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74" w:right="0" w:firstLine="0"/>
        <w:rPr>
          <w:sz w:val="20"/>
        </w:rPr>
      </w:pPr>
      <w:r>
        <w:rPr>
          <w:sz w:val="20"/>
        </w:rPr>
        <w:drawing>
          <wp:inline distT="0" distB="0" distL="0" distR="0">
            <wp:extent cx="632761" cy="79552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2761" cy="795528"/>
                    </a:xfrm>
                    <a:prstGeom prst="rect">
                      <a:avLst/>
                    </a:prstGeom>
                  </pic:spPr>
                </pic:pic>
              </a:graphicData>
            </a:graphic>
          </wp:inline>
        </w:drawing>
      </w:r>
      <w:r>
        <w:rPr>
          <w:sz w:val="20"/>
        </w:rPr>
      </w:r>
    </w:p>
    <w:p>
      <w:pPr>
        <w:pStyle w:val="BodyText"/>
        <w:spacing w:before="7"/>
        <w:ind w:left="0"/>
        <w:rPr>
          <w:sz w:val="8"/>
        </w:rPr>
      </w:pPr>
    </w:p>
    <w:p>
      <w:pPr>
        <w:pStyle w:val="BodyText"/>
        <w:spacing w:after="0"/>
        <w:rPr>
          <w:sz w:val="8"/>
        </w:rPr>
        <w:sectPr>
          <w:type w:val="continuous"/>
          <w:pgSz w:w="15840" w:h="24480"/>
          <w:pgMar w:top="720" w:bottom="280" w:left="360" w:right="360"/>
        </w:sectPr>
      </w:pPr>
    </w:p>
    <w:p>
      <w:pPr>
        <w:pStyle w:val="BodyText"/>
        <w:ind w:left="0"/>
      </w:pPr>
    </w:p>
    <w:p>
      <w:pPr>
        <w:pStyle w:val="BodyText"/>
        <w:ind w:left="0"/>
      </w:pPr>
    </w:p>
    <w:p>
      <w:pPr>
        <w:pStyle w:val="BodyText"/>
        <w:ind w:left="0"/>
      </w:pPr>
    </w:p>
    <w:p>
      <w:pPr>
        <w:pStyle w:val="BodyText"/>
        <w:spacing w:before="126"/>
        <w:ind w:left="0"/>
      </w:pPr>
    </w:p>
    <w:p>
      <w:pPr>
        <w:pStyle w:val="Heading3"/>
        <w:spacing w:before="0"/>
      </w:pPr>
      <w:r>
        <w:rPr/>
        <w:t>Edital</w:t>
      </w:r>
      <w:r>
        <w:rPr>
          <w:spacing w:val="-5"/>
        </w:rPr>
        <w:t> </w:t>
      </w:r>
      <w:r>
        <w:rPr/>
        <w:t>de</w:t>
      </w:r>
      <w:r>
        <w:rPr>
          <w:spacing w:val="-5"/>
        </w:rPr>
        <w:t> </w:t>
      </w:r>
      <w:r>
        <w:rPr>
          <w:spacing w:val="-2"/>
        </w:rPr>
        <w:t>Licitação</w:t>
      </w:r>
    </w:p>
    <w:p>
      <w:pPr>
        <w:spacing w:before="204"/>
        <w:ind w:left="314" w:right="0" w:firstLine="0"/>
        <w:jc w:val="left"/>
        <w:rPr>
          <w:b/>
          <w:sz w:val="21"/>
        </w:rPr>
      </w:pPr>
      <w:r>
        <w:rPr>
          <w:b/>
          <w:sz w:val="21"/>
        </w:rPr>
        <w:t>Processo</w:t>
      </w:r>
      <w:r>
        <w:rPr>
          <w:b/>
          <w:spacing w:val="-10"/>
          <w:sz w:val="21"/>
        </w:rPr>
        <w:t> </w:t>
      </w:r>
      <w:r>
        <w:rPr>
          <w:b/>
          <w:sz w:val="21"/>
        </w:rPr>
        <w:t>nº</w:t>
      </w:r>
      <w:r>
        <w:rPr>
          <w:b/>
          <w:spacing w:val="-10"/>
          <w:sz w:val="21"/>
        </w:rPr>
        <w:t> </w:t>
      </w:r>
      <w:r>
        <w:rPr>
          <w:b/>
          <w:sz w:val="21"/>
        </w:rPr>
        <w:t>SEI-</w:t>
      </w:r>
      <w:r>
        <w:rPr>
          <w:b/>
          <w:spacing w:val="-2"/>
          <w:sz w:val="21"/>
        </w:rPr>
        <w:t>260006/056639/2025</w:t>
      </w:r>
    </w:p>
    <w:p>
      <w:pPr>
        <w:spacing w:line="420" w:lineRule="auto" w:before="100"/>
        <w:ind w:left="314" w:right="5552" w:firstLine="144"/>
        <w:jc w:val="left"/>
        <w:rPr>
          <w:sz w:val="15"/>
        </w:rPr>
      </w:pPr>
      <w:r>
        <w:rPr/>
        <w:br w:type="column"/>
      </w:r>
      <w:r>
        <w:rPr>
          <w:w w:val="105"/>
          <w:sz w:val="15"/>
        </w:rPr>
        <w:t>Governo do Estado do Rio de Janeiro</w:t>
      </w:r>
      <w:r>
        <w:rPr>
          <w:spacing w:val="40"/>
          <w:w w:val="105"/>
          <w:sz w:val="15"/>
        </w:rPr>
        <w:t> </w:t>
      </w:r>
      <w:r>
        <w:rPr>
          <w:w w:val="105"/>
          <w:sz w:val="15"/>
        </w:rPr>
        <w:t>Universidade</w:t>
      </w:r>
      <w:r>
        <w:rPr>
          <w:spacing w:val="-7"/>
          <w:w w:val="105"/>
          <w:sz w:val="15"/>
        </w:rPr>
        <w:t> </w:t>
      </w:r>
      <w:r>
        <w:rPr>
          <w:w w:val="105"/>
          <w:sz w:val="15"/>
        </w:rPr>
        <w:t>do</w:t>
      </w:r>
      <w:r>
        <w:rPr>
          <w:spacing w:val="-7"/>
          <w:w w:val="105"/>
          <w:sz w:val="15"/>
        </w:rPr>
        <w:t> </w:t>
      </w:r>
      <w:r>
        <w:rPr>
          <w:w w:val="105"/>
          <w:sz w:val="15"/>
        </w:rPr>
        <w:t>Estado</w:t>
      </w:r>
      <w:r>
        <w:rPr>
          <w:spacing w:val="-7"/>
          <w:w w:val="105"/>
          <w:sz w:val="15"/>
        </w:rPr>
        <w:t> </w:t>
      </w:r>
      <w:r>
        <w:rPr>
          <w:w w:val="105"/>
          <w:sz w:val="15"/>
        </w:rPr>
        <w:t>do</w:t>
      </w:r>
      <w:r>
        <w:rPr>
          <w:spacing w:val="-7"/>
          <w:w w:val="105"/>
          <w:sz w:val="15"/>
        </w:rPr>
        <w:t> </w:t>
      </w:r>
      <w:r>
        <w:rPr>
          <w:w w:val="105"/>
          <w:sz w:val="15"/>
        </w:rPr>
        <w:t>Rio</w:t>
      </w:r>
      <w:r>
        <w:rPr>
          <w:spacing w:val="-7"/>
          <w:w w:val="105"/>
          <w:sz w:val="15"/>
        </w:rPr>
        <w:t> </w:t>
      </w:r>
      <w:r>
        <w:rPr>
          <w:w w:val="105"/>
          <w:sz w:val="15"/>
        </w:rPr>
        <w:t>de</w:t>
      </w:r>
      <w:r>
        <w:rPr>
          <w:spacing w:val="-7"/>
          <w:w w:val="105"/>
          <w:sz w:val="15"/>
        </w:rPr>
        <w:t> </w:t>
      </w:r>
      <w:r>
        <w:rPr>
          <w:w w:val="105"/>
          <w:sz w:val="15"/>
        </w:rPr>
        <w:t>Janeiro</w:t>
      </w:r>
    </w:p>
    <w:p>
      <w:pPr>
        <w:spacing w:line="171" w:lineRule="exact" w:before="0"/>
        <w:ind w:left="430" w:right="0" w:firstLine="0"/>
        <w:jc w:val="left"/>
        <w:rPr>
          <w:sz w:val="15"/>
        </w:rPr>
      </w:pPr>
      <w:r>
        <w:rPr>
          <w:w w:val="105"/>
          <w:sz w:val="15"/>
        </w:rPr>
        <w:t>Diretoria</w:t>
      </w:r>
      <w:r>
        <w:rPr>
          <w:spacing w:val="-10"/>
          <w:w w:val="105"/>
          <w:sz w:val="15"/>
        </w:rPr>
        <w:t> </w:t>
      </w:r>
      <w:r>
        <w:rPr>
          <w:w w:val="105"/>
          <w:sz w:val="15"/>
        </w:rPr>
        <w:t>de</w:t>
      </w:r>
      <w:r>
        <w:rPr>
          <w:spacing w:val="-10"/>
          <w:w w:val="105"/>
          <w:sz w:val="15"/>
        </w:rPr>
        <w:t> </w:t>
      </w:r>
      <w:r>
        <w:rPr>
          <w:w w:val="105"/>
          <w:sz w:val="15"/>
        </w:rPr>
        <w:t>Administração</w:t>
      </w:r>
      <w:r>
        <w:rPr>
          <w:spacing w:val="-7"/>
          <w:w w:val="105"/>
          <w:sz w:val="15"/>
        </w:rPr>
        <w:t> </w:t>
      </w:r>
      <w:r>
        <w:rPr>
          <w:spacing w:val="-2"/>
          <w:w w:val="105"/>
          <w:sz w:val="15"/>
        </w:rPr>
        <w:t>Financeira</w:t>
      </w:r>
    </w:p>
    <w:p>
      <w:pPr>
        <w:spacing w:after="0" w:line="171" w:lineRule="exact"/>
        <w:jc w:val="left"/>
        <w:rPr>
          <w:sz w:val="15"/>
        </w:rPr>
        <w:sectPr>
          <w:type w:val="continuous"/>
          <w:pgSz w:w="15840" w:h="24480"/>
          <w:pgMar w:top="720" w:bottom="280" w:left="360" w:right="360"/>
          <w:cols w:num="2" w:equalWidth="0">
            <w:col w:w="3623" w:space="2305"/>
            <w:col w:w="9192"/>
          </w:cols>
        </w:sectPr>
      </w:pPr>
    </w:p>
    <w:p>
      <w:pPr>
        <w:pStyle w:val="BodyText"/>
        <w:ind w:left="0"/>
        <w:rPr>
          <w:sz w:val="22"/>
        </w:rPr>
      </w:pPr>
    </w:p>
    <w:p>
      <w:pPr>
        <w:pStyle w:val="BodyText"/>
        <w:spacing w:before="212"/>
        <w:ind w:left="0"/>
        <w:rPr>
          <w:sz w:val="22"/>
        </w:rPr>
      </w:pPr>
    </w:p>
    <w:p>
      <w:pPr>
        <w:spacing w:before="1"/>
        <w:ind w:left="10" w:right="0" w:firstLine="0"/>
        <w:jc w:val="center"/>
        <w:rPr>
          <w:b/>
          <w:sz w:val="22"/>
        </w:rPr>
      </w:pPr>
      <w:r>
        <w:rPr>
          <w:b/>
          <w:sz w:val="22"/>
        </w:rPr>
        <w:t>PREGÃO</w:t>
      </w:r>
      <w:r>
        <w:rPr>
          <w:b/>
          <w:spacing w:val="27"/>
          <w:sz w:val="22"/>
        </w:rPr>
        <w:t> </w:t>
      </w:r>
      <w:r>
        <w:rPr>
          <w:b/>
          <w:sz w:val="22"/>
        </w:rPr>
        <w:t>ELETRÔNICO</w:t>
      </w:r>
      <w:r>
        <w:rPr>
          <w:b/>
          <w:spacing w:val="28"/>
          <w:sz w:val="22"/>
        </w:rPr>
        <w:t> </w:t>
      </w:r>
      <w:r>
        <w:rPr>
          <w:b/>
          <w:sz w:val="22"/>
        </w:rPr>
        <w:t>N°</w:t>
      </w:r>
      <w:r>
        <w:rPr>
          <w:b/>
          <w:spacing w:val="28"/>
          <w:sz w:val="22"/>
        </w:rPr>
        <w:t> </w:t>
      </w:r>
      <w:r>
        <w:rPr>
          <w:b/>
          <w:spacing w:val="-2"/>
          <w:sz w:val="22"/>
        </w:rPr>
        <w:t>204/2026</w:t>
      </w:r>
    </w:p>
    <w:p>
      <w:pPr>
        <w:pStyle w:val="BodyText"/>
        <w:ind w:left="0"/>
        <w:rPr>
          <w:b/>
          <w:sz w:val="22"/>
        </w:rPr>
      </w:pPr>
    </w:p>
    <w:p>
      <w:pPr>
        <w:pStyle w:val="BodyText"/>
        <w:spacing w:before="206"/>
        <w:ind w:left="0"/>
        <w:rPr>
          <w:b/>
          <w:sz w:val="22"/>
        </w:rPr>
      </w:pPr>
    </w:p>
    <w:p>
      <w:pPr>
        <w:spacing w:before="0"/>
        <w:ind w:left="314" w:right="0" w:firstLine="0"/>
        <w:jc w:val="left"/>
        <w:rPr>
          <w:b/>
          <w:sz w:val="21"/>
        </w:rPr>
      </w:pPr>
      <w:r>
        <w:rPr>
          <w:sz w:val="21"/>
        </w:rPr>
        <w:t>CONTRATANTE</w:t>
      </w:r>
      <w:r>
        <w:rPr>
          <w:spacing w:val="-13"/>
          <w:sz w:val="21"/>
        </w:rPr>
        <w:t> </w:t>
      </w:r>
      <w:r>
        <w:rPr>
          <w:sz w:val="21"/>
        </w:rPr>
        <w:t>(Unidade</w:t>
      </w:r>
      <w:r>
        <w:rPr>
          <w:spacing w:val="-12"/>
          <w:sz w:val="21"/>
        </w:rPr>
        <w:t> </w:t>
      </w:r>
      <w:r>
        <w:rPr>
          <w:sz w:val="21"/>
        </w:rPr>
        <w:t>Gestora</w:t>
      </w:r>
      <w:r>
        <w:rPr>
          <w:spacing w:val="-12"/>
          <w:sz w:val="21"/>
        </w:rPr>
        <w:t> </w:t>
      </w:r>
      <w:r>
        <w:rPr>
          <w:b/>
          <w:sz w:val="21"/>
        </w:rPr>
        <w:t>–</w:t>
      </w:r>
      <w:r>
        <w:rPr>
          <w:b/>
          <w:spacing w:val="-12"/>
          <w:sz w:val="21"/>
        </w:rPr>
        <w:t> </w:t>
      </w:r>
      <w:r>
        <w:rPr>
          <w:b/>
          <w:sz w:val="21"/>
        </w:rPr>
        <w:t>UG:</w:t>
      </w:r>
      <w:r>
        <w:rPr>
          <w:b/>
          <w:spacing w:val="-13"/>
          <w:sz w:val="21"/>
        </w:rPr>
        <w:t> </w:t>
      </w:r>
      <w:r>
        <w:rPr>
          <w:b/>
          <w:sz w:val="21"/>
        </w:rPr>
        <w:t>404310</w:t>
      </w:r>
      <w:r>
        <w:rPr>
          <w:sz w:val="21"/>
        </w:rPr>
        <w:t>)</w:t>
      </w:r>
      <w:r>
        <w:rPr>
          <w:spacing w:val="-12"/>
          <w:sz w:val="21"/>
        </w:rPr>
        <w:t> </w:t>
      </w:r>
      <w:r>
        <w:rPr>
          <w:b/>
          <w:sz w:val="21"/>
        </w:rPr>
        <w:t>UNIVERSIDADE</w:t>
      </w:r>
      <w:r>
        <w:rPr>
          <w:b/>
          <w:spacing w:val="-12"/>
          <w:sz w:val="21"/>
        </w:rPr>
        <w:t> </w:t>
      </w:r>
      <w:r>
        <w:rPr>
          <w:b/>
          <w:sz w:val="21"/>
        </w:rPr>
        <w:t>DO</w:t>
      </w:r>
      <w:r>
        <w:rPr>
          <w:b/>
          <w:spacing w:val="-13"/>
          <w:sz w:val="21"/>
        </w:rPr>
        <w:t> </w:t>
      </w:r>
      <w:r>
        <w:rPr>
          <w:b/>
          <w:sz w:val="21"/>
        </w:rPr>
        <w:t>ESTADO</w:t>
      </w:r>
      <w:r>
        <w:rPr>
          <w:b/>
          <w:spacing w:val="-12"/>
          <w:sz w:val="21"/>
        </w:rPr>
        <w:t> </w:t>
      </w:r>
      <w:r>
        <w:rPr>
          <w:b/>
          <w:sz w:val="21"/>
        </w:rPr>
        <w:t>DO</w:t>
      </w:r>
      <w:r>
        <w:rPr>
          <w:b/>
          <w:spacing w:val="-13"/>
          <w:sz w:val="21"/>
        </w:rPr>
        <w:t> </w:t>
      </w:r>
      <w:r>
        <w:rPr>
          <w:b/>
          <w:sz w:val="21"/>
        </w:rPr>
        <w:t>RIO</w:t>
      </w:r>
      <w:r>
        <w:rPr>
          <w:b/>
          <w:spacing w:val="-12"/>
          <w:sz w:val="21"/>
        </w:rPr>
        <w:t> </w:t>
      </w:r>
      <w:r>
        <w:rPr>
          <w:b/>
          <w:sz w:val="21"/>
        </w:rPr>
        <w:t>DE</w:t>
      </w:r>
      <w:r>
        <w:rPr>
          <w:b/>
          <w:spacing w:val="-12"/>
          <w:sz w:val="21"/>
        </w:rPr>
        <w:t> </w:t>
      </w:r>
      <w:r>
        <w:rPr>
          <w:b/>
          <w:spacing w:val="-2"/>
          <w:sz w:val="21"/>
        </w:rPr>
        <w:t>JANEIRO</w:t>
      </w:r>
    </w:p>
    <w:p>
      <w:pPr>
        <w:spacing w:line="235" w:lineRule="auto" w:before="221"/>
        <w:ind w:left="314" w:right="0" w:firstLine="0"/>
        <w:jc w:val="left"/>
        <w:rPr>
          <w:sz w:val="21"/>
        </w:rPr>
      </w:pPr>
      <w:r>
        <w:rPr>
          <w:sz w:val="21"/>
        </w:rPr>
        <w:t>OBJETO:</w:t>
      </w:r>
      <w:r>
        <w:rPr>
          <w:spacing w:val="35"/>
          <w:sz w:val="21"/>
        </w:rPr>
        <w:t> </w:t>
      </w:r>
      <w:r>
        <w:rPr>
          <w:b/>
          <w:sz w:val="21"/>
        </w:rPr>
        <w:t>Aquisição</w:t>
      </w:r>
      <w:r>
        <w:rPr>
          <w:b/>
          <w:spacing w:val="35"/>
          <w:sz w:val="21"/>
        </w:rPr>
        <w:t> </w:t>
      </w:r>
      <w:r>
        <w:rPr>
          <w:b/>
          <w:sz w:val="21"/>
        </w:rPr>
        <w:t>de</w:t>
      </w:r>
      <w:r>
        <w:rPr>
          <w:b/>
          <w:spacing w:val="35"/>
          <w:sz w:val="21"/>
        </w:rPr>
        <w:t> </w:t>
      </w:r>
      <w:r>
        <w:rPr>
          <w:b/>
          <w:sz w:val="21"/>
        </w:rPr>
        <w:t>CARTUCHO</w:t>
      </w:r>
      <w:r>
        <w:rPr>
          <w:b/>
          <w:spacing w:val="35"/>
          <w:sz w:val="21"/>
        </w:rPr>
        <w:t> </w:t>
      </w:r>
      <w:r>
        <w:rPr>
          <w:b/>
          <w:sz w:val="21"/>
        </w:rPr>
        <w:t>para</w:t>
      </w:r>
      <w:r>
        <w:rPr>
          <w:b/>
          <w:spacing w:val="35"/>
          <w:sz w:val="21"/>
        </w:rPr>
        <w:t> </w:t>
      </w:r>
      <w:r>
        <w:rPr>
          <w:b/>
          <w:sz w:val="21"/>
        </w:rPr>
        <w:t>Impressora</w:t>
      </w:r>
      <w:r>
        <w:rPr>
          <w:b/>
          <w:spacing w:val="35"/>
          <w:sz w:val="21"/>
        </w:rPr>
        <w:t> </w:t>
      </w:r>
      <w:r>
        <w:rPr>
          <w:b/>
          <w:sz w:val="21"/>
        </w:rPr>
        <w:t>de</w:t>
      </w:r>
      <w:r>
        <w:rPr>
          <w:b/>
          <w:spacing w:val="35"/>
          <w:sz w:val="21"/>
        </w:rPr>
        <w:t> </w:t>
      </w:r>
      <w:r>
        <w:rPr>
          <w:b/>
          <w:sz w:val="21"/>
        </w:rPr>
        <w:t>pulseiras</w:t>
      </w:r>
      <w:r>
        <w:rPr>
          <w:b/>
          <w:spacing w:val="35"/>
          <w:sz w:val="21"/>
        </w:rPr>
        <w:t> </w:t>
      </w:r>
      <w:r>
        <w:rPr>
          <w:b/>
          <w:sz w:val="21"/>
        </w:rPr>
        <w:t>e,</w:t>
      </w:r>
      <w:r>
        <w:rPr>
          <w:b/>
          <w:spacing w:val="35"/>
          <w:sz w:val="21"/>
        </w:rPr>
        <w:t> </w:t>
      </w:r>
      <w:r>
        <w:rPr>
          <w:b/>
          <w:sz w:val="21"/>
        </w:rPr>
        <w:t>ETIQUETAS</w:t>
      </w:r>
      <w:r>
        <w:rPr>
          <w:sz w:val="21"/>
        </w:rPr>
        <w:t>,</w:t>
      </w:r>
      <w:r>
        <w:rPr>
          <w:spacing w:val="35"/>
          <w:sz w:val="21"/>
        </w:rPr>
        <w:t> </w:t>
      </w:r>
      <w:r>
        <w:rPr>
          <w:sz w:val="21"/>
        </w:rPr>
        <w:t>para</w:t>
      </w:r>
      <w:r>
        <w:rPr>
          <w:spacing w:val="35"/>
          <w:sz w:val="21"/>
        </w:rPr>
        <w:t> </w:t>
      </w:r>
      <w:r>
        <w:rPr>
          <w:sz w:val="21"/>
        </w:rPr>
        <w:t>atender</w:t>
      </w:r>
      <w:r>
        <w:rPr>
          <w:spacing w:val="35"/>
          <w:sz w:val="21"/>
        </w:rPr>
        <w:t> </w:t>
      </w:r>
      <w:r>
        <w:rPr>
          <w:sz w:val="21"/>
        </w:rPr>
        <w:t>à</w:t>
      </w:r>
      <w:r>
        <w:rPr>
          <w:spacing w:val="35"/>
          <w:sz w:val="21"/>
        </w:rPr>
        <w:t> </w:t>
      </w:r>
      <w:r>
        <w:rPr>
          <w:b/>
          <w:sz w:val="21"/>
        </w:rPr>
        <w:t>Policlínica</w:t>
      </w:r>
      <w:r>
        <w:rPr>
          <w:b/>
          <w:spacing w:val="35"/>
          <w:sz w:val="21"/>
        </w:rPr>
        <w:t> </w:t>
      </w:r>
      <w:r>
        <w:rPr>
          <w:b/>
          <w:sz w:val="21"/>
        </w:rPr>
        <w:t>Universitária</w:t>
      </w:r>
      <w:r>
        <w:rPr>
          <w:b/>
          <w:spacing w:val="35"/>
          <w:sz w:val="21"/>
        </w:rPr>
        <w:t> </w:t>
      </w:r>
      <w:r>
        <w:rPr>
          <w:b/>
          <w:sz w:val="21"/>
        </w:rPr>
        <w:t>Piquet</w:t>
      </w:r>
      <w:r>
        <w:rPr>
          <w:b/>
          <w:spacing w:val="35"/>
          <w:sz w:val="21"/>
        </w:rPr>
        <w:t> </w:t>
      </w:r>
      <w:r>
        <w:rPr>
          <w:b/>
          <w:sz w:val="21"/>
        </w:rPr>
        <w:t>Carneiro</w:t>
      </w:r>
      <w:r>
        <w:rPr>
          <w:sz w:val="21"/>
        </w:rPr>
        <w:t>,</w:t>
      </w:r>
      <w:r>
        <w:rPr>
          <w:spacing w:val="35"/>
          <w:sz w:val="21"/>
        </w:rPr>
        <w:t> </w:t>
      </w:r>
      <w:r>
        <w:rPr>
          <w:sz w:val="21"/>
        </w:rPr>
        <w:t>Documento</w:t>
      </w:r>
      <w:r>
        <w:rPr>
          <w:spacing w:val="35"/>
          <w:sz w:val="21"/>
        </w:rPr>
        <w:t> </w:t>
      </w:r>
      <w:r>
        <w:rPr>
          <w:sz w:val="21"/>
        </w:rPr>
        <w:t>de Oficialização da Demanda </w:t>
      </w:r>
      <w:r>
        <w:rPr>
          <w:b/>
          <w:sz w:val="21"/>
        </w:rPr>
        <w:t>SEI nº </w:t>
      </w:r>
      <w:r>
        <w:rPr>
          <w:sz w:val="21"/>
        </w:rPr>
        <w:t>118028682, na forma estabelecida neste Edital e seus anexos.</w:t>
      </w:r>
    </w:p>
    <w:p>
      <w:pPr>
        <w:pStyle w:val="BodyText"/>
        <w:ind w:left="0"/>
      </w:pPr>
    </w:p>
    <w:p>
      <w:pPr>
        <w:pStyle w:val="BodyText"/>
        <w:spacing w:before="180"/>
        <w:ind w:left="0"/>
      </w:pPr>
    </w:p>
    <w:p>
      <w:pPr>
        <w:pStyle w:val="BodyText"/>
      </w:pPr>
      <w:r>
        <w:rPr>
          <w:spacing w:val="-4"/>
        </w:rPr>
        <w:t>VALOR TOTAL</w:t>
      </w:r>
      <w:r>
        <w:rPr>
          <w:spacing w:val="-7"/>
        </w:rPr>
        <w:t> </w:t>
      </w:r>
      <w:r>
        <w:rPr>
          <w:spacing w:val="-4"/>
        </w:rPr>
        <w:t>ESTIMADO</w:t>
      </w:r>
      <w:r>
        <w:rPr/>
        <w:t> </w:t>
      </w:r>
      <w:r>
        <w:rPr>
          <w:spacing w:val="-4"/>
        </w:rPr>
        <w:t>DA</w:t>
      </w:r>
      <w:r>
        <w:rPr>
          <w:spacing w:val="-11"/>
        </w:rPr>
        <w:t> </w:t>
      </w:r>
      <w:r>
        <w:rPr>
          <w:spacing w:val="-4"/>
        </w:rPr>
        <w:t>CONTRATAÇÃO</w:t>
      </w:r>
    </w:p>
    <w:p>
      <w:pPr>
        <w:spacing w:before="204"/>
        <w:ind w:left="314" w:right="0" w:firstLine="0"/>
        <w:jc w:val="left"/>
        <w:rPr>
          <w:sz w:val="21"/>
        </w:rPr>
      </w:pPr>
      <w:r>
        <w:rPr>
          <w:b/>
          <w:sz w:val="21"/>
        </w:rPr>
        <w:t>R$</w:t>
      </w:r>
      <w:r>
        <w:rPr>
          <w:b/>
          <w:spacing w:val="-6"/>
          <w:sz w:val="21"/>
        </w:rPr>
        <w:t> </w:t>
      </w:r>
      <w:r>
        <w:rPr>
          <w:b/>
          <w:sz w:val="21"/>
        </w:rPr>
        <w:t>32.306,03</w:t>
      </w:r>
      <w:r>
        <w:rPr>
          <w:b/>
          <w:spacing w:val="-4"/>
          <w:sz w:val="21"/>
        </w:rPr>
        <w:t> </w:t>
      </w:r>
      <w:r>
        <w:rPr>
          <w:sz w:val="21"/>
        </w:rPr>
        <w:t>(</w:t>
      </w:r>
      <w:r>
        <w:rPr>
          <w:b/>
          <w:sz w:val="21"/>
        </w:rPr>
        <w:t>trinta</w:t>
      </w:r>
      <w:r>
        <w:rPr>
          <w:b/>
          <w:spacing w:val="-5"/>
          <w:sz w:val="21"/>
        </w:rPr>
        <w:t> </w:t>
      </w:r>
      <w:r>
        <w:rPr>
          <w:b/>
          <w:sz w:val="21"/>
        </w:rPr>
        <w:t>e</w:t>
      </w:r>
      <w:r>
        <w:rPr>
          <w:b/>
          <w:spacing w:val="-5"/>
          <w:sz w:val="21"/>
        </w:rPr>
        <w:t> </w:t>
      </w:r>
      <w:r>
        <w:rPr>
          <w:b/>
          <w:sz w:val="21"/>
        </w:rPr>
        <w:t>dois</w:t>
      </w:r>
      <w:r>
        <w:rPr>
          <w:b/>
          <w:spacing w:val="-5"/>
          <w:sz w:val="21"/>
        </w:rPr>
        <w:t> </w:t>
      </w:r>
      <w:r>
        <w:rPr>
          <w:b/>
          <w:sz w:val="21"/>
        </w:rPr>
        <w:t>mil</w:t>
      </w:r>
      <w:r>
        <w:rPr>
          <w:b/>
          <w:spacing w:val="-5"/>
          <w:sz w:val="21"/>
        </w:rPr>
        <w:t> </w:t>
      </w:r>
      <w:r>
        <w:rPr>
          <w:b/>
          <w:sz w:val="21"/>
        </w:rPr>
        <w:t>trezentos</w:t>
      </w:r>
      <w:r>
        <w:rPr>
          <w:b/>
          <w:spacing w:val="-6"/>
          <w:sz w:val="21"/>
        </w:rPr>
        <w:t> </w:t>
      </w:r>
      <w:r>
        <w:rPr>
          <w:b/>
          <w:sz w:val="21"/>
        </w:rPr>
        <w:t>e</w:t>
      </w:r>
      <w:r>
        <w:rPr>
          <w:b/>
          <w:spacing w:val="-5"/>
          <w:sz w:val="21"/>
        </w:rPr>
        <w:t> </w:t>
      </w:r>
      <w:r>
        <w:rPr>
          <w:b/>
          <w:sz w:val="21"/>
        </w:rPr>
        <w:t>seis</w:t>
      </w:r>
      <w:r>
        <w:rPr>
          <w:b/>
          <w:spacing w:val="-5"/>
          <w:sz w:val="21"/>
        </w:rPr>
        <w:t> </w:t>
      </w:r>
      <w:r>
        <w:rPr>
          <w:b/>
          <w:sz w:val="21"/>
        </w:rPr>
        <w:t>Reais</w:t>
      </w:r>
      <w:r>
        <w:rPr>
          <w:b/>
          <w:spacing w:val="-5"/>
          <w:sz w:val="21"/>
        </w:rPr>
        <w:t> </w:t>
      </w:r>
      <w:r>
        <w:rPr>
          <w:b/>
          <w:sz w:val="21"/>
        </w:rPr>
        <w:t>e</w:t>
      </w:r>
      <w:r>
        <w:rPr>
          <w:b/>
          <w:spacing w:val="-5"/>
          <w:sz w:val="21"/>
        </w:rPr>
        <w:t> </w:t>
      </w:r>
      <w:r>
        <w:rPr>
          <w:b/>
          <w:sz w:val="21"/>
        </w:rPr>
        <w:t>três</w:t>
      </w:r>
      <w:r>
        <w:rPr>
          <w:b/>
          <w:spacing w:val="-5"/>
          <w:sz w:val="21"/>
        </w:rPr>
        <w:t> </w:t>
      </w:r>
      <w:r>
        <w:rPr>
          <w:b/>
          <w:spacing w:val="-2"/>
          <w:sz w:val="21"/>
        </w:rPr>
        <w:t>centavos</w:t>
      </w:r>
      <w:r>
        <w:rPr>
          <w:spacing w:val="-2"/>
          <w:sz w:val="21"/>
        </w:rPr>
        <w:t>)</w:t>
      </w:r>
    </w:p>
    <w:p>
      <w:pPr>
        <w:pStyle w:val="BodyText"/>
        <w:ind w:left="0"/>
      </w:pPr>
    </w:p>
    <w:p>
      <w:pPr>
        <w:pStyle w:val="BodyText"/>
        <w:spacing w:before="179"/>
        <w:ind w:left="0"/>
      </w:pPr>
    </w:p>
    <w:p>
      <w:pPr>
        <w:pStyle w:val="BodyText"/>
      </w:pPr>
      <w:r>
        <w:rPr>
          <w:spacing w:val="-6"/>
        </w:rPr>
        <w:t>DATA</w:t>
      </w:r>
      <w:r>
        <w:rPr>
          <w:spacing w:val="-8"/>
        </w:rPr>
        <w:t> </w:t>
      </w:r>
      <w:r>
        <w:rPr>
          <w:spacing w:val="-6"/>
        </w:rPr>
        <w:t>DA</w:t>
      </w:r>
      <w:r>
        <w:rPr>
          <w:spacing w:val="-8"/>
        </w:rPr>
        <w:t> </w:t>
      </w:r>
      <w:r>
        <w:rPr>
          <w:spacing w:val="-6"/>
        </w:rPr>
        <w:t>SESSÃO</w:t>
      </w:r>
      <w:r>
        <w:rPr>
          <w:spacing w:val="5"/>
        </w:rPr>
        <w:t> </w:t>
      </w:r>
      <w:r>
        <w:rPr>
          <w:spacing w:val="-6"/>
        </w:rPr>
        <w:t>PÚBLICA</w:t>
      </w:r>
    </w:p>
    <w:p>
      <w:pPr>
        <w:pStyle w:val="Heading3"/>
        <w:spacing w:before="217"/>
      </w:pPr>
      <w:r>
        <w:rPr/>
        <w:t>Dia</w:t>
      </w:r>
      <w:r>
        <w:rPr>
          <w:spacing w:val="-6"/>
        </w:rPr>
        <w:t> </w:t>
      </w:r>
      <w:r>
        <w:rPr/>
        <w:t>16/07/2026</w:t>
      </w:r>
      <w:r>
        <w:rPr>
          <w:spacing w:val="-6"/>
        </w:rPr>
        <w:t> </w:t>
      </w:r>
      <w:r>
        <w:rPr/>
        <w:t>às</w:t>
      </w:r>
      <w:r>
        <w:rPr>
          <w:spacing w:val="-5"/>
        </w:rPr>
        <w:t> </w:t>
      </w:r>
      <w:r>
        <w:rPr/>
        <w:t>10h</w:t>
      </w:r>
      <w:r>
        <w:rPr>
          <w:spacing w:val="-6"/>
        </w:rPr>
        <w:t> </w:t>
      </w:r>
      <w:r>
        <w:rPr/>
        <w:t>(horário</w:t>
      </w:r>
      <w:r>
        <w:rPr>
          <w:spacing w:val="-5"/>
        </w:rPr>
        <w:t> </w:t>
      </w:r>
      <w:r>
        <w:rPr/>
        <w:t>de</w:t>
      </w:r>
      <w:r>
        <w:rPr>
          <w:spacing w:val="-6"/>
        </w:rPr>
        <w:t> </w:t>
      </w:r>
      <w:r>
        <w:rPr>
          <w:spacing w:val="-2"/>
        </w:rPr>
        <w:t>Brasília)</w:t>
      </w:r>
    </w:p>
    <w:p>
      <w:pPr>
        <w:pStyle w:val="BodyText"/>
        <w:ind w:left="0"/>
        <w:rPr>
          <w:b/>
        </w:rPr>
      </w:pPr>
    </w:p>
    <w:p>
      <w:pPr>
        <w:pStyle w:val="BodyText"/>
        <w:spacing w:before="166"/>
        <w:ind w:left="0"/>
        <w:rPr>
          <w:b/>
        </w:rPr>
      </w:pPr>
    </w:p>
    <w:p>
      <w:pPr>
        <w:pStyle w:val="BodyText"/>
        <w:spacing w:before="1"/>
      </w:pPr>
      <w:r>
        <w:rPr/>
        <w:t>Critério</w:t>
      </w:r>
      <w:r>
        <w:rPr>
          <w:spacing w:val="-6"/>
        </w:rPr>
        <w:t> </w:t>
      </w:r>
      <w:r>
        <w:rPr/>
        <w:t>de</w:t>
      </w:r>
      <w:r>
        <w:rPr>
          <w:spacing w:val="-5"/>
        </w:rPr>
        <w:t> </w:t>
      </w:r>
      <w:r>
        <w:rPr>
          <w:spacing w:val="-2"/>
        </w:rPr>
        <w:t>Julgamento:</w:t>
      </w:r>
    </w:p>
    <w:p>
      <w:pPr>
        <w:pStyle w:val="Heading2"/>
        <w:spacing w:before="217"/>
      </w:pPr>
      <w:r>
        <w:rPr/>
        <w:t>MENOR</w:t>
      </w:r>
      <w:r>
        <w:rPr>
          <w:spacing w:val="-9"/>
        </w:rPr>
        <w:t> </w:t>
      </w:r>
      <w:r>
        <w:rPr/>
        <w:t>PREÇO</w:t>
      </w:r>
      <w:r>
        <w:rPr>
          <w:spacing w:val="-9"/>
        </w:rPr>
        <w:t> </w:t>
      </w:r>
      <w:r>
        <w:rPr/>
        <w:t>UNITÁRIO</w:t>
      </w:r>
      <w:r>
        <w:rPr>
          <w:spacing w:val="-8"/>
        </w:rPr>
        <w:t> </w:t>
      </w:r>
      <w:r>
        <w:rPr/>
        <w:t>POR</w:t>
      </w:r>
      <w:r>
        <w:rPr>
          <w:spacing w:val="-9"/>
        </w:rPr>
        <w:t> </w:t>
      </w:r>
      <w:r>
        <w:rPr>
          <w:spacing w:val="-4"/>
        </w:rPr>
        <w:t>ITEM</w:t>
      </w:r>
    </w:p>
    <w:p>
      <w:pPr>
        <w:pStyle w:val="BodyText"/>
        <w:ind w:left="0"/>
        <w:rPr>
          <w:b/>
          <w:sz w:val="20"/>
        </w:rPr>
      </w:pPr>
    </w:p>
    <w:p>
      <w:pPr>
        <w:pStyle w:val="BodyText"/>
        <w:spacing w:before="111"/>
        <w:ind w:left="0"/>
        <w:rPr>
          <w:b/>
          <w:sz w:val="20"/>
        </w:rPr>
      </w:pPr>
    </w:p>
    <w:p>
      <w:pPr>
        <w:pStyle w:val="BodyText"/>
        <w:spacing w:after="0"/>
        <w:rPr>
          <w:b/>
          <w:sz w:val="20"/>
        </w:rPr>
        <w:sectPr>
          <w:type w:val="continuous"/>
          <w:pgSz w:w="15840" w:h="24480"/>
          <w:pgMar w:top="720" w:bottom="280" w:left="360" w:right="360"/>
        </w:sectPr>
      </w:pPr>
    </w:p>
    <w:p>
      <w:pPr>
        <w:pStyle w:val="BodyText"/>
        <w:spacing w:before="91"/>
      </w:pPr>
      <w:r>
        <w:rPr/>
        <w:t>Modo</w:t>
      </w:r>
      <w:r>
        <w:rPr>
          <w:spacing w:val="-5"/>
        </w:rPr>
        <w:t> </w:t>
      </w:r>
      <w:r>
        <w:rPr/>
        <w:t>de</w:t>
      </w:r>
      <w:r>
        <w:rPr>
          <w:spacing w:val="-4"/>
        </w:rPr>
        <w:t> </w:t>
      </w:r>
      <w:r>
        <w:rPr>
          <w:spacing w:val="-2"/>
        </w:rPr>
        <w:t>disputa:</w:t>
      </w:r>
    </w:p>
    <w:p>
      <w:pPr>
        <w:spacing w:before="204"/>
        <w:ind w:left="314" w:right="0" w:firstLine="0"/>
        <w:jc w:val="left"/>
        <w:rPr>
          <w:b/>
          <w:sz w:val="21"/>
        </w:rPr>
      </w:pPr>
      <w:r>
        <w:rPr>
          <w:b/>
          <w:spacing w:val="-2"/>
          <w:sz w:val="21"/>
        </w:rPr>
        <w:t>ABERTO</w:t>
      </w:r>
    </w:p>
    <w:p>
      <w:pPr>
        <w:pStyle w:val="BodyText"/>
        <w:ind w:left="0"/>
        <w:rPr>
          <w:b/>
          <w:sz w:val="22"/>
        </w:rPr>
      </w:pPr>
      <w:r>
        <w:rPr/>
        <w:br w:type="column"/>
      </w:r>
      <w:r>
        <w:rPr>
          <w:b/>
          <w:sz w:val="22"/>
        </w:rPr>
      </w:r>
    </w:p>
    <w:p>
      <w:pPr>
        <w:pStyle w:val="BodyText"/>
        <w:ind w:left="0"/>
        <w:rPr>
          <w:b/>
          <w:sz w:val="22"/>
        </w:rPr>
      </w:pPr>
    </w:p>
    <w:p>
      <w:pPr>
        <w:pStyle w:val="BodyText"/>
        <w:ind w:left="0"/>
        <w:rPr>
          <w:b/>
          <w:sz w:val="22"/>
        </w:rPr>
      </w:pPr>
    </w:p>
    <w:p>
      <w:pPr>
        <w:pStyle w:val="BodyText"/>
        <w:ind w:left="0"/>
        <w:rPr>
          <w:b/>
          <w:sz w:val="22"/>
        </w:rPr>
      </w:pPr>
    </w:p>
    <w:p>
      <w:pPr>
        <w:pStyle w:val="Heading1"/>
        <w:spacing w:line="460" w:lineRule="auto"/>
        <w:ind w:left="314" w:right="5692" w:firstLine="606"/>
        <w:jc w:val="left"/>
      </w:pPr>
      <w:r>
        <w:rPr>
          <w:w w:val="105"/>
        </w:rPr>
        <w:t>EDITAL DE LICITAÇÃO </w:t>
      </w:r>
      <w:r>
        <w:rPr/>
        <w:t>PREGÃO ELETRÔNICO Nº </w:t>
      </w:r>
      <w:r>
        <w:rPr/>
        <w:t>204/2026</w:t>
      </w:r>
    </w:p>
    <w:p>
      <w:pPr>
        <w:pStyle w:val="Heading1"/>
        <w:spacing w:after="0" w:line="460" w:lineRule="auto"/>
        <w:jc w:val="left"/>
        <w:sectPr>
          <w:type w:val="continuous"/>
          <w:pgSz w:w="15840" w:h="24480"/>
          <w:pgMar w:top="720" w:bottom="280" w:left="360" w:right="360"/>
          <w:cols w:num="2" w:equalWidth="0">
            <w:col w:w="1822" w:space="3511"/>
            <w:col w:w="9787"/>
          </w:cols>
        </w:sectPr>
      </w:pPr>
    </w:p>
    <w:p>
      <w:pPr>
        <w:pStyle w:val="BodyText"/>
        <w:spacing w:line="242" w:lineRule="auto"/>
        <w:ind w:right="301"/>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SEI-260006/056639/2025</w:t>
      </w:r>
      <w:r>
        <w:rPr/>
        <w:t>, da </w:t>
      </w:r>
      <w:hyperlink r:id="rId6">
        <w:r>
          <w:rPr>
            <w:color w:val="0000ED"/>
            <w:u w:val="single" w:color="0000ED"/>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192"/>
        <w:ind w:left="0"/>
      </w:pPr>
    </w:p>
    <w:p>
      <w:pPr>
        <w:pStyle w:val="Heading2"/>
        <w:numPr>
          <w:ilvl w:val="0"/>
          <w:numId w:val="1"/>
        </w:numPr>
        <w:tabs>
          <w:tab w:pos="522" w:val="left" w:leader="none"/>
        </w:tabs>
        <w:spacing w:line="240" w:lineRule="auto" w:before="0" w:after="0"/>
        <w:ind w:left="522" w:right="0" w:hanging="208"/>
        <w:jc w:val="left"/>
      </w:pPr>
      <w:r>
        <w:rPr>
          <w:spacing w:val="-2"/>
        </w:rPr>
        <w:t>OBJETO</w:t>
      </w:r>
    </w:p>
    <w:p>
      <w:pPr>
        <w:pStyle w:val="BodyText"/>
        <w:spacing w:before="5"/>
        <w:ind w:left="0"/>
        <w:rPr>
          <w:b/>
        </w:rPr>
      </w:pPr>
    </w:p>
    <w:p>
      <w:pPr>
        <w:pStyle w:val="ListParagraph"/>
        <w:numPr>
          <w:ilvl w:val="1"/>
          <w:numId w:val="1"/>
        </w:numPr>
        <w:tabs>
          <w:tab w:pos="627" w:val="left" w:leader="none"/>
        </w:tabs>
        <w:spacing w:line="235" w:lineRule="auto" w:before="0" w:after="0"/>
        <w:ind w:left="314" w:right="1027" w:firstLine="0"/>
        <w:jc w:val="left"/>
        <w:rPr>
          <w:sz w:val="21"/>
        </w:rPr>
      </w:pPr>
      <w:r>
        <w:rPr>
          <w:sz w:val="21"/>
        </w:rPr>
        <w:t>O</w:t>
      </w:r>
      <w:r>
        <w:rPr>
          <w:spacing w:val="-5"/>
          <w:sz w:val="21"/>
        </w:rPr>
        <w:t> </w:t>
      </w:r>
      <w:r>
        <w:rPr>
          <w:sz w:val="21"/>
        </w:rPr>
        <w:t>objeto</w:t>
      </w:r>
      <w:r>
        <w:rPr>
          <w:spacing w:val="-5"/>
          <w:sz w:val="21"/>
        </w:rPr>
        <w:t> </w:t>
      </w:r>
      <w:r>
        <w:rPr>
          <w:sz w:val="21"/>
        </w:rPr>
        <w:t>da</w:t>
      </w:r>
      <w:r>
        <w:rPr>
          <w:spacing w:val="-5"/>
          <w:sz w:val="21"/>
        </w:rPr>
        <w:t> </w:t>
      </w:r>
      <w:r>
        <w:rPr>
          <w:sz w:val="21"/>
        </w:rPr>
        <w:t>presente</w:t>
      </w:r>
      <w:r>
        <w:rPr>
          <w:spacing w:val="-5"/>
          <w:sz w:val="21"/>
        </w:rPr>
        <w:t> </w:t>
      </w:r>
      <w:r>
        <w:rPr>
          <w:sz w:val="21"/>
        </w:rPr>
        <w:t>licitação</w:t>
      </w:r>
      <w:r>
        <w:rPr>
          <w:spacing w:val="-5"/>
          <w:sz w:val="21"/>
        </w:rPr>
        <w:t> </w:t>
      </w:r>
      <w:r>
        <w:rPr>
          <w:sz w:val="21"/>
        </w:rPr>
        <w:t>é</w:t>
      </w:r>
      <w:r>
        <w:rPr>
          <w:spacing w:val="-5"/>
          <w:sz w:val="21"/>
        </w:rPr>
        <w:t> </w:t>
      </w:r>
      <w:r>
        <w:rPr>
          <w:sz w:val="21"/>
        </w:rPr>
        <w:t>a</w:t>
      </w:r>
      <w:r>
        <w:rPr>
          <w:spacing w:val="-5"/>
          <w:sz w:val="21"/>
        </w:rPr>
        <w:t> </w:t>
      </w:r>
      <w:r>
        <w:rPr>
          <w:b/>
          <w:sz w:val="21"/>
        </w:rPr>
        <w:t>aquisição</w:t>
      </w:r>
      <w:r>
        <w:rPr>
          <w:b/>
          <w:spacing w:val="-5"/>
          <w:sz w:val="21"/>
        </w:rPr>
        <w:t> </w:t>
      </w:r>
      <w:r>
        <w:rPr>
          <w:b/>
          <w:sz w:val="21"/>
        </w:rPr>
        <w:t>de</w:t>
      </w:r>
      <w:r>
        <w:rPr>
          <w:b/>
          <w:spacing w:val="-5"/>
          <w:sz w:val="21"/>
        </w:rPr>
        <w:t> </w:t>
      </w:r>
      <w:r>
        <w:rPr>
          <w:b/>
          <w:sz w:val="21"/>
        </w:rPr>
        <w:t>CARTUCHO</w:t>
      </w:r>
      <w:r>
        <w:rPr>
          <w:b/>
          <w:spacing w:val="-5"/>
          <w:sz w:val="21"/>
        </w:rPr>
        <w:t> </w:t>
      </w:r>
      <w:r>
        <w:rPr>
          <w:b/>
          <w:sz w:val="21"/>
        </w:rPr>
        <w:t>para</w:t>
      </w:r>
      <w:r>
        <w:rPr>
          <w:b/>
          <w:spacing w:val="-5"/>
          <w:sz w:val="21"/>
        </w:rPr>
        <w:t> </w:t>
      </w:r>
      <w:r>
        <w:rPr>
          <w:b/>
          <w:sz w:val="21"/>
        </w:rPr>
        <w:t>Impressora</w:t>
      </w:r>
      <w:r>
        <w:rPr>
          <w:b/>
          <w:spacing w:val="-5"/>
          <w:sz w:val="21"/>
        </w:rPr>
        <w:t> </w:t>
      </w:r>
      <w:r>
        <w:rPr>
          <w:b/>
          <w:sz w:val="21"/>
        </w:rPr>
        <w:t>de</w:t>
      </w:r>
      <w:r>
        <w:rPr>
          <w:b/>
          <w:spacing w:val="-5"/>
          <w:sz w:val="21"/>
        </w:rPr>
        <w:t> </w:t>
      </w:r>
      <w:r>
        <w:rPr>
          <w:b/>
          <w:sz w:val="21"/>
        </w:rPr>
        <w:t>pulseiras</w:t>
      </w:r>
      <w:r>
        <w:rPr>
          <w:b/>
          <w:spacing w:val="-5"/>
          <w:sz w:val="21"/>
        </w:rPr>
        <w:t> </w:t>
      </w:r>
      <w:r>
        <w:rPr>
          <w:b/>
          <w:sz w:val="21"/>
        </w:rPr>
        <w:t>e,</w:t>
      </w:r>
      <w:r>
        <w:rPr>
          <w:b/>
          <w:spacing w:val="-5"/>
          <w:sz w:val="21"/>
        </w:rPr>
        <w:t> </w:t>
      </w:r>
      <w:r>
        <w:rPr>
          <w:b/>
          <w:sz w:val="21"/>
        </w:rPr>
        <w:t>ETIQUETAS</w:t>
      </w:r>
      <w:r>
        <w:rPr>
          <w:sz w:val="21"/>
        </w:rPr>
        <w:t>,</w:t>
      </w:r>
      <w:r>
        <w:rPr>
          <w:spacing w:val="-5"/>
          <w:sz w:val="21"/>
        </w:rPr>
        <w:t> </w:t>
      </w:r>
      <w:r>
        <w:rPr>
          <w:sz w:val="21"/>
        </w:rPr>
        <w:t>para</w:t>
      </w:r>
      <w:r>
        <w:rPr>
          <w:spacing w:val="-5"/>
          <w:sz w:val="21"/>
        </w:rPr>
        <w:t> </w:t>
      </w:r>
      <w:r>
        <w:rPr>
          <w:sz w:val="21"/>
        </w:rPr>
        <w:t>atender</w:t>
      </w:r>
      <w:r>
        <w:rPr>
          <w:spacing w:val="-5"/>
          <w:sz w:val="21"/>
        </w:rPr>
        <w:t> </w:t>
      </w:r>
      <w:r>
        <w:rPr>
          <w:sz w:val="21"/>
        </w:rPr>
        <w:t>à</w:t>
      </w:r>
      <w:r>
        <w:rPr>
          <w:spacing w:val="-4"/>
          <w:sz w:val="21"/>
        </w:rPr>
        <w:t> </w:t>
      </w:r>
      <w:r>
        <w:rPr>
          <w:b/>
          <w:sz w:val="21"/>
        </w:rPr>
        <w:t>Policlínica</w:t>
      </w:r>
      <w:r>
        <w:rPr>
          <w:b/>
          <w:spacing w:val="-5"/>
          <w:sz w:val="21"/>
        </w:rPr>
        <w:t> </w:t>
      </w:r>
      <w:r>
        <w:rPr>
          <w:b/>
          <w:sz w:val="21"/>
        </w:rPr>
        <w:t>Universitária</w:t>
      </w:r>
      <w:r>
        <w:rPr>
          <w:b/>
          <w:spacing w:val="-5"/>
          <w:sz w:val="21"/>
        </w:rPr>
        <w:t> </w:t>
      </w:r>
      <w:r>
        <w:rPr>
          <w:b/>
          <w:sz w:val="21"/>
        </w:rPr>
        <w:t>Piquet Carneiro</w:t>
      </w:r>
      <w:r>
        <w:rPr>
          <w:sz w:val="21"/>
        </w:rPr>
        <w:t>, Documento de Oficialização da Demanda </w:t>
      </w:r>
      <w:r>
        <w:rPr>
          <w:b/>
          <w:sz w:val="21"/>
        </w:rPr>
        <w:t>SEI nº </w:t>
      </w:r>
      <w:r>
        <w:rPr>
          <w:sz w:val="21"/>
        </w:rPr>
        <w:t>118028682, conforme condições, quantidades e exigências estabelecidas neste Edital e seus anexos.</w:t>
      </w:r>
    </w:p>
    <w:p>
      <w:pPr>
        <w:pStyle w:val="ListParagraph"/>
        <w:numPr>
          <w:ilvl w:val="1"/>
          <w:numId w:val="1"/>
        </w:numPr>
        <w:tabs>
          <w:tab w:pos="616" w:val="left" w:leader="none"/>
        </w:tabs>
        <w:spacing w:line="240" w:lineRule="auto" w:before="165" w:after="0"/>
        <w:ind w:left="616" w:right="0" w:hanging="302"/>
        <w:jc w:val="left"/>
        <w:rPr>
          <w:sz w:val="21"/>
        </w:rPr>
      </w:pPr>
      <w:r>
        <w:rPr>
          <w:sz w:val="21"/>
        </w:rPr>
        <w:t>A</w:t>
      </w:r>
      <w:r>
        <w:rPr>
          <w:spacing w:val="-14"/>
          <w:sz w:val="21"/>
        </w:rPr>
        <w:t> </w:t>
      </w:r>
      <w:r>
        <w:rPr>
          <w:sz w:val="21"/>
        </w:rPr>
        <w:t>licitação</w:t>
      </w:r>
      <w:r>
        <w:rPr>
          <w:spacing w:val="-8"/>
          <w:sz w:val="21"/>
        </w:rPr>
        <w:t> </w:t>
      </w:r>
      <w:r>
        <w:rPr>
          <w:sz w:val="21"/>
        </w:rPr>
        <w:t>será</w:t>
      </w:r>
      <w:r>
        <w:rPr>
          <w:spacing w:val="-6"/>
          <w:sz w:val="21"/>
        </w:rPr>
        <w:t> </w:t>
      </w:r>
      <w:r>
        <w:rPr>
          <w:sz w:val="21"/>
        </w:rPr>
        <w:t>dividida</w:t>
      </w:r>
      <w:r>
        <w:rPr>
          <w:spacing w:val="-6"/>
          <w:sz w:val="21"/>
        </w:rPr>
        <w:t> </w:t>
      </w:r>
      <w:r>
        <w:rPr>
          <w:sz w:val="21"/>
        </w:rPr>
        <w:t>em</w:t>
      </w:r>
      <w:r>
        <w:rPr>
          <w:spacing w:val="-6"/>
          <w:sz w:val="21"/>
        </w:rPr>
        <w:t> </w:t>
      </w:r>
      <w:r>
        <w:rPr>
          <w:sz w:val="21"/>
        </w:rPr>
        <w:t>itens,</w:t>
      </w:r>
      <w:r>
        <w:rPr>
          <w:spacing w:val="-7"/>
          <w:sz w:val="21"/>
        </w:rPr>
        <w:t> </w:t>
      </w:r>
      <w:r>
        <w:rPr>
          <w:sz w:val="21"/>
        </w:rPr>
        <w:t>conforme</w:t>
      </w:r>
      <w:r>
        <w:rPr>
          <w:spacing w:val="-6"/>
          <w:sz w:val="21"/>
        </w:rPr>
        <w:t> </w:t>
      </w:r>
      <w:r>
        <w:rPr>
          <w:sz w:val="21"/>
        </w:rPr>
        <w:t>tabela</w:t>
      </w:r>
      <w:r>
        <w:rPr>
          <w:spacing w:val="-6"/>
          <w:sz w:val="21"/>
        </w:rPr>
        <w:t> </w:t>
      </w:r>
      <w:r>
        <w:rPr>
          <w:sz w:val="21"/>
        </w:rPr>
        <w:t>abaixo,</w:t>
      </w:r>
      <w:r>
        <w:rPr>
          <w:spacing w:val="-6"/>
          <w:sz w:val="21"/>
        </w:rPr>
        <w:t> </w:t>
      </w:r>
      <w:r>
        <w:rPr>
          <w:sz w:val="21"/>
        </w:rPr>
        <w:t>facultando-se</w:t>
      </w:r>
      <w:r>
        <w:rPr>
          <w:spacing w:val="-6"/>
          <w:sz w:val="21"/>
        </w:rPr>
        <w:t> </w:t>
      </w:r>
      <w:r>
        <w:rPr>
          <w:sz w:val="21"/>
        </w:rPr>
        <w:t>ao</w:t>
      </w:r>
      <w:r>
        <w:rPr>
          <w:spacing w:val="-6"/>
          <w:sz w:val="21"/>
        </w:rPr>
        <w:t> </w:t>
      </w:r>
      <w:r>
        <w:rPr>
          <w:sz w:val="21"/>
        </w:rPr>
        <w:t>licitante</w:t>
      </w:r>
      <w:r>
        <w:rPr>
          <w:spacing w:val="-6"/>
          <w:sz w:val="21"/>
        </w:rPr>
        <w:t> </w:t>
      </w:r>
      <w:r>
        <w:rPr>
          <w:sz w:val="21"/>
        </w:rPr>
        <w:t>a</w:t>
      </w:r>
      <w:r>
        <w:rPr>
          <w:spacing w:val="-6"/>
          <w:sz w:val="21"/>
        </w:rPr>
        <w:t> </w:t>
      </w:r>
      <w:r>
        <w:rPr>
          <w:sz w:val="21"/>
        </w:rPr>
        <w:t>participação</w:t>
      </w:r>
      <w:r>
        <w:rPr>
          <w:spacing w:val="-6"/>
          <w:sz w:val="21"/>
        </w:rPr>
        <w:t> </w:t>
      </w:r>
      <w:r>
        <w:rPr>
          <w:sz w:val="21"/>
        </w:rPr>
        <w:t>em</w:t>
      </w:r>
      <w:r>
        <w:rPr>
          <w:spacing w:val="-6"/>
          <w:sz w:val="21"/>
        </w:rPr>
        <w:t> </w:t>
      </w:r>
      <w:r>
        <w:rPr>
          <w:sz w:val="21"/>
        </w:rPr>
        <w:t>quantos</w:t>
      </w:r>
      <w:r>
        <w:rPr>
          <w:spacing w:val="-6"/>
          <w:sz w:val="21"/>
        </w:rPr>
        <w:t> </w:t>
      </w:r>
      <w:r>
        <w:rPr>
          <w:sz w:val="21"/>
        </w:rPr>
        <w:t>itens</w:t>
      </w:r>
      <w:r>
        <w:rPr>
          <w:spacing w:val="-6"/>
          <w:sz w:val="21"/>
        </w:rPr>
        <w:t> </w:t>
      </w:r>
      <w:r>
        <w:rPr>
          <w:sz w:val="21"/>
        </w:rPr>
        <w:t>forem</w:t>
      </w:r>
      <w:r>
        <w:rPr>
          <w:spacing w:val="-6"/>
          <w:sz w:val="21"/>
        </w:rPr>
        <w:t> </w:t>
      </w:r>
      <w:r>
        <w:rPr>
          <w:sz w:val="21"/>
        </w:rPr>
        <w:t>de</w:t>
      </w:r>
      <w:r>
        <w:rPr>
          <w:spacing w:val="-6"/>
          <w:sz w:val="21"/>
        </w:rPr>
        <w:t> </w:t>
      </w:r>
      <w:r>
        <w:rPr>
          <w:sz w:val="21"/>
        </w:rPr>
        <w:t>seu</w:t>
      </w:r>
      <w:r>
        <w:rPr>
          <w:spacing w:val="-6"/>
          <w:sz w:val="21"/>
        </w:rPr>
        <w:t> </w:t>
      </w:r>
      <w:r>
        <w:rPr>
          <w:spacing w:val="-2"/>
          <w:sz w:val="21"/>
        </w:rPr>
        <w:t>interesse.</w:t>
      </w:r>
    </w:p>
    <w:p>
      <w:pPr>
        <w:pStyle w:val="BodyText"/>
        <w:spacing w:before="209"/>
        <w:ind w:left="0"/>
        <w:rPr>
          <w:sz w:val="20"/>
        </w:rPr>
      </w:pPr>
    </w:p>
    <w:tbl>
      <w:tblPr>
        <w:tblW w:w="0" w:type="auto"/>
        <w:jc w:val="left"/>
        <w:tblInd w:w="3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4"/>
        <w:gridCol w:w="1834"/>
        <w:gridCol w:w="1467"/>
        <w:gridCol w:w="1166"/>
        <w:gridCol w:w="983"/>
        <w:gridCol w:w="1297"/>
        <w:gridCol w:w="1467"/>
      </w:tblGrid>
      <w:tr>
        <w:trPr>
          <w:trHeight w:val="808" w:hRule="atLeast"/>
        </w:trPr>
        <w:tc>
          <w:tcPr>
            <w:tcW w:w="734" w:type="dxa"/>
          </w:tcPr>
          <w:p>
            <w:pPr>
              <w:pStyle w:val="TableParagraph"/>
              <w:spacing w:before="32"/>
              <w:rPr>
                <w:sz w:val="21"/>
              </w:rPr>
            </w:pPr>
          </w:p>
          <w:p>
            <w:pPr>
              <w:pStyle w:val="TableParagraph"/>
              <w:ind w:left="29" w:right="8"/>
              <w:jc w:val="center"/>
              <w:rPr>
                <w:sz w:val="21"/>
              </w:rPr>
            </w:pPr>
            <w:r>
              <w:rPr>
                <w:spacing w:val="-4"/>
                <w:sz w:val="21"/>
              </w:rPr>
              <w:t>ITEM</w:t>
            </w:r>
          </w:p>
        </w:tc>
        <w:tc>
          <w:tcPr>
            <w:tcW w:w="1834" w:type="dxa"/>
          </w:tcPr>
          <w:p>
            <w:pPr>
              <w:pStyle w:val="TableParagraph"/>
              <w:spacing w:line="235" w:lineRule="auto" w:before="159"/>
              <w:ind w:left="99" w:firstLine="160"/>
              <w:rPr>
                <w:sz w:val="21"/>
              </w:rPr>
            </w:pPr>
            <w:r>
              <w:rPr>
                <w:sz w:val="21"/>
              </w:rPr>
              <w:t>DESCRIÇÃO / </w:t>
            </w:r>
            <w:r>
              <w:rPr>
                <w:spacing w:val="-2"/>
                <w:sz w:val="21"/>
              </w:rPr>
              <w:t>ESPECIFICAÇÃO</w:t>
            </w:r>
          </w:p>
        </w:tc>
        <w:tc>
          <w:tcPr>
            <w:tcW w:w="1467" w:type="dxa"/>
          </w:tcPr>
          <w:p>
            <w:pPr>
              <w:pStyle w:val="TableParagraph"/>
              <w:spacing w:line="235" w:lineRule="auto" w:before="159"/>
              <w:ind w:left="483" w:right="318" w:hanging="140"/>
              <w:rPr>
                <w:sz w:val="21"/>
              </w:rPr>
            </w:pPr>
            <w:r>
              <w:rPr>
                <w:sz w:val="21"/>
              </w:rPr>
              <w:t>CÓD.</w:t>
            </w:r>
            <w:r>
              <w:rPr>
                <w:spacing w:val="-14"/>
                <w:sz w:val="21"/>
              </w:rPr>
              <w:t> </w:t>
            </w:r>
            <w:r>
              <w:rPr>
                <w:sz w:val="21"/>
              </w:rPr>
              <w:t>ID </w:t>
            </w:r>
            <w:r>
              <w:rPr>
                <w:spacing w:val="-4"/>
                <w:sz w:val="21"/>
              </w:rPr>
              <w:t>SIGA</w:t>
            </w:r>
          </w:p>
        </w:tc>
        <w:tc>
          <w:tcPr>
            <w:tcW w:w="1166" w:type="dxa"/>
          </w:tcPr>
          <w:p>
            <w:pPr>
              <w:pStyle w:val="TableParagraph"/>
              <w:spacing w:line="235" w:lineRule="auto" w:before="41"/>
              <w:ind w:left="441" w:right="70" w:hanging="338"/>
              <w:rPr>
                <w:sz w:val="21"/>
              </w:rPr>
            </w:pPr>
            <w:r>
              <w:rPr>
                <w:spacing w:val="-2"/>
                <w:sz w:val="21"/>
              </w:rPr>
              <w:t>UNIDADE </w:t>
            </w:r>
            <w:r>
              <w:rPr>
                <w:spacing w:val="-6"/>
                <w:sz w:val="21"/>
              </w:rPr>
              <w:t>DE</w:t>
            </w:r>
          </w:p>
          <w:p>
            <w:pPr>
              <w:pStyle w:val="TableParagraph"/>
              <w:spacing w:line="236" w:lineRule="exact"/>
              <w:ind w:left="162"/>
              <w:rPr>
                <w:sz w:val="21"/>
              </w:rPr>
            </w:pPr>
            <w:r>
              <w:rPr>
                <w:spacing w:val="-2"/>
                <w:sz w:val="21"/>
              </w:rPr>
              <w:t>MEDIDA</w:t>
            </w:r>
          </w:p>
        </w:tc>
        <w:tc>
          <w:tcPr>
            <w:tcW w:w="983" w:type="dxa"/>
          </w:tcPr>
          <w:p>
            <w:pPr>
              <w:pStyle w:val="TableParagraph"/>
              <w:spacing w:before="32"/>
              <w:rPr>
                <w:sz w:val="21"/>
              </w:rPr>
            </w:pPr>
          </w:p>
          <w:p>
            <w:pPr>
              <w:pStyle w:val="TableParagraph"/>
              <w:ind w:right="73"/>
              <w:jc w:val="right"/>
              <w:rPr>
                <w:sz w:val="21"/>
              </w:rPr>
            </w:pPr>
            <w:r>
              <w:rPr>
                <w:spacing w:val="-2"/>
                <w:sz w:val="21"/>
              </w:rPr>
              <w:t>QUANT.</w:t>
            </w:r>
          </w:p>
        </w:tc>
        <w:tc>
          <w:tcPr>
            <w:tcW w:w="1297" w:type="dxa"/>
          </w:tcPr>
          <w:p>
            <w:pPr>
              <w:pStyle w:val="TableParagraph"/>
              <w:spacing w:line="239" w:lineRule="exact" w:before="38"/>
              <w:ind w:left="34"/>
              <w:jc w:val="center"/>
              <w:rPr>
                <w:sz w:val="21"/>
              </w:rPr>
            </w:pPr>
            <w:r>
              <w:rPr>
                <w:spacing w:val="-2"/>
                <w:sz w:val="21"/>
              </w:rPr>
              <w:t>PREÇO</w:t>
            </w:r>
          </w:p>
          <w:p>
            <w:pPr>
              <w:pStyle w:val="TableParagraph"/>
              <w:spacing w:line="236" w:lineRule="exact"/>
              <w:ind w:left="34"/>
              <w:jc w:val="center"/>
              <w:rPr>
                <w:sz w:val="21"/>
              </w:rPr>
            </w:pPr>
            <w:r>
              <w:rPr>
                <w:spacing w:val="-2"/>
                <w:sz w:val="21"/>
              </w:rPr>
              <w:t>ESTIMADO</w:t>
            </w:r>
          </w:p>
          <w:p>
            <w:pPr>
              <w:pStyle w:val="TableParagraph"/>
              <w:spacing w:line="239" w:lineRule="exact"/>
              <w:ind w:left="34"/>
              <w:jc w:val="center"/>
              <w:rPr>
                <w:b/>
                <w:sz w:val="21"/>
              </w:rPr>
            </w:pPr>
            <w:r>
              <w:rPr>
                <w:b/>
                <w:spacing w:val="-5"/>
                <w:sz w:val="21"/>
              </w:rPr>
              <w:t>R$</w:t>
            </w:r>
          </w:p>
        </w:tc>
        <w:tc>
          <w:tcPr>
            <w:tcW w:w="1467" w:type="dxa"/>
          </w:tcPr>
          <w:p>
            <w:pPr>
              <w:pStyle w:val="TableParagraph"/>
              <w:spacing w:line="235" w:lineRule="auto" w:before="159"/>
              <w:ind w:left="161" w:right="128" w:firstLine="59"/>
              <w:rPr>
                <w:sz w:val="21"/>
              </w:rPr>
            </w:pPr>
            <w:r>
              <w:rPr>
                <w:sz w:val="21"/>
              </w:rPr>
              <w:t>LOCAL</w:t>
            </w:r>
            <w:r>
              <w:rPr>
                <w:spacing w:val="-4"/>
                <w:sz w:val="21"/>
              </w:rPr>
              <w:t> </w:t>
            </w:r>
            <w:r>
              <w:rPr>
                <w:sz w:val="21"/>
              </w:rPr>
              <w:t>DE </w:t>
            </w:r>
            <w:r>
              <w:rPr>
                <w:spacing w:val="-2"/>
                <w:sz w:val="21"/>
              </w:rPr>
              <w:t>EXECUÇÃO</w:t>
            </w:r>
          </w:p>
        </w:tc>
      </w:tr>
      <w:tr>
        <w:trPr>
          <w:trHeight w:val="266" w:hRule="atLeast"/>
        </w:trPr>
        <w:tc>
          <w:tcPr>
            <w:tcW w:w="734" w:type="dxa"/>
            <w:tcBorders>
              <w:bottom w:val="nil"/>
            </w:tcBorders>
          </w:tcPr>
          <w:p>
            <w:pPr>
              <w:pStyle w:val="TableParagraph"/>
              <w:rPr>
                <w:sz w:val="18"/>
              </w:rPr>
            </w:pPr>
          </w:p>
        </w:tc>
        <w:tc>
          <w:tcPr>
            <w:tcW w:w="1834" w:type="dxa"/>
            <w:tcBorders>
              <w:bottom w:val="nil"/>
            </w:tcBorders>
          </w:tcPr>
          <w:p>
            <w:pPr>
              <w:pStyle w:val="TableParagraph"/>
              <w:spacing w:line="208" w:lineRule="exact" w:before="38"/>
              <w:ind w:left="149"/>
              <w:rPr>
                <w:b/>
                <w:sz w:val="21"/>
              </w:rPr>
            </w:pPr>
            <w:r>
              <w:rPr>
                <w:b/>
                <w:spacing w:val="-2"/>
                <w:sz w:val="21"/>
              </w:rPr>
              <w:t>CARTUCHO</w:t>
            </w:r>
          </w:p>
        </w:tc>
        <w:tc>
          <w:tcPr>
            <w:tcW w:w="1467" w:type="dxa"/>
            <w:tcBorders>
              <w:bottom w:val="nil"/>
            </w:tcBorders>
          </w:tcPr>
          <w:p>
            <w:pPr>
              <w:pStyle w:val="TableParagraph"/>
              <w:rPr>
                <w:sz w:val="18"/>
              </w:rPr>
            </w:pPr>
          </w:p>
        </w:tc>
        <w:tc>
          <w:tcPr>
            <w:tcW w:w="1166" w:type="dxa"/>
            <w:tcBorders>
              <w:bottom w:val="nil"/>
            </w:tcBorders>
          </w:tcPr>
          <w:p>
            <w:pPr>
              <w:pStyle w:val="TableParagraph"/>
              <w:rPr>
                <w:sz w:val="18"/>
              </w:rPr>
            </w:pPr>
          </w:p>
        </w:tc>
        <w:tc>
          <w:tcPr>
            <w:tcW w:w="983" w:type="dxa"/>
            <w:tcBorders>
              <w:bottom w:val="nil"/>
            </w:tcBorders>
          </w:tcPr>
          <w:p>
            <w:pPr>
              <w:pStyle w:val="TableParagraph"/>
              <w:rPr>
                <w:sz w:val="18"/>
              </w:rPr>
            </w:pPr>
          </w:p>
        </w:tc>
        <w:tc>
          <w:tcPr>
            <w:tcW w:w="1297" w:type="dxa"/>
            <w:tcBorders>
              <w:bottom w:val="nil"/>
            </w:tcBorders>
          </w:tcPr>
          <w:p>
            <w:pPr>
              <w:pStyle w:val="TableParagraph"/>
              <w:rPr>
                <w:sz w:val="18"/>
              </w:rPr>
            </w:pPr>
          </w:p>
        </w:tc>
        <w:tc>
          <w:tcPr>
            <w:tcW w:w="1467" w:type="dxa"/>
            <w:vMerge w:val="restart"/>
          </w:tcPr>
          <w:p>
            <w:pPr>
              <w:pStyle w:val="TableParagraph"/>
              <w:rPr>
                <w:sz w:val="21"/>
              </w:rPr>
            </w:pPr>
          </w:p>
          <w:p>
            <w:pPr>
              <w:pStyle w:val="TableParagraph"/>
              <w:rPr>
                <w:sz w:val="21"/>
              </w:rPr>
            </w:pPr>
          </w:p>
          <w:p>
            <w:pPr>
              <w:pStyle w:val="TableParagraph"/>
              <w:rPr>
                <w:sz w:val="21"/>
              </w:rPr>
            </w:pPr>
          </w:p>
          <w:p>
            <w:pPr>
              <w:pStyle w:val="TableParagraph"/>
              <w:spacing w:before="71"/>
              <w:rPr>
                <w:sz w:val="21"/>
              </w:rPr>
            </w:pPr>
          </w:p>
          <w:p>
            <w:pPr>
              <w:pStyle w:val="TableParagraph"/>
              <w:spacing w:line="235" w:lineRule="auto"/>
              <w:ind w:left="109"/>
              <w:rPr>
                <w:b/>
                <w:sz w:val="21"/>
              </w:rPr>
            </w:pPr>
            <w:r>
              <w:rPr>
                <w:b/>
                <w:sz w:val="21"/>
              </w:rPr>
              <w:t>Serviço de </w:t>
            </w:r>
            <w:r>
              <w:rPr>
                <w:b/>
                <w:spacing w:val="-2"/>
                <w:sz w:val="21"/>
              </w:rPr>
              <w:t>Almoxarifado </w:t>
            </w:r>
            <w:r>
              <w:rPr>
                <w:b/>
                <w:sz w:val="21"/>
              </w:rPr>
              <w:t>da Policlínica </w:t>
            </w:r>
            <w:r>
              <w:rPr>
                <w:b/>
                <w:spacing w:val="-2"/>
                <w:sz w:val="21"/>
              </w:rPr>
              <w:t>Universitária Piquet</w:t>
            </w:r>
          </w:p>
          <w:p>
            <w:pPr>
              <w:pStyle w:val="TableParagraph"/>
              <w:spacing w:line="235" w:lineRule="auto"/>
              <w:ind w:left="109" w:right="128"/>
              <w:rPr>
                <w:sz w:val="21"/>
              </w:rPr>
            </w:pPr>
            <w:r>
              <w:rPr>
                <w:b/>
                <w:spacing w:val="-2"/>
                <w:sz w:val="21"/>
              </w:rPr>
              <w:t>Carneiro</w:t>
            </w:r>
            <w:r>
              <w:rPr>
                <w:spacing w:val="-2"/>
                <w:sz w:val="21"/>
              </w:rPr>
              <w:t>, Avenida Marechal </w:t>
            </w:r>
            <w:r>
              <w:rPr>
                <w:sz w:val="21"/>
              </w:rPr>
              <w:t>Rondon,</w:t>
            </w:r>
            <w:r>
              <w:rPr>
                <w:spacing w:val="-9"/>
                <w:sz w:val="21"/>
              </w:rPr>
              <w:t> </w:t>
            </w:r>
            <w:r>
              <w:rPr>
                <w:spacing w:val="-4"/>
                <w:sz w:val="21"/>
              </w:rPr>
              <w:t>381,</w:t>
            </w:r>
          </w:p>
          <w:p>
            <w:pPr>
              <w:pStyle w:val="TableParagraph"/>
              <w:spacing w:line="235" w:lineRule="auto"/>
              <w:ind w:left="109" w:right="105"/>
              <w:rPr>
                <w:sz w:val="21"/>
              </w:rPr>
            </w:pPr>
            <w:r>
              <w:rPr>
                <w:sz w:val="21"/>
              </w:rPr>
              <w:t>São</w:t>
            </w:r>
            <w:r>
              <w:rPr>
                <w:spacing w:val="-2"/>
                <w:sz w:val="21"/>
              </w:rPr>
              <w:t> </w:t>
            </w:r>
            <w:r>
              <w:rPr>
                <w:sz w:val="21"/>
              </w:rPr>
              <w:t>Francisco Xavier,</w:t>
            </w:r>
            <w:r>
              <w:rPr>
                <w:spacing w:val="-14"/>
                <w:sz w:val="21"/>
              </w:rPr>
              <w:t> </w:t>
            </w:r>
            <w:r>
              <w:rPr>
                <w:sz w:val="21"/>
              </w:rPr>
              <w:t>Rio</w:t>
            </w:r>
            <w:r>
              <w:rPr>
                <w:spacing w:val="-13"/>
                <w:sz w:val="21"/>
              </w:rPr>
              <w:t> </w:t>
            </w:r>
            <w:r>
              <w:rPr>
                <w:sz w:val="21"/>
              </w:rPr>
              <w:t>de Janeiro, RJ - CEP</w:t>
            </w:r>
            <w:r>
              <w:rPr>
                <w:spacing w:val="-4"/>
                <w:sz w:val="21"/>
              </w:rPr>
              <w:t> </w:t>
            </w:r>
            <w:r>
              <w:rPr>
                <w:sz w:val="21"/>
              </w:rPr>
              <w:t>20950-</w:t>
            </w:r>
          </w:p>
          <w:p>
            <w:pPr>
              <w:pStyle w:val="TableParagraph"/>
              <w:spacing w:line="234" w:lineRule="exact"/>
              <w:ind w:left="109"/>
              <w:rPr>
                <w:sz w:val="21"/>
              </w:rPr>
            </w:pPr>
            <w:r>
              <w:rPr>
                <w:spacing w:val="-5"/>
                <w:sz w:val="21"/>
              </w:rPr>
              <w:t>003</w:t>
            </w:r>
          </w:p>
        </w:tc>
      </w:tr>
      <w:tr>
        <w:trPr>
          <w:trHeight w:val="677" w:hRule="atLeast"/>
        </w:trPr>
        <w:tc>
          <w:tcPr>
            <w:tcW w:w="734" w:type="dxa"/>
            <w:tcBorders>
              <w:top w:val="nil"/>
              <w:bottom w:val="nil"/>
            </w:tcBorders>
          </w:tcPr>
          <w:p>
            <w:pPr>
              <w:pStyle w:val="TableParagraph"/>
              <w:spacing w:before="213"/>
              <w:ind w:left="29" w:right="8"/>
              <w:jc w:val="center"/>
              <w:rPr>
                <w:sz w:val="21"/>
              </w:rPr>
            </w:pPr>
            <w:r>
              <w:rPr>
                <w:spacing w:val="-10"/>
                <w:sz w:val="21"/>
              </w:rPr>
              <w:t>1</w:t>
            </w:r>
          </w:p>
        </w:tc>
        <w:tc>
          <w:tcPr>
            <w:tcW w:w="1834" w:type="dxa"/>
            <w:tcBorders>
              <w:top w:val="nil"/>
              <w:bottom w:val="nil"/>
            </w:tcBorders>
          </w:tcPr>
          <w:p>
            <w:pPr>
              <w:pStyle w:val="TableParagraph"/>
              <w:spacing w:line="216" w:lineRule="exact"/>
              <w:ind w:left="149"/>
              <w:rPr>
                <w:b/>
                <w:sz w:val="21"/>
              </w:rPr>
            </w:pPr>
            <w:r>
              <w:rPr>
                <w:b/>
                <w:sz w:val="21"/>
              </w:rPr>
              <w:t>para</w:t>
            </w:r>
            <w:r>
              <w:rPr>
                <w:b/>
                <w:spacing w:val="-6"/>
                <w:sz w:val="21"/>
              </w:rPr>
              <w:t> </w:t>
            </w:r>
            <w:r>
              <w:rPr>
                <w:b/>
                <w:spacing w:val="-2"/>
                <w:sz w:val="21"/>
              </w:rPr>
              <w:t>impressora</w:t>
            </w:r>
          </w:p>
          <w:p>
            <w:pPr>
              <w:pStyle w:val="TableParagraph"/>
              <w:spacing w:line="236" w:lineRule="exact"/>
              <w:ind w:left="149"/>
              <w:rPr>
                <w:sz w:val="21"/>
              </w:rPr>
            </w:pPr>
            <w:r>
              <w:rPr>
                <w:b/>
                <w:sz w:val="21"/>
              </w:rPr>
              <w:t>de</w:t>
            </w:r>
            <w:r>
              <w:rPr>
                <w:b/>
                <w:spacing w:val="-14"/>
                <w:sz w:val="21"/>
              </w:rPr>
              <w:t> </w:t>
            </w:r>
            <w:r>
              <w:rPr>
                <w:b/>
                <w:sz w:val="21"/>
              </w:rPr>
              <w:t>pulseira,</w:t>
            </w:r>
            <w:r>
              <w:rPr>
                <w:b/>
                <w:spacing w:val="-13"/>
                <w:sz w:val="21"/>
              </w:rPr>
              <w:t> </w:t>
            </w:r>
            <w:r>
              <w:rPr>
                <w:sz w:val="21"/>
              </w:rPr>
              <w:t>etc., </w:t>
            </w:r>
            <w:r>
              <w:rPr>
                <w:spacing w:val="-2"/>
                <w:sz w:val="21"/>
              </w:rPr>
              <w:t>conforme</w:t>
            </w:r>
          </w:p>
        </w:tc>
        <w:tc>
          <w:tcPr>
            <w:tcW w:w="1467" w:type="dxa"/>
            <w:tcBorders>
              <w:top w:val="nil"/>
              <w:bottom w:val="nil"/>
            </w:tcBorders>
          </w:tcPr>
          <w:p>
            <w:pPr>
              <w:pStyle w:val="TableParagraph"/>
              <w:spacing w:line="239" w:lineRule="exact" w:before="95"/>
              <w:ind w:left="102"/>
              <w:rPr>
                <w:sz w:val="21"/>
              </w:rPr>
            </w:pPr>
            <w:r>
              <w:rPr>
                <w:spacing w:val="-2"/>
                <w:sz w:val="21"/>
              </w:rPr>
              <w:t>6532.011.0051</w:t>
            </w:r>
          </w:p>
          <w:p>
            <w:pPr>
              <w:pStyle w:val="TableParagraph"/>
              <w:spacing w:line="239" w:lineRule="exact"/>
              <w:ind w:left="139"/>
              <w:rPr>
                <w:b/>
                <w:sz w:val="21"/>
              </w:rPr>
            </w:pPr>
            <w:r>
              <w:rPr>
                <w:b/>
                <w:sz w:val="21"/>
              </w:rPr>
              <w:t>(ID</w:t>
            </w:r>
            <w:r>
              <w:rPr>
                <w:b/>
                <w:spacing w:val="-3"/>
                <w:sz w:val="21"/>
              </w:rPr>
              <w:t> </w:t>
            </w:r>
            <w:r>
              <w:rPr>
                <w:b/>
                <w:sz w:val="21"/>
              </w:rPr>
              <w:t>-</w:t>
            </w:r>
            <w:r>
              <w:rPr>
                <w:b/>
                <w:spacing w:val="-3"/>
                <w:sz w:val="21"/>
              </w:rPr>
              <w:t> </w:t>
            </w:r>
            <w:r>
              <w:rPr>
                <w:b/>
                <w:spacing w:val="-2"/>
                <w:sz w:val="21"/>
              </w:rPr>
              <w:t>173674)</w:t>
            </w:r>
          </w:p>
        </w:tc>
        <w:tc>
          <w:tcPr>
            <w:tcW w:w="1166" w:type="dxa"/>
            <w:tcBorders>
              <w:top w:val="nil"/>
              <w:bottom w:val="nil"/>
            </w:tcBorders>
          </w:tcPr>
          <w:p>
            <w:pPr>
              <w:pStyle w:val="TableParagraph"/>
              <w:spacing w:before="213"/>
              <w:ind w:left="33" w:right="7"/>
              <w:jc w:val="center"/>
              <w:rPr>
                <w:sz w:val="21"/>
              </w:rPr>
            </w:pPr>
            <w:r>
              <w:rPr>
                <w:spacing w:val="-5"/>
                <w:sz w:val="21"/>
              </w:rPr>
              <w:t>un</w:t>
            </w:r>
          </w:p>
        </w:tc>
        <w:tc>
          <w:tcPr>
            <w:tcW w:w="983" w:type="dxa"/>
            <w:tcBorders>
              <w:top w:val="nil"/>
              <w:bottom w:val="nil"/>
            </w:tcBorders>
          </w:tcPr>
          <w:p>
            <w:pPr>
              <w:pStyle w:val="TableParagraph"/>
              <w:spacing w:before="213"/>
              <w:ind w:right="122"/>
              <w:jc w:val="right"/>
              <w:rPr>
                <w:b/>
                <w:sz w:val="21"/>
              </w:rPr>
            </w:pPr>
            <w:r>
              <w:rPr>
                <w:b/>
                <w:spacing w:val="-5"/>
                <w:sz w:val="21"/>
              </w:rPr>
              <w:t>30</w:t>
            </w:r>
          </w:p>
        </w:tc>
        <w:tc>
          <w:tcPr>
            <w:tcW w:w="1297" w:type="dxa"/>
            <w:tcBorders>
              <w:top w:val="nil"/>
              <w:bottom w:val="nil"/>
            </w:tcBorders>
          </w:tcPr>
          <w:p>
            <w:pPr>
              <w:pStyle w:val="TableParagraph"/>
              <w:spacing w:before="213"/>
              <w:ind w:right="73"/>
              <w:jc w:val="right"/>
              <w:rPr>
                <w:b/>
                <w:sz w:val="21"/>
              </w:rPr>
            </w:pPr>
            <w:r>
              <w:rPr>
                <w:b/>
                <w:spacing w:val="-2"/>
                <w:sz w:val="21"/>
              </w:rPr>
              <w:t>11.324,25</w:t>
            </w:r>
          </w:p>
        </w:tc>
        <w:tc>
          <w:tcPr>
            <w:tcW w:w="1467" w:type="dxa"/>
            <w:vMerge/>
            <w:tcBorders>
              <w:top w:val="nil"/>
            </w:tcBorders>
          </w:tcPr>
          <w:p>
            <w:pPr>
              <w:rPr>
                <w:sz w:val="2"/>
                <w:szCs w:val="2"/>
              </w:rPr>
            </w:pPr>
          </w:p>
        </w:tc>
      </w:tr>
      <w:tr>
        <w:trPr>
          <w:trHeight w:val="258" w:hRule="atLeast"/>
        </w:trPr>
        <w:tc>
          <w:tcPr>
            <w:tcW w:w="734" w:type="dxa"/>
            <w:tcBorders>
              <w:top w:val="nil"/>
              <w:bottom w:val="single" w:sz="6" w:space="0" w:color="000000"/>
            </w:tcBorders>
          </w:tcPr>
          <w:p>
            <w:pPr>
              <w:pStyle w:val="TableParagraph"/>
              <w:rPr>
                <w:sz w:val="18"/>
              </w:rPr>
            </w:pPr>
          </w:p>
        </w:tc>
        <w:tc>
          <w:tcPr>
            <w:tcW w:w="1834" w:type="dxa"/>
            <w:tcBorders>
              <w:top w:val="nil"/>
              <w:bottom w:val="single" w:sz="6" w:space="0" w:color="000000"/>
            </w:tcBorders>
          </w:tcPr>
          <w:p>
            <w:pPr>
              <w:pStyle w:val="TableParagraph"/>
              <w:spacing w:line="208" w:lineRule="exact"/>
              <w:ind w:left="149"/>
              <w:rPr>
                <w:sz w:val="21"/>
              </w:rPr>
            </w:pPr>
            <w:r>
              <w:rPr>
                <w:sz w:val="21"/>
              </w:rPr>
              <w:t>ANEXO</w:t>
            </w:r>
            <w:r>
              <w:rPr>
                <w:spacing w:val="-8"/>
                <w:sz w:val="21"/>
              </w:rPr>
              <w:t> </w:t>
            </w:r>
            <w:r>
              <w:rPr>
                <w:b/>
                <w:spacing w:val="-5"/>
                <w:sz w:val="21"/>
              </w:rPr>
              <w:t>I</w:t>
            </w:r>
            <w:r>
              <w:rPr>
                <w:spacing w:val="-5"/>
                <w:sz w:val="21"/>
              </w:rPr>
              <w:t>.</w:t>
            </w:r>
          </w:p>
        </w:tc>
        <w:tc>
          <w:tcPr>
            <w:tcW w:w="1467" w:type="dxa"/>
            <w:tcBorders>
              <w:top w:val="nil"/>
              <w:bottom w:val="single" w:sz="6" w:space="0" w:color="000000"/>
            </w:tcBorders>
          </w:tcPr>
          <w:p>
            <w:pPr>
              <w:pStyle w:val="TableParagraph"/>
              <w:rPr>
                <w:sz w:val="18"/>
              </w:rPr>
            </w:pPr>
          </w:p>
        </w:tc>
        <w:tc>
          <w:tcPr>
            <w:tcW w:w="1166" w:type="dxa"/>
            <w:tcBorders>
              <w:top w:val="nil"/>
              <w:bottom w:val="single" w:sz="6" w:space="0" w:color="000000"/>
            </w:tcBorders>
          </w:tcPr>
          <w:p>
            <w:pPr>
              <w:pStyle w:val="TableParagraph"/>
              <w:rPr>
                <w:sz w:val="18"/>
              </w:rPr>
            </w:pPr>
          </w:p>
        </w:tc>
        <w:tc>
          <w:tcPr>
            <w:tcW w:w="983" w:type="dxa"/>
            <w:tcBorders>
              <w:top w:val="nil"/>
              <w:bottom w:val="single" w:sz="6" w:space="0" w:color="000000"/>
            </w:tcBorders>
          </w:tcPr>
          <w:p>
            <w:pPr>
              <w:pStyle w:val="TableParagraph"/>
              <w:rPr>
                <w:sz w:val="18"/>
              </w:rPr>
            </w:pPr>
          </w:p>
        </w:tc>
        <w:tc>
          <w:tcPr>
            <w:tcW w:w="1297" w:type="dxa"/>
            <w:tcBorders>
              <w:top w:val="nil"/>
              <w:bottom w:val="single" w:sz="6" w:space="0" w:color="000000"/>
            </w:tcBorders>
          </w:tcPr>
          <w:p>
            <w:pPr>
              <w:pStyle w:val="TableParagraph"/>
              <w:rPr>
                <w:sz w:val="18"/>
              </w:rPr>
            </w:pPr>
          </w:p>
        </w:tc>
        <w:tc>
          <w:tcPr>
            <w:tcW w:w="1467" w:type="dxa"/>
            <w:vMerge/>
            <w:tcBorders>
              <w:top w:val="nil"/>
            </w:tcBorders>
          </w:tcPr>
          <w:p>
            <w:pPr>
              <w:rPr>
                <w:sz w:val="2"/>
                <w:szCs w:val="2"/>
              </w:rPr>
            </w:pPr>
          </w:p>
        </w:tc>
      </w:tr>
      <w:tr>
        <w:trPr>
          <w:trHeight w:val="259" w:hRule="atLeast"/>
        </w:trPr>
        <w:tc>
          <w:tcPr>
            <w:tcW w:w="734" w:type="dxa"/>
            <w:tcBorders>
              <w:top w:val="single" w:sz="6" w:space="0" w:color="000000"/>
              <w:bottom w:val="nil"/>
            </w:tcBorders>
          </w:tcPr>
          <w:p>
            <w:pPr>
              <w:pStyle w:val="TableParagraph"/>
              <w:rPr>
                <w:sz w:val="18"/>
              </w:rPr>
            </w:pPr>
          </w:p>
        </w:tc>
        <w:tc>
          <w:tcPr>
            <w:tcW w:w="1834" w:type="dxa"/>
            <w:tcBorders>
              <w:top w:val="single" w:sz="6" w:space="0" w:color="000000"/>
              <w:bottom w:val="nil"/>
            </w:tcBorders>
          </w:tcPr>
          <w:p>
            <w:pPr>
              <w:pStyle w:val="TableParagraph"/>
              <w:spacing w:line="208" w:lineRule="exact" w:before="31"/>
              <w:ind w:left="149"/>
              <w:rPr>
                <w:b/>
                <w:sz w:val="21"/>
              </w:rPr>
            </w:pPr>
            <w:r>
              <w:rPr>
                <w:b/>
                <w:spacing w:val="-2"/>
                <w:sz w:val="21"/>
              </w:rPr>
              <w:t>ETIQUETA</w:t>
            </w:r>
          </w:p>
        </w:tc>
        <w:tc>
          <w:tcPr>
            <w:tcW w:w="1467" w:type="dxa"/>
            <w:tcBorders>
              <w:top w:val="single" w:sz="6" w:space="0" w:color="000000"/>
              <w:bottom w:val="nil"/>
            </w:tcBorders>
          </w:tcPr>
          <w:p>
            <w:pPr>
              <w:pStyle w:val="TableParagraph"/>
              <w:rPr>
                <w:sz w:val="18"/>
              </w:rPr>
            </w:pPr>
          </w:p>
        </w:tc>
        <w:tc>
          <w:tcPr>
            <w:tcW w:w="1166" w:type="dxa"/>
            <w:tcBorders>
              <w:top w:val="single" w:sz="6" w:space="0" w:color="000000"/>
              <w:bottom w:val="nil"/>
            </w:tcBorders>
          </w:tcPr>
          <w:p>
            <w:pPr>
              <w:pStyle w:val="TableParagraph"/>
              <w:rPr>
                <w:sz w:val="18"/>
              </w:rPr>
            </w:pPr>
          </w:p>
        </w:tc>
        <w:tc>
          <w:tcPr>
            <w:tcW w:w="983" w:type="dxa"/>
            <w:tcBorders>
              <w:top w:val="single" w:sz="6" w:space="0" w:color="000000"/>
              <w:bottom w:val="nil"/>
            </w:tcBorders>
          </w:tcPr>
          <w:p>
            <w:pPr>
              <w:pStyle w:val="TableParagraph"/>
              <w:rPr>
                <w:sz w:val="18"/>
              </w:rPr>
            </w:pPr>
          </w:p>
        </w:tc>
        <w:tc>
          <w:tcPr>
            <w:tcW w:w="1297" w:type="dxa"/>
            <w:tcBorders>
              <w:top w:val="single" w:sz="6" w:space="0" w:color="000000"/>
              <w:bottom w:val="nil"/>
            </w:tcBorders>
          </w:tcPr>
          <w:p>
            <w:pPr>
              <w:pStyle w:val="TableParagraph"/>
              <w:rPr>
                <w:sz w:val="18"/>
              </w:rPr>
            </w:pPr>
          </w:p>
        </w:tc>
        <w:tc>
          <w:tcPr>
            <w:tcW w:w="1467" w:type="dxa"/>
            <w:vMerge/>
            <w:tcBorders>
              <w:top w:val="nil"/>
            </w:tcBorders>
          </w:tcPr>
          <w:p>
            <w:pPr>
              <w:rPr>
                <w:sz w:val="2"/>
                <w:szCs w:val="2"/>
              </w:rPr>
            </w:pPr>
          </w:p>
        </w:tc>
      </w:tr>
      <w:tr>
        <w:trPr>
          <w:trHeight w:val="205" w:hRule="atLeast"/>
        </w:trPr>
        <w:tc>
          <w:tcPr>
            <w:tcW w:w="734" w:type="dxa"/>
            <w:tcBorders>
              <w:top w:val="nil"/>
              <w:bottom w:val="nil"/>
            </w:tcBorders>
          </w:tcPr>
          <w:p>
            <w:pPr>
              <w:pStyle w:val="TableParagraph"/>
              <w:rPr>
                <w:sz w:val="14"/>
              </w:rPr>
            </w:pPr>
          </w:p>
        </w:tc>
        <w:tc>
          <w:tcPr>
            <w:tcW w:w="1834" w:type="dxa"/>
            <w:tcBorders>
              <w:top w:val="nil"/>
              <w:bottom w:val="nil"/>
            </w:tcBorders>
          </w:tcPr>
          <w:p>
            <w:pPr>
              <w:pStyle w:val="TableParagraph"/>
              <w:spacing w:line="186" w:lineRule="exact"/>
              <w:ind w:left="149"/>
              <w:rPr>
                <w:b/>
                <w:sz w:val="21"/>
              </w:rPr>
            </w:pPr>
            <w:r>
              <w:rPr>
                <w:b/>
                <w:spacing w:val="-2"/>
                <w:sz w:val="21"/>
              </w:rPr>
              <w:t>autoadesiva</w:t>
            </w:r>
          </w:p>
        </w:tc>
        <w:tc>
          <w:tcPr>
            <w:tcW w:w="1467" w:type="dxa"/>
            <w:tcBorders>
              <w:top w:val="nil"/>
              <w:bottom w:val="nil"/>
            </w:tcBorders>
          </w:tcPr>
          <w:p>
            <w:pPr>
              <w:pStyle w:val="TableParagraph"/>
              <w:rPr>
                <w:sz w:val="14"/>
              </w:rPr>
            </w:pPr>
          </w:p>
        </w:tc>
        <w:tc>
          <w:tcPr>
            <w:tcW w:w="1166" w:type="dxa"/>
            <w:tcBorders>
              <w:top w:val="nil"/>
              <w:bottom w:val="nil"/>
            </w:tcBorders>
          </w:tcPr>
          <w:p>
            <w:pPr>
              <w:pStyle w:val="TableParagraph"/>
              <w:rPr>
                <w:sz w:val="14"/>
              </w:rPr>
            </w:pPr>
          </w:p>
        </w:tc>
        <w:tc>
          <w:tcPr>
            <w:tcW w:w="983" w:type="dxa"/>
            <w:tcBorders>
              <w:top w:val="nil"/>
              <w:bottom w:val="nil"/>
            </w:tcBorders>
          </w:tcPr>
          <w:p>
            <w:pPr>
              <w:pStyle w:val="TableParagraph"/>
              <w:rPr>
                <w:sz w:val="14"/>
              </w:rPr>
            </w:pPr>
          </w:p>
        </w:tc>
        <w:tc>
          <w:tcPr>
            <w:tcW w:w="1297" w:type="dxa"/>
            <w:tcBorders>
              <w:top w:val="nil"/>
              <w:bottom w:val="nil"/>
            </w:tcBorders>
          </w:tcPr>
          <w:p>
            <w:pPr>
              <w:pStyle w:val="TableParagraph"/>
              <w:rPr>
                <w:sz w:val="14"/>
              </w:rPr>
            </w:pPr>
          </w:p>
        </w:tc>
        <w:tc>
          <w:tcPr>
            <w:tcW w:w="1467" w:type="dxa"/>
            <w:vMerge/>
            <w:tcBorders>
              <w:top w:val="nil"/>
            </w:tcBorders>
          </w:tcPr>
          <w:p>
            <w:pPr>
              <w:rPr>
                <w:sz w:val="2"/>
                <w:szCs w:val="2"/>
              </w:rPr>
            </w:pPr>
          </w:p>
        </w:tc>
      </w:tr>
      <w:tr>
        <w:trPr>
          <w:trHeight w:val="441" w:hRule="atLeast"/>
        </w:trPr>
        <w:tc>
          <w:tcPr>
            <w:tcW w:w="734" w:type="dxa"/>
            <w:tcBorders>
              <w:top w:val="nil"/>
              <w:bottom w:val="nil"/>
            </w:tcBorders>
          </w:tcPr>
          <w:p>
            <w:pPr>
              <w:pStyle w:val="TableParagraph"/>
              <w:spacing w:before="95"/>
              <w:ind w:left="29" w:right="8"/>
              <w:jc w:val="center"/>
              <w:rPr>
                <w:sz w:val="21"/>
              </w:rPr>
            </w:pPr>
            <w:r>
              <w:rPr>
                <w:spacing w:val="-10"/>
                <w:sz w:val="21"/>
              </w:rPr>
              <w:t>2</w:t>
            </w:r>
          </w:p>
        </w:tc>
        <w:tc>
          <w:tcPr>
            <w:tcW w:w="1834" w:type="dxa"/>
            <w:tcBorders>
              <w:top w:val="nil"/>
              <w:bottom w:val="nil"/>
            </w:tcBorders>
          </w:tcPr>
          <w:p>
            <w:pPr>
              <w:pStyle w:val="TableParagraph"/>
              <w:spacing w:line="216" w:lineRule="exact"/>
              <w:ind w:left="149"/>
              <w:rPr>
                <w:sz w:val="21"/>
              </w:rPr>
            </w:pPr>
            <w:r>
              <w:rPr>
                <w:spacing w:val="-2"/>
                <w:sz w:val="21"/>
              </w:rPr>
              <w:t>termossensível,</w:t>
            </w:r>
          </w:p>
          <w:p>
            <w:pPr>
              <w:pStyle w:val="TableParagraph"/>
              <w:spacing w:line="205" w:lineRule="exact"/>
              <w:ind w:left="149"/>
              <w:rPr>
                <w:b/>
                <w:sz w:val="21"/>
              </w:rPr>
            </w:pPr>
            <w:r>
              <w:rPr>
                <w:b/>
                <w:sz w:val="21"/>
              </w:rPr>
              <w:t>50</w:t>
            </w:r>
            <w:r>
              <w:rPr>
                <w:b/>
                <w:spacing w:val="-4"/>
                <w:sz w:val="21"/>
              </w:rPr>
              <w:t> </w:t>
            </w:r>
            <w:r>
              <w:rPr>
                <w:b/>
                <w:sz w:val="21"/>
              </w:rPr>
              <w:t>mm</w:t>
            </w:r>
            <w:r>
              <w:rPr>
                <w:b/>
                <w:spacing w:val="-3"/>
                <w:sz w:val="21"/>
              </w:rPr>
              <w:t> </w:t>
            </w:r>
            <w:r>
              <w:rPr>
                <w:sz w:val="21"/>
              </w:rPr>
              <w:t>x</w:t>
            </w:r>
            <w:r>
              <w:rPr>
                <w:spacing w:val="-3"/>
                <w:sz w:val="21"/>
              </w:rPr>
              <w:t> </w:t>
            </w:r>
            <w:r>
              <w:rPr>
                <w:b/>
                <w:sz w:val="21"/>
              </w:rPr>
              <w:t>30</w:t>
            </w:r>
            <w:r>
              <w:rPr>
                <w:b/>
                <w:spacing w:val="-3"/>
                <w:sz w:val="21"/>
              </w:rPr>
              <w:t> </w:t>
            </w:r>
            <w:r>
              <w:rPr>
                <w:b/>
                <w:spacing w:val="-5"/>
                <w:sz w:val="21"/>
              </w:rPr>
              <w:t>mm,</w:t>
            </w:r>
          </w:p>
        </w:tc>
        <w:tc>
          <w:tcPr>
            <w:tcW w:w="1467" w:type="dxa"/>
            <w:tcBorders>
              <w:top w:val="nil"/>
              <w:bottom w:val="nil"/>
            </w:tcBorders>
          </w:tcPr>
          <w:p>
            <w:pPr>
              <w:pStyle w:val="TableParagraph"/>
              <w:spacing w:line="216" w:lineRule="exact"/>
              <w:ind w:left="99"/>
              <w:rPr>
                <w:sz w:val="21"/>
              </w:rPr>
            </w:pPr>
            <w:r>
              <w:rPr>
                <w:spacing w:val="-2"/>
                <w:sz w:val="21"/>
              </w:rPr>
              <w:t>7530.017.0007</w:t>
            </w:r>
          </w:p>
          <w:p>
            <w:pPr>
              <w:pStyle w:val="TableParagraph"/>
              <w:spacing w:line="205" w:lineRule="exact"/>
              <w:ind w:left="139"/>
              <w:rPr>
                <w:b/>
                <w:sz w:val="21"/>
              </w:rPr>
            </w:pPr>
            <w:r>
              <w:rPr>
                <w:b/>
                <w:sz w:val="21"/>
              </w:rPr>
              <w:t>(ID</w:t>
            </w:r>
            <w:r>
              <w:rPr>
                <w:b/>
                <w:spacing w:val="-3"/>
                <w:sz w:val="21"/>
              </w:rPr>
              <w:t> </w:t>
            </w:r>
            <w:r>
              <w:rPr>
                <w:b/>
                <w:sz w:val="21"/>
              </w:rPr>
              <w:t>-</w:t>
            </w:r>
            <w:r>
              <w:rPr>
                <w:b/>
                <w:spacing w:val="-3"/>
                <w:sz w:val="21"/>
              </w:rPr>
              <w:t> </w:t>
            </w:r>
            <w:r>
              <w:rPr>
                <w:b/>
                <w:spacing w:val="-2"/>
                <w:sz w:val="21"/>
              </w:rPr>
              <w:t>125002)</w:t>
            </w:r>
          </w:p>
        </w:tc>
        <w:tc>
          <w:tcPr>
            <w:tcW w:w="1166" w:type="dxa"/>
            <w:tcBorders>
              <w:top w:val="nil"/>
              <w:bottom w:val="nil"/>
            </w:tcBorders>
          </w:tcPr>
          <w:p>
            <w:pPr>
              <w:pStyle w:val="TableParagraph"/>
              <w:spacing w:before="95"/>
              <w:ind w:left="33" w:right="7"/>
              <w:jc w:val="center"/>
              <w:rPr>
                <w:sz w:val="21"/>
              </w:rPr>
            </w:pPr>
            <w:r>
              <w:rPr>
                <w:spacing w:val="-5"/>
                <w:sz w:val="21"/>
              </w:rPr>
              <w:t>un</w:t>
            </w:r>
          </w:p>
        </w:tc>
        <w:tc>
          <w:tcPr>
            <w:tcW w:w="983" w:type="dxa"/>
            <w:tcBorders>
              <w:top w:val="nil"/>
              <w:bottom w:val="nil"/>
            </w:tcBorders>
          </w:tcPr>
          <w:p>
            <w:pPr>
              <w:pStyle w:val="TableParagraph"/>
              <w:spacing w:before="95"/>
              <w:ind w:right="122"/>
              <w:jc w:val="right"/>
              <w:rPr>
                <w:b/>
                <w:sz w:val="21"/>
              </w:rPr>
            </w:pPr>
            <w:r>
              <w:rPr>
                <w:b/>
                <w:spacing w:val="-5"/>
                <w:sz w:val="21"/>
              </w:rPr>
              <w:t>750</w:t>
            </w:r>
          </w:p>
        </w:tc>
        <w:tc>
          <w:tcPr>
            <w:tcW w:w="1297" w:type="dxa"/>
            <w:tcBorders>
              <w:top w:val="nil"/>
              <w:bottom w:val="nil"/>
            </w:tcBorders>
          </w:tcPr>
          <w:p>
            <w:pPr>
              <w:pStyle w:val="TableParagraph"/>
              <w:spacing w:before="95"/>
              <w:ind w:right="72"/>
              <w:jc w:val="right"/>
              <w:rPr>
                <w:b/>
                <w:sz w:val="21"/>
              </w:rPr>
            </w:pPr>
            <w:r>
              <w:rPr>
                <w:b/>
                <w:spacing w:val="-2"/>
                <w:sz w:val="21"/>
              </w:rPr>
              <w:t>14.986,87</w:t>
            </w:r>
          </w:p>
        </w:tc>
        <w:tc>
          <w:tcPr>
            <w:tcW w:w="1467" w:type="dxa"/>
            <w:vMerge/>
            <w:tcBorders>
              <w:top w:val="nil"/>
            </w:tcBorders>
          </w:tcPr>
          <w:p>
            <w:pPr>
              <w:rPr>
                <w:sz w:val="2"/>
                <w:szCs w:val="2"/>
              </w:rPr>
            </w:pPr>
          </w:p>
        </w:tc>
      </w:tr>
      <w:tr>
        <w:trPr>
          <w:trHeight w:val="205" w:hRule="atLeast"/>
        </w:trPr>
        <w:tc>
          <w:tcPr>
            <w:tcW w:w="734" w:type="dxa"/>
            <w:tcBorders>
              <w:top w:val="nil"/>
              <w:bottom w:val="nil"/>
            </w:tcBorders>
          </w:tcPr>
          <w:p>
            <w:pPr>
              <w:pStyle w:val="TableParagraph"/>
              <w:rPr>
                <w:sz w:val="14"/>
              </w:rPr>
            </w:pPr>
          </w:p>
        </w:tc>
        <w:tc>
          <w:tcPr>
            <w:tcW w:w="1834" w:type="dxa"/>
            <w:tcBorders>
              <w:top w:val="nil"/>
              <w:bottom w:val="nil"/>
            </w:tcBorders>
          </w:tcPr>
          <w:p>
            <w:pPr>
              <w:pStyle w:val="TableParagraph"/>
              <w:spacing w:line="186" w:lineRule="exact"/>
              <w:ind w:left="149"/>
              <w:rPr>
                <w:sz w:val="21"/>
              </w:rPr>
            </w:pPr>
            <w:r>
              <w:rPr>
                <w:sz w:val="21"/>
              </w:rPr>
              <w:t>etc.,</w:t>
            </w:r>
            <w:r>
              <w:rPr>
                <w:spacing w:val="-5"/>
                <w:sz w:val="21"/>
              </w:rPr>
              <w:t> </w:t>
            </w:r>
            <w:r>
              <w:rPr>
                <w:spacing w:val="-2"/>
                <w:sz w:val="21"/>
              </w:rPr>
              <w:t>conforme</w:t>
            </w:r>
          </w:p>
        </w:tc>
        <w:tc>
          <w:tcPr>
            <w:tcW w:w="1467" w:type="dxa"/>
            <w:tcBorders>
              <w:top w:val="nil"/>
              <w:bottom w:val="nil"/>
            </w:tcBorders>
          </w:tcPr>
          <w:p>
            <w:pPr>
              <w:pStyle w:val="TableParagraph"/>
              <w:rPr>
                <w:sz w:val="14"/>
              </w:rPr>
            </w:pPr>
          </w:p>
        </w:tc>
        <w:tc>
          <w:tcPr>
            <w:tcW w:w="1166" w:type="dxa"/>
            <w:tcBorders>
              <w:top w:val="nil"/>
              <w:bottom w:val="nil"/>
            </w:tcBorders>
          </w:tcPr>
          <w:p>
            <w:pPr>
              <w:pStyle w:val="TableParagraph"/>
              <w:rPr>
                <w:sz w:val="14"/>
              </w:rPr>
            </w:pPr>
          </w:p>
        </w:tc>
        <w:tc>
          <w:tcPr>
            <w:tcW w:w="983" w:type="dxa"/>
            <w:tcBorders>
              <w:top w:val="nil"/>
              <w:bottom w:val="nil"/>
            </w:tcBorders>
          </w:tcPr>
          <w:p>
            <w:pPr>
              <w:pStyle w:val="TableParagraph"/>
              <w:rPr>
                <w:sz w:val="14"/>
              </w:rPr>
            </w:pPr>
          </w:p>
        </w:tc>
        <w:tc>
          <w:tcPr>
            <w:tcW w:w="1297" w:type="dxa"/>
            <w:tcBorders>
              <w:top w:val="nil"/>
              <w:bottom w:val="nil"/>
            </w:tcBorders>
          </w:tcPr>
          <w:p>
            <w:pPr>
              <w:pStyle w:val="TableParagraph"/>
              <w:rPr>
                <w:sz w:val="14"/>
              </w:rPr>
            </w:pPr>
          </w:p>
        </w:tc>
        <w:tc>
          <w:tcPr>
            <w:tcW w:w="1467" w:type="dxa"/>
            <w:vMerge/>
            <w:tcBorders>
              <w:top w:val="nil"/>
            </w:tcBorders>
          </w:tcPr>
          <w:p>
            <w:pPr>
              <w:rPr>
                <w:sz w:val="2"/>
                <w:szCs w:val="2"/>
              </w:rPr>
            </w:pPr>
          </w:p>
        </w:tc>
      </w:tr>
      <w:tr>
        <w:trPr>
          <w:trHeight w:val="269" w:hRule="atLeast"/>
        </w:trPr>
        <w:tc>
          <w:tcPr>
            <w:tcW w:w="734" w:type="dxa"/>
            <w:tcBorders>
              <w:top w:val="nil"/>
              <w:bottom w:val="single" w:sz="6" w:space="0" w:color="000000"/>
            </w:tcBorders>
          </w:tcPr>
          <w:p>
            <w:pPr>
              <w:pStyle w:val="TableParagraph"/>
              <w:rPr>
                <w:sz w:val="20"/>
              </w:rPr>
            </w:pPr>
          </w:p>
        </w:tc>
        <w:tc>
          <w:tcPr>
            <w:tcW w:w="1834" w:type="dxa"/>
            <w:tcBorders>
              <w:top w:val="nil"/>
              <w:bottom w:val="single" w:sz="6" w:space="0" w:color="000000"/>
            </w:tcBorders>
          </w:tcPr>
          <w:p>
            <w:pPr>
              <w:pStyle w:val="TableParagraph"/>
              <w:spacing w:line="219" w:lineRule="exact"/>
              <w:ind w:left="149"/>
              <w:rPr>
                <w:sz w:val="21"/>
              </w:rPr>
            </w:pPr>
            <w:r>
              <w:rPr>
                <w:sz w:val="21"/>
              </w:rPr>
              <w:t>ANEXO</w:t>
            </w:r>
            <w:r>
              <w:rPr>
                <w:spacing w:val="-8"/>
                <w:sz w:val="21"/>
              </w:rPr>
              <w:t> </w:t>
            </w:r>
            <w:r>
              <w:rPr>
                <w:b/>
                <w:spacing w:val="-5"/>
                <w:sz w:val="21"/>
              </w:rPr>
              <w:t>I</w:t>
            </w:r>
            <w:r>
              <w:rPr>
                <w:spacing w:val="-5"/>
                <w:sz w:val="21"/>
              </w:rPr>
              <w:t>.</w:t>
            </w:r>
          </w:p>
        </w:tc>
        <w:tc>
          <w:tcPr>
            <w:tcW w:w="1467" w:type="dxa"/>
            <w:tcBorders>
              <w:top w:val="nil"/>
              <w:bottom w:val="single" w:sz="6" w:space="0" w:color="000000"/>
            </w:tcBorders>
          </w:tcPr>
          <w:p>
            <w:pPr>
              <w:pStyle w:val="TableParagraph"/>
              <w:rPr>
                <w:sz w:val="20"/>
              </w:rPr>
            </w:pPr>
          </w:p>
        </w:tc>
        <w:tc>
          <w:tcPr>
            <w:tcW w:w="1166" w:type="dxa"/>
            <w:tcBorders>
              <w:top w:val="nil"/>
              <w:bottom w:val="single" w:sz="6" w:space="0" w:color="000000"/>
            </w:tcBorders>
          </w:tcPr>
          <w:p>
            <w:pPr>
              <w:pStyle w:val="TableParagraph"/>
              <w:rPr>
                <w:sz w:val="20"/>
              </w:rPr>
            </w:pPr>
          </w:p>
        </w:tc>
        <w:tc>
          <w:tcPr>
            <w:tcW w:w="983" w:type="dxa"/>
            <w:tcBorders>
              <w:top w:val="nil"/>
              <w:bottom w:val="single" w:sz="6" w:space="0" w:color="000000"/>
            </w:tcBorders>
          </w:tcPr>
          <w:p>
            <w:pPr>
              <w:pStyle w:val="TableParagraph"/>
              <w:rPr>
                <w:sz w:val="20"/>
              </w:rPr>
            </w:pPr>
          </w:p>
        </w:tc>
        <w:tc>
          <w:tcPr>
            <w:tcW w:w="1297" w:type="dxa"/>
            <w:tcBorders>
              <w:top w:val="nil"/>
              <w:bottom w:val="single" w:sz="6" w:space="0" w:color="000000"/>
            </w:tcBorders>
          </w:tcPr>
          <w:p>
            <w:pPr>
              <w:pStyle w:val="TableParagraph"/>
              <w:rPr>
                <w:sz w:val="20"/>
              </w:rPr>
            </w:pPr>
          </w:p>
        </w:tc>
        <w:tc>
          <w:tcPr>
            <w:tcW w:w="1467" w:type="dxa"/>
            <w:vMerge/>
            <w:tcBorders>
              <w:top w:val="nil"/>
            </w:tcBorders>
          </w:tcPr>
          <w:p>
            <w:pPr>
              <w:rPr>
                <w:sz w:val="2"/>
                <w:szCs w:val="2"/>
              </w:rPr>
            </w:pPr>
          </w:p>
        </w:tc>
      </w:tr>
      <w:tr>
        <w:trPr>
          <w:trHeight w:val="259" w:hRule="atLeast"/>
        </w:trPr>
        <w:tc>
          <w:tcPr>
            <w:tcW w:w="734" w:type="dxa"/>
            <w:tcBorders>
              <w:top w:val="single" w:sz="6" w:space="0" w:color="000000"/>
              <w:bottom w:val="nil"/>
            </w:tcBorders>
          </w:tcPr>
          <w:p>
            <w:pPr>
              <w:pStyle w:val="TableParagraph"/>
              <w:rPr>
                <w:sz w:val="18"/>
              </w:rPr>
            </w:pPr>
          </w:p>
        </w:tc>
        <w:tc>
          <w:tcPr>
            <w:tcW w:w="1834" w:type="dxa"/>
            <w:tcBorders>
              <w:top w:val="single" w:sz="6" w:space="0" w:color="000000"/>
              <w:bottom w:val="nil"/>
            </w:tcBorders>
          </w:tcPr>
          <w:p>
            <w:pPr>
              <w:pStyle w:val="TableParagraph"/>
              <w:spacing w:line="208" w:lineRule="exact" w:before="31"/>
              <w:ind w:left="149"/>
              <w:rPr>
                <w:b/>
                <w:sz w:val="21"/>
              </w:rPr>
            </w:pPr>
            <w:r>
              <w:rPr>
                <w:b/>
                <w:sz w:val="21"/>
              </w:rPr>
              <w:t>ROLO</w:t>
            </w:r>
            <w:r>
              <w:rPr>
                <w:b/>
                <w:spacing w:val="-8"/>
                <w:sz w:val="21"/>
              </w:rPr>
              <w:t> </w:t>
            </w:r>
            <w:r>
              <w:rPr>
                <w:b/>
                <w:spacing w:val="-5"/>
                <w:sz w:val="21"/>
              </w:rPr>
              <w:t>DE</w:t>
            </w:r>
          </w:p>
        </w:tc>
        <w:tc>
          <w:tcPr>
            <w:tcW w:w="1467" w:type="dxa"/>
            <w:tcBorders>
              <w:top w:val="single" w:sz="6" w:space="0" w:color="000000"/>
              <w:bottom w:val="nil"/>
            </w:tcBorders>
          </w:tcPr>
          <w:p>
            <w:pPr>
              <w:pStyle w:val="TableParagraph"/>
              <w:rPr>
                <w:sz w:val="18"/>
              </w:rPr>
            </w:pPr>
          </w:p>
        </w:tc>
        <w:tc>
          <w:tcPr>
            <w:tcW w:w="1166" w:type="dxa"/>
            <w:tcBorders>
              <w:top w:val="single" w:sz="6" w:space="0" w:color="000000"/>
              <w:bottom w:val="nil"/>
            </w:tcBorders>
          </w:tcPr>
          <w:p>
            <w:pPr>
              <w:pStyle w:val="TableParagraph"/>
              <w:rPr>
                <w:sz w:val="18"/>
              </w:rPr>
            </w:pPr>
          </w:p>
        </w:tc>
        <w:tc>
          <w:tcPr>
            <w:tcW w:w="983" w:type="dxa"/>
            <w:tcBorders>
              <w:top w:val="single" w:sz="6" w:space="0" w:color="000000"/>
              <w:bottom w:val="nil"/>
            </w:tcBorders>
          </w:tcPr>
          <w:p>
            <w:pPr>
              <w:pStyle w:val="TableParagraph"/>
              <w:rPr>
                <w:sz w:val="18"/>
              </w:rPr>
            </w:pPr>
          </w:p>
        </w:tc>
        <w:tc>
          <w:tcPr>
            <w:tcW w:w="1297" w:type="dxa"/>
            <w:tcBorders>
              <w:top w:val="single" w:sz="6" w:space="0" w:color="000000"/>
              <w:bottom w:val="nil"/>
            </w:tcBorders>
          </w:tcPr>
          <w:p>
            <w:pPr>
              <w:pStyle w:val="TableParagraph"/>
              <w:rPr>
                <w:sz w:val="18"/>
              </w:rPr>
            </w:pPr>
          </w:p>
        </w:tc>
        <w:tc>
          <w:tcPr>
            <w:tcW w:w="1467" w:type="dxa"/>
            <w:vMerge/>
            <w:tcBorders>
              <w:top w:val="nil"/>
            </w:tcBorders>
          </w:tcPr>
          <w:p>
            <w:pPr>
              <w:rPr>
                <w:sz w:val="2"/>
                <w:szCs w:val="2"/>
              </w:rPr>
            </w:pPr>
          </w:p>
        </w:tc>
      </w:tr>
      <w:tr>
        <w:trPr>
          <w:trHeight w:val="677" w:hRule="atLeast"/>
        </w:trPr>
        <w:tc>
          <w:tcPr>
            <w:tcW w:w="734" w:type="dxa"/>
            <w:tcBorders>
              <w:top w:val="nil"/>
              <w:bottom w:val="nil"/>
            </w:tcBorders>
          </w:tcPr>
          <w:p>
            <w:pPr>
              <w:pStyle w:val="TableParagraph"/>
              <w:spacing w:before="213"/>
              <w:ind w:left="29" w:right="8"/>
              <w:jc w:val="center"/>
              <w:rPr>
                <w:sz w:val="21"/>
              </w:rPr>
            </w:pPr>
            <w:r>
              <w:rPr>
                <w:spacing w:val="-10"/>
                <w:sz w:val="21"/>
              </w:rPr>
              <w:t>3</w:t>
            </w:r>
          </w:p>
        </w:tc>
        <w:tc>
          <w:tcPr>
            <w:tcW w:w="1834" w:type="dxa"/>
            <w:tcBorders>
              <w:top w:val="nil"/>
              <w:bottom w:val="nil"/>
            </w:tcBorders>
          </w:tcPr>
          <w:p>
            <w:pPr>
              <w:pStyle w:val="TableParagraph"/>
              <w:spacing w:line="216" w:lineRule="exact"/>
              <w:ind w:left="149"/>
              <w:rPr>
                <w:b/>
                <w:sz w:val="21"/>
              </w:rPr>
            </w:pPr>
            <w:r>
              <w:rPr>
                <w:b/>
                <w:spacing w:val="-4"/>
                <w:sz w:val="21"/>
              </w:rPr>
              <w:t>ETIQUETA</w:t>
            </w:r>
            <w:r>
              <w:rPr>
                <w:b/>
                <w:spacing w:val="3"/>
                <w:sz w:val="21"/>
              </w:rPr>
              <w:t> </w:t>
            </w:r>
            <w:r>
              <w:rPr>
                <w:b/>
                <w:spacing w:val="-5"/>
                <w:sz w:val="21"/>
              </w:rPr>
              <w:t>80</w:t>
            </w:r>
          </w:p>
          <w:p>
            <w:pPr>
              <w:pStyle w:val="TableParagraph"/>
              <w:spacing w:line="236" w:lineRule="exact"/>
              <w:ind w:left="149" w:right="140"/>
              <w:rPr>
                <w:sz w:val="21"/>
              </w:rPr>
            </w:pPr>
            <w:r>
              <w:rPr>
                <w:b/>
                <w:sz w:val="21"/>
              </w:rPr>
              <w:t>mm</w:t>
            </w:r>
            <w:r>
              <w:rPr>
                <w:b/>
                <w:spacing w:val="-14"/>
                <w:sz w:val="21"/>
              </w:rPr>
              <w:t> </w:t>
            </w:r>
            <w:r>
              <w:rPr>
                <w:b/>
                <w:sz w:val="21"/>
              </w:rPr>
              <w:t>x</w:t>
            </w:r>
            <w:r>
              <w:rPr>
                <w:b/>
                <w:spacing w:val="-13"/>
                <w:sz w:val="21"/>
              </w:rPr>
              <w:t> </w:t>
            </w:r>
            <w:r>
              <w:rPr>
                <w:b/>
                <w:sz w:val="21"/>
              </w:rPr>
              <w:t>50</w:t>
            </w:r>
            <w:r>
              <w:rPr>
                <w:b/>
                <w:spacing w:val="-13"/>
                <w:sz w:val="21"/>
              </w:rPr>
              <w:t> </w:t>
            </w:r>
            <w:r>
              <w:rPr>
                <w:b/>
                <w:sz w:val="21"/>
              </w:rPr>
              <w:t>mm</w:t>
            </w:r>
            <w:r>
              <w:rPr>
                <w:sz w:val="21"/>
              </w:rPr>
              <w:t>,</w:t>
            </w:r>
            <w:r>
              <w:rPr>
                <w:sz w:val="21"/>
              </w:rPr>
              <w:t> etc.,</w:t>
            </w:r>
            <w:r>
              <w:rPr>
                <w:spacing w:val="-5"/>
                <w:sz w:val="21"/>
              </w:rPr>
              <w:t> </w:t>
            </w:r>
            <w:r>
              <w:rPr>
                <w:spacing w:val="-2"/>
                <w:sz w:val="21"/>
              </w:rPr>
              <w:t>conforme</w:t>
            </w:r>
          </w:p>
        </w:tc>
        <w:tc>
          <w:tcPr>
            <w:tcW w:w="1467" w:type="dxa"/>
            <w:tcBorders>
              <w:top w:val="nil"/>
              <w:bottom w:val="nil"/>
            </w:tcBorders>
          </w:tcPr>
          <w:p>
            <w:pPr>
              <w:pStyle w:val="TableParagraph"/>
              <w:spacing w:line="239" w:lineRule="exact" w:before="95"/>
              <w:ind w:left="99"/>
              <w:rPr>
                <w:sz w:val="21"/>
              </w:rPr>
            </w:pPr>
            <w:r>
              <w:rPr>
                <w:spacing w:val="-2"/>
                <w:sz w:val="21"/>
              </w:rPr>
              <w:t>7530.017.0053</w:t>
            </w:r>
          </w:p>
          <w:p>
            <w:pPr>
              <w:pStyle w:val="TableParagraph"/>
              <w:spacing w:line="239" w:lineRule="exact"/>
              <w:ind w:left="139"/>
              <w:rPr>
                <w:b/>
                <w:sz w:val="21"/>
              </w:rPr>
            </w:pPr>
            <w:r>
              <w:rPr>
                <w:b/>
                <w:sz w:val="21"/>
              </w:rPr>
              <w:t>(ID</w:t>
            </w:r>
            <w:r>
              <w:rPr>
                <w:b/>
                <w:spacing w:val="-3"/>
                <w:sz w:val="21"/>
              </w:rPr>
              <w:t> </w:t>
            </w:r>
            <w:r>
              <w:rPr>
                <w:b/>
                <w:sz w:val="21"/>
              </w:rPr>
              <w:t>-</w:t>
            </w:r>
            <w:r>
              <w:rPr>
                <w:b/>
                <w:spacing w:val="-3"/>
                <w:sz w:val="21"/>
              </w:rPr>
              <w:t> </w:t>
            </w:r>
            <w:r>
              <w:rPr>
                <w:b/>
                <w:spacing w:val="-2"/>
                <w:sz w:val="21"/>
              </w:rPr>
              <w:t>197170)</w:t>
            </w:r>
          </w:p>
        </w:tc>
        <w:tc>
          <w:tcPr>
            <w:tcW w:w="1166" w:type="dxa"/>
            <w:tcBorders>
              <w:top w:val="nil"/>
              <w:bottom w:val="nil"/>
            </w:tcBorders>
          </w:tcPr>
          <w:p>
            <w:pPr>
              <w:pStyle w:val="TableParagraph"/>
              <w:spacing w:before="213"/>
              <w:ind w:left="33" w:right="7"/>
              <w:jc w:val="center"/>
              <w:rPr>
                <w:sz w:val="21"/>
              </w:rPr>
            </w:pPr>
            <w:r>
              <w:rPr>
                <w:spacing w:val="-5"/>
                <w:sz w:val="21"/>
              </w:rPr>
              <w:t>un</w:t>
            </w:r>
          </w:p>
        </w:tc>
        <w:tc>
          <w:tcPr>
            <w:tcW w:w="983" w:type="dxa"/>
            <w:tcBorders>
              <w:top w:val="nil"/>
              <w:bottom w:val="nil"/>
            </w:tcBorders>
          </w:tcPr>
          <w:p>
            <w:pPr>
              <w:pStyle w:val="TableParagraph"/>
              <w:spacing w:before="213"/>
              <w:ind w:right="122"/>
              <w:jc w:val="right"/>
              <w:rPr>
                <w:b/>
                <w:sz w:val="21"/>
              </w:rPr>
            </w:pPr>
            <w:r>
              <w:rPr>
                <w:b/>
                <w:spacing w:val="-5"/>
                <w:sz w:val="21"/>
              </w:rPr>
              <w:t>90</w:t>
            </w:r>
          </w:p>
        </w:tc>
        <w:tc>
          <w:tcPr>
            <w:tcW w:w="1297" w:type="dxa"/>
            <w:tcBorders>
              <w:top w:val="nil"/>
              <w:bottom w:val="nil"/>
            </w:tcBorders>
          </w:tcPr>
          <w:p>
            <w:pPr>
              <w:pStyle w:val="TableParagraph"/>
              <w:spacing w:before="213"/>
              <w:ind w:right="72"/>
              <w:jc w:val="right"/>
              <w:rPr>
                <w:b/>
                <w:sz w:val="21"/>
              </w:rPr>
            </w:pPr>
            <w:r>
              <w:rPr>
                <w:b/>
                <w:spacing w:val="-2"/>
                <w:sz w:val="21"/>
              </w:rPr>
              <w:t>3.596,40</w:t>
            </w:r>
          </w:p>
        </w:tc>
        <w:tc>
          <w:tcPr>
            <w:tcW w:w="1467" w:type="dxa"/>
            <w:vMerge/>
            <w:tcBorders>
              <w:top w:val="nil"/>
            </w:tcBorders>
          </w:tcPr>
          <w:p>
            <w:pPr>
              <w:rPr>
                <w:sz w:val="2"/>
                <w:szCs w:val="2"/>
              </w:rPr>
            </w:pPr>
          </w:p>
        </w:tc>
      </w:tr>
      <w:tr>
        <w:trPr>
          <w:trHeight w:val="258" w:hRule="atLeast"/>
        </w:trPr>
        <w:tc>
          <w:tcPr>
            <w:tcW w:w="734" w:type="dxa"/>
            <w:tcBorders>
              <w:top w:val="nil"/>
              <w:bottom w:val="single" w:sz="6" w:space="0" w:color="000000"/>
            </w:tcBorders>
          </w:tcPr>
          <w:p>
            <w:pPr>
              <w:pStyle w:val="TableParagraph"/>
              <w:rPr>
                <w:sz w:val="18"/>
              </w:rPr>
            </w:pPr>
          </w:p>
        </w:tc>
        <w:tc>
          <w:tcPr>
            <w:tcW w:w="1834" w:type="dxa"/>
            <w:tcBorders>
              <w:top w:val="nil"/>
              <w:bottom w:val="single" w:sz="6" w:space="0" w:color="000000"/>
            </w:tcBorders>
          </w:tcPr>
          <w:p>
            <w:pPr>
              <w:pStyle w:val="TableParagraph"/>
              <w:spacing w:line="208" w:lineRule="exact"/>
              <w:ind w:left="149"/>
              <w:rPr>
                <w:sz w:val="21"/>
              </w:rPr>
            </w:pPr>
            <w:r>
              <w:rPr>
                <w:sz w:val="21"/>
              </w:rPr>
              <w:t>ANEXO</w:t>
            </w:r>
            <w:r>
              <w:rPr>
                <w:spacing w:val="-8"/>
                <w:sz w:val="21"/>
              </w:rPr>
              <w:t> </w:t>
            </w:r>
            <w:r>
              <w:rPr>
                <w:b/>
                <w:spacing w:val="-5"/>
                <w:sz w:val="21"/>
              </w:rPr>
              <w:t>I</w:t>
            </w:r>
            <w:r>
              <w:rPr>
                <w:spacing w:val="-5"/>
                <w:sz w:val="21"/>
              </w:rPr>
              <w:t>.</w:t>
            </w:r>
          </w:p>
        </w:tc>
        <w:tc>
          <w:tcPr>
            <w:tcW w:w="1467" w:type="dxa"/>
            <w:tcBorders>
              <w:top w:val="nil"/>
              <w:bottom w:val="single" w:sz="6" w:space="0" w:color="000000"/>
            </w:tcBorders>
          </w:tcPr>
          <w:p>
            <w:pPr>
              <w:pStyle w:val="TableParagraph"/>
              <w:rPr>
                <w:sz w:val="18"/>
              </w:rPr>
            </w:pPr>
          </w:p>
        </w:tc>
        <w:tc>
          <w:tcPr>
            <w:tcW w:w="1166" w:type="dxa"/>
            <w:tcBorders>
              <w:top w:val="nil"/>
              <w:bottom w:val="single" w:sz="6" w:space="0" w:color="000000"/>
            </w:tcBorders>
          </w:tcPr>
          <w:p>
            <w:pPr>
              <w:pStyle w:val="TableParagraph"/>
              <w:rPr>
                <w:sz w:val="18"/>
              </w:rPr>
            </w:pPr>
          </w:p>
        </w:tc>
        <w:tc>
          <w:tcPr>
            <w:tcW w:w="983" w:type="dxa"/>
            <w:tcBorders>
              <w:top w:val="nil"/>
              <w:bottom w:val="single" w:sz="6" w:space="0" w:color="000000"/>
            </w:tcBorders>
          </w:tcPr>
          <w:p>
            <w:pPr>
              <w:pStyle w:val="TableParagraph"/>
              <w:rPr>
                <w:sz w:val="18"/>
              </w:rPr>
            </w:pPr>
          </w:p>
        </w:tc>
        <w:tc>
          <w:tcPr>
            <w:tcW w:w="1297" w:type="dxa"/>
            <w:tcBorders>
              <w:top w:val="nil"/>
              <w:bottom w:val="single" w:sz="6" w:space="0" w:color="000000"/>
            </w:tcBorders>
          </w:tcPr>
          <w:p>
            <w:pPr>
              <w:pStyle w:val="TableParagraph"/>
              <w:rPr>
                <w:sz w:val="18"/>
              </w:rPr>
            </w:pPr>
          </w:p>
        </w:tc>
        <w:tc>
          <w:tcPr>
            <w:tcW w:w="1467" w:type="dxa"/>
            <w:vMerge/>
            <w:tcBorders>
              <w:top w:val="nil"/>
            </w:tcBorders>
          </w:tcPr>
          <w:p>
            <w:pPr>
              <w:rPr>
                <w:sz w:val="2"/>
                <w:szCs w:val="2"/>
              </w:rPr>
            </w:pPr>
          </w:p>
        </w:tc>
      </w:tr>
      <w:tr>
        <w:trPr>
          <w:trHeight w:val="259" w:hRule="atLeast"/>
        </w:trPr>
        <w:tc>
          <w:tcPr>
            <w:tcW w:w="734" w:type="dxa"/>
            <w:tcBorders>
              <w:top w:val="single" w:sz="6" w:space="0" w:color="000000"/>
              <w:bottom w:val="nil"/>
            </w:tcBorders>
          </w:tcPr>
          <w:p>
            <w:pPr>
              <w:pStyle w:val="TableParagraph"/>
              <w:rPr>
                <w:sz w:val="18"/>
              </w:rPr>
            </w:pPr>
          </w:p>
        </w:tc>
        <w:tc>
          <w:tcPr>
            <w:tcW w:w="1834" w:type="dxa"/>
            <w:tcBorders>
              <w:top w:val="single" w:sz="6" w:space="0" w:color="000000"/>
              <w:bottom w:val="nil"/>
            </w:tcBorders>
          </w:tcPr>
          <w:p>
            <w:pPr>
              <w:pStyle w:val="TableParagraph"/>
              <w:spacing w:line="208" w:lineRule="exact" w:before="31"/>
              <w:ind w:left="149"/>
              <w:rPr>
                <w:b/>
                <w:sz w:val="21"/>
              </w:rPr>
            </w:pPr>
            <w:r>
              <w:rPr>
                <w:b/>
                <w:sz w:val="21"/>
              </w:rPr>
              <w:t>ROLO</w:t>
            </w:r>
            <w:r>
              <w:rPr>
                <w:b/>
                <w:spacing w:val="-8"/>
                <w:sz w:val="21"/>
              </w:rPr>
              <w:t> </w:t>
            </w:r>
            <w:r>
              <w:rPr>
                <w:b/>
                <w:spacing w:val="-5"/>
                <w:sz w:val="21"/>
              </w:rPr>
              <w:t>DE</w:t>
            </w:r>
          </w:p>
        </w:tc>
        <w:tc>
          <w:tcPr>
            <w:tcW w:w="1467" w:type="dxa"/>
            <w:tcBorders>
              <w:top w:val="single" w:sz="6" w:space="0" w:color="000000"/>
              <w:bottom w:val="nil"/>
            </w:tcBorders>
          </w:tcPr>
          <w:p>
            <w:pPr>
              <w:pStyle w:val="TableParagraph"/>
              <w:rPr>
                <w:sz w:val="18"/>
              </w:rPr>
            </w:pPr>
          </w:p>
        </w:tc>
        <w:tc>
          <w:tcPr>
            <w:tcW w:w="1166" w:type="dxa"/>
            <w:tcBorders>
              <w:top w:val="single" w:sz="6" w:space="0" w:color="000000"/>
              <w:bottom w:val="nil"/>
            </w:tcBorders>
          </w:tcPr>
          <w:p>
            <w:pPr>
              <w:pStyle w:val="TableParagraph"/>
              <w:rPr>
                <w:sz w:val="18"/>
              </w:rPr>
            </w:pPr>
          </w:p>
        </w:tc>
        <w:tc>
          <w:tcPr>
            <w:tcW w:w="983" w:type="dxa"/>
            <w:tcBorders>
              <w:top w:val="single" w:sz="6" w:space="0" w:color="000000"/>
              <w:bottom w:val="nil"/>
            </w:tcBorders>
          </w:tcPr>
          <w:p>
            <w:pPr>
              <w:pStyle w:val="TableParagraph"/>
              <w:rPr>
                <w:sz w:val="18"/>
              </w:rPr>
            </w:pPr>
          </w:p>
        </w:tc>
        <w:tc>
          <w:tcPr>
            <w:tcW w:w="1297" w:type="dxa"/>
            <w:tcBorders>
              <w:top w:val="single" w:sz="6" w:space="0" w:color="000000"/>
              <w:bottom w:val="nil"/>
            </w:tcBorders>
          </w:tcPr>
          <w:p>
            <w:pPr>
              <w:pStyle w:val="TableParagraph"/>
              <w:rPr>
                <w:sz w:val="18"/>
              </w:rPr>
            </w:pPr>
          </w:p>
        </w:tc>
        <w:tc>
          <w:tcPr>
            <w:tcW w:w="1467" w:type="dxa"/>
            <w:vMerge/>
            <w:tcBorders>
              <w:top w:val="nil"/>
            </w:tcBorders>
          </w:tcPr>
          <w:p>
            <w:pPr>
              <w:rPr>
                <w:sz w:val="2"/>
                <w:szCs w:val="2"/>
              </w:rPr>
            </w:pPr>
          </w:p>
        </w:tc>
      </w:tr>
      <w:tr>
        <w:trPr>
          <w:trHeight w:val="677" w:hRule="atLeast"/>
        </w:trPr>
        <w:tc>
          <w:tcPr>
            <w:tcW w:w="734" w:type="dxa"/>
            <w:tcBorders>
              <w:top w:val="nil"/>
              <w:bottom w:val="nil"/>
            </w:tcBorders>
          </w:tcPr>
          <w:p>
            <w:pPr>
              <w:pStyle w:val="TableParagraph"/>
              <w:spacing w:before="213"/>
              <w:ind w:left="29" w:right="8"/>
              <w:jc w:val="center"/>
              <w:rPr>
                <w:sz w:val="21"/>
              </w:rPr>
            </w:pPr>
            <w:r>
              <w:rPr>
                <w:spacing w:val="-10"/>
                <w:sz w:val="21"/>
              </w:rPr>
              <w:t>4</w:t>
            </w:r>
          </w:p>
        </w:tc>
        <w:tc>
          <w:tcPr>
            <w:tcW w:w="1834" w:type="dxa"/>
            <w:tcBorders>
              <w:top w:val="nil"/>
              <w:bottom w:val="nil"/>
            </w:tcBorders>
          </w:tcPr>
          <w:p>
            <w:pPr>
              <w:pStyle w:val="TableParagraph"/>
              <w:spacing w:line="216" w:lineRule="exact"/>
              <w:ind w:left="149"/>
              <w:rPr>
                <w:b/>
                <w:sz w:val="21"/>
              </w:rPr>
            </w:pPr>
            <w:r>
              <w:rPr>
                <w:b/>
                <w:spacing w:val="-4"/>
                <w:sz w:val="21"/>
              </w:rPr>
              <w:t>ETIQUETA</w:t>
            </w:r>
            <w:r>
              <w:rPr>
                <w:b/>
                <w:spacing w:val="3"/>
                <w:sz w:val="21"/>
              </w:rPr>
              <w:t> </w:t>
            </w:r>
            <w:r>
              <w:rPr>
                <w:b/>
                <w:spacing w:val="-5"/>
                <w:sz w:val="21"/>
              </w:rPr>
              <w:t>33</w:t>
            </w:r>
          </w:p>
          <w:p>
            <w:pPr>
              <w:pStyle w:val="TableParagraph"/>
              <w:spacing w:line="236" w:lineRule="exact"/>
              <w:ind w:left="149" w:right="140"/>
              <w:rPr>
                <w:sz w:val="21"/>
              </w:rPr>
            </w:pPr>
            <w:r>
              <w:rPr>
                <w:b/>
                <w:sz w:val="21"/>
              </w:rPr>
              <w:t>mm</w:t>
            </w:r>
            <w:r>
              <w:rPr>
                <w:b/>
                <w:spacing w:val="-14"/>
                <w:sz w:val="21"/>
              </w:rPr>
              <w:t> </w:t>
            </w:r>
            <w:r>
              <w:rPr>
                <w:b/>
                <w:sz w:val="21"/>
              </w:rPr>
              <w:t>x</w:t>
            </w:r>
            <w:r>
              <w:rPr>
                <w:b/>
                <w:spacing w:val="-13"/>
                <w:sz w:val="21"/>
              </w:rPr>
              <w:t> </w:t>
            </w:r>
            <w:r>
              <w:rPr>
                <w:b/>
                <w:sz w:val="21"/>
              </w:rPr>
              <w:t>22</w:t>
            </w:r>
            <w:r>
              <w:rPr>
                <w:b/>
                <w:spacing w:val="-13"/>
                <w:sz w:val="21"/>
              </w:rPr>
              <w:t> </w:t>
            </w:r>
            <w:r>
              <w:rPr>
                <w:b/>
                <w:sz w:val="21"/>
              </w:rPr>
              <w:t>mm</w:t>
            </w:r>
            <w:r>
              <w:rPr>
                <w:sz w:val="21"/>
              </w:rPr>
              <w:t>,</w:t>
            </w:r>
            <w:r>
              <w:rPr>
                <w:sz w:val="21"/>
              </w:rPr>
              <w:t> etc.,</w:t>
            </w:r>
            <w:r>
              <w:rPr>
                <w:spacing w:val="-5"/>
                <w:sz w:val="21"/>
              </w:rPr>
              <w:t> </w:t>
            </w:r>
            <w:r>
              <w:rPr>
                <w:spacing w:val="-2"/>
                <w:sz w:val="21"/>
              </w:rPr>
              <w:t>conforme</w:t>
            </w:r>
          </w:p>
        </w:tc>
        <w:tc>
          <w:tcPr>
            <w:tcW w:w="1467" w:type="dxa"/>
            <w:tcBorders>
              <w:top w:val="nil"/>
              <w:bottom w:val="nil"/>
            </w:tcBorders>
          </w:tcPr>
          <w:p>
            <w:pPr>
              <w:pStyle w:val="TableParagraph"/>
              <w:spacing w:line="239" w:lineRule="exact" w:before="95"/>
              <w:ind w:left="99"/>
              <w:rPr>
                <w:sz w:val="21"/>
              </w:rPr>
            </w:pPr>
            <w:r>
              <w:rPr>
                <w:spacing w:val="-2"/>
                <w:sz w:val="21"/>
              </w:rPr>
              <w:t>7530.017.0054</w:t>
            </w:r>
          </w:p>
          <w:p>
            <w:pPr>
              <w:pStyle w:val="TableParagraph"/>
              <w:spacing w:line="239" w:lineRule="exact"/>
              <w:ind w:left="139"/>
              <w:rPr>
                <w:b/>
                <w:sz w:val="21"/>
              </w:rPr>
            </w:pPr>
            <w:r>
              <w:rPr>
                <w:b/>
                <w:sz w:val="21"/>
              </w:rPr>
              <w:t>(ID</w:t>
            </w:r>
            <w:r>
              <w:rPr>
                <w:b/>
                <w:spacing w:val="-3"/>
                <w:sz w:val="21"/>
              </w:rPr>
              <w:t> </w:t>
            </w:r>
            <w:r>
              <w:rPr>
                <w:b/>
                <w:sz w:val="21"/>
              </w:rPr>
              <w:t>-</w:t>
            </w:r>
            <w:r>
              <w:rPr>
                <w:b/>
                <w:spacing w:val="-3"/>
                <w:sz w:val="21"/>
              </w:rPr>
              <w:t> </w:t>
            </w:r>
            <w:r>
              <w:rPr>
                <w:b/>
                <w:spacing w:val="-2"/>
                <w:sz w:val="21"/>
              </w:rPr>
              <w:t>197171)</w:t>
            </w:r>
          </w:p>
        </w:tc>
        <w:tc>
          <w:tcPr>
            <w:tcW w:w="1166" w:type="dxa"/>
            <w:tcBorders>
              <w:top w:val="nil"/>
              <w:bottom w:val="nil"/>
            </w:tcBorders>
          </w:tcPr>
          <w:p>
            <w:pPr>
              <w:pStyle w:val="TableParagraph"/>
              <w:spacing w:before="213"/>
              <w:ind w:left="33" w:right="7"/>
              <w:jc w:val="center"/>
              <w:rPr>
                <w:sz w:val="21"/>
              </w:rPr>
            </w:pPr>
            <w:r>
              <w:rPr>
                <w:spacing w:val="-5"/>
                <w:sz w:val="21"/>
              </w:rPr>
              <w:t>un</w:t>
            </w:r>
          </w:p>
        </w:tc>
        <w:tc>
          <w:tcPr>
            <w:tcW w:w="983" w:type="dxa"/>
            <w:tcBorders>
              <w:top w:val="nil"/>
              <w:bottom w:val="nil"/>
            </w:tcBorders>
          </w:tcPr>
          <w:p>
            <w:pPr>
              <w:pStyle w:val="TableParagraph"/>
              <w:spacing w:before="213"/>
              <w:ind w:right="122"/>
              <w:jc w:val="right"/>
              <w:rPr>
                <w:b/>
                <w:sz w:val="21"/>
              </w:rPr>
            </w:pPr>
            <w:r>
              <w:rPr>
                <w:b/>
                <w:spacing w:val="-5"/>
                <w:sz w:val="21"/>
              </w:rPr>
              <w:t>90</w:t>
            </w:r>
          </w:p>
        </w:tc>
        <w:tc>
          <w:tcPr>
            <w:tcW w:w="1297" w:type="dxa"/>
            <w:tcBorders>
              <w:top w:val="nil"/>
              <w:bottom w:val="nil"/>
            </w:tcBorders>
          </w:tcPr>
          <w:p>
            <w:pPr>
              <w:pStyle w:val="TableParagraph"/>
              <w:spacing w:before="213"/>
              <w:ind w:right="72"/>
              <w:jc w:val="right"/>
              <w:rPr>
                <w:b/>
                <w:sz w:val="21"/>
              </w:rPr>
            </w:pPr>
            <w:r>
              <w:rPr>
                <w:b/>
                <w:spacing w:val="-2"/>
                <w:sz w:val="21"/>
              </w:rPr>
              <w:t>2.938,50</w:t>
            </w:r>
          </w:p>
        </w:tc>
        <w:tc>
          <w:tcPr>
            <w:tcW w:w="1467" w:type="dxa"/>
            <w:vMerge/>
            <w:tcBorders>
              <w:top w:val="nil"/>
            </w:tcBorders>
          </w:tcPr>
          <w:p>
            <w:pPr>
              <w:rPr>
                <w:sz w:val="2"/>
                <w:szCs w:val="2"/>
              </w:rPr>
            </w:pPr>
          </w:p>
        </w:tc>
      </w:tr>
      <w:tr>
        <w:trPr>
          <w:trHeight w:val="265" w:hRule="atLeast"/>
        </w:trPr>
        <w:tc>
          <w:tcPr>
            <w:tcW w:w="734" w:type="dxa"/>
            <w:tcBorders>
              <w:top w:val="nil"/>
            </w:tcBorders>
          </w:tcPr>
          <w:p>
            <w:pPr>
              <w:pStyle w:val="TableParagraph"/>
              <w:rPr>
                <w:sz w:val="18"/>
              </w:rPr>
            </w:pPr>
          </w:p>
        </w:tc>
        <w:tc>
          <w:tcPr>
            <w:tcW w:w="1834" w:type="dxa"/>
            <w:tcBorders>
              <w:top w:val="nil"/>
            </w:tcBorders>
          </w:tcPr>
          <w:p>
            <w:pPr>
              <w:pStyle w:val="TableParagraph"/>
              <w:spacing w:line="208" w:lineRule="exact"/>
              <w:ind w:left="149"/>
              <w:rPr>
                <w:sz w:val="21"/>
              </w:rPr>
            </w:pPr>
            <w:r>
              <w:rPr>
                <w:sz w:val="21"/>
              </w:rPr>
              <w:t>ANEXO</w:t>
            </w:r>
            <w:r>
              <w:rPr>
                <w:spacing w:val="-8"/>
                <w:sz w:val="21"/>
              </w:rPr>
              <w:t> </w:t>
            </w:r>
            <w:r>
              <w:rPr>
                <w:b/>
                <w:spacing w:val="-5"/>
                <w:sz w:val="21"/>
              </w:rPr>
              <w:t>I</w:t>
            </w:r>
            <w:r>
              <w:rPr>
                <w:spacing w:val="-5"/>
                <w:sz w:val="21"/>
              </w:rPr>
              <w:t>.</w:t>
            </w:r>
          </w:p>
        </w:tc>
        <w:tc>
          <w:tcPr>
            <w:tcW w:w="1467" w:type="dxa"/>
            <w:tcBorders>
              <w:top w:val="nil"/>
            </w:tcBorders>
          </w:tcPr>
          <w:p>
            <w:pPr>
              <w:pStyle w:val="TableParagraph"/>
              <w:rPr>
                <w:sz w:val="18"/>
              </w:rPr>
            </w:pPr>
          </w:p>
        </w:tc>
        <w:tc>
          <w:tcPr>
            <w:tcW w:w="1166" w:type="dxa"/>
            <w:tcBorders>
              <w:top w:val="nil"/>
            </w:tcBorders>
          </w:tcPr>
          <w:p>
            <w:pPr>
              <w:pStyle w:val="TableParagraph"/>
              <w:rPr>
                <w:sz w:val="18"/>
              </w:rPr>
            </w:pPr>
          </w:p>
        </w:tc>
        <w:tc>
          <w:tcPr>
            <w:tcW w:w="983" w:type="dxa"/>
            <w:tcBorders>
              <w:top w:val="nil"/>
            </w:tcBorders>
          </w:tcPr>
          <w:p>
            <w:pPr>
              <w:pStyle w:val="TableParagraph"/>
              <w:rPr>
                <w:sz w:val="18"/>
              </w:rPr>
            </w:pPr>
          </w:p>
        </w:tc>
        <w:tc>
          <w:tcPr>
            <w:tcW w:w="1297" w:type="dxa"/>
            <w:tcBorders>
              <w:top w:val="nil"/>
            </w:tcBorders>
          </w:tcPr>
          <w:p>
            <w:pPr>
              <w:pStyle w:val="TableParagraph"/>
              <w:rPr>
                <w:sz w:val="18"/>
              </w:rPr>
            </w:pPr>
          </w:p>
        </w:tc>
        <w:tc>
          <w:tcPr>
            <w:tcW w:w="1467" w:type="dxa"/>
            <w:vMerge/>
            <w:tcBorders>
              <w:top w:val="nil"/>
            </w:tcBorders>
          </w:tcPr>
          <w:p>
            <w:pPr>
              <w:rPr>
                <w:sz w:val="2"/>
                <w:szCs w:val="2"/>
              </w:rPr>
            </w:pPr>
          </w:p>
        </w:tc>
      </w:tr>
    </w:tbl>
    <w:p>
      <w:pPr>
        <w:pStyle w:val="BodyText"/>
        <w:ind w:left="0"/>
      </w:pPr>
    </w:p>
    <w:p>
      <w:pPr>
        <w:pStyle w:val="BodyText"/>
        <w:spacing w:before="164"/>
        <w:ind w:left="0"/>
      </w:pPr>
    </w:p>
    <w:p>
      <w:pPr>
        <w:pStyle w:val="Heading2"/>
        <w:numPr>
          <w:ilvl w:val="0"/>
          <w:numId w:val="1"/>
        </w:numPr>
        <w:tabs>
          <w:tab w:pos="522" w:val="left" w:leader="none"/>
        </w:tabs>
        <w:spacing w:line="240" w:lineRule="auto" w:before="0" w:after="0"/>
        <w:ind w:left="522" w:right="0" w:hanging="208"/>
        <w:jc w:val="left"/>
      </w:pPr>
      <w:r>
        <w:rPr>
          <w:spacing w:val="-4"/>
        </w:rPr>
        <w:t>DA</w:t>
      </w:r>
      <w:r>
        <w:rPr>
          <w:spacing w:val="-12"/>
        </w:rPr>
        <w:t> </w:t>
      </w:r>
      <w:r>
        <w:rPr>
          <w:spacing w:val="-4"/>
        </w:rPr>
        <w:t>PARTICIPAÇÃO</w:t>
      </w:r>
      <w:r>
        <w:rPr/>
        <w:t> </w:t>
      </w:r>
      <w:r>
        <w:rPr>
          <w:spacing w:val="-4"/>
        </w:rPr>
        <w:t>NA</w:t>
      </w:r>
      <w:r>
        <w:rPr>
          <w:spacing w:val="-12"/>
        </w:rPr>
        <w:t> </w:t>
      </w:r>
      <w:r>
        <w:rPr>
          <w:spacing w:val="-4"/>
        </w:rPr>
        <w:t>LICITAÇÃO</w:t>
      </w:r>
    </w:p>
    <w:p>
      <w:pPr>
        <w:pStyle w:val="Heading2"/>
        <w:spacing w:after="0" w:line="240" w:lineRule="auto"/>
        <w:jc w:val="left"/>
        <w:sectPr>
          <w:type w:val="continuous"/>
          <w:pgSz w:w="15840" w:h="24480"/>
          <w:pgMar w:top="720" w:bottom="280" w:left="360" w:right="360"/>
        </w:sectPr>
      </w:pPr>
    </w:p>
    <w:p>
      <w:pPr>
        <w:pStyle w:val="ListParagraph"/>
        <w:numPr>
          <w:ilvl w:val="1"/>
          <w:numId w:val="1"/>
        </w:numPr>
        <w:tabs>
          <w:tab w:pos="627" w:val="left" w:leader="none"/>
        </w:tabs>
        <w:spacing w:line="235" w:lineRule="auto" w:before="81" w:after="0"/>
        <w:ind w:left="314" w:right="2452"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1352424</wp:posOffset>
                </wp:positionH>
                <wp:positionV relativeFrom="paragraph">
                  <wp:posOffset>331661</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772" y="8318"/>
                              </a:moveTo>
                              <a:lnTo>
                                <a:pt x="0" y="8318"/>
                              </a:lnTo>
                              <a:lnTo>
                                <a:pt x="0" y="0"/>
                              </a:lnTo>
                              <a:lnTo>
                                <a:pt x="22772" y="0"/>
                              </a:lnTo>
                              <a:lnTo>
                                <a:pt x="22772"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06.490112pt;margin-top:26.11507pt;width:1.793071pt;height:.655001pt;mso-position-horizontal-relative:page;mso-position-vertical-relative:paragraph;z-index:15728640" id="docshape1" filled="true" fillcolor="#0000ed" stroked="false">
                <v:fill type="solid"/>
                <w10:wrap type="none"/>
              </v:rect>
            </w:pict>
          </mc:Fallback>
        </mc:AlternateContent>
      </w:r>
      <w:r>
        <w:rPr>
          <w:sz w:val="21"/>
        </w:rPr>
        <w:t>Poderão</w:t>
      </w:r>
      <w:r>
        <w:rPr>
          <w:spacing w:val="-5"/>
          <w:sz w:val="21"/>
        </w:rPr>
        <w:t> </w:t>
      </w:r>
      <w:r>
        <w:rPr>
          <w:sz w:val="21"/>
        </w:rPr>
        <w:t>participar</w:t>
      </w:r>
      <w:r>
        <w:rPr>
          <w:spacing w:val="-4"/>
          <w:sz w:val="21"/>
        </w:rPr>
        <w:t> </w:t>
      </w:r>
      <w:r>
        <w:rPr>
          <w:sz w:val="21"/>
        </w:rPr>
        <w:t>deste</w:t>
      </w:r>
      <w:r>
        <w:rPr>
          <w:spacing w:val="-4"/>
          <w:sz w:val="21"/>
        </w:rPr>
        <w:t> </w:t>
      </w:r>
      <w:r>
        <w:rPr>
          <w:sz w:val="21"/>
        </w:rPr>
        <w:t>Pregão</w:t>
      </w:r>
      <w:r>
        <w:rPr>
          <w:spacing w:val="-4"/>
          <w:sz w:val="21"/>
        </w:rPr>
        <w:t> </w:t>
      </w:r>
      <w:r>
        <w:rPr>
          <w:sz w:val="21"/>
        </w:rPr>
        <w:t>os</w:t>
      </w:r>
      <w:r>
        <w:rPr>
          <w:spacing w:val="-4"/>
          <w:sz w:val="21"/>
        </w:rPr>
        <w:t> </w:t>
      </w:r>
      <w:r>
        <w:rPr>
          <w:sz w:val="21"/>
        </w:rPr>
        <w:t>interessados</w:t>
      </w:r>
      <w:r>
        <w:rPr>
          <w:spacing w:val="-4"/>
          <w:sz w:val="21"/>
        </w:rPr>
        <w:t> </w:t>
      </w:r>
      <w:r>
        <w:rPr>
          <w:sz w:val="21"/>
        </w:rPr>
        <w:t>que</w:t>
      </w:r>
      <w:r>
        <w:rPr>
          <w:spacing w:val="-4"/>
          <w:sz w:val="21"/>
        </w:rPr>
        <w:t> </w:t>
      </w:r>
      <w:r>
        <w:rPr>
          <w:sz w:val="21"/>
        </w:rPr>
        <w:t>estiverem</w:t>
      </w:r>
      <w:r>
        <w:rPr>
          <w:spacing w:val="-4"/>
          <w:sz w:val="21"/>
        </w:rPr>
        <w:t> </w:t>
      </w:r>
      <w:r>
        <w:rPr>
          <w:sz w:val="21"/>
        </w:rPr>
        <w:t>previamente</w:t>
      </w:r>
      <w:r>
        <w:rPr>
          <w:spacing w:val="-4"/>
          <w:sz w:val="21"/>
        </w:rPr>
        <w:t> </w:t>
      </w:r>
      <w:r>
        <w:rPr>
          <w:sz w:val="21"/>
        </w:rPr>
        <w:t>credenciados</w:t>
      </w:r>
      <w:r>
        <w:rPr>
          <w:spacing w:val="-4"/>
          <w:sz w:val="21"/>
        </w:rPr>
        <w:t> </w:t>
      </w:r>
      <w:r>
        <w:rPr>
          <w:sz w:val="21"/>
        </w:rPr>
        <w:t>no</w:t>
      </w:r>
      <w:r>
        <w:rPr>
          <w:spacing w:val="-4"/>
          <w:sz w:val="21"/>
        </w:rPr>
        <w:t> </w:t>
      </w:r>
      <w:r>
        <w:rPr>
          <w:sz w:val="21"/>
        </w:rPr>
        <w:t>Sistema</w:t>
      </w:r>
      <w:r>
        <w:rPr>
          <w:spacing w:val="-4"/>
          <w:sz w:val="21"/>
        </w:rPr>
        <w:t> </w:t>
      </w:r>
      <w:r>
        <w:rPr>
          <w:sz w:val="21"/>
        </w:rPr>
        <w:t>Integrado</w:t>
      </w:r>
      <w:r>
        <w:rPr>
          <w:spacing w:val="-4"/>
          <w:sz w:val="21"/>
        </w:rPr>
        <w:t> </w:t>
      </w:r>
      <w:r>
        <w:rPr>
          <w:sz w:val="21"/>
        </w:rPr>
        <w:t>de</w:t>
      </w:r>
      <w:r>
        <w:rPr>
          <w:spacing w:val="-4"/>
          <w:sz w:val="21"/>
        </w:rPr>
        <w:t> </w:t>
      </w:r>
      <w:r>
        <w:rPr>
          <w:sz w:val="21"/>
        </w:rPr>
        <w:t>Gestão</w:t>
      </w:r>
      <w:r>
        <w:rPr>
          <w:spacing w:val="-4"/>
          <w:sz w:val="21"/>
        </w:rPr>
        <w:t> </w:t>
      </w:r>
      <w:r>
        <w:rPr>
          <w:sz w:val="21"/>
        </w:rPr>
        <w:t>de</w:t>
      </w:r>
      <w:r>
        <w:rPr>
          <w:spacing w:val="-14"/>
          <w:sz w:val="21"/>
        </w:rPr>
        <w:t> </w:t>
      </w:r>
      <w:r>
        <w:rPr>
          <w:sz w:val="21"/>
        </w:rPr>
        <w:t>Aquisições</w:t>
      </w:r>
      <w:r>
        <w:rPr>
          <w:spacing w:val="-3"/>
          <w:sz w:val="21"/>
        </w:rPr>
        <w:t> </w:t>
      </w:r>
      <w:r>
        <w:rPr>
          <w:sz w:val="21"/>
        </w:rPr>
        <w:t>-</w:t>
      </w:r>
      <w:r>
        <w:rPr>
          <w:spacing w:val="-4"/>
          <w:sz w:val="21"/>
        </w:rPr>
        <w:t> </w:t>
      </w:r>
      <w:r>
        <w:rPr>
          <w:sz w:val="21"/>
        </w:rPr>
        <w:t>SIGA </w:t>
      </w:r>
      <w:r>
        <w:rPr>
          <w:spacing w:val="-2"/>
          <w:sz w:val="21"/>
        </w:rPr>
        <w:t>(</w:t>
      </w:r>
      <w:hyperlink r:id="rId7">
        <w:r>
          <w:rPr>
            <w:color w:val="0000ED"/>
            <w:spacing w:val="-2"/>
            <w:sz w:val="21"/>
            <w:u w:val="single" w:color="0000ED"/>
          </w:rPr>
          <w:t>www.compras.</w:t>
        </w:r>
        <w:r>
          <w:rPr>
            <w:color w:val="0000ED"/>
            <w:spacing w:val="-2"/>
            <w:sz w:val="21"/>
          </w:rPr>
          <w:t>rj.g</w:t>
        </w:r>
        <w:r>
          <w:rPr>
            <w:color w:val="0000ED"/>
            <w:spacing w:val="-2"/>
            <w:sz w:val="21"/>
            <w:u w:val="single" w:color="0000ED"/>
          </w:rPr>
          <w:t>ov.br</w:t>
        </w:r>
      </w:hyperlink>
      <w:r>
        <w:rPr>
          <w:spacing w:val="-2"/>
          <w:sz w:val="21"/>
        </w:rPr>
        <w:t>).</w:t>
      </w:r>
    </w:p>
    <w:p>
      <w:pPr>
        <w:pStyle w:val="ListParagraph"/>
        <w:numPr>
          <w:ilvl w:val="2"/>
          <w:numId w:val="1"/>
        </w:numPr>
        <w:tabs>
          <w:tab w:pos="784" w:val="left" w:leader="none"/>
        </w:tabs>
        <w:spacing w:line="240" w:lineRule="auto" w:before="165" w:after="0"/>
        <w:ind w:left="784" w:right="0" w:hanging="470"/>
        <w:jc w:val="left"/>
        <w:rPr>
          <w:sz w:val="21"/>
        </w:rPr>
      </w:pPr>
      <w:r>
        <w:rPr>
          <w:sz w:val="21"/>
        </w:rPr>
        <w:t>Os</w:t>
      </w:r>
      <w:r>
        <w:rPr>
          <w:spacing w:val="-9"/>
          <w:sz w:val="21"/>
        </w:rPr>
        <w:t> </w:t>
      </w:r>
      <w:r>
        <w:rPr>
          <w:sz w:val="21"/>
        </w:rPr>
        <w:t>interessados</w:t>
      </w:r>
      <w:r>
        <w:rPr>
          <w:spacing w:val="-6"/>
          <w:sz w:val="21"/>
        </w:rPr>
        <w:t> </w:t>
      </w:r>
      <w:r>
        <w:rPr>
          <w:sz w:val="21"/>
        </w:rPr>
        <w:t>deverão</w:t>
      </w:r>
      <w:r>
        <w:rPr>
          <w:spacing w:val="-6"/>
          <w:sz w:val="21"/>
        </w:rPr>
        <w:t> </w:t>
      </w:r>
      <w:r>
        <w:rPr>
          <w:sz w:val="21"/>
        </w:rPr>
        <w:t>atender</w:t>
      </w:r>
      <w:r>
        <w:rPr>
          <w:spacing w:val="-6"/>
          <w:sz w:val="21"/>
        </w:rPr>
        <w:t> </w:t>
      </w:r>
      <w:r>
        <w:rPr>
          <w:sz w:val="21"/>
        </w:rPr>
        <w:t>às</w:t>
      </w:r>
      <w:r>
        <w:rPr>
          <w:spacing w:val="-6"/>
          <w:sz w:val="21"/>
        </w:rPr>
        <w:t> </w:t>
      </w:r>
      <w:r>
        <w:rPr>
          <w:sz w:val="21"/>
        </w:rPr>
        <w:t>condições</w:t>
      </w:r>
      <w:r>
        <w:rPr>
          <w:spacing w:val="-6"/>
          <w:sz w:val="21"/>
        </w:rPr>
        <w:t> </w:t>
      </w:r>
      <w:r>
        <w:rPr>
          <w:sz w:val="21"/>
        </w:rPr>
        <w:t>exigidas</w:t>
      </w:r>
      <w:r>
        <w:rPr>
          <w:spacing w:val="-6"/>
          <w:sz w:val="21"/>
        </w:rPr>
        <w:t> </w:t>
      </w:r>
      <w:r>
        <w:rPr>
          <w:sz w:val="21"/>
        </w:rPr>
        <w:t>no</w:t>
      </w:r>
      <w:r>
        <w:rPr>
          <w:spacing w:val="-6"/>
          <w:sz w:val="21"/>
        </w:rPr>
        <w:t> </w:t>
      </w:r>
      <w:r>
        <w:rPr>
          <w:sz w:val="21"/>
        </w:rPr>
        <w:t>cadastramento</w:t>
      </w:r>
      <w:r>
        <w:rPr>
          <w:spacing w:val="-6"/>
          <w:sz w:val="21"/>
        </w:rPr>
        <w:t> </w:t>
      </w:r>
      <w:r>
        <w:rPr>
          <w:sz w:val="21"/>
        </w:rPr>
        <w:t>no</w:t>
      </w:r>
      <w:r>
        <w:rPr>
          <w:spacing w:val="-6"/>
          <w:sz w:val="21"/>
        </w:rPr>
        <w:t> </w:t>
      </w:r>
      <w:r>
        <w:rPr>
          <w:sz w:val="21"/>
        </w:rPr>
        <w:t>SIGA</w:t>
      </w:r>
      <w:r>
        <w:rPr>
          <w:spacing w:val="-13"/>
          <w:sz w:val="21"/>
        </w:rPr>
        <w:t> </w:t>
      </w:r>
      <w:r>
        <w:rPr>
          <w:sz w:val="21"/>
        </w:rPr>
        <w:t>até</w:t>
      </w:r>
      <w:r>
        <w:rPr>
          <w:spacing w:val="-6"/>
          <w:sz w:val="21"/>
        </w:rPr>
        <w:t> </w:t>
      </w:r>
      <w:r>
        <w:rPr>
          <w:sz w:val="21"/>
        </w:rPr>
        <w:t>o</w:t>
      </w:r>
      <w:r>
        <w:rPr>
          <w:spacing w:val="-6"/>
          <w:sz w:val="21"/>
        </w:rPr>
        <w:t> </w:t>
      </w:r>
      <w:r>
        <w:rPr>
          <w:sz w:val="21"/>
        </w:rPr>
        <w:t>terceiro</w:t>
      </w:r>
      <w:r>
        <w:rPr>
          <w:spacing w:val="-6"/>
          <w:sz w:val="21"/>
        </w:rPr>
        <w:t> </w:t>
      </w:r>
      <w:r>
        <w:rPr>
          <w:sz w:val="21"/>
        </w:rPr>
        <w:t>dia</w:t>
      </w:r>
      <w:r>
        <w:rPr>
          <w:spacing w:val="-6"/>
          <w:sz w:val="21"/>
        </w:rPr>
        <w:t> </w:t>
      </w:r>
      <w:r>
        <w:rPr>
          <w:sz w:val="21"/>
        </w:rPr>
        <w:t>útil</w:t>
      </w:r>
      <w:r>
        <w:rPr>
          <w:spacing w:val="-6"/>
          <w:sz w:val="21"/>
        </w:rPr>
        <w:t> </w:t>
      </w:r>
      <w:r>
        <w:rPr>
          <w:sz w:val="21"/>
        </w:rPr>
        <w:t>anterior</w:t>
      </w:r>
      <w:r>
        <w:rPr>
          <w:spacing w:val="-6"/>
          <w:sz w:val="21"/>
        </w:rPr>
        <w:t> </w:t>
      </w:r>
      <w:r>
        <w:rPr>
          <w:sz w:val="21"/>
        </w:rPr>
        <w:t>à</w:t>
      </w:r>
      <w:r>
        <w:rPr>
          <w:spacing w:val="-6"/>
          <w:sz w:val="21"/>
        </w:rPr>
        <w:t> </w:t>
      </w:r>
      <w:r>
        <w:rPr>
          <w:sz w:val="21"/>
        </w:rPr>
        <w:t>data</w:t>
      </w:r>
      <w:r>
        <w:rPr>
          <w:spacing w:val="-6"/>
          <w:sz w:val="21"/>
        </w:rPr>
        <w:t> </w:t>
      </w:r>
      <w:r>
        <w:rPr>
          <w:sz w:val="21"/>
        </w:rPr>
        <w:t>prevista</w:t>
      </w:r>
      <w:r>
        <w:rPr>
          <w:spacing w:val="-6"/>
          <w:sz w:val="21"/>
        </w:rPr>
        <w:t> </w:t>
      </w:r>
      <w:r>
        <w:rPr>
          <w:sz w:val="21"/>
        </w:rPr>
        <w:t>para</w:t>
      </w:r>
      <w:r>
        <w:rPr>
          <w:spacing w:val="-6"/>
          <w:sz w:val="21"/>
        </w:rPr>
        <w:t> </w:t>
      </w:r>
      <w:r>
        <w:rPr>
          <w:sz w:val="21"/>
        </w:rPr>
        <w:t>recebimento</w:t>
      </w:r>
      <w:r>
        <w:rPr>
          <w:spacing w:val="-6"/>
          <w:sz w:val="21"/>
        </w:rPr>
        <w:t> </w:t>
      </w:r>
      <w:r>
        <w:rPr>
          <w:sz w:val="21"/>
        </w:rPr>
        <w:t>das</w:t>
      </w:r>
      <w:r>
        <w:rPr>
          <w:spacing w:val="-6"/>
          <w:sz w:val="21"/>
        </w:rPr>
        <w:t> </w:t>
      </w:r>
      <w:r>
        <w:rPr>
          <w:spacing w:val="-2"/>
          <w:sz w:val="21"/>
        </w:rPr>
        <w:t>propostas.</w:t>
      </w:r>
    </w:p>
    <w:p>
      <w:pPr>
        <w:pStyle w:val="ListParagraph"/>
        <w:numPr>
          <w:ilvl w:val="2"/>
          <w:numId w:val="1"/>
        </w:numPr>
        <w:tabs>
          <w:tab w:pos="784" w:val="left" w:leader="none"/>
        </w:tabs>
        <w:spacing w:line="240" w:lineRule="auto" w:before="177" w:after="0"/>
        <w:ind w:left="784" w:right="0" w:hanging="470"/>
        <w:jc w:val="left"/>
        <w:rPr>
          <w:sz w:val="21"/>
        </w:rPr>
      </w:pPr>
      <w:r>
        <w:rPr>
          <w:sz w:val="21"/>
        </w:rPr>
        <w:t>O</w:t>
      </w:r>
      <w:r>
        <w:rPr>
          <w:spacing w:val="-7"/>
          <w:sz w:val="21"/>
        </w:rPr>
        <w:t> </w:t>
      </w:r>
      <w:r>
        <w:rPr>
          <w:sz w:val="21"/>
        </w:rPr>
        <w:t>procedimento</w:t>
      </w:r>
      <w:r>
        <w:rPr>
          <w:spacing w:val="-6"/>
          <w:sz w:val="21"/>
        </w:rPr>
        <w:t> </w:t>
      </w:r>
      <w:r>
        <w:rPr>
          <w:sz w:val="21"/>
        </w:rPr>
        <w:t>será</w:t>
      </w:r>
      <w:r>
        <w:rPr>
          <w:spacing w:val="-6"/>
          <w:sz w:val="21"/>
        </w:rPr>
        <w:t> </w:t>
      </w:r>
      <w:r>
        <w:rPr>
          <w:sz w:val="21"/>
        </w:rPr>
        <w:t>divulgado</w:t>
      </w:r>
      <w:r>
        <w:rPr>
          <w:spacing w:val="-5"/>
          <w:sz w:val="21"/>
        </w:rPr>
        <w:t> </w:t>
      </w:r>
      <w:r>
        <w:rPr>
          <w:sz w:val="21"/>
        </w:rPr>
        <w:t>no</w:t>
      </w:r>
      <w:r>
        <w:rPr>
          <w:spacing w:val="-6"/>
          <w:sz w:val="21"/>
        </w:rPr>
        <w:t> </w:t>
      </w:r>
      <w:r>
        <w:rPr>
          <w:sz w:val="21"/>
        </w:rPr>
        <w:t>sítio</w:t>
      </w:r>
      <w:r>
        <w:rPr>
          <w:spacing w:val="-6"/>
          <w:sz w:val="21"/>
        </w:rPr>
        <w:t> </w:t>
      </w:r>
      <w:r>
        <w:rPr>
          <w:sz w:val="21"/>
        </w:rPr>
        <w:t>eletrônico</w:t>
      </w:r>
      <w:r>
        <w:rPr>
          <w:spacing w:val="-6"/>
          <w:sz w:val="21"/>
        </w:rPr>
        <w:t> </w:t>
      </w:r>
      <w:r>
        <w:rPr>
          <w:sz w:val="21"/>
        </w:rPr>
        <w:t>mencionado</w:t>
      </w:r>
      <w:r>
        <w:rPr>
          <w:spacing w:val="-6"/>
          <w:sz w:val="21"/>
        </w:rPr>
        <w:t> </w:t>
      </w:r>
      <w:r>
        <w:rPr>
          <w:sz w:val="21"/>
        </w:rPr>
        <w:t>no</w:t>
      </w:r>
      <w:r>
        <w:rPr>
          <w:spacing w:val="-6"/>
          <w:sz w:val="21"/>
        </w:rPr>
        <w:t> </w:t>
      </w:r>
      <w:r>
        <w:rPr>
          <w:sz w:val="21"/>
        </w:rPr>
        <w:t>ITEM</w:t>
      </w:r>
      <w:r>
        <w:rPr>
          <w:spacing w:val="-6"/>
          <w:sz w:val="21"/>
        </w:rPr>
        <w:t> </w:t>
      </w:r>
      <w:r>
        <w:rPr>
          <w:sz w:val="21"/>
        </w:rPr>
        <w:t>2.1</w:t>
      </w:r>
      <w:r>
        <w:rPr>
          <w:spacing w:val="-6"/>
          <w:sz w:val="21"/>
        </w:rPr>
        <w:t> </w:t>
      </w:r>
      <w:r>
        <w:rPr>
          <w:sz w:val="21"/>
        </w:rPr>
        <w:t>e</w:t>
      </w:r>
      <w:r>
        <w:rPr>
          <w:spacing w:val="-6"/>
          <w:sz w:val="21"/>
        </w:rPr>
        <w:t> </w:t>
      </w:r>
      <w:r>
        <w:rPr>
          <w:sz w:val="21"/>
        </w:rPr>
        <w:t>no</w:t>
      </w:r>
      <w:r>
        <w:rPr>
          <w:spacing w:val="-6"/>
          <w:sz w:val="21"/>
        </w:rPr>
        <w:t> </w:t>
      </w:r>
      <w:r>
        <w:rPr>
          <w:sz w:val="21"/>
        </w:rPr>
        <w:t>Portal</w:t>
      </w:r>
      <w:r>
        <w:rPr>
          <w:spacing w:val="-6"/>
          <w:sz w:val="21"/>
        </w:rPr>
        <w:t> </w:t>
      </w:r>
      <w:r>
        <w:rPr>
          <w:sz w:val="21"/>
        </w:rPr>
        <w:t>Nacional</w:t>
      </w:r>
      <w:r>
        <w:rPr>
          <w:spacing w:val="-6"/>
          <w:sz w:val="21"/>
        </w:rPr>
        <w:t> </w:t>
      </w:r>
      <w:r>
        <w:rPr>
          <w:sz w:val="21"/>
        </w:rPr>
        <w:t>de</w:t>
      </w:r>
      <w:r>
        <w:rPr>
          <w:spacing w:val="-6"/>
          <w:sz w:val="21"/>
        </w:rPr>
        <w:t> </w:t>
      </w:r>
      <w:r>
        <w:rPr>
          <w:sz w:val="21"/>
        </w:rPr>
        <w:t>Contratações</w:t>
      </w:r>
      <w:r>
        <w:rPr>
          <w:spacing w:val="-6"/>
          <w:sz w:val="21"/>
        </w:rPr>
        <w:t> </w:t>
      </w:r>
      <w:r>
        <w:rPr>
          <w:sz w:val="21"/>
        </w:rPr>
        <w:t>Públicas</w:t>
      </w:r>
      <w:r>
        <w:rPr>
          <w:spacing w:val="-6"/>
          <w:sz w:val="21"/>
        </w:rPr>
        <w:t> </w:t>
      </w:r>
      <w:r>
        <w:rPr>
          <w:sz w:val="21"/>
        </w:rPr>
        <w:t>–</w:t>
      </w:r>
      <w:r>
        <w:rPr>
          <w:spacing w:val="-6"/>
          <w:sz w:val="21"/>
        </w:rPr>
        <w:t> </w:t>
      </w:r>
      <w:r>
        <w:rPr>
          <w:spacing w:val="-2"/>
          <w:sz w:val="21"/>
        </w:rPr>
        <w:t>PNCP.</w:t>
      </w:r>
    </w:p>
    <w:p>
      <w:pPr>
        <w:pStyle w:val="ListParagraph"/>
        <w:numPr>
          <w:ilvl w:val="1"/>
          <w:numId w:val="1"/>
        </w:numPr>
        <w:tabs>
          <w:tab w:pos="627" w:val="left" w:leader="none"/>
        </w:tabs>
        <w:spacing w:line="235" w:lineRule="auto" w:before="169" w:after="0"/>
        <w:ind w:left="314" w:right="334" w:firstLine="0"/>
        <w:jc w:val="left"/>
        <w:rPr>
          <w:sz w:val="21"/>
        </w:rPr>
      </w:pPr>
      <w:r>
        <w:rPr>
          <w:sz w:val="21"/>
        </w:rPr>
        <w:t>O</w:t>
      </w:r>
      <w:r>
        <w:rPr>
          <w:spacing w:val="-3"/>
          <w:sz w:val="21"/>
        </w:rPr>
        <w:t> </w:t>
      </w:r>
      <w:r>
        <w:rPr>
          <w:sz w:val="21"/>
        </w:rPr>
        <w:t>licitante</w:t>
      </w:r>
      <w:r>
        <w:rPr>
          <w:spacing w:val="-3"/>
          <w:sz w:val="21"/>
        </w:rPr>
        <w:t> </w:t>
      </w:r>
      <w:r>
        <w:rPr>
          <w:sz w:val="21"/>
        </w:rPr>
        <w:t>responsabiliza-se</w:t>
      </w:r>
      <w:r>
        <w:rPr>
          <w:spacing w:val="-3"/>
          <w:sz w:val="21"/>
        </w:rPr>
        <w:t> </w:t>
      </w:r>
      <w:r>
        <w:rPr>
          <w:sz w:val="21"/>
        </w:rPr>
        <w:t>exclusiva</w:t>
      </w:r>
      <w:r>
        <w:rPr>
          <w:spacing w:val="-3"/>
          <w:sz w:val="21"/>
        </w:rPr>
        <w:t> </w:t>
      </w:r>
      <w:r>
        <w:rPr>
          <w:sz w:val="21"/>
        </w:rPr>
        <w:t>e</w:t>
      </w:r>
      <w:r>
        <w:rPr>
          <w:spacing w:val="-3"/>
          <w:sz w:val="21"/>
        </w:rPr>
        <w:t> </w:t>
      </w:r>
      <w:r>
        <w:rPr>
          <w:sz w:val="21"/>
        </w:rPr>
        <w:t>formalmente</w:t>
      </w:r>
      <w:r>
        <w:rPr>
          <w:spacing w:val="-3"/>
          <w:sz w:val="21"/>
        </w:rPr>
        <w:t> </w:t>
      </w:r>
      <w:r>
        <w:rPr>
          <w:sz w:val="21"/>
        </w:rPr>
        <w:t>pelas</w:t>
      </w:r>
      <w:r>
        <w:rPr>
          <w:spacing w:val="-3"/>
          <w:sz w:val="21"/>
        </w:rPr>
        <w:t> </w:t>
      </w:r>
      <w:r>
        <w:rPr>
          <w:sz w:val="21"/>
        </w:rPr>
        <w:t>transações</w:t>
      </w:r>
      <w:r>
        <w:rPr>
          <w:spacing w:val="-3"/>
          <w:sz w:val="21"/>
        </w:rPr>
        <w:t> </w:t>
      </w:r>
      <w:r>
        <w:rPr>
          <w:sz w:val="21"/>
        </w:rPr>
        <w:t>efetuadas</w:t>
      </w:r>
      <w:r>
        <w:rPr>
          <w:spacing w:val="-3"/>
          <w:sz w:val="21"/>
        </w:rPr>
        <w:t> </w:t>
      </w:r>
      <w:r>
        <w:rPr>
          <w:sz w:val="21"/>
        </w:rPr>
        <w:t>em</w:t>
      </w:r>
      <w:r>
        <w:rPr>
          <w:spacing w:val="-3"/>
          <w:sz w:val="21"/>
        </w:rPr>
        <w:t> </w:t>
      </w:r>
      <w:r>
        <w:rPr>
          <w:sz w:val="21"/>
        </w:rPr>
        <w:t>seu</w:t>
      </w:r>
      <w:r>
        <w:rPr>
          <w:spacing w:val="-3"/>
          <w:sz w:val="21"/>
        </w:rPr>
        <w:t> </w:t>
      </w:r>
      <w:r>
        <w:rPr>
          <w:sz w:val="21"/>
        </w:rPr>
        <w:t>nome,</w:t>
      </w:r>
      <w:r>
        <w:rPr>
          <w:spacing w:val="-3"/>
          <w:sz w:val="21"/>
        </w:rPr>
        <w:t> </w:t>
      </w:r>
      <w:r>
        <w:rPr>
          <w:sz w:val="21"/>
        </w:rPr>
        <w:t>assume</w:t>
      </w:r>
      <w:r>
        <w:rPr>
          <w:spacing w:val="-3"/>
          <w:sz w:val="21"/>
        </w:rPr>
        <w:t> </w:t>
      </w:r>
      <w:r>
        <w:rPr>
          <w:sz w:val="21"/>
        </w:rPr>
        <w:t>como</w:t>
      </w:r>
      <w:r>
        <w:rPr>
          <w:spacing w:val="-3"/>
          <w:sz w:val="21"/>
        </w:rPr>
        <w:t> </w:t>
      </w:r>
      <w:r>
        <w:rPr>
          <w:sz w:val="21"/>
        </w:rPr>
        <w:t>firmes</w:t>
      </w:r>
      <w:r>
        <w:rPr>
          <w:spacing w:val="-3"/>
          <w:sz w:val="21"/>
        </w:rPr>
        <w:t> </w:t>
      </w:r>
      <w:r>
        <w:rPr>
          <w:sz w:val="21"/>
        </w:rPr>
        <w:t>e</w:t>
      </w:r>
      <w:r>
        <w:rPr>
          <w:spacing w:val="-3"/>
          <w:sz w:val="21"/>
        </w:rPr>
        <w:t> </w:t>
      </w:r>
      <w:r>
        <w:rPr>
          <w:sz w:val="21"/>
        </w:rPr>
        <w:t>verdadeiras</w:t>
      </w:r>
      <w:r>
        <w:rPr>
          <w:spacing w:val="-3"/>
          <w:sz w:val="21"/>
        </w:rPr>
        <w:t> </w:t>
      </w:r>
      <w:r>
        <w:rPr>
          <w:sz w:val="21"/>
        </w:rPr>
        <w:t>suas</w:t>
      </w:r>
      <w:r>
        <w:rPr>
          <w:spacing w:val="-3"/>
          <w:sz w:val="21"/>
        </w:rPr>
        <w:t> </w:t>
      </w:r>
      <w:r>
        <w:rPr>
          <w:sz w:val="21"/>
        </w:rPr>
        <w:t>propostas</w:t>
      </w:r>
      <w:r>
        <w:rPr>
          <w:spacing w:val="-3"/>
          <w:sz w:val="21"/>
        </w:rPr>
        <w:t> </w:t>
      </w:r>
      <w:r>
        <w:rPr>
          <w:sz w:val="21"/>
        </w:rPr>
        <w:t>e</w:t>
      </w:r>
      <w:r>
        <w:rPr>
          <w:spacing w:val="-3"/>
          <w:sz w:val="21"/>
        </w:rPr>
        <w:t> </w:t>
      </w:r>
      <w:r>
        <w:rPr>
          <w:sz w:val="21"/>
        </w:rPr>
        <w:t>seus</w:t>
      </w:r>
      <w:r>
        <w:rPr>
          <w:spacing w:val="-3"/>
          <w:sz w:val="21"/>
        </w:rPr>
        <w:t> </w:t>
      </w:r>
      <w:r>
        <w:rPr>
          <w:sz w:val="21"/>
        </w:rPr>
        <w:t>lances,</w:t>
      </w:r>
      <w:r>
        <w:rPr>
          <w:spacing w:val="-3"/>
          <w:sz w:val="21"/>
        </w:rPr>
        <w:t> </w:t>
      </w:r>
      <w:r>
        <w:rPr>
          <w:sz w:val="21"/>
        </w:rPr>
        <w:t>inclusive os atos praticados diretamente ou por seu representante, excluída a responsabilidade do provedor do sistema ou do órgão ou entidade promotora da licitação por eventuais</w:t>
      </w:r>
    </w:p>
    <w:p>
      <w:pPr>
        <w:pStyle w:val="BodyText"/>
        <w:spacing w:line="236" w:lineRule="exact"/>
      </w:pPr>
      <w:r>
        <w:rPr/>
        <w:t>danos</w:t>
      </w:r>
      <w:r>
        <w:rPr>
          <w:spacing w:val="-6"/>
        </w:rPr>
        <w:t> </w:t>
      </w:r>
      <w:r>
        <w:rPr/>
        <w:t>decorrentes</w:t>
      </w:r>
      <w:r>
        <w:rPr>
          <w:spacing w:val="-6"/>
        </w:rPr>
        <w:t> </w:t>
      </w:r>
      <w:r>
        <w:rPr/>
        <w:t>de</w:t>
      </w:r>
      <w:r>
        <w:rPr>
          <w:spacing w:val="-6"/>
        </w:rPr>
        <w:t> </w:t>
      </w:r>
      <w:r>
        <w:rPr/>
        <w:t>uso</w:t>
      </w:r>
      <w:r>
        <w:rPr>
          <w:spacing w:val="-6"/>
        </w:rPr>
        <w:t> </w:t>
      </w:r>
      <w:r>
        <w:rPr/>
        <w:t>indevido</w:t>
      </w:r>
      <w:r>
        <w:rPr>
          <w:spacing w:val="-5"/>
        </w:rPr>
        <w:t> </w:t>
      </w:r>
      <w:r>
        <w:rPr/>
        <w:t>das</w:t>
      </w:r>
      <w:r>
        <w:rPr>
          <w:spacing w:val="-6"/>
        </w:rPr>
        <w:t> </w:t>
      </w:r>
      <w:r>
        <w:rPr/>
        <w:t>credenciais</w:t>
      </w:r>
      <w:r>
        <w:rPr>
          <w:spacing w:val="-6"/>
        </w:rPr>
        <w:t> </w:t>
      </w:r>
      <w:r>
        <w:rPr/>
        <w:t>de</w:t>
      </w:r>
      <w:r>
        <w:rPr>
          <w:spacing w:val="-6"/>
        </w:rPr>
        <w:t> </w:t>
      </w:r>
      <w:r>
        <w:rPr/>
        <w:t>acesso,</w:t>
      </w:r>
      <w:r>
        <w:rPr>
          <w:spacing w:val="-6"/>
        </w:rPr>
        <w:t> </w:t>
      </w:r>
      <w:r>
        <w:rPr/>
        <w:t>ainda</w:t>
      </w:r>
      <w:r>
        <w:rPr>
          <w:spacing w:val="-5"/>
        </w:rPr>
        <w:t> </w:t>
      </w:r>
      <w:r>
        <w:rPr/>
        <w:t>que</w:t>
      </w:r>
      <w:r>
        <w:rPr>
          <w:spacing w:val="-6"/>
        </w:rPr>
        <w:t> </w:t>
      </w:r>
      <w:r>
        <w:rPr/>
        <w:t>por</w:t>
      </w:r>
      <w:r>
        <w:rPr>
          <w:spacing w:val="-6"/>
        </w:rPr>
        <w:t> </w:t>
      </w:r>
      <w:r>
        <w:rPr>
          <w:spacing w:val="-2"/>
        </w:rPr>
        <w:t>terceiros.</w:t>
      </w:r>
    </w:p>
    <w:p>
      <w:pPr>
        <w:pStyle w:val="ListParagraph"/>
        <w:numPr>
          <w:ilvl w:val="1"/>
          <w:numId w:val="1"/>
        </w:numPr>
        <w:tabs>
          <w:tab w:pos="627" w:val="left" w:leader="none"/>
        </w:tabs>
        <w:spacing w:line="239" w:lineRule="exact" w:before="165" w:after="0"/>
        <w:ind w:left="627" w:right="0" w:hanging="313"/>
        <w:jc w:val="left"/>
        <w:rPr>
          <w:sz w:val="21"/>
        </w:rPr>
      </w:pPr>
      <w:r>
        <w:rPr>
          <w:sz w:val="21"/>
        </w:rPr>
        <w:t>É</w:t>
      </w:r>
      <w:r>
        <w:rPr>
          <w:spacing w:val="-7"/>
          <w:sz w:val="21"/>
        </w:rPr>
        <w:t> </w:t>
      </w:r>
      <w:r>
        <w:rPr>
          <w:sz w:val="21"/>
        </w:rPr>
        <w:t>de</w:t>
      </w:r>
      <w:r>
        <w:rPr>
          <w:spacing w:val="-6"/>
          <w:sz w:val="21"/>
        </w:rPr>
        <w:t> </w:t>
      </w:r>
      <w:r>
        <w:rPr>
          <w:sz w:val="21"/>
        </w:rPr>
        <w:t>responsabilidade</w:t>
      </w:r>
      <w:r>
        <w:rPr>
          <w:spacing w:val="-6"/>
          <w:sz w:val="21"/>
        </w:rPr>
        <w:t> </w:t>
      </w:r>
      <w:r>
        <w:rPr>
          <w:sz w:val="21"/>
        </w:rPr>
        <w:t>do</w:t>
      </w:r>
      <w:r>
        <w:rPr>
          <w:spacing w:val="-6"/>
          <w:sz w:val="21"/>
        </w:rPr>
        <w:t> </w:t>
      </w:r>
      <w:r>
        <w:rPr>
          <w:sz w:val="21"/>
        </w:rPr>
        <w:t>cadastrado</w:t>
      </w:r>
      <w:r>
        <w:rPr>
          <w:spacing w:val="-7"/>
          <w:sz w:val="21"/>
        </w:rPr>
        <w:t> </w:t>
      </w:r>
      <w:r>
        <w:rPr>
          <w:sz w:val="21"/>
        </w:rPr>
        <w:t>conferir</w:t>
      </w:r>
      <w:r>
        <w:rPr>
          <w:spacing w:val="-6"/>
          <w:sz w:val="21"/>
        </w:rPr>
        <w:t> </w:t>
      </w:r>
      <w:r>
        <w:rPr>
          <w:sz w:val="21"/>
        </w:rPr>
        <w:t>a</w:t>
      </w:r>
      <w:r>
        <w:rPr>
          <w:spacing w:val="-6"/>
          <w:sz w:val="21"/>
        </w:rPr>
        <w:t> </w:t>
      </w:r>
      <w:r>
        <w:rPr>
          <w:sz w:val="21"/>
        </w:rPr>
        <w:t>exatidão</w:t>
      </w:r>
      <w:r>
        <w:rPr>
          <w:spacing w:val="-6"/>
          <w:sz w:val="21"/>
        </w:rPr>
        <w:t> </w:t>
      </w:r>
      <w:r>
        <w:rPr>
          <w:sz w:val="21"/>
        </w:rPr>
        <w:t>dos</w:t>
      </w:r>
      <w:r>
        <w:rPr>
          <w:spacing w:val="-6"/>
          <w:sz w:val="21"/>
        </w:rPr>
        <w:t> </w:t>
      </w:r>
      <w:r>
        <w:rPr>
          <w:sz w:val="21"/>
        </w:rPr>
        <w:t>seus</w:t>
      </w:r>
      <w:r>
        <w:rPr>
          <w:spacing w:val="-7"/>
          <w:sz w:val="21"/>
        </w:rPr>
        <w:t> </w:t>
      </w:r>
      <w:r>
        <w:rPr>
          <w:sz w:val="21"/>
        </w:rPr>
        <w:t>dados</w:t>
      </w:r>
      <w:r>
        <w:rPr>
          <w:spacing w:val="-6"/>
          <w:sz w:val="21"/>
        </w:rPr>
        <w:t> </w:t>
      </w:r>
      <w:r>
        <w:rPr>
          <w:sz w:val="21"/>
        </w:rPr>
        <w:t>cadastrais</w:t>
      </w:r>
      <w:r>
        <w:rPr>
          <w:spacing w:val="-6"/>
          <w:sz w:val="21"/>
        </w:rPr>
        <w:t> </w:t>
      </w:r>
      <w:r>
        <w:rPr>
          <w:sz w:val="21"/>
        </w:rPr>
        <w:t>nos</w:t>
      </w:r>
      <w:r>
        <w:rPr>
          <w:spacing w:val="-6"/>
          <w:sz w:val="21"/>
        </w:rPr>
        <w:t> </w:t>
      </w:r>
      <w:r>
        <w:rPr>
          <w:sz w:val="21"/>
        </w:rPr>
        <w:t>Sistemas</w:t>
      </w:r>
      <w:r>
        <w:rPr>
          <w:spacing w:val="-7"/>
          <w:sz w:val="21"/>
        </w:rPr>
        <w:t> </w:t>
      </w:r>
      <w:r>
        <w:rPr>
          <w:sz w:val="21"/>
        </w:rPr>
        <w:t>relacionados</w:t>
      </w:r>
      <w:r>
        <w:rPr>
          <w:spacing w:val="-6"/>
          <w:sz w:val="21"/>
        </w:rPr>
        <w:t> </w:t>
      </w:r>
      <w:r>
        <w:rPr>
          <w:sz w:val="21"/>
        </w:rPr>
        <w:t>neste</w:t>
      </w:r>
      <w:r>
        <w:rPr>
          <w:spacing w:val="-6"/>
          <w:sz w:val="21"/>
        </w:rPr>
        <w:t> </w:t>
      </w:r>
      <w:r>
        <w:rPr>
          <w:sz w:val="21"/>
        </w:rPr>
        <w:t>ITEM</w:t>
      </w:r>
      <w:r>
        <w:rPr>
          <w:spacing w:val="-6"/>
          <w:sz w:val="21"/>
        </w:rPr>
        <w:t> </w:t>
      </w:r>
      <w:r>
        <w:rPr>
          <w:sz w:val="21"/>
        </w:rPr>
        <w:t>2</w:t>
      </w:r>
      <w:r>
        <w:rPr>
          <w:spacing w:val="-7"/>
          <w:sz w:val="21"/>
        </w:rPr>
        <w:t> </w:t>
      </w:r>
      <w:r>
        <w:rPr>
          <w:sz w:val="21"/>
        </w:rPr>
        <w:t>e</w:t>
      </w:r>
      <w:r>
        <w:rPr>
          <w:spacing w:val="-6"/>
          <w:sz w:val="21"/>
        </w:rPr>
        <w:t> </w:t>
      </w:r>
      <w:r>
        <w:rPr>
          <w:sz w:val="21"/>
        </w:rPr>
        <w:t>mantê-los</w:t>
      </w:r>
      <w:r>
        <w:rPr>
          <w:spacing w:val="-6"/>
          <w:sz w:val="21"/>
        </w:rPr>
        <w:t> </w:t>
      </w:r>
      <w:r>
        <w:rPr>
          <w:sz w:val="21"/>
        </w:rPr>
        <w:t>atualizados</w:t>
      </w:r>
      <w:r>
        <w:rPr>
          <w:spacing w:val="-6"/>
          <w:sz w:val="21"/>
        </w:rPr>
        <w:t> </w:t>
      </w:r>
      <w:r>
        <w:rPr>
          <w:sz w:val="21"/>
        </w:rPr>
        <w:t>junto</w:t>
      </w:r>
      <w:r>
        <w:rPr>
          <w:spacing w:val="-6"/>
          <w:sz w:val="21"/>
        </w:rPr>
        <w:t> </w:t>
      </w:r>
      <w:r>
        <w:rPr>
          <w:sz w:val="21"/>
        </w:rPr>
        <w:t>aos</w:t>
      </w:r>
      <w:r>
        <w:rPr>
          <w:spacing w:val="-7"/>
          <w:sz w:val="21"/>
        </w:rPr>
        <w:t> </w:t>
      </w:r>
      <w:r>
        <w:rPr>
          <w:spacing w:val="-2"/>
          <w:sz w:val="21"/>
        </w:rPr>
        <w:t>órgãos</w:t>
      </w:r>
    </w:p>
    <w:p>
      <w:pPr>
        <w:pStyle w:val="BodyText"/>
        <w:spacing w:line="239" w:lineRule="exact"/>
      </w:pPr>
      <w:r>
        <w:rPr/>
        <w:t>responsáveis</w:t>
      </w:r>
      <w:r>
        <w:rPr>
          <w:spacing w:val="-8"/>
        </w:rPr>
        <w:t> </w:t>
      </w:r>
      <w:r>
        <w:rPr/>
        <w:t>pela</w:t>
      </w:r>
      <w:r>
        <w:rPr>
          <w:spacing w:val="-7"/>
        </w:rPr>
        <w:t> </w:t>
      </w:r>
      <w:r>
        <w:rPr/>
        <w:t>informação,</w:t>
      </w:r>
      <w:r>
        <w:rPr>
          <w:spacing w:val="-7"/>
        </w:rPr>
        <w:t> </w:t>
      </w:r>
      <w:r>
        <w:rPr/>
        <w:t>devendo</w:t>
      </w:r>
      <w:r>
        <w:rPr>
          <w:spacing w:val="-7"/>
        </w:rPr>
        <w:t> </w:t>
      </w:r>
      <w:r>
        <w:rPr/>
        <w:t>proceder,</w:t>
      </w:r>
      <w:r>
        <w:rPr>
          <w:spacing w:val="-8"/>
        </w:rPr>
        <w:t> </w:t>
      </w:r>
      <w:r>
        <w:rPr/>
        <w:t>imediatamente,</w:t>
      </w:r>
      <w:r>
        <w:rPr>
          <w:spacing w:val="-7"/>
        </w:rPr>
        <w:t> </w:t>
      </w:r>
      <w:r>
        <w:rPr/>
        <w:t>à</w:t>
      </w:r>
      <w:r>
        <w:rPr>
          <w:spacing w:val="-7"/>
        </w:rPr>
        <w:t> </w:t>
      </w:r>
      <w:r>
        <w:rPr/>
        <w:t>correção</w:t>
      </w:r>
      <w:r>
        <w:rPr>
          <w:spacing w:val="-7"/>
        </w:rPr>
        <w:t> </w:t>
      </w:r>
      <w:r>
        <w:rPr/>
        <w:t>ou</w:t>
      </w:r>
      <w:r>
        <w:rPr>
          <w:spacing w:val="-7"/>
        </w:rPr>
        <w:t> </w:t>
      </w:r>
      <w:r>
        <w:rPr/>
        <w:t>à</w:t>
      </w:r>
      <w:r>
        <w:rPr>
          <w:spacing w:val="-8"/>
        </w:rPr>
        <w:t> </w:t>
      </w:r>
      <w:r>
        <w:rPr/>
        <w:t>alteração</w:t>
      </w:r>
      <w:r>
        <w:rPr>
          <w:spacing w:val="-7"/>
        </w:rPr>
        <w:t> </w:t>
      </w:r>
      <w:r>
        <w:rPr/>
        <w:t>dos</w:t>
      </w:r>
      <w:r>
        <w:rPr>
          <w:spacing w:val="-7"/>
        </w:rPr>
        <w:t> </w:t>
      </w:r>
      <w:r>
        <w:rPr/>
        <w:t>registros</w:t>
      </w:r>
      <w:r>
        <w:rPr>
          <w:spacing w:val="-7"/>
        </w:rPr>
        <w:t> </w:t>
      </w:r>
      <w:r>
        <w:rPr/>
        <w:t>tão</w:t>
      </w:r>
      <w:r>
        <w:rPr>
          <w:spacing w:val="-7"/>
        </w:rPr>
        <w:t> </w:t>
      </w:r>
      <w:r>
        <w:rPr/>
        <w:t>logo</w:t>
      </w:r>
      <w:r>
        <w:rPr>
          <w:spacing w:val="-8"/>
        </w:rPr>
        <w:t> </w:t>
      </w:r>
      <w:r>
        <w:rPr/>
        <w:t>identifique</w:t>
      </w:r>
      <w:r>
        <w:rPr>
          <w:spacing w:val="-7"/>
        </w:rPr>
        <w:t> </w:t>
      </w:r>
      <w:r>
        <w:rPr/>
        <w:t>incorreção</w:t>
      </w:r>
      <w:r>
        <w:rPr>
          <w:spacing w:val="-7"/>
        </w:rPr>
        <w:t> </w:t>
      </w:r>
      <w:r>
        <w:rPr/>
        <w:t>ou</w:t>
      </w:r>
      <w:r>
        <w:rPr>
          <w:spacing w:val="-7"/>
        </w:rPr>
        <w:t> </w:t>
      </w:r>
      <w:r>
        <w:rPr/>
        <w:t>aqueles</w:t>
      </w:r>
      <w:r>
        <w:rPr>
          <w:spacing w:val="-8"/>
        </w:rPr>
        <w:t> </w:t>
      </w:r>
      <w:r>
        <w:rPr/>
        <w:t>se</w:t>
      </w:r>
      <w:r>
        <w:rPr>
          <w:spacing w:val="-7"/>
        </w:rPr>
        <w:t> </w:t>
      </w:r>
      <w:r>
        <w:rPr/>
        <w:t>tornem</w:t>
      </w:r>
      <w:r>
        <w:rPr>
          <w:spacing w:val="-7"/>
        </w:rPr>
        <w:t> </w:t>
      </w:r>
      <w:r>
        <w:rPr>
          <w:spacing w:val="-2"/>
        </w:rPr>
        <w:t>desatualizados.</w:t>
      </w:r>
    </w:p>
    <w:p>
      <w:pPr>
        <w:pStyle w:val="ListParagraph"/>
        <w:numPr>
          <w:ilvl w:val="1"/>
          <w:numId w:val="1"/>
        </w:numPr>
        <w:tabs>
          <w:tab w:pos="616" w:val="left" w:leader="none"/>
        </w:tabs>
        <w:spacing w:line="240" w:lineRule="auto" w:before="177" w:after="0"/>
        <w:ind w:left="616" w:right="0" w:hanging="302"/>
        <w:jc w:val="left"/>
        <w:rPr>
          <w:sz w:val="21"/>
        </w:rPr>
      </w:pPr>
      <w:r>
        <w:rPr>
          <w:sz w:val="21"/>
        </w:rPr>
        <w:t>A</w:t>
      </w:r>
      <w:r>
        <w:rPr>
          <w:spacing w:val="-14"/>
          <w:sz w:val="21"/>
        </w:rPr>
        <w:t> </w:t>
      </w:r>
      <w:r>
        <w:rPr>
          <w:sz w:val="21"/>
        </w:rPr>
        <w:t>não</w:t>
      </w:r>
      <w:r>
        <w:rPr>
          <w:spacing w:val="-9"/>
          <w:sz w:val="21"/>
        </w:rPr>
        <w:t> </w:t>
      </w:r>
      <w:r>
        <w:rPr>
          <w:sz w:val="21"/>
        </w:rPr>
        <w:t>observância</w:t>
      </w:r>
      <w:r>
        <w:rPr>
          <w:spacing w:val="-6"/>
          <w:sz w:val="21"/>
        </w:rPr>
        <w:t> </w:t>
      </w:r>
      <w:r>
        <w:rPr>
          <w:sz w:val="21"/>
        </w:rPr>
        <w:t>do</w:t>
      </w:r>
      <w:r>
        <w:rPr>
          <w:spacing w:val="-7"/>
          <w:sz w:val="21"/>
        </w:rPr>
        <w:t> </w:t>
      </w:r>
      <w:r>
        <w:rPr>
          <w:sz w:val="21"/>
        </w:rPr>
        <w:t>disposto</w:t>
      </w:r>
      <w:r>
        <w:rPr>
          <w:spacing w:val="-6"/>
          <w:sz w:val="21"/>
        </w:rPr>
        <w:t> </w:t>
      </w:r>
      <w:r>
        <w:rPr>
          <w:sz w:val="21"/>
        </w:rPr>
        <w:t>no</w:t>
      </w:r>
      <w:r>
        <w:rPr>
          <w:spacing w:val="-6"/>
          <w:sz w:val="21"/>
        </w:rPr>
        <w:t> </w:t>
      </w:r>
      <w:r>
        <w:rPr>
          <w:sz w:val="21"/>
        </w:rPr>
        <w:t>item</w:t>
      </w:r>
      <w:r>
        <w:rPr>
          <w:spacing w:val="-7"/>
          <w:sz w:val="21"/>
        </w:rPr>
        <w:t> </w:t>
      </w:r>
      <w:r>
        <w:rPr>
          <w:sz w:val="21"/>
        </w:rPr>
        <w:t>anterior</w:t>
      </w:r>
      <w:r>
        <w:rPr>
          <w:spacing w:val="-6"/>
          <w:sz w:val="21"/>
        </w:rPr>
        <w:t> </w:t>
      </w:r>
      <w:r>
        <w:rPr>
          <w:sz w:val="21"/>
        </w:rPr>
        <w:t>poderá</w:t>
      </w:r>
      <w:r>
        <w:rPr>
          <w:spacing w:val="-6"/>
          <w:sz w:val="21"/>
        </w:rPr>
        <w:t> </w:t>
      </w:r>
      <w:r>
        <w:rPr>
          <w:sz w:val="21"/>
        </w:rPr>
        <w:t>ensejar</w:t>
      </w:r>
      <w:r>
        <w:rPr>
          <w:spacing w:val="-6"/>
          <w:sz w:val="21"/>
        </w:rPr>
        <w:t> </w:t>
      </w:r>
      <w:r>
        <w:rPr>
          <w:sz w:val="21"/>
        </w:rPr>
        <w:t>desclassificação</w:t>
      </w:r>
      <w:r>
        <w:rPr>
          <w:spacing w:val="-7"/>
          <w:sz w:val="21"/>
        </w:rPr>
        <w:t> </w:t>
      </w:r>
      <w:r>
        <w:rPr>
          <w:sz w:val="21"/>
        </w:rPr>
        <w:t>no</w:t>
      </w:r>
      <w:r>
        <w:rPr>
          <w:spacing w:val="-6"/>
          <w:sz w:val="21"/>
        </w:rPr>
        <w:t> </w:t>
      </w:r>
      <w:r>
        <w:rPr>
          <w:sz w:val="21"/>
        </w:rPr>
        <w:t>momento</w:t>
      </w:r>
      <w:r>
        <w:rPr>
          <w:spacing w:val="-6"/>
          <w:sz w:val="21"/>
        </w:rPr>
        <w:t> </w:t>
      </w:r>
      <w:r>
        <w:rPr>
          <w:sz w:val="21"/>
        </w:rPr>
        <w:t>da</w:t>
      </w:r>
      <w:r>
        <w:rPr>
          <w:spacing w:val="-7"/>
          <w:sz w:val="21"/>
        </w:rPr>
        <w:t> </w:t>
      </w:r>
      <w:r>
        <w:rPr>
          <w:spacing w:val="-2"/>
          <w:sz w:val="21"/>
        </w:rPr>
        <w:t>habilitação.</w:t>
      </w:r>
    </w:p>
    <w:p>
      <w:pPr>
        <w:pStyle w:val="BodyText"/>
        <w:spacing w:line="235" w:lineRule="auto" w:before="169"/>
        <w:ind w:right="358"/>
      </w:pPr>
      <w:r>
        <w:rPr/>
        <w:t>2.5.</w:t>
      </w:r>
      <w:r>
        <w:rPr>
          <w:spacing w:val="-3"/>
        </w:rPr>
        <w:t> </w:t>
      </w:r>
      <w:r>
        <w:rPr/>
        <w:t>No</w:t>
      </w:r>
      <w:r>
        <w:rPr>
          <w:spacing w:val="-3"/>
        </w:rPr>
        <w:t> </w:t>
      </w:r>
      <w:r>
        <w:rPr/>
        <w:t>presente</w:t>
      </w:r>
      <w:r>
        <w:rPr>
          <w:spacing w:val="-3"/>
        </w:rPr>
        <w:t> </w:t>
      </w:r>
      <w:r>
        <w:rPr/>
        <w:t>processo</w:t>
      </w:r>
      <w:r>
        <w:rPr>
          <w:spacing w:val="-3"/>
        </w:rPr>
        <w:t> </w:t>
      </w:r>
      <w:r>
        <w:rPr/>
        <w:t>licitatório</w:t>
      </w:r>
      <w:r>
        <w:rPr>
          <w:spacing w:val="-3"/>
        </w:rPr>
        <w:t> </w:t>
      </w:r>
      <w:r>
        <w:rPr/>
        <w:t>não</w:t>
      </w:r>
      <w:r>
        <w:rPr>
          <w:spacing w:val="-3"/>
        </w:rPr>
        <w:t> </w:t>
      </w:r>
      <w:r>
        <w:rPr/>
        <w:t>há</w:t>
      </w:r>
      <w:r>
        <w:rPr>
          <w:spacing w:val="-3"/>
        </w:rPr>
        <w:t> </w:t>
      </w:r>
      <w:r>
        <w:rPr/>
        <w:t>participação</w:t>
      </w:r>
      <w:r>
        <w:rPr>
          <w:spacing w:val="-3"/>
        </w:rPr>
        <w:t> </w:t>
      </w:r>
      <w:r>
        <w:rPr/>
        <w:t>exclusiva</w:t>
      </w:r>
      <w:r>
        <w:rPr>
          <w:spacing w:val="-3"/>
        </w:rPr>
        <w:t> </w:t>
      </w:r>
      <w:r>
        <w:rPr/>
        <w:t>de</w:t>
      </w:r>
      <w:r>
        <w:rPr>
          <w:spacing w:val="-3"/>
        </w:rPr>
        <w:t> </w:t>
      </w:r>
      <w:r>
        <w:rPr/>
        <w:t>Microempresas</w:t>
      </w:r>
      <w:r>
        <w:rPr>
          <w:spacing w:val="-3"/>
        </w:rPr>
        <w:t> </w:t>
      </w:r>
      <w:r>
        <w:rPr/>
        <w:t>e</w:t>
      </w:r>
      <w:r>
        <w:rPr>
          <w:spacing w:val="-3"/>
        </w:rPr>
        <w:t> </w:t>
      </w:r>
      <w:r>
        <w:rPr/>
        <w:t>Empresas</w:t>
      </w:r>
      <w:r>
        <w:rPr>
          <w:spacing w:val="-3"/>
        </w:rPr>
        <w:t> </w:t>
      </w:r>
      <w:r>
        <w:rPr/>
        <w:t>de</w:t>
      </w:r>
      <w:r>
        <w:rPr>
          <w:spacing w:val="-3"/>
        </w:rPr>
        <w:t> </w:t>
      </w:r>
      <w:r>
        <w:rPr/>
        <w:t>Pequeno</w:t>
      </w:r>
      <w:r>
        <w:rPr>
          <w:spacing w:val="-3"/>
        </w:rPr>
        <w:t> </w:t>
      </w:r>
      <w:r>
        <w:rPr/>
        <w:t>Porte,</w:t>
      </w:r>
      <w:r>
        <w:rPr>
          <w:spacing w:val="-3"/>
        </w:rPr>
        <w:t> </w:t>
      </w:r>
      <w:r>
        <w:rPr/>
        <w:t>nos</w:t>
      </w:r>
      <w:r>
        <w:rPr>
          <w:spacing w:val="-3"/>
        </w:rPr>
        <w:t> </w:t>
      </w:r>
      <w:r>
        <w:rPr/>
        <w:t>termos</w:t>
      </w:r>
      <w:r>
        <w:rPr>
          <w:spacing w:val="-3"/>
        </w:rPr>
        <w:t> </w:t>
      </w:r>
      <w:r>
        <w:rPr/>
        <w:t>do</w:t>
      </w:r>
      <w:r>
        <w:rPr>
          <w:spacing w:val="-2"/>
        </w:rPr>
        <w:t> </w:t>
      </w:r>
      <w:hyperlink r:id="rId8">
        <w:r>
          <w:rPr>
            <w:color w:val="0000ED"/>
            <w:u w:val="single" w:color="0000ED"/>
          </w:rPr>
          <w:t>art.</w:t>
        </w:r>
        <w:r>
          <w:rPr>
            <w:color w:val="0000ED"/>
            <w:spacing w:val="-3"/>
            <w:u w:val="single" w:color="0000ED"/>
          </w:rPr>
          <w:t> </w:t>
        </w:r>
        <w:r>
          <w:rPr>
            <w:color w:val="0000ED"/>
            <w:u w:val="single" w:color="0000ED"/>
          </w:rPr>
          <w:t>48</w:t>
        </w:r>
        <w:r>
          <w:rPr>
            <w:color w:val="0000ED"/>
            <w:spacing w:val="-3"/>
            <w:u w:val="single" w:color="0000ED"/>
          </w:rPr>
          <w:t> </w:t>
        </w:r>
        <w:r>
          <w:rPr>
            <w:color w:val="0000ED"/>
            <w:u w:val="single" w:color="0000ED"/>
          </w:rPr>
          <w:t>da</w:t>
        </w:r>
        <w:r>
          <w:rPr>
            <w:color w:val="0000ED"/>
            <w:spacing w:val="-3"/>
            <w:u w:val="single" w:color="0000ED"/>
          </w:rPr>
          <w:t> </w:t>
        </w:r>
        <w:r>
          <w:rPr>
            <w:color w:val="0000ED"/>
            <w:u w:val="single" w:color="0000ED"/>
          </w:rPr>
          <w:t>Lei</w:t>
        </w:r>
        <w:r>
          <w:rPr>
            <w:color w:val="0000ED"/>
            <w:spacing w:val="-3"/>
            <w:u w:val="single" w:color="0000ED"/>
          </w:rPr>
          <w:t> </w:t>
        </w:r>
        <w:r>
          <w:rPr>
            <w:color w:val="0000ED"/>
            <w:u w:val="single" w:color="0000ED"/>
          </w:rPr>
          <w:t>Complementar</w:t>
        </w:r>
        <w:r>
          <w:rPr>
            <w:color w:val="0000ED"/>
            <w:spacing w:val="-3"/>
            <w:u w:val="single" w:color="0000ED"/>
          </w:rPr>
          <w:t> </w:t>
        </w:r>
        <w:r>
          <w:rPr>
            <w:color w:val="0000ED"/>
            <w:u w:val="single" w:color="0000ED"/>
          </w:rPr>
          <w:t>nº</w:t>
        </w:r>
        <w:r>
          <w:rPr>
            <w:color w:val="0000ED"/>
            <w:spacing w:val="-3"/>
            <w:u w:val="single" w:color="0000ED"/>
          </w:rPr>
          <w:t> </w:t>
        </w:r>
        <w:r>
          <w:rPr>
            <w:color w:val="0000ED"/>
            <w:u w:val="single" w:color="0000ED"/>
          </w:rPr>
          <w:t>123,</w:t>
        </w:r>
        <w:r>
          <w:rPr>
            <w:color w:val="0000ED"/>
            <w:spacing w:val="-3"/>
            <w:u w:val="single" w:color="0000ED"/>
          </w:rPr>
          <w:t> </w:t>
        </w:r>
        <w:r>
          <w:rPr>
            <w:color w:val="0000ED"/>
            <w:u w:val="single" w:color="0000ED"/>
          </w:rPr>
          <w:t>de</w:t>
        </w:r>
      </w:hyperlink>
      <w:r>
        <w:rPr>
          <w:color w:val="0000ED"/>
        </w:rPr>
        <w:t> </w:t>
      </w:r>
      <w:hyperlink r:id="rId8">
        <w:r>
          <w:rPr>
            <w:color w:val="0000ED"/>
            <w:u w:val="single" w:color="0000ED"/>
          </w:rPr>
          <w:t>14 de dezembro de 2006</w:t>
        </w:r>
      </w:hyperlink>
      <w:r>
        <w:rPr/>
        <w:t>.</w:t>
      </w:r>
    </w:p>
    <w:p>
      <w:pPr>
        <w:pStyle w:val="ListParagraph"/>
        <w:numPr>
          <w:ilvl w:val="1"/>
          <w:numId w:val="2"/>
        </w:numPr>
        <w:tabs>
          <w:tab w:pos="627" w:val="left" w:leader="none"/>
        </w:tabs>
        <w:spacing w:line="235" w:lineRule="auto" w:before="168" w:after="0"/>
        <w:ind w:left="314" w:right="332" w:firstLine="0"/>
        <w:jc w:val="left"/>
        <w:rPr>
          <w:sz w:val="21"/>
        </w:rPr>
      </w:pPr>
      <w:r>
        <w:rPr>
          <w:sz w:val="21"/>
        </w:rPr>
        <w:t>No</w:t>
      </w:r>
      <w:r>
        <w:rPr>
          <w:spacing w:val="-3"/>
          <w:sz w:val="21"/>
        </w:rPr>
        <w:t> </w:t>
      </w:r>
      <w:r>
        <w:rPr>
          <w:sz w:val="21"/>
        </w:rPr>
        <w:t>presente</w:t>
      </w:r>
      <w:r>
        <w:rPr>
          <w:spacing w:val="-3"/>
          <w:sz w:val="21"/>
        </w:rPr>
        <w:t> </w:t>
      </w:r>
      <w:r>
        <w:rPr>
          <w:sz w:val="21"/>
        </w:rPr>
        <w:t>processo</w:t>
      </w:r>
      <w:r>
        <w:rPr>
          <w:spacing w:val="-3"/>
          <w:sz w:val="21"/>
        </w:rPr>
        <w:t> </w:t>
      </w:r>
      <w:r>
        <w:rPr>
          <w:sz w:val="21"/>
        </w:rPr>
        <w:t>licitatório</w:t>
      </w:r>
      <w:r>
        <w:rPr>
          <w:spacing w:val="-3"/>
          <w:sz w:val="21"/>
        </w:rPr>
        <w:t> </w:t>
      </w:r>
      <w:r>
        <w:rPr>
          <w:sz w:val="21"/>
        </w:rPr>
        <w:t>não</w:t>
      </w:r>
      <w:r>
        <w:rPr>
          <w:spacing w:val="-3"/>
          <w:sz w:val="21"/>
        </w:rPr>
        <w:t> </w:t>
      </w:r>
      <w:r>
        <w:rPr>
          <w:sz w:val="21"/>
        </w:rPr>
        <w:t>há</w:t>
      </w:r>
      <w:r>
        <w:rPr>
          <w:spacing w:val="-3"/>
          <w:sz w:val="21"/>
        </w:rPr>
        <w:t> </w:t>
      </w:r>
      <w:r>
        <w:rPr>
          <w:sz w:val="21"/>
        </w:rPr>
        <w:t>reserva</w:t>
      </w:r>
      <w:r>
        <w:rPr>
          <w:spacing w:val="-3"/>
          <w:sz w:val="21"/>
        </w:rPr>
        <w:t> </w:t>
      </w:r>
      <w:r>
        <w:rPr>
          <w:sz w:val="21"/>
        </w:rPr>
        <w:t>de</w:t>
      </w:r>
      <w:r>
        <w:rPr>
          <w:spacing w:val="-3"/>
          <w:sz w:val="21"/>
        </w:rPr>
        <w:t> </w:t>
      </w:r>
      <w:r>
        <w:rPr>
          <w:sz w:val="21"/>
        </w:rPr>
        <w:t>cotas</w:t>
      </w:r>
      <w:r>
        <w:rPr>
          <w:spacing w:val="-3"/>
          <w:sz w:val="21"/>
        </w:rPr>
        <w:t> </w:t>
      </w:r>
      <w:r>
        <w:rPr>
          <w:sz w:val="21"/>
        </w:rPr>
        <w:t>para</w:t>
      </w:r>
      <w:r>
        <w:rPr>
          <w:spacing w:val="-3"/>
          <w:sz w:val="21"/>
        </w:rPr>
        <w:t> </w:t>
      </w:r>
      <w:r>
        <w:rPr>
          <w:sz w:val="21"/>
        </w:rPr>
        <w:t>Microempresas-</w:t>
      </w:r>
      <w:r>
        <w:rPr>
          <w:b/>
          <w:sz w:val="21"/>
        </w:rPr>
        <w:t>ME</w:t>
      </w:r>
      <w:r>
        <w:rPr>
          <w:b/>
          <w:spacing w:val="-2"/>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b/>
          <w:sz w:val="21"/>
        </w:rPr>
        <w:t>EPP</w:t>
      </w:r>
      <w:r>
        <w:rPr>
          <w:sz w:val="21"/>
        </w:rPr>
        <w:t>,</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r>
        <w:rPr>
          <w:sz w:val="21"/>
        </w:rPr>
        <w:t>art.</w:t>
      </w:r>
      <w:r>
        <w:rPr>
          <w:spacing w:val="-3"/>
          <w:sz w:val="21"/>
        </w:rPr>
        <w:t> </w:t>
      </w:r>
      <w:r>
        <w:rPr>
          <w:sz w:val="21"/>
        </w:rPr>
        <w:t>48,</w:t>
      </w:r>
      <w:r>
        <w:rPr>
          <w:spacing w:val="-3"/>
          <w:sz w:val="21"/>
        </w:rPr>
        <w:t> </w:t>
      </w:r>
      <w:r>
        <w:rPr>
          <w:sz w:val="21"/>
        </w:rPr>
        <w:t>III,</w:t>
      </w:r>
      <w:r>
        <w:rPr>
          <w:spacing w:val="-3"/>
          <w:sz w:val="21"/>
        </w:rPr>
        <w:t> </w:t>
      </w:r>
      <w:r>
        <w:rPr>
          <w:sz w:val="21"/>
        </w:rPr>
        <w:t>da</w:t>
      </w:r>
      <w:r>
        <w:rPr>
          <w:spacing w:val="-3"/>
          <w:sz w:val="21"/>
        </w:rPr>
        <w:t> </w:t>
      </w:r>
      <w:r>
        <w:rPr>
          <w:sz w:val="21"/>
        </w:rPr>
        <w:t>Lei</w:t>
      </w:r>
      <w:r>
        <w:rPr>
          <w:spacing w:val="-3"/>
          <w:sz w:val="21"/>
        </w:rPr>
        <w:t> </w:t>
      </w:r>
      <w:r>
        <w:rPr>
          <w:sz w:val="21"/>
        </w:rPr>
        <w:t>Complementar</w:t>
      </w:r>
      <w:r>
        <w:rPr>
          <w:spacing w:val="-3"/>
          <w:sz w:val="21"/>
        </w:rPr>
        <w:t> </w:t>
      </w:r>
      <w:r>
        <w:rPr>
          <w:sz w:val="21"/>
        </w:rPr>
        <w:t>nº </w:t>
      </w:r>
      <w:r>
        <w:rPr>
          <w:spacing w:val="-2"/>
          <w:sz w:val="21"/>
        </w:rPr>
        <w:t>123/2006.</w:t>
      </w:r>
    </w:p>
    <w:p>
      <w:pPr>
        <w:pStyle w:val="ListParagraph"/>
        <w:numPr>
          <w:ilvl w:val="1"/>
          <w:numId w:val="2"/>
        </w:numPr>
        <w:tabs>
          <w:tab w:pos="627" w:val="left" w:leader="none"/>
        </w:tabs>
        <w:spacing w:line="235" w:lineRule="auto" w:before="182" w:after="0"/>
        <w:ind w:left="314" w:right="1146" w:firstLine="0"/>
        <w:jc w:val="left"/>
        <w:rPr>
          <w:sz w:val="21"/>
        </w:rPr>
      </w:pPr>
      <w:r>
        <w:rPr>
          <w:sz w:val="21"/>
        </w:rPr>
        <w:t>Será</w:t>
      </w:r>
      <w:r>
        <w:rPr>
          <w:spacing w:val="-3"/>
          <w:sz w:val="21"/>
        </w:rPr>
        <w:t> </w:t>
      </w:r>
      <w:r>
        <w:rPr>
          <w:sz w:val="21"/>
        </w:rPr>
        <w:t>concedido</w:t>
      </w:r>
      <w:r>
        <w:rPr>
          <w:spacing w:val="-3"/>
          <w:sz w:val="21"/>
        </w:rPr>
        <w:t> </w:t>
      </w:r>
      <w:r>
        <w:rPr>
          <w:sz w:val="21"/>
        </w:rPr>
        <w:t>o</w:t>
      </w:r>
      <w:r>
        <w:rPr>
          <w:spacing w:val="-3"/>
          <w:sz w:val="21"/>
        </w:rPr>
        <w:t> </w:t>
      </w:r>
      <w:r>
        <w:rPr>
          <w:sz w:val="21"/>
        </w:rPr>
        <w:t>tratamento</w:t>
      </w:r>
      <w:r>
        <w:rPr>
          <w:spacing w:val="-3"/>
          <w:sz w:val="21"/>
        </w:rPr>
        <w:t> </w:t>
      </w:r>
      <w:r>
        <w:rPr>
          <w:sz w:val="21"/>
        </w:rPr>
        <w:t>favorecido</w:t>
      </w:r>
      <w:r>
        <w:rPr>
          <w:spacing w:val="-3"/>
          <w:sz w:val="21"/>
        </w:rPr>
        <w:t> </w:t>
      </w:r>
      <w:r>
        <w:rPr>
          <w:sz w:val="21"/>
        </w:rPr>
        <w:t>previsto</w:t>
      </w:r>
      <w:r>
        <w:rPr>
          <w:spacing w:val="-3"/>
          <w:sz w:val="21"/>
        </w:rPr>
        <w:t> </w:t>
      </w:r>
      <w:r>
        <w:rPr>
          <w:sz w:val="21"/>
        </w:rPr>
        <w:t>nos</w:t>
      </w:r>
      <w:r>
        <w:rPr>
          <w:spacing w:val="-3"/>
          <w:sz w:val="21"/>
        </w:rPr>
        <w:t> </w:t>
      </w:r>
      <w:r>
        <w:rPr>
          <w:sz w:val="21"/>
        </w:rPr>
        <w:t>arts.</w:t>
      </w:r>
      <w:r>
        <w:rPr>
          <w:spacing w:val="-3"/>
          <w:sz w:val="21"/>
        </w:rPr>
        <w:t> </w:t>
      </w:r>
      <w:r>
        <w:rPr>
          <w:sz w:val="21"/>
        </w:rPr>
        <w:t>42</w:t>
      </w:r>
      <w:r>
        <w:rPr>
          <w:spacing w:val="-3"/>
          <w:sz w:val="21"/>
        </w:rPr>
        <w:t> </w:t>
      </w:r>
      <w:r>
        <w:rPr>
          <w:sz w:val="21"/>
        </w:rPr>
        <w:t>a</w:t>
      </w:r>
      <w:r>
        <w:rPr>
          <w:spacing w:val="-3"/>
          <w:sz w:val="21"/>
        </w:rPr>
        <w:t> </w:t>
      </w:r>
      <w:r>
        <w:rPr>
          <w:sz w:val="21"/>
        </w:rPr>
        <w:t>49</w:t>
      </w:r>
      <w:r>
        <w:rPr>
          <w:spacing w:val="-3"/>
          <w:sz w:val="21"/>
        </w:rPr>
        <w:t> </w:t>
      </w:r>
      <w:r>
        <w:rPr>
          <w:sz w:val="21"/>
        </w:rPr>
        <w:t>da</w:t>
      </w:r>
      <w:r>
        <w:rPr>
          <w:spacing w:val="-3"/>
          <w:sz w:val="21"/>
        </w:rPr>
        <w:t> </w:t>
      </w:r>
      <w:hyperlink r:id="rId8">
        <w:r>
          <w:rPr>
            <w:color w:val="0000ED"/>
            <w:sz w:val="21"/>
            <w:u w:val="single" w:color="0000ED"/>
          </w:rPr>
          <w:t>Lei</w:t>
        </w:r>
        <w:r>
          <w:rPr>
            <w:color w:val="0000ED"/>
            <w:spacing w:val="-3"/>
            <w:sz w:val="21"/>
            <w:u w:val="single" w:color="0000ED"/>
          </w:rPr>
          <w:t> </w:t>
        </w:r>
        <w:r>
          <w:rPr>
            <w:color w:val="0000ED"/>
            <w:sz w:val="21"/>
            <w:u w:val="single" w:color="0000ED"/>
          </w:rPr>
          <w:t>Complementar</w:t>
        </w:r>
        <w:r>
          <w:rPr>
            <w:color w:val="0000ED"/>
            <w:spacing w:val="-3"/>
            <w:sz w:val="21"/>
            <w:u w:val="single" w:color="0000ED"/>
          </w:rPr>
          <w:t> </w:t>
        </w:r>
        <w:r>
          <w:rPr>
            <w:color w:val="0000ED"/>
            <w:sz w:val="21"/>
            <w:u w:val="single" w:color="0000ED"/>
          </w:rPr>
          <w:t>nº</w:t>
        </w:r>
        <w:r>
          <w:rPr>
            <w:color w:val="0000ED"/>
            <w:spacing w:val="-3"/>
            <w:sz w:val="21"/>
            <w:u w:val="single" w:color="0000ED"/>
          </w:rPr>
          <w:t> </w:t>
        </w:r>
        <w:r>
          <w:rPr>
            <w:color w:val="0000ED"/>
            <w:sz w:val="21"/>
            <w:u w:val="single" w:color="0000ED"/>
          </w:rPr>
          <w:t>123/2006</w:t>
        </w:r>
      </w:hyperlink>
      <w:r>
        <w:rPr>
          <w:color w:val="0000ED"/>
          <w:spacing w:val="-3"/>
          <w:sz w:val="21"/>
        </w:rPr>
        <w:t> </w:t>
      </w:r>
      <w:r>
        <w:rPr>
          <w:sz w:val="21"/>
        </w:rPr>
        <w:t>e</w:t>
      </w:r>
      <w:r>
        <w:rPr>
          <w:spacing w:val="-3"/>
          <w:sz w:val="21"/>
        </w:rPr>
        <w:t> </w:t>
      </w:r>
      <w:r>
        <w:rPr>
          <w:sz w:val="21"/>
        </w:rPr>
        <w:t>no</w:t>
      </w:r>
      <w:r>
        <w:rPr>
          <w:spacing w:val="-3"/>
          <w:sz w:val="21"/>
        </w:rPr>
        <w:t> </w:t>
      </w:r>
      <w:r>
        <w:rPr>
          <w:sz w:val="21"/>
        </w:rPr>
        <w:t>Decreto</w:t>
      </w:r>
      <w:r>
        <w:rPr>
          <w:spacing w:val="-3"/>
          <w:sz w:val="21"/>
        </w:rPr>
        <w:t> </w:t>
      </w:r>
      <w:r>
        <w:rPr>
          <w:sz w:val="21"/>
        </w:rPr>
        <w:t>nº</w:t>
      </w:r>
      <w:r>
        <w:rPr>
          <w:spacing w:val="-3"/>
          <w:sz w:val="21"/>
        </w:rPr>
        <w:t> </w:t>
      </w:r>
      <w:r>
        <w:rPr>
          <w:sz w:val="21"/>
        </w:rPr>
        <w:t>42.063,</w:t>
      </w:r>
      <w:r>
        <w:rPr>
          <w:spacing w:val="-3"/>
          <w:sz w:val="21"/>
        </w:rPr>
        <w:t> </w:t>
      </w:r>
      <w:r>
        <w:rPr>
          <w:sz w:val="21"/>
        </w:rPr>
        <w:t>de</w:t>
      </w:r>
      <w:r>
        <w:rPr>
          <w:spacing w:val="-3"/>
          <w:sz w:val="21"/>
        </w:rPr>
        <w:t> </w:t>
      </w:r>
      <w:r>
        <w:rPr>
          <w:sz w:val="21"/>
        </w:rPr>
        <w:t>06</w:t>
      </w:r>
      <w:r>
        <w:rPr>
          <w:spacing w:val="-3"/>
          <w:sz w:val="21"/>
        </w:rPr>
        <w:t> </w:t>
      </w:r>
      <w:r>
        <w:rPr>
          <w:sz w:val="21"/>
        </w:rPr>
        <w:t>de</w:t>
      </w:r>
      <w:r>
        <w:rPr>
          <w:spacing w:val="-3"/>
          <w:sz w:val="21"/>
        </w:rPr>
        <w:t> </w:t>
      </w:r>
      <w:r>
        <w:rPr>
          <w:sz w:val="21"/>
        </w:rPr>
        <w:t>outubro</w:t>
      </w:r>
      <w:r>
        <w:rPr>
          <w:spacing w:val="-3"/>
          <w:sz w:val="21"/>
        </w:rPr>
        <w:t> </w:t>
      </w:r>
      <w:r>
        <w:rPr>
          <w:sz w:val="21"/>
        </w:rPr>
        <w:t>de</w:t>
      </w:r>
      <w:r>
        <w:rPr>
          <w:spacing w:val="-3"/>
          <w:sz w:val="21"/>
        </w:rPr>
        <w:t> </w:t>
      </w:r>
      <w:r>
        <w:rPr>
          <w:sz w:val="21"/>
        </w:rPr>
        <w:t>2009,</w:t>
      </w:r>
      <w:r>
        <w:rPr>
          <w:spacing w:val="-3"/>
          <w:sz w:val="21"/>
        </w:rPr>
        <w:t> </w:t>
      </w:r>
      <w:r>
        <w:rPr>
          <w:sz w:val="21"/>
        </w:rPr>
        <w:t>para</w:t>
      </w:r>
      <w:r>
        <w:rPr>
          <w:spacing w:val="-3"/>
          <w:sz w:val="21"/>
        </w:rPr>
        <w:t> </w:t>
      </w:r>
      <w:r>
        <w:rPr>
          <w:sz w:val="21"/>
        </w:rPr>
        <w:t>as Microempresas-ME e Empresas de Pequeno Porte-EPP, para o agricultor familiar, o produtor rural pessoa física e para o Microempreendedor Individual - </w:t>
      </w:r>
      <w:r>
        <w:rPr>
          <w:b/>
          <w:sz w:val="21"/>
        </w:rPr>
        <w:t>MEI</w:t>
      </w:r>
      <w:r>
        <w:rPr>
          <w:sz w:val="21"/>
        </w:rPr>
        <w:t>.</w:t>
      </w:r>
    </w:p>
    <w:p>
      <w:pPr>
        <w:pStyle w:val="ListParagraph"/>
        <w:numPr>
          <w:ilvl w:val="2"/>
          <w:numId w:val="2"/>
        </w:numPr>
        <w:tabs>
          <w:tab w:pos="773" w:val="left" w:leader="none"/>
        </w:tabs>
        <w:spacing w:line="235" w:lineRule="auto" w:before="169" w:after="0"/>
        <w:ind w:left="314" w:right="367" w:firstLine="0"/>
        <w:jc w:val="left"/>
        <w:rPr>
          <w:sz w:val="21"/>
        </w:rPr>
      </w:pPr>
      <w:r>
        <w:rPr>
          <w:sz w:val="21"/>
        </w:rPr>
        <w:t>A</w:t>
      </w:r>
      <w:r>
        <w:rPr>
          <w:spacing w:val="-13"/>
          <w:sz w:val="21"/>
        </w:rPr>
        <w:t> </w:t>
      </w:r>
      <w:r>
        <w:rPr>
          <w:sz w:val="21"/>
        </w:rPr>
        <w:t>obtenção</w:t>
      </w:r>
      <w:r>
        <w:rPr>
          <w:spacing w:val="-3"/>
          <w:sz w:val="21"/>
        </w:rPr>
        <w:t> </w:t>
      </w:r>
      <w:r>
        <w:rPr>
          <w:sz w:val="21"/>
        </w:rPr>
        <w:t>dos</w:t>
      </w:r>
      <w:r>
        <w:rPr>
          <w:spacing w:val="-3"/>
          <w:sz w:val="21"/>
        </w:rPr>
        <w:t> </w:t>
      </w:r>
      <w:r>
        <w:rPr>
          <w:sz w:val="21"/>
        </w:rPr>
        <w:t>benefícios</w:t>
      </w:r>
      <w:r>
        <w:rPr>
          <w:spacing w:val="-3"/>
          <w:sz w:val="21"/>
        </w:rPr>
        <w:t> </w:t>
      </w:r>
      <w:r>
        <w:rPr>
          <w:sz w:val="21"/>
        </w:rPr>
        <w:t>a</w:t>
      </w:r>
      <w:r>
        <w:rPr>
          <w:spacing w:val="-3"/>
          <w:sz w:val="21"/>
        </w:rPr>
        <w:t> </w:t>
      </w:r>
      <w:r>
        <w:rPr>
          <w:sz w:val="21"/>
        </w:rPr>
        <w:t>que</w:t>
      </w:r>
      <w:r>
        <w:rPr>
          <w:spacing w:val="-3"/>
          <w:sz w:val="21"/>
        </w:rPr>
        <w:t> </w:t>
      </w:r>
      <w:r>
        <w:rPr>
          <w:sz w:val="21"/>
        </w:rPr>
        <w:t>se</w:t>
      </w:r>
      <w:r>
        <w:rPr>
          <w:spacing w:val="-3"/>
          <w:sz w:val="21"/>
        </w:rPr>
        <w:t> </w:t>
      </w:r>
      <w:r>
        <w:rPr>
          <w:sz w:val="21"/>
        </w:rPr>
        <w:t>referem</w:t>
      </w:r>
      <w:r>
        <w:rPr>
          <w:spacing w:val="-3"/>
          <w:sz w:val="21"/>
        </w:rPr>
        <w:t> </w:t>
      </w:r>
      <w:r>
        <w:rPr>
          <w:sz w:val="21"/>
        </w:rPr>
        <w:t>os</w:t>
      </w:r>
      <w:r>
        <w:rPr>
          <w:spacing w:val="-3"/>
          <w:sz w:val="21"/>
        </w:rPr>
        <w:t> </w:t>
      </w:r>
      <w:r>
        <w:rPr>
          <w:sz w:val="21"/>
        </w:rPr>
        <w:t>arts.</w:t>
      </w:r>
      <w:r>
        <w:rPr>
          <w:spacing w:val="-3"/>
          <w:sz w:val="21"/>
        </w:rPr>
        <w:t> </w:t>
      </w:r>
      <w:r>
        <w:rPr>
          <w:sz w:val="21"/>
        </w:rPr>
        <w:t>42</w:t>
      </w:r>
      <w:r>
        <w:rPr>
          <w:spacing w:val="-3"/>
          <w:sz w:val="21"/>
        </w:rPr>
        <w:t> </w:t>
      </w:r>
      <w:r>
        <w:rPr>
          <w:sz w:val="21"/>
        </w:rPr>
        <w:t>a</w:t>
      </w:r>
      <w:r>
        <w:rPr>
          <w:spacing w:val="-3"/>
          <w:sz w:val="21"/>
        </w:rPr>
        <w:t> </w:t>
      </w:r>
      <w:r>
        <w:rPr>
          <w:sz w:val="21"/>
        </w:rPr>
        <w:t>49</w:t>
      </w:r>
      <w:r>
        <w:rPr>
          <w:spacing w:val="-3"/>
          <w:sz w:val="21"/>
        </w:rPr>
        <w:t> </w:t>
      </w:r>
      <w:r>
        <w:rPr>
          <w:sz w:val="21"/>
        </w:rPr>
        <w:t>da</w:t>
      </w:r>
      <w:r>
        <w:rPr>
          <w:spacing w:val="-3"/>
          <w:sz w:val="21"/>
        </w:rPr>
        <w:t> </w:t>
      </w:r>
      <w:r>
        <w:rPr>
          <w:sz w:val="21"/>
        </w:rPr>
        <w:t>Lei</w:t>
      </w:r>
      <w:r>
        <w:rPr>
          <w:spacing w:val="-3"/>
          <w:sz w:val="21"/>
        </w:rPr>
        <w:t> </w:t>
      </w:r>
      <w:r>
        <w:rPr>
          <w:sz w:val="21"/>
        </w:rPr>
        <w:t>Complementar</w:t>
      </w:r>
      <w:r>
        <w:rPr>
          <w:spacing w:val="-3"/>
          <w:sz w:val="21"/>
        </w:rPr>
        <w:t> </w:t>
      </w:r>
      <w:r>
        <w:rPr>
          <w:sz w:val="21"/>
        </w:rPr>
        <w:t>nº</w:t>
      </w:r>
      <w:r>
        <w:rPr>
          <w:spacing w:val="-3"/>
          <w:sz w:val="21"/>
        </w:rPr>
        <w:t> </w:t>
      </w:r>
      <w:r>
        <w:rPr>
          <w:sz w:val="21"/>
        </w:rPr>
        <w:t>123/2006,</w:t>
      </w:r>
      <w:r>
        <w:rPr>
          <w:spacing w:val="-3"/>
          <w:sz w:val="21"/>
        </w:rPr>
        <w:t> </w:t>
      </w:r>
      <w:r>
        <w:rPr>
          <w:sz w:val="21"/>
        </w:rPr>
        <w:t>fica</w:t>
      </w:r>
      <w:r>
        <w:rPr>
          <w:spacing w:val="-3"/>
          <w:sz w:val="21"/>
        </w:rPr>
        <w:t> </w:t>
      </w:r>
      <w:r>
        <w:rPr>
          <w:sz w:val="21"/>
        </w:rPr>
        <w:t>limitada</w:t>
      </w:r>
      <w:r>
        <w:rPr>
          <w:spacing w:val="-3"/>
          <w:sz w:val="21"/>
        </w:rPr>
        <w:t> </w:t>
      </w:r>
      <w:r>
        <w:rPr>
          <w:sz w:val="21"/>
        </w:rPr>
        <w:t>às</w:t>
      </w:r>
      <w:r>
        <w:rPr>
          <w:spacing w:val="-3"/>
          <w:sz w:val="21"/>
        </w:rPr>
        <w:t> </w:t>
      </w:r>
      <w:r>
        <w:rPr>
          <w:sz w:val="21"/>
        </w:rPr>
        <w:t>microempresas</w:t>
      </w:r>
      <w:r>
        <w:rPr>
          <w:spacing w:val="-3"/>
          <w:sz w:val="21"/>
        </w:rPr>
        <w:t> </w:t>
      </w:r>
      <w:r>
        <w:rPr>
          <w:sz w:val="21"/>
        </w:rPr>
        <w:t>e</w:t>
      </w:r>
      <w:r>
        <w:rPr>
          <w:spacing w:val="-3"/>
          <w:sz w:val="21"/>
        </w:rPr>
        <w:t> </w:t>
      </w:r>
      <w:r>
        <w:rPr>
          <w:sz w:val="21"/>
        </w:rPr>
        <w:t>às</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que,</w:t>
      </w:r>
      <w:r>
        <w:rPr>
          <w:spacing w:val="-3"/>
          <w:sz w:val="21"/>
        </w:rPr>
        <w:t> </w:t>
      </w:r>
      <w:r>
        <w:rPr>
          <w:sz w:val="21"/>
        </w:rPr>
        <w:t>no ano-calendário de realização da licitação, ainda não tenham celebrado Contratos com a</w:t>
      </w:r>
      <w:r>
        <w:rPr>
          <w:spacing w:val="-7"/>
          <w:sz w:val="21"/>
        </w:rPr>
        <w:t> </w:t>
      </w:r>
      <w:r>
        <w:rPr>
          <w:sz w:val="21"/>
        </w:rPr>
        <w:t>Administração Pública cujos valores somados extrapolem a receita bruta máxima</w:t>
      </w:r>
    </w:p>
    <w:p>
      <w:pPr>
        <w:pStyle w:val="BodyText"/>
        <w:spacing w:line="236" w:lineRule="exact"/>
      </w:pPr>
      <w:r>
        <w:rPr/>
        <w:t>admitida</w:t>
      </w:r>
      <w:r>
        <w:rPr>
          <w:spacing w:val="-7"/>
        </w:rPr>
        <w:t> </w:t>
      </w:r>
      <w:r>
        <w:rPr/>
        <w:t>para</w:t>
      </w:r>
      <w:r>
        <w:rPr>
          <w:spacing w:val="-7"/>
        </w:rPr>
        <w:t> </w:t>
      </w:r>
      <w:r>
        <w:rPr/>
        <w:t>fins</w:t>
      </w:r>
      <w:r>
        <w:rPr>
          <w:spacing w:val="-6"/>
        </w:rPr>
        <w:t> </w:t>
      </w:r>
      <w:r>
        <w:rPr/>
        <w:t>de</w:t>
      </w:r>
      <w:r>
        <w:rPr>
          <w:spacing w:val="-7"/>
        </w:rPr>
        <w:t> </w:t>
      </w:r>
      <w:r>
        <w:rPr/>
        <w:t>enquadramento</w:t>
      </w:r>
      <w:r>
        <w:rPr>
          <w:spacing w:val="-6"/>
        </w:rPr>
        <w:t> </w:t>
      </w:r>
      <w:r>
        <w:rPr/>
        <w:t>como</w:t>
      </w:r>
      <w:r>
        <w:rPr>
          <w:spacing w:val="-7"/>
        </w:rPr>
        <w:t> </w:t>
      </w:r>
      <w:r>
        <w:rPr/>
        <w:t>empresa</w:t>
      </w:r>
      <w:r>
        <w:rPr>
          <w:spacing w:val="-6"/>
        </w:rPr>
        <w:t> </w:t>
      </w:r>
      <w:r>
        <w:rPr/>
        <w:t>de</w:t>
      </w:r>
      <w:r>
        <w:rPr>
          <w:spacing w:val="-7"/>
        </w:rPr>
        <w:t> </w:t>
      </w:r>
      <w:r>
        <w:rPr/>
        <w:t>pequeno</w:t>
      </w:r>
      <w:r>
        <w:rPr>
          <w:spacing w:val="-6"/>
        </w:rPr>
        <w:t> </w:t>
      </w:r>
      <w:r>
        <w:rPr>
          <w:spacing w:val="-2"/>
        </w:rPr>
        <w:t>porte.</w:t>
      </w:r>
    </w:p>
    <w:p>
      <w:pPr>
        <w:pStyle w:val="ListParagraph"/>
        <w:numPr>
          <w:ilvl w:val="2"/>
          <w:numId w:val="2"/>
        </w:numPr>
        <w:tabs>
          <w:tab w:pos="784" w:val="left" w:leader="none"/>
        </w:tabs>
        <w:spacing w:line="240" w:lineRule="auto" w:before="204" w:after="0"/>
        <w:ind w:left="784" w:right="0" w:hanging="470"/>
        <w:jc w:val="left"/>
        <w:rPr>
          <w:sz w:val="21"/>
        </w:rPr>
      </w:pPr>
      <w:r>
        <w:rPr>
          <w:sz w:val="21"/>
        </w:rPr>
        <w:t>Nas</w:t>
      </w:r>
      <w:r>
        <w:rPr>
          <w:spacing w:val="-6"/>
          <w:sz w:val="21"/>
        </w:rPr>
        <w:t> </w:t>
      </w:r>
      <w:r>
        <w:rPr>
          <w:sz w:val="21"/>
        </w:rPr>
        <w:t>contratações</w:t>
      </w:r>
      <w:r>
        <w:rPr>
          <w:spacing w:val="-5"/>
          <w:sz w:val="21"/>
        </w:rPr>
        <w:t> </w:t>
      </w:r>
      <w:r>
        <w:rPr>
          <w:sz w:val="21"/>
        </w:rPr>
        <w:t>com</w:t>
      </w:r>
      <w:r>
        <w:rPr>
          <w:spacing w:val="-6"/>
          <w:sz w:val="21"/>
        </w:rPr>
        <w:t> </w:t>
      </w:r>
      <w:r>
        <w:rPr>
          <w:sz w:val="21"/>
        </w:rPr>
        <w:t>prazo</w:t>
      </w:r>
      <w:r>
        <w:rPr>
          <w:spacing w:val="-5"/>
          <w:sz w:val="21"/>
        </w:rPr>
        <w:t> </w:t>
      </w:r>
      <w:r>
        <w:rPr>
          <w:sz w:val="21"/>
        </w:rPr>
        <w:t>de</w:t>
      </w:r>
      <w:r>
        <w:rPr>
          <w:spacing w:val="-5"/>
          <w:sz w:val="21"/>
        </w:rPr>
        <w:t> </w:t>
      </w:r>
      <w:r>
        <w:rPr>
          <w:sz w:val="21"/>
        </w:rPr>
        <w:t>vigência</w:t>
      </w:r>
      <w:r>
        <w:rPr>
          <w:spacing w:val="-6"/>
          <w:sz w:val="21"/>
        </w:rPr>
        <w:t> </w:t>
      </w:r>
      <w:r>
        <w:rPr>
          <w:sz w:val="21"/>
        </w:rPr>
        <w:t>superior</w:t>
      </w:r>
      <w:r>
        <w:rPr>
          <w:spacing w:val="-5"/>
          <w:sz w:val="21"/>
        </w:rPr>
        <w:t> </w:t>
      </w:r>
      <w:r>
        <w:rPr>
          <w:sz w:val="21"/>
        </w:rPr>
        <w:t>a</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será</w:t>
      </w:r>
      <w:r>
        <w:rPr>
          <w:spacing w:val="-6"/>
          <w:sz w:val="21"/>
        </w:rPr>
        <w:t> </w:t>
      </w:r>
      <w:r>
        <w:rPr>
          <w:sz w:val="21"/>
        </w:rPr>
        <w:t>considerado</w:t>
      </w:r>
      <w:r>
        <w:rPr>
          <w:spacing w:val="-5"/>
          <w:sz w:val="21"/>
        </w:rPr>
        <w:t> </w:t>
      </w:r>
      <w:r>
        <w:rPr>
          <w:sz w:val="21"/>
        </w:rPr>
        <w:t>o</w:t>
      </w:r>
      <w:r>
        <w:rPr>
          <w:spacing w:val="-5"/>
          <w:sz w:val="21"/>
        </w:rPr>
        <w:t> </w:t>
      </w:r>
      <w:r>
        <w:rPr>
          <w:sz w:val="21"/>
        </w:rPr>
        <w:t>valor</w:t>
      </w:r>
      <w:r>
        <w:rPr>
          <w:spacing w:val="-6"/>
          <w:sz w:val="21"/>
        </w:rPr>
        <w:t> </w:t>
      </w:r>
      <w:r>
        <w:rPr>
          <w:sz w:val="21"/>
        </w:rPr>
        <w:t>inicial</w:t>
      </w:r>
      <w:r>
        <w:rPr>
          <w:spacing w:val="-5"/>
          <w:sz w:val="21"/>
        </w:rPr>
        <w:t> </w:t>
      </w:r>
      <w:r>
        <w:rPr>
          <w:sz w:val="21"/>
        </w:rPr>
        <w:t>do</w:t>
      </w:r>
      <w:r>
        <w:rPr>
          <w:spacing w:val="-5"/>
          <w:sz w:val="21"/>
        </w:rPr>
        <w:t> </w:t>
      </w:r>
      <w:r>
        <w:rPr>
          <w:spacing w:val="-2"/>
          <w:sz w:val="21"/>
        </w:rPr>
        <w:t>Contrato.</w:t>
      </w:r>
    </w:p>
    <w:p>
      <w:pPr>
        <w:pStyle w:val="ListParagraph"/>
        <w:numPr>
          <w:ilvl w:val="1"/>
          <w:numId w:val="2"/>
        </w:numPr>
        <w:tabs>
          <w:tab w:pos="627" w:val="left" w:leader="none"/>
        </w:tabs>
        <w:spacing w:line="240" w:lineRule="auto" w:before="177" w:after="0"/>
        <w:ind w:left="627" w:right="0" w:hanging="313"/>
        <w:jc w:val="left"/>
        <w:rPr>
          <w:sz w:val="21"/>
        </w:rPr>
      </w:pPr>
      <w:r>
        <w:rPr>
          <w:sz w:val="21"/>
        </w:rPr>
        <w:t>Não</w:t>
      </w:r>
      <w:r>
        <w:rPr>
          <w:spacing w:val="-7"/>
          <w:sz w:val="21"/>
        </w:rPr>
        <w:t> </w:t>
      </w:r>
      <w:r>
        <w:rPr>
          <w:sz w:val="21"/>
        </w:rPr>
        <w:t>poderão</w:t>
      </w:r>
      <w:r>
        <w:rPr>
          <w:spacing w:val="-6"/>
          <w:sz w:val="21"/>
        </w:rPr>
        <w:t> </w:t>
      </w:r>
      <w:r>
        <w:rPr>
          <w:sz w:val="21"/>
        </w:rPr>
        <w:t>disputar</w:t>
      </w:r>
      <w:r>
        <w:rPr>
          <w:spacing w:val="-6"/>
          <w:sz w:val="21"/>
        </w:rPr>
        <w:t> </w:t>
      </w:r>
      <w:r>
        <w:rPr>
          <w:sz w:val="21"/>
        </w:rPr>
        <w:t>esta</w:t>
      </w:r>
      <w:r>
        <w:rPr>
          <w:spacing w:val="-6"/>
          <w:sz w:val="21"/>
        </w:rPr>
        <w:t> </w:t>
      </w:r>
      <w:r>
        <w:rPr>
          <w:spacing w:val="-2"/>
          <w:sz w:val="21"/>
        </w:rPr>
        <w:t>licitação:</w:t>
      </w:r>
    </w:p>
    <w:p>
      <w:pPr>
        <w:pStyle w:val="ListParagraph"/>
        <w:numPr>
          <w:ilvl w:val="2"/>
          <w:numId w:val="2"/>
        </w:numPr>
        <w:tabs>
          <w:tab w:pos="784" w:val="left" w:leader="none"/>
        </w:tabs>
        <w:spacing w:line="240" w:lineRule="auto" w:before="204" w:after="0"/>
        <w:ind w:left="784" w:right="0" w:hanging="470"/>
        <w:jc w:val="left"/>
        <w:rPr>
          <w:sz w:val="21"/>
        </w:rPr>
      </w:pPr>
      <w:r>
        <w:rPr>
          <w:sz w:val="21"/>
        </w:rPr>
        <w:t>aquele</w:t>
      </w:r>
      <w:r>
        <w:rPr>
          <w:spacing w:val="-6"/>
          <w:sz w:val="21"/>
        </w:rPr>
        <w:t> </w:t>
      </w:r>
      <w:r>
        <w:rPr>
          <w:sz w:val="21"/>
        </w:rPr>
        <w:t>que</w:t>
      </w:r>
      <w:r>
        <w:rPr>
          <w:spacing w:val="-5"/>
          <w:sz w:val="21"/>
        </w:rPr>
        <w:t> </w:t>
      </w:r>
      <w:r>
        <w:rPr>
          <w:sz w:val="21"/>
        </w:rPr>
        <w:t>não</w:t>
      </w:r>
      <w:r>
        <w:rPr>
          <w:spacing w:val="-5"/>
          <w:sz w:val="21"/>
        </w:rPr>
        <w:t> </w:t>
      </w:r>
      <w:r>
        <w:rPr>
          <w:sz w:val="21"/>
        </w:rPr>
        <w:t>atenda</w:t>
      </w:r>
      <w:r>
        <w:rPr>
          <w:spacing w:val="-5"/>
          <w:sz w:val="21"/>
        </w:rPr>
        <w:t> </w:t>
      </w:r>
      <w:r>
        <w:rPr>
          <w:sz w:val="21"/>
        </w:rPr>
        <w:t>às</w:t>
      </w:r>
      <w:r>
        <w:rPr>
          <w:spacing w:val="-6"/>
          <w:sz w:val="21"/>
        </w:rPr>
        <w:t> </w:t>
      </w:r>
      <w:r>
        <w:rPr>
          <w:sz w:val="21"/>
        </w:rPr>
        <w:t>condições</w:t>
      </w:r>
      <w:r>
        <w:rPr>
          <w:spacing w:val="-5"/>
          <w:sz w:val="21"/>
        </w:rPr>
        <w:t> </w:t>
      </w:r>
      <w:r>
        <w:rPr>
          <w:sz w:val="21"/>
        </w:rPr>
        <w:t>deste</w:t>
      </w:r>
      <w:r>
        <w:rPr>
          <w:spacing w:val="-5"/>
          <w:sz w:val="21"/>
        </w:rPr>
        <w:t> </w:t>
      </w:r>
      <w:r>
        <w:rPr>
          <w:sz w:val="21"/>
        </w:rPr>
        <w:t>Edital</w:t>
      </w:r>
      <w:r>
        <w:rPr>
          <w:spacing w:val="-5"/>
          <w:sz w:val="21"/>
        </w:rPr>
        <w:t> </w:t>
      </w:r>
      <w:r>
        <w:rPr>
          <w:sz w:val="21"/>
        </w:rPr>
        <w:t>e</w:t>
      </w:r>
      <w:r>
        <w:rPr>
          <w:spacing w:val="-6"/>
          <w:sz w:val="21"/>
        </w:rPr>
        <w:t> </w:t>
      </w:r>
      <w:r>
        <w:rPr>
          <w:sz w:val="21"/>
        </w:rPr>
        <w:t>seu(s)</w:t>
      </w:r>
      <w:r>
        <w:rPr>
          <w:spacing w:val="-5"/>
          <w:sz w:val="21"/>
        </w:rPr>
        <w:t> </w:t>
      </w:r>
      <w:r>
        <w:rPr>
          <w:spacing w:val="-2"/>
          <w:sz w:val="21"/>
        </w:rPr>
        <w:t>anexo(s);</w:t>
      </w:r>
    </w:p>
    <w:p>
      <w:pPr>
        <w:pStyle w:val="ListParagraph"/>
        <w:numPr>
          <w:ilvl w:val="2"/>
          <w:numId w:val="2"/>
        </w:numPr>
        <w:tabs>
          <w:tab w:pos="784" w:val="left" w:leader="none"/>
        </w:tabs>
        <w:spacing w:line="240" w:lineRule="auto" w:before="165" w:after="0"/>
        <w:ind w:left="784" w:right="0" w:hanging="470"/>
        <w:jc w:val="left"/>
        <w:rPr>
          <w:sz w:val="21"/>
        </w:rPr>
      </w:pPr>
      <w:r>
        <w:rPr>
          <w:sz w:val="21"/>
        </w:rPr>
        <w:t>pessoa</w:t>
      </w:r>
      <w:r>
        <w:rPr>
          <w:spacing w:val="-6"/>
          <w:sz w:val="21"/>
        </w:rPr>
        <w:t> </w:t>
      </w:r>
      <w:r>
        <w:rPr>
          <w:sz w:val="21"/>
        </w:rPr>
        <w:t>física</w:t>
      </w:r>
      <w:r>
        <w:rPr>
          <w:spacing w:val="-6"/>
          <w:sz w:val="21"/>
        </w:rPr>
        <w:t> </w:t>
      </w:r>
      <w:r>
        <w:rPr>
          <w:sz w:val="21"/>
        </w:rPr>
        <w:t>ou</w:t>
      </w:r>
      <w:r>
        <w:rPr>
          <w:spacing w:val="-6"/>
          <w:sz w:val="21"/>
        </w:rPr>
        <w:t> </w:t>
      </w:r>
      <w:r>
        <w:rPr>
          <w:sz w:val="21"/>
        </w:rPr>
        <w:t>jurídica</w:t>
      </w:r>
      <w:r>
        <w:rPr>
          <w:spacing w:val="-5"/>
          <w:sz w:val="21"/>
        </w:rPr>
        <w:t> </w:t>
      </w:r>
      <w:r>
        <w:rPr>
          <w:sz w:val="21"/>
        </w:rPr>
        <w:t>que</w:t>
      </w:r>
      <w:r>
        <w:rPr>
          <w:spacing w:val="-6"/>
          <w:sz w:val="21"/>
        </w:rPr>
        <w:t> </w:t>
      </w:r>
      <w:r>
        <w:rPr>
          <w:sz w:val="21"/>
        </w:rPr>
        <w:t>se</w:t>
      </w:r>
      <w:r>
        <w:rPr>
          <w:spacing w:val="-6"/>
          <w:sz w:val="21"/>
        </w:rPr>
        <w:t> </w:t>
      </w:r>
      <w:r>
        <w:rPr>
          <w:sz w:val="21"/>
        </w:rPr>
        <w:t>encontre,</w:t>
      </w:r>
      <w:r>
        <w:rPr>
          <w:spacing w:val="-5"/>
          <w:sz w:val="21"/>
        </w:rPr>
        <w:t> </w:t>
      </w:r>
      <w:r>
        <w:rPr>
          <w:sz w:val="21"/>
        </w:rPr>
        <w:t>ao</w:t>
      </w:r>
      <w:r>
        <w:rPr>
          <w:spacing w:val="-6"/>
          <w:sz w:val="21"/>
        </w:rPr>
        <w:t> </w:t>
      </w:r>
      <w:r>
        <w:rPr>
          <w:sz w:val="21"/>
        </w:rPr>
        <w:t>tempo</w:t>
      </w:r>
      <w:r>
        <w:rPr>
          <w:spacing w:val="-6"/>
          <w:sz w:val="21"/>
        </w:rPr>
        <w:t> </w:t>
      </w:r>
      <w:r>
        <w:rPr>
          <w:sz w:val="21"/>
        </w:rPr>
        <w:t>da</w:t>
      </w:r>
      <w:r>
        <w:rPr>
          <w:spacing w:val="-5"/>
          <w:sz w:val="21"/>
        </w:rPr>
        <w:t> </w:t>
      </w:r>
      <w:r>
        <w:rPr>
          <w:sz w:val="21"/>
        </w:rPr>
        <w:t>licitação,</w:t>
      </w:r>
      <w:r>
        <w:rPr>
          <w:spacing w:val="-6"/>
          <w:sz w:val="21"/>
        </w:rPr>
        <w:t> </w:t>
      </w:r>
      <w:r>
        <w:rPr>
          <w:sz w:val="21"/>
        </w:rPr>
        <w:t>impossibilitada</w:t>
      </w:r>
      <w:r>
        <w:rPr>
          <w:spacing w:val="-6"/>
          <w:sz w:val="21"/>
        </w:rPr>
        <w:t> </w:t>
      </w:r>
      <w:r>
        <w:rPr>
          <w:sz w:val="21"/>
        </w:rPr>
        <w:t>de</w:t>
      </w:r>
      <w:r>
        <w:rPr>
          <w:spacing w:val="-6"/>
          <w:sz w:val="21"/>
        </w:rPr>
        <w:t> </w:t>
      </w:r>
      <w:r>
        <w:rPr>
          <w:sz w:val="21"/>
        </w:rPr>
        <w:t>participar</w:t>
      </w:r>
      <w:r>
        <w:rPr>
          <w:spacing w:val="-5"/>
          <w:sz w:val="21"/>
        </w:rPr>
        <w:t> </w:t>
      </w:r>
      <w:r>
        <w:rPr>
          <w:sz w:val="21"/>
        </w:rPr>
        <w:t>da</w:t>
      </w:r>
      <w:r>
        <w:rPr>
          <w:spacing w:val="-6"/>
          <w:sz w:val="21"/>
        </w:rPr>
        <w:t> </w:t>
      </w:r>
      <w:r>
        <w:rPr>
          <w:sz w:val="21"/>
        </w:rPr>
        <w:t>licitação</w:t>
      </w:r>
      <w:r>
        <w:rPr>
          <w:spacing w:val="-6"/>
          <w:sz w:val="21"/>
        </w:rPr>
        <w:t> </w:t>
      </w:r>
      <w:r>
        <w:rPr>
          <w:sz w:val="21"/>
        </w:rPr>
        <w:t>em</w:t>
      </w:r>
      <w:r>
        <w:rPr>
          <w:spacing w:val="-5"/>
          <w:sz w:val="21"/>
        </w:rPr>
        <w:t> </w:t>
      </w:r>
      <w:r>
        <w:rPr>
          <w:sz w:val="21"/>
        </w:rPr>
        <w:t>decorrência</w:t>
      </w:r>
      <w:r>
        <w:rPr>
          <w:spacing w:val="-6"/>
          <w:sz w:val="21"/>
        </w:rPr>
        <w:t> </w:t>
      </w:r>
      <w:r>
        <w:rPr>
          <w:sz w:val="21"/>
        </w:rPr>
        <w:t>de</w:t>
      </w:r>
      <w:r>
        <w:rPr>
          <w:spacing w:val="-6"/>
          <w:sz w:val="21"/>
        </w:rPr>
        <w:t> </w:t>
      </w:r>
      <w:r>
        <w:rPr>
          <w:sz w:val="21"/>
        </w:rPr>
        <w:t>sanção</w:t>
      </w:r>
      <w:r>
        <w:rPr>
          <w:spacing w:val="-5"/>
          <w:sz w:val="21"/>
        </w:rPr>
        <w:t> </w:t>
      </w:r>
      <w:r>
        <w:rPr>
          <w:sz w:val="21"/>
        </w:rPr>
        <w:t>que</w:t>
      </w:r>
      <w:r>
        <w:rPr>
          <w:spacing w:val="-6"/>
          <w:sz w:val="21"/>
        </w:rPr>
        <w:t> </w:t>
      </w:r>
      <w:r>
        <w:rPr>
          <w:sz w:val="21"/>
        </w:rPr>
        <w:t>lhe</w:t>
      </w:r>
      <w:r>
        <w:rPr>
          <w:spacing w:val="-6"/>
          <w:sz w:val="21"/>
        </w:rPr>
        <w:t> </w:t>
      </w:r>
      <w:r>
        <w:rPr>
          <w:sz w:val="21"/>
        </w:rPr>
        <w:t>foi</w:t>
      </w:r>
      <w:r>
        <w:rPr>
          <w:spacing w:val="-5"/>
          <w:sz w:val="21"/>
        </w:rPr>
        <w:t> </w:t>
      </w:r>
      <w:r>
        <w:rPr>
          <w:spacing w:val="-2"/>
          <w:sz w:val="21"/>
        </w:rPr>
        <w:t>imposta;</w:t>
      </w:r>
    </w:p>
    <w:p>
      <w:pPr>
        <w:pStyle w:val="ListParagraph"/>
        <w:numPr>
          <w:ilvl w:val="2"/>
          <w:numId w:val="2"/>
        </w:numPr>
        <w:tabs>
          <w:tab w:pos="784" w:val="left" w:leader="none"/>
        </w:tabs>
        <w:spacing w:line="235" w:lineRule="auto" w:before="182" w:after="0"/>
        <w:ind w:left="314" w:right="933" w:firstLine="0"/>
        <w:jc w:val="left"/>
        <w:rPr>
          <w:sz w:val="21"/>
        </w:rPr>
      </w:pPr>
      <w:r>
        <w:rPr>
          <w:sz w:val="21"/>
        </w:rPr>
        <w:t>autor</w:t>
      </w:r>
      <w:r>
        <w:rPr>
          <w:spacing w:val="-3"/>
          <w:sz w:val="21"/>
        </w:rPr>
        <w:t> </w:t>
      </w:r>
      <w:r>
        <w:rPr>
          <w:sz w:val="21"/>
        </w:rPr>
        <w:t>do</w:t>
      </w:r>
      <w:r>
        <w:rPr>
          <w:spacing w:val="-3"/>
          <w:sz w:val="21"/>
        </w:rPr>
        <w:t> </w:t>
      </w:r>
      <w:r>
        <w:rPr>
          <w:sz w:val="21"/>
        </w:rPr>
        <w:t>anteprojeto,</w:t>
      </w:r>
      <w:r>
        <w:rPr>
          <w:spacing w:val="-3"/>
          <w:sz w:val="21"/>
        </w:rPr>
        <w:t> </w:t>
      </w:r>
      <w:r>
        <w:rPr>
          <w:sz w:val="21"/>
        </w:rPr>
        <w:t>do</w:t>
      </w:r>
      <w:r>
        <w:rPr>
          <w:spacing w:val="-3"/>
          <w:sz w:val="21"/>
        </w:rPr>
        <w:t> </w:t>
      </w:r>
      <w:r>
        <w:rPr>
          <w:sz w:val="21"/>
        </w:rPr>
        <w:t>projeto</w:t>
      </w:r>
      <w:r>
        <w:rPr>
          <w:spacing w:val="-3"/>
          <w:sz w:val="21"/>
        </w:rPr>
        <w:t> </w:t>
      </w:r>
      <w:r>
        <w:rPr>
          <w:sz w:val="21"/>
        </w:rPr>
        <w:t>básico</w:t>
      </w:r>
      <w:r>
        <w:rPr>
          <w:spacing w:val="-3"/>
          <w:sz w:val="21"/>
        </w:rPr>
        <w:t> </w:t>
      </w:r>
      <w:r>
        <w:rPr>
          <w:sz w:val="21"/>
        </w:rPr>
        <w:t>ou</w:t>
      </w:r>
      <w:r>
        <w:rPr>
          <w:spacing w:val="-3"/>
          <w:sz w:val="21"/>
        </w:rPr>
        <w:t> </w:t>
      </w:r>
      <w:r>
        <w:rPr>
          <w:sz w:val="21"/>
        </w:rPr>
        <w:t>do</w:t>
      </w:r>
      <w:r>
        <w:rPr>
          <w:spacing w:val="-3"/>
          <w:sz w:val="21"/>
        </w:rPr>
        <w:t> </w:t>
      </w:r>
      <w:r>
        <w:rPr>
          <w:sz w:val="21"/>
        </w:rPr>
        <w:t>projeto</w:t>
      </w:r>
      <w:r>
        <w:rPr>
          <w:spacing w:val="-3"/>
          <w:sz w:val="21"/>
        </w:rPr>
        <w:t> </w:t>
      </w:r>
      <w:r>
        <w:rPr>
          <w:sz w:val="21"/>
        </w:rPr>
        <w:t>executivo,</w:t>
      </w:r>
      <w:r>
        <w:rPr>
          <w:spacing w:val="-3"/>
          <w:sz w:val="21"/>
        </w:rPr>
        <w:t> </w:t>
      </w:r>
      <w:r>
        <w:rPr>
          <w:sz w:val="21"/>
        </w:rPr>
        <w:t>pessoa</w:t>
      </w:r>
      <w:r>
        <w:rPr>
          <w:spacing w:val="-3"/>
          <w:sz w:val="21"/>
        </w:rPr>
        <w:t> </w:t>
      </w:r>
      <w:r>
        <w:rPr>
          <w:sz w:val="21"/>
        </w:rPr>
        <w:t>física</w:t>
      </w:r>
      <w:r>
        <w:rPr>
          <w:spacing w:val="-3"/>
          <w:sz w:val="21"/>
        </w:rPr>
        <w:t> </w:t>
      </w:r>
      <w:r>
        <w:rPr>
          <w:sz w:val="21"/>
        </w:rPr>
        <w:t>ou</w:t>
      </w:r>
      <w:r>
        <w:rPr>
          <w:spacing w:val="-3"/>
          <w:sz w:val="21"/>
        </w:rPr>
        <w:t> </w:t>
      </w:r>
      <w:r>
        <w:rPr>
          <w:sz w:val="21"/>
        </w:rPr>
        <w:t>jurídica,</w:t>
      </w:r>
      <w:r>
        <w:rPr>
          <w:spacing w:val="-3"/>
          <w:sz w:val="21"/>
        </w:rPr>
        <w:t> </w:t>
      </w:r>
      <w:r>
        <w:rPr>
          <w:sz w:val="21"/>
        </w:rPr>
        <w:t>quando</w:t>
      </w:r>
      <w:r>
        <w:rPr>
          <w:spacing w:val="-3"/>
          <w:sz w:val="21"/>
        </w:rPr>
        <w:t> </w:t>
      </w:r>
      <w:r>
        <w:rPr>
          <w:sz w:val="21"/>
        </w:rPr>
        <w:t>a</w:t>
      </w:r>
      <w:r>
        <w:rPr>
          <w:spacing w:val="-3"/>
          <w:sz w:val="21"/>
        </w:rPr>
        <w:t> </w:t>
      </w:r>
      <w:r>
        <w:rPr>
          <w:sz w:val="21"/>
        </w:rPr>
        <w:t>licitação</w:t>
      </w:r>
      <w:r>
        <w:rPr>
          <w:spacing w:val="-3"/>
          <w:sz w:val="21"/>
        </w:rPr>
        <w:t> </w:t>
      </w:r>
      <w:r>
        <w:rPr>
          <w:sz w:val="21"/>
        </w:rPr>
        <w:t>versar</w:t>
      </w:r>
      <w:r>
        <w:rPr>
          <w:spacing w:val="-3"/>
          <w:sz w:val="21"/>
        </w:rPr>
        <w:t> </w:t>
      </w:r>
      <w:r>
        <w:rPr>
          <w:sz w:val="21"/>
        </w:rPr>
        <w:t>sobre</w:t>
      </w:r>
      <w:r>
        <w:rPr>
          <w:spacing w:val="-3"/>
          <w:sz w:val="21"/>
        </w:rPr>
        <w:t> </w:t>
      </w:r>
      <w:r>
        <w:rPr>
          <w:sz w:val="21"/>
        </w:rPr>
        <w:t>serviços</w:t>
      </w:r>
      <w:r>
        <w:rPr>
          <w:spacing w:val="-3"/>
          <w:sz w:val="21"/>
        </w:rPr>
        <w:t> </w:t>
      </w:r>
      <w:r>
        <w:rPr>
          <w:sz w:val="21"/>
        </w:rPr>
        <w:t>ou</w:t>
      </w:r>
      <w:r>
        <w:rPr>
          <w:spacing w:val="-3"/>
          <w:sz w:val="21"/>
        </w:rPr>
        <w:t> </w:t>
      </w:r>
      <w:r>
        <w:rPr>
          <w:sz w:val="21"/>
        </w:rPr>
        <w:t>fornecimento</w:t>
      </w:r>
      <w:r>
        <w:rPr>
          <w:spacing w:val="-3"/>
          <w:sz w:val="21"/>
        </w:rPr>
        <w:t> </w:t>
      </w:r>
      <w:r>
        <w:rPr>
          <w:sz w:val="21"/>
        </w:rPr>
        <w:t>de</w:t>
      </w:r>
      <w:r>
        <w:rPr>
          <w:spacing w:val="-3"/>
          <w:sz w:val="21"/>
        </w:rPr>
        <w:t> </w:t>
      </w:r>
      <w:r>
        <w:rPr>
          <w:sz w:val="21"/>
        </w:rPr>
        <w:t>bens</w:t>
      </w:r>
      <w:r>
        <w:rPr>
          <w:spacing w:val="-3"/>
          <w:sz w:val="21"/>
        </w:rPr>
        <w:t> </w:t>
      </w:r>
      <w:r>
        <w:rPr>
          <w:sz w:val="21"/>
        </w:rPr>
        <w:t>a</w:t>
      </w:r>
      <w:r>
        <w:rPr>
          <w:spacing w:val="-3"/>
          <w:sz w:val="21"/>
        </w:rPr>
        <w:t> </w:t>
      </w:r>
      <w:r>
        <w:rPr>
          <w:sz w:val="21"/>
        </w:rPr>
        <w:t>ele </w:t>
      </w:r>
      <w:r>
        <w:rPr>
          <w:spacing w:val="-2"/>
          <w:sz w:val="21"/>
        </w:rPr>
        <w:t>relacionados;</w:t>
      </w:r>
    </w:p>
    <w:p>
      <w:pPr>
        <w:pStyle w:val="ListParagraph"/>
        <w:numPr>
          <w:ilvl w:val="2"/>
          <w:numId w:val="2"/>
        </w:numPr>
        <w:tabs>
          <w:tab w:pos="784" w:val="left" w:leader="none"/>
        </w:tabs>
        <w:spacing w:line="235" w:lineRule="auto" w:before="168" w:after="0"/>
        <w:ind w:left="314" w:right="491" w:firstLine="0"/>
        <w:jc w:val="left"/>
        <w:rPr>
          <w:sz w:val="21"/>
        </w:rPr>
      </w:pPr>
      <w:r>
        <w:rPr>
          <w:sz w:val="21"/>
        </w:rPr>
        <w:t>empresa,</w:t>
      </w:r>
      <w:r>
        <w:rPr>
          <w:spacing w:val="-3"/>
          <w:sz w:val="21"/>
        </w:rPr>
        <w:t> </w:t>
      </w:r>
      <w:r>
        <w:rPr>
          <w:sz w:val="21"/>
        </w:rPr>
        <w:t>isoladamente</w:t>
      </w:r>
      <w:r>
        <w:rPr>
          <w:spacing w:val="-3"/>
          <w:sz w:val="21"/>
        </w:rPr>
        <w:t> </w:t>
      </w:r>
      <w:r>
        <w:rPr>
          <w:sz w:val="21"/>
        </w:rPr>
        <w:t>ou</w:t>
      </w:r>
      <w:r>
        <w:rPr>
          <w:spacing w:val="-3"/>
          <w:sz w:val="21"/>
        </w:rPr>
        <w:t> </w:t>
      </w:r>
      <w:r>
        <w:rPr>
          <w:sz w:val="21"/>
        </w:rPr>
        <w:t>em</w:t>
      </w:r>
      <w:r>
        <w:rPr>
          <w:spacing w:val="-3"/>
          <w:sz w:val="21"/>
        </w:rPr>
        <w:t> </w:t>
      </w:r>
      <w:r>
        <w:rPr>
          <w:sz w:val="21"/>
        </w:rPr>
        <w:t>consórcio,</w:t>
      </w:r>
      <w:r>
        <w:rPr>
          <w:spacing w:val="-3"/>
          <w:sz w:val="21"/>
        </w:rPr>
        <w:t> </w:t>
      </w:r>
      <w:r>
        <w:rPr>
          <w:sz w:val="21"/>
        </w:rPr>
        <w:t>responsável</w:t>
      </w:r>
      <w:r>
        <w:rPr>
          <w:spacing w:val="-3"/>
          <w:sz w:val="21"/>
        </w:rPr>
        <w:t> </w:t>
      </w:r>
      <w:r>
        <w:rPr>
          <w:sz w:val="21"/>
        </w:rPr>
        <w:t>pela</w:t>
      </w:r>
      <w:r>
        <w:rPr>
          <w:spacing w:val="-3"/>
          <w:sz w:val="21"/>
        </w:rPr>
        <w:t> </w:t>
      </w:r>
      <w:r>
        <w:rPr>
          <w:sz w:val="21"/>
        </w:rPr>
        <w:t>elaboração</w:t>
      </w:r>
      <w:r>
        <w:rPr>
          <w:spacing w:val="-3"/>
          <w:sz w:val="21"/>
        </w:rPr>
        <w:t> </w:t>
      </w:r>
      <w:r>
        <w:rPr>
          <w:sz w:val="21"/>
        </w:rPr>
        <w:t>do</w:t>
      </w:r>
      <w:r>
        <w:rPr>
          <w:spacing w:val="-3"/>
          <w:sz w:val="21"/>
        </w:rPr>
        <w:t> </w:t>
      </w:r>
      <w:r>
        <w:rPr>
          <w:sz w:val="21"/>
        </w:rPr>
        <w:t>projeto</w:t>
      </w:r>
      <w:r>
        <w:rPr>
          <w:spacing w:val="-3"/>
          <w:sz w:val="21"/>
        </w:rPr>
        <w:t> </w:t>
      </w:r>
      <w:r>
        <w:rPr>
          <w:sz w:val="21"/>
        </w:rPr>
        <w:t>básico</w:t>
      </w:r>
      <w:r>
        <w:rPr>
          <w:spacing w:val="-3"/>
          <w:sz w:val="21"/>
        </w:rPr>
        <w:t> </w:t>
      </w:r>
      <w:r>
        <w:rPr>
          <w:sz w:val="21"/>
        </w:rPr>
        <w:t>ou</w:t>
      </w:r>
      <w:r>
        <w:rPr>
          <w:spacing w:val="-3"/>
          <w:sz w:val="21"/>
        </w:rPr>
        <w:t> </w:t>
      </w:r>
      <w:r>
        <w:rPr>
          <w:sz w:val="21"/>
        </w:rPr>
        <w:t>do</w:t>
      </w:r>
      <w:r>
        <w:rPr>
          <w:spacing w:val="-3"/>
          <w:sz w:val="21"/>
        </w:rPr>
        <w:t> </w:t>
      </w:r>
      <w:r>
        <w:rPr>
          <w:sz w:val="21"/>
        </w:rPr>
        <w:t>projeto</w:t>
      </w:r>
      <w:r>
        <w:rPr>
          <w:spacing w:val="-3"/>
          <w:sz w:val="21"/>
        </w:rPr>
        <w:t> </w:t>
      </w:r>
      <w:r>
        <w:rPr>
          <w:sz w:val="21"/>
        </w:rPr>
        <w:t>executivo,</w:t>
      </w:r>
      <w:r>
        <w:rPr>
          <w:spacing w:val="-3"/>
          <w:sz w:val="21"/>
        </w:rPr>
        <w:t> </w:t>
      </w:r>
      <w:r>
        <w:rPr>
          <w:sz w:val="21"/>
        </w:rPr>
        <w:t>ou</w:t>
      </w:r>
      <w:r>
        <w:rPr>
          <w:spacing w:val="-3"/>
          <w:sz w:val="21"/>
        </w:rPr>
        <w:t> </w:t>
      </w:r>
      <w:r>
        <w:rPr>
          <w:sz w:val="21"/>
        </w:rPr>
        <w:t>empresa</w:t>
      </w:r>
      <w:r>
        <w:rPr>
          <w:spacing w:val="-3"/>
          <w:sz w:val="21"/>
        </w:rPr>
        <w:t> </w:t>
      </w:r>
      <w:r>
        <w:rPr>
          <w:sz w:val="21"/>
        </w:rPr>
        <w:t>da</w:t>
      </w:r>
      <w:r>
        <w:rPr>
          <w:spacing w:val="-3"/>
          <w:sz w:val="21"/>
        </w:rPr>
        <w:t> </w:t>
      </w:r>
      <w:r>
        <w:rPr>
          <w:sz w:val="21"/>
        </w:rPr>
        <w:t>qual</w:t>
      </w:r>
      <w:r>
        <w:rPr>
          <w:spacing w:val="-3"/>
          <w:sz w:val="21"/>
        </w:rPr>
        <w:t> </w:t>
      </w:r>
      <w:r>
        <w:rPr>
          <w:sz w:val="21"/>
        </w:rPr>
        <w:t>o</w:t>
      </w:r>
      <w:r>
        <w:rPr>
          <w:spacing w:val="-3"/>
          <w:sz w:val="21"/>
        </w:rPr>
        <w:t> </w:t>
      </w:r>
      <w:r>
        <w:rPr>
          <w:sz w:val="21"/>
        </w:rPr>
        <w:t>autor</w:t>
      </w:r>
      <w:r>
        <w:rPr>
          <w:spacing w:val="-3"/>
          <w:sz w:val="21"/>
        </w:rPr>
        <w:t> </w:t>
      </w:r>
      <w:r>
        <w:rPr>
          <w:sz w:val="21"/>
        </w:rPr>
        <w:t>do</w:t>
      </w:r>
      <w:r>
        <w:rPr>
          <w:spacing w:val="-3"/>
          <w:sz w:val="21"/>
        </w:rPr>
        <w:t> </w:t>
      </w:r>
      <w:r>
        <w:rPr>
          <w:sz w:val="21"/>
        </w:rPr>
        <w:t>projeto</w:t>
      </w:r>
      <w:r>
        <w:rPr>
          <w:spacing w:val="-3"/>
          <w:sz w:val="21"/>
        </w:rPr>
        <w:t> </w:t>
      </w:r>
      <w:r>
        <w:rPr>
          <w:sz w:val="21"/>
        </w:rPr>
        <w:t>seja</w:t>
      </w:r>
      <w:r>
        <w:rPr>
          <w:spacing w:val="-3"/>
          <w:sz w:val="21"/>
        </w:rPr>
        <w:t> </w:t>
      </w:r>
      <w:r>
        <w:rPr>
          <w:sz w:val="21"/>
        </w:rPr>
        <w:t>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84" w:val="left" w:leader="none"/>
        </w:tabs>
        <w:spacing w:line="235" w:lineRule="auto" w:before="168" w:after="0"/>
        <w:ind w:left="314" w:right="381" w:firstLine="0"/>
        <w:jc w:val="both"/>
        <w:rPr>
          <w:sz w:val="21"/>
        </w:rPr>
      </w:pPr>
      <w:r>
        <w:rPr>
          <w:sz w:val="21"/>
        </w:rPr>
        <w:t>aquele</w:t>
      </w:r>
      <w:r>
        <w:rPr>
          <w:spacing w:val="-3"/>
          <w:sz w:val="21"/>
        </w:rPr>
        <w:t> </w:t>
      </w:r>
      <w:r>
        <w:rPr>
          <w:sz w:val="21"/>
        </w:rPr>
        <w:t>que</w:t>
      </w:r>
      <w:r>
        <w:rPr>
          <w:spacing w:val="-3"/>
          <w:sz w:val="21"/>
        </w:rPr>
        <w:t> </w:t>
      </w:r>
      <w:r>
        <w:rPr>
          <w:sz w:val="21"/>
        </w:rPr>
        <w:t>mantenha</w:t>
      </w:r>
      <w:r>
        <w:rPr>
          <w:spacing w:val="-3"/>
          <w:sz w:val="21"/>
        </w:rPr>
        <w:t> </w:t>
      </w:r>
      <w:r>
        <w:rPr>
          <w:sz w:val="21"/>
        </w:rPr>
        <w:t>vínculo</w:t>
      </w:r>
      <w:r>
        <w:rPr>
          <w:spacing w:val="-3"/>
          <w:sz w:val="21"/>
        </w:rPr>
        <w:t> </w:t>
      </w:r>
      <w:r>
        <w:rPr>
          <w:sz w:val="21"/>
        </w:rPr>
        <w:t>de</w:t>
      </w:r>
      <w:r>
        <w:rPr>
          <w:spacing w:val="-3"/>
          <w:sz w:val="21"/>
        </w:rPr>
        <w:t> </w:t>
      </w:r>
      <w:r>
        <w:rPr>
          <w:sz w:val="21"/>
        </w:rPr>
        <w:t>natureza</w:t>
      </w:r>
      <w:r>
        <w:rPr>
          <w:spacing w:val="-3"/>
          <w:sz w:val="21"/>
        </w:rPr>
        <w:t> </w:t>
      </w:r>
      <w:r>
        <w:rPr>
          <w:sz w:val="21"/>
        </w:rPr>
        <w:t>técnica,</w:t>
      </w:r>
      <w:r>
        <w:rPr>
          <w:spacing w:val="-3"/>
          <w:sz w:val="21"/>
        </w:rPr>
        <w:t> </w:t>
      </w:r>
      <w:r>
        <w:rPr>
          <w:sz w:val="21"/>
        </w:rPr>
        <w:t>comercial,</w:t>
      </w:r>
      <w:r>
        <w:rPr>
          <w:spacing w:val="-3"/>
          <w:sz w:val="21"/>
        </w:rPr>
        <w:t> </w:t>
      </w:r>
      <w:r>
        <w:rPr>
          <w:sz w:val="21"/>
        </w:rPr>
        <w:t>econômica,</w:t>
      </w:r>
      <w:r>
        <w:rPr>
          <w:spacing w:val="-3"/>
          <w:sz w:val="21"/>
        </w:rPr>
        <w:t> </w:t>
      </w:r>
      <w:r>
        <w:rPr>
          <w:sz w:val="21"/>
        </w:rPr>
        <w:t>financeira,</w:t>
      </w:r>
      <w:r>
        <w:rPr>
          <w:spacing w:val="-3"/>
          <w:sz w:val="21"/>
        </w:rPr>
        <w:t> </w:t>
      </w:r>
      <w:r>
        <w:rPr>
          <w:sz w:val="21"/>
        </w:rPr>
        <w:t>trabalhista</w:t>
      </w:r>
      <w:r>
        <w:rPr>
          <w:spacing w:val="-3"/>
          <w:sz w:val="21"/>
        </w:rPr>
        <w:t> </w:t>
      </w:r>
      <w:r>
        <w:rPr>
          <w:sz w:val="21"/>
        </w:rPr>
        <w:t>ou</w:t>
      </w:r>
      <w:r>
        <w:rPr>
          <w:spacing w:val="-3"/>
          <w:sz w:val="21"/>
        </w:rPr>
        <w:t> </w:t>
      </w:r>
      <w:r>
        <w:rPr>
          <w:sz w:val="21"/>
        </w:rPr>
        <w:t>civil</w:t>
      </w:r>
      <w:r>
        <w:rPr>
          <w:spacing w:val="-3"/>
          <w:sz w:val="21"/>
        </w:rPr>
        <w:t> </w:t>
      </w:r>
      <w:r>
        <w:rPr>
          <w:sz w:val="21"/>
        </w:rPr>
        <w:t>com</w:t>
      </w:r>
      <w:r>
        <w:rPr>
          <w:spacing w:val="-3"/>
          <w:sz w:val="21"/>
        </w:rPr>
        <w:t> </w:t>
      </w:r>
      <w:r>
        <w:rPr>
          <w:sz w:val="21"/>
        </w:rPr>
        <w:t>dirigente</w:t>
      </w:r>
      <w:r>
        <w:rPr>
          <w:spacing w:val="-3"/>
          <w:sz w:val="21"/>
        </w:rPr>
        <w:t> </w:t>
      </w:r>
      <w:r>
        <w:rPr>
          <w:sz w:val="21"/>
        </w:rPr>
        <w:t>do</w:t>
      </w:r>
      <w:r>
        <w:rPr>
          <w:spacing w:val="-3"/>
          <w:sz w:val="21"/>
        </w:rPr>
        <w:t> </w:t>
      </w:r>
      <w:r>
        <w:rPr>
          <w:sz w:val="21"/>
        </w:rPr>
        <w:t>órgão</w:t>
      </w:r>
      <w:r>
        <w:rPr>
          <w:spacing w:val="-3"/>
          <w:sz w:val="21"/>
        </w:rPr>
        <w:t> </w:t>
      </w:r>
      <w:r>
        <w:rPr>
          <w:sz w:val="21"/>
        </w:rPr>
        <w:t>ou</w:t>
      </w:r>
      <w:r>
        <w:rPr>
          <w:spacing w:val="-3"/>
          <w:sz w:val="21"/>
        </w:rPr>
        <w:t> </w:t>
      </w:r>
      <w:r>
        <w:rPr>
          <w:sz w:val="21"/>
        </w:rPr>
        <w:t>entidade</w:t>
      </w:r>
      <w:r>
        <w:rPr>
          <w:spacing w:val="-3"/>
          <w:sz w:val="21"/>
        </w:rPr>
        <w:t> </w:t>
      </w:r>
      <w:r>
        <w:rPr>
          <w:sz w:val="21"/>
        </w:rPr>
        <w:t>contratante</w:t>
      </w:r>
      <w:r>
        <w:rPr>
          <w:spacing w:val="-3"/>
          <w:sz w:val="21"/>
        </w:rPr>
        <w:t> </w:t>
      </w:r>
      <w:r>
        <w:rPr>
          <w:sz w:val="21"/>
        </w:rPr>
        <w:t>ou</w:t>
      </w:r>
      <w:r>
        <w:rPr>
          <w:spacing w:val="-3"/>
          <w:sz w:val="21"/>
        </w:rPr>
        <w:t> </w:t>
      </w:r>
      <w:r>
        <w:rPr>
          <w:sz w:val="21"/>
        </w:rPr>
        <w:t>com</w:t>
      </w:r>
      <w:r>
        <w:rPr>
          <w:spacing w:val="-3"/>
          <w:sz w:val="21"/>
        </w:rPr>
        <w:t> </w:t>
      </w:r>
      <w:r>
        <w:rPr>
          <w:sz w:val="21"/>
        </w:rPr>
        <w:t>agente público</w:t>
      </w:r>
      <w:r>
        <w:rPr>
          <w:spacing w:val="-3"/>
          <w:sz w:val="21"/>
        </w:rPr>
        <w:t> </w:t>
      </w:r>
      <w:r>
        <w:rPr>
          <w:sz w:val="21"/>
        </w:rPr>
        <w:t>que</w:t>
      </w:r>
      <w:r>
        <w:rPr>
          <w:spacing w:val="-3"/>
          <w:sz w:val="21"/>
        </w:rPr>
        <w:t> </w:t>
      </w:r>
      <w:r>
        <w:rPr>
          <w:sz w:val="21"/>
        </w:rPr>
        <w:t>desempenhe</w:t>
      </w:r>
      <w:r>
        <w:rPr>
          <w:spacing w:val="-3"/>
          <w:sz w:val="21"/>
        </w:rPr>
        <w:t> </w:t>
      </w:r>
      <w:r>
        <w:rPr>
          <w:sz w:val="21"/>
        </w:rPr>
        <w:t>função</w:t>
      </w:r>
      <w:r>
        <w:rPr>
          <w:spacing w:val="-3"/>
          <w:sz w:val="21"/>
        </w:rPr>
        <w:t> </w:t>
      </w:r>
      <w:r>
        <w:rPr>
          <w:sz w:val="21"/>
        </w:rPr>
        <w:t>na</w:t>
      </w:r>
      <w:r>
        <w:rPr>
          <w:spacing w:val="-3"/>
          <w:sz w:val="21"/>
        </w:rPr>
        <w:t> </w:t>
      </w:r>
      <w:r>
        <w:rPr>
          <w:sz w:val="21"/>
        </w:rPr>
        <w:t>licitação</w:t>
      </w:r>
      <w:r>
        <w:rPr>
          <w:spacing w:val="-3"/>
          <w:sz w:val="21"/>
        </w:rPr>
        <w:t> </w:t>
      </w:r>
      <w:r>
        <w:rPr>
          <w:sz w:val="21"/>
        </w:rPr>
        <w:t>ou</w:t>
      </w:r>
      <w:r>
        <w:rPr>
          <w:spacing w:val="-3"/>
          <w:sz w:val="21"/>
        </w:rPr>
        <w:t> </w:t>
      </w:r>
      <w:r>
        <w:rPr>
          <w:sz w:val="21"/>
        </w:rPr>
        <w:t>atue</w:t>
      </w:r>
      <w:r>
        <w:rPr>
          <w:spacing w:val="-3"/>
          <w:sz w:val="21"/>
        </w:rPr>
        <w:t> </w:t>
      </w:r>
      <w:r>
        <w:rPr>
          <w:sz w:val="21"/>
        </w:rPr>
        <w:t>na</w:t>
      </w:r>
      <w:r>
        <w:rPr>
          <w:spacing w:val="-3"/>
          <w:sz w:val="21"/>
        </w:rPr>
        <w:t> </w:t>
      </w:r>
      <w:r>
        <w:rPr>
          <w:sz w:val="21"/>
        </w:rPr>
        <w:t>fiscalização</w:t>
      </w:r>
      <w:r>
        <w:rPr>
          <w:spacing w:val="-3"/>
          <w:sz w:val="21"/>
        </w:rPr>
        <w:t> </w:t>
      </w:r>
      <w:r>
        <w:rPr>
          <w:sz w:val="21"/>
        </w:rPr>
        <w:t>ou</w:t>
      </w:r>
      <w:r>
        <w:rPr>
          <w:spacing w:val="-3"/>
          <w:sz w:val="21"/>
        </w:rPr>
        <w:t> </w:t>
      </w:r>
      <w:r>
        <w:rPr>
          <w:sz w:val="21"/>
        </w:rPr>
        <w:t>na</w:t>
      </w:r>
      <w:r>
        <w:rPr>
          <w:spacing w:val="-3"/>
          <w:sz w:val="21"/>
        </w:rPr>
        <w:t> </w:t>
      </w:r>
      <w:r>
        <w:rPr>
          <w:sz w:val="21"/>
        </w:rPr>
        <w:t>gestão</w:t>
      </w:r>
      <w:r>
        <w:rPr>
          <w:spacing w:val="-3"/>
          <w:sz w:val="21"/>
        </w:rPr>
        <w:t> </w:t>
      </w:r>
      <w:r>
        <w:rPr>
          <w:sz w:val="21"/>
        </w:rPr>
        <w:t>do</w:t>
      </w:r>
      <w:r>
        <w:rPr>
          <w:spacing w:val="-3"/>
          <w:sz w:val="21"/>
        </w:rPr>
        <w:t> </w:t>
      </w:r>
      <w:r>
        <w:rPr>
          <w:sz w:val="21"/>
        </w:rPr>
        <w:t>Contrato,</w:t>
      </w:r>
      <w:r>
        <w:rPr>
          <w:spacing w:val="-3"/>
          <w:sz w:val="21"/>
        </w:rPr>
        <w:t> </w:t>
      </w:r>
      <w:r>
        <w:rPr>
          <w:sz w:val="21"/>
        </w:rPr>
        <w:t>ou</w:t>
      </w:r>
      <w:r>
        <w:rPr>
          <w:spacing w:val="-3"/>
          <w:sz w:val="21"/>
        </w:rPr>
        <w:t> </w:t>
      </w:r>
      <w:r>
        <w:rPr>
          <w:sz w:val="21"/>
        </w:rPr>
        <w:t>que</w:t>
      </w:r>
      <w:r>
        <w:rPr>
          <w:spacing w:val="-3"/>
          <w:sz w:val="21"/>
        </w:rPr>
        <w:t> </w:t>
      </w:r>
      <w:r>
        <w:rPr>
          <w:sz w:val="21"/>
        </w:rPr>
        <w:t>deles</w:t>
      </w:r>
      <w:r>
        <w:rPr>
          <w:spacing w:val="-3"/>
          <w:sz w:val="21"/>
        </w:rPr>
        <w:t> </w:t>
      </w:r>
      <w:r>
        <w:rPr>
          <w:sz w:val="21"/>
        </w:rPr>
        <w:t>seja</w:t>
      </w:r>
      <w:r>
        <w:rPr>
          <w:spacing w:val="-3"/>
          <w:sz w:val="21"/>
        </w:rPr>
        <w:t> </w:t>
      </w:r>
      <w:r>
        <w:rPr>
          <w:sz w:val="21"/>
        </w:rPr>
        <w:t>cônjuge,</w:t>
      </w:r>
      <w:r>
        <w:rPr>
          <w:spacing w:val="-3"/>
          <w:sz w:val="21"/>
        </w:rPr>
        <w:t> </w:t>
      </w:r>
      <w:r>
        <w:rPr>
          <w:sz w:val="21"/>
        </w:rPr>
        <w:t>companheiro</w:t>
      </w:r>
      <w:r>
        <w:rPr>
          <w:spacing w:val="-3"/>
          <w:sz w:val="21"/>
        </w:rPr>
        <w:t> </w:t>
      </w:r>
      <w:r>
        <w:rPr>
          <w:sz w:val="21"/>
        </w:rPr>
        <w:t>ou</w:t>
      </w:r>
      <w:r>
        <w:rPr>
          <w:spacing w:val="-3"/>
          <w:sz w:val="21"/>
        </w:rPr>
        <w:t> </w:t>
      </w:r>
      <w:r>
        <w:rPr>
          <w:sz w:val="21"/>
        </w:rPr>
        <w:t>parente</w:t>
      </w:r>
      <w:r>
        <w:rPr>
          <w:spacing w:val="-3"/>
          <w:sz w:val="21"/>
        </w:rPr>
        <w:t> </w:t>
      </w:r>
      <w:r>
        <w:rPr>
          <w:sz w:val="21"/>
        </w:rPr>
        <w:t>em</w:t>
      </w:r>
      <w:r>
        <w:rPr>
          <w:spacing w:val="-3"/>
          <w:sz w:val="21"/>
        </w:rPr>
        <w:t> </w:t>
      </w:r>
      <w:r>
        <w:rPr>
          <w:sz w:val="21"/>
        </w:rPr>
        <w:t>linha</w:t>
      </w:r>
      <w:r>
        <w:rPr>
          <w:spacing w:val="-3"/>
          <w:sz w:val="21"/>
        </w:rPr>
        <w:t> </w:t>
      </w:r>
      <w:r>
        <w:rPr>
          <w:sz w:val="21"/>
        </w:rPr>
        <w:t>reta,</w:t>
      </w:r>
      <w:r>
        <w:rPr>
          <w:spacing w:val="-3"/>
          <w:sz w:val="21"/>
        </w:rPr>
        <w:t> </w:t>
      </w:r>
      <w:r>
        <w:rPr>
          <w:sz w:val="21"/>
        </w:rPr>
        <w:t>colateral</w:t>
      </w:r>
      <w:r>
        <w:rPr>
          <w:spacing w:val="-3"/>
          <w:sz w:val="21"/>
        </w:rPr>
        <w:t> </w:t>
      </w:r>
      <w:r>
        <w:rPr>
          <w:sz w:val="21"/>
        </w:rPr>
        <w:t>ou por afinidade, até o terceiro grau;</w:t>
      </w:r>
    </w:p>
    <w:p>
      <w:pPr>
        <w:pStyle w:val="ListParagraph"/>
        <w:numPr>
          <w:ilvl w:val="2"/>
          <w:numId w:val="2"/>
        </w:numPr>
        <w:tabs>
          <w:tab w:pos="784" w:val="left" w:leader="none"/>
        </w:tabs>
        <w:spacing w:line="240" w:lineRule="auto" w:before="177" w:after="0"/>
        <w:ind w:left="784" w:right="0" w:hanging="470"/>
        <w:jc w:val="left"/>
        <w:rPr>
          <w:sz w:val="21"/>
        </w:rPr>
      </w:pPr>
      <w:r>
        <w:rPr>
          <w:sz w:val="21"/>
        </w:rPr>
        <w:t>empresas</w:t>
      </w:r>
      <w:r>
        <w:rPr>
          <w:spacing w:val="-7"/>
          <w:sz w:val="21"/>
        </w:rPr>
        <w:t> </w:t>
      </w:r>
      <w:r>
        <w:rPr>
          <w:sz w:val="21"/>
        </w:rPr>
        <w:t>controladoras,</w:t>
      </w:r>
      <w:r>
        <w:rPr>
          <w:spacing w:val="-6"/>
          <w:sz w:val="21"/>
        </w:rPr>
        <w:t> </w:t>
      </w:r>
      <w:r>
        <w:rPr>
          <w:sz w:val="21"/>
        </w:rPr>
        <w:t>controladas</w:t>
      </w:r>
      <w:r>
        <w:rPr>
          <w:spacing w:val="-6"/>
          <w:sz w:val="21"/>
        </w:rPr>
        <w:t> </w:t>
      </w:r>
      <w:r>
        <w:rPr>
          <w:sz w:val="21"/>
        </w:rPr>
        <w:t>ou</w:t>
      </w:r>
      <w:r>
        <w:rPr>
          <w:spacing w:val="-6"/>
          <w:sz w:val="21"/>
        </w:rPr>
        <w:t> </w:t>
      </w:r>
      <w:r>
        <w:rPr>
          <w:sz w:val="21"/>
        </w:rPr>
        <w:t>coligadas,</w:t>
      </w:r>
      <w:r>
        <w:rPr>
          <w:spacing w:val="-6"/>
          <w:sz w:val="21"/>
        </w:rPr>
        <w:t> </w:t>
      </w:r>
      <w:r>
        <w:rPr>
          <w:sz w:val="21"/>
        </w:rPr>
        <w:t>nos</w:t>
      </w:r>
      <w:r>
        <w:rPr>
          <w:spacing w:val="-6"/>
          <w:sz w:val="21"/>
        </w:rPr>
        <w:t> </w:t>
      </w:r>
      <w:r>
        <w:rPr>
          <w:sz w:val="21"/>
        </w:rPr>
        <w:t>termos</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z w:val="21"/>
        </w:rPr>
        <w:t>6.404,</w:t>
      </w:r>
      <w:r>
        <w:rPr>
          <w:spacing w:val="-6"/>
          <w:sz w:val="21"/>
        </w:rPr>
        <w:t> </w:t>
      </w:r>
      <w:r>
        <w:rPr>
          <w:sz w:val="21"/>
        </w:rPr>
        <w:t>de</w:t>
      </w:r>
      <w:r>
        <w:rPr>
          <w:spacing w:val="-6"/>
          <w:sz w:val="21"/>
        </w:rPr>
        <w:t> </w:t>
      </w:r>
      <w:r>
        <w:rPr>
          <w:sz w:val="21"/>
        </w:rPr>
        <w:t>15</w:t>
      </w:r>
      <w:r>
        <w:rPr>
          <w:spacing w:val="-6"/>
          <w:sz w:val="21"/>
        </w:rPr>
        <w:t> </w:t>
      </w:r>
      <w:r>
        <w:rPr>
          <w:sz w:val="21"/>
        </w:rPr>
        <w:t>de</w:t>
      </w:r>
      <w:r>
        <w:rPr>
          <w:spacing w:val="-6"/>
          <w:sz w:val="21"/>
        </w:rPr>
        <w:t> </w:t>
      </w:r>
      <w:r>
        <w:rPr>
          <w:sz w:val="21"/>
        </w:rPr>
        <w:t>dezembro</w:t>
      </w:r>
      <w:r>
        <w:rPr>
          <w:spacing w:val="-6"/>
          <w:sz w:val="21"/>
        </w:rPr>
        <w:t> </w:t>
      </w:r>
      <w:r>
        <w:rPr>
          <w:sz w:val="21"/>
        </w:rPr>
        <w:t>de</w:t>
      </w:r>
      <w:r>
        <w:rPr>
          <w:spacing w:val="-6"/>
          <w:sz w:val="21"/>
        </w:rPr>
        <w:t> </w:t>
      </w:r>
      <w:r>
        <w:rPr>
          <w:sz w:val="21"/>
        </w:rPr>
        <w:t>1976,</w:t>
      </w:r>
      <w:r>
        <w:rPr>
          <w:spacing w:val="-6"/>
          <w:sz w:val="21"/>
        </w:rPr>
        <w:t> </w:t>
      </w:r>
      <w:r>
        <w:rPr>
          <w:sz w:val="21"/>
        </w:rPr>
        <w:t>concorrendo</w:t>
      </w:r>
      <w:r>
        <w:rPr>
          <w:spacing w:val="-7"/>
          <w:sz w:val="21"/>
        </w:rPr>
        <w:t> </w:t>
      </w:r>
      <w:r>
        <w:rPr>
          <w:sz w:val="21"/>
        </w:rPr>
        <w:t>entre</w:t>
      </w:r>
      <w:r>
        <w:rPr>
          <w:spacing w:val="-6"/>
          <w:sz w:val="21"/>
        </w:rPr>
        <w:t> </w:t>
      </w:r>
      <w:r>
        <w:rPr>
          <w:spacing w:val="-5"/>
          <w:sz w:val="21"/>
        </w:rPr>
        <w:t>si;</w:t>
      </w:r>
    </w:p>
    <w:p>
      <w:pPr>
        <w:pStyle w:val="ListParagraph"/>
        <w:numPr>
          <w:ilvl w:val="2"/>
          <w:numId w:val="2"/>
        </w:numPr>
        <w:tabs>
          <w:tab w:pos="784" w:val="left" w:leader="none"/>
        </w:tabs>
        <w:spacing w:line="235" w:lineRule="auto" w:before="168" w:after="0"/>
        <w:ind w:left="314" w:right="665" w:firstLine="0"/>
        <w:jc w:val="left"/>
        <w:rPr>
          <w:sz w:val="21"/>
        </w:rPr>
      </w:pPr>
      <w:r>
        <w:rPr>
          <w:sz w:val="21"/>
        </w:rPr>
        <w:t>pessoa</w:t>
      </w:r>
      <w:r>
        <w:rPr>
          <w:spacing w:val="-3"/>
          <w:sz w:val="21"/>
        </w:rPr>
        <w:t> </w:t>
      </w:r>
      <w:r>
        <w:rPr>
          <w:sz w:val="21"/>
        </w:rPr>
        <w:t>física</w:t>
      </w:r>
      <w:r>
        <w:rPr>
          <w:spacing w:val="-3"/>
          <w:sz w:val="21"/>
        </w:rPr>
        <w:t> </w:t>
      </w:r>
      <w:r>
        <w:rPr>
          <w:sz w:val="21"/>
        </w:rPr>
        <w:t>ou</w:t>
      </w:r>
      <w:r>
        <w:rPr>
          <w:spacing w:val="-3"/>
          <w:sz w:val="21"/>
        </w:rPr>
        <w:t> </w:t>
      </w:r>
      <w:r>
        <w:rPr>
          <w:sz w:val="21"/>
        </w:rPr>
        <w:t>jurídica</w:t>
      </w:r>
      <w:r>
        <w:rPr>
          <w:spacing w:val="-3"/>
          <w:sz w:val="21"/>
        </w:rPr>
        <w:t> </w:t>
      </w:r>
      <w:r>
        <w:rPr>
          <w:sz w:val="21"/>
        </w:rPr>
        <w:t>que,</w:t>
      </w:r>
      <w:r>
        <w:rPr>
          <w:spacing w:val="-3"/>
          <w:sz w:val="21"/>
        </w:rPr>
        <w:t> </w:t>
      </w:r>
      <w:r>
        <w:rPr>
          <w:sz w:val="21"/>
        </w:rPr>
        <w:t>nos</w:t>
      </w:r>
      <w:r>
        <w:rPr>
          <w:spacing w:val="-3"/>
          <w:sz w:val="21"/>
        </w:rPr>
        <w:t> </w:t>
      </w:r>
      <w:r>
        <w:rPr>
          <w:sz w:val="21"/>
        </w:rPr>
        <w:t>5</w:t>
      </w:r>
      <w:r>
        <w:rPr>
          <w:spacing w:val="-3"/>
          <w:sz w:val="21"/>
        </w:rPr>
        <w:t> </w:t>
      </w:r>
      <w:r>
        <w:rPr>
          <w:sz w:val="21"/>
        </w:rPr>
        <w:t>(cinco)</w:t>
      </w:r>
      <w:r>
        <w:rPr>
          <w:spacing w:val="-3"/>
          <w:sz w:val="21"/>
        </w:rPr>
        <w:t> </w:t>
      </w:r>
      <w:r>
        <w:rPr>
          <w:sz w:val="21"/>
        </w:rPr>
        <w:t>anos</w:t>
      </w:r>
      <w:r>
        <w:rPr>
          <w:spacing w:val="-3"/>
          <w:sz w:val="21"/>
        </w:rPr>
        <w:t> </w:t>
      </w:r>
      <w:r>
        <w:rPr>
          <w:sz w:val="21"/>
        </w:rPr>
        <w:t>anteriores</w:t>
      </w:r>
      <w:r>
        <w:rPr>
          <w:spacing w:val="-3"/>
          <w:sz w:val="21"/>
        </w:rPr>
        <w:t> </w:t>
      </w:r>
      <w:r>
        <w:rPr>
          <w:sz w:val="21"/>
        </w:rPr>
        <w:t>à</w:t>
      </w:r>
      <w:r>
        <w:rPr>
          <w:spacing w:val="-3"/>
          <w:sz w:val="21"/>
        </w:rPr>
        <w:t> </w:t>
      </w:r>
      <w:r>
        <w:rPr>
          <w:sz w:val="21"/>
        </w:rPr>
        <w:t>divulgação</w:t>
      </w:r>
      <w:r>
        <w:rPr>
          <w:spacing w:val="-3"/>
          <w:sz w:val="21"/>
        </w:rPr>
        <w:t> </w:t>
      </w:r>
      <w:r>
        <w:rPr>
          <w:sz w:val="21"/>
        </w:rPr>
        <w:t>do</w:t>
      </w:r>
      <w:r>
        <w:rPr>
          <w:spacing w:val="-3"/>
          <w:sz w:val="21"/>
        </w:rPr>
        <w:t> </w:t>
      </w:r>
      <w:r>
        <w:rPr>
          <w:sz w:val="21"/>
        </w:rPr>
        <w:t>Edital,</w:t>
      </w:r>
      <w:r>
        <w:rPr>
          <w:spacing w:val="-3"/>
          <w:sz w:val="21"/>
        </w:rPr>
        <w:t> </w:t>
      </w:r>
      <w:r>
        <w:rPr>
          <w:sz w:val="21"/>
        </w:rPr>
        <w:t>tenha</w:t>
      </w:r>
      <w:r>
        <w:rPr>
          <w:spacing w:val="-3"/>
          <w:sz w:val="21"/>
        </w:rPr>
        <w:t> </w:t>
      </w:r>
      <w:r>
        <w:rPr>
          <w:sz w:val="21"/>
        </w:rPr>
        <w:t>sido</w:t>
      </w:r>
      <w:r>
        <w:rPr>
          <w:spacing w:val="-3"/>
          <w:sz w:val="21"/>
        </w:rPr>
        <w:t> </w:t>
      </w:r>
      <w:r>
        <w:rPr>
          <w:sz w:val="21"/>
        </w:rPr>
        <w:t>condenada</w:t>
      </w:r>
      <w:r>
        <w:rPr>
          <w:spacing w:val="-3"/>
          <w:sz w:val="21"/>
        </w:rPr>
        <w:t> </w:t>
      </w:r>
      <w:r>
        <w:rPr>
          <w:sz w:val="21"/>
        </w:rPr>
        <w:t>judicialmente,</w:t>
      </w:r>
      <w:r>
        <w:rPr>
          <w:spacing w:val="-3"/>
          <w:sz w:val="21"/>
        </w:rPr>
        <w:t> </w:t>
      </w:r>
      <w:r>
        <w:rPr>
          <w:sz w:val="21"/>
        </w:rPr>
        <w:t>com</w:t>
      </w:r>
      <w:r>
        <w:rPr>
          <w:spacing w:val="-3"/>
          <w:sz w:val="21"/>
        </w:rPr>
        <w:t> </w:t>
      </w:r>
      <w:r>
        <w:rPr>
          <w:sz w:val="21"/>
        </w:rPr>
        <w:t>trânsito</w:t>
      </w:r>
      <w:r>
        <w:rPr>
          <w:spacing w:val="-3"/>
          <w:sz w:val="21"/>
        </w:rPr>
        <w:t> </w:t>
      </w:r>
      <w:r>
        <w:rPr>
          <w:sz w:val="21"/>
        </w:rPr>
        <w:t>em</w:t>
      </w:r>
      <w:r>
        <w:rPr>
          <w:spacing w:val="-3"/>
          <w:sz w:val="21"/>
        </w:rPr>
        <w:t> </w:t>
      </w:r>
      <w:r>
        <w:rPr>
          <w:sz w:val="21"/>
        </w:rPr>
        <w:t>julgado,</w:t>
      </w:r>
      <w:r>
        <w:rPr>
          <w:spacing w:val="-3"/>
          <w:sz w:val="21"/>
        </w:rPr>
        <w:t> </w:t>
      </w:r>
      <w:r>
        <w:rPr>
          <w:sz w:val="21"/>
        </w:rPr>
        <w:t>por</w:t>
      </w:r>
      <w:r>
        <w:rPr>
          <w:spacing w:val="-3"/>
          <w:sz w:val="21"/>
        </w:rPr>
        <w:t> </w:t>
      </w:r>
      <w:r>
        <w:rPr>
          <w:sz w:val="21"/>
        </w:rPr>
        <w:t>exploração</w:t>
      </w:r>
      <w:r>
        <w:rPr>
          <w:spacing w:val="-3"/>
          <w:sz w:val="21"/>
        </w:rPr>
        <w:t> </w:t>
      </w:r>
      <w:r>
        <w:rPr>
          <w:sz w:val="21"/>
        </w:rPr>
        <w:t>de trabalho infantil, por submissão de trabalhadores a condições análogas às de escravo ou por contratação de adolescentes nos casos vedados pela legislação trabalhista;</w:t>
      </w:r>
    </w:p>
    <w:p>
      <w:pPr>
        <w:pStyle w:val="ListParagraph"/>
        <w:numPr>
          <w:ilvl w:val="2"/>
          <w:numId w:val="2"/>
        </w:numPr>
        <w:tabs>
          <w:tab w:pos="784" w:val="left" w:leader="none"/>
        </w:tabs>
        <w:spacing w:line="240" w:lineRule="auto" w:before="165" w:after="0"/>
        <w:ind w:left="784" w:right="0" w:hanging="470"/>
        <w:jc w:val="left"/>
        <w:rPr>
          <w:sz w:val="21"/>
        </w:rPr>
      </w:pPr>
      <w:r>
        <w:rPr>
          <w:sz w:val="21"/>
        </w:rPr>
        <w:t>agente</w:t>
      </w:r>
      <w:r>
        <w:rPr>
          <w:spacing w:val="-6"/>
          <w:sz w:val="21"/>
        </w:rPr>
        <w:t> </w:t>
      </w:r>
      <w:r>
        <w:rPr>
          <w:sz w:val="21"/>
        </w:rPr>
        <w:t>público</w:t>
      </w:r>
      <w:r>
        <w:rPr>
          <w:spacing w:val="-6"/>
          <w:sz w:val="21"/>
        </w:rPr>
        <w:t> </w:t>
      </w:r>
      <w:r>
        <w:rPr>
          <w:sz w:val="21"/>
        </w:rPr>
        <w:t>do</w:t>
      </w:r>
      <w:r>
        <w:rPr>
          <w:spacing w:val="-6"/>
          <w:sz w:val="21"/>
        </w:rPr>
        <w:t> </w:t>
      </w:r>
      <w:r>
        <w:rPr>
          <w:sz w:val="21"/>
        </w:rPr>
        <w:t>órgão</w:t>
      </w:r>
      <w:r>
        <w:rPr>
          <w:spacing w:val="-6"/>
          <w:sz w:val="21"/>
        </w:rPr>
        <w:t> </w:t>
      </w:r>
      <w:r>
        <w:rPr>
          <w:sz w:val="21"/>
        </w:rPr>
        <w:t>ou</w:t>
      </w:r>
      <w:r>
        <w:rPr>
          <w:spacing w:val="-6"/>
          <w:sz w:val="21"/>
        </w:rPr>
        <w:t> </w:t>
      </w:r>
      <w:r>
        <w:rPr>
          <w:sz w:val="21"/>
        </w:rPr>
        <w:t>entidade</w:t>
      </w:r>
      <w:r>
        <w:rPr>
          <w:spacing w:val="-6"/>
          <w:sz w:val="21"/>
        </w:rPr>
        <w:t> </w:t>
      </w:r>
      <w:r>
        <w:rPr>
          <w:sz w:val="21"/>
        </w:rPr>
        <w:t>licitante,</w:t>
      </w:r>
      <w:r>
        <w:rPr>
          <w:spacing w:val="-6"/>
          <w:sz w:val="21"/>
        </w:rPr>
        <w:t> </w:t>
      </w:r>
      <w:r>
        <w:rPr>
          <w:sz w:val="21"/>
        </w:rPr>
        <w:t>na</w:t>
      </w:r>
      <w:r>
        <w:rPr>
          <w:spacing w:val="-6"/>
          <w:sz w:val="21"/>
        </w:rPr>
        <w:t> </w:t>
      </w:r>
      <w:r>
        <w:rPr>
          <w:sz w:val="21"/>
        </w:rPr>
        <w:t>qualidade</w:t>
      </w:r>
      <w:r>
        <w:rPr>
          <w:spacing w:val="-6"/>
          <w:sz w:val="21"/>
        </w:rPr>
        <w:t> </w:t>
      </w:r>
      <w:r>
        <w:rPr>
          <w:sz w:val="21"/>
        </w:rPr>
        <w:t>de</w:t>
      </w:r>
      <w:r>
        <w:rPr>
          <w:spacing w:val="-6"/>
          <w:sz w:val="21"/>
        </w:rPr>
        <w:t> </w:t>
      </w:r>
      <w:r>
        <w:rPr>
          <w:sz w:val="21"/>
        </w:rPr>
        <w:t>pessoa</w:t>
      </w:r>
      <w:r>
        <w:rPr>
          <w:spacing w:val="-6"/>
          <w:sz w:val="21"/>
        </w:rPr>
        <w:t> </w:t>
      </w:r>
      <w:r>
        <w:rPr>
          <w:sz w:val="21"/>
        </w:rPr>
        <w:t>física</w:t>
      </w:r>
      <w:r>
        <w:rPr>
          <w:spacing w:val="-6"/>
          <w:sz w:val="21"/>
        </w:rPr>
        <w:t> </w:t>
      </w:r>
      <w:r>
        <w:rPr>
          <w:sz w:val="21"/>
        </w:rPr>
        <w:t>ou</w:t>
      </w:r>
      <w:r>
        <w:rPr>
          <w:spacing w:val="-6"/>
          <w:sz w:val="21"/>
        </w:rPr>
        <w:t> </w:t>
      </w:r>
      <w:r>
        <w:rPr>
          <w:sz w:val="21"/>
        </w:rPr>
        <w:t>de</w:t>
      </w:r>
      <w:r>
        <w:rPr>
          <w:spacing w:val="-6"/>
          <w:sz w:val="21"/>
        </w:rPr>
        <w:t> </w:t>
      </w:r>
      <w:r>
        <w:rPr>
          <w:sz w:val="21"/>
        </w:rPr>
        <w:t>representante</w:t>
      </w:r>
      <w:r>
        <w:rPr>
          <w:spacing w:val="-6"/>
          <w:sz w:val="21"/>
        </w:rPr>
        <w:t> </w:t>
      </w:r>
      <w:r>
        <w:rPr>
          <w:sz w:val="21"/>
        </w:rPr>
        <w:t>de</w:t>
      </w:r>
      <w:r>
        <w:rPr>
          <w:spacing w:val="-6"/>
          <w:sz w:val="21"/>
        </w:rPr>
        <w:t> </w:t>
      </w:r>
      <w:r>
        <w:rPr>
          <w:sz w:val="21"/>
        </w:rPr>
        <w:t>pessoa</w:t>
      </w:r>
      <w:r>
        <w:rPr>
          <w:spacing w:val="-6"/>
          <w:sz w:val="21"/>
        </w:rPr>
        <w:t> </w:t>
      </w:r>
      <w:r>
        <w:rPr>
          <w:spacing w:val="-2"/>
          <w:sz w:val="21"/>
        </w:rPr>
        <w:t>jurídica;</w:t>
      </w:r>
    </w:p>
    <w:p>
      <w:pPr>
        <w:pStyle w:val="ListParagraph"/>
        <w:numPr>
          <w:ilvl w:val="2"/>
          <w:numId w:val="2"/>
        </w:numPr>
        <w:tabs>
          <w:tab w:pos="784" w:val="left" w:leader="none"/>
        </w:tabs>
        <w:spacing w:line="239" w:lineRule="exact" w:before="178" w:after="0"/>
        <w:ind w:left="784" w:right="0" w:hanging="470"/>
        <w:jc w:val="left"/>
        <w:rPr>
          <w:sz w:val="21"/>
        </w:rPr>
      </w:pPr>
      <w:r>
        <w:rPr>
          <w:sz w:val="21"/>
        </w:rPr>
        <w:t>não</w:t>
      </w:r>
      <w:r>
        <w:rPr>
          <w:spacing w:val="-7"/>
          <w:sz w:val="21"/>
        </w:rPr>
        <w:t> </w:t>
      </w:r>
      <w:r>
        <w:rPr>
          <w:sz w:val="21"/>
        </w:rPr>
        <w:t>poderá</w:t>
      </w:r>
      <w:r>
        <w:rPr>
          <w:spacing w:val="-7"/>
          <w:sz w:val="21"/>
        </w:rPr>
        <w:t> </w:t>
      </w:r>
      <w:r>
        <w:rPr>
          <w:sz w:val="21"/>
        </w:rPr>
        <w:t>participar,</w:t>
      </w:r>
      <w:r>
        <w:rPr>
          <w:spacing w:val="-7"/>
          <w:sz w:val="21"/>
        </w:rPr>
        <w:t> </w:t>
      </w:r>
      <w:r>
        <w:rPr>
          <w:sz w:val="21"/>
        </w:rPr>
        <w:t>direta</w:t>
      </w:r>
      <w:r>
        <w:rPr>
          <w:spacing w:val="-7"/>
          <w:sz w:val="21"/>
        </w:rPr>
        <w:t> </w:t>
      </w:r>
      <w:r>
        <w:rPr>
          <w:sz w:val="21"/>
        </w:rPr>
        <w:t>ou</w:t>
      </w:r>
      <w:r>
        <w:rPr>
          <w:spacing w:val="-7"/>
          <w:sz w:val="21"/>
        </w:rPr>
        <w:t> </w:t>
      </w:r>
      <w:r>
        <w:rPr>
          <w:sz w:val="21"/>
        </w:rPr>
        <w:t>indiretamente,</w:t>
      </w:r>
      <w:r>
        <w:rPr>
          <w:spacing w:val="-7"/>
          <w:sz w:val="21"/>
        </w:rPr>
        <w:t> </w:t>
      </w:r>
      <w:r>
        <w:rPr>
          <w:sz w:val="21"/>
        </w:rPr>
        <w:t>da</w:t>
      </w:r>
      <w:r>
        <w:rPr>
          <w:spacing w:val="-7"/>
          <w:sz w:val="21"/>
        </w:rPr>
        <w:t> </w:t>
      </w:r>
      <w:r>
        <w:rPr>
          <w:sz w:val="21"/>
        </w:rPr>
        <w:t>licitação</w:t>
      </w:r>
      <w:r>
        <w:rPr>
          <w:spacing w:val="-7"/>
          <w:sz w:val="21"/>
        </w:rPr>
        <w:t> </w:t>
      </w:r>
      <w:r>
        <w:rPr>
          <w:sz w:val="21"/>
        </w:rPr>
        <w:t>ou</w:t>
      </w:r>
      <w:r>
        <w:rPr>
          <w:spacing w:val="-7"/>
          <w:sz w:val="21"/>
        </w:rPr>
        <w:t> </w:t>
      </w:r>
      <w:r>
        <w:rPr>
          <w:sz w:val="21"/>
        </w:rPr>
        <w:t>da</w:t>
      </w:r>
      <w:r>
        <w:rPr>
          <w:spacing w:val="-7"/>
          <w:sz w:val="21"/>
        </w:rPr>
        <w:t> </w:t>
      </w:r>
      <w:r>
        <w:rPr>
          <w:sz w:val="21"/>
        </w:rPr>
        <w:t>execução</w:t>
      </w:r>
      <w:r>
        <w:rPr>
          <w:spacing w:val="-7"/>
          <w:sz w:val="21"/>
        </w:rPr>
        <w:t> </w:t>
      </w:r>
      <w:r>
        <w:rPr>
          <w:sz w:val="21"/>
        </w:rPr>
        <w:t>do</w:t>
      </w:r>
      <w:r>
        <w:rPr>
          <w:spacing w:val="-7"/>
          <w:sz w:val="21"/>
        </w:rPr>
        <w:t> </w:t>
      </w:r>
      <w:r>
        <w:rPr>
          <w:sz w:val="21"/>
        </w:rPr>
        <w:t>Contrato</w:t>
      </w:r>
      <w:r>
        <w:rPr>
          <w:spacing w:val="-7"/>
          <w:sz w:val="21"/>
        </w:rPr>
        <w:t> </w:t>
      </w:r>
      <w:r>
        <w:rPr>
          <w:sz w:val="21"/>
        </w:rPr>
        <w:t>agente</w:t>
      </w:r>
      <w:r>
        <w:rPr>
          <w:spacing w:val="-6"/>
          <w:sz w:val="21"/>
        </w:rPr>
        <w:t> </w:t>
      </w:r>
      <w:r>
        <w:rPr>
          <w:sz w:val="21"/>
        </w:rPr>
        <w:t>público</w:t>
      </w:r>
      <w:r>
        <w:rPr>
          <w:spacing w:val="-7"/>
          <w:sz w:val="21"/>
        </w:rPr>
        <w:t> </w:t>
      </w:r>
      <w:r>
        <w:rPr>
          <w:sz w:val="21"/>
        </w:rPr>
        <w:t>do</w:t>
      </w:r>
      <w:r>
        <w:rPr>
          <w:spacing w:val="-7"/>
          <w:sz w:val="21"/>
        </w:rPr>
        <w:t> </w:t>
      </w:r>
      <w:r>
        <w:rPr>
          <w:sz w:val="21"/>
        </w:rPr>
        <w:t>órgão</w:t>
      </w:r>
      <w:r>
        <w:rPr>
          <w:spacing w:val="-7"/>
          <w:sz w:val="21"/>
        </w:rPr>
        <w:t> </w:t>
      </w:r>
      <w:r>
        <w:rPr>
          <w:sz w:val="21"/>
        </w:rPr>
        <w:t>ou</w:t>
      </w:r>
      <w:r>
        <w:rPr>
          <w:spacing w:val="-7"/>
          <w:sz w:val="21"/>
        </w:rPr>
        <w:t> </w:t>
      </w:r>
      <w:r>
        <w:rPr>
          <w:sz w:val="21"/>
        </w:rPr>
        <w:t>entidade</w:t>
      </w:r>
      <w:r>
        <w:rPr>
          <w:spacing w:val="-7"/>
          <w:sz w:val="21"/>
        </w:rPr>
        <w:t> </w:t>
      </w:r>
      <w:r>
        <w:rPr>
          <w:sz w:val="21"/>
        </w:rPr>
        <w:t>contratante,</w:t>
      </w:r>
      <w:r>
        <w:rPr>
          <w:spacing w:val="-7"/>
          <w:sz w:val="21"/>
        </w:rPr>
        <w:t> </w:t>
      </w:r>
      <w:r>
        <w:rPr>
          <w:sz w:val="21"/>
        </w:rPr>
        <w:t>devendo</w:t>
      </w:r>
      <w:r>
        <w:rPr>
          <w:spacing w:val="-7"/>
          <w:sz w:val="21"/>
        </w:rPr>
        <w:t> </w:t>
      </w:r>
      <w:r>
        <w:rPr>
          <w:sz w:val="21"/>
        </w:rPr>
        <w:t>ser</w:t>
      </w:r>
      <w:r>
        <w:rPr>
          <w:spacing w:val="-7"/>
          <w:sz w:val="21"/>
        </w:rPr>
        <w:t> </w:t>
      </w:r>
      <w:r>
        <w:rPr>
          <w:sz w:val="21"/>
        </w:rPr>
        <w:t>observadas</w:t>
      </w:r>
      <w:r>
        <w:rPr>
          <w:spacing w:val="-7"/>
          <w:sz w:val="21"/>
        </w:rPr>
        <w:t> </w:t>
      </w:r>
      <w:r>
        <w:rPr>
          <w:spacing w:val="-5"/>
          <w:sz w:val="21"/>
        </w:rPr>
        <w:t>as</w:t>
      </w:r>
    </w:p>
    <w:p>
      <w:pPr>
        <w:pStyle w:val="BodyText"/>
        <w:spacing w:line="235" w:lineRule="auto" w:before="1"/>
        <w:ind w:right="358"/>
      </w:pPr>
      <w:r>
        <w:rPr/>
        <mc:AlternateContent>
          <mc:Choice Requires="wps">
            <w:drawing>
              <wp:anchor distT="0" distB="0" distL="0" distR="0" allowOverlap="1" layoutInCell="1" locked="0" behindDoc="0" simplePos="0" relativeHeight="15729152">
                <wp:simplePos x="0" y="0"/>
                <wp:positionH relativeFrom="page">
                  <wp:posOffset>9510620</wp:posOffset>
                </wp:positionH>
                <wp:positionV relativeFrom="paragraph">
                  <wp:posOffset>131039</wp:posOffset>
                </wp:positionV>
                <wp:extent cx="6667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6675" cy="8890"/>
                        </a:xfrm>
                        <a:custGeom>
                          <a:avLst/>
                          <a:gdLst/>
                          <a:ahLst/>
                          <a:cxnLst/>
                          <a:rect l="l" t="t" r="r" b="b"/>
                          <a:pathLst>
                            <a:path w="66675" h="8890">
                              <a:moveTo>
                                <a:pt x="1963" y="8318"/>
                              </a:moveTo>
                              <a:lnTo>
                                <a:pt x="0" y="8318"/>
                              </a:lnTo>
                              <a:lnTo>
                                <a:pt x="0" y="0"/>
                              </a:lnTo>
                              <a:lnTo>
                                <a:pt x="1963" y="0"/>
                              </a:lnTo>
                              <a:lnTo>
                                <a:pt x="1963" y="8318"/>
                              </a:lnTo>
                              <a:close/>
                            </a:path>
                            <a:path w="66675" h="8890">
                              <a:moveTo>
                                <a:pt x="66548" y="8318"/>
                              </a:moveTo>
                              <a:lnTo>
                                <a:pt x="63182" y="8318"/>
                              </a:lnTo>
                              <a:lnTo>
                                <a:pt x="63182" y="0"/>
                              </a:lnTo>
                              <a:lnTo>
                                <a:pt x="66548" y="0"/>
                              </a:lnTo>
                              <a:lnTo>
                                <a:pt x="66548"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748.867737pt;margin-top:10.318079pt;width:5.25pt;height:.7pt;mso-position-horizontal-relative:page;mso-position-vertical-relative:paragraph;z-index:15729152" id="docshape2" coordorigin="14977,206" coordsize="105,14" path="m14980,219l14977,219,14977,206,14980,206,14980,219xm15082,219l15077,219,15077,206,15082,206,15082,219xe" filled="true" fillcolor="#0000ed" stroked="false">
                <v:path arrowok="t"/>
                <v:fill type="solid"/>
                <w10:wrap type="none"/>
              </v:shape>
            </w:pict>
          </mc:Fallback>
        </mc:AlternateContent>
      </w:r>
      <w:r>
        <w:rPr/>
        <w:t>situações</w:t>
      </w:r>
      <w:r>
        <w:rPr>
          <w:spacing w:val="-3"/>
        </w:rPr>
        <w:t> </w:t>
      </w:r>
      <w:r>
        <w:rPr/>
        <w:t>que</w:t>
      </w:r>
      <w:r>
        <w:rPr>
          <w:spacing w:val="-3"/>
        </w:rPr>
        <w:t> </w:t>
      </w:r>
      <w:r>
        <w:rPr/>
        <w:t>possam</w:t>
      </w:r>
      <w:r>
        <w:rPr>
          <w:spacing w:val="-3"/>
        </w:rPr>
        <w:t> </w:t>
      </w:r>
      <w:r>
        <w:rPr/>
        <w:t>configurar</w:t>
      </w:r>
      <w:r>
        <w:rPr>
          <w:spacing w:val="-3"/>
        </w:rPr>
        <w:t> </w:t>
      </w:r>
      <w:r>
        <w:rPr/>
        <w:t>conflito</w:t>
      </w:r>
      <w:r>
        <w:rPr>
          <w:spacing w:val="-3"/>
        </w:rPr>
        <w:t> </w:t>
      </w:r>
      <w:r>
        <w:rPr/>
        <w:t>de</w:t>
      </w:r>
      <w:r>
        <w:rPr>
          <w:spacing w:val="-3"/>
        </w:rPr>
        <w:t> </w:t>
      </w:r>
      <w:r>
        <w:rPr/>
        <w:t>interesses</w:t>
      </w:r>
      <w:r>
        <w:rPr>
          <w:spacing w:val="-3"/>
        </w:rPr>
        <w:t> </w:t>
      </w:r>
      <w:r>
        <w:rPr/>
        <w:t>no</w:t>
      </w:r>
      <w:r>
        <w:rPr>
          <w:spacing w:val="-3"/>
        </w:rPr>
        <w:t> </w:t>
      </w:r>
      <w:r>
        <w:rPr/>
        <w:t>exercício</w:t>
      </w:r>
      <w:r>
        <w:rPr>
          <w:spacing w:val="-3"/>
        </w:rPr>
        <w:t> </w:t>
      </w:r>
      <w:r>
        <w:rPr/>
        <w:t>ou</w:t>
      </w:r>
      <w:r>
        <w:rPr>
          <w:spacing w:val="-3"/>
        </w:rPr>
        <w:t> </w:t>
      </w:r>
      <w:r>
        <w:rPr/>
        <w:t>após</w:t>
      </w:r>
      <w:r>
        <w:rPr>
          <w:spacing w:val="-3"/>
        </w:rPr>
        <w:t> </w:t>
      </w:r>
      <w:r>
        <w:rPr/>
        <w:t>o</w:t>
      </w:r>
      <w:r>
        <w:rPr>
          <w:spacing w:val="-3"/>
        </w:rPr>
        <w:t> </w:t>
      </w:r>
      <w:r>
        <w:rPr/>
        <w:t>exercício</w:t>
      </w:r>
      <w:r>
        <w:rPr>
          <w:spacing w:val="-3"/>
        </w:rPr>
        <w:t> </w:t>
      </w:r>
      <w:r>
        <w:rPr/>
        <w:t>do</w:t>
      </w:r>
      <w:r>
        <w:rPr>
          <w:spacing w:val="-3"/>
        </w:rPr>
        <w:t> </w:t>
      </w:r>
      <w:r>
        <w:rPr/>
        <w:t>cargo</w:t>
      </w:r>
      <w:r>
        <w:rPr>
          <w:spacing w:val="-3"/>
        </w:rPr>
        <w:t> </w:t>
      </w:r>
      <w:r>
        <w:rPr/>
        <w:t>ou</w:t>
      </w:r>
      <w:r>
        <w:rPr>
          <w:spacing w:val="-3"/>
        </w:rPr>
        <w:t> </w:t>
      </w:r>
      <w:r>
        <w:rPr/>
        <w:t>emprego,</w:t>
      </w:r>
      <w:r>
        <w:rPr>
          <w:spacing w:val="-3"/>
        </w:rPr>
        <w:t> </w:t>
      </w:r>
      <w:r>
        <w:rPr/>
        <w:t>nos</w:t>
      </w:r>
      <w:r>
        <w:rPr>
          <w:spacing w:val="-3"/>
        </w:rPr>
        <w:t> </w:t>
      </w:r>
      <w:r>
        <w:rPr/>
        <w:t>termos</w:t>
      </w:r>
      <w:r>
        <w:rPr>
          <w:spacing w:val="-3"/>
        </w:rPr>
        <w:t> </w:t>
      </w:r>
      <w:r>
        <w:rPr/>
        <w:t>da</w:t>
      </w:r>
      <w:r>
        <w:rPr>
          <w:spacing w:val="-3"/>
        </w:rPr>
        <w:t> </w:t>
      </w:r>
      <w:r>
        <w:rPr/>
        <w:t>legislação</w:t>
      </w:r>
      <w:r>
        <w:rPr>
          <w:spacing w:val="-3"/>
        </w:rPr>
        <w:t> </w:t>
      </w:r>
      <w:r>
        <w:rPr/>
        <w:t>que</w:t>
      </w:r>
      <w:r>
        <w:rPr>
          <w:spacing w:val="-2"/>
        </w:rPr>
        <w:t> </w:t>
      </w:r>
      <w:r>
        <w:rPr/>
        <w:t>disciplina</w:t>
      </w:r>
      <w:r>
        <w:rPr>
          <w:spacing w:val="-3"/>
        </w:rPr>
        <w:t> </w:t>
      </w:r>
      <w:r>
        <w:rPr/>
        <w:t>a</w:t>
      </w:r>
      <w:r>
        <w:rPr>
          <w:spacing w:val="-3"/>
        </w:rPr>
        <w:t> </w:t>
      </w:r>
      <w:r>
        <w:rPr/>
        <w:t>matéria,</w:t>
      </w:r>
      <w:r>
        <w:rPr>
          <w:spacing w:val="-3"/>
        </w:rPr>
        <w:t> </w:t>
      </w:r>
      <w:r>
        <w:rPr/>
        <w:t>conforme</w:t>
      </w:r>
      <w:r>
        <w:rPr>
          <w:spacing w:val="-2"/>
        </w:rPr>
        <w:t> </w:t>
      </w:r>
      <w:hyperlink r:id="rId9">
        <w:r>
          <w:rPr>
            <w:color w:val="0000ED"/>
          </w:rPr>
          <w:t>§</w:t>
        </w:r>
      </w:hyperlink>
      <w:r>
        <w:rPr>
          <w:color w:val="0000ED"/>
        </w:rPr>
        <w:t> </w:t>
      </w:r>
      <w:hyperlink r:id="rId9">
        <w:r>
          <w:rPr>
            <w:color w:val="0000ED"/>
            <w:u w:val="single" w:color="0000ED"/>
          </w:rPr>
          <w:t>1º do art. 9º da Lei nº 14.133/2021</w:t>
        </w:r>
      </w:hyperlink>
      <w:r>
        <w:rPr/>
        <w:t>;</w:t>
      </w:r>
    </w:p>
    <w:p>
      <w:pPr>
        <w:pStyle w:val="ListParagraph"/>
        <w:numPr>
          <w:ilvl w:val="2"/>
          <w:numId w:val="2"/>
        </w:numPr>
        <w:tabs>
          <w:tab w:pos="889" w:val="left" w:leader="none"/>
        </w:tabs>
        <w:spacing w:line="240" w:lineRule="auto" w:before="165" w:after="0"/>
        <w:ind w:left="889" w:right="0" w:hanging="575"/>
        <w:jc w:val="left"/>
        <w:rPr>
          <w:sz w:val="21"/>
        </w:rPr>
      </w:pPr>
      <w:r>
        <w:rPr>
          <w:sz w:val="21"/>
        </w:rPr>
        <w:t>sociedades</w:t>
      </w:r>
      <w:r>
        <w:rPr>
          <w:spacing w:val="-6"/>
          <w:sz w:val="21"/>
        </w:rPr>
        <w:t> </w:t>
      </w:r>
      <w:r>
        <w:rPr>
          <w:sz w:val="21"/>
        </w:rPr>
        <w:t>cooperativas</w:t>
      </w:r>
      <w:r>
        <w:rPr>
          <w:spacing w:val="-6"/>
          <w:sz w:val="21"/>
        </w:rPr>
        <w:t> </w:t>
      </w:r>
      <w:r>
        <w:rPr>
          <w:sz w:val="21"/>
        </w:rPr>
        <w:t>mencionadas</w:t>
      </w:r>
      <w:r>
        <w:rPr>
          <w:spacing w:val="-6"/>
          <w:sz w:val="21"/>
        </w:rPr>
        <w:t> </w:t>
      </w:r>
      <w:r>
        <w:rPr>
          <w:sz w:val="21"/>
        </w:rPr>
        <w:t>no</w:t>
      </w:r>
      <w:r>
        <w:rPr>
          <w:spacing w:val="-6"/>
          <w:sz w:val="21"/>
        </w:rPr>
        <w:t> </w:t>
      </w:r>
      <w:r>
        <w:rPr>
          <w:sz w:val="21"/>
        </w:rPr>
        <w:t>art.</w:t>
      </w:r>
      <w:r>
        <w:rPr>
          <w:spacing w:val="-6"/>
          <w:sz w:val="21"/>
        </w:rPr>
        <w:t> </w:t>
      </w:r>
      <w:r>
        <w:rPr>
          <w:sz w:val="21"/>
        </w:rPr>
        <w:t>16</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1"/>
          <w:numId w:val="2"/>
        </w:numPr>
        <w:tabs>
          <w:tab w:pos="627" w:val="left" w:leader="none"/>
        </w:tabs>
        <w:spacing w:line="235" w:lineRule="auto" w:before="168" w:after="0"/>
        <w:ind w:left="314" w:right="952" w:firstLine="0"/>
        <w:jc w:val="left"/>
        <w:rPr>
          <w:sz w:val="21"/>
        </w:rPr>
      </w:pPr>
      <w:r>
        <w:rPr>
          <w:sz w:val="21"/>
        </w:rPr>
        <w:t>O impedimento de que trata o ITEM 2.8.2 será também aplicado ao licitante que atue em substituição a outra pessoa, física ou jurídica, com o intuito de burlar a efetividade</w:t>
      </w:r>
      <w:r>
        <w:rPr>
          <w:spacing w:val="-3"/>
          <w:sz w:val="21"/>
        </w:rPr>
        <w:t> </w:t>
      </w:r>
      <w:r>
        <w:rPr>
          <w:sz w:val="21"/>
        </w:rPr>
        <w:t>da</w:t>
      </w:r>
      <w:r>
        <w:rPr>
          <w:spacing w:val="-3"/>
          <w:sz w:val="21"/>
        </w:rPr>
        <w:t> </w:t>
      </w:r>
      <w:r>
        <w:rPr>
          <w:sz w:val="21"/>
        </w:rPr>
        <w:t>sanção</w:t>
      </w:r>
      <w:r>
        <w:rPr>
          <w:spacing w:val="-3"/>
          <w:sz w:val="21"/>
        </w:rPr>
        <w:t> </w:t>
      </w:r>
      <w:r>
        <w:rPr>
          <w:sz w:val="21"/>
        </w:rPr>
        <w:t>a</w:t>
      </w:r>
      <w:r>
        <w:rPr>
          <w:spacing w:val="-3"/>
          <w:sz w:val="21"/>
        </w:rPr>
        <w:t> </w:t>
      </w:r>
      <w:r>
        <w:rPr>
          <w:sz w:val="21"/>
        </w:rPr>
        <w:t>ela</w:t>
      </w:r>
      <w:r>
        <w:rPr>
          <w:spacing w:val="-3"/>
          <w:sz w:val="21"/>
        </w:rPr>
        <w:t> </w:t>
      </w:r>
      <w:r>
        <w:rPr>
          <w:sz w:val="21"/>
        </w:rPr>
        <w:t>aplicada,</w:t>
      </w:r>
      <w:r>
        <w:rPr>
          <w:spacing w:val="-3"/>
          <w:sz w:val="21"/>
        </w:rPr>
        <w:t> </w:t>
      </w:r>
      <w:r>
        <w:rPr>
          <w:sz w:val="21"/>
        </w:rPr>
        <w:t>inclusive</w:t>
      </w:r>
      <w:r>
        <w:rPr>
          <w:spacing w:val="-3"/>
          <w:sz w:val="21"/>
        </w:rPr>
        <w:t> </w:t>
      </w:r>
      <w:r>
        <w:rPr>
          <w:sz w:val="21"/>
        </w:rPr>
        <w:t>a</w:t>
      </w:r>
      <w:r>
        <w:rPr>
          <w:spacing w:val="-3"/>
          <w:sz w:val="21"/>
        </w:rPr>
        <w:t> </w:t>
      </w:r>
      <w:r>
        <w:rPr>
          <w:sz w:val="21"/>
        </w:rPr>
        <w:t>sua</w:t>
      </w:r>
      <w:r>
        <w:rPr>
          <w:spacing w:val="-3"/>
          <w:sz w:val="21"/>
        </w:rPr>
        <w:t> </w:t>
      </w:r>
      <w:r>
        <w:rPr>
          <w:sz w:val="21"/>
        </w:rPr>
        <w:t>controladora,</w:t>
      </w:r>
      <w:r>
        <w:rPr>
          <w:spacing w:val="-3"/>
          <w:sz w:val="21"/>
        </w:rPr>
        <w:t> </w:t>
      </w:r>
      <w:r>
        <w:rPr>
          <w:sz w:val="21"/>
        </w:rPr>
        <w:t>controlada</w:t>
      </w:r>
      <w:r>
        <w:rPr>
          <w:spacing w:val="-3"/>
          <w:sz w:val="21"/>
        </w:rPr>
        <w:t> </w:t>
      </w:r>
      <w:r>
        <w:rPr>
          <w:sz w:val="21"/>
        </w:rPr>
        <w:t>ou</w:t>
      </w:r>
      <w:r>
        <w:rPr>
          <w:spacing w:val="-3"/>
          <w:sz w:val="21"/>
        </w:rPr>
        <w:t> </w:t>
      </w:r>
      <w:r>
        <w:rPr>
          <w:sz w:val="21"/>
        </w:rPr>
        <w:t>coligada,</w:t>
      </w:r>
      <w:r>
        <w:rPr>
          <w:spacing w:val="-3"/>
          <w:sz w:val="21"/>
        </w:rPr>
        <w:t> </w:t>
      </w:r>
      <w:r>
        <w:rPr>
          <w:sz w:val="21"/>
        </w:rPr>
        <w:t>desde</w:t>
      </w:r>
      <w:r>
        <w:rPr>
          <w:spacing w:val="-3"/>
          <w:sz w:val="21"/>
        </w:rPr>
        <w:t> </w:t>
      </w:r>
      <w:r>
        <w:rPr>
          <w:sz w:val="21"/>
        </w:rPr>
        <w:t>que</w:t>
      </w:r>
      <w:r>
        <w:rPr>
          <w:spacing w:val="-3"/>
          <w:sz w:val="21"/>
        </w:rPr>
        <w:t> </w:t>
      </w:r>
      <w:r>
        <w:rPr>
          <w:sz w:val="21"/>
        </w:rPr>
        <w:t>devidamente</w:t>
      </w:r>
      <w:r>
        <w:rPr>
          <w:spacing w:val="-3"/>
          <w:sz w:val="21"/>
        </w:rPr>
        <w:t> </w:t>
      </w:r>
      <w:r>
        <w:rPr>
          <w:sz w:val="21"/>
        </w:rPr>
        <w:t>comprovado</w:t>
      </w:r>
      <w:r>
        <w:rPr>
          <w:spacing w:val="-3"/>
          <w:sz w:val="21"/>
        </w:rPr>
        <w:t> </w:t>
      </w:r>
      <w:r>
        <w:rPr>
          <w:sz w:val="21"/>
        </w:rPr>
        <w:t>o</w:t>
      </w:r>
      <w:r>
        <w:rPr>
          <w:spacing w:val="-3"/>
          <w:sz w:val="21"/>
        </w:rPr>
        <w:t> </w:t>
      </w:r>
      <w:r>
        <w:rPr>
          <w:sz w:val="21"/>
        </w:rPr>
        <w:t>ilícito</w:t>
      </w:r>
      <w:r>
        <w:rPr>
          <w:spacing w:val="-3"/>
          <w:sz w:val="21"/>
        </w:rPr>
        <w:t> </w:t>
      </w:r>
      <w:r>
        <w:rPr>
          <w:sz w:val="21"/>
        </w:rPr>
        <w:t>ou</w:t>
      </w:r>
      <w:r>
        <w:rPr>
          <w:spacing w:val="-3"/>
          <w:sz w:val="21"/>
        </w:rPr>
        <w:t> </w:t>
      </w:r>
      <w:r>
        <w:rPr>
          <w:sz w:val="21"/>
        </w:rPr>
        <w:t>a</w:t>
      </w:r>
      <w:r>
        <w:rPr>
          <w:spacing w:val="-3"/>
          <w:sz w:val="21"/>
        </w:rPr>
        <w:t> </w:t>
      </w:r>
      <w:r>
        <w:rPr>
          <w:sz w:val="21"/>
        </w:rPr>
        <w:t>utilização</w:t>
      </w:r>
      <w:r>
        <w:rPr>
          <w:spacing w:val="-3"/>
          <w:sz w:val="21"/>
        </w:rPr>
        <w:t> </w:t>
      </w:r>
      <w:r>
        <w:rPr>
          <w:sz w:val="21"/>
        </w:rPr>
        <w:t>fraudulenta</w:t>
      </w:r>
      <w:r>
        <w:rPr>
          <w:spacing w:val="-3"/>
          <w:sz w:val="21"/>
        </w:rPr>
        <w:t> </w:t>
      </w:r>
      <w:r>
        <w:rPr>
          <w:sz w:val="21"/>
        </w:rPr>
        <w:t>da personalidade jurídica do licitante.</w:t>
      </w:r>
    </w:p>
    <w:p>
      <w:pPr>
        <w:pStyle w:val="ListParagraph"/>
        <w:numPr>
          <w:ilvl w:val="1"/>
          <w:numId w:val="2"/>
        </w:numPr>
        <w:tabs>
          <w:tab w:pos="721" w:val="left" w:leader="none"/>
        </w:tabs>
        <w:spacing w:line="239" w:lineRule="exact" w:before="177" w:after="0"/>
        <w:ind w:left="721" w:right="0" w:hanging="407"/>
        <w:jc w:val="left"/>
        <w:rPr>
          <w:sz w:val="21"/>
        </w:rPr>
      </w:pPr>
      <w:r>
        <w:rPr>
          <w:sz w:val="21"/>
        </w:rPr>
        <w:t>A</w:t>
      </w:r>
      <w:r>
        <w:rPr>
          <w:spacing w:val="-14"/>
          <w:sz w:val="21"/>
        </w:rPr>
        <w:t> </w:t>
      </w:r>
      <w:r>
        <w:rPr>
          <w:sz w:val="21"/>
        </w:rPr>
        <w:t>critério</w:t>
      </w:r>
      <w:r>
        <w:rPr>
          <w:spacing w:val="-9"/>
          <w:sz w:val="21"/>
        </w:rPr>
        <w:t> </w:t>
      </w:r>
      <w:r>
        <w:rPr>
          <w:sz w:val="21"/>
        </w:rPr>
        <w:t>da</w:t>
      </w:r>
      <w:r>
        <w:rPr>
          <w:spacing w:val="-13"/>
          <w:sz w:val="21"/>
        </w:rPr>
        <w:t> </w:t>
      </w:r>
      <w:r>
        <w:rPr>
          <w:sz w:val="21"/>
        </w:rPr>
        <w:t>Administração</w:t>
      </w:r>
      <w:r>
        <w:rPr>
          <w:spacing w:val="-6"/>
          <w:sz w:val="21"/>
        </w:rPr>
        <w:t> </w:t>
      </w:r>
      <w:r>
        <w:rPr>
          <w:sz w:val="21"/>
        </w:rPr>
        <w:t>e</w:t>
      </w:r>
      <w:r>
        <w:rPr>
          <w:spacing w:val="-5"/>
          <w:sz w:val="21"/>
        </w:rPr>
        <w:t> </w:t>
      </w:r>
      <w:r>
        <w:rPr>
          <w:sz w:val="21"/>
        </w:rPr>
        <w:t>exclusivamente</w:t>
      </w:r>
      <w:r>
        <w:rPr>
          <w:spacing w:val="-5"/>
          <w:sz w:val="21"/>
        </w:rPr>
        <w:t> </w:t>
      </w:r>
      <w:r>
        <w:rPr>
          <w:sz w:val="21"/>
        </w:rPr>
        <w:t>a</w:t>
      </w:r>
      <w:r>
        <w:rPr>
          <w:spacing w:val="-5"/>
          <w:sz w:val="21"/>
        </w:rPr>
        <w:t> </w:t>
      </w:r>
      <w:r>
        <w:rPr>
          <w:sz w:val="21"/>
        </w:rPr>
        <w:t>seu</w:t>
      </w:r>
      <w:r>
        <w:rPr>
          <w:spacing w:val="-6"/>
          <w:sz w:val="21"/>
        </w:rPr>
        <w:t> </w:t>
      </w:r>
      <w:r>
        <w:rPr>
          <w:sz w:val="21"/>
        </w:rPr>
        <w:t>serviço,</w:t>
      </w:r>
      <w:r>
        <w:rPr>
          <w:spacing w:val="-5"/>
          <w:sz w:val="21"/>
        </w:rPr>
        <w:t> </w:t>
      </w:r>
      <w:r>
        <w:rPr>
          <w:sz w:val="21"/>
        </w:rPr>
        <w:t>o</w:t>
      </w:r>
      <w:r>
        <w:rPr>
          <w:spacing w:val="-5"/>
          <w:sz w:val="21"/>
        </w:rPr>
        <w:t> </w:t>
      </w:r>
      <w:r>
        <w:rPr>
          <w:sz w:val="21"/>
        </w:rPr>
        <w:t>autor</w:t>
      </w:r>
      <w:r>
        <w:rPr>
          <w:spacing w:val="-5"/>
          <w:sz w:val="21"/>
        </w:rPr>
        <w:t> </w:t>
      </w:r>
      <w:r>
        <w:rPr>
          <w:sz w:val="21"/>
        </w:rPr>
        <w:t>dos</w:t>
      </w:r>
      <w:r>
        <w:rPr>
          <w:spacing w:val="-6"/>
          <w:sz w:val="21"/>
        </w:rPr>
        <w:t> </w:t>
      </w:r>
      <w:r>
        <w:rPr>
          <w:sz w:val="21"/>
        </w:rPr>
        <w:t>projetos</w:t>
      </w:r>
      <w:r>
        <w:rPr>
          <w:spacing w:val="-5"/>
          <w:sz w:val="21"/>
        </w:rPr>
        <w:t> </w:t>
      </w:r>
      <w:r>
        <w:rPr>
          <w:sz w:val="21"/>
        </w:rPr>
        <w:t>e</w:t>
      </w:r>
      <w:r>
        <w:rPr>
          <w:spacing w:val="-5"/>
          <w:sz w:val="21"/>
        </w:rPr>
        <w:t> </w:t>
      </w:r>
      <w:r>
        <w:rPr>
          <w:sz w:val="21"/>
        </w:rPr>
        <w:t>a</w:t>
      </w:r>
      <w:r>
        <w:rPr>
          <w:spacing w:val="-5"/>
          <w:sz w:val="21"/>
        </w:rPr>
        <w:t> </w:t>
      </w:r>
      <w:r>
        <w:rPr>
          <w:sz w:val="21"/>
        </w:rPr>
        <w:t>empresa</w:t>
      </w:r>
      <w:r>
        <w:rPr>
          <w:spacing w:val="-5"/>
          <w:sz w:val="21"/>
        </w:rPr>
        <w:t> </w:t>
      </w:r>
      <w:r>
        <w:rPr>
          <w:sz w:val="21"/>
        </w:rPr>
        <w:t>a</w:t>
      </w:r>
      <w:r>
        <w:rPr>
          <w:spacing w:val="-6"/>
          <w:sz w:val="21"/>
        </w:rPr>
        <w:t> </w:t>
      </w:r>
      <w:r>
        <w:rPr>
          <w:sz w:val="21"/>
        </w:rPr>
        <w:t>que</w:t>
      </w:r>
      <w:r>
        <w:rPr>
          <w:spacing w:val="-5"/>
          <w:sz w:val="21"/>
        </w:rPr>
        <w:t> </w:t>
      </w:r>
      <w:r>
        <w:rPr>
          <w:sz w:val="21"/>
        </w:rPr>
        <w:t>se</w:t>
      </w:r>
      <w:r>
        <w:rPr>
          <w:spacing w:val="-5"/>
          <w:sz w:val="21"/>
        </w:rPr>
        <w:t> </w:t>
      </w:r>
      <w:r>
        <w:rPr>
          <w:sz w:val="21"/>
        </w:rPr>
        <w:t>referem</w:t>
      </w:r>
      <w:r>
        <w:rPr>
          <w:spacing w:val="-5"/>
          <w:sz w:val="21"/>
        </w:rPr>
        <w:t> </w:t>
      </w:r>
      <w:r>
        <w:rPr>
          <w:sz w:val="21"/>
        </w:rPr>
        <w:t>os</w:t>
      </w:r>
      <w:r>
        <w:rPr>
          <w:spacing w:val="-6"/>
          <w:sz w:val="21"/>
        </w:rPr>
        <w:t> </w:t>
      </w:r>
      <w:r>
        <w:rPr>
          <w:sz w:val="21"/>
        </w:rPr>
        <w:t>ITENS</w:t>
      </w:r>
      <w:r>
        <w:rPr>
          <w:spacing w:val="-5"/>
          <w:sz w:val="21"/>
        </w:rPr>
        <w:t> </w:t>
      </w:r>
      <w:r>
        <w:rPr>
          <w:sz w:val="21"/>
        </w:rPr>
        <w:t>2.8.3</w:t>
      </w:r>
      <w:r>
        <w:rPr>
          <w:spacing w:val="-5"/>
          <w:sz w:val="21"/>
        </w:rPr>
        <w:t> </w:t>
      </w:r>
      <w:r>
        <w:rPr>
          <w:sz w:val="21"/>
        </w:rPr>
        <w:t>e</w:t>
      </w:r>
      <w:r>
        <w:rPr>
          <w:spacing w:val="-5"/>
          <w:sz w:val="21"/>
        </w:rPr>
        <w:t> </w:t>
      </w:r>
      <w:r>
        <w:rPr>
          <w:sz w:val="21"/>
        </w:rPr>
        <w:t>2.8.4</w:t>
      </w:r>
      <w:r>
        <w:rPr>
          <w:spacing w:val="-6"/>
          <w:sz w:val="21"/>
        </w:rPr>
        <w:t> </w:t>
      </w:r>
      <w:r>
        <w:rPr>
          <w:sz w:val="21"/>
        </w:rPr>
        <w:t>poderão</w:t>
      </w:r>
      <w:r>
        <w:rPr>
          <w:spacing w:val="-5"/>
          <w:sz w:val="21"/>
        </w:rPr>
        <w:t> </w:t>
      </w:r>
      <w:r>
        <w:rPr>
          <w:sz w:val="21"/>
        </w:rPr>
        <w:t>participar</w:t>
      </w:r>
      <w:r>
        <w:rPr>
          <w:spacing w:val="-5"/>
          <w:sz w:val="21"/>
        </w:rPr>
        <w:t> </w:t>
      </w:r>
      <w:r>
        <w:rPr>
          <w:sz w:val="21"/>
        </w:rPr>
        <w:t>no</w:t>
      </w:r>
      <w:r>
        <w:rPr>
          <w:spacing w:val="-5"/>
          <w:sz w:val="21"/>
        </w:rPr>
        <w:t> </w:t>
      </w:r>
      <w:r>
        <w:rPr>
          <w:sz w:val="21"/>
        </w:rPr>
        <w:t>apoio</w:t>
      </w:r>
      <w:r>
        <w:rPr>
          <w:spacing w:val="-6"/>
          <w:sz w:val="21"/>
        </w:rPr>
        <w:t> </w:t>
      </w:r>
      <w:r>
        <w:rPr>
          <w:spacing w:val="-5"/>
          <w:sz w:val="21"/>
        </w:rPr>
        <w:t>das</w:t>
      </w:r>
    </w:p>
    <w:p>
      <w:pPr>
        <w:pStyle w:val="BodyText"/>
        <w:spacing w:line="239" w:lineRule="exact"/>
      </w:pPr>
      <w:r>
        <w:rPr/>
        <w:t>atividades</w:t>
      </w:r>
      <w:r>
        <w:rPr>
          <w:spacing w:val="-7"/>
        </w:rPr>
        <w:t> </w:t>
      </w:r>
      <w:r>
        <w:rPr/>
        <w:t>de</w:t>
      </w:r>
      <w:r>
        <w:rPr>
          <w:spacing w:val="-6"/>
        </w:rPr>
        <w:t> </w:t>
      </w:r>
      <w:r>
        <w:rPr/>
        <w:t>planejamento</w:t>
      </w:r>
      <w:r>
        <w:rPr>
          <w:spacing w:val="-6"/>
        </w:rPr>
        <w:t> </w:t>
      </w:r>
      <w:r>
        <w:rPr/>
        <w:t>da</w:t>
      </w:r>
      <w:r>
        <w:rPr>
          <w:spacing w:val="-6"/>
        </w:rPr>
        <w:t> </w:t>
      </w:r>
      <w:r>
        <w:rPr/>
        <w:t>contratação,</w:t>
      </w:r>
      <w:r>
        <w:rPr>
          <w:spacing w:val="-6"/>
        </w:rPr>
        <w:t> </w:t>
      </w:r>
      <w:r>
        <w:rPr/>
        <w:t>de</w:t>
      </w:r>
      <w:r>
        <w:rPr>
          <w:spacing w:val="-6"/>
        </w:rPr>
        <w:t> </w:t>
      </w:r>
      <w:r>
        <w:rPr/>
        <w:t>execução</w:t>
      </w:r>
      <w:r>
        <w:rPr>
          <w:spacing w:val="-6"/>
        </w:rPr>
        <w:t> </w:t>
      </w:r>
      <w:r>
        <w:rPr/>
        <w:t>da</w:t>
      </w:r>
      <w:r>
        <w:rPr>
          <w:spacing w:val="-7"/>
        </w:rPr>
        <w:t> </w:t>
      </w:r>
      <w:r>
        <w:rPr/>
        <w:t>licitação</w:t>
      </w:r>
      <w:r>
        <w:rPr>
          <w:spacing w:val="-6"/>
        </w:rPr>
        <w:t> </w:t>
      </w:r>
      <w:r>
        <w:rPr/>
        <w:t>ou</w:t>
      </w:r>
      <w:r>
        <w:rPr>
          <w:spacing w:val="-6"/>
        </w:rPr>
        <w:t> </w:t>
      </w:r>
      <w:r>
        <w:rPr/>
        <w:t>de</w:t>
      </w:r>
      <w:r>
        <w:rPr>
          <w:spacing w:val="-6"/>
        </w:rPr>
        <w:t> </w:t>
      </w:r>
      <w:r>
        <w:rPr/>
        <w:t>gestão</w:t>
      </w:r>
      <w:r>
        <w:rPr>
          <w:spacing w:val="-6"/>
        </w:rPr>
        <w:t> </w:t>
      </w:r>
      <w:r>
        <w:rPr/>
        <w:t>do</w:t>
      </w:r>
      <w:r>
        <w:rPr>
          <w:spacing w:val="-6"/>
        </w:rPr>
        <w:t> </w:t>
      </w:r>
      <w:r>
        <w:rPr/>
        <w:t>Contrato,</w:t>
      </w:r>
      <w:r>
        <w:rPr>
          <w:spacing w:val="-6"/>
        </w:rPr>
        <w:t> </w:t>
      </w:r>
      <w:r>
        <w:rPr/>
        <w:t>desde</w:t>
      </w:r>
      <w:r>
        <w:rPr>
          <w:spacing w:val="-6"/>
        </w:rPr>
        <w:t> </w:t>
      </w:r>
      <w:r>
        <w:rPr/>
        <w:t>que</w:t>
      </w:r>
      <w:r>
        <w:rPr>
          <w:spacing w:val="-7"/>
        </w:rPr>
        <w:t> </w:t>
      </w:r>
      <w:r>
        <w:rPr/>
        <w:t>sob</w:t>
      </w:r>
      <w:r>
        <w:rPr>
          <w:spacing w:val="-6"/>
        </w:rPr>
        <w:t> </w:t>
      </w:r>
      <w:r>
        <w:rPr/>
        <w:t>supervisão</w:t>
      </w:r>
      <w:r>
        <w:rPr>
          <w:spacing w:val="-6"/>
        </w:rPr>
        <w:t> </w:t>
      </w:r>
      <w:r>
        <w:rPr/>
        <w:t>exclusiva</w:t>
      </w:r>
      <w:r>
        <w:rPr>
          <w:spacing w:val="-6"/>
        </w:rPr>
        <w:t> </w:t>
      </w:r>
      <w:r>
        <w:rPr/>
        <w:t>de</w:t>
      </w:r>
      <w:r>
        <w:rPr>
          <w:spacing w:val="-6"/>
        </w:rPr>
        <w:t> </w:t>
      </w:r>
      <w:r>
        <w:rPr/>
        <w:t>agentes</w:t>
      </w:r>
      <w:r>
        <w:rPr>
          <w:spacing w:val="-6"/>
        </w:rPr>
        <w:t> </w:t>
      </w:r>
      <w:r>
        <w:rPr/>
        <w:t>públicos</w:t>
      </w:r>
      <w:r>
        <w:rPr>
          <w:spacing w:val="-6"/>
        </w:rPr>
        <w:t> </w:t>
      </w:r>
      <w:r>
        <w:rPr/>
        <w:t>do</w:t>
      </w:r>
      <w:r>
        <w:rPr>
          <w:spacing w:val="-7"/>
        </w:rPr>
        <w:t> </w:t>
      </w:r>
      <w:r>
        <w:rPr/>
        <w:t>órgão</w:t>
      </w:r>
      <w:r>
        <w:rPr>
          <w:spacing w:val="-6"/>
        </w:rPr>
        <w:t> </w:t>
      </w:r>
      <w:r>
        <w:rPr/>
        <w:t>ou</w:t>
      </w:r>
      <w:r>
        <w:rPr>
          <w:spacing w:val="-6"/>
        </w:rPr>
        <w:t> </w:t>
      </w:r>
      <w:r>
        <w:rPr>
          <w:spacing w:val="-2"/>
        </w:rPr>
        <w:t>entidade.</w:t>
      </w:r>
    </w:p>
    <w:p>
      <w:pPr>
        <w:pStyle w:val="ListParagraph"/>
        <w:numPr>
          <w:ilvl w:val="2"/>
          <w:numId w:val="2"/>
        </w:numPr>
        <w:tabs>
          <w:tab w:pos="889" w:val="left" w:leader="none"/>
        </w:tabs>
        <w:spacing w:line="240" w:lineRule="auto" w:before="165" w:after="0"/>
        <w:ind w:left="889" w:right="0" w:hanging="575"/>
        <w:jc w:val="left"/>
        <w:rPr>
          <w:sz w:val="21"/>
        </w:rPr>
      </w:pPr>
      <w:r>
        <w:rPr>
          <w:sz w:val="21"/>
        </w:rPr>
        <w:t>Equiparam-se</w:t>
      </w:r>
      <w:r>
        <w:rPr>
          <w:spacing w:val="-7"/>
          <w:sz w:val="21"/>
        </w:rPr>
        <w:t> </w:t>
      </w:r>
      <w:r>
        <w:rPr>
          <w:sz w:val="21"/>
        </w:rPr>
        <w:t>aos</w:t>
      </w:r>
      <w:r>
        <w:rPr>
          <w:spacing w:val="-6"/>
          <w:sz w:val="21"/>
        </w:rPr>
        <w:t> </w:t>
      </w:r>
      <w:r>
        <w:rPr>
          <w:sz w:val="21"/>
        </w:rPr>
        <w:t>autores</w:t>
      </w:r>
      <w:r>
        <w:rPr>
          <w:spacing w:val="-7"/>
          <w:sz w:val="21"/>
        </w:rPr>
        <w:t> </w:t>
      </w:r>
      <w:r>
        <w:rPr>
          <w:sz w:val="21"/>
        </w:rPr>
        <w:t>do</w:t>
      </w:r>
      <w:r>
        <w:rPr>
          <w:spacing w:val="-6"/>
          <w:sz w:val="21"/>
        </w:rPr>
        <w:t> </w:t>
      </w:r>
      <w:r>
        <w:rPr>
          <w:sz w:val="21"/>
        </w:rPr>
        <w:t>projeto</w:t>
      </w:r>
      <w:r>
        <w:rPr>
          <w:spacing w:val="-7"/>
          <w:sz w:val="21"/>
        </w:rPr>
        <w:t> </w:t>
      </w:r>
      <w:r>
        <w:rPr>
          <w:sz w:val="21"/>
        </w:rPr>
        <w:t>as</w:t>
      </w:r>
      <w:r>
        <w:rPr>
          <w:spacing w:val="-6"/>
          <w:sz w:val="21"/>
        </w:rPr>
        <w:t> </w:t>
      </w:r>
      <w:r>
        <w:rPr>
          <w:sz w:val="21"/>
        </w:rPr>
        <w:t>empresas</w:t>
      </w:r>
      <w:r>
        <w:rPr>
          <w:spacing w:val="-7"/>
          <w:sz w:val="21"/>
        </w:rPr>
        <w:t> </w:t>
      </w:r>
      <w:r>
        <w:rPr>
          <w:sz w:val="21"/>
        </w:rPr>
        <w:t>integrantes</w:t>
      </w:r>
      <w:r>
        <w:rPr>
          <w:spacing w:val="-6"/>
          <w:sz w:val="21"/>
        </w:rPr>
        <w:t> </w:t>
      </w:r>
      <w:r>
        <w:rPr>
          <w:sz w:val="21"/>
        </w:rPr>
        <w:t>do</w:t>
      </w:r>
      <w:r>
        <w:rPr>
          <w:spacing w:val="-7"/>
          <w:sz w:val="21"/>
        </w:rPr>
        <w:t> </w:t>
      </w:r>
      <w:r>
        <w:rPr>
          <w:sz w:val="21"/>
        </w:rPr>
        <w:t>mesmo</w:t>
      </w:r>
      <w:r>
        <w:rPr>
          <w:spacing w:val="-6"/>
          <w:sz w:val="21"/>
        </w:rPr>
        <w:t> </w:t>
      </w:r>
      <w:r>
        <w:rPr>
          <w:sz w:val="21"/>
        </w:rPr>
        <w:t>grupo</w:t>
      </w:r>
      <w:r>
        <w:rPr>
          <w:spacing w:val="-7"/>
          <w:sz w:val="21"/>
        </w:rPr>
        <w:t> </w:t>
      </w:r>
      <w:r>
        <w:rPr>
          <w:spacing w:val="-2"/>
          <w:sz w:val="21"/>
        </w:rPr>
        <w:t>econômico.</w:t>
      </w:r>
    </w:p>
    <w:p>
      <w:pPr>
        <w:pStyle w:val="ListParagraph"/>
        <w:numPr>
          <w:ilvl w:val="2"/>
          <w:numId w:val="2"/>
        </w:numPr>
        <w:tabs>
          <w:tab w:pos="889" w:val="left" w:leader="none"/>
        </w:tabs>
        <w:spacing w:line="235" w:lineRule="auto" w:before="168" w:after="0"/>
        <w:ind w:left="314" w:right="622" w:firstLine="0"/>
        <w:jc w:val="left"/>
        <w:rPr>
          <w:sz w:val="21"/>
        </w:rPr>
      </w:pPr>
      <w:r>
        <w:rPr>
          <w:sz w:val="21"/>
        </w:rPr>
        <w:t>O</w:t>
      </w:r>
      <w:r>
        <w:rPr>
          <w:spacing w:val="-3"/>
          <w:sz w:val="21"/>
        </w:rPr>
        <w:t> </w:t>
      </w:r>
      <w:r>
        <w:rPr>
          <w:sz w:val="21"/>
        </w:rPr>
        <w:t>disposto</w:t>
      </w:r>
      <w:r>
        <w:rPr>
          <w:spacing w:val="-3"/>
          <w:sz w:val="21"/>
        </w:rPr>
        <w:t> </w:t>
      </w:r>
      <w:r>
        <w:rPr>
          <w:sz w:val="21"/>
        </w:rPr>
        <w:t>nos</w:t>
      </w:r>
      <w:r>
        <w:rPr>
          <w:spacing w:val="-3"/>
          <w:sz w:val="21"/>
        </w:rPr>
        <w:t> </w:t>
      </w:r>
      <w:r>
        <w:rPr>
          <w:sz w:val="21"/>
        </w:rPr>
        <w:t>ITENS</w:t>
      </w:r>
      <w:r>
        <w:rPr>
          <w:spacing w:val="-3"/>
          <w:sz w:val="21"/>
        </w:rPr>
        <w:t> </w:t>
      </w:r>
      <w:r>
        <w:rPr>
          <w:sz w:val="21"/>
        </w:rPr>
        <w:t>2.8.3</w:t>
      </w:r>
      <w:r>
        <w:rPr>
          <w:spacing w:val="-3"/>
          <w:sz w:val="21"/>
        </w:rPr>
        <w:t> </w:t>
      </w:r>
      <w:r>
        <w:rPr>
          <w:sz w:val="21"/>
        </w:rPr>
        <w:t>e</w:t>
      </w:r>
      <w:r>
        <w:rPr>
          <w:spacing w:val="-3"/>
          <w:sz w:val="21"/>
        </w:rPr>
        <w:t> </w:t>
      </w:r>
      <w:r>
        <w:rPr>
          <w:sz w:val="21"/>
        </w:rPr>
        <w:t>2.8.4</w:t>
      </w:r>
      <w:r>
        <w:rPr>
          <w:spacing w:val="-3"/>
          <w:sz w:val="21"/>
        </w:rPr>
        <w:t> </w:t>
      </w:r>
      <w:r>
        <w:rPr>
          <w:sz w:val="21"/>
        </w:rPr>
        <w:t>não</w:t>
      </w:r>
      <w:r>
        <w:rPr>
          <w:spacing w:val="-3"/>
          <w:sz w:val="21"/>
        </w:rPr>
        <w:t> </w:t>
      </w:r>
      <w:r>
        <w:rPr>
          <w:sz w:val="21"/>
        </w:rPr>
        <w:t>impede</w:t>
      </w:r>
      <w:r>
        <w:rPr>
          <w:spacing w:val="-3"/>
          <w:sz w:val="21"/>
        </w:rPr>
        <w:t> </w:t>
      </w:r>
      <w:r>
        <w:rPr>
          <w:sz w:val="21"/>
        </w:rPr>
        <w:t>a</w:t>
      </w:r>
      <w:r>
        <w:rPr>
          <w:spacing w:val="-3"/>
          <w:sz w:val="21"/>
        </w:rPr>
        <w:t> </w:t>
      </w:r>
      <w:r>
        <w:rPr>
          <w:sz w:val="21"/>
        </w:rPr>
        <w:t>licitação</w:t>
      </w:r>
      <w:r>
        <w:rPr>
          <w:spacing w:val="-3"/>
          <w:sz w:val="21"/>
        </w:rPr>
        <w:t> </w:t>
      </w:r>
      <w:r>
        <w:rPr>
          <w:sz w:val="21"/>
        </w:rPr>
        <w:t>ou</w:t>
      </w:r>
      <w:r>
        <w:rPr>
          <w:spacing w:val="-3"/>
          <w:sz w:val="21"/>
        </w:rPr>
        <w:t> </w:t>
      </w:r>
      <w:r>
        <w:rPr>
          <w:sz w:val="21"/>
        </w:rPr>
        <w:t>a</w:t>
      </w:r>
      <w:r>
        <w:rPr>
          <w:spacing w:val="-3"/>
          <w:sz w:val="21"/>
        </w:rPr>
        <w:t> </w:t>
      </w:r>
      <w:r>
        <w:rPr>
          <w:sz w:val="21"/>
        </w:rPr>
        <w:t>contratação</w:t>
      </w:r>
      <w:r>
        <w:rPr>
          <w:spacing w:val="-3"/>
          <w:sz w:val="21"/>
        </w:rPr>
        <w:t> </w:t>
      </w:r>
      <w:r>
        <w:rPr>
          <w:sz w:val="21"/>
        </w:rPr>
        <w:t>de</w:t>
      </w:r>
      <w:r>
        <w:rPr>
          <w:spacing w:val="-3"/>
          <w:sz w:val="21"/>
        </w:rPr>
        <w:t> </w:t>
      </w:r>
      <w:r>
        <w:rPr>
          <w:sz w:val="21"/>
        </w:rPr>
        <w:t>serviço</w:t>
      </w:r>
      <w:r>
        <w:rPr>
          <w:spacing w:val="-3"/>
          <w:sz w:val="21"/>
        </w:rPr>
        <w:t> </w:t>
      </w:r>
      <w:r>
        <w:rPr>
          <w:sz w:val="21"/>
        </w:rPr>
        <w:t>que</w:t>
      </w:r>
      <w:r>
        <w:rPr>
          <w:spacing w:val="-3"/>
          <w:sz w:val="21"/>
        </w:rPr>
        <w:t> </w:t>
      </w:r>
      <w:r>
        <w:rPr>
          <w:sz w:val="21"/>
        </w:rPr>
        <w:t>inclua</w:t>
      </w:r>
      <w:r>
        <w:rPr>
          <w:spacing w:val="-3"/>
          <w:sz w:val="21"/>
        </w:rPr>
        <w:t> </w:t>
      </w:r>
      <w:r>
        <w:rPr>
          <w:sz w:val="21"/>
        </w:rPr>
        <w:t>como</w:t>
      </w:r>
      <w:r>
        <w:rPr>
          <w:spacing w:val="-3"/>
          <w:sz w:val="21"/>
        </w:rPr>
        <w:t> </w:t>
      </w:r>
      <w:r>
        <w:rPr>
          <w:sz w:val="21"/>
        </w:rPr>
        <w:t>encargo</w:t>
      </w:r>
      <w:r>
        <w:rPr>
          <w:spacing w:val="-3"/>
          <w:sz w:val="21"/>
        </w:rPr>
        <w:t> </w:t>
      </w:r>
      <w:r>
        <w:rPr>
          <w:sz w:val="21"/>
        </w:rPr>
        <w:t>do</w:t>
      </w:r>
      <w:r>
        <w:rPr>
          <w:spacing w:val="-3"/>
          <w:sz w:val="21"/>
        </w:rPr>
        <w:t> </w:t>
      </w:r>
      <w:r>
        <w:rPr>
          <w:sz w:val="21"/>
        </w:rPr>
        <w:t>contratado</w:t>
      </w:r>
      <w:r>
        <w:rPr>
          <w:spacing w:val="-3"/>
          <w:sz w:val="21"/>
        </w:rPr>
        <w:t> </w:t>
      </w:r>
      <w:r>
        <w:rPr>
          <w:sz w:val="21"/>
        </w:rPr>
        <w:t>a</w:t>
      </w:r>
      <w:r>
        <w:rPr>
          <w:spacing w:val="-3"/>
          <w:sz w:val="21"/>
        </w:rPr>
        <w:t> </w:t>
      </w:r>
      <w:r>
        <w:rPr>
          <w:sz w:val="21"/>
        </w:rPr>
        <w:t>elaboração</w:t>
      </w:r>
      <w:r>
        <w:rPr>
          <w:spacing w:val="-3"/>
          <w:sz w:val="21"/>
        </w:rPr>
        <w:t> </w:t>
      </w:r>
      <w:r>
        <w:rPr>
          <w:sz w:val="21"/>
        </w:rPr>
        <w:t>do</w:t>
      </w:r>
      <w:r>
        <w:rPr>
          <w:spacing w:val="-3"/>
          <w:sz w:val="21"/>
        </w:rPr>
        <w:t> </w:t>
      </w:r>
      <w:r>
        <w:rPr>
          <w:sz w:val="21"/>
        </w:rPr>
        <w:t>projeto</w:t>
      </w:r>
      <w:r>
        <w:rPr>
          <w:spacing w:val="-3"/>
          <w:sz w:val="21"/>
        </w:rPr>
        <w:t> </w:t>
      </w:r>
      <w:r>
        <w:rPr>
          <w:sz w:val="21"/>
        </w:rPr>
        <w:t>básico</w:t>
      </w:r>
      <w:r>
        <w:rPr>
          <w:spacing w:val="-3"/>
          <w:sz w:val="21"/>
        </w:rPr>
        <w:t> </w:t>
      </w:r>
      <w:r>
        <w:rPr>
          <w:sz w:val="21"/>
        </w:rPr>
        <w:t>e</w:t>
      </w:r>
      <w:r>
        <w:rPr>
          <w:spacing w:val="-3"/>
          <w:sz w:val="21"/>
        </w:rPr>
        <w:t> </w:t>
      </w:r>
      <w:r>
        <w:rPr>
          <w:sz w:val="21"/>
        </w:rPr>
        <w:t>do projeto executivo, nas contratações integradas, e do projeto executivo, nos demais regimes de execução.</w:t>
      </w:r>
    </w:p>
    <w:p>
      <w:pPr>
        <w:pStyle w:val="ListParagraph"/>
        <w:numPr>
          <w:ilvl w:val="1"/>
          <w:numId w:val="2"/>
        </w:numPr>
        <w:tabs>
          <w:tab w:pos="724" w:val="left" w:leader="none"/>
        </w:tabs>
        <w:spacing w:line="235" w:lineRule="auto" w:before="182" w:after="0"/>
        <w:ind w:left="314" w:right="643" w:firstLine="0"/>
        <w:jc w:val="left"/>
        <w:rPr>
          <w:sz w:val="21"/>
        </w:rPr>
      </w:pPr>
      <w:r>
        <w:rPr>
          <w:sz w:val="21"/>
        </w:rPr>
        <w:t>Em</w:t>
      </w:r>
      <w:r>
        <w:rPr>
          <w:spacing w:val="-4"/>
          <w:sz w:val="21"/>
        </w:rPr>
        <w:t> </w:t>
      </w:r>
      <w:r>
        <w:rPr>
          <w:sz w:val="21"/>
        </w:rPr>
        <w:t>licitações</w:t>
      </w:r>
      <w:r>
        <w:rPr>
          <w:spacing w:val="-4"/>
          <w:sz w:val="21"/>
        </w:rPr>
        <w:t> </w:t>
      </w:r>
      <w:r>
        <w:rPr>
          <w:sz w:val="21"/>
        </w:rPr>
        <w:t>e</w:t>
      </w:r>
      <w:r>
        <w:rPr>
          <w:spacing w:val="-4"/>
          <w:sz w:val="21"/>
        </w:rPr>
        <w:t> </w:t>
      </w:r>
      <w:r>
        <w:rPr>
          <w:sz w:val="21"/>
        </w:rPr>
        <w:t>contratações</w:t>
      </w:r>
      <w:r>
        <w:rPr>
          <w:spacing w:val="-4"/>
          <w:sz w:val="21"/>
        </w:rPr>
        <w:t> </w:t>
      </w:r>
      <w:r>
        <w:rPr>
          <w:sz w:val="21"/>
        </w:rPr>
        <w:t>realizadas</w:t>
      </w:r>
      <w:r>
        <w:rPr>
          <w:spacing w:val="-4"/>
          <w:sz w:val="21"/>
        </w:rPr>
        <w:t> </w:t>
      </w:r>
      <w:r>
        <w:rPr>
          <w:sz w:val="21"/>
        </w:rPr>
        <w:t>no</w:t>
      </w:r>
      <w:r>
        <w:rPr>
          <w:spacing w:val="-4"/>
          <w:sz w:val="21"/>
        </w:rPr>
        <w:t> </w:t>
      </w:r>
      <w:r>
        <w:rPr>
          <w:sz w:val="21"/>
        </w:rPr>
        <w:t>âmbito</w:t>
      </w:r>
      <w:r>
        <w:rPr>
          <w:spacing w:val="-4"/>
          <w:sz w:val="21"/>
        </w:rPr>
        <w:t> </w:t>
      </w:r>
      <w:r>
        <w:rPr>
          <w:sz w:val="21"/>
        </w:rPr>
        <w:t>de</w:t>
      </w:r>
      <w:r>
        <w:rPr>
          <w:spacing w:val="-4"/>
          <w:sz w:val="21"/>
        </w:rPr>
        <w:t> </w:t>
      </w:r>
      <w:r>
        <w:rPr>
          <w:sz w:val="21"/>
        </w:rPr>
        <w:t>projetos</w:t>
      </w:r>
      <w:r>
        <w:rPr>
          <w:spacing w:val="-4"/>
          <w:sz w:val="21"/>
        </w:rPr>
        <w:t> </w:t>
      </w:r>
      <w:r>
        <w:rPr>
          <w:sz w:val="21"/>
        </w:rPr>
        <w:t>e</w:t>
      </w:r>
      <w:r>
        <w:rPr>
          <w:spacing w:val="-4"/>
          <w:sz w:val="21"/>
        </w:rPr>
        <w:t> </w:t>
      </w:r>
      <w:r>
        <w:rPr>
          <w:sz w:val="21"/>
        </w:rPr>
        <w:t>programas</w:t>
      </w:r>
      <w:r>
        <w:rPr>
          <w:spacing w:val="-4"/>
          <w:sz w:val="21"/>
        </w:rPr>
        <w:t> </w:t>
      </w:r>
      <w:r>
        <w:rPr>
          <w:sz w:val="21"/>
        </w:rPr>
        <w:t>parcialmente</w:t>
      </w:r>
      <w:r>
        <w:rPr>
          <w:spacing w:val="-4"/>
          <w:sz w:val="21"/>
        </w:rPr>
        <w:t> </w:t>
      </w:r>
      <w:r>
        <w:rPr>
          <w:sz w:val="21"/>
        </w:rPr>
        <w:t>financiados</w:t>
      </w:r>
      <w:r>
        <w:rPr>
          <w:spacing w:val="-4"/>
          <w:sz w:val="21"/>
        </w:rPr>
        <w:t> </w:t>
      </w:r>
      <w:r>
        <w:rPr>
          <w:sz w:val="21"/>
        </w:rPr>
        <w:t>por</w:t>
      </w:r>
      <w:r>
        <w:rPr>
          <w:spacing w:val="-4"/>
          <w:sz w:val="21"/>
        </w:rPr>
        <w:t> </w:t>
      </w:r>
      <w:r>
        <w:rPr>
          <w:sz w:val="21"/>
        </w:rPr>
        <w:t>agência</w:t>
      </w:r>
      <w:r>
        <w:rPr>
          <w:spacing w:val="-4"/>
          <w:sz w:val="21"/>
        </w:rPr>
        <w:t> </w:t>
      </w:r>
      <w:r>
        <w:rPr>
          <w:sz w:val="21"/>
        </w:rPr>
        <w:t>oficial</w:t>
      </w:r>
      <w:r>
        <w:rPr>
          <w:spacing w:val="-4"/>
          <w:sz w:val="21"/>
        </w:rPr>
        <w:t> </w:t>
      </w:r>
      <w:r>
        <w:rPr>
          <w:sz w:val="21"/>
        </w:rPr>
        <w:t>de</w:t>
      </w:r>
      <w:r>
        <w:rPr>
          <w:spacing w:val="-4"/>
          <w:sz w:val="21"/>
        </w:rPr>
        <w:t> </w:t>
      </w:r>
      <w:r>
        <w:rPr>
          <w:sz w:val="21"/>
        </w:rPr>
        <w:t>cooperação</w:t>
      </w:r>
      <w:r>
        <w:rPr>
          <w:spacing w:val="-4"/>
          <w:sz w:val="21"/>
        </w:rPr>
        <w:t> </w:t>
      </w:r>
      <w:r>
        <w:rPr>
          <w:sz w:val="21"/>
        </w:rPr>
        <w:t>estrangeira</w:t>
      </w:r>
      <w:r>
        <w:rPr>
          <w:spacing w:val="-4"/>
          <w:sz w:val="21"/>
        </w:rPr>
        <w:t> </w:t>
      </w:r>
      <w:r>
        <w:rPr>
          <w:sz w:val="21"/>
        </w:rPr>
        <w:t>ou</w:t>
      </w:r>
      <w:r>
        <w:rPr>
          <w:spacing w:val="-4"/>
          <w:sz w:val="21"/>
        </w:rPr>
        <w:t> </w:t>
      </w:r>
      <w:r>
        <w:rPr>
          <w:sz w:val="21"/>
        </w:rPr>
        <w:t>por</w:t>
      </w:r>
      <w:r>
        <w:rPr>
          <w:spacing w:val="-4"/>
          <w:sz w:val="21"/>
        </w:rPr>
        <w:t> </w:t>
      </w:r>
      <w:r>
        <w:rPr>
          <w:sz w:val="21"/>
        </w:rPr>
        <w:t>organismo financeiro internacional com recursos do financiamento ou da contrapartida nacional, não poderá participar pessoa física ou jurídica que integre o rol de pessoas</w:t>
      </w:r>
    </w:p>
    <w:p>
      <w:pPr>
        <w:pStyle w:val="BodyText"/>
        <w:spacing w:line="236" w:lineRule="exact"/>
      </w:pPr>
      <w:r>
        <w:rPr/>
        <w:t>sancionadas</w:t>
      </w:r>
      <w:r>
        <w:rPr>
          <w:spacing w:val="-6"/>
        </w:rPr>
        <w:t> </w:t>
      </w:r>
      <w:r>
        <w:rPr/>
        <w:t>por</w:t>
      </w:r>
      <w:r>
        <w:rPr>
          <w:spacing w:val="-6"/>
        </w:rPr>
        <w:t> </w:t>
      </w:r>
      <w:r>
        <w:rPr/>
        <w:t>essas</w:t>
      </w:r>
      <w:r>
        <w:rPr>
          <w:spacing w:val="-5"/>
        </w:rPr>
        <w:t> </w:t>
      </w:r>
      <w:r>
        <w:rPr/>
        <w:t>entidades</w:t>
      </w:r>
      <w:r>
        <w:rPr>
          <w:spacing w:val="-6"/>
        </w:rPr>
        <w:t> </w:t>
      </w:r>
      <w:r>
        <w:rPr/>
        <w:t>ou</w:t>
      </w:r>
      <w:r>
        <w:rPr>
          <w:spacing w:val="-5"/>
        </w:rPr>
        <w:t> </w:t>
      </w:r>
      <w:r>
        <w:rPr/>
        <w:t>que</w:t>
      </w:r>
      <w:r>
        <w:rPr>
          <w:spacing w:val="-6"/>
        </w:rPr>
        <w:t> </w:t>
      </w:r>
      <w:r>
        <w:rPr/>
        <w:t>seja</w:t>
      </w:r>
      <w:r>
        <w:rPr>
          <w:spacing w:val="-5"/>
        </w:rPr>
        <w:t> </w:t>
      </w:r>
      <w:r>
        <w:rPr/>
        <w:t>declarada</w:t>
      </w:r>
      <w:r>
        <w:rPr>
          <w:spacing w:val="-6"/>
        </w:rPr>
        <w:t> </w:t>
      </w:r>
      <w:r>
        <w:rPr/>
        <w:t>inidônea</w:t>
      </w:r>
      <w:r>
        <w:rPr>
          <w:spacing w:val="-6"/>
        </w:rPr>
        <w:t> </w:t>
      </w:r>
      <w:r>
        <w:rPr/>
        <w:t>nos</w:t>
      </w:r>
      <w:r>
        <w:rPr>
          <w:spacing w:val="-5"/>
        </w:rPr>
        <w:t> </w:t>
      </w:r>
      <w:r>
        <w:rPr/>
        <w:t>termos</w:t>
      </w:r>
      <w:r>
        <w:rPr>
          <w:spacing w:val="-6"/>
        </w:rPr>
        <w:t> </w:t>
      </w:r>
      <w:r>
        <w:rPr/>
        <w:t>da</w:t>
      </w:r>
      <w:r>
        <w:rPr>
          <w:spacing w:val="-4"/>
        </w:rPr>
        <w:t> </w:t>
      </w:r>
      <w:hyperlink r:id="rId6">
        <w:r>
          <w:rPr>
            <w:color w:val="0000ED"/>
            <w:u w:val="single" w:color="0000ED"/>
          </w:rPr>
          <w:t>Lei</w:t>
        </w:r>
        <w:r>
          <w:rPr>
            <w:color w:val="0000ED"/>
            <w:spacing w:val="-6"/>
            <w:u w:val="single" w:color="0000ED"/>
          </w:rPr>
          <w:t> </w:t>
        </w:r>
        <w:r>
          <w:rPr>
            <w:color w:val="0000ED"/>
            <w:u w:val="single" w:color="0000ED"/>
          </w:rPr>
          <w:t>nº</w:t>
        </w:r>
        <w:r>
          <w:rPr>
            <w:color w:val="0000ED"/>
            <w:spacing w:val="-5"/>
            <w:u w:val="single" w:color="0000ED"/>
          </w:rPr>
          <w:t> </w:t>
        </w:r>
        <w:r>
          <w:rPr>
            <w:color w:val="0000ED"/>
            <w:spacing w:val="-2"/>
            <w:u w:val="single" w:color="0000ED"/>
          </w:rPr>
          <w:t>14.133/2021</w:t>
        </w:r>
      </w:hyperlink>
      <w:r>
        <w:rPr>
          <w:spacing w:val="-2"/>
        </w:rPr>
        <w:t>.</w:t>
      </w:r>
    </w:p>
    <w:p>
      <w:pPr>
        <w:pStyle w:val="ListParagraph"/>
        <w:numPr>
          <w:ilvl w:val="1"/>
          <w:numId w:val="2"/>
        </w:numPr>
        <w:tabs>
          <w:tab w:pos="721" w:val="left" w:leader="none"/>
        </w:tabs>
        <w:spacing w:line="235" w:lineRule="auto" w:before="168" w:after="0"/>
        <w:ind w:left="314" w:right="1301" w:firstLine="0"/>
        <w:jc w:val="left"/>
        <w:rPr>
          <w:sz w:val="21"/>
        </w:rPr>
      </w:pPr>
      <w:r>
        <w:rPr>
          <w:sz w:val="21"/>
        </w:rPr>
        <w:t>A</w:t>
      </w:r>
      <w:r>
        <w:rPr>
          <w:spacing w:val="-14"/>
          <w:sz w:val="21"/>
        </w:rPr>
        <w:t> </w:t>
      </w:r>
      <w:r>
        <w:rPr>
          <w:sz w:val="21"/>
        </w:rPr>
        <w:t>vedação</w:t>
      </w:r>
      <w:r>
        <w:rPr>
          <w:spacing w:val="-2"/>
          <w:sz w:val="21"/>
        </w:rPr>
        <w:t> </w:t>
      </w:r>
      <w:r>
        <w:rPr>
          <w:sz w:val="21"/>
        </w:rPr>
        <w:t>de</w:t>
      </w:r>
      <w:r>
        <w:rPr>
          <w:spacing w:val="-3"/>
          <w:sz w:val="21"/>
        </w:rPr>
        <w:t> </w:t>
      </w:r>
      <w:r>
        <w:rPr>
          <w:sz w:val="21"/>
        </w:rPr>
        <w:t>que</w:t>
      </w:r>
      <w:r>
        <w:rPr>
          <w:spacing w:val="-3"/>
          <w:sz w:val="21"/>
        </w:rPr>
        <w:t> </w:t>
      </w:r>
      <w:r>
        <w:rPr>
          <w:sz w:val="21"/>
        </w:rPr>
        <w:t>trata</w:t>
      </w:r>
      <w:r>
        <w:rPr>
          <w:spacing w:val="-3"/>
          <w:sz w:val="21"/>
        </w:rPr>
        <w:t> </w:t>
      </w:r>
      <w:r>
        <w:rPr>
          <w:sz w:val="21"/>
        </w:rPr>
        <w:t>o</w:t>
      </w:r>
      <w:r>
        <w:rPr>
          <w:spacing w:val="-3"/>
          <w:sz w:val="21"/>
        </w:rPr>
        <w:t> </w:t>
      </w:r>
      <w:r>
        <w:rPr>
          <w:sz w:val="21"/>
        </w:rPr>
        <w:t>ITEM</w:t>
      </w:r>
      <w:r>
        <w:rPr>
          <w:spacing w:val="-3"/>
          <w:sz w:val="21"/>
        </w:rPr>
        <w:t> </w:t>
      </w:r>
      <w:r>
        <w:rPr>
          <w:sz w:val="21"/>
        </w:rPr>
        <w:t>2.8.8</w:t>
      </w:r>
      <w:r>
        <w:rPr>
          <w:spacing w:val="-3"/>
          <w:sz w:val="21"/>
        </w:rPr>
        <w:t> </w:t>
      </w:r>
      <w:r>
        <w:rPr>
          <w:sz w:val="21"/>
        </w:rPr>
        <w:t>estende-se</w:t>
      </w:r>
      <w:r>
        <w:rPr>
          <w:spacing w:val="-3"/>
          <w:sz w:val="21"/>
        </w:rPr>
        <w:t> </w:t>
      </w:r>
      <w:r>
        <w:rPr>
          <w:sz w:val="21"/>
        </w:rPr>
        <w:t>a</w:t>
      </w:r>
      <w:r>
        <w:rPr>
          <w:spacing w:val="-3"/>
          <w:sz w:val="21"/>
        </w:rPr>
        <w:t> </w:t>
      </w:r>
      <w:r>
        <w:rPr>
          <w:sz w:val="21"/>
        </w:rPr>
        <w:t>terceiro</w:t>
      </w:r>
      <w:r>
        <w:rPr>
          <w:spacing w:val="-3"/>
          <w:sz w:val="21"/>
        </w:rPr>
        <w:t> </w:t>
      </w:r>
      <w:r>
        <w:rPr>
          <w:sz w:val="21"/>
        </w:rPr>
        <w:t>que</w:t>
      </w:r>
      <w:r>
        <w:rPr>
          <w:spacing w:val="-3"/>
          <w:sz w:val="21"/>
        </w:rPr>
        <w:t> </w:t>
      </w:r>
      <w:r>
        <w:rPr>
          <w:sz w:val="21"/>
        </w:rPr>
        <w:t>auxilie</w:t>
      </w:r>
      <w:r>
        <w:rPr>
          <w:spacing w:val="-3"/>
          <w:sz w:val="21"/>
        </w:rPr>
        <w:t> </w:t>
      </w:r>
      <w:r>
        <w:rPr>
          <w:sz w:val="21"/>
        </w:rPr>
        <w:t>a</w:t>
      </w:r>
      <w:r>
        <w:rPr>
          <w:spacing w:val="-3"/>
          <w:sz w:val="21"/>
        </w:rPr>
        <w:t> </w:t>
      </w:r>
      <w:r>
        <w:rPr>
          <w:sz w:val="21"/>
        </w:rPr>
        <w:t>condução</w:t>
      </w:r>
      <w:r>
        <w:rPr>
          <w:spacing w:val="-3"/>
          <w:sz w:val="21"/>
        </w:rPr>
        <w:t> </w:t>
      </w:r>
      <w:r>
        <w:rPr>
          <w:sz w:val="21"/>
        </w:rPr>
        <w:t>da</w:t>
      </w:r>
      <w:r>
        <w:rPr>
          <w:spacing w:val="-3"/>
          <w:sz w:val="21"/>
        </w:rPr>
        <w:t> </w:t>
      </w:r>
      <w:r>
        <w:rPr>
          <w:sz w:val="21"/>
        </w:rPr>
        <w:t>contratação</w:t>
      </w:r>
      <w:r>
        <w:rPr>
          <w:spacing w:val="-3"/>
          <w:sz w:val="21"/>
        </w:rPr>
        <w:t> </w:t>
      </w:r>
      <w:r>
        <w:rPr>
          <w:sz w:val="21"/>
        </w:rPr>
        <w:t>na</w:t>
      </w:r>
      <w:r>
        <w:rPr>
          <w:spacing w:val="-3"/>
          <w:sz w:val="21"/>
        </w:rPr>
        <w:t> </w:t>
      </w:r>
      <w:r>
        <w:rPr>
          <w:sz w:val="21"/>
        </w:rPr>
        <w:t>qualidade</w:t>
      </w:r>
      <w:r>
        <w:rPr>
          <w:spacing w:val="-3"/>
          <w:sz w:val="21"/>
        </w:rPr>
        <w:t> </w:t>
      </w:r>
      <w:r>
        <w:rPr>
          <w:sz w:val="21"/>
        </w:rPr>
        <w:t>de</w:t>
      </w:r>
      <w:r>
        <w:rPr>
          <w:spacing w:val="-3"/>
          <w:sz w:val="21"/>
        </w:rPr>
        <w:t> </w:t>
      </w:r>
      <w:r>
        <w:rPr>
          <w:sz w:val="21"/>
        </w:rPr>
        <w:t>integrante</w:t>
      </w:r>
      <w:r>
        <w:rPr>
          <w:spacing w:val="-3"/>
          <w:sz w:val="21"/>
        </w:rPr>
        <w:t> </w:t>
      </w:r>
      <w:r>
        <w:rPr>
          <w:sz w:val="21"/>
        </w:rPr>
        <w:t>de</w:t>
      </w:r>
      <w:r>
        <w:rPr>
          <w:spacing w:val="-3"/>
          <w:sz w:val="21"/>
        </w:rPr>
        <w:t> </w:t>
      </w:r>
      <w:r>
        <w:rPr>
          <w:sz w:val="21"/>
        </w:rPr>
        <w:t>equipe</w:t>
      </w:r>
      <w:r>
        <w:rPr>
          <w:spacing w:val="-3"/>
          <w:sz w:val="21"/>
        </w:rPr>
        <w:t> </w:t>
      </w:r>
      <w:r>
        <w:rPr>
          <w:sz w:val="21"/>
        </w:rPr>
        <w:t>de</w:t>
      </w:r>
      <w:r>
        <w:rPr>
          <w:spacing w:val="-3"/>
          <w:sz w:val="21"/>
        </w:rPr>
        <w:t> </w:t>
      </w:r>
      <w:r>
        <w:rPr>
          <w:sz w:val="21"/>
        </w:rPr>
        <w:t>apoio,</w:t>
      </w:r>
      <w:r>
        <w:rPr>
          <w:spacing w:val="-3"/>
          <w:sz w:val="21"/>
        </w:rPr>
        <w:t> </w:t>
      </w:r>
      <w:r>
        <w:rPr>
          <w:sz w:val="21"/>
        </w:rPr>
        <w:t>profissional especializado ou funcionário ou representante de empresa que preste assessoria técnica.</w:t>
      </w:r>
    </w:p>
    <w:p>
      <w:pPr>
        <w:pStyle w:val="ListParagraph"/>
        <w:numPr>
          <w:ilvl w:val="1"/>
          <w:numId w:val="2"/>
        </w:numPr>
        <w:tabs>
          <w:tab w:pos="732" w:val="left" w:leader="none"/>
        </w:tabs>
        <w:spacing w:line="240" w:lineRule="auto" w:before="165" w:after="0"/>
        <w:ind w:left="732" w:right="0" w:hanging="418"/>
        <w:jc w:val="left"/>
        <w:rPr>
          <w:sz w:val="21"/>
        </w:rPr>
      </w:pPr>
      <w:r>
        <w:rPr>
          <w:sz w:val="21"/>
        </w:rPr>
        <w:t>Será</w:t>
      </w:r>
      <w:r>
        <w:rPr>
          <w:spacing w:val="-7"/>
          <w:sz w:val="21"/>
        </w:rPr>
        <w:t> </w:t>
      </w:r>
      <w:r>
        <w:rPr>
          <w:sz w:val="21"/>
        </w:rPr>
        <w:t>permitida</w:t>
      </w:r>
      <w:r>
        <w:rPr>
          <w:spacing w:val="-7"/>
          <w:sz w:val="21"/>
        </w:rPr>
        <w:t> </w:t>
      </w:r>
      <w:r>
        <w:rPr>
          <w:sz w:val="21"/>
        </w:rPr>
        <w:t>a</w:t>
      </w:r>
      <w:r>
        <w:rPr>
          <w:spacing w:val="-7"/>
          <w:sz w:val="21"/>
        </w:rPr>
        <w:t> </w:t>
      </w:r>
      <w:r>
        <w:rPr>
          <w:sz w:val="21"/>
        </w:rPr>
        <w:t>participação</w:t>
      </w:r>
      <w:r>
        <w:rPr>
          <w:spacing w:val="-7"/>
          <w:sz w:val="21"/>
        </w:rPr>
        <w:t> </w:t>
      </w:r>
      <w:r>
        <w:rPr>
          <w:sz w:val="21"/>
        </w:rPr>
        <w:t>de</w:t>
      </w:r>
      <w:r>
        <w:rPr>
          <w:spacing w:val="-7"/>
          <w:sz w:val="21"/>
        </w:rPr>
        <w:t> </w:t>
      </w:r>
      <w:r>
        <w:rPr>
          <w:sz w:val="21"/>
        </w:rPr>
        <w:t>pessoas</w:t>
      </w:r>
      <w:r>
        <w:rPr>
          <w:spacing w:val="-7"/>
          <w:sz w:val="21"/>
        </w:rPr>
        <w:t> </w:t>
      </w:r>
      <w:r>
        <w:rPr>
          <w:sz w:val="21"/>
        </w:rPr>
        <w:t>jurídicas</w:t>
      </w:r>
      <w:r>
        <w:rPr>
          <w:spacing w:val="-6"/>
          <w:sz w:val="21"/>
        </w:rPr>
        <w:t> </w:t>
      </w:r>
      <w:r>
        <w:rPr>
          <w:sz w:val="21"/>
        </w:rPr>
        <w:t>reunidas</w:t>
      </w:r>
      <w:r>
        <w:rPr>
          <w:spacing w:val="-7"/>
          <w:sz w:val="21"/>
        </w:rPr>
        <w:t> </w:t>
      </w:r>
      <w:r>
        <w:rPr>
          <w:sz w:val="21"/>
        </w:rPr>
        <w:t>em</w:t>
      </w:r>
      <w:r>
        <w:rPr>
          <w:spacing w:val="-7"/>
          <w:sz w:val="21"/>
        </w:rPr>
        <w:t> </w:t>
      </w:r>
      <w:r>
        <w:rPr>
          <w:sz w:val="21"/>
        </w:rPr>
        <w:t>consórcio,</w:t>
      </w:r>
      <w:r>
        <w:rPr>
          <w:spacing w:val="-7"/>
          <w:sz w:val="21"/>
        </w:rPr>
        <w:t> </w:t>
      </w:r>
      <w:r>
        <w:rPr>
          <w:sz w:val="21"/>
        </w:rPr>
        <w:t>observadas</w:t>
      </w:r>
      <w:r>
        <w:rPr>
          <w:spacing w:val="-7"/>
          <w:sz w:val="21"/>
        </w:rPr>
        <w:t> </w:t>
      </w:r>
      <w:r>
        <w:rPr>
          <w:sz w:val="21"/>
        </w:rPr>
        <w:t>as</w:t>
      </w:r>
      <w:r>
        <w:rPr>
          <w:spacing w:val="-7"/>
          <w:sz w:val="21"/>
        </w:rPr>
        <w:t> </w:t>
      </w:r>
      <w:r>
        <w:rPr>
          <w:sz w:val="21"/>
        </w:rPr>
        <w:t>seguintes</w:t>
      </w:r>
      <w:r>
        <w:rPr>
          <w:spacing w:val="-6"/>
          <w:sz w:val="21"/>
        </w:rPr>
        <w:t> </w:t>
      </w:r>
      <w:r>
        <w:rPr>
          <w:spacing w:val="-2"/>
          <w:sz w:val="21"/>
        </w:rPr>
        <w:t>regras:</w:t>
      </w:r>
    </w:p>
    <w:p>
      <w:pPr>
        <w:pStyle w:val="ListParagraph"/>
        <w:numPr>
          <w:ilvl w:val="2"/>
          <w:numId w:val="2"/>
        </w:numPr>
        <w:tabs>
          <w:tab w:pos="889" w:val="left" w:leader="none"/>
        </w:tabs>
        <w:spacing w:line="235" w:lineRule="auto" w:before="182" w:after="0"/>
        <w:ind w:left="314" w:right="489" w:firstLine="0"/>
        <w:jc w:val="left"/>
        <w:rPr>
          <w:sz w:val="21"/>
        </w:rPr>
      </w:pPr>
      <w:r>
        <w:rPr>
          <w:sz w:val="21"/>
        </w:rPr>
        <w:t>as empresas consorciadas apresentarão compromisso público ou particular de constituição do consórcio, subscrito por todas, onde deverá estar indicada a empresa líder</w:t>
      </w:r>
      <w:r>
        <w:rPr>
          <w:spacing w:val="-4"/>
          <w:sz w:val="21"/>
        </w:rPr>
        <w:t> </w:t>
      </w:r>
      <w:r>
        <w:rPr>
          <w:sz w:val="21"/>
        </w:rPr>
        <w:t>como</w:t>
      </w:r>
      <w:r>
        <w:rPr>
          <w:spacing w:val="-4"/>
          <w:sz w:val="21"/>
        </w:rPr>
        <w:t> </w:t>
      </w:r>
      <w:r>
        <w:rPr>
          <w:sz w:val="21"/>
        </w:rPr>
        <w:t>responsável</w:t>
      </w:r>
      <w:r>
        <w:rPr>
          <w:spacing w:val="-4"/>
          <w:sz w:val="21"/>
        </w:rPr>
        <w:t> </w:t>
      </w:r>
      <w:r>
        <w:rPr>
          <w:sz w:val="21"/>
        </w:rPr>
        <w:t>principal</w:t>
      </w:r>
      <w:r>
        <w:rPr>
          <w:spacing w:val="-4"/>
          <w:sz w:val="21"/>
        </w:rPr>
        <w:t> </w:t>
      </w:r>
      <w:r>
        <w:rPr>
          <w:sz w:val="21"/>
        </w:rPr>
        <w:t>perante</w:t>
      </w:r>
      <w:r>
        <w:rPr>
          <w:spacing w:val="-4"/>
          <w:sz w:val="21"/>
        </w:rPr>
        <w:t> </w:t>
      </w:r>
      <w:r>
        <w:rPr>
          <w:sz w:val="21"/>
        </w:rPr>
        <w:t>o</w:t>
      </w:r>
      <w:r>
        <w:rPr>
          <w:spacing w:val="-4"/>
          <w:sz w:val="21"/>
        </w:rPr>
        <w:t> </w:t>
      </w:r>
      <w:r>
        <w:rPr>
          <w:sz w:val="21"/>
        </w:rPr>
        <w:t>órgão</w:t>
      </w:r>
      <w:r>
        <w:rPr>
          <w:spacing w:val="-4"/>
          <w:sz w:val="21"/>
        </w:rPr>
        <w:t> </w:t>
      </w:r>
      <w:r>
        <w:rPr>
          <w:sz w:val="21"/>
        </w:rPr>
        <w:t>licitante</w:t>
      </w:r>
      <w:r>
        <w:rPr>
          <w:spacing w:val="-4"/>
          <w:sz w:val="21"/>
        </w:rPr>
        <w:t> </w:t>
      </w:r>
      <w:r>
        <w:rPr>
          <w:sz w:val="21"/>
        </w:rPr>
        <w:t>pelos</w:t>
      </w:r>
      <w:r>
        <w:rPr>
          <w:spacing w:val="-4"/>
          <w:sz w:val="21"/>
        </w:rPr>
        <w:t> </w:t>
      </w:r>
      <w:r>
        <w:rPr>
          <w:sz w:val="21"/>
        </w:rPr>
        <w:t>atos</w:t>
      </w:r>
      <w:r>
        <w:rPr>
          <w:spacing w:val="-4"/>
          <w:sz w:val="21"/>
        </w:rPr>
        <w:t> </w:t>
      </w:r>
      <w:r>
        <w:rPr>
          <w:sz w:val="21"/>
        </w:rPr>
        <w:t>praticados</w:t>
      </w:r>
      <w:r>
        <w:rPr>
          <w:spacing w:val="-4"/>
          <w:sz w:val="21"/>
        </w:rPr>
        <w:t> </w:t>
      </w:r>
      <w:r>
        <w:rPr>
          <w:sz w:val="21"/>
        </w:rPr>
        <w:t>pelo</w:t>
      </w:r>
      <w:r>
        <w:rPr>
          <w:spacing w:val="-4"/>
          <w:sz w:val="21"/>
        </w:rPr>
        <w:t> </w:t>
      </w:r>
      <w:r>
        <w:rPr>
          <w:sz w:val="21"/>
        </w:rPr>
        <w:t>consórcio,</w:t>
      </w:r>
      <w:r>
        <w:rPr>
          <w:spacing w:val="-4"/>
          <w:sz w:val="21"/>
        </w:rPr>
        <w:t> </w:t>
      </w:r>
      <w:r>
        <w:rPr>
          <w:sz w:val="21"/>
        </w:rPr>
        <w:t>devendo</w:t>
      </w:r>
      <w:r>
        <w:rPr>
          <w:spacing w:val="-4"/>
          <w:sz w:val="21"/>
        </w:rPr>
        <w:t> </w:t>
      </w:r>
      <w:r>
        <w:rPr>
          <w:sz w:val="21"/>
        </w:rPr>
        <w:t>constar</w:t>
      </w:r>
      <w:r>
        <w:rPr>
          <w:spacing w:val="-4"/>
          <w:sz w:val="21"/>
        </w:rPr>
        <w:t> </w:t>
      </w:r>
      <w:r>
        <w:rPr>
          <w:sz w:val="21"/>
        </w:rPr>
        <w:t>expressamente</w:t>
      </w:r>
      <w:r>
        <w:rPr>
          <w:spacing w:val="-4"/>
          <w:sz w:val="21"/>
        </w:rPr>
        <w:t> </w:t>
      </w:r>
      <w:r>
        <w:rPr>
          <w:sz w:val="21"/>
        </w:rPr>
        <w:t>do</w:t>
      </w:r>
      <w:r>
        <w:rPr>
          <w:spacing w:val="-4"/>
          <w:sz w:val="21"/>
        </w:rPr>
        <w:t> </w:t>
      </w:r>
      <w:r>
        <w:rPr>
          <w:sz w:val="21"/>
        </w:rPr>
        <w:t>instrumento</w:t>
      </w:r>
      <w:r>
        <w:rPr>
          <w:spacing w:val="-4"/>
          <w:sz w:val="21"/>
        </w:rPr>
        <w:t> </w:t>
      </w:r>
      <w:r>
        <w:rPr>
          <w:sz w:val="21"/>
        </w:rPr>
        <w:t>os</w:t>
      </w:r>
      <w:r>
        <w:rPr>
          <w:spacing w:val="-4"/>
          <w:sz w:val="21"/>
        </w:rPr>
        <w:t> </w:t>
      </w:r>
      <w:r>
        <w:rPr>
          <w:sz w:val="21"/>
        </w:rPr>
        <w:t>poderes</w:t>
      </w:r>
      <w:r>
        <w:rPr>
          <w:spacing w:val="-4"/>
          <w:sz w:val="21"/>
        </w:rPr>
        <w:t> </w:t>
      </w:r>
      <w:r>
        <w:rPr>
          <w:sz w:val="21"/>
        </w:rPr>
        <w:t>específicos</w:t>
      </w:r>
      <w:r>
        <w:rPr>
          <w:spacing w:val="-4"/>
          <w:sz w:val="21"/>
        </w:rPr>
        <w:t> </w:t>
      </w:r>
      <w:r>
        <w:rPr>
          <w:sz w:val="21"/>
        </w:rPr>
        <w:t>para requerer, assumir compromissos, transigir, discordar, desistir, renunciar, receber e dar quitação, como também receber citação em Juízo;</w:t>
      </w:r>
    </w:p>
    <w:p>
      <w:pPr>
        <w:pStyle w:val="ListParagraph"/>
        <w:numPr>
          <w:ilvl w:val="2"/>
          <w:numId w:val="2"/>
        </w:numPr>
        <w:tabs>
          <w:tab w:pos="889" w:val="left" w:leader="none"/>
        </w:tabs>
        <w:spacing w:line="240" w:lineRule="auto" w:before="203" w:after="0"/>
        <w:ind w:left="889" w:right="0" w:hanging="575"/>
        <w:jc w:val="left"/>
        <w:rPr>
          <w:sz w:val="21"/>
        </w:rPr>
      </w:pPr>
      <w:r>
        <w:rPr>
          <w:sz w:val="21"/>
        </w:rPr>
        <w:t>impedimento</w:t>
      </w:r>
      <w:r>
        <w:rPr>
          <w:spacing w:val="-7"/>
          <w:sz w:val="21"/>
        </w:rPr>
        <w:t> </w:t>
      </w:r>
      <w:r>
        <w:rPr>
          <w:sz w:val="21"/>
        </w:rPr>
        <w:t>de</w:t>
      </w:r>
      <w:r>
        <w:rPr>
          <w:spacing w:val="-6"/>
          <w:sz w:val="21"/>
        </w:rPr>
        <w:t> </w:t>
      </w:r>
      <w:r>
        <w:rPr>
          <w:sz w:val="21"/>
        </w:rPr>
        <w:t>a</w:t>
      </w:r>
      <w:r>
        <w:rPr>
          <w:spacing w:val="-7"/>
          <w:sz w:val="21"/>
        </w:rPr>
        <w:t> </w:t>
      </w:r>
      <w:r>
        <w:rPr>
          <w:sz w:val="21"/>
        </w:rPr>
        <w:t>empresa</w:t>
      </w:r>
      <w:r>
        <w:rPr>
          <w:spacing w:val="-6"/>
          <w:sz w:val="21"/>
        </w:rPr>
        <w:t> </w:t>
      </w:r>
      <w:r>
        <w:rPr>
          <w:sz w:val="21"/>
        </w:rPr>
        <w:t>consorciada</w:t>
      </w:r>
      <w:r>
        <w:rPr>
          <w:spacing w:val="-7"/>
          <w:sz w:val="21"/>
        </w:rPr>
        <w:t> </w:t>
      </w:r>
      <w:r>
        <w:rPr>
          <w:sz w:val="21"/>
        </w:rPr>
        <w:t>participar,</w:t>
      </w:r>
      <w:r>
        <w:rPr>
          <w:spacing w:val="-6"/>
          <w:sz w:val="21"/>
        </w:rPr>
        <w:t> </w:t>
      </w:r>
      <w:r>
        <w:rPr>
          <w:sz w:val="21"/>
        </w:rPr>
        <w:t>na</w:t>
      </w:r>
      <w:r>
        <w:rPr>
          <w:spacing w:val="-6"/>
          <w:sz w:val="21"/>
        </w:rPr>
        <w:t> </w:t>
      </w:r>
      <w:r>
        <w:rPr>
          <w:sz w:val="21"/>
        </w:rPr>
        <w:t>mesma</w:t>
      </w:r>
      <w:r>
        <w:rPr>
          <w:spacing w:val="-7"/>
          <w:sz w:val="21"/>
        </w:rPr>
        <w:t> </w:t>
      </w:r>
      <w:r>
        <w:rPr>
          <w:sz w:val="21"/>
        </w:rPr>
        <w:t>licitação,</w:t>
      </w:r>
      <w:r>
        <w:rPr>
          <w:spacing w:val="-6"/>
          <w:sz w:val="21"/>
        </w:rPr>
        <w:t> </w:t>
      </w:r>
      <w:r>
        <w:rPr>
          <w:sz w:val="21"/>
        </w:rPr>
        <w:t>de</w:t>
      </w:r>
      <w:r>
        <w:rPr>
          <w:spacing w:val="-7"/>
          <w:sz w:val="21"/>
        </w:rPr>
        <w:t> </w:t>
      </w:r>
      <w:r>
        <w:rPr>
          <w:sz w:val="21"/>
        </w:rPr>
        <w:t>mais</w:t>
      </w:r>
      <w:r>
        <w:rPr>
          <w:spacing w:val="-6"/>
          <w:sz w:val="21"/>
        </w:rPr>
        <w:t> </w:t>
      </w:r>
      <w:r>
        <w:rPr>
          <w:sz w:val="21"/>
        </w:rPr>
        <w:t>de</w:t>
      </w:r>
      <w:r>
        <w:rPr>
          <w:spacing w:val="-6"/>
          <w:sz w:val="21"/>
        </w:rPr>
        <w:t> </w:t>
      </w:r>
      <w:r>
        <w:rPr>
          <w:sz w:val="21"/>
        </w:rPr>
        <w:t>um</w:t>
      </w:r>
      <w:r>
        <w:rPr>
          <w:spacing w:val="-7"/>
          <w:sz w:val="21"/>
        </w:rPr>
        <w:t> </w:t>
      </w:r>
      <w:r>
        <w:rPr>
          <w:sz w:val="21"/>
        </w:rPr>
        <w:t>consórcio</w:t>
      </w:r>
      <w:r>
        <w:rPr>
          <w:spacing w:val="-6"/>
          <w:sz w:val="21"/>
        </w:rPr>
        <w:t> </w:t>
      </w:r>
      <w:r>
        <w:rPr>
          <w:sz w:val="21"/>
        </w:rPr>
        <w:t>ou</w:t>
      </w:r>
      <w:r>
        <w:rPr>
          <w:spacing w:val="-7"/>
          <w:sz w:val="21"/>
        </w:rPr>
        <w:t> </w:t>
      </w:r>
      <w:r>
        <w:rPr>
          <w:sz w:val="21"/>
        </w:rPr>
        <w:t>de</w:t>
      </w:r>
      <w:r>
        <w:rPr>
          <w:spacing w:val="-6"/>
          <w:sz w:val="21"/>
        </w:rPr>
        <w:t> </w:t>
      </w:r>
      <w:r>
        <w:rPr>
          <w:sz w:val="21"/>
        </w:rPr>
        <w:t>forma</w:t>
      </w:r>
      <w:r>
        <w:rPr>
          <w:spacing w:val="-7"/>
          <w:sz w:val="21"/>
        </w:rPr>
        <w:t> </w:t>
      </w:r>
      <w:r>
        <w:rPr>
          <w:spacing w:val="-2"/>
          <w:sz w:val="21"/>
        </w:rPr>
        <w:t>isolada;</w:t>
      </w:r>
    </w:p>
    <w:p>
      <w:pPr>
        <w:pStyle w:val="ListParagraph"/>
        <w:numPr>
          <w:ilvl w:val="2"/>
          <w:numId w:val="2"/>
        </w:numPr>
        <w:tabs>
          <w:tab w:pos="912" w:val="left" w:leader="none"/>
        </w:tabs>
        <w:spacing w:line="235" w:lineRule="auto" w:before="208" w:after="0"/>
        <w:ind w:left="314" w:right="301" w:firstLine="0"/>
        <w:jc w:val="both"/>
        <w:rPr>
          <w:sz w:val="21"/>
        </w:rPr>
      </w:pPr>
      <w:r>
        <w:rPr>
          <w:sz w:val="21"/>
        </w:rPr>
        <w:t>o consórcio vencedor, quando for o caso, ficará obrigado a promover a sua constituição e registro antes da celebração do Contrato, nos termos do compromisso firmado conforme ITEM 2.13.1;</w:t>
      </w:r>
    </w:p>
    <w:p>
      <w:pPr>
        <w:pStyle w:val="ListParagraph"/>
        <w:numPr>
          <w:ilvl w:val="2"/>
          <w:numId w:val="2"/>
        </w:numPr>
        <w:tabs>
          <w:tab w:pos="889" w:val="left" w:leader="none"/>
        </w:tabs>
        <w:spacing w:line="240" w:lineRule="auto" w:before="217" w:after="0"/>
        <w:ind w:left="889" w:right="0" w:hanging="575"/>
        <w:jc w:val="left"/>
        <w:rPr>
          <w:sz w:val="21"/>
        </w:rPr>
      </w:pPr>
      <w:r>
        <w:rPr>
          <w:sz w:val="21"/>
        </w:rPr>
        <w:t>as</w:t>
      </w:r>
      <w:r>
        <w:rPr>
          <w:spacing w:val="-7"/>
          <w:sz w:val="21"/>
        </w:rPr>
        <w:t> </w:t>
      </w:r>
      <w:r>
        <w:rPr>
          <w:sz w:val="21"/>
        </w:rPr>
        <w:t>empresas</w:t>
      </w:r>
      <w:r>
        <w:rPr>
          <w:spacing w:val="-6"/>
          <w:sz w:val="21"/>
        </w:rPr>
        <w:t> </w:t>
      </w:r>
      <w:r>
        <w:rPr>
          <w:sz w:val="21"/>
        </w:rPr>
        <w:t>consorciadas</w:t>
      </w:r>
      <w:r>
        <w:rPr>
          <w:spacing w:val="-7"/>
          <w:sz w:val="21"/>
        </w:rPr>
        <w:t> </w:t>
      </w:r>
      <w:r>
        <w:rPr>
          <w:sz w:val="21"/>
        </w:rPr>
        <w:t>responderão</w:t>
      </w:r>
      <w:r>
        <w:rPr>
          <w:spacing w:val="-6"/>
          <w:sz w:val="21"/>
        </w:rPr>
        <w:t> </w:t>
      </w:r>
      <w:r>
        <w:rPr>
          <w:sz w:val="21"/>
        </w:rPr>
        <w:t>solidariamente</w:t>
      </w:r>
      <w:r>
        <w:rPr>
          <w:spacing w:val="-7"/>
          <w:sz w:val="21"/>
        </w:rPr>
        <w:t> </w:t>
      </w:r>
      <w:r>
        <w:rPr>
          <w:sz w:val="21"/>
        </w:rPr>
        <w:t>pelos</w:t>
      </w:r>
      <w:r>
        <w:rPr>
          <w:spacing w:val="-6"/>
          <w:sz w:val="21"/>
        </w:rPr>
        <w:t> </w:t>
      </w:r>
      <w:r>
        <w:rPr>
          <w:sz w:val="21"/>
        </w:rPr>
        <w:t>atos</w:t>
      </w:r>
      <w:r>
        <w:rPr>
          <w:spacing w:val="-7"/>
          <w:sz w:val="21"/>
        </w:rPr>
        <w:t> </w:t>
      </w:r>
      <w:r>
        <w:rPr>
          <w:sz w:val="21"/>
        </w:rPr>
        <w:t>praticados</w:t>
      </w:r>
      <w:r>
        <w:rPr>
          <w:spacing w:val="-6"/>
          <w:sz w:val="21"/>
        </w:rPr>
        <w:t> </w:t>
      </w:r>
      <w:r>
        <w:rPr>
          <w:sz w:val="21"/>
        </w:rPr>
        <w:t>em</w:t>
      </w:r>
      <w:r>
        <w:rPr>
          <w:spacing w:val="-7"/>
          <w:sz w:val="21"/>
        </w:rPr>
        <w:t> </w:t>
      </w:r>
      <w:r>
        <w:rPr>
          <w:sz w:val="21"/>
        </w:rPr>
        <w:t>consórcio,</w:t>
      </w:r>
      <w:r>
        <w:rPr>
          <w:spacing w:val="-6"/>
          <w:sz w:val="21"/>
        </w:rPr>
        <w:t> </w:t>
      </w:r>
      <w:r>
        <w:rPr>
          <w:sz w:val="21"/>
        </w:rPr>
        <w:t>tanto</w:t>
      </w:r>
      <w:r>
        <w:rPr>
          <w:spacing w:val="-6"/>
          <w:sz w:val="21"/>
        </w:rPr>
        <w:t> </w:t>
      </w:r>
      <w:r>
        <w:rPr>
          <w:sz w:val="21"/>
        </w:rPr>
        <w:t>na</w:t>
      </w:r>
      <w:r>
        <w:rPr>
          <w:spacing w:val="-7"/>
          <w:sz w:val="21"/>
        </w:rPr>
        <w:t> </w:t>
      </w:r>
      <w:r>
        <w:rPr>
          <w:sz w:val="21"/>
        </w:rPr>
        <w:t>fase</w:t>
      </w:r>
      <w:r>
        <w:rPr>
          <w:spacing w:val="-6"/>
          <w:sz w:val="21"/>
        </w:rPr>
        <w:t> </w:t>
      </w:r>
      <w:r>
        <w:rPr>
          <w:sz w:val="21"/>
        </w:rPr>
        <w:t>da</w:t>
      </w:r>
      <w:r>
        <w:rPr>
          <w:spacing w:val="-7"/>
          <w:sz w:val="21"/>
        </w:rPr>
        <w:t> </w:t>
      </w:r>
      <w:r>
        <w:rPr>
          <w:sz w:val="21"/>
        </w:rPr>
        <w:t>licitação</w:t>
      </w:r>
      <w:r>
        <w:rPr>
          <w:spacing w:val="-6"/>
          <w:sz w:val="21"/>
        </w:rPr>
        <w:t> </w:t>
      </w:r>
      <w:r>
        <w:rPr>
          <w:sz w:val="21"/>
        </w:rPr>
        <w:t>quanto</w:t>
      </w:r>
      <w:r>
        <w:rPr>
          <w:spacing w:val="-7"/>
          <w:sz w:val="21"/>
        </w:rPr>
        <w:t> </w:t>
      </w:r>
      <w:r>
        <w:rPr>
          <w:sz w:val="21"/>
        </w:rPr>
        <w:t>na</w:t>
      </w:r>
      <w:r>
        <w:rPr>
          <w:spacing w:val="-6"/>
          <w:sz w:val="21"/>
        </w:rPr>
        <w:t> </w:t>
      </w:r>
      <w:r>
        <w:rPr>
          <w:sz w:val="21"/>
        </w:rPr>
        <w:t>da</w:t>
      </w:r>
      <w:r>
        <w:rPr>
          <w:spacing w:val="-7"/>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2"/>
          <w:numId w:val="2"/>
        </w:numPr>
        <w:tabs>
          <w:tab w:pos="913" w:val="left" w:leader="none"/>
        </w:tabs>
        <w:spacing w:line="240" w:lineRule="auto" w:before="204" w:after="0"/>
        <w:ind w:left="314" w:right="301" w:firstLine="0"/>
        <w:jc w:val="both"/>
        <w:rPr>
          <w:sz w:val="21"/>
        </w:rPr>
      </w:pPr>
      <w:r>
        <w:rPr>
          <w:sz w:val="21"/>
        </w:rPr>
        <w:t>a substituição de consorciado deverá ser expressamente autorizada pelo órgão ou entidade contratante e condicionada à comprovação de que a nova empresa </w:t>
      </w:r>
      <w:r>
        <w:rPr>
          <w:sz w:val="21"/>
        </w:rPr>
        <w:t>do consórcio</w:t>
      </w:r>
      <w:r>
        <w:rPr>
          <w:spacing w:val="-2"/>
          <w:sz w:val="21"/>
        </w:rPr>
        <w:t> </w:t>
      </w:r>
      <w:r>
        <w:rPr>
          <w:sz w:val="21"/>
        </w:rPr>
        <w:t>possui,</w:t>
      </w:r>
      <w:r>
        <w:rPr>
          <w:spacing w:val="-2"/>
          <w:sz w:val="21"/>
        </w:rPr>
        <w:t> </w:t>
      </w:r>
      <w:r>
        <w:rPr>
          <w:sz w:val="21"/>
        </w:rPr>
        <w:t>no</w:t>
      </w:r>
      <w:r>
        <w:rPr>
          <w:spacing w:val="-2"/>
          <w:sz w:val="21"/>
        </w:rPr>
        <w:t> </w:t>
      </w:r>
      <w:r>
        <w:rPr>
          <w:sz w:val="21"/>
        </w:rPr>
        <w:t>mínimo,</w:t>
      </w:r>
      <w:r>
        <w:rPr>
          <w:spacing w:val="-2"/>
          <w:sz w:val="21"/>
        </w:rPr>
        <w:t> </w:t>
      </w:r>
      <w:r>
        <w:rPr>
          <w:sz w:val="21"/>
        </w:rPr>
        <w:t>os</w:t>
      </w:r>
      <w:r>
        <w:rPr>
          <w:spacing w:val="-2"/>
          <w:sz w:val="21"/>
        </w:rPr>
        <w:t> </w:t>
      </w:r>
      <w:r>
        <w:rPr>
          <w:sz w:val="21"/>
        </w:rPr>
        <w:t>mesmos</w:t>
      </w:r>
      <w:r>
        <w:rPr>
          <w:spacing w:val="-2"/>
          <w:sz w:val="21"/>
        </w:rPr>
        <w:t> </w:t>
      </w:r>
      <w:r>
        <w:rPr>
          <w:sz w:val="21"/>
        </w:rPr>
        <w:t>quantitativos</w:t>
      </w:r>
      <w:r>
        <w:rPr>
          <w:spacing w:val="-2"/>
          <w:sz w:val="21"/>
        </w:rPr>
        <w:t> </w:t>
      </w:r>
      <w:r>
        <w:rPr>
          <w:sz w:val="21"/>
        </w:rPr>
        <w:t>para</w:t>
      </w:r>
      <w:r>
        <w:rPr>
          <w:spacing w:val="-2"/>
          <w:sz w:val="21"/>
        </w:rPr>
        <w:t> </w:t>
      </w:r>
      <w:r>
        <w:rPr>
          <w:sz w:val="21"/>
        </w:rPr>
        <w:t>efeito</w:t>
      </w:r>
      <w:r>
        <w:rPr>
          <w:spacing w:val="-2"/>
          <w:sz w:val="21"/>
        </w:rPr>
        <w:t> </w:t>
      </w:r>
      <w:r>
        <w:rPr>
          <w:sz w:val="21"/>
        </w:rPr>
        <w:t>de</w:t>
      </w:r>
      <w:r>
        <w:rPr>
          <w:spacing w:val="-2"/>
          <w:sz w:val="21"/>
        </w:rPr>
        <w:t> </w:t>
      </w:r>
      <w:r>
        <w:rPr>
          <w:sz w:val="21"/>
        </w:rPr>
        <w:t>habilitação</w:t>
      </w:r>
      <w:r>
        <w:rPr>
          <w:spacing w:val="-2"/>
          <w:sz w:val="21"/>
        </w:rPr>
        <w:t> </w:t>
      </w:r>
      <w:r>
        <w:rPr>
          <w:sz w:val="21"/>
        </w:rPr>
        <w:t>técnica</w:t>
      </w:r>
      <w:r>
        <w:rPr>
          <w:spacing w:val="-2"/>
          <w:sz w:val="21"/>
        </w:rPr>
        <w:t> </w:t>
      </w:r>
      <w:r>
        <w:rPr>
          <w:sz w:val="21"/>
        </w:rPr>
        <w:t>e</w:t>
      </w:r>
      <w:r>
        <w:rPr>
          <w:spacing w:val="-2"/>
          <w:sz w:val="21"/>
        </w:rPr>
        <w:t> </w:t>
      </w:r>
      <w:r>
        <w:rPr>
          <w:sz w:val="21"/>
        </w:rPr>
        <w:t>os</w:t>
      </w:r>
      <w:r>
        <w:rPr>
          <w:spacing w:val="-2"/>
          <w:sz w:val="21"/>
        </w:rPr>
        <w:t> </w:t>
      </w:r>
      <w:r>
        <w:rPr>
          <w:sz w:val="21"/>
        </w:rPr>
        <w:t>mesmos</w:t>
      </w:r>
      <w:r>
        <w:rPr>
          <w:spacing w:val="-2"/>
          <w:sz w:val="21"/>
        </w:rPr>
        <w:t> </w:t>
      </w:r>
      <w:r>
        <w:rPr>
          <w:sz w:val="21"/>
        </w:rPr>
        <w:t>valores</w:t>
      </w:r>
      <w:r>
        <w:rPr>
          <w:spacing w:val="-2"/>
          <w:sz w:val="21"/>
        </w:rPr>
        <w:t> </w:t>
      </w:r>
      <w:r>
        <w:rPr>
          <w:sz w:val="21"/>
        </w:rPr>
        <w:t>para</w:t>
      </w:r>
      <w:r>
        <w:rPr>
          <w:spacing w:val="-2"/>
          <w:sz w:val="21"/>
        </w:rPr>
        <w:t> </w:t>
      </w:r>
      <w:r>
        <w:rPr>
          <w:sz w:val="21"/>
        </w:rPr>
        <w:t>efeito</w:t>
      </w:r>
      <w:r>
        <w:rPr>
          <w:spacing w:val="-2"/>
          <w:sz w:val="21"/>
        </w:rPr>
        <w:t> </w:t>
      </w:r>
      <w:r>
        <w:rPr>
          <w:sz w:val="21"/>
        </w:rPr>
        <w:t>de</w:t>
      </w:r>
      <w:r>
        <w:rPr>
          <w:spacing w:val="-2"/>
          <w:sz w:val="21"/>
        </w:rPr>
        <w:t> </w:t>
      </w:r>
      <w:r>
        <w:rPr>
          <w:sz w:val="21"/>
        </w:rPr>
        <w:t>qualificação</w:t>
      </w:r>
      <w:r>
        <w:rPr>
          <w:spacing w:val="-2"/>
          <w:sz w:val="21"/>
        </w:rPr>
        <w:t> </w:t>
      </w:r>
      <w:r>
        <w:rPr>
          <w:sz w:val="21"/>
        </w:rPr>
        <w:t>econômico-financeira</w:t>
      </w:r>
      <w:r>
        <w:rPr>
          <w:spacing w:val="-2"/>
          <w:sz w:val="21"/>
        </w:rPr>
        <w:t> </w:t>
      </w:r>
      <w:r>
        <w:rPr>
          <w:sz w:val="21"/>
        </w:rPr>
        <w:t>apresentados pela empresa substituída para fins de habilitação do consórcio no processo licitatório que originou o Contrato.</w:t>
      </w:r>
    </w:p>
    <w:p>
      <w:pPr>
        <w:pStyle w:val="BodyText"/>
        <w:ind w:left="0"/>
      </w:pPr>
    </w:p>
    <w:p>
      <w:pPr>
        <w:pStyle w:val="BodyText"/>
        <w:spacing w:before="181"/>
        <w:ind w:left="0"/>
      </w:pPr>
    </w:p>
    <w:p>
      <w:pPr>
        <w:pStyle w:val="Heading2"/>
        <w:numPr>
          <w:ilvl w:val="0"/>
          <w:numId w:val="1"/>
        </w:numPr>
        <w:tabs>
          <w:tab w:pos="522" w:val="left" w:leader="none"/>
        </w:tabs>
        <w:spacing w:line="240" w:lineRule="auto" w:before="0" w:after="0"/>
        <w:ind w:left="522" w:right="0" w:hanging="208"/>
        <w:jc w:val="both"/>
      </w:pPr>
      <w:r>
        <w:rPr>
          <w:spacing w:val="-2"/>
        </w:rPr>
        <w:t>DAS</w:t>
      </w:r>
      <w:r>
        <w:rPr>
          <w:spacing w:val="-1"/>
        </w:rPr>
        <w:t> </w:t>
      </w:r>
      <w:r>
        <w:rPr>
          <w:spacing w:val="-2"/>
        </w:rPr>
        <w:t>DECLARAÇÕES</w:t>
      </w:r>
      <w:r>
        <w:rPr>
          <w:spacing w:val="-1"/>
        </w:rPr>
        <w:t> </w:t>
      </w:r>
      <w:r>
        <w:rPr>
          <w:spacing w:val="-2"/>
        </w:rPr>
        <w:t>E</w:t>
      </w:r>
      <w:r>
        <w:rPr>
          <w:spacing w:val="-1"/>
        </w:rPr>
        <w:t> </w:t>
      </w:r>
      <w:r>
        <w:rPr>
          <w:spacing w:val="-2"/>
        </w:rPr>
        <w:t>DA</w:t>
      </w:r>
      <w:r>
        <w:rPr>
          <w:spacing w:val="-24"/>
        </w:rPr>
        <w:t> </w:t>
      </w:r>
      <w:r>
        <w:rPr>
          <w:spacing w:val="-2"/>
        </w:rPr>
        <w:t>APRESENTAÇÃO</w:t>
      </w:r>
      <w:r>
        <w:rPr>
          <w:spacing w:val="-1"/>
        </w:rPr>
        <w:t> </w:t>
      </w:r>
      <w:r>
        <w:rPr>
          <w:spacing w:val="-2"/>
        </w:rPr>
        <w:t>DA</w:t>
      </w:r>
      <w:r>
        <w:rPr>
          <w:spacing w:val="-12"/>
        </w:rPr>
        <w:t> </w:t>
      </w:r>
      <w:r>
        <w:rPr>
          <w:spacing w:val="-2"/>
        </w:rPr>
        <w:t>PROPOSTA</w:t>
      </w:r>
    </w:p>
    <w:p>
      <w:pPr>
        <w:pStyle w:val="ListParagraph"/>
        <w:numPr>
          <w:ilvl w:val="1"/>
          <w:numId w:val="1"/>
        </w:numPr>
        <w:tabs>
          <w:tab w:pos="627" w:val="left" w:leader="none"/>
        </w:tabs>
        <w:spacing w:line="240" w:lineRule="auto" w:before="230" w:after="0"/>
        <w:ind w:left="627" w:right="0" w:hanging="313"/>
        <w:jc w:val="left"/>
        <w:rPr>
          <w:sz w:val="21"/>
        </w:rPr>
      </w:pPr>
      <w:r>
        <w:rPr>
          <w:sz w:val="21"/>
        </w:rPr>
        <w:t>Na</w:t>
      </w:r>
      <w:r>
        <w:rPr>
          <w:spacing w:val="-6"/>
          <w:sz w:val="21"/>
        </w:rPr>
        <w:t> </w:t>
      </w:r>
      <w:r>
        <w:rPr>
          <w:sz w:val="21"/>
        </w:rPr>
        <w:t>presente</w:t>
      </w:r>
      <w:r>
        <w:rPr>
          <w:spacing w:val="-5"/>
          <w:sz w:val="21"/>
        </w:rPr>
        <w:t> </w:t>
      </w:r>
      <w:r>
        <w:rPr>
          <w:sz w:val="21"/>
        </w:rPr>
        <w:t>licitação,</w:t>
      </w:r>
      <w:r>
        <w:rPr>
          <w:spacing w:val="-5"/>
          <w:sz w:val="21"/>
        </w:rPr>
        <w:t> </w:t>
      </w:r>
      <w:r>
        <w:rPr>
          <w:sz w:val="21"/>
        </w:rPr>
        <w:t>a</w:t>
      </w:r>
      <w:r>
        <w:rPr>
          <w:spacing w:val="-6"/>
          <w:sz w:val="21"/>
        </w:rPr>
        <w:t> </w:t>
      </w:r>
      <w:r>
        <w:rPr>
          <w:sz w:val="21"/>
        </w:rPr>
        <w:t>fase</w:t>
      </w:r>
      <w:r>
        <w:rPr>
          <w:spacing w:val="-5"/>
          <w:sz w:val="21"/>
        </w:rPr>
        <w:t> </w:t>
      </w:r>
      <w:r>
        <w:rPr>
          <w:sz w:val="21"/>
        </w:rPr>
        <w:t>de</w:t>
      </w:r>
      <w:r>
        <w:rPr>
          <w:spacing w:val="-5"/>
          <w:sz w:val="21"/>
        </w:rPr>
        <w:t> </w:t>
      </w:r>
      <w:r>
        <w:rPr>
          <w:sz w:val="21"/>
        </w:rPr>
        <w:t>habilitação</w:t>
      </w:r>
      <w:r>
        <w:rPr>
          <w:spacing w:val="-5"/>
          <w:sz w:val="21"/>
        </w:rPr>
        <w:t> </w:t>
      </w:r>
      <w:r>
        <w:rPr>
          <w:sz w:val="21"/>
        </w:rPr>
        <w:t>será</w:t>
      </w:r>
      <w:r>
        <w:rPr>
          <w:spacing w:val="-6"/>
          <w:sz w:val="21"/>
        </w:rPr>
        <w:t> </w:t>
      </w:r>
      <w:r>
        <w:rPr>
          <w:sz w:val="21"/>
        </w:rPr>
        <w:t>realizada</w:t>
      </w:r>
      <w:r>
        <w:rPr>
          <w:spacing w:val="-5"/>
          <w:sz w:val="21"/>
        </w:rPr>
        <w:t> </w:t>
      </w:r>
      <w:r>
        <w:rPr>
          <w:sz w:val="21"/>
        </w:rPr>
        <w:t>após</w:t>
      </w:r>
      <w:r>
        <w:rPr>
          <w:spacing w:val="-5"/>
          <w:sz w:val="21"/>
        </w:rPr>
        <w:t> </w:t>
      </w:r>
      <w:r>
        <w:rPr>
          <w:sz w:val="21"/>
        </w:rPr>
        <w:t>as</w:t>
      </w:r>
      <w:r>
        <w:rPr>
          <w:spacing w:val="-5"/>
          <w:sz w:val="21"/>
        </w:rPr>
        <w:t> </w:t>
      </w:r>
      <w:r>
        <w:rPr>
          <w:sz w:val="21"/>
        </w:rPr>
        <w:t>fases</w:t>
      </w:r>
      <w:r>
        <w:rPr>
          <w:spacing w:val="-6"/>
          <w:sz w:val="21"/>
        </w:rPr>
        <w:t> </w:t>
      </w:r>
      <w:r>
        <w:rPr>
          <w:sz w:val="21"/>
        </w:rPr>
        <w:t>de</w:t>
      </w:r>
      <w:r>
        <w:rPr>
          <w:spacing w:val="-5"/>
          <w:sz w:val="21"/>
        </w:rPr>
        <w:t> </w:t>
      </w:r>
      <w:r>
        <w:rPr>
          <w:sz w:val="21"/>
        </w:rPr>
        <w:t>apresentação</w:t>
      </w:r>
      <w:r>
        <w:rPr>
          <w:spacing w:val="-5"/>
          <w:sz w:val="21"/>
        </w:rPr>
        <w:t> </w:t>
      </w:r>
      <w:r>
        <w:rPr>
          <w:sz w:val="21"/>
        </w:rPr>
        <w:t>de</w:t>
      </w:r>
      <w:r>
        <w:rPr>
          <w:spacing w:val="-5"/>
          <w:sz w:val="21"/>
        </w:rPr>
        <w:t> </w:t>
      </w:r>
      <w:r>
        <w:rPr>
          <w:sz w:val="21"/>
        </w:rPr>
        <w:t>propostas</w:t>
      </w:r>
      <w:r>
        <w:rPr>
          <w:spacing w:val="-6"/>
          <w:sz w:val="21"/>
        </w:rPr>
        <w:t> </w:t>
      </w:r>
      <w:r>
        <w:rPr>
          <w:sz w:val="21"/>
        </w:rPr>
        <w:t>e</w:t>
      </w:r>
      <w:r>
        <w:rPr>
          <w:spacing w:val="-5"/>
          <w:sz w:val="21"/>
        </w:rPr>
        <w:t> </w:t>
      </w:r>
      <w:r>
        <w:rPr>
          <w:sz w:val="21"/>
        </w:rPr>
        <w:t>lances</w:t>
      </w:r>
      <w:r>
        <w:rPr>
          <w:spacing w:val="-5"/>
          <w:sz w:val="21"/>
        </w:rPr>
        <w:t> </w:t>
      </w:r>
      <w:r>
        <w:rPr>
          <w:sz w:val="21"/>
        </w:rPr>
        <w:t>e</w:t>
      </w:r>
      <w:r>
        <w:rPr>
          <w:spacing w:val="-6"/>
          <w:sz w:val="21"/>
        </w:rPr>
        <w:t> </w:t>
      </w:r>
      <w:r>
        <w:rPr>
          <w:sz w:val="21"/>
        </w:rPr>
        <w:t>de</w:t>
      </w:r>
      <w:r>
        <w:rPr>
          <w:spacing w:val="-5"/>
          <w:sz w:val="21"/>
        </w:rPr>
        <w:t> </w:t>
      </w:r>
      <w:r>
        <w:rPr>
          <w:spacing w:val="-2"/>
          <w:sz w:val="21"/>
        </w:rPr>
        <w:t>julgamento.</w:t>
      </w:r>
    </w:p>
    <w:p>
      <w:pPr>
        <w:pStyle w:val="ListParagraph"/>
        <w:numPr>
          <w:ilvl w:val="1"/>
          <w:numId w:val="1"/>
        </w:numPr>
        <w:tabs>
          <w:tab w:pos="627" w:val="left" w:leader="none"/>
        </w:tabs>
        <w:spacing w:line="235" w:lineRule="auto" w:before="182" w:after="0"/>
        <w:ind w:left="314" w:right="753" w:firstLine="0"/>
        <w:jc w:val="left"/>
        <w:rPr>
          <w:sz w:val="21"/>
        </w:rPr>
      </w:pPr>
      <w:r>
        <w:rPr>
          <w:sz w:val="21"/>
        </w:rPr>
        <w:t>Os</w:t>
      </w:r>
      <w:r>
        <w:rPr>
          <w:spacing w:val="-3"/>
          <w:sz w:val="21"/>
        </w:rPr>
        <w:t> </w:t>
      </w:r>
      <w:r>
        <w:rPr>
          <w:sz w:val="21"/>
        </w:rPr>
        <w:t>licitantes</w:t>
      </w:r>
      <w:r>
        <w:rPr>
          <w:spacing w:val="-3"/>
          <w:sz w:val="21"/>
        </w:rPr>
        <w:t> </w:t>
      </w:r>
      <w:r>
        <w:rPr>
          <w:sz w:val="21"/>
        </w:rPr>
        <w:t>encaminharão,</w:t>
      </w:r>
      <w:r>
        <w:rPr>
          <w:spacing w:val="-3"/>
          <w:sz w:val="21"/>
        </w:rPr>
        <w:t> </w:t>
      </w:r>
      <w:r>
        <w:rPr>
          <w:sz w:val="21"/>
        </w:rPr>
        <w:t>exclusivamente</w:t>
      </w:r>
      <w:r>
        <w:rPr>
          <w:spacing w:val="-3"/>
          <w:sz w:val="21"/>
        </w:rPr>
        <w:t> </w:t>
      </w:r>
      <w:r>
        <w:rPr>
          <w:sz w:val="21"/>
        </w:rPr>
        <w:t>por</w:t>
      </w:r>
      <w:r>
        <w:rPr>
          <w:spacing w:val="-3"/>
          <w:sz w:val="21"/>
        </w:rPr>
        <w:t> </w:t>
      </w:r>
      <w:r>
        <w:rPr>
          <w:sz w:val="21"/>
        </w:rPr>
        <w:t>meio</w:t>
      </w:r>
      <w:r>
        <w:rPr>
          <w:spacing w:val="-3"/>
          <w:sz w:val="21"/>
        </w:rPr>
        <w:t> </w:t>
      </w:r>
      <w:r>
        <w:rPr>
          <w:sz w:val="21"/>
        </w:rPr>
        <w:t>do</w:t>
      </w:r>
      <w:r>
        <w:rPr>
          <w:spacing w:val="-3"/>
          <w:sz w:val="21"/>
        </w:rPr>
        <w:t> </w:t>
      </w:r>
      <w:r>
        <w:rPr>
          <w:sz w:val="21"/>
        </w:rPr>
        <w:t>sistema</w:t>
      </w:r>
      <w:r>
        <w:rPr>
          <w:spacing w:val="-3"/>
          <w:sz w:val="21"/>
        </w:rPr>
        <w:t> </w:t>
      </w:r>
      <w:r>
        <w:rPr>
          <w:sz w:val="21"/>
        </w:rPr>
        <w:t>eletrônico,</w:t>
      </w:r>
      <w:r>
        <w:rPr>
          <w:spacing w:val="-3"/>
          <w:sz w:val="21"/>
        </w:rPr>
        <w:t> </w:t>
      </w:r>
      <w:r>
        <w:rPr>
          <w:sz w:val="21"/>
        </w:rPr>
        <w:t>a</w:t>
      </w:r>
      <w:r>
        <w:rPr>
          <w:spacing w:val="-3"/>
          <w:sz w:val="21"/>
        </w:rPr>
        <w:t> </w:t>
      </w:r>
      <w:r>
        <w:rPr>
          <w:sz w:val="21"/>
        </w:rPr>
        <w:t>proposta</w:t>
      </w:r>
      <w:r>
        <w:rPr>
          <w:spacing w:val="-3"/>
          <w:sz w:val="21"/>
        </w:rPr>
        <w:t> </w:t>
      </w:r>
      <w:r>
        <w:rPr>
          <w:sz w:val="21"/>
        </w:rPr>
        <w:t>com</w:t>
      </w:r>
      <w:r>
        <w:rPr>
          <w:spacing w:val="-3"/>
          <w:sz w:val="21"/>
        </w:rPr>
        <w:t> </w:t>
      </w:r>
      <w:r>
        <w:rPr>
          <w:sz w:val="21"/>
        </w:rPr>
        <w:t>o</w:t>
      </w:r>
      <w:r>
        <w:rPr>
          <w:spacing w:val="-3"/>
          <w:sz w:val="21"/>
        </w:rPr>
        <w:t> </w:t>
      </w:r>
      <w:r>
        <w:rPr>
          <w:sz w:val="21"/>
        </w:rPr>
        <w:t>preço</w:t>
      </w:r>
      <w:r>
        <w:rPr>
          <w:spacing w:val="-3"/>
          <w:sz w:val="21"/>
        </w:rPr>
        <w:t> </w:t>
      </w:r>
      <w:r>
        <w:rPr>
          <w:sz w:val="21"/>
        </w:rPr>
        <w:t>ou</w:t>
      </w:r>
      <w:r>
        <w:rPr>
          <w:spacing w:val="-3"/>
          <w:sz w:val="21"/>
        </w:rPr>
        <w:t> </w:t>
      </w:r>
      <w:r>
        <w:rPr>
          <w:sz w:val="21"/>
        </w:rPr>
        <w:t>o</w:t>
      </w:r>
      <w:r>
        <w:rPr>
          <w:spacing w:val="-3"/>
          <w:sz w:val="21"/>
        </w:rPr>
        <w:t> </w:t>
      </w:r>
      <w:r>
        <w:rPr>
          <w:sz w:val="21"/>
        </w:rPr>
        <w:t>percentual</w:t>
      </w:r>
      <w:r>
        <w:rPr>
          <w:spacing w:val="-3"/>
          <w:sz w:val="21"/>
        </w:rPr>
        <w:t> </w:t>
      </w:r>
      <w:r>
        <w:rPr>
          <w:sz w:val="21"/>
        </w:rPr>
        <w:t>de</w:t>
      </w:r>
      <w:r>
        <w:rPr>
          <w:spacing w:val="-3"/>
          <w:sz w:val="21"/>
        </w:rPr>
        <w:t> </w:t>
      </w:r>
      <w:r>
        <w:rPr>
          <w:sz w:val="21"/>
        </w:rPr>
        <w:t>desconto,</w:t>
      </w:r>
      <w:r>
        <w:rPr>
          <w:spacing w:val="-3"/>
          <w:sz w:val="21"/>
        </w:rPr>
        <w:t> </w:t>
      </w:r>
      <w:r>
        <w:rPr>
          <w:sz w:val="21"/>
        </w:rPr>
        <w:t>conforme</w:t>
      </w:r>
      <w:r>
        <w:rPr>
          <w:spacing w:val="-3"/>
          <w:sz w:val="21"/>
        </w:rPr>
        <w:t> </w:t>
      </w:r>
      <w:r>
        <w:rPr>
          <w:sz w:val="21"/>
        </w:rPr>
        <w:t>o</w:t>
      </w:r>
      <w:r>
        <w:rPr>
          <w:spacing w:val="-3"/>
          <w:sz w:val="21"/>
        </w:rPr>
        <w:t> </w:t>
      </w:r>
      <w:r>
        <w:rPr>
          <w:sz w:val="21"/>
        </w:rPr>
        <w:t>critério</w:t>
      </w:r>
      <w:r>
        <w:rPr>
          <w:spacing w:val="-3"/>
          <w:sz w:val="21"/>
        </w:rPr>
        <w:t> </w:t>
      </w:r>
      <w:r>
        <w:rPr>
          <w:sz w:val="21"/>
        </w:rPr>
        <w:t>de</w:t>
      </w:r>
      <w:r>
        <w:rPr>
          <w:spacing w:val="-3"/>
          <w:sz w:val="21"/>
        </w:rPr>
        <w:t> </w:t>
      </w:r>
      <w:r>
        <w:rPr>
          <w:sz w:val="21"/>
        </w:rPr>
        <w:t>julgamento adotado neste Edital, até a data e o horário estabelecidos para abertura da sessão pública.</w:t>
      </w:r>
    </w:p>
    <w:p>
      <w:pPr>
        <w:pStyle w:val="ListParagraph"/>
        <w:numPr>
          <w:ilvl w:val="1"/>
          <w:numId w:val="1"/>
        </w:numPr>
        <w:tabs>
          <w:tab w:pos="627" w:val="left" w:leader="none"/>
        </w:tabs>
        <w:spacing w:line="240" w:lineRule="auto" w:before="164" w:after="0"/>
        <w:ind w:left="627" w:right="0" w:hanging="313"/>
        <w:jc w:val="left"/>
        <w:rPr>
          <w:sz w:val="21"/>
        </w:rPr>
      </w:pPr>
      <w:r>
        <w:rPr>
          <w:sz w:val="21"/>
        </w:rPr>
        <w:t>No</w:t>
      </w:r>
      <w:r>
        <w:rPr>
          <w:spacing w:val="-7"/>
          <w:sz w:val="21"/>
        </w:rPr>
        <w:t> </w:t>
      </w:r>
      <w:r>
        <w:rPr>
          <w:sz w:val="21"/>
        </w:rPr>
        <w:t>cadastramento</w:t>
      </w:r>
      <w:r>
        <w:rPr>
          <w:spacing w:val="-6"/>
          <w:sz w:val="21"/>
        </w:rPr>
        <w:t> </w:t>
      </w:r>
      <w:r>
        <w:rPr>
          <w:sz w:val="21"/>
        </w:rPr>
        <w:t>da</w:t>
      </w:r>
      <w:r>
        <w:rPr>
          <w:spacing w:val="-6"/>
          <w:sz w:val="21"/>
        </w:rPr>
        <w:t> </w:t>
      </w:r>
      <w:r>
        <w:rPr>
          <w:sz w:val="21"/>
        </w:rPr>
        <w:t>proposta</w:t>
      </w:r>
      <w:r>
        <w:rPr>
          <w:spacing w:val="-7"/>
          <w:sz w:val="21"/>
        </w:rPr>
        <w:t> </w:t>
      </w:r>
      <w:r>
        <w:rPr>
          <w:sz w:val="21"/>
        </w:rPr>
        <w:t>inicial,</w:t>
      </w:r>
      <w:r>
        <w:rPr>
          <w:spacing w:val="-6"/>
          <w:sz w:val="21"/>
        </w:rPr>
        <w:t> </w:t>
      </w:r>
      <w:r>
        <w:rPr>
          <w:sz w:val="21"/>
        </w:rPr>
        <w:t>o</w:t>
      </w:r>
      <w:r>
        <w:rPr>
          <w:spacing w:val="-6"/>
          <w:sz w:val="21"/>
        </w:rPr>
        <w:t> </w:t>
      </w:r>
      <w:r>
        <w:rPr>
          <w:sz w:val="21"/>
        </w:rPr>
        <w:t>licitante</w:t>
      </w:r>
      <w:r>
        <w:rPr>
          <w:spacing w:val="-7"/>
          <w:sz w:val="21"/>
        </w:rPr>
        <w:t> </w:t>
      </w:r>
      <w:r>
        <w:rPr>
          <w:sz w:val="21"/>
        </w:rPr>
        <w:t>declarará,</w:t>
      </w:r>
      <w:r>
        <w:rPr>
          <w:spacing w:val="-6"/>
          <w:sz w:val="21"/>
        </w:rPr>
        <w:t> </w:t>
      </w:r>
      <w:r>
        <w:rPr>
          <w:sz w:val="21"/>
        </w:rPr>
        <w:t>em</w:t>
      </w:r>
      <w:r>
        <w:rPr>
          <w:spacing w:val="-6"/>
          <w:sz w:val="21"/>
        </w:rPr>
        <w:t> </w:t>
      </w:r>
      <w:r>
        <w:rPr>
          <w:sz w:val="21"/>
        </w:rPr>
        <w:t>campo</w:t>
      </w:r>
      <w:r>
        <w:rPr>
          <w:spacing w:val="-7"/>
          <w:sz w:val="21"/>
        </w:rPr>
        <w:t> </w:t>
      </w:r>
      <w:r>
        <w:rPr>
          <w:sz w:val="21"/>
        </w:rPr>
        <w:t>próprio</w:t>
      </w:r>
      <w:r>
        <w:rPr>
          <w:spacing w:val="-6"/>
          <w:sz w:val="21"/>
        </w:rPr>
        <w:t> </w:t>
      </w:r>
      <w:r>
        <w:rPr>
          <w:sz w:val="21"/>
        </w:rPr>
        <w:t>do</w:t>
      </w:r>
      <w:r>
        <w:rPr>
          <w:spacing w:val="-6"/>
          <w:sz w:val="21"/>
        </w:rPr>
        <w:t> </w:t>
      </w:r>
      <w:r>
        <w:rPr>
          <w:sz w:val="21"/>
        </w:rPr>
        <w:t>sistema,</w:t>
      </w:r>
      <w:r>
        <w:rPr>
          <w:spacing w:val="-6"/>
          <w:sz w:val="21"/>
        </w:rPr>
        <w:t> </w:t>
      </w:r>
      <w:r>
        <w:rPr>
          <w:spacing w:val="-4"/>
          <w:sz w:val="21"/>
        </w:rPr>
        <w:t>que:</w:t>
      </w:r>
    </w:p>
    <w:p>
      <w:pPr>
        <w:pStyle w:val="ListParagraph"/>
        <w:spacing w:after="0" w:line="240" w:lineRule="auto"/>
        <w:jc w:val="left"/>
        <w:rPr>
          <w:sz w:val="21"/>
        </w:rPr>
        <w:sectPr>
          <w:pgSz w:w="15840" w:h="24480"/>
          <w:pgMar w:top="480" w:bottom="280" w:left="360" w:right="360"/>
        </w:sectPr>
      </w:pPr>
    </w:p>
    <w:p>
      <w:pPr>
        <w:pStyle w:val="ListParagraph"/>
        <w:numPr>
          <w:ilvl w:val="2"/>
          <w:numId w:val="1"/>
        </w:numPr>
        <w:tabs>
          <w:tab w:pos="784" w:val="left" w:leader="none"/>
        </w:tabs>
        <w:spacing w:line="235" w:lineRule="auto" w:before="81" w:after="0"/>
        <w:ind w:left="314" w:right="338" w:firstLine="0"/>
        <w:jc w:val="left"/>
        <w:rPr>
          <w:sz w:val="21"/>
        </w:rPr>
      </w:pPr>
      <w:r>
        <w:rPr>
          <w:sz w:val="21"/>
        </w:rPr>
        <w:t>está ciente e concorda com as condições contidas no Edital e seus anexos, bem como de que a proposta apresentada compreende a integralidade dos custos para atendimento</w:t>
      </w:r>
      <w:r>
        <w:rPr>
          <w:spacing w:val="-3"/>
          <w:sz w:val="21"/>
        </w:rPr>
        <w:t> </w:t>
      </w:r>
      <w:r>
        <w:rPr>
          <w:sz w:val="21"/>
        </w:rPr>
        <w:t>dos</w:t>
      </w:r>
      <w:r>
        <w:rPr>
          <w:spacing w:val="-3"/>
          <w:sz w:val="21"/>
        </w:rPr>
        <w:t> </w:t>
      </w:r>
      <w:r>
        <w:rPr>
          <w:sz w:val="21"/>
        </w:rPr>
        <w:t>direitos</w:t>
      </w:r>
      <w:r>
        <w:rPr>
          <w:spacing w:val="-3"/>
          <w:sz w:val="21"/>
        </w:rPr>
        <w:t> </w:t>
      </w:r>
      <w:r>
        <w:rPr>
          <w:sz w:val="21"/>
        </w:rPr>
        <w:t>trabalhistas</w:t>
      </w:r>
      <w:r>
        <w:rPr>
          <w:spacing w:val="-3"/>
          <w:sz w:val="21"/>
        </w:rPr>
        <w:t> </w:t>
      </w:r>
      <w:r>
        <w:rPr>
          <w:sz w:val="21"/>
        </w:rPr>
        <w:t>assegurados</w:t>
      </w:r>
      <w:r>
        <w:rPr>
          <w:spacing w:val="-3"/>
          <w:sz w:val="21"/>
        </w:rPr>
        <w:t> </w:t>
      </w:r>
      <w:r>
        <w:rPr>
          <w:sz w:val="21"/>
        </w:rPr>
        <w:t>na</w:t>
      </w:r>
      <w:r>
        <w:rPr>
          <w:spacing w:val="-3"/>
          <w:sz w:val="21"/>
        </w:rPr>
        <w:t> </w:t>
      </w:r>
      <w:r>
        <w:rPr>
          <w:sz w:val="21"/>
        </w:rPr>
        <w:t>Constituição</w:t>
      </w:r>
      <w:r>
        <w:rPr>
          <w:spacing w:val="-3"/>
          <w:sz w:val="21"/>
        </w:rPr>
        <w:t> </w:t>
      </w:r>
      <w:r>
        <w:rPr>
          <w:sz w:val="21"/>
        </w:rPr>
        <w:t>Federal,</w:t>
      </w:r>
      <w:r>
        <w:rPr>
          <w:spacing w:val="-3"/>
          <w:sz w:val="21"/>
        </w:rPr>
        <w:t> </w:t>
      </w:r>
      <w:r>
        <w:rPr>
          <w:sz w:val="21"/>
        </w:rPr>
        <w:t>nas</w:t>
      </w:r>
      <w:r>
        <w:rPr>
          <w:spacing w:val="-3"/>
          <w:sz w:val="21"/>
        </w:rPr>
        <w:t> </w:t>
      </w:r>
      <w:r>
        <w:rPr>
          <w:sz w:val="21"/>
        </w:rPr>
        <w:t>leis</w:t>
      </w:r>
      <w:r>
        <w:rPr>
          <w:spacing w:val="-3"/>
          <w:sz w:val="21"/>
        </w:rPr>
        <w:t> </w:t>
      </w:r>
      <w:r>
        <w:rPr>
          <w:sz w:val="21"/>
        </w:rPr>
        <w:t>trabalhistas,</w:t>
      </w:r>
      <w:r>
        <w:rPr>
          <w:spacing w:val="-3"/>
          <w:sz w:val="21"/>
        </w:rPr>
        <w:t> </w:t>
      </w:r>
      <w:r>
        <w:rPr>
          <w:sz w:val="21"/>
        </w:rPr>
        <w:t>nas</w:t>
      </w:r>
      <w:r>
        <w:rPr>
          <w:spacing w:val="-3"/>
          <w:sz w:val="21"/>
        </w:rPr>
        <w:t> </w:t>
      </w:r>
      <w:r>
        <w:rPr>
          <w:sz w:val="21"/>
        </w:rPr>
        <w:t>normas</w:t>
      </w:r>
      <w:r>
        <w:rPr>
          <w:spacing w:val="-3"/>
          <w:sz w:val="21"/>
        </w:rPr>
        <w:t> </w:t>
      </w:r>
      <w:r>
        <w:rPr>
          <w:sz w:val="21"/>
        </w:rPr>
        <w:t>infralegais,</w:t>
      </w:r>
      <w:r>
        <w:rPr>
          <w:spacing w:val="-3"/>
          <w:sz w:val="21"/>
        </w:rPr>
        <w:t> </w:t>
      </w:r>
      <w:r>
        <w:rPr>
          <w:sz w:val="21"/>
        </w:rPr>
        <w:t>nas</w:t>
      </w:r>
      <w:r>
        <w:rPr>
          <w:spacing w:val="-3"/>
          <w:sz w:val="21"/>
        </w:rPr>
        <w:t> </w:t>
      </w:r>
      <w:r>
        <w:rPr>
          <w:sz w:val="21"/>
        </w:rPr>
        <w:t>convenções</w:t>
      </w:r>
      <w:r>
        <w:rPr>
          <w:spacing w:val="-3"/>
          <w:sz w:val="21"/>
        </w:rPr>
        <w:t> </w:t>
      </w:r>
      <w:r>
        <w:rPr>
          <w:sz w:val="21"/>
        </w:rPr>
        <w:t>coletivas</w:t>
      </w:r>
      <w:r>
        <w:rPr>
          <w:spacing w:val="-3"/>
          <w:sz w:val="21"/>
        </w:rPr>
        <w:t> </w:t>
      </w:r>
      <w:r>
        <w:rPr>
          <w:sz w:val="21"/>
        </w:rPr>
        <w:t>de</w:t>
      </w:r>
      <w:r>
        <w:rPr>
          <w:spacing w:val="-3"/>
          <w:sz w:val="21"/>
        </w:rPr>
        <w:t> </w:t>
      </w:r>
      <w:r>
        <w:rPr>
          <w:sz w:val="21"/>
        </w:rPr>
        <w:t>trabalho</w:t>
      </w:r>
      <w:r>
        <w:rPr>
          <w:spacing w:val="-3"/>
          <w:sz w:val="21"/>
        </w:rPr>
        <w:t> </w:t>
      </w:r>
      <w:r>
        <w:rPr>
          <w:sz w:val="21"/>
        </w:rPr>
        <w:t>e</w:t>
      </w:r>
      <w:r>
        <w:rPr>
          <w:spacing w:val="-3"/>
          <w:sz w:val="21"/>
        </w:rPr>
        <w:t> </w:t>
      </w:r>
      <w:r>
        <w:rPr>
          <w:sz w:val="21"/>
        </w:rPr>
        <w:t>nos</w:t>
      </w:r>
      <w:r>
        <w:rPr>
          <w:spacing w:val="-3"/>
          <w:sz w:val="21"/>
        </w:rPr>
        <w:t> </w:t>
      </w:r>
      <w:r>
        <w:rPr>
          <w:sz w:val="21"/>
        </w:rPr>
        <w:t>termos</w:t>
      </w:r>
      <w:r>
        <w:rPr>
          <w:spacing w:val="-3"/>
          <w:sz w:val="21"/>
        </w:rPr>
        <w:t> </w:t>
      </w:r>
      <w:r>
        <w:rPr>
          <w:sz w:val="21"/>
        </w:rPr>
        <w:t>de ajustamento de conduta vigentes na data de sua entrega em definitivo e que cumpre plenamente os requisitos de habilitação definidos no instrumento convocatório;</w:t>
      </w:r>
    </w:p>
    <w:p>
      <w:pPr>
        <w:pStyle w:val="ListParagraph"/>
        <w:numPr>
          <w:ilvl w:val="2"/>
          <w:numId w:val="1"/>
        </w:numPr>
        <w:tabs>
          <w:tab w:pos="784" w:val="left" w:leader="none"/>
        </w:tabs>
        <w:spacing w:line="235" w:lineRule="auto" w:before="168" w:after="0"/>
        <w:ind w:left="314" w:right="1104" w:firstLine="0"/>
        <w:jc w:val="left"/>
        <w:rPr>
          <w:sz w:val="21"/>
        </w:rPr>
      </w:pPr>
      <w:r>
        <w:rPr>
          <w:sz w:val="21"/>
        </w:rPr>
        <w:t>não</w:t>
      </w:r>
      <w:r>
        <w:rPr>
          <w:spacing w:val="-3"/>
          <w:sz w:val="21"/>
        </w:rPr>
        <w:t> </w:t>
      </w:r>
      <w:r>
        <w:rPr>
          <w:sz w:val="21"/>
        </w:rPr>
        <w:t>emprega</w:t>
      </w:r>
      <w:r>
        <w:rPr>
          <w:spacing w:val="-3"/>
          <w:sz w:val="21"/>
        </w:rPr>
        <w:t> </w:t>
      </w:r>
      <w:r>
        <w:rPr>
          <w:sz w:val="21"/>
        </w:rPr>
        <w:t>menor</w:t>
      </w:r>
      <w:r>
        <w:rPr>
          <w:spacing w:val="-3"/>
          <w:sz w:val="21"/>
        </w:rPr>
        <w:t> </w:t>
      </w:r>
      <w:r>
        <w:rPr>
          <w:sz w:val="21"/>
        </w:rPr>
        <w:t>de</w:t>
      </w:r>
      <w:r>
        <w:rPr>
          <w:spacing w:val="-3"/>
          <w:sz w:val="21"/>
        </w:rPr>
        <w:t> </w:t>
      </w:r>
      <w:r>
        <w:rPr>
          <w:sz w:val="21"/>
        </w:rPr>
        <w:t>18</w:t>
      </w:r>
      <w:r>
        <w:rPr>
          <w:spacing w:val="-3"/>
          <w:sz w:val="21"/>
        </w:rPr>
        <w:t> </w:t>
      </w:r>
      <w:r>
        <w:rPr>
          <w:sz w:val="21"/>
        </w:rPr>
        <w:t>anos</w:t>
      </w:r>
      <w:r>
        <w:rPr>
          <w:spacing w:val="-3"/>
          <w:sz w:val="21"/>
        </w:rPr>
        <w:t> </w:t>
      </w:r>
      <w:r>
        <w:rPr>
          <w:sz w:val="21"/>
        </w:rPr>
        <w:t>em</w:t>
      </w:r>
      <w:r>
        <w:rPr>
          <w:spacing w:val="-3"/>
          <w:sz w:val="21"/>
        </w:rPr>
        <w:t> </w:t>
      </w:r>
      <w:r>
        <w:rPr>
          <w:sz w:val="21"/>
        </w:rPr>
        <w:t>trabalho</w:t>
      </w:r>
      <w:r>
        <w:rPr>
          <w:spacing w:val="-3"/>
          <w:sz w:val="21"/>
        </w:rPr>
        <w:t> </w:t>
      </w:r>
      <w:r>
        <w:rPr>
          <w:sz w:val="21"/>
        </w:rPr>
        <w:t>noturno,</w:t>
      </w:r>
      <w:r>
        <w:rPr>
          <w:spacing w:val="-3"/>
          <w:sz w:val="21"/>
        </w:rPr>
        <w:t> </w:t>
      </w:r>
      <w:r>
        <w:rPr>
          <w:sz w:val="21"/>
        </w:rPr>
        <w:t>perigoso</w:t>
      </w:r>
      <w:r>
        <w:rPr>
          <w:spacing w:val="-3"/>
          <w:sz w:val="21"/>
        </w:rPr>
        <w:t> </w:t>
      </w:r>
      <w:r>
        <w:rPr>
          <w:sz w:val="21"/>
        </w:rPr>
        <w:t>ou</w:t>
      </w:r>
      <w:r>
        <w:rPr>
          <w:spacing w:val="-3"/>
          <w:sz w:val="21"/>
        </w:rPr>
        <w:t> </w:t>
      </w:r>
      <w:r>
        <w:rPr>
          <w:sz w:val="21"/>
        </w:rPr>
        <w:t>insalubre</w:t>
      </w:r>
      <w:r>
        <w:rPr>
          <w:spacing w:val="-3"/>
          <w:sz w:val="21"/>
        </w:rPr>
        <w:t> </w:t>
      </w:r>
      <w:r>
        <w:rPr>
          <w:sz w:val="21"/>
        </w:rPr>
        <w:t>e</w:t>
      </w:r>
      <w:r>
        <w:rPr>
          <w:spacing w:val="-3"/>
          <w:sz w:val="21"/>
        </w:rPr>
        <w:t> </w:t>
      </w:r>
      <w:r>
        <w:rPr>
          <w:sz w:val="21"/>
        </w:rPr>
        <w:t>não</w:t>
      </w:r>
      <w:r>
        <w:rPr>
          <w:spacing w:val="-3"/>
          <w:sz w:val="21"/>
        </w:rPr>
        <w:t> </w:t>
      </w:r>
      <w:r>
        <w:rPr>
          <w:sz w:val="21"/>
        </w:rPr>
        <w:t>emprega</w:t>
      </w:r>
      <w:r>
        <w:rPr>
          <w:spacing w:val="-3"/>
          <w:sz w:val="21"/>
        </w:rPr>
        <w:t> </w:t>
      </w:r>
      <w:r>
        <w:rPr>
          <w:sz w:val="21"/>
        </w:rPr>
        <w:t>menor</w:t>
      </w:r>
      <w:r>
        <w:rPr>
          <w:spacing w:val="-3"/>
          <w:sz w:val="21"/>
        </w:rPr>
        <w:t> </w:t>
      </w:r>
      <w:r>
        <w:rPr>
          <w:sz w:val="21"/>
        </w:rPr>
        <w:t>de</w:t>
      </w:r>
      <w:r>
        <w:rPr>
          <w:spacing w:val="-3"/>
          <w:sz w:val="21"/>
        </w:rPr>
        <w:t> </w:t>
      </w:r>
      <w:r>
        <w:rPr>
          <w:sz w:val="21"/>
        </w:rPr>
        <w:t>16</w:t>
      </w:r>
      <w:r>
        <w:rPr>
          <w:spacing w:val="-3"/>
          <w:sz w:val="21"/>
        </w:rPr>
        <w:t> </w:t>
      </w:r>
      <w:r>
        <w:rPr>
          <w:sz w:val="21"/>
        </w:rPr>
        <w:t>anos,</w:t>
      </w:r>
      <w:r>
        <w:rPr>
          <w:spacing w:val="-3"/>
          <w:sz w:val="21"/>
        </w:rPr>
        <w:t> </w:t>
      </w:r>
      <w:r>
        <w:rPr>
          <w:sz w:val="21"/>
        </w:rPr>
        <w:t>salvo</w:t>
      </w:r>
      <w:r>
        <w:rPr>
          <w:spacing w:val="-3"/>
          <w:sz w:val="21"/>
        </w:rPr>
        <w:t> </w:t>
      </w:r>
      <w:r>
        <w:rPr>
          <w:sz w:val="21"/>
        </w:rPr>
        <w:t>menor,</w:t>
      </w:r>
      <w:r>
        <w:rPr>
          <w:spacing w:val="-3"/>
          <w:sz w:val="21"/>
        </w:rPr>
        <w:t> </w:t>
      </w:r>
      <w:r>
        <w:rPr>
          <w:sz w:val="21"/>
        </w:rPr>
        <w:t>a</w:t>
      </w:r>
      <w:r>
        <w:rPr>
          <w:spacing w:val="-3"/>
          <w:sz w:val="21"/>
        </w:rPr>
        <w:t> </w:t>
      </w:r>
      <w:r>
        <w:rPr>
          <w:sz w:val="21"/>
        </w:rPr>
        <w:t>partir</w:t>
      </w:r>
      <w:r>
        <w:rPr>
          <w:spacing w:val="-3"/>
          <w:sz w:val="21"/>
        </w:rPr>
        <w:t> </w:t>
      </w:r>
      <w:r>
        <w:rPr>
          <w:sz w:val="21"/>
        </w:rPr>
        <w:t>de</w:t>
      </w:r>
      <w:r>
        <w:rPr>
          <w:spacing w:val="-3"/>
          <w:sz w:val="21"/>
        </w:rPr>
        <w:t> </w:t>
      </w:r>
      <w:r>
        <w:rPr>
          <w:sz w:val="21"/>
        </w:rPr>
        <w:t>14</w:t>
      </w:r>
      <w:r>
        <w:rPr>
          <w:spacing w:val="-3"/>
          <w:sz w:val="21"/>
        </w:rPr>
        <w:t> </w:t>
      </w:r>
      <w:r>
        <w:rPr>
          <w:sz w:val="21"/>
        </w:rPr>
        <w:t>anos,</w:t>
      </w:r>
      <w:r>
        <w:rPr>
          <w:spacing w:val="-3"/>
          <w:sz w:val="21"/>
        </w:rPr>
        <w:t> </w:t>
      </w:r>
      <w:r>
        <w:rPr>
          <w:sz w:val="21"/>
        </w:rPr>
        <w:t>na</w:t>
      </w:r>
      <w:r>
        <w:rPr>
          <w:spacing w:val="-3"/>
          <w:sz w:val="21"/>
        </w:rPr>
        <w:t> </w:t>
      </w:r>
      <w:r>
        <w:rPr>
          <w:sz w:val="21"/>
        </w:rPr>
        <w:t>condição</w:t>
      </w:r>
      <w:r>
        <w:rPr>
          <w:spacing w:val="-3"/>
          <w:sz w:val="21"/>
        </w:rPr>
        <w:t> </w:t>
      </w:r>
      <w:r>
        <w:rPr>
          <w:sz w:val="21"/>
        </w:rPr>
        <w:t>de aprendiz, nos termos do </w:t>
      </w:r>
      <w:hyperlink r:id="rId10">
        <w:r>
          <w:rPr>
            <w:color w:val="0000ED"/>
            <w:sz w:val="21"/>
            <w:u w:val="single" w:color="0000ED"/>
          </w:rPr>
          <w:t>art. 7°</w:t>
        </w:r>
        <w:r>
          <w:rPr>
            <w:color w:val="0000ED"/>
            <w:sz w:val="21"/>
          </w:rPr>
          <w:t>,</w:t>
        </w:r>
        <w:r>
          <w:rPr>
            <w:color w:val="0000ED"/>
            <w:sz w:val="21"/>
            <w:u w:val="single" w:color="0000ED"/>
          </w:rPr>
          <w:t> XXXIII</w:t>
        </w:r>
        <w:r>
          <w:rPr>
            <w:color w:val="0000ED"/>
            <w:sz w:val="21"/>
          </w:rPr>
          <w:t>,</w:t>
        </w:r>
        <w:r>
          <w:rPr>
            <w:color w:val="0000ED"/>
            <w:sz w:val="21"/>
            <w:u w:val="single" w:color="0000ED"/>
          </w:rPr>
          <w:t> da Constituição</w:t>
        </w:r>
      </w:hyperlink>
      <w:r>
        <w:rPr>
          <w:sz w:val="21"/>
        </w:rPr>
        <w:t>;</w:t>
      </w:r>
    </w:p>
    <w:p>
      <w:pPr>
        <w:pStyle w:val="ListParagraph"/>
        <w:numPr>
          <w:ilvl w:val="2"/>
          <w:numId w:val="1"/>
        </w:numPr>
        <w:tabs>
          <w:tab w:pos="784" w:val="left" w:leader="none"/>
        </w:tabs>
        <w:spacing w:line="235" w:lineRule="auto" w:before="181" w:after="0"/>
        <w:ind w:left="314" w:right="864" w:firstLine="0"/>
        <w:jc w:val="left"/>
        <w:rPr>
          <w:sz w:val="21"/>
        </w:rPr>
      </w:pPr>
      <w:r>
        <w:rPr>
          <w:sz w:val="21"/>
        </w:rPr>
        <w:t>não</w:t>
      </w:r>
      <w:r>
        <w:rPr>
          <w:spacing w:val="-3"/>
          <w:sz w:val="21"/>
        </w:rPr>
        <w:t> </w:t>
      </w:r>
      <w:r>
        <w:rPr>
          <w:sz w:val="21"/>
        </w:rPr>
        <w:t>possui</w:t>
      </w:r>
      <w:r>
        <w:rPr>
          <w:spacing w:val="-3"/>
          <w:sz w:val="21"/>
        </w:rPr>
        <w:t> </w:t>
      </w:r>
      <w:r>
        <w:rPr>
          <w:sz w:val="21"/>
        </w:rPr>
        <w:t>empregados</w:t>
      </w:r>
      <w:r>
        <w:rPr>
          <w:spacing w:val="-3"/>
          <w:sz w:val="21"/>
        </w:rPr>
        <w:t> </w:t>
      </w:r>
      <w:r>
        <w:rPr>
          <w:sz w:val="21"/>
        </w:rPr>
        <w:t>executando</w:t>
      </w:r>
      <w:r>
        <w:rPr>
          <w:spacing w:val="-3"/>
          <w:sz w:val="21"/>
        </w:rPr>
        <w:t> </w:t>
      </w:r>
      <w:r>
        <w:rPr>
          <w:sz w:val="21"/>
        </w:rPr>
        <w:t>trabalho</w:t>
      </w:r>
      <w:r>
        <w:rPr>
          <w:spacing w:val="-3"/>
          <w:sz w:val="21"/>
        </w:rPr>
        <w:t> </w:t>
      </w:r>
      <w:r>
        <w:rPr>
          <w:sz w:val="21"/>
        </w:rPr>
        <w:t>degradante</w:t>
      </w:r>
      <w:r>
        <w:rPr>
          <w:spacing w:val="-3"/>
          <w:sz w:val="21"/>
        </w:rPr>
        <w:t> </w:t>
      </w:r>
      <w:r>
        <w:rPr>
          <w:sz w:val="21"/>
        </w:rPr>
        <w:t>ou</w:t>
      </w:r>
      <w:r>
        <w:rPr>
          <w:spacing w:val="-3"/>
          <w:sz w:val="21"/>
        </w:rPr>
        <w:t> </w:t>
      </w:r>
      <w:r>
        <w:rPr>
          <w:sz w:val="21"/>
        </w:rPr>
        <w:t>forçado,</w:t>
      </w:r>
      <w:r>
        <w:rPr>
          <w:spacing w:val="-3"/>
          <w:sz w:val="21"/>
        </w:rPr>
        <w:t> </w:t>
      </w:r>
      <w:r>
        <w:rPr>
          <w:sz w:val="21"/>
        </w:rPr>
        <w:t>observando</w:t>
      </w:r>
      <w:r>
        <w:rPr>
          <w:spacing w:val="-3"/>
          <w:sz w:val="21"/>
        </w:rPr>
        <w:t> </w:t>
      </w:r>
      <w:r>
        <w:rPr>
          <w:sz w:val="21"/>
        </w:rPr>
        <w:t>o</w:t>
      </w:r>
      <w:r>
        <w:rPr>
          <w:spacing w:val="-3"/>
          <w:sz w:val="21"/>
        </w:rPr>
        <w:t> </w:t>
      </w:r>
      <w:r>
        <w:rPr>
          <w:sz w:val="21"/>
        </w:rPr>
        <w:t>disposto</w:t>
      </w:r>
      <w:r>
        <w:rPr>
          <w:spacing w:val="-3"/>
          <w:sz w:val="21"/>
        </w:rPr>
        <w:t> </w:t>
      </w:r>
      <w:r>
        <w:rPr>
          <w:sz w:val="21"/>
        </w:rPr>
        <w:t>nos</w:t>
      </w:r>
      <w:r>
        <w:rPr>
          <w:spacing w:val="-2"/>
          <w:sz w:val="21"/>
        </w:rPr>
        <w:t> </w:t>
      </w:r>
      <w:hyperlink r:id="rId11">
        <w:r>
          <w:rPr>
            <w:color w:val="0000ED"/>
            <w:sz w:val="21"/>
            <w:u w:val="single" w:color="0000ED"/>
          </w:rPr>
          <w:t>incisos</w:t>
        </w:r>
        <w:r>
          <w:rPr>
            <w:color w:val="0000ED"/>
            <w:spacing w:val="-3"/>
            <w:sz w:val="21"/>
            <w:u w:val="single" w:color="0000ED"/>
          </w:rPr>
          <w:t> </w:t>
        </w:r>
        <w:r>
          <w:rPr>
            <w:color w:val="0000ED"/>
            <w:sz w:val="21"/>
            <w:u w:val="single" w:color="0000ED"/>
          </w:rPr>
          <w:t>III</w:t>
        </w:r>
        <w:r>
          <w:rPr>
            <w:color w:val="0000ED"/>
            <w:spacing w:val="-3"/>
            <w:sz w:val="21"/>
            <w:u w:val="single" w:color="0000ED"/>
          </w:rPr>
          <w:t> </w:t>
        </w:r>
        <w:r>
          <w:rPr>
            <w:color w:val="0000ED"/>
            <w:sz w:val="21"/>
            <w:u w:val="single" w:color="0000ED"/>
          </w:rPr>
          <w:t>e</w:t>
        </w:r>
        <w:r>
          <w:rPr>
            <w:color w:val="0000ED"/>
            <w:spacing w:val="-3"/>
            <w:sz w:val="21"/>
            <w:u w:val="single" w:color="0000ED"/>
          </w:rPr>
          <w:t> </w:t>
        </w:r>
        <w:r>
          <w:rPr>
            <w:color w:val="0000ED"/>
            <w:sz w:val="21"/>
            <w:u w:val="single" w:color="0000ED"/>
          </w:rPr>
          <w:t>IV</w:t>
        </w:r>
        <w:r>
          <w:rPr>
            <w:color w:val="0000ED"/>
            <w:spacing w:val="-6"/>
            <w:sz w:val="21"/>
            <w:u w:val="single" w:color="0000ED"/>
          </w:rPr>
          <w:t> </w:t>
        </w:r>
        <w:r>
          <w:rPr>
            <w:color w:val="0000ED"/>
            <w:sz w:val="21"/>
            <w:u w:val="single" w:color="0000ED"/>
          </w:rPr>
          <w:t>do</w:t>
        </w:r>
        <w:r>
          <w:rPr>
            <w:color w:val="0000ED"/>
            <w:spacing w:val="-3"/>
            <w:sz w:val="21"/>
            <w:u w:val="single" w:color="0000ED"/>
          </w:rPr>
          <w:t> </w:t>
        </w:r>
        <w:r>
          <w:rPr>
            <w:color w:val="0000ED"/>
            <w:sz w:val="21"/>
            <w:u w:val="single" w:color="0000ED"/>
          </w:rPr>
          <w:t>art.</w:t>
        </w:r>
        <w:r>
          <w:rPr>
            <w:color w:val="0000ED"/>
            <w:spacing w:val="-3"/>
            <w:sz w:val="21"/>
            <w:u w:val="single" w:color="0000ED"/>
          </w:rPr>
          <w:t> </w:t>
        </w:r>
        <w:r>
          <w:rPr>
            <w:color w:val="0000ED"/>
            <w:sz w:val="21"/>
            <w:u w:val="single" w:color="0000ED"/>
          </w:rPr>
          <w:t>1º</w:t>
        </w:r>
        <w:r>
          <w:rPr>
            <w:color w:val="0000ED"/>
            <w:spacing w:val="-3"/>
            <w:sz w:val="21"/>
            <w:u w:val="single" w:color="0000ED"/>
          </w:rPr>
          <w:t> </w:t>
        </w:r>
        <w:r>
          <w:rPr>
            <w:color w:val="0000ED"/>
            <w:sz w:val="21"/>
            <w:u w:val="single" w:color="0000ED"/>
          </w:rPr>
          <w:t>e</w:t>
        </w:r>
        <w:r>
          <w:rPr>
            <w:color w:val="0000ED"/>
            <w:spacing w:val="-3"/>
            <w:sz w:val="21"/>
            <w:u w:val="single" w:color="0000ED"/>
          </w:rPr>
          <w:t> </w:t>
        </w:r>
        <w:r>
          <w:rPr>
            <w:color w:val="0000ED"/>
            <w:sz w:val="21"/>
            <w:u w:val="single" w:color="0000ED"/>
          </w:rPr>
          <w:t>no</w:t>
        </w:r>
        <w:r>
          <w:rPr>
            <w:color w:val="0000ED"/>
            <w:spacing w:val="-3"/>
            <w:sz w:val="21"/>
            <w:u w:val="single" w:color="0000ED"/>
          </w:rPr>
          <w:t> </w:t>
        </w:r>
        <w:r>
          <w:rPr>
            <w:color w:val="0000ED"/>
            <w:sz w:val="21"/>
            <w:u w:val="single" w:color="0000ED"/>
          </w:rPr>
          <w:t>inciso</w:t>
        </w:r>
        <w:r>
          <w:rPr>
            <w:color w:val="0000ED"/>
            <w:spacing w:val="-3"/>
            <w:sz w:val="21"/>
            <w:u w:val="single" w:color="0000ED"/>
          </w:rPr>
          <w:t> </w:t>
        </w:r>
        <w:r>
          <w:rPr>
            <w:color w:val="0000ED"/>
            <w:sz w:val="21"/>
            <w:u w:val="single" w:color="0000ED"/>
          </w:rPr>
          <w:t>III</w:t>
        </w:r>
        <w:r>
          <w:rPr>
            <w:color w:val="0000ED"/>
            <w:spacing w:val="-3"/>
            <w:sz w:val="21"/>
            <w:u w:val="single" w:color="0000ED"/>
          </w:rPr>
          <w:t> </w:t>
        </w:r>
        <w:r>
          <w:rPr>
            <w:color w:val="0000ED"/>
            <w:sz w:val="21"/>
            <w:u w:val="single" w:color="0000ED"/>
          </w:rPr>
          <w:t>do</w:t>
        </w:r>
        <w:r>
          <w:rPr>
            <w:color w:val="0000ED"/>
            <w:spacing w:val="-3"/>
            <w:sz w:val="21"/>
            <w:u w:val="single" w:color="0000ED"/>
          </w:rPr>
          <w:t> </w:t>
        </w:r>
        <w:r>
          <w:rPr>
            <w:color w:val="0000ED"/>
            <w:sz w:val="21"/>
            <w:u w:val="single" w:color="0000ED"/>
          </w:rPr>
          <w:t>art.</w:t>
        </w:r>
        <w:r>
          <w:rPr>
            <w:color w:val="0000ED"/>
            <w:spacing w:val="-3"/>
            <w:sz w:val="21"/>
            <w:u w:val="single" w:color="0000ED"/>
          </w:rPr>
          <w:t> </w:t>
        </w:r>
        <w:r>
          <w:rPr>
            <w:color w:val="0000ED"/>
            <w:sz w:val="21"/>
            <w:u w:val="single" w:color="0000ED"/>
          </w:rPr>
          <w:t>5º</w:t>
        </w:r>
        <w:r>
          <w:rPr>
            <w:color w:val="0000ED"/>
            <w:spacing w:val="-3"/>
            <w:sz w:val="21"/>
            <w:u w:val="single" w:color="0000ED"/>
          </w:rPr>
          <w:t> </w:t>
        </w:r>
        <w:r>
          <w:rPr>
            <w:color w:val="0000ED"/>
            <w:sz w:val="21"/>
            <w:u w:val="single" w:color="0000ED"/>
          </w:rPr>
          <w:t>da</w:t>
        </w:r>
        <w:r>
          <w:rPr>
            <w:color w:val="0000ED"/>
            <w:spacing w:val="-3"/>
            <w:sz w:val="21"/>
            <w:u w:val="single" w:color="0000ED"/>
          </w:rPr>
          <w:t> </w:t>
        </w:r>
        <w:r>
          <w:rPr>
            <w:color w:val="0000ED"/>
            <w:sz w:val="21"/>
            <w:u w:val="single" w:color="0000ED"/>
          </w:rPr>
          <w:t>Constitui</w:t>
        </w:r>
        <w:r>
          <w:rPr>
            <w:color w:val="0000ED"/>
            <w:sz w:val="21"/>
          </w:rPr>
          <w:t>ç</w:t>
        </w:r>
        <w:r>
          <w:rPr>
            <w:color w:val="0000ED"/>
            <w:sz w:val="21"/>
            <w:u w:val="single" w:color="0000ED"/>
          </w:rPr>
          <w:t>ão</w:t>
        </w:r>
      </w:hyperlink>
      <w:r>
        <w:rPr>
          <w:color w:val="0000ED"/>
          <w:sz w:val="21"/>
        </w:rPr>
        <w:t> </w:t>
      </w:r>
      <w:hyperlink r:id="rId11">
        <w:r>
          <w:rPr>
            <w:color w:val="0000ED"/>
            <w:spacing w:val="-2"/>
            <w:sz w:val="21"/>
            <w:u w:val="single" w:color="0000ED"/>
          </w:rPr>
          <w:t>Federal</w:t>
        </w:r>
      </w:hyperlink>
      <w:r>
        <w:rPr>
          <w:spacing w:val="-2"/>
          <w:sz w:val="21"/>
        </w:rPr>
        <w:t>;</w:t>
      </w:r>
    </w:p>
    <w:p>
      <w:pPr>
        <w:pStyle w:val="ListParagraph"/>
        <w:numPr>
          <w:ilvl w:val="2"/>
          <w:numId w:val="1"/>
        </w:numPr>
        <w:tabs>
          <w:tab w:pos="784" w:val="left" w:leader="none"/>
        </w:tabs>
        <w:spacing w:line="240" w:lineRule="auto" w:before="165" w:after="0"/>
        <w:ind w:left="784" w:right="0" w:hanging="470"/>
        <w:jc w:val="left"/>
        <w:rPr>
          <w:sz w:val="21"/>
        </w:rPr>
      </w:pPr>
      <w:r>
        <w:rPr>
          <w:sz w:val="21"/>
        </w:rPr>
        <w:t>cumpre</w:t>
      </w:r>
      <w:r>
        <w:rPr>
          <w:spacing w:val="-6"/>
          <w:sz w:val="21"/>
        </w:rPr>
        <w:t> </w:t>
      </w:r>
      <w:r>
        <w:rPr>
          <w:sz w:val="21"/>
        </w:rPr>
        <w:t>as</w:t>
      </w:r>
      <w:r>
        <w:rPr>
          <w:spacing w:val="-6"/>
          <w:sz w:val="21"/>
        </w:rPr>
        <w:t> </w:t>
      </w:r>
      <w:r>
        <w:rPr>
          <w:sz w:val="21"/>
        </w:rPr>
        <w:t>exigências</w:t>
      </w:r>
      <w:r>
        <w:rPr>
          <w:spacing w:val="-6"/>
          <w:sz w:val="21"/>
        </w:rPr>
        <w:t> </w:t>
      </w:r>
      <w:r>
        <w:rPr>
          <w:sz w:val="21"/>
        </w:rPr>
        <w:t>de</w:t>
      </w:r>
      <w:r>
        <w:rPr>
          <w:spacing w:val="-6"/>
          <w:sz w:val="21"/>
        </w:rPr>
        <w:t> </w:t>
      </w:r>
      <w:r>
        <w:rPr>
          <w:sz w:val="21"/>
        </w:rPr>
        <w:t>reserva</w:t>
      </w:r>
      <w:r>
        <w:rPr>
          <w:spacing w:val="-6"/>
          <w:sz w:val="21"/>
        </w:rPr>
        <w:t> </w:t>
      </w:r>
      <w:r>
        <w:rPr>
          <w:sz w:val="21"/>
        </w:rPr>
        <w:t>de</w:t>
      </w:r>
      <w:r>
        <w:rPr>
          <w:spacing w:val="-6"/>
          <w:sz w:val="21"/>
        </w:rPr>
        <w:t> </w:t>
      </w:r>
      <w:r>
        <w:rPr>
          <w:sz w:val="21"/>
        </w:rPr>
        <w:t>cargos</w:t>
      </w:r>
      <w:r>
        <w:rPr>
          <w:spacing w:val="-5"/>
          <w:sz w:val="21"/>
        </w:rPr>
        <w:t> </w:t>
      </w:r>
      <w:r>
        <w:rPr>
          <w:sz w:val="21"/>
        </w:rPr>
        <w:t>para</w:t>
      </w:r>
      <w:r>
        <w:rPr>
          <w:spacing w:val="-6"/>
          <w:sz w:val="21"/>
        </w:rPr>
        <w:t> </w:t>
      </w:r>
      <w:r>
        <w:rPr>
          <w:sz w:val="21"/>
        </w:rPr>
        <w:t>pessoa</w:t>
      </w:r>
      <w:r>
        <w:rPr>
          <w:spacing w:val="-6"/>
          <w:sz w:val="21"/>
        </w:rPr>
        <w:t> </w:t>
      </w:r>
      <w:r>
        <w:rPr>
          <w:sz w:val="21"/>
        </w:rPr>
        <w:t>com</w:t>
      </w:r>
      <w:r>
        <w:rPr>
          <w:spacing w:val="-6"/>
          <w:sz w:val="21"/>
        </w:rPr>
        <w:t> </w:t>
      </w:r>
      <w:r>
        <w:rPr>
          <w:sz w:val="21"/>
        </w:rPr>
        <w:t>deficiência</w:t>
      </w:r>
      <w:r>
        <w:rPr>
          <w:spacing w:val="-6"/>
          <w:sz w:val="21"/>
        </w:rPr>
        <w:t> </w:t>
      </w:r>
      <w:r>
        <w:rPr>
          <w:sz w:val="21"/>
        </w:rPr>
        <w:t>e</w:t>
      </w:r>
      <w:r>
        <w:rPr>
          <w:spacing w:val="-6"/>
          <w:sz w:val="21"/>
        </w:rPr>
        <w:t> </w:t>
      </w:r>
      <w:r>
        <w:rPr>
          <w:sz w:val="21"/>
        </w:rPr>
        <w:t>para</w:t>
      </w:r>
      <w:r>
        <w:rPr>
          <w:spacing w:val="-6"/>
          <w:sz w:val="21"/>
        </w:rPr>
        <w:t> </w:t>
      </w:r>
      <w:r>
        <w:rPr>
          <w:sz w:val="21"/>
        </w:rPr>
        <w:t>reabilitado</w:t>
      </w:r>
      <w:r>
        <w:rPr>
          <w:spacing w:val="-5"/>
          <w:sz w:val="21"/>
        </w:rPr>
        <w:t> </w:t>
      </w:r>
      <w:r>
        <w:rPr>
          <w:sz w:val="21"/>
        </w:rPr>
        <w:t>da</w:t>
      </w:r>
      <w:r>
        <w:rPr>
          <w:spacing w:val="-6"/>
          <w:sz w:val="21"/>
        </w:rPr>
        <w:t> </w:t>
      </w:r>
      <w:r>
        <w:rPr>
          <w:sz w:val="21"/>
        </w:rPr>
        <w:t>Previdência</w:t>
      </w:r>
      <w:r>
        <w:rPr>
          <w:spacing w:val="-6"/>
          <w:sz w:val="21"/>
        </w:rPr>
        <w:t> </w:t>
      </w:r>
      <w:r>
        <w:rPr>
          <w:sz w:val="21"/>
        </w:rPr>
        <w:t>Social,</w:t>
      </w:r>
      <w:r>
        <w:rPr>
          <w:spacing w:val="-6"/>
          <w:sz w:val="21"/>
        </w:rPr>
        <w:t> </w:t>
      </w:r>
      <w:r>
        <w:rPr>
          <w:sz w:val="21"/>
        </w:rPr>
        <w:t>previstas</w:t>
      </w:r>
      <w:r>
        <w:rPr>
          <w:spacing w:val="-6"/>
          <w:sz w:val="21"/>
        </w:rPr>
        <w:t> </w:t>
      </w:r>
      <w:r>
        <w:rPr>
          <w:sz w:val="21"/>
        </w:rPr>
        <w:t>em</w:t>
      </w:r>
      <w:r>
        <w:rPr>
          <w:spacing w:val="-6"/>
          <w:sz w:val="21"/>
        </w:rPr>
        <w:t> </w:t>
      </w:r>
      <w:r>
        <w:rPr>
          <w:sz w:val="21"/>
        </w:rPr>
        <w:t>lei</w:t>
      </w:r>
      <w:r>
        <w:rPr>
          <w:spacing w:val="-6"/>
          <w:sz w:val="21"/>
        </w:rPr>
        <w:t> </w:t>
      </w:r>
      <w:r>
        <w:rPr>
          <w:sz w:val="21"/>
        </w:rPr>
        <w:t>e</w:t>
      </w:r>
      <w:r>
        <w:rPr>
          <w:spacing w:val="-6"/>
          <w:sz w:val="21"/>
        </w:rPr>
        <w:t> </w:t>
      </w:r>
      <w:r>
        <w:rPr>
          <w:sz w:val="21"/>
        </w:rPr>
        <w:t>em</w:t>
      </w:r>
      <w:r>
        <w:rPr>
          <w:spacing w:val="-5"/>
          <w:sz w:val="21"/>
        </w:rPr>
        <w:t> </w:t>
      </w:r>
      <w:r>
        <w:rPr>
          <w:sz w:val="21"/>
        </w:rPr>
        <w:t>outras</w:t>
      </w:r>
      <w:r>
        <w:rPr>
          <w:spacing w:val="-6"/>
          <w:sz w:val="21"/>
        </w:rPr>
        <w:t> </w:t>
      </w:r>
      <w:r>
        <w:rPr>
          <w:sz w:val="21"/>
        </w:rPr>
        <w:t>normas</w:t>
      </w:r>
      <w:r>
        <w:rPr>
          <w:spacing w:val="-6"/>
          <w:sz w:val="21"/>
        </w:rPr>
        <w:t> </w:t>
      </w:r>
      <w:r>
        <w:rPr>
          <w:spacing w:val="-2"/>
          <w:sz w:val="21"/>
        </w:rPr>
        <w:t>específicas;</w:t>
      </w:r>
    </w:p>
    <w:p>
      <w:pPr>
        <w:pStyle w:val="ListParagraph"/>
        <w:numPr>
          <w:ilvl w:val="2"/>
          <w:numId w:val="1"/>
        </w:numPr>
        <w:tabs>
          <w:tab w:pos="784" w:val="left" w:leader="none"/>
        </w:tabs>
        <w:spacing w:line="240" w:lineRule="auto" w:before="165" w:after="0"/>
        <w:ind w:left="784" w:right="0" w:hanging="470"/>
        <w:jc w:val="left"/>
        <w:rPr>
          <w:sz w:val="21"/>
        </w:rPr>
      </w:pPr>
      <w:r>
        <w:rPr>
          <w:sz w:val="21"/>
        </w:rPr>
        <w:t>cumpre</w:t>
      </w:r>
      <w:r>
        <w:rPr>
          <w:spacing w:val="-6"/>
          <w:sz w:val="21"/>
        </w:rPr>
        <w:t> </w:t>
      </w:r>
      <w:r>
        <w:rPr>
          <w:sz w:val="21"/>
        </w:rPr>
        <w:t>as</w:t>
      </w:r>
      <w:r>
        <w:rPr>
          <w:spacing w:val="-6"/>
          <w:sz w:val="21"/>
        </w:rPr>
        <w:t> </w:t>
      </w:r>
      <w:r>
        <w:rPr>
          <w:sz w:val="21"/>
        </w:rPr>
        <w:t>exigências</w:t>
      </w:r>
      <w:r>
        <w:rPr>
          <w:spacing w:val="-6"/>
          <w:sz w:val="21"/>
        </w:rPr>
        <w:t> </w:t>
      </w:r>
      <w:r>
        <w:rPr>
          <w:sz w:val="21"/>
        </w:rPr>
        <w:t>de</w:t>
      </w:r>
      <w:r>
        <w:rPr>
          <w:spacing w:val="-6"/>
          <w:sz w:val="21"/>
        </w:rPr>
        <w:t> </w:t>
      </w:r>
      <w:r>
        <w:rPr>
          <w:sz w:val="21"/>
        </w:rPr>
        <w:t>elaboração</w:t>
      </w:r>
      <w:r>
        <w:rPr>
          <w:spacing w:val="-5"/>
          <w:sz w:val="21"/>
        </w:rPr>
        <w:t> </w:t>
      </w:r>
      <w:r>
        <w:rPr>
          <w:sz w:val="21"/>
        </w:rPr>
        <w:t>independente</w:t>
      </w:r>
      <w:r>
        <w:rPr>
          <w:spacing w:val="-6"/>
          <w:sz w:val="21"/>
        </w:rPr>
        <w:t> </w:t>
      </w:r>
      <w:r>
        <w:rPr>
          <w:sz w:val="21"/>
        </w:rPr>
        <w:t>de</w:t>
      </w:r>
      <w:r>
        <w:rPr>
          <w:spacing w:val="-6"/>
          <w:sz w:val="21"/>
        </w:rPr>
        <w:t> </w:t>
      </w:r>
      <w:r>
        <w:rPr>
          <w:sz w:val="21"/>
        </w:rPr>
        <w:t>proposta</w:t>
      </w:r>
      <w:r>
        <w:rPr>
          <w:spacing w:val="-6"/>
          <w:sz w:val="21"/>
        </w:rPr>
        <w:t> </w:t>
      </w:r>
      <w:r>
        <w:rPr>
          <w:sz w:val="21"/>
        </w:rPr>
        <w:t>previstas</w:t>
      </w:r>
      <w:r>
        <w:rPr>
          <w:spacing w:val="-6"/>
          <w:sz w:val="21"/>
        </w:rPr>
        <w:t> </w:t>
      </w:r>
      <w:r>
        <w:rPr>
          <w:sz w:val="21"/>
        </w:rPr>
        <w:t>no</w:t>
      </w:r>
      <w:r>
        <w:rPr>
          <w:spacing w:val="-5"/>
          <w:sz w:val="21"/>
        </w:rPr>
        <w:t> </w:t>
      </w:r>
      <w:r>
        <w:rPr>
          <w:sz w:val="21"/>
        </w:rPr>
        <w:t>Decreto</w:t>
      </w:r>
      <w:r>
        <w:rPr>
          <w:spacing w:val="-6"/>
          <w:sz w:val="21"/>
        </w:rPr>
        <w:t> </w:t>
      </w:r>
      <w:r>
        <w:rPr>
          <w:sz w:val="21"/>
        </w:rPr>
        <w:t>nº</w:t>
      </w:r>
      <w:r>
        <w:rPr>
          <w:spacing w:val="-6"/>
          <w:sz w:val="21"/>
        </w:rPr>
        <w:t> </w:t>
      </w:r>
      <w:r>
        <w:rPr>
          <w:sz w:val="21"/>
        </w:rPr>
        <w:t>43.150,</w:t>
      </w:r>
      <w:r>
        <w:rPr>
          <w:spacing w:val="-6"/>
          <w:sz w:val="21"/>
        </w:rPr>
        <w:t> </w:t>
      </w:r>
      <w:r>
        <w:rPr>
          <w:sz w:val="21"/>
        </w:rPr>
        <w:t>de</w:t>
      </w:r>
      <w:r>
        <w:rPr>
          <w:spacing w:val="-5"/>
          <w:sz w:val="21"/>
        </w:rPr>
        <w:t> </w:t>
      </w:r>
      <w:r>
        <w:rPr>
          <w:sz w:val="21"/>
        </w:rPr>
        <w:t>24</w:t>
      </w:r>
      <w:r>
        <w:rPr>
          <w:spacing w:val="-6"/>
          <w:sz w:val="21"/>
        </w:rPr>
        <w:t> </w:t>
      </w:r>
      <w:r>
        <w:rPr>
          <w:sz w:val="21"/>
        </w:rPr>
        <w:t>de</w:t>
      </w:r>
      <w:r>
        <w:rPr>
          <w:spacing w:val="-6"/>
          <w:sz w:val="21"/>
        </w:rPr>
        <w:t> </w:t>
      </w:r>
      <w:r>
        <w:rPr>
          <w:sz w:val="21"/>
        </w:rPr>
        <w:t>agosto</w:t>
      </w:r>
      <w:r>
        <w:rPr>
          <w:spacing w:val="-6"/>
          <w:sz w:val="21"/>
        </w:rPr>
        <w:t> </w:t>
      </w:r>
      <w:r>
        <w:rPr>
          <w:sz w:val="21"/>
        </w:rPr>
        <w:t>de</w:t>
      </w:r>
      <w:r>
        <w:rPr>
          <w:spacing w:val="-6"/>
          <w:sz w:val="21"/>
        </w:rPr>
        <w:t> </w:t>
      </w:r>
      <w:r>
        <w:rPr>
          <w:spacing w:val="-2"/>
          <w:sz w:val="21"/>
        </w:rPr>
        <w:t>2011;</w:t>
      </w:r>
    </w:p>
    <w:p>
      <w:pPr>
        <w:pStyle w:val="ListParagraph"/>
        <w:numPr>
          <w:ilvl w:val="2"/>
          <w:numId w:val="1"/>
        </w:numPr>
        <w:tabs>
          <w:tab w:pos="784" w:val="left" w:leader="none"/>
        </w:tabs>
        <w:spacing w:line="235" w:lineRule="auto" w:before="181" w:after="0"/>
        <w:ind w:left="314" w:right="1061" w:firstLine="0"/>
        <w:jc w:val="left"/>
        <w:rPr>
          <w:sz w:val="21"/>
        </w:rPr>
      </w:pPr>
      <w:r>
        <w:rPr>
          <w:sz w:val="21"/>
        </w:rPr>
        <w:t>está</w:t>
      </w:r>
      <w:r>
        <w:rPr>
          <w:spacing w:val="-3"/>
          <w:sz w:val="21"/>
        </w:rPr>
        <w:t> </w:t>
      </w:r>
      <w:r>
        <w:rPr>
          <w:sz w:val="21"/>
        </w:rPr>
        <w:t>ciente</w:t>
      </w:r>
      <w:r>
        <w:rPr>
          <w:spacing w:val="-3"/>
          <w:sz w:val="21"/>
        </w:rPr>
        <w:t> </w:t>
      </w:r>
      <w:r>
        <w:rPr>
          <w:sz w:val="21"/>
        </w:rPr>
        <w:t>da</w:t>
      </w:r>
      <w:r>
        <w:rPr>
          <w:spacing w:val="-3"/>
          <w:sz w:val="21"/>
        </w:rPr>
        <w:t> </w:t>
      </w:r>
      <w:r>
        <w:rPr>
          <w:sz w:val="21"/>
        </w:rPr>
        <w:t>obrigação</w:t>
      </w:r>
      <w:r>
        <w:rPr>
          <w:spacing w:val="-3"/>
          <w:sz w:val="21"/>
        </w:rPr>
        <w:t> </w:t>
      </w:r>
      <w:r>
        <w:rPr>
          <w:sz w:val="21"/>
        </w:rPr>
        <w:t>de</w:t>
      </w:r>
      <w:r>
        <w:rPr>
          <w:spacing w:val="-3"/>
          <w:sz w:val="21"/>
        </w:rPr>
        <w:t> </w:t>
      </w:r>
      <w:r>
        <w:rPr>
          <w:sz w:val="21"/>
        </w:rPr>
        <w:t>cumprimento</w:t>
      </w:r>
      <w:r>
        <w:rPr>
          <w:spacing w:val="-3"/>
          <w:sz w:val="21"/>
        </w:rPr>
        <w:t> </w:t>
      </w:r>
      <w:r>
        <w:rPr>
          <w:sz w:val="21"/>
        </w:rPr>
        <w:t>de</w:t>
      </w:r>
      <w:r>
        <w:rPr>
          <w:spacing w:val="-3"/>
          <w:sz w:val="21"/>
        </w:rPr>
        <w:t> </w:t>
      </w:r>
      <w:r>
        <w:rPr>
          <w:sz w:val="21"/>
        </w:rPr>
        <w:t>cota</w:t>
      </w:r>
      <w:r>
        <w:rPr>
          <w:spacing w:val="-3"/>
          <w:sz w:val="21"/>
        </w:rPr>
        <w:t> </w:t>
      </w:r>
      <w:r>
        <w:rPr>
          <w:sz w:val="21"/>
        </w:rPr>
        <w:t>de</w:t>
      </w:r>
      <w:r>
        <w:rPr>
          <w:spacing w:val="-3"/>
          <w:sz w:val="21"/>
        </w:rPr>
        <w:t> </w:t>
      </w:r>
      <w:r>
        <w:rPr>
          <w:sz w:val="21"/>
        </w:rPr>
        <w:t>aprendiz,</w:t>
      </w:r>
      <w:r>
        <w:rPr>
          <w:spacing w:val="-3"/>
          <w:sz w:val="21"/>
        </w:rPr>
        <w:t> </w:t>
      </w:r>
      <w:r>
        <w:rPr>
          <w:sz w:val="21"/>
        </w:rPr>
        <w:t>na</w:t>
      </w:r>
      <w:r>
        <w:rPr>
          <w:spacing w:val="-3"/>
          <w:sz w:val="21"/>
        </w:rPr>
        <w:t> </w:t>
      </w:r>
      <w:r>
        <w:rPr>
          <w:sz w:val="21"/>
        </w:rPr>
        <w:t>forma</w:t>
      </w:r>
      <w:r>
        <w:rPr>
          <w:spacing w:val="-3"/>
          <w:sz w:val="21"/>
        </w:rPr>
        <w:t> </w:t>
      </w:r>
      <w:r>
        <w:rPr>
          <w:sz w:val="21"/>
        </w:rPr>
        <w:t>dos</w:t>
      </w:r>
      <w:r>
        <w:rPr>
          <w:spacing w:val="-3"/>
          <w:sz w:val="21"/>
        </w:rPr>
        <w:t> </w:t>
      </w:r>
      <w:r>
        <w:rPr>
          <w:sz w:val="21"/>
        </w:rPr>
        <w:t>artigos</w:t>
      </w:r>
      <w:r>
        <w:rPr>
          <w:spacing w:val="-3"/>
          <w:sz w:val="21"/>
        </w:rPr>
        <w:t> </w:t>
      </w:r>
      <w:r>
        <w:rPr>
          <w:sz w:val="21"/>
        </w:rPr>
        <w:t>429</w:t>
      </w:r>
      <w:r>
        <w:rPr>
          <w:spacing w:val="-3"/>
          <w:sz w:val="21"/>
        </w:rPr>
        <w:t> </w:t>
      </w:r>
      <w:r>
        <w:rPr>
          <w:sz w:val="21"/>
        </w:rPr>
        <w:t>e</w:t>
      </w:r>
      <w:r>
        <w:rPr>
          <w:spacing w:val="-3"/>
          <w:sz w:val="21"/>
        </w:rPr>
        <w:t> </w:t>
      </w:r>
      <w:r>
        <w:rPr>
          <w:sz w:val="21"/>
        </w:rPr>
        <w:t>seguintes</w:t>
      </w:r>
      <w:r>
        <w:rPr>
          <w:spacing w:val="-3"/>
          <w:sz w:val="21"/>
        </w:rPr>
        <w:t> </w:t>
      </w:r>
      <w:r>
        <w:rPr>
          <w:sz w:val="21"/>
        </w:rPr>
        <w:t>da</w:t>
      </w:r>
      <w:r>
        <w:rPr>
          <w:spacing w:val="-3"/>
          <w:sz w:val="21"/>
        </w:rPr>
        <w:t> </w:t>
      </w:r>
      <w:r>
        <w:rPr>
          <w:sz w:val="21"/>
        </w:rPr>
        <w:t>Consolidação</w:t>
      </w:r>
      <w:r>
        <w:rPr>
          <w:spacing w:val="-3"/>
          <w:sz w:val="21"/>
        </w:rPr>
        <w:t> </w:t>
      </w:r>
      <w:r>
        <w:rPr>
          <w:sz w:val="21"/>
        </w:rPr>
        <w:t>das</w:t>
      </w:r>
      <w:r>
        <w:rPr>
          <w:spacing w:val="-3"/>
          <w:sz w:val="21"/>
        </w:rPr>
        <w:t> </w:t>
      </w:r>
      <w:r>
        <w:rPr>
          <w:sz w:val="21"/>
        </w:rPr>
        <w:t>Leis</w:t>
      </w:r>
      <w:r>
        <w:rPr>
          <w:spacing w:val="-3"/>
          <w:sz w:val="21"/>
        </w:rPr>
        <w:t> </w:t>
      </w:r>
      <w:r>
        <w:rPr>
          <w:sz w:val="21"/>
        </w:rPr>
        <w:t>do</w:t>
      </w:r>
      <w:r>
        <w:rPr>
          <w:spacing w:val="-6"/>
          <w:sz w:val="21"/>
        </w:rPr>
        <w:t> </w:t>
      </w:r>
      <w:r>
        <w:rPr>
          <w:sz w:val="21"/>
        </w:rPr>
        <w:t>Trabalho,</w:t>
      </w:r>
      <w:r>
        <w:rPr>
          <w:spacing w:val="-3"/>
          <w:sz w:val="21"/>
        </w:rPr>
        <w:t> </w:t>
      </w:r>
      <w:r>
        <w:rPr>
          <w:sz w:val="21"/>
        </w:rPr>
        <w:t>e</w:t>
      </w:r>
      <w:r>
        <w:rPr>
          <w:spacing w:val="-3"/>
          <w:sz w:val="21"/>
        </w:rPr>
        <w:t> </w:t>
      </w:r>
      <w:r>
        <w:rPr>
          <w:sz w:val="21"/>
        </w:rPr>
        <w:t>da</w:t>
      </w:r>
      <w:r>
        <w:rPr>
          <w:spacing w:val="-3"/>
          <w:sz w:val="21"/>
        </w:rPr>
        <w:t> </w:t>
      </w:r>
      <w:r>
        <w:rPr>
          <w:sz w:val="21"/>
        </w:rPr>
        <w:t>necessidade</w:t>
      </w:r>
      <w:r>
        <w:rPr>
          <w:spacing w:val="-3"/>
          <w:sz w:val="21"/>
        </w:rPr>
        <w:t> </w:t>
      </w:r>
      <w:r>
        <w:rPr>
          <w:sz w:val="21"/>
        </w:rPr>
        <w:t>de comprovar o cumprimento dessa exigência, por meio de certidão, no momento de assinatura do Contrato;</w:t>
      </w:r>
    </w:p>
    <w:p>
      <w:pPr>
        <w:pStyle w:val="ListParagraph"/>
        <w:numPr>
          <w:ilvl w:val="2"/>
          <w:numId w:val="1"/>
        </w:numPr>
        <w:tabs>
          <w:tab w:pos="784" w:val="left" w:leader="none"/>
        </w:tabs>
        <w:spacing w:line="235" w:lineRule="auto" w:before="169" w:after="0"/>
        <w:ind w:left="314" w:right="341" w:firstLine="0"/>
        <w:jc w:val="left"/>
        <w:rPr>
          <w:sz w:val="21"/>
        </w:rPr>
      </w:pPr>
      <w:r>
        <w:rPr>
          <w:sz w:val="21"/>
        </w:rPr>
        <w:t>não</w:t>
      </w:r>
      <w:r>
        <w:rPr>
          <w:spacing w:val="-3"/>
          <w:sz w:val="21"/>
        </w:rPr>
        <w:t> </w:t>
      </w:r>
      <w:r>
        <w:rPr>
          <w:sz w:val="21"/>
        </w:rPr>
        <w:t>foram</w:t>
      </w:r>
      <w:r>
        <w:rPr>
          <w:spacing w:val="-3"/>
          <w:sz w:val="21"/>
        </w:rPr>
        <w:t> </w:t>
      </w:r>
      <w:r>
        <w:rPr>
          <w:sz w:val="21"/>
        </w:rPr>
        <w:t>aplicadas</w:t>
      </w:r>
      <w:r>
        <w:rPr>
          <w:spacing w:val="-3"/>
          <w:sz w:val="21"/>
        </w:rPr>
        <w:t> </w:t>
      </w:r>
      <w:r>
        <w:rPr>
          <w:sz w:val="21"/>
        </w:rPr>
        <w:t>penalidades</w:t>
      </w:r>
      <w:r>
        <w:rPr>
          <w:spacing w:val="-3"/>
          <w:sz w:val="21"/>
        </w:rPr>
        <w:t> </w:t>
      </w:r>
      <w:r>
        <w:rPr>
          <w:sz w:val="21"/>
        </w:rPr>
        <w:t>de</w:t>
      </w:r>
      <w:r>
        <w:rPr>
          <w:spacing w:val="-3"/>
          <w:sz w:val="21"/>
        </w:rPr>
        <w:t> </w:t>
      </w:r>
      <w:r>
        <w:rPr>
          <w:sz w:val="21"/>
        </w:rPr>
        <w:t>suspensão</w:t>
      </w:r>
      <w:r>
        <w:rPr>
          <w:spacing w:val="-3"/>
          <w:sz w:val="21"/>
        </w:rPr>
        <w:t> </w:t>
      </w:r>
      <w:r>
        <w:rPr>
          <w:sz w:val="21"/>
        </w:rPr>
        <w:t>temporária</w:t>
      </w:r>
      <w:r>
        <w:rPr>
          <w:spacing w:val="-3"/>
          <w:sz w:val="21"/>
        </w:rPr>
        <w:t> </w:t>
      </w:r>
      <w:r>
        <w:rPr>
          <w:sz w:val="21"/>
        </w:rPr>
        <w:t>da</w:t>
      </w:r>
      <w:r>
        <w:rPr>
          <w:spacing w:val="-3"/>
          <w:sz w:val="21"/>
        </w:rPr>
        <w:t> </w:t>
      </w:r>
      <w:r>
        <w:rPr>
          <w:sz w:val="21"/>
        </w:rPr>
        <w:t>participação</w:t>
      </w:r>
      <w:r>
        <w:rPr>
          <w:spacing w:val="-3"/>
          <w:sz w:val="21"/>
        </w:rPr>
        <w:t> </w:t>
      </w:r>
      <w:r>
        <w:rPr>
          <w:sz w:val="21"/>
        </w:rPr>
        <w:t>em</w:t>
      </w:r>
      <w:r>
        <w:rPr>
          <w:spacing w:val="-3"/>
          <w:sz w:val="21"/>
        </w:rPr>
        <w:t> </w:t>
      </w:r>
      <w:r>
        <w:rPr>
          <w:sz w:val="21"/>
        </w:rPr>
        <w:t>licitação,</w:t>
      </w:r>
      <w:r>
        <w:rPr>
          <w:spacing w:val="-3"/>
          <w:sz w:val="21"/>
        </w:rPr>
        <w:t> </w:t>
      </w:r>
      <w:r>
        <w:rPr>
          <w:sz w:val="21"/>
        </w:rPr>
        <w:t>impedimento</w:t>
      </w:r>
      <w:r>
        <w:rPr>
          <w:spacing w:val="-3"/>
          <w:sz w:val="21"/>
        </w:rPr>
        <w:t> </w:t>
      </w:r>
      <w:r>
        <w:rPr>
          <w:sz w:val="21"/>
        </w:rPr>
        <w:t>de</w:t>
      </w:r>
      <w:r>
        <w:rPr>
          <w:spacing w:val="-3"/>
          <w:sz w:val="21"/>
        </w:rPr>
        <w:t> </w:t>
      </w:r>
      <w:r>
        <w:rPr>
          <w:sz w:val="21"/>
        </w:rPr>
        <w:t>contratar</w:t>
      </w:r>
      <w:r>
        <w:rPr>
          <w:spacing w:val="-3"/>
          <w:sz w:val="21"/>
        </w:rPr>
        <w:t> </w:t>
      </w:r>
      <w:r>
        <w:rPr>
          <w:sz w:val="21"/>
        </w:rPr>
        <w:t>ou</w:t>
      </w:r>
      <w:r>
        <w:rPr>
          <w:spacing w:val="-3"/>
          <w:sz w:val="21"/>
        </w:rPr>
        <w:t> </w:t>
      </w:r>
      <w:r>
        <w:rPr>
          <w:sz w:val="21"/>
        </w:rPr>
        <w:t>declaração</w:t>
      </w:r>
      <w:r>
        <w:rPr>
          <w:spacing w:val="-3"/>
          <w:sz w:val="21"/>
        </w:rPr>
        <w:t> </w:t>
      </w:r>
      <w:r>
        <w:rPr>
          <w:sz w:val="21"/>
        </w:rPr>
        <w:t>de</w:t>
      </w:r>
      <w:r>
        <w:rPr>
          <w:spacing w:val="-3"/>
          <w:sz w:val="21"/>
        </w:rPr>
        <w:t> </w:t>
      </w:r>
      <w:r>
        <w:rPr>
          <w:sz w:val="21"/>
        </w:rPr>
        <w:t>inidoneidade</w:t>
      </w:r>
      <w:r>
        <w:rPr>
          <w:spacing w:val="-3"/>
          <w:sz w:val="21"/>
        </w:rPr>
        <w:t> </w:t>
      </w:r>
      <w:r>
        <w:rPr>
          <w:sz w:val="21"/>
        </w:rPr>
        <w:t>para</w:t>
      </w:r>
      <w:r>
        <w:rPr>
          <w:spacing w:val="-3"/>
          <w:sz w:val="21"/>
        </w:rPr>
        <w:t> </w:t>
      </w:r>
      <w:r>
        <w:rPr>
          <w:sz w:val="21"/>
        </w:rPr>
        <w:t>licitar</w:t>
      </w:r>
      <w:r>
        <w:rPr>
          <w:spacing w:val="-3"/>
          <w:sz w:val="21"/>
        </w:rPr>
        <w:t> </w:t>
      </w:r>
      <w:r>
        <w:rPr>
          <w:sz w:val="21"/>
        </w:rPr>
        <w:t>e</w:t>
      </w:r>
      <w:r>
        <w:rPr>
          <w:spacing w:val="-3"/>
          <w:sz w:val="21"/>
        </w:rPr>
        <w:t> </w:t>
      </w:r>
      <w:r>
        <w:rPr>
          <w:sz w:val="21"/>
        </w:rPr>
        <w:t>contratar cujos efeitos ainda vigorem e sejam aplicáveis no âmbito do Estado do Rio de Janeiro.</w:t>
      </w:r>
    </w:p>
    <w:p>
      <w:pPr>
        <w:pStyle w:val="ListParagraph"/>
        <w:numPr>
          <w:ilvl w:val="1"/>
          <w:numId w:val="1"/>
        </w:numPr>
        <w:tabs>
          <w:tab w:pos="627" w:val="left" w:leader="none"/>
        </w:tabs>
        <w:spacing w:line="235" w:lineRule="auto" w:before="169" w:after="0"/>
        <w:ind w:left="314" w:right="910" w:firstLine="0"/>
        <w:jc w:val="left"/>
        <w:rPr>
          <w:sz w:val="21"/>
        </w:rPr>
      </w:pPr>
      <w:r>
        <w:rPr>
          <w:sz w:val="21"/>
        </w:rPr>
        <w:t>O</w:t>
      </w:r>
      <w:r>
        <w:rPr>
          <w:spacing w:val="-4"/>
          <w:sz w:val="21"/>
        </w:rPr>
        <w:t> </w:t>
      </w:r>
      <w:r>
        <w:rPr>
          <w:sz w:val="21"/>
        </w:rPr>
        <w:t>licitante</w:t>
      </w:r>
      <w:r>
        <w:rPr>
          <w:spacing w:val="-4"/>
          <w:sz w:val="21"/>
        </w:rPr>
        <w:t> </w:t>
      </w:r>
      <w:r>
        <w:rPr>
          <w:sz w:val="21"/>
        </w:rPr>
        <w:t>organizado</w:t>
      </w:r>
      <w:r>
        <w:rPr>
          <w:spacing w:val="-4"/>
          <w:sz w:val="21"/>
        </w:rPr>
        <w:t> </w:t>
      </w:r>
      <w:r>
        <w:rPr>
          <w:sz w:val="21"/>
        </w:rPr>
        <w:t>em</w:t>
      </w:r>
      <w:r>
        <w:rPr>
          <w:spacing w:val="-4"/>
          <w:sz w:val="21"/>
        </w:rPr>
        <w:t> </w:t>
      </w:r>
      <w:r>
        <w:rPr>
          <w:sz w:val="21"/>
        </w:rPr>
        <w:t>cooperativa</w:t>
      </w:r>
      <w:r>
        <w:rPr>
          <w:spacing w:val="-4"/>
          <w:sz w:val="21"/>
        </w:rPr>
        <w:t> </w:t>
      </w:r>
      <w:r>
        <w:rPr>
          <w:sz w:val="21"/>
        </w:rPr>
        <w:t>deverá</w:t>
      </w:r>
      <w:r>
        <w:rPr>
          <w:spacing w:val="-4"/>
          <w:sz w:val="21"/>
        </w:rPr>
        <w:t> </w:t>
      </w:r>
      <w:r>
        <w:rPr>
          <w:sz w:val="21"/>
        </w:rPr>
        <w:t>declarar,</w:t>
      </w:r>
      <w:r>
        <w:rPr>
          <w:spacing w:val="-4"/>
          <w:sz w:val="21"/>
        </w:rPr>
        <w:t> </w:t>
      </w:r>
      <w:r>
        <w:rPr>
          <w:sz w:val="21"/>
        </w:rPr>
        <w:t>ainda,</w:t>
      </w:r>
      <w:r>
        <w:rPr>
          <w:spacing w:val="-4"/>
          <w:sz w:val="21"/>
        </w:rPr>
        <w:t> </w:t>
      </w:r>
      <w:r>
        <w:rPr>
          <w:sz w:val="21"/>
        </w:rPr>
        <w:t>em</w:t>
      </w:r>
      <w:r>
        <w:rPr>
          <w:spacing w:val="-4"/>
          <w:sz w:val="21"/>
        </w:rPr>
        <w:t> </w:t>
      </w:r>
      <w:r>
        <w:rPr>
          <w:sz w:val="21"/>
        </w:rPr>
        <w:t>campo</w:t>
      </w:r>
      <w:r>
        <w:rPr>
          <w:spacing w:val="-4"/>
          <w:sz w:val="21"/>
        </w:rPr>
        <w:t> </w:t>
      </w:r>
      <w:r>
        <w:rPr>
          <w:sz w:val="21"/>
        </w:rPr>
        <w:t>próprio</w:t>
      </w:r>
      <w:r>
        <w:rPr>
          <w:spacing w:val="-4"/>
          <w:sz w:val="21"/>
        </w:rPr>
        <w:t> </w:t>
      </w:r>
      <w:r>
        <w:rPr>
          <w:sz w:val="21"/>
        </w:rPr>
        <w:t>do</w:t>
      </w:r>
      <w:r>
        <w:rPr>
          <w:spacing w:val="-4"/>
          <w:sz w:val="21"/>
        </w:rPr>
        <w:t> </w:t>
      </w:r>
      <w:r>
        <w:rPr>
          <w:sz w:val="21"/>
        </w:rPr>
        <w:t>sistema</w:t>
      </w:r>
      <w:r>
        <w:rPr>
          <w:spacing w:val="-4"/>
          <w:sz w:val="21"/>
        </w:rPr>
        <w:t> </w:t>
      </w:r>
      <w:r>
        <w:rPr>
          <w:sz w:val="21"/>
        </w:rPr>
        <w:t>eletrônico,</w:t>
      </w:r>
      <w:r>
        <w:rPr>
          <w:spacing w:val="-4"/>
          <w:sz w:val="21"/>
        </w:rPr>
        <w:t> </w:t>
      </w:r>
      <w:r>
        <w:rPr>
          <w:sz w:val="21"/>
        </w:rPr>
        <w:t>que</w:t>
      </w:r>
      <w:r>
        <w:rPr>
          <w:spacing w:val="-4"/>
          <w:sz w:val="21"/>
        </w:rPr>
        <w:t> </w:t>
      </w:r>
      <w:r>
        <w:rPr>
          <w:sz w:val="21"/>
        </w:rPr>
        <w:t>cumpre</w:t>
      </w:r>
      <w:r>
        <w:rPr>
          <w:spacing w:val="-4"/>
          <w:sz w:val="21"/>
        </w:rPr>
        <w:t> </w:t>
      </w:r>
      <w:r>
        <w:rPr>
          <w:sz w:val="21"/>
        </w:rPr>
        <w:t>os</w:t>
      </w:r>
      <w:r>
        <w:rPr>
          <w:spacing w:val="-4"/>
          <w:sz w:val="21"/>
        </w:rPr>
        <w:t> </w:t>
      </w:r>
      <w:r>
        <w:rPr>
          <w:sz w:val="21"/>
        </w:rPr>
        <w:t>requisitos</w:t>
      </w:r>
      <w:r>
        <w:rPr>
          <w:spacing w:val="-4"/>
          <w:sz w:val="21"/>
        </w:rPr>
        <w:t> </w:t>
      </w:r>
      <w:r>
        <w:rPr>
          <w:sz w:val="21"/>
        </w:rPr>
        <w:t>estabelecidos</w:t>
      </w:r>
      <w:r>
        <w:rPr>
          <w:spacing w:val="-4"/>
          <w:sz w:val="21"/>
        </w:rPr>
        <w:t> </w:t>
      </w:r>
      <w:r>
        <w:rPr>
          <w:sz w:val="21"/>
        </w:rPr>
        <w:t>no</w:t>
      </w:r>
      <w:r>
        <w:rPr>
          <w:spacing w:val="-3"/>
          <w:sz w:val="21"/>
        </w:rPr>
        <w:t> </w:t>
      </w:r>
      <w:hyperlink r:id="rId12">
        <w:r>
          <w:rPr>
            <w:color w:val="0000ED"/>
            <w:sz w:val="21"/>
            <w:u w:val="single" w:color="0000ED"/>
          </w:rPr>
          <w:t>art.</w:t>
        </w:r>
        <w:r>
          <w:rPr>
            <w:color w:val="0000ED"/>
            <w:spacing w:val="-4"/>
            <w:sz w:val="21"/>
            <w:u w:val="single" w:color="0000ED"/>
          </w:rPr>
          <w:t> </w:t>
        </w:r>
        <w:r>
          <w:rPr>
            <w:color w:val="0000ED"/>
            <w:sz w:val="21"/>
            <w:u w:val="single" w:color="0000ED"/>
          </w:rPr>
          <w:t>16</w:t>
        </w:r>
        <w:r>
          <w:rPr>
            <w:color w:val="0000ED"/>
            <w:spacing w:val="-4"/>
            <w:sz w:val="21"/>
            <w:u w:val="single" w:color="0000ED"/>
          </w:rPr>
          <w:t> </w:t>
        </w:r>
        <w:r>
          <w:rPr>
            <w:color w:val="0000ED"/>
            <w:sz w:val="21"/>
            <w:u w:val="single" w:color="0000ED"/>
          </w:rPr>
          <w:t>da</w:t>
        </w:r>
        <w:r>
          <w:rPr>
            <w:color w:val="0000ED"/>
            <w:spacing w:val="-4"/>
            <w:sz w:val="21"/>
            <w:u w:val="single" w:color="0000ED"/>
          </w:rPr>
          <w:t> </w:t>
        </w:r>
        <w:r>
          <w:rPr>
            <w:color w:val="0000ED"/>
            <w:sz w:val="21"/>
            <w:u w:val="single" w:color="0000ED"/>
          </w:rPr>
          <w:t>Lei</w:t>
        </w:r>
        <w:r>
          <w:rPr>
            <w:color w:val="0000ED"/>
            <w:spacing w:val="-4"/>
            <w:sz w:val="21"/>
            <w:u w:val="single" w:color="0000ED"/>
          </w:rPr>
          <w:t> </w:t>
        </w:r>
        <w:r>
          <w:rPr>
            <w:color w:val="0000ED"/>
            <w:sz w:val="21"/>
            <w:u w:val="single" w:color="0000ED"/>
          </w:rPr>
          <w:t>nº</w:t>
        </w:r>
      </w:hyperlink>
      <w:r>
        <w:rPr>
          <w:color w:val="0000ED"/>
          <w:sz w:val="21"/>
        </w:rPr>
        <w:t> </w:t>
      </w:r>
      <w:hyperlink r:id="rId12">
        <w:r>
          <w:rPr>
            <w:color w:val="0000ED"/>
            <w:spacing w:val="-2"/>
            <w:sz w:val="21"/>
            <w:u w:val="single" w:color="0000ED"/>
          </w:rPr>
          <w:t>14.133/2021</w:t>
        </w:r>
      </w:hyperlink>
      <w:r>
        <w:rPr>
          <w:spacing w:val="-2"/>
          <w:sz w:val="21"/>
        </w:rPr>
        <w:t>.</w:t>
      </w:r>
    </w:p>
    <w:p>
      <w:pPr>
        <w:pStyle w:val="ListParagraph"/>
        <w:numPr>
          <w:ilvl w:val="1"/>
          <w:numId w:val="1"/>
        </w:numPr>
        <w:tabs>
          <w:tab w:pos="627" w:val="left" w:leader="none"/>
        </w:tabs>
        <w:spacing w:line="235" w:lineRule="auto" w:before="181" w:after="0"/>
        <w:ind w:left="314" w:right="349" w:firstLine="0"/>
        <w:jc w:val="left"/>
        <w:rPr>
          <w:sz w:val="21"/>
        </w:rPr>
      </w:pPr>
      <w:r>
        <w:rPr>
          <w:sz w:val="21"/>
        </w:rPr>
        <mc:AlternateContent>
          <mc:Choice Requires="wps">
            <w:drawing>
              <wp:anchor distT="0" distB="0" distL="0" distR="0" allowOverlap="1" layoutInCell="1" locked="0" behindDoc="0" simplePos="0" relativeHeight="15729664">
                <wp:simplePos x="0" y="0"/>
                <wp:positionH relativeFrom="page">
                  <wp:posOffset>1803781</wp:posOffset>
                </wp:positionH>
                <wp:positionV relativeFrom="paragraph">
                  <wp:posOffset>545086</wp:posOffset>
                </wp:positionV>
                <wp:extent cx="254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 cy="8890"/>
                        </a:xfrm>
                        <a:custGeom>
                          <a:avLst/>
                          <a:gdLst/>
                          <a:ahLst/>
                          <a:cxnLst/>
                          <a:rect l="l" t="t" r="r" b="b"/>
                          <a:pathLst>
                            <a:path w="2540" h="8890">
                              <a:moveTo>
                                <a:pt x="1962" y="8318"/>
                              </a:moveTo>
                              <a:lnTo>
                                <a:pt x="0" y="8318"/>
                              </a:lnTo>
                              <a:lnTo>
                                <a:pt x="0" y="0"/>
                              </a:lnTo>
                              <a:lnTo>
                                <a:pt x="1962" y="0"/>
                              </a:lnTo>
                              <a:lnTo>
                                <a:pt x="1962"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2.030045pt;margin-top:42.920166pt;width:.154543pt;height:.655001pt;mso-position-horizontal-relative:page;mso-position-vertical-relative:paragraph;z-index:15729664" id="docshape3"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30176">
                <wp:simplePos x="0" y="0"/>
                <wp:positionH relativeFrom="page">
                  <wp:posOffset>1867048</wp:posOffset>
                </wp:positionH>
                <wp:positionV relativeFrom="paragraph">
                  <wp:posOffset>545086</wp:posOffset>
                </wp:positionV>
                <wp:extent cx="571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715" cy="8890"/>
                        </a:xfrm>
                        <a:custGeom>
                          <a:avLst/>
                          <a:gdLst/>
                          <a:ahLst/>
                          <a:cxnLst/>
                          <a:rect l="l" t="t" r="r" b="b"/>
                          <a:pathLst>
                            <a:path w="5715" h="8890">
                              <a:moveTo>
                                <a:pt x="5243" y="8318"/>
                              </a:moveTo>
                              <a:lnTo>
                                <a:pt x="0" y="8318"/>
                              </a:lnTo>
                              <a:lnTo>
                                <a:pt x="0" y="0"/>
                              </a:lnTo>
                              <a:lnTo>
                                <a:pt x="5243" y="0"/>
                              </a:lnTo>
                              <a:lnTo>
                                <a:pt x="5243"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7.011673pt;margin-top:42.920166pt;width:.412908pt;height:.655001pt;mso-position-horizontal-relative:page;mso-position-vertical-relative:paragraph;z-index:15730176" id="docshape4" filled="true" fillcolor="#0000ed" stroked="false">
                <v:fill type="solid"/>
                <w10:wrap type="none"/>
              </v:rect>
            </w:pict>
          </mc:Fallback>
        </mc:AlternateContent>
      </w:r>
      <w:r>
        <w:rPr>
          <w:sz w:val="21"/>
        </w:rPr>
        <w:t>O</w:t>
      </w:r>
      <w:r>
        <w:rPr>
          <w:spacing w:val="-4"/>
          <w:sz w:val="21"/>
        </w:rPr>
        <w:t> </w:t>
      </w:r>
      <w:r>
        <w:rPr>
          <w:sz w:val="21"/>
        </w:rPr>
        <w:t>fornecedor</w:t>
      </w:r>
      <w:r>
        <w:rPr>
          <w:spacing w:val="-4"/>
          <w:sz w:val="21"/>
        </w:rPr>
        <w:t> </w:t>
      </w:r>
      <w:r>
        <w:rPr>
          <w:sz w:val="21"/>
        </w:rPr>
        <w:t>enquadrado</w:t>
      </w:r>
      <w:r>
        <w:rPr>
          <w:spacing w:val="-4"/>
          <w:sz w:val="21"/>
        </w:rPr>
        <w:t> </w:t>
      </w:r>
      <w:r>
        <w:rPr>
          <w:sz w:val="21"/>
        </w:rPr>
        <w:t>como</w:t>
      </w:r>
      <w:r>
        <w:rPr>
          <w:spacing w:val="-4"/>
          <w:sz w:val="21"/>
        </w:rPr>
        <w:t> </w:t>
      </w:r>
      <w:r>
        <w:rPr>
          <w:sz w:val="21"/>
        </w:rPr>
        <w:t>microempresa,</w:t>
      </w:r>
      <w:r>
        <w:rPr>
          <w:spacing w:val="-4"/>
          <w:sz w:val="21"/>
        </w:rPr>
        <w:t> </w:t>
      </w:r>
      <w:r>
        <w:rPr>
          <w:sz w:val="21"/>
        </w:rPr>
        <w:t>empresa</w:t>
      </w:r>
      <w:r>
        <w:rPr>
          <w:spacing w:val="-4"/>
          <w:sz w:val="21"/>
        </w:rPr>
        <w:t> </w:t>
      </w:r>
      <w:r>
        <w:rPr>
          <w:sz w:val="21"/>
        </w:rPr>
        <w:t>de</w:t>
      </w:r>
      <w:r>
        <w:rPr>
          <w:spacing w:val="-4"/>
          <w:sz w:val="21"/>
        </w:rPr>
        <w:t> </w:t>
      </w:r>
      <w:r>
        <w:rPr>
          <w:sz w:val="21"/>
        </w:rPr>
        <w:t>pequeno</w:t>
      </w:r>
      <w:r>
        <w:rPr>
          <w:spacing w:val="-4"/>
          <w:sz w:val="21"/>
        </w:rPr>
        <w:t> </w:t>
      </w:r>
      <w:r>
        <w:rPr>
          <w:sz w:val="21"/>
        </w:rPr>
        <w:t>porte</w:t>
      </w:r>
      <w:r>
        <w:rPr>
          <w:spacing w:val="-4"/>
          <w:sz w:val="21"/>
        </w:rPr>
        <w:t> </w:t>
      </w:r>
      <w:r>
        <w:rPr>
          <w:sz w:val="21"/>
        </w:rPr>
        <w:t>ou</w:t>
      </w:r>
      <w:r>
        <w:rPr>
          <w:spacing w:val="-4"/>
          <w:sz w:val="21"/>
        </w:rPr>
        <w:t> </w:t>
      </w:r>
      <w:r>
        <w:rPr>
          <w:sz w:val="21"/>
        </w:rPr>
        <w:t>sociedade</w:t>
      </w:r>
      <w:r>
        <w:rPr>
          <w:spacing w:val="-4"/>
          <w:sz w:val="21"/>
        </w:rPr>
        <w:t> </w:t>
      </w:r>
      <w:r>
        <w:rPr>
          <w:sz w:val="21"/>
        </w:rPr>
        <w:t>cooperativa</w:t>
      </w:r>
      <w:r>
        <w:rPr>
          <w:spacing w:val="-4"/>
          <w:sz w:val="21"/>
        </w:rPr>
        <w:t> </w:t>
      </w:r>
      <w:r>
        <w:rPr>
          <w:sz w:val="21"/>
        </w:rPr>
        <w:t>deverá</w:t>
      </w:r>
      <w:r>
        <w:rPr>
          <w:spacing w:val="-4"/>
          <w:sz w:val="21"/>
        </w:rPr>
        <w:t> </w:t>
      </w:r>
      <w:r>
        <w:rPr>
          <w:sz w:val="21"/>
        </w:rPr>
        <w:t>declarar,</w:t>
      </w:r>
      <w:r>
        <w:rPr>
          <w:spacing w:val="-4"/>
          <w:sz w:val="21"/>
        </w:rPr>
        <w:t> </w:t>
      </w:r>
      <w:r>
        <w:rPr>
          <w:sz w:val="21"/>
        </w:rPr>
        <w:t>ainda,</w:t>
      </w:r>
      <w:r>
        <w:rPr>
          <w:spacing w:val="-4"/>
          <w:sz w:val="21"/>
        </w:rPr>
        <w:t> </w:t>
      </w:r>
      <w:r>
        <w:rPr>
          <w:sz w:val="21"/>
        </w:rPr>
        <w:t>em</w:t>
      </w:r>
      <w:r>
        <w:rPr>
          <w:spacing w:val="-4"/>
          <w:sz w:val="21"/>
        </w:rPr>
        <w:t> </w:t>
      </w:r>
      <w:r>
        <w:rPr>
          <w:sz w:val="21"/>
        </w:rPr>
        <w:t>campo</w:t>
      </w:r>
      <w:r>
        <w:rPr>
          <w:spacing w:val="-4"/>
          <w:sz w:val="21"/>
        </w:rPr>
        <w:t> </w:t>
      </w:r>
      <w:r>
        <w:rPr>
          <w:sz w:val="21"/>
        </w:rPr>
        <w:t>próprio</w:t>
      </w:r>
      <w:r>
        <w:rPr>
          <w:spacing w:val="-4"/>
          <w:sz w:val="21"/>
        </w:rPr>
        <w:t> </w:t>
      </w:r>
      <w:r>
        <w:rPr>
          <w:sz w:val="21"/>
        </w:rPr>
        <w:t>do</w:t>
      </w:r>
      <w:r>
        <w:rPr>
          <w:spacing w:val="-4"/>
          <w:sz w:val="21"/>
        </w:rPr>
        <w:t> </w:t>
      </w:r>
      <w:r>
        <w:rPr>
          <w:sz w:val="21"/>
        </w:rPr>
        <w:t>sistema</w:t>
      </w:r>
      <w:r>
        <w:rPr>
          <w:spacing w:val="-4"/>
          <w:sz w:val="21"/>
        </w:rPr>
        <w:t> </w:t>
      </w:r>
      <w:r>
        <w:rPr>
          <w:sz w:val="21"/>
        </w:rPr>
        <w:t>eletrônico,</w:t>
      </w:r>
      <w:r>
        <w:rPr>
          <w:spacing w:val="-4"/>
          <w:sz w:val="21"/>
        </w:rPr>
        <w:t> </w:t>
      </w:r>
      <w:r>
        <w:rPr>
          <w:sz w:val="21"/>
        </w:rPr>
        <w:t>que cumpre os requisitos estabelecidos no </w:t>
      </w:r>
      <w:hyperlink r:id="rId13">
        <w:r>
          <w:rPr>
            <w:color w:val="0000ED"/>
            <w:sz w:val="21"/>
            <w:u w:val="single" w:color="0000ED"/>
          </w:rPr>
          <w:t>art. 3° da Lei Complementar nº 123/2006</w:t>
        </w:r>
      </w:hyperlink>
      <w:r>
        <w:rPr>
          <w:sz w:val="21"/>
        </w:rPr>
        <w:t>, estando apto a usufruir do tratamento favorecido estabelecido em seus </w:t>
      </w:r>
      <w:hyperlink r:id="rId14">
        <w:r>
          <w:rPr>
            <w:color w:val="0000ED"/>
            <w:sz w:val="21"/>
            <w:u w:val="single" w:color="0000ED"/>
          </w:rPr>
          <w:t>arts. 42 a 49</w:t>
        </w:r>
      </w:hyperlink>
      <w:r>
        <w:rPr>
          <w:sz w:val="21"/>
        </w:rPr>
        <w:t>, observado o disposto nos </w:t>
      </w:r>
      <w:hyperlink r:id="rId15">
        <w:r>
          <w:rPr>
            <w:color w:val="0000ED"/>
            <w:sz w:val="21"/>
          </w:rPr>
          <w:t>§§</w:t>
        </w:r>
        <w:r>
          <w:rPr>
            <w:color w:val="0000ED"/>
            <w:sz w:val="21"/>
            <w:u w:val="single" w:color="0000ED"/>
          </w:rPr>
          <w:t> 1º ao 3º do art. 4º da Lei nº 14.133/2021.</w:t>
        </w:r>
      </w:hyperlink>
    </w:p>
    <w:p>
      <w:pPr>
        <w:pStyle w:val="ListParagraph"/>
        <w:numPr>
          <w:ilvl w:val="2"/>
          <w:numId w:val="1"/>
        </w:numPr>
        <w:tabs>
          <w:tab w:pos="784" w:val="left" w:leader="none"/>
        </w:tabs>
        <w:spacing w:line="235" w:lineRule="auto" w:before="168" w:after="0"/>
        <w:ind w:left="314" w:right="526" w:firstLine="0"/>
        <w:jc w:val="left"/>
        <w:rPr>
          <w:sz w:val="21"/>
        </w:rPr>
      </w:pPr>
      <w:r>
        <w:rPr>
          <w:sz w:val="21"/>
        </w:rPr>
        <w:t>no</w:t>
      </w:r>
      <w:r>
        <w:rPr>
          <w:spacing w:val="-3"/>
          <w:sz w:val="21"/>
        </w:rPr>
        <w:t> </w:t>
      </w:r>
      <w:r>
        <w:rPr>
          <w:sz w:val="21"/>
        </w:rPr>
        <w:t>item</w:t>
      </w:r>
      <w:r>
        <w:rPr>
          <w:spacing w:val="-3"/>
          <w:sz w:val="21"/>
        </w:rPr>
        <w:t> </w:t>
      </w:r>
      <w:r>
        <w:rPr>
          <w:sz w:val="21"/>
        </w:rPr>
        <w:t>exclusivo</w:t>
      </w:r>
      <w:r>
        <w:rPr>
          <w:spacing w:val="-3"/>
          <w:sz w:val="21"/>
        </w:rPr>
        <w:t> </w:t>
      </w:r>
      <w:r>
        <w:rPr>
          <w:sz w:val="21"/>
        </w:rPr>
        <w:t>para</w:t>
      </w:r>
      <w:r>
        <w:rPr>
          <w:spacing w:val="-3"/>
          <w:sz w:val="21"/>
        </w:rPr>
        <w:t> </w:t>
      </w:r>
      <w:r>
        <w:rPr>
          <w:sz w:val="21"/>
        </w:rPr>
        <w:t>participação</w:t>
      </w:r>
      <w:r>
        <w:rPr>
          <w:spacing w:val="-3"/>
          <w:sz w:val="21"/>
        </w:rPr>
        <w:t> </w:t>
      </w:r>
      <w:r>
        <w:rPr>
          <w:sz w:val="21"/>
        </w:rPr>
        <w:t>de</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a</w:t>
      </w:r>
      <w:r>
        <w:rPr>
          <w:spacing w:val="-3"/>
          <w:sz w:val="21"/>
        </w:rPr>
        <w:t> </w:t>
      </w:r>
      <w:r>
        <w:rPr>
          <w:sz w:val="21"/>
        </w:rPr>
        <w:t>ausência</w:t>
      </w:r>
      <w:r>
        <w:rPr>
          <w:spacing w:val="-3"/>
          <w:sz w:val="21"/>
        </w:rPr>
        <w:t> </w:t>
      </w:r>
      <w:r>
        <w:rPr>
          <w:sz w:val="21"/>
        </w:rPr>
        <w:t>de</w:t>
      </w:r>
      <w:r>
        <w:rPr>
          <w:spacing w:val="-3"/>
          <w:sz w:val="21"/>
        </w:rPr>
        <w:t> </w:t>
      </w:r>
      <w:r>
        <w:rPr>
          <w:sz w:val="21"/>
        </w:rPr>
        <w:t>declaração</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item</w:t>
      </w:r>
      <w:r>
        <w:rPr>
          <w:spacing w:val="-3"/>
          <w:sz w:val="21"/>
        </w:rPr>
        <w:t> </w:t>
      </w:r>
      <w:r>
        <w:rPr>
          <w:sz w:val="21"/>
        </w:rPr>
        <w:t>anterior</w:t>
      </w:r>
      <w:r>
        <w:rPr>
          <w:spacing w:val="-3"/>
          <w:sz w:val="21"/>
        </w:rPr>
        <w:t> </w:t>
      </w:r>
      <w:r>
        <w:rPr>
          <w:sz w:val="21"/>
        </w:rPr>
        <w:t>impedirá</w:t>
      </w:r>
      <w:r>
        <w:rPr>
          <w:spacing w:val="-3"/>
          <w:sz w:val="21"/>
        </w:rPr>
        <w:t> </w:t>
      </w:r>
      <w:r>
        <w:rPr>
          <w:sz w:val="21"/>
        </w:rPr>
        <w:t>o</w:t>
      </w:r>
      <w:r>
        <w:rPr>
          <w:spacing w:val="-3"/>
          <w:sz w:val="21"/>
        </w:rPr>
        <w:t> </w:t>
      </w:r>
      <w:r>
        <w:rPr>
          <w:sz w:val="21"/>
        </w:rPr>
        <w:t>prosseguimento no certame, para aquele item;</w:t>
      </w:r>
    </w:p>
    <w:p>
      <w:pPr>
        <w:pStyle w:val="ListParagraph"/>
        <w:numPr>
          <w:ilvl w:val="2"/>
          <w:numId w:val="1"/>
        </w:numPr>
        <w:tabs>
          <w:tab w:pos="784" w:val="left" w:leader="none"/>
        </w:tabs>
        <w:spacing w:line="235" w:lineRule="auto" w:before="169" w:after="0"/>
        <w:ind w:left="314" w:right="329" w:firstLine="0"/>
        <w:jc w:val="left"/>
        <w:rPr>
          <w:sz w:val="21"/>
        </w:rPr>
      </w:pPr>
      <w:r>
        <w:rPr>
          <w:sz w:val="21"/>
        </w:rPr>
        <w:t>nos</w:t>
      </w:r>
      <w:r>
        <w:rPr>
          <w:spacing w:val="-3"/>
          <w:sz w:val="21"/>
        </w:rPr>
        <w:t> </w:t>
      </w:r>
      <w:r>
        <w:rPr>
          <w:sz w:val="21"/>
        </w:rPr>
        <w:t>itens</w:t>
      </w:r>
      <w:r>
        <w:rPr>
          <w:spacing w:val="-3"/>
          <w:sz w:val="21"/>
        </w:rPr>
        <w:t> </w:t>
      </w:r>
      <w:r>
        <w:rPr>
          <w:sz w:val="21"/>
        </w:rPr>
        <w:t>em</w:t>
      </w:r>
      <w:r>
        <w:rPr>
          <w:spacing w:val="-3"/>
          <w:sz w:val="21"/>
        </w:rPr>
        <w:t> </w:t>
      </w:r>
      <w:r>
        <w:rPr>
          <w:sz w:val="21"/>
        </w:rPr>
        <w:t>que</w:t>
      </w:r>
      <w:r>
        <w:rPr>
          <w:spacing w:val="-3"/>
          <w:sz w:val="21"/>
        </w:rPr>
        <w:t> </w:t>
      </w:r>
      <w:r>
        <w:rPr>
          <w:sz w:val="21"/>
        </w:rPr>
        <w:t>a</w:t>
      </w:r>
      <w:r>
        <w:rPr>
          <w:spacing w:val="-3"/>
          <w:sz w:val="21"/>
        </w:rPr>
        <w:t> </w:t>
      </w:r>
      <w:r>
        <w:rPr>
          <w:sz w:val="21"/>
        </w:rPr>
        <w:t>participação</w:t>
      </w:r>
      <w:r>
        <w:rPr>
          <w:spacing w:val="-3"/>
          <w:sz w:val="21"/>
        </w:rPr>
        <w:t> </w:t>
      </w:r>
      <w:r>
        <w:rPr>
          <w:sz w:val="21"/>
        </w:rPr>
        <w:t>não</w:t>
      </w:r>
      <w:r>
        <w:rPr>
          <w:spacing w:val="-3"/>
          <w:sz w:val="21"/>
        </w:rPr>
        <w:t> </w:t>
      </w:r>
      <w:r>
        <w:rPr>
          <w:sz w:val="21"/>
        </w:rPr>
        <w:t>for</w:t>
      </w:r>
      <w:r>
        <w:rPr>
          <w:spacing w:val="-3"/>
          <w:sz w:val="21"/>
        </w:rPr>
        <w:t> </w:t>
      </w:r>
      <w:r>
        <w:rPr>
          <w:sz w:val="21"/>
        </w:rPr>
        <w:t>exclusiva</w:t>
      </w:r>
      <w:r>
        <w:rPr>
          <w:spacing w:val="-3"/>
          <w:sz w:val="21"/>
        </w:rPr>
        <w:t> </w:t>
      </w:r>
      <w:r>
        <w:rPr>
          <w:sz w:val="21"/>
        </w:rPr>
        <w:t>para</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a</w:t>
      </w:r>
      <w:r>
        <w:rPr>
          <w:spacing w:val="-3"/>
          <w:sz w:val="21"/>
        </w:rPr>
        <w:t> </w:t>
      </w:r>
      <w:r>
        <w:rPr>
          <w:sz w:val="21"/>
        </w:rPr>
        <w:t>ausência</w:t>
      </w:r>
      <w:r>
        <w:rPr>
          <w:spacing w:val="-3"/>
          <w:sz w:val="21"/>
        </w:rPr>
        <w:t> </w:t>
      </w:r>
      <w:r>
        <w:rPr>
          <w:sz w:val="21"/>
        </w:rPr>
        <w:t>de</w:t>
      </w:r>
      <w:r>
        <w:rPr>
          <w:spacing w:val="-3"/>
          <w:sz w:val="21"/>
        </w:rPr>
        <w:t> </w:t>
      </w:r>
      <w:r>
        <w:rPr>
          <w:sz w:val="21"/>
        </w:rPr>
        <w:t>declaração</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ITEM</w:t>
      </w:r>
      <w:r>
        <w:rPr>
          <w:spacing w:val="-3"/>
          <w:sz w:val="21"/>
        </w:rPr>
        <w:t> </w:t>
      </w:r>
      <w:r>
        <w:rPr>
          <w:sz w:val="21"/>
        </w:rPr>
        <w:t>3.5</w:t>
      </w:r>
      <w:r>
        <w:rPr>
          <w:spacing w:val="-3"/>
          <w:sz w:val="21"/>
        </w:rPr>
        <w:t> </w:t>
      </w:r>
      <w:r>
        <w:rPr>
          <w:sz w:val="21"/>
        </w:rPr>
        <w:t>apenas</w:t>
      </w:r>
      <w:r>
        <w:rPr>
          <w:spacing w:val="-3"/>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 porte ou</w:t>
      </w:r>
    </w:p>
    <w:p>
      <w:pPr>
        <w:pStyle w:val="BodyText"/>
        <w:spacing w:line="236" w:lineRule="exact"/>
      </w:pPr>
      <w:r>
        <w:rPr/>
        <w:t>sociedade</w:t>
      </w:r>
      <w:r>
        <w:rPr>
          <w:spacing w:val="-10"/>
        </w:rPr>
        <w:t> </w:t>
      </w:r>
      <w:r>
        <w:rPr>
          <w:spacing w:val="-2"/>
        </w:rPr>
        <w:t>cooperativa.</w:t>
      </w:r>
    </w:p>
    <w:p>
      <w:pPr>
        <w:pStyle w:val="ListParagraph"/>
        <w:numPr>
          <w:ilvl w:val="1"/>
          <w:numId w:val="1"/>
        </w:numPr>
        <w:tabs>
          <w:tab w:pos="616" w:val="left" w:leader="none"/>
        </w:tabs>
        <w:spacing w:line="240" w:lineRule="auto" w:before="177" w:after="0"/>
        <w:ind w:left="616" w:right="0" w:hanging="302"/>
        <w:jc w:val="left"/>
        <w:rPr>
          <w:sz w:val="21"/>
        </w:rPr>
      </w:pPr>
      <w:r>
        <w:rPr>
          <w:sz w:val="21"/>
        </w:rPr>
        <w:t>A</w:t>
      </w:r>
      <w:r>
        <w:rPr>
          <w:spacing w:val="-14"/>
          <w:sz w:val="21"/>
        </w:rPr>
        <w:t> </w:t>
      </w:r>
      <w:r>
        <w:rPr>
          <w:sz w:val="21"/>
        </w:rPr>
        <w:t>falsidade</w:t>
      </w:r>
      <w:r>
        <w:rPr>
          <w:spacing w:val="-7"/>
          <w:sz w:val="21"/>
        </w:rPr>
        <w:t> </w:t>
      </w:r>
      <w:r>
        <w:rPr>
          <w:sz w:val="21"/>
        </w:rPr>
        <w:t>das</w:t>
      </w:r>
      <w:r>
        <w:rPr>
          <w:spacing w:val="-5"/>
          <w:sz w:val="21"/>
        </w:rPr>
        <w:t> </w:t>
      </w:r>
      <w:r>
        <w:rPr>
          <w:sz w:val="21"/>
        </w:rPr>
        <w:t>declarações</w:t>
      </w:r>
      <w:r>
        <w:rPr>
          <w:spacing w:val="-5"/>
          <w:sz w:val="21"/>
        </w:rPr>
        <w:t> </w:t>
      </w:r>
      <w:r>
        <w:rPr>
          <w:sz w:val="21"/>
        </w:rPr>
        <w:t>de</w:t>
      </w:r>
      <w:r>
        <w:rPr>
          <w:spacing w:val="-5"/>
          <w:sz w:val="21"/>
        </w:rPr>
        <w:t> </w:t>
      </w:r>
      <w:r>
        <w:rPr>
          <w:sz w:val="21"/>
        </w:rPr>
        <w:t>que</w:t>
      </w:r>
      <w:r>
        <w:rPr>
          <w:spacing w:val="-6"/>
          <w:sz w:val="21"/>
        </w:rPr>
        <w:t> </w:t>
      </w:r>
      <w:r>
        <w:rPr>
          <w:sz w:val="21"/>
        </w:rPr>
        <w:t>tratam</w:t>
      </w:r>
      <w:r>
        <w:rPr>
          <w:spacing w:val="-5"/>
          <w:sz w:val="21"/>
        </w:rPr>
        <w:t> </w:t>
      </w:r>
      <w:r>
        <w:rPr>
          <w:sz w:val="21"/>
        </w:rPr>
        <w:t>os</w:t>
      </w:r>
      <w:r>
        <w:rPr>
          <w:spacing w:val="-5"/>
          <w:sz w:val="21"/>
        </w:rPr>
        <w:t> </w:t>
      </w:r>
      <w:r>
        <w:rPr>
          <w:sz w:val="21"/>
        </w:rPr>
        <w:t>ITENS</w:t>
      </w:r>
      <w:r>
        <w:rPr>
          <w:spacing w:val="-5"/>
          <w:sz w:val="21"/>
        </w:rPr>
        <w:t> </w:t>
      </w:r>
      <w:r>
        <w:rPr>
          <w:sz w:val="21"/>
        </w:rPr>
        <w:t>3.3</w:t>
      </w:r>
      <w:r>
        <w:rPr>
          <w:spacing w:val="-5"/>
          <w:sz w:val="21"/>
        </w:rPr>
        <w:t> </w:t>
      </w:r>
      <w:r>
        <w:rPr>
          <w:sz w:val="21"/>
        </w:rPr>
        <w:t>a</w:t>
      </w:r>
      <w:r>
        <w:rPr>
          <w:spacing w:val="-5"/>
          <w:sz w:val="21"/>
        </w:rPr>
        <w:t> </w:t>
      </w:r>
      <w:r>
        <w:rPr>
          <w:sz w:val="21"/>
        </w:rPr>
        <w:t>3.5</w:t>
      </w:r>
      <w:r>
        <w:rPr>
          <w:spacing w:val="-5"/>
          <w:sz w:val="21"/>
        </w:rPr>
        <w:t> </w:t>
      </w:r>
      <w:r>
        <w:rPr>
          <w:sz w:val="21"/>
        </w:rPr>
        <w:t>sujeitará</w:t>
      </w:r>
      <w:r>
        <w:rPr>
          <w:spacing w:val="-6"/>
          <w:sz w:val="21"/>
        </w:rPr>
        <w:t> </w:t>
      </w:r>
      <w:r>
        <w:rPr>
          <w:sz w:val="21"/>
        </w:rPr>
        <w:t>o</w:t>
      </w:r>
      <w:r>
        <w:rPr>
          <w:spacing w:val="-5"/>
          <w:sz w:val="21"/>
        </w:rPr>
        <w:t> </w:t>
      </w:r>
      <w:r>
        <w:rPr>
          <w:sz w:val="21"/>
        </w:rPr>
        <w:t>licitante</w:t>
      </w:r>
      <w:r>
        <w:rPr>
          <w:spacing w:val="-5"/>
          <w:sz w:val="21"/>
        </w:rPr>
        <w:t> </w:t>
      </w:r>
      <w:r>
        <w:rPr>
          <w:sz w:val="21"/>
        </w:rPr>
        <w:t>às</w:t>
      </w:r>
      <w:r>
        <w:rPr>
          <w:spacing w:val="-5"/>
          <w:sz w:val="21"/>
        </w:rPr>
        <w:t> </w:t>
      </w:r>
      <w:r>
        <w:rPr>
          <w:sz w:val="21"/>
        </w:rPr>
        <w:t>sanções</w:t>
      </w:r>
      <w:r>
        <w:rPr>
          <w:spacing w:val="-5"/>
          <w:sz w:val="21"/>
        </w:rPr>
        <w:t> </w:t>
      </w:r>
      <w:r>
        <w:rPr>
          <w:sz w:val="21"/>
        </w:rPr>
        <w:t>previstas</w:t>
      </w:r>
      <w:r>
        <w:rPr>
          <w:spacing w:val="-5"/>
          <w:sz w:val="21"/>
        </w:rPr>
        <w:t> </w:t>
      </w:r>
      <w:r>
        <w:rPr>
          <w:sz w:val="21"/>
        </w:rPr>
        <w:t>na</w:t>
      </w:r>
      <w:r>
        <w:rPr>
          <w:spacing w:val="-5"/>
          <w:sz w:val="21"/>
        </w:rPr>
        <w:t> </w:t>
      </w:r>
      <w:hyperlink r:id="rId6">
        <w:r>
          <w:rPr>
            <w:color w:val="0000ED"/>
            <w:sz w:val="21"/>
            <w:u w:val="single" w:color="0000ED"/>
          </w:rPr>
          <w:t>Lei</w:t>
        </w:r>
        <w:r>
          <w:rPr>
            <w:color w:val="0000ED"/>
            <w:spacing w:val="-5"/>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14.133/2021</w:t>
        </w:r>
      </w:hyperlink>
      <w:r>
        <w:rPr>
          <w:color w:val="0000ED"/>
          <w:spacing w:val="-4"/>
          <w:sz w:val="21"/>
        </w:rPr>
        <w:t> </w:t>
      </w:r>
      <w:r>
        <w:rPr>
          <w:sz w:val="21"/>
        </w:rPr>
        <w:t>e</w:t>
      </w:r>
      <w:r>
        <w:rPr>
          <w:spacing w:val="-5"/>
          <w:sz w:val="21"/>
        </w:rPr>
        <w:t> </w:t>
      </w:r>
      <w:r>
        <w:rPr>
          <w:sz w:val="21"/>
        </w:rPr>
        <w:t>neste</w:t>
      </w:r>
      <w:r>
        <w:rPr>
          <w:spacing w:val="-6"/>
          <w:sz w:val="21"/>
        </w:rPr>
        <w:t> </w:t>
      </w:r>
      <w:r>
        <w:rPr>
          <w:spacing w:val="-2"/>
          <w:sz w:val="21"/>
        </w:rPr>
        <w:t>Edital.</w:t>
      </w:r>
    </w:p>
    <w:p>
      <w:pPr>
        <w:pStyle w:val="ListParagraph"/>
        <w:numPr>
          <w:ilvl w:val="1"/>
          <w:numId w:val="1"/>
        </w:numPr>
        <w:tabs>
          <w:tab w:pos="627" w:val="left" w:leader="none"/>
        </w:tabs>
        <w:spacing w:line="235" w:lineRule="auto" w:before="169" w:after="0"/>
        <w:ind w:left="314" w:right="369" w:firstLine="0"/>
        <w:jc w:val="left"/>
        <w:rPr>
          <w:sz w:val="21"/>
        </w:rPr>
      </w:pPr>
      <w:r>
        <w:rPr>
          <w:sz w:val="21"/>
        </w:rPr>
        <w:t>Os</w:t>
      </w:r>
      <w:r>
        <w:rPr>
          <w:spacing w:val="-3"/>
          <w:sz w:val="21"/>
        </w:rPr>
        <w:t> </w:t>
      </w:r>
      <w:r>
        <w:rPr>
          <w:sz w:val="21"/>
        </w:rPr>
        <w:t>licitantes</w:t>
      </w:r>
      <w:r>
        <w:rPr>
          <w:spacing w:val="-3"/>
          <w:sz w:val="21"/>
        </w:rPr>
        <w:t> </w:t>
      </w:r>
      <w:r>
        <w:rPr>
          <w:sz w:val="21"/>
        </w:rPr>
        <w:t>poderão</w:t>
      </w:r>
      <w:r>
        <w:rPr>
          <w:spacing w:val="-3"/>
          <w:sz w:val="21"/>
        </w:rPr>
        <w:t> </w:t>
      </w:r>
      <w:r>
        <w:rPr>
          <w:sz w:val="21"/>
        </w:rPr>
        <w:t>retirar</w:t>
      </w:r>
      <w:r>
        <w:rPr>
          <w:spacing w:val="-3"/>
          <w:sz w:val="21"/>
        </w:rPr>
        <w:t> </w:t>
      </w:r>
      <w:r>
        <w:rPr>
          <w:sz w:val="21"/>
        </w:rPr>
        <w:t>ou</w:t>
      </w:r>
      <w:r>
        <w:rPr>
          <w:spacing w:val="-3"/>
          <w:sz w:val="21"/>
        </w:rPr>
        <w:t> </w:t>
      </w:r>
      <w:r>
        <w:rPr>
          <w:sz w:val="21"/>
        </w:rPr>
        <w:t>substituir</w:t>
      </w:r>
      <w:r>
        <w:rPr>
          <w:spacing w:val="-3"/>
          <w:sz w:val="21"/>
        </w:rPr>
        <w:t> </w:t>
      </w:r>
      <w:r>
        <w:rPr>
          <w:sz w:val="21"/>
        </w:rPr>
        <w:t>a</w:t>
      </w:r>
      <w:r>
        <w:rPr>
          <w:spacing w:val="-3"/>
          <w:sz w:val="21"/>
        </w:rPr>
        <w:t> </w:t>
      </w:r>
      <w:r>
        <w:rPr>
          <w:sz w:val="21"/>
        </w:rPr>
        <w:t>proposta</w:t>
      </w:r>
      <w:r>
        <w:rPr>
          <w:spacing w:val="-3"/>
          <w:sz w:val="21"/>
        </w:rPr>
        <w:t> </w:t>
      </w:r>
      <w:r>
        <w:rPr>
          <w:sz w:val="21"/>
        </w:rPr>
        <w:t>ou,</w:t>
      </w:r>
      <w:r>
        <w:rPr>
          <w:spacing w:val="-2"/>
          <w:sz w:val="21"/>
        </w:rPr>
        <w:t> </w:t>
      </w:r>
      <w:r>
        <w:rPr>
          <w:sz w:val="21"/>
        </w:rPr>
        <w:t>na</w:t>
      </w:r>
      <w:r>
        <w:rPr>
          <w:spacing w:val="-3"/>
          <w:sz w:val="21"/>
        </w:rPr>
        <w:t> </w:t>
      </w:r>
      <w:r>
        <w:rPr>
          <w:sz w:val="21"/>
        </w:rPr>
        <w:t>hipótese</w:t>
      </w:r>
      <w:r>
        <w:rPr>
          <w:spacing w:val="-3"/>
          <w:sz w:val="21"/>
        </w:rPr>
        <w:t> </w:t>
      </w:r>
      <w:r>
        <w:rPr>
          <w:sz w:val="21"/>
        </w:rPr>
        <w:t>de</w:t>
      </w:r>
      <w:r>
        <w:rPr>
          <w:spacing w:val="-3"/>
          <w:sz w:val="21"/>
        </w:rPr>
        <w:t> </w:t>
      </w:r>
      <w:r>
        <w:rPr>
          <w:sz w:val="21"/>
        </w:rPr>
        <w:t>a</w:t>
      </w:r>
      <w:r>
        <w:rPr>
          <w:spacing w:val="-3"/>
          <w:sz w:val="21"/>
        </w:rPr>
        <w:t> </w:t>
      </w:r>
      <w:r>
        <w:rPr>
          <w:sz w:val="21"/>
        </w:rPr>
        <w:t>fase</w:t>
      </w:r>
      <w:r>
        <w:rPr>
          <w:spacing w:val="-3"/>
          <w:sz w:val="21"/>
        </w:rPr>
        <w:t> </w:t>
      </w:r>
      <w:r>
        <w:rPr>
          <w:sz w:val="21"/>
        </w:rPr>
        <w:t>de</w:t>
      </w:r>
      <w:r>
        <w:rPr>
          <w:spacing w:val="-3"/>
          <w:sz w:val="21"/>
        </w:rPr>
        <w:t> </w:t>
      </w:r>
      <w:r>
        <w:rPr>
          <w:sz w:val="21"/>
        </w:rPr>
        <w:t>habilitação</w:t>
      </w:r>
      <w:r>
        <w:rPr>
          <w:spacing w:val="-3"/>
          <w:sz w:val="21"/>
        </w:rPr>
        <w:t> </w:t>
      </w:r>
      <w:r>
        <w:rPr>
          <w:sz w:val="21"/>
        </w:rPr>
        <w:t>anteceder</w:t>
      </w:r>
      <w:r>
        <w:rPr>
          <w:spacing w:val="-3"/>
          <w:sz w:val="21"/>
        </w:rPr>
        <w:t> </w:t>
      </w:r>
      <w:r>
        <w:rPr>
          <w:sz w:val="21"/>
        </w:rPr>
        <w:t>as</w:t>
      </w:r>
      <w:r>
        <w:rPr>
          <w:spacing w:val="-3"/>
          <w:sz w:val="21"/>
        </w:rPr>
        <w:t> </w:t>
      </w:r>
      <w:r>
        <w:rPr>
          <w:sz w:val="21"/>
        </w:rPr>
        <w:t>fases</w:t>
      </w:r>
      <w:r>
        <w:rPr>
          <w:spacing w:val="-3"/>
          <w:sz w:val="21"/>
        </w:rPr>
        <w:t> </w:t>
      </w:r>
      <w:r>
        <w:rPr>
          <w:sz w:val="21"/>
        </w:rPr>
        <w:t>de</w:t>
      </w:r>
      <w:r>
        <w:rPr>
          <w:spacing w:val="-3"/>
          <w:sz w:val="21"/>
        </w:rPr>
        <w:t> </w:t>
      </w:r>
      <w:r>
        <w:rPr>
          <w:sz w:val="21"/>
        </w:rPr>
        <w:t>apresentação</w:t>
      </w:r>
      <w:r>
        <w:rPr>
          <w:spacing w:val="-3"/>
          <w:sz w:val="21"/>
        </w:rPr>
        <w:t> </w:t>
      </w:r>
      <w:r>
        <w:rPr>
          <w:sz w:val="21"/>
        </w:rPr>
        <w:t>de</w:t>
      </w:r>
      <w:r>
        <w:rPr>
          <w:spacing w:val="-3"/>
          <w:sz w:val="21"/>
        </w:rPr>
        <w:t> </w:t>
      </w:r>
      <w:r>
        <w:rPr>
          <w:sz w:val="21"/>
        </w:rPr>
        <w:t>propostas</w:t>
      </w:r>
      <w:r>
        <w:rPr>
          <w:spacing w:val="-3"/>
          <w:sz w:val="21"/>
        </w:rPr>
        <w:t> </w:t>
      </w:r>
      <w:r>
        <w:rPr>
          <w:sz w:val="21"/>
        </w:rPr>
        <w:t>e</w:t>
      </w:r>
      <w:r>
        <w:rPr>
          <w:spacing w:val="-3"/>
          <w:sz w:val="21"/>
        </w:rPr>
        <w:t> </w:t>
      </w:r>
      <w:r>
        <w:rPr>
          <w:sz w:val="21"/>
        </w:rPr>
        <w:t>lances</w:t>
      </w:r>
      <w:r>
        <w:rPr>
          <w:spacing w:val="-3"/>
          <w:sz w:val="21"/>
        </w:rPr>
        <w:t> </w:t>
      </w:r>
      <w:r>
        <w:rPr>
          <w:sz w:val="21"/>
        </w:rPr>
        <w:t>e</w:t>
      </w:r>
      <w:r>
        <w:rPr>
          <w:spacing w:val="-3"/>
          <w:sz w:val="21"/>
        </w:rPr>
        <w:t> </w:t>
      </w:r>
      <w:r>
        <w:rPr>
          <w:sz w:val="21"/>
        </w:rPr>
        <w:t>de</w:t>
      </w:r>
      <w:r>
        <w:rPr>
          <w:spacing w:val="-3"/>
          <w:sz w:val="21"/>
        </w:rPr>
        <w:t> </w:t>
      </w:r>
      <w:r>
        <w:rPr>
          <w:sz w:val="21"/>
        </w:rPr>
        <w:t>julgamento,</w:t>
      </w:r>
      <w:r>
        <w:rPr>
          <w:spacing w:val="-3"/>
          <w:sz w:val="21"/>
        </w:rPr>
        <w:t> </w:t>
      </w:r>
      <w:r>
        <w:rPr>
          <w:sz w:val="21"/>
        </w:rPr>
        <w:t>os documentos de habilitação anteriormente inseridos no sistema, até a abertura da sessão pública.</w:t>
      </w:r>
    </w:p>
    <w:p>
      <w:pPr>
        <w:pStyle w:val="ListParagraph"/>
        <w:numPr>
          <w:ilvl w:val="1"/>
          <w:numId w:val="1"/>
        </w:numPr>
        <w:tabs>
          <w:tab w:pos="627" w:val="left" w:leader="none"/>
        </w:tabs>
        <w:spacing w:line="235" w:lineRule="auto" w:before="168" w:after="0"/>
        <w:ind w:left="314" w:right="498" w:firstLine="0"/>
        <w:jc w:val="left"/>
        <w:rPr>
          <w:sz w:val="21"/>
        </w:rPr>
      </w:pPr>
      <w:r>
        <w:rPr>
          <w:sz w:val="21"/>
        </w:rPr>
        <w:t>Não</w:t>
      </w:r>
      <w:r>
        <w:rPr>
          <w:spacing w:val="-3"/>
          <w:sz w:val="21"/>
        </w:rPr>
        <w:t> </w:t>
      </w:r>
      <w:r>
        <w:rPr>
          <w:sz w:val="21"/>
        </w:rPr>
        <w:t>haverá</w:t>
      </w:r>
      <w:r>
        <w:rPr>
          <w:spacing w:val="-3"/>
          <w:sz w:val="21"/>
        </w:rPr>
        <w:t> </w:t>
      </w:r>
      <w:r>
        <w:rPr>
          <w:sz w:val="21"/>
        </w:rPr>
        <w:t>ordem</w:t>
      </w:r>
      <w:r>
        <w:rPr>
          <w:spacing w:val="-3"/>
          <w:sz w:val="21"/>
        </w:rPr>
        <w:t> </w:t>
      </w:r>
      <w:r>
        <w:rPr>
          <w:sz w:val="21"/>
        </w:rPr>
        <w:t>de</w:t>
      </w:r>
      <w:r>
        <w:rPr>
          <w:spacing w:val="-3"/>
          <w:sz w:val="21"/>
        </w:rPr>
        <w:t> </w:t>
      </w:r>
      <w:r>
        <w:rPr>
          <w:sz w:val="21"/>
        </w:rPr>
        <w:t>classificação</w:t>
      </w:r>
      <w:r>
        <w:rPr>
          <w:spacing w:val="-3"/>
          <w:sz w:val="21"/>
        </w:rPr>
        <w:t> </w:t>
      </w:r>
      <w:r>
        <w:rPr>
          <w:sz w:val="21"/>
        </w:rPr>
        <w:t>na</w:t>
      </w:r>
      <w:r>
        <w:rPr>
          <w:spacing w:val="-3"/>
          <w:sz w:val="21"/>
        </w:rPr>
        <w:t> </w:t>
      </w:r>
      <w:r>
        <w:rPr>
          <w:sz w:val="21"/>
        </w:rPr>
        <w:t>etapa</w:t>
      </w:r>
      <w:r>
        <w:rPr>
          <w:spacing w:val="-3"/>
          <w:sz w:val="21"/>
        </w:rPr>
        <w:t> </w:t>
      </w:r>
      <w:r>
        <w:rPr>
          <w:sz w:val="21"/>
        </w:rPr>
        <w:t>de</w:t>
      </w:r>
      <w:r>
        <w:rPr>
          <w:spacing w:val="-3"/>
          <w:sz w:val="21"/>
        </w:rPr>
        <w:t> </w:t>
      </w:r>
      <w:r>
        <w:rPr>
          <w:sz w:val="21"/>
        </w:rPr>
        <w:t>apresentação</w:t>
      </w:r>
      <w:r>
        <w:rPr>
          <w:spacing w:val="-3"/>
          <w:sz w:val="21"/>
        </w:rPr>
        <w:t> </w:t>
      </w:r>
      <w:r>
        <w:rPr>
          <w:sz w:val="21"/>
        </w:rPr>
        <w:t>da</w:t>
      </w:r>
      <w:r>
        <w:rPr>
          <w:spacing w:val="-3"/>
          <w:sz w:val="21"/>
        </w:rPr>
        <w:t> </w:t>
      </w:r>
      <w:r>
        <w:rPr>
          <w:sz w:val="21"/>
        </w:rPr>
        <w:t>proposta</w:t>
      </w:r>
      <w:r>
        <w:rPr>
          <w:spacing w:val="-3"/>
          <w:sz w:val="21"/>
        </w:rPr>
        <w:t> </w:t>
      </w:r>
      <w:r>
        <w:rPr>
          <w:sz w:val="21"/>
        </w:rPr>
        <w:t>e</w:t>
      </w:r>
      <w:r>
        <w:rPr>
          <w:spacing w:val="-3"/>
          <w:sz w:val="21"/>
        </w:rPr>
        <w:t> </w:t>
      </w:r>
      <w:r>
        <w:rPr>
          <w:sz w:val="21"/>
        </w:rPr>
        <w:t>das</w:t>
      </w:r>
      <w:r>
        <w:rPr>
          <w:spacing w:val="-3"/>
          <w:sz w:val="21"/>
        </w:rPr>
        <w:t> </w:t>
      </w:r>
      <w:r>
        <w:rPr>
          <w:sz w:val="21"/>
        </w:rPr>
        <w:t>declarações</w:t>
      </w:r>
      <w:r>
        <w:rPr>
          <w:spacing w:val="-3"/>
          <w:sz w:val="21"/>
        </w:rPr>
        <w:t> </w:t>
      </w:r>
      <w:r>
        <w:rPr>
          <w:sz w:val="21"/>
        </w:rPr>
        <w:t>pelo</w:t>
      </w:r>
      <w:r>
        <w:rPr>
          <w:spacing w:val="-3"/>
          <w:sz w:val="21"/>
        </w:rPr>
        <w:t> </w:t>
      </w:r>
      <w:r>
        <w:rPr>
          <w:sz w:val="21"/>
        </w:rPr>
        <w:t>licitante,</w:t>
      </w:r>
      <w:r>
        <w:rPr>
          <w:spacing w:val="-3"/>
          <w:sz w:val="21"/>
        </w:rPr>
        <w:t> </w:t>
      </w:r>
      <w:r>
        <w:rPr>
          <w:sz w:val="21"/>
        </w:rPr>
        <w:t>o</w:t>
      </w:r>
      <w:r>
        <w:rPr>
          <w:spacing w:val="-3"/>
          <w:sz w:val="21"/>
        </w:rPr>
        <w:t> </w:t>
      </w:r>
      <w:r>
        <w:rPr>
          <w:sz w:val="21"/>
        </w:rPr>
        <w:t>que</w:t>
      </w:r>
      <w:r>
        <w:rPr>
          <w:spacing w:val="-3"/>
          <w:sz w:val="21"/>
        </w:rPr>
        <w:t> </w:t>
      </w:r>
      <w:r>
        <w:rPr>
          <w:sz w:val="21"/>
        </w:rPr>
        <w:t>ocorrerá</w:t>
      </w:r>
      <w:r>
        <w:rPr>
          <w:spacing w:val="-3"/>
          <w:sz w:val="21"/>
        </w:rPr>
        <w:t> </w:t>
      </w:r>
      <w:r>
        <w:rPr>
          <w:sz w:val="21"/>
        </w:rPr>
        <w:t>somente</w:t>
      </w:r>
      <w:r>
        <w:rPr>
          <w:spacing w:val="-3"/>
          <w:sz w:val="21"/>
        </w:rPr>
        <w:t> </w:t>
      </w:r>
      <w:r>
        <w:rPr>
          <w:sz w:val="21"/>
        </w:rPr>
        <w:t>após</w:t>
      </w:r>
      <w:r>
        <w:rPr>
          <w:spacing w:val="-3"/>
          <w:sz w:val="21"/>
        </w:rPr>
        <w:t> </w:t>
      </w:r>
      <w:r>
        <w:rPr>
          <w:sz w:val="21"/>
        </w:rPr>
        <w:t>os</w:t>
      </w:r>
      <w:r>
        <w:rPr>
          <w:spacing w:val="-3"/>
          <w:sz w:val="21"/>
        </w:rPr>
        <w:t> </w:t>
      </w:r>
      <w:r>
        <w:rPr>
          <w:sz w:val="21"/>
        </w:rPr>
        <w:t>procedimentos</w:t>
      </w:r>
      <w:r>
        <w:rPr>
          <w:spacing w:val="-3"/>
          <w:sz w:val="21"/>
        </w:rPr>
        <w:t> </w:t>
      </w:r>
      <w:r>
        <w:rPr>
          <w:sz w:val="21"/>
        </w:rPr>
        <w:t>de</w:t>
      </w:r>
      <w:r>
        <w:rPr>
          <w:spacing w:val="-3"/>
          <w:sz w:val="21"/>
        </w:rPr>
        <w:t> </w:t>
      </w:r>
      <w:r>
        <w:rPr>
          <w:sz w:val="21"/>
        </w:rPr>
        <w:t>abertura</w:t>
      </w:r>
      <w:r>
        <w:rPr>
          <w:spacing w:val="-3"/>
          <w:sz w:val="21"/>
        </w:rPr>
        <w:t> </w:t>
      </w:r>
      <w:r>
        <w:rPr>
          <w:sz w:val="21"/>
        </w:rPr>
        <w:t>da sessão pública e da fase de envio de lances.</w:t>
      </w:r>
    </w:p>
    <w:p>
      <w:pPr>
        <w:pStyle w:val="ListParagraph"/>
        <w:numPr>
          <w:ilvl w:val="1"/>
          <w:numId w:val="1"/>
        </w:numPr>
        <w:tabs>
          <w:tab w:pos="616" w:val="left" w:leader="none"/>
        </w:tabs>
        <w:spacing w:line="235" w:lineRule="auto" w:before="182" w:after="0"/>
        <w:ind w:left="314" w:right="810" w:firstLine="0"/>
        <w:jc w:val="left"/>
        <w:rPr>
          <w:sz w:val="21"/>
        </w:rPr>
      </w:pPr>
      <w:r>
        <w:rPr>
          <w:sz w:val="21"/>
        </w:rPr>
        <w:t>Após</w:t>
      </w:r>
      <w:r>
        <w:rPr>
          <w:spacing w:val="-3"/>
          <w:sz w:val="21"/>
        </w:rPr>
        <w:t> </w:t>
      </w:r>
      <w:r>
        <w:rPr>
          <w:sz w:val="21"/>
        </w:rPr>
        <w:t>a</w:t>
      </w:r>
      <w:r>
        <w:rPr>
          <w:spacing w:val="-3"/>
          <w:sz w:val="21"/>
        </w:rPr>
        <w:t> </w:t>
      </w:r>
      <w:r>
        <w:rPr>
          <w:sz w:val="21"/>
        </w:rPr>
        <w:t>fase</w:t>
      </w:r>
      <w:r>
        <w:rPr>
          <w:spacing w:val="-3"/>
          <w:sz w:val="21"/>
        </w:rPr>
        <w:t> </w:t>
      </w:r>
      <w:r>
        <w:rPr>
          <w:sz w:val="21"/>
        </w:rPr>
        <w:t>de</w:t>
      </w:r>
      <w:r>
        <w:rPr>
          <w:spacing w:val="-3"/>
          <w:sz w:val="21"/>
        </w:rPr>
        <w:t> </w:t>
      </w:r>
      <w:r>
        <w:rPr>
          <w:sz w:val="21"/>
        </w:rPr>
        <w:t>envio</w:t>
      </w:r>
      <w:r>
        <w:rPr>
          <w:spacing w:val="-3"/>
          <w:sz w:val="21"/>
        </w:rPr>
        <w:t> </w:t>
      </w:r>
      <w:r>
        <w:rPr>
          <w:sz w:val="21"/>
        </w:rPr>
        <w:t>de</w:t>
      </w:r>
      <w:r>
        <w:rPr>
          <w:spacing w:val="-3"/>
          <w:sz w:val="21"/>
        </w:rPr>
        <w:t> </w:t>
      </w:r>
      <w:r>
        <w:rPr>
          <w:sz w:val="21"/>
        </w:rPr>
        <w:t>lances,</w:t>
      </w:r>
      <w:r>
        <w:rPr>
          <w:spacing w:val="-3"/>
          <w:sz w:val="21"/>
        </w:rPr>
        <w:t> </w:t>
      </w:r>
      <w:r>
        <w:rPr>
          <w:sz w:val="21"/>
        </w:rPr>
        <w:t>serão</w:t>
      </w:r>
      <w:r>
        <w:rPr>
          <w:spacing w:val="-3"/>
          <w:sz w:val="21"/>
        </w:rPr>
        <w:t> </w:t>
      </w:r>
      <w:r>
        <w:rPr>
          <w:sz w:val="21"/>
        </w:rPr>
        <w:t>disponibilizados</w:t>
      </w:r>
      <w:r>
        <w:rPr>
          <w:spacing w:val="-3"/>
          <w:sz w:val="21"/>
        </w:rPr>
        <w:t> </w:t>
      </w:r>
      <w:r>
        <w:rPr>
          <w:sz w:val="21"/>
        </w:rPr>
        <w:t>para</w:t>
      </w:r>
      <w:r>
        <w:rPr>
          <w:spacing w:val="-3"/>
          <w:sz w:val="21"/>
        </w:rPr>
        <w:t> </w:t>
      </w:r>
      <w:r>
        <w:rPr>
          <w:sz w:val="21"/>
        </w:rPr>
        <w:t>acesso</w:t>
      </w:r>
      <w:r>
        <w:rPr>
          <w:spacing w:val="-3"/>
          <w:sz w:val="21"/>
        </w:rPr>
        <w:t> </w:t>
      </w:r>
      <w:r>
        <w:rPr>
          <w:sz w:val="21"/>
        </w:rPr>
        <w:t>público</w:t>
      </w:r>
      <w:r>
        <w:rPr>
          <w:spacing w:val="-3"/>
          <w:sz w:val="21"/>
        </w:rPr>
        <w:t> </w:t>
      </w:r>
      <w:r>
        <w:rPr>
          <w:sz w:val="21"/>
        </w:rPr>
        <w:t>os</w:t>
      </w:r>
      <w:r>
        <w:rPr>
          <w:spacing w:val="-3"/>
          <w:sz w:val="21"/>
        </w:rPr>
        <w:t> </w:t>
      </w:r>
      <w:r>
        <w:rPr>
          <w:sz w:val="21"/>
        </w:rPr>
        <w:t>documentos</w:t>
      </w:r>
      <w:r>
        <w:rPr>
          <w:spacing w:val="-3"/>
          <w:sz w:val="21"/>
        </w:rPr>
        <w:t> </w:t>
      </w:r>
      <w:r>
        <w:rPr>
          <w:sz w:val="21"/>
        </w:rPr>
        <w:t>que</w:t>
      </w:r>
      <w:r>
        <w:rPr>
          <w:spacing w:val="-3"/>
          <w:sz w:val="21"/>
        </w:rPr>
        <w:t> </w:t>
      </w:r>
      <w:r>
        <w:rPr>
          <w:sz w:val="21"/>
        </w:rPr>
        <w:t>compõem</w:t>
      </w:r>
      <w:r>
        <w:rPr>
          <w:spacing w:val="-3"/>
          <w:sz w:val="21"/>
        </w:rPr>
        <w:t> </w:t>
      </w:r>
      <w:r>
        <w:rPr>
          <w:sz w:val="21"/>
        </w:rPr>
        <w:t>a</w:t>
      </w:r>
      <w:r>
        <w:rPr>
          <w:spacing w:val="-3"/>
          <w:sz w:val="21"/>
        </w:rPr>
        <w:t> </w:t>
      </w:r>
      <w:r>
        <w:rPr>
          <w:sz w:val="21"/>
        </w:rPr>
        <w:t>proposta</w:t>
      </w:r>
      <w:r>
        <w:rPr>
          <w:spacing w:val="-3"/>
          <w:sz w:val="21"/>
        </w:rPr>
        <w:t> </w:t>
      </w:r>
      <w:r>
        <w:rPr>
          <w:sz w:val="21"/>
        </w:rPr>
        <w:t>dos</w:t>
      </w:r>
      <w:r>
        <w:rPr>
          <w:spacing w:val="-3"/>
          <w:sz w:val="21"/>
        </w:rPr>
        <w:t> </w:t>
      </w:r>
      <w:r>
        <w:rPr>
          <w:sz w:val="21"/>
        </w:rPr>
        <w:t>licitantes</w:t>
      </w:r>
      <w:r>
        <w:rPr>
          <w:spacing w:val="-3"/>
          <w:sz w:val="21"/>
        </w:rPr>
        <w:t> </w:t>
      </w:r>
      <w:r>
        <w:rPr>
          <w:sz w:val="21"/>
        </w:rPr>
        <w:t>convocados</w:t>
      </w:r>
      <w:r>
        <w:rPr>
          <w:spacing w:val="-3"/>
          <w:sz w:val="21"/>
        </w:rPr>
        <w:t> </w:t>
      </w:r>
      <w:r>
        <w:rPr>
          <w:sz w:val="21"/>
        </w:rPr>
        <w:t>para</w:t>
      </w:r>
      <w:r>
        <w:rPr>
          <w:spacing w:val="-3"/>
          <w:sz w:val="21"/>
        </w:rPr>
        <w:t> </w:t>
      </w:r>
      <w:r>
        <w:rPr>
          <w:sz w:val="21"/>
        </w:rPr>
        <w:t>apresentação</w:t>
      </w:r>
      <w:r>
        <w:rPr>
          <w:spacing w:val="-3"/>
          <w:sz w:val="21"/>
        </w:rPr>
        <w:t> </w:t>
      </w:r>
      <w:r>
        <w:rPr>
          <w:sz w:val="21"/>
        </w:rPr>
        <w:t>de </w:t>
      </w:r>
      <w:r>
        <w:rPr>
          <w:spacing w:val="-2"/>
          <w:sz w:val="21"/>
        </w:rPr>
        <w:t>propostas.</w:t>
      </w:r>
    </w:p>
    <w:p>
      <w:pPr>
        <w:pStyle w:val="ListParagraph"/>
        <w:numPr>
          <w:ilvl w:val="1"/>
          <w:numId w:val="1"/>
        </w:numPr>
        <w:tabs>
          <w:tab w:pos="732" w:val="left" w:leader="none"/>
        </w:tabs>
        <w:spacing w:line="235" w:lineRule="auto" w:before="169" w:after="0"/>
        <w:ind w:left="314" w:right="567" w:firstLine="0"/>
        <w:jc w:val="left"/>
        <w:rPr>
          <w:sz w:val="21"/>
        </w:rPr>
      </w:pPr>
      <w:r>
        <w:rPr>
          <w:sz w:val="21"/>
        </w:rPr>
        <w:t>Caberá</w:t>
      </w:r>
      <w:r>
        <w:rPr>
          <w:spacing w:val="-3"/>
          <w:sz w:val="21"/>
        </w:rPr>
        <w:t> </w:t>
      </w:r>
      <w:r>
        <w:rPr>
          <w:sz w:val="21"/>
        </w:rPr>
        <w:t>ao</w:t>
      </w:r>
      <w:r>
        <w:rPr>
          <w:spacing w:val="-3"/>
          <w:sz w:val="21"/>
        </w:rPr>
        <w:t> </w:t>
      </w:r>
      <w:r>
        <w:rPr>
          <w:sz w:val="21"/>
        </w:rPr>
        <w:t>licitante</w:t>
      </w:r>
      <w:r>
        <w:rPr>
          <w:spacing w:val="-3"/>
          <w:sz w:val="21"/>
        </w:rPr>
        <w:t> </w:t>
      </w:r>
      <w:r>
        <w:rPr>
          <w:sz w:val="21"/>
        </w:rPr>
        <w:t>interessado</w:t>
      </w:r>
      <w:r>
        <w:rPr>
          <w:spacing w:val="-3"/>
          <w:sz w:val="21"/>
        </w:rPr>
        <w:t> </w:t>
      </w:r>
      <w:r>
        <w:rPr>
          <w:sz w:val="21"/>
        </w:rPr>
        <w:t>em</w:t>
      </w:r>
      <w:r>
        <w:rPr>
          <w:spacing w:val="-3"/>
          <w:sz w:val="21"/>
        </w:rPr>
        <w:t> </w:t>
      </w:r>
      <w:r>
        <w:rPr>
          <w:sz w:val="21"/>
        </w:rPr>
        <w:t>participar</w:t>
      </w:r>
      <w:r>
        <w:rPr>
          <w:spacing w:val="-3"/>
          <w:sz w:val="21"/>
        </w:rPr>
        <w:t> </w:t>
      </w:r>
      <w:r>
        <w:rPr>
          <w:sz w:val="21"/>
        </w:rPr>
        <w:t>da</w:t>
      </w:r>
      <w:r>
        <w:rPr>
          <w:spacing w:val="-3"/>
          <w:sz w:val="21"/>
        </w:rPr>
        <w:t> </w:t>
      </w:r>
      <w:r>
        <w:rPr>
          <w:sz w:val="21"/>
        </w:rPr>
        <w:t>licitação</w:t>
      </w:r>
      <w:r>
        <w:rPr>
          <w:spacing w:val="-3"/>
          <w:sz w:val="21"/>
        </w:rPr>
        <w:t> </w:t>
      </w:r>
      <w:r>
        <w:rPr>
          <w:sz w:val="21"/>
        </w:rPr>
        <w:t>acompanhar</w:t>
      </w:r>
      <w:r>
        <w:rPr>
          <w:spacing w:val="-3"/>
          <w:sz w:val="21"/>
        </w:rPr>
        <w:t> </w:t>
      </w:r>
      <w:r>
        <w:rPr>
          <w:sz w:val="21"/>
        </w:rPr>
        <w:t>as</w:t>
      </w:r>
      <w:r>
        <w:rPr>
          <w:spacing w:val="-3"/>
          <w:sz w:val="21"/>
        </w:rPr>
        <w:t> </w:t>
      </w:r>
      <w:r>
        <w:rPr>
          <w:sz w:val="21"/>
        </w:rPr>
        <w:t>operações</w:t>
      </w:r>
      <w:r>
        <w:rPr>
          <w:spacing w:val="-3"/>
          <w:sz w:val="21"/>
        </w:rPr>
        <w:t> </w:t>
      </w:r>
      <w:r>
        <w:rPr>
          <w:sz w:val="21"/>
        </w:rPr>
        <w:t>no</w:t>
      </w:r>
      <w:r>
        <w:rPr>
          <w:spacing w:val="-3"/>
          <w:sz w:val="21"/>
        </w:rPr>
        <w:t> </w:t>
      </w:r>
      <w:r>
        <w:rPr>
          <w:sz w:val="21"/>
        </w:rPr>
        <w:t>sistema</w:t>
      </w:r>
      <w:r>
        <w:rPr>
          <w:spacing w:val="-3"/>
          <w:sz w:val="21"/>
        </w:rPr>
        <w:t> </w:t>
      </w:r>
      <w:r>
        <w:rPr>
          <w:sz w:val="21"/>
        </w:rPr>
        <w:t>eletrônico</w:t>
      </w:r>
      <w:r>
        <w:rPr>
          <w:spacing w:val="-3"/>
          <w:sz w:val="21"/>
        </w:rPr>
        <w:t> </w:t>
      </w:r>
      <w:r>
        <w:rPr>
          <w:sz w:val="21"/>
        </w:rPr>
        <w:t>durante</w:t>
      </w:r>
      <w:r>
        <w:rPr>
          <w:spacing w:val="-3"/>
          <w:sz w:val="21"/>
        </w:rPr>
        <w:t> </w:t>
      </w:r>
      <w:r>
        <w:rPr>
          <w:sz w:val="21"/>
        </w:rPr>
        <w:t>o</w:t>
      </w:r>
      <w:r>
        <w:rPr>
          <w:spacing w:val="-3"/>
          <w:sz w:val="21"/>
        </w:rPr>
        <w:t> </w:t>
      </w:r>
      <w:r>
        <w:rPr>
          <w:sz w:val="21"/>
        </w:rPr>
        <w:t>processo</w:t>
      </w:r>
      <w:r>
        <w:rPr>
          <w:spacing w:val="-3"/>
          <w:sz w:val="21"/>
        </w:rPr>
        <w:t> </w:t>
      </w:r>
      <w:r>
        <w:rPr>
          <w:sz w:val="21"/>
        </w:rPr>
        <w:t>licitatório</w:t>
      </w:r>
      <w:r>
        <w:rPr>
          <w:spacing w:val="-3"/>
          <w:sz w:val="21"/>
        </w:rPr>
        <w:t> </w:t>
      </w:r>
      <w:r>
        <w:rPr>
          <w:sz w:val="21"/>
        </w:rPr>
        <w:t>e</w:t>
      </w:r>
      <w:r>
        <w:rPr>
          <w:spacing w:val="-3"/>
          <w:sz w:val="21"/>
        </w:rPr>
        <w:t> </w:t>
      </w:r>
      <w:r>
        <w:rPr>
          <w:sz w:val="21"/>
        </w:rPr>
        <w:t>se</w:t>
      </w:r>
      <w:r>
        <w:rPr>
          <w:spacing w:val="-3"/>
          <w:sz w:val="21"/>
        </w:rPr>
        <w:t> </w:t>
      </w:r>
      <w:r>
        <w:rPr>
          <w:sz w:val="21"/>
        </w:rPr>
        <w:t>responsabilizar</w:t>
      </w:r>
      <w:r>
        <w:rPr>
          <w:spacing w:val="-3"/>
          <w:sz w:val="21"/>
        </w:rPr>
        <w:t> </w:t>
      </w:r>
      <w:r>
        <w:rPr>
          <w:sz w:val="21"/>
        </w:rPr>
        <w:t>pelo</w:t>
      </w:r>
      <w:r>
        <w:rPr>
          <w:spacing w:val="-3"/>
          <w:sz w:val="21"/>
        </w:rPr>
        <w:t> </w:t>
      </w:r>
      <w:r>
        <w:rPr>
          <w:sz w:val="21"/>
        </w:rPr>
        <w:t>ônus decorrente da perda de negócios diante da inobservância de mensagens emitidas pela</w:t>
      </w:r>
      <w:r>
        <w:rPr>
          <w:spacing w:val="-5"/>
          <w:sz w:val="21"/>
        </w:rPr>
        <w:t> </w:t>
      </w:r>
      <w:r>
        <w:rPr>
          <w:sz w:val="21"/>
        </w:rPr>
        <w:t>Administração ou de sua desconexão.</w:t>
      </w:r>
    </w:p>
    <w:p>
      <w:pPr>
        <w:pStyle w:val="ListParagraph"/>
        <w:numPr>
          <w:ilvl w:val="1"/>
          <w:numId w:val="1"/>
        </w:numPr>
        <w:tabs>
          <w:tab w:pos="724" w:val="left" w:leader="none"/>
        </w:tabs>
        <w:spacing w:line="235" w:lineRule="auto" w:before="168" w:after="0"/>
        <w:ind w:left="314" w:right="312" w:firstLine="0"/>
        <w:jc w:val="left"/>
        <w:rPr>
          <w:sz w:val="21"/>
        </w:rPr>
      </w:pPr>
      <w:r>
        <w:rPr>
          <w:sz w:val="21"/>
        </w:rPr>
        <w:t>O</w:t>
      </w:r>
      <w:r>
        <w:rPr>
          <w:spacing w:val="-3"/>
          <w:sz w:val="21"/>
        </w:rPr>
        <w:t> </w:t>
      </w:r>
      <w:r>
        <w:rPr>
          <w:sz w:val="21"/>
        </w:rPr>
        <w:t>licitante</w:t>
      </w:r>
      <w:r>
        <w:rPr>
          <w:spacing w:val="-3"/>
          <w:sz w:val="21"/>
        </w:rPr>
        <w:t> </w:t>
      </w:r>
      <w:r>
        <w:rPr>
          <w:sz w:val="21"/>
        </w:rPr>
        <w:t>deverá</w:t>
      </w:r>
      <w:r>
        <w:rPr>
          <w:spacing w:val="-3"/>
          <w:sz w:val="21"/>
        </w:rPr>
        <w:t> </w:t>
      </w:r>
      <w:r>
        <w:rPr>
          <w:sz w:val="21"/>
        </w:rPr>
        <w:t>comunicar</w:t>
      </w:r>
      <w:r>
        <w:rPr>
          <w:spacing w:val="-3"/>
          <w:sz w:val="21"/>
        </w:rPr>
        <w:t> </w:t>
      </w:r>
      <w:r>
        <w:rPr>
          <w:sz w:val="21"/>
        </w:rPr>
        <w:t>imediatamente</w:t>
      </w:r>
      <w:r>
        <w:rPr>
          <w:spacing w:val="-3"/>
          <w:sz w:val="21"/>
        </w:rPr>
        <w:t> </w:t>
      </w:r>
      <w:r>
        <w:rPr>
          <w:sz w:val="21"/>
        </w:rPr>
        <w:t>ao</w:t>
      </w:r>
      <w:r>
        <w:rPr>
          <w:spacing w:val="-3"/>
          <w:sz w:val="21"/>
        </w:rPr>
        <w:t> </w:t>
      </w:r>
      <w:r>
        <w:rPr>
          <w:sz w:val="21"/>
        </w:rPr>
        <w:t>provedor</w:t>
      </w:r>
      <w:r>
        <w:rPr>
          <w:spacing w:val="-3"/>
          <w:sz w:val="21"/>
        </w:rPr>
        <w:t> </w:t>
      </w:r>
      <w:r>
        <w:rPr>
          <w:sz w:val="21"/>
        </w:rPr>
        <w:t>do</w:t>
      </w:r>
      <w:r>
        <w:rPr>
          <w:spacing w:val="-3"/>
          <w:sz w:val="21"/>
        </w:rPr>
        <w:t> </w:t>
      </w:r>
      <w:r>
        <w:rPr>
          <w:sz w:val="21"/>
        </w:rPr>
        <w:t>sistema</w:t>
      </w:r>
      <w:r>
        <w:rPr>
          <w:spacing w:val="-3"/>
          <w:sz w:val="21"/>
        </w:rPr>
        <w:t> </w:t>
      </w:r>
      <w:r>
        <w:rPr>
          <w:sz w:val="21"/>
        </w:rPr>
        <w:t>qualquer</w:t>
      </w:r>
      <w:r>
        <w:rPr>
          <w:spacing w:val="-3"/>
          <w:sz w:val="21"/>
        </w:rPr>
        <w:t> </w:t>
      </w:r>
      <w:r>
        <w:rPr>
          <w:sz w:val="21"/>
        </w:rPr>
        <w:t>acontecimento</w:t>
      </w:r>
      <w:r>
        <w:rPr>
          <w:spacing w:val="-3"/>
          <w:sz w:val="21"/>
        </w:rPr>
        <w:t> </w:t>
      </w:r>
      <w:r>
        <w:rPr>
          <w:sz w:val="21"/>
        </w:rPr>
        <w:t>que</w:t>
      </w:r>
      <w:r>
        <w:rPr>
          <w:spacing w:val="-3"/>
          <w:sz w:val="21"/>
        </w:rPr>
        <w:t> </w:t>
      </w:r>
      <w:r>
        <w:rPr>
          <w:sz w:val="21"/>
        </w:rPr>
        <w:t>possa</w:t>
      </w:r>
      <w:r>
        <w:rPr>
          <w:spacing w:val="-3"/>
          <w:sz w:val="21"/>
        </w:rPr>
        <w:t> </w:t>
      </w:r>
      <w:r>
        <w:rPr>
          <w:sz w:val="21"/>
        </w:rPr>
        <w:t>comprometer</w:t>
      </w:r>
      <w:r>
        <w:rPr>
          <w:spacing w:val="-3"/>
          <w:sz w:val="21"/>
        </w:rPr>
        <w:t> </w:t>
      </w:r>
      <w:r>
        <w:rPr>
          <w:sz w:val="21"/>
        </w:rPr>
        <w:t>o</w:t>
      </w:r>
      <w:r>
        <w:rPr>
          <w:spacing w:val="-3"/>
          <w:sz w:val="21"/>
        </w:rPr>
        <w:t> </w:t>
      </w:r>
      <w:r>
        <w:rPr>
          <w:sz w:val="21"/>
        </w:rPr>
        <w:t>sigilo</w:t>
      </w:r>
      <w:r>
        <w:rPr>
          <w:spacing w:val="-3"/>
          <w:sz w:val="21"/>
        </w:rPr>
        <w:t> </w:t>
      </w:r>
      <w:r>
        <w:rPr>
          <w:sz w:val="21"/>
        </w:rPr>
        <w:t>ou</w:t>
      </w:r>
      <w:r>
        <w:rPr>
          <w:spacing w:val="-3"/>
          <w:sz w:val="21"/>
        </w:rPr>
        <w:t> </w:t>
      </w:r>
      <w:r>
        <w:rPr>
          <w:sz w:val="21"/>
        </w:rPr>
        <w:t>a</w:t>
      </w:r>
      <w:r>
        <w:rPr>
          <w:spacing w:val="-3"/>
          <w:sz w:val="21"/>
        </w:rPr>
        <w:t> </w:t>
      </w:r>
      <w:r>
        <w:rPr>
          <w:sz w:val="21"/>
        </w:rPr>
        <w:t>segurança,</w:t>
      </w:r>
      <w:r>
        <w:rPr>
          <w:spacing w:val="-3"/>
          <w:sz w:val="21"/>
        </w:rPr>
        <w:t> </w:t>
      </w:r>
      <w:r>
        <w:rPr>
          <w:sz w:val="21"/>
        </w:rPr>
        <w:t>para</w:t>
      </w:r>
      <w:r>
        <w:rPr>
          <w:spacing w:val="-3"/>
          <w:sz w:val="21"/>
        </w:rPr>
        <w:t> </w:t>
      </w:r>
      <w:r>
        <w:rPr>
          <w:sz w:val="21"/>
        </w:rPr>
        <w:t>imediato</w:t>
      </w:r>
      <w:r>
        <w:rPr>
          <w:spacing w:val="-3"/>
          <w:sz w:val="21"/>
        </w:rPr>
        <w:t> </w:t>
      </w:r>
      <w:r>
        <w:rPr>
          <w:sz w:val="21"/>
        </w:rPr>
        <w:t>bloqueio</w:t>
      </w:r>
      <w:r>
        <w:rPr>
          <w:spacing w:val="-3"/>
          <w:sz w:val="21"/>
        </w:rPr>
        <w:t> </w:t>
      </w:r>
      <w:r>
        <w:rPr>
          <w:sz w:val="21"/>
        </w:rPr>
        <w:t>de </w:t>
      </w:r>
      <w:r>
        <w:rPr>
          <w:spacing w:val="-2"/>
          <w:sz w:val="21"/>
        </w:rPr>
        <w:t>acesso.</w:t>
      </w:r>
    </w:p>
    <w:p>
      <w:pPr>
        <w:pStyle w:val="BodyText"/>
        <w:spacing w:before="225"/>
        <w:ind w:left="0"/>
      </w:pPr>
    </w:p>
    <w:p>
      <w:pPr>
        <w:pStyle w:val="Heading2"/>
        <w:numPr>
          <w:ilvl w:val="0"/>
          <w:numId w:val="1"/>
        </w:numPr>
        <w:tabs>
          <w:tab w:pos="522" w:val="left" w:leader="none"/>
        </w:tabs>
        <w:spacing w:line="240" w:lineRule="auto" w:before="0" w:after="0"/>
        <w:ind w:left="522" w:right="0" w:hanging="208"/>
        <w:jc w:val="left"/>
      </w:pPr>
      <w:r>
        <w:rPr>
          <w:spacing w:val="-2"/>
        </w:rPr>
        <w:t>DO</w:t>
      </w:r>
      <w:r>
        <w:rPr/>
        <w:t> </w:t>
      </w:r>
      <w:r>
        <w:rPr>
          <w:spacing w:val="-2"/>
        </w:rPr>
        <w:t>PREENCHIMENTO</w:t>
      </w:r>
      <w:r>
        <w:rPr>
          <w:spacing w:val="1"/>
        </w:rPr>
        <w:t> </w:t>
      </w:r>
      <w:r>
        <w:rPr>
          <w:spacing w:val="-2"/>
        </w:rPr>
        <w:t>DA</w:t>
      </w:r>
      <w:r>
        <w:rPr>
          <w:spacing w:val="-11"/>
        </w:rPr>
        <w:t> </w:t>
      </w:r>
      <w:r>
        <w:rPr>
          <w:spacing w:val="-2"/>
        </w:rPr>
        <w:t>PROPOSTA</w:t>
      </w:r>
    </w:p>
    <w:p>
      <w:pPr>
        <w:pStyle w:val="BodyText"/>
        <w:spacing w:before="1"/>
        <w:ind w:left="0"/>
        <w:rPr>
          <w:b/>
        </w:rPr>
      </w:pPr>
    </w:p>
    <w:p>
      <w:pPr>
        <w:pStyle w:val="ListParagraph"/>
        <w:numPr>
          <w:ilvl w:val="1"/>
          <w:numId w:val="1"/>
        </w:numPr>
        <w:tabs>
          <w:tab w:pos="627" w:val="left" w:leader="none"/>
        </w:tabs>
        <w:spacing w:line="240" w:lineRule="auto" w:before="1" w:after="0"/>
        <w:ind w:left="627" w:right="0" w:hanging="313"/>
        <w:jc w:val="left"/>
        <w:rPr>
          <w:sz w:val="21"/>
        </w:rPr>
      </w:pPr>
      <w:r>
        <w:rPr>
          <w:sz w:val="21"/>
        </w:rPr>
        <w:t>O</w:t>
      </w:r>
      <w:r>
        <w:rPr>
          <w:spacing w:val="-7"/>
          <w:sz w:val="21"/>
        </w:rPr>
        <w:t> </w:t>
      </w:r>
      <w:r>
        <w:rPr>
          <w:sz w:val="21"/>
        </w:rPr>
        <w:t>licitante</w:t>
      </w:r>
      <w:r>
        <w:rPr>
          <w:spacing w:val="-7"/>
          <w:sz w:val="21"/>
        </w:rPr>
        <w:t> </w:t>
      </w:r>
      <w:r>
        <w:rPr>
          <w:sz w:val="21"/>
        </w:rPr>
        <w:t>deverá</w:t>
      </w:r>
      <w:r>
        <w:rPr>
          <w:spacing w:val="-6"/>
          <w:sz w:val="21"/>
        </w:rPr>
        <w:t> </w:t>
      </w:r>
      <w:r>
        <w:rPr>
          <w:sz w:val="21"/>
        </w:rPr>
        <w:t>enviar</w:t>
      </w:r>
      <w:r>
        <w:rPr>
          <w:spacing w:val="-7"/>
          <w:sz w:val="21"/>
        </w:rPr>
        <w:t> </w:t>
      </w:r>
      <w:r>
        <w:rPr>
          <w:sz w:val="21"/>
        </w:rPr>
        <w:t>sua</w:t>
      </w:r>
      <w:r>
        <w:rPr>
          <w:spacing w:val="-7"/>
          <w:sz w:val="21"/>
        </w:rPr>
        <w:t> </w:t>
      </w:r>
      <w:r>
        <w:rPr>
          <w:sz w:val="21"/>
        </w:rPr>
        <w:t>proposta</w:t>
      </w:r>
      <w:r>
        <w:rPr>
          <w:spacing w:val="-6"/>
          <w:sz w:val="21"/>
        </w:rPr>
        <w:t> </w:t>
      </w:r>
      <w:r>
        <w:rPr>
          <w:sz w:val="21"/>
        </w:rPr>
        <w:t>mediante</w:t>
      </w:r>
      <w:r>
        <w:rPr>
          <w:spacing w:val="-7"/>
          <w:sz w:val="21"/>
        </w:rPr>
        <w:t> </w:t>
      </w:r>
      <w:r>
        <w:rPr>
          <w:sz w:val="21"/>
        </w:rPr>
        <w:t>o</w:t>
      </w:r>
      <w:r>
        <w:rPr>
          <w:spacing w:val="-7"/>
          <w:sz w:val="21"/>
        </w:rPr>
        <w:t> </w:t>
      </w:r>
      <w:r>
        <w:rPr>
          <w:sz w:val="21"/>
        </w:rPr>
        <w:t>preenchimento,</w:t>
      </w:r>
      <w:r>
        <w:rPr>
          <w:spacing w:val="-6"/>
          <w:sz w:val="21"/>
        </w:rPr>
        <w:t> </w:t>
      </w:r>
      <w:r>
        <w:rPr>
          <w:sz w:val="21"/>
        </w:rPr>
        <w:t>no</w:t>
      </w:r>
      <w:r>
        <w:rPr>
          <w:spacing w:val="-7"/>
          <w:sz w:val="21"/>
        </w:rPr>
        <w:t> </w:t>
      </w:r>
      <w:r>
        <w:rPr>
          <w:sz w:val="21"/>
        </w:rPr>
        <w:t>sistema</w:t>
      </w:r>
      <w:r>
        <w:rPr>
          <w:spacing w:val="-7"/>
          <w:sz w:val="21"/>
        </w:rPr>
        <w:t> </w:t>
      </w:r>
      <w:r>
        <w:rPr>
          <w:sz w:val="21"/>
        </w:rPr>
        <w:t>eletrônico,</w:t>
      </w:r>
      <w:r>
        <w:rPr>
          <w:spacing w:val="-6"/>
          <w:sz w:val="21"/>
        </w:rPr>
        <w:t> </w:t>
      </w:r>
      <w:r>
        <w:rPr>
          <w:sz w:val="21"/>
        </w:rPr>
        <w:t>dos</w:t>
      </w:r>
      <w:r>
        <w:rPr>
          <w:spacing w:val="-7"/>
          <w:sz w:val="21"/>
        </w:rPr>
        <w:t> </w:t>
      </w:r>
      <w:r>
        <w:rPr>
          <w:sz w:val="21"/>
        </w:rPr>
        <w:t>seguintes</w:t>
      </w:r>
      <w:r>
        <w:rPr>
          <w:spacing w:val="-6"/>
          <w:sz w:val="21"/>
        </w:rPr>
        <w:t> </w:t>
      </w:r>
      <w:r>
        <w:rPr>
          <w:spacing w:val="-2"/>
          <w:sz w:val="21"/>
        </w:rPr>
        <w:t>campos:</w:t>
      </w:r>
    </w:p>
    <w:p>
      <w:pPr>
        <w:pStyle w:val="ListParagraph"/>
        <w:numPr>
          <w:ilvl w:val="2"/>
          <w:numId w:val="1"/>
        </w:numPr>
        <w:tabs>
          <w:tab w:pos="781" w:val="left" w:leader="none"/>
        </w:tabs>
        <w:spacing w:line="240" w:lineRule="auto" w:before="164" w:after="0"/>
        <w:ind w:left="781" w:right="0" w:hanging="467"/>
        <w:jc w:val="left"/>
        <w:rPr>
          <w:sz w:val="21"/>
        </w:rPr>
      </w:pPr>
      <w:r>
        <w:rPr>
          <w:spacing w:val="-2"/>
          <w:sz w:val="21"/>
        </w:rPr>
        <w:t>VALOR</w:t>
      </w:r>
      <w:r>
        <w:rPr>
          <w:spacing w:val="-8"/>
          <w:sz w:val="21"/>
        </w:rPr>
        <w:t> </w:t>
      </w:r>
      <w:r>
        <w:rPr>
          <w:spacing w:val="-2"/>
          <w:sz w:val="21"/>
        </w:rPr>
        <w:t>UNITÁRIO</w:t>
      </w:r>
      <w:r>
        <w:rPr>
          <w:spacing w:val="-7"/>
          <w:sz w:val="21"/>
        </w:rPr>
        <w:t> </w:t>
      </w:r>
      <w:r>
        <w:rPr>
          <w:spacing w:val="-2"/>
          <w:sz w:val="21"/>
        </w:rPr>
        <w:t>DO</w:t>
      </w:r>
      <w:r>
        <w:rPr>
          <w:spacing w:val="-7"/>
          <w:sz w:val="21"/>
        </w:rPr>
        <w:t> </w:t>
      </w:r>
      <w:r>
        <w:rPr>
          <w:spacing w:val="-4"/>
          <w:sz w:val="21"/>
        </w:rPr>
        <w:t>ITEM</w:t>
      </w:r>
    </w:p>
    <w:p>
      <w:pPr>
        <w:pStyle w:val="ListParagraph"/>
        <w:numPr>
          <w:ilvl w:val="2"/>
          <w:numId w:val="1"/>
        </w:numPr>
        <w:tabs>
          <w:tab w:pos="784" w:val="left" w:leader="none"/>
        </w:tabs>
        <w:spacing w:line="240" w:lineRule="auto" w:before="165" w:after="0"/>
        <w:ind w:left="784" w:right="0" w:hanging="470"/>
        <w:jc w:val="left"/>
        <w:rPr>
          <w:sz w:val="21"/>
        </w:rPr>
      </w:pPr>
      <w:r>
        <w:rPr>
          <w:sz w:val="21"/>
        </w:rPr>
        <w:t>Marca</w:t>
      </w:r>
      <w:r>
        <w:rPr>
          <w:spacing w:val="-4"/>
          <w:sz w:val="21"/>
        </w:rPr>
        <w:t> </w:t>
      </w:r>
      <w:r>
        <w:rPr>
          <w:sz w:val="21"/>
        </w:rPr>
        <w:t>/</w:t>
      </w:r>
      <w:r>
        <w:rPr>
          <w:spacing w:val="-4"/>
          <w:sz w:val="21"/>
        </w:rPr>
        <w:t> </w:t>
      </w:r>
      <w:r>
        <w:rPr>
          <w:spacing w:val="-2"/>
          <w:sz w:val="21"/>
        </w:rPr>
        <w:t>Fabricante;</w:t>
      </w:r>
    </w:p>
    <w:p>
      <w:pPr>
        <w:pStyle w:val="ListParagraph"/>
        <w:numPr>
          <w:ilvl w:val="2"/>
          <w:numId w:val="1"/>
        </w:numPr>
        <w:tabs>
          <w:tab w:pos="784" w:val="left" w:leader="none"/>
        </w:tabs>
        <w:spacing w:line="240" w:lineRule="auto" w:before="178" w:after="0"/>
        <w:ind w:left="784" w:right="0" w:hanging="470"/>
        <w:jc w:val="left"/>
        <w:rPr>
          <w:sz w:val="21"/>
        </w:rPr>
      </w:pPr>
      <w:r>
        <w:rPr>
          <w:sz w:val="21"/>
        </w:rPr>
        <w:t>Número</w:t>
      </w:r>
      <w:r>
        <w:rPr>
          <w:spacing w:val="-13"/>
          <w:sz w:val="21"/>
        </w:rPr>
        <w:t> </w:t>
      </w:r>
      <w:r>
        <w:rPr>
          <w:sz w:val="21"/>
        </w:rPr>
        <w:t>do</w:t>
      </w:r>
      <w:r>
        <w:rPr>
          <w:spacing w:val="-8"/>
          <w:sz w:val="21"/>
        </w:rPr>
        <w:t> </w:t>
      </w:r>
      <w:r>
        <w:rPr>
          <w:b/>
          <w:sz w:val="21"/>
        </w:rPr>
        <w:t>Registro</w:t>
      </w:r>
      <w:r>
        <w:rPr>
          <w:b/>
          <w:spacing w:val="-13"/>
          <w:sz w:val="21"/>
        </w:rPr>
        <w:t> </w:t>
      </w:r>
      <w:r>
        <w:rPr>
          <w:b/>
          <w:spacing w:val="-2"/>
          <w:sz w:val="21"/>
        </w:rPr>
        <w:t>ANVISA</w:t>
      </w:r>
      <w:r>
        <w:rPr>
          <w:spacing w:val="-2"/>
          <w:sz w:val="21"/>
        </w:rPr>
        <w:t>.</w:t>
      </w:r>
    </w:p>
    <w:p>
      <w:pPr>
        <w:pStyle w:val="ListParagraph"/>
        <w:numPr>
          <w:ilvl w:val="2"/>
          <w:numId w:val="1"/>
        </w:numPr>
        <w:tabs>
          <w:tab w:pos="784" w:val="left" w:leader="none"/>
        </w:tabs>
        <w:spacing w:line="240" w:lineRule="auto" w:before="164" w:after="0"/>
        <w:ind w:left="784" w:right="0" w:hanging="470"/>
        <w:jc w:val="left"/>
        <w:rPr>
          <w:sz w:val="21"/>
        </w:rPr>
      </w:pPr>
      <w:r>
        <w:rPr>
          <w:sz w:val="21"/>
        </w:rPr>
        <w:t>Descrição</w:t>
      </w:r>
      <w:r>
        <w:rPr>
          <w:spacing w:val="-8"/>
          <w:sz w:val="21"/>
        </w:rPr>
        <w:t> </w:t>
      </w:r>
      <w:r>
        <w:rPr>
          <w:sz w:val="21"/>
        </w:rPr>
        <w:t>do</w:t>
      </w:r>
      <w:r>
        <w:rPr>
          <w:spacing w:val="-8"/>
          <w:sz w:val="21"/>
        </w:rPr>
        <w:t> </w:t>
      </w:r>
      <w:r>
        <w:rPr>
          <w:sz w:val="21"/>
        </w:rPr>
        <w:t>objeto,</w:t>
      </w:r>
      <w:r>
        <w:rPr>
          <w:spacing w:val="-8"/>
          <w:sz w:val="21"/>
        </w:rPr>
        <w:t> </w:t>
      </w:r>
      <w:r>
        <w:rPr>
          <w:sz w:val="21"/>
        </w:rPr>
        <w:t>contendo</w:t>
      </w:r>
      <w:r>
        <w:rPr>
          <w:spacing w:val="-7"/>
          <w:sz w:val="21"/>
        </w:rPr>
        <w:t> </w:t>
      </w:r>
      <w:r>
        <w:rPr>
          <w:sz w:val="21"/>
        </w:rPr>
        <w:t>as</w:t>
      </w:r>
      <w:r>
        <w:rPr>
          <w:spacing w:val="-8"/>
          <w:sz w:val="21"/>
        </w:rPr>
        <w:t> </w:t>
      </w:r>
      <w:r>
        <w:rPr>
          <w:sz w:val="21"/>
        </w:rPr>
        <w:t>informações</w:t>
      </w:r>
      <w:r>
        <w:rPr>
          <w:spacing w:val="-8"/>
          <w:sz w:val="21"/>
        </w:rPr>
        <w:t> </w:t>
      </w:r>
      <w:r>
        <w:rPr>
          <w:sz w:val="21"/>
        </w:rPr>
        <w:t>similares</w:t>
      </w:r>
      <w:r>
        <w:rPr>
          <w:spacing w:val="-8"/>
          <w:sz w:val="21"/>
        </w:rPr>
        <w:t> </w:t>
      </w:r>
      <w:r>
        <w:rPr>
          <w:sz w:val="21"/>
        </w:rPr>
        <w:t>à</w:t>
      </w:r>
      <w:r>
        <w:rPr>
          <w:spacing w:val="-7"/>
          <w:sz w:val="21"/>
        </w:rPr>
        <w:t> </w:t>
      </w:r>
      <w:r>
        <w:rPr>
          <w:sz w:val="21"/>
        </w:rPr>
        <w:t>especificação</w:t>
      </w:r>
      <w:r>
        <w:rPr>
          <w:spacing w:val="-8"/>
          <w:sz w:val="21"/>
        </w:rPr>
        <w:t> </w:t>
      </w:r>
      <w:r>
        <w:rPr>
          <w:sz w:val="21"/>
        </w:rPr>
        <w:t>do</w:t>
      </w:r>
      <w:r>
        <w:rPr>
          <w:spacing w:val="-11"/>
          <w:sz w:val="21"/>
        </w:rPr>
        <w:t> </w:t>
      </w:r>
      <w:r>
        <w:rPr>
          <w:sz w:val="21"/>
        </w:rPr>
        <w:t>Termo</w:t>
      </w:r>
      <w:r>
        <w:rPr>
          <w:spacing w:val="-7"/>
          <w:sz w:val="21"/>
        </w:rPr>
        <w:t> </w:t>
      </w:r>
      <w:r>
        <w:rPr>
          <w:sz w:val="21"/>
        </w:rPr>
        <w:t>de</w:t>
      </w:r>
      <w:r>
        <w:rPr>
          <w:spacing w:val="-8"/>
          <w:sz w:val="21"/>
        </w:rPr>
        <w:t> </w:t>
      </w:r>
      <w:r>
        <w:rPr>
          <w:spacing w:val="-2"/>
          <w:sz w:val="21"/>
        </w:rPr>
        <w:t>Referência;</w:t>
      </w:r>
    </w:p>
    <w:p>
      <w:pPr>
        <w:pStyle w:val="ListParagraph"/>
        <w:numPr>
          <w:ilvl w:val="1"/>
          <w:numId w:val="1"/>
        </w:numPr>
        <w:tabs>
          <w:tab w:pos="624" w:val="left" w:leader="none"/>
        </w:tabs>
        <w:spacing w:line="240" w:lineRule="auto" w:before="165" w:after="0"/>
        <w:ind w:left="624" w:right="0" w:hanging="310"/>
        <w:jc w:val="left"/>
        <w:rPr>
          <w:sz w:val="21"/>
        </w:rPr>
      </w:pPr>
      <w:r>
        <w:rPr>
          <w:sz w:val="21"/>
        </w:rPr>
        <w:t>Todas</w:t>
      </w:r>
      <w:r>
        <w:rPr>
          <w:spacing w:val="-8"/>
          <w:sz w:val="21"/>
        </w:rPr>
        <w:t> </w:t>
      </w:r>
      <w:r>
        <w:rPr>
          <w:sz w:val="21"/>
        </w:rPr>
        <w:t>as</w:t>
      </w:r>
      <w:r>
        <w:rPr>
          <w:spacing w:val="-8"/>
          <w:sz w:val="21"/>
        </w:rPr>
        <w:t> </w:t>
      </w:r>
      <w:r>
        <w:rPr>
          <w:sz w:val="21"/>
        </w:rPr>
        <w:t>especificações</w:t>
      </w:r>
      <w:r>
        <w:rPr>
          <w:spacing w:val="-7"/>
          <w:sz w:val="21"/>
        </w:rPr>
        <w:t> </w:t>
      </w:r>
      <w:r>
        <w:rPr>
          <w:sz w:val="21"/>
        </w:rPr>
        <w:t>do</w:t>
      </w:r>
      <w:r>
        <w:rPr>
          <w:spacing w:val="-8"/>
          <w:sz w:val="21"/>
        </w:rPr>
        <w:t> </w:t>
      </w:r>
      <w:r>
        <w:rPr>
          <w:sz w:val="21"/>
        </w:rPr>
        <w:t>objeto</w:t>
      </w:r>
      <w:r>
        <w:rPr>
          <w:spacing w:val="-8"/>
          <w:sz w:val="21"/>
        </w:rPr>
        <w:t> </w:t>
      </w:r>
      <w:r>
        <w:rPr>
          <w:sz w:val="21"/>
        </w:rPr>
        <w:t>contidas</w:t>
      </w:r>
      <w:r>
        <w:rPr>
          <w:spacing w:val="-7"/>
          <w:sz w:val="21"/>
        </w:rPr>
        <w:t> </w:t>
      </w:r>
      <w:r>
        <w:rPr>
          <w:sz w:val="21"/>
        </w:rPr>
        <w:t>na</w:t>
      </w:r>
      <w:r>
        <w:rPr>
          <w:spacing w:val="-8"/>
          <w:sz w:val="21"/>
        </w:rPr>
        <w:t> </w:t>
      </w:r>
      <w:r>
        <w:rPr>
          <w:sz w:val="21"/>
        </w:rPr>
        <w:t>proposta</w:t>
      </w:r>
      <w:r>
        <w:rPr>
          <w:spacing w:val="-8"/>
          <w:sz w:val="21"/>
        </w:rPr>
        <w:t> </w:t>
      </w:r>
      <w:r>
        <w:rPr>
          <w:sz w:val="21"/>
        </w:rPr>
        <w:t>vinculam</w:t>
      </w:r>
      <w:r>
        <w:rPr>
          <w:spacing w:val="-7"/>
          <w:sz w:val="21"/>
        </w:rPr>
        <w:t> </w:t>
      </w:r>
      <w:r>
        <w:rPr>
          <w:sz w:val="21"/>
        </w:rPr>
        <w:t>o</w:t>
      </w:r>
      <w:r>
        <w:rPr>
          <w:spacing w:val="-8"/>
          <w:sz w:val="21"/>
        </w:rPr>
        <w:t> </w:t>
      </w:r>
      <w:r>
        <w:rPr>
          <w:spacing w:val="-2"/>
          <w:sz w:val="21"/>
        </w:rPr>
        <w:t>licitante.</w:t>
      </w:r>
    </w:p>
    <w:p>
      <w:pPr>
        <w:pStyle w:val="ListParagraph"/>
        <w:numPr>
          <w:ilvl w:val="1"/>
          <w:numId w:val="1"/>
        </w:numPr>
        <w:tabs>
          <w:tab w:pos="627" w:val="left" w:leader="none"/>
        </w:tabs>
        <w:spacing w:line="235" w:lineRule="auto" w:before="181" w:after="0"/>
        <w:ind w:left="314" w:right="377" w:firstLine="0"/>
        <w:jc w:val="left"/>
        <w:rPr>
          <w:sz w:val="21"/>
        </w:rPr>
      </w:pPr>
      <w:r>
        <w:rPr>
          <w:sz w:val="21"/>
        </w:rPr>
        <w:t>Nos</w:t>
      </w:r>
      <w:r>
        <w:rPr>
          <w:spacing w:val="-4"/>
          <w:sz w:val="21"/>
        </w:rPr>
        <w:t> </w:t>
      </w:r>
      <w:r>
        <w:rPr>
          <w:sz w:val="21"/>
        </w:rPr>
        <w:t>valores</w:t>
      </w:r>
      <w:r>
        <w:rPr>
          <w:spacing w:val="-4"/>
          <w:sz w:val="21"/>
        </w:rPr>
        <w:t> </w:t>
      </w:r>
      <w:r>
        <w:rPr>
          <w:sz w:val="21"/>
        </w:rPr>
        <w:t>propostos</w:t>
      </w:r>
      <w:r>
        <w:rPr>
          <w:spacing w:val="-4"/>
          <w:sz w:val="21"/>
        </w:rPr>
        <w:t> </w:t>
      </w:r>
      <w:r>
        <w:rPr>
          <w:sz w:val="21"/>
        </w:rPr>
        <w:t>estarão</w:t>
      </w:r>
      <w:r>
        <w:rPr>
          <w:spacing w:val="-4"/>
          <w:sz w:val="21"/>
        </w:rPr>
        <w:t> </w:t>
      </w:r>
      <w:r>
        <w:rPr>
          <w:sz w:val="21"/>
        </w:rPr>
        <w:t>inclusos</w:t>
      </w:r>
      <w:r>
        <w:rPr>
          <w:spacing w:val="-4"/>
          <w:sz w:val="21"/>
        </w:rPr>
        <w:t> </w:t>
      </w:r>
      <w:r>
        <w:rPr>
          <w:sz w:val="21"/>
        </w:rPr>
        <w:t>todos</w:t>
      </w:r>
      <w:r>
        <w:rPr>
          <w:spacing w:val="-4"/>
          <w:sz w:val="21"/>
        </w:rPr>
        <w:t> </w:t>
      </w:r>
      <w:r>
        <w:rPr>
          <w:sz w:val="21"/>
        </w:rPr>
        <w:t>os</w:t>
      </w:r>
      <w:r>
        <w:rPr>
          <w:spacing w:val="-4"/>
          <w:sz w:val="21"/>
        </w:rPr>
        <w:t> </w:t>
      </w:r>
      <w:r>
        <w:rPr>
          <w:sz w:val="21"/>
        </w:rPr>
        <w:t>custos</w:t>
      </w:r>
      <w:r>
        <w:rPr>
          <w:spacing w:val="-4"/>
          <w:sz w:val="21"/>
        </w:rPr>
        <w:t> </w:t>
      </w:r>
      <w:r>
        <w:rPr>
          <w:sz w:val="21"/>
        </w:rPr>
        <w:t>operacionais,</w:t>
      </w:r>
      <w:r>
        <w:rPr>
          <w:spacing w:val="-4"/>
          <w:sz w:val="21"/>
        </w:rPr>
        <w:t> </w:t>
      </w:r>
      <w:r>
        <w:rPr>
          <w:sz w:val="21"/>
        </w:rPr>
        <w:t>encargos</w:t>
      </w:r>
      <w:r>
        <w:rPr>
          <w:spacing w:val="-4"/>
          <w:sz w:val="21"/>
        </w:rPr>
        <w:t> </w:t>
      </w:r>
      <w:r>
        <w:rPr>
          <w:sz w:val="21"/>
        </w:rPr>
        <w:t>previdenciários,</w:t>
      </w:r>
      <w:r>
        <w:rPr>
          <w:spacing w:val="-4"/>
          <w:sz w:val="21"/>
        </w:rPr>
        <w:t> </w:t>
      </w:r>
      <w:r>
        <w:rPr>
          <w:sz w:val="21"/>
        </w:rPr>
        <w:t>trabalhistas,</w:t>
      </w:r>
      <w:r>
        <w:rPr>
          <w:spacing w:val="-4"/>
          <w:sz w:val="21"/>
        </w:rPr>
        <w:t> </w:t>
      </w:r>
      <w:r>
        <w:rPr>
          <w:sz w:val="21"/>
        </w:rPr>
        <w:t>tributários,</w:t>
      </w:r>
      <w:r>
        <w:rPr>
          <w:spacing w:val="-4"/>
          <w:sz w:val="21"/>
        </w:rPr>
        <w:t> </w:t>
      </w:r>
      <w:r>
        <w:rPr>
          <w:sz w:val="21"/>
        </w:rPr>
        <w:t>comerciais</w:t>
      </w:r>
      <w:r>
        <w:rPr>
          <w:spacing w:val="-4"/>
          <w:sz w:val="21"/>
        </w:rPr>
        <w:t> </w:t>
      </w:r>
      <w:r>
        <w:rPr>
          <w:sz w:val="21"/>
        </w:rPr>
        <w:t>e</w:t>
      </w:r>
      <w:r>
        <w:rPr>
          <w:spacing w:val="-4"/>
          <w:sz w:val="21"/>
        </w:rPr>
        <w:t> </w:t>
      </w:r>
      <w:r>
        <w:rPr>
          <w:sz w:val="21"/>
        </w:rPr>
        <w:t>quaisquer</w:t>
      </w:r>
      <w:r>
        <w:rPr>
          <w:spacing w:val="-4"/>
          <w:sz w:val="21"/>
        </w:rPr>
        <w:t> </w:t>
      </w:r>
      <w:r>
        <w:rPr>
          <w:sz w:val="21"/>
        </w:rPr>
        <w:t>outros</w:t>
      </w:r>
      <w:r>
        <w:rPr>
          <w:spacing w:val="-4"/>
          <w:sz w:val="21"/>
        </w:rPr>
        <w:t> </w:t>
      </w:r>
      <w:r>
        <w:rPr>
          <w:sz w:val="21"/>
        </w:rPr>
        <w:t>que</w:t>
      </w:r>
      <w:r>
        <w:rPr>
          <w:spacing w:val="-4"/>
          <w:sz w:val="21"/>
        </w:rPr>
        <w:t> </w:t>
      </w:r>
      <w:r>
        <w:rPr>
          <w:sz w:val="21"/>
        </w:rPr>
        <w:t>incidam</w:t>
      </w:r>
      <w:r>
        <w:rPr>
          <w:spacing w:val="-4"/>
          <w:sz w:val="21"/>
        </w:rPr>
        <w:t> </w:t>
      </w:r>
      <w:r>
        <w:rPr>
          <w:sz w:val="21"/>
        </w:rPr>
        <w:t>direta ou indiretamente na execução do objeto.</w:t>
      </w:r>
    </w:p>
    <w:p>
      <w:pPr>
        <w:pStyle w:val="ListParagraph"/>
        <w:numPr>
          <w:ilvl w:val="1"/>
          <w:numId w:val="1"/>
        </w:numPr>
        <w:tabs>
          <w:tab w:pos="627" w:val="left" w:leader="none"/>
        </w:tabs>
        <w:spacing w:line="235" w:lineRule="auto" w:before="169" w:after="0"/>
        <w:ind w:left="314" w:right="1078" w:firstLine="0"/>
        <w:jc w:val="left"/>
        <w:rPr>
          <w:sz w:val="21"/>
        </w:rPr>
      </w:pPr>
      <w:r>
        <w:rPr>
          <w:sz w:val="21"/>
        </w:rPr>
        <w:t>Os</w:t>
      </w:r>
      <w:r>
        <w:rPr>
          <w:spacing w:val="-3"/>
          <w:sz w:val="21"/>
        </w:rPr>
        <w:t> </w:t>
      </w:r>
      <w:r>
        <w:rPr>
          <w:sz w:val="21"/>
        </w:rPr>
        <w:t>preços</w:t>
      </w:r>
      <w:r>
        <w:rPr>
          <w:spacing w:val="-3"/>
          <w:sz w:val="21"/>
        </w:rPr>
        <w:t> </w:t>
      </w:r>
      <w:r>
        <w:rPr>
          <w:sz w:val="21"/>
        </w:rPr>
        <w:t>ofertados,</w:t>
      </w:r>
      <w:r>
        <w:rPr>
          <w:spacing w:val="-3"/>
          <w:sz w:val="21"/>
        </w:rPr>
        <w:t> </w:t>
      </w:r>
      <w:r>
        <w:rPr>
          <w:sz w:val="21"/>
        </w:rPr>
        <w:t>tanto</w:t>
      </w:r>
      <w:r>
        <w:rPr>
          <w:spacing w:val="-3"/>
          <w:sz w:val="21"/>
        </w:rPr>
        <w:t> </w:t>
      </w:r>
      <w:r>
        <w:rPr>
          <w:sz w:val="21"/>
        </w:rPr>
        <w:t>na</w:t>
      </w:r>
      <w:r>
        <w:rPr>
          <w:spacing w:val="-3"/>
          <w:sz w:val="21"/>
        </w:rPr>
        <w:t> </w:t>
      </w:r>
      <w:r>
        <w:rPr>
          <w:sz w:val="21"/>
        </w:rPr>
        <w:t>proposta</w:t>
      </w:r>
      <w:r>
        <w:rPr>
          <w:spacing w:val="-3"/>
          <w:sz w:val="21"/>
        </w:rPr>
        <w:t> </w:t>
      </w:r>
      <w:r>
        <w:rPr>
          <w:sz w:val="21"/>
        </w:rPr>
        <w:t>inicial,</w:t>
      </w:r>
      <w:r>
        <w:rPr>
          <w:spacing w:val="-3"/>
          <w:sz w:val="21"/>
        </w:rPr>
        <w:t> </w:t>
      </w:r>
      <w:r>
        <w:rPr>
          <w:sz w:val="21"/>
        </w:rPr>
        <w:t>quanto</w:t>
      </w:r>
      <w:r>
        <w:rPr>
          <w:spacing w:val="-3"/>
          <w:sz w:val="21"/>
        </w:rPr>
        <w:t> </w:t>
      </w:r>
      <w:r>
        <w:rPr>
          <w:sz w:val="21"/>
        </w:rPr>
        <w:t>na</w:t>
      </w:r>
      <w:r>
        <w:rPr>
          <w:spacing w:val="-3"/>
          <w:sz w:val="21"/>
        </w:rPr>
        <w:t> </w:t>
      </w:r>
      <w:r>
        <w:rPr>
          <w:sz w:val="21"/>
        </w:rPr>
        <w:t>etapa</w:t>
      </w:r>
      <w:r>
        <w:rPr>
          <w:spacing w:val="-3"/>
          <w:sz w:val="21"/>
        </w:rPr>
        <w:t> </w:t>
      </w:r>
      <w:r>
        <w:rPr>
          <w:sz w:val="21"/>
        </w:rPr>
        <w:t>de</w:t>
      </w:r>
      <w:r>
        <w:rPr>
          <w:spacing w:val="-3"/>
          <w:sz w:val="21"/>
        </w:rPr>
        <w:t> </w:t>
      </w:r>
      <w:r>
        <w:rPr>
          <w:sz w:val="21"/>
        </w:rPr>
        <w:t>lances,</w:t>
      </w:r>
      <w:r>
        <w:rPr>
          <w:spacing w:val="-3"/>
          <w:sz w:val="21"/>
        </w:rPr>
        <w:t> </w:t>
      </w:r>
      <w:r>
        <w:rPr>
          <w:sz w:val="21"/>
        </w:rPr>
        <w:t>serão</w:t>
      </w:r>
      <w:r>
        <w:rPr>
          <w:spacing w:val="-3"/>
          <w:sz w:val="21"/>
        </w:rPr>
        <w:t> </w:t>
      </w:r>
      <w:r>
        <w:rPr>
          <w:sz w:val="21"/>
        </w:rPr>
        <w:t>de</w:t>
      </w:r>
      <w:r>
        <w:rPr>
          <w:spacing w:val="-3"/>
          <w:sz w:val="21"/>
        </w:rPr>
        <w:t> </w:t>
      </w:r>
      <w:r>
        <w:rPr>
          <w:sz w:val="21"/>
        </w:rPr>
        <w:t>exclusiva</w:t>
      </w:r>
      <w:r>
        <w:rPr>
          <w:spacing w:val="-3"/>
          <w:sz w:val="21"/>
        </w:rPr>
        <w:t> </w:t>
      </w:r>
      <w:r>
        <w:rPr>
          <w:sz w:val="21"/>
        </w:rPr>
        <w:t>responsabilidade</w:t>
      </w:r>
      <w:r>
        <w:rPr>
          <w:spacing w:val="-3"/>
          <w:sz w:val="21"/>
        </w:rPr>
        <w:t> </w:t>
      </w:r>
      <w:r>
        <w:rPr>
          <w:sz w:val="21"/>
        </w:rPr>
        <w:t>do</w:t>
      </w:r>
      <w:r>
        <w:rPr>
          <w:spacing w:val="-3"/>
          <w:sz w:val="21"/>
        </w:rPr>
        <w:t> </w:t>
      </w:r>
      <w:r>
        <w:rPr>
          <w:sz w:val="21"/>
        </w:rPr>
        <w:t>licitante,</w:t>
      </w:r>
      <w:r>
        <w:rPr>
          <w:spacing w:val="-3"/>
          <w:sz w:val="21"/>
        </w:rPr>
        <w:t> </w:t>
      </w:r>
      <w:r>
        <w:rPr>
          <w:sz w:val="21"/>
        </w:rPr>
        <w:t>não</w:t>
      </w:r>
      <w:r>
        <w:rPr>
          <w:spacing w:val="-3"/>
          <w:sz w:val="21"/>
        </w:rPr>
        <w:t> </w:t>
      </w:r>
      <w:r>
        <w:rPr>
          <w:sz w:val="21"/>
        </w:rPr>
        <w:t>lhe</w:t>
      </w:r>
      <w:r>
        <w:rPr>
          <w:spacing w:val="-3"/>
          <w:sz w:val="21"/>
        </w:rPr>
        <w:t> </w:t>
      </w:r>
      <w:r>
        <w:rPr>
          <w:sz w:val="21"/>
        </w:rPr>
        <w:t>assistindo</w:t>
      </w:r>
      <w:r>
        <w:rPr>
          <w:spacing w:val="-3"/>
          <w:sz w:val="21"/>
        </w:rPr>
        <w:t> </w:t>
      </w:r>
      <w:r>
        <w:rPr>
          <w:sz w:val="21"/>
        </w:rPr>
        <w:t>o</w:t>
      </w:r>
      <w:r>
        <w:rPr>
          <w:spacing w:val="-3"/>
          <w:sz w:val="21"/>
        </w:rPr>
        <w:t> </w:t>
      </w:r>
      <w:r>
        <w:rPr>
          <w:sz w:val="21"/>
        </w:rPr>
        <w:t>direito</w:t>
      </w:r>
      <w:r>
        <w:rPr>
          <w:spacing w:val="-3"/>
          <w:sz w:val="21"/>
        </w:rPr>
        <w:t> </w:t>
      </w:r>
      <w:r>
        <w:rPr>
          <w:sz w:val="21"/>
        </w:rPr>
        <w:t>de</w:t>
      </w:r>
      <w:r>
        <w:rPr>
          <w:spacing w:val="-3"/>
          <w:sz w:val="21"/>
        </w:rPr>
        <w:t> </w:t>
      </w:r>
      <w:r>
        <w:rPr>
          <w:sz w:val="21"/>
        </w:rPr>
        <w:t>pleitear qualquer alteração, sob alegação de erro, omissão ou qualquer outro pretexto.</w:t>
      </w:r>
    </w:p>
    <w:p>
      <w:pPr>
        <w:pStyle w:val="ListParagraph"/>
        <w:numPr>
          <w:ilvl w:val="1"/>
          <w:numId w:val="1"/>
        </w:numPr>
        <w:tabs>
          <w:tab w:pos="627" w:val="left" w:leader="none"/>
        </w:tabs>
        <w:spacing w:line="235" w:lineRule="auto" w:before="169" w:after="0"/>
        <w:ind w:left="314" w:right="1050" w:firstLine="0"/>
        <w:jc w:val="left"/>
        <w:rPr>
          <w:sz w:val="21"/>
        </w:rPr>
      </w:pPr>
      <w:r>
        <w:rPr>
          <w:sz w:val="21"/>
        </w:rPr>
        <w:t>Se</w:t>
      </w:r>
      <w:r>
        <w:rPr>
          <w:spacing w:val="-3"/>
          <w:sz w:val="21"/>
        </w:rPr>
        <w:t> </w:t>
      </w:r>
      <w:r>
        <w:rPr>
          <w:sz w:val="21"/>
        </w:rPr>
        <w:t>o</w:t>
      </w:r>
      <w:r>
        <w:rPr>
          <w:spacing w:val="-3"/>
          <w:sz w:val="21"/>
        </w:rPr>
        <w:t> </w:t>
      </w:r>
      <w:r>
        <w:rPr>
          <w:sz w:val="21"/>
        </w:rPr>
        <w:t>regime</w:t>
      </w:r>
      <w:r>
        <w:rPr>
          <w:spacing w:val="-3"/>
          <w:sz w:val="21"/>
        </w:rPr>
        <w:t> </w:t>
      </w:r>
      <w:r>
        <w:rPr>
          <w:sz w:val="21"/>
        </w:rPr>
        <w:t>tributário</w:t>
      </w:r>
      <w:r>
        <w:rPr>
          <w:spacing w:val="-3"/>
          <w:sz w:val="21"/>
        </w:rPr>
        <w:t> </w:t>
      </w:r>
      <w:r>
        <w:rPr>
          <w:sz w:val="21"/>
        </w:rPr>
        <w:t>da</w:t>
      </w:r>
      <w:r>
        <w:rPr>
          <w:spacing w:val="-3"/>
          <w:sz w:val="21"/>
        </w:rPr>
        <w:t> </w:t>
      </w:r>
      <w:r>
        <w:rPr>
          <w:sz w:val="21"/>
        </w:rPr>
        <w:t>empresa</w:t>
      </w:r>
      <w:r>
        <w:rPr>
          <w:spacing w:val="-3"/>
          <w:sz w:val="21"/>
        </w:rPr>
        <w:t> </w:t>
      </w:r>
      <w:r>
        <w:rPr>
          <w:sz w:val="21"/>
        </w:rPr>
        <w:t>implicar</w:t>
      </w:r>
      <w:r>
        <w:rPr>
          <w:spacing w:val="-3"/>
          <w:sz w:val="21"/>
        </w:rPr>
        <w:t> </w:t>
      </w:r>
      <w:r>
        <w:rPr>
          <w:sz w:val="21"/>
        </w:rPr>
        <w:t>o</w:t>
      </w:r>
      <w:r>
        <w:rPr>
          <w:spacing w:val="-3"/>
          <w:sz w:val="21"/>
        </w:rPr>
        <w:t> </w:t>
      </w:r>
      <w:r>
        <w:rPr>
          <w:sz w:val="21"/>
        </w:rPr>
        <w:t>recolhimento</w:t>
      </w:r>
      <w:r>
        <w:rPr>
          <w:spacing w:val="-3"/>
          <w:sz w:val="21"/>
        </w:rPr>
        <w:t> </w:t>
      </w:r>
      <w:r>
        <w:rPr>
          <w:sz w:val="21"/>
        </w:rPr>
        <w:t>de</w:t>
      </w:r>
      <w:r>
        <w:rPr>
          <w:spacing w:val="-3"/>
          <w:sz w:val="21"/>
        </w:rPr>
        <w:t> </w:t>
      </w:r>
      <w:r>
        <w:rPr>
          <w:sz w:val="21"/>
        </w:rPr>
        <w:t>tributos</w:t>
      </w:r>
      <w:r>
        <w:rPr>
          <w:spacing w:val="-3"/>
          <w:sz w:val="21"/>
        </w:rPr>
        <w:t> </w:t>
      </w:r>
      <w:r>
        <w:rPr>
          <w:sz w:val="21"/>
        </w:rPr>
        <w:t>em</w:t>
      </w:r>
      <w:r>
        <w:rPr>
          <w:spacing w:val="-3"/>
          <w:sz w:val="21"/>
        </w:rPr>
        <w:t> </w:t>
      </w:r>
      <w:r>
        <w:rPr>
          <w:sz w:val="21"/>
        </w:rPr>
        <w:t>percentuais</w:t>
      </w:r>
      <w:r>
        <w:rPr>
          <w:spacing w:val="-3"/>
          <w:sz w:val="21"/>
        </w:rPr>
        <w:t> </w:t>
      </w:r>
      <w:r>
        <w:rPr>
          <w:sz w:val="21"/>
        </w:rPr>
        <w:t>variáveis,</w:t>
      </w:r>
      <w:r>
        <w:rPr>
          <w:spacing w:val="-3"/>
          <w:sz w:val="21"/>
        </w:rPr>
        <w:t> </w:t>
      </w:r>
      <w:r>
        <w:rPr>
          <w:sz w:val="21"/>
        </w:rPr>
        <w:t>a</w:t>
      </w:r>
      <w:r>
        <w:rPr>
          <w:spacing w:val="-3"/>
          <w:sz w:val="21"/>
        </w:rPr>
        <w:t> </w:t>
      </w:r>
      <w:r>
        <w:rPr>
          <w:sz w:val="21"/>
        </w:rPr>
        <w:t>cotação</w:t>
      </w:r>
      <w:r>
        <w:rPr>
          <w:spacing w:val="-3"/>
          <w:sz w:val="21"/>
        </w:rPr>
        <w:t> </w:t>
      </w:r>
      <w:r>
        <w:rPr>
          <w:sz w:val="21"/>
        </w:rPr>
        <w:t>adequada</w:t>
      </w:r>
      <w:r>
        <w:rPr>
          <w:spacing w:val="-3"/>
          <w:sz w:val="21"/>
        </w:rPr>
        <w:t> </w:t>
      </w:r>
      <w:r>
        <w:rPr>
          <w:sz w:val="21"/>
        </w:rPr>
        <w:t>será</w:t>
      </w:r>
      <w:r>
        <w:rPr>
          <w:spacing w:val="-3"/>
          <w:sz w:val="21"/>
        </w:rPr>
        <w:t> </w:t>
      </w:r>
      <w:r>
        <w:rPr>
          <w:sz w:val="21"/>
        </w:rPr>
        <w:t>a</w:t>
      </w:r>
      <w:r>
        <w:rPr>
          <w:spacing w:val="-3"/>
          <w:sz w:val="21"/>
        </w:rPr>
        <w:t> </w:t>
      </w:r>
      <w:r>
        <w:rPr>
          <w:sz w:val="21"/>
        </w:rPr>
        <w:t>que</w:t>
      </w:r>
      <w:r>
        <w:rPr>
          <w:spacing w:val="-3"/>
          <w:sz w:val="21"/>
        </w:rPr>
        <w:t> </w:t>
      </w:r>
      <w:r>
        <w:rPr>
          <w:sz w:val="21"/>
        </w:rPr>
        <w:t>corresponde</w:t>
      </w:r>
      <w:r>
        <w:rPr>
          <w:spacing w:val="-3"/>
          <w:sz w:val="21"/>
        </w:rPr>
        <w:t> </w:t>
      </w:r>
      <w:r>
        <w:rPr>
          <w:sz w:val="21"/>
        </w:rPr>
        <w:t>à</w:t>
      </w:r>
      <w:r>
        <w:rPr>
          <w:spacing w:val="-3"/>
          <w:sz w:val="21"/>
        </w:rPr>
        <w:t> </w:t>
      </w:r>
      <w:r>
        <w:rPr>
          <w:sz w:val="21"/>
        </w:rPr>
        <w:t>média</w:t>
      </w:r>
      <w:r>
        <w:rPr>
          <w:spacing w:val="-3"/>
          <w:sz w:val="21"/>
        </w:rPr>
        <w:t> </w:t>
      </w:r>
      <w:r>
        <w:rPr>
          <w:sz w:val="21"/>
        </w:rPr>
        <w:t>dos</w:t>
      </w:r>
      <w:r>
        <w:rPr>
          <w:spacing w:val="-3"/>
          <w:sz w:val="21"/>
        </w:rPr>
        <w:t> </w:t>
      </w:r>
      <w:r>
        <w:rPr>
          <w:sz w:val="21"/>
        </w:rPr>
        <w:t>efetivos recolhimentos da empresa nos últimos doze meses.</w:t>
      </w:r>
    </w:p>
    <w:p>
      <w:pPr>
        <w:pStyle w:val="ListParagraph"/>
        <w:numPr>
          <w:ilvl w:val="1"/>
          <w:numId w:val="1"/>
        </w:numPr>
        <w:tabs>
          <w:tab w:pos="627" w:val="left" w:leader="none"/>
        </w:tabs>
        <w:spacing w:line="240" w:lineRule="auto" w:before="177" w:after="0"/>
        <w:ind w:left="627" w:right="0" w:hanging="313"/>
        <w:jc w:val="left"/>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1"/>
          <w:numId w:val="1"/>
        </w:numPr>
        <w:tabs>
          <w:tab w:pos="627" w:val="left" w:leader="none"/>
        </w:tabs>
        <w:spacing w:line="240" w:lineRule="auto" w:before="165" w:after="0"/>
        <w:ind w:left="627" w:right="0" w:hanging="313"/>
        <w:jc w:val="left"/>
        <w:rPr>
          <w:sz w:val="21"/>
        </w:rPr>
      </w:pPr>
      <w:r>
        <w:rPr>
          <w:sz w:val="21"/>
        </w:rPr>
        <w:t>Na</w:t>
      </w:r>
      <w:r>
        <w:rPr>
          <w:spacing w:val="-6"/>
          <w:sz w:val="21"/>
        </w:rPr>
        <w:t> </w:t>
      </w:r>
      <w:r>
        <w:rPr>
          <w:sz w:val="21"/>
        </w:rPr>
        <w:t>presente</w:t>
      </w:r>
      <w:r>
        <w:rPr>
          <w:spacing w:val="-6"/>
          <w:sz w:val="21"/>
        </w:rPr>
        <w:t> </w:t>
      </w:r>
      <w:r>
        <w:rPr>
          <w:sz w:val="21"/>
        </w:rPr>
        <w:t>licitação,</w:t>
      </w:r>
      <w:r>
        <w:rPr>
          <w:spacing w:val="-6"/>
          <w:sz w:val="21"/>
        </w:rPr>
        <w:t> </w:t>
      </w:r>
      <w:r>
        <w:rPr>
          <w:sz w:val="21"/>
        </w:rPr>
        <w:t>a</w:t>
      </w:r>
      <w:r>
        <w:rPr>
          <w:spacing w:val="-6"/>
          <w:sz w:val="21"/>
        </w:rPr>
        <w:t> </w:t>
      </w:r>
      <w:r>
        <w:rPr>
          <w:sz w:val="21"/>
        </w:rPr>
        <w:t>Microempresa</w:t>
      </w:r>
      <w:r>
        <w:rPr>
          <w:spacing w:val="-6"/>
          <w:sz w:val="21"/>
        </w:rPr>
        <w:t> </w:t>
      </w:r>
      <w:r>
        <w:rPr>
          <w:sz w:val="21"/>
        </w:rPr>
        <w:t>e</w:t>
      </w:r>
      <w:r>
        <w:rPr>
          <w:spacing w:val="-6"/>
          <w:sz w:val="21"/>
        </w:rPr>
        <w:t> </w:t>
      </w:r>
      <w:r>
        <w:rPr>
          <w:sz w:val="21"/>
        </w:rPr>
        <w:t>a</w:t>
      </w:r>
      <w:r>
        <w:rPr>
          <w:spacing w:val="-6"/>
          <w:sz w:val="21"/>
        </w:rPr>
        <w:t> </w:t>
      </w:r>
      <w:r>
        <w:rPr>
          <w:sz w:val="21"/>
        </w:rPr>
        <w:t>Empresa</w:t>
      </w:r>
      <w:r>
        <w:rPr>
          <w:spacing w:val="-6"/>
          <w:sz w:val="21"/>
        </w:rPr>
        <w:t> </w:t>
      </w:r>
      <w:r>
        <w:rPr>
          <w:sz w:val="21"/>
        </w:rPr>
        <w:t>de</w:t>
      </w:r>
      <w:r>
        <w:rPr>
          <w:spacing w:val="-6"/>
          <w:sz w:val="21"/>
        </w:rPr>
        <w:t> </w:t>
      </w:r>
      <w:r>
        <w:rPr>
          <w:sz w:val="21"/>
        </w:rPr>
        <w:t>Pequeno</w:t>
      </w:r>
      <w:r>
        <w:rPr>
          <w:spacing w:val="-6"/>
          <w:sz w:val="21"/>
        </w:rPr>
        <w:t> </w:t>
      </w:r>
      <w:r>
        <w:rPr>
          <w:sz w:val="21"/>
        </w:rPr>
        <w:t>Porte</w:t>
      </w:r>
      <w:r>
        <w:rPr>
          <w:spacing w:val="-6"/>
          <w:sz w:val="21"/>
        </w:rPr>
        <w:t> </w:t>
      </w:r>
      <w:r>
        <w:rPr>
          <w:sz w:val="21"/>
        </w:rPr>
        <w:t>poderão</w:t>
      </w:r>
      <w:r>
        <w:rPr>
          <w:spacing w:val="-6"/>
          <w:sz w:val="21"/>
        </w:rPr>
        <w:t> </w:t>
      </w:r>
      <w:r>
        <w:rPr>
          <w:sz w:val="21"/>
        </w:rPr>
        <w:t>se</w:t>
      </w:r>
      <w:r>
        <w:rPr>
          <w:spacing w:val="-6"/>
          <w:sz w:val="21"/>
        </w:rPr>
        <w:t> </w:t>
      </w:r>
      <w:r>
        <w:rPr>
          <w:sz w:val="21"/>
        </w:rPr>
        <w:t>beneficiar</w:t>
      </w:r>
      <w:r>
        <w:rPr>
          <w:spacing w:val="-6"/>
          <w:sz w:val="21"/>
        </w:rPr>
        <w:t> </w:t>
      </w:r>
      <w:r>
        <w:rPr>
          <w:sz w:val="21"/>
        </w:rPr>
        <w:t>do</w:t>
      </w:r>
      <w:r>
        <w:rPr>
          <w:spacing w:val="-5"/>
          <w:sz w:val="21"/>
        </w:rPr>
        <w:t> </w:t>
      </w:r>
      <w:r>
        <w:rPr>
          <w:sz w:val="21"/>
        </w:rPr>
        <w:t>regime</w:t>
      </w:r>
      <w:r>
        <w:rPr>
          <w:spacing w:val="-6"/>
          <w:sz w:val="21"/>
        </w:rPr>
        <w:t> </w:t>
      </w:r>
      <w:r>
        <w:rPr>
          <w:sz w:val="21"/>
        </w:rPr>
        <w:t>de</w:t>
      </w:r>
      <w:r>
        <w:rPr>
          <w:spacing w:val="-6"/>
          <w:sz w:val="21"/>
        </w:rPr>
        <w:t> </w:t>
      </w:r>
      <w:r>
        <w:rPr>
          <w:sz w:val="21"/>
        </w:rPr>
        <w:t>tributação</w:t>
      </w:r>
      <w:r>
        <w:rPr>
          <w:spacing w:val="-6"/>
          <w:sz w:val="21"/>
        </w:rPr>
        <w:t> </w:t>
      </w:r>
      <w:r>
        <w:rPr>
          <w:sz w:val="21"/>
        </w:rPr>
        <w:t>pelo</w:t>
      </w:r>
      <w:r>
        <w:rPr>
          <w:spacing w:val="-6"/>
          <w:sz w:val="21"/>
        </w:rPr>
        <w:t> </w:t>
      </w:r>
      <w:r>
        <w:rPr>
          <w:sz w:val="21"/>
        </w:rPr>
        <w:t>Simples</w:t>
      </w:r>
      <w:r>
        <w:rPr>
          <w:spacing w:val="-6"/>
          <w:sz w:val="21"/>
        </w:rPr>
        <w:t> </w:t>
      </w:r>
      <w:r>
        <w:rPr>
          <w:spacing w:val="-2"/>
          <w:sz w:val="21"/>
        </w:rPr>
        <w:t>Nacional.</w:t>
      </w:r>
    </w:p>
    <w:p>
      <w:pPr>
        <w:pStyle w:val="ListParagraph"/>
        <w:numPr>
          <w:ilvl w:val="1"/>
          <w:numId w:val="1"/>
        </w:numPr>
        <w:tabs>
          <w:tab w:pos="627" w:val="left" w:leader="none"/>
        </w:tabs>
        <w:spacing w:line="235" w:lineRule="auto" w:before="169" w:after="0"/>
        <w:ind w:left="314" w:right="543" w:firstLine="0"/>
        <w:jc w:val="left"/>
        <w:rPr>
          <w:sz w:val="21"/>
        </w:rPr>
      </w:pPr>
      <w:r>
        <w:rPr>
          <w:sz w:val="21"/>
        </w:rPr>
        <w:t>O</w:t>
      </w:r>
      <w:r>
        <w:rPr>
          <w:spacing w:val="-3"/>
          <w:sz w:val="21"/>
        </w:rPr>
        <w:t> </w:t>
      </w:r>
      <w:r>
        <w:rPr>
          <w:sz w:val="21"/>
        </w:rPr>
        <w:t>licitante</w:t>
      </w:r>
      <w:r>
        <w:rPr>
          <w:spacing w:val="-3"/>
          <w:sz w:val="21"/>
        </w:rPr>
        <w:t> </w:t>
      </w:r>
      <w:r>
        <w:rPr>
          <w:sz w:val="21"/>
        </w:rPr>
        <w:t>cujo</w:t>
      </w:r>
      <w:r>
        <w:rPr>
          <w:spacing w:val="-3"/>
          <w:sz w:val="21"/>
        </w:rPr>
        <w:t> </w:t>
      </w:r>
      <w:r>
        <w:rPr>
          <w:sz w:val="21"/>
        </w:rPr>
        <w:t>estabelecimento</w:t>
      </w:r>
      <w:r>
        <w:rPr>
          <w:spacing w:val="-3"/>
          <w:sz w:val="21"/>
        </w:rPr>
        <w:t> </w:t>
      </w:r>
      <w:r>
        <w:rPr>
          <w:sz w:val="21"/>
        </w:rPr>
        <w:t>esteja</w:t>
      </w:r>
      <w:r>
        <w:rPr>
          <w:spacing w:val="-3"/>
          <w:sz w:val="21"/>
        </w:rPr>
        <w:t> </w:t>
      </w:r>
      <w:r>
        <w:rPr>
          <w:sz w:val="21"/>
        </w:rPr>
        <w:t>localizado</w:t>
      </w:r>
      <w:r>
        <w:rPr>
          <w:spacing w:val="-3"/>
          <w:sz w:val="21"/>
        </w:rPr>
        <w:t> </w:t>
      </w:r>
      <w:r>
        <w:rPr>
          <w:sz w:val="21"/>
        </w:rPr>
        <w:t>no</w:t>
      </w:r>
      <w:r>
        <w:rPr>
          <w:spacing w:val="-3"/>
          <w:sz w:val="21"/>
        </w:rPr>
        <w:t> </w:t>
      </w:r>
      <w:r>
        <w:rPr>
          <w:sz w:val="21"/>
        </w:rPr>
        <w:t>Estado</w:t>
      </w:r>
      <w:r>
        <w:rPr>
          <w:spacing w:val="-3"/>
          <w:sz w:val="21"/>
        </w:rPr>
        <w:t> </w:t>
      </w:r>
      <w:r>
        <w:rPr>
          <w:sz w:val="21"/>
        </w:rPr>
        <w:t>do</w:t>
      </w:r>
      <w:r>
        <w:rPr>
          <w:spacing w:val="-3"/>
          <w:sz w:val="21"/>
        </w:rPr>
        <w:t> </w:t>
      </w:r>
      <w:r>
        <w:rPr>
          <w:sz w:val="21"/>
        </w:rPr>
        <w:t>Rio</w:t>
      </w:r>
      <w:r>
        <w:rPr>
          <w:spacing w:val="-3"/>
          <w:sz w:val="21"/>
        </w:rPr>
        <w:t> </w:t>
      </w:r>
      <w:r>
        <w:rPr>
          <w:sz w:val="21"/>
        </w:rPr>
        <w:t>de</w:t>
      </w:r>
      <w:r>
        <w:rPr>
          <w:spacing w:val="-3"/>
          <w:sz w:val="21"/>
        </w:rPr>
        <w:t> </w:t>
      </w:r>
      <w:r>
        <w:rPr>
          <w:sz w:val="21"/>
        </w:rPr>
        <w:t>Janeiro</w:t>
      </w:r>
      <w:r>
        <w:rPr>
          <w:spacing w:val="-3"/>
          <w:sz w:val="21"/>
        </w:rPr>
        <w:t> </w:t>
      </w:r>
      <w:r>
        <w:rPr>
          <w:sz w:val="21"/>
        </w:rPr>
        <w:t>deverá</w:t>
      </w:r>
      <w:r>
        <w:rPr>
          <w:spacing w:val="-3"/>
          <w:sz w:val="21"/>
        </w:rPr>
        <w:t> </w:t>
      </w:r>
      <w:r>
        <w:rPr>
          <w:sz w:val="21"/>
        </w:rPr>
        <w:t>apresentar</w:t>
      </w:r>
      <w:r>
        <w:rPr>
          <w:spacing w:val="-3"/>
          <w:sz w:val="21"/>
        </w:rPr>
        <w:t> </w:t>
      </w:r>
      <w:r>
        <w:rPr>
          <w:sz w:val="21"/>
        </w:rPr>
        <w:t>proposta</w:t>
      </w:r>
      <w:r>
        <w:rPr>
          <w:spacing w:val="-3"/>
          <w:sz w:val="21"/>
        </w:rPr>
        <w:t> </w:t>
      </w:r>
      <w:r>
        <w:rPr>
          <w:sz w:val="21"/>
        </w:rPr>
        <w:t>isenta</w:t>
      </w:r>
      <w:r>
        <w:rPr>
          <w:spacing w:val="-3"/>
          <w:sz w:val="21"/>
        </w:rPr>
        <w:t> </w:t>
      </w:r>
      <w:r>
        <w:rPr>
          <w:sz w:val="21"/>
        </w:rPr>
        <w:t>de</w:t>
      </w:r>
      <w:r>
        <w:rPr>
          <w:spacing w:val="-3"/>
          <w:sz w:val="21"/>
        </w:rPr>
        <w:t> </w:t>
      </w:r>
      <w:r>
        <w:rPr>
          <w:sz w:val="21"/>
        </w:rPr>
        <w:t>ICMS,</w:t>
      </w:r>
      <w:r>
        <w:rPr>
          <w:spacing w:val="-3"/>
          <w:sz w:val="21"/>
        </w:rPr>
        <w:t> </w:t>
      </w:r>
      <w:r>
        <w:rPr>
          <w:sz w:val="21"/>
        </w:rPr>
        <w:t>quando</w:t>
      </w:r>
      <w:r>
        <w:rPr>
          <w:spacing w:val="-3"/>
          <w:sz w:val="21"/>
        </w:rPr>
        <w:t> </w:t>
      </w:r>
      <w:r>
        <w:rPr>
          <w:sz w:val="21"/>
        </w:rPr>
        <w:t>cabível,</w:t>
      </w:r>
      <w:r>
        <w:rPr>
          <w:spacing w:val="-3"/>
          <w:sz w:val="21"/>
        </w:rPr>
        <w:t> </w:t>
      </w:r>
      <w:r>
        <w:rPr>
          <w:sz w:val="21"/>
        </w:rPr>
        <w:t>de</w:t>
      </w:r>
      <w:r>
        <w:rPr>
          <w:spacing w:val="-3"/>
          <w:sz w:val="21"/>
        </w:rPr>
        <w:t> </w:t>
      </w:r>
      <w:r>
        <w:rPr>
          <w:sz w:val="21"/>
        </w:rPr>
        <w:t>acordo</w:t>
      </w:r>
      <w:r>
        <w:rPr>
          <w:spacing w:val="-3"/>
          <w:sz w:val="21"/>
        </w:rPr>
        <w:t> </w:t>
      </w:r>
      <w:r>
        <w:rPr>
          <w:sz w:val="21"/>
        </w:rPr>
        <w:t>com</w:t>
      </w:r>
      <w:r>
        <w:rPr>
          <w:spacing w:val="-3"/>
          <w:sz w:val="21"/>
        </w:rPr>
        <w:t> </w:t>
      </w:r>
      <w:r>
        <w:rPr>
          <w:sz w:val="21"/>
        </w:rPr>
        <w:t>o</w:t>
      </w:r>
      <w:r>
        <w:rPr>
          <w:spacing w:val="-3"/>
          <w:sz w:val="21"/>
        </w:rPr>
        <w:t> </w:t>
      </w:r>
      <w:r>
        <w:rPr>
          <w:sz w:val="21"/>
        </w:rPr>
        <w:t>Convênio CONFAZ nº 26/2003 e a Resolução SEFAZ nº 971/2016, sendo este valor considerado para efeito de competição na licitação.</w:t>
      </w:r>
    </w:p>
    <w:p>
      <w:pPr>
        <w:pStyle w:val="ListParagraph"/>
        <w:numPr>
          <w:ilvl w:val="1"/>
          <w:numId w:val="1"/>
        </w:numPr>
        <w:tabs>
          <w:tab w:pos="616" w:val="left" w:leader="none"/>
        </w:tabs>
        <w:spacing w:line="235" w:lineRule="auto" w:before="181" w:after="0"/>
        <w:ind w:left="314" w:right="858" w:firstLine="0"/>
        <w:jc w:val="left"/>
        <w:rPr>
          <w:sz w:val="21"/>
        </w:rPr>
      </w:pPr>
      <w:r>
        <w:rPr>
          <w:sz w:val="21"/>
        </w:rPr>
        <w:t>A</w:t>
      </w:r>
      <w:r>
        <w:rPr>
          <w:spacing w:val="-14"/>
          <w:sz w:val="21"/>
        </w:rPr>
        <w:t> </w:t>
      </w:r>
      <w:r>
        <w:rPr>
          <w:sz w:val="21"/>
        </w:rPr>
        <w:t>apresentação</w:t>
      </w:r>
      <w:r>
        <w:rPr>
          <w:spacing w:val="-4"/>
          <w:sz w:val="21"/>
        </w:rPr>
        <w:t> </w:t>
      </w:r>
      <w:r>
        <w:rPr>
          <w:sz w:val="21"/>
        </w:rPr>
        <w:t>das</w:t>
      </w:r>
      <w:r>
        <w:rPr>
          <w:spacing w:val="-4"/>
          <w:sz w:val="21"/>
        </w:rPr>
        <w:t> </w:t>
      </w:r>
      <w:r>
        <w:rPr>
          <w:sz w:val="21"/>
        </w:rPr>
        <w:t>propostas</w:t>
      </w:r>
      <w:r>
        <w:rPr>
          <w:spacing w:val="-4"/>
          <w:sz w:val="21"/>
        </w:rPr>
        <w:t> </w:t>
      </w:r>
      <w:r>
        <w:rPr>
          <w:sz w:val="21"/>
        </w:rPr>
        <w:t>implica</w:t>
      </w:r>
      <w:r>
        <w:rPr>
          <w:spacing w:val="-4"/>
          <w:sz w:val="21"/>
        </w:rPr>
        <w:t> </w:t>
      </w:r>
      <w:r>
        <w:rPr>
          <w:sz w:val="21"/>
        </w:rPr>
        <w:t>obrigatoriedade</w:t>
      </w:r>
      <w:r>
        <w:rPr>
          <w:spacing w:val="-4"/>
          <w:sz w:val="21"/>
        </w:rPr>
        <w:t> </w:t>
      </w:r>
      <w:r>
        <w:rPr>
          <w:sz w:val="21"/>
        </w:rPr>
        <w:t>do</w:t>
      </w:r>
      <w:r>
        <w:rPr>
          <w:spacing w:val="-4"/>
          <w:sz w:val="21"/>
        </w:rPr>
        <w:t> </w:t>
      </w:r>
      <w:r>
        <w:rPr>
          <w:sz w:val="21"/>
        </w:rPr>
        <w:t>cumprimento</w:t>
      </w:r>
      <w:r>
        <w:rPr>
          <w:spacing w:val="-4"/>
          <w:sz w:val="21"/>
        </w:rPr>
        <w:t> </w:t>
      </w:r>
      <w:r>
        <w:rPr>
          <w:sz w:val="21"/>
        </w:rPr>
        <w:t>das</w:t>
      </w:r>
      <w:r>
        <w:rPr>
          <w:spacing w:val="-4"/>
          <w:sz w:val="21"/>
        </w:rPr>
        <w:t> </w:t>
      </w:r>
      <w:r>
        <w:rPr>
          <w:sz w:val="21"/>
        </w:rPr>
        <w:t>disposições</w:t>
      </w:r>
      <w:r>
        <w:rPr>
          <w:spacing w:val="-4"/>
          <w:sz w:val="21"/>
        </w:rPr>
        <w:t> </w:t>
      </w:r>
      <w:r>
        <w:rPr>
          <w:sz w:val="21"/>
        </w:rPr>
        <w:t>nelas</w:t>
      </w:r>
      <w:r>
        <w:rPr>
          <w:spacing w:val="-4"/>
          <w:sz w:val="21"/>
        </w:rPr>
        <w:t> </w:t>
      </w:r>
      <w:r>
        <w:rPr>
          <w:sz w:val="21"/>
        </w:rPr>
        <w:t>contidas,</w:t>
      </w:r>
      <w:r>
        <w:rPr>
          <w:spacing w:val="-4"/>
          <w:sz w:val="21"/>
        </w:rPr>
        <w:t> </w:t>
      </w:r>
      <w:r>
        <w:rPr>
          <w:sz w:val="21"/>
        </w:rPr>
        <w:t>em</w:t>
      </w:r>
      <w:r>
        <w:rPr>
          <w:spacing w:val="-4"/>
          <w:sz w:val="21"/>
        </w:rPr>
        <w:t> </w:t>
      </w:r>
      <w:r>
        <w:rPr>
          <w:sz w:val="21"/>
        </w:rPr>
        <w:t>conformidade</w:t>
      </w:r>
      <w:r>
        <w:rPr>
          <w:spacing w:val="-4"/>
          <w:sz w:val="21"/>
        </w:rPr>
        <w:t> </w:t>
      </w:r>
      <w:r>
        <w:rPr>
          <w:sz w:val="21"/>
        </w:rPr>
        <w:t>com</w:t>
      </w:r>
      <w:r>
        <w:rPr>
          <w:spacing w:val="-4"/>
          <w:sz w:val="21"/>
        </w:rPr>
        <w:t> </w:t>
      </w:r>
      <w:r>
        <w:rPr>
          <w:sz w:val="21"/>
        </w:rPr>
        <w:t>o</w:t>
      </w:r>
      <w:r>
        <w:rPr>
          <w:spacing w:val="-4"/>
          <w:sz w:val="21"/>
        </w:rPr>
        <w:t> </w:t>
      </w:r>
      <w:r>
        <w:rPr>
          <w:sz w:val="21"/>
        </w:rPr>
        <w:t>que</w:t>
      </w:r>
      <w:r>
        <w:rPr>
          <w:spacing w:val="-4"/>
          <w:sz w:val="21"/>
        </w:rPr>
        <w:t> </w:t>
      </w:r>
      <w:r>
        <w:rPr>
          <w:sz w:val="21"/>
        </w:rPr>
        <w:t>dispõe</w:t>
      </w:r>
      <w:r>
        <w:rPr>
          <w:spacing w:val="-4"/>
          <w:sz w:val="21"/>
        </w:rPr>
        <w:t> </w:t>
      </w:r>
      <w:r>
        <w:rPr>
          <w:sz w:val="21"/>
        </w:rPr>
        <w:t>o</w:t>
      </w:r>
      <w:r>
        <w:rPr>
          <w:spacing w:val="-7"/>
          <w:sz w:val="21"/>
        </w:rPr>
        <w:t> </w:t>
      </w:r>
      <w:r>
        <w:rPr>
          <w:sz w:val="21"/>
        </w:rPr>
        <w:t>Termo</w:t>
      </w:r>
      <w:r>
        <w:rPr>
          <w:spacing w:val="-4"/>
          <w:sz w:val="21"/>
        </w:rPr>
        <w:t> </w:t>
      </w:r>
      <w:r>
        <w:rPr>
          <w:sz w:val="21"/>
        </w:rPr>
        <w:t>de</w:t>
      </w:r>
      <w:r>
        <w:rPr>
          <w:spacing w:val="-4"/>
          <w:sz w:val="21"/>
        </w:rPr>
        <w:t> </w:t>
      </w:r>
      <w:r>
        <w:rPr>
          <w:sz w:val="21"/>
        </w:rPr>
        <w:t>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32" w:val="left" w:leader="none"/>
        </w:tabs>
        <w:spacing w:line="235" w:lineRule="auto" w:before="168" w:after="0"/>
        <w:ind w:left="314" w:right="491" w:firstLine="0"/>
        <w:jc w:val="left"/>
        <w:rPr>
          <w:sz w:val="21"/>
        </w:rPr>
      </w:pPr>
      <w:r>
        <w:rPr>
          <w:sz w:val="21"/>
        </w:rPr>
        <w:t>O</w:t>
      </w:r>
      <w:r>
        <w:rPr>
          <w:spacing w:val="-3"/>
          <w:sz w:val="21"/>
        </w:rPr>
        <w:t> </w:t>
      </w:r>
      <w:r>
        <w:rPr>
          <w:sz w:val="21"/>
        </w:rPr>
        <w:t>prazo</w:t>
      </w:r>
      <w:r>
        <w:rPr>
          <w:spacing w:val="-3"/>
          <w:sz w:val="21"/>
        </w:rPr>
        <w:t> </w:t>
      </w:r>
      <w:r>
        <w:rPr>
          <w:sz w:val="21"/>
        </w:rPr>
        <w:t>de</w:t>
      </w:r>
      <w:r>
        <w:rPr>
          <w:spacing w:val="-3"/>
          <w:sz w:val="21"/>
        </w:rPr>
        <w:t> </w:t>
      </w:r>
      <w:r>
        <w:rPr>
          <w:sz w:val="21"/>
        </w:rPr>
        <w:t>validade</w:t>
      </w:r>
      <w:r>
        <w:rPr>
          <w:spacing w:val="-3"/>
          <w:sz w:val="21"/>
        </w:rPr>
        <w:t> </w:t>
      </w:r>
      <w:r>
        <w:rPr>
          <w:sz w:val="21"/>
        </w:rPr>
        <w:t>da</w:t>
      </w:r>
      <w:r>
        <w:rPr>
          <w:spacing w:val="-3"/>
          <w:sz w:val="21"/>
        </w:rPr>
        <w:t> </w:t>
      </w:r>
      <w:r>
        <w:rPr>
          <w:sz w:val="21"/>
        </w:rPr>
        <w:t>proposta</w:t>
      </w:r>
      <w:r>
        <w:rPr>
          <w:spacing w:val="-3"/>
          <w:sz w:val="21"/>
        </w:rPr>
        <w:t> </w:t>
      </w:r>
      <w:r>
        <w:rPr>
          <w:sz w:val="21"/>
        </w:rPr>
        <w:t>não</w:t>
      </w:r>
      <w:r>
        <w:rPr>
          <w:spacing w:val="-3"/>
          <w:sz w:val="21"/>
        </w:rPr>
        <w:t> </w:t>
      </w:r>
      <w:r>
        <w:rPr>
          <w:sz w:val="21"/>
        </w:rPr>
        <w:t>será</w:t>
      </w:r>
      <w:r>
        <w:rPr>
          <w:spacing w:val="-3"/>
          <w:sz w:val="21"/>
        </w:rPr>
        <w:t> </w:t>
      </w:r>
      <w:r>
        <w:rPr>
          <w:sz w:val="21"/>
        </w:rPr>
        <w:t>inferior</w:t>
      </w:r>
      <w:r>
        <w:rPr>
          <w:spacing w:val="-3"/>
          <w:sz w:val="21"/>
        </w:rPr>
        <w:t> </w:t>
      </w:r>
      <w:r>
        <w:rPr>
          <w:sz w:val="21"/>
        </w:rPr>
        <w:t>a</w:t>
      </w:r>
      <w:r>
        <w:rPr>
          <w:spacing w:val="-3"/>
          <w:sz w:val="21"/>
        </w:rPr>
        <w:t> </w:t>
      </w:r>
      <w:r>
        <w:rPr>
          <w:sz w:val="21"/>
        </w:rPr>
        <w:t>60</w:t>
      </w:r>
      <w:r>
        <w:rPr>
          <w:spacing w:val="-3"/>
          <w:sz w:val="21"/>
        </w:rPr>
        <w:t> </w:t>
      </w:r>
      <w:r>
        <w:rPr>
          <w:sz w:val="21"/>
        </w:rPr>
        <w:t>(sessenta)</w:t>
      </w:r>
      <w:r>
        <w:rPr>
          <w:spacing w:val="-3"/>
          <w:sz w:val="21"/>
        </w:rPr>
        <w:t> </w:t>
      </w:r>
      <w:r>
        <w:rPr>
          <w:sz w:val="21"/>
        </w:rPr>
        <w:t>dias</w:t>
      </w:r>
      <w:r>
        <w:rPr>
          <w:spacing w:val="-3"/>
          <w:sz w:val="21"/>
        </w:rPr>
        <w:t> </w:t>
      </w:r>
      <w:r>
        <w:rPr>
          <w:sz w:val="21"/>
        </w:rPr>
        <w:t>corridos</w:t>
      </w:r>
      <w:r>
        <w:rPr>
          <w:b/>
          <w:sz w:val="21"/>
        </w:rPr>
        <w:t>,</w:t>
      </w:r>
      <w:r>
        <w:rPr>
          <w:b/>
          <w:spacing w:val="-3"/>
          <w:sz w:val="21"/>
        </w:rPr>
        <w:t> </w:t>
      </w:r>
      <w:r>
        <w:rPr>
          <w:sz w:val="21"/>
        </w:rPr>
        <w:t>a</w:t>
      </w:r>
      <w:r>
        <w:rPr>
          <w:spacing w:val="-3"/>
          <w:sz w:val="21"/>
        </w:rPr>
        <w:t> </w:t>
      </w:r>
      <w:r>
        <w:rPr>
          <w:sz w:val="21"/>
        </w:rPr>
        <w:t>contar</w:t>
      </w:r>
      <w:r>
        <w:rPr>
          <w:spacing w:val="-3"/>
          <w:sz w:val="21"/>
        </w:rPr>
        <w:t> </w:t>
      </w:r>
      <w:r>
        <w:rPr>
          <w:sz w:val="21"/>
        </w:rPr>
        <w:t>da</w:t>
      </w:r>
      <w:r>
        <w:rPr>
          <w:spacing w:val="-3"/>
          <w:sz w:val="21"/>
        </w:rPr>
        <w:t> </w:t>
      </w:r>
      <w:r>
        <w:rPr>
          <w:sz w:val="21"/>
        </w:rPr>
        <w:t>data</w:t>
      </w:r>
      <w:r>
        <w:rPr>
          <w:spacing w:val="-3"/>
          <w:sz w:val="21"/>
        </w:rPr>
        <w:t> </w:t>
      </w:r>
      <w:r>
        <w:rPr>
          <w:sz w:val="21"/>
        </w:rPr>
        <w:t>de</w:t>
      </w:r>
      <w:r>
        <w:rPr>
          <w:spacing w:val="-3"/>
          <w:sz w:val="21"/>
        </w:rPr>
        <w:t> </w:t>
      </w:r>
      <w:r>
        <w:rPr>
          <w:sz w:val="21"/>
        </w:rPr>
        <w:t>sua</w:t>
      </w:r>
      <w:r>
        <w:rPr>
          <w:spacing w:val="-3"/>
          <w:sz w:val="21"/>
        </w:rPr>
        <w:t> </w:t>
      </w:r>
      <w:r>
        <w:rPr>
          <w:sz w:val="21"/>
        </w:rPr>
        <w:t>apresentação,</w:t>
      </w:r>
      <w:r>
        <w:rPr>
          <w:spacing w:val="-3"/>
          <w:sz w:val="21"/>
        </w:rPr>
        <w:t> </w:t>
      </w:r>
      <w:r>
        <w:rPr>
          <w:sz w:val="21"/>
        </w:rPr>
        <w:t>podendo</w:t>
      </w:r>
      <w:r>
        <w:rPr>
          <w:spacing w:val="-3"/>
          <w:sz w:val="21"/>
        </w:rPr>
        <w:t> </w:t>
      </w:r>
      <w:r>
        <w:rPr>
          <w:sz w:val="21"/>
        </w:rPr>
        <w:t>ser</w:t>
      </w:r>
      <w:r>
        <w:rPr>
          <w:spacing w:val="-3"/>
          <w:sz w:val="21"/>
        </w:rPr>
        <w:t> </w:t>
      </w:r>
      <w:r>
        <w:rPr>
          <w:sz w:val="21"/>
        </w:rPr>
        <w:t>prorrogado,</w:t>
      </w:r>
      <w:r>
        <w:rPr>
          <w:spacing w:val="-3"/>
          <w:sz w:val="21"/>
        </w:rPr>
        <w:t> </w:t>
      </w:r>
      <w:r>
        <w:rPr>
          <w:sz w:val="21"/>
        </w:rPr>
        <w:t>por</w:t>
      </w:r>
      <w:r>
        <w:rPr>
          <w:spacing w:val="-3"/>
          <w:sz w:val="21"/>
        </w:rPr>
        <w:t> </w:t>
      </w:r>
      <w:r>
        <w:rPr>
          <w:sz w:val="21"/>
        </w:rPr>
        <w:t>igual</w:t>
      </w:r>
      <w:r>
        <w:rPr>
          <w:spacing w:val="-3"/>
          <w:sz w:val="21"/>
        </w:rPr>
        <w:t> </w:t>
      </w:r>
      <w:r>
        <w:rPr>
          <w:sz w:val="21"/>
        </w:rPr>
        <w:t>período,</w:t>
      </w:r>
      <w:r>
        <w:rPr>
          <w:spacing w:val="-3"/>
          <w:sz w:val="21"/>
        </w:rPr>
        <w:t> </w:t>
      </w:r>
      <w:r>
        <w:rPr>
          <w:sz w:val="21"/>
        </w:rPr>
        <w:t>salvo se houver justificativa para prazo diverso aceita pela Administração.</w:t>
      </w:r>
    </w:p>
    <w:p>
      <w:pPr>
        <w:pStyle w:val="ListParagraph"/>
        <w:numPr>
          <w:ilvl w:val="1"/>
          <w:numId w:val="1"/>
        </w:numPr>
        <w:tabs>
          <w:tab w:pos="724" w:val="left" w:leader="none"/>
        </w:tabs>
        <w:spacing w:line="240" w:lineRule="auto" w:before="165" w:after="0"/>
        <w:ind w:left="724" w:right="0" w:hanging="410"/>
        <w:jc w:val="left"/>
        <w:rPr>
          <w:sz w:val="21"/>
        </w:rPr>
      </w:pPr>
      <w:r>
        <w:rPr>
          <w:sz w:val="21"/>
        </w:rPr>
        <w:t>Os</w:t>
      </w:r>
      <w:r>
        <w:rPr>
          <w:spacing w:val="-9"/>
          <w:sz w:val="21"/>
        </w:rPr>
        <w:t> </w:t>
      </w:r>
      <w:r>
        <w:rPr>
          <w:sz w:val="21"/>
        </w:rPr>
        <w:t>licitantes</w:t>
      </w:r>
      <w:r>
        <w:rPr>
          <w:spacing w:val="-6"/>
          <w:sz w:val="21"/>
        </w:rPr>
        <w:t> </w:t>
      </w:r>
      <w:r>
        <w:rPr>
          <w:sz w:val="21"/>
        </w:rPr>
        <w:t>devem</w:t>
      </w:r>
      <w:r>
        <w:rPr>
          <w:spacing w:val="-6"/>
          <w:sz w:val="21"/>
        </w:rPr>
        <w:t> </w:t>
      </w:r>
      <w:r>
        <w:rPr>
          <w:sz w:val="21"/>
        </w:rPr>
        <w:t>respeitar</w:t>
      </w:r>
      <w:r>
        <w:rPr>
          <w:spacing w:val="-6"/>
          <w:sz w:val="21"/>
        </w:rPr>
        <w:t> </w:t>
      </w:r>
      <w:r>
        <w:rPr>
          <w:sz w:val="21"/>
        </w:rPr>
        <w:t>os</w:t>
      </w:r>
      <w:r>
        <w:rPr>
          <w:spacing w:val="-6"/>
          <w:sz w:val="21"/>
        </w:rPr>
        <w:t> </w:t>
      </w:r>
      <w:r>
        <w:rPr>
          <w:sz w:val="21"/>
        </w:rPr>
        <w:t>preços</w:t>
      </w:r>
      <w:r>
        <w:rPr>
          <w:spacing w:val="-6"/>
          <w:sz w:val="21"/>
        </w:rPr>
        <w:t> </w:t>
      </w:r>
      <w:r>
        <w:rPr>
          <w:sz w:val="21"/>
        </w:rPr>
        <w:t>máximos</w:t>
      </w:r>
      <w:r>
        <w:rPr>
          <w:spacing w:val="-6"/>
          <w:sz w:val="21"/>
        </w:rPr>
        <w:t> </w:t>
      </w:r>
      <w:r>
        <w:rPr>
          <w:sz w:val="21"/>
        </w:rPr>
        <w:t>estabelecidos</w:t>
      </w:r>
      <w:r>
        <w:rPr>
          <w:spacing w:val="-6"/>
          <w:sz w:val="21"/>
        </w:rPr>
        <w:t> </w:t>
      </w:r>
      <w:r>
        <w:rPr>
          <w:sz w:val="21"/>
        </w:rPr>
        <w:t>no</w:t>
      </w:r>
      <w:r>
        <w:rPr>
          <w:spacing w:val="-13"/>
          <w:sz w:val="21"/>
        </w:rPr>
        <w:t> </w:t>
      </w:r>
      <w:r>
        <w:rPr>
          <w:sz w:val="21"/>
        </w:rPr>
        <w:t>Anexo</w:t>
      </w:r>
      <w:r>
        <w:rPr>
          <w:spacing w:val="-6"/>
          <w:sz w:val="21"/>
        </w:rPr>
        <w:t> </w:t>
      </w:r>
      <w:r>
        <w:rPr>
          <w:sz w:val="21"/>
        </w:rPr>
        <w:t>deste</w:t>
      </w:r>
      <w:r>
        <w:rPr>
          <w:spacing w:val="-5"/>
          <w:sz w:val="21"/>
        </w:rPr>
        <w:t> </w:t>
      </w:r>
      <w:r>
        <w:rPr>
          <w:sz w:val="21"/>
        </w:rPr>
        <w:t>Edital</w:t>
      </w:r>
      <w:r>
        <w:rPr>
          <w:spacing w:val="-6"/>
          <w:sz w:val="21"/>
        </w:rPr>
        <w:t> </w:t>
      </w:r>
      <w:r>
        <w:rPr>
          <w:sz w:val="21"/>
        </w:rPr>
        <w:t>referente</w:t>
      </w:r>
      <w:r>
        <w:rPr>
          <w:spacing w:val="-6"/>
          <w:sz w:val="21"/>
        </w:rPr>
        <w:t> </w:t>
      </w:r>
      <w:r>
        <w:rPr>
          <w:sz w:val="21"/>
        </w:rPr>
        <w:t>ao</w:t>
      </w:r>
      <w:r>
        <w:rPr>
          <w:spacing w:val="-6"/>
          <w:sz w:val="21"/>
        </w:rPr>
        <w:t> </w:t>
      </w:r>
      <w:r>
        <w:rPr>
          <w:sz w:val="21"/>
        </w:rPr>
        <w:t>orçamento</w:t>
      </w:r>
      <w:r>
        <w:rPr>
          <w:spacing w:val="-6"/>
          <w:sz w:val="21"/>
        </w:rPr>
        <w:t> </w:t>
      </w:r>
      <w:r>
        <w:rPr>
          <w:sz w:val="21"/>
        </w:rPr>
        <w:t>estimado</w:t>
      </w:r>
      <w:r>
        <w:rPr>
          <w:spacing w:val="-6"/>
          <w:sz w:val="21"/>
        </w:rPr>
        <w:t> </w:t>
      </w:r>
      <w:r>
        <w:rPr>
          <w:sz w:val="21"/>
        </w:rPr>
        <w:t>(art.</w:t>
      </w:r>
      <w:r>
        <w:rPr>
          <w:spacing w:val="-6"/>
          <w:sz w:val="21"/>
        </w:rPr>
        <w:t> </w:t>
      </w:r>
      <w:r>
        <w:rPr>
          <w:sz w:val="21"/>
        </w:rPr>
        <w:t>59,</w:t>
      </w:r>
      <w:r>
        <w:rPr>
          <w:spacing w:val="-6"/>
          <w:sz w:val="21"/>
        </w:rPr>
        <w:t> </w:t>
      </w:r>
      <w:r>
        <w:rPr>
          <w:sz w:val="21"/>
        </w:rPr>
        <w:t>III,</w:t>
      </w:r>
      <w:r>
        <w:rPr>
          <w:spacing w:val="-6"/>
          <w:sz w:val="21"/>
        </w:rPr>
        <w:t> </w:t>
      </w:r>
      <w:r>
        <w:rPr>
          <w:sz w:val="21"/>
        </w:rPr>
        <w:t>da</w:t>
      </w:r>
      <w:r>
        <w:rPr>
          <w:spacing w:val="-6"/>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1"/>
        </w:numPr>
        <w:tabs>
          <w:tab w:pos="881" w:val="left" w:leader="none"/>
        </w:tabs>
        <w:spacing w:line="240" w:lineRule="auto" w:before="177" w:after="0"/>
        <w:ind w:left="881" w:right="0" w:hanging="567"/>
        <w:jc w:val="left"/>
        <w:rPr>
          <w:sz w:val="21"/>
        </w:rPr>
      </w:pPr>
      <w:r>
        <w:rPr>
          <w:sz w:val="21"/>
        </w:rPr>
        <w:t>Os</w:t>
      </w:r>
      <w:r>
        <w:rPr>
          <w:spacing w:val="-9"/>
          <w:sz w:val="21"/>
        </w:rPr>
        <w:t> </w:t>
      </w:r>
      <w:r>
        <w:rPr>
          <w:sz w:val="21"/>
        </w:rPr>
        <w:t>licitantes</w:t>
      </w:r>
      <w:r>
        <w:rPr>
          <w:spacing w:val="-5"/>
          <w:sz w:val="21"/>
        </w:rPr>
        <w:t> </w:t>
      </w:r>
      <w:r>
        <w:rPr>
          <w:sz w:val="21"/>
        </w:rPr>
        <w:t>devem</w:t>
      </w:r>
      <w:r>
        <w:rPr>
          <w:spacing w:val="-6"/>
          <w:sz w:val="21"/>
        </w:rPr>
        <w:t> </w:t>
      </w:r>
      <w:r>
        <w:rPr>
          <w:sz w:val="21"/>
        </w:rPr>
        <w:t>respeitar</w:t>
      </w:r>
      <w:r>
        <w:rPr>
          <w:spacing w:val="-5"/>
          <w:sz w:val="21"/>
        </w:rPr>
        <w:t> </w:t>
      </w:r>
      <w:r>
        <w:rPr>
          <w:sz w:val="21"/>
        </w:rPr>
        <w:t>os</w:t>
      </w:r>
      <w:r>
        <w:rPr>
          <w:spacing w:val="-6"/>
          <w:sz w:val="21"/>
        </w:rPr>
        <w:t> </w:t>
      </w:r>
      <w:r>
        <w:rPr>
          <w:sz w:val="21"/>
        </w:rPr>
        <w:t>preços</w:t>
      </w:r>
      <w:r>
        <w:rPr>
          <w:spacing w:val="-5"/>
          <w:sz w:val="21"/>
        </w:rPr>
        <w:t> </w:t>
      </w:r>
      <w:r>
        <w:rPr>
          <w:sz w:val="21"/>
        </w:rPr>
        <w:t>unitários</w:t>
      </w:r>
      <w:r>
        <w:rPr>
          <w:spacing w:val="-6"/>
          <w:sz w:val="21"/>
        </w:rPr>
        <w:t> </w:t>
      </w:r>
      <w:r>
        <w:rPr>
          <w:sz w:val="21"/>
        </w:rPr>
        <w:t>máximos</w:t>
      </w:r>
      <w:r>
        <w:rPr>
          <w:spacing w:val="-6"/>
          <w:sz w:val="21"/>
        </w:rPr>
        <w:t> </w:t>
      </w:r>
      <w:r>
        <w:rPr>
          <w:sz w:val="21"/>
        </w:rPr>
        <w:t>estabelecidos</w:t>
      </w:r>
      <w:r>
        <w:rPr>
          <w:spacing w:val="-5"/>
          <w:sz w:val="21"/>
        </w:rPr>
        <w:t> </w:t>
      </w:r>
      <w:r>
        <w:rPr>
          <w:sz w:val="21"/>
        </w:rPr>
        <w:t>no</w:t>
      </w:r>
      <w:r>
        <w:rPr>
          <w:spacing w:val="-13"/>
          <w:sz w:val="21"/>
        </w:rPr>
        <w:t> </w:t>
      </w:r>
      <w:r>
        <w:rPr>
          <w:sz w:val="21"/>
        </w:rPr>
        <w:t>Anexo</w:t>
      </w:r>
      <w:r>
        <w:rPr>
          <w:spacing w:val="-6"/>
          <w:sz w:val="21"/>
        </w:rPr>
        <w:t> </w:t>
      </w:r>
      <w:r>
        <w:rPr>
          <w:sz w:val="21"/>
        </w:rPr>
        <w:t>deste</w:t>
      </w:r>
      <w:r>
        <w:rPr>
          <w:spacing w:val="-5"/>
          <w:sz w:val="21"/>
        </w:rPr>
        <w:t> </w:t>
      </w:r>
      <w:r>
        <w:rPr>
          <w:sz w:val="21"/>
        </w:rPr>
        <w:t>Edital</w:t>
      </w:r>
      <w:r>
        <w:rPr>
          <w:spacing w:val="-6"/>
          <w:sz w:val="21"/>
        </w:rPr>
        <w:t> </w:t>
      </w:r>
      <w:r>
        <w:rPr>
          <w:sz w:val="21"/>
        </w:rPr>
        <w:t>para</w:t>
      </w:r>
      <w:r>
        <w:rPr>
          <w:spacing w:val="-5"/>
          <w:sz w:val="21"/>
        </w:rPr>
        <w:t> </w:t>
      </w:r>
      <w:r>
        <w:rPr>
          <w:sz w:val="21"/>
        </w:rPr>
        <w:t>os</w:t>
      </w:r>
      <w:r>
        <w:rPr>
          <w:spacing w:val="-6"/>
          <w:sz w:val="21"/>
        </w:rPr>
        <w:t> </w:t>
      </w:r>
      <w:r>
        <w:rPr>
          <w:sz w:val="21"/>
        </w:rPr>
        <w:t>itens</w:t>
      </w:r>
      <w:r>
        <w:rPr>
          <w:spacing w:val="-6"/>
          <w:sz w:val="21"/>
        </w:rPr>
        <w:t> </w:t>
      </w:r>
      <w:r>
        <w:rPr>
          <w:sz w:val="21"/>
        </w:rPr>
        <w:t>que</w:t>
      </w:r>
      <w:r>
        <w:rPr>
          <w:spacing w:val="-5"/>
          <w:sz w:val="21"/>
        </w:rPr>
        <w:t> </w:t>
      </w:r>
      <w:r>
        <w:rPr>
          <w:sz w:val="21"/>
        </w:rPr>
        <w:t>compõem</w:t>
      </w:r>
      <w:r>
        <w:rPr>
          <w:spacing w:val="-6"/>
          <w:sz w:val="21"/>
        </w:rPr>
        <w:t> </w:t>
      </w:r>
      <w:r>
        <w:rPr>
          <w:sz w:val="21"/>
        </w:rPr>
        <w:t>o</w:t>
      </w:r>
      <w:r>
        <w:rPr>
          <w:spacing w:val="-5"/>
          <w:sz w:val="21"/>
        </w:rPr>
        <w:t> </w:t>
      </w:r>
      <w:r>
        <w:rPr>
          <w:sz w:val="21"/>
        </w:rPr>
        <w:t>lote,</w:t>
      </w:r>
      <w:r>
        <w:rPr>
          <w:spacing w:val="-6"/>
          <w:sz w:val="21"/>
        </w:rPr>
        <w:t> </w:t>
      </w:r>
      <w:r>
        <w:rPr>
          <w:sz w:val="21"/>
        </w:rPr>
        <w:t>se</w:t>
      </w:r>
      <w:r>
        <w:rPr>
          <w:spacing w:val="-5"/>
          <w:sz w:val="21"/>
        </w:rPr>
        <w:t> </w:t>
      </w:r>
      <w:r>
        <w:rPr>
          <w:sz w:val="21"/>
        </w:rPr>
        <w:t>for</w:t>
      </w:r>
      <w:r>
        <w:rPr>
          <w:spacing w:val="-6"/>
          <w:sz w:val="21"/>
        </w:rPr>
        <w:t> </w:t>
      </w:r>
      <w:r>
        <w:rPr>
          <w:sz w:val="21"/>
        </w:rPr>
        <w:t>o</w:t>
      </w:r>
      <w:r>
        <w:rPr>
          <w:spacing w:val="-6"/>
          <w:sz w:val="21"/>
        </w:rPr>
        <w:t> </w:t>
      </w:r>
      <w:r>
        <w:rPr>
          <w:spacing w:val="-2"/>
          <w:sz w:val="21"/>
        </w:rPr>
        <w:t>caso.</w:t>
      </w:r>
    </w:p>
    <w:p>
      <w:pPr>
        <w:pStyle w:val="ListParagraph"/>
        <w:numPr>
          <w:ilvl w:val="1"/>
          <w:numId w:val="1"/>
        </w:numPr>
        <w:tabs>
          <w:tab w:pos="732" w:val="left" w:leader="none"/>
        </w:tabs>
        <w:spacing w:line="235" w:lineRule="auto" w:before="169" w:after="0"/>
        <w:ind w:left="314" w:right="491" w:firstLine="0"/>
        <w:jc w:val="left"/>
        <w:rPr>
          <w:sz w:val="21"/>
        </w:rPr>
      </w:pPr>
      <w:r>
        <w:rPr>
          <w:sz w:val="21"/>
        </w:rPr>
        <w:t>O</w:t>
      </w:r>
      <w:r>
        <w:rPr>
          <w:spacing w:val="-3"/>
          <w:sz w:val="21"/>
        </w:rPr>
        <w:t> </w:t>
      </w:r>
      <w:r>
        <w:rPr>
          <w:sz w:val="21"/>
        </w:rPr>
        <w:t>descumprimento</w:t>
      </w:r>
      <w:r>
        <w:rPr>
          <w:spacing w:val="-3"/>
          <w:sz w:val="21"/>
        </w:rPr>
        <w:t> </w:t>
      </w:r>
      <w:r>
        <w:rPr>
          <w:sz w:val="21"/>
        </w:rPr>
        <w:t>das</w:t>
      </w:r>
      <w:r>
        <w:rPr>
          <w:spacing w:val="-3"/>
          <w:sz w:val="21"/>
        </w:rPr>
        <w:t> </w:t>
      </w:r>
      <w:r>
        <w:rPr>
          <w:sz w:val="21"/>
        </w:rPr>
        <w:t>regras</w:t>
      </w:r>
      <w:r>
        <w:rPr>
          <w:spacing w:val="-3"/>
          <w:sz w:val="21"/>
        </w:rPr>
        <w:t> </w:t>
      </w:r>
      <w:r>
        <w:rPr>
          <w:sz w:val="21"/>
        </w:rPr>
        <w:t>supramencionadas</w:t>
      </w:r>
      <w:r>
        <w:rPr>
          <w:spacing w:val="-3"/>
          <w:sz w:val="21"/>
        </w:rPr>
        <w:t> </w:t>
      </w:r>
      <w:r>
        <w:rPr>
          <w:sz w:val="21"/>
        </w:rPr>
        <w:t>pela</w:t>
      </w:r>
      <w:r>
        <w:rPr>
          <w:spacing w:val="-14"/>
          <w:sz w:val="21"/>
        </w:rPr>
        <w:t> </w:t>
      </w:r>
      <w:r>
        <w:rPr>
          <w:sz w:val="21"/>
        </w:rPr>
        <w:t>Administração</w:t>
      </w:r>
      <w:r>
        <w:rPr>
          <w:spacing w:val="-2"/>
          <w:sz w:val="21"/>
        </w:rPr>
        <w:t> </w:t>
      </w:r>
      <w:r>
        <w:rPr>
          <w:sz w:val="21"/>
        </w:rPr>
        <w:t>por</w:t>
      </w:r>
      <w:r>
        <w:rPr>
          <w:spacing w:val="-3"/>
          <w:sz w:val="21"/>
        </w:rPr>
        <w:t> </w:t>
      </w:r>
      <w:r>
        <w:rPr>
          <w:sz w:val="21"/>
        </w:rPr>
        <w:t>parte</w:t>
      </w:r>
      <w:r>
        <w:rPr>
          <w:spacing w:val="-3"/>
          <w:sz w:val="21"/>
        </w:rPr>
        <w:t> </w:t>
      </w:r>
      <w:r>
        <w:rPr>
          <w:sz w:val="21"/>
        </w:rPr>
        <w:t>dos</w:t>
      </w:r>
      <w:r>
        <w:rPr>
          <w:spacing w:val="-3"/>
          <w:sz w:val="21"/>
        </w:rPr>
        <w:t> </w:t>
      </w:r>
      <w:r>
        <w:rPr>
          <w:sz w:val="21"/>
        </w:rPr>
        <w:t>contratados</w:t>
      </w:r>
      <w:r>
        <w:rPr>
          <w:spacing w:val="-3"/>
          <w:sz w:val="21"/>
        </w:rPr>
        <w:t> </w:t>
      </w:r>
      <w:r>
        <w:rPr>
          <w:sz w:val="21"/>
        </w:rPr>
        <w:t>pode</w:t>
      </w:r>
      <w:r>
        <w:rPr>
          <w:spacing w:val="-3"/>
          <w:sz w:val="21"/>
        </w:rPr>
        <w:t> </w:t>
      </w:r>
      <w:r>
        <w:rPr>
          <w:sz w:val="21"/>
        </w:rPr>
        <w:t>ensejar</w:t>
      </w:r>
      <w:r>
        <w:rPr>
          <w:spacing w:val="-3"/>
          <w:sz w:val="21"/>
        </w:rPr>
        <w:t> </w:t>
      </w:r>
      <w:r>
        <w:rPr>
          <w:sz w:val="21"/>
        </w:rPr>
        <w:t>a</w:t>
      </w:r>
      <w:r>
        <w:rPr>
          <w:spacing w:val="-3"/>
          <w:sz w:val="21"/>
        </w:rPr>
        <w:t> </w:t>
      </w:r>
      <w:r>
        <w:rPr>
          <w:sz w:val="21"/>
        </w:rPr>
        <w:t>responsabilização</w:t>
      </w:r>
      <w:r>
        <w:rPr>
          <w:spacing w:val="-3"/>
          <w:sz w:val="21"/>
        </w:rPr>
        <w:t> </w:t>
      </w:r>
      <w:r>
        <w:rPr>
          <w:sz w:val="21"/>
        </w:rPr>
        <w:t>pelo</w:t>
      </w:r>
      <w:r>
        <w:rPr>
          <w:spacing w:val="-6"/>
          <w:sz w:val="21"/>
        </w:rPr>
        <w:t> </w:t>
      </w:r>
      <w:r>
        <w:rPr>
          <w:sz w:val="21"/>
        </w:rPr>
        <w:t>Tribunal</w:t>
      </w:r>
      <w:r>
        <w:rPr>
          <w:spacing w:val="-3"/>
          <w:sz w:val="21"/>
        </w:rPr>
        <w:t> </w:t>
      </w:r>
      <w:r>
        <w:rPr>
          <w:sz w:val="21"/>
        </w:rPr>
        <w:t>de</w:t>
      </w:r>
      <w:r>
        <w:rPr>
          <w:spacing w:val="-3"/>
          <w:sz w:val="21"/>
        </w:rPr>
        <w:t> </w:t>
      </w:r>
      <w:r>
        <w:rPr>
          <w:sz w:val="21"/>
        </w:rPr>
        <w:t>Contas</w:t>
      </w:r>
      <w:r>
        <w:rPr>
          <w:spacing w:val="-3"/>
          <w:sz w:val="21"/>
        </w:rPr>
        <w:t> </w:t>
      </w:r>
      <w:r>
        <w:rPr>
          <w:sz w:val="21"/>
        </w:rPr>
        <w:t>do</w:t>
      </w:r>
      <w:r>
        <w:rPr>
          <w:spacing w:val="-3"/>
          <w:sz w:val="21"/>
        </w:rPr>
        <w:t> </w:t>
      </w:r>
      <w:r>
        <w:rPr>
          <w:sz w:val="21"/>
        </w:rPr>
        <w:t>Estado</w:t>
      </w:r>
      <w:r>
        <w:rPr>
          <w:spacing w:val="-3"/>
          <w:sz w:val="21"/>
        </w:rPr>
        <w:t> </w:t>
      </w:r>
      <w:r>
        <w:rPr>
          <w:sz w:val="21"/>
        </w:rPr>
        <w:t>e, após</w:t>
      </w:r>
      <w:r>
        <w:rPr>
          <w:spacing w:val="-3"/>
          <w:sz w:val="21"/>
        </w:rPr>
        <w:t> </w:t>
      </w:r>
      <w:r>
        <w:rPr>
          <w:sz w:val="21"/>
        </w:rPr>
        <w:t>o</w:t>
      </w:r>
      <w:r>
        <w:rPr>
          <w:spacing w:val="-3"/>
          <w:sz w:val="21"/>
        </w:rPr>
        <w:t> </w:t>
      </w:r>
      <w:r>
        <w:rPr>
          <w:sz w:val="21"/>
        </w:rPr>
        <w:t>devido</w:t>
      </w:r>
      <w:r>
        <w:rPr>
          <w:spacing w:val="-3"/>
          <w:sz w:val="21"/>
        </w:rPr>
        <w:t> </w:t>
      </w:r>
      <w:r>
        <w:rPr>
          <w:sz w:val="21"/>
        </w:rPr>
        <w:t>processo</w:t>
      </w:r>
      <w:r>
        <w:rPr>
          <w:spacing w:val="-3"/>
          <w:sz w:val="21"/>
        </w:rPr>
        <w:t> </w:t>
      </w:r>
      <w:r>
        <w:rPr>
          <w:sz w:val="21"/>
        </w:rPr>
        <w:t>legal,</w:t>
      </w:r>
      <w:r>
        <w:rPr>
          <w:spacing w:val="-3"/>
          <w:sz w:val="21"/>
        </w:rPr>
        <w:t> </w:t>
      </w:r>
      <w:r>
        <w:rPr>
          <w:sz w:val="21"/>
        </w:rPr>
        <w:t>gerar</w:t>
      </w:r>
      <w:r>
        <w:rPr>
          <w:spacing w:val="-3"/>
          <w:sz w:val="21"/>
        </w:rPr>
        <w:t> </w:t>
      </w:r>
      <w:r>
        <w:rPr>
          <w:sz w:val="21"/>
        </w:rPr>
        <w:t>as</w:t>
      </w:r>
      <w:r>
        <w:rPr>
          <w:spacing w:val="-3"/>
          <w:sz w:val="21"/>
        </w:rPr>
        <w:t> </w:t>
      </w:r>
      <w:r>
        <w:rPr>
          <w:sz w:val="21"/>
        </w:rPr>
        <w:t>seguintes</w:t>
      </w:r>
      <w:r>
        <w:rPr>
          <w:spacing w:val="-3"/>
          <w:sz w:val="21"/>
        </w:rPr>
        <w:t> </w:t>
      </w:r>
      <w:r>
        <w:rPr>
          <w:sz w:val="21"/>
        </w:rPr>
        <w:t>consequências:</w:t>
      </w:r>
      <w:r>
        <w:rPr>
          <w:spacing w:val="-3"/>
          <w:sz w:val="21"/>
        </w:rPr>
        <w:t> </w:t>
      </w:r>
      <w:r>
        <w:rPr>
          <w:sz w:val="21"/>
        </w:rPr>
        <w:t>assinatura</w:t>
      </w:r>
      <w:r>
        <w:rPr>
          <w:spacing w:val="-3"/>
          <w:sz w:val="21"/>
        </w:rPr>
        <w:t> </w:t>
      </w:r>
      <w:r>
        <w:rPr>
          <w:sz w:val="21"/>
        </w:rPr>
        <w:t>de</w:t>
      </w:r>
      <w:r>
        <w:rPr>
          <w:spacing w:val="-3"/>
          <w:sz w:val="21"/>
        </w:rPr>
        <w:t> </w:t>
      </w:r>
      <w:r>
        <w:rPr>
          <w:sz w:val="21"/>
        </w:rPr>
        <w:t>prazo</w:t>
      </w:r>
      <w:r>
        <w:rPr>
          <w:spacing w:val="-3"/>
          <w:sz w:val="21"/>
        </w:rPr>
        <w:t> </w:t>
      </w:r>
      <w:r>
        <w:rPr>
          <w:sz w:val="21"/>
        </w:rPr>
        <w:t>para</w:t>
      </w:r>
      <w:r>
        <w:rPr>
          <w:spacing w:val="-3"/>
          <w:sz w:val="21"/>
        </w:rPr>
        <w:t> </w:t>
      </w:r>
      <w:r>
        <w:rPr>
          <w:sz w:val="21"/>
        </w:rPr>
        <w:t>a</w:t>
      </w:r>
      <w:r>
        <w:rPr>
          <w:spacing w:val="-3"/>
          <w:sz w:val="21"/>
        </w:rPr>
        <w:t> </w:t>
      </w:r>
      <w:r>
        <w:rPr>
          <w:sz w:val="21"/>
        </w:rPr>
        <w:t>adoção</w:t>
      </w:r>
      <w:r>
        <w:rPr>
          <w:spacing w:val="-3"/>
          <w:sz w:val="21"/>
        </w:rPr>
        <w:t> </w:t>
      </w:r>
      <w:r>
        <w:rPr>
          <w:sz w:val="21"/>
        </w:rPr>
        <w:t>das</w:t>
      </w:r>
      <w:r>
        <w:rPr>
          <w:spacing w:val="-3"/>
          <w:sz w:val="21"/>
        </w:rPr>
        <w:t> </w:t>
      </w:r>
      <w:r>
        <w:rPr>
          <w:sz w:val="21"/>
        </w:rPr>
        <w:t>medidas</w:t>
      </w:r>
      <w:r>
        <w:rPr>
          <w:spacing w:val="-3"/>
          <w:sz w:val="21"/>
        </w:rPr>
        <w:t> </w:t>
      </w:r>
      <w:r>
        <w:rPr>
          <w:sz w:val="21"/>
        </w:rPr>
        <w:t>necessárias</w:t>
      </w:r>
      <w:r>
        <w:rPr>
          <w:spacing w:val="-3"/>
          <w:sz w:val="21"/>
        </w:rPr>
        <w:t> </w:t>
      </w:r>
      <w:r>
        <w:rPr>
          <w:sz w:val="21"/>
        </w:rPr>
        <w:t>ao</w:t>
      </w:r>
      <w:r>
        <w:rPr>
          <w:spacing w:val="-3"/>
          <w:sz w:val="21"/>
        </w:rPr>
        <w:t> </w:t>
      </w:r>
      <w:r>
        <w:rPr>
          <w:sz w:val="21"/>
        </w:rPr>
        <w:t>exato</w:t>
      </w:r>
      <w:r>
        <w:rPr>
          <w:spacing w:val="-3"/>
          <w:sz w:val="21"/>
        </w:rPr>
        <w:t> </w:t>
      </w:r>
      <w:r>
        <w:rPr>
          <w:sz w:val="21"/>
        </w:rPr>
        <w:t>cumprimento</w:t>
      </w:r>
      <w:r>
        <w:rPr>
          <w:spacing w:val="-3"/>
          <w:sz w:val="21"/>
        </w:rPr>
        <w:t> </w:t>
      </w:r>
      <w:r>
        <w:rPr>
          <w:sz w:val="21"/>
        </w:rPr>
        <w:t>da</w:t>
      </w:r>
      <w:r>
        <w:rPr>
          <w:spacing w:val="-3"/>
          <w:sz w:val="21"/>
        </w:rPr>
        <w:t> </w:t>
      </w:r>
      <w:r>
        <w:rPr>
          <w:sz w:val="21"/>
        </w:rPr>
        <w:t>lei,</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hyperlink r:id="rId11">
        <w:r>
          <w:rPr>
            <w:color w:val="0000ED"/>
            <w:sz w:val="21"/>
            <w:u w:val="single" w:color="0000ED"/>
          </w:rPr>
          <w:t>art.</w:t>
        </w:r>
      </w:hyperlink>
    </w:p>
    <w:p>
      <w:pPr>
        <w:pStyle w:val="BodyText"/>
        <w:spacing w:line="235" w:lineRule="auto"/>
        <w:ind w:right="197"/>
      </w:pPr>
      <w:hyperlink r:id="rId11">
        <w:r>
          <w:rPr>
            <w:color w:val="0000ED"/>
            <w:u w:val="single" w:color="0000ED"/>
          </w:rPr>
          <w:t>71,</w:t>
        </w:r>
        <w:r>
          <w:rPr>
            <w:color w:val="0000ED"/>
            <w:spacing w:val="-3"/>
            <w:u w:val="single" w:color="0000ED"/>
          </w:rPr>
          <w:t> </w:t>
        </w:r>
        <w:r>
          <w:rPr>
            <w:color w:val="0000ED"/>
            <w:u w:val="single" w:color="0000ED"/>
          </w:rPr>
          <w:t>inciso</w:t>
        </w:r>
        <w:r>
          <w:rPr>
            <w:color w:val="0000ED"/>
            <w:spacing w:val="-3"/>
            <w:u w:val="single" w:color="0000ED"/>
          </w:rPr>
          <w:t> </w:t>
        </w:r>
        <w:r>
          <w:rPr>
            <w:color w:val="0000ED"/>
            <w:u w:val="single" w:color="0000ED"/>
          </w:rPr>
          <w:t>IX,</w:t>
        </w:r>
        <w:r>
          <w:rPr>
            <w:color w:val="0000ED"/>
            <w:spacing w:val="-3"/>
            <w:u w:val="single" w:color="0000ED"/>
          </w:rPr>
          <w:t> </w:t>
        </w:r>
        <w:r>
          <w:rPr>
            <w:color w:val="0000ED"/>
            <w:u w:val="single" w:color="0000ED"/>
          </w:rPr>
          <w:t>da</w:t>
        </w:r>
        <w:r>
          <w:rPr>
            <w:color w:val="0000ED"/>
            <w:spacing w:val="-3"/>
            <w:u w:val="single" w:color="0000ED"/>
          </w:rPr>
          <w:t> </w:t>
        </w:r>
        <w:r>
          <w:rPr>
            <w:color w:val="0000ED"/>
            <w:u w:val="single" w:color="0000ED"/>
          </w:rPr>
          <w:t>Constituição</w:t>
        </w:r>
      </w:hyperlink>
      <w:r>
        <w:rPr/>
        <w:t>;</w:t>
      </w:r>
      <w:r>
        <w:rPr>
          <w:spacing w:val="-3"/>
        </w:rPr>
        <w:t> </w:t>
      </w:r>
      <w:r>
        <w:rPr/>
        <w:t>ou</w:t>
      </w:r>
      <w:r>
        <w:rPr>
          <w:spacing w:val="-3"/>
        </w:rPr>
        <w:t> </w:t>
      </w:r>
      <w:r>
        <w:rPr/>
        <w:t>condenação</w:t>
      </w:r>
      <w:r>
        <w:rPr>
          <w:spacing w:val="-3"/>
        </w:rPr>
        <w:t> </w:t>
      </w:r>
      <w:r>
        <w:rPr/>
        <w:t>dos</w:t>
      </w:r>
      <w:r>
        <w:rPr>
          <w:spacing w:val="-3"/>
        </w:rPr>
        <w:t> </w:t>
      </w:r>
      <w:r>
        <w:rPr/>
        <w:t>agentes</w:t>
      </w:r>
      <w:r>
        <w:rPr>
          <w:spacing w:val="-3"/>
        </w:rPr>
        <w:t> </w:t>
      </w:r>
      <w:r>
        <w:rPr/>
        <w:t>públicos</w:t>
      </w:r>
      <w:r>
        <w:rPr>
          <w:spacing w:val="-3"/>
        </w:rPr>
        <w:t> </w:t>
      </w:r>
      <w:r>
        <w:rPr/>
        <w:t>responsáveis</w:t>
      </w:r>
      <w:r>
        <w:rPr>
          <w:spacing w:val="-3"/>
        </w:rPr>
        <w:t> </w:t>
      </w:r>
      <w:r>
        <w:rPr/>
        <w:t>e</w:t>
      </w:r>
      <w:r>
        <w:rPr>
          <w:spacing w:val="-3"/>
        </w:rPr>
        <w:t> </w:t>
      </w:r>
      <w:r>
        <w:rPr/>
        <w:t>da</w:t>
      </w:r>
      <w:r>
        <w:rPr>
          <w:spacing w:val="-3"/>
        </w:rPr>
        <w:t> </w:t>
      </w:r>
      <w:r>
        <w:rPr/>
        <w:t>empresa</w:t>
      </w:r>
      <w:r>
        <w:rPr>
          <w:spacing w:val="-3"/>
        </w:rPr>
        <w:t> </w:t>
      </w:r>
      <w:r>
        <w:rPr/>
        <w:t>contratada</w:t>
      </w:r>
      <w:r>
        <w:rPr>
          <w:spacing w:val="-3"/>
        </w:rPr>
        <w:t> </w:t>
      </w:r>
      <w:r>
        <w:rPr/>
        <w:t>ao</w:t>
      </w:r>
      <w:r>
        <w:rPr>
          <w:spacing w:val="-3"/>
        </w:rPr>
        <w:t> </w:t>
      </w:r>
      <w:r>
        <w:rPr/>
        <w:t>pagamento</w:t>
      </w:r>
      <w:r>
        <w:rPr>
          <w:spacing w:val="-3"/>
        </w:rPr>
        <w:t> </w:t>
      </w:r>
      <w:r>
        <w:rPr/>
        <w:t>dos</w:t>
      </w:r>
      <w:r>
        <w:rPr>
          <w:spacing w:val="-3"/>
        </w:rPr>
        <w:t> </w:t>
      </w:r>
      <w:r>
        <w:rPr/>
        <w:t>prejuízos</w:t>
      </w:r>
      <w:r>
        <w:rPr>
          <w:spacing w:val="-3"/>
        </w:rPr>
        <w:t> </w:t>
      </w:r>
      <w:r>
        <w:rPr/>
        <w:t>ao</w:t>
      </w:r>
      <w:r>
        <w:rPr>
          <w:spacing w:val="-3"/>
        </w:rPr>
        <w:t> </w:t>
      </w:r>
      <w:r>
        <w:rPr/>
        <w:t>erário,</w:t>
      </w:r>
      <w:r>
        <w:rPr>
          <w:spacing w:val="-3"/>
        </w:rPr>
        <w:t> </w:t>
      </w:r>
      <w:r>
        <w:rPr/>
        <w:t>caso</w:t>
      </w:r>
      <w:r>
        <w:rPr>
          <w:spacing w:val="-3"/>
        </w:rPr>
        <w:t> </w:t>
      </w:r>
      <w:r>
        <w:rPr/>
        <w:t>verificada</w:t>
      </w:r>
      <w:r>
        <w:rPr>
          <w:spacing w:val="-3"/>
        </w:rPr>
        <w:t> </w:t>
      </w:r>
      <w:r>
        <w:rPr/>
        <w:t>a</w:t>
      </w:r>
      <w:r>
        <w:rPr>
          <w:spacing w:val="-3"/>
        </w:rPr>
        <w:t> </w:t>
      </w:r>
      <w:r>
        <w:rPr/>
        <w:t>ocorrência de superfaturamento por sobrepreço na execução do Contrato.</w:t>
      </w:r>
    </w:p>
    <w:p>
      <w:pPr>
        <w:pStyle w:val="BodyText"/>
        <w:spacing w:before="223"/>
        <w:ind w:left="0"/>
      </w:pPr>
    </w:p>
    <w:p>
      <w:pPr>
        <w:pStyle w:val="Heading2"/>
        <w:numPr>
          <w:ilvl w:val="0"/>
          <w:numId w:val="1"/>
        </w:numPr>
        <w:tabs>
          <w:tab w:pos="522" w:val="left" w:leader="none"/>
        </w:tabs>
        <w:spacing w:line="240" w:lineRule="auto" w:before="0" w:after="0"/>
        <w:ind w:left="522" w:right="0" w:hanging="208"/>
        <w:jc w:val="left"/>
      </w:pPr>
      <w:r>
        <w:rPr>
          <w:spacing w:val="-2"/>
        </w:rPr>
        <w:t>DA</w:t>
      </w:r>
      <w:r>
        <w:rPr>
          <w:spacing w:val="-24"/>
        </w:rPr>
        <w:t> </w:t>
      </w:r>
      <w:r>
        <w:rPr>
          <w:spacing w:val="-2"/>
        </w:rPr>
        <w:t>ABERTURA</w:t>
      </w:r>
      <w:r>
        <w:rPr>
          <w:spacing w:val="-11"/>
        </w:rPr>
        <w:t> </w:t>
      </w:r>
      <w:r>
        <w:rPr>
          <w:spacing w:val="-2"/>
        </w:rPr>
        <w:t>DA</w:t>
      </w:r>
      <w:r>
        <w:rPr>
          <w:spacing w:val="-11"/>
        </w:rPr>
        <w:t> </w:t>
      </w:r>
      <w:r>
        <w:rPr>
          <w:spacing w:val="-2"/>
        </w:rPr>
        <w:t>SESSÃO,</w:t>
      </w:r>
      <w:r>
        <w:rPr/>
        <w:t> </w:t>
      </w:r>
      <w:r>
        <w:rPr>
          <w:spacing w:val="-2"/>
        </w:rPr>
        <w:t>CLASSIFICAÇÃO</w:t>
      </w:r>
      <w:r>
        <w:rPr/>
        <w:t> </w:t>
      </w:r>
      <w:r>
        <w:rPr>
          <w:spacing w:val="-2"/>
        </w:rPr>
        <w:t>DAS</w:t>
      </w:r>
      <w:r>
        <w:rPr/>
        <w:t> </w:t>
      </w:r>
      <w:r>
        <w:rPr>
          <w:spacing w:val="-2"/>
        </w:rPr>
        <w:t>PROPOSTAS</w:t>
      </w:r>
      <w:r>
        <w:rPr/>
        <w:t> </w:t>
      </w:r>
      <w:r>
        <w:rPr>
          <w:spacing w:val="-2"/>
        </w:rPr>
        <w:t>E</w:t>
      </w:r>
      <w:r>
        <w:rPr/>
        <w:t> </w:t>
      </w:r>
      <w:r>
        <w:rPr>
          <w:spacing w:val="-2"/>
        </w:rPr>
        <w:t>FORMULAÇÃO</w:t>
      </w:r>
      <w:r>
        <w:rPr/>
        <w:t> </w:t>
      </w:r>
      <w:r>
        <w:rPr>
          <w:spacing w:val="-2"/>
        </w:rPr>
        <w:t>DE</w:t>
      </w:r>
      <w:r>
        <w:rPr/>
        <w:t> </w:t>
      </w:r>
      <w:r>
        <w:rPr>
          <w:spacing w:val="-2"/>
        </w:rPr>
        <w:t>LANCES</w:t>
      </w:r>
    </w:p>
    <w:p>
      <w:pPr>
        <w:pStyle w:val="ListParagraph"/>
        <w:numPr>
          <w:ilvl w:val="1"/>
          <w:numId w:val="1"/>
        </w:numPr>
        <w:tabs>
          <w:tab w:pos="616" w:val="left" w:leader="none"/>
        </w:tabs>
        <w:spacing w:line="240" w:lineRule="auto" w:before="230" w:after="0"/>
        <w:ind w:left="616" w:right="0" w:hanging="302"/>
        <w:jc w:val="left"/>
        <w:rPr>
          <w:sz w:val="21"/>
        </w:rPr>
      </w:pPr>
      <w:r>
        <w:rPr>
          <w:sz w:val="21"/>
        </w:rPr>
        <w:t>A</w:t>
      </w:r>
      <w:r>
        <w:rPr>
          <w:spacing w:val="-14"/>
          <w:sz w:val="21"/>
        </w:rPr>
        <w:t> </w:t>
      </w:r>
      <w:r>
        <w:rPr>
          <w:sz w:val="21"/>
        </w:rPr>
        <w:t>abertura</w:t>
      </w:r>
      <w:r>
        <w:rPr>
          <w:spacing w:val="-8"/>
          <w:sz w:val="21"/>
        </w:rPr>
        <w:t> </w:t>
      </w:r>
      <w:r>
        <w:rPr>
          <w:sz w:val="21"/>
        </w:rPr>
        <w:t>da</w:t>
      </w:r>
      <w:r>
        <w:rPr>
          <w:spacing w:val="-7"/>
          <w:sz w:val="21"/>
        </w:rPr>
        <w:t> </w:t>
      </w:r>
      <w:r>
        <w:rPr>
          <w:sz w:val="21"/>
        </w:rPr>
        <w:t>presente</w:t>
      </w:r>
      <w:r>
        <w:rPr>
          <w:spacing w:val="-6"/>
          <w:sz w:val="21"/>
        </w:rPr>
        <w:t> </w:t>
      </w:r>
      <w:r>
        <w:rPr>
          <w:sz w:val="21"/>
        </w:rPr>
        <w:t>licitação</w:t>
      </w:r>
      <w:r>
        <w:rPr>
          <w:spacing w:val="-6"/>
          <w:sz w:val="21"/>
        </w:rPr>
        <w:t> </w:t>
      </w:r>
      <w:r>
        <w:rPr>
          <w:sz w:val="21"/>
        </w:rPr>
        <w:t>dar-se-á</w:t>
      </w:r>
      <w:r>
        <w:rPr>
          <w:spacing w:val="-6"/>
          <w:sz w:val="21"/>
        </w:rPr>
        <w:t> </w:t>
      </w:r>
      <w:r>
        <w:rPr>
          <w:sz w:val="21"/>
        </w:rPr>
        <w:t>em</w:t>
      </w:r>
      <w:r>
        <w:rPr>
          <w:spacing w:val="-6"/>
          <w:sz w:val="21"/>
        </w:rPr>
        <w:t> </w:t>
      </w:r>
      <w:r>
        <w:rPr>
          <w:sz w:val="21"/>
        </w:rPr>
        <w:t>sessão</w:t>
      </w:r>
      <w:r>
        <w:rPr>
          <w:spacing w:val="-6"/>
          <w:sz w:val="21"/>
        </w:rPr>
        <w:t> </w:t>
      </w:r>
      <w:r>
        <w:rPr>
          <w:sz w:val="21"/>
        </w:rPr>
        <w:t>pública,</w:t>
      </w:r>
      <w:r>
        <w:rPr>
          <w:spacing w:val="-6"/>
          <w:sz w:val="21"/>
        </w:rPr>
        <w:t> </w:t>
      </w:r>
      <w:r>
        <w:rPr>
          <w:sz w:val="21"/>
        </w:rPr>
        <w:t>por</w:t>
      </w:r>
      <w:r>
        <w:rPr>
          <w:spacing w:val="-6"/>
          <w:sz w:val="21"/>
        </w:rPr>
        <w:t> </w:t>
      </w:r>
      <w:r>
        <w:rPr>
          <w:sz w:val="21"/>
        </w:rPr>
        <w:t>meio</w:t>
      </w:r>
      <w:r>
        <w:rPr>
          <w:spacing w:val="-6"/>
          <w:sz w:val="21"/>
        </w:rPr>
        <w:t> </w:t>
      </w:r>
      <w:r>
        <w:rPr>
          <w:sz w:val="21"/>
        </w:rPr>
        <w:t>de</w:t>
      </w:r>
      <w:r>
        <w:rPr>
          <w:spacing w:val="-6"/>
          <w:sz w:val="21"/>
        </w:rPr>
        <w:t> </w:t>
      </w:r>
      <w:r>
        <w:rPr>
          <w:sz w:val="21"/>
        </w:rPr>
        <w:t>sistema</w:t>
      </w:r>
      <w:r>
        <w:rPr>
          <w:spacing w:val="-6"/>
          <w:sz w:val="21"/>
        </w:rPr>
        <w:t> </w:t>
      </w:r>
      <w:r>
        <w:rPr>
          <w:sz w:val="21"/>
        </w:rPr>
        <w:t>eletrônico,</w:t>
      </w:r>
      <w:r>
        <w:rPr>
          <w:spacing w:val="-6"/>
          <w:sz w:val="21"/>
        </w:rPr>
        <w:t> </w:t>
      </w:r>
      <w:r>
        <w:rPr>
          <w:sz w:val="21"/>
        </w:rPr>
        <w:t>na</w:t>
      </w:r>
      <w:r>
        <w:rPr>
          <w:spacing w:val="-6"/>
          <w:sz w:val="21"/>
        </w:rPr>
        <w:t> </w:t>
      </w:r>
      <w:r>
        <w:rPr>
          <w:sz w:val="21"/>
        </w:rPr>
        <w:t>data,</w:t>
      </w:r>
      <w:r>
        <w:rPr>
          <w:spacing w:val="-6"/>
          <w:sz w:val="21"/>
        </w:rPr>
        <w:t> </w:t>
      </w:r>
      <w:r>
        <w:rPr>
          <w:sz w:val="21"/>
        </w:rPr>
        <w:t>horário</w:t>
      </w:r>
      <w:r>
        <w:rPr>
          <w:spacing w:val="-6"/>
          <w:sz w:val="21"/>
        </w:rPr>
        <w:t> </w:t>
      </w:r>
      <w:r>
        <w:rPr>
          <w:sz w:val="21"/>
        </w:rPr>
        <w:t>e</w:t>
      </w:r>
      <w:r>
        <w:rPr>
          <w:spacing w:val="-6"/>
          <w:sz w:val="21"/>
        </w:rPr>
        <w:t> </w:t>
      </w:r>
      <w:r>
        <w:rPr>
          <w:sz w:val="21"/>
        </w:rPr>
        <w:t>local</w:t>
      </w:r>
      <w:r>
        <w:rPr>
          <w:spacing w:val="-6"/>
          <w:sz w:val="21"/>
        </w:rPr>
        <w:t> </w:t>
      </w:r>
      <w:r>
        <w:rPr>
          <w:sz w:val="21"/>
        </w:rPr>
        <w:t>indicados</w:t>
      </w:r>
      <w:r>
        <w:rPr>
          <w:spacing w:val="-6"/>
          <w:sz w:val="21"/>
        </w:rPr>
        <w:t> </w:t>
      </w:r>
      <w:r>
        <w:rPr>
          <w:sz w:val="21"/>
        </w:rPr>
        <w:t>neste</w:t>
      </w:r>
      <w:r>
        <w:rPr>
          <w:spacing w:val="-6"/>
          <w:sz w:val="21"/>
        </w:rPr>
        <w:t> </w:t>
      </w:r>
      <w:r>
        <w:rPr>
          <w:spacing w:val="-2"/>
          <w:sz w:val="21"/>
        </w:rPr>
        <w:t>Edital.</w:t>
      </w:r>
    </w:p>
    <w:p>
      <w:pPr>
        <w:pStyle w:val="ListParagraph"/>
        <w:numPr>
          <w:ilvl w:val="1"/>
          <w:numId w:val="1"/>
        </w:numPr>
        <w:tabs>
          <w:tab w:pos="627" w:val="left" w:leader="none"/>
        </w:tabs>
        <w:spacing w:line="235" w:lineRule="auto" w:before="182" w:after="0"/>
        <w:ind w:left="314" w:right="659" w:firstLine="0"/>
        <w:jc w:val="left"/>
        <w:rPr>
          <w:sz w:val="21"/>
        </w:rPr>
      </w:pPr>
      <w:r>
        <w:rPr>
          <w:sz w:val="21"/>
        </w:rPr>
        <w:t>Os</w:t>
      </w:r>
      <w:r>
        <w:rPr>
          <w:spacing w:val="-3"/>
          <w:sz w:val="21"/>
        </w:rPr>
        <w:t> </w:t>
      </w:r>
      <w:r>
        <w:rPr>
          <w:sz w:val="21"/>
        </w:rPr>
        <w:t>licitantes</w:t>
      </w:r>
      <w:r>
        <w:rPr>
          <w:spacing w:val="-3"/>
          <w:sz w:val="21"/>
        </w:rPr>
        <w:t> </w:t>
      </w:r>
      <w:r>
        <w:rPr>
          <w:sz w:val="21"/>
        </w:rPr>
        <w:t>poderão</w:t>
      </w:r>
      <w:r>
        <w:rPr>
          <w:spacing w:val="-3"/>
          <w:sz w:val="21"/>
        </w:rPr>
        <w:t> </w:t>
      </w:r>
      <w:r>
        <w:rPr>
          <w:sz w:val="21"/>
        </w:rPr>
        <w:t>retirar</w:t>
      </w:r>
      <w:r>
        <w:rPr>
          <w:spacing w:val="-3"/>
          <w:sz w:val="21"/>
        </w:rPr>
        <w:t> </w:t>
      </w:r>
      <w:r>
        <w:rPr>
          <w:sz w:val="21"/>
        </w:rPr>
        <w:t>ou</w:t>
      </w:r>
      <w:r>
        <w:rPr>
          <w:spacing w:val="-3"/>
          <w:sz w:val="21"/>
        </w:rPr>
        <w:t> </w:t>
      </w:r>
      <w:r>
        <w:rPr>
          <w:sz w:val="21"/>
        </w:rPr>
        <w:t>substituir</w:t>
      </w:r>
      <w:r>
        <w:rPr>
          <w:spacing w:val="-3"/>
          <w:sz w:val="21"/>
        </w:rPr>
        <w:t> </w:t>
      </w:r>
      <w:r>
        <w:rPr>
          <w:sz w:val="21"/>
        </w:rPr>
        <w:t>a</w:t>
      </w:r>
      <w:r>
        <w:rPr>
          <w:spacing w:val="-3"/>
          <w:sz w:val="21"/>
        </w:rPr>
        <w:t> </w:t>
      </w:r>
      <w:r>
        <w:rPr>
          <w:sz w:val="21"/>
        </w:rPr>
        <w:t>proposta</w:t>
      </w:r>
      <w:r>
        <w:rPr>
          <w:spacing w:val="-3"/>
          <w:sz w:val="21"/>
        </w:rPr>
        <w:t> </w:t>
      </w:r>
      <w:r>
        <w:rPr>
          <w:sz w:val="21"/>
        </w:rPr>
        <w:t>ou</w:t>
      </w:r>
      <w:r>
        <w:rPr>
          <w:spacing w:val="-3"/>
          <w:sz w:val="21"/>
        </w:rPr>
        <w:t> </w:t>
      </w:r>
      <w:r>
        <w:rPr>
          <w:sz w:val="21"/>
        </w:rPr>
        <w:t>os</w:t>
      </w:r>
      <w:r>
        <w:rPr>
          <w:spacing w:val="-3"/>
          <w:sz w:val="21"/>
        </w:rPr>
        <w:t> </w:t>
      </w:r>
      <w:r>
        <w:rPr>
          <w:sz w:val="21"/>
        </w:rPr>
        <w:t>documentos</w:t>
      </w:r>
      <w:r>
        <w:rPr>
          <w:spacing w:val="-3"/>
          <w:sz w:val="21"/>
        </w:rPr>
        <w:t> </w:t>
      </w:r>
      <w:r>
        <w:rPr>
          <w:sz w:val="21"/>
        </w:rPr>
        <w:t>de</w:t>
      </w:r>
      <w:r>
        <w:rPr>
          <w:spacing w:val="-3"/>
          <w:sz w:val="21"/>
        </w:rPr>
        <w:t> </w:t>
      </w:r>
      <w:r>
        <w:rPr>
          <w:sz w:val="21"/>
        </w:rPr>
        <w:t>habilitação,</w:t>
      </w:r>
      <w:r>
        <w:rPr>
          <w:spacing w:val="-3"/>
          <w:sz w:val="21"/>
        </w:rPr>
        <w:t> </w:t>
      </w:r>
      <w:r>
        <w:rPr>
          <w:sz w:val="21"/>
        </w:rPr>
        <w:t>quando</w:t>
      </w:r>
      <w:r>
        <w:rPr>
          <w:spacing w:val="-3"/>
          <w:sz w:val="21"/>
        </w:rPr>
        <w:t> </w:t>
      </w:r>
      <w:r>
        <w:rPr>
          <w:sz w:val="21"/>
        </w:rPr>
        <w:t>for</w:t>
      </w:r>
      <w:r>
        <w:rPr>
          <w:spacing w:val="-3"/>
          <w:sz w:val="21"/>
        </w:rPr>
        <w:t> </w:t>
      </w:r>
      <w:r>
        <w:rPr>
          <w:sz w:val="21"/>
        </w:rPr>
        <w:t>o</w:t>
      </w:r>
      <w:r>
        <w:rPr>
          <w:spacing w:val="-3"/>
          <w:sz w:val="21"/>
        </w:rPr>
        <w:t> </w:t>
      </w:r>
      <w:r>
        <w:rPr>
          <w:sz w:val="21"/>
        </w:rPr>
        <w:t>caso,</w:t>
      </w:r>
      <w:r>
        <w:rPr>
          <w:spacing w:val="-3"/>
          <w:sz w:val="21"/>
        </w:rPr>
        <w:t> </w:t>
      </w:r>
      <w:r>
        <w:rPr>
          <w:sz w:val="21"/>
        </w:rPr>
        <w:t>anteriormente</w:t>
      </w:r>
      <w:r>
        <w:rPr>
          <w:spacing w:val="-3"/>
          <w:sz w:val="21"/>
        </w:rPr>
        <w:t> </w:t>
      </w:r>
      <w:r>
        <w:rPr>
          <w:sz w:val="21"/>
        </w:rPr>
        <w:t>inseridos</w:t>
      </w:r>
      <w:r>
        <w:rPr>
          <w:spacing w:val="-3"/>
          <w:sz w:val="21"/>
        </w:rPr>
        <w:t> </w:t>
      </w:r>
      <w:r>
        <w:rPr>
          <w:sz w:val="21"/>
        </w:rPr>
        <w:t>no</w:t>
      </w:r>
      <w:r>
        <w:rPr>
          <w:spacing w:val="-3"/>
          <w:sz w:val="21"/>
        </w:rPr>
        <w:t> </w:t>
      </w:r>
      <w:r>
        <w:rPr>
          <w:sz w:val="21"/>
        </w:rPr>
        <w:t>sistema,</w:t>
      </w:r>
      <w:r>
        <w:rPr>
          <w:spacing w:val="-3"/>
          <w:sz w:val="21"/>
        </w:rPr>
        <w:t> </w:t>
      </w:r>
      <w:r>
        <w:rPr>
          <w:sz w:val="21"/>
        </w:rPr>
        <w:t>até</w:t>
      </w:r>
      <w:r>
        <w:rPr>
          <w:spacing w:val="-3"/>
          <w:sz w:val="21"/>
        </w:rPr>
        <w:t> </w:t>
      </w:r>
      <w:r>
        <w:rPr>
          <w:sz w:val="21"/>
        </w:rPr>
        <w:t>a</w:t>
      </w:r>
      <w:r>
        <w:rPr>
          <w:spacing w:val="-3"/>
          <w:sz w:val="21"/>
        </w:rPr>
        <w:t> </w:t>
      </w:r>
      <w:r>
        <w:rPr>
          <w:sz w:val="21"/>
        </w:rPr>
        <w:t>abertura</w:t>
      </w:r>
      <w:r>
        <w:rPr>
          <w:spacing w:val="-3"/>
          <w:sz w:val="21"/>
        </w:rPr>
        <w:t> </w:t>
      </w:r>
      <w:r>
        <w:rPr>
          <w:sz w:val="21"/>
        </w:rPr>
        <w:t>da</w:t>
      </w:r>
      <w:r>
        <w:rPr>
          <w:spacing w:val="-3"/>
          <w:sz w:val="21"/>
        </w:rPr>
        <w:t> </w:t>
      </w:r>
      <w:r>
        <w:rPr>
          <w:sz w:val="21"/>
        </w:rPr>
        <w:t>sessão </w:t>
      </w:r>
      <w:r>
        <w:rPr>
          <w:spacing w:val="-2"/>
          <w:sz w:val="21"/>
        </w:rPr>
        <w:t>pública.</w:t>
      </w:r>
    </w:p>
    <w:p>
      <w:pPr>
        <w:pStyle w:val="ListParagraph"/>
        <w:numPr>
          <w:ilvl w:val="1"/>
          <w:numId w:val="1"/>
        </w:numPr>
        <w:tabs>
          <w:tab w:pos="627" w:val="left" w:leader="none"/>
        </w:tabs>
        <w:spacing w:line="240" w:lineRule="auto" w:before="164" w:after="0"/>
        <w:ind w:left="627" w:right="0" w:hanging="313"/>
        <w:jc w:val="left"/>
        <w:rPr>
          <w:sz w:val="21"/>
        </w:rPr>
      </w:pPr>
      <w:r>
        <w:rPr>
          <w:sz w:val="21"/>
        </w:rPr>
        <w:t>O</w:t>
      </w:r>
      <w:r>
        <w:rPr>
          <w:spacing w:val="-6"/>
          <w:sz w:val="21"/>
        </w:rPr>
        <w:t> </w:t>
      </w:r>
      <w:r>
        <w:rPr>
          <w:sz w:val="21"/>
        </w:rPr>
        <w:t>sistema</w:t>
      </w:r>
      <w:r>
        <w:rPr>
          <w:spacing w:val="-6"/>
          <w:sz w:val="21"/>
        </w:rPr>
        <w:t> </w:t>
      </w:r>
      <w:r>
        <w:rPr>
          <w:sz w:val="21"/>
        </w:rPr>
        <w:t>disponibilizará</w:t>
      </w:r>
      <w:r>
        <w:rPr>
          <w:spacing w:val="-6"/>
          <w:sz w:val="21"/>
        </w:rPr>
        <w:t> </w:t>
      </w:r>
      <w:r>
        <w:rPr>
          <w:sz w:val="21"/>
        </w:rPr>
        <w:t>campo</w:t>
      </w:r>
      <w:r>
        <w:rPr>
          <w:spacing w:val="-6"/>
          <w:sz w:val="21"/>
        </w:rPr>
        <w:t> </w:t>
      </w:r>
      <w:r>
        <w:rPr>
          <w:sz w:val="21"/>
        </w:rPr>
        <w:t>próprio</w:t>
      </w:r>
      <w:r>
        <w:rPr>
          <w:spacing w:val="-6"/>
          <w:sz w:val="21"/>
        </w:rPr>
        <w:t> </w:t>
      </w:r>
      <w:r>
        <w:rPr>
          <w:sz w:val="21"/>
        </w:rPr>
        <w:t>para</w:t>
      </w:r>
      <w:r>
        <w:rPr>
          <w:spacing w:val="-5"/>
          <w:sz w:val="21"/>
        </w:rPr>
        <w:t> </w:t>
      </w:r>
      <w:r>
        <w:rPr>
          <w:sz w:val="21"/>
        </w:rPr>
        <w:t>troca</w:t>
      </w:r>
      <w:r>
        <w:rPr>
          <w:spacing w:val="-6"/>
          <w:sz w:val="21"/>
        </w:rPr>
        <w:t> </w:t>
      </w:r>
      <w:r>
        <w:rPr>
          <w:sz w:val="21"/>
        </w:rPr>
        <w:t>de</w:t>
      </w:r>
      <w:r>
        <w:rPr>
          <w:spacing w:val="-6"/>
          <w:sz w:val="21"/>
        </w:rPr>
        <w:t> </w:t>
      </w:r>
      <w:r>
        <w:rPr>
          <w:sz w:val="21"/>
        </w:rPr>
        <w:t>mensagens</w:t>
      </w:r>
      <w:r>
        <w:rPr>
          <w:spacing w:val="-6"/>
          <w:sz w:val="21"/>
        </w:rPr>
        <w:t> </w:t>
      </w:r>
      <w:r>
        <w:rPr>
          <w:sz w:val="21"/>
        </w:rPr>
        <w:t>entre</w:t>
      </w:r>
      <w:r>
        <w:rPr>
          <w:spacing w:val="-6"/>
          <w:sz w:val="21"/>
        </w:rPr>
        <w:t> </w:t>
      </w:r>
      <w:r>
        <w:rPr>
          <w:sz w:val="21"/>
        </w:rPr>
        <w:t>o</w:t>
      </w:r>
      <w:r>
        <w:rPr>
          <w:spacing w:val="-5"/>
          <w:sz w:val="21"/>
        </w:rPr>
        <w:t> </w:t>
      </w:r>
      <w:r>
        <w:rPr>
          <w:sz w:val="21"/>
        </w:rPr>
        <w:t>Pregoeiro</w:t>
      </w:r>
      <w:r>
        <w:rPr>
          <w:spacing w:val="-6"/>
          <w:sz w:val="21"/>
        </w:rPr>
        <w:t> </w:t>
      </w:r>
      <w:r>
        <w:rPr>
          <w:sz w:val="21"/>
        </w:rPr>
        <w:t>e</w:t>
      </w:r>
      <w:r>
        <w:rPr>
          <w:spacing w:val="-6"/>
          <w:sz w:val="21"/>
        </w:rPr>
        <w:t> </w:t>
      </w:r>
      <w:r>
        <w:rPr>
          <w:sz w:val="21"/>
        </w:rPr>
        <w:t>os</w:t>
      </w:r>
      <w:r>
        <w:rPr>
          <w:spacing w:val="-6"/>
          <w:sz w:val="21"/>
        </w:rPr>
        <w:t> </w:t>
      </w:r>
      <w:r>
        <w:rPr>
          <w:spacing w:val="-2"/>
          <w:sz w:val="21"/>
        </w:rPr>
        <w:t>licitantes.</w:t>
      </w:r>
    </w:p>
    <w:p>
      <w:pPr>
        <w:pStyle w:val="ListParagraph"/>
        <w:spacing w:after="0" w:line="240" w:lineRule="auto"/>
        <w:jc w:val="left"/>
        <w:rPr>
          <w:sz w:val="21"/>
        </w:rPr>
        <w:sectPr>
          <w:pgSz w:w="15840" w:h="24480"/>
          <w:pgMar w:top="480" w:bottom="280" w:left="360" w:right="360"/>
        </w:sectPr>
      </w:pPr>
    </w:p>
    <w:p>
      <w:pPr>
        <w:pStyle w:val="ListParagraph"/>
        <w:numPr>
          <w:ilvl w:val="1"/>
          <w:numId w:val="1"/>
        </w:numPr>
        <w:tabs>
          <w:tab w:pos="627" w:val="left" w:leader="none"/>
        </w:tabs>
        <w:spacing w:line="235" w:lineRule="auto" w:before="81" w:after="0"/>
        <w:ind w:left="314" w:right="1248" w:firstLine="0"/>
        <w:jc w:val="left"/>
        <w:rPr>
          <w:sz w:val="21"/>
        </w:rPr>
      </w:pPr>
      <w:r>
        <w:rPr>
          <w:sz w:val="21"/>
        </w:rPr>
        <w:t>Iniciada</w:t>
      </w:r>
      <w:r>
        <w:rPr>
          <w:spacing w:val="-4"/>
          <w:sz w:val="21"/>
        </w:rPr>
        <w:t> </w:t>
      </w:r>
      <w:r>
        <w:rPr>
          <w:sz w:val="21"/>
        </w:rPr>
        <w:t>a</w:t>
      </w:r>
      <w:r>
        <w:rPr>
          <w:spacing w:val="-4"/>
          <w:sz w:val="21"/>
        </w:rPr>
        <w:t> </w:t>
      </w:r>
      <w:r>
        <w:rPr>
          <w:sz w:val="21"/>
        </w:rPr>
        <w:t>etapa</w:t>
      </w:r>
      <w:r>
        <w:rPr>
          <w:spacing w:val="-4"/>
          <w:sz w:val="21"/>
        </w:rPr>
        <w:t> </w:t>
      </w:r>
      <w:r>
        <w:rPr>
          <w:sz w:val="21"/>
        </w:rPr>
        <w:t>competitiva,</w:t>
      </w:r>
      <w:r>
        <w:rPr>
          <w:spacing w:val="-4"/>
          <w:sz w:val="21"/>
        </w:rPr>
        <w:t> </w:t>
      </w:r>
      <w:r>
        <w:rPr>
          <w:sz w:val="21"/>
        </w:rPr>
        <w:t>os</w:t>
      </w:r>
      <w:r>
        <w:rPr>
          <w:spacing w:val="-4"/>
          <w:sz w:val="21"/>
        </w:rPr>
        <w:t> </w:t>
      </w:r>
      <w:r>
        <w:rPr>
          <w:sz w:val="21"/>
        </w:rPr>
        <w:t>licitantes</w:t>
      </w:r>
      <w:r>
        <w:rPr>
          <w:spacing w:val="-4"/>
          <w:sz w:val="21"/>
        </w:rPr>
        <w:t> </w:t>
      </w:r>
      <w:r>
        <w:rPr>
          <w:sz w:val="21"/>
        </w:rPr>
        <w:t>deverão</w:t>
      </w:r>
      <w:r>
        <w:rPr>
          <w:spacing w:val="-4"/>
          <w:sz w:val="21"/>
        </w:rPr>
        <w:t> </w:t>
      </w:r>
      <w:r>
        <w:rPr>
          <w:sz w:val="21"/>
        </w:rPr>
        <w:t>encaminhar</w:t>
      </w:r>
      <w:r>
        <w:rPr>
          <w:spacing w:val="-4"/>
          <w:sz w:val="21"/>
        </w:rPr>
        <w:t> </w:t>
      </w:r>
      <w:r>
        <w:rPr>
          <w:sz w:val="21"/>
        </w:rPr>
        <w:t>lances</w:t>
      </w:r>
      <w:r>
        <w:rPr>
          <w:spacing w:val="-4"/>
          <w:sz w:val="21"/>
        </w:rPr>
        <w:t> </w:t>
      </w:r>
      <w:r>
        <w:rPr>
          <w:sz w:val="21"/>
        </w:rPr>
        <w:t>exclusivamente</w:t>
      </w:r>
      <w:r>
        <w:rPr>
          <w:spacing w:val="-4"/>
          <w:sz w:val="21"/>
        </w:rPr>
        <w:t> </w:t>
      </w:r>
      <w:r>
        <w:rPr>
          <w:sz w:val="21"/>
        </w:rPr>
        <w:t>por</w:t>
      </w:r>
      <w:r>
        <w:rPr>
          <w:spacing w:val="-4"/>
          <w:sz w:val="21"/>
        </w:rPr>
        <w:t> </w:t>
      </w:r>
      <w:r>
        <w:rPr>
          <w:sz w:val="21"/>
        </w:rPr>
        <w:t>meio</w:t>
      </w:r>
      <w:r>
        <w:rPr>
          <w:spacing w:val="-4"/>
          <w:sz w:val="21"/>
        </w:rPr>
        <w:t> </w:t>
      </w:r>
      <w:r>
        <w:rPr>
          <w:sz w:val="21"/>
        </w:rPr>
        <w:t>de</w:t>
      </w:r>
      <w:r>
        <w:rPr>
          <w:spacing w:val="-4"/>
          <w:sz w:val="21"/>
        </w:rPr>
        <w:t> </w:t>
      </w:r>
      <w:r>
        <w:rPr>
          <w:sz w:val="21"/>
        </w:rPr>
        <w:t>sistema</w:t>
      </w:r>
      <w:r>
        <w:rPr>
          <w:spacing w:val="-4"/>
          <w:sz w:val="21"/>
        </w:rPr>
        <w:t> </w:t>
      </w:r>
      <w:r>
        <w:rPr>
          <w:sz w:val="21"/>
        </w:rPr>
        <w:t>eletrônico,</w:t>
      </w:r>
      <w:r>
        <w:rPr>
          <w:spacing w:val="-4"/>
          <w:sz w:val="21"/>
        </w:rPr>
        <w:t> </w:t>
      </w:r>
      <w:r>
        <w:rPr>
          <w:sz w:val="21"/>
        </w:rPr>
        <w:t>sendo</w:t>
      </w:r>
      <w:r>
        <w:rPr>
          <w:spacing w:val="-4"/>
          <w:sz w:val="21"/>
        </w:rPr>
        <w:t> </w:t>
      </w:r>
      <w:r>
        <w:rPr>
          <w:sz w:val="21"/>
        </w:rPr>
        <w:t>imediatamente</w:t>
      </w:r>
      <w:r>
        <w:rPr>
          <w:spacing w:val="-4"/>
          <w:sz w:val="21"/>
        </w:rPr>
        <w:t> </w:t>
      </w:r>
      <w:r>
        <w:rPr>
          <w:sz w:val="21"/>
        </w:rPr>
        <w:t>informados</w:t>
      </w:r>
      <w:r>
        <w:rPr>
          <w:spacing w:val="-4"/>
          <w:sz w:val="21"/>
        </w:rPr>
        <w:t> </w:t>
      </w:r>
      <w:r>
        <w:rPr>
          <w:sz w:val="21"/>
        </w:rPr>
        <w:t>do</w:t>
      </w:r>
      <w:r>
        <w:rPr>
          <w:spacing w:val="-4"/>
          <w:sz w:val="21"/>
        </w:rPr>
        <w:t> </w:t>
      </w:r>
      <w:r>
        <w:rPr>
          <w:sz w:val="21"/>
        </w:rPr>
        <w:t>seu recebimento e do valor consignado no registro.</w:t>
      </w:r>
    </w:p>
    <w:p>
      <w:pPr>
        <w:pStyle w:val="ListParagraph"/>
        <w:numPr>
          <w:ilvl w:val="1"/>
          <w:numId w:val="1"/>
        </w:numPr>
        <w:tabs>
          <w:tab w:pos="627" w:val="left" w:leader="none"/>
        </w:tabs>
        <w:spacing w:line="240" w:lineRule="auto" w:before="165" w:after="0"/>
        <w:ind w:left="627" w:right="0" w:hanging="313"/>
        <w:jc w:val="left"/>
        <w:rPr>
          <w:sz w:val="21"/>
        </w:rPr>
      </w:pPr>
      <w:r>
        <w:rPr>
          <w:sz w:val="21"/>
        </w:rPr>
        <w:t>O</w:t>
      </w:r>
      <w:r>
        <w:rPr>
          <w:spacing w:val="-13"/>
          <w:sz w:val="21"/>
        </w:rPr>
        <w:t> </w:t>
      </w:r>
      <w:r>
        <w:rPr>
          <w:sz w:val="21"/>
        </w:rPr>
        <w:t>lance</w:t>
      </w:r>
      <w:r>
        <w:rPr>
          <w:spacing w:val="-8"/>
          <w:sz w:val="21"/>
        </w:rPr>
        <w:t> </w:t>
      </w:r>
      <w:r>
        <w:rPr>
          <w:sz w:val="21"/>
        </w:rPr>
        <w:t>deverá</w:t>
      </w:r>
      <w:r>
        <w:rPr>
          <w:spacing w:val="-8"/>
          <w:sz w:val="21"/>
        </w:rPr>
        <w:t> </w:t>
      </w:r>
      <w:r>
        <w:rPr>
          <w:sz w:val="21"/>
        </w:rPr>
        <w:t>ser</w:t>
      </w:r>
      <w:r>
        <w:rPr>
          <w:spacing w:val="-8"/>
          <w:sz w:val="21"/>
        </w:rPr>
        <w:t> </w:t>
      </w:r>
      <w:r>
        <w:rPr>
          <w:sz w:val="21"/>
        </w:rPr>
        <w:t>ofertado</w:t>
      </w:r>
      <w:r>
        <w:rPr>
          <w:spacing w:val="-7"/>
          <w:sz w:val="21"/>
        </w:rPr>
        <w:t> </w:t>
      </w:r>
      <w:r>
        <w:rPr>
          <w:sz w:val="21"/>
        </w:rPr>
        <w:t>pelo</w:t>
      </w:r>
      <w:r>
        <w:rPr>
          <w:spacing w:val="-7"/>
          <w:sz w:val="21"/>
        </w:rPr>
        <w:t> </w:t>
      </w:r>
      <w:r>
        <w:rPr>
          <w:b/>
          <w:sz w:val="21"/>
        </w:rPr>
        <w:t>valor</w:t>
      </w:r>
      <w:r>
        <w:rPr>
          <w:b/>
          <w:spacing w:val="-13"/>
          <w:sz w:val="21"/>
        </w:rPr>
        <w:t> </w:t>
      </w:r>
      <w:r>
        <w:rPr>
          <w:b/>
          <w:sz w:val="21"/>
        </w:rPr>
        <w:t>TOTAL</w:t>
      </w:r>
      <w:r>
        <w:rPr>
          <w:b/>
          <w:spacing w:val="-14"/>
          <w:sz w:val="21"/>
        </w:rPr>
        <w:t> </w:t>
      </w:r>
      <w:r>
        <w:rPr>
          <w:b/>
          <w:sz w:val="21"/>
        </w:rPr>
        <w:t>do</w:t>
      </w:r>
      <w:r>
        <w:rPr>
          <w:b/>
          <w:spacing w:val="-7"/>
          <w:sz w:val="21"/>
        </w:rPr>
        <w:t> </w:t>
      </w:r>
      <w:r>
        <w:rPr>
          <w:b/>
          <w:spacing w:val="-4"/>
          <w:sz w:val="21"/>
        </w:rPr>
        <w:t>item</w:t>
      </w:r>
      <w:r>
        <w:rPr>
          <w:spacing w:val="-4"/>
          <w:sz w:val="21"/>
        </w:rPr>
        <w:t>.</w:t>
      </w:r>
    </w:p>
    <w:p>
      <w:pPr>
        <w:pStyle w:val="ListParagraph"/>
        <w:numPr>
          <w:ilvl w:val="1"/>
          <w:numId w:val="1"/>
        </w:numPr>
        <w:tabs>
          <w:tab w:pos="627" w:val="left" w:leader="none"/>
        </w:tabs>
        <w:spacing w:line="240" w:lineRule="auto" w:before="177" w:after="0"/>
        <w:ind w:left="627" w:right="0" w:hanging="313"/>
        <w:jc w:val="left"/>
        <w:rPr>
          <w:sz w:val="21"/>
        </w:rPr>
      </w:pPr>
      <w:r>
        <w:rPr>
          <w:sz w:val="21"/>
        </w:rPr>
        <w:t>Os</w:t>
      </w:r>
      <w:r>
        <w:rPr>
          <w:spacing w:val="-7"/>
          <w:sz w:val="21"/>
        </w:rPr>
        <w:t> </w:t>
      </w:r>
      <w:r>
        <w:rPr>
          <w:sz w:val="21"/>
        </w:rPr>
        <w:t>licitantes</w:t>
      </w:r>
      <w:r>
        <w:rPr>
          <w:spacing w:val="-6"/>
          <w:sz w:val="21"/>
        </w:rPr>
        <w:t> </w:t>
      </w:r>
      <w:r>
        <w:rPr>
          <w:sz w:val="21"/>
        </w:rPr>
        <w:t>poderão</w:t>
      </w:r>
      <w:r>
        <w:rPr>
          <w:spacing w:val="-6"/>
          <w:sz w:val="21"/>
        </w:rPr>
        <w:t> </w:t>
      </w:r>
      <w:r>
        <w:rPr>
          <w:sz w:val="21"/>
        </w:rPr>
        <w:t>oferecer</w:t>
      </w:r>
      <w:r>
        <w:rPr>
          <w:spacing w:val="-6"/>
          <w:sz w:val="21"/>
        </w:rPr>
        <w:t> </w:t>
      </w:r>
      <w:r>
        <w:rPr>
          <w:sz w:val="21"/>
        </w:rPr>
        <w:t>lances</w:t>
      </w:r>
      <w:r>
        <w:rPr>
          <w:spacing w:val="-7"/>
          <w:sz w:val="21"/>
        </w:rPr>
        <w:t> </w:t>
      </w:r>
      <w:r>
        <w:rPr>
          <w:sz w:val="21"/>
        </w:rPr>
        <w:t>sucessivos,</w:t>
      </w:r>
      <w:r>
        <w:rPr>
          <w:spacing w:val="-6"/>
          <w:sz w:val="21"/>
        </w:rPr>
        <w:t> </w:t>
      </w:r>
      <w:r>
        <w:rPr>
          <w:sz w:val="21"/>
        </w:rPr>
        <w:t>observando</w:t>
      </w:r>
      <w:r>
        <w:rPr>
          <w:spacing w:val="-6"/>
          <w:sz w:val="21"/>
        </w:rPr>
        <w:t> </w:t>
      </w:r>
      <w:r>
        <w:rPr>
          <w:sz w:val="21"/>
        </w:rPr>
        <w:t>o</w:t>
      </w:r>
      <w:r>
        <w:rPr>
          <w:spacing w:val="-6"/>
          <w:sz w:val="21"/>
        </w:rPr>
        <w:t> </w:t>
      </w:r>
      <w:r>
        <w:rPr>
          <w:sz w:val="21"/>
        </w:rPr>
        <w:t>horário</w:t>
      </w:r>
      <w:r>
        <w:rPr>
          <w:spacing w:val="-6"/>
          <w:sz w:val="21"/>
        </w:rPr>
        <w:t> </w:t>
      </w:r>
      <w:r>
        <w:rPr>
          <w:sz w:val="21"/>
        </w:rPr>
        <w:t>fixado</w:t>
      </w:r>
      <w:r>
        <w:rPr>
          <w:spacing w:val="-7"/>
          <w:sz w:val="21"/>
        </w:rPr>
        <w:t> </w:t>
      </w:r>
      <w:r>
        <w:rPr>
          <w:sz w:val="21"/>
        </w:rPr>
        <w:t>para</w:t>
      </w:r>
      <w:r>
        <w:rPr>
          <w:spacing w:val="-6"/>
          <w:sz w:val="21"/>
        </w:rPr>
        <w:t> </w:t>
      </w:r>
      <w:r>
        <w:rPr>
          <w:sz w:val="21"/>
        </w:rPr>
        <w:t>abertura</w:t>
      </w:r>
      <w:r>
        <w:rPr>
          <w:spacing w:val="-6"/>
          <w:sz w:val="21"/>
        </w:rPr>
        <w:t> </w:t>
      </w:r>
      <w:r>
        <w:rPr>
          <w:sz w:val="21"/>
        </w:rPr>
        <w:t>da</w:t>
      </w:r>
      <w:r>
        <w:rPr>
          <w:spacing w:val="-6"/>
          <w:sz w:val="21"/>
        </w:rPr>
        <w:t> </w:t>
      </w:r>
      <w:r>
        <w:rPr>
          <w:sz w:val="21"/>
        </w:rPr>
        <w:t>sessão</w:t>
      </w:r>
      <w:r>
        <w:rPr>
          <w:spacing w:val="-7"/>
          <w:sz w:val="21"/>
        </w:rPr>
        <w:t> </w:t>
      </w:r>
      <w:r>
        <w:rPr>
          <w:sz w:val="21"/>
        </w:rPr>
        <w:t>e</w:t>
      </w:r>
      <w:r>
        <w:rPr>
          <w:spacing w:val="-6"/>
          <w:sz w:val="21"/>
        </w:rPr>
        <w:t> </w:t>
      </w:r>
      <w:r>
        <w:rPr>
          <w:sz w:val="21"/>
        </w:rPr>
        <w:t>as</w:t>
      </w:r>
      <w:r>
        <w:rPr>
          <w:spacing w:val="-6"/>
          <w:sz w:val="21"/>
        </w:rPr>
        <w:t> </w:t>
      </w:r>
      <w:r>
        <w:rPr>
          <w:sz w:val="21"/>
        </w:rPr>
        <w:t>regras</w:t>
      </w:r>
      <w:r>
        <w:rPr>
          <w:spacing w:val="-6"/>
          <w:sz w:val="21"/>
        </w:rPr>
        <w:t> </w:t>
      </w:r>
      <w:r>
        <w:rPr>
          <w:sz w:val="21"/>
        </w:rPr>
        <w:t>estabelecidas</w:t>
      </w:r>
      <w:r>
        <w:rPr>
          <w:spacing w:val="-6"/>
          <w:sz w:val="21"/>
        </w:rPr>
        <w:t> </w:t>
      </w:r>
      <w:r>
        <w:rPr>
          <w:sz w:val="21"/>
        </w:rPr>
        <w:t>no</w:t>
      </w:r>
      <w:r>
        <w:rPr>
          <w:spacing w:val="-7"/>
          <w:sz w:val="21"/>
        </w:rPr>
        <w:t> </w:t>
      </w:r>
      <w:r>
        <w:rPr>
          <w:spacing w:val="-2"/>
          <w:sz w:val="21"/>
        </w:rPr>
        <w:t>Edital.</w:t>
      </w:r>
    </w:p>
    <w:p>
      <w:pPr>
        <w:pStyle w:val="ListParagraph"/>
        <w:numPr>
          <w:ilvl w:val="1"/>
          <w:numId w:val="1"/>
        </w:numPr>
        <w:tabs>
          <w:tab w:pos="627" w:val="left" w:leader="none"/>
        </w:tabs>
        <w:spacing w:line="240" w:lineRule="auto" w:before="165" w:after="0"/>
        <w:ind w:left="627" w:right="0" w:hanging="313"/>
        <w:jc w:val="left"/>
        <w:rPr>
          <w:sz w:val="21"/>
        </w:rPr>
      </w:pPr>
      <w:r>
        <w:rPr>
          <w:sz w:val="21"/>
        </w:rPr>
        <w:t>O</w:t>
      </w:r>
      <w:r>
        <w:rPr>
          <w:spacing w:val="-6"/>
          <w:sz w:val="21"/>
        </w:rPr>
        <w:t> </w:t>
      </w:r>
      <w:r>
        <w:rPr>
          <w:sz w:val="21"/>
        </w:rPr>
        <w:t>licitante</w:t>
      </w:r>
      <w:r>
        <w:rPr>
          <w:spacing w:val="-6"/>
          <w:sz w:val="21"/>
        </w:rPr>
        <w:t> </w:t>
      </w:r>
      <w:r>
        <w:rPr>
          <w:sz w:val="21"/>
        </w:rPr>
        <w:t>somente</w:t>
      </w:r>
      <w:r>
        <w:rPr>
          <w:spacing w:val="-6"/>
          <w:sz w:val="21"/>
        </w:rPr>
        <w:t> </w:t>
      </w:r>
      <w:r>
        <w:rPr>
          <w:sz w:val="21"/>
        </w:rPr>
        <w:t>poderá</w:t>
      </w:r>
      <w:r>
        <w:rPr>
          <w:spacing w:val="-6"/>
          <w:sz w:val="21"/>
        </w:rPr>
        <w:t> </w:t>
      </w:r>
      <w:r>
        <w:rPr>
          <w:sz w:val="21"/>
        </w:rPr>
        <w:t>oferecer</w:t>
      </w:r>
      <w:r>
        <w:rPr>
          <w:spacing w:val="-5"/>
          <w:sz w:val="21"/>
        </w:rPr>
        <w:t> </w:t>
      </w:r>
      <w:r>
        <w:rPr>
          <w:sz w:val="21"/>
        </w:rPr>
        <w:t>lance</w:t>
      </w:r>
      <w:r>
        <w:rPr>
          <w:spacing w:val="-6"/>
          <w:sz w:val="21"/>
        </w:rPr>
        <w:t> </w:t>
      </w:r>
      <w:r>
        <w:rPr>
          <w:sz w:val="21"/>
        </w:rPr>
        <w:t>de</w:t>
      </w:r>
      <w:r>
        <w:rPr>
          <w:spacing w:val="-6"/>
          <w:sz w:val="21"/>
        </w:rPr>
        <w:t> </w:t>
      </w:r>
      <w:r>
        <w:rPr>
          <w:sz w:val="21"/>
        </w:rPr>
        <w:t>valor</w:t>
      </w:r>
      <w:r>
        <w:rPr>
          <w:spacing w:val="-6"/>
          <w:sz w:val="21"/>
        </w:rPr>
        <w:t> </w:t>
      </w:r>
      <w:r>
        <w:rPr>
          <w:sz w:val="21"/>
        </w:rPr>
        <w:t>inferior</w:t>
      </w:r>
      <w:r>
        <w:rPr>
          <w:spacing w:val="-5"/>
          <w:sz w:val="21"/>
        </w:rPr>
        <w:t> </w:t>
      </w:r>
      <w:r>
        <w:rPr>
          <w:sz w:val="21"/>
        </w:rPr>
        <w:t>ou</w:t>
      </w:r>
      <w:r>
        <w:rPr>
          <w:spacing w:val="-6"/>
          <w:sz w:val="21"/>
        </w:rPr>
        <w:t> </w:t>
      </w:r>
      <w:r>
        <w:rPr>
          <w:sz w:val="21"/>
        </w:rPr>
        <w:t>percentual</w:t>
      </w:r>
      <w:r>
        <w:rPr>
          <w:spacing w:val="-6"/>
          <w:sz w:val="21"/>
        </w:rPr>
        <w:t> </w:t>
      </w:r>
      <w:r>
        <w:rPr>
          <w:sz w:val="21"/>
        </w:rPr>
        <w:t>de</w:t>
      </w:r>
      <w:r>
        <w:rPr>
          <w:spacing w:val="-6"/>
          <w:sz w:val="21"/>
        </w:rPr>
        <w:t> </w:t>
      </w:r>
      <w:r>
        <w:rPr>
          <w:sz w:val="21"/>
        </w:rPr>
        <w:t>desconto</w:t>
      </w:r>
      <w:r>
        <w:rPr>
          <w:spacing w:val="-5"/>
          <w:sz w:val="21"/>
        </w:rPr>
        <w:t> </w:t>
      </w:r>
      <w:r>
        <w:rPr>
          <w:sz w:val="21"/>
        </w:rPr>
        <w:t>superior</w:t>
      </w:r>
      <w:r>
        <w:rPr>
          <w:spacing w:val="-6"/>
          <w:sz w:val="21"/>
        </w:rPr>
        <w:t> </w:t>
      </w:r>
      <w:r>
        <w:rPr>
          <w:sz w:val="21"/>
        </w:rPr>
        <w:t>ao</w:t>
      </w:r>
      <w:r>
        <w:rPr>
          <w:spacing w:val="-6"/>
          <w:sz w:val="21"/>
        </w:rPr>
        <w:t> </w:t>
      </w:r>
      <w:r>
        <w:rPr>
          <w:sz w:val="21"/>
        </w:rPr>
        <w:t>último</w:t>
      </w:r>
      <w:r>
        <w:rPr>
          <w:spacing w:val="-6"/>
          <w:sz w:val="21"/>
        </w:rPr>
        <w:t> </w:t>
      </w:r>
      <w:r>
        <w:rPr>
          <w:sz w:val="21"/>
        </w:rPr>
        <w:t>por</w:t>
      </w:r>
      <w:r>
        <w:rPr>
          <w:spacing w:val="-5"/>
          <w:sz w:val="21"/>
        </w:rPr>
        <w:t> </w:t>
      </w:r>
      <w:r>
        <w:rPr>
          <w:sz w:val="21"/>
        </w:rPr>
        <w:t>ele</w:t>
      </w:r>
      <w:r>
        <w:rPr>
          <w:spacing w:val="-6"/>
          <w:sz w:val="21"/>
        </w:rPr>
        <w:t> </w:t>
      </w:r>
      <w:r>
        <w:rPr>
          <w:sz w:val="21"/>
        </w:rPr>
        <w:t>ofertado</w:t>
      </w:r>
      <w:r>
        <w:rPr>
          <w:spacing w:val="-6"/>
          <w:sz w:val="21"/>
        </w:rPr>
        <w:t> </w:t>
      </w:r>
      <w:r>
        <w:rPr>
          <w:sz w:val="21"/>
        </w:rPr>
        <w:t>e</w:t>
      </w:r>
      <w:r>
        <w:rPr>
          <w:spacing w:val="-6"/>
          <w:sz w:val="21"/>
        </w:rPr>
        <w:t> </w:t>
      </w:r>
      <w:r>
        <w:rPr>
          <w:sz w:val="21"/>
        </w:rPr>
        <w:t>registrado</w:t>
      </w:r>
      <w:r>
        <w:rPr>
          <w:spacing w:val="-5"/>
          <w:sz w:val="21"/>
        </w:rPr>
        <w:t> </w:t>
      </w:r>
      <w:r>
        <w:rPr>
          <w:sz w:val="21"/>
        </w:rPr>
        <w:t>pelo</w:t>
      </w:r>
      <w:r>
        <w:rPr>
          <w:spacing w:val="-6"/>
          <w:sz w:val="21"/>
        </w:rPr>
        <w:t> </w:t>
      </w:r>
      <w:r>
        <w:rPr>
          <w:spacing w:val="-2"/>
          <w:sz w:val="21"/>
        </w:rPr>
        <w:t>sistema.</w:t>
      </w:r>
    </w:p>
    <w:p>
      <w:pPr>
        <w:pStyle w:val="ListParagraph"/>
        <w:numPr>
          <w:ilvl w:val="1"/>
          <w:numId w:val="1"/>
        </w:numPr>
        <w:tabs>
          <w:tab w:pos="627" w:val="left" w:leader="none"/>
        </w:tabs>
        <w:spacing w:line="235" w:lineRule="auto" w:before="169" w:after="0"/>
        <w:ind w:left="314" w:right="718" w:firstLine="0"/>
        <w:jc w:val="left"/>
        <w:rPr>
          <w:sz w:val="21"/>
        </w:rPr>
      </w:pPr>
      <w:r>
        <w:rPr>
          <w:sz w:val="21"/>
        </w:rPr>
        <w:t>O</w:t>
      </w:r>
      <w:r>
        <w:rPr>
          <w:spacing w:val="-3"/>
          <w:sz w:val="21"/>
        </w:rPr>
        <w:t> </w:t>
      </w:r>
      <w:r>
        <w:rPr>
          <w:sz w:val="21"/>
        </w:rPr>
        <w:t>intervalo</w:t>
      </w:r>
      <w:r>
        <w:rPr>
          <w:spacing w:val="-3"/>
          <w:sz w:val="21"/>
        </w:rPr>
        <w:t> </w:t>
      </w:r>
      <w:r>
        <w:rPr>
          <w:sz w:val="21"/>
        </w:rPr>
        <w:t>mínimo</w:t>
      </w:r>
      <w:r>
        <w:rPr>
          <w:spacing w:val="-3"/>
          <w:sz w:val="21"/>
        </w:rPr>
        <w:t> </w:t>
      </w:r>
      <w:r>
        <w:rPr>
          <w:sz w:val="21"/>
        </w:rPr>
        <w:t>de</w:t>
      </w:r>
      <w:r>
        <w:rPr>
          <w:spacing w:val="-3"/>
          <w:sz w:val="21"/>
        </w:rPr>
        <w:t> </w:t>
      </w:r>
      <w:r>
        <w:rPr>
          <w:sz w:val="21"/>
        </w:rPr>
        <w:t>diferença</w:t>
      </w:r>
      <w:r>
        <w:rPr>
          <w:spacing w:val="-3"/>
          <w:sz w:val="21"/>
        </w:rPr>
        <w:t> </w:t>
      </w:r>
      <w:r>
        <w:rPr>
          <w:sz w:val="21"/>
        </w:rPr>
        <w:t>de</w:t>
      </w:r>
      <w:r>
        <w:rPr>
          <w:spacing w:val="-3"/>
          <w:sz w:val="21"/>
        </w:rPr>
        <w:t> </w:t>
      </w:r>
      <w:r>
        <w:rPr>
          <w:sz w:val="21"/>
        </w:rPr>
        <w:t>valores</w:t>
      </w:r>
      <w:r>
        <w:rPr>
          <w:spacing w:val="-3"/>
          <w:sz w:val="21"/>
        </w:rPr>
        <w:t> </w:t>
      </w:r>
      <w:r>
        <w:rPr>
          <w:sz w:val="21"/>
        </w:rPr>
        <w:t>ou</w:t>
      </w:r>
      <w:r>
        <w:rPr>
          <w:spacing w:val="-3"/>
          <w:sz w:val="21"/>
        </w:rPr>
        <w:t> </w:t>
      </w:r>
      <w:r>
        <w:rPr>
          <w:sz w:val="21"/>
        </w:rPr>
        <w:t>percentuais</w:t>
      </w:r>
      <w:r>
        <w:rPr>
          <w:spacing w:val="-3"/>
          <w:sz w:val="21"/>
        </w:rPr>
        <w:t> </w:t>
      </w:r>
      <w:r>
        <w:rPr>
          <w:sz w:val="21"/>
        </w:rPr>
        <w:t>entre</w:t>
      </w:r>
      <w:r>
        <w:rPr>
          <w:spacing w:val="-3"/>
          <w:sz w:val="21"/>
        </w:rPr>
        <w:t> </w:t>
      </w:r>
      <w:r>
        <w:rPr>
          <w:sz w:val="21"/>
        </w:rPr>
        <w:t>os</w:t>
      </w:r>
      <w:r>
        <w:rPr>
          <w:spacing w:val="-3"/>
          <w:sz w:val="21"/>
        </w:rPr>
        <w:t> </w:t>
      </w:r>
      <w:r>
        <w:rPr>
          <w:sz w:val="21"/>
        </w:rPr>
        <w:t>lances,</w:t>
      </w:r>
      <w:r>
        <w:rPr>
          <w:spacing w:val="-3"/>
          <w:sz w:val="21"/>
        </w:rPr>
        <w:t> </w:t>
      </w:r>
      <w:r>
        <w:rPr>
          <w:sz w:val="21"/>
        </w:rPr>
        <w:t>que</w:t>
      </w:r>
      <w:r>
        <w:rPr>
          <w:spacing w:val="-3"/>
          <w:sz w:val="21"/>
        </w:rPr>
        <w:t> </w:t>
      </w:r>
      <w:r>
        <w:rPr>
          <w:sz w:val="21"/>
        </w:rPr>
        <w:t>incidirá</w:t>
      </w:r>
      <w:r>
        <w:rPr>
          <w:spacing w:val="-3"/>
          <w:sz w:val="21"/>
        </w:rPr>
        <w:t> </w:t>
      </w:r>
      <w:r>
        <w:rPr>
          <w:sz w:val="21"/>
        </w:rPr>
        <w:t>tanto</w:t>
      </w:r>
      <w:r>
        <w:rPr>
          <w:spacing w:val="-3"/>
          <w:sz w:val="21"/>
        </w:rPr>
        <w:t> </w:t>
      </w:r>
      <w:r>
        <w:rPr>
          <w:sz w:val="21"/>
        </w:rPr>
        <w:t>em</w:t>
      </w:r>
      <w:r>
        <w:rPr>
          <w:spacing w:val="-3"/>
          <w:sz w:val="21"/>
        </w:rPr>
        <w:t> </w:t>
      </w:r>
      <w:r>
        <w:rPr>
          <w:sz w:val="21"/>
        </w:rPr>
        <w:t>relação</w:t>
      </w:r>
      <w:r>
        <w:rPr>
          <w:spacing w:val="-3"/>
          <w:sz w:val="21"/>
        </w:rPr>
        <w:t> </w:t>
      </w:r>
      <w:r>
        <w:rPr>
          <w:sz w:val="21"/>
        </w:rPr>
        <w:t>aos</w:t>
      </w:r>
      <w:r>
        <w:rPr>
          <w:spacing w:val="-3"/>
          <w:sz w:val="21"/>
        </w:rPr>
        <w:t> </w:t>
      </w:r>
      <w:r>
        <w:rPr>
          <w:sz w:val="21"/>
        </w:rPr>
        <w:t>lances</w:t>
      </w:r>
      <w:r>
        <w:rPr>
          <w:spacing w:val="-3"/>
          <w:sz w:val="21"/>
        </w:rPr>
        <w:t> </w:t>
      </w:r>
      <w:r>
        <w:rPr>
          <w:sz w:val="21"/>
        </w:rPr>
        <w:t>intermediários</w:t>
      </w:r>
      <w:r>
        <w:rPr>
          <w:spacing w:val="-3"/>
          <w:sz w:val="21"/>
        </w:rPr>
        <w:t> </w:t>
      </w:r>
      <w:r>
        <w:rPr>
          <w:sz w:val="21"/>
        </w:rPr>
        <w:t>quanto</w:t>
      </w:r>
      <w:r>
        <w:rPr>
          <w:spacing w:val="-3"/>
          <w:sz w:val="21"/>
        </w:rPr>
        <w:t> </w:t>
      </w:r>
      <w:r>
        <w:rPr>
          <w:sz w:val="21"/>
        </w:rPr>
        <w:t>em</w:t>
      </w:r>
      <w:r>
        <w:rPr>
          <w:spacing w:val="-3"/>
          <w:sz w:val="21"/>
        </w:rPr>
        <w:t> </w:t>
      </w:r>
      <w:r>
        <w:rPr>
          <w:sz w:val="21"/>
        </w:rPr>
        <w:t>relação</w:t>
      </w:r>
      <w:r>
        <w:rPr>
          <w:spacing w:val="-3"/>
          <w:sz w:val="21"/>
        </w:rPr>
        <w:t> </w:t>
      </w:r>
      <w:r>
        <w:rPr>
          <w:sz w:val="21"/>
        </w:rPr>
        <w:t>à</w:t>
      </w:r>
      <w:r>
        <w:rPr>
          <w:spacing w:val="-3"/>
          <w:sz w:val="21"/>
        </w:rPr>
        <w:t> </w:t>
      </w:r>
      <w:r>
        <w:rPr>
          <w:sz w:val="21"/>
        </w:rPr>
        <w:t>proposta</w:t>
      </w:r>
      <w:r>
        <w:rPr>
          <w:spacing w:val="-3"/>
          <w:sz w:val="21"/>
        </w:rPr>
        <w:t> </w:t>
      </w:r>
      <w:r>
        <w:rPr>
          <w:sz w:val="21"/>
        </w:rPr>
        <w:t>que cobrir a melhor oferta, deverá ser de </w:t>
      </w:r>
      <w:r>
        <w:rPr>
          <w:b/>
          <w:sz w:val="21"/>
        </w:rPr>
        <w:t>R$ 0,01 </w:t>
      </w:r>
      <w:r>
        <w:rPr>
          <w:sz w:val="21"/>
        </w:rPr>
        <w:t>(</w:t>
      </w:r>
      <w:r>
        <w:rPr>
          <w:b/>
          <w:sz w:val="21"/>
        </w:rPr>
        <w:t>um centavo de Real</w:t>
      </w:r>
      <w:r>
        <w:rPr>
          <w:sz w:val="21"/>
        </w:rPr>
        <w:t>).</w:t>
      </w:r>
    </w:p>
    <w:p>
      <w:pPr>
        <w:pStyle w:val="ListParagraph"/>
        <w:numPr>
          <w:ilvl w:val="1"/>
          <w:numId w:val="1"/>
        </w:numPr>
        <w:tabs>
          <w:tab w:pos="627" w:val="left" w:leader="none"/>
        </w:tabs>
        <w:spacing w:line="235" w:lineRule="auto" w:before="181" w:after="0"/>
        <w:ind w:left="314" w:right="312" w:firstLine="0"/>
        <w:jc w:val="left"/>
        <w:rPr>
          <w:sz w:val="21"/>
        </w:rPr>
      </w:pPr>
      <w:r>
        <w:rPr>
          <w:sz w:val="21"/>
        </w:rPr>
        <w:t>Em</w:t>
      </w:r>
      <w:r>
        <w:rPr>
          <w:spacing w:val="-3"/>
          <w:sz w:val="21"/>
        </w:rPr>
        <w:t> </w:t>
      </w:r>
      <w:r>
        <w:rPr>
          <w:sz w:val="21"/>
        </w:rPr>
        <w:t>caso</w:t>
      </w:r>
      <w:r>
        <w:rPr>
          <w:spacing w:val="-3"/>
          <w:sz w:val="21"/>
        </w:rPr>
        <w:t> </w:t>
      </w:r>
      <w:r>
        <w:rPr>
          <w:sz w:val="21"/>
        </w:rPr>
        <w:t>de</w:t>
      </w:r>
      <w:r>
        <w:rPr>
          <w:spacing w:val="-3"/>
          <w:sz w:val="21"/>
        </w:rPr>
        <w:t> </w:t>
      </w:r>
      <w:r>
        <w:rPr>
          <w:sz w:val="21"/>
        </w:rPr>
        <w:t>erro</w:t>
      </w:r>
      <w:r>
        <w:rPr>
          <w:spacing w:val="-3"/>
          <w:sz w:val="21"/>
        </w:rPr>
        <w:t> </w:t>
      </w:r>
      <w:r>
        <w:rPr>
          <w:sz w:val="21"/>
        </w:rPr>
        <w:t>material,</w:t>
      </w:r>
      <w:r>
        <w:rPr>
          <w:spacing w:val="-3"/>
          <w:sz w:val="21"/>
        </w:rPr>
        <w:t> </w:t>
      </w:r>
      <w:r>
        <w:rPr>
          <w:sz w:val="21"/>
        </w:rPr>
        <w:t>ao</w:t>
      </w:r>
      <w:r>
        <w:rPr>
          <w:spacing w:val="-3"/>
          <w:sz w:val="21"/>
        </w:rPr>
        <w:t> </w:t>
      </w:r>
      <w:r>
        <w:rPr>
          <w:sz w:val="21"/>
        </w:rPr>
        <w:t>licitante</w:t>
      </w:r>
      <w:r>
        <w:rPr>
          <w:spacing w:val="-3"/>
          <w:sz w:val="21"/>
        </w:rPr>
        <w:t> </w:t>
      </w:r>
      <w:r>
        <w:rPr>
          <w:sz w:val="21"/>
        </w:rPr>
        <w:t>será</w:t>
      </w:r>
      <w:r>
        <w:rPr>
          <w:spacing w:val="-3"/>
          <w:sz w:val="21"/>
        </w:rPr>
        <w:t> </w:t>
      </w:r>
      <w:r>
        <w:rPr>
          <w:sz w:val="21"/>
        </w:rPr>
        <w:t>concedida</w:t>
      </w:r>
      <w:r>
        <w:rPr>
          <w:spacing w:val="-3"/>
          <w:sz w:val="21"/>
        </w:rPr>
        <w:t> </w:t>
      </w:r>
      <w:r>
        <w:rPr>
          <w:sz w:val="21"/>
        </w:rPr>
        <w:t>a</w:t>
      </w:r>
      <w:r>
        <w:rPr>
          <w:spacing w:val="-3"/>
          <w:sz w:val="21"/>
        </w:rPr>
        <w:t> </w:t>
      </w:r>
      <w:r>
        <w:rPr>
          <w:sz w:val="21"/>
        </w:rPr>
        <w:t>possibilidade</w:t>
      </w:r>
      <w:r>
        <w:rPr>
          <w:spacing w:val="-3"/>
          <w:sz w:val="21"/>
        </w:rPr>
        <w:t> </w:t>
      </w:r>
      <w:r>
        <w:rPr>
          <w:sz w:val="21"/>
        </w:rPr>
        <w:t>de</w:t>
      </w:r>
      <w:r>
        <w:rPr>
          <w:spacing w:val="-3"/>
          <w:sz w:val="21"/>
        </w:rPr>
        <w:t> </w:t>
      </w:r>
      <w:r>
        <w:rPr>
          <w:sz w:val="21"/>
        </w:rPr>
        <w:t>enviar</w:t>
      </w:r>
      <w:r>
        <w:rPr>
          <w:spacing w:val="-3"/>
          <w:sz w:val="21"/>
        </w:rPr>
        <w:t> </w:t>
      </w:r>
      <w:r>
        <w:rPr>
          <w:sz w:val="21"/>
        </w:rPr>
        <w:t>solicitação</w:t>
      </w:r>
      <w:r>
        <w:rPr>
          <w:spacing w:val="-3"/>
          <w:sz w:val="21"/>
        </w:rPr>
        <w:t> </w:t>
      </w:r>
      <w:r>
        <w:rPr>
          <w:sz w:val="21"/>
        </w:rPr>
        <w:t>de</w:t>
      </w:r>
      <w:r>
        <w:rPr>
          <w:spacing w:val="-3"/>
          <w:sz w:val="21"/>
        </w:rPr>
        <w:t> </w:t>
      </w:r>
      <w:r>
        <w:rPr>
          <w:sz w:val="21"/>
        </w:rPr>
        <w:t>cancelamento</w:t>
      </w:r>
      <w:r>
        <w:rPr>
          <w:spacing w:val="-3"/>
          <w:sz w:val="21"/>
        </w:rPr>
        <w:t> </w:t>
      </w:r>
      <w:r>
        <w:rPr>
          <w:sz w:val="21"/>
        </w:rPr>
        <w:t>do</w:t>
      </w:r>
      <w:r>
        <w:rPr>
          <w:spacing w:val="-3"/>
          <w:sz w:val="21"/>
        </w:rPr>
        <w:t> </w:t>
      </w:r>
      <w:r>
        <w:rPr>
          <w:sz w:val="21"/>
        </w:rPr>
        <w:t>seu</w:t>
      </w:r>
      <w:r>
        <w:rPr>
          <w:spacing w:val="-3"/>
          <w:sz w:val="21"/>
        </w:rPr>
        <w:t> </w:t>
      </w:r>
      <w:r>
        <w:rPr>
          <w:sz w:val="21"/>
        </w:rPr>
        <w:t>lance</w:t>
      </w:r>
      <w:r>
        <w:rPr>
          <w:spacing w:val="-3"/>
          <w:sz w:val="21"/>
        </w:rPr>
        <w:t> </w:t>
      </w:r>
      <w:r>
        <w:rPr>
          <w:sz w:val="21"/>
        </w:rPr>
        <w:t>durante</w:t>
      </w:r>
      <w:r>
        <w:rPr>
          <w:spacing w:val="-3"/>
          <w:sz w:val="21"/>
        </w:rPr>
        <w:t> </w:t>
      </w:r>
      <w:r>
        <w:rPr>
          <w:sz w:val="21"/>
        </w:rPr>
        <w:t>a</w:t>
      </w:r>
      <w:r>
        <w:rPr>
          <w:spacing w:val="-3"/>
          <w:sz w:val="21"/>
        </w:rPr>
        <w:t> </w:t>
      </w:r>
      <w:r>
        <w:rPr>
          <w:sz w:val="21"/>
        </w:rPr>
        <w:t>realização</w:t>
      </w:r>
      <w:r>
        <w:rPr>
          <w:spacing w:val="-3"/>
          <w:sz w:val="21"/>
        </w:rPr>
        <w:t> </w:t>
      </w:r>
      <w:r>
        <w:rPr>
          <w:sz w:val="21"/>
        </w:rPr>
        <w:t>da</w:t>
      </w:r>
      <w:r>
        <w:rPr>
          <w:spacing w:val="-3"/>
          <w:sz w:val="21"/>
        </w:rPr>
        <w:t> </w:t>
      </w:r>
      <w:r>
        <w:rPr>
          <w:sz w:val="21"/>
        </w:rPr>
        <w:t>etapa</w:t>
      </w:r>
      <w:r>
        <w:rPr>
          <w:spacing w:val="-3"/>
          <w:sz w:val="21"/>
        </w:rPr>
        <w:t> </w:t>
      </w:r>
      <w:r>
        <w:rPr>
          <w:sz w:val="21"/>
        </w:rPr>
        <w:t>de</w:t>
      </w:r>
      <w:r>
        <w:rPr>
          <w:spacing w:val="-3"/>
          <w:sz w:val="21"/>
        </w:rPr>
        <w:t> </w:t>
      </w:r>
      <w:r>
        <w:rPr>
          <w:sz w:val="21"/>
        </w:rPr>
        <w:t>lances</w:t>
      </w:r>
      <w:r>
        <w:rPr>
          <w:spacing w:val="-3"/>
          <w:sz w:val="21"/>
        </w:rPr>
        <w:t> </w:t>
      </w:r>
      <w:r>
        <w:rPr>
          <w:sz w:val="21"/>
        </w:rPr>
        <w:t>da</w:t>
      </w:r>
      <w:r>
        <w:rPr>
          <w:spacing w:val="-3"/>
          <w:sz w:val="21"/>
        </w:rPr>
        <w:t> </w:t>
      </w:r>
      <w:r>
        <w:rPr>
          <w:sz w:val="21"/>
        </w:rPr>
        <w:t>sessão pública, que poderá ser aceita ou não pelo Pregoeiro.</w:t>
      </w:r>
    </w:p>
    <w:p>
      <w:pPr>
        <w:pStyle w:val="ListParagraph"/>
        <w:numPr>
          <w:ilvl w:val="1"/>
          <w:numId w:val="1"/>
        </w:numPr>
        <w:tabs>
          <w:tab w:pos="732" w:val="left" w:leader="none"/>
        </w:tabs>
        <w:spacing w:line="240" w:lineRule="auto" w:before="165" w:after="0"/>
        <w:ind w:left="732" w:right="0" w:hanging="418"/>
        <w:jc w:val="left"/>
        <w:rPr>
          <w:sz w:val="21"/>
        </w:rPr>
      </w:pPr>
      <w:r>
        <w:rPr>
          <w:sz w:val="21"/>
        </w:rPr>
        <w:t>O</w:t>
      </w:r>
      <w:r>
        <w:rPr>
          <w:spacing w:val="-6"/>
          <w:sz w:val="21"/>
        </w:rPr>
        <w:t> </w:t>
      </w:r>
      <w:r>
        <w:rPr>
          <w:sz w:val="21"/>
        </w:rPr>
        <w:t>procedimento</w:t>
      </w:r>
      <w:r>
        <w:rPr>
          <w:spacing w:val="-5"/>
          <w:sz w:val="21"/>
        </w:rPr>
        <w:t> </w:t>
      </w:r>
      <w:r>
        <w:rPr>
          <w:sz w:val="21"/>
        </w:rPr>
        <w:t>seguirá</w:t>
      </w:r>
      <w:r>
        <w:rPr>
          <w:spacing w:val="-6"/>
          <w:sz w:val="21"/>
        </w:rPr>
        <w:t> </w:t>
      </w:r>
      <w:r>
        <w:rPr>
          <w:sz w:val="21"/>
        </w:rPr>
        <w:t>de</w:t>
      </w:r>
      <w:r>
        <w:rPr>
          <w:spacing w:val="-5"/>
          <w:sz w:val="21"/>
        </w:rPr>
        <w:t> </w:t>
      </w:r>
      <w:r>
        <w:rPr>
          <w:sz w:val="21"/>
        </w:rPr>
        <w:t>acordo</w:t>
      </w:r>
      <w:r>
        <w:rPr>
          <w:spacing w:val="-6"/>
          <w:sz w:val="21"/>
        </w:rPr>
        <w:t> </w:t>
      </w:r>
      <w:r>
        <w:rPr>
          <w:sz w:val="21"/>
        </w:rPr>
        <w:t>com</w:t>
      </w:r>
      <w:r>
        <w:rPr>
          <w:spacing w:val="-5"/>
          <w:sz w:val="21"/>
        </w:rPr>
        <w:t> </w:t>
      </w:r>
      <w:r>
        <w:rPr>
          <w:sz w:val="21"/>
        </w:rPr>
        <w:t>o</w:t>
      </w:r>
      <w:r>
        <w:rPr>
          <w:spacing w:val="-6"/>
          <w:sz w:val="21"/>
        </w:rPr>
        <w:t> </w:t>
      </w:r>
      <w:r>
        <w:rPr>
          <w:sz w:val="21"/>
        </w:rPr>
        <w:t>modo</w:t>
      </w:r>
      <w:r>
        <w:rPr>
          <w:spacing w:val="-5"/>
          <w:sz w:val="21"/>
        </w:rPr>
        <w:t> </w:t>
      </w:r>
      <w:r>
        <w:rPr>
          <w:sz w:val="21"/>
        </w:rPr>
        <w:t>de</w:t>
      </w:r>
      <w:r>
        <w:rPr>
          <w:spacing w:val="-5"/>
          <w:sz w:val="21"/>
        </w:rPr>
        <w:t> </w:t>
      </w:r>
      <w:r>
        <w:rPr>
          <w:sz w:val="21"/>
        </w:rPr>
        <w:t>disputa</w:t>
      </w:r>
      <w:r>
        <w:rPr>
          <w:spacing w:val="-6"/>
          <w:sz w:val="21"/>
        </w:rPr>
        <w:t> </w:t>
      </w:r>
      <w:r>
        <w:rPr>
          <w:spacing w:val="-2"/>
          <w:sz w:val="21"/>
        </w:rPr>
        <w:t>adotado.</w:t>
      </w:r>
    </w:p>
    <w:p>
      <w:pPr>
        <w:pStyle w:val="ListParagraph"/>
        <w:numPr>
          <w:ilvl w:val="1"/>
          <w:numId w:val="1"/>
        </w:numPr>
        <w:tabs>
          <w:tab w:pos="724" w:val="left" w:leader="none"/>
        </w:tabs>
        <w:spacing w:line="240" w:lineRule="auto" w:before="165" w:after="0"/>
        <w:ind w:left="724" w:right="0" w:hanging="410"/>
        <w:jc w:val="left"/>
        <w:rPr>
          <w:sz w:val="21"/>
        </w:rPr>
      </w:pPr>
      <w:r>
        <w:rPr>
          <w:sz w:val="21"/>
        </w:rPr>
        <w:t>O</w:t>
      </w:r>
      <w:r>
        <w:rPr>
          <w:spacing w:val="-6"/>
          <w:sz w:val="21"/>
        </w:rPr>
        <w:t> </w:t>
      </w:r>
      <w:r>
        <w:rPr>
          <w:sz w:val="21"/>
        </w:rPr>
        <w:t>envio</w:t>
      </w:r>
      <w:r>
        <w:rPr>
          <w:spacing w:val="-6"/>
          <w:sz w:val="21"/>
        </w:rPr>
        <w:t> </w:t>
      </w:r>
      <w:r>
        <w:rPr>
          <w:sz w:val="21"/>
        </w:rPr>
        <w:t>de</w:t>
      </w:r>
      <w:r>
        <w:rPr>
          <w:spacing w:val="-6"/>
          <w:sz w:val="21"/>
        </w:rPr>
        <w:t> </w:t>
      </w:r>
      <w:r>
        <w:rPr>
          <w:sz w:val="21"/>
        </w:rPr>
        <w:t>lances</w:t>
      </w:r>
      <w:r>
        <w:rPr>
          <w:spacing w:val="-6"/>
          <w:sz w:val="21"/>
        </w:rPr>
        <w:t> </w:t>
      </w:r>
      <w:r>
        <w:rPr>
          <w:sz w:val="21"/>
        </w:rPr>
        <w:t>no</w:t>
      </w:r>
      <w:r>
        <w:rPr>
          <w:spacing w:val="-6"/>
          <w:sz w:val="21"/>
        </w:rPr>
        <w:t> </w:t>
      </w:r>
      <w:r>
        <w:rPr>
          <w:sz w:val="21"/>
        </w:rPr>
        <w:t>pregão</w:t>
      </w:r>
      <w:r>
        <w:rPr>
          <w:spacing w:val="-5"/>
          <w:sz w:val="21"/>
        </w:rPr>
        <w:t> </w:t>
      </w:r>
      <w:r>
        <w:rPr>
          <w:sz w:val="21"/>
        </w:rPr>
        <w:t>eletrônico</w:t>
      </w:r>
      <w:r>
        <w:rPr>
          <w:spacing w:val="-6"/>
          <w:sz w:val="21"/>
        </w:rPr>
        <w:t> </w:t>
      </w:r>
      <w:r>
        <w:rPr>
          <w:sz w:val="21"/>
        </w:rPr>
        <w:t>se</w:t>
      </w:r>
      <w:r>
        <w:rPr>
          <w:spacing w:val="-6"/>
          <w:sz w:val="21"/>
        </w:rPr>
        <w:t> </w:t>
      </w:r>
      <w:r>
        <w:rPr>
          <w:sz w:val="21"/>
        </w:rPr>
        <w:t>dará</w:t>
      </w:r>
      <w:r>
        <w:rPr>
          <w:spacing w:val="-6"/>
          <w:sz w:val="21"/>
        </w:rPr>
        <w:t> </w:t>
      </w:r>
      <w:r>
        <w:rPr>
          <w:sz w:val="21"/>
        </w:rPr>
        <w:t>pelo</w:t>
      </w:r>
      <w:r>
        <w:rPr>
          <w:spacing w:val="-6"/>
          <w:sz w:val="21"/>
        </w:rPr>
        <w:t> </w:t>
      </w:r>
      <w:r>
        <w:rPr>
          <w:sz w:val="21"/>
        </w:rPr>
        <w:t>modo</w:t>
      </w:r>
      <w:r>
        <w:rPr>
          <w:spacing w:val="-5"/>
          <w:sz w:val="21"/>
        </w:rPr>
        <w:t> </w:t>
      </w:r>
      <w:r>
        <w:rPr>
          <w:sz w:val="21"/>
        </w:rPr>
        <w:t>de</w:t>
      </w:r>
      <w:r>
        <w:rPr>
          <w:spacing w:val="-6"/>
          <w:sz w:val="21"/>
        </w:rPr>
        <w:t> </w:t>
      </w:r>
      <w:r>
        <w:rPr>
          <w:sz w:val="21"/>
        </w:rPr>
        <w:t>disputa</w:t>
      </w:r>
      <w:r>
        <w:rPr>
          <w:spacing w:val="-6"/>
          <w:sz w:val="21"/>
        </w:rPr>
        <w:t> </w:t>
      </w:r>
      <w:r>
        <w:rPr>
          <w:sz w:val="21"/>
        </w:rPr>
        <w:t>“aberto”,</w:t>
      </w:r>
      <w:r>
        <w:rPr>
          <w:spacing w:val="-6"/>
          <w:sz w:val="21"/>
        </w:rPr>
        <w:t> </w:t>
      </w:r>
      <w:r>
        <w:rPr>
          <w:sz w:val="21"/>
        </w:rPr>
        <w:t>devendo</w:t>
      </w:r>
      <w:r>
        <w:rPr>
          <w:spacing w:val="-6"/>
          <w:sz w:val="21"/>
        </w:rPr>
        <w:t> </w:t>
      </w:r>
      <w:r>
        <w:rPr>
          <w:sz w:val="21"/>
        </w:rPr>
        <w:t>os</w:t>
      </w:r>
      <w:r>
        <w:rPr>
          <w:spacing w:val="-5"/>
          <w:sz w:val="21"/>
        </w:rPr>
        <w:t> </w:t>
      </w:r>
      <w:r>
        <w:rPr>
          <w:sz w:val="21"/>
        </w:rPr>
        <w:t>licitantes</w:t>
      </w:r>
      <w:r>
        <w:rPr>
          <w:spacing w:val="-6"/>
          <w:sz w:val="21"/>
        </w:rPr>
        <w:t> </w:t>
      </w:r>
      <w:r>
        <w:rPr>
          <w:sz w:val="21"/>
        </w:rPr>
        <w:t>apresentar</w:t>
      </w:r>
      <w:r>
        <w:rPr>
          <w:spacing w:val="-6"/>
          <w:sz w:val="21"/>
        </w:rPr>
        <w:t> </w:t>
      </w:r>
      <w:r>
        <w:rPr>
          <w:sz w:val="21"/>
        </w:rPr>
        <w:t>lances</w:t>
      </w:r>
      <w:r>
        <w:rPr>
          <w:spacing w:val="-6"/>
          <w:sz w:val="21"/>
        </w:rPr>
        <w:t> </w:t>
      </w:r>
      <w:r>
        <w:rPr>
          <w:sz w:val="21"/>
        </w:rPr>
        <w:t>públicos</w:t>
      </w:r>
      <w:r>
        <w:rPr>
          <w:spacing w:val="-6"/>
          <w:sz w:val="21"/>
        </w:rPr>
        <w:t> </w:t>
      </w:r>
      <w:r>
        <w:rPr>
          <w:sz w:val="21"/>
        </w:rPr>
        <w:t>e</w:t>
      </w:r>
      <w:r>
        <w:rPr>
          <w:spacing w:val="-5"/>
          <w:sz w:val="21"/>
        </w:rPr>
        <w:t> </w:t>
      </w:r>
      <w:r>
        <w:rPr>
          <w:sz w:val="21"/>
        </w:rPr>
        <w:t>sucessivos,</w:t>
      </w:r>
      <w:r>
        <w:rPr>
          <w:spacing w:val="-6"/>
          <w:sz w:val="21"/>
        </w:rPr>
        <w:t> </w:t>
      </w:r>
      <w:r>
        <w:rPr>
          <w:sz w:val="21"/>
        </w:rPr>
        <w:t>com</w:t>
      </w:r>
      <w:r>
        <w:rPr>
          <w:spacing w:val="-6"/>
          <w:sz w:val="21"/>
        </w:rPr>
        <w:t> </w:t>
      </w:r>
      <w:r>
        <w:rPr>
          <w:spacing w:val="-2"/>
          <w:sz w:val="21"/>
        </w:rPr>
        <w:t>prorrogações.</w:t>
      </w:r>
    </w:p>
    <w:p>
      <w:pPr>
        <w:pStyle w:val="ListParagraph"/>
        <w:numPr>
          <w:ilvl w:val="2"/>
          <w:numId w:val="1"/>
        </w:numPr>
        <w:tabs>
          <w:tab w:pos="870" w:val="left" w:leader="none"/>
        </w:tabs>
        <w:spacing w:line="235" w:lineRule="auto" w:before="181" w:after="0"/>
        <w:ind w:left="314" w:right="976" w:firstLine="0"/>
        <w:jc w:val="left"/>
        <w:rPr>
          <w:sz w:val="21"/>
        </w:rPr>
      </w:pPr>
      <w:r>
        <w:rPr>
          <w:sz w:val="21"/>
        </w:rPr>
        <w:t>A</w:t>
      </w:r>
      <w:r>
        <w:rPr>
          <w:spacing w:val="-14"/>
          <w:sz w:val="21"/>
        </w:rPr>
        <w:t> </w:t>
      </w:r>
      <w:r>
        <w:rPr>
          <w:sz w:val="21"/>
        </w:rPr>
        <w:t>etapa</w:t>
      </w:r>
      <w:r>
        <w:rPr>
          <w:spacing w:val="-2"/>
          <w:sz w:val="21"/>
        </w:rPr>
        <w:t> </w:t>
      </w:r>
      <w:r>
        <w:rPr>
          <w:sz w:val="21"/>
        </w:rPr>
        <w:t>de</w:t>
      </w:r>
      <w:r>
        <w:rPr>
          <w:spacing w:val="-3"/>
          <w:sz w:val="21"/>
        </w:rPr>
        <w:t> </w:t>
      </w:r>
      <w:r>
        <w:rPr>
          <w:sz w:val="21"/>
        </w:rPr>
        <w:t>lances</w:t>
      </w:r>
      <w:r>
        <w:rPr>
          <w:spacing w:val="-3"/>
          <w:sz w:val="21"/>
        </w:rPr>
        <w:t> </w:t>
      </w:r>
      <w:r>
        <w:rPr>
          <w:sz w:val="21"/>
        </w:rPr>
        <w:t>da</w:t>
      </w:r>
      <w:r>
        <w:rPr>
          <w:spacing w:val="-3"/>
          <w:sz w:val="21"/>
        </w:rPr>
        <w:t> </w:t>
      </w:r>
      <w:r>
        <w:rPr>
          <w:sz w:val="21"/>
        </w:rPr>
        <w:t>sessão</w:t>
      </w:r>
      <w:r>
        <w:rPr>
          <w:spacing w:val="-3"/>
          <w:sz w:val="21"/>
        </w:rPr>
        <w:t> </w:t>
      </w:r>
      <w:r>
        <w:rPr>
          <w:sz w:val="21"/>
        </w:rPr>
        <w:t>pública</w:t>
      </w:r>
      <w:r>
        <w:rPr>
          <w:spacing w:val="-3"/>
          <w:sz w:val="21"/>
        </w:rPr>
        <w:t> </w:t>
      </w:r>
      <w:r>
        <w:rPr>
          <w:sz w:val="21"/>
        </w:rPr>
        <w:t>terá</w:t>
      </w:r>
      <w:r>
        <w:rPr>
          <w:spacing w:val="-3"/>
          <w:sz w:val="21"/>
        </w:rPr>
        <w:t> </w:t>
      </w:r>
      <w:r>
        <w:rPr>
          <w:sz w:val="21"/>
        </w:rPr>
        <w:t>duração</w:t>
      </w:r>
      <w:r>
        <w:rPr>
          <w:spacing w:val="-3"/>
          <w:sz w:val="21"/>
        </w:rPr>
        <w:t> </w:t>
      </w:r>
      <w:r>
        <w:rPr>
          <w:sz w:val="21"/>
        </w:rPr>
        <w:t>de</w:t>
      </w:r>
      <w:r>
        <w:rPr>
          <w:spacing w:val="-3"/>
          <w:sz w:val="21"/>
        </w:rPr>
        <w:t> </w:t>
      </w:r>
      <w:r>
        <w:rPr>
          <w:sz w:val="21"/>
        </w:rPr>
        <w:t>dez</w:t>
      </w:r>
      <w:r>
        <w:rPr>
          <w:spacing w:val="-3"/>
          <w:sz w:val="21"/>
        </w:rPr>
        <w:t> </w:t>
      </w:r>
      <w:r>
        <w:rPr>
          <w:sz w:val="21"/>
        </w:rPr>
        <w:t>minutos</w:t>
      </w:r>
      <w:r>
        <w:rPr>
          <w:spacing w:val="-3"/>
          <w:sz w:val="21"/>
        </w:rPr>
        <w:t> </w:t>
      </w:r>
      <w:r>
        <w:rPr>
          <w:sz w:val="21"/>
        </w:rPr>
        <w:t>e,</w:t>
      </w:r>
      <w:r>
        <w:rPr>
          <w:spacing w:val="-3"/>
          <w:sz w:val="21"/>
        </w:rPr>
        <w:t> </w:t>
      </w:r>
      <w:r>
        <w:rPr>
          <w:sz w:val="21"/>
        </w:rPr>
        <w:t>após</w:t>
      </w:r>
      <w:r>
        <w:rPr>
          <w:spacing w:val="-3"/>
          <w:sz w:val="21"/>
        </w:rPr>
        <w:t> </w:t>
      </w:r>
      <w:r>
        <w:rPr>
          <w:sz w:val="21"/>
        </w:rPr>
        <w:t>isso,</w:t>
      </w:r>
      <w:r>
        <w:rPr>
          <w:spacing w:val="-3"/>
          <w:sz w:val="21"/>
        </w:rPr>
        <w:t> </w:t>
      </w:r>
      <w:r>
        <w:rPr>
          <w:sz w:val="21"/>
        </w:rPr>
        <w:t>será</w:t>
      </w:r>
      <w:r>
        <w:rPr>
          <w:spacing w:val="-3"/>
          <w:sz w:val="21"/>
        </w:rPr>
        <w:t> </w:t>
      </w:r>
      <w:r>
        <w:rPr>
          <w:sz w:val="21"/>
        </w:rPr>
        <w:t>prorrogada</w:t>
      </w:r>
      <w:r>
        <w:rPr>
          <w:spacing w:val="-3"/>
          <w:sz w:val="21"/>
        </w:rPr>
        <w:t> </w:t>
      </w:r>
      <w:r>
        <w:rPr>
          <w:sz w:val="21"/>
        </w:rPr>
        <w:t>automaticamente</w:t>
      </w:r>
      <w:r>
        <w:rPr>
          <w:spacing w:val="-3"/>
          <w:sz w:val="21"/>
        </w:rPr>
        <w:t> </w:t>
      </w:r>
      <w:r>
        <w:rPr>
          <w:sz w:val="21"/>
        </w:rPr>
        <w:t>pelo</w:t>
      </w:r>
      <w:r>
        <w:rPr>
          <w:spacing w:val="-3"/>
          <w:sz w:val="21"/>
        </w:rPr>
        <w:t> </w:t>
      </w:r>
      <w:r>
        <w:rPr>
          <w:sz w:val="21"/>
        </w:rPr>
        <w:t>sistema</w:t>
      </w:r>
      <w:r>
        <w:rPr>
          <w:spacing w:val="-3"/>
          <w:sz w:val="21"/>
        </w:rPr>
        <w:t> </w:t>
      </w:r>
      <w:r>
        <w:rPr>
          <w:sz w:val="21"/>
        </w:rPr>
        <w:t>quando</w:t>
      </w:r>
      <w:r>
        <w:rPr>
          <w:spacing w:val="-3"/>
          <w:sz w:val="21"/>
        </w:rPr>
        <w:t> </w:t>
      </w:r>
      <w:r>
        <w:rPr>
          <w:sz w:val="21"/>
        </w:rPr>
        <w:t>houver</w:t>
      </w:r>
      <w:r>
        <w:rPr>
          <w:spacing w:val="-3"/>
          <w:sz w:val="21"/>
        </w:rPr>
        <w:t> </w:t>
      </w:r>
      <w:r>
        <w:rPr>
          <w:sz w:val="21"/>
        </w:rPr>
        <w:t>lance</w:t>
      </w:r>
      <w:r>
        <w:rPr>
          <w:spacing w:val="-3"/>
          <w:sz w:val="21"/>
        </w:rPr>
        <w:t> </w:t>
      </w:r>
      <w:r>
        <w:rPr>
          <w:sz w:val="21"/>
        </w:rPr>
        <w:t>ofertado</w:t>
      </w:r>
      <w:r>
        <w:rPr>
          <w:spacing w:val="-3"/>
          <w:sz w:val="21"/>
        </w:rPr>
        <w:t> </w:t>
      </w:r>
      <w:r>
        <w:rPr>
          <w:sz w:val="21"/>
        </w:rPr>
        <w:t>nos últimos dois minutos do período de duração da sessão pública.</w:t>
      </w:r>
    </w:p>
    <w:p>
      <w:pPr>
        <w:pStyle w:val="ListParagraph"/>
        <w:numPr>
          <w:ilvl w:val="2"/>
          <w:numId w:val="1"/>
        </w:numPr>
        <w:tabs>
          <w:tab w:pos="870" w:val="left" w:leader="none"/>
        </w:tabs>
        <w:spacing w:line="235" w:lineRule="auto" w:before="169" w:after="0"/>
        <w:ind w:left="314" w:right="752" w:firstLine="0"/>
        <w:jc w:val="left"/>
        <w:rPr>
          <w:sz w:val="21"/>
        </w:rPr>
      </w:pPr>
      <w:r>
        <w:rPr>
          <w:sz w:val="21"/>
        </w:rPr>
        <w:t>A</w:t>
      </w:r>
      <w:r>
        <w:rPr>
          <w:spacing w:val="-14"/>
          <w:sz w:val="21"/>
        </w:rPr>
        <w:t> </w:t>
      </w:r>
      <w:r>
        <w:rPr>
          <w:sz w:val="21"/>
        </w:rPr>
        <w:t>prorrogação</w:t>
      </w:r>
      <w:r>
        <w:rPr>
          <w:spacing w:val="-3"/>
          <w:sz w:val="21"/>
        </w:rPr>
        <w:t> </w:t>
      </w:r>
      <w:r>
        <w:rPr>
          <w:sz w:val="21"/>
        </w:rPr>
        <w:t>automática</w:t>
      </w:r>
      <w:r>
        <w:rPr>
          <w:spacing w:val="-3"/>
          <w:sz w:val="21"/>
        </w:rPr>
        <w:t> </w:t>
      </w:r>
      <w:r>
        <w:rPr>
          <w:sz w:val="21"/>
        </w:rPr>
        <w:t>da</w:t>
      </w:r>
      <w:r>
        <w:rPr>
          <w:spacing w:val="-3"/>
          <w:sz w:val="21"/>
        </w:rPr>
        <w:t> </w:t>
      </w:r>
      <w:r>
        <w:rPr>
          <w:sz w:val="21"/>
        </w:rPr>
        <w:t>etapa</w:t>
      </w:r>
      <w:r>
        <w:rPr>
          <w:spacing w:val="-3"/>
          <w:sz w:val="21"/>
        </w:rPr>
        <w:t> </w:t>
      </w:r>
      <w:r>
        <w:rPr>
          <w:sz w:val="21"/>
        </w:rPr>
        <w:t>de</w:t>
      </w:r>
      <w:r>
        <w:rPr>
          <w:spacing w:val="-3"/>
          <w:sz w:val="21"/>
        </w:rPr>
        <w:t> </w:t>
      </w:r>
      <w:r>
        <w:rPr>
          <w:sz w:val="21"/>
        </w:rPr>
        <w:t>lances,</w:t>
      </w:r>
      <w:r>
        <w:rPr>
          <w:spacing w:val="-3"/>
          <w:sz w:val="21"/>
        </w:rPr>
        <w:t> </w:t>
      </w:r>
      <w:r>
        <w:rPr>
          <w:sz w:val="21"/>
        </w:rPr>
        <w:t>de</w:t>
      </w:r>
      <w:r>
        <w:rPr>
          <w:spacing w:val="-3"/>
          <w:sz w:val="21"/>
        </w:rPr>
        <w:t> </w:t>
      </w:r>
      <w:r>
        <w:rPr>
          <w:sz w:val="21"/>
        </w:rPr>
        <w:t>que</w:t>
      </w:r>
      <w:r>
        <w:rPr>
          <w:spacing w:val="-3"/>
          <w:sz w:val="21"/>
        </w:rPr>
        <w:t> </w:t>
      </w:r>
      <w:r>
        <w:rPr>
          <w:sz w:val="21"/>
        </w:rPr>
        <w:t>trata</w:t>
      </w:r>
      <w:r>
        <w:rPr>
          <w:spacing w:val="-3"/>
          <w:sz w:val="21"/>
        </w:rPr>
        <w:t> </w:t>
      </w:r>
      <w:r>
        <w:rPr>
          <w:sz w:val="21"/>
        </w:rPr>
        <w:t>o</w:t>
      </w:r>
      <w:r>
        <w:rPr>
          <w:spacing w:val="-3"/>
          <w:sz w:val="21"/>
        </w:rPr>
        <w:t> </w:t>
      </w:r>
      <w:r>
        <w:rPr>
          <w:sz w:val="21"/>
        </w:rPr>
        <w:t>subitem</w:t>
      </w:r>
      <w:r>
        <w:rPr>
          <w:spacing w:val="-3"/>
          <w:sz w:val="21"/>
        </w:rPr>
        <w:t> </w:t>
      </w:r>
      <w:r>
        <w:rPr>
          <w:sz w:val="21"/>
        </w:rPr>
        <w:t>anterior,</w:t>
      </w:r>
      <w:r>
        <w:rPr>
          <w:spacing w:val="-3"/>
          <w:sz w:val="21"/>
        </w:rPr>
        <w:t> </w:t>
      </w:r>
      <w:r>
        <w:rPr>
          <w:sz w:val="21"/>
        </w:rPr>
        <w:t>será</w:t>
      </w:r>
      <w:r>
        <w:rPr>
          <w:spacing w:val="-3"/>
          <w:sz w:val="21"/>
        </w:rPr>
        <w:t> </w:t>
      </w:r>
      <w:r>
        <w:rPr>
          <w:sz w:val="21"/>
        </w:rPr>
        <w:t>de</w:t>
      </w:r>
      <w:r>
        <w:rPr>
          <w:spacing w:val="-3"/>
          <w:sz w:val="21"/>
        </w:rPr>
        <w:t> </w:t>
      </w:r>
      <w:r>
        <w:rPr>
          <w:sz w:val="21"/>
        </w:rPr>
        <w:t>dois</w:t>
      </w:r>
      <w:r>
        <w:rPr>
          <w:spacing w:val="-3"/>
          <w:sz w:val="21"/>
        </w:rPr>
        <w:t> </w:t>
      </w:r>
      <w:r>
        <w:rPr>
          <w:sz w:val="21"/>
        </w:rPr>
        <w:t>minutos</w:t>
      </w:r>
      <w:r>
        <w:rPr>
          <w:spacing w:val="-3"/>
          <w:sz w:val="21"/>
        </w:rPr>
        <w:t> </w:t>
      </w:r>
      <w:r>
        <w:rPr>
          <w:sz w:val="21"/>
        </w:rPr>
        <w:t>e</w:t>
      </w:r>
      <w:r>
        <w:rPr>
          <w:spacing w:val="-3"/>
          <w:sz w:val="21"/>
        </w:rPr>
        <w:t> </w:t>
      </w:r>
      <w:r>
        <w:rPr>
          <w:sz w:val="21"/>
        </w:rPr>
        <w:t>ocorrerá</w:t>
      </w:r>
      <w:r>
        <w:rPr>
          <w:spacing w:val="-3"/>
          <w:sz w:val="21"/>
        </w:rPr>
        <w:t> </w:t>
      </w:r>
      <w:r>
        <w:rPr>
          <w:sz w:val="21"/>
        </w:rPr>
        <w:t>sucessivamente</w:t>
      </w:r>
      <w:r>
        <w:rPr>
          <w:spacing w:val="-3"/>
          <w:sz w:val="21"/>
        </w:rPr>
        <w:t> </w:t>
      </w:r>
      <w:r>
        <w:rPr>
          <w:sz w:val="21"/>
        </w:rPr>
        <w:t>sempre</w:t>
      </w:r>
      <w:r>
        <w:rPr>
          <w:spacing w:val="-3"/>
          <w:sz w:val="21"/>
        </w:rPr>
        <w:t> </w:t>
      </w:r>
      <w:r>
        <w:rPr>
          <w:sz w:val="21"/>
        </w:rPr>
        <w:t>que</w:t>
      </w:r>
      <w:r>
        <w:rPr>
          <w:spacing w:val="-3"/>
          <w:sz w:val="21"/>
        </w:rPr>
        <w:t> </w:t>
      </w:r>
      <w:r>
        <w:rPr>
          <w:sz w:val="21"/>
        </w:rPr>
        <w:t>houver</w:t>
      </w:r>
      <w:r>
        <w:rPr>
          <w:spacing w:val="-3"/>
          <w:sz w:val="21"/>
        </w:rPr>
        <w:t> </w:t>
      </w:r>
      <w:r>
        <w:rPr>
          <w:sz w:val="21"/>
        </w:rPr>
        <w:t>lances</w:t>
      </w:r>
      <w:r>
        <w:rPr>
          <w:spacing w:val="-3"/>
          <w:sz w:val="21"/>
        </w:rPr>
        <w:t> </w:t>
      </w:r>
      <w:r>
        <w:rPr>
          <w:sz w:val="21"/>
        </w:rPr>
        <w:t>enviados nesse período de prorrogação, inclusive no caso de lances intermediários.</w:t>
      </w:r>
    </w:p>
    <w:p>
      <w:pPr>
        <w:pStyle w:val="ListParagraph"/>
        <w:numPr>
          <w:ilvl w:val="2"/>
          <w:numId w:val="1"/>
        </w:numPr>
        <w:tabs>
          <w:tab w:pos="881" w:val="left" w:leader="none"/>
        </w:tabs>
        <w:spacing w:line="235" w:lineRule="auto" w:before="168" w:after="0"/>
        <w:ind w:left="314" w:right="736" w:firstLine="0"/>
        <w:jc w:val="left"/>
        <w:rPr>
          <w:sz w:val="21"/>
        </w:rPr>
      </w:pPr>
      <w:r>
        <w:rPr>
          <w:sz w:val="21"/>
        </w:rPr>
        <w:t>Não</w:t>
      </w:r>
      <w:r>
        <w:rPr>
          <w:spacing w:val="-3"/>
          <w:sz w:val="21"/>
        </w:rPr>
        <w:t> </w:t>
      </w:r>
      <w:r>
        <w:rPr>
          <w:sz w:val="21"/>
        </w:rPr>
        <w:t>havendo</w:t>
      </w:r>
      <w:r>
        <w:rPr>
          <w:spacing w:val="-3"/>
          <w:sz w:val="21"/>
        </w:rPr>
        <w:t> </w:t>
      </w:r>
      <w:r>
        <w:rPr>
          <w:sz w:val="21"/>
        </w:rPr>
        <w:t>novos</w:t>
      </w:r>
      <w:r>
        <w:rPr>
          <w:spacing w:val="-3"/>
          <w:sz w:val="21"/>
        </w:rPr>
        <w:t> </w:t>
      </w:r>
      <w:r>
        <w:rPr>
          <w:sz w:val="21"/>
        </w:rPr>
        <w:t>lances</w:t>
      </w:r>
      <w:r>
        <w:rPr>
          <w:spacing w:val="-3"/>
          <w:sz w:val="21"/>
        </w:rPr>
        <w:t> </w:t>
      </w:r>
      <w:r>
        <w:rPr>
          <w:sz w:val="21"/>
        </w:rPr>
        <w:t>na</w:t>
      </w:r>
      <w:r>
        <w:rPr>
          <w:spacing w:val="-3"/>
          <w:sz w:val="21"/>
        </w:rPr>
        <w:t> </w:t>
      </w:r>
      <w:r>
        <w:rPr>
          <w:sz w:val="21"/>
        </w:rPr>
        <w:t>forma</w:t>
      </w:r>
      <w:r>
        <w:rPr>
          <w:spacing w:val="-3"/>
          <w:sz w:val="21"/>
        </w:rPr>
        <w:t> </w:t>
      </w:r>
      <w:r>
        <w:rPr>
          <w:sz w:val="21"/>
        </w:rPr>
        <w:t>estabelecida</w:t>
      </w:r>
      <w:r>
        <w:rPr>
          <w:spacing w:val="-3"/>
          <w:sz w:val="21"/>
        </w:rPr>
        <w:t> </w:t>
      </w:r>
      <w:r>
        <w:rPr>
          <w:sz w:val="21"/>
        </w:rPr>
        <w:t>nos</w:t>
      </w:r>
      <w:r>
        <w:rPr>
          <w:spacing w:val="-3"/>
          <w:sz w:val="21"/>
        </w:rPr>
        <w:t> </w:t>
      </w:r>
      <w:r>
        <w:rPr>
          <w:sz w:val="21"/>
        </w:rPr>
        <w:t>itens</w:t>
      </w:r>
      <w:r>
        <w:rPr>
          <w:spacing w:val="-3"/>
          <w:sz w:val="21"/>
        </w:rPr>
        <w:t> </w:t>
      </w:r>
      <w:r>
        <w:rPr>
          <w:sz w:val="21"/>
        </w:rPr>
        <w:t>anteriores,</w:t>
      </w:r>
      <w:r>
        <w:rPr>
          <w:spacing w:val="-3"/>
          <w:sz w:val="21"/>
        </w:rPr>
        <w:t> </w:t>
      </w:r>
      <w:r>
        <w:rPr>
          <w:sz w:val="21"/>
        </w:rPr>
        <w:t>a</w:t>
      </w:r>
      <w:r>
        <w:rPr>
          <w:spacing w:val="-3"/>
          <w:sz w:val="21"/>
        </w:rPr>
        <w:t> </w:t>
      </w:r>
      <w:r>
        <w:rPr>
          <w:sz w:val="21"/>
        </w:rPr>
        <w:t>sessão</w:t>
      </w:r>
      <w:r>
        <w:rPr>
          <w:spacing w:val="-3"/>
          <w:sz w:val="21"/>
        </w:rPr>
        <w:t> </w:t>
      </w:r>
      <w:r>
        <w:rPr>
          <w:sz w:val="21"/>
        </w:rPr>
        <w:t>pública</w:t>
      </w:r>
      <w:r>
        <w:rPr>
          <w:spacing w:val="-3"/>
          <w:sz w:val="21"/>
        </w:rPr>
        <w:t> </w:t>
      </w:r>
      <w:r>
        <w:rPr>
          <w:sz w:val="21"/>
        </w:rPr>
        <w:t>encerrar-se-á</w:t>
      </w:r>
      <w:r>
        <w:rPr>
          <w:spacing w:val="-3"/>
          <w:sz w:val="21"/>
        </w:rPr>
        <w:t> </w:t>
      </w:r>
      <w:r>
        <w:rPr>
          <w:sz w:val="21"/>
        </w:rPr>
        <w:t>automaticamente,</w:t>
      </w:r>
      <w:r>
        <w:rPr>
          <w:spacing w:val="-3"/>
          <w:sz w:val="21"/>
        </w:rPr>
        <w:t> </w:t>
      </w:r>
      <w:r>
        <w:rPr>
          <w:sz w:val="21"/>
        </w:rPr>
        <w:t>e</w:t>
      </w:r>
      <w:r>
        <w:rPr>
          <w:spacing w:val="-3"/>
          <w:sz w:val="21"/>
        </w:rPr>
        <w:t> </w:t>
      </w:r>
      <w:r>
        <w:rPr>
          <w:sz w:val="21"/>
        </w:rPr>
        <w:t>o</w:t>
      </w:r>
      <w:r>
        <w:rPr>
          <w:spacing w:val="-3"/>
          <w:sz w:val="21"/>
        </w:rPr>
        <w:t> </w:t>
      </w:r>
      <w:r>
        <w:rPr>
          <w:sz w:val="21"/>
        </w:rPr>
        <w:t>sistema</w:t>
      </w:r>
      <w:r>
        <w:rPr>
          <w:spacing w:val="-3"/>
          <w:sz w:val="21"/>
        </w:rPr>
        <w:t> </w:t>
      </w:r>
      <w:r>
        <w:rPr>
          <w:sz w:val="21"/>
        </w:rPr>
        <w:t>ordenará</w:t>
      </w:r>
      <w:r>
        <w:rPr>
          <w:spacing w:val="-3"/>
          <w:sz w:val="21"/>
        </w:rPr>
        <w:t> </w:t>
      </w:r>
      <w:r>
        <w:rPr>
          <w:sz w:val="21"/>
        </w:rPr>
        <w:t>e</w:t>
      </w:r>
      <w:r>
        <w:rPr>
          <w:spacing w:val="-3"/>
          <w:sz w:val="21"/>
        </w:rPr>
        <w:t> </w:t>
      </w:r>
      <w:r>
        <w:rPr>
          <w:sz w:val="21"/>
        </w:rPr>
        <w:t>divulgará</w:t>
      </w:r>
      <w:r>
        <w:rPr>
          <w:spacing w:val="-3"/>
          <w:sz w:val="21"/>
        </w:rPr>
        <w:t> </w:t>
      </w:r>
      <w:r>
        <w:rPr>
          <w:sz w:val="21"/>
        </w:rPr>
        <w:t>os</w:t>
      </w:r>
      <w:r>
        <w:rPr>
          <w:spacing w:val="-3"/>
          <w:sz w:val="21"/>
        </w:rPr>
        <w:t> </w:t>
      </w:r>
      <w:r>
        <w:rPr>
          <w:sz w:val="21"/>
        </w:rPr>
        <w:t>lances conforme a ordem final de classificação.</w:t>
      </w:r>
    </w:p>
    <w:p>
      <w:pPr>
        <w:pStyle w:val="ListParagraph"/>
        <w:numPr>
          <w:ilvl w:val="2"/>
          <w:numId w:val="1"/>
        </w:numPr>
        <w:tabs>
          <w:tab w:pos="881" w:val="left" w:leader="none"/>
        </w:tabs>
        <w:spacing w:line="235" w:lineRule="auto" w:before="182" w:after="0"/>
        <w:ind w:left="314" w:right="481" w:firstLine="0"/>
        <w:jc w:val="left"/>
        <w:rPr>
          <w:sz w:val="21"/>
        </w:rPr>
      </w:pPr>
      <w:r>
        <w:rPr>
          <w:sz w:val="21"/>
        </w:rPr>
        <w:t>Definida</w:t>
      </w:r>
      <w:r>
        <w:rPr>
          <w:spacing w:val="-3"/>
          <w:sz w:val="21"/>
        </w:rPr>
        <w:t> </w:t>
      </w:r>
      <w:r>
        <w:rPr>
          <w:sz w:val="21"/>
        </w:rPr>
        <w:t>a</w:t>
      </w:r>
      <w:r>
        <w:rPr>
          <w:spacing w:val="-3"/>
          <w:sz w:val="21"/>
        </w:rPr>
        <w:t> </w:t>
      </w:r>
      <w:r>
        <w:rPr>
          <w:sz w:val="21"/>
        </w:rPr>
        <w:t>melhor</w:t>
      </w:r>
      <w:r>
        <w:rPr>
          <w:spacing w:val="-3"/>
          <w:sz w:val="21"/>
        </w:rPr>
        <w:t> </w:t>
      </w:r>
      <w:r>
        <w:rPr>
          <w:sz w:val="21"/>
        </w:rPr>
        <w:t>proposta,</w:t>
      </w:r>
      <w:r>
        <w:rPr>
          <w:spacing w:val="-3"/>
          <w:sz w:val="21"/>
        </w:rPr>
        <w:t> </w:t>
      </w:r>
      <w:r>
        <w:rPr>
          <w:sz w:val="21"/>
        </w:rPr>
        <w:t>se</w:t>
      </w:r>
      <w:r>
        <w:rPr>
          <w:spacing w:val="-3"/>
          <w:sz w:val="21"/>
        </w:rPr>
        <w:t> </w:t>
      </w:r>
      <w:r>
        <w:rPr>
          <w:sz w:val="21"/>
        </w:rPr>
        <w:t>a</w:t>
      </w:r>
      <w:r>
        <w:rPr>
          <w:spacing w:val="-3"/>
          <w:sz w:val="21"/>
        </w:rPr>
        <w:t> </w:t>
      </w:r>
      <w:r>
        <w:rPr>
          <w:sz w:val="21"/>
        </w:rPr>
        <w:t>diferença</w:t>
      </w:r>
      <w:r>
        <w:rPr>
          <w:spacing w:val="-3"/>
          <w:sz w:val="21"/>
        </w:rPr>
        <w:t> </w:t>
      </w:r>
      <w:r>
        <w:rPr>
          <w:sz w:val="21"/>
        </w:rPr>
        <w:t>em</w:t>
      </w:r>
      <w:r>
        <w:rPr>
          <w:spacing w:val="-3"/>
          <w:sz w:val="21"/>
        </w:rPr>
        <w:t> </w:t>
      </w:r>
      <w:r>
        <w:rPr>
          <w:sz w:val="21"/>
        </w:rPr>
        <w:t>relação</w:t>
      </w:r>
      <w:r>
        <w:rPr>
          <w:spacing w:val="-3"/>
          <w:sz w:val="21"/>
        </w:rPr>
        <w:t> </w:t>
      </w:r>
      <w:r>
        <w:rPr>
          <w:sz w:val="21"/>
        </w:rPr>
        <w:t>à</w:t>
      </w:r>
      <w:r>
        <w:rPr>
          <w:spacing w:val="-3"/>
          <w:sz w:val="21"/>
        </w:rPr>
        <w:t> </w:t>
      </w:r>
      <w:r>
        <w:rPr>
          <w:sz w:val="21"/>
        </w:rPr>
        <w:t>proposta</w:t>
      </w:r>
      <w:r>
        <w:rPr>
          <w:spacing w:val="-3"/>
          <w:sz w:val="21"/>
        </w:rPr>
        <w:t> </w:t>
      </w:r>
      <w:r>
        <w:rPr>
          <w:sz w:val="21"/>
        </w:rPr>
        <w:t>classificada</w:t>
      </w:r>
      <w:r>
        <w:rPr>
          <w:spacing w:val="-3"/>
          <w:sz w:val="21"/>
        </w:rPr>
        <w:t> </w:t>
      </w:r>
      <w:r>
        <w:rPr>
          <w:sz w:val="21"/>
        </w:rPr>
        <w:t>em</w:t>
      </w:r>
      <w:r>
        <w:rPr>
          <w:spacing w:val="-3"/>
          <w:sz w:val="21"/>
        </w:rPr>
        <w:t> </w:t>
      </w:r>
      <w:r>
        <w:rPr>
          <w:sz w:val="21"/>
        </w:rPr>
        <w:t>segundo</w:t>
      </w:r>
      <w:r>
        <w:rPr>
          <w:spacing w:val="-3"/>
          <w:sz w:val="21"/>
        </w:rPr>
        <w:t> </w:t>
      </w:r>
      <w:r>
        <w:rPr>
          <w:sz w:val="21"/>
        </w:rPr>
        <w:t>lugar</w:t>
      </w:r>
      <w:r>
        <w:rPr>
          <w:spacing w:val="-3"/>
          <w:sz w:val="21"/>
        </w:rPr>
        <w:t> </w:t>
      </w:r>
      <w:r>
        <w:rPr>
          <w:sz w:val="21"/>
        </w:rPr>
        <w:t>for</w:t>
      </w:r>
      <w:r>
        <w:rPr>
          <w:spacing w:val="-3"/>
          <w:sz w:val="21"/>
        </w:rPr>
        <w:t> </w:t>
      </w:r>
      <w:r>
        <w:rPr>
          <w:sz w:val="21"/>
        </w:rPr>
        <w:t>de</w:t>
      </w:r>
      <w:r>
        <w:rPr>
          <w:spacing w:val="-3"/>
          <w:sz w:val="21"/>
        </w:rPr>
        <w:t> </w:t>
      </w:r>
      <w:r>
        <w:rPr>
          <w:sz w:val="21"/>
        </w:rPr>
        <w:t>pelo</w:t>
      </w:r>
      <w:r>
        <w:rPr>
          <w:spacing w:val="-3"/>
          <w:sz w:val="21"/>
        </w:rPr>
        <w:t> </w:t>
      </w:r>
      <w:r>
        <w:rPr>
          <w:sz w:val="21"/>
        </w:rPr>
        <w:t>menos</w:t>
      </w:r>
      <w:r>
        <w:rPr>
          <w:spacing w:val="-3"/>
          <w:sz w:val="21"/>
        </w:rPr>
        <w:t> </w:t>
      </w:r>
      <w:r>
        <w:rPr>
          <w:sz w:val="21"/>
        </w:rPr>
        <w:t>5%</w:t>
      </w:r>
      <w:r>
        <w:rPr>
          <w:spacing w:val="-3"/>
          <w:sz w:val="21"/>
        </w:rPr>
        <w:t> </w:t>
      </w:r>
      <w:r>
        <w:rPr>
          <w:sz w:val="21"/>
        </w:rPr>
        <w:t>(cinco</w:t>
      </w:r>
      <w:r>
        <w:rPr>
          <w:spacing w:val="-3"/>
          <w:sz w:val="21"/>
        </w:rPr>
        <w:t> </w:t>
      </w:r>
      <w:r>
        <w:rPr>
          <w:sz w:val="21"/>
        </w:rPr>
        <w:t>por</w:t>
      </w:r>
      <w:r>
        <w:rPr>
          <w:spacing w:val="-3"/>
          <w:sz w:val="21"/>
        </w:rPr>
        <w:t> </w:t>
      </w:r>
      <w:r>
        <w:rPr>
          <w:sz w:val="21"/>
        </w:rPr>
        <w:t>cento),</w:t>
      </w:r>
      <w:r>
        <w:rPr>
          <w:spacing w:val="-3"/>
          <w:sz w:val="21"/>
        </w:rPr>
        <w:t> </w:t>
      </w:r>
      <w:r>
        <w:rPr>
          <w:sz w:val="21"/>
        </w:rPr>
        <w:t>o</w:t>
      </w:r>
      <w:r>
        <w:rPr>
          <w:spacing w:val="-3"/>
          <w:sz w:val="21"/>
        </w:rPr>
        <w:t> </w:t>
      </w:r>
      <w:r>
        <w:rPr>
          <w:sz w:val="21"/>
        </w:rPr>
        <w:t>Pregoeiro,</w:t>
      </w:r>
      <w:r>
        <w:rPr>
          <w:spacing w:val="-3"/>
          <w:sz w:val="21"/>
        </w:rPr>
        <w:t> </w:t>
      </w:r>
      <w:r>
        <w:rPr>
          <w:sz w:val="21"/>
        </w:rPr>
        <w:t>auxiliado</w:t>
      </w:r>
      <w:r>
        <w:rPr>
          <w:spacing w:val="-3"/>
          <w:sz w:val="21"/>
        </w:rPr>
        <w:t> </w:t>
      </w:r>
      <w:r>
        <w:rPr>
          <w:sz w:val="21"/>
        </w:rPr>
        <w:t>pela equipe de apoio, e caso o sistema eletrônico de contratações utilizado possua essa funcionalidade, poderá admitir o reinício da disputa aberta, para a definição das demais </w:t>
      </w:r>
      <w:r>
        <w:rPr>
          <w:spacing w:val="-2"/>
          <w:sz w:val="21"/>
        </w:rPr>
        <w:t>colocações.</w:t>
      </w:r>
    </w:p>
    <w:p>
      <w:pPr>
        <w:pStyle w:val="ListParagraph"/>
        <w:numPr>
          <w:ilvl w:val="3"/>
          <w:numId w:val="1"/>
        </w:numPr>
        <w:tabs>
          <w:tab w:pos="1027" w:val="left" w:leader="none"/>
        </w:tabs>
        <w:spacing w:line="240" w:lineRule="auto" w:before="164" w:after="0"/>
        <w:ind w:left="1027" w:right="0" w:hanging="713"/>
        <w:jc w:val="left"/>
        <w:rPr>
          <w:sz w:val="21"/>
        </w:rPr>
      </w:pPr>
      <w:r>
        <w:rPr>
          <w:sz w:val="21"/>
        </w:rPr>
        <w:t>Após</w:t>
      </w:r>
      <w:r>
        <w:rPr>
          <w:spacing w:val="-7"/>
          <w:sz w:val="21"/>
        </w:rPr>
        <w:t> </w:t>
      </w:r>
      <w:r>
        <w:rPr>
          <w:sz w:val="21"/>
        </w:rPr>
        <w:t>o</w:t>
      </w:r>
      <w:r>
        <w:rPr>
          <w:spacing w:val="-6"/>
          <w:sz w:val="21"/>
        </w:rPr>
        <w:t> </w:t>
      </w:r>
      <w:r>
        <w:rPr>
          <w:sz w:val="21"/>
        </w:rPr>
        <w:t>reinício</w:t>
      </w:r>
      <w:r>
        <w:rPr>
          <w:spacing w:val="-6"/>
          <w:sz w:val="21"/>
        </w:rPr>
        <w:t> </w:t>
      </w:r>
      <w:r>
        <w:rPr>
          <w:sz w:val="21"/>
        </w:rPr>
        <w:t>previsto</w:t>
      </w:r>
      <w:r>
        <w:rPr>
          <w:spacing w:val="-6"/>
          <w:sz w:val="21"/>
        </w:rPr>
        <w:t> </w:t>
      </w:r>
      <w:r>
        <w:rPr>
          <w:sz w:val="21"/>
        </w:rPr>
        <w:t>no</w:t>
      </w:r>
      <w:r>
        <w:rPr>
          <w:spacing w:val="-6"/>
          <w:sz w:val="21"/>
        </w:rPr>
        <w:t> </w:t>
      </w:r>
      <w:r>
        <w:rPr>
          <w:sz w:val="21"/>
        </w:rPr>
        <w:t>item</w:t>
      </w:r>
      <w:r>
        <w:rPr>
          <w:spacing w:val="-6"/>
          <w:sz w:val="21"/>
        </w:rPr>
        <w:t> </w:t>
      </w:r>
      <w:r>
        <w:rPr>
          <w:sz w:val="21"/>
        </w:rPr>
        <w:t>supra,</w:t>
      </w:r>
      <w:r>
        <w:rPr>
          <w:spacing w:val="-6"/>
          <w:sz w:val="21"/>
        </w:rPr>
        <w:t> </w:t>
      </w:r>
      <w:r>
        <w:rPr>
          <w:sz w:val="21"/>
        </w:rPr>
        <w:t>os</w:t>
      </w:r>
      <w:r>
        <w:rPr>
          <w:spacing w:val="-6"/>
          <w:sz w:val="21"/>
        </w:rPr>
        <w:t> </w:t>
      </w:r>
      <w:r>
        <w:rPr>
          <w:sz w:val="21"/>
        </w:rPr>
        <w:t>licitantes</w:t>
      </w:r>
      <w:r>
        <w:rPr>
          <w:spacing w:val="-6"/>
          <w:sz w:val="21"/>
        </w:rPr>
        <w:t> </w:t>
      </w:r>
      <w:r>
        <w:rPr>
          <w:sz w:val="21"/>
        </w:rPr>
        <w:t>serão</w:t>
      </w:r>
      <w:r>
        <w:rPr>
          <w:spacing w:val="-6"/>
          <w:sz w:val="21"/>
        </w:rPr>
        <w:t> </w:t>
      </w:r>
      <w:r>
        <w:rPr>
          <w:sz w:val="21"/>
        </w:rPr>
        <w:t>convocados</w:t>
      </w:r>
      <w:r>
        <w:rPr>
          <w:spacing w:val="-6"/>
          <w:sz w:val="21"/>
        </w:rPr>
        <w:t> </w:t>
      </w:r>
      <w:r>
        <w:rPr>
          <w:sz w:val="21"/>
        </w:rPr>
        <w:t>para</w:t>
      </w:r>
      <w:r>
        <w:rPr>
          <w:spacing w:val="-6"/>
          <w:sz w:val="21"/>
        </w:rPr>
        <w:t> </w:t>
      </w:r>
      <w:r>
        <w:rPr>
          <w:sz w:val="21"/>
        </w:rPr>
        <w:t>apresentar</w:t>
      </w:r>
      <w:r>
        <w:rPr>
          <w:spacing w:val="-6"/>
          <w:sz w:val="21"/>
        </w:rPr>
        <w:t> </w:t>
      </w:r>
      <w:r>
        <w:rPr>
          <w:sz w:val="21"/>
        </w:rPr>
        <w:t>lances</w:t>
      </w:r>
      <w:r>
        <w:rPr>
          <w:spacing w:val="-6"/>
          <w:sz w:val="21"/>
        </w:rPr>
        <w:t> </w:t>
      </w:r>
      <w:r>
        <w:rPr>
          <w:spacing w:val="-2"/>
          <w:sz w:val="21"/>
        </w:rPr>
        <w:t>intermediários.</w:t>
      </w:r>
    </w:p>
    <w:p>
      <w:pPr>
        <w:pStyle w:val="ListParagraph"/>
        <w:numPr>
          <w:ilvl w:val="1"/>
          <w:numId w:val="1"/>
        </w:numPr>
        <w:tabs>
          <w:tab w:pos="721" w:val="left" w:leader="none"/>
        </w:tabs>
        <w:spacing w:line="240" w:lineRule="auto" w:before="165" w:after="0"/>
        <w:ind w:left="721" w:right="0" w:hanging="407"/>
        <w:jc w:val="left"/>
        <w:rPr>
          <w:i/>
          <w:sz w:val="21"/>
        </w:rPr>
      </w:pPr>
      <w:r>
        <w:rPr>
          <w:sz w:val="21"/>
        </w:rPr>
        <w:t>Após</w:t>
      </w:r>
      <w:r>
        <w:rPr>
          <w:spacing w:val="-6"/>
          <w:sz w:val="21"/>
        </w:rPr>
        <w:t> </w:t>
      </w:r>
      <w:r>
        <w:rPr>
          <w:sz w:val="21"/>
        </w:rPr>
        <w:t>o</w:t>
      </w:r>
      <w:r>
        <w:rPr>
          <w:spacing w:val="-6"/>
          <w:sz w:val="21"/>
        </w:rPr>
        <w:t> </w:t>
      </w:r>
      <w:r>
        <w:rPr>
          <w:sz w:val="21"/>
        </w:rPr>
        <w:t>término</w:t>
      </w:r>
      <w:r>
        <w:rPr>
          <w:spacing w:val="-6"/>
          <w:sz w:val="21"/>
        </w:rPr>
        <w:t> </w:t>
      </w:r>
      <w:r>
        <w:rPr>
          <w:sz w:val="21"/>
        </w:rPr>
        <w:t>dos</w:t>
      </w:r>
      <w:r>
        <w:rPr>
          <w:spacing w:val="-6"/>
          <w:sz w:val="21"/>
        </w:rPr>
        <w:t> </w:t>
      </w:r>
      <w:r>
        <w:rPr>
          <w:sz w:val="21"/>
        </w:rPr>
        <w:t>prazos</w:t>
      </w:r>
      <w:r>
        <w:rPr>
          <w:spacing w:val="-6"/>
          <w:sz w:val="21"/>
        </w:rPr>
        <w:t> </w:t>
      </w:r>
      <w:r>
        <w:rPr>
          <w:sz w:val="21"/>
        </w:rPr>
        <w:t>estabelecidos</w:t>
      </w:r>
      <w:r>
        <w:rPr>
          <w:spacing w:val="-6"/>
          <w:sz w:val="21"/>
        </w:rPr>
        <w:t> </w:t>
      </w:r>
      <w:r>
        <w:rPr>
          <w:sz w:val="21"/>
        </w:rPr>
        <w:t>nos</w:t>
      </w:r>
      <w:r>
        <w:rPr>
          <w:spacing w:val="-6"/>
          <w:sz w:val="21"/>
        </w:rPr>
        <w:t> </w:t>
      </w:r>
      <w:r>
        <w:rPr>
          <w:sz w:val="21"/>
        </w:rPr>
        <w:t>subitens</w:t>
      </w:r>
      <w:r>
        <w:rPr>
          <w:spacing w:val="-6"/>
          <w:sz w:val="21"/>
        </w:rPr>
        <w:t> </w:t>
      </w:r>
      <w:r>
        <w:rPr>
          <w:sz w:val="21"/>
        </w:rPr>
        <w:t>anteriores,</w:t>
      </w:r>
      <w:r>
        <w:rPr>
          <w:spacing w:val="-6"/>
          <w:sz w:val="21"/>
        </w:rPr>
        <w:t> </w:t>
      </w:r>
      <w:r>
        <w:rPr>
          <w:sz w:val="21"/>
        </w:rPr>
        <w:t>o</w:t>
      </w:r>
      <w:r>
        <w:rPr>
          <w:spacing w:val="-6"/>
          <w:sz w:val="21"/>
        </w:rPr>
        <w:t> </w:t>
      </w:r>
      <w:r>
        <w:rPr>
          <w:sz w:val="21"/>
        </w:rPr>
        <w:t>sistema</w:t>
      </w:r>
      <w:r>
        <w:rPr>
          <w:spacing w:val="-6"/>
          <w:sz w:val="21"/>
        </w:rPr>
        <w:t> </w:t>
      </w:r>
      <w:r>
        <w:rPr>
          <w:sz w:val="21"/>
        </w:rPr>
        <w:t>ordenará</w:t>
      </w:r>
      <w:r>
        <w:rPr>
          <w:spacing w:val="-6"/>
          <w:sz w:val="21"/>
        </w:rPr>
        <w:t> </w:t>
      </w:r>
      <w:r>
        <w:rPr>
          <w:sz w:val="21"/>
        </w:rPr>
        <w:t>e</w:t>
      </w:r>
      <w:r>
        <w:rPr>
          <w:spacing w:val="-6"/>
          <w:sz w:val="21"/>
        </w:rPr>
        <w:t> </w:t>
      </w:r>
      <w:r>
        <w:rPr>
          <w:sz w:val="21"/>
        </w:rPr>
        <w:t>divulgará</w:t>
      </w:r>
      <w:r>
        <w:rPr>
          <w:spacing w:val="-6"/>
          <w:sz w:val="21"/>
        </w:rPr>
        <w:t> </w:t>
      </w:r>
      <w:r>
        <w:rPr>
          <w:sz w:val="21"/>
        </w:rPr>
        <w:t>os</w:t>
      </w:r>
      <w:r>
        <w:rPr>
          <w:spacing w:val="-6"/>
          <w:sz w:val="21"/>
        </w:rPr>
        <w:t> </w:t>
      </w:r>
      <w:r>
        <w:rPr>
          <w:sz w:val="21"/>
        </w:rPr>
        <w:t>lances</w:t>
      </w:r>
      <w:r>
        <w:rPr>
          <w:spacing w:val="-6"/>
          <w:sz w:val="21"/>
        </w:rPr>
        <w:t> </w:t>
      </w:r>
      <w:r>
        <w:rPr>
          <w:sz w:val="21"/>
        </w:rPr>
        <w:t>segundo</w:t>
      </w:r>
      <w:r>
        <w:rPr>
          <w:spacing w:val="-6"/>
          <w:sz w:val="21"/>
        </w:rPr>
        <w:t> </w:t>
      </w:r>
      <w:r>
        <w:rPr>
          <w:sz w:val="21"/>
        </w:rPr>
        <w:t>a</w:t>
      </w:r>
      <w:r>
        <w:rPr>
          <w:spacing w:val="-6"/>
          <w:sz w:val="21"/>
        </w:rPr>
        <w:t> </w:t>
      </w:r>
      <w:r>
        <w:rPr>
          <w:sz w:val="21"/>
        </w:rPr>
        <w:t>ordem</w:t>
      </w:r>
      <w:r>
        <w:rPr>
          <w:spacing w:val="-6"/>
          <w:sz w:val="21"/>
        </w:rPr>
        <w:t> </w:t>
      </w:r>
      <w:r>
        <w:rPr>
          <w:sz w:val="21"/>
        </w:rPr>
        <w:t>crescente</w:t>
      </w:r>
      <w:r>
        <w:rPr>
          <w:spacing w:val="-6"/>
          <w:sz w:val="21"/>
        </w:rPr>
        <w:t> </w:t>
      </w:r>
      <w:r>
        <w:rPr>
          <w:sz w:val="21"/>
        </w:rPr>
        <w:t>de</w:t>
      </w:r>
      <w:r>
        <w:rPr>
          <w:spacing w:val="-5"/>
          <w:sz w:val="21"/>
        </w:rPr>
        <w:t> </w:t>
      </w:r>
      <w:r>
        <w:rPr>
          <w:spacing w:val="-2"/>
          <w:sz w:val="21"/>
        </w:rPr>
        <w:t>valores</w:t>
      </w:r>
      <w:r>
        <w:rPr>
          <w:i/>
          <w:spacing w:val="-2"/>
          <w:sz w:val="21"/>
        </w:rPr>
        <w:t>.</w:t>
      </w:r>
    </w:p>
    <w:p>
      <w:pPr>
        <w:pStyle w:val="ListParagraph"/>
        <w:numPr>
          <w:ilvl w:val="1"/>
          <w:numId w:val="1"/>
        </w:numPr>
        <w:tabs>
          <w:tab w:pos="732" w:val="left" w:leader="none"/>
        </w:tabs>
        <w:spacing w:line="240" w:lineRule="auto" w:before="177" w:after="0"/>
        <w:ind w:left="732" w:right="0" w:hanging="418"/>
        <w:jc w:val="left"/>
        <w:rPr>
          <w:sz w:val="21"/>
        </w:rPr>
      </w:pPr>
      <w:r>
        <w:rPr>
          <w:sz w:val="21"/>
        </w:rPr>
        <w:t>Não</w:t>
      </w:r>
      <w:r>
        <w:rPr>
          <w:spacing w:val="-7"/>
          <w:sz w:val="21"/>
        </w:rPr>
        <w:t> </w:t>
      </w:r>
      <w:r>
        <w:rPr>
          <w:sz w:val="21"/>
        </w:rPr>
        <w:t>serão</w:t>
      </w:r>
      <w:r>
        <w:rPr>
          <w:spacing w:val="-6"/>
          <w:sz w:val="21"/>
        </w:rPr>
        <w:t> </w:t>
      </w:r>
      <w:r>
        <w:rPr>
          <w:sz w:val="21"/>
        </w:rPr>
        <w:t>aceitos</w:t>
      </w:r>
      <w:r>
        <w:rPr>
          <w:spacing w:val="-6"/>
          <w:sz w:val="21"/>
        </w:rPr>
        <w:t> </w:t>
      </w:r>
      <w:r>
        <w:rPr>
          <w:sz w:val="21"/>
        </w:rPr>
        <w:t>dois</w:t>
      </w:r>
      <w:r>
        <w:rPr>
          <w:spacing w:val="-6"/>
          <w:sz w:val="21"/>
        </w:rPr>
        <w:t> </w:t>
      </w:r>
      <w:r>
        <w:rPr>
          <w:sz w:val="21"/>
        </w:rPr>
        <w:t>ou</w:t>
      </w:r>
      <w:r>
        <w:rPr>
          <w:spacing w:val="-7"/>
          <w:sz w:val="21"/>
        </w:rPr>
        <w:t> </w:t>
      </w:r>
      <w:r>
        <w:rPr>
          <w:sz w:val="21"/>
        </w:rPr>
        <w:t>mais</w:t>
      </w:r>
      <w:r>
        <w:rPr>
          <w:spacing w:val="-6"/>
          <w:sz w:val="21"/>
        </w:rPr>
        <w:t> </w:t>
      </w:r>
      <w:r>
        <w:rPr>
          <w:sz w:val="21"/>
        </w:rPr>
        <w:t>lances</w:t>
      </w:r>
      <w:r>
        <w:rPr>
          <w:spacing w:val="-6"/>
          <w:sz w:val="21"/>
        </w:rPr>
        <w:t> </w:t>
      </w:r>
      <w:r>
        <w:rPr>
          <w:sz w:val="21"/>
        </w:rPr>
        <w:t>de</w:t>
      </w:r>
      <w:r>
        <w:rPr>
          <w:spacing w:val="-6"/>
          <w:sz w:val="21"/>
        </w:rPr>
        <w:t> </w:t>
      </w:r>
      <w:r>
        <w:rPr>
          <w:sz w:val="21"/>
        </w:rPr>
        <w:t>mesmo</w:t>
      </w:r>
      <w:r>
        <w:rPr>
          <w:spacing w:val="-6"/>
          <w:sz w:val="21"/>
        </w:rPr>
        <w:t> </w:t>
      </w:r>
      <w:r>
        <w:rPr>
          <w:sz w:val="21"/>
        </w:rPr>
        <w:t>valor,</w:t>
      </w:r>
      <w:r>
        <w:rPr>
          <w:spacing w:val="-7"/>
          <w:sz w:val="21"/>
        </w:rPr>
        <w:t> </w:t>
      </w:r>
      <w:r>
        <w:rPr>
          <w:sz w:val="21"/>
        </w:rPr>
        <w:t>prevalecendo</w:t>
      </w:r>
      <w:r>
        <w:rPr>
          <w:spacing w:val="-6"/>
          <w:sz w:val="21"/>
        </w:rPr>
        <w:t> </w:t>
      </w:r>
      <w:r>
        <w:rPr>
          <w:sz w:val="21"/>
        </w:rPr>
        <w:t>aquele</w:t>
      </w:r>
      <w:r>
        <w:rPr>
          <w:spacing w:val="-6"/>
          <w:sz w:val="21"/>
        </w:rPr>
        <w:t> </w:t>
      </w:r>
      <w:r>
        <w:rPr>
          <w:sz w:val="21"/>
        </w:rPr>
        <w:t>que</w:t>
      </w:r>
      <w:r>
        <w:rPr>
          <w:spacing w:val="-6"/>
          <w:sz w:val="21"/>
        </w:rPr>
        <w:t> </w:t>
      </w:r>
      <w:r>
        <w:rPr>
          <w:sz w:val="21"/>
        </w:rPr>
        <w:t>for</w:t>
      </w:r>
      <w:r>
        <w:rPr>
          <w:spacing w:val="-6"/>
          <w:sz w:val="21"/>
        </w:rPr>
        <w:t> </w:t>
      </w:r>
      <w:r>
        <w:rPr>
          <w:sz w:val="21"/>
        </w:rPr>
        <w:t>recebido</w:t>
      </w:r>
      <w:r>
        <w:rPr>
          <w:spacing w:val="-7"/>
          <w:sz w:val="21"/>
        </w:rPr>
        <w:t> </w:t>
      </w:r>
      <w:r>
        <w:rPr>
          <w:sz w:val="21"/>
        </w:rPr>
        <w:t>e</w:t>
      </w:r>
      <w:r>
        <w:rPr>
          <w:spacing w:val="-6"/>
          <w:sz w:val="21"/>
        </w:rPr>
        <w:t> </w:t>
      </w:r>
      <w:r>
        <w:rPr>
          <w:sz w:val="21"/>
        </w:rPr>
        <w:t>registrado</w:t>
      </w:r>
      <w:r>
        <w:rPr>
          <w:spacing w:val="-6"/>
          <w:sz w:val="21"/>
        </w:rPr>
        <w:t> </w:t>
      </w:r>
      <w:r>
        <w:rPr>
          <w:sz w:val="21"/>
        </w:rPr>
        <w:t>em</w:t>
      </w:r>
      <w:r>
        <w:rPr>
          <w:spacing w:val="-6"/>
          <w:sz w:val="21"/>
        </w:rPr>
        <w:t> </w:t>
      </w:r>
      <w:r>
        <w:rPr>
          <w:sz w:val="21"/>
        </w:rPr>
        <w:t>primeiro</w:t>
      </w:r>
      <w:r>
        <w:rPr>
          <w:spacing w:val="-6"/>
          <w:sz w:val="21"/>
        </w:rPr>
        <w:t> </w:t>
      </w:r>
      <w:r>
        <w:rPr>
          <w:spacing w:val="-2"/>
          <w:sz w:val="21"/>
        </w:rPr>
        <w:t>lugar.</w:t>
      </w:r>
    </w:p>
    <w:p>
      <w:pPr>
        <w:pStyle w:val="ListParagraph"/>
        <w:numPr>
          <w:ilvl w:val="1"/>
          <w:numId w:val="1"/>
        </w:numPr>
        <w:tabs>
          <w:tab w:pos="732" w:val="left" w:leader="none"/>
        </w:tabs>
        <w:spacing w:line="240" w:lineRule="auto" w:before="165" w:after="0"/>
        <w:ind w:left="732" w:right="0" w:hanging="418"/>
        <w:jc w:val="left"/>
        <w:rPr>
          <w:sz w:val="21"/>
        </w:rPr>
      </w:pPr>
      <w:r>
        <w:rPr>
          <w:sz w:val="21"/>
        </w:rPr>
        <w:t>Durante</w:t>
      </w:r>
      <w:r>
        <w:rPr>
          <w:spacing w:val="-8"/>
          <w:sz w:val="21"/>
        </w:rPr>
        <w:t> </w:t>
      </w:r>
      <w:r>
        <w:rPr>
          <w:sz w:val="21"/>
        </w:rPr>
        <w:t>o</w:t>
      </w:r>
      <w:r>
        <w:rPr>
          <w:spacing w:val="-6"/>
          <w:sz w:val="21"/>
        </w:rPr>
        <w:t> </w:t>
      </w:r>
      <w:r>
        <w:rPr>
          <w:sz w:val="21"/>
        </w:rPr>
        <w:t>transcurso</w:t>
      </w:r>
      <w:r>
        <w:rPr>
          <w:spacing w:val="-6"/>
          <w:sz w:val="21"/>
        </w:rPr>
        <w:t> </w:t>
      </w:r>
      <w:r>
        <w:rPr>
          <w:sz w:val="21"/>
        </w:rPr>
        <w:t>da</w:t>
      </w:r>
      <w:r>
        <w:rPr>
          <w:spacing w:val="-6"/>
          <w:sz w:val="21"/>
        </w:rPr>
        <w:t> </w:t>
      </w:r>
      <w:r>
        <w:rPr>
          <w:sz w:val="21"/>
        </w:rPr>
        <w:t>sessão</w:t>
      </w:r>
      <w:r>
        <w:rPr>
          <w:spacing w:val="-6"/>
          <w:sz w:val="21"/>
        </w:rPr>
        <w:t> </w:t>
      </w:r>
      <w:r>
        <w:rPr>
          <w:sz w:val="21"/>
        </w:rPr>
        <w:t>pública,</w:t>
      </w:r>
      <w:r>
        <w:rPr>
          <w:spacing w:val="-6"/>
          <w:sz w:val="21"/>
        </w:rPr>
        <w:t> </w:t>
      </w:r>
      <w:r>
        <w:rPr>
          <w:sz w:val="21"/>
        </w:rPr>
        <w:t>os</w:t>
      </w:r>
      <w:r>
        <w:rPr>
          <w:spacing w:val="-6"/>
          <w:sz w:val="21"/>
        </w:rPr>
        <w:t> </w:t>
      </w:r>
      <w:r>
        <w:rPr>
          <w:sz w:val="21"/>
        </w:rPr>
        <w:t>licitantes</w:t>
      </w:r>
      <w:r>
        <w:rPr>
          <w:spacing w:val="-6"/>
          <w:sz w:val="21"/>
        </w:rPr>
        <w:t> </w:t>
      </w:r>
      <w:r>
        <w:rPr>
          <w:sz w:val="21"/>
        </w:rPr>
        <w:t>serão</w:t>
      </w:r>
      <w:r>
        <w:rPr>
          <w:spacing w:val="-6"/>
          <w:sz w:val="21"/>
        </w:rPr>
        <w:t> </w:t>
      </w:r>
      <w:r>
        <w:rPr>
          <w:sz w:val="21"/>
        </w:rPr>
        <w:t>informados,</w:t>
      </w:r>
      <w:r>
        <w:rPr>
          <w:spacing w:val="-6"/>
          <w:sz w:val="21"/>
        </w:rPr>
        <w:t> </w:t>
      </w:r>
      <w:r>
        <w:rPr>
          <w:sz w:val="21"/>
        </w:rPr>
        <w:t>em</w:t>
      </w:r>
      <w:r>
        <w:rPr>
          <w:spacing w:val="-6"/>
          <w:sz w:val="21"/>
        </w:rPr>
        <w:t> </w:t>
      </w:r>
      <w:r>
        <w:rPr>
          <w:sz w:val="21"/>
        </w:rPr>
        <w:t>tempo</w:t>
      </w:r>
      <w:r>
        <w:rPr>
          <w:spacing w:val="-5"/>
          <w:sz w:val="21"/>
        </w:rPr>
        <w:t> </w:t>
      </w:r>
      <w:r>
        <w:rPr>
          <w:sz w:val="21"/>
        </w:rPr>
        <w:t>real,</w:t>
      </w:r>
      <w:r>
        <w:rPr>
          <w:spacing w:val="-6"/>
          <w:sz w:val="21"/>
        </w:rPr>
        <w:t> </w:t>
      </w:r>
      <w:r>
        <w:rPr>
          <w:sz w:val="21"/>
        </w:rPr>
        <w:t>do</w:t>
      </w:r>
      <w:r>
        <w:rPr>
          <w:spacing w:val="-6"/>
          <w:sz w:val="21"/>
        </w:rPr>
        <w:t> </w:t>
      </w:r>
      <w:r>
        <w:rPr>
          <w:sz w:val="21"/>
        </w:rPr>
        <w:t>valor</w:t>
      </w:r>
      <w:r>
        <w:rPr>
          <w:spacing w:val="-6"/>
          <w:sz w:val="21"/>
        </w:rPr>
        <w:t> </w:t>
      </w:r>
      <w:r>
        <w:rPr>
          <w:sz w:val="21"/>
        </w:rPr>
        <w:t>do</w:t>
      </w:r>
      <w:r>
        <w:rPr>
          <w:spacing w:val="-6"/>
          <w:sz w:val="21"/>
        </w:rPr>
        <w:t> </w:t>
      </w:r>
      <w:r>
        <w:rPr>
          <w:sz w:val="21"/>
        </w:rPr>
        <w:t>menor</w:t>
      </w:r>
      <w:r>
        <w:rPr>
          <w:spacing w:val="-6"/>
          <w:sz w:val="21"/>
        </w:rPr>
        <w:t> </w:t>
      </w:r>
      <w:r>
        <w:rPr>
          <w:sz w:val="21"/>
        </w:rPr>
        <w:t>lance</w:t>
      </w:r>
      <w:r>
        <w:rPr>
          <w:spacing w:val="-6"/>
          <w:sz w:val="21"/>
        </w:rPr>
        <w:t> </w:t>
      </w:r>
      <w:r>
        <w:rPr>
          <w:sz w:val="21"/>
        </w:rPr>
        <w:t>registrado,</w:t>
      </w:r>
      <w:r>
        <w:rPr>
          <w:spacing w:val="-6"/>
          <w:sz w:val="21"/>
        </w:rPr>
        <w:t> </w:t>
      </w:r>
      <w:r>
        <w:rPr>
          <w:sz w:val="21"/>
        </w:rPr>
        <w:t>vedada</w:t>
      </w:r>
      <w:r>
        <w:rPr>
          <w:spacing w:val="-6"/>
          <w:sz w:val="21"/>
        </w:rPr>
        <w:t> </w:t>
      </w:r>
      <w:r>
        <w:rPr>
          <w:sz w:val="21"/>
        </w:rPr>
        <w:t>a</w:t>
      </w:r>
      <w:r>
        <w:rPr>
          <w:spacing w:val="-6"/>
          <w:sz w:val="21"/>
        </w:rPr>
        <w:t> </w:t>
      </w:r>
      <w:r>
        <w:rPr>
          <w:sz w:val="21"/>
        </w:rPr>
        <w:t>identificação</w:t>
      </w:r>
      <w:r>
        <w:rPr>
          <w:spacing w:val="-6"/>
          <w:sz w:val="21"/>
        </w:rPr>
        <w:t> </w:t>
      </w:r>
      <w:r>
        <w:rPr>
          <w:sz w:val="21"/>
        </w:rPr>
        <w:t>do</w:t>
      </w:r>
      <w:r>
        <w:rPr>
          <w:spacing w:val="-5"/>
          <w:sz w:val="21"/>
        </w:rPr>
        <w:t> </w:t>
      </w:r>
      <w:r>
        <w:rPr>
          <w:spacing w:val="-2"/>
          <w:sz w:val="21"/>
        </w:rPr>
        <w:t>licitante.</w:t>
      </w:r>
    </w:p>
    <w:p>
      <w:pPr>
        <w:pStyle w:val="ListParagraph"/>
        <w:numPr>
          <w:ilvl w:val="1"/>
          <w:numId w:val="1"/>
        </w:numPr>
        <w:tabs>
          <w:tab w:pos="732" w:val="left" w:leader="none"/>
        </w:tabs>
        <w:spacing w:line="235" w:lineRule="auto" w:before="168" w:after="0"/>
        <w:ind w:left="314" w:right="498" w:firstLine="0"/>
        <w:jc w:val="left"/>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desconexão</w:t>
      </w:r>
      <w:r>
        <w:rPr>
          <w:spacing w:val="-3"/>
          <w:sz w:val="21"/>
        </w:rPr>
        <w:t> </w:t>
      </w:r>
      <w:r>
        <w:rPr>
          <w:sz w:val="21"/>
        </w:rPr>
        <w:t>com</w:t>
      </w:r>
      <w:r>
        <w:rPr>
          <w:spacing w:val="-3"/>
          <w:sz w:val="21"/>
        </w:rPr>
        <w:t> </w:t>
      </w:r>
      <w:r>
        <w:rPr>
          <w:sz w:val="21"/>
        </w:rPr>
        <w:t>o</w:t>
      </w:r>
      <w:r>
        <w:rPr>
          <w:spacing w:val="-3"/>
          <w:sz w:val="21"/>
        </w:rPr>
        <w:t> </w:t>
      </w:r>
      <w:r>
        <w:rPr>
          <w:sz w:val="21"/>
        </w:rPr>
        <w:t>Pregoeiro,</w:t>
      </w:r>
      <w:r>
        <w:rPr>
          <w:spacing w:val="-3"/>
          <w:sz w:val="21"/>
        </w:rPr>
        <w:t> </w:t>
      </w:r>
      <w:r>
        <w:rPr>
          <w:sz w:val="21"/>
        </w:rPr>
        <w:t>no</w:t>
      </w:r>
      <w:r>
        <w:rPr>
          <w:spacing w:val="-3"/>
          <w:sz w:val="21"/>
        </w:rPr>
        <w:t> </w:t>
      </w:r>
      <w:r>
        <w:rPr>
          <w:sz w:val="21"/>
        </w:rPr>
        <w:t>decorrer</w:t>
      </w:r>
      <w:r>
        <w:rPr>
          <w:spacing w:val="-3"/>
          <w:sz w:val="21"/>
        </w:rPr>
        <w:t> </w:t>
      </w:r>
      <w:r>
        <w:rPr>
          <w:sz w:val="21"/>
        </w:rPr>
        <w:t>da</w:t>
      </w:r>
      <w:r>
        <w:rPr>
          <w:spacing w:val="-3"/>
          <w:sz w:val="21"/>
        </w:rPr>
        <w:t> </w:t>
      </w:r>
      <w:r>
        <w:rPr>
          <w:sz w:val="21"/>
        </w:rPr>
        <w:t>etapa</w:t>
      </w:r>
      <w:r>
        <w:rPr>
          <w:spacing w:val="-3"/>
          <w:sz w:val="21"/>
        </w:rPr>
        <w:t> </w:t>
      </w:r>
      <w:r>
        <w:rPr>
          <w:sz w:val="21"/>
        </w:rPr>
        <w:t>competitiva</w:t>
      </w:r>
      <w:r>
        <w:rPr>
          <w:spacing w:val="-3"/>
          <w:sz w:val="21"/>
        </w:rPr>
        <w:t> </w:t>
      </w:r>
      <w:r>
        <w:rPr>
          <w:sz w:val="21"/>
        </w:rPr>
        <w:t>do</w:t>
      </w:r>
      <w:r>
        <w:rPr>
          <w:spacing w:val="-3"/>
          <w:sz w:val="21"/>
        </w:rPr>
        <w:t> </w:t>
      </w:r>
      <w:r>
        <w:rPr>
          <w:sz w:val="21"/>
        </w:rPr>
        <w:t>Pregão,</w:t>
      </w:r>
      <w:r>
        <w:rPr>
          <w:spacing w:val="-3"/>
          <w:sz w:val="21"/>
        </w:rPr>
        <w:t> </w:t>
      </w:r>
      <w:r>
        <w:rPr>
          <w:sz w:val="21"/>
        </w:rPr>
        <w:t>o</w:t>
      </w:r>
      <w:r>
        <w:rPr>
          <w:spacing w:val="-3"/>
          <w:sz w:val="21"/>
        </w:rPr>
        <w:t> </w:t>
      </w:r>
      <w:r>
        <w:rPr>
          <w:sz w:val="21"/>
        </w:rPr>
        <w:t>sistema</w:t>
      </w:r>
      <w:r>
        <w:rPr>
          <w:spacing w:val="-3"/>
          <w:sz w:val="21"/>
        </w:rPr>
        <w:t> </w:t>
      </w:r>
      <w:r>
        <w:rPr>
          <w:sz w:val="21"/>
        </w:rPr>
        <w:t>eletrônico</w:t>
      </w:r>
      <w:r>
        <w:rPr>
          <w:spacing w:val="-3"/>
          <w:sz w:val="21"/>
        </w:rPr>
        <w:t> </w:t>
      </w:r>
      <w:r>
        <w:rPr>
          <w:sz w:val="21"/>
        </w:rPr>
        <w:t>poderá</w:t>
      </w:r>
      <w:r>
        <w:rPr>
          <w:spacing w:val="-3"/>
          <w:sz w:val="21"/>
        </w:rPr>
        <w:t> </w:t>
      </w:r>
      <w:r>
        <w:rPr>
          <w:sz w:val="21"/>
        </w:rPr>
        <w:t>permanecer</w:t>
      </w:r>
      <w:r>
        <w:rPr>
          <w:spacing w:val="-3"/>
          <w:sz w:val="21"/>
        </w:rPr>
        <w:t> </w:t>
      </w:r>
      <w:r>
        <w:rPr>
          <w:sz w:val="21"/>
        </w:rPr>
        <w:t>acessível</w:t>
      </w:r>
      <w:r>
        <w:rPr>
          <w:spacing w:val="-3"/>
          <w:sz w:val="21"/>
        </w:rPr>
        <w:t> </w:t>
      </w:r>
      <w:r>
        <w:rPr>
          <w:sz w:val="21"/>
        </w:rPr>
        <w:t>aos</w:t>
      </w:r>
      <w:r>
        <w:rPr>
          <w:spacing w:val="-3"/>
          <w:sz w:val="21"/>
        </w:rPr>
        <w:t> </w:t>
      </w:r>
      <w:r>
        <w:rPr>
          <w:sz w:val="21"/>
        </w:rPr>
        <w:t>licitantes</w:t>
      </w:r>
      <w:r>
        <w:rPr>
          <w:spacing w:val="-3"/>
          <w:sz w:val="21"/>
        </w:rPr>
        <w:t> </w:t>
      </w:r>
      <w:r>
        <w:rPr>
          <w:sz w:val="21"/>
        </w:rPr>
        <w:t>para</w:t>
      </w:r>
      <w:r>
        <w:rPr>
          <w:spacing w:val="-3"/>
          <w:sz w:val="21"/>
        </w:rPr>
        <w:t> </w:t>
      </w:r>
      <w:r>
        <w:rPr>
          <w:sz w:val="21"/>
        </w:rPr>
        <w:t>a</w:t>
      </w:r>
      <w:r>
        <w:rPr>
          <w:spacing w:val="-3"/>
          <w:sz w:val="21"/>
        </w:rPr>
        <w:t> </w:t>
      </w:r>
      <w:r>
        <w:rPr>
          <w:sz w:val="21"/>
        </w:rPr>
        <w:t>recepção dos lances.</w:t>
      </w:r>
    </w:p>
    <w:p>
      <w:pPr>
        <w:pStyle w:val="ListParagraph"/>
        <w:numPr>
          <w:ilvl w:val="1"/>
          <w:numId w:val="1"/>
        </w:numPr>
        <w:tabs>
          <w:tab w:pos="732" w:val="left" w:leader="none"/>
        </w:tabs>
        <w:spacing w:line="235" w:lineRule="auto" w:before="182" w:after="0"/>
        <w:ind w:left="314" w:right="828" w:firstLine="0"/>
        <w:jc w:val="left"/>
        <w:rPr>
          <w:sz w:val="21"/>
        </w:rPr>
      </w:pPr>
      <w:r>
        <w:rPr>
          <w:sz w:val="21"/>
        </w:rPr>
        <w:t>Quando</w:t>
      </w:r>
      <w:r>
        <w:rPr>
          <w:spacing w:val="-3"/>
          <w:sz w:val="21"/>
        </w:rPr>
        <w:t> </w:t>
      </w:r>
      <w:r>
        <w:rPr>
          <w:sz w:val="21"/>
        </w:rPr>
        <w:t>a</w:t>
      </w:r>
      <w:r>
        <w:rPr>
          <w:spacing w:val="-3"/>
          <w:sz w:val="21"/>
        </w:rPr>
        <w:t> </w:t>
      </w:r>
      <w:r>
        <w:rPr>
          <w:sz w:val="21"/>
        </w:rPr>
        <w:t>desconexão</w:t>
      </w:r>
      <w:r>
        <w:rPr>
          <w:spacing w:val="-3"/>
          <w:sz w:val="21"/>
        </w:rPr>
        <w:t> </w:t>
      </w:r>
      <w:r>
        <w:rPr>
          <w:sz w:val="21"/>
        </w:rPr>
        <w:t>do</w:t>
      </w:r>
      <w:r>
        <w:rPr>
          <w:spacing w:val="-3"/>
          <w:sz w:val="21"/>
        </w:rPr>
        <w:t> </w:t>
      </w:r>
      <w:r>
        <w:rPr>
          <w:sz w:val="21"/>
        </w:rPr>
        <w:t>sistema</w:t>
      </w:r>
      <w:r>
        <w:rPr>
          <w:spacing w:val="-3"/>
          <w:sz w:val="21"/>
        </w:rPr>
        <w:t> </w:t>
      </w:r>
      <w:r>
        <w:rPr>
          <w:sz w:val="21"/>
        </w:rPr>
        <w:t>eletrônico</w:t>
      </w:r>
      <w:r>
        <w:rPr>
          <w:spacing w:val="-3"/>
          <w:sz w:val="21"/>
        </w:rPr>
        <w:t> </w:t>
      </w:r>
      <w:r>
        <w:rPr>
          <w:sz w:val="21"/>
        </w:rPr>
        <w:t>para</w:t>
      </w:r>
      <w:r>
        <w:rPr>
          <w:spacing w:val="-3"/>
          <w:sz w:val="21"/>
        </w:rPr>
        <w:t> </w:t>
      </w:r>
      <w:r>
        <w:rPr>
          <w:sz w:val="21"/>
        </w:rPr>
        <w:t>o</w:t>
      </w:r>
      <w:r>
        <w:rPr>
          <w:spacing w:val="-3"/>
          <w:sz w:val="21"/>
        </w:rPr>
        <w:t> </w:t>
      </w:r>
      <w:r>
        <w:rPr>
          <w:sz w:val="21"/>
        </w:rPr>
        <w:t>Pregoeiro</w:t>
      </w:r>
      <w:r>
        <w:rPr>
          <w:spacing w:val="-3"/>
          <w:sz w:val="21"/>
        </w:rPr>
        <w:t> </w:t>
      </w:r>
      <w:r>
        <w:rPr>
          <w:sz w:val="21"/>
        </w:rPr>
        <w:t>persistir</w:t>
      </w:r>
      <w:r>
        <w:rPr>
          <w:spacing w:val="-3"/>
          <w:sz w:val="21"/>
        </w:rPr>
        <w:t> </w:t>
      </w:r>
      <w:r>
        <w:rPr>
          <w:sz w:val="21"/>
        </w:rPr>
        <w:t>por</w:t>
      </w:r>
      <w:r>
        <w:rPr>
          <w:spacing w:val="-3"/>
          <w:sz w:val="21"/>
        </w:rPr>
        <w:t> </w:t>
      </w:r>
      <w:r>
        <w:rPr>
          <w:sz w:val="21"/>
        </w:rPr>
        <w:t>tempo</w:t>
      </w:r>
      <w:r>
        <w:rPr>
          <w:spacing w:val="-3"/>
          <w:sz w:val="21"/>
        </w:rPr>
        <w:t> </w:t>
      </w:r>
      <w:r>
        <w:rPr>
          <w:sz w:val="21"/>
        </w:rPr>
        <w:t>superior</w:t>
      </w:r>
      <w:r>
        <w:rPr>
          <w:spacing w:val="-3"/>
          <w:sz w:val="21"/>
        </w:rPr>
        <w:t> </w:t>
      </w:r>
      <w:r>
        <w:rPr>
          <w:sz w:val="21"/>
        </w:rPr>
        <w:t>a</w:t>
      </w:r>
      <w:r>
        <w:rPr>
          <w:spacing w:val="-3"/>
          <w:sz w:val="21"/>
        </w:rPr>
        <w:t> </w:t>
      </w:r>
      <w:r>
        <w:rPr>
          <w:sz w:val="21"/>
        </w:rPr>
        <w:t>dez</w:t>
      </w:r>
      <w:r>
        <w:rPr>
          <w:spacing w:val="-3"/>
          <w:sz w:val="21"/>
        </w:rPr>
        <w:t> </w:t>
      </w:r>
      <w:r>
        <w:rPr>
          <w:sz w:val="21"/>
        </w:rPr>
        <w:t>minutos,</w:t>
      </w:r>
      <w:r>
        <w:rPr>
          <w:spacing w:val="-3"/>
          <w:sz w:val="21"/>
        </w:rPr>
        <w:t> </w:t>
      </w:r>
      <w:r>
        <w:rPr>
          <w:sz w:val="21"/>
        </w:rPr>
        <w:t>a</w:t>
      </w:r>
      <w:r>
        <w:rPr>
          <w:spacing w:val="-3"/>
          <w:sz w:val="21"/>
        </w:rPr>
        <w:t> </w:t>
      </w:r>
      <w:r>
        <w:rPr>
          <w:sz w:val="21"/>
        </w:rPr>
        <w:t>sessão</w:t>
      </w:r>
      <w:r>
        <w:rPr>
          <w:spacing w:val="-3"/>
          <w:sz w:val="21"/>
        </w:rPr>
        <w:t> </w:t>
      </w:r>
      <w:r>
        <w:rPr>
          <w:sz w:val="21"/>
        </w:rPr>
        <w:t>pública</w:t>
      </w:r>
      <w:r>
        <w:rPr>
          <w:spacing w:val="-3"/>
          <w:sz w:val="21"/>
        </w:rPr>
        <w:t> </w:t>
      </w:r>
      <w:r>
        <w:rPr>
          <w:sz w:val="21"/>
        </w:rPr>
        <w:t>será</w:t>
      </w:r>
      <w:r>
        <w:rPr>
          <w:spacing w:val="-3"/>
          <w:sz w:val="21"/>
        </w:rPr>
        <w:t> </w:t>
      </w:r>
      <w:r>
        <w:rPr>
          <w:sz w:val="21"/>
        </w:rPr>
        <w:t>suspensa</w:t>
      </w:r>
      <w:r>
        <w:rPr>
          <w:spacing w:val="-3"/>
          <w:sz w:val="21"/>
        </w:rPr>
        <w:t> </w:t>
      </w:r>
      <w:r>
        <w:rPr>
          <w:sz w:val="21"/>
        </w:rPr>
        <w:t>e</w:t>
      </w:r>
      <w:r>
        <w:rPr>
          <w:spacing w:val="-3"/>
          <w:sz w:val="21"/>
        </w:rPr>
        <w:t> </w:t>
      </w:r>
      <w:r>
        <w:rPr>
          <w:sz w:val="21"/>
        </w:rPr>
        <w:t>reiniciada</w:t>
      </w:r>
      <w:r>
        <w:rPr>
          <w:spacing w:val="-3"/>
          <w:sz w:val="21"/>
        </w:rPr>
        <w:t> </w:t>
      </w:r>
      <w:r>
        <w:rPr>
          <w:sz w:val="21"/>
        </w:rPr>
        <w:t>somente</w:t>
      </w:r>
      <w:r>
        <w:rPr>
          <w:spacing w:val="-3"/>
          <w:sz w:val="21"/>
        </w:rPr>
        <w:t> </w:t>
      </w:r>
      <w:r>
        <w:rPr>
          <w:sz w:val="21"/>
        </w:rPr>
        <w:t>após decorridas vinte e quatro horas da comunicação do fato pelo Pregoeiro aos participantes, quando houver, no sítio eletrônico utilizado para divulgação.</w:t>
      </w:r>
    </w:p>
    <w:p>
      <w:pPr>
        <w:pStyle w:val="ListParagraph"/>
        <w:numPr>
          <w:ilvl w:val="1"/>
          <w:numId w:val="1"/>
        </w:numPr>
        <w:tabs>
          <w:tab w:pos="732" w:val="left" w:leader="none"/>
        </w:tabs>
        <w:spacing w:line="240" w:lineRule="auto" w:before="165" w:after="0"/>
        <w:ind w:left="732" w:right="0" w:hanging="418"/>
        <w:jc w:val="left"/>
        <w:rPr>
          <w:sz w:val="21"/>
        </w:rPr>
      </w:pPr>
      <w:r>
        <w:rPr>
          <w:sz w:val="21"/>
        </w:rPr>
        <w:t>Caso</w:t>
      </w:r>
      <w:r>
        <w:rPr>
          <w:spacing w:val="-6"/>
          <w:sz w:val="21"/>
        </w:rPr>
        <w:t> </w:t>
      </w:r>
      <w:r>
        <w:rPr>
          <w:sz w:val="21"/>
        </w:rPr>
        <w:t>o</w:t>
      </w:r>
      <w:r>
        <w:rPr>
          <w:spacing w:val="-5"/>
          <w:sz w:val="21"/>
        </w:rPr>
        <w:t> </w:t>
      </w:r>
      <w:r>
        <w:rPr>
          <w:sz w:val="21"/>
        </w:rPr>
        <w:t>licitante</w:t>
      </w:r>
      <w:r>
        <w:rPr>
          <w:spacing w:val="-5"/>
          <w:sz w:val="21"/>
        </w:rPr>
        <w:t> </w:t>
      </w:r>
      <w:r>
        <w:rPr>
          <w:sz w:val="21"/>
        </w:rPr>
        <w:t>não</w:t>
      </w:r>
      <w:r>
        <w:rPr>
          <w:spacing w:val="-6"/>
          <w:sz w:val="21"/>
        </w:rPr>
        <w:t> </w:t>
      </w:r>
      <w:r>
        <w:rPr>
          <w:sz w:val="21"/>
        </w:rPr>
        <w:t>apresente</w:t>
      </w:r>
      <w:r>
        <w:rPr>
          <w:spacing w:val="-5"/>
          <w:sz w:val="21"/>
        </w:rPr>
        <w:t> </w:t>
      </w:r>
      <w:r>
        <w:rPr>
          <w:sz w:val="21"/>
        </w:rPr>
        <w:t>lances,</w:t>
      </w:r>
      <w:r>
        <w:rPr>
          <w:spacing w:val="-5"/>
          <w:sz w:val="21"/>
        </w:rPr>
        <w:t> </w:t>
      </w:r>
      <w:r>
        <w:rPr>
          <w:sz w:val="21"/>
        </w:rPr>
        <w:t>concorrerá</w:t>
      </w:r>
      <w:r>
        <w:rPr>
          <w:spacing w:val="-6"/>
          <w:sz w:val="21"/>
        </w:rPr>
        <w:t> </w:t>
      </w:r>
      <w:r>
        <w:rPr>
          <w:sz w:val="21"/>
        </w:rPr>
        <w:t>com</w:t>
      </w:r>
      <w:r>
        <w:rPr>
          <w:spacing w:val="-5"/>
          <w:sz w:val="21"/>
        </w:rPr>
        <w:t> </w:t>
      </w:r>
      <w:r>
        <w:rPr>
          <w:sz w:val="21"/>
        </w:rPr>
        <w:t>o</w:t>
      </w:r>
      <w:r>
        <w:rPr>
          <w:spacing w:val="-5"/>
          <w:sz w:val="21"/>
        </w:rPr>
        <w:t> </w:t>
      </w:r>
      <w:r>
        <w:rPr>
          <w:sz w:val="21"/>
        </w:rPr>
        <w:t>valor</w:t>
      </w:r>
      <w:r>
        <w:rPr>
          <w:spacing w:val="-5"/>
          <w:sz w:val="21"/>
        </w:rPr>
        <w:t> </w:t>
      </w:r>
      <w:r>
        <w:rPr>
          <w:sz w:val="21"/>
        </w:rPr>
        <w:t>de</w:t>
      </w:r>
      <w:r>
        <w:rPr>
          <w:spacing w:val="-6"/>
          <w:sz w:val="21"/>
        </w:rPr>
        <w:t> </w:t>
      </w:r>
      <w:r>
        <w:rPr>
          <w:sz w:val="21"/>
        </w:rPr>
        <w:t>sua</w:t>
      </w:r>
      <w:r>
        <w:rPr>
          <w:spacing w:val="-5"/>
          <w:sz w:val="21"/>
        </w:rPr>
        <w:t> </w:t>
      </w:r>
      <w:r>
        <w:rPr>
          <w:spacing w:val="-2"/>
          <w:sz w:val="21"/>
        </w:rPr>
        <w:t>proposta.</w:t>
      </w:r>
    </w:p>
    <w:p>
      <w:pPr>
        <w:pStyle w:val="ListParagraph"/>
        <w:numPr>
          <w:ilvl w:val="1"/>
          <w:numId w:val="1"/>
        </w:numPr>
        <w:tabs>
          <w:tab w:pos="732" w:val="left" w:leader="none"/>
        </w:tabs>
        <w:spacing w:line="235" w:lineRule="auto" w:before="168" w:after="0"/>
        <w:ind w:left="314" w:right="400" w:firstLine="0"/>
        <w:jc w:val="left"/>
        <w:rPr>
          <w:sz w:val="21"/>
        </w:rPr>
      </w:pPr>
      <w:r>
        <w:rPr>
          <w:sz w:val="21"/>
        </w:rPr>
        <w:t>Em</w:t>
      </w:r>
      <w:r>
        <w:rPr>
          <w:spacing w:val="-3"/>
          <w:sz w:val="21"/>
        </w:rPr>
        <w:t> </w:t>
      </w:r>
      <w:r>
        <w:rPr>
          <w:sz w:val="21"/>
        </w:rPr>
        <w:t>relação</w:t>
      </w:r>
      <w:r>
        <w:rPr>
          <w:spacing w:val="-3"/>
          <w:sz w:val="21"/>
        </w:rPr>
        <w:t> </w:t>
      </w:r>
      <w:r>
        <w:rPr>
          <w:sz w:val="21"/>
        </w:rPr>
        <w:t>a</w:t>
      </w:r>
      <w:r>
        <w:rPr>
          <w:spacing w:val="-3"/>
          <w:sz w:val="21"/>
        </w:rPr>
        <w:t> </w:t>
      </w:r>
      <w:r>
        <w:rPr>
          <w:sz w:val="21"/>
        </w:rPr>
        <w:t>itens</w:t>
      </w:r>
      <w:r>
        <w:rPr>
          <w:spacing w:val="-3"/>
          <w:sz w:val="21"/>
        </w:rPr>
        <w:t> </w:t>
      </w:r>
      <w:r>
        <w:rPr>
          <w:sz w:val="21"/>
        </w:rPr>
        <w:t>não</w:t>
      </w:r>
      <w:r>
        <w:rPr>
          <w:spacing w:val="-3"/>
          <w:sz w:val="21"/>
        </w:rPr>
        <w:t> </w:t>
      </w:r>
      <w:r>
        <w:rPr>
          <w:sz w:val="21"/>
        </w:rPr>
        <w:t>exclusivos</w:t>
      </w:r>
      <w:r>
        <w:rPr>
          <w:spacing w:val="-3"/>
          <w:sz w:val="21"/>
        </w:rPr>
        <w:t> </w:t>
      </w:r>
      <w:r>
        <w:rPr>
          <w:sz w:val="21"/>
        </w:rPr>
        <w:t>para</w:t>
      </w:r>
      <w:r>
        <w:rPr>
          <w:spacing w:val="-3"/>
          <w:sz w:val="21"/>
        </w:rPr>
        <w:t> </w:t>
      </w:r>
      <w:r>
        <w:rPr>
          <w:sz w:val="21"/>
        </w:rPr>
        <w:t>participação</w:t>
      </w:r>
      <w:r>
        <w:rPr>
          <w:spacing w:val="-3"/>
          <w:sz w:val="21"/>
        </w:rPr>
        <w:t> </w:t>
      </w:r>
      <w:r>
        <w:rPr>
          <w:sz w:val="21"/>
        </w:rPr>
        <w:t>de</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uma</w:t>
      </w:r>
      <w:r>
        <w:rPr>
          <w:spacing w:val="-3"/>
          <w:sz w:val="21"/>
        </w:rPr>
        <w:t> </w:t>
      </w:r>
      <w:r>
        <w:rPr>
          <w:sz w:val="21"/>
        </w:rPr>
        <w:t>vez</w:t>
      </w:r>
      <w:r>
        <w:rPr>
          <w:spacing w:val="-3"/>
          <w:sz w:val="21"/>
        </w:rPr>
        <w:t> </w:t>
      </w:r>
      <w:r>
        <w:rPr>
          <w:sz w:val="21"/>
        </w:rPr>
        <w:t>encerrada</w:t>
      </w:r>
      <w:r>
        <w:rPr>
          <w:spacing w:val="-3"/>
          <w:sz w:val="21"/>
        </w:rPr>
        <w:t> </w:t>
      </w:r>
      <w:r>
        <w:rPr>
          <w:sz w:val="21"/>
        </w:rPr>
        <w:t>a</w:t>
      </w:r>
      <w:r>
        <w:rPr>
          <w:spacing w:val="-3"/>
          <w:sz w:val="21"/>
        </w:rPr>
        <w:t> </w:t>
      </w:r>
      <w:r>
        <w:rPr>
          <w:sz w:val="21"/>
        </w:rPr>
        <w:t>etapa</w:t>
      </w:r>
      <w:r>
        <w:rPr>
          <w:spacing w:val="-3"/>
          <w:sz w:val="21"/>
        </w:rPr>
        <w:t> </w:t>
      </w:r>
      <w:r>
        <w:rPr>
          <w:sz w:val="21"/>
        </w:rPr>
        <w:t>de</w:t>
      </w:r>
      <w:r>
        <w:rPr>
          <w:spacing w:val="-3"/>
          <w:sz w:val="21"/>
        </w:rPr>
        <w:t> </w:t>
      </w:r>
      <w:r>
        <w:rPr>
          <w:sz w:val="21"/>
        </w:rPr>
        <w:t>lances,</w:t>
      </w:r>
      <w:r>
        <w:rPr>
          <w:spacing w:val="-3"/>
          <w:sz w:val="21"/>
        </w:rPr>
        <w:t> </w:t>
      </w:r>
      <w:r>
        <w:rPr>
          <w:sz w:val="21"/>
        </w:rPr>
        <w:t>será</w:t>
      </w:r>
      <w:r>
        <w:rPr>
          <w:spacing w:val="-3"/>
          <w:sz w:val="21"/>
        </w:rPr>
        <w:t> </w:t>
      </w:r>
      <w:r>
        <w:rPr>
          <w:sz w:val="21"/>
        </w:rPr>
        <w:t>efetivada</w:t>
      </w:r>
      <w:r>
        <w:rPr>
          <w:spacing w:val="-3"/>
          <w:sz w:val="21"/>
        </w:rPr>
        <w:t> </w:t>
      </w:r>
      <w:r>
        <w:rPr>
          <w:sz w:val="21"/>
        </w:rPr>
        <w:t>a</w:t>
      </w:r>
      <w:r>
        <w:rPr>
          <w:spacing w:val="-3"/>
          <w:sz w:val="21"/>
        </w:rPr>
        <w:t> </w:t>
      </w:r>
      <w:r>
        <w:rPr>
          <w:sz w:val="21"/>
        </w:rPr>
        <w:t>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1"/>
            <w:u w:val="single" w:color="0000ED"/>
          </w:rPr>
          <w:t>arts. 44 e 45 da Lei Complementar nº 123/2006</w:t>
        </w:r>
      </w:hyperlink>
      <w:r>
        <w:rPr>
          <w:sz w:val="21"/>
        </w:rPr>
        <w:t>, regulamentada pelo </w:t>
      </w:r>
      <w:hyperlink r:id="rId17">
        <w:r>
          <w:rPr>
            <w:color w:val="0000ED"/>
            <w:sz w:val="21"/>
            <w:u w:val="single" w:color="0000ED"/>
          </w:rPr>
          <w:t>Decreto nº 42.063</w:t>
        </w:r>
      </w:hyperlink>
      <w:r>
        <w:rPr>
          <w:sz w:val="21"/>
        </w:rPr>
        <w:t>/2009.</w:t>
      </w:r>
    </w:p>
    <w:p>
      <w:pPr>
        <w:pStyle w:val="ListParagraph"/>
        <w:numPr>
          <w:ilvl w:val="2"/>
          <w:numId w:val="1"/>
        </w:numPr>
        <w:tabs>
          <w:tab w:pos="889" w:val="left" w:leader="none"/>
        </w:tabs>
        <w:spacing w:line="235" w:lineRule="auto" w:before="181" w:after="0"/>
        <w:ind w:left="314" w:right="502" w:firstLine="0"/>
        <w:jc w:val="left"/>
        <w:rPr>
          <w:sz w:val="21"/>
        </w:rPr>
      </w:pPr>
      <w:r>
        <w:rPr>
          <w:sz w:val="21"/>
        </w:rPr>
        <w:t>Nessas</w:t>
      </w:r>
      <w:r>
        <w:rPr>
          <w:spacing w:val="-3"/>
          <w:sz w:val="21"/>
        </w:rPr>
        <w:t> </w:t>
      </w:r>
      <w:r>
        <w:rPr>
          <w:sz w:val="21"/>
        </w:rPr>
        <w:t>condições,</w:t>
      </w:r>
      <w:r>
        <w:rPr>
          <w:spacing w:val="-3"/>
          <w:sz w:val="21"/>
        </w:rPr>
        <w:t> </w:t>
      </w:r>
      <w:r>
        <w:rPr>
          <w:sz w:val="21"/>
        </w:rPr>
        <w:t>as</w:t>
      </w:r>
      <w:r>
        <w:rPr>
          <w:spacing w:val="-3"/>
          <w:sz w:val="21"/>
        </w:rPr>
        <w:t> </w:t>
      </w:r>
      <w:r>
        <w:rPr>
          <w:sz w:val="21"/>
        </w:rPr>
        <w:t>propostas</w:t>
      </w:r>
      <w:r>
        <w:rPr>
          <w:spacing w:val="-3"/>
          <w:sz w:val="21"/>
        </w:rPr>
        <w:t> </w:t>
      </w:r>
      <w:r>
        <w:rPr>
          <w:sz w:val="21"/>
        </w:rPr>
        <w:t>de</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que</w:t>
      </w:r>
      <w:r>
        <w:rPr>
          <w:spacing w:val="-3"/>
          <w:sz w:val="21"/>
        </w:rPr>
        <w:t> </w:t>
      </w:r>
      <w:r>
        <w:rPr>
          <w:sz w:val="21"/>
        </w:rPr>
        <w:t>se</w:t>
      </w:r>
      <w:r>
        <w:rPr>
          <w:spacing w:val="-3"/>
          <w:sz w:val="21"/>
        </w:rPr>
        <w:t> </w:t>
      </w:r>
      <w:r>
        <w:rPr>
          <w:sz w:val="21"/>
        </w:rPr>
        <w:t>encontrarem</w:t>
      </w:r>
      <w:r>
        <w:rPr>
          <w:spacing w:val="-3"/>
          <w:sz w:val="21"/>
        </w:rPr>
        <w:t> </w:t>
      </w:r>
      <w:r>
        <w:rPr>
          <w:sz w:val="21"/>
        </w:rPr>
        <w:t>na</w:t>
      </w:r>
      <w:r>
        <w:rPr>
          <w:spacing w:val="-3"/>
          <w:sz w:val="21"/>
        </w:rPr>
        <w:t> </w:t>
      </w:r>
      <w:r>
        <w:rPr>
          <w:sz w:val="21"/>
        </w:rPr>
        <w:t>faixa</w:t>
      </w:r>
      <w:r>
        <w:rPr>
          <w:spacing w:val="-3"/>
          <w:sz w:val="21"/>
        </w:rPr>
        <w:t> </w:t>
      </w:r>
      <w:r>
        <w:rPr>
          <w:sz w:val="21"/>
        </w:rPr>
        <w:t>de</w:t>
      </w:r>
      <w:r>
        <w:rPr>
          <w:spacing w:val="-3"/>
          <w:sz w:val="21"/>
        </w:rPr>
        <w:t> </w:t>
      </w:r>
      <w:r>
        <w:rPr>
          <w:sz w:val="21"/>
        </w:rPr>
        <w:t>até</w:t>
      </w:r>
      <w:r>
        <w:rPr>
          <w:spacing w:val="-3"/>
          <w:sz w:val="21"/>
        </w:rPr>
        <w:t> </w:t>
      </w:r>
      <w:r>
        <w:rPr>
          <w:sz w:val="21"/>
        </w:rPr>
        <w:t>5%</w:t>
      </w:r>
      <w:r>
        <w:rPr>
          <w:spacing w:val="-3"/>
          <w:sz w:val="21"/>
        </w:rPr>
        <w:t> </w:t>
      </w:r>
      <w:r>
        <w:rPr>
          <w:sz w:val="21"/>
        </w:rPr>
        <w:t>(cinco</w:t>
      </w:r>
      <w:r>
        <w:rPr>
          <w:spacing w:val="-3"/>
          <w:sz w:val="21"/>
        </w:rPr>
        <w:t> </w:t>
      </w:r>
      <w:r>
        <w:rPr>
          <w:sz w:val="21"/>
        </w:rPr>
        <w:t>por</w:t>
      </w:r>
      <w:r>
        <w:rPr>
          <w:spacing w:val="-3"/>
          <w:sz w:val="21"/>
        </w:rPr>
        <w:t> </w:t>
      </w:r>
      <w:r>
        <w:rPr>
          <w:sz w:val="21"/>
        </w:rPr>
        <w:t>cento)</w:t>
      </w:r>
      <w:r>
        <w:rPr>
          <w:spacing w:val="-3"/>
          <w:sz w:val="21"/>
        </w:rPr>
        <w:t> </w:t>
      </w:r>
      <w:r>
        <w:rPr>
          <w:sz w:val="21"/>
        </w:rPr>
        <w:t>acima</w:t>
      </w:r>
      <w:r>
        <w:rPr>
          <w:spacing w:val="-3"/>
          <w:sz w:val="21"/>
        </w:rPr>
        <w:t> </w:t>
      </w:r>
      <w:r>
        <w:rPr>
          <w:sz w:val="21"/>
        </w:rPr>
        <w:t>da</w:t>
      </w:r>
      <w:r>
        <w:rPr>
          <w:spacing w:val="-3"/>
          <w:sz w:val="21"/>
        </w:rPr>
        <w:t> </w:t>
      </w:r>
      <w:r>
        <w:rPr>
          <w:sz w:val="21"/>
        </w:rPr>
        <w:t>melhor</w:t>
      </w:r>
      <w:r>
        <w:rPr>
          <w:spacing w:val="-3"/>
          <w:sz w:val="21"/>
        </w:rPr>
        <w:t> </w:t>
      </w:r>
      <w:r>
        <w:rPr>
          <w:sz w:val="21"/>
        </w:rPr>
        <w:t>proposta ou melhor lance serão consideradas empatadas com a primeira colocada.</w:t>
      </w:r>
    </w:p>
    <w:p>
      <w:pPr>
        <w:pStyle w:val="ListParagraph"/>
        <w:numPr>
          <w:ilvl w:val="2"/>
          <w:numId w:val="1"/>
        </w:numPr>
        <w:tabs>
          <w:tab w:pos="878" w:val="left" w:leader="none"/>
        </w:tabs>
        <w:spacing w:line="235" w:lineRule="auto" w:before="169" w:after="0"/>
        <w:ind w:left="314" w:right="968" w:firstLine="0"/>
        <w:jc w:val="left"/>
        <w:rPr>
          <w:sz w:val="21"/>
        </w:rPr>
      </w:pPr>
      <w:r>
        <w:rPr>
          <w:sz w:val="21"/>
        </w:rPr>
        <w:t>A</w:t>
      </w:r>
      <w:r>
        <w:rPr>
          <w:spacing w:val="-14"/>
          <w:sz w:val="21"/>
        </w:rPr>
        <w:t> </w:t>
      </w:r>
      <w:r>
        <w:rPr>
          <w:sz w:val="21"/>
        </w:rPr>
        <w:t>melhor</w:t>
      </w:r>
      <w:r>
        <w:rPr>
          <w:spacing w:val="-3"/>
          <w:sz w:val="21"/>
        </w:rPr>
        <w:t> </w:t>
      </w:r>
      <w:r>
        <w:rPr>
          <w:sz w:val="21"/>
        </w:rPr>
        <w:t>classificada</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r>
        <w:rPr>
          <w:sz w:val="21"/>
        </w:rPr>
        <w:t>subitem</w:t>
      </w:r>
      <w:r>
        <w:rPr>
          <w:spacing w:val="-3"/>
          <w:sz w:val="21"/>
        </w:rPr>
        <w:t> </w:t>
      </w:r>
      <w:r>
        <w:rPr>
          <w:sz w:val="21"/>
        </w:rPr>
        <w:t>anterior</w:t>
      </w:r>
      <w:r>
        <w:rPr>
          <w:spacing w:val="-3"/>
          <w:sz w:val="21"/>
        </w:rPr>
        <w:t> </w:t>
      </w:r>
      <w:r>
        <w:rPr>
          <w:sz w:val="21"/>
        </w:rPr>
        <w:t>terá</w:t>
      </w:r>
      <w:r>
        <w:rPr>
          <w:spacing w:val="-3"/>
          <w:sz w:val="21"/>
        </w:rPr>
        <w:t> </w:t>
      </w:r>
      <w:r>
        <w:rPr>
          <w:sz w:val="21"/>
        </w:rPr>
        <w:t>o</w:t>
      </w:r>
      <w:r>
        <w:rPr>
          <w:spacing w:val="-3"/>
          <w:sz w:val="21"/>
        </w:rPr>
        <w:t> </w:t>
      </w:r>
      <w:r>
        <w:rPr>
          <w:sz w:val="21"/>
        </w:rPr>
        <w:t>direito</w:t>
      </w:r>
      <w:r>
        <w:rPr>
          <w:spacing w:val="-3"/>
          <w:sz w:val="21"/>
        </w:rPr>
        <w:t> </w:t>
      </w:r>
      <w:r>
        <w:rPr>
          <w:sz w:val="21"/>
        </w:rPr>
        <w:t>de</w:t>
      </w:r>
      <w:r>
        <w:rPr>
          <w:spacing w:val="-3"/>
          <w:sz w:val="21"/>
        </w:rPr>
        <w:t> </w:t>
      </w:r>
      <w:r>
        <w:rPr>
          <w:sz w:val="21"/>
        </w:rPr>
        <w:t>encaminhar</w:t>
      </w:r>
      <w:r>
        <w:rPr>
          <w:spacing w:val="-3"/>
          <w:sz w:val="21"/>
        </w:rPr>
        <w:t> </w:t>
      </w:r>
      <w:r>
        <w:rPr>
          <w:sz w:val="21"/>
        </w:rPr>
        <w:t>uma</w:t>
      </w:r>
      <w:r>
        <w:rPr>
          <w:spacing w:val="-3"/>
          <w:sz w:val="21"/>
        </w:rPr>
        <w:t> </w:t>
      </w:r>
      <w:r>
        <w:rPr>
          <w:sz w:val="21"/>
        </w:rPr>
        <w:t>última</w:t>
      </w:r>
      <w:r>
        <w:rPr>
          <w:spacing w:val="-3"/>
          <w:sz w:val="21"/>
        </w:rPr>
        <w:t> </w:t>
      </w:r>
      <w:r>
        <w:rPr>
          <w:sz w:val="21"/>
        </w:rPr>
        <w:t>oferta</w:t>
      </w:r>
      <w:r>
        <w:rPr>
          <w:spacing w:val="-3"/>
          <w:sz w:val="21"/>
        </w:rPr>
        <w:t> </w:t>
      </w:r>
      <w:r>
        <w:rPr>
          <w:sz w:val="21"/>
        </w:rPr>
        <w:t>para</w:t>
      </w:r>
      <w:r>
        <w:rPr>
          <w:spacing w:val="-3"/>
          <w:sz w:val="21"/>
        </w:rPr>
        <w:t> </w:t>
      </w:r>
      <w:r>
        <w:rPr>
          <w:sz w:val="21"/>
        </w:rPr>
        <w:t>desempate,</w:t>
      </w:r>
      <w:r>
        <w:rPr>
          <w:spacing w:val="-3"/>
          <w:sz w:val="21"/>
        </w:rPr>
        <w:t> </w:t>
      </w:r>
      <w:r>
        <w:rPr>
          <w:sz w:val="21"/>
        </w:rPr>
        <w:t>obrigatoriamente</w:t>
      </w:r>
      <w:r>
        <w:rPr>
          <w:spacing w:val="-3"/>
          <w:sz w:val="21"/>
        </w:rPr>
        <w:t> </w:t>
      </w:r>
      <w:r>
        <w:rPr>
          <w:sz w:val="21"/>
        </w:rPr>
        <w:t>em</w:t>
      </w:r>
      <w:r>
        <w:rPr>
          <w:spacing w:val="-3"/>
          <w:sz w:val="21"/>
        </w:rPr>
        <w:t> </w:t>
      </w:r>
      <w:r>
        <w:rPr>
          <w:sz w:val="21"/>
        </w:rPr>
        <w:t>valor</w:t>
      </w:r>
      <w:r>
        <w:rPr>
          <w:spacing w:val="-3"/>
          <w:sz w:val="21"/>
        </w:rPr>
        <w:t> </w:t>
      </w:r>
      <w:r>
        <w:rPr>
          <w:sz w:val="21"/>
        </w:rPr>
        <w:t>inferior</w:t>
      </w:r>
      <w:r>
        <w:rPr>
          <w:spacing w:val="-3"/>
          <w:sz w:val="21"/>
        </w:rPr>
        <w:t> </w:t>
      </w:r>
      <w:r>
        <w:rPr>
          <w:sz w:val="21"/>
        </w:rPr>
        <w:t>ao</w:t>
      </w:r>
      <w:r>
        <w:rPr>
          <w:spacing w:val="-3"/>
          <w:sz w:val="21"/>
        </w:rPr>
        <w:t> </w:t>
      </w:r>
      <w:r>
        <w:rPr>
          <w:sz w:val="21"/>
        </w:rPr>
        <w:t>da primeira colocada, no prazo de 5 (cinco) minutos controlados pelo sistema, contados após a comunicação automática para tanto.</w:t>
      </w:r>
    </w:p>
    <w:p>
      <w:pPr>
        <w:pStyle w:val="ListParagraph"/>
        <w:numPr>
          <w:ilvl w:val="2"/>
          <w:numId w:val="1"/>
        </w:numPr>
        <w:tabs>
          <w:tab w:pos="889" w:val="left" w:leader="none"/>
        </w:tabs>
        <w:spacing w:line="235" w:lineRule="auto" w:before="168" w:after="0"/>
        <w:ind w:left="314" w:right="597" w:firstLine="0"/>
        <w:jc w:val="both"/>
        <w:rPr>
          <w:sz w:val="21"/>
        </w:rPr>
      </w:pPr>
      <w:r>
        <w:rPr>
          <w:sz w:val="21"/>
        </w:rPr>
        <w:t>Caso</w:t>
      </w:r>
      <w:r>
        <w:rPr>
          <w:spacing w:val="-2"/>
          <w:sz w:val="21"/>
        </w:rPr>
        <w:t> </w:t>
      </w:r>
      <w:r>
        <w:rPr>
          <w:sz w:val="21"/>
        </w:rPr>
        <w:t>a</w:t>
      </w:r>
      <w:r>
        <w:rPr>
          <w:spacing w:val="-2"/>
          <w:sz w:val="21"/>
        </w:rPr>
        <w:t> </w:t>
      </w:r>
      <w:r>
        <w:rPr>
          <w:sz w:val="21"/>
        </w:rPr>
        <w:t>microempresa</w:t>
      </w:r>
      <w:r>
        <w:rPr>
          <w:spacing w:val="-2"/>
          <w:sz w:val="21"/>
        </w:rPr>
        <w:t> </w:t>
      </w:r>
      <w:r>
        <w:rPr>
          <w:sz w:val="21"/>
        </w:rPr>
        <w:t>ou</w:t>
      </w:r>
      <w:r>
        <w:rPr>
          <w:spacing w:val="-2"/>
          <w:sz w:val="21"/>
        </w:rPr>
        <w:t> </w:t>
      </w:r>
      <w:r>
        <w:rPr>
          <w:sz w:val="21"/>
        </w:rPr>
        <w:t>a</w:t>
      </w:r>
      <w:r>
        <w:rPr>
          <w:spacing w:val="-2"/>
          <w:sz w:val="21"/>
        </w:rPr>
        <w:t> </w:t>
      </w:r>
      <w:r>
        <w:rPr>
          <w:sz w:val="21"/>
        </w:rPr>
        <w:t>empresa</w:t>
      </w:r>
      <w:r>
        <w:rPr>
          <w:spacing w:val="-2"/>
          <w:sz w:val="21"/>
        </w:rPr>
        <w:t> </w:t>
      </w:r>
      <w:r>
        <w:rPr>
          <w:sz w:val="21"/>
        </w:rPr>
        <w:t>de</w:t>
      </w:r>
      <w:r>
        <w:rPr>
          <w:spacing w:val="-2"/>
          <w:sz w:val="21"/>
        </w:rPr>
        <w:t> </w:t>
      </w:r>
      <w:r>
        <w:rPr>
          <w:sz w:val="21"/>
        </w:rPr>
        <w:t>pequeno</w:t>
      </w:r>
      <w:r>
        <w:rPr>
          <w:spacing w:val="-2"/>
          <w:sz w:val="21"/>
        </w:rPr>
        <w:t> </w:t>
      </w:r>
      <w:r>
        <w:rPr>
          <w:sz w:val="21"/>
        </w:rPr>
        <w:t>porte</w:t>
      </w:r>
      <w:r>
        <w:rPr>
          <w:spacing w:val="-2"/>
          <w:sz w:val="21"/>
        </w:rPr>
        <w:t> </w:t>
      </w:r>
      <w:r>
        <w:rPr>
          <w:sz w:val="21"/>
        </w:rPr>
        <w:t>melhor</w:t>
      </w:r>
      <w:r>
        <w:rPr>
          <w:spacing w:val="-2"/>
          <w:sz w:val="21"/>
        </w:rPr>
        <w:t> </w:t>
      </w:r>
      <w:r>
        <w:rPr>
          <w:sz w:val="21"/>
        </w:rPr>
        <w:t>classificada</w:t>
      </w:r>
      <w:r>
        <w:rPr>
          <w:spacing w:val="-2"/>
          <w:sz w:val="21"/>
        </w:rPr>
        <w:t> </w:t>
      </w:r>
      <w:r>
        <w:rPr>
          <w:sz w:val="21"/>
        </w:rPr>
        <w:t>desista</w:t>
      </w:r>
      <w:r>
        <w:rPr>
          <w:spacing w:val="-2"/>
          <w:sz w:val="21"/>
        </w:rPr>
        <w:t> </w:t>
      </w:r>
      <w:r>
        <w:rPr>
          <w:sz w:val="21"/>
        </w:rPr>
        <w:t>ou</w:t>
      </w:r>
      <w:r>
        <w:rPr>
          <w:spacing w:val="-2"/>
          <w:sz w:val="21"/>
        </w:rPr>
        <w:t> </w:t>
      </w:r>
      <w:r>
        <w:rPr>
          <w:sz w:val="21"/>
        </w:rPr>
        <w:t>não</w:t>
      </w:r>
      <w:r>
        <w:rPr>
          <w:spacing w:val="-2"/>
          <w:sz w:val="21"/>
        </w:rPr>
        <w:t> </w:t>
      </w:r>
      <w:r>
        <w:rPr>
          <w:sz w:val="21"/>
        </w:rPr>
        <w:t>se</w:t>
      </w:r>
      <w:r>
        <w:rPr>
          <w:spacing w:val="-2"/>
          <w:sz w:val="21"/>
        </w:rPr>
        <w:t> </w:t>
      </w:r>
      <w:r>
        <w:rPr>
          <w:sz w:val="21"/>
        </w:rPr>
        <w:t>manifeste</w:t>
      </w:r>
      <w:r>
        <w:rPr>
          <w:spacing w:val="-2"/>
          <w:sz w:val="21"/>
        </w:rPr>
        <w:t> </w:t>
      </w:r>
      <w:r>
        <w:rPr>
          <w:sz w:val="21"/>
        </w:rPr>
        <w:t>no</w:t>
      </w:r>
      <w:r>
        <w:rPr>
          <w:spacing w:val="-2"/>
          <w:sz w:val="21"/>
        </w:rPr>
        <w:t> </w:t>
      </w:r>
      <w:r>
        <w:rPr>
          <w:sz w:val="21"/>
        </w:rPr>
        <w:t>prazo</w:t>
      </w:r>
      <w:r>
        <w:rPr>
          <w:spacing w:val="-2"/>
          <w:sz w:val="21"/>
        </w:rPr>
        <w:t> </w:t>
      </w:r>
      <w:r>
        <w:rPr>
          <w:sz w:val="21"/>
        </w:rPr>
        <w:t>estabelecido,</w:t>
      </w:r>
      <w:r>
        <w:rPr>
          <w:spacing w:val="-2"/>
          <w:sz w:val="21"/>
        </w:rPr>
        <w:t> </w:t>
      </w:r>
      <w:r>
        <w:rPr>
          <w:sz w:val="21"/>
        </w:rPr>
        <w:t>serão</w:t>
      </w:r>
      <w:r>
        <w:rPr>
          <w:spacing w:val="-2"/>
          <w:sz w:val="21"/>
        </w:rPr>
        <w:t> </w:t>
      </w:r>
      <w:r>
        <w:rPr>
          <w:sz w:val="21"/>
        </w:rPr>
        <w:t>convocadas</w:t>
      </w:r>
      <w:r>
        <w:rPr>
          <w:spacing w:val="-2"/>
          <w:sz w:val="21"/>
        </w:rPr>
        <w:t> </w:t>
      </w:r>
      <w:r>
        <w:rPr>
          <w:sz w:val="21"/>
        </w:rPr>
        <w:t>as</w:t>
      </w:r>
      <w:r>
        <w:rPr>
          <w:spacing w:val="-2"/>
          <w:sz w:val="21"/>
        </w:rPr>
        <w:t> </w:t>
      </w:r>
      <w:r>
        <w:rPr>
          <w:sz w:val="21"/>
        </w:rPr>
        <w:t>demais</w:t>
      </w:r>
      <w:r>
        <w:rPr>
          <w:spacing w:val="-2"/>
          <w:sz w:val="21"/>
        </w:rPr>
        <w:t> </w:t>
      </w:r>
      <w:r>
        <w:rPr>
          <w:sz w:val="21"/>
        </w:rPr>
        <w:t>licitantes microempresa</w:t>
      </w:r>
      <w:r>
        <w:rPr>
          <w:spacing w:val="-3"/>
          <w:sz w:val="21"/>
        </w:rPr>
        <w:t> </w:t>
      </w:r>
      <w:r>
        <w:rPr>
          <w:sz w:val="21"/>
        </w:rPr>
        <w:t>e</w:t>
      </w:r>
      <w:r>
        <w:rPr>
          <w:spacing w:val="-3"/>
          <w:sz w:val="21"/>
        </w:rPr>
        <w:t> </w:t>
      </w:r>
      <w:r>
        <w:rPr>
          <w:sz w:val="21"/>
        </w:rPr>
        <w:t>empresa</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que</w:t>
      </w:r>
      <w:r>
        <w:rPr>
          <w:spacing w:val="-3"/>
          <w:sz w:val="21"/>
        </w:rPr>
        <w:t> </w:t>
      </w:r>
      <w:r>
        <w:rPr>
          <w:sz w:val="21"/>
        </w:rPr>
        <w:t>se</w:t>
      </w:r>
      <w:r>
        <w:rPr>
          <w:spacing w:val="-3"/>
          <w:sz w:val="21"/>
        </w:rPr>
        <w:t> </w:t>
      </w:r>
      <w:r>
        <w:rPr>
          <w:sz w:val="21"/>
        </w:rPr>
        <w:t>encontrem</w:t>
      </w:r>
      <w:r>
        <w:rPr>
          <w:spacing w:val="-3"/>
          <w:sz w:val="21"/>
        </w:rPr>
        <w:t> </w:t>
      </w:r>
      <w:r>
        <w:rPr>
          <w:sz w:val="21"/>
        </w:rPr>
        <w:t>naquele</w:t>
      </w:r>
      <w:r>
        <w:rPr>
          <w:spacing w:val="-3"/>
          <w:sz w:val="21"/>
        </w:rPr>
        <w:t> </w:t>
      </w:r>
      <w:r>
        <w:rPr>
          <w:sz w:val="21"/>
        </w:rPr>
        <w:t>intervalo</w:t>
      </w:r>
      <w:r>
        <w:rPr>
          <w:spacing w:val="-3"/>
          <w:sz w:val="21"/>
        </w:rPr>
        <w:t> </w:t>
      </w:r>
      <w:r>
        <w:rPr>
          <w:sz w:val="21"/>
        </w:rPr>
        <w:t>de</w:t>
      </w:r>
      <w:r>
        <w:rPr>
          <w:spacing w:val="-3"/>
          <w:sz w:val="21"/>
        </w:rPr>
        <w:t> </w:t>
      </w:r>
      <w:r>
        <w:rPr>
          <w:sz w:val="21"/>
        </w:rPr>
        <w:t>5%</w:t>
      </w:r>
      <w:r>
        <w:rPr>
          <w:spacing w:val="-3"/>
          <w:sz w:val="21"/>
        </w:rPr>
        <w:t> </w:t>
      </w:r>
      <w:r>
        <w:rPr>
          <w:sz w:val="21"/>
        </w:rPr>
        <w:t>(cinco</w:t>
      </w:r>
      <w:r>
        <w:rPr>
          <w:spacing w:val="-3"/>
          <w:sz w:val="21"/>
        </w:rPr>
        <w:t> </w:t>
      </w:r>
      <w:r>
        <w:rPr>
          <w:sz w:val="21"/>
        </w:rPr>
        <w:t>por</w:t>
      </w:r>
      <w:r>
        <w:rPr>
          <w:spacing w:val="-3"/>
          <w:sz w:val="21"/>
        </w:rPr>
        <w:t> </w:t>
      </w:r>
      <w:r>
        <w:rPr>
          <w:sz w:val="21"/>
        </w:rPr>
        <w:t>cento),</w:t>
      </w:r>
      <w:r>
        <w:rPr>
          <w:spacing w:val="-3"/>
          <w:sz w:val="21"/>
        </w:rPr>
        <w:t> </w:t>
      </w:r>
      <w:r>
        <w:rPr>
          <w:sz w:val="21"/>
        </w:rPr>
        <w:t>na</w:t>
      </w:r>
      <w:r>
        <w:rPr>
          <w:spacing w:val="-3"/>
          <w:sz w:val="21"/>
        </w:rPr>
        <w:t> </w:t>
      </w:r>
      <w:r>
        <w:rPr>
          <w:sz w:val="21"/>
        </w:rPr>
        <w:t>ordem</w:t>
      </w:r>
      <w:r>
        <w:rPr>
          <w:spacing w:val="-3"/>
          <w:sz w:val="21"/>
        </w:rPr>
        <w:t> </w:t>
      </w:r>
      <w:r>
        <w:rPr>
          <w:sz w:val="21"/>
        </w:rPr>
        <w:t>de</w:t>
      </w:r>
      <w:r>
        <w:rPr>
          <w:spacing w:val="-3"/>
          <w:sz w:val="21"/>
        </w:rPr>
        <w:t> </w:t>
      </w:r>
      <w:r>
        <w:rPr>
          <w:sz w:val="21"/>
        </w:rPr>
        <w:t>classificação,</w:t>
      </w:r>
      <w:r>
        <w:rPr>
          <w:spacing w:val="-3"/>
          <w:sz w:val="21"/>
        </w:rPr>
        <w:t> </w:t>
      </w:r>
      <w:r>
        <w:rPr>
          <w:sz w:val="21"/>
        </w:rPr>
        <w:t>para</w:t>
      </w:r>
      <w:r>
        <w:rPr>
          <w:spacing w:val="-3"/>
          <w:sz w:val="21"/>
        </w:rPr>
        <w:t> </w:t>
      </w:r>
      <w:r>
        <w:rPr>
          <w:sz w:val="21"/>
        </w:rPr>
        <w:t>o</w:t>
      </w:r>
      <w:r>
        <w:rPr>
          <w:spacing w:val="-3"/>
          <w:sz w:val="21"/>
        </w:rPr>
        <w:t> </w:t>
      </w:r>
      <w:r>
        <w:rPr>
          <w:sz w:val="21"/>
        </w:rPr>
        <w:t>exercício</w:t>
      </w:r>
      <w:r>
        <w:rPr>
          <w:spacing w:val="-3"/>
          <w:sz w:val="21"/>
        </w:rPr>
        <w:t> </w:t>
      </w:r>
      <w:r>
        <w:rPr>
          <w:sz w:val="21"/>
        </w:rPr>
        <w:t>do</w:t>
      </w:r>
      <w:r>
        <w:rPr>
          <w:spacing w:val="-3"/>
          <w:sz w:val="21"/>
        </w:rPr>
        <w:t> </w:t>
      </w:r>
      <w:r>
        <w:rPr>
          <w:sz w:val="21"/>
        </w:rPr>
        <w:t>mesmo</w:t>
      </w:r>
      <w:r>
        <w:rPr>
          <w:spacing w:val="-3"/>
          <w:sz w:val="21"/>
        </w:rPr>
        <w:t> </w:t>
      </w:r>
      <w:r>
        <w:rPr>
          <w:sz w:val="21"/>
        </w:rPr>
        <w:t>direito,</w:t>
      </w:r>
      <w:r>
        <w:rPr>
          <w:spacing w:val="-3"/>
          <w:sz w:val="21"/>
        </w:rPr>
        <w:t> </w:t>
      </w:r>
      <w:r>
        <w:rPr>
          <w:sz w:val="21"/>
        </w:rPr>
        <w:t>no prazo estabelecido no subitem anterior.</w:t>
      </w:r>
    </w:p>
    <w:p>
      <w:pPr>
        <w:pStyle w:val="ListParagraph"/>
        <w:numPr>
          <w:ilvl w:val="2"/>
          <w:numId w:val="1"/>
        </w:numPr>
        <w:tabs>
          <w:tab w:pos="889" w:val="left" w:leader="none"/>
        </w:tabs>
        <w:spacing w:line="235" w:lineRule="auto" w:before="181" w:after="0"/>
        <w:ind w:left="314" w:right="694" w:firstLine="0"/>
        <w:jc w:val="both"/>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equivalência</w:t>
      </w:r>
      <w:r>
        <w:rPr>
          <w:spacing w:val="-3"/>
          <w:sz w:val="21"/>
        </w:rPr>
        <w:t> </w:t>
      </w:r>
      <w:r>
        <w:rPr>
          <w:sz w:val="21"/>
        </w:rPr>
        <w:t>dos</w:t>
      </w:r>
      <w:r>
        <w:rPr>
          <w:spacing w:val="-3"/>
          <w:sz w:val="21"/>
        </w:rPr>
        <w:t> </w:t>
      </w:r>
      <w:r>
        <w:rPr>
          <w:sz w:val="21"/>
        </w:rPr>
        <w:t>valores</w:t>
      </w:r>
      <w:r>
        <w:rPr>
          <w:spacing w:val="-3"/>
          <w:sz w:val="21"/>
        </w:rPr>
        <w:t> </w:t>
      </w:r>
      <w:r>
        <w:rPr>
          <w:sz w:val="21"/>
        </w:rPr>
        <w:t>apresentados</w:t>
      </w:r>
      <w:r>
        <w:rPr>
          <w:spacing w:val="-3"/>
          <w:sz w:val="21"/>
        </w:rPr>
        <w:t> </w:t>
      </w:r>
      <w:r>
        <w:rPr>
          <w:sz w:val="21"/>
        </w:rPr>
        <w:t>pelas</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que</w:t>
      </w:r>
      <w:r>
        <w:rPr>
          <w:spacing w:val="-3"/>
          <w:sz w:val="21"/>
        </w:rPr>
        <w:t> </w:t>
      </w:r>
      <w:r>
        <w:rPr>
          <w:sz w:val="21"/>
        </w:rPr>
        <w:t>se</w:t>
      </w:r>
      <w:r>
        <w:rPr>
          <w:spacing w:val="-3"/>
          <w:sz w:val="21"/>
        </w:rPr>
        <w:t> </w:t>
      </w:r>
      <w:r>
        <w:rPr>
          <w:sz w:val="21"/>
        </w:rPr>
        <w:t>encontrem</w:t>
      </w:r>
      <w:r>
        <w:rPr>
          <w:spacing w:val="-3"/>
          <w:sz w:val="21"/>
        </w:rPr>
        <w:t> </w:t>
      </w:r>
      <w:r>
        <w:rPr>
          <w:sz w:val="21"/>
        </w:rPr>
        <w:t>nos</w:t>
      </w:r>
      <w:r>
        <w:rPr>
          <w:spacing w:val="-3"/>
          <w:sz w:val="21"/>
        </w:rPr>
        <w:t> </w:t>
      </w:r>
      <w:r>
        <w:rPr>
          <w:sz w:val="21"/>
        </w:rPr>
        <w:t>intervalos</w:t>
      </w:r>
      <w:r>
        <w:rPr>
          <w:spacing w:val="-3"/>
          <w:sz w:val="21"/>
        </w:rPr>
        <w:t> </w:t>
      </w:r>
      <w:r>
        <w:rPr>
          <w:sz w:val="21"/>
        </w:rPr>
        <w:t>estabelecidos</w:t>
      </w:r>
      <w:r>
        <w:rPr>
          <w:spacing w:val="-3"/>
          <w:sz w:val="21"/>
        </w:rPr>
        <w:t> </w:t>
      </w:r>
      <w:r>
        <w:rPr>
          <w:sz w:val="21"/>
        </w:rPr>
        <w:t>nos</w:t>
      </w:r>
      <w:r>
        <w:rPr>
          <w:spacing w:val="-3"/>
          <w:sz w:val="21"/>
        </w:rPr>
        <w:t> </w:t>
      </w:r>
      <w:r>
        <w:rPr>
          <w:sz w:val="21"/>
        </w:rPr>
        <w:t>subitens anteriores,</w:t>
      </w:r>
      <w:r>
        <w:rPr>
          <w:spacing w:val="-1"/>
          <w:sz w:val="21"/>
        </w:rPr>
        <w:t> </w:t>
      </w:r>
      <w:r>
        <w:rPr>
          <w:sz w:val="21"/>
        </w:rPr>
        <w:t>o</w:t>
      </w:r>
      <w:r>
        <w:rPr>
          <w:spacing w:val="-1"/>
          <w:sz w:val="21"/>
        </w:rPr>
        <w:t> </w:t>
      </w:r>
      <w:r>
        <w:rPr>
          <w:sz w:val="21"/>
        </w:rPr>
        <w:t>sistema</w:t>
      </w:r>
      <w:r>
        <w:rPr>
          <w:spacing w:val="-1"/>
          <w:sz w:val="21"/>
        </w:rPr>
        <w:t> </w:t>
      </w:r>
      <w:r>
        <w:rPr>
          <w:sz w:val="21"/>
        </w:rPr>
        <w:t>identificará</w:t>
      </w:r>
      <w:r>
        <w:rPr>
          <w:spacing w:val="-1"/>
          <w:sz w:val="21"/>
        </w:rPr>
        <w:t> </w:t>
      </w:r>
      <w:r>
        <w:rPr>
          <w:sz w:val="21"/>
        </w:rPr>
        <w:t>aquela</w:t>
      </w:r>
      <w:r>
        <w:rPr>
          <w:spacing w:val="-1"/>
          <w:sz w:val="21"/>
        </w:rPr>
        <w:t> </w:t>
      </w:r>
      <w:r>
        <w:rPr>
          <w:sz w:val="21"/>
        </w:rPr>
        <w:t>que</w:t>
      </w:r>
      <w:r>
        <w:rPr>
          <w:spacing w:val="-1"/>
          <w:sz w:val="21"/>
        </w:rPr>
        <w:t> </w:t>
      </w:r>
      <w:r>
        <w:rPr>
          <w:sz w:val="21"/>
        </w:rPr>
        <w:t>primeiro</w:t>
      </w:r>
      <w:r>
        <w:rPr>
          <w:spacing w:val="-1"/>
          <w:sz w:val="21"/>
        </w:rPr>
        <w:t> </w:t>
      </w:r>
      <w:r>
        <w:rPr>
          <w:sz w:val="21"/>
        </w:rPr>
        <w:t>inseriu</w:t>
      </w:r>
      <w:r>
        <w:rPr>
          <w:spacing w:val="-1"/>
          <w:sz w:val="21"/>
        </w:rPr>
        <w:t> </w:t>
      </w:r>
      <w:r>
        <w:rPr>
          <w:sz w:val="21"/>
        </w:rPr>
        <w:t>sua</w:t>
      </w:r>
      <w:r>
        <w:rPr>
          <w:spacing w:val="-1"/>
          <w:sz w:val="21"/>
        </w:rPr>
        <w:t> </w:t>
      </w:r>
      <w:r>
        <w:rPr>
          <w:sz w:val="21"/>
        </w:rPr>
        <w:t>proposta,</w:t>
      </w:r>
      <w:r>
        <w:rPr>
          <w:spacing w:val="-1"/>
          <w:sz w:val="21"/>
        </w:rPr>
        <w:t> </w:t>
      </w:r>
      <w:r>
        <w:rPr>
          <w:sz w:val="21"/>
        </w:rPr>
        <w:t>de</w:t>
      </w:r>
      <w:r>
        <w:rPr>
          <w:spacing w:val="-1"/>
          <w:sz w:val="21"/>
        </w:rPr>
        <w:t> </w:t>
      </w:r>
      <w:r>
        <w:rPr>
          <w:sz w:val="21"/>
        </w:rPr>
        <w:t>modo</w:t>
      </w:r>
      <w:r>
        <w:rPr>
          <w:spacing w:val="-1"/>
          <w:sz w:val="21"/>
        </w:rPr>
        <w:t> </w:t>
      </w:r>
      <w:r>
        <w:rPr>
          <w:sz w:val="21"/>
        </w:rPr>
        <w:t>a</w:t>
      </w:r>
      <w:r>
        <w:rPr>
          <w:spacing w:val="-1"/>
          <w:sz w:val="21"/>
        </w:rPr>
        <w:t> </w:t>
      </w:r>
      <w:r>
        <w:rPr>
          <w:sz w:val="21"/>
        </w:rPr>
        <w:t>possibilitar</w:t>
      </w:r>
      <w:r>
        <w:rPr>
          <w:spacing w:val="-1"/>
          <w:sz w:val="21"/>
        </w:rPr>
        <w:t> </w:t>
      </w:r>
      <w:r>
        <w:rPr>
          <w:sz w:val="21"/>
        </w:rPr>
        <w:t>que</w:t>
      </w:r>
      <w:r>
        <w:rPr>
          <w:spacing w:val="-1"/>
          <w:sz w:val="21"/>
        </w:rPr>
        <w:t> </w:t>
      </w:r>
      <w:r>
        <w:rPr>
          <w:sz w:val="21"/>
        </w:rPr>
        <w:t>esta</w:t>
      </w:r>
      <w:r>
        <w:rPr>
          <w:spacing w:val="-1"/>
          <w:sz w:val="21"/>
        </w:rPr>
        <w:t> </w:t>
      </w:r>
      <w:r>
        <w:rPr>
          <w:sz w:val="21"/>
        </w:rPr>
        <w:t>usufrua</w:t>
      </w:r>
      <w:r>
        <w:rPr>
          <w:spacing w:val="-1"/>
          <w:sz w:val="21"/>
        </w:rPr>
        <w:t> </w:t>
      </w:r>
      <w:r>
        <w:rPr>
          <w:sz w:val="21"/>
        </w:rPr>
        <w:t>da</w:t>
      </w:r>
      <w:r>
        <w:rPr>
          <w:spacing w:val="-1"/>
          <w:sz w:val="21"/>
        </w:rPr>
        <w:t> </w:t>
      </w:r>
      <w:r>
        <w:rPr>
          <w:sz w:val="21"/>
        </w:rPr>
        <w:t>prerrogativa</w:t>
      </w:r>
      <w:r>
        <w:rPr>
          <w:spacing w:val="-1"/>
          <w:sz w:val="21"/>
        </w:rPr>
        <w:t> </w:t>
      </w:r>
      <w:r>
        <w:rPr>
          <w:sz w:val="21"/>
        </w:rPr>
        <w:t>de</w:t>
      </w:r>
      <w:r>
        <w:rPr>
          <w:spacing w:val="-1"/>
          <w:sz w:val="21"/>
        </w:rPr>
        <w:t> </w:t>
      </w:r>
      <w:r>
        <w:rPr>
          <w:sz w:val="21"/>
        </w:rPr>
        <w:t>apresentar</w:t>
      </w:r>
      <w:r>
        <w:rPr>
          <w:spacing w:val="-1"/>
          <w:sz w:val="21"/>
        </w:rPr>
        <w:t> </w:t>
      </w:r>
      <w:r>
        <w:rPr>
          <w:sz w:val="21"/>
        </w:rPr>
        <w:t>oferta</w:t>
      </w:r>
      <w:r>
        <w:rPr>
          <w:spacing w:val="-1"/>
          <w:sz w:val="21"/>
        </w:rPr>
        <w:t> </w:t>
      </w:r>
      <w:r>
        <w:rPr>
          <w:sz w:val="21"/>
        </w:rPr>
        <w:t>inferior</w:t>
      </w:r>
      <w:r>
        <w:rPr>
          <w:spacing w:val="-1"/>
          <w:sz w:val="21"/>
        </w:rPr>
        <w:t> </w:t>
      </w:r>
      <w:r>
        <w:rPr>
          <w:sz w:val="21"/>
        </w:rPr>
        <w:t>à</w:t>
      </w:r>
      <w:r>
        <w:rPr>
          <w:spacing w:val="-1"/>
          <w:sz w:val="21"/>
        </w:rPr>
        <w:t> </w:t>
      </w:r>
      <w:r>
        <w:rPr>
          <w:sz w:val="21"/>
        </w:rPr>
        <w:t>melhor </w:t>
      </w:r>
      <w:r>
        <w:rPr>
          <w:spacing w:val="-2"/>
          <w:sz w:val="21"/>
        </w:rPr>
        <w:t>classificada.</w:t>
      </w:r>
    </w:p>
    <w:p>
      <w:pPr>
        <w:pStyle w:val="ListParagraph"/>
        <w:numPr>
          <w:ilvl w:val="1"/>
          <w:numId w:val="1"/>
        </w:numPr>
        <w:tabs>
          <w:tab w:pos="732" w:val="left" w:leader="none"/>
        </w:tabs>
        <w:spacing w:line="240" w:lineRule="auto" w:before="164" w:after="0"/>
        <w:ind w:left="732" w:right="0" w:hanging="418"/>
        <w:jc w:val="left"/>
        <w:rPr>
          <w:sz w:val="21"/>
        </w:rPr>
      </w:pPr>
      <w:r>
        <w:rPr>
          <w:sz w:val="21"/>
        </w:rPr>
        <w:t>Só</w:t>
      </w:r>
      <w:r>
        <w:rPr>
          <w:spacing w:val="-6"/>
          <w:sz w:val="21"/>
        </w:rPr>
        <w:t> </w:t>
      </w:r>
      <w:r>
        <w:rPr>
          <w:sz w:val="21"/>
        </w:rPr>
        <w:t>poderá</w:t>
      </w:r>
      <w:r>
        <w:rPr>
          <w:spacing w:val="-5"/>
          <w:sz w:val="21"/>
        </w:rPr>
        <w:t> </w:t>
      </w:r>
      <w:r>
        <w:rPr>
          <w:sz w:val="21"/>
        </w:rPr>
        <w:t>haver</w:t>
      </w:r>
      <w:r>
        <w:rPr>
          <w:spacing w:val="-5"/>
          <w:sz w:val="21"/>
        </w:rPr>
        <w:t> </w:t>
      </w:r>
      <w:r>
        <w:rPr>
          <w:sz w:val="21"/>
        </w:rPr>
        <w:t>empate</w:t>
      </w:r>
      <w:r>
        <w:rPr>
          <w:spacing w:val="-6"/>
          <w:sz w:val="21"/>
        </w:rPr>
        <w:t> </w:t>
      </w:r>
      <w:r>
        <w:rPr>
          <w:sz w:val="21"/>
        </w:rPr>
        <w:t>entre</w:t>
      </w:r>
      <w:r>
        <w:rPr>
          <w:spacing w:val="-5"/>
          <w:sz w:val="21"/>
        </w:rPr>
        <w:t> </w:t>
      </w:r>
      <w:r>
        <w:rPr>
          <w:sz w:val="21"/>
        </w:rPr>
        <w:t>propostas</w:t>
      </w:r>
      <w:r>
        <w:rPr>
          <w:spacing w:val="-5"/>
          <w:sz w:val="21"/>
        </w:rPr>
        <w:t> </w:t>
      </w:r>
      <w:r>
        <w:rPr>
          <w:sz w:val="21"/>
        </w:rPr>
        <w:t>iguais</w:t>
      </w:r>
      <w:r>
        <w:rPr>
          <w:spacing w:val="-6"/>
          <w:sz w:val="21"/>
        </w:rPr>
        <w:t> </w:t>
      </w:r>
      <w:r>
        <w:rPr>
          <w:sz w:val="21"/>
        </w:rPr>
        <w:t>(não</w:t>
      </w:r>
      <w:r>
        <w:rPr>
          <w:spacing w:val="-5"/>
          <w:sz w:val="21"/>
        </w:rPr>
        <w:t> </w:t>
      </w:r>
      <w:r>
        <w:rPr>
          <w:sz w:val="21"/>
        </w:rPr>
        <w:t>seguidas</w:t>
      </w:r>
      <w:r>
        <w:rPr>
          <w:spacing w:val="-5"/>
          <w:sz w:val="21"/>
        </w:rPr>
        <w:t> </w:t>
      </w:r>
      <w:r>
        <w:rPr>
          <w:sz w:val="21"/>
        </w:rPr>
        <w:t>de</w:t>
      </w:r>
      <w:r>
        <w:rPr>
          <w:spacing w:val="-6"/>
          <w:sz w:val="21"/>
        </w:rPr>
        <w:t> </w:t>
      </w:r>
      <w:r>
        <w:rPr>
          <w:sz w:val="21"/>
        </w:rPr>
        <w:t>lances)</w:t>
      </w:r>
      <w:r>
        <w:rPr>
          <w:spacing w:val="-5"/>
          <w:sz w:val="21"/>
        </w:rPr>
        <w:t> </w:t>
      </w:r>
      <w:r>
        <w:rPr>
          <w:sz w:val="21"/>
        </w:rPr>
        <w:t>ou</w:t>
      </w:r>
      <w:r>
        <w:rPr>
          <w:spacing w:val="-6"/>
          <w:sz w:val="21"/>
        </w:rPr>
        <w:t> </w:t>
      </w:r>
      <w:r>
        <w:rPr>
          <w:sz w:val="21"/>
        </w:rPr>
        <w:t>entre</w:t>
      </w:r>
      <w:r>
        <w:rPr>
          <w:spacing w:val="-5"/>
          <w:sz w:val="21"/>
        </w:rPr>
        <w:t> </w:t>
      </w:r>
      <w:r>
        <w:rPr>
          <w:sz w:val="21"/>
        </w:rPr>
        <w:t>lances</w:t>
      </w:r>
      <w:r>
        <w:rPr>
          <w:spacing w:val="-5"/>
          <w:sz w:val="21"/>
        </w:rPr>
        <w:t> </w:t>
      </w:r>
      <w:r>
        <w:rPr>
          <w:sz w:val="21"/>
        </w:rPr>
        <w:t>finais</w:t>
      </w:r>
      <w:r>
        <w:rPr>
          <w:spacing w:val="-6"/>
          <w:sz w:val="21"/>
        </w:rPr>
        <w:t> </w:t>
      </w:r>
      <w:r>
        <w:rPr>
          <w:sz w:val="21"/>
        </w:rPr>
        <w:t>da</w:t>
      </w:r>
      <w:r>
        <w:rPr>
          <w:spacing w:val="-5"/>
          <w:sz w:val="21"/>
        </w:rPr>
        <w:t> </w:t>
      </w:r>
      <w:r>
        <w:rPr>
          <w:sz w:val="21"/>
        </w:rPr>
        <w:t>fase</w:t>
      </w:r>
      <w:r>
        <w:rPr>
          <w:spacing w:val="-5"/>
          <w:sz w:val="21"/>
        </w:rPr>
        <w:t> </w:t>
      </w:r>
      <w:r>
        <w:rPr>
          <w:sz w:val="21"/>
        </w:rPr>
        <w:t>fechada</w:t>
      </w:r>
      <w:r>
        <w:rPr>
          <w:spacing w:val="-6"/>
          <w:sz w:val="21"/>
        </w:rPr>
        <w:t> </w:t>
      </w:r>
      <w:r>
        <w:rPr>
          <w:sz w:val="21"/>
        </w:rPr>
        <w:t>do</w:t>
      </w:r>
      <w:r>
        <w:rPr>
          <w:spacing w:val="-5"/>
          <w:sz w:val="21"/>
        </w:rPr>
        <w:t> </w:t>
      </w:r>
      <w:r>
        <w:rPr>
          <w:sz w:val="21"/>
        </w:rPr>
        <w:t>modo</w:t>
      </w:r>
      <w:r>
        <w:rPr>
          <w:spacing w:val="-5"/>
          <w:sz w:val="21"/>
        </w:rPr>
        <w:t> </w:t>
      </w:r>
      <w:r>
        <w:rPr>
          <w:sz w:val="21"/>
        </w:rPr>
        <w:t>de</w:t>
      </w:r>
      <w:r>
        <w:rPr>
          <w:spacing w:val="-6"/>
          <w:sz w:val="21"/>
        </w:rPr>
        <w:t> </w:t>
      </w:r>
      <w:r>
        <w:rPr>
          <w:sz w:val="21"/>
        </w:rPr>
        <w:t>disputa</w:t>
      </w:r>
      <w:r>
        <w:rPr>
          <w:spacing w:val="-5"/>
          <w:sz w:val="21"/>
        </w:rPr>
        <w:t> </w:t>
      </w:r>
      <w:r>
        <w:rPr>
          <w:sz w:val="21"/>
        </w:rPr>
        <w:t>aberto</w:t>
      </w:r>
      <w:r>
        <w:rPr>
          <w:spacing w:val="-5"/>
          <w:sz w:val="21"/>
        </w:rPr>
        <w:t> </w:t>
      </w:r>
      <w:r>
        <w:rPr>
          <w:sz w:val="21"/>
        </w:rPr>
        <w:t>e</w:t>
      </w:r>
      <w:r>
        <w:rPr>
          <w:spacing w:val="-6"/>
          <w:sz w:val="21"/>
        </w:rPr>
        <w:t> </w:t>
      </w:r>
      <w:r>
        <w:rPr>
          <w:spacing w:val="-2"/>
          <w:sz w:val="21"/>
        </w:rPr>
        <w:t>fechado.</w:t>
      </w:r>
    </w:p>
    <w:p>
      <w:pPr>
        <w:pStyle w:val="ListParagraph"/>
        <w:numPr>
          <w:ilvl w:val="2"/>
          <w:numId w:val="1"/>
        </w:numPr>
        <w:tabs>
          <w:tab w:pos="889" w:val="left" w:leader="none"/>
        </w:tabs>
        <w:spacing w:line="240" w:lineRule="auto" w:before="165" w:after="0"/>
        <w:ind w:left="889" w:right="0" w:hanging="575"/>
        <w:jc w:val="left"/>
        <w:rPr>
          <w:sz w:val="21"/>
        </w:rPr>
      </w:pPr>
      <w:r>
        <w:rPr>
          <w:sz w:val="21"/>
        </w:rPr>
        <w:t>Havendo</w:t>
      </w:r>
      <w:r>
        <w:rPr>
          <w:spacing w:val="-6"/>
          <w:sz w:val="21"/>
        </w:rPr>
        <w:t> </w:t>
      </w:r>
      <w:r>
        <w:rPr>
          <w:sz w:val="21"/>
        </w:rPr>
        <w:t>eventual</w:t>
      </w:r>
      <w:r>
        <w:rPr>
          <w:spacing w:val="-6"/>
          <w:sz w:val="21"/>
        </w:rPr>
        <w:t> </w:t>
      </w:r>
      <w:r>
        <w:rPr>
          <w:sz w:val="21"/>
        </w:rPr>
        <w:t>empate</w:t>
      </w:r>
      <w:r>
        <w:rPr>
          <w:spacing w:val="-6"/>
          <w:sz w:val="21"/>
        </w:rPr>
        <w:t> </w:t>
      </w:r>
      <w:r>
        <w:rPr>
          <w:sz w:val="21"/>
        </w:rPr>
        <w:t>entre</w:t>
      </w:r>
      <w:r>
        <w:rPr>
          <w:spacing w:val="-6"/>
          <w:sz w:val="21"/>
        </w:rPr>
        <w:t> </w:t>
      </w:r>
      <w:r>
        <w:rPr>
          <w:sz w:val="21"/>
        </w:rPr>
        <w:t>propostas</w:t>
      </w:r>
      <w:r>
        <w:rPr>
          <w:spacing w:val="-6"/>
          <w:sz w:val="21"/>
        </w:rPr>
        <w:t> </w:t>
      </w:r>
      <w:r>
        <w:rPr>
          <w:sz w:val="21"/>
        </w:rPr>
        <w:t>ou</w:t>
      </w:r>
      <w:r>
        <w:rPr>
          <w:spacing w:val="-6"/>
          <w:sz w:val="21"/>
        </w:rPr>
        <w:t> </w:t>
      </w:r>
      <w:r>
        <w:rPr>
          <w:sz w:val="21"/>
        </w:rPr>
        <w:t>lances,</w:t>
      </w:r>
      <w:r>
        <w:rPr>
          <w:spacing w:val="-6"/>
          <w:sz w:val="21"/>
        </w:rPr>
        <w:t> </w:t>
      </w:r>
      <w:r>
        <w:rPr>
          <w:sz w:val="21"/>
        </w:rPr>
        <w:t>o</w:t>
      </w:r>
      <w:r>
        <w:rPr>
          <w:spacing w:val="-5"/>
          <w:sz w:val="21"/>
        </w:rPr>
        <w:t> </w:t>
      </w:r>
      <w:r>
        <w:rPr>
          <w:sz w:val="21"/>
        </w:rPr>
        <w:t>critério</w:t>
      </w:r>
      <w:r>
        <w:rPr>
          <w:spacing w:val="-6"/>
          <w:sz w:val="21"/>
        </w:rPr>
        <w:t> </w:t>
      </w:r>
      <w:r>
        <w:rPr>
          <w:sz w:val="21"/>
        </w:rPr>
        <w:t>de</w:t>
      </w:r>
      <w:r>
        <w:rPr>
          <w:spacing w:val="-6"/>
          <w:sz w:val="21"/>
        </w:rPr>
        <w:t> </w:t>
      </w:r>
      <w:r>
        <w:rPr>
          <w:sz w:val="21"/>
        </w:rPr>
        <w:t>desempate</w:t>
      </w:r>
      <w:r>
        <w:rPr>
          <w:spacing w:val="-6"/>
          <w:sz w:val="21"/>
        </w:rPr>
        <w:t> </w:t>
      </w:r>
      <w:r>
        <w:rPr>
          <w:sz w:val="21"/>
        </w:rPr>
        <w:t>será</w:t>
      </w:r>
      <w:r>
        <w:rPr>
          <w:spacing w:val="-6"/>
          <w:sz w:val="21"/>
        </w:rPr>
        <w:t> </w:t>
      </w:r>
      <w:r>
        <w:rPr>
          <w:sz w:val="21"/>
        </w:rPr>
        <w:t>aquele</w:t>
      </w:r>
      <w:r>
        <w:rPr>
          <w:spacing w:val="-6"/>
          <w:sz w:val="21"/>
        </w:rPr>
        <w:t> </w:t>
      </w:r>
      <w:r>
        <w:rPr>
          <w:sz w:val="21"/>
        </w:rPr>
        <w:t>previsto</w:t>
      </w:r>
      <w:r>
        <w:rPr>
          <w:spacing w:val="-6"/>
          <w:sz w:val="21"/>
        </w:rPr>
        <w:t> </w:t>
      </w:r>
      <w:r>
        <w:rPr>
          <w:sz w:val="21"/>
        </w:rPr>
        <w:t>no</w:t>
      </w:r>
      <w:r>
        <w:rPr>
          <w:spacing w:val="-5"/>
          <w:sz w:val="21"/>
        </w:rPr>
        <w:t> </w:t>
      </w:r>
      <w:hyperlink r:id="rId18">
        <w:r>
          <w:rPr>
            <w:color w:val="0000ED"/>
            <w:sz w:val="21"/>
            <w:u w:val="single" w:color="0000ED"/>
          </w:rPr>
          <w:t>art.</w:t>
        </w:r>
        <w:r>
          <w:rPr>
            <w:color w:val="0000ED"/>
            <w:spacing w:val="-6"/>
            <w:sz w:val="21"/>
            <w:u w:val="single" w:color="0000ED"/>
          </w:rPr>
          <w:t> </w:t>
        </w:r>
        <w:r>
          <w:rPr>
            <w:color w:val="0000ED"/>
            <w:sz w:val="21"/>
            <w:u w:val="single" w:color="0000ED"/>
          </w:rPr>
          <w:t>30</w:t>
        </w:r>
        <w:r>
          <w:rPr>
            <w:color w:val="0000ED"/>
            <w:spacing w:val="-5"/>
            <w:sz w:val="21"/>
            <w:u w:val="single" w:color="0000ED"/>
          </w:rPr>
          <w:t> </w:t>
        </w:r>
        <w:r>
          <w:rPr>
            <w:color w:val="0000ED"/>
            <w:sz w:val="21"/>
            <w:u w:val="single" w:color="0000ED"/>
          </w:rPr>
          <w:t>do</w:t>
        </w:r>
      </w:hyperlink>
      <w:r>
        <w:rPr>
          <w:color w:val="0000ED"/>
          <w:spacing w:val="-6"/>
          <w:sz w:val="21"/>
        </w:rPr>
        <w:t> </w:t>
      </w:r>
      <w:r>
        <w:rPr>
          <w:sz w:val="21"/>
        </w:rPr>
        <w:t>Decreto</w:t>
      </w:r>
      <w:r>
        <w:rPr>
          <w:spacing w:val="-6"/>
          <w:sz w:val="21"/>
        </w:rPr>
        <w:t> </w:t>
      </w:r>
      <w:r>
        <w:rPr>
          <w:sz w:val="21"/>
        </w:rPr>
        <w:t>nº</w:t>
      </w:r>
      <w:r>
        <w:rPr>
          <w:spacing w:val="-6"/>
          <w:sz w:val="21"/>
        </w:rPr>
        <w:t> </w:t>
      </w:r>
      <w:r>
        <w:rPr>
          <w:sz w:val="21"/>
        </w:rPr>
        <w:t>48.778/2023,</w:t>
      </w:r>
      <w:r>
        <w:rPr>
          <w:spacing w:val="-6"/>
          <w:sz w:val="21"/>
        </w:rPr>
        <w:t> </w:t>
      </w:r>
      <w:r>
        <w:rPr>
          <w:sz w:val="21"/>
        </w:rPr>
        <w:t>nesta</w:t>
      </w:r>
      <w:r>
        <w:rPr>
          <w:spacing w:val="-6"/>
          <w:sz w:val="21"/>
        </w:rPr>
        <w:t> </w:t>
      </w:r>
      <w:r>
        <w:rPr>
          <w:spacing w:val="-2"/>
          <w:sz w:val="21"/>
        </w:rPr>
        <w:t>ordem:</w:t>
      </w:r>
    </w:p>
    <w:p>
      <w:pPr>
        <w:pStyle w:val="ListParagraph"/>
        <w:numPr>
          <w:ilvl w:val="3"/>
          <w:numId w:val="1"/>
        </w:numPr>
        <w:tabs>
          <w:tab w:pos="1046" w:val="left" w:leader="none"/>
        </w:tabs>
        <w:spacing w:line="235" w:lineRule="auto" w:before="181" w:after="0"/>
        <w:ind w:left="314" w:right="324" w:firstLine="0"/>
        <w:jc w:val="left"/>
        <w:rPr>
          <w:sz w:val="21"/>
        </w:rPr>
      </w:pPr>
      <w:r>
        <w:rPr>
          <w:sz w:val="21"/>
        </w:rPr>
        <w:t>contratação</w:t>
      </w:r>
      <w:r>
        <w:rPr>
          <w:spacing w:val="-3"/>
          <w:sz w:val="21"/>
        </w:rPr>
        <w:t> </w:t>
      </w:r>
      <w:r>
        <w:rPr>
          <w:sz w:val="21"/>
        </w:rPr>
        <w:t>de</w:t>
      </w:r>
      <w:r>
        <w:rPr>
          <w:spacing w:val="-3"/>
          <w:sz w:val="21"/>
        </w:rPr>
        <w:t> </w:t>
      </w:r>
      <w:r>
        <w:rPr>
          <w:sz w:val="21"/>
        </w:rPr>
        <w:t>Microempresas</w:t>
      </w:r>
      <w:r>
        <w:rPr>
          <w:spacing w:val="-3"/>
          <w:sz w:val="21"/>
        </w:rPr>
        <w:t> </w:t>
      </w:r>
      <w:r>
        <w:rPr>
          <w:sz w:val="21"/>
        </w:rPr>
        <w:t>e</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nos</w:t>
      </w:r>
      <w:r>
        <w:rPr>
          <w:spacing w:val="-3"/>
          <w:sz w:val="21"/>
        </w:rPr>
        <w:t> </w:t>
      </w:r>
      <w:r>
        <w:rPr>
          <w:sz w:val="21"/>
        </w:rPr>
        <w:t>termos</w:t>
      </w:r>
      <w:r>
        <w:rPr>
          <w:spacing w:val="-3"/>
          <w:sz w:val="21"/>
        </w:rPr>
        <w:t> </w:t>
      </w:r>
      <w:r>
        <w:rPr>
          <w:sz w:val="21"/>
        </w:rPr>
        <w:t>dos</w:t>
      </w:r>
      <w:r>
        <w:rPr>
          <w:spacing w:val="-3"/>
          <w:sz w:val="21"/>
        </w:rPr>
        <w:t> </w:t>
      </w:r>
      <w:r>
        <w:rPr>
          <w:sz w:val="21"/>
        </w:rPr>
        <w:t>arts.</w:t>
      </w:r>
      <w:r>
        <w:rPr>
          <w:spacing w:val="-3"/>
          <w:sz w:val="21"/>
        </w:rPr>
        <w:t> </w:t>
      </w:r>
      <w:r>
        <w:rPr>
          <w:sz w:val="21"/>
        </w:rPr>
        <w:t>44</w:t>
      </w:r>
      <w:r>
        <w:rPr>
          <w:spacing w:val="-3"/>
          <w:sz w:val="21"/>
        </w:rPr>
        <w:t> </w:t>
      </w:r>
      <w:r>
        <w:rPr>
          <w:sz w:val="21"/>
        </w:rPr>
        <w:t>e</w:t>
      </w:r>
      <w:r>
        <w:rPr>
          <w:spacing w:val="-3"/>
          <w:sz w:val="21"/>
        </w:rPr>
        <w:t> </w:t>
      </w:r>
      <w:r>
        <w:rPr>
          <w:sz w:val="21"/>
        </w:rPr>
        <w:t>45</w:t>
      </w:r>
      <w:r>
        <w:rPr>
          <w:spacing w:val="-3"/>
          <w:sz w:val="21"/>
        </w:rPr>
        <w:t> </w:t>
      </w:r>
      <w:r>
        <w:rPr>
          <w:sz w:val="21"/>
        </w:rPr>
        <w:t>da</w:t>
      </w:r>
      <w:r>
        <w:rPr>
          <w:spacing w:val="-3"/>
          <w:sz w:val="21"/>
        </w:rPr>
        <w:t> </w:t>
      </w:r>
      <w:r>
        <w:rPr>
          <w:sz w:val="21"/>
        </w:rPr>
        <w:t>Lei</w:t>
      </w:r>
      <w:r>
        <w:rPr>
          <w:spacing w:val="-3"/>
          <w:sz w:val="21"/>
        </w:rPr>
        <w:t> </w:t>
      </w:r>
      <w:r>
        <w:rPr>
          <w:sz w:val="21"/>
        </w:rPr>
        <w:t>Complementar</w:t>
      </w:r>
      <w:r>
        <w:rPr>
          <w:spacing w:val="-3"/>
          <w:sz w:val="21"/>
        </w:rPr>
        <w:t> </w:t>
      </w:r>
      <w:r>
        <w:rPr>
          <w:sz w:val="21"/>
        </w:rPr>
        <w:t>nº</w:t>
      </w:r>
      <w:r>
        <w:rPr>
          <w:spacing w:val="-3"/>
          <w:sz w:val="21"/>
        </w:rPr>
        <w:t> </w:t>
      </w:r>
      <w:r>
        <w:rPr>
          <w:sz w:val="21"/>
        </w:rPr>
        <w:t>123/2006,</w:t>
      </w:r>
      <w:r>
        <w:rPr>
          <w:spacing w:val="-3"/>
          <w:sz w:val="21"/>
        </w:rPr>
        <w:t> </w:t>
      </w:r>
      <w:r>
        <w:rPr>
          <w:sz w:val="21"/>
        </w:rPr>
        <w:t>observado</w:t>
      </w:r>
      <w:r>
        <w:rPr>
          <w:spacing w:val="-3"/>
          <w:sz w:val="21"/>
        </w:rPr>
        <w:t> </w:t>
      </w:r>
      <w:r>
        <w:rPr>
          <w:sz w:val="21"/>
        </w:rPr>
        <w:t>o</w:t>
      </w:r>
      <w:r>
        <w:rPr>
          <w:spacing w:val="-3"/>
          <w:sz w:val="21"/>
        </w:rPr>
        <w:t> </w:t>
      </w:r>
      <w:r>
        <w:rPr>
          <w:sz w:val="21"/>
        </w:rPr>
        <w:t>disposto</w:t>
      </w:r>
      <w:r>
        <w:rPr>
          <w:spacing w:val="-3"/>
          <w:sz w:val="21"/>
        </w:rPr>
        <w:t> </w:t>
      </w:r>
      <w:r>
        <w:rPr>
          <w:sz w:val="21"/>
        </w:rPr>
        <w:t>no</w:t>
      </w:r>
      <w:r>
        <w:rPr>
          <w:spacing w:val="-3"/>
          <w:sz w:val="21"/>
        </w:rPr>
        <w:t> </w:t>
      </w:r>
      <w:r>
        <w:rPr>
          <w:sz w:val="21"/>
        </w:rPr>
        <w:t>art.</w:t>
      </w:r>
      <w:r>
        <w:rPr>
          <w:spacing w:val="-3"/>
          <w:sz w:val="21"/>
        </w:rPr>
        <w:t> </w:t>
      </w:r>
      <w:r>
        <w:rPr>
          <w:sz w:val="21"/>
        </w:rPr>
        <w:t>4º</w:t>
      </w:r>
      <w:r>
        <w:rPr>
          <w:spacing w:val="-3"/>
          <w:sz w:val="21"/>
        </w:rPr>
        <w:t> </w:t>
      </w:r>
      <w:r>
        <w:rPr>
          <w:sz w:val="21"/>
        </w:rPr>
        <w:t>da</w:t>
      </w:r>
      <w:r>
        <w:rPr>
          <w:spacing w:val="-3"/>
          <w:sz w:val="21"/>
        </w:rPr>
        <w:t> </w:t>
      </w:r>
      <w:r>
        <w:rPr>
          <w:sz w:val="21"/>
        </w:rPr>
        <w:t>Lei nº 14.133/2021;</w:t>
      </w:r>
    </w:p>
    <w:p>
      <w:pPr>
        <w:pStyle w:val="ListParagraph"/>
        <w:numPr>
          <w:ilvl w:val="3"/>
          <w:numId w:val="1"/>
        </w:numPr>
        <w:tabs>
          <w:tab w:pos="1046" w:val="left" w:leader="none"/>
        </w:tabs>
        <w:spacing w:line="240" w:lineRule="auto" w:before="165" w:after="0"/>
        <w:ind w:left="1046" w:right="0" w:hanging="732"/>
        <w:jc w:val="left"/>
        <w:rPr>
          <w:sz w:val="21"/>
        </w:rPr>
      </w:pPr>
      <w:r>
        <w:rPr>
          <w:sz w:val="21"/>
        </w:rPr>
        <w:t>disputa</w:t>
      </w:r>
      <w:r>
        <w:rPr>
          <w:spacing w:val="-7"/>
          <w:sz w:val="21"/>
        </w:rPr>
        <w:t> </w:t>
      </w:r>
      <w:r>
        <w:rPr>
          <w:sz w:val="21"/>
        </w:rPr>
        <w:t>final,</w:t>
      </w:r>
      <w:r>
        <w:rPr>
          <w:spacing w:val="-6"/>
          <w:sz w:val="21"/>
        </w:rPr>
        <w:t> </w:t>
      </w:r>
      <w:r>
        <w:rPr>
          <w:sz w:val="21"/>
        </w:rPr>
        <w:t>hipótese</w:t>
      </w:r>
      <w:r>
        <w:rPr>
          <w:spacing w:val="-6"/>
          <w:sz w:val="21"/>
        </w:rPr>
        <w:t> </w:t>
      </w:r>
      <w:r>
        <w:rPr>
          <w:sz w:val="21"/>
        </w:rPr>
        <w:t>em</w:t>
      </w:r>
      <w:r>
        <w:rPr>
          <w:spacing w:val="-6"/>
          <w:sz w:val="21"/>
        </w:rPr>
        <w:t> </w:t>
      </w:r>
      <w:r>
        <w:rPr>
          <w:sz w:val="21"/>
        </w:rPr>
        <w:t>que</w:t>
      </w:r>
      <w:r>
        <w:rPr>
          <w:spacing w:val="-6"/>
          <w:sz w:val="21"/>
        </w:rPr>
        <w:t> </w:t>
      </w:r>
      <w:r>
        <w:rPr>
          <w:sz w:val="21"/>
        </w:rPr>
        <w:t>os</w:t>
      </w:r>
      <w:r>
        <w:rPr>
          <w:spacing w:val="-6"/>
          <w:sz w:val="21"/>
        </w:rPr>
        <w:t> </w:t>
      </w:r>
      <w:r>
        <w:rPr>
          <w:sz w:val="21"/>
        </w:rPr>
        <w:t>licitantes</w:t>
      </w:r>
      <w:r>
        <w:rPr>
          <w:spacing w:val="-6"/>
          <w:sz w:val="21"/>
        </w:rPr>
        <w:t> </w:t>
      </w:r>
      <w:r>
        <w:rPr>
          <w:sz w:val="21"/>
        </w:rPr>
        <w:t>empatados</w:t>
      </w:r>
      <w:r>
        <w:rPr>
          <w:spacing w:val="-6"/>
          <w:sz w:val="21"/>
        </w:rPr>
        <w:t> </w:t>
      </w:r>
      <w:r>
        <w:rPr>
          <w:sz w:val="21"/>
        </w:rPr>
        <w:t>poderão</w:t>
      </w:r>
      <w:r>
        <w:rPr>
          <w:spacing w:val="-6"/>
          <w:sz w:val="21"/>
        </w:rPr>
        <w:t> </w:t>
      </w:r>
      <w:r>
        <w:rPr>
          <w:sz w:val="21"/>
        </w:rPr>
        <w:t>apresentar</w:t>
      </w:r>
      <w:r>
        <w:rPr>
          <w:spacing w:val="-6"/>
          <w:sz w:val="21"/>
        </w:rPr>
        <w:t> </w:t>
      </w:r>
      <w:r>
        <w:rPr>
          <w:sz w:val="21"/>
        </w:rPr>
        <w:t>nova</w:t>
      </w:r>
      <w:r>
        <w:rPr>
          <w:spacing w:val="-7"/>
          <w:sz w:val="21"/>
        </w:rPr>
        <w:t> </w:t>
      </w:r>
      <w:r>
        <w:rPr>
          <w:sz w:val="21"/>
        </w:rPr>
        <w:t>proposta</w:t>
      </w:r>
      <w:r>
        <w:rPr>
          <w:spacing w:val="-6"/>
          <w:sz w:val="21"/>
        </w:rPr>
        <w:t> </w:t>
      </w:r>
      <w:r>
        <w:rPr>
          <w:sz w:val="21"/>
        </w:rPr>
        <w:t>em</w:t>
      </w:r>
      <w:r>
        <w:rPr>
          <w:spacing w:val="-6"/>
          <w:sz w:val="21"/>
        </w:rPr>
        <w:t> </w:t>
      </w:r>
      <w:r>
        <w:rPr>
          <w:sz w:val="21"/>
        </w:rPr>
        <w:t>ato</w:t>
      </w:r>
      <w:r>
        <w:rPr>
          <w:spacing w:val="-6"/>
          <w:sz w:val="21"/>
        </w:rPr>
        <w:t> </w:t>
      </w:r>
      <w:r>
        <w:rPr>
          <w:sz w:val="21"/>
        </w:rPr>
        <w:t>contínuo</w:t>
      </w:r>
      <w:r>
        <w:rPr>
          <w:spacing w:val="-6"/>
          <w:sz w:val="21"/>
        </w:rPr>
        <w:t> </w:t>
      </w:r>
      <w:r>
        <w:rPr>
          <w:sz w:val="21"/>
        </w:rPr>
        <w:t>à</w:t>
      </w:r>
      <w:r>
        <w:rPr>
          <w:spacing w:val="-6"/>
          <w:sz w:val="21"/>
        </w:rPr>
        <w:t> </w:t>
      </w:r>
      <w:r>
        <w:rPr>
          <w:spacing w:val="-2"/>
          <w:sz w:val="21"/>
        </w:rPr>
        <w:t>classificação;</w:t>
      </w:r>
    </w:p>
    <w:p>
      <w:pPr>
        <w:pStyle w:val="ListParagraph"/>
        <w:numPr>
          <w:ilvl w:val="3"/>
          <w:numId w:val="1"/>
        </w:numPr>
        <w:tabs>
          <w:tab w:pos="1046" w:val="left" w:leader="none"/>
        </w:tabs>
        <w:spacing w:line="235" w:lineRule="auto" w:before="169" w:after="0"/>
        <w:ind w:left="314" w:right="1178" w:firstLine="0"/>
        <w:jc w:val="left"/>
        <w:rPr>
          <w:sz w:val="21"/>
        </w:rPr>
      </w:pPr>
      <w:r>
        <w:rPr>
          <w:sz w:val="21"/>
        </w:rPr>
        <w:t>avaliação</w:t>
      </w:r>
      <w:r>
        <w:rPr>
          <w:spacing w:val="-3"/>
          <w:sz w:val="21"/>
        </w:rPr>
        <w:t> </w:t>
      </w:r>
      <w:r>
        <w:rPr>
          <w:sz w:val="21"/>
        </w:rPr>
        <w:t>do</w:t>
      </w:r>
      <w:r>
        <w:rPr>
          <w:spacing w:val="-3"/>
          <w:sz w:val="21"/>
        </w:rPr>
        <w:t> </w:t>
      </w:r>
      <w:r>
        <w:rPr>
          <w:sz w:val="21"/>
        </w:rPr>
        <w:t>desempenho</w:t>
      </w:r>
      <w:r>
        <w:rPr>
          <w:spacing w:val="-3"/>
          <w:sz w:val="21"/>
        </w:rPr>
        <w:t> </w:t>
      </w:r>
      <w:r>
        <w:rPr>
          <w:sz w:val="21"/>
        </w:rPr>
        <w:t>contratual</w:t>
      </w:r>
      <w:r>
        <w:rPr>
          <w:spacing w:val="-3"/>
          <w:sz w:val="21"/>
        </w:rPr>
        <w:t> </w:t>
      </w:r>
      <w:r>
        <w:rPr>
          <w:sz w:val="21"/>
        </w:rPr>
        <w:t>prévio</w:t>
      </w:r>
      <w:r>
        <w:rPr>
          <w:spacing w:val="-3"/>
          <w:sz w:val="21"/>
        </w:rPr>
        <w:t> </w:t>
      </w:r>
      <w:r>
        <w:rPr>
          <w:sz w:val="21"/>
        </w:rPr>
        <w:t>dos</w:t>
      </w:r>
      <w:r>
        <w:rPr>
          <w:spacing w:val="-3"/>
          <w:sz w:val="21"/>
        </w:rPr>
        <w:t> </w:t>
      </w:r>
      <w:r>
        <w:rPr>
          <w:sz w:val="21"/>
        </w:rPr>
        <w:t>licitantes,</w:t>
      </w:r>
      <w:r>
        <w:rPr>
          <w:spacing w:val="-3"/>
          <w:sz w:val="21"/>
        </w:rPr>
        <w:t> </w:t>
      </w:r>
      <w:r>
        <w:rPr>
          <w:sz w:val="21"/>
        </w:rPr>
        <w:t>para</w:t>
      </w:r>
      <w:r>
        <w:rPr>
          <w:spacing w:val="-3"/>
          <w:sz w:val="21"/>
        </w:rPr>
        <w:t> </w:t>
      </w:r>
      <w:r>
        <w:rPr>
          <w:sz w:val="21"/>
        </w:rPr>
        <w:t>a</w:t>
      </w:r>
      <w:r>
        <w:rPr>
          <w:spacing w:val="-3"/>
          <w:sz w:val="21"/>
        </w:rPr>
        <w:t> </w:t>
      </w:r>
      <w:r>
        <w:rPr>
          <w:sz w:val="21"/>
        </w:rPr>
        <w:t>qual</w:t>
      </w:r>
      <w:r>
        <w:rPr>
          <w:spacing w:val="-3"/>
          <w:sz w:val="21"/>
        </w:rPr>
        <w:t> </w:t>
      </w:r>
      <w:r>
        <w:rPr>
          <w:sz w:val="21"/>
        </w:rPr>
        <w:t>deverão</w:t>
      </w:r>
      <w:r>
        <w:rPr>
          <w:spacing w:val="-3"/>
          <w:sz w:val="21"/>
        </w:rPr>
        <w:t> </w:t>
      </w:r>
      <w:r>
        <w:rPr>
          <w:sz w:val="21"/>
        </w:rPr>
        <w:t>preferencialmente</w:t>
      </w:r>
      <w:r>
        <w:rPr>
          <w:spacing w:val="-3"/>
          <w:sz w:val="21"/>
        </w:rPr>
        <w:t> </w:t>
      </w:r>
      <w:r>
        <w:rPr>
          <w:sz w:val="21"/>
        </w:rPr>
        <w:t>ser</w:t>
      </w:r>
      <w:r>
        <w:rPr>
          <w:spacing w:val="-3"/>
          <w:sz w:val="21"/>
        </w:rPr>
        <w:t> </w:t>
      </w:r>
      <w:r>
        <w:rPr>
          <w:sz w:val="21"/>
        </w:rPr>
        <w:t>utilizados</w:t>
      </w:r>
      <w:r>
        <w:rPr>
          <w:spacing w:val="-3"/>
          <w:sz w:val="21"/>
        </w:rPr>
        <w:t> </w:t>
      </w:r>
      <w:r>
        <w:rPr>
          <w:sz w:val="21"/>
        </w:rPr>
        <w:t>registros</w:t>
      </w:r>
      <w:r>
        <w:rPr>
          <w:spacing w:val="-3"/>
          <w:sz w:val="21"/>
        </w:rPr>
        <w:t> </w:t>
      </w:r>
      <w:r>
        <w:rPr>
          <w:sz w:val="21"/>
        </w:rPr>
        <w:t>cadastrais</w:t>
      </w:r>
      <w:r>
        <w:rPr>
          <w:spacing w:val="-3"/>
          <w:sz w:val="21"/>
        </w:rPr>
        <w:t> </w:t>
      </w:r>
      <w:r>
        <w:rPr>
          <w:sz w:val="21"/>
        </w:rPr>
        <w:t>para</w:t>
      </w:r>
      <w:r>
        <w:rPr>
          <w:spacing w:val="-3"/>
          <w:sz w:val="21"/>
        </w:rPr>
        <w:t> </w:t>
      </w:r>
      <w:r>
        <w:rPr>
          <w:sz w:val="21"/>
        </w:rPr>
        <w:t>efeito</w:t>
      </w:r>
      <w:r>
        <w:rPr>
          <w:spacing w:val="-3"/>
          <w:sz w:val="21"/>
        </w:rPr>
        <w:t> </w:t>
      </w:r>
      <w:r>
        <w:rPr>
          <w:sz w:val="21"/>
        </w:rPr>
        <w:t>de</w:t>
      </w:r>
      <w:r>
        <w:rPr>
          <w:spacing w:val="-3"/>
          <w:sz w:val="21"/>
        </w:rPr>
        <w:t> </w:t>
      </w:r>
      <w:r>
        <w:rPr>
          <w:sz w:val="21"/>
        </w:rPr>
        <w:t>atesto</w:t>
      </w:r>
      <w:r>
        <w:rPr>
          <w:spacing w:val="-3"/>
          <w:sz w:val="21"/>
        </w:rPr>
        <w:t> </w:t>
      </w:r>
      <w:r>
        <w:rPr>
          <w:sz w:val="21"/>
        </w:rPr>
        <w:t>de cumprimento de obrigações previstos na Lei;</w:t>
      </w:r>
    </w:p>
    <w:p>
      <w:pPr>
        <w:pStyle w:val="ListParagraph"/>
        <w:numPr>
          <w:ilvl w:val="3"/>
          <w:numId w:val="1"/>
        </w:numPr>
        <w:tabs>
          <w:tab w:pos="1046" w:val="left" w:leader="none"/>
        </w:tabs>
        <w:spacing w:line="240" w:lineRule="auto" w:before="177" w:after="0"/>
        <w:ind w:left="1046" w:right="0" w:hanging="732"/>
        <w:jc w:val="left"/>
        <w:rPr>
          <w:sz w:val="21"/>
        </w:rPr>
      </w:pPr>
      <w:r>
        <w:rPr>
          <w:sz w:val="21"/>
        </w:rPr>
        <w:t>desenvolvimento</w:t>
      </w:r>
      <w:r>
        <w:rPr>
          <w:spacing w:val="-7"/>
          <w:sz w:val="21"/>
        </w:rPr>
        <w:t> </w:t>
      </w:r>
      <w:r>
        <w:rPr>
          <w:sz w:val="21"/>
        </w:rPr>
        <w:t>pelo</w:t>
      </w:r>
      <w:r>
        <w:rPr>
          <w:spacing w:val="-6"/>
          <w:sz w:val="21"/>
        </w:rPr>
        <w:t> </w:t>
      </w:r>
      <w:r>
        <w:rPr>
          <w:sz w:val="21"/>
        </w:rPr>
        <w:t>licitante</w:t>
      </w:r>
      <w:r>
        <w:rPr>
          <w:spacing w:val="-6"/>
          <w:sz w:val="21"/>
        </w:rPr>
        <w:t> </w:t>
      </w:r>
      <w:r>
        <w:rPr>
          <w:sz w:val="21"/>
        </w:rPr>
        <w:t>de</w:t>
      </w:r>
      <w:r>
        <w:rPr>
          <w:spacing w:val="-7"/>
          <w:sz w:val="21"/>
        </w:rPr>
        <w:t> </w:t>
      </w:r>
      <w:r>
        <w:rPr>
          <w:sz w:val="21"/>
        </w:rPr>
        <w:t>ações</w:t>
      </w:r>
      <w:r>
        <w:rPr>
          <w:spacing w:val="-6"/>
          <w:sz w:val="21"/>
        </w:rPr>
        <w:t> </w:t>
      </w:r>
      <w:r>
        <w:rPr>
          <w:sz w:val="21"/>
        </w:rPr>
        <w:t>de</w:t>
      </w:r>
      <w:r>
        <w:rPr>
          <w:spacing w:val="-6"/>
          <w:sz w:val="21"/>
        </w:rPr>
        <w:t> </w:t>
      </w:r>
      <w:r>
        <w:rPr>
          <w:sz w:val="21"/>
        </w:rPr>
        <w:t>equidade</w:t>
      </w:r>
      <w:r>
        <w:rPr>
          <w:spacing w:val="-7"/>
          <w:sz w:val="21"/>
        </w:rPr>
        <w:t> </w:t>
      </w:r>
      <w:r>
        <w:rPr>
          <w:sz w:val="21"/>
        </w:rPr>
        <w:t>entre</w:t>
      </w:r>
      <w:r>
        <w:rPr>
          <w:spacing w:val="-6"/>
          <w:sz w:val="21"/>
        </w:rPr>
        <w:t> </w:t>
      </w:r>
      <w:r>
        <w:rPr>
          <w:sz w:val="21"/>
        </w:rPr>
        <w:t>homens</w:t>
      </w:r>
      <w:r>
        <w:rPr>
          <w:spacing w:val="-6"/>
          <w:sz w:val="21"/>
        </w:rPr>
        <w:t> </w:t>
      </w:r>
      <w:r>
        <w:rPr>
          <w:sz w:val="21"/>
        </w:rPr>
        <w:t>e</w:t>
      </w:r>
      <w:r>
        <w:rPr>
          <w:spacing w:val="-7"/>
          <w:sz w:val="21"/>
        </w:rPr>
        <w:t> </w:t>
      </w:r>
      <w:r>
        <w:rPr>
          <w:sz w:val="21"/>
        </w:rPr>
        <w:t>mulheres</w:t>
      </w:r>
      <w:r>
        <w:rPr>
          <w:spacing w:val="-6"/>
          <w:sz w:val="21"/>
        </w:rPr>
        <w:t> </w:t>
      </w:r>
      <w:r>
        <w:rPr>
          <w:sz w:val="21"/>
        </w:rPr>
        <w:t>no</w:t>
      </w:r>
      <w:r>
        <w:rPr>
          <w:spacing w:val="-6"/>
          <w:sz w:val="21"/>
        </w:rPr>
        <w:t> </w:t>
      </w:r>
      <w:r>
        <w:rPr>
          <w:sz w:val="21"/>
        </w:rPr>
        <w:t>ambiente</w:t>
      </w:r>
      <w:r>
        <w:rPr>
          <w:spacing w:val="-7"/>
          <w:sz w:val="21"/>
        </w:rPr>
        <w:t> </w:t>
      </w:r>
      <w:r>
        <w:rPr>
          <w:sz w:val="21"/>
        </w:rPr>
        <w:t>de</w:t>
      </w:r>
      <w:r>
        <w:rPr>
          <w:spacing w:val="-6"/>
          <w:sz w:val="21"/>
        </w:rPr>
        <w:t> </w:t>
      </w:r>
      <w:r>
        <w:rPr>
          <w:sz w:val="21"/>
        </w:rPr>
        <w:t>trabalho,</w:t>
      </w:r>
      <w:r>
        <w:rPr>
          <w:spacing w:val="-6"/>
          <w:sz w:val="21"/>
        </w:rPr>
        <w:t> </w:t>
      </w:r>
      <w:r>
        <w:rPr>
          <w:sz w:val="21"/>
        </w:rPr>
        <w:t>conforme</w:t>
      </w:r>
      <w:r>
        <w:rPr>
          <w:spacing w:val="-7"/>
          <w:sz w:val="21"/>
        </w:rPr>
        <w:t> </w:t>
      </w:r>
      <w:r>
        <w:rPr>
          <w:sz w:val="21"/>
        </w:rPr>
        <w:t>Decreto</w:t>
      </w:r>
      <w:r>
        <w:rPr>
          <w:spacing w:val="-6"/>
          <w:sz w:val="21"/>
        </w:rPr>
        <w:t> </w:t>
      </w:r>
      <w:r>
        <w:rPr>
          <w:sz w:val="21"/>
        </w:rPr>
        <w:t>nº</w:t>
      </w:r>
      <w:r>
        <w:rPr>
          <w:spacing w:val="-6"/>
          <w:sz w:val="21"/>
        </w:rPr>
        <w:t> </w:t>
      </w:r>
      <w:r>
        <w:rPr>
          <w:spacing w:val="-2"/>
          <w:sz w:val="21"/>
        </w:rPr>
        <w:t>49.233/2024;</w:t>
      </w:r>
    </w:p>
    <w:p>
      <w:pPr>
        <w:pStyle w:val="ListParagraph"/>
        <w:numPr>
          <w:ilvl w:val="3"/>
          <w:numId w:val="1"/>
        </w:numPr>
        <w:tabs>
          <w:tab w:pos="1046" w:val="left" w:leader="none"/>
        </w:tabs>
        <w:spacing w:line="240" w:lineRule="auto" w:before="204" w:after="0"/>
        <w:ind w:left="1046" w:right="0" w:hanging="732"/>
        <w:jc w:val="left"/>
        <w:rPr>
          <w:sz w:val="21"/>
        </w:rPr>
      </w:pPr>
      <w:r>
        <w:rPr>
          <w:sz w:val="21"/>
        </w:rPr>
        <w:t>desenvolvimento</w:t>
      </w:r>
      <w:r>
        <w:rPr>
          <w:spacing w:val="-6"/>
          <w:sz w:val="21"/>
        </w:rPr>
        <w:t> </w:t>
      </w:r>
      <w:r>
        <w:rPr>
          <w:sz w:val="21"/>
        </w:rPr>
        <w:t>pelo</w:t>
      </w:r>
      <w:r>
        <w:rPr>
          <w:spacing w:val="-5"/>
          <w:sz w:val="21"/>
        </w:rPr>
        <w:t> </w:t>
      </w:r>
      <w:r>
        <w:rPr>
          <w:sz w:val="21"/>
        </w:rPr>
        <w:t>licitante</w:t>
      </w:r>
      <w:r>
        <w:rPr>
          <w:spacing w:val="-5"/>
          <w:sz w:val="21"/>
        </w:rPr>
        <w:t> </w:t>
      </w:r>
      <w:r>
        <w:rPr>
          <w:sz w:val="21"/>
        </w:rPr>
        <w:t>de</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nos</w:t>
      </w:r>
      <w:r>
        <w:rPr>
          <w:spacing w:val="-6"/>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7.753,</w:t>
      </w:r>
      <w:r>
        <w:rPr>
          <w:spacing w:val="-5"/>
          <w:sz w:val="21"/>
        </w:rPr>
        <w:t> </w:t>
      </w:r>
      <w:r>
        <w:rPr>
          <w:sz w:val="21"/>
        </w:rPr>
        <w:t>de</w:t>
      </w:r>
      <w:r>
        <w:rPr>
          <w:spacing w:val="-5"/>
          <w:sz w:val="21"/>
        </w:rPr>
        <w:t> </w:t>
      </w:r>
      <w:r>
        <w:rPr>
          <w:sz w:val="21"/>
        </w:rPr>
        <w:t>17</w:t>
      </w:r>
      <w:r>
        <w:rPr>
          <w:spacing w:val="-5"/>
          <w:sz w:val="21"/>
        </w:rPr>
        <w:t> </w:t>
      </w:r>
      <w:r>
        <w:rPr>
          <w:sz w:val="21"/>
        </w:rPr>
        <w:t>de</w:t>
      </w:r>
      <w:r>
        <w:rPr>
          <w:spacing w:val="-6"/>
          <w:sz w:val="21"/>
        </w:rPr>
        <w:t> </w:t>
      </w:r>
      <w:r>
        <w:rPr>
          <w:sz w:val="21"/>
        </w:rPr>
        <w:t>outubro</w:t>
      </w:r>
      <w:r>
        <w:rPr>
          <w:spacing w:val="-5"/>
          <w:sz w:val="21"/>
        </w:rPr>
        <w:t> </w:t>
      </w:r>
      <w:r>
        <w:rPr>
          <w:sz w:val="21"/>
        </w:rPr>
        <w:t>2017</w:t>
      </w:r>
      <w:r>
        <w:rPr>
          <w:spacing w:val="-5"/>
          <w:sz w:val="21"/>
        </w:rPr>
        <w:t> </w:t>
      </w:r>
      <w:r>
        <w:rPr>
          <w:sz w:val="21"/>
        </w:rPr>
        <w:t>e</w:t>
      </w:r>
      <w:r>
        <w:rPr>
          <w:spacing w:val="-5"/>
          <w:sz w:val="21"/>
        </w:rPr>
        <w:t> </w:t>
      </w:r>
      <w:r>
        <w:rPr>
          <w:sz w:val="21"/>
        </w:rPr>
        <w:t>do</w:t>
      </w:r>
      <w:r>
        <w:rPr>
          <w:spacing w:val="-5"/>
          <w:sz w:val="21"/>
        </w:rPr>
        <w:t> </w:t>
      </w:r>
      <w:r>
        <w:rPr>
          <w:sz w:val="21"/>
        </w:rPr>
        <w:t>Decreto</w:t>
      </w:r>
      <w:r>
        <w:rPr>
          <w:spacing w:val="-5"/>
          <w:sz w:val="21"/>
        </w:rPr>
        <w:t> </w:t>
      </w:r>
      <w:r>
        <w:rPr>
          <w:sz w:val="21"/>
        </w:rPr>
        <w:t>nº</w:t>
      </w:r>
      <w:r>
        <w:rPr>
          <w:spacing w:val="-5"/>
          <w:sz w:val="21"/>
        </w:rPr>
        <w:t> </w:t>
      </w:r>
      <w:r>
        <w:rPr>
          <w:sz w:val="21"/>
        </w:rPr>
        <w:t>50.128,</w:t>
      </w:r>
      <w:r>
        <w:rPr>
          <w:spacing w:val="-5"/>
          <w:sz w:val="21"/>
        </w:rPr>
        <w:t> </w:t>
      </w:r>
      <w:r>
        <w:rPr>
          <w:sz w:val="21"/>
        </w:rPr>
        <w:t>de</w:t>
      </w:r>
      <w:r>
        <w:rPr>
          <w:spacing w:val="-6"/>
          <w:sz w:val="21"/>
        </w:rPr>
        <w:t> </w:t>
      </w:r>
      <w:r>
        <w:rPr>
          <w:sz w:val="21"/>
        </w:rPr>
        <w:t>28</w:t>
      </w:r>
      <w:r>
        <w:rPr>
          <w:spacing w:val="-5"/>
          <w:sz w:val="21"/>
        </w:rPr>
        <w:t> </w:t>
      </w:r>
      <w:r>
        <w:rPr>
          <w:sz w:val="21"/>
        </w:rPr>
        <w:t>de</w:t>
      </w:r>
      <w:r>
        <w:rPr>
          <w:spacing w:val="-5"/>
          <w:sz w:val="21"/>
        </w:rPr>
        <w:t> </w:t>
      </w:r>
      <w:r>
        <w:rPr>
          <w:sz w:val="21"/>
        </w:rPr>
        <w:t>janeiro</w:t>
      </w:r>
      <w:r>
        <w:rPr>
          <w:spacing w:val="-5"/>
          <w:sz w:val="21"/>
        </w:rPr>
        <w:t> </w:t>
      </w:r>
      <w:r>
        <w:rPr>
          <w:sz w:val="21"/>
        </w:rPr>
        <w:t>de</w:t>
      </w:r>
      <w:r>
        <w:rPr>
          <w:spacing w:val="-5"/>
          <w:sz w:val="21"/>
        </w:rPr>
        <w:t> </w:t>
      </w:r>
      <w:r>
        <w:rPr>
          <w:spacing w:val="-2"/>
          <w:sz w:val="21"/>
        </w:rPr>
        <w:t>2026.</w:t>
      </w:r>
    </w:p>
    <w:p>
      <w:pPr>
        <w:pStyle w:val="ListParagraph"/>
        <w:numPr>
          <w:ilvl w:val="4"/>
          <w:numId w:val="1"/>
        </w:numPr>
        <w:tabs>
          <w:tab w:pos="1213" w:val="left" w:leader="none"/>
          <w:tab w:pos="6440" w:val="left" w:leader="dot"/>
        </w:tabs>
        <w:spacing w:line="239" w:lineRule="exact" w:before="204" w:after="0"/>
        <w:ind w:left="1213" w:right="0" w:hanging="899"/>
        <w:jc w:val="left"/>
        <w:rPr>
          <w:sz w:val="21"/>
        </w:rPr>
      </w:pPr>
      <w:r>
        <w:rPr>
          <w:sz w:val="21"/>
        </w:rPr>
        <w:t>No</w:t>
      </w:r>
      <w:r>
        <w:rPr>
          <w:spacing w:val="5"/>
          <w:sz w:val="21"/>
        </w:rPr>
        <w:t> </w:t>
      </w:r>
      <w:r>
        <w:rPr>
          <w:sz w:val="21"/>
        </w:rPr>
        <w:t>caso</w:t>
      </w:r>
      <w:r>
        <w:rPr>
          <w:spacing w:val="5"/>
          <w:sz w:val="21"/>
        </w:rPr>
        <w:t> </w:t>
      </w:r>
      <w:r>
        <w:rPr>
          <w:sz w:val="21"/>
        </w:rPr>
        <w:t>do</w:t>
      </w:r>
      <w:r>
        <w:rPr>
          <w:spacing w:val="5"/>
          <w:sz w:val="21"/>
        </w:rPr>
        <w:t> </w:t>
      </w:r>
      <w:r>
        <w:rPr>
          <w:sz w:val="21"/>
        </w:rPr>
        <w:t>ITEM</w:t>
      </w:r>
      <w:r>
        <w:rPr>
          <w:spacing w:val="5"/>
          <w:sz w:val="21"/>
        </w:rPr>
        <w:t> </w:t>
      </w:r>
      <w:r>
        <w:rPr>
          <w:sz w:val="21"/>
        </w:rPr>
        <w:t>5.19.1.5,</w:t>
      </w:r>
      <w:r>
        <w:rPr>
          <w:spacing w:val="5"/>
          <w:sz w:val="21"/>
        </w:rPr>
        <w:t> </w:t>
      </w:r>
      <w:r>
        <w:rPr>
          <w:sz w:val="21"/>
        </w:rPr>
        <w:t>será</w:t>
      </w:r>
      <w:r>
        <w:rPr>
          <w:spacing w:val="6"/>
          <w:sz w:val="21"/>
        </w:rPr>
        <w:t> </w:t>
      </w:r>
      <w:r>
        <w:rPr>
          <w:sz w:val="21"/>
        </w:rPr>
        <w:t>concedido</w:t>
      </w:r>
      <w:r>
        <w:rPr>
          <w:spacing w:val="5"/>
          <w:sz w:val="21"/>
        </w:rPr>
        <w:t> </w:t>
      </w:r>
      <w:r>
        <w:rPr>
          <w:sz w:val="21"/>
        </w:rPr>
        <w:t>o</w:t>
      </w:r>
      <w:r>
        <w:rPr>
          <w:spacing w:val="5"/>
          <w:sz w:val="21"/>
        </w:rPr>
        <w:t> </w:t>
      </w:r>
      <w:r>
        <w:rPr>
          <w:sz w:val="21"/>
        </w:rPr>
        <w:t>prazo</w:t>
      </w:r>
      <w:r>
        <w:rPr>
          <w:spacing w:val="5"/>
          <w:sz w:val="21"/>
        </w:rPr>
        <w:t> </w:t>
      </w:r>
      <w:r>
        <w:rPr>
          <w:sz w:val="21"/>
        </w:rPr>
        <w:t>de</w:t>
      </w:r>
      <w:r>
        <w:rPr>
          <w:spacing w:val="5"/>
          <w:sz w:val="21"/>
        </w:rPr>
        <w:t> </w:t>
      </w:r>
      <w:r>
        <w:rPr>
          <w:color w:val="FF0000"/>
          <w:sz w:val="21"/>
        </w:rPr>
        <w:t>...</w:t>
      </w:r>
      <w:r>
        <w:rPr>
          <w:color w:val="FF0000"/>
          <w:spacing w:val="5"/>
          <w:sz w:val="21"/>
        </w:rPr>
        <w:t> </w:t>
      </w:r>
      <w:r>
        <w:rPr>
          <w:spacing w:val="-10"/>
          <w:sz w:val="21"/>
        </w:rPr>
        <w:t>(</w:t>
      </w:r>
      <w:r>
        <w:rPr>
          <w:sz w:val="21"/>
        </w:rPr>
        <w:tab/>
        <w:t>)</w:t>
      </w:r>
      <w:r>
        <w:rPr>
          <w:spacing w:val="3"/>
          <w:sz w:val="21"/>
        </w:rPr>
        <w:t> </w:t>
      </w:r>
      <w:r>
        <w:rPr>
          <w:sz w:val="21"/>
        </w:rPr>
        <w:t>horas</w:t>
      </w:r>
      <w:r>
        <w:rPr>
          <w:spacing w:val="4"/>
          <w:sz w:val="21"/>
        </w:rPr>
        <w:t> </w:t>
      </w:r>
      <w:r>
        <w:rPr>
          <w:sz w:val="21"/>
        </w:rPr>
        <w:t>para</w:t>
      </w:r>
      <w:r>
        <w:rPr>
          <w:spacing w:val="3"/>
          <w:sz w:val="21"/>
        </w:rPr>
        <w:t> </w:t>
      </w:r>
      <w:r>
        <w:rPr>
          <w:sz w:val="21"/>
        </w:rPr>
        <w:t>apresentação</w:t>
      </w:r>
      <w:r>
        <w:rPr>
          <w:spacing w:val="4"/>
          <w:sz w:val="21"/>
        </w:rPr>
        <w:t> </w:t>
      </w:r>
      <w:r>
        <w:rPr>
          <w:sz w:val="21"/>
        </w:rPr>
        <w:t>pelo</w:t>
      </w:r>
      <w:r>
        <w:rPr>
          <w:spacing w:val="3"/>
          <w:sz w:val="21"/>
        </w:rPr>
        <w:t> </w:t>
      </w:r>
      <w:r>
        <w:rPr>
          <w:sz w:val="21"/>
        </w:rPr>
        <w:t>licitante</w:t>
      </w:r>
      <w:r>
        <w:rPr>
          <w:spacing w:val="4"/>
          <w:sz w:val="21"/>
        </w:rPr>
        <w:t> </w:t>
      </w:r>
      <w:r>
        <w:rPr>
          <w:sz w:val="21"/>
        </w:rPr>
        <w:t>de</w:t>
      </w:r>
      <w:r>
        <w:rPr>
          <w:spacing w:val="3"/>
          <w:sz w:val="21"/>
        </w:rPr>
        <w:t> </w:t>
      </w:r>
      <w:r>
        <w:rPr>
          <w:sz w:val="21"/>
        </w:rPr>
        <w:t>declaração,</w:t>
      </w:r>
      <w:r>
        <w:rPr>
          <w:spacing w:val="4"/>
          <w:sz w:val="21"/>
        </w:rPr>
        <w:t> </w:t>
      </w:r>
      <w:r>
        <w:rPr>
          <w:sz w:val="21"/>
        </w:rPr>
        <w:t>devidamente</w:t>
      </w:r>
      <w:r>
        <w:rPr>
          <w:spacing w:val="4"/>
          <w:sz w:val="21"/>
        </w:rPr>
        <w:t> </w:t>
      </w:r>
      <w:r>
        <w:rPr>
          <w:sz w:val="21"/>
        </w:rPr>
        <w:t>firmada</w:t>
      </w:r>
      <w:r>
        <w:rPr>
          <w:spacing w:val="3"/>
          <w:sz w:val="21"/>
        </w:rPr>
        <w:t> </w:t>
      </w:r>
      <w:r>
        <w:rPr>
          <w:sz w:val="21"/>
        </w:rPr>
        <w:t>pelo</w:t>
      </w:r>
      <w:r>
        <w:rPr>
          <w:spacing w:val="4"/>
          <w:sz w:val="21"/>
        </w:rPr>
        <w:t> </w:t>
      </w:r>
      <w:r>
        <w:rPr>
          <w:sz w:val="21"/>
        </w:rPr>
        <w:t>seu</w:t>
      </w:r>
      <w:r>
        <w:rPr>
          <w:spacing w:val="3"/>
          <w:sz w:val="21"/>
        </w:rPr>
        <w:t> </w:t>
      </w:r>
      <w:r>
        <w:rPr>
          <w:spacing w:val="-2"/>
          <w:sz w:val="21"/>
        </w:rPr>
        <w:t>representante</w:t>
      </w:r>
    </w:p>
    <w:p>
      <w:pPr>
        <w:pStyle w:val="BodyText"/>
        <w:spacing w:line="247" w:lineRule="auto"/>
        <w:ind w:right="358"/>
      </w:pPr>
      <w:r>
        <w:rPr/>
        <w:t>legal, de que desenvolve Programa de Integridade, que deverá ser avaliado pelo Pregoeiro, nos termos do Decreto nº 50.128/2026, podendo ser substituída pelo </w:t>
      </w:r>
      <w:r>
        <w:rPr/>
        <w:t>Certificado de Regularidade vigente, expedido pela Controladoria Geral do Estado do Rio de Janeiro.</w:t>
      </w:r>
    </w:p>
    <w:p>
      <w:pPr>
        <w:pStyle w:val="ListParagraph"/>
        <w:numPr>
          <w:ilvl w:val="2"/>
          <w:numId w:val="1"/>
        </w:numPr>
        <w:tabs>
          <w:tab w:pos="889" w:val="left" w:leader="none"/>
        </w:tabs>
        <w:spacing w:line="240" w:lineRule="auto" w:before="155" w:after="0"/>
        <w:ind w:left="889" w:right="0" w:hanging="575"/>
        <w:jc w:val="left"/>
        <w:rPr>
          <w:sz w:val="21"/>
        </w:rPr>
      </w:pPr>
      <w:r>
        <w:rPr>
          <w:sz w:val="21"/>
        </w:rPr>
        <w:t>Persistindo</w:t>
      </w:r>
      <w:r>
        <w:rPr>
          <w:spacing w:val="-8"/>
          <w:sz w:val="21"/>
        </w:rPr>
        <w:t> </w:t>
      </w:r>
      <w:r>
        <w:rPr>
          <w:sz w:val="21"/>
        </w:rPr>
        <w:t>o</w:t>
      </w:r>
      <w:r>
        <w:rPr>
          <w:spacing w:val="-7"/>
          <w:sz w:val="21"/>
        </w:rPr>
        <w:t> </w:t>
      </w:r>
      <w:r>
        <w:rPr>
          <w:sz w:val="21"/>
        </w:rPr>
        <w:t>empate,</w:t>
      </w:r>
      <w:r>
        <w:rPr>
          <w:spacing w:val="-7"/>
          <w:sz w:val="21"/>
        </w:rPr>
        <w:t> </w:t>
      </w:r>
      <w:r>
        <w:rPr>
          <w:sz w:val="21"/>
        </w:rPr>
        <w:t>será</w:t>
      </w:r>
      <w:r>
        <w:rPr>
          <w:spacing w:val="-7"/>
          <w:sz w:val="21"/>
        </w:rPr>
        <w:t> </w:t>
      </w:r>
      <w:r>
        <w:rPr>
          <w:sz w:val="21"/>
        </w:rPr>
        <w:t>assegurada</w:t>
      </w:r>
      <w:r>
        <w:rPr>
          <w:spacing w:val="-8"/>
          <w:sz w:val="21"/>
        </w:rPr>
        <w:t> </w:t>
      </w:r>
      <w:r>
        <w:rPr>
          <w:sz w:val="21"/>
        </w:rPr>
        <w:t>preferência,</w:t>
      </w:r>
      <w:r>
        <w:rPr>
          <w:spacing w:val="-7"/>
          <w:sz w:val="21"/>
        </w:rPr>
        <w:t> </w:t>
      </w:r>
      <w:r>
        <w:rPr>
          <w:sz w:val="21"/>
        </w:rPr>
        <w:t>sucessivamente,</w:t>
      </w:r>
      <w:r>
        <w:rPr>
          <w:spacing w:val="-7"/>
          <w:sz w:val="21"/>
        </w:rPr>
        <w:t> </w:t>
      </w:r>
      <w:r>
        <w:rPr>
          <w:sz w:val="21"/>
        </w:rPr>
        <w:t>aos</w:t>
      </w:r>
      <w:r>
        <w:rPr>
          <w:spacing w:val="-7"/>
          <w:sz w:val="21"/>
        </w:rPr>
        <w:t> </w:t>
      </w:r>
      <w:r>
        <w:rPr>
          <w:sz w:val="21"/>
        </w:rPr>
        <w:t>bens</w:t>
      </w:r>
      <w:r>
        <w:rPr>
          <w:spacing w:val="-7"/>
          <w:sz w:val="21"/>
        </w:rPr>
        <w:t> </w:t>
      </w:r>
      <w:r>
        <w:rPr>
          <w:sz w:val="21"/>
        </w:rPr>
        <w:t>e</w:t>
      </w:r>
      <w:r>
        <w:rPr>
          <w:spacing w:val="-8"/>
          <w:sz w:val="21"/>
        </w:rPr>
        <w:t> </w:t>
      </w:r>
      <w:r>
        <w:rPr>
          <w:sz w:val="21"/>
        </w:rPr>
        <w:t>serviços</w:t>
      </w:r>
      <w:r>
        <w:rPr>
          <w:spacing w:val="-7"/>
          <w:sz w:val="21"/>
        </w:rPr>
        <w:t> </w:t>
      </w:r>
      <w:r>
        <w:rPr>
          <w:sz w:val="21"/>
        </w:rPr>
        <w:t>produzidos</w:t>
      </w:r>
      <w:r>
        <w:rPr>
          <w:spacing w:val="-7"/>
          <w:sz w:val="21"/>
        </w:rPr>
        <w:t> </w:t>
      </w:r>
      <w:r>
        <w:rPr>
          <w:sz w:val="21"/>
        </w:rPr>
        <w:t>ou</w:t>
      </w:r>
      <w:r>
        <w:rPr>
          <w:spacing w:val="-7"/>
          <w:sz w:val="21"/>
        </w:rPr>
        <w:t> </w:t>
      </w:r>
      <w:r>
        <w:rPr>
          <w:sz w:val="21"/>
        </w:rPr>
        <w:t>prestados</w:t>
      </w:r>
      <w:r>
        <w:rPr>
          <w:spacing w:val="-7"/>
          <w:sz w:val="21"/>
        </w:rPr>
        <w:t> </w:t>
      </w:r>
      <w:r>
        <w:rPr>
          <w:spacing w:val="-4"/>
          <w:sz w:val="21"/>
        </w:rPr>
        <w:t>por:</w:t>
      </w:r>
    </w:p>
    <w:p>
      <w:pPr>
        <w:pStyle w:val="ListParagraph"/>
        <w:numPr>
          <w:ilvl w:val="3"/>
          <w:numId w:val="1"/>
        </w:numPr>
        <w:tabs>
          <w:tab w:pos="1046" w:val="left" w:leader="none"/>
        </w:tabs>
        <w:spacing w:line="235" w:lineRule="auto" w:before="182" w:after="0"/>
        <w:ind w:left="314" w:right="598" w:firstLine="0"/>
        <w:jc w:val="both"/>
        <w:rPr>
          <w:sz w:val="21"/>
        </w:rPr>
      </w:pPr>
      <w:r>
        <w:rPr>
          <w:sz w:val="21"/>
        </w:rPr>
        <w:t>empresas</w:t>
      </w:r>
      <w:r>
        <w:rPr>
          <w:spacing w:val="-3"/>
          <w:sz w:val="21"/>
        </w:rPr>
        <w:t> </w:t>
      </w:r>
      <w:r>
        <w:rPr>
          <w:sz w:val="21"/>
        </w:rPr>
        <w:t>estabelecidas</w:t>
      </w:r>
      <w:r>
        <w:rPr>
          <w:spacing w:val="-3"/>
          <w:sz w:val="21"/>
        </w:rPr>
        <w:t> </w:t>
      </w:r>
      <w:r>
        <w:rPr>
          <w:sz w:val="21"/>
        </w:rPr>
        <w:t>no</w:t>
      </w:r>
      <w:r>
        <w:rPr>
          <w:spacing w:val="-3"/>
          <w:sz w:val="21"/>
        </w:rPr>
        <w:t> </w:t>
      </w:r>
      <w:r>
        <w:rPr>
          <w:sz w:val="21"/>
        </w:rPr>
        <w:t>território</w:t>
      </w:r>
      <w:r>
        <w:rPr>
          <w:spacing w:val="-3"/>
          <w:sz w:val="21"/>
        </w:rPr>
        <w:t> </w:t>
      </w:r>
      <w:r>
        <w:rPr>
          <w:sz w:val="21"/>
        </w:rPr>
        <w:t>do</w:t>
      </w:r>
      <w:r>
        <w:rPr>
          <w:spacing w:val="-3"/>
          <w:sz w:val="21"/>
        </w:rPr>
        <w:t> </w:t>
      </w:r>
      <w:r>
        <w:rPr>
          <w:sz w:val="21"/>
        </w:rPr>
        <w:t>Estado</w:t>
      </w:r>
      <w:r>
        <w:rPr>
          <w:spacing w:val="-3"/>
          <w:sz w:val="21"/>
        </w:rPr>
        <w:t> </w:t>
      </w:r>
      <w:r>
        <w:rPr>
          <w:sz w:val="21"/>
        </w:rPr>
        <w:t>ou</w:t>
      </w:r>
      <w:r>
        <w:rPr>
          <w:spacing w:val="-3"/>
          <w:sz w:val="21"/>
        </w:rPr>
        <w:t> </w:t>
      </w:r>
      <w:r>
        <w:rPr>
          <w:sz w:val="21"/>
        </w:rPr>
        <w:t>do</w:t>
      </w:r>
      <w:r>
        <w:rPr>
          <w:spacing w:val="-3"/>
          <w:sz w:val="21"/>
        </w:rPr>
        <w:t> </w:t>
      </w:r>
      <w:r>
        <w:rPr>
          <w:sz w:val="21"/>
        </w:rPr>
        <w:t>Distrito</w:t>
      </w:r>
      <w:r>
        <w:rPr>
          <w:spacing w:val="-3"/>
          <w:sz w:val="21"/>
        </w:rPr>
        <w:t> </w:t>
      </w:r>
      <w:r>
        <w:rPr>
          <w:sz w:val="21"/>
        </w:rPr>
        <w:t>Federal</w:t>
      </w:r>
      <w:r>
        <w:rPr>
          <w:spacing w:val="-3"/>
          <w:sz w:val="21"/>
        </w:rPr>
        <w:t> </w:t>
      </w:r>
      <w:r>
        <w:rPr>
          <w:sz w:val="21"/>
        </w:rPr>
        <w:t>do</w:t>
      </w:r>
      <w:r>
        <w:rPr>
          <w:spacing w:val="-3"/>
          <w:sz w:val="21"/>
        </w:rPr>
        <w:t> </w:t>
      </w:r>
      <w:r>
        <w:rPr>
          <w:sz w:val="21"/>
        </w:rPr>
        <w:t>órgão</w:t>
      </w:r>
      <w:r>
        <w:rPr>
          <w:spacing w:val="-3"/>
          <w:sz w:val="21"/>
        </w:rPr>
        <w:t> </w:t>
      </w:r>
      <w:r>
        <w:rPr>
          <w:sz w:val="21"/>
        </w:rPr>
        <w:t>ou</w:t>
      </w:r>
      <w:r>
        <w:rPr>
          <w:spacing w:val="-3"/>
          <w:sz w:val="21"/>
        </w:rPr>
        <w:t> </w:t>
      </w:r>
      <w:r>
        <w:rPr>
          <w:sz w:val="21"/>
        </w:rPr>
        <w:t>entidade</w:t>
      </w:r>
      <w:r>
        <w:rPr>
          <w:spacing w:val="-3"/>
          <w:sz w:val="21"/>
        </w:rPr>
        <w:t> </w:t>
      </w:r>
      <w:r>
        <w:rPr>
          <w:sz w:val="21"/>
        </w:rPr>
        <w:t>da</w:t>
      </w:r>
      <w:r>
        <w:rPr>
          <w:spacing w:val="-14"/>
          <w:sz w:val="21"/>
        </w:rPr>
        <w:t> </w:t>
      </w:r>
      <w:r>
        <w:rPr>
          <w:sz w:val="21"/>
        </w:rPr>
        <w:t>Administração</w:t>
      </w:r>
      <w:r>
        <w:rPr>
          <w:spacing w:val="-2"/>
          <w:sz w:val="21"/>
        </w:rPr>
        <w:t> </w:t>
      </w:r>
      <w:r>
        <w:rPr>
          <w:sz w:val="21"/>
        </w:rPr>
        <w:t>Pública</w:t>
      </w:r>
      <w:r>
        <w:rPr>
          <w:spacing w:val="-3"/>
          <w:sz w:val="21"/>
        </w:rPr>
        <w:t> </w:t>
      </w:r>
      <w:r>
        <w:rPr>
          <w:sz w:val="21"/>
        </w:rPr>
        <w:t>estadual</w:t>
      </w:r>
      <w:r>
        <w:rPr>
          <w:spacing w:val="-3"/>
          <w:sz w:val="21"/>
        </w:rPr>
        <w:t> </w:t>
      </w:r>
      <w:r>
        <w:rPr>
          <w:sz w:val="21"/>
        </w:rPr>
        <w:t>ou</w:t>
      </w:r>
      <w:r>
        <w:rPr>
          <w:spacing w:val="-3"/>
          <w:sz w:val="21"/>
        </w:rPr>
        <w:t> </w:t>
      </w:r>
      <w:r>
        <w:rPr>
          <w:sz w:val="21"/>
        </w:rPr>
        <w:t>distrital</w:t>
      </w:r>
      <w:r>
        <w:rPr>
          <w:spacing w:val="-3"/>
          <w:sz w:val="21"/>
        </w:rPr>
        <w:t> </w:t>
      </w:r>
      <w:r>
        <w:rPr>
          <w:sz w:val="21"/>
        </w:rPr>
        <w:t>licitante</w:t>
      </w:r>
      <w:r>
        <w:rPr>
          <w:spacing w:val="-3"/>
          <w:sz w:val="21"/>
        </w:rPr>
        <w:t> </w:t>
      </w:r>
      <w:r>
        <w:rPr>
          <w:sz w:val="21"/>
        </w:rPr>
        <w:t>ou,</w:t>
      </w:r>
      <w:r>
        <w:rPr>
          <w:spacing w:val="-3"/>
          <w:sz w:val="21"/>
        </w:rPr>
        <w:t> </w:t>
      </w:r>
      <w:r>
        <w:rPr>
          <w:sz w:val="21"/>
        </w:rPr>
        <w:t>no</w:t>
      </w:r>
      <w:r>
        <w:rPr>
          <w:spacing w:val="-3"/>
          <w:sz w:val="21"/>
        </w:rPr>
        <w:t> </w:t>
      </w:r>
      <w:r>
        <w:rPr>
          <w:sz w:val="21"/>
        </w:rPr>
        <w:t>caso</w:t>
      </w:r>
      <w:r>
        <w:rPr>
          <w:spacing w:val="-3"/>
          <w:sz w:val="21"/>
        </w:rPr>
        <w:t> </w:t>
      </w:r>
      <w:r>
        <w:rPr>
          <w:sz w:val="21"/>
        </w:rPr>
        <w:t>de licitação realizada por órgão ou entidade de Município, no território do Estado em que este se localize;</w:t>
      </w:r>
    </w:p>
    <w:p>
      <w:pPr>
        <w:pStyle w:val="ListParagraph"/>
        <w:numPr>
          <w:ilvl w:val="3"/>
          <w:numId w:val="1"/>
        </w:numPr>
        <w:tabs>
          <w:tab w:pos="1046" w:val="left" w:leader="none"/>
        </w:tabs>
        <w:spacing w:line="240" w:lineRule="auto" w:before="164" w:after="0"/>
        <w:ind w:left="1046" w:right="0" w:hanging="732"/>
        <w:jc w:val="left"/>
        <w:rPr>
          <w:sz w:val="21"/>
        </w:rPr>
      </w:pPr>
      <w:r>
        <w:rPr>
          <w:sz w:val="21"/>
        </w:rPr>
        <w:t>empresas</w:t>
      </w:r>
      <w:r>
        <w:rPr>
          <w:spacing w:val="-9"/>
          <w:sz w:val="21"/>
        </w:rPr>
        <w:t> </w:t>
      </w:r>
      <w:r>
        <w:rPr>
          <w:spacing w:val="-2"/>
          <w:sz w:val="21"/>
        </w:rPr>
        <w:t>brasileiras;</w:t>
      </w:r>
    </w:p>
    <w:p>
      <w:pPr>
        <w:pStyle w:val="ListParagraph"/>
        <w:numPr>
          <w:ilvl w:val="3"/>
          <w:numId w:val="1"/>
        </w:numPr>
        <w:tabs>
          <w:tab w:pos="1046" w:val="left" w:leader="none"/>
        </w:tabs>
        <w:spacing w:line="240" w:lineRule="auto" w:before="165" w:after="0"/>
        <w:ind w:left="1046" w:right="0" w:hanging="732"/>
        <w:jc w:val="left"/>
        <w:rPr>
          <w:sz w:val="21"/>
        </w:rPr>
      </w:pPr>
      <w:r>
        <w:rPr>
          <w:sz w:val="21"/>
        </w:rPr>
        <w:t>empresas</w:t>
      </w:r>
      <w:r>
        <w:rPr>
          <w:spacing w:val="-7"/>
          <w:sz w:val="21"/>
        </w:rPr>
        <w:t> </w:t>
      </w:r>
      <w:r>
        <w:rPr>
          <w:sz w:val="21"/>
        </w:rPr>
        <w:t>que</w:t>
      </w:r>
      <w:r>
        <w:rPr>
          <w:spacing w:val="-6"/>
          <w:sz w:val="21"/>
        </w:rPr>
        <w:t> </w:t>
      </w:r>
      <w:r>
        <w:rPr>
          <w:sz w:val="21"/>
        </w:rPr>
        <w:t>invistam</w:t>
      </w:r>
      <w:r>
        <w:rPr>
          <w:spacing w:val="-6"/>
          <w:sz w:val="21"/>
        </w:rPr>
        <w:t> </w:t>
      </w:r>
      <w:r>
        <w:rPr>
          <w:sz w:val="21"/>
        </w:rPr>
        <w:t>em</w:t>
      </w:r>
      <w:r>
        <w:rPr>
          <w:spacing w:val="-7"/>
          <w:sz w:val="21"/>
        </w:rPr>
        <w:t> </w:t>
      </w:r>
      <w:r>
        <w:rPr>
          <w:sz w:val="21"/>
        </w:rPr>
        <w:t>pesquisa</w:t>
      </w:r>
      <w:r>
        <w:rPr>
          <w:spacing w:val="-6"/>
          <w:sz w:val="21"/>
        </w:rPr>
        <w:t> </w:t>
      </w:r>
      <w:r>
        <w:rPr>
          <w:sz w:val="21"/>
        </w:rPr>
        <w:t>e</w:t>
      </w:r>
      <w:r>
        <w:rPr>
          <w:spacing w:val="-6"/>
          <w:sz w:val="21"/>
        </w:rPr>
        <w:t> </w:t>
      </w:r>
      <w:r>
        <w:rPr>
          <w:sz w:val="21"/>
        </w:rPr>
        <w:t>no</w:t>
      </w:r>
      <w:r>
        <w:rPr>
          <w:spacing w:val="-6"/>
          <w:sz w:val="21"/>
        </w:rPr>
        <w:t> </w:t>
      </w:r>
      <w:r>
        <w:rPr>
          <w:sz w:val="21"/>
        </w:rPr>
        <w:t>desenvolvimento</w:t>
      </w:r>
      <w:r>
        <w:rPr>
          <w:spacing w:val="-7"/>
          <w:sz w:val="21"/>
        </w:rPr>
        <w:t> </w:t>
      </w:r>
      <w:r>
        <w:rPr>
          <w:sz w:val="21"/>
        </w:rPr>
        <w:t>de</w:t>
      </w:r>
      <w:r>
        <w:rPr>
          <w:spacing w:val="-6"/>
          <w:sz w:val="21"/>
        </w:rPr>
        <w:t> </w:t>
      </w:r>
      <w:r>
        <w:rPr>
          <w:sz w:val="21"/>
        </w:rPr>
        <w:t>tecnologia</w:t>
      </w:r>
      <w:r>
        <w:rPr>
          <w:spacing w:val="-6"/>
          <w:sz w:val="21"/>
        </w:rPr>
        <w:t> </w:t>
      </w:r>
      <w:r>
        <w:rPr>
          <w:sz w:val="21"/>
        </w:rPr>
        <w:t>no</w:t>
      </w:r>
      <w:r>
        <w:rPr>
          <w:spacing w:val="-7"/>
          <w:sz w:val="21"/>
        </w:rPr>
        <w:t> </w:t>
      </w:r>
      <w:r>
        <w:rPr>
          <w:spacing w:val="-2"/>
          <w:sz w:val="21"/>
        </w:rPr>
        <w:t>País;</w:t>
      </w:r>
    </w:p>
    <w:p>
      <w:pPr>
        <w:pStyle w:val="ListParagraph"/>
        <w:numPr>
          <w:ilvl w:val="3"/>
          <w:numId w:val="1"/>
        </w:numPr>
        <w:tabs>
          <w:tab w:pos="1046" w:val="left" w:leader="none"/>
        </w:tabs>
        <w:spacing w:line="240" w:lineRule="auto" w:before="178" w:after="0"/>
        <w:ind w:left="1046" w:right="0" w:hanging="732"/>
        <w:jc w:val="left"/>
        <w:rPr>
          <w:sz w:val="21"/>
        </w:rPr>
      </w:pPr>
      <w:r>
        <w:rPr>
          <w:sz w:val="21"/>
        </w:rPr>
        <w:t>empresas</w:t>
      </w:r>
      <w:r>
        <w:rPr>
          <w:spacing w:val="-6"/>
          <w:sz w:val="21"/>
        </w:rPr>
        <w:t> </w:t>
      </w:r>
      <w:r>
        <w:rPr>
          <w:sz w:val="21"/>
        </w:rPr>
        <w:t>que</w:t>
      </w:r>
      <w:r>
        <w:rPr>
          <w:spacing w:val="-5"/>
          <w:sz w:val="21"/>
        </w:rPr>
        <w:t> </w:t>
      </w:r>
      <w:r>
        <w:rPr>
          <w:sz w:val="21"/>
        </w:rPr>
        <w:t>comprovem</w:t>
      </w:r>
      <w:r>
        <w:rPr>
          <w:spacing w:val="-5"/>
          <w:sz w:val="21"/>
        </w:rPr>
        <w:t> </w:t>
      </w:r>
      <w:r>
        <w:rPr>
          <w:sz w:val="21"/>
        </w:rPr>
        <w:t>a</w:t>
      </w:r>
      <w:r>
        <w:rPr>
          <w:spacing w:val="-5"/>
          <w:sz w:val="21"/>
        </w:rPr>
        <w:t> </w:t>
      </w:r>
      <w:r>
        <w:rPr>
          <w:sz w:val="21"/>
        </w:rPr>
        <w:t>prática</w:t>
      </w:r>
      <w:r>
        <w:rPr>
          <w:spacing w:val="-6"/>
          <w:sz w:val="21"/>
        </w:rPr>
        <w:t> </w:t>
      </w:r>
      <w:r>
        <w:rPr>
          <w:sz w:val="21"/>
        </w:rPr>
        <w:t>de</w:t>
      </w:r>
      <w:r>
        <w:rPr>
          <w:spacing w:val="-5"/>
          <w:sz w:val="21"/>
        </w:rPr>
        <w:t> </w:t>
      </w:r>
      <w:r>
        <w:rPr>
          <w:sz w:val="21"/>
        </w:rPr>
        <w:t>mitigação,</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hyperlink r:id="rId19">
        <w:r>
          <w:rPr>
            <w:color w:val="0000ED"/>
            <w:sz w:val="21"/>
            <w:u w:val="single" w:color="0000ED"/>
          </w:rPr>
          <w:t>Lei</w:t>
        </w:r>
        <w:r>
          <w:rPr>
            <w:color w:val="0000ED"/>
            <w:spacing w:val="-5"/>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12.187,</w:t>
        </w:r>
        <w:r>
          <w:rPr>
            <w:color w:val="0000ED"/>
            <w:spacing w:val="-5"/>
            <w:sz w:val="21"/>
            <w:u w:val="single" w:color="0000ED"/>
          </w:rPr>
          <w:t> </w:t>
        </w:r>
        <w:r>
          <w:rPr>
            <w:color w:val="0000ED"/>
            <w:sz w:val="21"/>
            <w:u w:val="single" w:color="0000ED"/>
          </w:rPr>
          <w:t>de</w:t>
        </w:r>
        <w:r>
          <w:rPr>
            <w:color w:val="0000ED"/>
            <w:spacing w:val="-6"/>
            <w:sz w:val="21"/>
            <w:u w:val="single" w:color="0000ED"/>
          </w:rPr>
          <w:t> </w:t>
        </w:r>
        <w:r>
          <w:rPr>
            <w:color w:val="0000ED"/>
            <w:sz w:val="21"/>
            <w:u w:val="single" w:color="0000ED"/>
          </w:rPr>
          <w:t>29</w:t>
        </w:r>
        <w:r>
          <w:rPr>
            <w:color w:val="0000ED"/>
            <w:spacing w:val="-5"/>
            <w:sz w:val="21"/>
            <w:u w:val="single" w:color="0000ED"/>
          </w:rPr>
          <w:t> </w:t>
        </w:r>
        <w:r>
          <w:rPr>
            <w:color w:val="0000ED"/>
            <w:sz w:val="21"/>
            <w:u w:val="single" w:color="0000ED"/>
          </w:rPr>
          <w:t>de</w:t>
        </w:r>
        <w:r>
          <w:rPr>
            <w:color w:val="0000ED"/>
            <w:spacing w:val="-5"/>
            <w:sz w:val="21"/>
            <w:u w:val="single" w:color="0000ED"/>
          </w:rPr>
          <w:t> </w:t>
        </w:r>
        <w:r>
          <w:rPr>
            <w:color w:val="0000ED"/>
            <w:sz w:val="21"/>
            <w:u w:val="single" w:color="0000ED"/>
          </w:rPr>
          <w:t>dezembro</w:t>
        </w:r>
        <w:r>
          <w:rPr>
            <w:color w:val="0000ED"/>
            <w:spacing w:val="-5"/>
            <w:sz w:val="21"/>
            <w:u w:val="single" w:color="0000ED"/>
          </w:rPr>
          <w:t> </w:t>
        </w:r>
        <w:r>
          <w:rPr>
            <w:color w:val="0000ED"/>
            <w:sz w:val="21"/>
            <w:u w:val="single" w:color="0000ED"/>
          </w:rPr>
          <w:t>de</w:t>
        </w:r>
        <w:r>
          <w:rPr>
            <w:color w:val="0000ED"/>
            <w:spacing w:val="-6"/>
            <w:sz w:val="21"/>
            <w:u w:val="single" w:color="0000ED"/>
          </w:rPr>
          <w:t> </w:t>
        </w:r>
        <w:r>
          <w:rPr>
            <w:color w:val="0000ED"/>
            <w:spacing w:val="-2"/>
            <w:sz w:val="21"/>
            <w:u w:val="single" w:color="0000ED"/>
          </w:rPr>
          <w:t>2009</w:t>
        </w:r>
      </w:hyperlink>
      <w:r>
        <w:rPr>
          <w:spacing w:val="-2"/>
          <w:sz w:val="21"/>
        </w:rPr>
        <w:t>.</w:t>
      </w:r>
    </w:p>
    <w:p>
      <w:pPr>
        <w:pStyle w:val="BodyText"/>
        <w:spacing w:before="224"/>
        <w:ind w:left="0"/>
      </w:pPr>
    </w:p>
    <w:p>
      <w:pPr>
        <w:pStyle w:val="Heading2"/>
        <w:numPr>
          <w:ilvl w:val="0"/>
          <w:numId w:val="1"/>
        </w:numPr>
        <w:tabs>
          <w:tab w:pos="522" w:val="left" w:leader="none"/>
        </w:tabs>
        <w:spacing w:line="240" w:lineRule="auto" w:before="0" w:after="0"/>
        <w:ind w:left="522" w:right="0" w:hanging="208"/>
        <w:jc w:val="both"/>
      </w:pPr>
      <w:r>
        <w:rPr>
          <w:spacing w:val="-2"/>
        </w:rPr>
        <w:t>DA</w:t>
      </w:r>
      <w:r>
        <w:rPr>
          <w:spacing w:val="-12"/>
        </w:rPr>
        <w:t> </w:t>
      </w:r>
      <w:r>
        <w:rPr>
          <w:spacing w:val="-2"/>
        </w:rPr>
        <w:t>FASE</w:t>
      </w:r>
      <w:r>
        <w:rPr>
          <w:spacing w:val="-9"/>
        </w:rPr>
        <w:t> </w:t>
      </w:r>
      <w:r>
        <w:rPr>
          <w:spacing w:val="-2"/>
        </w:rPr>
        <w:t>DE</w:t>
      </w:r>
      <w:r>
        <w:rPr>
          <w:spacing w:val="-5"/>
        </w:rPr>
        <w:t> </w:t>
      </w:r>
      <w:r>
        <w:rPr>
          <w:spacing w:val="-2"/>
        </w:rPr>
        <w:t>JULGAMENTO</w:t>
      </w:r>
    </w:p>
    <w:p>
      <w:pPr>
        <w:pStyle w:val="ListParagraph"/>
        <w:numPr>
          <w:ilvl w:val="1"/>
          <w:numId w:val="1"/>
        </w:numPr>
        <w:tabs>
          <w:tab w:pos="627" w:val="left" w:leader="none"/>
        </w:tabs>
        <w:spacing w:line="235" w:lineRule="auto" w:before="234" w:after="0"/>
        <w:ind w:left="314" w:right="736" w:firstLine="0"/>
        <w:jc w:val="left"/>
        <w:rPr>
          <w:sz w:val="21"/>
        </w:rPr>
      </w:pPr>
      <w:r>
        <w:rPr>
          <w:sz w:val="21"/>
        </w:rPr>
        <w:t>Encerrada</w:t>
      </w:r>
      <w:r>
        <w:rPr>
          <w:spacing w:val="-3"/>
          <w:sz w:val="21"/>
        </w:rPr>
        <w:t> </w:t>
      </w:r>
      <w:r>
        <w:rPr>
          <w:sz w:val="21"/>
        </w:rPr>
        <w:t>a</w:t>
      </w:r>
      <w:r>
        <w:rPr>
          <w:spacing w:val="-3"/>
          <w:sz w:val="21"/>
        </w:rPr>
        <w:t> </w:t>
      </w:r>
      <w:r>
        <w:rPr>
          <w:sz w:val="21"/>
        </w:rPr>
        <w:t>etapa</w:t>
      </w:r>
      <w:r>
        <w:rPr>
          <w:spacing w:val="-3"/>
          <w:sz w:val="21"/>
        </w:rPr>
        <w:t> </w:t>
      </w:r>
      <w:r>
        <w:rPr>
          <w:sz w:val="21"/>
        </w:rPr>
        <w:t>de</w:t>
      </w:r>
      <w:r>
        <w:rPr>
          <w:spacing w:val="-3"/>
          <w:sz w:val="21"/>
        </w:rPr>
        <w:t> </w:t>
      </w:r>
      <w:r>
        <w:rPr>
          <w:sz w:val="21"/>
        </w:rPr>
        <w:t>envio</w:t>
      </w:r>
      <w:r>
        <w:rPr>
          <w:spacing w:val="-3"/>
          <w:sz w:val="21"/>
        </w:rPr>
        <w:t> </w:t>
      </w:r>
      <w:r>
        <w:rPr>
          <w:sz w:val="21"/>
        </w:rPr>
        <w:t>de</w:t>
      </w:r>
      <w:r>
        <w:rPr>
          <w:spacing w:val="-3"/>
          <w:sz w:val="21"/>
        </w:rPr>
        <w:t> </w:t>
      </w:r>
      <w:r>
        <w:rPr>
          <w:sz w:val="21"/>
        </w:rPr>
        <w:t>lances</w:t>
      </w:r>
      <w:r>
        <w:rPr>
          <w:spacing w:val="-3"/>
          <w:sz w:val="21"/>
        </w:rPr>
        <w:t> </w:t>
      </w:r>
      <w:r>
        <w:rPr>
          <w:sz w:val="21"/>
        </w:rPr>
        <w:t>da</w:t>
      </w:r>
      <w:r>
        <w:rPr>
          <w:spacing w:val="-3"/>
          <w:sz w:val="21"/>
        </w:rPr>
        <w:t> </w:t>
      </w:r>
      <w:r>
        <w:rPr>
          <w:sz w:val="21"/>
        </w:rPr>
        <w:t>sessão</w:t>
      </w:r>
      <w:r>
        <w:rPr>
          <w:spacing w:val="-3"/>
          <w:sz w:val="21"/>
        </w:rPr>
        <w:t> </w:t>
      </w:r>
      <w:r>
        <w:rPr>
          <w:sz w:val="21"/>
        </w:rPr>
        <w:t>pública,</w:t>
      </w:r>
      <w:r>
        <w:rPr>
          <w:spacing w:val="-3"/>
          <w:sz w:val="21"/>
        </w:rPr>
        <w:t> </w:t>
      </w:r>
      <w:r>
        <w:rPr>
          <w:sz w:val="21"/>
        </w:rPr>
        <w:t>na</w:t>
      </w:r>
      <w:r>
        <w:rPr>
          <w:spacing w:val="-3"/>
          <w:sz w:val="21"/>
        </w:rPr>
        <w:t> </w:t>
      </w:r>
      <w:r>
        <w:rPr>
          <w:sz w:val="21"/>
        </w:rPr>
        <w:t>hipótese</w:t>
      </w:r>
      <w:r>
        <w:rPr>
          <w:spacing w:val="-3"/>
          <w:sz w:val="21"/>
        </w:rPr>
        <w:t> </w:t>
      </w:r>
      <w:r>
        <w:rPr>
          <w:sz w:val="21"/>
        </w:rPr>
        <w:t>de</w:t>
      </w:r>
      <w:r>
        <w:rPr>
          <w:spacing w:val="-3"/>
          <w:sz w:val="21"/>
        </w:rPr>
        <w:t> </w:t>
      </w:r>
      <w:r>
        <w:rPr>
          <w:sz w:val="21"/>
        </w:rPr>
        <w:t>a</w:t>
      </w:r>
      <w:r>
        <w:rPr>
          <w:spacing w:val="-3"/>
          <w:sz w:val="21"/>
        </w:rPr>
        <w:t> </w:t>
      </w:r>
      <w:r>
        <w:rPr>
          <w:sz w:val="21"/>
        </w:rPr>
        <w:t>proposta</w:t>
      </w:r>
      <w:r>
        <w:rPr>
          <w:spacing w:val="-3"/>
          <w:sz w:val="21"/>
        </w:rPr>
        <w:t> </w:t>
      </w:r>
      <w:r>
        <w:rPr>
          <w:sz w:val="21"/>
        </w:rPr>
        <w:t>do</w:t>
      </w:r>
      <w:r>
        <w:rPr>
          <w:spacing w:val="-3"/>
          <w:sz w:val="21"/>
        </w:rPr>
        <w:t> </w:t>
      </w:r>
      <w:r>
        <w:rPr>
          <w:sz w:val="21"/>
        </w:rPr>
        <w:t>primeiro</w:t>
      </w:r>
      <w:r>
        <w:rPr>
          <w:spacing w:val="-3"/>
          <w:sz w:val="21"/>
        </w:rPr>
        <w:t> </w:t>
      </w:r>
      <w:r>
        <w:rPr>
          <w:sz w:val="21"/>
        </w:rPr>
        <w:t>colocado</w:t>
      </w:r>
      <w:r>
        <w:rPr>
          <w:spacing w:val="-3"/>
          <w:sz w:val="21"/>
        </w:rPr>
        <w:t> </w:t>
      </w:r>
      <w:r>
        <w:rPr>
          <w:sz w:val="21"/>
        </w:rPr>
        <w:t>permanecer</w:t>
      </w:r>
      <w:r>
        <w:rPr>
          <w:spacing w:val="-3"/>
          <w:sz w:val="21"/>
        </w:rPr>
        <w:t> </w:t>
      </w:r>
      <w:r>
        <w:rPr>
          <w:sz w:val="21"/>
        </w:rPr>
        <w:t>acima</w:t>
      </w:r>
      <w:r>
        <w:rPr>
          <w:spacing w:val="-3"/>
          <w:sz w:val="21"/>
        </w:rPr>
        <w:t> </w:t>
      </w:r>
      <w:r>
        <w:rPr>
          <w:sz w:val="21"/>
        </w:rPr>
        <w:t>do</w:t>
      </w:r>
      <w:r>
        <w:rPr>
          <w:spacing w:val="-3"/>
          <w:sz w:val="21"/>
        </w:rPr>
        <w:t> </w:t>
      </w:r>
      <w:r>
        <w:rPr>
          <w:sz w:val="21"/>
        </w:rPr>
        <w:t>preço</w:t>
      </w:r>
      <w:r>
        <w:rPr>
          <w:spacing w:val="-3"/>
          <w:sz w:val="21"/>
        </w:rPr>
        <w:t> </w:t>
      </w:r>
      <w:r>
        <w:rPr>
          <w:sz w:val="21"/>
        </w:rPr>
        <w:t>máximo</w:t>
      </w:r>
      <w:r>
        <w:rPr>
          <w:spacing w:val="-3"/>
          <w:sz w:val="21"/>
        </w:rPr>
        <w:t> </w:t>
      </w:r>
      <w:r>
        <w:rPr>
          <w:sz w:val="21"/>
        </w:rPr>
        <w:t>ou</w:t>
      </w:r>
      <w:r>
        <w:rPr>
          <w:spacing w:val="-3"/>
          <w:sz w:val="21"/>
        </w:rPr>
        <w:t> </w:t>
      </w:r>
      <w:r>
        <w:rPr>
          <w:sz w:val="21"/>
        </w:rPr>
        <w:t>inferior</w:t>
      </w:r>
      <w:r>
        <w:rPr>
          <w:spacing w:val="-3"/>
          <w:sz w:val="21"/>
        </w:rPr>
        <w:t> </w:t>
      </w:r>
      <w:r>
        <w:rPr>
          <w:sz w:val="21"/>
        </w:rPr>
        <w:t>ao</w:t>
      </w:r>
      <w:r>
        <w:rPr>
          <w:spacing w:val="-3"/>
          <w:sz w:val="21"/>
        </w:rPr>
        <w:t> </w:t>
      </w:r>
      <w:r>
        <w:rPr>
          <w:sz w:val="21"/>
        </w:rPr>
        <w:t>desconto definido para a contratação, o Pregoeiro negociará condições mais vantajosas, após definido o resultado do julgamento.</w:t>
      </w:r>
    </w:p>
    <w:p>
      <w:pPr>
        <w:pStyle w:val="ListParagraph"/>
        <w:numPr>
          <w:ilvl w:val="2"/>
          <w:numId w:val="1"/>
        </w:numPr>
        <w:tabs>
          <w:tab w:pos="773" w:val="left" w:leader="none"/>
        </w:tabs>
        <w:spacing w:line="235" w:lineRule="auto" w:before="182" w:after="0"/>
        <w:ind w:left="314" w:right="486" w:firstLine="0"/>
        <w:jc w:val="both"/>
        <w:rPr>
          <w:sz w:val="21"/>
        </w:rPr>
      </w:pPr>
      <w:r>
        <w:rPr>
          <w:sz w:val="21"/>
        </w:rPr>
        <w:t>A</w:t>
      </w:r>
      <w:r>
        <w:rPr>
          <w:spacing w:val="-14"/>
          <w:sz w:val="21"/>
        </w:rPr>
        <w:t> </w:t>
      </w:r>
      <w:r>
        <w:rPr>
          <w:sz w:val="21"/>
        </w:rPr>
        <w:t>negociação</w:t>
      </w:r>
      <w:r>
        <w:rPr>
          <w:spacing w:val="-2"/>
          <w:sz w:val="21"/>
        </w:rPr>
        <w:t> </w:t>
      </w:r>
      <w:r>
        <w:rPr>
          <w:sz w:val="21"/>
        </w:rPr>
        <w:t>ocorrerá</w:t>
      </w:r>
      <w:r>
        <w:rPr>
          <w:spacing w:val="-3"/>
          <w:sz w:val="21"/>
        </w:rPr>
        <w:t> </w:t>
      </w:r>
      <w:r>
        <w:rPr>
          <w:sz w:val="21"/>
        </w:rPr>
        <w:t>sempre</w:t>
      </w:r>
      <w:r>
        <w:rPr>
          <w:spacing w:val="-3"/>
          <w:sz w:val="21"/>
        </w:rPr>
        <w:t> </w:t>
      </w:r>
      <w:r>
        <w:rPr>
          <w:sz w:val="21"/>
        </w:rPr>
        <w:t>que</w:t>
      </w:r>
      <w:r>
        <w:rPr>
          <w:spacing w:val="-3"/>
          <w:sz w:val="21"/>
        </w:rPr>
        <w:t> </w:t>
      </w:r>
      <w:r>
        <w:rPr>
          <w:sz w:val="21"/>
        </w:rPr>
        <w:t>a</w:t>
      </w:r>
      <w:r>
        <w:rPr>
          <w:spacing w:val="-3"/>
          <w:sz w:val="21"/>
        </w:rPr>
        <w:t> </w:t>
      </w:r>
      <w:r>
        <w:rPr>
          <w:sz w:val="21"/>
        </w:rPr>
        <w:t>proposta</w:t>
      </w:r>
      <w:r>
        <w:rPr>
          <w:spacing w:val="-3"/>
          <w:sz w:val="21"/>
        </w:rPr>
        <w:t> </w:t>
      </w:r>
      <w:r>
        <w:rPr>
          <w:sz w:val="21"/>
        </w:rPr>
        <w:t>do</w:t>
      </w:r>
      <w:r>
        <w:rPr>
          <w:spacing w:val="-3"/>
          <w:sz w:val="21"/>
        </w:rPr>
        <w:t> </w:t>
      </w:r>
      <w:r>
        <w:rPr>
          <w:sz w:val="21"/>
        </w:rPr>
        <w:t>primeiro</w:t>
      </w:r>
      <w:r>
        <w:rPr>
          <w:spacing w:val="-3"/>
          <w:sz w:val="21"/>
        </w:rPr>
        <w:t> </w:t>
      </w:r>
      <w:r>
        <w:rPr>
          <w:sz w:val="21"/>
        </w:rPr>
        <w:t>colocado</w:t>
      </w:r>
      <w:r>
        <w:rPr>
          <w:spacing w:val="-3"/>
          <w:sz w:val="21"/>
        </w:rPr>
        <w:t> </w:t>
      </w:r>
      <w:r>
        <w:rPr>
          <w:sz w:val="21"/>
        </w:rPr>
        <w:t>permanecer</w:t>
      </w:r>
      <w:r>
        <w:rPr>
          <w:spacing w:val="-3"/>
          <w:sz w:val="21"/>
        </w:rPr>
        <w:t> </w:t>
      </w:r>
      <w:r>
        <w:rPr>
          <w:sz w:val="21"/>
        </w:rPr>
        <w:t>acima</w:t>
      </w:r>
      <w:r>
        <w:rPr>
          <w:spacing w:val="-3"/>
          <w:sz w:val="21"/>
        </w:rPr>
        <w:t> </w:t>
      </w:r>
      <w:r>
        <w:rPr>
          <w:sz w:val="21"/>
        </w:rPr>
        <w:t>do</w:t>
      </w:r>
      <w:r>
        <w:rPr>
          <w:spacing w:val="-3"/>
          <w:sz w:val="21"/>
        </w:rPr>
        <w:t> </w:t>
      </w:r>
      <w:r>
        <w:rPr>
          <w:sz w:val="21"/>
        </w:rPr>
        <w:t>preço</w:t>
      </w:r>
      <w:r>
        <w:rPr>
          <w:spacing w:val="-3"/>
          <w:sz w:val="21"/>
        </w:rPr>
        <w:t> </w:t>
      </w:r>
      <w:r>
        <w:rPr>
          <w:sz w:val="21"/>
        </w:rPr>
        <w:t>máximo</w:t>
      </w:r>
      <w:r>
        <w:rPr>
          <w:spacing w:val="-3"/>
          <w:sz w:val="21"/>
        </w:rPr>
        <w:t> </w:t>
      </w:r>
      <w:r>
        <w:rPr>
          <w:sz w:val="21"/>
        </w:rPr>
        <w:t>ou</w:t>
      </w:r>
      <w:r>
        <w:rPr>
          <w:spacing w:val="-3"/>
          <w:sz w:val="21"/>
        </w:rPr>
        <w:t> </w:t>
      </w:r>
      <w:r>
        <w:rPr>
          <w:sz w:val="21"/>
        </w:rPr>
        <w:t>do</w:t>
      </w:r>
      <w:r>
        <w:rPr>
          <w:spacing w:val="-3"/>
          <w:sz w:val="21"/>
        </w:rPr>
        <w:t> </w:t>
      </w:r>
      <w:r>
        <w:rPr>
          <w:sz w:val="21"/>
        </w:rPr>
        <w:t>orçamento</w:t>
      </w:r>
      <w:r>
        <w:rPr>
          <w:spacing w:val="-3"/>
          <w:sz w:val="21"/>
        </w:rPr>
        <w:t> </w:t>
      </w:r>
      <w:r>
        <w:rPr>
          <w:sz w:val="21"/>
        </w:rPr>
        <w:t>estimado</w:t>
      </w:r>
      <w:r>
        <w:rPr>
          <w:spacing w:val="-3"/>
          <w:sz w:val="21"/>
        </w:rPr>
        <w:t> </w:t>
      </w:r>
      <w:r>
        <w:rPr>
          <w:sz w:val="21"/>
        </w:rPr>
        <w:t>para</w:t>
      </w:r>
      <w:r>
        <w:rPr>
          <w:spacing w:val="-3"/>
          <w:sz w:val="21"/>
        </w:rPr>
        <w:t> </w:t>
      </w:r>
      <w:r>
        <w:rPr>
          <w:sz w:val="21"/>
        </w:rPr>
        <w:t>a</w:t>
      </w:r>
      <w:r>
        <w:rPr>
          <w:spacing w:val="-3"/>
          <w:sz w:val="21"/>
        </w:rPr>
        <w:t> </w:t>
      </w:r>
      <w:r>
        <w:rPr>
          <w:sz w:val="21"/>
        </w:rPr>
        <w:t>contratação,</w:t>
      </w:r>
      <w:r>
        <w:rPr>
          <w:spacing w:val="-3"/>
          <w:sz w:val="21"/>
        </w:rPr>
        <w:t> </w:t>
      </w:r>
      <w:r>
        <w:rPr>
          <w:sz w:val="21"/>
        </w:rPr>
        <w:t>ou</w:t>
      </w:r>
      <w:r>
        <w:rPr>
          <w:spacing w:val="-3"/>
          <w:sz w:val="21"/>
        </w:rPr>
        <w:t> </w:t>
      </w:r>
      <w:r>
        <w:rPr>
          <w:sz w:val="21"/>
        </w:rPr>
        <w:t>inferior</w:t>
      </w:r>
      <w:r>
        <w:rPr>
          <w:spacing w:val="-3"/>
          <w:sz w:val="21"/>
        </w:rPr>
        <w:t> </w:t>
      </w:r>
      <w:r>
        <w:rPr>
          <w:sz w:val="21"/>
        </w:rPr>
        <w:t>ao desconto definido para a contratação, e poderá ser dispensada, nos demais casos, mediante justificativa da provável inefetividade da negociação.</w:t>
      </w:r>
    </w:p>
    <w:p>
      <w:pPr>
        <w:pStyle w:val="ListParagraph"/>
        <w:numPr>
          <w:ilvl w:val="2"/>
          <w:numId w:val="1"/>
        </w:numPr>
        <w:tabs>
          <w:tab w:pos="773" w:val="left" w:leader="none"/>
        </w:tabs>
        <w:spacing w:line="240" w:lineRule="auto" w:before="164" w:after="0"/>
        <w:ind w:left="773" w:right="0" w:hanging="459"/>
        <w:jc w:val="left"/>
        <w:rPr>
          <w:sz w:val="21"/>
        </w:rPr>
      </w:pPr>
      <w:r>
        <w:rPr>
          <w:sz w:val="21"/>
        </w:rPr>
        <w:t>A</w:t>
      </w:r>
      <w:r>
        <w:rPr>
          <w:spacing w:val="-14"/>
          <w:sz w:val="21"/>
        </w:rPr>
        <w:t> </w:t>
      </w:r>
      <w:r>
        <w:rPr>
          <w:sz w:val="21"/>
        </w:rPr>
        <w:t>negociação</w:t>
      </w:r>
      <w:r>
        <w:rPr>
          <w:spacing w:val="-9"/>
          <w:sz w:val="21"/>
        </w:rPr>
        <w:t> </w:t>
      </w:r>
      <w:r>
        <w:rPr>
          <w:sz w:val="21"/>
        </w:rPr>
        <w:t>será</w:t>
      </w:r>
      <w:r>
        <w:rPr>
          <w:spacing w:val="-7"/>
          <w:sz w:val="21"/>
        </w:rPr>
        <w:t> </w:t>
      </w:r>
      <w:r>
        <w:rPr>
          <w:sz w:val="21"/>
        </w:rPr>
        <w:t>realizada</w:t>
      </w:r>
      <w:r>
        <w:rPr>
          <w:spacing w:val="-6"/>
          <w:sz w:val="21"/>
        </w:rPr>
        <w:t> </w:t>
      </w:r>
      <w:r>
        <w:rPr>
          <w:sz w:val="21"/>
        </w:rPr>
        <w:t>por</w:t>
      </w:r>
      <w:r>
        <w:rPr>
          <w:spacing w:val="-6"/>
          <w:sz w:val="21"/>
        </w:rPr>
        <w:t> </w:t>
      </w:r>
      <w:r>
        <w:rPr>
          <w:sz w:val="21"/>
        </w:rPr>
        <w:t>meio</w:t>
      </w:r>
      <w:r>
        <w:rPr>
          <w:spacing w:val="-7"/>
          <w:sz w:val="21"/>
        </w:rPr>
        <w:t> </w:t>
      </w:r>
      <w:r>
        <w:rPr>
          <w:sz w:val="21"/>
        </w:rPr>
        <w:t>do</w:t>
      </w:r>
      <w:r>
        <w:rPr>
          <w:spacing w:val="-6"/>
          <w:sz w:val="21"/>
        </w:rPr>
        <w:t> </w:t>
      </w:r>
      <w:r>
        <w:rPr>
          <w:sz w:val="21"/>
        </w:rPr>
        <w:t>sistema,</w:t>
      </w:r>
      <w:r>
        <w:rPr>
          <w:spacing w:val="-7"/>
          <w:sz w:val="21"/>
        </w:rPr>
        <w:t> </w:t>
      </w:r>
      <w:r>
        <w:rPr>
          <w:sz w:val="21"/>
        </w:rPr>
        <w:t>podendo</w:t>
      </w:r>
      <w:r>
        <w:rPr>
          <w:spacing w:val="-6"/>
          <w:sz w:val="21"/>
        </w:rPr>
        <w:t> </w:t>
      </w:r>
      <w:r>
        <w:rPr>
          <w:sz w:val="21"/>
        </w:rPr>
        <w:t>ser</w:t>
      </w:r>
      <w:r>
        <w:rPr>
          <w:spacing w:val="-7"/>
          <w:sz w:val="21"/>
        </w:rPr>
        <w:t> </w:t>
      </w:r>
      <w:r>
        <w:rPr>
          <w:sz w:val="21"/>
        </w:rPr>
        <w:t>acompanhada</w:t>
      </w:r>
      <w:r>
        <w:rPr>
          <w:spacing w:val="-6"/>
          <w:sz w:val="21"/>
        </w:rPr>
        <w:t> </w:t>
      </w:r>
      <w:r>
        <w:rPr>
          <w:sz w:val="21"/>
        </w:rPr>
        <w:t>pelos</w:t>
      </w:r>
      <w:r>
        <w:rPr>
          <w:spacing w:val="-7"/>
          <w:sz w:val="21"/>
        </w:rPr>
        <w:t> </w:t>
      </w:r>
      <w:r>
        <w:rPr>
          <w:sz w:val="21"/>
        </w:rPr>
        <w:t>demais</w:t>
      </w:r>
      <w:r>
        <w:rPr>
          <w:spacing w:val="-6"/>
          <w:sz w:val="21"/>
        </w:rPr>
        <w:t> </w:t>
      </w:r>
      <w:r>
        <w:rPr>
          <w:spacing w:val="-2"/>
          <w:sz w:val="21"/>
        </w:rPr>
        <w:t>licitantes.</w:t>
      </w:r>
    </w:p>
    <w:p>
      <w:pPr>
        <w:pStyle w:val="ListParagraph"/>
        <w:spacing w:after="0" w:line="240" w:lineRule="auto"/>
        <w:jc w:val="left"/>
        <w:rPr>
          <w:sz w:val="21"/>
        </w:rPr>
        <w:sectPr>
          <w:pgSz w:w="15840" w:h="24480"/>
          <w:pgMar w:top="480" w:bottom="280" w:left="360" w:right="360"/>
        </w:sectPr>
      </w:pPr>
    </w:p>
    <w:p>
      <w:pPr>
        <w:pStyle w:val="ListParagraph"/>
        <w:numPr>
          <w:ilvl w:val="2"/>
          <w:numId w:val="1"/>
        </w:numPr>
        <w:tabs>
          <w:tab w:pos="784" w:val="left" w:leader="none"/>
        </w:tabs>
        <w:spacing w:line="240" w:lineRule="auto" w:before="77" w:after="0"/>
        <w:ind w:left="784" w:right="0" w:hanging="470"/>
        <w:jc w:val="left"/>
        <w:rPr>
          <w:sz w:val="21"/>
        </w:rPr>
      </w:pPr>
      <w:r>
        <w:rPr>
          <w:sz w:val="21"/>
        </w:rPr>
        <w:t>O</w:t>
      </w:r>
      <w:r>
        <w:rPr>
          <w:spacing w:val="-6"/>
          <w:sz w:val="21"/>
        </w:rPr>
        <w:t> </w:t>
      </w:r>
      <w:r>
        <w:rPr>
          <w:sz w:val="21"/>
        </w:rPr>
        <w:t>resultado</w:t>
      </w:r>
      <w:r>
        <w:rPr>
          <w:spacing w:val="-5"/>
          <w:sz w:val="21"/>
        </w:rPr>
        <w:t> </w:t>
      </w:r>
      <w:r>
        <w:rPr>
          <w:sz w:val="21"/>
        </w:rPr>
        <w:t>da</w:t>
      </w:r>
      <w:r>
        <w:rPr>
          <w:spacing w:val="-6"/>
          <w:sz w:val="21"/>
        </w:rPr>
        <w:t> </w:t>
      </w:r>
      <w:r>
        <w:rPr>
          <w:sz w:val="21"/>
        </w:rPr>
        <w:t>negociação</w:t>
      </w:r>
      <w:r>
        <w:rPr>
          <w:spacing w:val="-5"/>
          <w:sz w:val="21"/>
        </w:rPr>
        <w:t> </w:t>
      </w:r>
      <w:r>
        <w:rPr>
          <w:sz w:val="21"/>
        </w:rPr>
        <w:t>será</w:t>
      </w:r>
      <w:r>
        <w:rPr>
          <w:spacing w:val="-6"/>
          <w:sz w:val="21"/>
        </w:rPr>
        <w:t> </w:t>
      </w:r>
      <w:r>
        <w:rPr>
          <w:sz w:val="21"/>
        </w:rPr>
        <w:t>divulgado</w:t>
      </w:r>
      <w:r>
        <w:rPr>
          <w:spacing w:val="-5"/>
          <w:sz w:val="21"/>
        </w:rPr>
        <w:t> </w:t>
      </w:r>
      <w:r>
        <w:rPr>
          <w:sz w:val="21"/>
        </w:rPr>
        <w:t>a</w:t>
      </w:r>
      <w:r>
        <w:rPr>
          <w:spacing w:val="-6"/>
          <w:sz w:val="21"/>
        </w:rPr>
        <w:t> </w:t>
      </w:r>
      <w:r>
        <w:rPr>
          <w:sz w:val="21"/>
        </w:rPr>
        <w:t>todos</w:t>
      </w:r>
      <w:r>
        <w:rPr>
          <w:spacing w:val="-5"/>
          <w:sz w:val="21"/>
        </w:rPr>
        <w:t> </w:t>
      </w:r>
      <w:r>
        <w:rPr>
          <w:sz w:val="21"/>
        </w:rPr>
        <w:t>os</w:t>
      </w:r>
      <w:r>
        <w:rPr>
          <w:spacing w:val="-6"/>
          <w:sz w:val="21"/>
        </w:rPr>
        <w:t> </w:t>
      </w:r>
      <w:r>
        <w:rPr>
          <w:sz w:val="21"/>
        </w:rPr>
        <w:t>licitantes</w:t>
      </w:r>
      <w:r>
        <w:rPr>
          <w:spacing w:val="-5"/>
          <w:sz w:val="21"/>
        </w:rPr>
        <w:t> </w:t>
      </w:r>
      <w:r>
        <w:rPr>
          <w:sz w:val="21"/>
        </w:rPr>
        <w:t>e</w:t>
      </w:r>
      <w:r>
        <w:rPr>
          <w:spacing w:val="-6"/>
          <w:sz w:val="21"/>
        </w:rPr>
        <w:t> </w:t>
      </w:r>
      <w:r>
        <w:rPr>
          <w:sz w:val="21"/>
        </w:rPr>
        <w:t>anexado</w:t>
      </w:r>
      <w:r>
        <w:rPr>
          <w:spacing w:val="-5"/>
          <w:sz w:val="21"/>
        </w:rPr>
        <w:t> </w:t>
      </w:r>
      <w:r>
        <w:rPr>
          <w:sz w:val="21"/>
        </w:rPr>
        <w:t>aos</w:t>
      </w:r>
      <w:r>
        <w:rPr>
          <w:spacing w:val="-6"/>
          <w:sz w:val="21"/>
        </w:rPr>
        <w:t> </w:t>
      </w:r>
      <w:r>
        <w:rPr>
          <w:sz w:val="21"/>
        </w:rPr>
        <w:t>autos</w:t>
      </w:r>
      <w:r>
        <w:rPr>
          <w:spacing w:val="-5"/>
          <w:sz w:val="21"/>
        </w:rPr>
        <w:t> </w:t>
      </w:r>
      <w:r>
        <w:rPr>
          <w:sz w:val="21"/>
        </w:rPr>
        <w:t>do</w:t>
      </w:r>
      <w:r>
        <w:rPr>
          <w:spacing w:val="-6"/>
          <w:sz w:val="21"/>
        </w:rPr>
        <w:t> </w:t>
      </w:r>
      <w:r>
        <w:rPr>
          <w:sz w:val="21"/>
        </w:rPr>
        <w:t>processo</w:t>
      </w:r>
      <w:r>
        <w:rPr>
          <w:spacing w:val="-5"/>
          <w:sz w:val="21"/>
        </w:rPr>
        <w:t> </w:t>
      </w:r>
      <w:r>
        <w:rPr>
          <w:spacing w:val="-2"/>
          <w:sz w:val="21"/>
        </w:rPr>
        <w:t>licitatório.</w:t>
      </w:r>
    </w:p>
    <w:p>
      <w:pPr>
        <w:pStyle w:val="ListParagraph"/>
        <w:numPr>
          <w:ilvl w:val="2"/>
          <w:numId w:val="1"/>
        </w:numPr>
        <w:tabs>
          <w:tab w:pos="784" w:val="left" w:leader="none"/>
        </w:tabs>
        <w:spacing w:line="239" w:lineRule="exact" w:before="165" w:after="0"/>
        <w:ind w:left="784" w:right="0" w:hanging="470"/>
        <w:jc w:val="left"/>
        <w:rPr>
          <w:sz w:val="21"/>
        </w:rPr>
      </w:pPr>
      <w:r>
        <w:rPr>
          <w:sz w:val="21"/>
        </w:rPr>
        <w:t>O</w:t>
      </w:r>
      <w:r>
        <w:rPr>
          <w:spacing w:val="-6"/>
          <w:sz w:val="21"/>
        </w:rPr>
        <w:t> </w:t>
      </w:r>
      <w:r>
        <w:rPr>
          <w:sz w:val="21"/>
        </w:rPr>
        <w:t>Pregoeiro</w:t>
      </w:r>
      <w:r>
        <w:rPr>
          <w:spacing w:val="-6"/>
          <w:sz w:val="21"/>
        </w:rPr>
        <w:t> </w:t>
      </w:r>
      <w:r>
        <w:rPr>
          <w:sz w:val="21"/>
        </w:rPr>
        <w:t>designará</w:t>
      </w:r>
      <w:r>
        <w:rPr>
          <w:spacing w:val="-5"/>
          <w:sz w:val="21"/>
        </w:rPr>
        <w:t> </w:t>
      </w:r>
      <w:r>
        <w:rPr>
          <w:sz w:val="21"/>
        </w:rPr>
        <w:t>prazo</w:t>
      </w:r>
      <w:r>
        <w:rPr>
          <w:spacing w:val="-6"/>
          <w:sz w:val="21"/>
        </w:rPr>
        <w:t> </w:t>
      </w:r>
      <w:r>
        <w:rPr>
          <w:sz w:val="21"/>
        </w:rPr>
        <w:t>ao</w:t>
      </w:r>
      <w:r>
        <w:rPr>
          <w:spacing w:val="-6"/>
          <w:sz w:val="21"/>
        </w:rPr>
        <w:t> </w:t>
      </w:r>
      <w:r>
        <w:rPr>
          <w:sz w:val="21"/>
        </w:rPr>
        <w:t>licitante</w:t>
      </w:r>
      <w:r>
        <w:rPr>
          <w:spacing w:val="-5"/>
          <w:sz w:val="21"/>
        </w:rPr>
        <w:t> </w:t>
      </w:r>
      <w:r>
        <w:rPr>
          <w:sz w:val="21"/>
        </w:rPr>
        <w:t>mais</w:t>
      </w:r>
      <w:r>
        <w:rPr>
          <w:spacing w:val="-6"/>
          <w:sz w:val="21"/>
        </w:rPr>
        <w:t> </w:t>
      </w:r>
      <w:r>
        <w:rPr>
          <w:sz w:val="21"/>
        </w:rPr>
        <w:t>bem</w:t>
      </w:r>
      <w:r>
        <w:rPr>
          <w:spacing w:val="-6"/>
          <w:sz w:val="21"/>
        </w:rPr>
        <w:t> </w:t>
      </w:r>
      <w:r>
        <w:rPr>
          <w:sz w:val="21"/>
        </w:rPr>
        <w:t>classificado</w:t>
      </w:r>
      <w:r>
        <w:rPr>
          <w:spacing w:val="-6"/>
          <w:sz w:val="21"/>
        </w:rPr>
        <w:t> </w:t>
      </w:r>
      <w:r>
        <w:rPr>
          <w:sz w:val="21"/>
        </w:rPr>
        <w:t>de,</w:t>
      </w:r>
      <w:r>
        <w:rPr>
          <w:spacing w:val="-5"/>
          <w:sz w:val="21"/>
        </w:rPr>
        <w:t> </w:t>
      </w:r>
      <w:r>
        <w:rPr>
          <w:sz w:val="21"/>
        </w:rPr>
        <w:t>no</w:t>
      </w:r>
      <w:r>
        <w:rPr>
          <w:spacing w:val="-6"/>
          <w:sz w:val="21"/>
        </w:rPr>
        <w:t> </w:t>
      </w:r>
      <w:r>
        <w:rPr>
          <w:sz w:val="21"/>
        </w:rPr>
        <w:t>mínimo</w:t>
      </w:r>
      <w:r>
        <w:rPr>
          <w:spacing w:val="-5"/>
          <w:sz w:val="21"/>
        </w:rPr>
        <w:t> </w:t>
      </w:r>
      <w:r>
        <w:rPr>
          <w:sz w:val="21"/>
        </w:rPr>
        <w:t>2</w:t>
      </w:r>
      <w:r>
        <w:rPr>
          <w:spacing w:val="-5"/>
          <w:sz w:val="21"/>
        </w:rPr>
        <w:t> </w:t>
      </w:r>
      <w:r>
        <w:rPr>
          <w:sz w:val="21"/>
        </w:rPr>
        <w:t>(duas)</w:t>
      </w:r>
      <w:r>
        <w:rPr>
          <w:spacing w:val="-6"/>
          <w:sz w:val="21"/>
        </w:rPr>
        <w:t> </w:t>
      </w:r>
      <w:r>
        <w:rPr>
          <w:sz w:val="21"/>
        </w:rPr>
        <w:t>horas,</w:t>
      </w:r>
      <w:r>
        <w:rPr>
          <w:spacing w:val="-6"/>
          <w:sz w:val="21"/>
        </w:rPr>
        <w:t> </w:t>
      </w:r>
      <w:r>
        <w:rPr>
          <w:sz w:val="21"/>
        </w:rPr>
        <w:t>compatível</w:t>
      </w:r>
      <w:r>
        <w:rPr>
          <w:spacing w:val="-5"/>
          <w:sz w:val="21"/>
        </w:rPr>
        <w:t> </w:t>
      </w:r>
      <w:r>
        <w:rPr>
          <w:sz w:val="21"/>
        </w:rPr>
        <w:t>com</w:t>
      </w:r>
      <w:r>
        <w:rPr>
          <w:spacing w:val="-6"/>
          <w:sz w:val="21"/>
        </w:rPr>
        <w:t> </w:t>
      </w:r>
      <w:r>
        <w:rPr>
          <w:sz w:val="21"/>
        </w:rPr>
        <w:t>a</w:t>
      </w:r>
      <w:r>
        <w:rPr>
          <w:spacing w:val="-6"/>
          <w:sz w:val="21"/>
        </w:rPr>
        <w:t> </w:t>
      </w:r>
      <w:r>
        <w:rPr>
          <w:sz w:val="21"/>
        </w:rPr>
        <w:t>complexidade</w:t>
      </w:r>
      <w:r>
        <w:rPr>
          <w:spacing w:val="-5"/>
          <w:sz w:val="21"/>
        </w:rPr>
        <w:t> </w:t>
      </w:r>
      <w:r>
        <w:rPr>
          <w:sz w:val="21"/>
        </w:rPr>
        <w:t>do</w:t>
      </w:r>
      <w:r>
        <w:rPr>
          <w:spacing w:val="-6"/>
          <w:sz w:val="21"/>
        </w:rPr>
        <w:t> </w:t>
      </w:r>
      <w:r>
        <w:rPr>
          <w:sz w:val="21"/>
        </w:rPr>
        <w:t>objeto,</w:t>
      </w:r>
      <w:r>
        <w:rPr>
          <w:spacing w:val="-6"/>
          <w:sz w:val="21"/>
        </w:rPr>
        <w:t> </w:t>
      </w:r>
      <w:r>
        <w:rPr>
          <w:sz w:val="21"/>
        </w:rPr>
        <w:t>para</w:t>
      </w:r>
      <w:r>
        <w:rPr>
          <w:spacing w:val="-5"/>
          <w:sz w:val="21"/>
        </w:rPr>
        <w:t> </w:t>
      </w:r>
      <w:r>
        <w:rPr>
          <w:sz w:val="21"/>
        </w:rPr>
        <w:t>que</w:t>
      </w:r>
      <w:r>
        <w:rPr>
          <w:spacing w:val="-6"/>
          <w:sz w:val="21"/>
        </w:rPr>
        <w:t> </w:t>
      </w:r>
      <w:r>
        <w:rPr>
          <w:sz w:val="21"/>
        </w:rPr>
        <w:t>envie</w:t>
      </w:r>
      <w:r>
        <w:rPr>
          <w:spacing w:val="-6"/>
          <w:sz w:val="21"/>
        </w:rPr>
        <w:t> </w:t>
      </w:r>
      <w:r>
        <w:rPr>
          <w:sz w:val="21"/>
        </w:rPr>
        <w:t>a</w:t>
      </w:r>
      <w:r>
        <w:rPr>
          <w:spacing w:val="-5"/>
          <w:sz w:val="21"/>
        </w:rPr>
        <w:t> </w:t>
      </w:r>
      <w:r>
        <w:rPr>
          <w:spacing w:val="-2"/>
          <w:sz w:val="21"/>
        </w:rPr>
        <w:t>proposta</w:t>
      </w:r>
    </w:p>
    <w:p>
      <w:pPr>
        <w:pStyle w:val="BodyText"/>
        <w:spacing w:line="235" w:lineRule="auto" w:before="1"/>
      </w:pPr>
      <w:r>
        <w:rPr/>
        <w:t>adequada</w:t>
      </w:r>
      <w:r>
        <w:rPr>
          <w:spacing w:val="-4"/>
        </w:rPr>
        <w:t> </w:t>
      </w:r>
      <w:r>
        <w:rPr/>
        <w:t>ao</w:t>
      </w:r>
      <w:r>
        <w:rPr>
          <w:spacing w:val="-4"/>
        </w:rPr>
        <w:t> </w:t>
      </w:r>
      <w:r>
        <w:rPr/>
        <w:t>último</w:t>
      </w:r>
      <w:r>
        <w:rPr>
          <w:spacing w:val="-4"/>
        </w:rPr>
        <w:t> </w:t>
      </w:r>
      <w:r>
        <w:rPr/>
        <w:t>lance</w:t>
      </w:r>
      <w:r>
        <w:rPr>
          <w:spacing w:val="-4"/>
        </w:rPr>
        <w:t> </w:t>
      </w:r>
      <w:r>
        <w:rPr/>
        <w:t>ofertado</w:t>
      </w:r>
      <w:r>
        <w:rPr>
          <w:spacing w:val="-4"/>
        </w:rPr>
        <w:t> </w:t>
      </w:r>
      <w:r>
        <w:rPr/>
        <w:t>após</w:t>
      </w:r>
      <w:r>
        <w:rPr>
          <w:spacing w:val="-4"/>
        </w:rPr>
        <w:t> </w:t>
      </w:r>
      <w:r>
        <w:rPr/>
        <w:t>a</w:t>
      </w:r>
      <w:r>
        <w:rPr>
          <w:spacing w:val="-4"/>
        </w:rPr>
        <w:t> </w:t>
      </w:r>
      <w:r>
        <w:rPr/>
        <w:t>negociação</w:t>
      </w:r>
      <w:r>
        <w:rPr>
          <w:spacing w:val="-4"/>
        </w:rPr>
        <w:t> </w:t>
      </w:r>
      <w:r>
        <w:rPr/>
        <w:t>realizada,</w:t>
      </w:r>
      <w:r>
        <w:rPr>
          <w:spacing w:val="-4"/>
        </w:rPr>
        <w:t> </w:t>
      </w:r>
      <w:r>
        <w:rPr/>
        <w:t>acompanhada,</w:t>
      </w:r>
      <w:r>
        <w:rPr>
          <w:spacing w:val="-4"/>
        </w:rPr>
        <w:t> </w:t>
      </w:r>
      <w:r>
        <w:rPr/>
        <w:t>se</w:t>
      </w:r>
      <w:r>
        <w:rPr>
          <w:spacing w:val="-4"/>
        </w:rPr>
        <w:t> </w:t>
      </w:r>
      <w:r>
        <w:rPr/>
        <w:t>for</w:t>
      </w:r>
      <w:r>
        <w:rPr>
          <w:spacing w:val="-4"/>
        </w:rPr>
        <w:t> </w:t>
      </w:r>
      <w:r>
        <w:rPr/>
        <w:t>o</w:t>
      </w:r>
      <w:r>
        <w:rPr>
          <w:spacing w:val="-4"/>
        </w:rPr>
        <w:t> </w:t>
      </w:r>
      <w:r>
        <w:rPr/>
        <w:t>caso,</w:t>
      </w:r>
      <w:r>
        <w:rPr>
          <w:spacing w:val="-4"/>
        </w:rPr>
        <w:t> </w:t>
      </w:r>
      <w:r>
        <w:rPr/>
        <w:t>dos</w:t>
      </w:r>
      <w:r>
        <w:rPr>
          <w:spacing w:val="-4"/>
        </w:rPr>
        <w:t> </w:t>
      </w:r>
      <w:r>
        <w:rPr/>
        <w:t>documentos</w:t>
      </w:r>
      <w:r>
        <w:rPr>
          <w:spacing w:val="-4"/>
        </w:rPr>
        <w:t> </w:t>
      </w:r>
      <w:r>
        <w:rPr/>
        <w:t>complementares,</w:t>
      </w:r>
      <w:r>
        <w:rPr>
          <w:spacing w:val="-4"/>
        </w:rPr>
        <w:t> </w:t>
      </w:r>
      <w:r>
        <w:rPr/>
        <w:t>quando</w:t>
      </w:r>
      <w:r>
        <w:rPr>
          <w:spacing w:val="-4"/>
        </w:rPr>
        <w:t> </w:t>
      </w:r>
      <w:r>
        <w:rPr/>
        <w:t>necessários</w:t>
      </w:r>
      <w:r>
        <w:rPr>
          <w:spacing w:val="-4"/>
        </w:rPr>
        <w:t> </w:t>
      </w:r>
      <w:r>
        <w:rPr/>
        <w:t>à</w:t>
      </w:r>
      <w:r>
        <w:rPr>
          <w:spacing w:val="-4"/>
        </w:rPr>
        <w:t> </w:t>
      </w:r>
      <w:r>
        <w:rPr/>
        <w:t>confirmação</w:t>
      </w:r>
      <w:r>
        <w:rPr>
          <w:spacing w:val="-4"/>
        </w:rPr>
        <w:t> </w:t>
      </w:r>
      <w:r>
        <w:rPr/>
        <w:t>daqueles exigidos neste Edital e já apresentados.</w:t>
      </w:r>
    </w:p>
    <w:p>
      <w:pPr>
        <w:pStyle w:val="ListParagraph"/>
        <w:numPr>
          <w:ilvl w:val="2"/>
          <w:numId w:val="1"/>
        </w:numPr>
        <w:tabs>
          <w:tab w:pos="784" w:val="left" w:leader="none"/>
        </w:tabs>
        <w:spacing w:line="235" w:lineRule="auto" w:before="181" w:after="0"/>
        <w:ind w:left="314" w:right="392" w:firstLine="0"/>
        <w:jc w:val="left"/>
        <w:rPr>
          <w:sz w:val="21"/>
        </w:rPr>
      </w:pPr>
      <w:r>
        <w:rPr>
          <w:sz w:val="21"/>
        </w:rPr>
        <w:t>É</w:t>
      </w:r>
      <w:r>
        <w:rPr>
          <w:spacing w:val="-3"/>
          <w:sz w:val="21"/>
        </w:rPr>
        <w:t> </w:t>
      </w:r>
      <w:r>
        <w:rPr>
          <w:sz w:val="21"/>
        </w:rPr>
        <w:t>facultado</w:t>
      </w:r>
      <w:r>
        <w:rPr>
          <w:spacing w:val="-3"/>
          <w:sz w:val="21"/>
        </w:rPr>
        <w:t> </w:t>
      </w:r>
      <w:r>
        <w:rPr>
          <w:sz w:val="21"/>
        </w:rPr>
        <w:t>ao</w:t>
      </w:r>
      <w:r>
        <w:rPr>
          <w:spacing w:val="-3"/>
          <w:sz w:val="21"/>
        </w:rPr>
        <w:t> </w:t>
      </w:r>
      <w:r>
        <w:rPr>
          <w:sz w:val="21"/>
        </w:rPr>
        <w:t>Pregoeiro</w:t>
      </w:r>
      <w:r>
        <w:rPr>
          <w:spacing w:val="-3"/>
          <w:sz w:val="21"/>
        </w:rPr>
        <w:t> </w:t>
      </w:r>
      <w:r>
        <w:rPr>
          <w:sz w:val="21"/>
        </w:rPr>
        <w:t>prorrogar</w:t>
      </w:r>
      <w:r>
        <w:rPr>
          <w:spacing w:val="-3"/>
          <w:sz w:val="21"/>
        </w:rPr>
        <w:t> </w:t>
      </w:r>
      <w:r>
        <w:rPr>
          <w:sz w:val="21"/>
        </w:rPr>
        <w:t>o</w:t>
      </w:r>
      <w:r>
        <w:rPr>
          <w:spacing w:val="-3"/>
          <w:sz w:val="21"/>
        </w:rPr>
        <w:t> </w:t>
      </w:r>
      <w:r>
        <w:rPr>
          <w:sz w:val="21"/>
        </w:rPr>
        <w:t>prazo</w:t>
      </w:r>
      <w:r>
        <w:rPr>
          <w:spacing w:val="-3"/>
          <w:sz w:val="21"/>
        </w:rPr>
        <w:t> </w:t>
      </w:r>
      <w:r>
        <w:rPr>
          <w:sz w:val="21"/>
        </w:rPr>
        <w:t>estabelecido,</w:t>
      </w:r>
      <w:r>
        <w:rPr>
          <w:spacing w:val="-3"/>
          <w:sz w:val="21"/>
        </w:rPr>
        <w:t> </w:t>
      </w:r>
      <w:r>
        <w:rPr>
          <w:sz w:val="21"/>
        </w:rPr>
        <w:t>por</w:t>
      </w:r>
      <w:r>
        <w:rPr>
          <w:spacing w:val="-3"/>
          <w:sz w:val="21"/>
        </w:rPr>
        <w:t> </w:t>
      </w:r>
      <w:r>
        <w:rPr>
          <w:sz w:val="21"/>
        </w:rPr>
        <w:t>igual</w:t>
      </w:r>
      <w:r>
        <w:rPr>
          <w:spacing w:val="-3"/>
          <w:sz w:val="21"/>
        </w:rPr>
        <w:t> </w:t>
      </w:r>
      <w:r>
        <w:rPr>
          <w:sz w:val="21"/>
        </w:rPr>
        <w:t>período,</w:t>
      </w:r>
      <w:r>
        <w:rPr>
          <w:spacing w:val="-3"/>
          <w:sz w:val="21"/>
        </w:rPr>
        <w:t> </w:t>
      </w:r>
      <w:r>
        <w:rPr>
          <w:sz w:val="21"/>
        </w:rPr>
        <w:t>de</w:t>
      </w:r>
      <w:r>
        <w:rPr>
          <w:spacing w:val="-3"/>
          <w:sz w:val="21"/>
        </w:rPr>
        <w:t> </w:t>
      </w:r>
      <w:r>
        <w:rPr>
          <w:sz w:val="21"/>
        </w:rPr>
        <w:t>ofício</w:t>
      </w:r>
      <w:r>
        <w:rPr>
          <w:spacing w:val="-3"/>
          <w:sz w:val="21"/>
        </w:rPr>
        <w:t> </w:t>
      </w:r>
      <w:r>
        <w:rPr>
          <w:sz w:val="21"/>
        </w:rPr>
        <w:t>ou</w:t>
      </w:r>
      <w:r>
        <w:rPr>
          <w:spacing w:val="-3"/>
          <w:sz w:val="21"/>
        </w:rPr>
        <w:t> </w:t>
      </w:r>
      <w:r>
        <w:rPr>
          <w:sz w:val="21"/>
        </w:rPr>
        <w:t>a</w:t>
      </w:r>
      <w:r>
        <w:rPr>
          <w:spacing w:val="-3"/>
          <w:sz w:val="21"/>
        </w:rPr>
        <w:t> </w:t>
      </w:r>
      <w:r>
        <w:rPr>
          <w:sz w:val="21"/>
        </w:rPr>
        <w:t>partir</w:t>
      </w:r>
      <w:r>
        <w:rPr>
          <w:spacing w:val="-3"/>
          <w:sz w:val="21"/>
        </w:rPr>
        <w:t> </w:t>
      </w:r>
      <w:r>
        <w:rPr>
          <w:sz w:val="21"/>
        </w:rPr>
        <w:t>de</w:t>
      </w:r>
      <w:r>
        <w:rPr>
          <w:spacing w:val="-3"/>
          <w:sz w:val="21"/>
        </w:rPr>
        <w:t> </w:t>
      </w:r>
      <w:r>
        <w:rPr>
          <w:sz w:val="21"/>
        </w:rPr>
        <w:t>solicitação</w:t>
      </w:r>
      <w:r>
        <w:rPr>
          <w:spacing w:val="-3"/>
          <w:sz w:val="21"/>
        </w:rPr>
        <w:t> </w:t>
      </w:r>
      <w:r>
        <w:rPr>
          <w:sz w:val="21"/>
        </w:rPr>
        <w:t>fundamentada</w:t>
      </w:r>
      <w:r>
        <w:rPr>
          <w:spacing w:val="-3"/>
          <w:sz w:val="21"/>
        </w:rPr>
        <w:t> </w:t>
      </w:r>
      <w:r>
        <w:rPr>
          <w:sz w:val="21"/>
        </w:rPr>
        <w:t>feita</w:t>
      </w:r>
      <w:r>
        <w:rPr>
          <w:spacing w:val="-3"/>
          <w:sz w:val="21"/>
        </w:rPr>
        <w:t> </w:t>
      </w:r>
      <w:r>
        <w:rPr>
          <w:sz w:val="21"/>
        </w:rPr>
        <w:t>no</w:t>
      </w:r>
      <w:r>
        <w:rPr>
          <w:spacing w:val="-3"/>
          <w:sz w:val="21"/>
        </w:rPr>
        <w:t> </w:t>
      </w:r>
      <w:r>
        <w:rPr>
          <w:sz w:val="21"/>
        </w:rPr>
        <w:t>chat</w:t>
      </w:r>
      <w:r>
        <w:rPr>
          <w:spacing w:val="-3"/>
          <w:sz w:val="21"/>
        </w:rPr>
        <w:t> </w:t>
      </w:r>
      <w:r>
        <w:rPr>
          <w:sz w:val="21"/>
        </w:rPr>
        <w:t>pelo</w:t>
      </w:r>
      <w:r>
        <w:rPr>
          <w:spacing w:val="-3"/>
          <w:sz w:val="21"/>
        </w:rPr>
        <w:t> </w:t>
      </w:r>
      <w:r>
        <w:rPr>
          <w:sz w:val="21"/>
        </w:rPr>
        <w:t>licitante,</w:t>
      </w:r>
      <w:r>
        <w:rPr>
          <w:spacing w:val="-3"/>
          <w:sz w:val="21"/>
        </w:rPr>
        <w:t> </w:t>
      </w:r>
      <w:r>
        <w:rPr>
          <w:sz w:val="21"/>
        </w:rPr>
        <w:t>antes</w:t>
      </w:r>
      <w:r>
        <w:rPr>
          <w:spacing w:val="-3"/>
          <w:sz w:val="21"/>
        </w:rPr>
        <w:t> </w:t>
      </w:r>
      <w:r>
        <w:rPr>
          <w:sz w:val="21"/>
        </w:rPr>
        <w:t>de</w:t>
      </w:r>
      <w:r>
        <w:rPr>
          <w:spacing w:val="-3"/>
          <w:sz w:val="21"/>
        </w:rPr>
        <w:t> </w:t>
      </w:r>
      <w:r>
        <w:rPr>
          <w:sz w:val="21"/>
        </w:rPr>
        <w:t>findo o prazo.</w:t>
      </w:r>
    </w:p>
    <w:p>
      <w:pPr>
        <w:pStyle w:val="ListParagraph"/>
        <w:numPr>
          <w:ilvl w:val="1"/>
          <w:numId w:val="1"/>
        </w:numPr>
        <w:tabs>
          <w:tab w:pos="627" w:val="left" w:leader="none"/>
        </w:tabs>
        <w:spacing w:line="235" w:lineRule="auto" w:before="169" w:after="0"/>
        <w:ind w:left="314" w:right="760" w:firstLine="0"/>
        <w:jc w:val="left"/>
        <w:rPr>
          <w:sz w:val="21"/>
        </w:rPr>
      </w:pPr>
      <w:r>
        <w:rPr>
          <w:sz w:val="21"/>
        </w:rPr>
        <w:t>Encerrada</w:t>
      </w:r>
      <w:r>
        <w:rPr>
          <w:spacing w:val="-3"/>
          <w:sz w:val="21"/>
        </w:rPr>
        <w:t> </w:t>
      </w:r>
      <w:r>
        <w:rPr>
          <w:sz w:val="21"/>
        </w:rPr>
        <w:t>a</w:t>
      </w:r>
      <w:r>
        <w:rPr>
          <w:spacing w:val="-3"/>
          <w:sz w:val="21"/>
        </w:rPr>
        <w:t> </w:t>
      </w:r>
      <w:r>
        <w:rPr>
          <w:sz w:val="21"/>
        </w:rPr>
        <w:t>negociação,</w:t>
      </w:r>
      <w:r>
        <w:rPr>
          <w:spacing w:val="-3"/>
          <w:sz w:val="21"/>
        </w:rPr>
        <w:t> </w:t>
      </w:r>
      <w:r>
        <w:rPr>
          <w:sz w:val="21"/>
        </w:rPr>
        <w:t>o</w:t>
      </w:r>
      <w:r>
        <w:rPr>
          <w:spacing w:val="-3"/>
          <w:sz w:val="21"/>
        </w:rPr>
        <w:t> </w:t>
      </w:r>
      <w:r>
        <w:rPr>
          <w:sz w:val="21"/>
        </w:rPr>
        <w:t>Pregoeiro</w:t>
      </w:r>
      <w:r>
        <w:rPr>
          <w:spacing w:val="-3"/>
          <w:sz w:val="21"/>
        </w:rPr>
        <w:t> </w:t>
      </w:r>
      <w:r>
        <w:rPr>
          <w:sz w:val="21"/>
        </w:rPr>
        <w:t>examinará</w:t>
      </w:r>
      <w:r>
        <w:rPr>
          <w:spacing w:val="-3"/>
          <w:sz w:val="21"/>
        </w:rPr>
        <w:t> </w:t>
      </w:r>
      <w:r>
        <w:rPr>
          <w:sz w:val="21"/>
        </w:rPr>
        <w:t>a</w:t>
      </w:r>
      <w:r>
        <w:rPr>
          <w:spacing w:val="-3"/>
          <w:sz w:val="21"/>
        </w:rPr>
        <w:t> </w:t>
      </w:r>
      <w:r>
        <w:rPr>
          <w:sz w:val="21"/>
        </w:rPr>
        <w:t>proposta</w:t>
      </w:r>
      <w:r>
        <w:rPr>
          <w:spacing w:val="-3"/>
          <w:sz w:val="21"/>
        </w:rPr>
        <w:t> </w:t>
      </w:r>
      <w:r>
        <w:rPr>
          <w:sz w:val="21"/>
        </w:rPr>
        <w:t>classificada</w:t>
      </w:r>
      <w:r>
        <w:rPr>
          <w:spacing w:val="-3"/>
          <w:sz w:val="21"/>
        </w:rPr>
        <w:t> </w:t>
      </w:r>
      <w:r>
        <w:rPr>
          <w:sz w:val="21"/>
        </w:rPr>
        <w:t>em</w:t>
      </w:r>
      <w:r>
        <w:rPr>
          <w:spacing w:val="-3"/>
          <w:sz w:val="21"/>
        </w:rPr>
        <w:t> </w:t>
      </w:r>
      <w:r>
        <w:rPr>
          <w:sz w:val="21"/>
        </w:rPr>
        <w:t>primeiro</w:t>
      </w:r>
      <w:r>
        <w:rPr>
          <w:spacing w:val="-3"/>
          <w:sz w:val="21"/>
        </w:rPr>
        <w:t> </w:t>
      </w:r>
      <w:r>
        <w:rPr>
          <w:sz w:val="21"/>
        </w:rPr>
        <w:t>lugar</w:t>
      </w:r>
      <w:r>
        <w:rPr>
          <w:spacing w:val="-3"/>
          <w:sz w:val="21"/>
        </w:rPr>
        <w:t> </w:t>
      </w:r>
      <w:r>
        <w:rPr>
          <w:sz w:val="21"/>
        </w:rPr>
        <w:t>quanto</w:t>
      </w:r>
      <w:r>
        <w:rPr>
          <w:spacing w:val="-3"/>
          <w:sz w:val="21"/>
        </w:rPr>
        <w:t> </w:t>
      </w:r>
      <w:r>
        <w:rPr>
          <w:sz w:val="21"/>
        </w:rPr>
        <w:t>à</w:t>
      </w:r>
      <w:r>
        <w:rPr>
          <w:spacing w:val="-3"/>
          <w:sz w:val="21"/>
        </w:rPr>
        <w:t> </w:t>
      </w:r>
      <w:r>
        <w:rPr>
          <w:sz w:val="21"/>
        </w:rPr>
        <w:t>adequação</w:t>
      </w:r>
      <w:r>
        <w:rPr>
          <w:spacing w:val="-3"/>
          <w:sz w:val="21"/>
        </w:rPr>
        <w:t> </w:t>
      </w:r>
      <w:r>
        <w:rPr>
          <w:sz w:val="21"/>
        </w:rPr>
        <w:t>ao</w:t>
      </w:r>
      <w:r>
        <w:rPr>
          <w:spacing w:val="-3"/>
          <w:sz w:val="21"/>
        </w:rPr>
        <w:t> </w:t>
      </w:r>
      <w:r>
        <w:rPr>
          <w:sz w:val="21"/>
        </w:rPr>
        <w:t>objeto</w:t>
      </w:r>
      <w:r>
        <w:rPr>
          <w:spacing w:val="-3"/>
          <w:sz w:val="21"/>
        </w:rPr>
        <w:t> </w:t>
      </w:r>
      <w:r>
        <w:rPr>
          <w:sz w:val="21"/>
        </w:rPr>
        <w:t>e</w:t>
      </w:r>
      <w:r>
        <w:rPr>
          <w:spacing w:val="-3"/>
          <w:sz w:val="21"/>
        </w:rPr>
        <w:t> </w:t>
      </w:r>
      <w:r>
        <w:rPr>
          <w:sz w:val="21"/>
        </w:rPr>
        <w:t>à</w:t>
      </w:r>
      <w:r>
        <w:rPr>
          <w:spacing w:val="-3"/>
          <w:sz w:val="21"/>
        </w:rPr>
        <w:t> </w:t>
      </w:r>
      <w:r>
        <w:rPr>
          <w:sz w:val="21"/>
        </w:rPr>
        <w:t>compatibilidade</w:t>
      </w:r>
      <w:r>
        <w:rPr>
          <w:spacing w:val="-3"/>
          <w:sz w:val="21"/>
        </w:rPr>
        <w:t> </w:t>
      </w:r>
      <w:r>
        <w:rPr>
          <w:sz w:val="21"/>
        </w:rPr>
        <w:t>do</w:t>
      </w:r>
      <w:r>
        <w:rPr>
          <w:spacing w:val="-3"/>
          <w:sz w:val="21"/>
        </w:rPr>
        <w:t> </w:t>
      </w:r>
      <w:r>
        <w:rPr>
          <w:sz w:val="21"/>
        </w:rPr>
        <w:t>preço</w:t>
      </w:r>
      <w:r>
        <w:rPr>
          <w:spacing w:val="-3"/>
          <w:sz w:val="21"/>
        </w:rPr>
        <w:t> </w:t>
      </w:r>
      <w:r>
        <w:rPr>
          <w:sz w:val="21"/>
        </w:rPr>
        <w:t>em</w:t>
      </w:r>
      <w:r>
        <w:rPr>
          <w:spacing w:val="-3"/>
          <w:sz w:val="21"/>
        </w:rPr>
        <w:t> </w:t>
      </w:r>
      <w:r>
        <w:rPr>
          <w:sz w:val="21"/>
        </w:rPr>
        <w:t>relação</w:t>
      </w:r>
      <w:r>
        <w:rPr>
          <w:spacing w:val="-3"/>
          <w:sz w:val="21"/>
        </w:rPr>
        <w:t> </w:t>
      </w:r>
      <w:r>
        <w:rPr>
          <w:sz w:val="21"/>
        </w:rPr>
        <w:t>ao máximo estipulado para contratação neste Edital e em seus anexos, observado o disposto nos </w:t>
      </w:r>
      <w:hyperlink r:id="rId20">
        <w:r>
          <w:rPr>
            <w:color w:val="0000ED"/>
            <w:sz w:val="21"/>
            <w:u w:val="single" w:color="0000ED"/>
          </w:rPr>
          <w:t>arts. 32 a 38 do</w:t>
        </w:r>
      </w:hyperlink>
      <w:r>
        <w:rPr>
          <w:color w:val="0000ED"/>
          <w:sz w:val="21"/>
        </w:rPr>
        <w:t> </w:t>
      </w:r>
      <w:r>
        <w:rPr>
          <w:sz w:val="21"/>
        </w:rPr>
        <w:t>Decreto nº 48.778/2023.</w:t>
      </w:r>
    </w:p>
    <w:p>
      <w:pPr>
        <w:pStyle w:val="ListParagraph"/>
        <w:numPr>
          <w:ilvl w:val="1"/>
          <w:numId w:val="1"/>
        </w:numPr>
        <w:tabs>
          <w:tab w:pos="627" w:val="left" w:leader="none"/>
        </w:tabs>
        <w:spacing w:line="240" w:lineRule="auto" w:before="165" w:after="0"/>
        <w:ind w:left="627" w:right="0" w:hanging="313"/>
        <w:jc w:val="left"/>
        <w:rPr>
          <w:sz w:val="21"/>
        </w:rPr>
      </w:pPr>
      <w:r>
        <w:rPr>
          <w:sz w:val="21"/>
        </w:rPr>
        <w:t>Será</w:t>
      </w:r>
      <w:r>
        <w:rPr>
          <w:spacing w:val="-8"/>
          <w:sz w:val="21"/>
        </w:rPr>
        <w:t> </w:t>
      </w:r>
      <w:r>
        <w:rPr>
          <w:sz w:val="21"/>
        </w:rPr>
        <w:t>desclassificada</w:t>
      </w:r>
      <w:r>
        <w:rPr>
          <w:spacing w:val="-8"/>
          <w:sz w:val="21"/>
        </w:rPr>
        <w:t> </w:t>
      </w:r>
      <w:r>
        <w:rPr>
          <w:sz w:val="21"/>
        </w:rPr>
        <w:t>a</w:t>
      </w:r>
      <w:r>
        <w:rPr>
          <w:spacing w:val="-7"/>
          <w:sz w:val="21"/>
        </w:rPr>
        <w:t> </w:t>
      </w:r>
      <w:r>
        <w:rPr>
          <w:sz w:val="21"/>
        </w:rPr>
        <w:t>proposta</w:t>
      </w:r>
      <w:r>
        <w:rPr>
          <w:spacing w:val="-8"/>
          <w:sz w:val="21"/>
        </w:rPr>
        <w:t> </w:t>
      </w:r>
      <w:r>
        <w:rPr>
          <w:sz w:val="21"/>
        </w:rPr>
        <w:t>vencedora</w:t>
      </w:r>
      <w:r>
        <w:rPr>
          <w:spacing w:val="-8"/>
          <w:sz w:val="21"/>
        </w:rPr>
        <w:t> </w:t>
      </w:r>
      <w:r>
        <w:rPr>
          <w:spacing w:val="-4"/>
          <w:sz w:val="21"/>
        </w:rPr>
        <w:t>que:</w:t>
      </w:r>
    </w:p>
    <w:p>
      <w:pPr>
        <w:pStyle w:val="ListParagraph"/>
        <w:numPr>
          <w:ilvl w:val="2"/>
          <w:numId w:val="1"/>
        </w:numPr>
        <w:tabs>
          <w:tab w:pos="784" w:val="left" w:leader="none"/>
        </w:tabs>
        <w:spacing w:line="240" w:lineRule="auto" w:before="177" w:after="0"/>
        <w:ind w:left="784" w:right="0" w:hanging="470"/>
        <w:jc w:val="left"/>
        <w:rPr>
          <w:sz w:val="21"/>
        </w:rPr>
      </w:pPr>
      <w:r>
        <w:rPr>
          <w:sz w:val="21"/>
        </w:rPr>
        <w:t>contiver</w:t>
      </w:r>
      <w:r>
        <w:rPr>
          <w:spacing w:val="-7"/>
          <w:sz w:val="21"/>
        </w:rPr>
        <w:t> </w:t>
      </w:r>
      <w:r>
        <w:rPr>
          <w:sz w:val="21"/>
        </w:rPr>
        <w:t>vícios</w:t>
      </w:r>
      <w:r>
        <w:rPr>
          <w:spacing w:val="-7"/>
          <w:sz w:val="21"/>
        </w:rPr>
        <w:t> </w:t>
      </w:r>
      <w:r>
        <w:rPr>
          <w:spacing w:val="-2"/>
          <w:sz w:val="21"/>
        </w:rPr>
        <w:t>insanáveis;</w:t>
      </w:r>
    </w:p>
    <w:p>
      <w:pPr>
        <w:pStyle w:val="ListParagraph"/>
        <w:numPr>
          <w:ilvl w:val="2"/>
          <w:numId w:val="1"/>
        </w:numPr>
        <w:tabs>
          <w:tab w:pos="784" w:val="left" w:leader="none"/>
        </w:tabs>
        <w:spacing w:line="240" w:lineRule="auto" w:before="165" w:after="0"/>
        <w:ind w:left="784" w:right="0" w:hanging="470"/>
        <w:jc w:val="left"/>
        <w:rPr>
          <w:sz w:val="21"/>
        </w:rPr>
      </w:pPr>
      <w:r>
        <w:rPr>
          <w:sz w:val="21"/>
        </w:rPr>
        <w:t>não</w:t>
      </w:r>
      <w:r>
        <w:rPr>
          <w:spacing w:val="-9"/>
          <w:sz w:val="21"/>
        </w:rPr>
        <w:t> </w:t>
      </w:r>
      <w:r>
        <w:rPr>
          <w:sz w:val="21"/>
        </w:rPr>
        <w:t>obedecer</w:t>
      </w:r>
      <w:r>
        <w:rPr>
          <w:spacing w:val="-8"/>
          <w:sz w:val="21"/>
        </w:rPr>
        <w:t> </w:t>
      </w:r>
      <w:r>
        <w:rPr>
          <w:sz w:val="21"/>
        </w:rPr>
        <w:t>às</w:t>
      </w:r>
      <w:r>
        <w:rPr>
          <w:spacing w:val="-8"/>
          <w:sz w:val="21"/>
        </w:rPr>
        <w:t> </w:t>
      </w:r>
      <w:r>
        <w:rPr>
          <w:sz w:val="21"/>
        </w:rPr>
        <w:t>especificações</w:t>
      </w:r>
      <w:r>
        <w:rPr>
          <w:spacing w:val="-8"/>
          <w:sz w:val="21"/>
        </w:rPr>
        <w:t> </w:t>
      </w:r>
      <w:r>
        <w:rPr>
          <w:sz w:val="21"/>
        </w:rPr>
        <w:t>técnicas</w:t>
      </w:r>
      <w:r>
        <w:rPr>
          <w:spacing w:val="-8"/>
          <w:sz w:val="21"/>
        </w:rPr>
        <w:t> </w:t>
      </w:r>
      <w:r>
        <w:rPr>
          <w:sz w:val="21"/>
        </w:rPr>
        <w:t>contidas</w:t>
      </w:r>
      <w:r>
        <w:rPr>
          <w:spacing w:val="-8"/>
          <w:sz w:val="21"/>
        </w:rPr>
        <w:t> </w:t>
      </w:r>
      <w:r>
        <w:rPr>
          <w:sz w:val="21"/>
        </w:rPr>
        <w:t>no</w:t>
      </w:r>
      <w:r>
        <w:rPr>
          <w:spacing w:val="-10"/>
          <w:sz w:val="21"/>
        </w:rPr>
        <w:t> </w:t>
      </w:r>
      <w:r>
        <w:rPr>
          <w:sz w:val="21"/>
        </w:rPr>
        <w:t>Termo</w:t>
      </w:r>
      <w:r>
        <w:rPr>
          <w:spacing w:val="-8"/>
          <w:sz w:val="21"/>
        </w:rPr>
        <w:t> </w:t>
      </w:r>
      <w:r>
        <w:rPr>
          <w:sz w:val="21"/>
        </w:rPr>
        <w:t>de</w:t>
      </w:r>
      <w:r>
        <w:rPr>
          <w:spacing w:val="-8"/>
          <w:sz w:val="21"/>
        </w:rPr>
        <w:t> </w:t>
      </w:r>
      <w:r>
        <w:rPr>
          <w:spacing w:val="-2"/>
          <w:sz w:val="21"/>
        </w:rPr>
        <w:t>Referência;</w:t>
      </w:r>
    </w:p>
    <w:p>
      <w:pPr>
        <w:pStyle w:val="ListParagraph"/>
        <w:numPr>
          <w:ilvl w:val="2"/>
          <w:numId w:val="1"/>
        </w:numPr>
        <w:tabs>
          <w:tab w:pos="784" w:val="left" w:leader="none"/>
        </w:tabs>
        <w:spacing w:line="240" w:lineRule="auto" w:before="165" w:after="0"/>
        <w:ind w:left="784" w:right="0" w:hanging="470"/>
        <w:jc w:val="left"/>
        <w:rPr>
          <w:sz w:val="21"/>
        </w:rPr>
      </w:pPr>
      <w:r>
        <w:rPr>
          <w:sz w:val="21"/>
        </w:rPr>
        <w:t>apresentar</w:t>
      </w:r>
      <w:r>
        <w:rPr>
          <w:spacing w:val="-7"/>
          <w:sz w:val="21"/>
        </w:rPr>
        <w:t> </w:t>
      </w:r>
      <w:r>
        <w:rPr>
          <w:sz w:val="21"/>
        </w:rPr>
        <w:t>preços</w:t>
      </w:r>
      <w:r>
        <w:rPr>
          <w:spacing w:val="-7"/>
          <w:sz w:val="21"/>
        </w:rPr>
        <w:t> </w:t>
      </w:r>
      <w:r>
        <w:rPr>
          <w:sz w:val="21"/>
        </w:rPr>
        <w:t>inexequíveis</w:t>
      </w:r>
      <w:r>
        <w:rPr>
          <w:spacing w:val="-7"/>
          <w:sz w:val="21"/>
        </w:rPr>
        <w:t> </w:t>
      </w:r>
      <w:r>
        <w:rPr>
          <w:sz w:val="21"/>
        </w:rPr>
        <w:t>ou</w:t>
      </w:r>
      <w:r>
        <w:rPr>
          <w:spacing w:val="-7"/>
          <w:sz w:val="21"/>
        </w:rPr>
        <w:t> </w:t>
      </w:r>
      <w:r>
        <w:rPr>
          <w:sz w:val="21"/>
        </w:rPr>
        <w:t>permanecerem</w:t>
      </w:r>
      <w:r>
        <w:rPr>
          <w:spacing w:val="-6"/>
          <w:sz w:val="21"/>
        </w:rPr>
        <w:t> </w:t>
      </w:r>
      <w:r>
        <w:rPr>
          <w:sz w:val="21"/>
        </w:rPr>
        <w:t>acima</w:t>
      </w:r>
      <w:r>
        <w:rPr>
          <w:spacing w:val="-7"/>
          <w:sz w:val="21"/>
        </w:rPr>
        <w:t> </w:t>
      </w:r>
      <w:r>
        <w:rPr>
          <w:sz w:val="21"/>
        </w:rPr>
        <w:t>do</w:t>
      </w:r>
      <w:r>
        <w:rPr>
          <w:spacing w:val="-7"/>
          <w:sz w:val="21"/>
        </w:rPr>
        <w:t> </w:t>
      </w:r>
      <w:r>
        <w:rPr>
          <w:sz w:val="21"/>
        </w:rPr>
        <w:t>preço</w:t>
      </w:r>
      <w:r>
        <w:rPr>
          <w:spacing w:val="-7"/>
          <w:sz w:val="21"/>
        </w:rPr>
        <w:t> </w:t>
      </w:r>
      <w:r>
        <w:rPr>
          <w:sz w:val="21"/>
        </w:rPr>
        <w:t>máximo</w:t>
      </w:r>
      <w:r>
        <w:rPr>
          <w:spacing w:val="-7"/>
          <w:sz w:val="21"/>
        </w:rPr>
        <w:t> </w:t>
      </w:r>
      <w:r>
        <w:rPr>
          <w:sz w:val="21"/>
        </w:rPr>
        <w:t>definido</w:t>
      </w:r>
      <w:r>
        <w:rPr>
          <w:spacing w:val="-6"/>
          <w:sz w:val="21"/>
        </w:rPr>
        <w:t> </w:t>
      </w:r>
      <w:r>
        <w:rPr>
          <w:sz w:val="21"/>
        </w:rPr>
        <w:t>para</w:t>
      </w:r>
      <w:r>
        <w:rPr>
          <w:spacing w:val="-7"/>
          <w:sz w:val="21"/>
        </w:rPr>
        <w:t> </w:t>
      </w:r>
      <w:r>
        <w:rPr>
          <w:sz w:val="21"/>
        </w:rPr>
        <w:t>a</w:t>
      </w:r>
      <w:r>
        <w:rPr>
          <w:spacing w:val="-7"/>
          <w:sz w:val="21"/>
        </w:rPr>
        <w:t> </w:t>
      </w:r>
      <w:r>
        <w:rPr>
          <w:spacing w:val="-2"/>
          <w:sz w:val="21"/>
        </w:rPr>
        <w:t>contratação;</w:t>
      </w:r>
    </w:p>
    <w:p>
      <w:pPr>
        <w:pStyle w:val="ListParagraph"/>
        <w:numPr>
          <w:ilvl w:val="2"/>
          <w:numId w:val="1"/>
        </w:numPr>
        <w:tabs>
          <w:tab w:pos="784" w:val="left" w:leader="none"/>
        </w:tabs>
        <w:spacing w:line="240" w:lineRule="auto" w:before="177" w:after="0"/>
        <w:ind w:left="784" w:right="0" w:hanging="470"/>
        <w:jc w:val="left"/>
        <w:rPr>
          <w:sz w:val="21"/>
        </w:rPr>
      </w:pPr>
      <w:r>
        <w:rPr>
          <w:sz w:val="21"/>
        </w:rPr>
        <w:t>não</w:t>
      </w:r>
      <w:r>
        <w:rPr>
          <w:spacing w:val="-12"/>
          <w:sz w:val="21"/>
        </w:rPr>
        <w:t> </w:t>
      </w:r>
      <w:r>
        <w:rPr>
          <w:sz w:val="21"/>
        </w:rPr>
        <w:t>tiverem</w:t>
      </w:r>
      <w:r>
        <w:rPr>
          <w:spacing w:val="-8"/>
          <w:sz w:val="21"/>
        </w:rPr>
        <w:t> </w:t>
      </w:r>
      <w:r>
        <w:rPr>
          <w:sz w:val="21"/>
        </w:rPr>
        <w:t>sua</w:t>
      </w:r>
      <w:r>
        <w:rPr>
          <w:spacing w:val="-8"/>
          <w:sz w:val="21"/>
        </w:rPr>
        <w:t> </w:t>
      </w:r>
      <w:r>
        <w:rPr>
          <w:sz w:val="21"/>
        </w:rPr>
        <w:t>exequibilidade</w:t>
      </w:r>
      <w:r>
        <w:rPr>
          <w:spacing w:val="-7"/>
          <w:sz w:val="21"/>
        </w:rPr>
        <w:t> </w:t>
      </w:r>
      <w:r>
        <w:rPr>
          <w:sz w:val="21"/>
        </w:rPr>
        <w:t>demonstrada,</w:t>
      </w:r>
      <w:r>
        <w:rPr>
          <w:spacing w:val="-8"/>
          <w:sz w:val="21"/>
        </w:rPr>
        <w:t> </w:t>
      </w:r>
      <w:r>
        <w:rPr>
          <w:sz w:val="21"/>
        </w:rPr>
        <w:t>quando</w:t>
      </w:r>
      <w:r>
        <w:rPr>
          <w:spacing w:val="-8"/>
          <w:sz w:val="21"/>
        </w:rPr>
        <w:t> </w:t>
      </w:r>
      <w:r>
        <w:rPr>
          <w:sz w:val="21"/>
        </w:rPr>
        <w:t>exigido</w:t>
      </w:r>
      <w:r>
        <w:rPr>
          <w:spacing w:val="-7"/>
          <w:sz w:val="21"/>
        </w:rPr>
        <w:t> </w:t>
      </w:r>
      <w:r>
        <w:rPr>
          <w:sz w:val="21"/>
        </w:rPr>
        <w:t>pela</w:t>
      </w:r>
      <w:r>
        <w:rPr>
          <w:spacing w:val="-13"/>
          <w:sz w:val="21"/>
        </w:rPr>
        <w:t> </w:t>
      </w:r>
      <w:r>
        <w:rPr>
          <w:spacing w:val="-2"/>
          <w:sz w:val="21"/>
        </w:rPr>
        <w:t>Administração;</w:t>
      </w:r>
    </w:p>
    <w:p>
      <w:pPr>
        <w:pStyle w:val="ListParagraph"/>
        <w:numPr>
          <w:ilvl w:val="2"/>
          <w:numId w:val="1"/>
        </w:numPr>
        <w:tabs>
          <w:tab w:pos="784" w:val="left" w:leader="none"/>
        </w:tabs>
        <w:spacing w:line="240" w:lineRule="auto" w:before="165" w:after="0"/>
        <w:ind w:left="784" w:right="0" w:hanging="470"/>
        <w:jc w:val="left"/>
        <w:rPr>
          <w:sz w:val="21"/>
        </w:rPr>
      </w:pPr>
      <w:r>
        <w:rPr>
          <w:sz w:val="21"/>
        </w:rPr>
        <w:t>apresentar</w:t>
      </w:r>
      <w:r>
        <w:rPr>
          <w:spacing w:val="-7"/>
          <w:sz w:val="21"/>
        </w:rPr>
        <w:t> </w:t>
      </w:r>
      <w:r>
        <w:rPr>
          <w:sz w:val="21"/>
        </w:rPr>
        <w:t>desconformidade</w:t>
      </w:r>
      <w:r>
        <w:rPr>
          <w:spacing w:val="-8"/>
          <w:sz w:val="21"/>
        </w:rPr>
        <w:t> </w:t>
      </w:r>
      <w:r>
        <w:rPr>
          <w:sz w:val="21"/>
        </w:rPr>
        <w:t>com</w:t>
      </w:r>
      <w:r>
        <w:rPr>
          <w:spacing w:val="-7"/>
          <w:sz w:val="21"/>
        </w:rPr>
        <w:t> </w:t>
      </w:r>
      <w:r>
        <w:rPr>
          <w:sz w:val="21"/>
        </w:rPr>
        <w:t>quaisquer</w:t>
      </w:r>
      <w:r>
        <w:rPr>
          <w:spacing w:val="-7"/>
          <w:sz w:val="21"/>
        </w:rPr>
        <w:t> </w:t>
      </w:r>
      <w:r>
        <w:rPr>
          <w:sz w:val="21"/>
        </w:rPr>
        <w:t>outras</w:t>
      </w:r>
      <w:r>
        <w:rPr>
          <w:spacing w:val="-7"/>
          <w:sz w:val="21"/>
        </w:rPr>
        <w:t> </w:t>
      </w:r>
      <w:r>
        <w:rPr>
          <w:sz w:val="21"/>
        </w:rPr>
        <w:t>exigências</w:t>
      </w:r>
      <w:r>
        <w:rPr>
          <w:spacing w:val="-7"/>
          <w:sz w:val="21"/>
        </w:rPr>
        <w:t> </w:t>
      </w:r>
      <w:r>
        <w:rPr>
          <w:sz w:val="21"/>
        </w:rPr>
        <w:t>deste</w:t>
      </w:r>
      <w:r>
        <w:rPr>
          <w:spacing w:val="-7"/>
          <w:sz w:val="21"/>
        </w:rPr>
        <w:t> </w:t>
      </w:r>
      <w:r>
        <w:rPr>
          <w:sz w:val="21"/>
        </w:rPr>
        <w:t>Edital</w:t>
      </w:r>
      <w:r>
        <w:rPr>
          <w:spacing w:val="-7"/>
          <w:sz w:val="21"/>
        </w:rPr>
        <w:t> </w:t>
      </w:r>
      <w:r>
        <w:rPr>
          <w:sz w:val="21"/>
        </w:rPr>
        <w:t>ou</w:t>
      </w:r>
      <w:r>
        <w:rPr>
          <w:spacing w:val="-7"/>
          <w:sz w:val="21"/>
        </w:rPr>
        <w:t> </w:t>
      </w:r>
      <w:r>
        <w:rPr>
          <w:sz w:val="21"/>
        </w:rPr>
        <w:t>seus</w:t>
      </w:r>
      <w:r>
        <w:rPr>
          <w:spacing w:val="-7"/>
          <w:sz w:val="21"/>
        </w:rPr>
        <w:t> </w:t>
      </w:r>
      <w:r>
        <w:rPr>
          <w:sz w:val="21"/>
        </w:rPr>
        <w:t>anexos,</w:t>
      </w:r>
      <w:r>
        <w:rPr>
          <w:spacing w:val="-7"/>
          <w:sz w:val="21"/>
        </w:rPr>
        <w:t> </w:t>
      </w:r>
      <w:r>
        <w:rPr>
          <w:sz w:val="21"/>
        </w:rPr>
        <w:t>desde</w:t>
      </w:r>
      <w:r>
        <w:rPr>
          <w:spacing w:val="-7"/>
          <w:sz w:val="21"/>
        </w:rPr>
        <w:t> </w:t>
      </w:r>
      <w:r>
        <w:rPr>
          <w:sz w:val="21"/>
        </w:rPr>
        <w:t>que</w:t>
      </w:r>
      <w:r>
        <w:rPr>
          <w:spacing w:val="-7"/>
          <w:sz w:val="21"/>
        </w:rPr>
        <w:t> </w:t>
      </w:r>
      <w:r>
        <w:rPr>
          <w:spacing w:val="-2"/>
          <w:sz w:val="21"/>
        </w:rPr>
        <w:t>insanável.</w:t>
      </w:r>
    </w:p>
    <w:p>
      <w:pPr>
        <w:pStyle w:val="ListParagraph"/>
        <w:numPr>
          <w:ilvl w:val="1"/>
          <w:numId w:val="1"/>
        </w:numPr>
        <w:tabs>
          <w:tab w:pos="616" w:val="left" w:leader="none"/>
        </w:tabs>
        <w:spacing w:line="240" w:lineRule="auto" w:before="165" w:after="0"/>
        <w:ind w:left="616" w:right="0" w:hanging="302"/>
        <w:jc w:val="left"/>
        <w:rPr>
          <w:sz w:val="21"/>
        </w:rPr>
      </w:pPr>
      <w:r>
        <w:rPr>
          <w:sz w:val="21"/>
        </w:rPr>
        <w:t>A</w:t>
      </w:r>
      <w:r>
        <w:rPr>
          <w:spacing w:val="-14"/>
          <w:sz w:val="21"/>
        </w:rPr>
        <w:t> </w:t>
      </w:r>
      <w:r>
        <w:rPr>
          <w:sz w:val="21"/>
        </w:rPr>
        <w:t>desclassificação</w:t>
      </w:r>
      <w:r>
        <w:rPr>
          <w:spacing w:val="-10"/>
          <w:sz w:val="21"/>
        </w:rPr>
        <w:t> </w:t>
      </w:r>
      <w:r>
        <w:rPr>
          <w:sz w:val="21"/>
        </w:rPr>
        <w:t>será</w:t>
      </w:r>
      <w:r>
        <w:rPr>
          <w:spacing w:val="-7"/>
          <w:sz w:val="21"/>
        </w:rPr>
        <w:t> </w:t>
      </w:r>
      <w:r>
        <w:rPr>
          <w:sz w:val="21"/>
        </w:rPr>
        <w:t>sempre</w:t>
      </w:r>
      <w:r>
        <w:rPr>
          <w:spacing w:val="-7"/>
          <w:sz w:val="21"/>
        </w:rPr>
        <w:t> </w:t>
      </w:r>
      <w:r>
        <w:rPr>
          <w:sz w:val="21"/>
        </w:rPr>
        <w:t>fundamentada</w:t>
      </w:r>
      <w:r>
        <w:rPr>
          <w:spacing w:val="-7"/>
          <w:sz w:val="21"/>
        </w:rPr>
        <w:t> </w:t>
      </w:r>
      <w:r>
        <w:rPr>
          <w:sz w:val="21"/>
        </w:rPr>
        <w:t>e</w:t>
      </w:r>
      <w:r>
        <w:rPr>
          <w:spacing w:val="-7"/>
          <w:sz w:val="21"/>
        </w:rPr>
        <w:t> </w:t>
      </w:r>
      <w:r>
        <w:rPr>
          <w:sz w:val="21"/>
        </w:rPr>
        <w:t>registrada</w:t>
      </w:r>
      <w:r>
        <w:rPr>
          <w:spacing w:val="-7"/>
          <w:sz w:val="21"/>
        </w:rPr>
        <w:t> </w:t>
      </w:r>
      <w:r>
        <w:rPr>
          <w:sz w:val="21"/>
        </w:rPr>
        <w:t>no</w:t>
      </w:r>
      <w:r>
        <w:rPr>
          <w:spacing w:val="-7"/>
          <w:sz w:val="21"/>
        </w:rPr>
        <w:t> </w:t>
      </w:r>
      <w:r>
        <w:rPr>
          <w:sz w:val="21"/>
        </w:rPr>
        <w:t>sistema,</w:t>
      </w:r>
      <w:r>
        <w:rPr>
          <w:spacing w:val="-7"/>
          <w:sz w:val="21"/>
        </w:rPr>
        <w:t> </w:t>
      </w:r>
      <w:r>
        <w:rPr>
          <w:sz w:val="21"/>
        </w:rPr>
        <w:t>com</w:t>
      </w:r>
      <w:r>
        <w:rPr>
          <w:spacing w:val="-7"/>
          <w:sz w:val="21"/>
        </w:rPr>
        <w:t> </w:t>
      </w:r>
      <w:r>
        <w:rPr>
          <w:sz w:val="21"/>
        </w:rPr>
        <w:t>acompanhamento</w:t>
      </w:r>
      <w:r>
        <w:rPr>
          <w:spacing w:val="-7"/>
          <w:sz w:val="21"/>
        </w:rPr>
        <w:t> </w:t>
      </w:r>
      <w:r>
        <w:rPr>
          <w:sz w:val="21"/>
        </w:rPr>
        <w:t>por</w:t>
      </w:r>
      <w:r>
        <w:rPr>
          <w:spacing w:val="-7"/>
          <w:sz w:val="21"/>
        </w:rPr>
        <w:t> </w:t>
      </w:r>
      <w:r>
        <w:rPr>
          <w:sz w:val="21"/>
        </w:rPr>
        <w:t>todos</w:t>
      </w:r>
      <w:r>
        <w:rPr>
          <w:spacing w:val="-7"/>
          <w:sz w:val="21"/>
        </w:rPr>
        <w:t> </w:t>
      </w:r>
      <w:r>
        <w:rPr>
          <w:sz w:val="21"/>
        </w:rPr>
        <w:t>os</w:t>
      </w:r>
      <w:r>
        <w:rPr>
          <w:spacing w:val="-7"/>
          <w:sz w:val="21"/>
        </w:rPr>
        <w:t> </w:t>
      </w:r>
      <w:r>
        <w:rPr>
          <w:spacing w:val="-2"/>
          <w:sz w:val="21"/>
        </w:rPr>
        <w:t>participantes.</w:t>
      </w:r>
    </w:p>
    <w:p>
      <w:pPr>
        <w:pStyle w:val="ListParagraph"/>
        <w:numPr>
          <w:ilvl w:val="1"/>
          <w:numId w:val="1"/>
        </w:numPr>
        <w:tabs>
          <w:tab w:pos="627" w:val="left" w:leader="none"/>
        </w:tabs>
        <w:spacing w:line="235" w:lineRule="auto" w:before="181" w:after="0"/>
        <w:ind w:left="314" w:right="1159" w:firstLine="0"/>
        <w:jc w:val="left"/>
        <w:rPr>
          <w:sz w:val="21"/>
        </w:rPr>
      </w:pPr>
      <w:r>
        <w:rPr>
          <w:sz w:val="21"/>
        </w:rPr>
        <w:t>É</w:t>
      </w:r>
      <w:r>
        <w:rPr>
          <w:spacing w:val="-3"/>
          <w:sz w:val="21"/>
        </w:rPr>
        <w:t> </w:t>
      </w:r>
      <w:r>
        <w:rPr>
          <w:sz w:val="21"/>
        </w:rPr>
        <w:t>indício</w:t>
      </w:r>
      <w:r>
        <w:rPr>
          <w:spacing w:val="-3"/>
          <w:sz w:val="21"/>
        </w:rPr>
        <w:t> </w:t>
      </w:r>
      <w:r>
        <w:rPr>
          <w:sz w:val="21"/>
        </w:rPr>
        <w:t>de</w:t>
      </w:r>
      <w:r>
        <w:rPr>
          <w:spacing w:val="-3"/>
          <w:sz w:val="21"/>
        </w:rPr>
        <w:t> </w:t>
      </w:r>
      <w:r>
        <w:rPr>
          <w:sz w:val="21"/>
        </w:rPr>
        <w:t>inexequibilidade</w:t>
      </w:r>
      <w:r>
        <w:rPr>
          <w:spacing w:val="-3"/>
          <w:sz w:val="21"/>
        </w:rPr>
        <w:t> </w:t>
      </w:r>
      <w:r>
        <w:rPr>
          <w:sz w:val="21"/>
        </w:rPr>
        <w:t>das</w:t>
      </w:r>
      <w:r>
        <w:rPr>
          <w:spacing w:val="-3"/>
          <w:sz w:val="21"/>
        </w:rPr>
        <w:t> </w:t>
      </w:r>
      <w:r>
        <w:rPr>
          <w:sz w:val="21"/>
        </w:rPr>
        <w:t>propostas</w:t>
      </w:r>
      <w:r>
        <w:rPr>
          <w:spacing w:val="-3"/>
          <w:sz w:val="21"/>
        </w:rPr>
        <w:t> </w:t>
      </w:r>
      <w:r>
        <w:rPr>
          <w:sz w:val="21"/>
        </w:rPr>
        <w:t>valores</w:t>
      </w:r>
      <w:r>
        <w:rPr>
          <w:spacing w:val="-3"/>
          <w:sz w:val="21"/>
        </w:rPr>
        <w:t> </w:t>
      </w:r>
      <w:r>
        <w:rPr>
          <w:sz w:val="21"/>
        </w:rPr>
        <w:t>inferiores</w:t>
      </w:r>
      <w:r>
        <w:rPr>
          <w:spacing w:val="-3"/>
          <w:sz w:val="21"/>
        </w:rPr>
        <w:t> </w:t>
      </w:r>
      <w:r>
        <w:rPr>
          <w:sz w:val="21"/>
        </w:rPr>
        <w:t>a</w:t>
      </w:r>
      <w:r>
        <w:rPr>
          <w:spacing w:val="-3"/>
          <w:sz w:val="21"/>
        </w:rPr>
        <w:t> </w:t>
      </w:r>
      <w:r>
        <w:rPr>
          <w:sz w:val="21"/>
        </w:rPr>
        <w:t>50%</w:t>
      </w:r>
      <w:r>
        <w:rPr>
          <w:spacing w:val="-3"/>
          <w:sz w:val="21"/>
        </w:rPr>
        <w:t> </w:t>
      </w:r>
      <w:r>
        <w:rPr>
          <w:sz w:val="21"/>
        </w:rPr>
        <w:t>(cinquenta</w:t>
      </w:r>
      <w:r>
        <w:rPr>
          <w:spacing w:val="-3"/>
          <w:sz w:val="21"/>
        </w:rPr>
        <w:t> </w:t>
      </w:r>
      <w:r>
        <w:rPr>
          <w:sz w:val="21"/>
        </w:rPr>
        <w:t>por</w:t>
      </w:r>
      <w:r>
        <w:rPr>
          <w:spacing w:val="-3"/>
          <w:sz w:val="21"/>
        </w:rPr>
        <w:t> </w:t>
      </w:r>
      <w:r>
        <w:rPr>
          <w:sz w:val="21"/>
        </w:rPr>
        <w:t>cento)</w:t>
      </w:r>
      <w:r>
        <w:rPr>
          <w:spacing w:val="-3"/>
          <w:sz w:val="21"/>
        </w:rPr>
        <w:t> </w:t>
      </w:r>
      <w:r>
        <w:rPr>
          <w:sz w:val="21"/>
        </w:rPr>
        <w:t>do</w:t>
      </w:r>
      <w:r>
        <w:rPr>
          <w:spacing w:val="-3"/>
          <w:sz w:val="21"/>
        </w:rPr>
        <w:t> </w:t>
      </w:r>
      <w:r>
        <w:rPr>
          <w:sz w:val="21"/>
        </w:rPr>
        <w:t>valor</w:t>
      </w:r>
      <w:r>
        <w:rPr>
          <w:spacing w:val="-3"/>
          <w:sz w:val="21"/>
        </w:rPr>
        <w:t> </w:t>
      </w:r>
      <w:r>
        <w:rPr>
          <w:sz w:val="21"/>
        </w:rPr>
        <w:t>orçado</w:t>
      </w:r>
      <w:r>
        <w:rPr>
          <w:spacing w:val="-3"/>
          <w:sz w:val="21"/>
        </w:rPr>
        <w:t> </w:t>
      </w:r>
      <w:r>
        <w:rPr>
          <w:sz w:val="21"/>
        </w:rPr>
        <w:t>pela</w:t>
      </w:r>
      <w:r>
        <w:rPr>
          <w:spacing w:val="-14"/>
          <w:sz w:val="21"/>
        </w:rPr>
        <w:t> </w:t>
      </w:r>
      <w:r>
        <w:rPr>
          <w:sz w:val="21"/>
        </w:rPr>
        <w:t>Administração,</w:t>
      </w:r>
      <w:r>
        <w:rPr>
          <w:spacing w:val="-2"/>
          <w:sz w:val="21"/>
        </w:rPr>
        <w:t> </w:t>
      </w:r>
      <w:r>
        <w:rPr>
          <w:sz w:val="21"/>
        </w:rPr>
        <w:t>conforme</w:t>
      </w:r>
      <w:r>
        <w:rPr>
          <w:spacing w:val="-3"/>
          <w:sz w:val="21"/>
        </w:rPr>
        <w:t> </w:t>
      </w:r>
      <w:r>
        <w:rPr>
          <w:sz w:val="21"/>
        </w:rPr>
        <w:t>art.</w:t>
      </w:r>
      <w:r>
        <w:rPr>
          <w:spacing w:val="-3"/>
          <w:sz w:val="21"/>
        </w:rPr>
        <w:t> </w:t>
      </w:r>
      <w:r>
        <w:rPr>
          <w:sz w:val="21"/>
        </w:rPr>
        <w:t>37</w:t>
      </w:r>
      <w:r>
        <w:rPr>
          <w:spacing w:val="-3"/>
          <w:sz w:val="21"/>
        </w:rPr>
        <w:t> </w:t>
      </w:r>
      <w:r>
        <w:rPr>
          <w:sz w:val="21"/>
        </w:rPr>
        <w:t>do</w:t>
      </w:r>
      <w:r>
        <w:rPr>
          <w:spacing w:val="-2"/>
          <w:sz w:val="21"/>
        </w:rPr>
        <w:t> </w:t>
      </w:r>
      <w:r>
        <w:rPr>
          <w:sz w:val="21"/>
        </w:rPr>
        <w:t>Decreto</w:t>
      </w:r>
      <w:r>
        <w:rPr>
          <w:spacing w:val="-3"/>
          <w:sz w:val="21"/>
        </w:rPr>
        <w:t> </w:t>
      </w:r>
      <w:r>
        <w:rPr>
          <w:sz w:val="21"/>
        </w:rPr>
        <w:t>nº </w:t>
      </w:r>
      <w:r>
        <w:rPr>
          <w:spacing w:val="-2"/>
          <w:sz w:val="21"/>
        </w:rPr>
        <w:t>48.778/2023.</w:t>
      </w:r>
    </w:p>
    <w:p>
      <w:pPr>
        <w:pStyle w:val="ListParagraph"/>
        <w:numPr>
          <w:ilvl w:val="2"/>
          <w:numId w:val="1"/>
        </w:numPr>
        <w:tabs>
          <w:tab w:pos="773" w:val="left" w:leader="none"/>
        </w:tabs>
        <w:spacing w:line="240" w:lineRule="auto" w:before="165" w:after="0"/>
        <w:ind w:left="773" w:right="0" w:hanging="459"/>
        <w:jc w:val="left"/>
        <w:rPr>
          <w:sz w:val="21"/>
        </w:rPr>
      </w:pPr>
      <w:r>
        <w:rPr>
          <w:sz w:val="21"/>
        </w:rPr>
        <w:t>A</w:t>
      </w:r>
      <w:r>
        <w:rPr>
          <w:spacing w:val="-14"/>
          <w:sz w:val="21"/>
        </w:rPr>
        <w:t> </w:t>
      </w:r>
      <w:r>
        <w:rPr>
          <w:sz w:val="21"/>
        </w:rPr>
        <w:t>inexequibilidade,</w:t>
      </w:r>
      <w:r>
        <w:rPr>
          <w:spacing w:val="-8"/>
          <w:sz w:val="21"/>
        </w:rPr>
        <w:t> </w:t>
      </w:r>
      <w:r>
        <w:rPr>
          <w:sz w:val="21"/>
        </w:rPr>
        <w:t>na</w:t>
      </w:r>
      <w:r>
        <w:rPr>
          <w:spacing w:val="-6"/>
          <w:sz w:val="21"/>
        </w:rPr>
        <w:t> </w:t>
      </w:r>
      <w:r>
        <w:rPr>
          <w:sz w:val="21"/>
        </w:rPr>
        <w:t>hipótese</w:t>
      </w:r>
      <w:r>
        <w:rPr>
          <w:spacing w:val="-6"/>
          <w:sz w:val="21"/>
        </w:rPr>
        <w:t> </w:t>
      </w:r>
      <w:r>
        <w:rPr>
          <w:sz w:val="21"/>
        </w:rPr>
        <w:t>de</w:t>
      </w:r>
      <w:r>
        <w:rPr>
          <w:spacing w:val="-6"/>
          <w:sz w:val="21"/>
        </w:rPr>
        <w:t> </w:t>
      </w:r>
      <w:r>
        <w:rPr>
          <w:sz w:val="21"/>
        </w:rPr>
        <w:t>que</w:t>
      </w:r>
      <w:r>
        <w:rPr>
          <w:spacing w:val="-5"/>
          <w:sz w:val="21"/>
        </w:rPr>
        <w:t> </w:t>
      </w:r>
      <w:r>
        <w:rPr>
          <w:sz w:val="21"/>
        </w:rPr>
        <w:t>trata</w:t>
      </w:r>
      <w:r>
        <w:rPr>
          <w:spacing w:val="-6"/>
          <w:sz w:val="21"/>
        </w:rPr>
        <w:t> </w:t>
      </w:r>
      <w:r>
        <w:rPr>
          <w:sz w:val="21"/>
        </w:rPr>
        <w:t>o</w:t>
      </w:r>
      <w:r>
        <w:rPr>
          <w:spacing w:val="-6"/>
          <w:sz w:val="21"/>
        </w:rPr>
        <w:t> </w:t>
      </w:r>
      <w:r>
        <w:rPr>
          <w:i/>
          <w:sz w:val="21"/>
        </w:rPr>
        <w:t>caput</w:t>
      </w:r>
      <w:r>
        <w:rPr>
          <w:sz w:val="21"/>
        </w:rPr>
        <w:t>,</w:t>
      </w:r>
      <w:r>
        <w:rPr>
          <w:spacing w:val="-6"/>
          <w:sz w:val="21"/>
        </w:rPr>
        <w:t> </w:t>
      </w:r>
      <w:r>
        <w:rPr>
          <w:sz w:val="21"/>
        </w:rPr>
        <w:t>só</w:t>
      </w:r>
      <w:r>
        <w:rPr>
          <w:spacing w:val="-6"/>
          <w:sz w:val="21"/>
        </w:rPr>
        <w:t> </w:t>
      </w:r>
      <w:r>
        <w:rPr>
          <w:sz w:val="21"/>
        </w:rPr>
        <w:t>será</w:t>
      </w:r>
      <w:r>
        <w:rPr>
          <w:spacing w:val="-6"/>
          <w:sz w:val="21"/>
        </w:rPr>
        <w:t> </w:t>
      </w:r>
      <w:r>
        <w:rPr>
          <w:sz w:val="21"/>
        </w:rPr>
        <w:t>considerada</w:t>
      </w:r>
      <w:r>
        <w:rPr>
          <w:spacing w:val="-6"/>
          <w:sz w:val="21"/>
        </w:rPr>
        <w:t> </w:t>
      </w:r>
      <w:r>
        <w:rPr>
          <w:sz w:val="21"/>
        </w:rPr>
        <w:t>após</w:t>
      </w:r>
      <w:r>
        <w:rPr>
          <w:spacing w:val="-5"/>
          <w:sz w:val="21"/>
        </w:rPr>
        <w:t> </w:t>
      </w:r>
      <w:r>
        <w:rPr>
          <w:sz w:val="21"/>
        </w:rPr>
        <w:t>diligência</w:t>
      </w:r>
      <w:r>
        <w:rPr>
          <w:spacing w:val="-6"/>
          <w:sz w:val="21"/>
        </w:rPr>
        <w:t> </w:t>
      </w:r>
      <w:r>
        <w:rPr>
          <w:sz w:val="21"/>
        </w:rPr>
        <w:t>do</w:t>
      </w:r>
      <w:r>
        <w:rPr>
          <w:spacing w:val="-6"/>
          <w:sz w:val="21"/>
        </w:rPr>
        <w:t> </w:t>
      </w:r>
      <w:r>
        <w:rPr>
          <w:sz w:val="21"/>
        </w:rPr>
        <w:t>Pregoeiro,</w:t>
      </w:r>
      <w:r>
        <w:rPr>
          <w:spacing w:val="-6"/>
          <w:sz w:val="21"/>
        </w:rPr>
        <w:t> </w:t>
      </w:r>
      <w:r>
        <w:rPr>
          <w:sz w:val="21"/>
        </w:rPr>
        <w:t>que</w:t>
      </w:r>
      <w:r>
        <w:rPr>
          <w:spacing w:val="-6"/>
          <w:sz w:val="21"/>
        </w:rPr>
        <w:t> </w:t>
      </w:r>
      <w:r>
        <w:rPr>
          <w:spacing w:val="-2"/>
          <w:sz w:val="21"/>
        </w:rPr>
        <w:t>comprove:</w:t>
      </w:r>
    </w:p>
    <w:p>
      <w:pPr>
        <w:pStyle w:val="ListParagraph"/>
        <w:numPr>
          <w:ilvl w:val="3"/>
          <w:numId w:val="1"/>
        </w:numPr>
        <w:tabs>
          <w:tab w:pos="941" w:val="left" w:leader="none"/>
        </w:tabs>
        <w:spacing w:line="240" w:lineRule="auto" w:before="165" w:after="0"/>
        <w:ind w:left="941" w:right="0" w:hanging="627"/>
        <w:jc w:val="left"/>
        <w:rPr>
          <w:sz w:val="21"/>
        </w:rPr>
      </w:pPr>
      <w:r>
        <w:rPr>
          <w:sz w:val="21"/>
        </w:rPr>
        <w:t>que</w:t>
      </w:r>
      <w:r>
        <w:rPr>
          <w:spacing w:val="-6"/>
          <w:sz w:val="21"/>
        </w:rPr>
        <w:t> </w:t>
      </w:r>
      <w:r>
        <w:rPr>
          <w:sz w:val="21"/>
        </w:rPr>
        <w:t>o</w:t>
      </w:r>
      <w:r>
        <w:rPr>
          <w:spacing w:val="-5"/>
          <w:sz w:val="21"/>
        </w:rPr>
        <w:t> </w:t>
      </w:r>
      <w:r>
        <w:rPr>
          <w:sz w:val="21"/>
        </w:rPr>
        <w:t>custo</w:t>
      </w:r>
      <w:r>
        <w:rPr>
          <w:spacing w:val="-5"/>
          <w:sz w:val="21"/>
        </w:rPr>
        <w:t> </w:t>
      </w:r>
      <w:r>
        <w:rPr>
          <w:sz w:val="21"/>
        </w:rPr>
        <w:t>do</w:t>
      </w:r>
      <w:r>
        <w:rPr>
          <w:spacing w:val="-5"/>
          <w:sz w:val="21"/>
        </w:rPr>
        <w:t> </w:t>
      </w:r>
      <w:r>
        <w:rPr>
          <w:sz w:val="21"/>
        </w:rPr>
        <w:t>licitante</w:t>
      </w:r>
      <w:r>
        <w:rPr>
          <w:spacing w:val="-5"/>
          <w:sz w:val="21"/>
        </w:rPr>
        <w:t> </w:t>
      </w:r>
      <w:r>
        <w:rPr>
          <w:sz w:val="21"/>
        </w:rPr>
        <w:t>ultrapassa</w:t>
      </w:r>
      <w:r>
        <w:rPr>
          <w:spacing w:val="-5"/>
          <w:sz w:val="21"/>
        </w:rPr>
        <w:t> </w:t>
      </w:r>
      <w:r>
        <w:rPr>
          <w:sz w:val="21"/>
        </w:rPr>
        <w:t>o</w:t>
      </w:r>
      <w:r>
        <w:rPr>
          <w:spacing w:val="-5"/>
          <w:sz w:val="21"/>
        </w:rPr>
        <w:t> </w:t>
      </w:r>
      <w:r>
        <w:rPr>
          <w:sz w:val="21"/>
        </w:rPr>
        <w:t>valor</w:t>
      </w:r>
      <w:r>
        <w:rPr>
          <w:spacing w:val="-5"/>
          <w:sz w:val="21"/>
        </w:rPr>
        <w:t> </w:t>
      </w:r>
      <w:r>
        <w:rPr>
          <w:sz w:val="21"/>
        </w:rPr>
        <w:t>da</w:t>
      </w:r>
      <w:r>
        <w:rPr>
          <w:spacing w:val="-5"/>
          <w:sz w:val="21"/>
        </w:rPr>
        <w:t> </w:t>
      </w:r>
      <w:r>
        <w:rPr>
          <w:sz w:val="21"/>
        </w:rPr>
        <w:t>proposta;</w:t>
      </w:r>
      <w:r>
        <w:rPr>
          <w:spacing w:val="-5"/>
          <w:sz w:val="21"/>
        </w:rPr>
        <w:t> </w:t>
      </w:r>
      <w:r>
        <w:rPr>
          <w:spacing w:val="-10"/>
          <w:sz w:val="21"/>
        </w:rPr>
        <w:t>e</w:t>
      </w:r>
    </w:p>
    <w:p>
      <w:pPr>
        <w:pStyle w:val="ListParagraph"/>
        <w:numPr>
          <w:ilvl w:val="3"/>
          <w:numId w:val="1"/>
        </w:numPr>
        <w:tabs>
          <w:tab w:pos="941" w:val="left" w:leader="none"/>
        </w:tabs>
        <w:spacing w:line="240" w:lineRule="auto" w:before="177" w:after="0"/>
        <w:ind w:left="941" w:right="0" w:hanging="627"/>
        <w:jc w:val="left"/>
        <w:rPr>
          <w:sz w:val="21"/>
        </w:rPr>
      </w:pPr>
      <w:r>
        <w:rPr>
          <w:sz w:val="21"/>
        </w:rPr>
        <w:t>inexistirem</w:t>
      </w:r>
      <w:r>
        <w:rPr>
          <w:spacing w:val="-7"/>
          <w:sz w:val="21"/>
        </w:rPr>
        <w:t> </w:t>
      </w:r>
      <w:r>
        <w:rPr>
          <w:sz w:val="21"/>
        </w:rPr>
        <w:t>custos</w:t>
      </w:r>
      <w:r>
        <w:rPr>
          <w:spacing w:val="-6"/>
          <w:sz w:val="21"/>
        </w:rPr>
        <w:t> </w:t>
      </w:r>
      <w:r>
        <w:rPr>
          <w:sz w:val="21"/>
        </w:rPr>
        <w:t>de</w:t>
      </w:r>
      <w:r>
        <w:rPr>
          <w:spacing w:val="-6"/>
          <w:sz w:val="21"/>
        </w:rPr>
        <w:t> </w:t>
      </w:r>
      <w:r>
        <w:rPr>
          <w:sz w:val="21"/>
        </w:rPr>
        <w:t>oportunidade</w:t>
      </w:r>
      <w:r>
        <w:rPr>
          <w:spacing w:val="-6"/>
          <w:sz w:val="21"/>
        </w:rPr>
        <w:t> </w:t>
      </w:r>
      <w:r>
        <w:rPr>
          <w:sz w:val="21"/>
        </w:rPr>
        <w:t>capazes</w:t>
      </w:r>
      <w:r>
        <w:rPr>
          <w:spacing w:val="-6"/>
          <w:sz w:val="21"/>
        </w:rPr>
        <w:t> </w:t>
      </w:r>
      <w:r>
        <w:rPr>
          <w:sz w:val="21"/>
        </w:rPr>
        <w:t>de</w:t>
      </w:r>
      <w:r>
        <w:rPr>
          <w:spacing w:val="-6"/>
          <w:sz w:val="21"/>
        </w:rPr>
        <w:t> </w:t>
      </w:r>
      <w:r>
        <w:rPr>
          <w:sz w:val="21"/>
        </w:rPr>
        <w:t>justificar</w:t>
      </w:r>
      <w:r>
        <w:rPr>
          <w:spacing w:val="-6"/>
          <w:sz w:val="21"/>
        </w:rPr>
        <w:t> </w:t>
      </w:r>
      <w:r>
        <w:rPr>
          <w:sz w:val="21"/>
        </w:rPr>
        <w:t>o</w:t>
      </w:r>
      <w:r>
        <w:rPr>
          <w:spacing w:val="-6"/>
          <w:sz w:val="21"/>
        </w:rPr>
        <w:t> </w:t>
      </w:r>
      <w:r>
        <w:rPr>
          <w:sz w:val="21"/>
        </w:rPr>
        <w:t>vulto</w:t>
      </w:r>
      <w:r>
        <w:rPr>
          <w:spacing w:val="-6"/>
          <w:sz w:val="21"/>
        </w:rPr>
        <w:t> </w:t>
      </w:r>
      <w:r>
        <w:rPr>
          <w:sz w:val="21"/>
        </w:rPr>
        <w:t>da</w:t>
      </w:r>
      <w:r>
        <w:rPr>
          <w:spacing w:val="-7"/>
          <w:sz w:val="21"/>
        </w:rPr>
        <w:t> </w:t>
      </w:r>
      <w:r>
        <w:rPr>
          <w:spacing w:val="-2"/>
          <w:sz w:val="21"/>
        </w:rPr>
        <w:t>oferta.</w:t>
      </w:r>
    </w:p>
    <w:p>
      <w:pPr>
        <w:pStyle w:val="ListParagraph"/>
        <w:numPr>
          <w:ilvl w:val="1"/>
          <w:numId w:val="1"/>
        </w:numPr>
        <w:tabs>
          <w:tab w:pos="627" w:val="left" w:leader="none"/>
        </w:tabs>
        <w:spacing w:line="235" w:lineRule="auto" w:before="169" w:after="0"/>
        <w:ind w:left="314" w:right="317" w:firstLine="0"/>
        <w:jc w:val="left"/>
        <w:rPr>
          <w:sz w:val="21"/>
        </w:rPr>
      </w:pPr>
      <w:r>
        <w:rPr>
          <w:sz w:val="21"/>
        </w:rPr>
        <w:t>Se</w:t>
      </w:r>
      <w:r>
        <w:rPr>
          <w:spacing w:val="-3"/>
          <w:sz w:val="21"/>
        </w:rPr>
        <w:t> </w:t>
      </w:r>
      <w:r>
        <w:rPr>
          <w:sz w:val="21"/>
        </w:rPr>
        <w:t>houver</w:t>
      </w:r>
      <w:r>
        <w:rPr>
          <w:spacing w:val="-3"/>
          <w:sz w:val="21"/>
        </w:rPr>
        <w:t> </w:t>
      </w:r>
      <w:r>
        <w:rPr>
          <w:sz w:val="21"/>
        </w:rPr>
        <w:t>indícios</w:t>
      </w:r>
      <w:r>
        <w:rPr>
          <w:spacing w:val="-3"/>
          <w:sz w:val="21"/>
        </w:rPr>
        <w:t> </w:t>
      </w:r>
      <w:r>
        <w:rPr>
          <w:sz w:val="21"/>
        </w:rPr>
        <w:t>de</w:t>
      </w:r>
      <w:r>
        <w:rPr>
          <w:spacing w:val="-3"/>
          <w:sz w:val="21"/>
        </w:rPr>
        <w:t> </w:t>
      </w:r>
      <w:r>
        <w:rPr>
          <w:sz w:val="21"/>
        </w:rPr>
        <w:t>inexequibilidade</w:t>
      </w:r>
      <w:r>
        <w:rPr>
          <w:spacing w:val="-3"/>
          <w:sz w:val="21"/>
        </w:rPr>
        <w:t> </w:t>
      </w:r>
      <w:r>
        <w:rPr>
          <w:sz w:val="21"/>
        </w:rPr>
        <w:t>da</w:t>
      </w:r>
      <w:r>
        <w:rPr>
          <w:spacing w:val="-3"/>
          <w:sz w:val="21"/>
        </w:rPr>
        <w:t> </w:t>
      </w:r>
      <w:r>
        <w:rPr>
          <w:sz w:val="21"/>
        </w:rPr>
        <w:t>proposta</w:t>
      </w:r>
      <w:r>
        <w:rPr>
          <w:spacing w:val="-3"/>
          <w:sz w:val="21"/>
        </w:rPr>
        <w:t> </w:t>
      </w:r>
      <w:r>
        <w:rPr>
          <w:sz w:val="21"/>
        </w:rPr>
        <w:t>de</w:t>
      </w:r>
      <w:r>
        <w:rPr>
          <w:spacing w:val="-3"/>
          <w:sz w:val="21"/>
        </w:rPr>
        <w:t> </w:t>
      </w:r>
      <w:r>
        <w:rPr>
          <w:sz w:val="21"/>
        </w:rPr>
        <w:t>preço,</w:t>
      </w:r>
      <w:r>
        <w:rPr>
          <w:spacing w:val="-3"/>
          <w:sz w:val="21"/>
        </w:rPr>
        <w:t> </w:t>
      </w:r>
      <w:r>
        <w:rPr>
          <w:sz w:val="21"/>
        </w:rPr>
        <w:t>ou</w:t>
      </w:r>
      <w:r>
        <w:rPr>
          <w:spacing w:val="-3"/>
          <w:sz w:val="21"/>
        </w:rPr>
        <w:t> </w:t>
      </w:r>
      <w:r>
        <w:rPr>
          <w:sz w:val="21"/>
        </w:rPr>
        <w:t>em</w:t>
      </w:r>
      <w:r>
        <w:rPr>
          <w:spacing w:val="-3"/>
          <w:sz w:val="21"/>
        </w:rPr>
        <w:t> </w:t>
      </w:r>
      <w:r>
        <w:rPr>
          <w:sz w:val="21"/>
        </w:rPr>
        <w:t>caso</w:t>
      </w:r>
      <w:r>
        <w:rPr>
          <w:spacing w:val="-3"/>
          <w:sz w:val="21"/>
        </w:rPr>
        <w:t> </w:t>
      </w:r>
      <w:r>
        <w:rPr>
          <w:sz w:val="21"/>
        </w:rPr>
        <w:t>da</w:t>
      </w:r>
      <w:r>
        <w:rPr>
          <w:spacing w:val="-3"/>
          <w:sz w:val="21"/>
        </w:rPr>
        <w:t> </w:t>
      </w:r>
      <w:r>
        <w:rPr>
          <w:sz w:val="21"/>
        </w:rPr>
        <w:t>necessidade</w:t>
      </w:r>
      <w:r>
        <w:rPr>
          <w:spacing w:val="-3"/>
          <w:sz w:val="21"/>
        </w:rPr>
        <w:t> </w:t>
      </w:r>
      <w:r>
        <w:rPr>
          <w:sz w:val="21"/>
        </w:rPr>
        <w:t>de</w:t>
      </w:r>
      <w:r>
        <w:rPr>
          <w:spacing w:val="-3"/>
          <w:sz w:val="21"/>
        </w:rPr>
        <w:t> </w:t>
      </w:r>
      <w:r>
        <w:rPr>
          <w:sz w:val="21"/>
        </w:rPr>
        <w:t>esclarecimentos</w:t>
      </w:r>
      <w:r>
        <w:rPr>
          <w:spacing w:val="-3"/>
          <w:sz w:val="21"/>
        </w:rPr>
        <w:t> </w:t>
      </w:r>
      <w:r>
        <w:rPr>
          <w:sz w:val="21"/>
        </w:rPr>
        <w:t>complementares,</w:t>
      </w:r>
      <w:r>
        <w:rPr>
          <w:spacing w:val="-3"/>
          <w:sz w:val="21"/>
        </w:rPr>
        <w:t> </w:t>
      </w:r>
      <w:r>
        <w:rPr>
          <w:sz w:val="21"/>
        </w:rPr>
        <w:t>poderão</w:t>
      </w:r>
      <w:r>
        <w:rPr>
          <w:spacing w:val="-3"/>
          <w:sz w:val="21"/>
        </w:rPr>
        <w:t> </w:t>
      </w:r>
      <w:r>
        <w:rPr>
          <w:sz w:val="21"/>
        </w:rPr>
        <w:t>ser</w:t>
      </w:r>
      <w:r>
        <w:rPr>
          <w:spacing w:val="-3"/>
          <w:sz w:val="21"/>
        </w:rPr>
        <w:t> </w:t>
      </w:r>
      <w:r>
        <w:rPr>
          <w:sz w:val="21"/>
        </w:rPr>
        <w:t>efetuadas</w:t>
      </w:r>
      <w:r>
        <w:rPr>
          <w:spacing w:val="-3"/>
          <w:sz w:val="21"/>
        </w:rPr>
        <w:t> </w:t>
      </w:r>
      <w:r>
        <w:rPr>
          <w:sz w:val="21"/>
        </w:rPr>
        <w:t>diligências,</w:t>
      </w:r>
      <w:r>
        <w:rPr>
          <w:spacing w:val="-3"/>
          <w:sz w:val="21"/>
        </w:rPr>
        <w:t> </w:t>
      </w:r>
      <w:r>
        <w:rPr>
          <w:sz w:val="21"/>
        </w:rPr>
        <w:t>para</w:t>
      </w:r>
      <w:r>
        <w:rPr>
          <w:spacing w:val="-3"/>
          <w:sz w:val="21"/>
        </w:rPr>
        <w:t> </w:t>
      </w:r>
      <w:r>
        <w:rPr>
          <w:sz w:val="21"/>
        </w:rPr>
        <w:t>que a empresa comprove a exequibilidade da proposta.</w:t>
      </w:r>
    </w:p>
    <w:p>
      <w:pPr>
        <w:pStyle w:val="ListParagraph"/>
        <w:numPr>
          <w:ilvl w:val="1"/>
          <w:numId w:val="1"/>
        </w:numPr>
        <w:tabs>
          <w:tab w:pos="627" w:val="left" w:leader="none"/>
        </w:tabs>
        <w:spacing w:line="239" w:lineRule="exact" w:before="165" w:after="0"/>
        <w:ind w:left="627" w:right="0" w:hanging="313"/>
        <w:jc w:val="left"/>
        <w:rPr>
          <w:sz w:val="21"/>
        </w:rPr>
      </w:pPr>
      <w:r>
        <w:rPr>
          <w:sz w:val="21"/>
        </w:rPr>
        <w:t>Caso</w:t>
      </w:r>
      <w:r>
        <w:rPr>
          <w:spacing w:val="-6"/>
          <w:sz w:val="21"/>
        </w:rPr>
        <w:t> </w:t>
      </w:r>
      <w:r>
        <w:rPr>
          <w:sz w:val="21"/>
        </w:rPr>
        <w:t>o</w:t>
      </w:r>
      <w:r>
        <w:rPr>
          <w:spacing w:val="-6"/>
          <w:sz w:val="21"/>
        </w:rPr>
        <w:t> </w:t>
      </w:r>
      <w:r>
        <w:rPr>
          <w:sz w:val="21"/>
        </w:rPr>
        <w:t>custo</w:t>
      </w:r>
      <w:r>
        <w:rPr>
          <w:spacing w:val="-6"/>
          <w:sz w:val="21"/>
        </w:rPr>
        <w:t> </w:t>
      </w:r>
      <w:r>
        <w:rPr>
          <w:sz w:val="21"/>
        </w:rPr>
        <w:t>global</w:t>
      </w:r>
      <w:r>
        <w:rPr>
          <w:spacing w:val="-5"/>
          <w:sz w:val="21"/>
        </w:rPr>
        <w:t> </w:t>
      </w:r>
      <w:r>
        <w:rPr>
          <w:sz w:val="21"/>
        </w:rPr>
        <w:t>estimado</w:t>
      </w:r>
      <w:r>
        <w:rPr>
          <w:spacing w:val="-6"/>
          <w:sz w:val="21"/>
        </w:rPr>
        <w:t> </w:t>
      </w:r>
      <w:r>
        <w:rPr>
          <w:sz w:val="21"/>
        </w:rPr>
        <w:t>do</w:t>
      </w:r>
      <w:r>
        <w:rPr>
          <w:spacing w:val="-6"/>
          <w:sz w:val="21"/>
        </w:rPr>
        <w:t> </w:t>
      </w:r>
      <w:r>
        <w:rPr>
          <w:sz w:val="21"/>
        </w:rPr>
        <w:t>objeto</w:t>
      </w:r>
      <w:r>
        <w:rPr>
          <w:spacing w:val="-5"/>
          <w:sz w:val="21"/>
        </w:rPr>
        <w:t> </w:t>
      </w:r>
      <w:r>
        <w:rPr>
          <w:sz w:val="21"/>
        </w:rPr>
        <w:t>licitado</w:t>
      </w:r>
      <w:r>
        <w:rPr>
          <w:spacing w:val="-6"/>
          <w:sz w:val="21"/>
        </w:rPr>
        <w:t> </w:t>
      </w:r>
      <w:r>
        <w:rPr>
          <w:sz w:val="21"/>
        </w:rPr>
        <w:t>tenha</w:t>
      </w:r>
      <w:r>
        <w:rPr>
          <w:spacing w:val="-6"/>
          <w:sz w:val="21"/>
        </w:rPr>
        <w:t> </w:t>
      </w:r>
      <w:r>
        <w:rPr>
          <w:sz w:val="21"/>
        </w:rPr>
        <w:t>sido</w:t>
      </w:r>
      <w:r>
        <w:rPr>
          <w:spacing w:val="-5"/>
          <w:sz w:val="21"/>
        </w:rPr>
        <w:t> </w:t>
      </w:r>
      <w:r>
        <w:rPr>
          <w:sz w:val="21"/>
        </w:rPr>
        <w:t>decomposto</w:t>
      </w:r>
      <w:r>
        <w:rPr>
          <w:spacing w:val="-6"/>
          <w:sz w:val="21"/>
        </w:rPr>
        <w:t> </w:t>
      </w:r>
      <w:r>
        <w:rPr>
          <w:sz w:val="21"/>
        </w:rPr>
        <w:t>em</w:t>
      </w:r>
      <w:r>
        <w:rPr>
          <w:spacing w:val="-6"/>
          <w:sz w:val="21"/>
        </w:rPr>
        <w:t> </w:t>
      </w:r>
      <w:r>
        <w:rPr>
          <w:sz w:val="21"/>
        </w:rPr>
        <w:t>seus</w:t>
      </w:r>
      <w:r>
        <w:rPr>
          <w:spacing w:val="-6"/>
          <w:sz w:val="21"/>
        </w:rPr>
        <w:t> </w:t>
      </w:r>
      <w:r>
        <w:rPr>
          <w:sz w:val="21"/>
        </w:rPr>
        <w:t>respectivos</w:t>
      </w:r>
      <w:r>
        <w:rPr>
          <w:spacing w:val="-5"/>
          <w:sz w:val="21"/>
        </w:rPr>
        <w:t> </w:t>
      </w:r>
      <w:r>
        <w:rPr>
          <w:sz w:val="21"/>
        </w:rPr>
        <w:t>custos</w:t>
      </w:r>
      <w:r>
        <w:rPr>
          <w:spacing w:val="-6"/>
          <w:sz w:val="21"/>
        </w:rPr>
        <w:t> </w:t>
      </w:r>
      <w:r>
        <w:rPr>
          <w:sz w:val="21"/>
        </w:rPr>
        <w:t>unitários</w:t>
      </w:r>
      <w:r>
        <w:rPr>
          <w:spacing w:val="-6"/>
          <w:sz w:val="21"/>
        </w:rPr>
        <w:t> </w:t>
      </w:r>
      <w:r>
        <w:rPr>
          <w:sz w:val="21"/>
        </w:rPr>
        <w:t>por</w:t>
      </w:r>
      <w:r>
        <w:rPr>
          <w:spacing w:val="-5"/>
          <w:sz w:val="21"/>
        </w:rPr>
        <w:t> </w:t>
      </w:r>
      <w:r>
        <w:rPr>
          <w:sz w:val="21"/>
        </w:rPr>
        <w:t>meio</w:t>
      </w:r>
      <w:r>
        <w:rPr>
          <w:spacing w:val="-6"/>
          <w:sz w:val="21"/>
        </w:rPr>
        <w:t> </w:t>
      </w:r>
      <w:r>
        <w:rPr>
          <w:sz w:val="21"/>
        </w:rPr>
        <w:t>de</w:t>
      </w:r>
      <w:r>
        <w:rPr>
          <w:spacing w:val="-6"/>
          <w:sz w:val="21"/>
        </w:rPr>
        <w:t> </w:t>
      </w:r>
      <w:r>
        <w:rPr>
          <w:sz w:val="21"/>
        </w:rPr>
        <w:t>Planilha</w:t>
      </w:r>
      <w:r>
        <w:rPr>
          <w:spacing w:val="-5"/>
          <w:sz w:val="21"/>
        </w:rPr>
        <w:t> </w:t>
      </w:r>
      <w:r>
        <w:rPr>
          <w:sz w:val="21"/>
        </w:rPr>
        <w:t>de</w:t>
      </w:r>
      <w:r>
        <w:rPr>
          <w:spacing w:val="-6"/>
          <w:sz w:val="21"/>
        </w:rPr>
        <w:t> </w:t>
      </w:r>
      <w:r>
        <w:rPr>
          <w:sz w:val="21"/>
        </w:rPr>
        <w:t>Custos</w:t>
      </w:r>
      <w:r>
        <w:rPr>
          <w:spacing w:val="-6"/>
          <w:sz w:val="21"/>
        </w:rPr>
        <w:t> </w:t>
      </w:r>
      <w:r>
        <w:rPr>
          <w:sz w:val="21"/>
        </w:rPr>
        <w:t>e</w:t>
      </w:r>
      <w:r>
        <w:rPr>
          <w:spacing w:val="-6"/>
          <w:sz w:val="21"/>
        </w:rPr>
        <w:t> </w:t>
      </w:r>
      <w:r>
        <w:rPr>
          <w:sz w:val="21"/>
        </w:rPr>
        <w:t>Formação</w:t>
      </w:r>
      <w:r>
        <w:rPr>
          <w:spacing w:val="-5"/>
          <w:sz w:val="21"/>
        </w:rPr>
        <w:t> </w:t>
      </w:r>
      <w:r>
        <w:rPr>
          <w:sz w:val="21"/>
        </w:rPr>
        <w:t>de</w:t>
      </w:r>
      <w:r>
        <w:rPr>
          <w:spacing w:val="-6"/>
          <w:sz w:val="21"/>
        </w:rPr>
        <w:t> </w:t>
      </w:r>
      <w:r>
        <w:rPr>
          <w:spacing w:val="-2"/>
          <w:sz w:val="21"/>
        </w:rPr>
        <w:t>Preços</w:t>
      </w:r>
    </w:p>
    <w:p>
      <w:pPr>
        <w:pStyle w:val="BodyText"/>
        <w:spacing w:line="235" w:lineRule="auto" w:before="1"/>
      </w:pPr>
      <w:r>
        <w:rPr/>
        <w:t>elaborada</w:t>
      </w:r>
      <w:r>
        <w:rPr>
          <w:spacing w:val="-4"/>
        </w:rPr>
        <w:t> </w:t>
      </w:r>
      <w:r>
        <w:rPr/>
        <w:t>pela</w:t>
      </w:r>
      <w:r>
        <w:rPr>
          <w:spacing w:val="-14"/>
        </w:rPr>
        <w:t> </w:t>
      </w:r>
      <w:r>
        <w:rPr/>
        <w:t>Administração,</w:t>
      </w:r>
      <w:r>
        <w:rPr>
          <w:spacing w:val="-3"/>
        </w:rPr>
        <w:t> </w:t>
      </w:r>
      <w:r>
        <w:rPr/>
        <w:t>o</w:t>
      </w:r>
      <w:r>
        <w:rPr>
          <w:spacing w:val="-3"/>
        </w:rPr>
        <w:t> </w:t>
      </w:r>
      <w:r>
        <w:rPr/>
        <w:t>licitante</w:t>
      </w:r>
      <w:r>
        <w:rPr>
          <w:spacing w:val="-3"/>
        </w:rPr>
        <w:t> </w:t>
      </w:r>
      <w:r>
        <w:rPr/>
        <w:t>classificado</w:t>
      </w:r>
      <w:r>
        <w:rPr>
          <w:spacing w:val="-3"/>
        </w:rPr>
        <w:t> </w:t>
      </w:r>
      <w:r>
        <w:rPr/>
        <w:t>em</w:t>
      </w:r>
      <w:r>
        <w:rPr>
          <w:spacing w:val="-3"/>
        </w:rPr>
        <w:t> </w:t>
      </w:r>
      <w:r>
        <w:rPr/>
        <w:t>primeiro</w:t>
      </w:r>
      <w:r>
        <w:rPr>
          <w:spacing w:val="-3"/>
        </w:rPr>
        <w:t> </w:t>
      </w:r>
      <w:r>
        <w:rPr/>
        <w:t>lugar</w:t>
      </w:r>
      <w:r>
        <w:rPr>
          <w:spacing w:val="-3"/>
        </w:rPr>
        <w:t> </w:t>
      </w:r>
      <w:r>
        <w:rPr/>
        <w:t>será</w:t>
      </w:r>
      <w:r>
        <w:rPr>
          <w:spacing w:val="-3"/>
        </w:rPr>
        <w:t> </w:t>
      </w:r>
      <w:r>
        <w:rPr/>
        <w:t>convocado</w:t>
      </w:r>
      <w:r>
        <w:rPr>
          <w:spacing w:val="-3"/>
        </w:rPr>
        <w:t> </w:t>
      </w:r>
      <w:r>
        <w:rPr/>
        <w:t>para</w:t>
      </w:r>
      <w:r>
        <w:rPr>
          <w:spacing w:val="-3"/>
        </w:rPr>
        <w:t> </w:t>
      </w:r>
      <w:r>
        <w:rPr/>
        <w:t>apresentar</w:t>
      </w:r>
      <w:r>
        <w:rPr>
          <w:spacing w:val="-3"/>
        </w:rPr>
        <w:t> </w:t>
      </w:r>
      <w:r>
        <w:rPr/>
        <w:t>Planilha</w:t>
      </w:r>
      <w:r>
        <w:rPr>
          <w:spacing w:val="-3"/>
        </w:rPr>
        <w:t> </w:t>
      </w:r>
      <w:r>
        <w:rPr/>
        <w:t>por</w:t>
      </w:r>
      <w:r>
        <w:rPr>
          <w:spacing w:val="-3"/>
        </w:rPr>
        <w:t> </w:t>
      </w:r>
      <w:r>
        <w:rPr/>
        <w:t>ele</w:t>
      </w:r>
      <w:r>
        <w:rPr>
          <w:spacing w:val="-3"/>
        </w:rPr>
        <w:t> </w:t>
      </w:r>
      <w:r>
        <w:rPr/>
        <w:t>elaborada,</w:t>
      </w:r>
      <w:r>
        <w:rPr>
          <w:spacing w:val="-3"/>
        </w:rPr>
        <w:t> </w:t>
      </w:r>
      <w:r>
        <w:rPr/>
        <w:t>com</w:t>
      </w:r>
      <w:r>
        <w:rPr>
          <w:spacing w:val="-3"/>
        </w:rPr>
        <w:t> </w:t>
      </w:r>
      <w:r>
        <w:rPr/>
        <w:t>os</w:t>
      </w:r>
      <w:r>
        <w:rPr>
          <w:spacing w:val="-3"/>
        </w:rPr>
        <w:t> </w:t>
      </w:r>
      <w:r>
        <w:rPr/>
        <w:t>respectivos</w:t>
      </w:r>
      <w:r>
        <w:rPr>
          <w:spacing w:val="-3"/>
        </w:rPr>
        <w:t> </w:t>
      </w:r>
      <w:r>
        <w:rPr/>
        <w:t>valores</w:t>
      </w:r>
      <w:r>
        <w:rPr>
          <w:spacing w:val="-3"/>
        </w:rPr>
        <w:t> </w:t>
      </w:r>
      <w:r>
        <w:rPr/>
        <w:t>adequados</w:t>
      </w:r>
      <w:r>
        <w:rPr>
          <w:spacing w:val="-3"/>
        </w:rPr>
        <w:t> </w:t>
      </w:r>
      <w:r>
        <w:rPr/>
        <w:t>ao valor final da sua proposta, sob pena de não aceitação da proposta.</w:t>
      </w:r>
    </w:p>
    <w:p>
      <w:pPr>
        <w:pStyle w:val="ListParagraph"/>
        <w:numPr>
          <w:ilvl w:val="1"/>
          <w:numId w:val="1"/>
        </w:numPr>
        <w:tabs>
          <w:tab w:pos="627" w:val="left" w:leader="none"/>
        </w:tabs>
        <w:spacing w:line="235" w:lineRule="auto" w:before="181" w:after="0"/>
        <w:ind w:left="314" w:right="534" w:firstLine="0"/>
        <w:jc w:val="left"/>
        <w:rPr>
          <w:sz w:val="21"/>
        </w:rPr>
      </w:pPr>
      <w:r>
        <w:rPr>
          <w:sz w:val="21"/>
        </w:rPr>
        <w:t>Erros</w:t>
      </w:r>
      <w:r>
        <w:rPr>
          <w:spacing w:val="-5"/>
          <w:sz w:val="21"/>
        </w:rPr>
        <w:t> </w:t>
      </w:r>
      <w:r>
        <w:rPr>
          <w:sz w:val="21"/>
        </w:rPr>
        <w:t>no</w:t>
      </w:r>
      <w:r>
        <w:rPr>
          <w:spacing w:val="-4"/>
          <w:sz w:val="21"/>
        </w:rPr>
        <w:t> </w:t>
      </w:r>
      <w:r>
        <w:rPr>
          <w:sz w:val="21"/>
        </w:rPr>
        <w:t>preenchimento</w:t>
      </w:r>
      <w:r>
        <w:rPr>
          <w:spacing w:val="-4"/>
          <w:sz w:val="21"/>
        </w:rPr>
        <w:t> </w:t>
      </w:r>
      <w:r>
        <w:rPr>
          <w:sz w:val="21"/>
        </w:rPr>
        <w:t>da</w:t>
      </w:r>
      <w:r>
        <w:rPr>
          <w:spacing w:val="-4"/>
          <w:sz w:val="21"/>
        </w:rPr>
        <w:t> </w:t>
      </w:r>
      <w:r>
        <w:rPr>
          <w:sz w:val="21"/>
        </w:rPr>
        <w:t>planilha</w:t>
      </w:r>
      <w:r>
        <w:rPr>
          <w:spacing w:val="-4"/>
          <w:sz w:val="21"/>
        </w:rPr>
        <w:t> </w:t>
      </w:r>
      <w:r>
        <w:rPr>
          <w:sz w:val="21"/>
        </w:rPr>
        <w:t>não</w:t>
      </w:r>
      <w:r>
        <w:rPr>
          <w:spacing w:val="-4"/>
          <w:sz w:val="21"/>
        </w:rPr>
        <w:t> </w:t>
      </w:r>
      <w:r>
        <w:rPr>
          <w:sz w:val="21"/>
        </w:rPr>
        <w:t>constituem</w:t>
      </w:r>
      <w:r>
        <w:rPr>
          <w:spacing w:val="-4"/>
          <w:sz w:val="21"/>
        </w:rPr>
        <w:t> </w:t>
      </w:r>
      <w:r>
        <w:rPr>
          <w:sz w:val="21"/>
        </w:rPr>
        <w:t>motivo</w:t>
      </w:r>
      <w:r>
        <w:rPr>
          <w:spacing w:val="-4"/>
          <w:sz w:val="21"/>
        </w:rPr>
        <w:t> </w:t>
      </w:r>
      <w:r>
        <w:rPr>
          <w:sz w:val="21"/>
        </w:rPr>
        <w:t>para</w:t>
      </w:r>
      <w:r>
        <w:rPr>
          <w:spacing w:val="-4"/>
          <w:sz w:val="21"/>
        </w:rPr>
        <w:t> </w:t>
      </w:r>
      <w:r>
        <w:rPr>
          <w:sz w:val="21"/>
        </w:rPr>
        <w:t>a</w:t>
      </w:r>
      <w:r>
        <w:rPr>
          <w:spacing w:val="-4"/>
          <w:sz w:val="21"/>
        </w:rPr>
        <w:t> </w:t>
      </w:r>
      <w:r>
        <w:rPr>
          <w:sz w:val="21"/>
        </w:rPr>
        <w:t>desclassificação</w:t>
      </w:r>
      <w:r>
        <w:rPr>
          <w:spacing w:val="-4"/>
          <w:sz w:val="21"/>
        </w:rPr>
        <w:t> </w:t>
      </w:r>
      <w:r>
        <w:rPr>
          <w:sz w:val="21"/>
        </w:rPr>
        <w:t>da</w:t>
      </w:r>
      <w:r>
        <w:rPr>
          <w:spacing w:val="-4"/>
          <w:sz w:val="21"/>
        </w:rPr>
        <w:t> </w:t>
      </w:r>
      <w:r>
        <w:rPr>
          <w:sz w:val="21"/>
        </w:rPr>
        <w:t>proposta.</w:t>
      </w:r>
      <w:r>
        <w:rPr>
          <w:spacing w:val="-14"/>
          <w:sz w:val="21"/>
        </w:rPr>
        <w:t> </w:t>
      </w:r>
      <w:r>
        <w:rPr>
          <w:sz w:val="21"/>
        </w:rPr>
        <w:t>A</w:t>
      </w:r>
      <w:r>
        <w:rPr>
          <w:spacing w:val="-13"/>
          <w:sz w:val="21"/>
        </w:rPr>
        <w:t> </w:t>
      </w:r>
      <w:r>
        <w:rPr>
          <w:sz w:val="21"/>
        </w:rPr>
        <w:t>planilha</w:t>
      </w:r>
      <w:r>
        <w:rPr>
          <w:spacing w:val="-3"/>
          <w:sz w:val="21"/>
        </w:rPr>
        <w:t> </w:t>
      </w:r>
      <w:r>
        <w:rPr>
          <w:sz w:val="21"/>
        </w:rPr>
        <w:t>poderá</w:t>
      </w:r>
      <w:r>
        <w:rPr>
          <w:spacing w:val="-4"/>
          <w:sz w:val="21"/>
        </w:rPr>
        <w:t> </w:t>
      </w:r>
      <w:r>
        <w:rPr>
          <w:sz w:val="21"/>
        </w:rPr>
        <w:t>ser</w:t>
      </w:r>
      <w:r>
        <w:rPr>
          <w:spacing w:val="-4"/>
          <w:sz w:val="21"/>
        </w:rPr>
        <w:t> </w:t>
      </w:r>
      <w:r>
        <w:rPr>
          <w:sz w:val="21"/>
        </w:rPr>
        <w:t>ajustada</w:t>
      </w:r>
      <w:r>
        <w:rPr>
          <w:spacing w:val="-4"/>
          <w:sz w:val="21"/>
        </w:rPr>
        <w:t> </w:t>
      </w:r>
      <w:r>
        <w:rPr>
          <w:sz w:val="21"/>
        </w:rPr>
        <w:t>pelo</w:t>
      </w:r>
      <w:r>
        <w:rPr>
          <w:spacing w:val="-4"/>
          <w:sz w:val="21"/>
        </w:rPr>
        <w:t> </w:t>
      </w:r>
      <w:r>
        <w:rPr>
          <w:sz w:val="21"/>
        </w:rPr>
        <w:t>fornecedor,</w:t>
      </w:r>
      <w:r>
        <w:rPr>
          <w:spacing w:val="-4"/>
          <w:sz w:val="21"/>
        </w:rPr>
        <w:t> </w:t>
      </w:r>
      <w:r>
        <w:rPr>
          <w:sz w:val="21"/>
        </w:rPr>
        <w:t>no</w:t>
      </w:r>
      <w:r>
        <w:rPr>
          <w:spacing w:val="-4"/>
          <w:sz w:val="21"/>
        </w:rPr>
        <w:t> </w:t>
      </w:r>
      <w:r>
        <w:rPr>
          <w:sz w:val="21"/>
        </w:rPr>
        <w:t>prazo</w:t>
      </w:r>
      <w:r>
        <w:rPr>
          <w:spacing w:val="-4"/>
          <w:sz w:val="21"/>
        </w:rPr>
        <w:t> </w:t>
      </w:r>
      <w:r>
        <w:rPr>
          <w:sz w:val="21"/>
        </w:rPr>
        <w:t>indicado</w:t>
      </w:r>
      <w:r>
        <w:rPr>
          <w:spacing w:val="-4"/>
          <w:sz w:val="21"/>
        </w:rPr>
        <w:t> </w:t>
      </w:r>
      <w:r>
        <w:rPr>
          <w:sz w:val="21"/>
        </w:rPr>
        <w:t>pelo sistema, desde que não haja majoração do preço e que se comprove que este é o bastante para arcar com todos os custos da contratação.</w:t>
      </w:r>
    </w:p>
    <w:p>
      <w:pPr>
        <w:pStyle w:val="ListParagraph"/>
        <w:numPr>
          <w:ilvl w:val="2"/>
          <w:numId w:val="1"/>
        </w:numPr>
        <w:tabs>
          <w:tab w:pos="784" w:val="left" w:leader="none"/>
        </w:tabs>
        <w:spacing w:line="240" w:lineRule="auto" w:before="165" w:after="0"/>
        <w:ind w:left="784" w:right="0" w:hanging="470"/>
        <w:jc w:val="left"/>
        <w:rPr>
          <w:sz w:val="21"/>
        </w:rPr>
      </w:pPr>
      <w:r>
        <w:rPr>
          <w:sz w:val="21"/>
        </w:rPr>
        <w:t>O</w:t>
      </w:r>
      <w:r>
        <w:rPr>
          <w:spacing w:val="-5"/>
          <w:sz w:val="21"/>
        </w:rPr>
        <w:t> </w:t>
      </w:r>
      <w:r>
        <w:rPr>
          <w:sz w:val="21"/>
        </w:rPr>
        <w:t>ajuste</w:t>
      </w:r>
      <w:r>
        <w:rPr>
          <w:spacing w:val="-5"/>
          <w:sz w:val="21"/>
        </w:rPr>
        <w:t> </w:t>
      </w:r>
      <w:r>
        <w:rPr>
          <w:sz w:val="21"/>
        </w:rPr>
        <w:t>de</w:t>
      </w:r>
      <w:r>
        <w:rPr>
          <w:spacing w:val="-5"/>
          <w:sz w:val="21"/>
        </w:rPr>
        <w:t> </w:t>
      </w:r>
      <w:r>
        <w:rPr>
          <w:sz w:val="21"/>
        </w:rPr>
        <w:t>que</w:t>
      </w:r>
      <w:r>
        <w:rPr>
          <w:spacing w:val="-5"/>
          <w:sz w:val="21"/>
        </w:rPr>
        <w:t> </w:t>
      </w:r>
      <w:r>
        <w:rPr>
          <w:sz w:val="21"/>
        </w:rPr>
        <w:t>trata</w:t>
      </w:r>
      <w:r>
        <w:rPr>
          <w:spacing w:val="-4"/>
          <w:sz w:val="21"/>
        </w:rPr>
        <w:t> </w:t>
      </w:r>
      <w:r>
        <w:rPr>
          <w:sz w:val="21"/>
        </w:rPr>
        <w:t>este</w:t>
      </w:r>
      <w:r>
        <w:rPr>
          <w:spacing w:val="-5"/>
          <w:sz w:val="21"/>
        </w:rPr>
        <w:t> </w:t>
      </w:r>
      <w:r>
        <w:rPr>
          <w:sz w:val="21"/>
        </w:rPr>
        <w:t>dispositivo</w:t>
      </w:r>
      <w:r>
        <w:rPr>
          <w:spacing w:val="-5"/>
          <w:sz w:val="21"/>
        </w:rPr>
        <w:t> </w:t>
      </w:r>
      <w:r>
        <w:rPr>
          <w:sz w:val="21"/>
        </w:rPr>
        <w:t>se</w:t>
      </w:r>
      <w:r>
        <w:rPr>
          <w:spacing w:val="-5"/>
          <w:sz w:val="21"/>
        </w:rPr>
        <w:t> </w:t>
      </w:r>
      <w:r>
        <w:rPr>
          <w:sz w:val="21"/>
        </w:rPr>
        <w:t>limita</w:t>
      </w:r>
      <w:r>
        <w:rPr>
          <w:spacing w:val="-5"/>
          <w:sz w:val="21"/>
        </w:rPr>
        <w:t> </w:t>
      </w:r>
      <w:r>
        <w:rPr>
          <w:sz w:val="21"/>
        </w:rPr>
        <w:t>a</w:t>
      </w:r>
      <w:r>
        <w:rPr>
          <w:spacing w:val="-4"/>
          <w:sz w:val="21"/>
        </w:rPr>
        <w:t> </w:t>
      </w:r>
      <w:r>
        <w:rPr>
          <w:sz w:val="21"/>
        </w:rPr>
        <w:t>sanar</w:t>
      </w:r>
      <w:r>
        <w:rPr>
          <w:spacing w:val="-5"/>
          <w:sz w:val="21"/>
        </w:rPr>
        <w:t> </w:t>
      </w:r>
      <w:r>
        <w:rPr>
          <w:sz w:val="21"/>
        </w:rPr>
        <w:t>erros</w:t>
      </w:r>
      <w:r>
        <w:rPr>
          <w:spacing w:val="-5"/>
          <w:sz w:val="21"/>
        </w:rPr>
        <w:t> </w:t>
      </w:r>
      <w:r>
        <w:rPr>
          <w:sz w:val="21"/>
        </w:rPr>
        <w:t>ou</w:t>
      </w:r>
      <w:r>
        <w:rPr>
          <w:spacing w:val="-5"/>
          <w:sz w:val="21"/>
        </w:rPr>
        <w:t> </w:t>
      </w:r>
      <w:r>
        <w:rPr>
          <w:sz w:val="21"/>
        </w:rPr>
        <w:t>falhas</w:t>
      </w:r>
      <w:r>
        <w:rPr>
          <w:spacing w:val="-5"/>
          <w:sz w:val="21"/>
        </w:rPr>
        <w:t> </w:t>
      </w:r>
      <w:r>
        <w:rPr>
          <w:sz w:val="21"/>
        </w:rPr>
        <w:t>que</w:t>
      </w:r>
      <w:r>
        <w:rPr>
          <w:spacing w:val="-4"/>
          <w:sz w:val="21"/>
        </w:rPr>
        <w:t> </w:t>
      </w:r>
      <w:r>
        <w:rPr>
          <w:sz w:val="21"/>
        </w:rPr>
        <w:t>não</w:t>
      </w:r>
      <w:r>
        <w:rPr>
          <w:spacing w:val="-5"/>
          <w:sz w:val="21"/>
        </w:rPr>
        <w:t> </w:t>
      </w:r>
      <w:r>
        <w:rPr>
          <w:sz w:val="21"/>
        </w:rPr>
        <w:t>alterem</w:t>
      </w:r>
      <w:r>
        <w:rPr>
          <w:spacing w:val="-5"/>
          <w:sz w:val="21"/>
        </w:rPr>
        <w:t> </w:t>
      </w:r>
      <w:r>
        <w:rPr>
          <w:sz w:val="21"/>
        </w:rPr>
        <w:t>a</w:t>
      </w:r>
      <w:r>
        <w:rPr>
          <w:spacing w:val="-5"/>
          <w:sz w:val="21"/>
        </w:rPr>
        <w:t> </w:t>
      </w:r>
      <w:r>
        <w:rPr>
          <w:sz w:val="21"/>
        </w:rPr>
        <w:t>substância</w:t>
      </w:r>
      <w:r>
        <w:rPr>
          <w:spacing w:val="-5"/>
          <w:sz w:val="21"/>
        </w:rPr>
        <w:t> </w:t>
      </w:r>
      <w:r>
        <w:rPr>
          <w:sz w:val="21"/>
        </w:rPr>
        <w:t>das</w:t>
      </w:r>
      <w:r>
        <w:rPr>
          <w:spacing w:val="-4"/>
          <w:sz w:val="21"/>
        </w:rPr>
        <w:t> </w:t>
      </w:r>
      <w:r>
        <w:rPr>
          <w:spacing w:val="-2"/>
          <w:sz w:val="21"/>
        </w:rPr>
        <w:t>propostas.</w:t>
      </w:r>
    </w:p>
    <w:p>
      <w:pPr>
        <w:pStyle w:val="ListParagraph"/>
        <w:numPr>
          <w:ilvl w:val="2"/>
          <w:numId w:val="1"/>
        </w:numPr>
        <w:tabs>
          <w:tab w:pos="784" w:val="left" w:leader="none"/>
        </w:tabs>
        <w:spacing w:line="235" w:lineRule="auto" w:before="169" w:after="0"/>
        <w:ind w:left="314" w:right="438" w:firstLine="0"/>
        <w:jc w:val="left"/>
        <w:rPr>
          <w:sz w:val="21"/>
        </w:rPr>
      </w:pPr>
      <w:r>
        <w:rPr>
          <w:sz w:val="21"/>
        </w:rPr>
        <w:t>Considera-se</w:t>
      </w:r>
      <w:r>
        <w:rPr>
          <w:spacing w:val="-3"/>
          <w:sz w:val="21"/>
        </w:rPr>
        <w:t> </w:t>
      </w:r>
      <w:r>
        <w:rPr>
          <w:sz w:val="21"/>
        </w:rPr>
        <w:t>erro</w:t>
      </w:r>
      <w:r>
        <w:rPr>
          <w:spacing w:val="-3"/>
          <w:sz w:val="21"/>
        </w:rPr>
        <w:t> </w:t>
      </w:r>
      <w:r>
        <w:rPr>
          <w:sz w:val="21"/>
        </w:rPr>
        <w:t>no</w:t>
      </w:r>
      <w:r>
        <w:rPr>
          <w:spacing w:val="-3"/>
          <w:sz w:val="21"/>
        </w:rPr>
        <w:t> </w:t>
      </w:r>
      <w:r>
        <w:rPr>
          <w:sz w:val="21"/>
        </w:rPr>
        <w:t>preenchimento</w:t>
      </w:r>
      <w:r>
        <w:rPr>
          <w:spacing w:val="-3"/>
          <w:sz w:val="21"/>
        </w:rPr>
        <w:t> </w:t>
      </w:r>
      <w:r>
        <w:rPr>
          <w:sz w:val="21"/>
        </w:rPr>
        <w:t>da</w:t>
      </w:r>
      <w:r>
        <w:rPr>
          <w:spacing w:val="-3"/>
          <w:sz w:val="21"/>
        </w:rPr>
        <w:t> </w:t>
      </w:r>
      <w:r>
        <w:rPr>
          <w:sz w:val="21"/>
        </w:rPr>
        <w:t>planilha</w:t>
      </w:r>
      <w:r>
        <w:rPr>
          <w:spacing w:val="-3"/>
          <w:sz w:val="21"/>
        </w:rPr>
        <w:t> </w:t>
      </w:r>
      <w:r>
        <w:rPr>
          <w:sz w:val="21"/>
        </w:rPr>
        <w:t>passível</w:t>
      </w:r>
      <w:r>
        <w:rPr>
          <w:spacing w:val="-3"/>
          <w:sz w:val="21"/>
        </w:rPr>
        <w:t> </w:t>
      </w:r>
      <w:r>
        <w:rPr>
          <w:sz w:val="21"/>
        </w:rPr>
        <w:t>de</w:t>
      </w:r>
      <w:r>
        <w:rPr>
          <w:spacing w:val="-3"/>
          <w:sz w:val="21"/>
        </w:rPr>
        <w:t> </w:t>
      </w:r>
      <w:r>
        <w:rPr>
          <w:sz w:val="21"/>
        </w:rPr>
        <w:t>correção</w:t>
      </w:r>
      <w:r>
        <w:rPr>
          <w:spacing w:val="-3"/>
          <w:sz w:val="21"/>
        </w:rPr>
        <w:t> </w:t>
      </w:r>
      <w:r>
        <w:rPr>
          <w:sz w:val="21"/>
        </w:rPr>
        <w:t>a</w:t>
      </w:r>
      <w:r>
        <w:rPr>
          <w:spacing w:val="-3"/>
          <w:sz w:val="21"/>
        </w:rPr>
        <w:t> </w:t>
      </w:r>
      <w:r>
        <w:rPr>
          <w:sz w:val="21"/>
        </w:rPr>
        <w:t>indicação</w:t>
      </w:r>
      <w:r>
        <w:rPr>
          <w:spacing w:val="-3"/>
          <w:sz w:val="21"/>
        </w:rPr>
        <w:t> </w:t>
      </w:r>
      <w:r>
        <w:rPr>
          <w:sz w:val="21"/>
        </w:rPr>
        <w:t>de</w:t>
      </w:r>
      <w:r>
        <w:rPr>
          <w:spacing w:val="-3"/>
          <w:sz w:val="21"/>
        </w:rPr>
        <w:t> </w:t>
      </w:r>
      <w:r>
        <w:rPr>
          <w:sz w:val="21"/>
        </w:rPr>
        <w:t>recolhimento</w:t>
      </w:r>
      <w:r>
        <w:rPr>
          <w:spacing w:val="-3"/>
          <w:sz w:val="21"/>
        </w:rPr>
        <w:t> </w:t>
      </w:r>
      <w:r>
        <w:rPr>
          <w:sz w:val="21"/>
        </w:rPr>
        <w:t>de</w:t>
      </w:r>
      <w:r>
        <w:rPr>
          <w:spacing w:val="-3"/>
          <w:sz w:val="21"/>
        </w:rPr>
        <w:t> </w:t>
      </w:r>
      <w:r>
        <w:rPr>
          <w:sz w:val="21"/>
        </w:rPr>
        <w:t>impostos</w:t>
      </w:r>
      <w:r>
        <w:rPr>
          <w:spacing w:val="-3"/>
          <w:sz w:val="21"/>
        </w:rPr>
        <w:t> </w:t>
      </w:r>
      <w:r>
        <w:rPr>
          <w:sz w:val="21"/>
        </w:rPr>
        <w:t>e</w:t>
      </w:r>
      <w:r>
        <w:rPr>
          <w:spacing w:val="-3"/>
          <w:sz w:val="21"/>
        </w:rPr>
        <w:t> </w:t>
      </w:r>
      <w:r>
        <w:rPr>
          <w:sz w:val="21"/>
        </w:rPr>
        <w:t>contribuições</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Simples</w:t>
      </w:r>
      <w:r>
        <w:rPr>
          <w:spacing w:val="-3"/>
          <w:sz w:val="21"/>
        </w:rPr>
        <w:t> </w:t>
      </w:r>
      <w:r>
        <w:rPr>
          <w:sz w:val="21"/>
        </w:rPr>
        <w:t>Nacional,</w:t>
      </w:r>
      <w:r>
        <w:rPr>
          <w:spacing w:val="-3"/>
          <w:sz w:val="21"/>
        </w:rPr>
        <w:t> </w:t>
      </w:r>
      <w:r>
        <w:rPr>
          <w:sz w:val="21"/>
        </w:rPr>
        <w:t>quando não cabível esse regime.</w:t>
      </w:r>
    </w:p>
    <w:p>
      <w:pPr>
        <w:pStyle w:val="ListParagraph"/>
        <w:numPr>
          <w:ilvl w:val="1"/>
          <w:numId w:val="1"/>
        </w:numPr>
        <w:tabs>
          <w:tab w:pos="627" w:val="left" w:leader="none"/>
        </w:tabs>
        <w:spacing w:line="235" w:lineRule="auto" w:before="181" w:after="0"/>
        <w:ind w:left="314" w:right="1417" w:firstLine="0"/>
        <w:jc w:val="left"/>
        <w:rPr>
          <w:sz w:val="21"/>
        </w:rPr>
      </w:pPr>
      <w:r>
        <w:rPr>
          <w:sz w:val="21"/>
        </w:rPr>
        <w:t>Para</w:t>
      </w:r>
      <w:r>
        <w:rPr>
          <w:spacing w:val="-3"/>
          <w:sz w:val="21"/>
        </w:rPr>
        <w:t> </w:t>
      </w:r>
      <w:r>
        <w:rPr>
          <w:sz w:val="21"/>
        </w:rPr>
        <w:t>fins</w:t>
      </w:r>
      <w:r>
        <w:rPr>
          <w:spacing w:val="-3"/>
          <w:sz w:val="21"/>
        </w:rPr>
        <w:t> </w:t>
      </w:r>
      <w:r>
        <w:rPr>
          <w:sz w:val="21"/>
        </w:rPr>
        <w:t>de</w:t>
      </w:r>
      <w:r>
        <w:rPr>
          <w:spacing w:val="-3"/>
          <w:sz w:val="21"/>
        </w:rPr>
        <w:t> </w:t>
      </w:r>
      <w:r>
        <w:rPr>
          <w:sz w:val="21"/>
        </w:rPr>
        <w:t>análise</w:t>
      </w:r>
      <w:r>
        <w:rPr>
          <w:spacing w:val="-3"/>
          <w:sz w:val="21"/>
        </w:rPr>
        <w:t> </w:t>
      </w:r>
      <w:r>
        <w:rPr>
          <w:sz w:val="21"/>
        </w:rPr>
        <w:t>da</w:t>
      </w:r>
      <w:r>
        <w:rPr>
          <w:spacing w:val="-3"/>
          <w:sz w:val="21"/>
        </w:rPr>
        <w:t> </w:t>
      </w:r>
      <w:r>
        <w:rPr>
          <w:sz w:val="21"/>
        </w:rPr>
        <w:t>proposta</w:t>
      </w:r>
      <w:r>
        <w:rPr>
          <w:spacing w:val="-3"/>
          <w:sz w:val="21"/>
        </w:rPr>
        <w:t> </w:t>
      </w:r>
      <w:r>
        <w:rPr>
          <w:sz w:val="21"/>
        </w:rPr>
        <w:t>quanto</w:t>
      </w:r>
      <w:r>
        <w:rPr>
          <w:spacing w:val="-3"/>
          <w:sz w:val="21"/>
        </w:rPr>
        <w:t> </w:t>
      </w:r>
      <w:r>
        <w:rPr>
          <w:sz w:val="21"/>
        </w:rPr>
        <w:t>ao</w:t>
      </w:r>
      <w:r>
        <w:rPr>
          <w:spacing w:val="-3"/>
          <w:sz w:val="21"/>
        </w:rPr>
        <w:t> </w:t>
      </w:r>
      <w:r>
        <w:rPr>
          <w:sz w:val="21"/>
        </w:rPr>
        <w:t>cumprimento</w:t>
      </w:r>
      <w:r>
        <w:rPr>
          <w:spacing w:val="-3"/>
          <w:sz w:val="21"/>
        </w:rPr>
        <w:t> </w:t>
      </w:r>
      <w:r>
        <w:rPr>
          <w:sz w:val="21"/>
        </w:rPr>
        <w:t>das</w:t>
      </w:r>
      <w:r>
        <w:rPr>
          <w:spacing w:val="-3"/>
          <w:sz w:val="21"/>
        </w:rPr>
        <w:t> </w:t>
      </w:r>
      <w:r>
        <w:rPr>
          <w:sz w:val="21"/>
        </w:rPr>
        <w:t>especificações</w:t>
      </w:r>
      <w:r>
        <w:rPr>
          <w:spacing w:val="-3"/>
          <w:sz w:val="21"/>
        </w:rPr>
        <w:t> </w:t>
      </w:r>
      <w:r>
        <w:rPr>
          <w:sz w:val="21"/>
        </w:rPr>
        <w:t>do</w:t>
      </w:r>
      <w:r>
        <w:rPr>
          <w:spacing w:val="-3"/>
          <w:sz w:val="21"/>
        </w:rPr>
        <w:t> </w:t>
      </w:r>
      <w:r>
        <w:rPr>
          <w:sz w:val="21"/>
        </w:rPr>
        <w:t>objeto,</w:t>
      </w:r>
      <w:r>
        <w:rPr>
          <w:spacing w:val="-3"/>
          <w:sz w:val="21"/>
        </w:rPr>
        <w:t> </w:t>
      </w:r>
      <w:r>
        <w:rPr>
          <w:sz w:val="21"/>
        </w:rPr>
        <w:t>poderá</w:t>
      </w:r>
      <w:r>
        <w:rPr>
          <w:spacing w:val="-3"/>
          <w:sz w:val="21"/>
        </w:rPr>
        <w:t> </w:t>
      </w:r>
      <w:r>
        <w:rPr>
          <w:sz w:val="21"/>
        </w:rPr>
        <w:t>ser</w:t>
      </w:r>
      <w:r>
        <w:rPr>
          <w:spacing w:val="-3"/>
          <w:sz w:val="21"/>
        </w:rPr>
        <w:t> </w:t>
      </w:r>
      <w:r>
        <w:rPr>
          <w:sz w:val="21"/>
        </w:rPr>
        <w:t>colhida</w:t>
      </w:r>
      <w:r>
        <w:rPr>
          <w:spacing w:val="-3"/>
          <w:sz w:val="21"/>
        </w:rPr>
        <w:t> </w:t>
      </w:r>
      <w:r>
        <w:rPr>
          <w:sz w:val="21"/>
        </w:rPr>
        <w:t>a</w:t>
      </w:r>
      <w:r>
        <w:rPr>
          <w:spacing w:val="-3"/>
          <w:sz w:val="21"/>
        </w:rPr>
        <w:t> </w:t>
      </w:r>
      <w:r>
        <w:rPr>
          <w:sz w:val="21"/>
        </w:rPr>
        <w:t>manifestação</w:t>
      </w:r>
      <w:r>
        <w:rPr>
          <w:spacing w:val="-3"/>
          <w:sz w:val="21"/>
        </w:rPr>
        <w:t> </w:t>
      </w:r>
      <w:r>
        <w:rPr>
          <w:sz w:val="21"/>
        </w:rPr>
        <w:t>escrita</w:t>
      </w:r>
      <w:r>
        <w:rPr>
          <w:spacing w:val="-3"/>
          <w:sz w:val="21"/>
        </w:rPr>
        <w:t> </w:t>
      </w:r>
      <w:r>
        <w:rPr>
          <w:sz w:val="21"/>
        </w:rPr>
        <w:t>do</w:t>
      </w:r>
      <w:r>
        <w:rPr>
          <w:spacing w:val="-3"/>
          <w:sz w:val="21"/>
        </w:rPr>
        <w:t> </w:t>
      </w:r>
      <w:r>
        <w:rPr>
          <w:sz w:val="21"/>
        </w:rPr>
        <w:t>setor</w:t>
      </w:r>
      <w:r>
        <w:rPr>
          <w:spacing w:val="-3"/>
          <w:sz w:val="21"/>
        </w:rPr>
        <w:t> </w:t>
      </w:r>
      <w:r>
        <w:rPr>
          <w:sz w:val="21"/>
        </w:rPr>
        <w:t>requisitante</w:t>
      </w:r>
      <w:r>
        <w:rPr>
          <w:spacing w:val="-3"/>
          <w:sz w:val="21"/>
        </w:rPr>
        <w:t> </w:t>
      </w:r>
      <w:r>
        <w:rPr>
          <w:sz w:val="21"/>
        </w:rPr>
        <w:t>da</w:t>
      </w:r>
      <w:r>
        <w:rPr>
          <w:spacing w:val="-3"/>
          <w:sz w:val="21"/>
        </w:rPr>
        <w:t> </w:t>
      </w:r>
      <w:r>
        <w:rPr>
          <w:sz w:val="21"/>
        </w:rPr>
        <w:t>área especializada no objeto.</w:t>
      </w:r>
    </w:p>
    <w:p>
      <w:pPr>
        <w:pStyle w:val="ListParagraph"/>
        <w:numPr>
          <w:ilvl w:val="1"/>
          <w:numId w:val="1"/>
        </w:numPr>
        <w:tabs>
          <w:tab w:pos="732" w:val="left" w:leader="none"/>
        </w:tabs>
        <w:spacing w:line="235" w:lineRule="auto" w:before="169" w:after="0"/>
        <w:ind w:left="314" w:right="304" w:firstLine="0"/>
        <w:jc w:val="left"/>
        <w:rPr>
          <w:sz w:val="21"/>
        </w:rPr>
      </w:pPr>
      <w:r>
        <w:rPr>
          <w:sz w:val="21"/>
        </w:rPr>
        <w:t>O</w:t>
      </w:r>
      <w:r>
        <w:rPr>
          <w:spacing w:val="-3"/>
          <w:sz w:val="21"/>
        </w:rPr>
        <w:t> </w:t>
      </w:r>
      <w:r>
        <w:rPr>
          <w:sz w:val="21"/>
        </w:rPr>
        <w:t>licitante</w:t>
      </w:r>
      <w:r>
        <w:rPr>
          <w:spacing w:val="-3"/>
          <w:sz w:val="21"/>
        </w:rPr>
        <w:t> </w:t>
      </w:r>
      <w:r>
        <w:rPr>
          <w:sz w:val="21"/>
        </w:rPr>
        <w:t>classificado</w:t>
      </w:r>
      <w:r>
        <w:rPr>
          <w:spacing w:val="-3"/>
          <w:sz w:val="21"/>
        </w:rPr>
        <w:t> </w:t>
      </w:r>
      <w:r>
        <w:rPr>
          <w:sz w:val="21"/>
        </w:rPr>
        <w:t>em</w:t>
      </w:r>
      <w:r>
        <w:rPr>
          <w:spacing w:val="-3"/>
          <w:sz w:val="21"/>
        </w:rPr>
        <w:t> </w:t>
      </w:r>
      <w:r>
        <w:rPr>
          <w:sz w:val="21"/>
        </w:rPr>
        <w:t>primeiro</w:t>
      </w:r>
      <w:r>
        <w:rPr>
          <w:spacing w:val="-3"/>
          <w:sz w:val="21"/>
        </w:rPr>
        <w:t> </w:t>
      </w:r>
      <w:r>
        <w:rPr>
          <w:sz w:val="21"/>
        </w:rPr>
        <w:t>lugar</w:t>
      </w:r>
      <w:r>
        <w:rPr>
          <w:spacing w:val="-3"/>
          <w:sz w:val="21"/>
        </w:rPr>
        <w:t> </w:t>
      </w:r>
      <w:r>
        <w:rPr>
          <w:sz w:val="21"/>
        </w:rPr>
        <w:t>deverá</w:t>
      </w:r>
      <w:r>
        <w:rPr>
          <w:spacing w:val="-3"/>
          <w:sz w:val="21"/>
        </w:rPr>
        <w:t> </w:t>
      </w:r>
      <w:r>
        <w:rPr>
          <w:sz w:val="21"/>
        </w:rPr>
        <w:t>proceder</w:t>
      </w:r>
      <w:r>
        <w:rPr>
          <w:spacing w:val="-3"/>
          <w:sz w:val="21"/>
        </w:rPr>
        <w:t> </w:t>
      </w:r>
      <w:r>
        <w:rPr>
          <w:sz w:val="21"/>
        </w:rPr>
        <w:t>conforme</w:t>
      </w:r>
      <w:r>
        <w:rPr>
          <w:spacing w:val="-3"/>
          <w:sz w:val="21"/>
        </w:rPr>
        <w:t> </w:t>
      </w:r>
      <w:r>
        <w:rPr>
          <w:sz w:val="21"/>
        </w:rPr>
        <w:t>disciplinado</w:t>
      </w:r>
      <w:r>
        <w:rPr>
          <w:spacing w:val="-3"/>
          <w:sz w:val="21"/>
        </w:rPr>
        <w:t> </w:t>
      </w:r>
      <w:r>
        <w:rPr>
          <w:sz w:val="21"/>
        </w:rPr>
        <w:t>no</w:t>
      </w:r>
      <w:r>
        <w:rPr>
          <w:spacing w:val="-14"/>
          <w:sz w:val="21"/>
        </w:rPr>
        <w:t> </w:t>
      </w:r>
      <w:r>
        <w:rPr>
          <w:sz w:val="21"/>
        </w:rPr>
        <w:t>ANEXO</w:t>
      </w:r>
      <w:r>
        <w:rPr>
          <w:spacing w:val="-2"/>
          <w:sz w:val="21"/>
        </w:rPr>
        <w:t> </w:t>
      </w:r>
      <w:r>
        <w:rPr>
          <w:b/>
          <w:sz w:val="21"/>
        </w:rPr>
        <w:t>I</w:t>
      </w:r>
      <w:r>
        <w:rPr>
          <w:b/>
          <w:spacing w:val="-2"/>
          <w:sz w:val="21"/>
        </w:rPr>
        <w:t> </w:t>
      </w:r>
      <w:r>
        <w:rPr>
          <w:sz w:val="21"/>
        </w:rPr>
        <w:t>–</w:t>
      </w:r>
      <w:r>
        <w:rPr>
          <w:spacing w:val="-3"/>
          <w:sz w:val="21"/>
        </w:rPr>
        <w:t> </w:t>
      </w:r>
      <w:r>
        <w:rPr>
          <w:sz w:val="21"/>
        </w:rPr>
        <w:t>ITEM</w:t>
      </w:r>
      <w:r>
        <w:rPr>
          <w:spacing w:val="-2"/>
          <w:sz w:val="21"/>
        </w:rPr>
        <w:t> </w:t>
      </w:r>
      <w:r>
        <w:rPr>
          <w:b/>
          <w:sz w:val="21"/>
        </w:rPr>
        <w:t>XI</w:t>
      </w:r>
      <w:r>
        <w:rPr>
          <w:sz w:val="21"/>
        </w:rPr>
        <w:t>,</w:t>
      </w:r>
      <w:r>
        <w:rPr>
          <w:spacing w:val="-3"/>
          <w:sz w:val="21"/>
        </w:rPr>
        <w:t> </w:t>
      </w:r>
      <w:r>
        <w:rPr>
          <w:sz w:val="21"/>
        </w:rPr>
        <w:t>no</w:t>
      </w:r>
      <w:r>
        <w:rPr>
          <w:spacing w:val="-3"/>
          <w:sz w:val="21"/>
        </w:rPr>
        <w:t> </w:t>
      </w:r>
      <w:r>
        <w:rPr>
          <w:sz w:val="21"/>
        </w:rPr>
        <w:t>que</w:t>
      </w:r>
      <w:r>
        <w:rPr>
          <w:spacing w:val="-3"/>
          <w:sz w:val="21"/>
        </w:rPr>
        <w:t> </w:t>
      </w:r>
      <w:r>
        <w:rPr>
          <w:sz w:val="21"/>
        </w:rPr>
        <w:t>se</w:t>
      </w:r>
      <w:r>
        <w:rPr>
          <w:spacing w:val="-3"/>
          <w:sz w:val="21"/>
        </w:rPr>
        <w:t> </w:t>
      </w:r>
      <w:r>
        <w:rPr>
          <w:sz w:val="21"/>
        </w:rPr>
        <w:t>refere</w:t>
      </w:r>
      <w:r>
        <w:rPr>
          <w:spacing w:val="-3"/>
          <w:sz w:val="21"/>
        </w:rPr>
        <w:t> </w:t>
      </w:r>
      <w:r>
        <w:rPr>
          <w:sz w:val="21"/>
        </w:rPr>
        <w:t>a</w:t>
      </w:r>
      <w:r>
        <w:rPr>
          <w:spacing w:val="-2"/>
          <w:sz w:val="21"/>
        </w:rPr>
        <w:t> </w:t>
      </w:r>
      <w:r>
        <w:rPr>
          <w:b/>
          <w:sz w:val="21"/>
        </w:rPr>
        <w:t>AMOSTRA</w:t>
      </w:r>
      <w:r>
        <w:rPr>
          <w:sz w:val="21"/>
        </w:rPr>
        <w:t>,</w:t>
      </w:r>
      <w:r>
        <w:rPr>
          <w:spacing w:val="-3"/>
          <w:sz w:val="21"/>
        </w:rPr>
        <w:t> </w:t>
      </w:r>
      <w:r>
        <w:rPr>
          <w:sz w:val="21"/>
        </w:rPr>
        <w:t>exame</w:t>
      </w:r>
      <w:r>
        <w:rPr>
          <w:spacing w:val="-3"/>
          <w:sz w:val="21"/>
        </w:rPr>
        <w:t> </w:t>
      </w:r>
      <w:r>
        <w:rPr>
          <w:sz w:val="21"/>
        </w:rPr>
        <w:t>de</w:t>
      </w:r>
      <w:r>
        <w:rPr>
          <w:spacing w:val="-3"/>
          <w:sz w:val="21"/>
        </w:rPr>
        <w:t> </w:t>
      </w:r>
      <w:r>
        <w:rPr>
          <w:sz w:val="21"/>
        </w:rPr>
        <w:t>conformidade</w:t>
      </w:r>
      <w:r>
        <w:rPr>
          <w:spacing w:val="-3"/>
          <w:sz w:val="21"/>
        </w:rPr>
        <w:t> </w:t>
      </w:r>
      <w:r>
        <w:rPr>
          <w:sz w:val="21"/>
        </w:rPr>
        <w:t>ou prova de conceito, sob pena de não aceitação da proposta.</w:t>
      </w:r>
    </w:p>
    <w:p>
      <w:pPr>
        <w:pStyle w:val="ListParagraph"/>
        <w:numPr>
          <w:ilvl w:val="2"/>
          <w:numId w:val="1"/>
        </w:numPr>
        <w:tabs>
          <w:tab w:pos="889" w:val="left" w:leader="none"/>
        </w:tabs>
        <w:spacing w:line="235" w:lineRule="auto" w:before="168" w:after="0"/>
        <w:ind w:left="314" w:right="386" w:firstLine="0"/>
        <w:jc w:val="left"/>
        <w:rPr>
          <w:sz w:val="21"/>
        </w:rPr>
      </w:pPr>
      <w:r>
        <w:rPr>
          <w:sz w:val="21"/>
        </w:rPr>
        <w:t>Por</w:t>
      </w:r>
      <w:r>
        <w:rPr>
          <w:spacing w:val="-3"/>
          <w:sz w:val="21"/>
        </w:rPr>
        <w:t> </w:t>
      </w:r>
      <w:r>
        <w:rPr>
          <w:sz w:val="21"/>
        </w:rPr>
        <w:t>meio</w:t>
      </w:r>
      <w:r>
        <w:rPr>
          <w:spacing w:val="-3"/>
          <w:sz w:val="21"/>
        </w:rPr>
        <w:t> </w:t>
      </w:r>
      <w:r>
        <w:rPr>
          <w:sz w:val="21"/>
        </w:rPr>
        <w:t>de</w:t>
      </w:r>
      <w:r>
        <w:rPr>
          <w:spacing w:val="-3"/>
          <w:sz w:val="21"/>
        </w:rPr>
        <w:t> </w:t>
      </w:r>
      <w:r>
        <w:rPr>
          <w:sz w:val="21"/>
        </w:rPr>
        <w:t>mensagem</w:t>
      </w:r>
      <w:r>
        <w:rPr>
          <w:spacing w:val="-3"/>
          <w:sz w:val="21"/>
        </w:rPr>
        <w:t> </w:t>
      </w:r>
      <w:r>
        <w:rPr>
          <w:sz w:val="21"/>
        </w:rPr>
        <w:t>no</w:t>
      </w:r>
      <w:r>
        <w:rPr>
          <w:spacing w:val="-3"/>
          <w:sz w:val="21"/>
        </w:rPr>
        <w:t> </w:t>
      </w:r>
      <w:r>
        <w:rPr>
          <w:sz w:val="21"/>
        </w:rPr>
        <w:t>sistema,</w:t>
      </w:r>
      <w:r>
        <w:rPr>
          <w:spacing w:val="-3"/>
          <w:sz w:val="21"/>
        </w:rPr>
        <w:t> </w:t>
      </w:r>
      <w:r>
        <w:rPr>
          <w:sz w:val="21"/>
        </w:rPr>
        <w:t>será</w:t>
      </w:r>
      <w:r>
        <w:rPr>
          <w:spacing w:val="-3"/>
          <w:sz w:val="21"/>
        </w:rPr>
        <w:t> </w:t>
      </w:r>
      <w:r>
        <w:rPr>
          <w:sz w:val="21"/>
        </w:rPr>
        <w:t>divulgado</w:t>
      </w:r>
      <w:r>
        <w:rPr>
          <w:spacing w:val="-3"/>
          <w:sz w:val="21"/>
        </w:rPr>
        <w:t> </w:t>
      </w:r>
      <w:r>
        <w:rPr>
          <w:sz w:val="21"/>
        </w:rPr>
        <w:t>o</w:t>
      </w:r>
      <w:r>
        <w:rPr>
          <w:spacing w:val="-3"/>
          <w:sz w:val="21"/>
        </w:rPr>
        <w:t> </w:t>
      </w:r>
      <w:r>
        <w:rPr>
          <w:sz w:val="21"/>
        </w:rPr>
        <w:t>local</w:t>
      </w:r>
      <w:r>
        <w:rPr>
          <w:spacing w:val="-3"/>
          <w:sz w:val="21"/>
        </w:rPr>
        <w:t> </w:t>
      </w:r>
      <w:r>
        <w:rPr>
          <w:sz w:val="21"/>
        </w:rPr>
        <w:t>e</w:t>
      </w:r>
      <w:r>
        <w:rPr>
          <w:spacing w:val="-3"/>
          <w:sz w:val="21"/>
        </w:rPr>
        <w:t> </w:t>
      </w:r>
      <w:r>
        <w:rPr>
          <w:sz w:val="21"/>
        </w:rPr>
        <w:t>horário</w:t>
      </w:r>
      <w:r>
        <w:rPr>
          <w:spacing w:val="-3"/>
          <w:sz w:val="21"/>
        </w:rPr>
        <w:t> </w:t>
      </w:r>
      <w:r>
        <w:rPr>
          <w:sz w:val="21"/>
        </w:rPr>
        <w:t>de</w:t>
      </w:r>
      <w:r>
        <w:rPr>
          <w:spacing w:val="-3"/>
          <w:sz w:val="21"/>
        </w:rPr>
        <w:t> </w:t>
      </w:r>
      <w:r>
        <w:rPr>
          <w:sz w:val="21"/>
        </w:rPr>
        <w:t>realização</w:t>
      </w:r>
      <w:r>
        <w:rPr>
          <w:spacing w:val="-3"/>
          <w:sz w:val="21"/>
        </w:rPr>
        <w:t> </w:t>
      </w:r>
      <w:r>
        <w:rPr>
          <w:sz w:val="21"/>
        </w:rPr>
        <w:t>do</w:t>
      </w:r>
      <w:r>
        <w:rPr>
          <w:spacing w:val="-3"/>
          <w:sz w:val="21"/>
        </w:rPr>
        <w:t> </w:t>
      </w:r>
      <w:r>
        <w:rPr>
          <w:sz w:val="21"/>
        </w:rPr>
        <w:t>procedimento</w:t>
      </w:r>
      <w:r>
        <w:rPr>
          <w:spacing w:val="-3"/>
          <w:sz w:val="21"/>
        </w:rPr>
        <w:t> </w:t>
      </w:r>
      <w:r>
        <w:rPr>
          <w:sz w:val="21"/>
        </w:rPr>
        <w:t>de</w:t>
      </w:r>
      <w:r>
        <w:rPr>
          <w:spacing w:val="-3"/>
          <w:sz w:val="21"/>
        </w:rPr>
        <w:t> </w:t>
      </w:r>
      <w:r>
        <w:rPr>
          <w:sz w:val="21"/>
        </w:rPr>
        <w:t>avaliação,</w:t>
      </w:r>
      <w:r>
        <w:rPr>
          <w:spacing w:val="-3"/>
          <w:sz w:val="21"/>
        </w:rPr>
        <w:t> </w:t>
      </w:r>
      <w:r>
        <w:rPr>
          <w:sz w:val="21"/>
        </w:rPr>
        <w:t>cuja</w:t>
      </w:r>
      <w:r>
        <w:rPr>
          <w:spacing w:val="-3"/>
          <w:sz w:val="21"/>
        </w:rPr>
        <w:t> </w:t>
      </w:r>
      <w:r>
        <w:rPr>
          <w:sz w:val="21"/>
        </w:rPr>
        <w:t>presença</w:t>
      </w:r>
      <w:r>
        <w:rPr>
          <w:spacing w:val="-3"/>
          <w:sz w:val="21"/>
        </w:rPr>
        <w:t> </w:t>
      </w:r>
      <w:r>
        <w:rPr>
          <w:sz w:val="21"/>
        </w:rPr>
        <w:t>será</w:t>
      </w:r>
      <w:r>
        <w:rPr>
          <w:spacing w:val="-3"/>
          <w:sz w:val="21"/>
        </w:rPr>
        <w:t> </w:t>
      </w:r>
      <w:r>
        <w:rPr>
          <w:sz w:val="21"/>
        </w:rPr>
        <w:t>facultada</w:t>
      </w:r>
      <w:r>
        <w:rPr>
          <w:spacing w:val="-3"/>
          <w:sz w:val="21"/>
        </w:rPr>
        <w:t> </w:t>
      </w:r>
      <w:r>
        <w:rPr>
          <w:sz w:val="21"/>
        </w:rPr>
        <w:t>a</w:t>
      </w:r>
      <w:r>
        <w:rPr>
          <w:spacing w:val="-3"/>
          <w:sz w:val="21"/>
        </w:rPr>
        <w:t> </w:t>
      </w:r>
      <w:r>
        <w:rPr>
          <w:sz w:val="21"/>
        </w:rPr>
        <w:t>todos</w:t>
      </w:r>
      <w:r>
        <w:rPr>
          <w:spacing w:val="-3"/>
          <w:sz w:val="21"/>
        </w:rPr>
        <w:t> </w:t>
      </w:r>
      <w:r>
        <w:rPr>
          <w:sz w:val="21"/>
        </w:rPr>
        <w:t>os</w:t>
      </w:r>
      <w:r>
        <w:rPr>
          <w:spacing w:val="-3"/>
          <w:sz w:val="21"/>
        </w:rPr>
        <w:t> </w:t>
      </w:r>
      <w:r>
        <w:rPr>
          <w:sz w:val="21"/>
        </w:rPr>
        <w:t>interessados, incluindo os demais licitantes.</w:t>
      </w:r>
    </w:p>
    <w:p>
      <w:pPr>
        <w:pStyle w:val="ListParagraph"/>
        <w:numPr>
          <w:ilvl w:val="2"/>
          <w:numId w:val="1"/>
        </w:numPr>
        <w:tabs>
          <w:tab w:pos="889" w:val="left" w:leader="none"/>
        </w:tabs>
        <w:spacing w:line="240" w:lineRule="auto" w:before="178" w:after="0"/>
        <w:ind w:left="889" w:right="0" w:hanging="575"/>
        <w:jc w:val="left"/>
        <w:rPr>
          <w:sz w:val="21"/>
        </w:rPr>
      </w:pPr>
      <w:r>
        <w:rPr>
          <w:sz w:val="21"/>
        </w:rPr>
        <w:t>Os</w:t>
      </w:r>
      <w:r>
        <w:rPr>
          <w:spacing w:val="-7"/>
          <w:sz w:val="21"/>
        </w:rPr>
        <w:t> </w:t>
      </w:r>
      <w:r>
        <w:rPr>
          <w:sz w:val="21"/>
        </w:rPr>
        <w:t>resultados</w:t>
      </w:r>
      <w:r>
        <w:rPr>
          <w:spacing w:val="-6"/>
          <w:sz w:val="21"/>
        </w:rPr>
        <w:t> </w:t>
      </w:r>
      <w:r>
        <w:rPr>
          <w:sz w:val="21"/>
        </w:rPr>
        <w:t>das</w:t>
      </w:r>
      <w:r>
        <w:rPr>
          <w:spacing w:val="-6"/>
          <w:sz w:val="21"/>
        </w:rPr>
        <w:t> </w:t>
      </w:r>
      <w:r>
        <w:rPr>
          <w:sz w:val="21"/>
        </w:rPr>
        <w:t>avaliações</w:t>
      </w:r>
      <w:r>
        <w:rPr>
          <w:spacing w:val="-6"/>
          <w:sz w:val="21"/>
        </w:rPr>
        <w:t> </w:t>
      </w:r>
      <w:r>
        <w:rPr>
          <w:sz w:val="21"/>
        </w:rPr>
        <w:t>serão</w:t>
      </w:r>
      <w:r>
        <w:rPr>
          <w:spacing w:val="-6"/>
          <w:sz w:val="21"/>
        </w:rPr>
        <w:t> </w:t>
      </w:r>
      <w:r>
        <w:rPr>
          <w:sz w:val="21"/>
        </w:rPr>
        <w:t>divulgados</w:t>
      </w:r>
      <w:r>
        <w:rPr>
          <w:spacing w:val="-6"/>
          <w:sz w:val="21"/>
        </w:rPr>
        <w:t> </w:t>
      </w:r>
      <w:r>
        <w:rPr>
          <w:sz w:val="21"/>
        </w:rPr>
        <w:t>por</w:t>
      </w:r>
      <w:r>
        <w:rPr>
          <w:spacing w:val="-6"/>
          <w:sz w:val="21"/>
        </w:rPr>
        <w:t> </w:t>
      </w:r>
      <w:r>
        <w:rPr>
          <w:sz w:val="21"/>
        </w:rPr>
        <w:t>meio</w:t>
      </w:r>
      <w:r>
        <w:rPr>
          <w:spacing w:val="-6"/>
          <w:sz w:val="21"/>
        </w:rPr>
        <w:t> </w:t>
      </w:r>
      <w:r>
        <w:rPr>
          <w:sz w:val="21"/>
        </w:rPr>
        <w:t>de</w:t>
      </w:r>
      <w:r>
        <w:rPr>
          <w:spacing w:val="-6"/>
          <w:sz w:val="21"/>
        </w:rPr>
        <w:t> </w:t>
      </w:r>
      <w:r>
        <w:rPr>
          <w:sz w:val="21"/>
        </w:rPr>
        <w:t>mensagem</w:t>
      </w:r>
      <w:r>
        <w:rPr>
          <w:spacing w:val="-6"/>
          <w:sz w:val="21"/>
        </w:rPr>
        <w:t> </w:t>
      </w:r>
      <w:r>
        <w:rPr>
          <w:sz w:val="21"/>
        </w:rPr>
        <w:t>no</w:t>
      </w:r>
      <w:r>
        <w:rPr>
          <w:spacing w:val="-7"/>
          <w:sz w:val="21"/>
        </w:rPr>
        <w:t> </w:t>
      </w:r>
      <w:r>
        <w:rPr>
          <w:spacing w:val="-2"/>
          <w:sz w:val="21"/>
        </w:rPr>
        <w:t>sistema.</w:t>
      </w:r>
    </w:p>
    <w:p>
      <w:pPr>
        <w:pStyle w:val="ListParagraph"/>
        <w:numPr>
          <w:ilvl w:val="2"/>
          <w:numId w:val="1"/>
        </w:numPr>
        <w:tabs>
          <w:tab w:pos="889" w:val="left" w:leader="none"/>
        </w:tabs>
        <w:spacing w:line="235" w:lineRule="auto" w:before="169" w:after="0"/>
        <w:ind w:left="314" w:right="329" w:firstLine="0"/>
        <w:jc w:val="left"/>
        <w:rPr>
          <w:sz w:val="21"/>
        </w:rPr>
      </w:pPr>
      <w:r>
        <w:rPr>
          <w:sz w:val="21"/>
        </w:rPr>
        <w:t>No</w:t>
      </w:r>
      <w:r>
        <w:rPr>
          <w:spacing w:val="-4"/>
          <w:sz w:val="21"/>
        </w:rPr>
        <w:t> </w:t>
      </w:r>
      <w:r>
        <w:rPr>
          <w:sz w:val="21"/>
        </w:rPr>
        <w:t>caso</w:t>
      </w:r>
      <w:r>
        <w:rPr>
          <w:spacing w:val="-4"/>
          <w:sz w:val="21"/>
        </w:rPr>
        <w:t> </w:t>
      </w:r>
      <w:r>
        <w:rPr>
          <w:sz w:val="21"/>
        </w:rPr>
        <w:t>de</w:t>
      </w:r>
      <w:r>
        <w:rPr>
          <w:spacing w:val="-4"/>
          <w:sz w:val="21"/>
        </w:rPr>
        <w:t> </w:t>
      </w:r>
      <w:r>
        <w:rPr>
          <w:sz w:val="21"/>
        </w:rPr>
        <w:t>não</w:t>
      </w:r>
      <w:r>
        <w:rPr>
          <w:spacing w:val="-4"/>
          <w:sz w:val="21"/>
        </w:rPr>
        <w:t> </w:t>
      </w:r>
      <w:r>
        <w:rPr>
          <w:sz w:val="21"/>
        </w:rPr>
        <w:t>observância</w:t>
      </w:r>
      <w:r>
        <w:rPr>
          <w:spacing w:val="-4"/>
          <w:sz w:val="21"/>
        </w:rPr>
        <w:t> </w:t>
      </w:r>
      <w:r>
        <w:rPr>
          <w:sz w:val="21"/>
        </w:rPr>
        <w:t>ao</w:t>
      </w:r>
      <w:r>
        <w:rPr>
          <w:spacing w:val="-4"/>
          <w:sz w:val="21"/>
        </w:rPr>
        <w:t> </w:t>
      </w:r>
      <w:r>
        <w:rPr>
          <w:sz w:val="21"/>
        </w:rPr>
        <w:t>procedimento</w:t>
      </w:r>
      <w:r>
        <w:rPr>
          <w:spacing w:val="-4"/>
          <w:sz w:val="21"/>
        </w:rPr>
        <w:t> </w:t>
      </w:r>
      <w:r>
        <w:rPr>
          <w:sz w:val="21"/>
        </w:rPr>
        <w:t>definido</w:t>
      </w:r>
      <w:r>
        <w:rPr>
          <w:spacing w:val="-4"/>
          <w:sz w:val="21"/>
        </w:rPr>
        <w:t> </w:t>
      </w:r>
      <w:r>
        <w:rPr>
          <w:sz w:val="21"/>
        </w:rPr>
        <w:t>no</w:t>
      </w:r>
      <w:r>
        <w:rPr>
          <w:spacing w:val="-6"/>
          <w:sz w:val="21"/>
        </w:rPr>
        <w:t> </w:t>
      </w:r>
      <w:r>
        <w:rPr>
          <w:sz w:val="21"/>
        </w:rPr>
        <w:t>Termo</w:t>
      </w:r>
      <w:r>
        <w:rPr>
          <w:spacing w:val="-4"/>
          <w:sz w:val="21"/>
        </w:rPr>
        <w:t> </w:t>
      </w:r>
      <w:r>
        <w:rPr>
          <w:sz w:val="21"/>
        </w:rPr>
        <w:t>de</w:t>
      </w:r>
      <w:r>
        <w:rPr>
          <w:spacing w:val="-4"/>
          <w:sz w:val="21"/>
        </w:rPr>
        <w:t> </w:t>
      </w:r>
      <w:r>
        <w:rPr>
          <w:sz w:val="21"/>
        </w:rPr>
        <w:t>Referência</w:t>
      </w:r>
      <w:r>
        <w:rPr>
          <w:spacing w:val="-4"/>
          <w:sz w:val="21"/>
        </w:rPr>
        <w:t> </w:t>
      </w:r>
      <w:r>
        <w:rPr>
          <w:sz w:val="21"/>
        </w:rPr>
        <w:t>quanto</w:t>
      </w:r>
      <w:r>
        <w:rPr>
          <w:spacing w:val="-4"/>
          <w:sz w:val="21"/>
        </w:rPr>
        <w:t> </w:t>
      </w:r>
      <w:r>
        <w:rPr>
          <w:sz w:val="21"/>
        </w:rPr>
        <w:t>à</w:t>
      </w:r>
      <w:r>
        <w:rPr>
          <w:spacing w:val="-4"/>
          <w:sz w:val="21"/>
        </w:rPr>
        <w:t> </w:t>
      </w:r>
      <w:r>
        <w:rPr>
          <w:sz w:val="21"/>
        </w:rPr>
        <w:t>amostra,</w:t>
      </w:r>
      <w:r>
        <w:rPr>
          <w:spacing w:val="-4"/>
          <w:sz w:val="21"/>
        </w:rPr>
        <w:t> </w:t>
      </w:r>
      <w:r>
        <w:rPr>
          <w:sz w:val="21"/>
        </w:rPr>
        <w:t>ao</w:t>
      </w:r>
      <w:r>
        <w:rPr>
          <w:spacing w:val="-4"/>
          <w:sz w:val="21"/>
        </w:rPr>
        <w:t> </w:t>
      </w:r>
      <w:r>
        <w:rPr>
          <w:sz w:val="21"/>
        </w:rPr>
        <w:t>exame</w:t>
      </w:r>
      <w:r>
        <w:rPr>
          <w:spacing w:val="-4"/>
          <w:sz w:val="21"/>
        </w:rPr>
        <w:t> </w:t>
      </w:r>
      <w:r>
        <w:rPr>
          <w:sz w:val="21"/>
        </w:rPr>
        <w:t>de</w:t>
      </w:r>
      <w:r>
        <w:rPr>
          <w:spacing w:val="-4"/>
          <w:sz w:val="21"/>
        </w:rPr>
        <w:t> </w:t>
      </w:r>
      <w:r>
        <w:rPr>
          <w:sz w:val="21"/>
        </w:rPr>
        <w:t>conformidade</w:t>
      </w:r>
      <w:r>
        <w:rPr>
          <w:spacing w:val="-4"/>
          <w:sz w:val="21"/>
        </w:rPr>
        <w:t> </w:t>
      </w:r>
      <w:r>
        <w:rPr>
          <w:sz w:val="21"/>
        </w:rPr>
        <w:t>ou</w:t>
      </w:r>
      <w:r>
        <w:rPr>
          <w:spacing w:val="-4"/>
          <w:sz w:val="21"/>
        </w:rPr>
        <w:t> </w:t>
      </w:r>
      <w:r>
        <w:rPr>
          <w:sz w:val="21"/>
        </w:rPr>
        <w:t>à</w:t>
      </w:r>
      <w:r>
        <w:rPr>
          <w:spacing w:val="-4"/>
          <w:sz w:val="21"/>
        </w:rPr>
        <w:t> </w:t>
      </w:r>
      <w:r>
        <w:rPr>
          <w:sz w:val="21"/>
        </w:rPr>
        <w:t>prova</w:t>
      </w:r>
      <w:r>
        <w:rPr>
          <w:spacing w:val="-4"/>
          <w:sz w:val="21"/>
        </w:rPr>
        <w:t> </w:t>
      </w:r>
      <w:r>
        <w:rPr>
          <w:sz w:val="21"/>
        </w:rPr>
        <w:t>de</w:t>
      </w:r>
      <w:r>
        <w:rPr>
          <w:spacing w:val="-4"/>
          <w:sz w:val="21"/>
        </w:rPr>
        <w:t> </w:t>
      </w:r>
      <w:r>
        <w:rPr>
          <w:sz w:val="21"/>
        </w:rPr>
        <w:t>conceito,</w:t>
      </w:r>
      <w:r>
        <w:rPr>
          <w:spacing w:val="-4"/>
          <w:sz w:val="21"/>
        </w:rPr>
        <w:t> </w:t>
      </w:r>
      <w:r>
        <w:rPr>
          <w:sz w:val="21"/>
        </w:rPr>
        <w:t>sem</w:t>
      </w:r>
      <w:r>
        <w:rPr>
          <w:spacing w:val="-4"/>
          <w:sz w:val="21"/>
        </w:rPr>
        <w:t> </w:t>
      </w:r>
      <w:r>
        <w:rPr>
          <w:sz w:val="21"/>
        </w:rPr>
        <w:t>justificativa aceita pelo Pregoeiro, ou constatando-se o não atendimento das especificações previstas neste Edital e no Termo de Referência, a proposta do licitante será recusada.</w:t>
      </w:r>
    </w:p>
    <w:p>
      <w:pPr>
        <w:pStyle w:val="ListParagraph"/>
        <w:numPr>
          <w:ilvl w:val="2"/>
          <w:numId w:val="1"/>
        </w:numPr>
        <w:tabs>
          <w:tab w:pos="889" w:val="left" w:leader="none"/>
        </w:tabs>
        <w:spacing w:line="235" w:lineRule="auto" w:before="168" w:after="0"/>
        <w:ind w:left="314" w:right="497" w:firstLine="0"/>
        <w:jc w:val="left"/>
        <w:rPr>
          <w:sz w:val="21"/>
        </w:rPr>
      </w:pPr>
      <w:r>
        <w:rPr>
          <w:sz w:val="21"/>
        </w:rPr>
        <w:t>Se</w:t>
      </w:r>
      <w:r>
        <w:rPr>
          <w:spacing w:val="-3"/>
          <w:sz w:val="21"/>
        </w:rPr>
        <w:t> </w:t>
      </w:r>
      <w:r>
        <w:rPr>
          <w:sz w:val="21"/>
        </w:rPr>
        <w:t>o</w:t>
      </w:r>
      <w:r>
        <w:rPr>
          <w:spacing w:val="-3"/>
          <w:sz w:val="21"/>
        </w:rPr>
        <w:t> </w:t>
      </w:r>
      <w:r>
        <w:rPr>
          <w:sz w:val="21"/>
        </w:rPr>
        <w:t>resultado</w:t>
      </w:r>
      <w:r>
        <w:rPr>
          <w:spacing w:val="-3"/>
          <w:sz w:val="21"/>
        </w:rPr>
        <w:t> </w:t>
      </w:r>
      <w:r>
        <w:rPr>
          <w:sz w:val="21"/>
        </w:rPr>
        <w:t>da</w:t>
      </w:r>
      <w:r>
        <w:rPr>
          <w:spacing w:val="-3"/>
          <w:sz w:val="21"/>
        </w:rPr>
        <w:t> </w:t>
      </w:r>
      <w:r>
        <w:rPr>
          <w:sz w:val="21"/>
        </w:rPr>
        <w:t>avaliação</w:t>
      </w:r>
      <w:r>
        <w:rPr>
          <w:spacing w:val="-3"/>
          <w:sz w:val="21"/>
        </w:rPr>
        <w:t> </w:t>
      </w:r>
      <w:r>
        <w:rPr>
          <w:sz w:val="21"/>
        </w:rPr>
        <w:t>da(s)</w:t>
      </w:r>
      <w:r>
        <w:rPr>
          <w:spacing w:val="-3"/>
          <w:sz w:val="21"/>
        </w:rPr>
        <w:t> </w:t>
      </w:r>
      <w:r>
        <w:rPr>
          <w:sz w:val="21"/>
        </w:rPr>
        <w:t>amostras,</w:t>
      </w:r>
      <w:r>
        <w:rPr>
          <w:spacing w:val="-3"/>
          <w:sz w:val="21"/>
        </w:rPr>
        <w:t> </w:t>
      </w:r>
      <w:r>
        <w:rPr>
          <w:sz w:val="21"/>
        </w:rPr>
        <w:t>do</w:t>
      </w:r>
      <w:r>
        <w:rPr>
          <w:spacing w:val="-3"/>
          <w:sz w:val="21"/>
        </w:rPr>
        <w:t> </w:t>
      </w:r>
      <w:r>
        <w:rPr>
          <w:sz w:val="21"/>
        </w:rPr>
        <w:t>exame</w:t>
      </w:r>
      <w:r>
        <w:rPr>
          <w:spacing w:val="-3"/>
          <w:sz w:val="21"/>
        </w:rPr>
        <w:t> </w:t>
      </w:r>
      <w:r>
        <w:rPr>
          <w:sz w:val="21"/>
        </w:rPr>
        <w:t>de</w:t>
      </w:r>
      <w:r>
        <w:rPr>
          <w:spacing w:val="-3"/>
          <w:sz w:val="21"/>
        </w:rPr>
        <w:t> </w:t>
      </w:r>
      <w:r>
        <w:rPr>
          <w:sz w:val="21"/>
        </w:rPr>
        <w:t>conformidade</w:t>
      </w:r>
      <w:r>
        <w:rPr>
          <w:spacing w:val="-3"/>
          <w:sz w:val="21"/>
        </w:rPr>
        <w:t> </w:t>
      </w:r>
      <w:r>
        <w:rPr>
          <w:sz w:val="21"/>
        </w:rPr>
        <w:t>ou</w:t>
      </w:r>
      <w:r>
        <w:rPr>
          <w:spacing w:val="-3"/>
          <w:sz w:val="21"/>
        </w:rPr>
        <w:t> </w:t>
      </w:r>
      <w:r>
        <w:rPr>
          <w:sz w:val="21"/>
        </w:rPr>
        <w:t>da</w:t>
      </w:r>
      <w:r>
        <w:rPr>
          <w:spacing w:val="-3"/>
          <w:sz w:val="21"/>
        </w:rPr>
        <w:t> </w:t>
      </w:r>
      <w:r>
        <w:rPr>
          <w:sz w:val="21"/>
        </w:rPr>
        <w:t>prova</w:t>
      </w:r>
      <w:r>
        <w:rPr>
          <w:spacing w:val="-3"/>
          <w:sz w:val="21"/>
        </w:rPr>
        <w:t> </w:t>
      </w:r>
      <w:r>
        <w:rPr>
          <w:sz w:val="21"/>
        </w:rPr>
        <w:t>de</w:t>
      </w:r>
      <w:r>
        <w:rPr>
          <w:spacing w:val="-3"/>
          <w:sz w:val="21"/>
        </w:rPr>
        <w:t> </w:t>
      </w:r>
      <w:r>
        <w:rPr>
          <w:sz w:val="21"/>
        </w:rPr>
        <w:t>conceito</w:t>
      </w:r>
      <w:r>
        <w:rPr>
          <w:spacing w:val="-3"/>
          <w:sz w:val="21"/>
        </w:rPr>
        <w:t> </w:t>
      </w:r>
      <w:r>
        <w:rPr>
          <w:sz w:val="21"/>
        </w:rPr>
        <w:t>apresentada(s)</w:t>
      </w:r>
      <w:r>
        <w:rPr>
          <w:spacing w:val="-3"/>
          <w:sz w:val="21"/>
        </w:rPr>
        <w:t> </w:t>
      </w:r>
      <w:r>
        <w:rPr>
          <w:sz w:val="21"/>
        </w:rPr>
        <w:t>pelo</w:t>
      </w:r>
      <w:r>
        <w:rPr>
          <w:spacing w:val="-3"/>
          <w:sz w:val="21"/>
        </w:rPr>
        <w:t> </w:t>
      </w:r>
      <w:r>
        <w:rPr>
          <w:sz w:val="21"/>
        </w:rPr>
        <w:t>primeiro</w:t>
      </w:r>
      <w:r>
        <w:rPr>
          <w:spacing w:val="-3"/>
          <w:sz w:val="21"/>
        </w:rPr>
        <w:t> </w:t>
      </w:r>
      <w:r>
        <w:rPr>
          <w:sz w:val="21"/>
        </w:rPr>
        <w:t>classificado</w:t>
      </w:r>
      <w:r>
        <w:rPr>
          <w:spacing w:val="-3"/>
          <w:sz w:val="21"/>
        </w:rPr>
        <w:t> </w:t>
      </w:r>
      <w:r>
        <w:rPr>
          <w:sz w:val="21"/>
        </w:rPr>
        <w:t>for</w:t>
      </w:r>
      <w:r>
        <w:rPr>
          <w:spacing w:val="-3"/>
          <w:sz w:val="21"/>
        </w:rPr>
        <w:t> </w:t>
      </w:r>
      <w:r>
        <w:rPr>
          <w:sz w:val="21"/>
        </w:rPr>
        <w:t>de</w:t>
      </w:r>
      <w:r>
        <w:rPr>
          <w:spacing w:val="-3"/>
          <w:sz w:val="21"/>
        </w:rPr>
        <w:t> </w:t>
      </w:r>
      <w:r>
        <w:rPr>
          <w:sz w:val="21"/>
        </w:rPr>
        <w:t>desconformidade,</w:t>
      </w:r>
      <w:r>
        <w:rPr>
          <w:spacing w:val="-3"/>
          <w:sz w:val="21"/>
        </w:rPr>
        <w:t> </w:t>
      </w:r>
      <w:r>
        <w:rPr>
          <w:sz w:val="21"/>
        </w:rPr>
        <w:t>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89" w:val="left" w:leader="none"/>
        </w:tabs>
        <w:spacing w:line="235" w:lineRule="auto" w:before="181" w:after="0"/>
        <w:ind w:left="314" w:right="671" w:firstLine="0"/>
        <w:jc w:val="left"/>
        <w:rPr>
          <w:sz w:val="21"/>
        </w:rPr>
      </w:pPr>
      <w:r>
        <w:rPr>
          <w:sz w:val="21"/>
        </w:rPr>
        <w:t>Caso</w:t>
      </w:r>
      <w:r>
        <w:rPr>
          <w:spacing w:val="-3"/>
          <w:sz w:val="21"/>
        </w:rPr>
        <w:t> </w:t>
      </w:r>
      <w:r>
        <w:rPr>
          <w:sz w:val="21"/>
        </w:rPr>
        <w:t>a</w:t>
      </w:r>
      <w:r>
        <w:rPr>
          <w:spacing w:val="-3"/>
          <w:sz w:val="21"/>
        </w:rPr>
        <w:t> </w:t>
      </w:r>
      <w:r>
        <w:rPr>
          <w:sz w:val="21"/>
        </w:rPr>
        <w:t>amostra</w:t>
      </w:r>
      <w:r>
        <w:rPr>
          <w:spacing w:val="-3"/>
          <w:sz w:val="21"/>
        </w:rPr>
        <w:t> </w:t>
      </w:r>
      <w:r>
        <w:rPr>
          <w:sz w:val="21"/>
        </w:rPr>
        <w:t>não</w:t>
      </w:r>
      <w:r>
        <w:rPr>
          <w:spacing w:val="-3"/>
          <w:sz w:val="21"/>
        </w:rPr>
        <w:t> </w:t>
      </w:r>
      <w:r>
        <w:rPr>
          <w:sz w:val="21"/>
        </w:rPr>
        <w:t>seja</w:t>
      </w:r>
      <w:r>
        <w:rPr>
          <w:spacing w:val="-3"/>
          <w:sz w:val="21"/>
        </w:rPr>
        <w:t> </w:t>
      </w:r>
      <w:r>
        <w:rPr>
          <w:sz w:val="21"/>
        </w:rPr>
        <w:t>retirada</w:t>
      </w:r>
      <w:r>
        <w:rPr>
          <w:spacing w:val="-3"/>
          <w:sz w:val="21"/>
        </w:rPr>
        <w:t> </w:t>
      </w:r>
      <w:r>
        <w:rPr>
          <w:sz w:val="21"/>
        </w:rPr>
        <w:t>pelo</w:t>
      </w:r>
      <w:r>
        <w:rPr>
          <w:spacing w:val="-3"/>
          <w:sz w:val="21"/>
        </w:rPr>
        <w:t> </w:t>
      </w:r>
      <w:r>
        <w:rPr>
          <w:sz w:val="21"/>
        </w:rPr>
        <w:t>fornecedor</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10</w:t>
      </w:r>
      <w:r>
        <w:rPr>
          <w:spacing w:val="-3"/>
          <w:sz w:val="21"/>
        </w:rPr>
        <w:t> </w:t>
      </w:r>
      <w:r>
        <w:rPr>
          <w:sz w:val="21"/>
        </w:rPr>
        <w:t>(dez)</w:t>
      </w:r>
      <w:r>
        <w:rPr>
          <w:spacing w:val="-3"/>
          <w:sz w:val="21"/>
        </w:rPr>
        <w:t> </w:t>
      </w:r>
      <w:r>
        <w:rPr>
          <w:sz w:val="21"/>
        </w:rPr>
        <w:t>dias,</w:t>
      </w:r>
      <w:r>
        <w:rPr>
          <w:spacing w:val="-3"/>
          <w:sz w:val="21"/>
        </w:rPr>
        <w:t> </w:t>
      </w:r>
      <w:r>
        <w:rPr>
          <w:sz w:val="21"/>
        </w:rPr>
        <w:t>presumir-se-á</w:t>
      </w:r>
      <w:r>
        <w:rPr>
          <w:spacing w:val="-3"/>
          <w:sz w:val="21"/>
        </w:rPr>
        <w:t> </w:t>
      </w:r>
      <w:r>
        <w:rPr>
          <w:sz w:val="21"/>
        </w:rPr>
        <w:t>seu</w:t>
      </w:r>
      <w:r>
        <w:rPr>
          <w:spacing w:val="-3"/>
          <w:sz w:val="21"/>
        </w:rPr>
        <w:t> </w:t>
      </w:r>
      <w:r>
        <w:rPr>
          <w:sz w:val="21"/>
        </w:rPr>
        <w:t>desinteresse</w:t>
      </w:r>
      <w:r>
        <w:rPr>
          <w:spacing w:val="-3"/>
          <w:sz w:val="21"/>
        </w:rPr>
        <w:t> </w:t>
      </w:r>
      <w:r>
        <w:rPr>
          <w:sz w:val="21"/>
        </w:rPr>
        <w:t>em</w:t>
      </w:r>
      <w:r>
        <w:rPr>
          <w:spacing w:val="-3"/>
          <w:sz w:val="21"/>
        </w:rPr>
        <w:t> </w:t>
      </w:r>
      <w:r>
        <w:rPr>
          <w:sz w:val="21"/>
        </w:rPr>
        <w:t>relação</w:t>
      </w:r>
      <w:r>
        <w:rPr>
          <w:spacing w:val="-3"/>
          <w:sz w:val="21"/>
        </w:rPr>
        <w:t> </w:t>
      </w:r>
      <w:r>
        <w:rPr>
          <w:sz w:val="21"/>
        </w:rPr>
        <w:t>à</w:t>
      </w:r>
      <w:r>
        <w:rPr>
          <w:spacing w:val="-3"/>
          <w:sz w:val="21"/>
        </w:rPr>
        <w:t> </w:t>
      </w:r>
      <w:r>
        <w:rPr>
          <w:sz w:val="21"/>
        </w:rPr>
        <w:t>sua</w:t>
      </w:r>
      <w:r>
        <w:rPr>
          <w:spacing w:val="-3"/>
          <w:sz w:val="21"/>
        </w:rPr>
        <w:t> </w:t>
      </w:r>
      <w:r>
        <w:rPr>
          <w:sz w:val="21"/>
        </w:rPr>
        <w:t>retirada,</w:t>
      </w:r>
      <w:r>
        <w:rPr>
          <w:spacing w:val="-3"/>
          <w:sz w:val="21"/>
        </w:rPr>
        <w:t> </w:t>
      </w:r>
      <w:r>
        <w:rPr>
          <w:sz w:val="21"/>
        </w:rPr>
        <w:t>que</w:t>
      </w:r>
      <w:r>
        <w:rPr>
          <w:spacing w:val="-3"/>
          <w:sz w:val="21"/>
        </w:rPr>
        <w:t> </w:t>
      </w:r>
      <w:r>
        <w:rPr>
          <w:sz w:val="21"/>
        </w:rPr>
        <w:t>poderá</w:t>
      </w:r>
      <w:r>
        <w:rPr>
          <w:spacing w:val="-3"/>
          <w:sz w:val="21"/>
        </w:rPr>
        <w:t> </w:t>
      </w:r>
      <w:r>
        <w:rPr>
          <w:sz w:val="21"/>
        </w:rPr>
        <w:t>ser</w:t>
      </w:r>
      <w:r>
        <w:rPr>
          <w:spacing w:val="-3"/>
          <w:sz w:val="21"/>
        </w:rPr>
        <w:t> </w:t>
      </w:r>
      <w:r>
        <w:rPr>
          <w:sz w:val="21"/>
        </w:rPr>
        <w:t>descartada</w:t>
      </w:r>
      <w:r>
        <w:rPr>
          <w:spacing w:val="-3"/>
          <w:sz w:val="21"/>
        </w:rPr>
        <w:t> </w:t>
      </w:r>
      <w:r>
        <w:rPr>
          <w:sz w:val="21"/>
        </w:rPr>
        <w:t>ou incorporada ao patrimônio do contratante.</w:t>
      </w:r>
    </w:p>
    <w:p>
      <w:pPr>
        <w:pStyle w:val="ListParagraph"/>
        <w:numPr>
          <w:ilvl w:val="2"/>
          <w:numId w:val="1"/>
        </w:numPr>
        <w:tabs>
          <w:tab w:pos="878" w:val="left" w:leader="none"/>
        </w:tabs>
        <w:spacing w:line="240" w:lineRule="auto" w:before="165" w:after="0"/>
        <w:ind w:left="878" w:right="0" w:hanging="564"/>
        <w:jc w:val="left"/>
        <w:rPr>
          <w:sz w:val="21"/>
        </w:rPr>
      </w:pPr>
      <w:r>
        <w:rPr>
          <w:sz w:val="21"/>
        </w:rPr>
        <w:t>As</w:t>
      </w:r>
      <w:r>
        <w:rPr>
          <w:spacing w:val="-10"/>
          <w:sz w:val="21"/>
        </w:rPr>
        <w:t> </w:t>
      </w:r>
      <w:r>
        <w:rPr>
          <w:sz w:val="21"/>
        </w:rPr>
        <w:t>amostras</w:t>
      </w:r>
      <w:r>
        <w:rPr>
          <w:spacing w:val="-6"/>
          <w:sz w:val="21"/>
        </w:rPr>
        <w:t> </w:t>
      </w:r>
      <w:r>
        <w:rPr>
          <w:sz w:val="21"/>
        </w:rPr>
        <w:t>aprovadas</w:t>
      </w:r>
      <w:r>
        <w:rPr>
          <w:spacing w:val="-6"/>
          <w:sz w:val="21"/>
        </w:rPr>
        <w:t> </w:t>
      </w:r>
      <w:r>
        <w:rPr>
          <w:sz w:val="21"/>
        </w:rPr>
        <w:t>permanecerão</w:t>
      </w:r>
      <w:r>
        <w:rPr>
          <w:spacing w:val="-6"/>
          <w:sz w:val="21"/>
        </w:rPr>
        <w:t> </w:t>
      </w:r>
      <w:r>
        <w:rPr>
          <w:sz w:val="21"/>
        </w:rPr>
        <w:t>em</w:t>
      </w:r>
      <w:r>
        <w:rPr>
          <w:spacing w:val="-6"/>
          <w:sz w:val="21"/>
        </w:rPr>
        <w:t> </w:t>
      </w:r>
      <w:r>
        <w:rPr>
          <w:sz w:val="21"/>
        </w:rPr>
        <w:t>poder</w:t>
      </w:r>
      <w:r>
        <w:rPr>
          <w:spacing w:val="-7"/>
          <w:sz w:val="21"/>
        </w:rPr>
        <w:t> </w:t>
      </w:r>
      <w:r>
        <w:rPr>
          <w:sz w:val="21"/>
        </w:rPr>
        <w:t>da</w:t>
      </w:r>
      <w:r>
        <w:rPr>
          <w:spacing w:val="-13"/>
          <w:sz w:val="21"/>
        </w:rPr>
        <w:t> </w:t>
      </w:r>
      <w:r>
        <w:rPr>
          <w:sz w:val="21"/>
        </w:rPr>
        <w:t>Administração</w:t>
      </w:r>
      <w:r>
        <w:rPr>
          <w:spacing w:val="-6"/>
          <w:sz w:val="21"/>
        </w:rPr>
        <w:t> </w:t>
      </w:r>
      <w:r>
        <w:rPr>
          <w:sz w:val="21"/>
        </w:rPr>
        <w:t>até</w:t>
      </w:r>
      <w:r>
        <w:rPr>
          <w:spacing w:val="-6"/>
          <w:sz w:val="21"/>
        </w:rPr>
        <w:t> </w:t>
      </w:r>
      <w:r>
        <w:rPr>
          <w:sz w:val="21"/>
        </w:rPr>
        <w:t>a</w:t>
      </w:r>
      <w:r>
        <w:rPr>
          <w:spacing w:val="-6"/>
          <w:sz w:val="21"/>
        </w:rPr>
        <w:t> </w:t>
      </w:r>
      <w:r>
        <w:rPr>
          <w:sz w:val="21"/>
        </w:rPr>
        <w:t>entrega</w:t>
      </w:r>
      <w:r>
        <w:rPr>
          <w:spacing w:val="-7"/>
          <w:sz w:val="21"/>
        </w:rPr>
        <w:t> </w:t>
      </w:r>
      <w:r>
        <w:rPr>
          <w:sz w:val="21"/>
        </w:rPr>
        <w:t>de</w:t>
      </w:r>
      <w:r>
        <w:rPr>
          <w:spacing w:val="-6"/>
          <w:sz w:val="21"/>
        </w:rPr>
        <w:t> </w:t>
      </w:r>
      <w:r>
        <w:rPr>
          <w:sz w:val="21"/>
        </w:rPr>
        <w:t>todo</w:t>
      </w:r>
      <w:r>
        <w:rPr>
          <w:spacing w:val="-6"/>
          <w:sz w:val="21"/>
        </w:rPr>
        <w:t> </w:t>
      </w:r>
      <w:r>
        <w:rPr>
          <w:sz w:val="21"/>
        </w:rPr>
        <w:t>o</w:t>
      </w:r>
      <w:r>
        <w:rPr>
          <w:spacing w:val="-6"/>
          <w:sz w:val="21"/>
        </w:rPr>
        <w:t> </w:t>
      </w:r>
      <w:r>
        <w:rPr>
          <w:sz w:val="21"/>
        </w:rPr>
        <w:t>quantitativo</w:t>
      </w:r>
      <w:r>
        <w:rPr>
          <w:spacing w:val="-6"/>
          <w:sz w:val="21"/>
        </w:rPr>
        <w:t> </w:t>
      </w:r>
      <w:r>
        <w:rPr>
          <w:sz w:val="21"/>
        </w:rPr>
        <w:t>cotado</w:t>
      </w:r>
      <w:r>
        <w:rPr>
          <w:spacing w:val="-7"/>
          <w:sz w:val="21"/>
        </w:rPr>
        <w:t> </w:t>
      </w:r>
      <w:r>
        <w:rPr>
          <w:sz w:val="21"/>
        </w:rPr>
        <w:t>pelo</w:t>
      </w:r>
      <w:r>
        <w:rPr>
          <w:spacing w:val="-6"/>
          <w:sz w:val="21"/>
        </w:rPr>
        <w:t> </w:t>
      </w:r>
      <w:r>
        <w:rPr>
          <w:spacing w:val="-2"/>
          <w:sz w:val="21"/>
        </w:rPr>
        <w:t>fornecedor.</w:t>
      </w:r>
    </w:p>
    <w:p>
      <w:pPr>
        <w:pStyle w:val="BodyText"/>
        <w:spacing w:before="224"/>
        <w:ind w:left="0"/>
      </w:pPr>
    </w:p>
    <w:p>
      <w:pPr>
        <w:pStyle w:val="Heading2"/>
        <w:numPr>
          <w:ilvl w:val="0"/>
          <w:numId w:val="1"/>
        </w:numPr>
        <w:tabs>
          <w:tab w:pos="522" w:val="left" w:leader="none"/>
        </w:tabs>
        <w:spacing w:line="240" w:lineRule="auto" w:before="0" w:after="0"/>
        <w:ind w:left="522" w:right="0" w:hanging="208"/>
        <w:jc w:val="left"/>
      </w:pPr>
      <w:r>
        <w:rPr>
          <w:spacing w:val="-2"/>
        </w:rPr>
        <w:t>DA</w:t>
      </w:r>
      <w:r>
        <w:rPr>
          <w:spacing w:val="-12"/>
        </w:rPr>
        <w:t> </w:t>
      </w:r>
      <w:r>
        <w:rPr>
          <w:spacing w:val="-2"/>
        </w:rPr>
        <w:t>FASE</w:t>
      </w:r>
      <w:r>
        <w:rPr>
          <w:spacing w:val="-9"/>
        </w:rPr>
        <w:t> </w:t>
      </w:r>
      <w:r>
        <w:rPr>
          <w:spacing w:val="-2"/>
        </w:rPr>
        <w:t>DE</w:t>
      </w:r>
      <w:r>
        <w:rPr>
          <w:spacing w:val="-5"/>
        </w:rPr>
        <w:t> </w:t>
      </w:r>
      <w:r>
        <w:rPr>
          <w:spacing w:val="-2"/>
        </w:rPr>
        <w:t>HABILITAÇÃO</w:t>
      </w:r>
    </w:p>
    <w:p>
      <w:pPr>
        <w:pStyle w:val="ListParagraph"/>
        <w:numPr>
          <w:ilvl w:val="1"/>
          <w:numId w:val="1"/>
        </w:numPr>
        <w:tabs>
          <w:tab w:pos="627" w:val="left" w:leader="none"/>
        </w:tabs>
        <w:spacing w:line="235" w:lineRule="auto" w:before="234" w:after="0"/>
        <w:ind w:left="314" w:right="392" w:firstLine="0"/>
        <w:jc w:val="left"/>
        <w:rPr>
          <w:sz w:val="21"/>
        </w:rPr>
      </w:pPr>
      <w:r>
        <w:rPr>
          <w:sz w:val="21"/>
        </w:rPr>
        <w:t>O</w:t>
      </w:r>
      <w:r>
        <w:rPr>
          <w:spacing w:val="-3"/>
          <w:sz w:val="21"/>
        </w:rPr>
        <w:t> </w:t>
      </w:r>
      <w:r>
        <w:rPr>
          <w:sz w:val="21"/>
        </w:rPr>
        <w:t>Pregoeiro</w:t>
      </w:r>
      <w:r>
        <w:rPr>
          <w:spacing w:val="-3"/>
          <w:sz w:val="21"/>
        </w:rPr>
        <w:t> </w:t>
      </w:r>
      <w:r>
        <w:rPr>
          <w:sz w:val="21"/>
        </w:rPr>
        <w:t>verificará</w:t>
      </w:r>
      <w:r>
        <w:rPr>
          <w:spacing w:val="-3"/>
          <w:sz w:val="21"/>
        </w:rPr>
        <w:t> </w:t>
      </w:r>
      <w:r>
        <w:rPr>
          <w:sz w:val="21"/>
        </w:rPr>
        <w:t>se</w:t>
      </w:r>
      <w:r>
        <w:rPr>
          <w:spacing w:val="-3"/>
          <w:sz w:val="21"/>
        </w:rPr>
        <w:t> </w:t>
      </w:r>
      <w:r>
        <w:rPr>
          <w:sz w:val="21"/>
        </w:rPr>
        <w:t>o</w:t>
      </w:r>
      <w:r>
        <w:rPr>
          <w:spacing w:val="-3"/>
          <w:sz w:val="21"/>
        </w:rPr>
        <w:t> </w:t>
      </w:r>
      <w:r>
        <w:rPr>
          <w:sz w:val="21"/>
        </w:rPr>
        <w:t>licitante</w:t>
      </w:r>
      <w:r>
        <w:rPr>
          <w:spacing w:val="-3"/>
          <w:sz w:val="21"/>
        </w:rPr>
        <w:t> </w:t>
      </w:r>
      <w:r>
        <w:rPr>
          <w:sz w:val="21"/>
        </w:rPr>
        <w:t>provisoriamente</w:t>
      </w:r>
      <w:r>
        <w:rPr>
          <w:spacing w:val="-3"/>
          <w:sz w:val="21"/>
        </w:rPr>
        <w:t> </w:t>
      </w:r>
      <w:r>
        <w:rPr>
          <w:sz w:val="21"/>
        </w:rPr>
        <w:t>classificado</w:t>
      </w:r>
      <w:r>
        <w:rPr>
          <w:spacing w:val="-3"/>
          <w:sz w:val="21"/>
        </w:rPr>
        <w:t> </w:t>
      </w:r>
      <w:r>
        <w:rPr>
          <w:sz w:val="21"/>
        </w:rPr>
        <w:t>em</w:t>
      </w:r>
      <w:r>
        <w:rPr>
          <w:spacing w:val="-3"/>
          <w:sz w:val="21"/>
        </w:rPr>
        <w:t> </w:t>
      </w:r>
      <w:r>
        <w:rPr>
          <w:sz w:val="21"/>
        </w:rPr>
        <w:t>primeiro</w:t>
      </w:r>
      <w:r>
        <w:rPr>
          <w:spacing w:val="-3"/>
          <w:sz w:val="21"/>
        </w:rPr>
        <w:t> </w:t>
      </w:r>
      <w:r>
        <w:rPr>
          <w:sz w:val="21"/>
        </w:rPr>
        <w:t>lugar</w:t>
      </w:r>
      <w:r>
        <w:rPr>
          <w:spacing w:val="-3"/>
          <w:sz w:val="21"/>
        </w:rPr>
        <w:t> </w:t>
      </w:r>
      <w:r>
        <w:rPr>
          <w:sz w:val="21"/>
        </w:rPr>
        <w:t>atende</w:t>
      </w:r>
      <w:r>
        <w:rPr>
          <w:spacing w:val="-3"/>
          <w:sz w:val="21"/>
        </w:rPr>
        <w:t> </w:t>
      </w:r>
      <w:r>
        <w:rPr>
          <w:sz w:val="21"/>
        </w:rPr>
        <w:t>às</w:t>
      </w:r>
      <w:r>
        <w:rPr>
          <w:spacing w:val="-3"/>
          <w:sz w:val="21"/>
        </w:rPr>
        <w:t> </w:t>
      </w:r>
      <w:r>
        <w:rPr>
          <w:sz w:val="21"/>
        </w:rPr>
        <w:t>condições</w:t>
      </w:r>
      <w:r>
        <w:rPr>
          <w:spacing w:val="-3"/>
          <w:sz w:val="21"/>
        </w:rPr>
        <w:t> </w:t>
      </w:r>
      <w:r>
        <w:rPr>
          <w:sz w:val="21"/>
        </w:rPr>
        <w:t>de</w:t>
      </w:r>
      <w:r>
        <w:rPr>
          <w:spacing w:val="-3"/>
          <w:sz w:val="21"/>
        </w:rPr>
        <w:t> </w:t>
      </w:r>
      <w:r>
        <w:rPr>
          <w:sz w:val="21"/>
        </w:rPr>
        <w:t>participação</w:t>
      </w:r>
      <w:r>
        <w:rPr>
          <w:spacing w:val="-3"/>
          <w:sz w:val="21"/>
        </w:rPr>
        <w:t> </w:t>
      </w:r>
      <w:r>
        <w:rPr>
          <w:sz w:val="21"/>
        </w:rPr>
        <w:t>no</w:t>
      </w:r>
      <w:r>
        <w:rPr>
          <w:spacing w:val="-3"/>
          <w:sz w:val="21"/>
        </w:rPr>
        <w:t> </w:t>
      </w:r>
      <w:r>
        <w:rPr>
          <w:sz w:val="21"/>
        </w:rPr>
        <w:t>certame,</w:t>
      </w:r>
      <w:r>
        <w:rPr>
          <w:spacing w:val="-3"/>
          <w:sz w:val="21"/>
        </w:rPr>
        <w:t> </w:t>
      </w:r>
      <w:r>
        <w:rPr>
          <w:sz w:val="21"/>
        </w:rPr>
        <w:t>conforme</w:t>
      </w:r>
      <w:r>
        <w:rPr>
          <w:spacing w:val="-3"/>
          <w:sz w:val="21"/>
        </w:rPr>
        <w:t> </w:t>
      </w:r>
      <w:r>
        <w:rPr>
          <w:sz w:val="21"/>
        </w:rPr>
        <w:t>previsto</w:t>
      </w:r>
      <w:r>
        <w:rPr>
          <w:spacing w:val="-3"/>
          <w:sz w:val="21"/>
        </w:rPr>
        <w:t> </w:t>
      </w:r>
      <w:r>
        <w:rPr>
          <w:sz w:val="21"/>
        </w:rPr>
        <w:t>no</w:t>
      </w:r>
      <w:r>
        <w:rPr>
          <w:spacing w:val="-2"/>
          <w:sz w:val="21"/>
        </w:rPr>
        <w:t> </w:t>
      </w:r>
      <w:hyperlink r:id="rId21">
        <w:r>
          <w:rPr>
            <w:color w:val="0000ED"/>
            <w:sz w:val="21"/>
            <w:u w:val="single" w:color="0000ED"/>
          </w:rPr>
          <w:t>art.</w:t>
        </w:r>
        <w:r>
          <w:rPr>
            <w:color w:val="0000ED"/>
            <w:spacing w:val="-3"/>
            <w:sz w:val="21"/>
            <w:u w:val="single" w:color="0000ED"/>
          </w:rPr>
          <w:t> </w:t>
        </w:r>
        <w:r>
          <w:rPr>
            <w:color w:val="0000ED"/>
            <w:sz w:val="21"/>
            <w:u w:val="single" w:color="0000ED"/>
          </w:rPr>
          <w:t>14</w:t>
        </w:r>
        <w:r>
          <w:rPr>
            <w:color w:val="0000ED"/>
            <w:spacing w:val="-3"/>
            <w:sz w:val="21"/>
            <w:u w:val="single" w:color="0000ED"/>
          </w:rPr>
          <w:t> </w:t>
        </w:r>
        <w:r>
          <w:rPr>
            <w:color w:val="0000ED"/>
            <w:sz w:val="21"/>
            <w:u w:val="single" w:color="0000ED"/>
          </w:rPr>
          <w:t>da</w:t>
        </w:r>
        <w:r>
          <w:rPr>
            <w:color w:val="0000ED"/>
            <w:spacing w:val="-3"/>
            <w:sz w:val="21"/>
            <w:u w:val="single" w:color="0000ED"/>
          </w:rPr>
          <w:t> </w:t>
        </w:r>
        <w:r>
          <w:rPr>
            <w:color w:val="0000ED"/>
            <w:sz w:val="21"/>
            <w:u w:val="single" w:color="0000ED"/>
          </w:rPr>
          <w:t>Lei</w:t>
        </w:r>
      </w:hyperlink>
      <w:r>
        <w:rPr>
          <w:color w:val="0000ED"/>
          <w:sz w:val="21"/>
        </w:rPr>
        <w:t> </w:t>
      </w:r>
      <w:hyperlink r:id="rId21">
        <w:r>
          <w:rPr>
            <w:color w:val="0000ED"/>
            <w:sz w:val="21"/>
            <w:u w:val="single" w:color="0000ED"/>
          </w:rPr>
          <w:t>nº 14.133/2021</w:t>
        </w:r>
      </w:hyperlink>
      <w:r>
        <w:rPr>
          <w:sz w:val="21"/>
        </w:rPr>
        <w:t>, legislação correlata e no ITEM 2.9 do Edital, especialmente quanto à existência de sanção que impeça a participação no certame ou a futura contratação,</w:t>
      </w:r>
    </w:p>
    <w:p>
      <w:pPr>
        <w:pStyle w:val="BodyText"/>
        <w:spacing w:line="236" w:lineRule="exact"/>
      </w:pPr>
      <w:r>
        <w:rPr/>
        <w:t>mediante</w:t>
      </w:r>
      <w:r>
        <w:rPr>
          <w:spacing w:val="-7"/>
        </w:rPr>
        <w:t> </w:t>
      </w:r>
      <w:r>
        <w:rPr/>
        <w:t>a</w:t>
      </w:r>
      <w:r>
        <w:rPr>
          <w:spacing w:val="-6"/>
        </w:rPr>
        <w:t> </w:t>
      </w:r>
      <w:r>
        <w:rPr/>
        <w:t>consulta</w:t>
      </w:r>
      <w:r>
        <w:rPr>
          <w:spacing w:val="-6"/>
        </w:rPr>
        <w:t> </w:t>
      </w:r>
      <w:r>
        <w:rPr/>
        <w:t>aos</w:t>
      </w:r>
      <w:r>
        <w:rPr>
          <w:spacing w:val="-6"/>
        </w:rPr>
        <w:t> </w:t>
      </w:r>
      <w:r>
        <w:rPr/>
        <w:t>seguintes</w:t>
      </w:r>
      <w:r>
        <w:rPr>
          <w:spacing w:val="-7"/>
        </w:rPr>
        <w:t> </w:t>
      </w:r>
      <w:r>
        <w:rPr>
          <w:spacing w:val="-2"/>
        </w:rPr>
        <w:t>cadastros:</w:t>
      </w:r>
    </w:p>
    <w:p>
      <w:pPr>
        <w:pStyle w:val="ListParagraph"/>
        <w:numPr>
          <w:ilvl w:val="0"/>
          <w:numId w:val="3"/>
        </w:numPr>
        <w:tabs>
          <w:tab w:pos="528" w:val="left" w:leader="none"/>
        </w:tabs>
        <w:spacing w:line="240" w:lineRule="auto" w:before="165" w:after="0"/>
        <w:ind w:left="528" w:right="0" w:hanging="214"/>
        <w:jc w:val="left"/>
        <w:rPr>
          <w:sz w:val="21"/>
        </w:rPr>
      </w:pPr>
      <w:r>
        <w:rPr>
          <w:spacing w:val="-2"/>
          <w:sz w:val="21"/>
        </w:rPr>
        <w:t>SICAF;</w:t>
      </w:r>
    </w:p>
    <w:p>
      <w:pPr>
        <w:pStyle w:val="ListParagraph"/>
        <w:numPr>
          <w:ilvl w:val="0"/>
          <w:numId w:val="3"/>
        </w:numPr>
        <w:tabs>
          <w:tab w:pos="540" w:val="left" w:leader="none"/>
        </w:tabs>
        <w:spacing w:line="240" w:lineRule="auto" w:before="178" w:after="0"/>
        <w:ind w:left="540" w:right="0" w:hanging="226"/>
        <w:jc w:val="left"/>
        <w:rPr>
          <w:sz w:val="21"/>
        </w:rPr>
      </w:pPr>
      <w:r>
        <w:rPr>
          <w:sz w:val="21"/>
        </w:rPr>
        <w:t>Cadastro</w:t>
      </w:r>
      <w:r>
        <w:rPr>
          <w:spacing w:val="-7"/>
          <w:sz w:val="21"/>
        </w:rPr>
        <w:t> </w:t>
      </w:r>
      <w:r>
        <w:rPr>
          <w:sz w:val="21"/>
        </w:rPr>
        <w:t>Nacional</w:t>
      </w:r>
      <w:r>
        <w:rPr>
          <w:spacing w:val="-7"/>
          <w:sz w:val="21"/>
        </w:rPr>
        <w:t> </w:t>
      </w:r>
      <w:r>
        <w:rPr>
          <w:sz w:val="21"/>
        </w:rPr>
        <w:t>de</w:t>
      </w:r>
      <w:r>
        <w:rPr>
          <w:spacing w:val="-7"/>
          <w:sz w:val="21"/>
        </w:rPr>
        <w:t> </w:t>
      </w:r>
      <w:r>
        <w:rPr>
          <w:sz w:val="21"/>
        </w:rPr>
        <w:t>Empresas</w:t>
      </w:r>
      <w:r>
        <w:rPr>
          <w:spacing w:val="-7"/>
          <w:sz w:val="21"/>
        </w:rPr>
        <w:t> </w:t>
      </w:r>
      <w:r>
        <w:rPr>
          <w:sz w:val="21"/>
        </w:rPr>
        <w:t>Inidôneas</w:t>
      </w:r>
      <w:r>
        <w:rPr>
          <w:spacing w:val="-7"/>
          <w:sz w:val="21"/>
        </w:rPr>
        <w:t> </w:t>
      </w:r>
      <w:r>
        <w:rPr>
          <w:sz w:val="21"/>
        </w:rPr>
        <w:t>e</w:t>
      </w:r>
      <w:r>
        <w:rPr>
          <w:spacing w:val="-7"/>
          <w:sz w:val="21"/>
        </w:rPr>
        <w:t> </w:t>
      </w:r>
      <w:r>
        <w:rPr>
          <w:sz w:val="21"/>
        </w:rPr>
        <w:t>Suspensas</w:t>
      </w:r>
      <w:r>
        <w:rPr>
          <w:spacing w:val="-7"/>
          <w:sz w:val="21"/>
        </w:rPr>
        <w:t> </w:t>
      </w:r>
      <w:r>
        <w:rPr>
          <w:sz w:val="21"/>
        </w:rPr>
        <w:t>-</w:t>
      </w:r>
      <w:r>
        <w:rPr>
          <w:spacing w:val="-7"/>
          <w:sz w:val="21"/>
        </w:rPr>
        <w:t> </w:t>
      </w:r>
      <w:r>
        <w:rPr>
          <w:sz w:val="21"/>
        </w:rPr>
        <w:t>CEIS,</w:t>
      </w:r>
      <w:r>
        <w:rPr>
          <w:spacing w:val="-7"/>
          <w:sz w:val="21"/>
        </w:rPr>
        <w:t> </w:t>
      </w:r>
      <w:r>
        <w:rPr>
          <w:sz w:val="21"/>
        </w:rPr>
        <w:t>mantido</w:t>
      </w:r>
      <w:r>
        <w:rPr>
          <w:spacing w:val="-7"/>
          <w:sz w:val="21"/>
        </w:rPr>
        <w:t> </w:t>
      </w:r>
      <w:r>
        <w:rPr>
          <w:sz w:val="21"/>
        </w:rPr>
        <w:t>pela</w:t>
      </w:r>
      <w:r>
        <w:rPr>
          <w:spacing w:val="-7"/>
          <w:sz w:val="21"/>
        </w:rPr>
        <w:t> </w:t>
      </w:r>
      <w:r>
        <w:rPr>
          <w:sz w:val="21"/>
        </w:rPr>
        <w:t>Controladoria-Geral</w:t>
      </w:r>
      <w:r>
        <w:rPr>
          <w:spacing w:val="-7"/>
          <w:sz w:val="21"/>
        </w:rPr>
        <w:t> </w:t>
      </w:r>
      <w:r>
        <w:rPr>
          <w:sz w:val="21"/>
        </w:rPr>
        <w:t>da</w:t>
      </w:r>
      <w:r>
        <w:rPr>
          <w:spacing w:val="-7"/>
          <w:sz w:val="21"/>
        </w:rPr>
        <w:t> </w:t>
      </w:r>
      <w:r>
        <w:rPr>
          <w:sz w:val="21"/>
        </w:rPr>
        <w:t>União</w:t>
      </w:r>
      <w:r>
        <w:rPr>
          <w:spacing w:val="-7"/>
          <w:sz w:val="21"/>
        </w:rPr>
        <w:t>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3"/>
        </w:numPr>
        <w:tabs>
          <w:tab w:pos="528" w:val="left" w:leader="none"/>
        </w:tabs>
        <w:spacing w:line="235" w:lineRule="auto" w:before="181" w:after="0"/>
        <w:ind w:left="314" w:right="3854" w:firstLine="0"/>
        <w:jc w:val="left"/>
        <w:rPr>
          <w:sz w:val="21"/>
        </w:rPr>
      </w:pPr>
      <w:r>
        <w:rPr>
          <w:sz w:val="21"/>
        </w:rPr>
        <w:t>Cadastro</w:t>
      </w:r>
      <w:r>
        <w:rPr>
          <w:spacing w:val="-7"/>
          <w:sz w:val="21"/>
        </w:rPr>
        <w:t> </w:t>
      </w:r>
      <w:r>
        <w:rPr>
          <w:sz w:val="21"/>
        </w:rPr>
        <w:t>Nacional</w:t>
      </w:r>
      <w:r>
        <w:rPr>
          <w:spacing w:val="-4"/>
          <w:sz w:val="21"/>
        </w:rPr>
        <w:t> </w:t>
      </w:r>
      <w:r>
        <w:rPr>
          <w:sz w:val="21"/>
        </w:rPr>
        <w:t>de</w:t>
      </w:r>
      <w:r>
        <w:rPr>
          <w:spacing w:val="-4"/>
          <w:sz w:val="21"/>
        </w:rPr>
        <w:t> </w:t>
      </w:r>
      <w:r>
        <w:rPr>
          <w:sz w:val="21"/>
        </w:rPr>
        <w:t>Condenações</w:t>
      </w:r>
      <w:r>
        <w:rPr>
          <w:spacing w:val="-4"/>
          <w:sz w:val="21"/>
        </w:rPr>
        <w:t> </w:t>
      </w:r>
      <w:r>
        <w:rPr>
          <w:sz w:val="21"/>
        </w:rPr>
        <w:t>Cíveis</w:t>
      </w:r>
      <w:r>
        <w:rPr>
          <w:spacing w:val="-4"/>
          <w:sz w:val="21"/>
        </w:rPr>
        <w:t> </w:t>
      </w:r>
      <w:r>
        <w:rPr>
          <w:sz w:val="21"/>
        </w:rPr>
        <w:t>por</w:t>
      </w:r>
      <w:r>
        <w:rPr>
          <w:spacing w:val="-14"/>
          <w:sz w:val="21"/>
        </w:rPr>
        <w:t> </w:t>
      </w:r>
      <w:r>
        <w:rPr>
          <w:sz w:val="21"/>
        </w:rPr>
        <w:t>Atos</w:t>
      </w:r>
      <w:r>
        <w:rPr>
          <w:spacing w:val="-4"/>
          <w:sz w:val="21"/>
        </w:rPr>
        <w:t> </w:t>
      </w:r>
      <w:r>
        <w:rPr>
          <w:sz w:val="21"/>
        </w:rPr>
        <w:t>de</w:t>
      </w:r>
      <w:r>
        <w:rPr>
          <w:spacing w:val="-4"/>
          <w:sz w:val="21"/>
        </w:rPr>
        <w:t> </w:t>
      </w:r>
      <w:r>
        <w:rPr>
          <w:sz w:val="21"/>
        </w:rPr>
        <w:t>Improbidade</w:t>
      </w:r>
      <w:r>
        <w:rPr>
          <w:spacing w:val="-14"/>
          <w:sz w:val="21"/>
        </w:rPr>
        <w:t> </w:t>
      </w:r>
      <w:r>
        <w:rPr>
          <w:sz w:val="21"/>
        </w:rPr>
        <w:t>Administrativa,</w:t>
      </w:r>
      <w:r>
        <w:rPr>
          <w:spacing w:val="-4"/>
          <w:sz w:val="21"/>
        </w:rPr>
        <w:t> </w:t>
      </w:r>
      <w:r>
        <w:rPr>
          <w:sz w:val="21"/>
        </w:rPr>
        <w:t>mantido</w:t>
      </w:r>
      <w:r>
        <w:rPr>
          <w:spacing w:val="-4"/>
          <w:sz w:val="21"/>
        </w:rPr>
        <w:t> </w:t>
      </w:r>
      <w:r>
        <w:rPr>
          <w:sz w:val="21"/>
        </w:rPr>
        <w:t>pelo</w:t>
      </w:r>
      <w:r>
        <w:rPr>
          <w:spacing w:val="-4"/>
          <w:sz w:val="21"/>
        </w:rPr>
        <w:t> </w:t>
      </w:r>
      <w:r>
        <w:rPr>
          <w:sz w:val="21"/>
        </w:rPr>
        <w:t>Conselho</w:t>
      </w:r>
      <w:r>
        <w:rPr>
          <w:spacing w:val="-4"/>
          <w:sz w:val="21"/>
        </w:rPr>
        <w:t> </w:t>
      </w:r>
      <w:r>
        <w:rPr>
          <w:sz w:val="21"/>
        </w:rPr>
        <w:t>Nacional</w:t>
      </w:r>
      <w:r>
        <w:rPr>
          <w:spacing w:val="-4"/>
          <w:sz w:val="21"/>
        </w:rPr>
        <w:t> </w:t>
      </w:r>
      <w:r>
        <w:rPr>
          <w:sz w:val="21"/>
        </w:rPr>
        <w:t>de</w:t>
      </w:r>
      <w:r>
        <w:rPr>
          <w:spacing w:val="-4"/>
          <w:sz w:val="21"/>
        </w:rPr>
        <w:t> </w:t>
      </w:r>
      <w:r>
        <w:rPr>
          <w:sz w:val="21"/>
        </w:rPr>
        <w:t>Justiça </w:t>
      </w:r>
      <w:r>
        <w:rPr>
          <w:spacing w:val="-2"/>
          <w:sz w:val="21"/>
        </w:rPr>
        <w:t>(</w:t>
      </w:r>
      <w:hyperlink r:id="rId23">
        <w:r>
          <w:rPr>
            <w:color w:val="0000ED"/>
            <w:spacing w:val="-2"/>
            <w:sz w:val="21"/>
            <w:u w:val="single" w:color="0000ED"/>
          </w:rPr>
          <w:t>www.cn</w:t>
        </w:r>
        <w:r>
          <w:rPr>
            <w:color w:val="0000ED"/>
            <w:spacing w:val="-2"/>
            <w:sz w:val="21"/>
          </w:rPr>
          <w:t>j.j</w:t>
        </w:r>
        <w:r>
          <w:rPr>
            <w:color w:val="0000ED"/>
            <w:spacing w:val="-2"/>
            <w:sz w:val="21"/>
            <w:u w:val="single" w:color="0000ED"/>
          </w:rPr>
          <w:t>us.br/improbidade_adm/consultar_requerido.php</w:t>
        </w:r>
      </w:hyperlink>
      <w:r>
        <w:rPr>
          <w:spacing w:val="-2"/>
          <w:sz w:val="21"/>
        </w:rPr>
        <w:t>);</w:t>
      </w:r>
    </w:p>
    <w:p>
      <w:pPr>
        <w:pStyle w:val="ListParagraph"/>
        <w:numPr>
          <w:ilvl w:val="0"/>
          <w:numId w:val="3"/>
        </w:numPr>
        <w:tabs>
          <w:tab w:pos="540" w:val="left" w:leader="none"/>
        </w:tabs>
        <w:spacing w:line="240" w:lineRule="auto" w:before="178" w:after="0"/>
        <w:ind w:left="540" w:right="0" w:hanging="226"/>
        <w:jc w:val="left"/>
        <w:rPr>
          <w:sz w:val="21"/>
        </w:rPr>
      </w:pPr>
      <w:r>
        <w:rPr>
          <w:sz w:val="21"/>
        </w:rPr>
        <w:t>Cadastro</w:t>
      </w:r>
      <w:r>
        <w:rPr>
          <w:spacing w:val="-10"/>
          <w:sz w:val="21"/>
        </w:rPr>
        <w:t> </w:t>
      </w:r>
      <w:r>
        <w:rPr>
          <w:sz w:val="21"/>
        </w:rPr>
        <w:t>Nacional</w:t>
      </w:r>
      <w:r>
        <w:rPr>
          <w:spacing w:val="-9"/>
          <w:sz w:val="21"/>
        </w:rPr>
        <w:t> </w:t>
      </w:r>
      <w:r>
        <w:rPr>
          <w:sz w:val="21"/>
        </w:rPr>
        <w:t>de</w:t>
      </w:r>
      <w:r>
        <w:rPr>
          <w:spacing w:val="-9"/>
          <w:sz w:val="21"/>
        </w:rPr>
        <w:t> </w:t>
      </w:r>
      <w:r>
        <w:rPr>
          <w:sz w:val="21"/>
        </w:rPr>
        <w:t>Empresas</w:t>
      </w:r>
      <w:r>
        <w:rPr>
          <w:spacing w:val="-9"/>
          <w:sz w:val="21"/>
        </w:rPr>
        <w:t> </w:t>
      </w:r>
      <w:r>
        <w:rPr>
          <w:sz w:val="21"/>
        </w:rPr>
        <w:t>Punidas</w:t>
      </w:r>
      <w:r>
        <w:rPr>
          <w:spacing w:val="-9"/>
          <w:sz w:val="21"/>
        </w:rPr>
        <w:t> </w:t>
      </w:r>
      <w:r>
        <w:rPr>
          <w:sz w:val="21"/>
        </w:rPr>
        <w:t>–</w:t>
      </w:r>
      <w:r>
        <w:rPr>
          <w:spacing w:val="-9"/>
          <w:sz w:val="21"/>
        </w:rPr>
        <w:t> </w:t>
      </w:r>
      <w:r>
        <w:rPr>
          <w:sz w:val="21"/>
        </w:rPr>
        <w:t>CNEP,</w:t>
      </w:r>
      <w:r>
        <w:rPr>
          <w:spacing w:val="-9"/>
          <w:sz w:val="21"/>
        </w:rPr>
        <w:t> </w:t>
      </w:r>
      <w:r>
        <w:rPr>
          <w:sz w:val="21"/>
        </w:rPr>
        <w:t>mantido</w:t>
      </w:r>
      <w:r>
        <w:rPr>
          <w:spacing w:val="-9"/>
          <w:sz w:val="21"/>
        </w:rPr>
        <w:t> </w:t>
      </w:r>
      <w:r>
        <w:rPr>
          <w:sz w:val="21"/>
        </w:rPr>
        <w:t>pela</w:t>
      </w:r>
      <w:r>
        <w:rPr>
          <w:spacing w:val="-9"/>
          <w:sz w:val="21"/>
        </w:rPr>
        <w:t> </w:t>
      </w:r>
      <w:r>
        <w:rPr>
          <w:sz w:val="21"/>
        </w:rPr>
        <w:t>Controladoria-Geral</w:t>
      </w:r>
      <w:r>
        <w:rPr>
          <w:spacing w:val="-10"/>
          <w:sz w:val="21"/>
        </w:rPr>
        <w:t> </w:t>
      </w:r>
      <w:r>
        <w:rPr>
          <w:sz w:val="21"/>
        </w:rPr>
        <w:t>da</w:t>
      </w:r>
      <w:r>
        <w:rPr>
          <w:spacing w:val="-9"/>
          <w:sz w:val="21"/>
        </w:rPr>
        <w:t> </w:t>
      </w:r>
      <w:r>
        <w:rPr>
          <w:sz w:val="21"/>
        </w:rPr>
        <w:t>União</w:t>
      </w:r>
      <w:r>
        <w:rPr>
          <w:spacing w:val="-9"/>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3"/>
        </w:numPr>
        <w:tabs>
          <w:tab w:pos="528" w:val="left" w:leader="none"/>
        </w:tabs>
        <w:spacing w:line="240" w:lineRule="auto" w:before="178" w:after="0"/>
        <w:ind w:left="528" w:right="0" w:hanging="214"/>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9"/>
          <w:sz w:val="21"/>
        </w:rPr>
        <w:t> </w:t>
      </w:r>
      <w:r>
        <w:rPr>
          <w:sz w:val="21"/>
        </w:rPr>
        <w:t>Tribunal</w:t>
      </w:r>
      <w:r>
        <w:rPr>
          <w:spacing w:val="-7"/>
          <w:sz w:val="21"/>
        </w:rPr>
        <w:t> </w:t>
      </w:r>
      <w:r>
        <w:rPr>
          <w:sz w:val="21"/>
        </w:rPr>
        <w:t>de</w:t>
      </w:r>
      <w:r>
        <w:rPr>
          <w:spacing w:val="-6"/>
          <w:sz w:val="21"/>
        </w:rPr>
        <w:t> </w:t>
      </w:r>
      <w:r>
        <w:rPr>
          <w:sz w:val="21"/>
        </w:rPr>
        <w:t>Contas</w:t>
      </w:r>
      <w:r>
        <w:rPr>
          <w:spacing w:val="-7"/>
          <w:sz w:val="21"/>
        </w:rPr>
        <w:t> </w:t>
      </w:r>
      <w:r>
        <w:rPr>
          <w:sz w:val="21"/>
        </w:rPr>
        <w:t>da</w:t>
      </w:r>
      <w:r>
        <w:rPr>
          <w:spacing w:val="-6"/>
          <w:sz w:val="21"/>
        </w:rPr>
        <w:t> </w:t>
      </w:r>
      <w:r>
        <w:rPr>
          <w:spacing w:val="-2"/>
          <w:sz w:val="21"/>
        </w:rPr>
        <w:t>União;</w:t>
      </w:r>
    </w:p>
    <w:p>
      <w:pPr>
        <w:pStyle w:val="ListParagraph"/>
        <w:numPr>
          <w:ilvl w:val="0"/>
          <w:numId w:val="3"/>
        </w:numPr>
        <w:tabs>
          <w:tab w:pos="506" w:val="left" w:leader="none"/>
        </w:tabs>
        <w:spacing w:line="240" w:lineRule="auto" w:before="164" w:after="0"/>
        <w:ind w:left="506" w:right="0" w:hanging="191"/>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9"/>
          <w:sz w:val="21"/>
        </w:rPr>
        <w:t> </w:t>
      </w:r>
      <w:r>
        <w:rPr>
          <w:sz w:val="21"/>
        </w:rPr>
        <w:t>Tribunal</w:t>
      </w:r>
      <w:r>
        <w:rPr>
          <w:spacing w:val="-7"/>
          <w:sz w:val="21"/>
        </w:rPr>
        <w:t> </w:t>
      </w:r>
      <w:r>
        <w:rPr>
          <w:sz w:val="21"/>
        </w:rPr>
        <w:t>de</w:t>
      </w:r>
      <w:r>
        <w:rPr>
          <w:spacing w:val="-7"/>
          <w:sz w:val="21"/>
        </w:rPr>
        <w:t> </w:t>
      </w:r>
      <w:r>
        <w:rPr>
          <w:sz w:val="21"/>
        </w:rPr>
        <w:t>Contas</w:t>
      </w:r>
      <w:r>
        <w:rPr>
          <w:spacing w:val="-6"/>
          <w:sz w:val="21"/>
        </w:rPr>
        <w:t> </w:t>
      </w:r>
      <w:r>
        <w:rPr>
          <w:sz w:val="21"/>
        </w:rPr>
        <w:t>do</w:t>
      </w:r>
      <w:r>
        <w:rPr>
          <w:spacing w:val="-7"/>
          <w:sz w:val="21"/>
        </w:rPr>
        <w:t> </w:t>
      </w:r>
      <w:r>
        <w:rPr>
          <w:sz w:val="21"/>
        </w:rPr>
        <w:t>Estado;</w:t>
      </w:r>
      <w:r>
        <w:rPr>
          <w:spacing w:val="-7"/>
          <w:sz w:val="21"/>
        </w:rPr>
        <w:t> </w:t>
      </w:r>
      <w:r>
        <w:rPr>
          <w:spacing w:val="-10"/>
          <w:sz w:val="21"/>
        </w:rPr>
        <w:t>e</w:t>
      </w:r>
    </w:p>
    <w:p>
      <w:pPr>
        <w:pStyle w:val="ListParagraph"/>
        <w:numPr>
          <w:ilvl w:val="0"/>
          <w:numId w:val="3"/>
        </w:numPr>
        <w:tabs>
          <w:tab w:pos="541" w:val="left" w:leader="none"/>
        </w:tabs>
        <w:spacing w:line="240" w:lineRule="auto" w:before="178" w:after="0"/>
        <w:ind w:left="541" w:right="0" w:hanging="226"/>
        <w:jc w:val="left"/>
        <w:rPr>
          <w:sz w:val="21"/>
        </w:rPr>
      </w:pPr>
      <w:r>
        <w:rPr>
          <w:sz w:val="21"/>
        </w:rPr>
        <w:t>módulo</w:t>
      </w:r>
      <w:r>
        <w:rPr>
          <w:spacing w:val="-7"/>
          <w:sz w:val="21"/>
        </w:rPr>
        <w:t> </w:t>
      </w:r>
      <w:r>
        <w:rPr>
          <w:sz w:val="21"/>
        </w:rPr>
        <w:t>Registro</w:t>
      </w:r>
      <w:r>
        <w:rPr>
          <w:spacing w:val="-7"/>
          <w:sz w:val="21"/>
        </w:rPr>
        <w:t> </w:t>
      </w:r>
      <w:r>
        <w:rPr>
          <w:sz w:val="21"/>
        </w:rPr>
        <w:t>de</w:t>
      </w:r>
      <w:r>
        <w:rPr>
          <w:spacing w:val="-6"/>
          <w:sz w:val="21"/>
        </w:rPr>
        <w:t> </w:t>
      </w:r>
      <w:r>
        <w:rPr>
          <w:sz w:val="21"/>
        </w:rPr>
        <w:t>Ocorrências</w:t>
      </w:r>
      <w:r>
        <w:rPr>
          <w:spacing w:val="-7"/>
          <w:sz w:val="21"/>
        </w:rPr>
        <w:t> </w:t>
      </w:r>
      <w:r>
        <w:rPr>
          <w:sz w:val="21"/>
        </w:rPr>
        <w:t>do</w:t>
      </w:r>
      <w:r>
        <w:rPr>
          <w:spacing w:val="-6"/>
          <w:sz w:val="21"/>
        </w:rPr>
        <w:t> </w:t>
      </w:r>
      <w:r>
        <w:rPr>
          <w:spacing w:val="-2"/>
          <w:sz w:val="21"/>
        </w:rPr>
        <w:t>SIGA.</w:t>
      </w:r>
    </w:p>
    <w:p>
      <w:pPr>
        <w:pStyle w:val="ListParagraph"/>
        <w:numPr>
          <w:ilvl w:val="1"/>
          <w:numId w:val="1"/>
        </w:numPr>
        <w:tabs>
          <w:tab w:pos="650" w:val="left" w:leader="none"/>
        </w:tabs>
        <w:spacing w:line="235" w:lineRule="auto" w:before="169" w:after="0"/>
        <w:ind w:left="314" w:right="301" w:firstLine="0"/>
        <w:jc w:val="left"/>
        <w:rPr>
          <w:sz w:val="21"/>
        </w:rPr>
      </w:pPr>
      <w:r>
        <w:rPr>
          <w:sz w:val="21"/>
        </w:rPr>
        <w:t>A</w:t>
      </w:r>
      <w:r>
        <w:rPr>
          <w:spacing w:val="21"/>
          <w:sz w:val="21"/>
        </w:rPr>
        <w:t> </w:t>
      </w:r>
      <w:r>
        <w:rPr>
          <w:sz w:val="21"/>
        </w:rPr>
        <w:t>consulta</w:t>
      </w:r>
      <w:r>
        <w:rPr>
          <w:spacing w:val="31"/>
          <w:sz w:val="21"/>
        </w:rPr>
        <w:t> </w:t>
      </w:r>
      <w:r>
        <w:rPr>
          <w:sz w:val="21"/>
        </w:rPr>
        <w:t>aos</w:t>
      </w:r>
      <w:r>
        <w:rPr>
          <w:spacing w:val="31"/>
          <w:sz w:val="21"/>
        </w:rPr>
        <w:t> </w:t>
      </w:r>
      <w:r>
        <w:rPr>
          <w:sz w:val="21"/>
        </w:rPr>
        <w:t>cadastros</w:t>
      </w:r>
      <w:r>
        <w:rPr>
          <w:spacing w:val="31"/>
          <w:sz w:val="21"/>
        </w:rPr>
        <w:t> </w:t>
      </w:r>
      <w:r>
        <w:rPr>
          <w:sz w:val="21"/>
        </w:rPr>
        <w:t>será</w:t>
      </w:r>
      <w:r>
        <w:rPr>
          <w:spacing w:val="31"/>
          <w:sz w:val="21"/>
        </w:rPr>
        <w:t> </w:t>
      </w:r>
      <w:r>
        <w:rPr>
          <w:sz w:val="21"/>
        </w:rPr>
        <w:t>realizada</w:t>
      </w:r>
      <w:r>
        <w:rPr>
          <w:spacing w:val="31"/>
          <w:sz w:val="21"/>
        </w:rPr>
        <w:t> </w:t>
      </w:r>
      <w:r>
        <w:rPr>
          <w:sz w:val="21"/>
        </w:rPr>
        <w:t>em</w:t>
      </w:r>
      <w:r>
        <w:rPr>
          <w:spacing w:val="31"/>
          <w:sz w:val="21"/>
        </w:rPr>
        <w:t> </w:t>
      </w:r>
      <w:r>
        <w:rPr>
          <w:sz w:val="21"/>
        </w:rPr>
        <w:t>nome</w:t>
      </w:r>
      <w:r>
        <w:rPr>
          <w:spacing w:val="31"/>
          <w:sz w:val="21"/>
        </w:rPr>
        <w:t> </w:t>
      </w:r>
      <w:r>
        <w:rPr>
          <w:sz w:val="21"/>
        </w:rPr>
        <w:t>da</w:t>
      </w:r>
      <w:r>
        <w:rPr>
          <w:spacing w:val="31"/>
          <w:sz w:val="21"/>
        </w:rPr>
        <w:t> </w:t>
      </w:r>
      <w:r>
        <w:rPr>
          <w:sz w:val="21"/>
        </w:rPr>
        <w:t>empresa</w:t>
      </w:r>
      <w:r>
        <w:rPr>
          <w:spacing w:val="31"/>
          <w:sz w:val="21"/>
        </w:rPr>
        <w:t> </w:t>
      </w:r>
      <w:r>
        <w:rPr>
          <w:sz w:val="21"/>
        </w:rPr>
        <w:t>licitante</w:t>
      </w:r>
      <w:r>
        <w:rPr>
          <w:spacing w:val="31"/>
          <w:sz w:val="21"/>
        </w:rPr>
        <w:t> </w:t>
      </w:r>
      <w:r>
        <w:rPr>
          <w:sz w:val="21"/>
        </w:rPr>
        <w:t>e</w:t>
      </w:r>
      <w:r>
        <w:rPr>
          <w:spacing w:val="31"/>
          <w:sz w:val="21"/>
        </w:rPr>
        <w:t> </w:t>
      </w:r>
      <w:r>
        <w:rPr>
          <w:sz w:val="21"/>
        </w:rPr>
        <w:t>também</w:t>
      </w:r>
      <w:r>
        <w:rPr>
          <w:spacing w:val="31"/>
          <w:sz w:val="21"/>
        </w:rPr>
        <w:t> </w:t>
      </w:r>
      <w:r>
        <w:rPr>
          <w:sz w:val="21"/>
        </w:rPr>
        <w:t>de</w:t>
      </w:r>
      <w:r>
        <w:rPr>
          <w:spacing w:val="31"/>
          <w:sz w:val="21"/>
        </w:rPr>
        <w:t> </w:t>
      </w:r>
      <w:r>
        <w:rPr>
          <w:sz w:val="21"/>
        </w:rPr>
        <w:t>seu</w:t>
      </w:r>
      <w:r>
        <w:rPr>
          <w:spacing w:val="31"/>
          <w:sz w:val="21"/>
        </w:rPr>
        <w:t> </w:t>
      </w:r>
      <w:r>
        <w:rPr>
          <w:sz w:val="21"/>
        </w:rPr>
        <w:t>sócio</w:t>
      </w:r>
      <w:r>
        <w:rPr>
          <w:spacing w:val="31"/>
          <w:sz w:val="21"/>
        </w:rPr>
        <w:t> </w:t>
      </w:r>
      <w:r>
        <w:rPr>
          <w:sz w:val="21"/>
        </w:rPr>
        <w:t>majoritário,</w:t>
      </w:r>
      <w:r>
        <w:rPr>
          <w:spacing w:val="31"/>
          <w:sz w:val="21"/>
        </w:rPr>
        <w:t> </w:t>
      </w:r>
      <w:r>
        <w:rPr>
          <w:sz w:val="21"/>
        </w:rPr>
        <w:t>por</w:t>
      </w:r>
      <w:r>
        <w:rPr>
          <w:spacing w:val="31"/>
          <w:sz w:val="21"/>
        </w:rPr>
        <w:t> </w:t>
      </w:r>
      <w:r>
        <w:rPr>
          <w:sz w:val="21"/>
        </w:rPr>
        <w:t>força</w:t>
      </w:r>
      <w:r>
        <w:rPr>
          <w:spacing w:val="31"/>
          <w:sz w:val="21"/>
        </w:rPr>
        <w:t> </w:t>
      </w:r>
      <w:r>
        <w:rPr>
          <w:sz w:val="21"/>
        </w:rPr>
        <w:t>da</w:t>
      </w:r>
      <w:r>
        <w:rPr>
          <w:spacing w:val="31"/>
          <w:sz w:val="21"/>
        </w:rPr>
        <w:t> </w:t>
      </w:r>
      <w:r>
        <w:rPr>
          <w:sz w:val="21"/>
        </w:rPr>
        <w:t>vedação</w:t>
      </w:r>
      <w:r>
        <w:rPr>
          <w:spacing w:val="31"/>
          <w:sz w:val="21"/>
        </w:rPr>
        <w:t> </w:t>
      </w:r>
      <w:r>
        <w:rPr>
          <w:sz w:val="21"/>
        </w:rPr>
        <w:t>de</w:t>
      </w:r>
      <w:r>
        <w:rPr>
          <w:spacing w:val="31"/>
          <w:sz w:val="21"/>
        </w:rPr>
        <w:t> </w:t>
      </w:r>
      <w:r>
        <w:rPr>
          <w:sz w:val="21"/>
        </w:rPr>
        <w:t>que</w:t>
      </w:r>
      <w:r>
        <w:rPr>
          <w:spacing w:val="31"/>
          <w:sz w:val="21"/>
        </w:rPr>
        <w:t> </w:t>
      </w:r>
      <w:r>
        <w:rPr>
          <w:sz w:val="21"/>
        </w:rPr>
        <w:t>trata</w:t>
      </w:r>
      <w:r>
        <w:rPr>
          <w:spacing w:val="31"/>
          <w:sz w:val="21"/>
        </w:rPr>
        <w:t> </w:t>
      </w:r>
      <w:r>
        <w:rPr>
          <w:sz w:val="21"/>
        </w:rPr>
        <w:t>o</w:t>
      </w:r>
      <w:r>
        <w:rPr>
          <w:spacing w:val="31"/>
          <w:sz w:val="21"/>
        </w:rPr>
        <w:t> </w:t>
      </w:r>
      <w:hyperlink r:id="rId25">
        <w:r>
          <w:rPr>
            <w:color w:val="0000ED"/>
            <w:sz w:val="21"/>
            <w:u w:val="single" w:color="0000ED"/>
          </w:rPr>
          <w:t>art.</w:t>
        </w:r>
        <w:r>
          <w:rPr>
            <w:color w:val="0000ED"/>
            <w:spacing w:val="31"/>
            <w:sz w:val="21"/>
            <w:u w:val="single" w:color="0000ED"/>
          </w:rPr>
          <w:t> </w:t>
        </w:r>
        <w:r>
          <w:rPr>
            <w:color w:val="0000ED"/>
            <w:sz w:val="21"/>
            <w:u w:val="single" w:color="0000ED"/>
          </w:rPr>
          <w:t>12</w:t>
        </w:r>
        <w:r>
          <w:rPr>
            <w:color w:val="0000ED"/>
            <w:spacing w:val="31"/>
            <w:sz w:val="21"/>
            <w:u w:val="single" w:color="0000ED"/>
          </w:rPr>
          <w:t> </w:t>
        </w:r>
        <w:r>
          <w:rPr>
            <w:color w:val="0000ED"/>
            <w:sz w:val="21"/>
            <w:u w:val="single" w:color="0000ED"/>
          </w:rPr>
          <w:t>da</w:t>
        </w:r>
        <w:r>
          <w:rPr>
            <w:color w:val="0000ED"/>
            <w:spacing w:val="31"/>
            <w:sz w:val="21"/>
            <w:u w:val="single" w:color="0000ED"/>
          </w:rPr>
          <w:t> </w:t>
        </w:r>
        <w:r>
          <w:rPr>
            <w:color w:val="0000ED"/>
            <w:sz w:val="21"/>
            <w:u w:val="single" w:color="0000ED"/>
          </w:rPr>
          <w:t>Lei</w:t>
        </w:r>
        <w:r>
          <w:rPr>
            <w:color w:val="0000ED"/>
            <w:spacing w:val="31"/>
            <w:sz w:val="21"/>
            <w:u w:val="single" w:color="0000ED"/>
          </w:rPr>
          <w:t> </w:t>
        </w:r>
        <w:r>
          <w:rPr>
            <w:color w:val="0000ED"/>
            <w:sz w:val="21"/>
            <w:u w:val="single" w:color="0000ED"/>
          </w:rPr>
          <w:t>nº</w:t>
        </w:r>
      </w:hyperlink>
      <w:r>
        <w:rPr>
          <w:color w:val="0000ED"/>
          <w:sz w:val="21"/>
        </w:rPr>
        <w:t> </w:t>
      </w:r>
      <w:hyperlink r:id="rId25">
        <w:r>
          <w:rPr>
            <w:color w:val="0000ED"/>
            <w:spacing w:val="-2"/>
            <w:sz w:val="21"/>
            <w:u w:val="single" w:color="0000ED"/>
          </w:rPr>
          <w:t>8.429/1992</w:t>
        </w:r>
      </w:hyperlink>
      <w:r>
        <w:rPr>
          <w:spacing w:val="-2"/>
          <w:sz w:val="21"/>
        </w:rPr>
        <w:t>.</w:t>
      </w:r>
    </w:p>
    <w:p>
      <w:pPr>
        <w:pStyle w:val="ListParagraph"/>
        <w:numPr>
          <w:ilvl w:val="1"/>
          <w:numId w:val="1"/>
        </w:numPr>
        <w:tabs>
          <w:tab w:pos="627" w:val="left" w:leader="none"/>
        </w:tabs>
        <w:spacing w:line="235" w:lineRule="auto" w:before="181" w:after="0"/>
        <w:ind w:left="314" w:right="433" w:firstLine="0"/>
        <w:jc w:val="left"/>
        <w:rPr>
          <w:sz w:val="21"/>
        </w:rPr>
      </w:pPr>
      <w:r>
        <w:rPr>
          <w:sz w:val="21"/>
        </w:rPr>
        <w:t>Caso</w:t>
      </w:r>
      <w:r>
        <w:rPr>
          <w:spacing w:val="-3"/>
          <w:sz w:val="21"/>
        </w:rPr>
        <w:t> </w:t>
      </w:r>
      <w:r>
        <w:rPr>
          <w:sz w:val="21"/>
        </w:rPr>
        <w:t>conste</w:t>
      </w:r>
      <w:r>
        <w:rPr>
          <w:spacing w:val="-3"/>
          <w:sz w:val="21"/>
        </w:rPr>
        <w:t> </w:t>
      </w:r>
      <w:r>
        <w:rPr>
          <w:sz w:val="21"/>
        </w:rPr>
        <w:t>na</w:t>
      </w:r>
      <w:r>
        <w:rPr>
          <w:spacing w:val="-3"/>
          <w:sz w:val="21"/>
        </w:rPr>
        <w:t> </w:t>
      </w:r>
      <w:r>
        <w:rPr>
          <w:sz w:val="21"/>
        </w:rPr>
        <w:t>Consulta</w:t>
      </w:r>
      <w:r>
        <w:rPr>
          <w:spacing w:val="-3"/>
          <w:sz w:val="21"/>
        </w:rPr>
        <w:t> </w:t>
      </w:r>
      <w:r>
        <w:rPr>
          <w:sz w:val="21"/>
        </w:rPr>
        <w:t>de</w:t>
      </w:r>
      <w:r>
        <w:rPr>
          <w:spacing w:val="-3"/>
          <w:sz w:val="21"/>
        </w:rPr>
        <w:t> </w:t>
      </w:r>
      <w:r>
        <w:rPr>
          <w:sz w:val="21"/>
        </w:rPr>
        <w:t>Situação</w:t>
      </w:r>
      <w:r>
        <w:rPr>
          <w:spacing w:val="-3"/>
          <w:sz w:val="21"/>
        </w:rPr>
        <w:t> </w:t>
      </w:r>
      <w:r>
        <w:rPr>
          <w:sz w:val="21"/>
        </w:rPr>
        <w:t>do</w:t>
      </w:r>
      <w:r>
        <w:rPr>
          <w:spacing w:val="-3"/>
          <w:sz w:val="21"/>
        </w:rPr>
        <w:t> </w:t>
      </w:r>
      <w:r>
        <w:rPr>
          <w:sz w:val="21"/>
        </w:rPr>
        <w:t>licitante</w:t>
      </w:r>
      <w:r>
        <w:rPr>
          <w:spacing w:val="-2"/>
          <w:sz w:val="21"/>
        </w:rPr>
        <w:t> </w:t>
      </w:r>
      <w:r>
        <w:rPr>
          <w:sz w:val="21"/>
        </w:rPr>
        <w:t>a</w:t>
      </w:r>
      <w:r>
        <w:rPr>
          <w:spacing w:val="-3"/>
          <w:sz w:val="21"/>
        </w:rPr>
        <w:t> </w:t>
      </w:r>
      <w:r>
        <w:rPr>
          <w:sz w:val="21"/>
        </w:rPr>
        <w:t>existência</w:t>
      </w:r>
      <w:r>
        <w:rPr>
          <w:spacing w:val="-3"/>
          <w:sz w:val="21"/>
        </w:rPr>
        <w:t> </w:t>
      </w:r>
      <w:r>
        <w:rPr>
          <w:sz w:val="21"/>
        </w:rPr>
        <w:t>de</w:t>
      </w:r>
      <w:r>
        <w:rPr>
          <w:spacing w:val="-3"/>
          <w:sz w:val="21"/>
        </w:rPr>
        <w:t> </w:t>
      </w:r>
      <w:r>
        <w:rPr>
          <w:sz w:val="21"/>
        </w:rPr>
        <w:t>Ocorrências</w:t>
      </w:r>
      <w:r>
        <w:rPr>
          <w:spacing w:val="-3"/>
          <w:sz w:val="21"/>
        </w:rPr>
        <w:t> </w:t>
      </w:r>
      <w:r>
        <w:rPr>
          <w:sz w:val="21"/>
        </w:rPr>
        <w:t>Impeditivas</w:t>
      </w:r>
      <w:r>
        <w:rPr>
          <w:spacing w:val="-3"/>
          <w:sz w:val="21"/>
        </w:rPr>
        <w:t> </w:t>
      </w:r>
      <w:r>
        <w:rPr>
          <w:sz w:val="21"/>
        </w:rPr>
        <w:t>Indiretas,</w:t>
      </w:r>
      <w:r>
        <w:rPr>
          <w:spacing w:val="-3"/>
          <w:sz w:val="21"/>
        </w:rPr>
        <w:t> </w:t>
      </w:r>
      <w:r>
        <w:rPr>
          <w:sz w:val="21"/>
        </w:rPr>
        <w:t>o</w:t>
      </w:r>
      <w:r>
        <w:rPr>
          <w:spacing w:val="-2"/>
          <w:sz w:val="21"/>
        </w:rPr>
        <w:t> </w:t>
      </w:r>
      <w:r>
        <w:rPr>
          <w:sz w:val="21"/>
        </w:rPr>
        <w:t>Pregoeiro</w:t>
      </w:r>
      <w:r>
        <w:rPr>
          <w:spacing w:val="-3"/>
          <w:sz w:val="21"/>
        </w:rPr>
        <w:t> </w:t>
      </w:r>
      <w:r>
        <w:rPr>
          <w:sz w:val="21"/>
        </w:rPr>
        <w:t>diligenciará</w:t>
      </w:r>
      <w:r>
        <w:rPr>
          <w:spacing w:val="-3"/>
          <w:sz w:val="21"/>
        </w:rPr>
        <w:t> </w:t>
      </w:r>
      <w:r>
        <w:rPr>
          <w:sz w:val="21"/>
        </w:rPr>
        <w:t>para</w:t>
      </w:r>
      <w:r>
        <w:rPr>
          <w:spacing w:val="-3"/>
          <w:sz w:val="21"/>
        </w:rPr>
        <w:t> </w:t>
      </w:r>
      <w:r>
        <w:rPr>
          <w:sz w:val="21"/>
        </w:rPr>
        <w:t>verificar</w:t>
      </w:r>
      <w:r>
        <w:rPr>
          <w:spacing w:val="-3"/>
          <w:sz w:val="21"/>
        </w:rPr>
        <w:t> </w:t>
      </w:r>
      <w:r>
        <w:rPr>
          <w:sz w:val="21"/>
        </w:rPr>
        <w:t>se</w:t>
      </w:r>
      <w:r>
        <w:rPr>
          <w:spacing w:val="-3"/>
          <w:sz w:val="21"/>
        </w:rPr>
        <w:t> </w:t>
      </w:r>
      <w:r>
        <w:rPr>
          <w:sz w:val="21"/>
        </w:rPr>
        <w:t>houve</w:t>
      </w:r>
      <w:r>
        <w:rPr>
          <w:spacing w:val="-3"/>
          <w:sz w:val="21"/>
        </w:rPr>
        <w:t> </w:t>
      </w:r>
      <w:r>
        <w:rPr>
          <w:sz w:val="21"/>
        </w:rPr>
        <w:t>fraude</w:t>
      </w:r>
      <w:r>
        <w:rPr>
          <w:spacing w:val="-3"/>
          <w:sz w:val="21"/>
        </w:rPr>
        <w:t> </w:t>
      </w:r>
      <w:r>
        <w:rPr>
          <w:sz w:val="21"/>
        </w:rPr>
        <w:t>por</w:t>
      </w:r>
      <w:r>
        <w:rPr>
          <w:spacing w:val="-3"/>
          <w:sz w:val="21"/>
        </w:rPr>
        <w:t> </w:t>
      </w:r>
      <w:r>
        <w:rPr>
          <w:sz w:val="21"/>
        </w:rPr>
        <w:t>parte</w:t>
      </w:r>
      <w:r>
        <w:rPr>
          <w:spacing w:val="-3"/>
          <w:sz w:val="21"/>
        </w:rPr>
        <w:t> </w:t>
      </w:r>
      <w:r>
        <w:rPr>
          <w:sz w:val="21"/>
        </w:rPr>
        <w:t>das empresas apontadas no Relatório de Ocorrências Impeditivas Indiretas.</w:t>
      </w:r>
    </w:p>
    <w:p>
      <w:pPr>
        <w:pStyle w:val="ListParagraph"/>
        <w:numPr>
          <w:ilvl w:val="2"/>
          <w:numId w:val="1"/>
        </w:numPr>
        <w:tabs>
          <w:tab w:pos="773" w:val="left" w:leader="none"/>
        </w:tabs>
        <w:spacing w:line="240" w:lineRule="auto" w:before="165" w:after="0"/>
        <w:ind w:left="773" w:right="0" w:hanging="459"/>
        <w:jc w:val="left"/>
        <w:rPr>
          <w:sz w:val="21"/>
        </w:rPr>
      </w:pPr>
      <w:r>
        <w:rPr>
          <w:sz w:val="21"/>
        </w:rPr>
        <w:t>A</w:t>
      </w:r>
      <w:r>
        <w:rPr>
          <w:spacing w:val="-14"/>
          <w:sz w:val="21"/>
        </w:rPr>
        <w:t> </w:t>
      </w:r>
      <w:r>
        <w:rPr>
          <w:sz w:val="21"/>
        </w:rPr>
        <w:t>tentativa</w:t>
      </w:r>
      <w:r>
        <w:rPr>
          <w:spacing w:val="-9"/>
          <w:sz w:val="21"/>
        </w:rPr>
        <w:t> </w:t>
      </w:r>
      <w:r>
        <w:rPr>
          <w:sz w:val="21"/>
        </w:rPr>
        <w:t>de</w:t>
      </w:r>
      <w:r>
        <w:rPr>
          <w:spacing w:val="-6"/>
          <w:sz w:val="21"/>
        </w:rPr>
        <w:t> </w:t>
      </w:r>
      <w:r>
        <w:rPr>
          <w:sz w:val="21"/>
        </w:rPr>
        <w:t>burla</w:t>
      </w:r>
      <w:r>
        <w:rPr>
          <w:spacing w:val="-7"/>
          <w:sz w:val="21"/>
        </w:rPr>
        <w:t> </w:t>
      </w:r>
      <w:r>
        <w:rPr>
          <w:sz w:val="21"/>
        </w:rPr>
        <w:t>será</w:t>
      </w:r>
      <w:r>
        <w:rPr>
          <w:spacing w:val="-6"/>
          <w:sz w:val="21"/>
        </w:rPr>
        <w:t> </w:t>
      </w:r>
      <w:r>
        <w:rPr>
          <w:sz w:val="21"/>
        </w:rPr>
        <w:t>verificada</w:t>
      </w:r>
      <w:r>
        <w:rPr>
          <w:spacing w:val="-7"/>
          <w:sz w:val="21"/>
        </w:rPr>
        <w:t> </w:t>
      </w:r>
      <w:r>
        <w:rPr>
          <w:sz w:val="21"/>
        </w:rPr>
        <w:t>por</w:t>
      </w:r>
      <w:r>
        <w:rPr>
          <w:spacing w:val="-6"/>
          <w:sz w:val="21"/>
        </w:rPr>
        <w:t> </w:t>
      </w:r>
      <w:r>
        <w:rPr>
          <w:sz w:val="21"/>
        </w:rPr>
        <w:t>meio</w:t>
      </w:r>
      <w:r>
        <w:rPr>
          <w:spacing w:val="-6"/>
          <w:sz w:val="21"/>
        </w:rPr>
        <w:t> </w:t>
      </w:r>
      <w:r>
        <w:rPr>
          <w:sz w:val="21"/>
        </w:rPr>
        <w:t>dos</w:t>
      </w:r>
      <w:r>
        <w:rPr>
          <w:spacing w:val="-7"/>
          <w:sz w:val="21"/>
        </w:rPr>
        <w:t> </w:t>
      </w:r>
      <w:r>
        <w:rPr>
          <w:sz w:val="21"/>
        </w:rPr>
        <w:t>vínculos</w:t>
      </w:r>
      <w:r>
        <w:rPr>
          <w:spacing w:val="-6"/>
          <w:sz w:val="21"/>
        </w:rPr>
        <w:t> </w:t>
      </w:r>
      <w:r>
        <w:rPr>
          <w:sz w:val="21"/>
        </w:rPr>
        <w:t>societários,</w:t>
      </w:r>
      <w:r>
        <w:rPr>
          <w:spacing w:val="-7"/>
          <w:sz w:val="21"/>
        </w:rPr>
        <w:t> </w:t>
      </w:r>
      <w:r>
        <w:rPr>
          <w:sz w:val="21"/>
        </w:rPr>
        <w:t>linhas</w:t>
      </w:r>
      <w:r>
        <w:rPr>
          <w:spacing w:val="-6"/>
          <w:sz w:val="21"/>
        </w:rPr>
        <w:t> </w:t>
      </w:r>
      <w:r>
        <w:rPr>
          <w:sz w:val="21"/>
        </w:rPr>
        <w:t>de</w:t>
      </w:r>
      <w:r>
        <w:rPr>
          <w:spacing w:val="-6"/>
          <w:sz w:val="21"/>
        </w:rPr>
        <w:t> </w:t>
      </w:r>
      <w:r>
        <w:rPr>
          <w:sz w:val="21"/>
        </w:rPr>
        <w:t>fornecimento</w:t>
      </w:r>
      <w:r>
        <w:rPr>
          <w:spacing w:val="-7"/>
          <w:sz w:val="21"/>
        </w:rPr>
        <w:t> </w:t>
      </w:r>
      <w:r>
        <w:rPr>
          <w:sz w:val="21"/>
        </w:rPr>
        <w:t>similares,</w:t>
      </w:r>
      <w:r>
        <w:rPr>
          <w:spacing w:val="-6"/>
          <w:sz w:val="21"/>
        </w:rPr>
        <w:t> </w:t>
      </w:r>
      <w:r>
        <w:rPr>
          <w:sz w:val="21"/>
        </w:rPr>
        <w:t>dentre</w:t>
      </w:r>
      <w:r>
        <w:rPr>
          <w:spacing w:val="-6"/>
          <w:sz w:val="21"/>
        </w:rPr>
        <w:t> </w:t>
      </w:r>
      <w:r>
        <w:rPr>
          <w:spacing w:val="-2"/>
          <w:sz w:val="21"/>
        </w:rPr>
        <w:t>outros.</w:t>
      </w:r>
    </w:p>
    <w:p>
      <w:pPr>
        <w:pStyle w:val="ListParagraph"/>
        <w:numPr>
          <w:ilvl w:val="2"/>
          <w:numId w:val="1"/>
        </w:numPr>
        <w:tabs>
          <w:tab w:pos="784" w:val="left" w:leader="none"/>
        </w:tabs>
        <w:spacing w:line="240" w:lineRule="auto" w:before="178" w:after="0"/>
        <w:ind w:left="784" w:right="0" w:hanging="470"/>
        <w:jc w:val="left"/>
        <w:rPr>
          <w:sz w:val="21"/>
        </w:rPr>
      </w:pPr>
      <w:r>
        <w:rPr>
          <w:sz w:val="21"/>
        </w:rPr>
        <w:t>O</w:t>
      </w:r>
      <w:r>
        <w:rPr>
          <w:spacing w:val="-7"/>
          <w:sz w:val="21"/>
        </w:rPr>
        <w:t> </w:t>
      </w:r>
      <w:r>
        <w:rPr>
          <w:sz w:val="21"/>
        </w:rPr>
        <w:t>licitante</w:t>
      </w:r>
      <w:r>
        <w:rPr>
          <w:spacing w:val="-7"/>
          <w:sz w:val="21"/>
        </w:rPr>
        <w:t> </w:t>
      </w:r>
      <w:r>
        <w:rPr>
          <w:sz w:val="21"/>
        </w:rPr>
        <w:t>será</w:t>
      </w:r>
      <w:r>
        <w:rPr>
          <w:spacing w:val="-7"/>
          <w:sz w:val="21"/>
        </w:rPr>
        <w:t> </w:t>
      </w:r>
      <w:r>
        <w:rPr>
          <w:sz w:val="21"/>
        </w:rPr>
        <w:t>convocado</w:t>
      </w:r>
      <w:r>
        <w:rPr>
          <w:spacing w:val="-6"/>
          <w:sz w:val="21"/>
        </w:rPr>
        <w:t> </w:t>
      </w:r>
      <w:r>
        <w:rPr>
          <w:sz w:val="21"/>
        </w:rPr>
        <w:t>para</w:t>
      </w:r>
      <w:r>
        <w:rPr>
          <w:spacing w:val="-7"/>
          <w:sz w:val="21"/>
        </w:rPr>
        <w:t> </w:t>
      </w:r>
      <w:r>
        <w:rPr>
          <w:sz w:val="21"/>
        </w:rPr>
        <w:t>manifestação</w:t>
      </w:r>
      <w:r>
        <w:rPr>
          <w:spacing w:val="-7"/>
          <w:sz w:val="21"/>
        </w:rPr>
        <w:t> </w:t>
      </w:r>
      <w:r>
        <w:rPr>
          <w:sz w:val="21"/>
        </w:rPr>
        <w:t>previamente</w:t>
      </w:r>
      <w:r>
        <w:rPr>
          <w:spacing w:val="-7"/>
          <w:sz w:val="21"/>
        </w:rPr>
        <w:t> </w:t>
      </w:r>
      <w:r>
        <w:rPr>
          <w:sz w:val="21"/>
        </w:rPr>
        <w:t>a</w:t>
      </w:r>
      <w:r>
        <w:rPr>
          <w:spacing w:val="-6"/>
          <w:sz w:val="21"/>
        </w:rPr>
        <w:t> </w:t>
      </w:r>
      <w:r>
        <w:rPr>
          <w:sz w:val="21"/>
        </w:rPr>
        <w:t>uma</w:t>
      </w:r>
      <w:r>
        <w:rPr>
          <w:spacing w:val="-7"/>
          <w:sz w:val="21"/>
        </w:rPr>
        <w:t> </w:t>
      </w:r>
      <w:r>
        <w:rPr>
          <w:sz w:val="21"/>
        </w:rPr>
        <w:t>eventual</w:t>
      </w:r>
      <w:r>
        <w:rPr>
          <w:spacing w:val="-7"/>
          <w:sz w:val="21"/>
        </w:rPr>
        <w:t> </w:t>
      </w:r>
      <w:r>
        <w:rPr>
          <w:spacing w:val="-2"/>
          <w:sz w:val="21"/>
        </w:rPr>
        <w:t>desclassificação.</w:t>
      </w:r>
    </w:p>
    <w:p>
      <w:pPr>
        <w:pStyle w:val="ListParagraph"/>
        <w:numPr>
          <w:ilvl w:val="2"/>
          <w:numId w:val="1"/>
        </w:numPr>
        <w:tabs>
          <w:tab w:pos="784" w:val="left" w:leader="none"/>
        </w:tabs>
        <w:spacing w:line="240" w:lineRule="auto" w:before="164" w:after="0"/>
        <w:ind w:left="784" w:right="0" w:hanging="470"/>
        <w:jc w:val="left"/>
        <w:rPr>
          <w:sz w:val="21"/>
        </w:rPr>
      </w:pPr>
      <w:r>
        <w:rPr>
          <w:sz w:val="21"/>
        </w:rPr>
        <w:t>Constatada</w:t>
      </w:r>
      <w:r>
        <w:rPr>
          <w:spacing w:val="-8"/>
          <w:sz w:val="21"/>
        </w:rPr>
        <w:t> </w:t>
      </w:r>
      <w:r>
        <w:rPr>
          <w:sz w:val="21"/>
        </w:rPr>
        <w:t>a</w:t>
      </w:r>
      <w:r>
        <w:rPr>
          <w:spacing w:val="-6"/>
          <w:sz w:val="21"/>
        </w:rPr>
        <w:t> </w:t>
      </w:r>
      <w:r>
        <w:rPr>
          <w:sz w:val="21"/>
        </w:rPr>
        <w:t>existência</w:t>
      </w:r>
      <w:r>
        <w:rPr>
          <w:spacing w:val="-6"/>
          <w:sz w:val="21"/>
        </w:rPr>
        <w:t> </w:t>
      </w:r>
      <w:r>
        <w:rPr>
          <w:sz w:val="21"/>
        </w:rPr>
        <w:t>de</w:t>
      </w:r>
      <w:r>
        <w:rPr>
          <w:spacing w:val="-6"/>
          <w:sz w:val="21"/>
        </w:rPr>
        <w:t> </w:t>
      </w:r>
      <w:r>
        <w:rPr>
          <w:sz w:val="21"/>
        </w:rPr>
        <w:t>sanção,</w:t>
      </w:r>
      <w:r>
        <w:rPr>
          <w:spacing w:val="-6"/>
          <w:sz w:val="21"/>
        </w:rPr>
        <w:t> </w:t>
      </w:r>
      <w:r>
        <w:rPr>
          <w:sz w:val="21"/>
        </w:rPr>
        <w:t>o</w:t>
      </w:r>
      <w:r>
        <w:rPr>
          <w:spacing w:val="-6"/>
          <w:sz w:val="21"/>
        </w:rPr>
        <w:t> </w:t>
      </w:r>
      <w:r>
        <w:rPr>
          <w:sz w:val="21"/>
        </w:rPr>
        <w:t>licitante</w:t>
      </w:r>
      <w:r>
        <w:rPr>
          <w:spacing w:val="-6"/>
          <w:sz w:val="21"/>
        </w:rPr>
        <w:t> </w:t>
      </w:r>
      <w:r>
        <w:rPr>
          <w:sz w:val="21"/>
        </w:rPr>
        <w:t>será</w:t>
      </w:r>
      <w:r>
        <w:rPr>
          <w:spacing w:val="-5"/>
          <w:sz w:val="21"/>
        </w:rPr>
        <w:t> </w:t>
      </w:r>
      <w:r>
        <w:rPr>
          <w:sz w:val="21"/>
        </w:rPr>
        <w:t>reputado</w:t>
      </w:r>
      <w:r>
        <w:rPr>
          <w:spacing w:val="-6"/>
          <w:sz w:val="21"/>
        </w:rPr>
        <w:t> </w:t>
      </w:r>
      <w:r>
        <w:rPr>
          <w:sz w:val="21"/>
        </w:rPr>
        <w:t>inabilitado,</w:t>
      </w:r>
      <w:r>
        <w:rPr>
          <w:spacing w:val="-6"/>
          <w:sz w:val="21"/>
        </w:rPr>
        <w:t> </w:t>
      </w:r>
      <w:r>
        <w:rPr>
          <w:sz w:val="21"/>
        </w:rPr>
        <w:t>por</w:t>
      </w:r>
      <w:r>
        <w:rPr>
          <w:spacing w:val="-6"/>
          <w:sz w:val="21"/>
        </w:rPr>
        <w:t> </w:t>
      </w:r>
      <w:r>
        <w:rPr>
          <w:sz w:val="21"/>
        </w:rPr>
        <w:t>falta</w:t>
      </w:r>
      <w:r>
        <w:rPr>
          <w:spacing w:val="-6"/>
          <w:sz w:val="21"/>
        </w:rPr>
        <w:t> </w:t>
      </w:r>
      <w:r>
        <w:rPr>
          <w:sz w:val="21"/>
        </w:rPr>
        <w:t>de</w:t>
      </w:r>
      <w:r>
        <w:rPr>
          <w:spacing w:val="-6"/>
          <w:sz w:val="21"/>
        </w:rPr>
        <w:t> </w:t>
      </w:r>
      <w:r>
        <w:rPr>
          <w:sz w:val="21"/>
        </w:rPr>
        <w:t>condição</w:t>
      </w:r>
      <w:r>
        <w:rPr>
          <w:spacing w:val="-6"/>
          <w:sz w:val="21"/>
        </w:rPr>
        <w:t> </w:t>
      </w:r>
      <w:r>
        <w:rPr>
          <w:sz w:val="21"/>
        </w:rPr>
        <w:t>de</w:t>
      </w:r>
      <w:r>
        <w:rPr>
          <w:spacing w:val="-5"/>
          <w:sz w:val="21"/>
        </w:rPr>
        <w:t> </w:t>
      </w:r>
      <w:r>
        <w:rPr>
          <w:spacing w:val="-2"/>
          <w:sz w:val="21"/>
        </w:rPr>
        <w:t>participação.</w:t>
      </w:r>
    </w:p>
    <w:p>
      <w:pPr>
        <w:pStyle w:val="ListParagraph"/>
        <w:numPr>
          <w:ilvl w:val="1"/>
          <w:numId w:val="1"/>
        </w:numPr>
        <w:tabs>
          <w:tab w:pos="627" w:val="left" w:leader="none"/>
        </w:tabs>
        <w:spacing w:line="235" w:lineRule="auto" w:before="169" w:after="0"/>
        <w:ind w:left="314" w:right="811" w:firstLine="0"/>
        <w:jc w:val="left"/>
        <w:rPr>
          <w:sz w:val="21"/>
        </w:rPr>
      </w:pPr>
      <w:r>
        <w:rPr>
          <w:sz w:val="21"/>
        </w:rPr>
        <w:t>Caso</w:t>
      </w:r>
      <w:r>
        <w:rPr>
          <w:spacing w:val="-3"/>
          <w:sz w:val="21"/>
        </w:rPr>
        <w:t> </w:t>
      </w:r>
      <w:r>
        <w:rPr>
          <w:sz w:val="21"/>
        </w:rPr>
        <w:t>o</w:t>
      </w:r>
      <w:r>
        <w:rPr>
          <w:spacing w:val="-3"/>
          <w:sz w:val="21"/>
        </w:rPr>
        <w:t> </w:t>
      </w:r>
      <w:r>
        <w:rPr>
          <w:sz w:val="21"/>
        </w:rPr>
        <w:t>licitante</w:t>
      </w:r>
      <w:r>
        <w:rPr>
          <w:spacing w:val="-3"/>
          <w:sz w:val="21"/>
        </w:rPr>
        <w:t> </w:t>
      </w:r>
      <w:r>
        <w:rPr>
          <w:sz w:val="21"/>
        </w:rPr>
        <w:t>provisoriamente</w:t>
      </w:r>
      <w:r>
        <w:rPr>
          <w:spacing w:val="-3"/>
          <w:sz w:val="21"/>
        </w:rPr>
        <w:t> </w:t>
      </w:r>
      <w:r>
        <w:rPr>
          <w:sz w:val="21"/>
        </w:rPr>
        <w:t>classificado</w:t>
      </w:r>
      <w:r>
        <w:rPr>
          <w:spacing w:val="-3"/>
          <w:sz w:val="21"/>
        </w:rPr>
        <w:t> </w:t>
      </w:r>
      <w:r>
        <w:rPr>
          <w:sz w:val="21"/>
        </w:rPr>
        <w:t>em</w:t>
      </w:r>
      <w:r>
        <w:rPr>
          <w:spacing w:val="-3"/>
          <w:sz w:val="21"/>
        </w:rPr>
        <w:t> </w:t>
      </w:r>
      <w:r>
        <w:rPr>
          <w:sz w:val="21"/>
        </w:rPr>
        <w:t>primeiro</w:t>
      </w:r>
      <w:r>
        <w:rPr>
          <w:spacing w:val="-3"/>
          <w:sz w:val="21"/>
        </w:rPr>
        <w:t> </w:t>
      </w:r>
      <w:r>
        <w:rPr>
          <w:sz w:val="21"/>
        </w:rPr>
        <w:t>lugar</w:t>
      </w:r>
      <w:r>
        <w:rPr>
          <w:spacing w:val="-3"/>
          <w:sz w:val="21"/>
        </w:rPr>
        <w:t> </w:t>
      </w:r>
      <w:r>
        <w:rPr>
          <w:sz w:val="21"/>
        </w:rPr>
        <w:t>tenha</w:t>
      </w:r>
      <w:r>
        <w:rPr>
          <w:spacing w:val="-3"/>
          <w:sz w:val="21"/>
        </w:rPr>
        <w:t> </w:t>
      </w:r>
      <w:r>
        <w:rPr>
          <w:sz w:val="21"/>
        </w:rPr>
        <w:t>se</w:t>
      </w:r>
      <w:r>
        <w:rPr>
          <w:spacing w:val="-3"/>
          <w:sz w:val="21"/>
        </w:rPr>
        <w:t> </w:t>
      </w:r>
      <w:r>
        <w:rPr>
          <w:sz w:val="21"/>
        </w:rPr>
        <w:t>utilizado</w:t>
      </w:r>
      <w:r>
        <w:rPr>
          <w:spacing w:val="-3"/>
          <w:sz w:val="21"/>
        </w:rPr>
        <w:t> </w:t>
      </w:r>
      <w:r>
        <w:rPr>
          <w:sz w:val="21"/>
        </w:rPr>
        <w:t>de</w:t>
      </w:r>
      <w:r>
        <w:rPr>
          <w:spacing w:val="-3"/>
          <w:sz w:val="21"/>
        </w:rPr>
        <w:t> </w:t>
      </w:r>
      <w:r>
        <w:rPr>
          <w:sz w:val="21"/>
        </w:rPr>
        <w:t>algum</w:t>
      </w:r>
      <w:r>
        <w:rPr>
          <w:spacing w:val="-3"/>
          <w:sz w:val="21"/>
        </w:rPr>
        <w:t> </w:t>
      </w:r>
      <w:r>
        <w:rPr>
          <w:sz w:val="21"/>
        </w:rPr>
        <w:t>tratamento</w:t>
      </w:r>
      <w:r>
        <w:rPr>
          <w:spacing w:val="-3"/>
          <w:sz w:val="21"/>
        </w:rPr>
        <w:t> </w:t>
      </w:r>
      <w:r>
        <w:rPr>
          <w:sz w:val="21"/>
        </w:rPr>
        <w:t>favorecido</w:t>
      </w:r>
      <w:r>
        <w:rPr>
          <w:spacing w:val="-3"/>
          <w:sz w:val="21"/>
        </w:rPr>
        <w:t> </w:t>
      </w:r>
      <w:r>
        <w:rPr>
          <w:sz w:val="21"/>
        </w:rPr>
        <w:t>às</w:t>
      </w:r>
      <w:r>
        <w:rPr>
          <w:spacing w:val="-3"/>
          <w:sz w:val="21"/>
        </w:rPr>
        <w:t> </w:t>
      </w:r>
      <w:r>
        <w:rPr>
          <w:sz w:val="21"/>
        </w:rPr>
        <w:t>ME/EPPs,</w:t>
      </w:r>
      <w:r>
        <w:rPr>
          <w:spacing w:val="-3"/>
          <w:sz w:val="21"/>
        </w:rPr>
        <w:t> </w:t>
      </w:r>
      <w:r>
        <w:rPr>
          <w:sz w:val="21"/>
        </w:rPr>
        <w:t>o</w:t>
      </w:r>
      <w:r>
        <w:rPr>
          <w:spacing w:val="-3"/>
          <w:sz w:val="21"/>
        </w:rPr>
        <w:t> </w:t>
      </w:r>
      <w:r>
        <w:rPr>
          <w:sz w:val="21"/>
        </w:rPr>
        <w:t>Pregoeiro</w:t>
      </w:r>
      <w:r>
        <w:rPr>
          <w:spacing w:val="-3"/>
          <w:sz w:val="21"/>
        </w:rPr>
        <w:t> </w:t>
      </w:r>
      <w:r>
        <w:rPr>
          <w:sz w:val="21"/>
        </w:rPr>
        <w:t>verificará</w:t>
      </w:r>
      <w:r>
        <w:rPr>
          <w:spacing w:val="-3"/>
          <w:sz w:val="21"/>
        </w:rPr>
        <w:t> </w:t>
      </w:r>
      <w:r>
        <w:rPr>
          <w:sz w:val="21"/>
        </w:rPr>
        <w:t>se</w:t>
      </w:r>
      <w:r>
        <w:rPr>
          <w:spacing w:val="-3"/>
          <w:sz w:val="21"/>
        </w:rPr>
        <w:t> </w:t>
      </w:r>
      <w:r>
        <w:rPr>
          <w:sz w:val="21"/>
        </w:rPr>
        <w:t>faz</w:t>
      </w:r>
      <w:r>
        <w:rPr>
          <w:spacing w:val="-3"/>
          <w:sz w:val="21"/>
        </w:rPr>
        <w:t> </w:t>
      </w:r>
      <w:r>
        <w:rPr>
          <w:sz w:val="21"/>
        </w:rPr>
        <w:t>jus</w:t>
      </w:r>
      <w:r>
        <w:rPr>
          <w:spacing w:val="-3"/>
          <w:sz w:val="21"/>
        </w:rPr>
        <w:t> </w:t>
      </w:r>
      <w:r>
        <w:rPr>
          <w:sz w:val="21"/>
        </w:rPr>
        <w:t>ao benefício, em conformidade com os ITENS 2.8 e 3.5 deste Edital.</w:t>
      </w:r>
    </w:p>
    <w:p>
      <w:pPr>
        <w:pStyle w:val="ListParagraph"/>
        <w:spacing w:after="0" w:line="235" w:lineRule="auto"/>
        <w:jc w:val="left"/>
        <w:rPr>
          <w:sz w:val="21"/>
        </w:rPr>
        <w:sectPr>
          <w:pgSz w:w="15840" w:h="24480"/>
          <w:pgMar w:top="480" w:bottom="280" w:left="360" w:right="360"/>
        </w:sectPr>
      </w:pPr>
    </w:p>
    <w:p>
      <w:pPr>
        <w:pStyle w:val="ListParagraph"/>
        <w:numPr>
          <w:ilvl w:val="1"/>
          <w:numId w:val="1"/>
        </w:numPr>
        <w:tabs>
          <w:tab w:pos="627" w:val="left" w:leader="none"/>
        </w:tabs>
        <w:spacing w:line="240" w:lineRule="auto" w:before="77" w:after="0"/>
        <w:ind w:left="627" w:right="0" w:hanging="313"/>
        <w:jc w:val="left"/>
        <w:rPr>
          <w:sz w:val="21"/>
        </w:rPr>
      </w:pPr>
      <w:r>
        <w:rPr>
          <w:sz w:val="21"/>
        </w:rPr>
        <w:t>Será</w:t>
      </w:r>
      <w:r>
        <w:rPr>
          <w:spacing w:val="-10"/>
          <w:sz w:val="21"/>
        </w:rPr>
        <w:t> </w:t>
      </w:r>
      <w:r>
        <w:rPr>
          <w:sz w:val="21"/>
        </w:rPr>
        <w:t>exigida</w:t>
      </w:r>
      <w:r>
        <w:rPr>
          <w:spacing w:val="-6"/>
          <w:sz w:val="21"/>
        </w:rPr>
        <w:t> </w:t>
      </w:r>
      <w:r>
        <w:rPr>
          <w:sz w:val="21"/>
        </w:rPr>
        <w:t>a</w:t>
      </w:r>
      <w:r>
        <w:rPr>
          <w:spacing w:val="-6"/>
          <w:sz w:val="21"/>
        </w:rPr>
        <w:t> </w:t>
      </w:r>
      <w:r>
        <w:rPr>
          <w:sz w:val="21"/>
        </w:rPr>
        <w:t>apresentação</w:t>
      </w:r>
      <w:r>
        <w:rPr>
          <w:spacing w:val="-6"/>
          <w:sz w:val="21"/>
        </w:rPr>
        <w:t> </w:t>
      </w:r>
      <w:r>
        <w:rPr>
          <w:sz w:val="21"/>
        </w:rPr>
        <w:t>dos</w:t>
      </w:r>
      <w:r>
        <w:rPr>
          <w:spacing w:val="-6"/>
          <w:sz w:val="21"/>
        </w:rPr>
        <w:t> </w:t>
      </w:r>
      <w:r>
        <w:rPr>
          <w:sz w:val="21"/>
        </w:rPr>
        <w:t>documentos</w:t>
      </w:r>
      <w:r>
        <w:rPr>
          <w:spacing w:val="-6"/>
          <w:sz w:val="21"/>
        </w:rPr>
        <w:t> </w:t>
      </w:r>
      <w:r>
        <w:rPr>
          <w:sz w:val="21"/>
        </w:rPr>
        <w:t>de</w:t>
      </w:r>
      <w:r>
        <w:rPr>
          <w:spacing w:val="-7"/>
          <w:sz w:val="21"/>
        </w:rPr>
        <w:t> </w:t>
      </w:r>
      <w:r>
        <w:rPr>
          <w:sz w:val="21"/>
        </w:rPr>
        <w:t>habilitação</w:t>
      </w:r>
      <w:r>
        <w:rPr>
          <w:spacing w:val="-6"/>
          <w:sz w:val="21"/>
        </w:rPr>
        <w:t> </w:t>
      </w:r>
      <w:r>
        <w:rPr>
          <w:sz w:val="21"/>
        </w:rPr>
        <w:t>que</w:t>
      </w:r>
      <w:r>
        <w:rPr>
          <w:spacing w:val="-6"/>
          <w:sz w:val="21"/>
        </w:rPr>
        <w:t> </w:t>
      </w:r>
      <w:r>
        <w:rPr>
          <w:sz w:val="21"/>
        </w:rPr>
        <w:t>trata</w:t>
      </w:r>
      <w:r>
        <w:rPr>
          <w:spacing w:val="-6"/>
          <w:sz w:val="21"/>
        </w:rPr>
        <w:t> </w:t>
      </w:r>
      <w:r>
        <w:rPr>
          <w:sz w:val="21"/>
        </w:rPr>
        <w:t>o</w:t>
      </w:r>
      <w:r>
        <w:rPr>
          <w:spacing w:val="-13"/>
          <w:sz w:val="21"/>
        </w:rPr>
        <w:t> </w:t>
      </w:r>
      <w:r>
        <w:rPr>
          <w:sz w:val="21"/>
        </w:rPr>
        <w:t>Anexo</w:t>
      </w:r>
      <w:r>
        <w:rPr>
          <w:spacing w:val="-6"/>
          <w:sz w:val="21"/>
        </w:rPr>
        <w:t> </w:t>
      </w:r>
      <w:r>
        <w:rPr>
          <w:sz w:val="21"/>
        </w:rPr>
        <w:t>referente</w:t>
      </w:r>
      <w:r>
        <w:rPr>
          <w:spacing w:val="-7"/>
          <w:sz w:val="21"/>
        </w:rPr>
        <w:t> </w:t>
      </w:r>
      <w:r>
        <w:rPr>
          <w:sz w:val="21"/>
        </w:rPr>
        <w:t>aos</w:t>
      </w:r>
      <w:r>
        <w:rPr>
          <w:spacing w:val="-6"/>
          <w:sz w:val="21"/>
        </w:rPr>
        <w:t> </w:t>
      </w:r>
      <w:r>
        <w:rPr>
          <w:sz w:val="21"/>
        </w:rPr>
        <w:t>requisitos</w:t>
      </w:r>
      <w:r>
        <w:rPr>
          <w:spacing w:val="-6"/>
          <w:sz w:val="21"/>
        </w:rPr>
        <w:t> </w:t>
      </w:r>
      <w:r>
        <w:rPr>
          <w:sz w:val="21"/>
        </w:rPr>
        <w:t>de</w:t>
      </w:r>
      <w:r>
        <w:rPr>
          <w:spacing w:val="-6"/>
          <w:sz w:val="21"/>
        </w:rPr>
        <w:t> </w:t>
      </w:r>
      <w:r>
        <w:rPr>
          <w:sz w:val="21"/>
        </w:rPr>
        <w:t>habilitação</w:t>
      </w:r>
      <w:r>
        <w:rPr>
          <w:spacing w:val="-6"/>
          <w:sz w:val="21"/>
        </w:rPr>
        <w:t> </w:t>
      </w:r>
      <w:r>
        <w:rPr>
          <w:sz w:val="21"/>
        </w:rPr>
        <w:t>deste</w:t>
      </w:r>
      <w:r>
        <w:rPr>
          <w:spacing w:val="-7"/>
          <w:sz w:val="21"/>
        </w:rPr>
        <w:t> </w:t>
      </w:r>
      <w:r>
        <w:rPr>
          <w:sz w:val="21"/>
        </w:rPr>
        <w:t>Edital</w:t>
      </w:r>
      <w:r>
        <w:rPr>
          <w:spacing w:val="-6"/>
          <w:sz w:val="21"/>
        </w:rPr>
        <w:t> </w:t>
      </w:r>
      <w:r>
        <w:rPr>
          <w:sz w:val="21"/>
        </w:rPr>
        <w:t>apenas</w:t>
      </w:r>
      <w:r>
        <w:rPr>
          <w:spacing w:val="-6"/>
          <w:sz w:val="21"/>
        </w:rPr>
        <w:t> </w:t>
      </w:r>
      <w:r>
        <w:rPr>
          <w:sz w:val="21"/>
        </w:rPr>
        <w:t>ao</w:t>
      </w:r>
      <w:r>
        <w:rPr>
          <w:spacing w:val="-6"/>
          <w:sz w:val="21"/>
        </w:rPr>
        <w:t> </w:t>
      </w:r>
      <w:r>
        <w:rPr>
          <w:sz w:val="21"/>
        </w:rPr>
        <w:t>licitante</w:t>
      </w:r>
      <w:r>
        <w:rPr>
          <w:spacing w:val="-6"/>
          <w:sz w:val="21"/>
        </w:rPr>
        <w:t> </w:t>
      </w:r>
      <w:r>
        <w:rPr>
          <w:spacing w:val="-2"/>
          <w:sz w:val="21"/>
        </w:rPr>
        <w:t>vencedor.</w:t>
      </w:r>
    </w:p>
    <w:p>
      <w:pPr>
        <w:pStyle w:val="ListParagraph"/>
        <w:numPr>
          <w:ilvl w:val="1"/>
          <w:numId w:val="1"/>
        </w:numPr>
        <w:tabs>
          <w:tab w:pos="627" w:val="left" w:leader="none"/>
        </w:tabs>
        <w:spacing w:line="235" w:lineRule="auto" w:before="169" w:after="0"/>
        <w:ind w:left="314" w:right="677" w:firstLine="0"/>
        <w:jc w:val="left"/>
        <w:rPr>
          <w:sz w:val="21"/>
        </w:rPr>
      </w:pPr>
      <w:r>
        <w:rPr>
          <w:sz w:val="21"/>
        </w:rPr>
        <w:t>O</w:t>
      </w:r>
      <w:r>
        <w:rPr>
          <w:spacing w:val="-3"/>
          <w:sz w:val="21"/>
        </w:rPr>
        <w:t> </w:t>
      </w:r>
      <w:r>
        <w:rPr>
          <w:sz w:val="21"/>
        </w:rPr>
        <w:t>Pregoeiro</w:t>
      </w:r>
      <w:r>
        <w:rPr>
          <w:spacing w:val="-3"/>
          <w:sz w:val="21"/>
        </w:rPr>
        <w:t> </w:t>
      </w:r>
      <w:r>
        <w:rPr>
          <w:sz w:val="21"/>
        </w:rPr>
        <w:t>concederá</w:t>
      </w:r>
      <w:r>
        <w:rPr>
          <w:spacing w:val="-3"/>
          <w:sz w:val="21"/>
        </w:rPr>
        <w:t> </w:t>
      </w:r>
      <w:r>
        <w:rPr>
          <w:sz w:val="21"/>
        </w:rPr>
        <w:t>prazo,</w:t>
      </w:r>
      <w:r>
        <w:rPr>
          <w:spacing w:val="-3"/>
          <w:sz w:val="21"/>
        </w:rPr>
        <w:t> </w:t>
      </w:r>
      <w:r>
        <w:rPr>
          <w:sz w:val="21"/>
        </w:rPr>
        <w:t>não</w:t>
      </w:r>
      <w:r>
        <w:rPr>
          <w:spacing w:val="-3"/>
          <w:sz w:val="21"/>
        </w:rPr>
        <w:t> </w:t>
      </w:r>
      <w:r>
        <w:rPr>
          <w:sz w:val="21"/>
        </w:rPr>
        <w:t>superior</w:t>
      </w:r>
      <w:r>
        <w:rPr>
          <w:spacing w:val="-3"/>
          <w:sz w:val="21"/>
        </w:rPr>
        <w:t> </w:t>
      </w:r>
      <w:r>
        <w:rPr>
          <w:sz w:val="21"/>
        </w:rPr>
        <w:t>a</w:t>
      </w:r>
      <w:r>
        <w:rPr>
          <w:spacing w:val="-3"/>
          <w:sz w:val="21"/>
        </w:rPr>
        <w:t> </w:t>
      </w:r>
      <w:r>
        <w:rPr>
          <w:sz w:val="21"/>
        </w:rPr>
        <w:t>5</w:t>
      </w:r>
      <w:r>
        <w:rPr>
          <w:spacing w:val="-3"/>
          <w:sz w:val="21"/>
        </w:rPr>
        <w:t> </w:t>
      </w:r>
      <w:r>
        <w:rPr>
          <w:sz w:val="21"/>
        </w:rPr>
        <w:t>(cinco)</w:t>
      </w:r>
      <w:r>
        <w:rPr>
          <w:spacing w:val="-3"/>
          <w:sz w:val="21"/>
        </w:rPr>
        <w:t> </w:t>
      </w:r>
      <w:r>
        <w:rPr>
          <w:sz w:val="21"/>
        </w:rPr>
        <w:t>dias</w:t>
      </w:r>
      <w:r>
        <w:rPr>
          <w:spacing w:val="-3"/>
          <w:sz w:val="21"/>
        </w:rPr>
        <w:t> </w:t>
      </w:r>
      <w:r>
        <w:rPr>
          <w:sz w:val="21"/>
        </w:rPr>
        <w:t>úteis,</w:t>
      </w:r>
      <w:r>
        <w:rPr>
          <w:spacing w:val="-3"/>
          <w:sz w:val="21"/>
        </w:rPr>
        <w:t> </w:t>
      </w:r>
      <w:r>
        <w:rPr>
          <w:sz w:val="21"/>
        </w:rPr>
        <w:t>para</w:t>
      </w:r>
      <w:r>
        <w:rPr>
          <w:spacing w:val="-3"/>
          <w:sz w:val="21"/>
        </w:rPr>
        <w:t> </w:t>
      </w:r>
      <w:r>
        <w:rPr>
          <w:sz w:val="21"/>
        </w:rPr>
        <w:t>encaminhamento</w:t>
      </w:r>
      <w:r>
        <w:rPr>
          <w:spacing w:val="-3"/>
          <w:sz w:val="21"/>
        </w:rPr>
        <w:t> </w:t>
      </w:r>
      <w:r>
        <w:rPr>
          <w:sz w:val="21"/>
        </w:rPr>
        <w:t>dos</w:t>
      </w:r>
      <w:r>
        <w:rPr>
          <w:spacing w:val="-3"/>
          <w:sz w:val="21"/>
        </w:rPr>
        <w:t> </w:t>
      </w:r>
      <w:r>
        <w:rPr>
          <w:sz w:val="21"/>
        </w:rPr>
        <w:t>documentos</w:t>
      </w:r>
      <w:r>
        <w:rPr>
          <w:spacing w:val="-3"/>
          <w:sz w:val="21"/>
        </w:rPr>
        <w:t> </w:t>
      </w:r>
      <w:r>
        <w:rPr>
          <w:sz w:val="21"/>
        </w:rPr>
        <w:t>de</w:t>
      </w:r>
      <w:r>
        <w:rPr>
          <w:spacing w:val="-3"/>
          <w:sz w:val="21"/>
        </w:rPr>
        <w:t> </w:t>
      </w:r>
      <w:r>
        <w:rPr>
          <w:sz w:val="21"/>
        </w:rPr>
        <w:t>habilitação,</w:t>
      </w:r>
      <w:r>
        <w:rPr>
          <w:spacing w:val="-3"/>
          <w:sz w:val="21"/>
        </w:rPr>
        <w:t> </w:t>
      </w:r>
      <w:r>
        <w:rPr>
          <w:sz w:val="21"/>
        </w:rPr>
        <w:t>em</w:t>
      </w:r>
      <w:r>
        <w:rPr>
          <w:spacing w:val="-3"/>
          <w:sz w:val="21"/>
        </w:rPr>
        <w:t> </w:t>
      </w:r>
      <w:r>
        <w:rPr>
          <w:sz w:val="21"/>
        </w:rPr>
        <w:t>formato</w:t>
      </w:r>
      <w:r>
        <w:rPr>
          <w:spacing w:val="-3"/>
          <w:sz w:val="21"/>
        </w:rPr>
        <w:t> </w:t>
      </w:r>
      <w:r>
        <w:rPr>
          <w:sz w:val="21"/>
        </w:rPr>
        <w:t>digital,</w:t>
      </w:r>
      <w:r>
        <w:rPr>
          <w:spacing w:val="-3"/>
          <w:sz w:val="21"/>
        </w:rPr>
        <w:t> </w:t>
      </w:r>
      <w:r>
        <w:rPr>
          <w:sz w:val="21"/>
        </w:rPr>
        <w:t>por</w:t>
      </w:r>
      <w:r>
        <w:rPr>
          <w:spacing w:val="-3"/>
          <w:sz w:val="21"/>
        </w:rPr>
        <w:t> </w:t>
      </w:r>
      <w:r>
        <w:rPr>
          <w:sz w:val="21"/>
        </w:rPr>
        <w:t>meio</w:t>
      </w:r>
      <w:r>
        <w:rPr>
          <w:spacing w:val="-3"/>
          <w:sz w:val="21"/>
        </w:rPr>
        <w:t> </w:t>
      </w:r>
      <w:r>
        <w:rPr>
          <w:sz w:val="21"/>
        </w:rPr>
        <w:t>do</w:t>
      </w:r>
      <w:r>
        <w:rPr>
          <w:spacing w:val="-3"/>
          <w:sz w:val="21"/>
        </w:rPr>
        <w:t> </w:t>
      </w:r>
      <w:r>
        <w:rPr>
          <w:sz w:val="21"/>
        </w:rPr>
        <w:t>sistema,</w:t>
      </w:r>
      <w:r>
        <w:rPr>
          <w:spacing w:val="-3"/>
          <w:sz w:val="21"/>
        </w:rPr>
        <w:t> </w:t>
      </w:r>
      <w:r>
        <w:rPr>
          <w:sz w:val="21"/>
        </w:rPr>
        <w:t>sob pena de inabilitação.</w:t>
      </w:r>
    </w:p>
    <w:p>
      <w:pPr>
        <w:pStyle w:val="ListParagraph"/>
        <w:numPr>
          <w:ilvl w:val="2"/>
          <w:numId w:val="1"/>
        </w:numPr>
        <w:tabs>
          <w:tab w:pos="773" w:val="left" w:leader="none"/>
        </w:tabs>
        <w:spacing w:line="235" w:lineRule="auto" w:before="181" w:after="0"/>
        <w:ind w:left="314" w:right="780" w:firstLine="0"/>
        <w:jc w:val="left"/>
        <w:rPr>
          <w:sz w:val="21"/>
        </w:rPr>
      </w:pPr>
      <w:r>
        <w:rPr>
          <w:sz w:val="21"/>
        </w:rPr>
        <w:t>A</w:t>
      </w:r>
      <w:r>
        <w:rPr>
          <w:spacing w:val="-14"/>
          <w:sz w:val="21"/>
        </w:rPr>
        <w:t> </w:t>
      </w:r>
      <w:r>
        <w:rPr>
          <w:sz w:val="21"/>
        </w:rPr>
        <w:t>verificação,</w:t>
      </w:r>
      <w:r>
        <w:rPr>
          <w:spacing w:val="-3"/>
          <w:sz w:val="21"/>
        </w:rPr>
        <w:t> </w:t>
      </w:r>
      <w:r>
        <w:rPr>
          <w:sz w:val="21"/>
        </w:rPr>
        <w:t>pelo</w:t>
      </w:r>
      <w:r>
        <w:rPr>
          <w:spacing w:val="-3"/>
          <w:sz w:val="21"/>
        </w:rPr>
        <w:t> </w:t>
      </w:r>
      <w:r>
        <w:rPr>
          <w:sz w:val="21"/>
        </w:rPr>
        <w:t>Pregoeiro,</w:t>
      </w:r>
      <w:r>
        <w:rPr>
          <w:spacing w:val="-3"/>
          <w:sz w:val="21"/>
        </w:rPr>
        <w:t> </w:t>
      </w:r>
      <w:r>
        <w:rPr>
          <w:sz w:val="21"/>
        </w:rPr>
        <w:t>em</w:t>
      </w:r>
      <w:r>
        <w:rPr>
          <w:spacing w:val="-3"/>
          <w:sz w:val="21"/>
        </w:rPr>
        <w:t> </w:t>
      </w:r>
      <w:r>
        <w:rPr>
          <w:sz w:val="21"/>
        </w:rPr>
        <w:t>sítios</w:t>
      </w:r>
      <w:r>
        <w:rPr>
          <w:spacing w:val="-3"/>
          <w:sz w:val="21"/>
        </w:rPr>
        <w:t> </w:t>
      </w:r>
      <w:r>
        <w:rPr>
          <w:sz w:val="21"/>
        </w:rPr>
        <w:t>eletrônicos</w:t>
      </w:r>
      <w:r>
        <w:rPr>
          <w:spacing w:val="-3"/>
          <w:sz w:val="21"/>
        </w:rPr>
        <w:t> </w:t>
      </w:r>
      <w:r>
        <w:rPr>
          <w:sz w:val="21"/>
        </w:rPr>
        <w:t>oficiais</w:t>
      </w:r>
      <w:r>
        <w:rPr>
          <w:spacing w:val="-3"/>
          <w:sz w:val="21"/>
        </w:rPr>
        <w:t> </w:t>
      </w:r>
      <w:r>
        <w:rPr>
          <w:sz w:val="21"/>
        </w:rPr>
        <w:t>de</w:t>
      </w:r>
      <w:r>
        <w:rPr>
          <w:spacing w:val="-3"/>
          <w:sz w:val="21"/>
        </w:rPr>
        <w:t> </w:t>
      </w:r>
      <w:r>
        <w:rPr>
          <w:sz w:val="21"/>
        </w:rPr>
        <w:t>órgãos</w:t>
      </w:r>
      <w:r>
        <w:rPr>
          <w:spacing w:val="-3"/>
          <w:sz w:val="21"/>
        </w:rPr>
        <w:t> </w:t>
      </w:r>
      <w:r>
        <w:rPr>
          <w:sz w:val="21"/>
        </w:rPr>
        <w:t>e</w:t>
      </w:r>
      <w:r>
        <w:rPr>
          <w:spacing w:val="-3"/>
          <w:sz w:val="21"/>
        </w:rPr>
        <w:t> </w:t>
      </w:r>
      <w:r>
        <w:rPr>
          <w:sz w:val="21"/>
        </w:rPr>
        <w:t>entidades</w:t>
      </w:r>
      <w:r>
        <w:rPr>
          <w:spacing w:val="-3"/>
          <w:sz w:val="21"/>
        </w:rPr>
        <w:t> </w:t>
      </w:r>
      <w:r>
        <w:rPr>
          <w:sz w:val="21"/>
        </w:rPr>
        <w:t>emissores</w:t>
      </w:r>
      <w:r>
        <w:rPr>
          <w:spacing w:val="-3"/>
          <w:sz w:val="21"/>
        </w:rPr>
        <w:t> </w:t>
      </w:r>
      <w:r>
        <w:rPr>
          <w:sz w:val="21"/>
        </w:rPr>
        <w:t>de</w:t>
      </w:r>
      <w:r>
        <w:rPr>
          <w:spacing w:val="-3"/>
          <w:sz w:val="21"/>
        </w:rPr>
        <w:t> </w:t>
      </w:r>
      <w:r>
        <w:rPr>
          <w:sz w:val="21"/>
        </w:rPr>
        <w:t>certidões</w:t>
      </w:r>
      <w:r>
        <w:rPr>
          <w:spacing w:val="-3"/>
          <w:sz w:val="21"/>
        </w:rPr>
        <w:t> </w:t>
      </w:r>
      <w:r>
        <w:rPr>
          <w:sz w:val="21"/>
        </w:rPr>
        <w:t>é</w:t>
      </w:r>
      <w:r>
        <w:rPr>
          <w:spacing w:val="-3"/>
          <w:sz w:val="21"/>
        </w:rPr>
        <w:t> </w:t>
      </w:r>
      <w:r>
        <w:rPr>
          <w:sz w:val="21"/>
        </w:rPr>
        <w:t>obrigatória,</w:t>
      </w:r>
      <w:r>
        <w:rPr>
          <w:spacing w:val="-3"/>
          <w:sz w:val="21"/>
        </w:rPr>
        <w:t> </w:t>
      </w:r>
      <w:r>
        <w:rPr>
          <w:sz w:val="21"/>
        </w:rPr>
        <w:t>e</w:t>
      </w:r>
      <w:r>
        <w:rPr>
          <w:spacing w:val="-3"/>
          <w:sz w:val="21"/>
        </w:rPr>
        <w:t> </w:t>
      </w:r>
      <w:r>
        <w:rPr>
          <w:sz w:val="21"/>
        </w:rPr>
        <w:t>o</w:t>
      </w:r>
      <w:r>
        <w:rPr>
          <w:spacing w:val="-3"/>
          <w:sz w:val="21"/>
        </w:rPr>
        <w:t> </w:t>
      </w:r>
      <w:r>
        <w:rPr>
          <w:sz w:val="21"/>
        </w:rPr>
        <w:t>licitante</w:t>
      </w:r>
      <w:r>
        <w:rPr>
          <w:spacing w:val="-3"/>
          <w:sz w:val="21"/>
        </w:rPr>
        <w:t> </w:t>
      </w:r>
      <w:r>
        <w:rPr>
          <w:sz w:val="21"/>
        </w:rPr>
        <w:t>não</w:t>
      </w:r>
      <w:r>
        <w:rPr>
          <w:spacing w:val="-3"/>
          <w:sz w:val="21"/>
        </w:rPr>
        <w:t> </w:t>
      </w:r>
      <w:r>
        <w:rPr>
          <w:sz w:val="21"/>
        </w:rPr>
        <w:t>poderá</w:t>
      </w:r>
      <w:r>
        <w:rPr>
          <w:spacing w:val="-3"/>
          <w:sz w:val="21"/>
        </w:rPr>
        <w:t> </w:t>
      </w:r>
      <w:r>
        <w:rPr>
          <w:sz w:val="21"/>
        </w:rPr>
        <w:t>ser</w:t>
      </w:r>
      <w:r>
        <w:rPr>
          <w:spacing w:val="-3"/>
          <w:sz w:val="21"/>
        </w:rPr>
        <w:t> </w:t>
      </w:r>
      <w:r>
        <w:rPr>
          <w:sz w:val="21"/>
        </w:rPr>
        <w:t>inabilitado</w:t>
      </w:r>
      <w:r>
        <w:rPr>
          <w:spacing w:val="-3"/>
          <w:sz w:val="21"/>
        </w:rPr>
        <w:t> </w:t>
      </w:r>
      <w:r>
        <w:rPr>
          <w:sz w:val="21"/>
        </w:rPr>
        <w:t>pela ausência de encaminhamento de documento de habilitação sem que essa diligência seja tomada.</w:t>
      </w:r>
    </w:p>
    <w:p>
      <w:pPr>
        <w:pStyle w:val="ListParagraph"/>
        <w:numPr>
          <w:ilvl w:val="2"/>
          <w:numId w:val="1"/>
        </w:numPr>
        <w:tabs>
          <w:tab w:pos="773" w:val="left" w:leader="none"/>
        </w:tabs>
        <w:spacing w:line="240" w:lineRule="auto" w:before="165" w:after="0"/>
        <w:ind w:left="773" w:right="0" w:hanging="459"/>
        <w:jc w:val="left"/>
        <w:rPr>
          <w:sz w:val="21"/>
        </w:rPr>
      </w:pPr>
      <w:r>
        <w:rPr>
          <w:sz w:val="21"/>
        </w:rPr>
        <w:t>A</w:t>
      </w:r>
      <w:r>
        <w:rPr>
          <w:spacing w:val="-14"/>
          <w:sz w:val="21"/>
        </w:rPr>
        <w:t> </w:t>
      </w:r>
      <w:r>
        <w:rPr>
          <w:sz w:val="21"/>
        </w:rPr>
        <w:t>habilitação</w:t>
      </w:r>
      <w:r>
        <w:rPr>
          <w:spacing w:val="-8"/>
          <w:sz w:val="21"/>
        </w:rPr>
        <w:t> </w:t>
      </w:r>
      <w:r>
        <w:rPr>
          <w:sz w:val="21"/>
        </w:rPr>
        <w:t>poderá</w:t>
      </w:r>
      <w:r>
        <w:rPr>
          <w:spacing w:val="-6"/>
          <w:sz w:val="21"/>
        </w:rPr>
        <w:t> </w:t>
      </w:r>
      <w:r>
        <w:rPr>
          <w:sz w:val="21"/>
        </w:rPr>
        <w:t>ser</w:t>
      </w:r>
      <w:r>
        <w:rPr>
          <w:spacing w:val="-6"/>
          <w:sz w:val="21"/>
        </w:rPr>
        <w:t> </w:t>
      </w:r>
      <w:r>
        <w:rPr>
          <w:sz w:val="21"/>
        </w:rPr>
        <w:t>verificada</w:t>
      </w:r>
      <w:r>
        <w:rPr>
          <w:spacing w:val="-6"/>
          <w:sz w:val="21"/>
        </w:rPr>
        <w:t> </w:t>
      </w:r>
      <w:r>
        <w:rPr>
          <w:sz w:val="21"/>
        </w:rPr>
        <w:t>por</w:t>
      </w:r>
      <w:r>
        <w:rPr>
          <w:spacing w:val="-6"/>
          <w:sz w:val="21"/>
        </w:rPr>
        <w:t> </w:t>
      </w:r>
      <w:r>
        <w:rPr>
          <w:sz w:val="21"/>
        </w:rPr>
        <w:t>meio</w:t>
      </w:r>
      <w:r>
        <w:rPr>
          <w:spacing w:val="-6"/>
          <w:sz w:val="21"/>
        </w:rPr>
        <w:t> </w:t>
      </w:r>
      <w:r>
        <w:rPr>
          <w:sz w:val="21"/>
        </w:rPr>
        <w:t>do</w:t>
      </w:r>
      <w:r>
        <w:rPr>
          <w:spacing w:val="-5"/>
          <w:sz w:val="21"/>
        </w:rPr>
        <w:t> </w:t>
      </w:r>
      <w:r>
        <w:rPr>
          <w:sz w:val="21"/>
        </w:rPr>
        <w:t>SICAF,</w:t>
      </w:r>
      <w:r>
        <w:rPr>
          <w:spacing w:val="-6"/>
          <w:sz w:val="21"/>
        </w:rPr>
        <w:t> </w:t>
      </w:r>
      <w:r>
        <w:rPr>
          <w:sz w:val="21"/>
        </w:rPr>
        <w:t>nos</w:t>
      </w:r>
      <w:r>
        <w:rPr>
          <w:spacing w:val="-6"/>
          <w:sz w:val="21"/>
        </w:rPr>
        <w:t> </w:t>
      </w:r>
      <w:r>
        <w:rPr>
          <w:sz w:val="21"/>
        </w:rPr>
        <w:t>documentos</w:t>
      </w:r>
      <w:r>
        <w:rPr>
          <w:spacing w:val="-6"/>
          <w:sz w:val="21"/>
        </w:rPr>
        <w:t> </w:t>
      </w:r>
      <w:r>
        <w:rPr>
          <w:sz w:val="21"/>
        </w:rPr>
        <w:t>por</w:t>
      </w:r>
      <w:r>
        <w:rPr>
          <w:spacing w:val="-6"/>
          <w:sz w:val="21"/>
        </w:rPr>
        <w:t> </w:t>
      </w:r>
      <w:r>
        <w:rPr>
          <w:sz w:val="21"/>
        </w:rPr>
        <w:t>ele</w:t>
      </w:r>
      <w:r>
        <w:rPr>
          <w:spacing w:val="-6"/>
          <w:sz w:val="21"/>
        </w:rPr>
        <w:t> </w:t>
      </w:r>
      <w:r>
        <w:rPr>
          <w:sz w:val="21"/>
        </w:rPr>
        <w:t>abrangidos,</w:t>
      </w:r>
      <w:r>
        <w:rPr>
          <w:spacing w:val="-6"/>
          <w:sz w:val="21"/>
        </w:rPr>
        <w:t> </w:t>
      </w:r>
      <w:r>
        <w:rPr>
          <w:sz w:val="21"/>
        </w:rPr>
        <w:t>na</w:t>
      </w:r>
      <w:r>
        <w:rPr>
          <w:spacing w:val="-6"/>
          <w:sz w:val="21"/>
        </w:rPr>
        <w:t> </w:t>
      </w:r>
      <w:r>
        <w:rPr>
          <w:sz w:val="21"/>
        </w:rPr>
        <w:t>forma</w:t>
      </w:r>
      <w:r>
        <w:rPr>
          <w:spacing w:val="-6"/>
          <w:sz w:val="21"/>
        </w:rPr>
        <w:t> </w:t>
      </w:r>
      <w:r>
        <w:rPr>
          <w:sz w:val="21"/>
        </w:rPr>
        <w:t>do</w:t>
      </w:r>
      <w:r>
        <w:rPr>
          <w:spacing w:val="-5"/>
          <w:sz w:val="21"/>
        </w:rPr>
        <w:t> </w:t>
      </w:r>
      <w:r>
        <w:rPr>
          <w:sz w:val="21"/>
        </w:rPr>
        <w:t>art.</w:t>
      </w:r>
      <w:r>
        <w:rPr>
          <w:spacing w:val="-6"/>
          <w:sz w:val="21"/>
        </w:rPr>
        <w:t> </w:t>
      </w:r>
      <w:r>
        <w:rPr>
          <w:sz w:val="21"/>
        </w:rPr>
        <w:t>42,</w:t>
      </w:r>
      <w:r>
        <w:rPr>
          <w:spacing w:val="-6"/>
          <w:sz w:val="21"/>
        </w:rPr>
        <w:t> </w:t>
      </w:r>
      <w:r>
        <w:rPr>
          <w:sz w:val="21"/>
        </w:rPr>
        <w:t>§</w:t>
      </w:r>
      <w:r>
        <w:rPr>
          <w:spacing w:val="-6"/>
          <w:sz w:val="21"/>
        </w:rPr>
        <w:t> </w:t>
      </w:r>
      <w:r>
        <w:rPr>
          <w:sz w:val="21"/>
        </w:rPr>
        <w:t>2º,</w:t>
      </w:r>
      <w:r>
        <w:rPr>
          <w:spacing w:val="-6"/>
          <w:sz w:val="21"/>
        </w:rPr>
        <w:t> </w:t>
      </w:r>
      <w:r>
        <w:rPr>
          <w:sz w:val="21"/>
        </w:rPr>
        <w:t>do</w:t>
      </w:r>
      <w:r>
        <w:rPr>
          <w:spacing w:val="-6"/>
          <w:sz w:val="21"/>
        </w:rPr>
        <w:t> </w:t>
      </w:r>
      <w:r>
        <w:rPr>
          <w:sz w:val="21"/>
        </w:rPr>
        <w:t>Decreto</w:t>
      </w:r>
      <w:r>
        <w:rPr>
          <w:spacing w:val="-6"/>
          <w:sz w:val="21"/>
        </w:rPr>
        <w:t> </w:t>
      </w:r>
      <w:r>
        <w:rPr>
          <w:sz w:val="21"/>
        </w:rPr>
        <w:t>nº</w:t>
      </w:r>
      <w:r>
        <w:rPr>
          <w:spacing w:val="-6"/>
          <w:sz w:val="21"/>
        </w:rPr>
        <w:t> </w:t>
      </w:r>
      <w:r>
        <w:rPr>
          <w:spacing w:val="-2"/>
          <w:sz w:val="21"/>
        </w:rPr>
        <w:t>48.778/2023.</w:t>
      </w:r>
    </w:p>
    <w:p>
      <w:pPr>
        <w:pStyle w:val="ListParagraph"/>
        <w:numPr>
          <w:ilvl w:val="2"/>
          <w:numId w:val="1"/>
        </w:numPr>
        <w:tabs>
          <w:tab w:pos="784" w:val="left" w:leader="none"/>
        </w:tabs>
        <w:spacing w:line="235" w:lineRule="auto" w:before="169" w:after="0"/>
        <w:ind w:left="314" w:right="560" w:firstLine="0"/>
        <w:jc w:val="left"/>
        <w:rPr>
          <w:sz w:val="21"/>
        </w:rPr>
      </w:pPr>
      <w:r>
        <w:rPr>
          <w:sz w:val="21"/>
        </w:rPr>
        <w:t>Somente</w:t>
      </w:r>
      <w:r>
        <w:rPr>
          <w:spacing w:val="-4"/>
          <w:sz w:val="21"/>
        </w:rPr>
        <w:t> </w:t>
      </w:r>
      <w:r>
        <w:rPr>
          <w:sz w:val="21"/>
        </w:rPr>
        <w:t>haverá</w:t>
      </w:r>
      <w:r>
        <w:rPr>
          <w:spacing w:val="-4"/>
          <w:sz w:val="21"/>
        </w:rPr>
        <w:t> </w:t>
      </w:r>
      <w:r>
        <w:rPr>
          <w:sz w:val="21"/>
        </w:rPr>
        <w:t>a</w:t>
      </w:r>
      <w:r>
        <w:rPr>
          <w:spacing w:val="-4"/>
          <w:sz w:val="21"/>
        </w:rPr>
        <w:t> </w:t>
      </w:r>
      <w:r>
        <w:rPr>
          <w:sz w:val="21"/>
        </w:rPr>
        <w:t>necessidade</w:t>
      </w:r>
      <w:r>
        <w:rPr>
          <w:spacing w:val="-4"/>
          <w:sz w:val="21"/>
        </w:rPr>
        <w:t> </w:t>
      </w:r>
      <w:r>
        <w:rPr>
          <w:sz w:val="21"/>
        </w:rPr>
        <w:t>de</w:t>
      </w:r>
      <w:r>
        <w:rPr>
          <w:spacing w:val="-4"/>
          <w:sz w:val="21"/>
        </w:rPr>
        <w:t> </w:t>
      </w:r>
      <w:r>
        <w:rPr>
          <w:sz w:val="21"/>
        </w:rPr>
        <w:t>comprovação</w:t>
      </w:r>
      <w:r>
        <w:rPr>
          <w:spacing w:val="-4"/>
          <w:sz w:val="21"/>
        </w:rPr>
        <w:t> </w:t>
      </w:r>
      <w:r>
        <w:rPr>
          <w:sz w:val="21"/>
        </w:rPr>
        <w:t>do</w:t>
      </w:r>
      <w:r>
        <w:rPr>
          <w:spacing w:val="-4"/>
          <w:sz w:val="21"/>
        </w:rPr>
        <w:t> </w:t>
      </w:r>
      <w:r>
        <w:rPr>
          <w:sz w:val="21"/>
        </w:rPr>
        <w:t>preenchimento</w:t>
      </w:r>
      <w:r>
        <w:rPr>
          <w:spacing w:val="-4"/>
          <w:sz w:val="21"/>
        </w:rPr>
        <w:t> </w:t>
      </w:r>
      <w:r>
        <w:rPr>
          <w:sz w:val="21"/>
        </w:rPr>
        <w:t>de</w:t>
      </w:r>
      <w:r>
        <w:rPr>
          <w:spacing w:val="-4"/>
          <w:sz w:val="21"/>
        </w:rPr>
        <w:t> </w:t>
      </w:r>
      <w:r>
        <w:rPr>
          <w:sz w:val="21"/>
        </w:rPr>
        <w:t>requisitos</w:t>
      </w:r>
      <w:r>
        <w:rPr>
          <w:spacing w:val="-4"/>
          <w:sz w:val="21"/>
        </w:rPr>
        <w:t> </w:t>
      </w:r>
      <w:r>
        <w:rPr>
          <w:sz w:val="21"/>
        </w:rPr>
        <w:t>mediante</w:t>
      </w:r>
      <w:r>
        <w:rPr>
          <w:spacing w:val="-4"/>
          <w:sz w:val="21"/>
        </w:rPr>
        <w:t> </w:t>
      </w:r>
      <w:r>
        <w:rPr>
          <w:sz w:val="21"/>
        </w:rPr>
        <w:t>apresentação</w:t>
      </w:r>
      <w:r>
        <w:rPr>
          <w:spacing w:val="-4"/>
          <w:sz w:val="21"/>
        </w:rPr>
        <w:t> </w:t>
      </w:r>
      <w:r>
        <w:rPr>
          <w:sz w:val="21"/>
        </w:rPr>
        <w:t>dos</w:t>
      </w:r>
      <w:r>
        <w:rPr>
          <w:spacing w:val="-4"/>
          <w:sz w:val="21"/>
        </w:rPr>
        <w:t> </w:t>
      </w:r>
      <w:r>
        <w:rPr>
          <w:sz w:val="21"/>
        </w:rPr>
        <w:t>documentos</w:t>
      </w:r>
      <w:r>
        <w:rPr>
          <w:spacing w:val="-4"/>
          <w:sz w:val="21"/>
        </w:rPr>
        <w:t> </w:t>
      </w:r>
      <w:r>
        <w:rPr>
          <w:sz w:val="21"/>
        </w:rPr>
        <w:t>originais</w:t>
      </w:r>
      <w:r>
        <w:rPr>
          <w:spacing w:val="-4"/>
          <w:sz w:val="21"/>
        </w:rPr>
        <w:t> </w:t>
      </w:r>
      <w:r>
        <w:rPr>
          <w:sz w:val="21"/>
        </w:rPr>
        <w:t>não-digitais</w:t>
      </w:r>
      <w:r>
        <w:rPr>
          <w:spacing w:val="-4"/>
          <w:sz w:val="21"/>
        </w:rPr>
        <w:t> </w:t>
      </w:r>
      <w:r>
        <w:rPr>
          <w:sz w:val="21"/>
        </w:rPr>
        <w:t>quando</w:t>
      </w:r>
      <w:r>
        <w:rPr>
          <w:spacing w:val="-4"/>
          <w:sz w:val="21"/>
        </w:rPr>
        <w:t> </w:t>
      </w:r>
      <w:r>
        <w:rPr>
          <w:sz w:val="21"/>
        </w:rPr>
        <w:t>houver</w:t>
      </w:r>
      <w:r>
        <w:rPr>
          <w:spacing w:val="-4"/>
          <w:sz w:val="21"/>
        </w:rPr>
        <w:t> </w:t>
      </w:r>
      <w:r>
        <w:rPr>
          <w:sz w:val="21"/>
        </w:rPr>
        <w:t>dúvida em relação à integridade do documento digital ou quando a lei expressamente o exigir.</w:t>
      </w:r>
    </w:p>
    <w:p>
      <w:pPr>
        <w:pStyle w:val="ListParagraph"/>
        <w:numPr>
          <w:ilvl w:val="1"/>
          <w:numId w:val="1"/>
        </w:numPr>
        <w:tabs>
          <w:tab w:pos="616" w:val="left" w:leader="none"/>
        </w:tabs>
        <w:spacing w:line="240" w:lineRule="auto" w:before="177" w:after="0"/>
        <w:ind w:left="616" w:right="0" w:hanging="302"/>
        <w:jc w:val="left"/>
        <w:rPr>
          <w:sz w:val="21"/>
        </w:rPr>
      </w:pPr>
      <w:r>
        <w:rPr>
          <w:sz w:val="21"/>
        </w:rPr>
        <w:t>Após</w:t>
      </w:r>
      <w:r>
        <w:rPr>
          <w:spacing w:val="-7"/>
          <w:sz w:val="21"/>
        </w:rPr>
        <w:t> </w:t>
      </w:r>
      <w:r>
        <w:rPr>
          <w:sz w:val="21"/>
        </w:rPr>
        <w:t>a</w:t>
      </w:r>
      <w:r>
        <w:rPr>
          <w:spacing w:val="-6"/>
          <w:sz w:val="21"/>
        </w:rPr>
        <w:t> </w:t>
      </w:r>
      <w:r>
        <w:rPr>
          <w:sz w:val="21"/>
        </w:rPr>
        <w:t>apresentação</w:t>
      </w:r>
      <w:r>
        <w:rPr>
          <w:spacing w:val="-6"/>
          <w:sz w:val="21"/>
        </w:rPr>
        <w:t> </w:t>
      </w:r>
      <w:r>
        <w:rPr>
          <w:sz w:val="21"/>
        </w:rPr>
        <w:t>dos</w:t>
      </w:r>
      <w:r>
        <w:rPr>
          <w:spacing w:val="-6"/>
          <w:sz w:val="21"/>
        </w:rPr>
        <w:t> </w:t>
      </w:r>
      <w:r>
        <w:rPr>
          <w:sz w:val="21"/>
        </w:rPr>
        <w:t>documentos</w:t>
      </w:r>
      <w:r>
        <w:rPr>
          <w:spacing w:val="-6"/>
          <w:sz w:val="21"/>
        </w:rPr>
        <w:t> </w:t>
      </w:r>
      <w:r>
        <w:rPr>
          <w:sz w:val="21"/>
        </w:rPr>
        <w:t>de</w:t>
      </w:r>
      <w:r>
        <w:rPr>
          <w:spacing w:val="-7"/>
          <w:sz w:val="21"/>
        </w:rPr>
        <w:t> </w:t>
      </w:r>
      <w:r>
        <w:rPr>
          <w:sz w:val="21"/>
        </w:rPr>
        <w:t>habilitação,</w:t>
      </w:r>
      <w:r>
        <w:rPr>
          <w:spacing w:val="-6"/>
          <w:sz w:val="21"/>
        </w:rPr>
        <w:t> </w:t>
      </w:r>
      <w:r>
        <w:rPr>
          <w:sz w:val="21"/>
        </w:rPr>
        <w:t>fica</w:t>
      </w:r>
      <w:r>
        <w:rPr>
          <w:spacing w:val="-6"/>
          <w:sz w:val="21"/>
        </w:rPr>
        <w:t> </w:t>
      </w:r>
      <w:r>
        <w:rPr>
          <w:sz w:val="21"/>
        </w:rPr>
        <w:t>vedada</w:t>
      </w:r>
      <w:r>
        <w:rPr>
          <w:spacing w:val="-6"/>
          <w:sz w:val="21"/>
        </w:rPr>
        <w:t> </w:t>
      </w:r>
      <w:r>
        <w:rPr>
          <w:sz w:val="21"/>
        </w:rPr>
        <w:t>a</w:t>
      </w:r>
      <w:r>
        <w:rPr>
          <w:spacing w:val="-6"/>
          <w:sz w:val="21"/>
        </w:rPr>
        <w:t> </w:t>
      </w:r>
      <w:r>
        <w:rPr>
          <w:sz w:val="21"/>
        </w:rPr>
        <w:t>substituição</w:t>
      </w:r>
      <w:r>
        <w:rPr>
          <w:spacing w:val="-7"/>
          <w:sz w:val="21"/>
        </w:rPr>
        <w:t> </w:t>
      </w:r>
      <w:r>
        <w:rPr>
          <w:sz w:val="21"/>
        </w:rPr>
        <w:t>ou</w:t>
      </w:r>
      <w:r>
        <w:rPr>
          <w:spacing w:val="-6"/>
          <w:sz w:val="21"/>
        </w:rPr>
        <w:t> </w:t>
      </w:r>
      <w:r>
        <w:rPr>
          <w:sz w:val="21"/>
        </w:rPr>
        <w:t>a</w:t>
      </w:r>
      <w:r>
        <w:rPr>
          <w:spacing w:val="-6"/>
          <w:sz w:val="21"/>
        </w:rPr>
        <w:t> </w:t>
      </w:r>
      <w:r>
        <w:rPr>
          <w:sz w:val="21"/>
        </w:rPr>
        <w:t>apresentação</w:t>
      </w:r>
      <w:r>
        <w:rPr>
          <w:spacing w:val="-6"/>
          <w:sz w:val="21"/>
        </w:rPr>
        <w:t> </w:t>
      </w:r>
      <w:r>
        <w:rPr>
          <w:sz w:val="21"/>
        </w:rPr>
        <w:t>de</w:t>
      </w:r>
      <w:r>
        <w:rPr>
          <w:spacing w:val="-6"/>
          <w:sz w:val="21"/>
        </w:rPr>
        <w:t> </w:t>
      </w:r>
      <w:r>
        <w:rPr>
          <w:sz w:val="21"/>
        </w:rPr>
        <w:t>novos</w:t>
      </w:r>
      <w:r>
        <w:rPr>
          <w:spacing w:val="-6"/>
          <w:sz w:val="21"/>
        </w:rPr>
        <w:t> </w:t>
      </w:r>
      <w:r>
        <w:rPr>
          <w:sz w:val="21"/>
        </w:rPr>
        <w:t>documentos,</w:t>
      </w:r>
      <w:r>
        <w:rPr>
          <w:spacing w:val="-7"/>
          <w:sz w:val="21"/>
        </w:rPr>
        <w:t> </w:t>
      </w:r>
      <w:r>
        <w:rPr>
          <w:sz w:val="21"/>
        </w:rPr>
        <w:t>salvo</w:t>
      </w:r>
      <w:r>
        <w:rPr>
          <w:spacing w:val="-6"/>
          <w:sz w:val="21"/>
        </w:rPr>
        <w:t> </w:t>
      </w:r>
      <w:r>
        <w:rPr>
          <w:sz w:val="21"/>
        </w:rPr>
        <w:t>em</w:t>
      </w:r>
      <w:r>
        <w:rPr>
          <w:spacing w:val="-6"/>
          <w:sz w:val="21"/>
        </w:rPr>
        <w:t> </w:t>
      </w:r>
      <w:r>
        <w:rPr>
          <w:sz w:val="21"/>
        </w:rPr>
        <w:t>sede</w:t>
      </w:r>
      <w:r>
        <w:rPr>
          <w:spacing w:val="-6"/>
          <w:sz w:val="21"/>
        </w:rPr>
        <w:t> </w:t>
      </w:r>
      <w:r>
        <w:rPr>
          <w:sz w:val="21"/>
        </w:rPr>
        <w:t>de</w:t>
      </w:r>
      <w:r>
        <w:rPr>
          <w:spacing w:val="-6"/>
          <w:sz w:val="21"/>
        </w:rPr>
        <w:t> </w:t>
      </w:r>
      <w:r>
        <w:rPr>
          <w:sz w:val="21"/>
        </w:rPr>
        <w:t>diligência,</w:t>
      </w:r>
      <w:r>
        <w:rPr>
          <w:spacing w:val="-7"/>
          <w:sz w:val="21"/>
        </w:rPr>
        <w:t> </w:t>
      </w:r>
      <w:r>
        <w:rPr>
          <w:spacing w:val="-2"/>
          <w:sz w:val="21"/>
        </w:rPr>
        <w:t>para:</w:t>
      </w:r>
    </w:p>
    <w:p>
      <w:pPr>
        <w:pStyle w:val="ListParagraph"/>
        <w:numPr>
          <w:ilvl w:val="0"/>
          <w:numId w:val="4"/>
        </w:numPr>
        <w:tabs>
          <w:tab w:pos="528" w:val="left" w:leader="none"/>
        </w:tabs>
        <w:spacing w:line="235" w:lineRule="auto" w:before="169" w:after="0"/>
        <w:ind w:left="314" w:right="970" w:firstLine="0"/>
        <w:jc w:val="left"/>
        <w:rPr>
          <w:sz w:val="21"/>
        </w:rPr>
      </w:pPr>
      <w:r>
        <w:rPr>
          <w:sz w:val="21"/>
        </w:rPr>
        <w:t>complementação</w:t>
      </w:r>
      <w:r>
        <w:rPr>
          <w:spacing w:val="-3"/>
          <w:sz w:val="21"/>
        </w:rPr>
        <w:t> </w:t>
      </w:r>
      <w:r>
        <w:rPr>
          <w:sz w:val="21"/>
        </w:rPr>
        <w:t>de</w:t>
      </w:r>
      <w:r>
        <w:rPr>
          <w:spacing w:val="-3"/>
          <w:sz w:val="21"/>
        </w:rPr>
        <w:t> </w:t>
      </w:r>
      <w:r>
        <w:rPr>
          <w:sz w:val="21"/>
        </w:rPr>
        <w:t>informações</w:t>
      </w:r>
      <w:r>
        <w:rPr>
          <w:spacing w:val="-3"/>
          <w:sz w:val="21"/>
        </w:rPr>
        <w:t> </w:t>
      </w:r>
      <w:r>
        <w:rPr>
          <w:sz w:val="21"/>
        </w:rPr>
        <w:t>acerca</w:t>
      </w:r>
      <w:r>
        <w:rPr>
          <w:spacing w:val="-3"/>
          <w:sz w:val="21"/>
        </w:rPr>
        <w:t> </w:t>
      </w:r>
      <w:r>
        <w:rPr>
          <w:sz w:val="21"/>
        </w:rPr>
        <w:t>dos</w:t>
      </w:r>
      <w:r>
        <w:rPr>
          <w:spacing w:val="-3"/>
          <w:sz w:val="21"/>
        </w:rPr>
        <w:t> </w:t>
      </w:r>
      <w:r>
        <w:rPr>
          <w:sz w:val="21"/>
        </w:rPr>
        <w:t>documentos</w:t>
      </w:r>
      <w:r>
        <w:rPr>
          <w:spacing w:val="-3"/>
          <w:sz w:val="21"/>
        </w:rPr>
        <w:t> </w:t>
      </w:r>
      <w:r>
        <w:rPr>
          <w:sz w:val="21"/>
        </w:rPr>
        <w:t>já</w:t>
      </w:r>
      <w:r>
        <w:rPr>
          <w:spacing w:val="-3"/>
          <w:sz w:val="21"/>
        </w:rPr>
        <w:t> </w:t>
      </w:r>
      <w:r>
        <w:rPr>
          <w:sz w:val="21"/>
        </w:rPr>
        <w:t>apresentados</w:t>
      </w:r>
      <w:r>
        <w:rPr>
          <w:spacing w:val="-3"/>
          <w:sz w:val="21"/>
        </w:rPr>
        <w:t> </w:t>
      </w:r>
      <w:r>
        <w:rPr>
          <w:sz w:val="21"/>
        </w:rPr>
        <w:t>pelos</w:t>
      </w:r>
      <w:r>
        <w:rPr>
          <w:spacing w:val="-3"/>
          <w:sz w:val="21"/>
        </w:rPr>
        <w:t> </w:t>
      </w:r>
      <w:r>
        <w:rPr>
          <w:sz w:val="21"/>
        </w:rPr>
        <w:t>licitantes</w:t>
      </w:r>
      <w:r>
        <w:rPr>
          <w:spacing w:val="-3"/>
          <w:sz w:val="21"/>
        </w:rPr>
        <w:t> </w:t>
      </w:r>
      <w:r>
        <w:rPr>
          <w:sz w:val="21"/>
        </w:rPr>
        <w:t>e</w:t>
      </w:r>
      <w:r>
        <w:rPr>
          <w:spacing w:val="-3"/>
          <w:sz w:val="21"/>
        </w:rPr>
        <w:t> </w:t>
      </w:r>
      <w:r>
        <w:rPr>
          <w:sz w:val="21"/>
        </w:rPr>
        <w:t>desde</w:t>
      </w:r>
      <w:r>
        <w:rPr>
          <w:spacing w:val="-3"/>
          <w:sz w:val="21"/>
        </w:rPr>
        <w:t> </w:t>
      </w:r>
      <w:r>
        <w:rPr>
          <w:sz w:val="21"/>
        </w:rPr>
        <w:t>que</w:t>
      </w:r>
      <w:r>
        <w:rPr>
          <w:spacing w:val="-3"/>
          <w:sz w:val="21"/>
        </w:rPr>
        <w:t> </w:t>
      </w:r>
      <w:r>
        <w:rPr>
          <w:sz w:val="21"/>
        </w:rPr>
        <w:t>necessária</w:t>
      </w:r>
      <w:r>
        <w:rPr>
          <w:spacing w:val="-3"/>
          <w:sz w:val="21"/>
        </w:rPr>
        <w:t> </w:t>
      </w:r>
      <w:r>
        <w:rPr>
          <w:sz w:val="21"/>
        </w:rPr>
        <w:t>para</w:t>
      </w:r>
      <w:r>
        <w:rPr>
          <w:spacing w:val="-3"/>
          <w:sz w:val="21"/>
        </w:rPr>
        <w:t> </w:t>
      </w:r>
      <w:r>
        <w:rPr>
          <w:sz w:val="21"/>
        </w:rPr>
        <w:t>apurar</w:t>
      </w:r>
      <w:r>
        <w:rPr>
          <w:spacing w:val="-3"/>
          <w:sz w:val="21"/>
        </w:rPr>
        <w:t> </w:t>
      </w:r>
      <w:r>
        <w:rPr>
          <w:sz w:val="21"/>
        </w:rPr>
        <w:t>fatos</w:t>
      </w:r>
      <w:r>
        <w:rPr>
          <w:spacing w:val="-3"/>
          <w:sz w:val="21"/>
        </w:rPr>
        <w:t> </w:t>
      </w:r>
      <w:r>
        <w:rPr>
          <w:sz w:val="21"/>
        </w:rPr>
        <w:t>existentes</w:t>
      </w:r>
      <w:r>
        <w:rPr>
          <w:spacing w:val="-3"/>
          <w:sz w:val="21"/>
        </w:rPr>
        <w:t> </w:t>
      </w:r>
      <w:r>
        <w:rPr>
          <w:sz w:val="21"/>
        </w:rPr>
        <w:t>à</w:t>
      </w:r>
      <w:r>
        <w:rPr>
          <w:spacing w:val="-3"/>
          <w:sz w:val="21"/>
        </w:rPr>
        <w:t> </w:t>
      </w:r>
      <w:r>
        <w:rPr>
          <w:sz w:val="21"/>
        </w:rPr>
        <w:t>época</w:t>
      </w:r>
      <w:r>
        <w:rPr>
          <w:spacing w:val="-3"/>
          <w:sz w:val="21"/>
        </w:rPr>
        <w:t> </w:t>
      </w:r>
      <w:r>
        <w:rPr>
          <w:sz w:val="21"/>
        </w:rPr>
        <w:t>da</w:t>
      </w:r>
      <w:r>
        <w:rPr>
          <w:spacing w:val="-3"/>
          <w:sz w:val="21"/>
        </w:rPr>
        <w:t> </w:t>
      </w:r>
      <w:r>
        <w:rPr>
          <w:sz w:val="21"/>
        </w:rPr>
        <w:t>abertura</w:t>
      </w:r>
      <w:r>
        <w:rPr>
          <w:spacing w:val="-3"/>
          <w:sz w:val="21"/>
        </w:rPr>
        <w:t> </w:t>
      </w:r>
      <w:r>
        <w:rPr>
          <w:sz w:val="21"/>
        </w:rPr>
        <w:t>do certame; e</w:t>
      </w:r>
    </w:p>
    <w:p>
      <w:pPr>
        <w:pStyle w:val="ListParagraph"/>
        <w:numPr>
          <w:ilvl w:val="0"/>
          <w:numId w:val="4"/>
        </w:numPr>
        <w:tabs>
          <w:tab w:pos="540" w:val="left" w:leader="none"/>
        </w:tabs>
        <w:spacing w:line="240" w:lineRule="auto" w:before="165" w:after="0"/>
        <w:ind w:left="540" w:right="0" w:hanging="226"/>
        <w:jc w:val="left"/>
        <w:rPr>
          <w:sz w:val="21"/>
        </w:rPr>
      </w:pPr>
      <w:r>
        <w:rPr>
          <w:sz w:val="21"/>
        </w:rPr>
        <w:t>atualização</w:t>
      </w:r>
      <w:r>
        <w:rPr>
          <w:spacing w:val="-7"/>
          <w:sz w:val="21"/>
        </w:rPr>
        <w:t> </w:t>
      </w:r>
      <w:r>
        <w:rPr>
          <w:sz w:val="21"/>
        </w:rPr>
        <w:t>de</w:t>
      </w:r>
      <w:r>
        <w:rPr>
          <w:spacing w:val="-6"/>
          <w:sz w:val="21"/>
        </w:rPr>
        <w:t> </w:t>
      </w:r>
      <w:r>
        <w:rPr>
          <w:sz w:val="21"/>
        </w:rPr>
        <w:t>documentos</w:t>
      </w:r>
      <w:r>
        <w:rPr>
          <w:spacing w:val="-6"/>
          <w:sz w:val="21"/>
        </w:rPr>
        <w:t> </w:t>
      </w:r>
      <w:r>
        <w:rPr>
          <w:sz w:val="21"/>
        </w:rPr>
        <w:t>cuja</w:t>
      </w:r>
      <w:r>
        <w:rPr>
          <w:spacing w:val="-6"/>
          <w:sz w:val="21"/>
        </w:rPr>
        <w:t> </w:t>
      </w:r>
      <w:r>
        <w:rPr>
          <w:sz w:val="21"/>
        </w:rPr>
        <w:t>validade</w:t>
      </w:r>
      <w:r>
        <w:rPr>
          <w:spacing w:val="-6"/>
          <w:sz w:val="21"/>
        </w:rPr>
        <w:t> </w:t>
      </w:r>
      <w:r>
        <w:rPr>
          <w:sz w:val="21"/>
        </w:rPr>
        <w:t>tenha</w:t>
      </w:r>
      <w:r>
        <w:rPr>
          <w:spacing w:val="-7"/>
          <w:sz w:val="21"/>
        </w:rPr>
        <w:t> </w:t>
      </w:r>
      <w:r>
        <w:rPr>
          <w:sz w:val="21"/>
        </w:rPr>
        <w:t>expirado</w:t>
      </w:r>
      <w:r>
        <w:rPr>
          <w:spacing w:val="-6"/>
          <w:sz w:val="21"/>
        </w:rPr>
        <w:t> </w:t>
      </w:r>
      <w:r>
        <w:rPr>
          <w:sz w:val="21"/>
        </w:rPr>
        <w:t>após</w:t>
      </w:r>
      <w:r>
        <w:rPr>
          <w:spacing w:val="-6"/>
          <w:sz w:val="21"/>
        </w:rPr>
        <w:t> </w:t>
      </w:r>
      <w:r>
        <w:rPr>
          <w:sz w:val="21"/>
        </w:rPr>
        <w:t>a</w:t>
      </w:r>
      <w:r>
        <w:rPr>
          <w:spacing w:val="-6"/>
          <w:sz w:val="21"/>
        </w:rPr>
        <w:t> </w:t>
      </w:r>
      <w:r>
        <w:rPr>
          <w:sz w:val="21"/>
        </w:rPr>
        <w:t>data</w:t>
      </w:r>
      <w:r>
        <w:rPr>
          <w:spacing w:val="-6"/>
          <w:sz w:val="21"/>
        </w:rPr>
        <w:t> </w:t>
      </w:r>
      <w:r>
        <w:rPr>
          <w:sz w:val="21"/>
        </w:rPr>
        <w:t>de</w:t>
      </w:r>
      <w:r>
        <w:rPr>
          <w:spacing w:val="-7"/>
          <w:sz w:val="21"/>
        </w:rPr>
        <w:t> </w:t>
      </w:r>
      <w:r>
        <w:rPr>
          <w:sz w:val="21"/>
        </w:rPr>
        <w:t>recebimento</w:t>
      </w:r>
      <w:r>
        <w:rPr>
          <w:spacing w:val="-6"/>
          <w:sz w:val="21"/>
        </w:rPr>
        <w:t> </w:t>
      </w:r>
      <w:r>
        <w:rPr>
          <w:sz w:val="21"/>
        </w:rPr>
        <w:t>das</w:t>
      </w:r>
      <w:r>
        <w:rPr>
          <w:spacing w:val="-6"/>
          <w:sz w:val="21"/>
        </w:rPr>
        <w:t> </w:t>
      </w:r>
      <w:r>
        <w:rPr>
          <w:spacing w:val="-2"/>
          <w:sz w:val="21"/>
        </w:rPr>
        <w:t>propostas.</w:t>
      </w:r>
    </w:p>
    <w:p>
      <w:pPr>
        <w:pStyle w:val="ListParagraph"/>
        <w:numPr>
          <w:ilvl w:val="1"/>
          <w:numId w:val="1"/>
        </w:numPr>
        <w:tabs>
          <w:tab w:pos="627" w:val="left" w:leader="none"/>
        </w:tabs>
        <w:spacing w:line="235" w:lineRule="auto" w:before="181" w:after="0"/>
        <w:ind w:left="314" w:right="770" w:firstLine="0"/>
        <w:jc w:val="left"/>
        <w:rPr>
          <w:sz w:val="21"/>
        </w:rPr>
      </w:pPr>
      <w:r>
        <w:rPr>
          <w:sz w:val="21"/>
        </w:rPr>
        <w:t>O</w:t>
      </w:r>
      <w:r>
        <w:rPr>
          <w:spacing w:val="-3"/>
          <w:sz w:val="21"/>
        </w:rPr>
        <w:t> </w:t>
      </w:r>
      <w:r>
        <w:rPr>
          <w:sz w:val="21"/>
        </w:rPr>
        <w:t>Pregoeiro</w:t>
      </w:r>
      <w:r>
        <w:rPr>
          <w:spacing w:val="-3"/>
          <w:sz w:val="21"/>
        </w:rPr>
        <w:t> </w:t>
      </w:r>
      <w:r>
        <w:rPr>
          <w:sz w:val="21"/>
        </w:rPr>
        <w:t>poderá,</w:t>
      </w:r>
      <w:r>
        <w:rPr>
          <w:spacing w:val="-3"/>
          <w:sz w:val="21"/>
        </w:rPr>
        <w:t> </w:t>
      </w:r>
      <w:r>
        <w:rPr>
          <w:sz w:val="21"/>
        </w:rPr>
        <w:t>na</w:t>
      </w:r>
      <w:r>
        <w:rPr>
          <w:spacing w:val="-3"/>
          <w:sz w:val="21"/>
        </w:rPr>
        <w:t> </w:t>
      </w:r>
      <w:r>
        <w:rPr>
          <w:sz w:val="21"/>
        </w:rPr>
        <w:t>análise</w:t>
      </w:r>
      <w:r>
        <w:rPr>
          <w:spacing w:val="-3"/>
          <w:sz w:val="21"/>
        </w:rPr>
        <w:t> </w:t>
      </w:r>
      <w:r>
        <w:rPr>
          <w:sz w:val="21"/>
        </w:rPr>
        <w:t>dos</w:t>
      </w:r>
      <w:r>
        <w:rPr>
          <w:spacing w:val="-3"/>
          <w:sz w:val="21"/>
        </w:rPr>
        <w:t> </w:t>
      </w:r>
      <w:r>
        <w:rPr>
          <w:sz w:val="21"/>
        </w:rPr>
        <w:t>documentos</w:t>
      </w:r>
      <w:r>
        <w:rPr>
          <w:spacing w:val="-3"/>
          <w:sz w:val="21"/>
        </w:rPr>
        <w:t> </w:t>
      </w:r>
      <w:r>
        <w:rPr>
          <w:sz w:val="21"/>
        </w:rPr>
        <w:t>de</w:t>
      </w:r>
      <w:r>
        <w:rPr>
          <w:spacing w:val="-3"/>
          <w:sz w:val="21"/>
        </w:rPr>
        <w:t> </w:t>
      </w:r>
      <w:r>
        <w:rPr>
          <w:sz w:val="21"/>
        </w:rPr>
        <w:t>habilitação,</w:t>
      </w:r>
      <w:r>
        <w:rPr>
          <w:spacing w:val="-3"/>
          <w:sz w:val="21"/>
        </w:rPr>
        <w:t> </w:t>
      </w:r>
      <w:r>
        <w:rPr>
          <w:sz w:val="21"/>
        </w:rPr>
        <w:t>sanar</w:t>
      </w:r>
      <w:r>
        <w:rPr>
          <w:spacing w:val="-3"/>
          <w:sz w:val="21"/>
        </w:rPr>
        <w:t> </w:t>
      </w:r>
      <w:r>
        <w:rPr>
          <w:sz w:val="21"/>
        </w:rPr>
        <w:t>erros</w:t>
      </w:r>
      <w:r>
        <w:rPr>
          <w:spacing w:val="-3"/>
          <w:sz w:val="21"/>
        </w:rPr>
        <w:t> </w:t>
      </w:r>
      <w:r>
        <w:rPr>
          <w:sz w:val="21"/>
        </w:rPr>
        <w:t>ou</w:t>
      </w:r>
      <w:r>
        <w:rPr>
          <w:spacing w:val="-3"/>
          <w:sz w:val="21"/>
        </w:rPr>
        <w:t> </w:t>
      </w:r>
      <w:r>
        <w:rPr>
          <w:sz w:val="21"/>
        </w:rPr>
        <w:t>falhas</w:t>
      </w:r>
      <w:r>
        <w:rPr>
          <w:spacing w:val="-3"/>
          <w:sz w:val="21"/>
        </w:rPr>
        <w:t> </w:t>
      </w:r>
      <w:r>
        <w:rPr>
          <w:sz w:val="21"/>
        </w:rPr>
        <w:t>que</w:t>
      </w:r>
      <w:r>
        <w:rPr>
          <w:spacing w:val="-3"/>
          <w:sz w:val="21"/>
        </w:rPr>
        <w:t> </w:t>
      </w:r>
      <w:r>
        <w:rPr>
          <w:sz w:val="21"/>
        </w:rPr>
        <w:t>não</w:t>
      </w:r>
      <w:r>
        <w:rPr>
          <w:spacing w:val="-3"/>
          <w:sz w:val="21"/>
        </w:rPr>
        <w:t> </w:t>
      </w:r>
      <w:r>
        <w:rPr>
          <w:sz w:val="21"/>
        </w:rPr>
        <w:t>alterem</w:t>
      </w:r>
      <w:r>
        <w:rPr>
          <w:spacing w:val="-3"/>
          <w:sz w:val="21"/>
        </w:rPr>
        <w:t> </w:t>
      </w:r>
      <w:r>
        <w:rPr>
          <w:sz w:val="21"/>
        </w:rPr>
        <w:t>a</w:t>
      </w:r>
      <w:r>
        <w:rPr>
          <w:spacing w:val="-3"/>
          <w:sz w:val="21"/>
        </w:rPr>
        <w:t> </w:t>
      </w:r>
      <w:r>
        <w:rPr>
          <w:sz w:val="21"/>
        </w:rPr>
        <w:t>substância</w:t>
      </w:r>
      <w:r>
        <w:rPr>
          <w:spacing w:val="-3"/>
          <w:sz w:val="21"/>
        </w:rPr>
        <w:t> </w:t>
      </w:r>
      <w:r>
        <w:rPr>
          <w:sz w:val="21"/>
        </w:rPr>
        <w:t>dos</w:t>
      </w:r>
      <w:r>
        <w:rPr>
          <w:spacing w:val="-3"/>
          <w:sz w:val="21"/>
        </w:rPr>
        <w:t> </w:t>
      </w:r>
      <w:r>
        <w:rPr>
          <w:sz w:val="21"/>
        </w:rPr>
        <w:t>documentos</w:t>
      </w:r>
      <w:r>
        <w:rPr>
          <w:spacing w:val="-3"/>
          <w:sz w:val="21"/>
        </w:rPr>
        <w:t> </w:t>
      </w:r>
      <w:r>
        <w:rPr>
          <w:sz w:val="21"/>
        </w:rPr>
        <w:t>e</w:t>
      </w:r>
      <w:r>
        <w:rPr>
          <w:spacing w:val="-3"/>
          <w:sz w:val="21"/>
        </w:rPr>
        <w:t> </w:t>
      </w:r>
      <w:r>
        <w:rPr>
          <w:sz w:val="21"/>
        </w:rPr>
        <w:t>sua</w:t>
      </w:r>
      <w:r>
        <w:rPr>
          <w:spacing w:val="-3"/>
          <w:sz w:val="21"/>
        </w:rPr>
        <w:t> </w:t>
      </w:r>
      <w:r>
        <w:rPr>
          <w:sz w:val="21"/>
        </w:rPr>
        <w:t>validade</w:t>
      </w:r>
      <w:r>
        <w:rPr>
          <w:spacing w:val="-3"/>
          <w:sz w:val="21"/>
        </w:rPr>
        <w:t> </w:t>
      </w:r>
      <w:r>
        <w:rPr>
          <w:sz w:val="21"/>
        </w:rPr>
        <w:t>jurídica,</w:t>
      </w:r>
      <w:r>
        <w:rPr>
          <w:spacing w:val="-3"/>
          <w:sz w:val="21"/>
        </w:rPr>
        <w:t> </w:t>
      </w:r>
      <w:r>
        <w:rPr>
          <w:sz w:val="21"/>
        </w:rPr>
        <w:t>mediante decisão fundamentada, registrada em ata e acessível a todos, atribuindo-lhes eficácia para fins de habilitação.</w:t>
      </w:r>
    </w:p>
    <w:p>
      <w:pPr>
        <w:pStyle w:val="ListParagraph"/>
        <w:numPr>
          <w:ilvl w:val="2"/>
          <w:numId w:val="1"/>
        </w:numPr>
        <w:tabs>
          <w:tab w:pos="784" w:val="left" w:leader="none"/>
        </w:tabs>
        <w:spacing w:line="235" w:lineRule="auto" w:before="169" w:after="0"/>
        <w:ind w:left="314" w:right="360" w:firstLine="0"/>
        <w:jc w:val="left"/>
        <w:rPr>
          <w:sz w:val="21"/>
        </w:rPr>
      </w:pPr>
      <w:r>
        <w:rPr>
          <w:sz w:val="21"/>
        </w:rPr>
        <w:t>Na</w:t>
      </w:r>
      <w:r>
        <w:rPr>
          <w:spacing w:val="-3"/>
          <w:sz w:val="21"/>
        </w:rPr>
        <w:t> </w:t>
      </w:r>
      <w:r>
        <w:rPr>
          <w:sz w:val="21"/>
        </w:rPr>
        <w:t>hipótese</w:t>
      </w:r>
      <w:r>
        <w:rPr>
          <w:spacing w:val="-3"/>
          <w:sz w:val="21"/>
        </w:rPr>
        <w:t> </w:t>
      </w:r>
      <w:r>
        <w:rPr>
          <w:sz w:val="21"/>
        </w:rPr>
        <w:t>de</w:t>
      </w:r>
      <w:r>
        <w:rPr>
          <w:spacing w:val="-3"/>
          <w:sz w:val="21"/>
        </w:rPr>
        <w:t> </w:t>
      </w:r>
      <w:r>
        <w:rPr>
          <w:sz w:val="21"/>
        </w:rPr>
        <w:t>necessidade</w:t>
      </w:r>
      <w:r>
        <w:rPr>
          <w:spacing w:val="-3"/>
          <w:sz w:val="21"/>
        </w:rPr>
        <w:t> </w:t>
      </w:r>
      <w:r>
        <w:rPr>
          <w:sz w:val="21"/>
        </w:rPr>
        <w:t>de</w:t>
      </w:r>
      <w:r>
        <w:rPr>
          <w:spacing w:val="-3"/>
          <w:sz w:val="21"/>
        </w:rPr>
        <w:t> </w:t>
      </w:r>
      <w:r>
        <w:rPr>
          <w:sz w:val="21"/>
        </w:rPr>
        <w:t>suspensão</w:t>
      </w:r>
      <w:r>
        <w:rPr>
          <w:spacing w:val="-3"/>
          <w:sz w:val="21"/>
        </w:rPr>
        <w:t> </w:t>
      </w:r>
      <w:r>
        <w:rPr>
          <w:sz w:val="21"/>
        </w:rPr>
        <w:t>da</w:t>
      </w:r>
      <w:r>
        <w:rPr>
          <w:spacing w:val="-3"/>
          <w:sz w:val="21"/>
        </w:rPr>
        <w:t> </w:t>
      </w:r>
      <w:r>
        <w:rPr>
          <w:sz w:val="21"/>
        </w:rPr>
        <w:t>sessão</w:t>
      </w:r>
      <w:r>
        <w:rPr>
          <w:spacing w:val="-3"/>
          <w:sz w:val="21"/>
        </w:rPr>
        <w:t> </w:t>
      </w:r>
      <w:r>
        <w:rPr>
          <w:sz w:val="21"/>
        </w:rPr>
        <w:t>pública</w:t>
      </w:r>
      <w:r>
        <w:rPr>
          <w:spacing w:val="-3"/>
          <w:sz w:val="21"/>
        </w:rPr>
        <w:t> </w:t>
      </w:r>
      <w:r>
        <w:rPr>
          <w:sz w:val="21"/>
        </w:rPr>
        <w:t>para</w:t>
      </w:r>
      <w:r>
        <w:rPr>
          <w:spacing w:val="-3"/>
          <w:sz w:val="21"/>
        </w:rPr>
        <w:t> </w:t>
      </w:r>
      <w:r>
        <w:rPr>
          <w:sz w:val="21"/>
        </w:rPr>
        <w:t>a</w:t>
      </w:r>
      <w:r>
        <w:rPr>
          <w:spacing w:val="-3"/>
          <w:sz w:val="21"/>
        </w:rPr>
        <w:t> </w:t>
      </w:r>
      <w:r>
        <w:rPr>
          <w:sz w:val="21"/>
        </w:rPr>
        <w:t>realização</w:t>
      </w:r>
      <w:r>
        <w:rPr>
          <w:spacing w:val="-3"/>
          <w:sz w:val="21"/>
        </w:rPr>
        <w:t> </w:t>
      </w:r>
      <w:r>
        <w:rPr>
          <w:sz w:val="21"/>
        </w:rPr>
        <w:t>de</w:t>
      </w:r>
      <w:r>
        <w:rPr>
          <w:spacing w:val="-3"/>
          <w:sz w:val="21"/>
        </w:rPr>
        <w:t> </w:t>
      </w:r>
      <w:r>
        <w:rPr>
          <w:sz w:val="21"/>
        </w:rPr>
        <w:t>diligências,</w:t>
      </w:r>
      <w:r>
        <w:rPr>
          <w:spacing w:val="-3"/>
          <w:sz w:val="21"/>
        </w:rPr>
        <w:t> </w:t>
      </w:r>
      <w:r>
        <w:rPr>
          <w:sz w:val="21"/>
        </w:rPr>
        <w:t>com</w:t>
      </w:r>
      <w:r>
        <w:rPr>
          <w:spacing w:val="-3"/>
          <w:sz w:val="21"/>
        </w:rPr>
        <w:t> </w:t>
      </w:r>
      <w:r>
        <w:rPr>
          <w:sz w:val="21"/>
        </w:rPr>
        <w:t>vistas</w:t>
      </w:r>
      <w:r>
        <w:rPr>
          <w:spacing w:val="-3"/>
          <w:sz w:val="21"/>
        </w:rPr>
        <w:t> </w:t>
      </w:r>
      <w:r>
        <w:rPr>
          <w:sz w:val="21"/>
        </w:rPr>
        <w:t>ao</w:t>
      </w:r>
      <w:r>
        <w:rPr>
          <w:spacing w:val="-3"/>
          <w:sz w:val="21"/>
        </w:rPr>
        <w:t> </w:t>
      </w:r>
      <w:r>
        <w:rPr>
          <w:sz w:val="21"/>
        </w:rPr>
        <w:t>saneamento</w:t>
      </w:r>
      <w:r>
        <w:rPr>
          <w:spacing w:val="-3"/>
          <w:sz w:val="21"/>
        </w:rPr>
        <w:t> </w:t>
      </w:r>
      <w:r>
        <w:rPr>
          <w:sz w:val="21"/>
        </w:rPr>
        <w:t>de</w:t>
      </w:r>
      <w:r>
        <w:rPr>
          <w:spacing w:val="-3"/>
          <w:sz w:val="21"/>
        </w:rPr>
        <w:t> </w:t>
      </w:r>
      <w:r>
        <w:rPr>
          <w:sz w:val="21"/>
        </w:rPr>
        <w:t>que</w:t>
      </w:r>
      <w:r>
        <w:rPr>
          <w:spacing w:val="-3"/>
          <w:sz w:val="21"/>
        </w:rPr>
        <w:t> </w:t>
      </w:r>
      <w:r>
        <w:rPr>
          <w:sz w:val="21"/>
        </w:rPr>
        <w:t>trata</w:t>
      </w:r>
      <w:r>
        <w:rPr>
          <w:spacing w:val="-3"/>
          <w:sz w:val="21"/>
        </w:rPr>
        <w:t> </w:t>
      </w:r>
      <w:r>
        <w:rPr>
          <w:sz w:val="21"/>
        </w:rPr>
        <w:t>o</w:t>
      </w:r>
      <w:r>
        <w:rPr>
          <w:spacing w:val="-3"/>
          <w:sz w:val="21"/>
        </w:rPr>
        <w:t> </w:t>
      </w:r>
      <w:r>
        <w:rPr>
          <w:sz w:val="21"/>
        </w:rPr>
        <w:t>subitem</w:t>
      </w:r>
      <w:r>
        <w:rPr>
          <w:spacing w:val="-3"/>
          <w:sz w:val="21"/>
        </w:rPr>
        <w:t> </w:t>
      </w:r>
      <w:r>
        <w:rPr>
          <w:sz w:val="21"/>
        </w:rPr>
        <w:t>anterior,</w:t>
      </w:r>
      <w:r>
        <w:rPr>
          <w:spacing w:val="-3"/>
          <w:sz w:val="21"/>
        </w:rPr>
        <w:t> </w:t>
      </w:r>
      <w:r>
        <w:rPr>
          <w:sz w:val="21"/>
        </w:rPr>
        <w:t>a</w:t>
      </w:r>
      <w:r>
        <w:rPr>
          <w:spacing w:val="-3"/>
          <w:sz w:val="21"/>
        </w:rPr>
        <w:t> </w:t>
      </w:r>
      <w:r>
        <w:rPr>
          <w:sz w:val="21"/>
        </w:rPr>
        <w:t>sessão</w:t>
      </w:r>
      <w:r>
        <w:rPr>
          <w:spacing w:val="-3"/>
          <w:sz w:val="21"/>
        </w:rPr>
        <w:t> </w:t>
      </w:r>
      <w:r>
        <w:rPr>
          <w:sz w:val="21"/>
        </w:rPr>
        <w:t>pública somente poderá ser reiniciada mediante aviso prévio no sistema com, no mínimo, vinte e quatro horas de antecedência, e a ocorrência será registrada em ata.</w:t>
      </w:r>
    </w:p>
    <w:p>
      <w:pPr>
        <w:pStyle w:val="ListParagraph"/>
        <w:numPr>
          <w:ilvl w:val="1"/>
          <w:numId w:val="1"/>
        </w:numPr>
        <w:tabs>
          <w:tab w:pos="627" w:val="left" w:leader="none"/>
        </w:tabs>
        <w:spacing w:line="235" w:lineRule="auto" w:before="168" w:after="0"/>
        <w:ind w:left="314" w:right="922" w:firstLine="0"/>
        <w:jc w:val="left"/>
        <w:rPr>
          <w:sz w:val="21"/>
        </w:rPr>
      </w:pPr>
      <w:r>
        <w:rPr>
          <w:sz w:val="21"/>
        </w:rPr>
        <w:t>Na hipótese de o licitante provisoriamente classificado em primeiro lugar não atender às exigências para a habilitação, o órgão ou entidade examinará a proposta subsequente</w:t>
      </w:r>
      <w:r>
        <w:rPr>
          <w:spacing w:val="-3"/>
          <w:sz w:val="21"/>
        </w:rPr>
        <w:t> </w:t>
      </w:r>
      <w:r>
        <w:rPr>
          <w:sz w:val="21"/>
        </w:rPr>
        <w:t>e</w:t>
      </w:r>
      <w:r>
        <w:rPr>
          <w:spacing w:val="-3"/>
          <w:sz w:val="21"/>
        </w:rPr>
        <w:t> </w:t>
      </w:r>
      <w:r>
        <w:rPr>
          <w:sz w:val="21"/>
        </w:rPr>
        <w:t>assim</w:t>
      </w:r>
      <w:r>
        <w:rPr>
          <w:spacing w:val="-3"/>
          <w:sz w:val="21"/>
        </w:rPr>
        <w:t> </w:t>
      </w:r>
      <w:r>
        <w:rPr>
          <w:sz w:val="21"/>
        </w:rPr>
        <w:t>sucessivamente,</w:t>
      </w:r>
      <w:r>
        <w:rPr>
          <w:spacing w:val="-3"/>
          <w:sz w:val="21"/>
        </w:rPr>
        <w:t> </w:t>
      </w:r>
      <w:r>
        <w:rPr>
          <w:sz w:val="21"/>
        </w:rPr>
        <w:t>na</w:t>
      </w:r>
      <w:r>
        <w:rPr>
          <w:spacing w:val="-3"/>
          <w:sz w:val="21"/>
        </w:rPr>
        <w:t> </w:t>
      </w:r>
      <w:r>
        <w:rPr>
          <w:sz w:val="21"/>
        </w:rPr>
        <w:t>ordem</w:t>
      </w:r>
      <w:r>
        <w:rPr>
          <w:spacing w:val="-3"/>
          <w:sz w:val="21"/>
        </w:rPr>
        <w:t> </w:t>
      </w:r>
      <w:r>
        <w:rPr>
          <w:sz w:val="21"/>
        </w:rPr>
        <w:t>de</w:t>
      </w:r>
      <w:r>
        <w:rPr>
          <w:spacing w:val="-3"/>
          <w:sz w:val="21"/>
        </w:rPr>
        <w:t> </w:t>
      </w:r>
      <w:r>
        <w:rPr>
          <w:sz w:val="21"/>
        </w:rPr>
        <w:t>classificação,</w:t>
      </w:r>
      <w:r>
        <w:rPr>
          <w:spacing w:val="-3"/>
          <w:sz w:val="21"/>
        </w:rPr>
        <w:t> </w:t>
      </w:r>
      <w:r>
        <w:rPr>
          <w:sz w:val="21"/>
        </w:rPr>
        <w:t>até</w:t>
      </w:r>
      <w:r>
        <w:rPr>
          <w:spacing w:val="-3"/>
          <w:sz w:val="21"/>
        </w:rPr>
        <w:t> </w:t>
      </w:r>
      <w:r>
        <w:rPr>
          <w:sz w:val="21"/>
        </w:rPr>
        <w:t>a</w:t>
      </w:r>
      <w:r>
        <w:rPr>
          <w:spacing w:val="-3"/>
          <w:sz w:val="21"/>
        </w:rPr>
        <w:t> </w:t>
      </w:r>
      <w:r>
        <w:rPr>
          <w:sz w:val="21"/>
        </w:rPr>
        <w:t>apuração</w:t>
      </w:r>
      <w:r>
        <w:rPr>
          <w:spacing w:val="-3"/>
          <w:sz w:val="21"/>
        </w:rPr>
        <w:t> </w:t>
      </w:r>
      <w:r>
        <w:rPr>
          <w:sz w:val="21"/>
        </w:rPr>
        <w:t>de</w:t>
      </w:r>
      <w:r>
        <w:rPr>
          <w:spacing w:val="-3"/>
          <w:sz w:val="21"/>
        </w:rPr>
        <w:t> </w:t>
      </w:r>
      <w:r>
        <w:rPr>
          <w:sz w:val="21"/>
        </w:rPr>
        <w:t>uma</w:t>
      </w:r>
      <w:r>
        <w:rPr>
          <w:spacing w:val="-3"/>
          <w:sz w:val="21"/>
        </w:rPr>
        <w:t> </w:t>
      </w:r>
      <w:r>
        <w:rPr>
          <w:sz w:val="21"/>
        </w:rPr>
        <w:t>proposta</w:t>
      </w:r>
      <w:r>
        <w:rPr>
          <w:spacing w:val="-3"/>
          <w:sz w:val="21"/>
        </w:rPr>
        <w:t> </w:t>
      </w:r>
      <w:r>
        <w:rPr>
          <w:sz w:val="21"/>
        </w:rPr>
        <w:t>que</w:t>
      </w:r>
      <w:r>
        <w:rPr>
          <w:spacing w:val="-3"/>
          <w:sz w:val="21"/>
        </w:rPr>
        <w:t> </w:t>
      </w:r>
      <w:r>
        <w:rPr>
          <w:sz w:val="21"/>
        </w:rPr>
        <w:t>atenda</w:t>
      </w:r>
      <w:r>
        <w:rPr>
          <w:spacing w:val="-3"/>
          <w:sz w:val="21"/>
        </w:rPr>
        <w:t> </w:t>
      </w:r>
      <w:r>
        <w:rPr>
          <w:sz w:val="21"/>
        </w:rPr>
        <w:t>às</w:t>
      </w:r>
      <w:r>
        <w:rPr>
          <w:spacing w:val="-3"/>
          <w:sz w:val="21"/>
        </w:rPr>
        <w:t> </w:t>
      </w:r>
      <w:r>
        <w:rPr>
          <w:sz w:val="21"/>
        </w:rPr>
        <w:t>especificações</w:t>
      </w:r>
      <w:r>
        <w:rPr>
          <w:spacing w:val="-3"/>
          <w:sz w:val="21"/>
        </w:rPr>
        <w:t> </w:t>
      </w:r>
      <w:r>
        <w:rPr>
          <w:sz w:val="21"/>
        </w:rPr>
        <w:t>do</w:t>
      </w:r>
      <w:r>
        <w:rPr>
          <w:spacing w:val="-3"/>
          <w:sz w:val="21"/>
        </w:rPr>
        <w:t> </w:t>
      </w:r>
      <w:r>
        <w:rPr>
          <w:sz w:val="21"/>
        </w:rPr>
        <w:t>objeto</w:t>
      </w:r>
      <w:r>
        <w:rPr>
          <w:spacing w:val="-3"/>
          <w:sz w:val="21"/>
        </w:rPr>
        <w:t> </w:t>
      </w:r>
      <w:r>
        <w:rPr>
          <w:sz w:val="21"/>
        </w:rPr>
        <w:t>e</w:t>
      </w:r>
      <w:r>
        <w:rPr>
          <w:spacing w:val="-3"/>
          <w:sz w:val="21"/>
        </w:rPr>
        <w:t> </w:t>
      </w:r>
      <w:r>
        <w:rPr>
          <w:sz w:val="21"/>
        </w:rPr>
        <w:t>as</w:t>
      </w:r>
      <w:r>
        <w:rPr>
          <w:spacing w:val="-3"/>
          <w:sz w:val="21"/>
        </w:rPr>
        <w:t> </w:t>
      </w:r>
      <w:r>
        <w:rPr>
          <w:sz w:val="21"/>
        </w:rPr>
        <w:t>condições</w:t>
      </w:r>
      <w:r>
        <w:rPr>
          <w:spacing w:val="-3"/>
          <w:sz w:val="21"/>
        </w:rPr>
        <w:t> </w:t>
      </w:r>
      <w:r>
        <w:rPr>
          <w:sz w:val="21"/>
        </w:rPr>
        <w:t>de</w:t>
      </w:r>
      <w:r>
        <w:rPr>
          <w:spacing w:val="-3"/>
          <w:sz w:val="21"/>
        </w:rPr>
        <w:t> </w:t>
      </w:r>
      <w:r>
        <w:rPr>
          <w:sz w:val="21"/>
        </w:rPr>
        <w:t>habilitação.</w:t>
      </w:r>
    </w:p>
    <w:p>
      <w:pPr>
        <w:pStyle w:val="ListParagraph"/>
        <w:numPr>
          <w:ilvl w:val="1"/>
          <w:numId w:val="1"/>
        </w:numPr>
        <w:tabs>
          <w:tab w:pos="732" w:val="left" w:leader="none"/>
        </w:tabs>
        <w:spacing w:line="240" w:lineRule="auto" w:before="178" w:after="0"/>
        <w:ind w:left="732" w:right="0" w:hanging="418"/>
        <w:jc w:val="left"/>
        <w:rPr>
          <w:sz w:val="21"/>
        </w:rPr>
      </w:pPr>
      <w:r>
        <w:rPr>
          <w:sz w:val="21"/>
        </w:rPr>
        <w:t>Constatado</w:t>
      </w:r>
      <w:r>
        <w:rPr>
          <w:spacing w:val="-7"/>
          <w:sz w:val="21"/>
        </w:rPr>
        <w:t> </w:t>
      </w:r>
      <w:r>
        <w:rPr>
          <w:sz w:val="21"/>
        </w:rPr>
        <w:t>o</w:t>
      </w:r>
      <w:r>
        <w:rPr>
          <w:spacing w:val="-6"/>
          <w:sz w:val="21"/>
        </w:rPr>
        <w:t> </w:t>
      </w:r>
      <w:r>
        <w:rPr>
          <w:sz w:val="21"/>
        </w:rPr>
        <w:t>atendimento</w:t>
      </w:r>
      <w:r>
        <w:rPr>
          <w:spacing w:val="-7"/>
          <w:sz w:val="21"/>
        </w:rPr>
        <w:t> </w:t>
      </w:r>
      <w:r>
        <w:rPr>
          <w:sz w:val="21"/>
        </w:rPr>
        <w:t>às</w:t>
      </w:r>
      <w:r>
        <w:rPr>
          <w:spacing w:val="-6"/>
          <w:sz w:val="21"/>
        </w:rPr>
        <w:t> </w:t>
      </w:r>
      <w:r>
        <w:rPr>
          <w:sz w:val="21"/>
        </w:rPr>
        <w:t>exigências</w:t>
      </w:r>
      <w:r>
        <w:rPr>
          <w:spacing w:val="-7"/>
          <w:sz w:val="21"/>
        </w:rPr>
        <w:t> </w:t>
      </w:r>
      <w:r>
        <w:rPr>
          <w:sz w:val="21"/>
        </w:rPr>
        <w:t>de</w:t>
      </w:r>
      <w:r>
        <w:rPr>
          <w:spacing w:val="-6"/>
          <w:sz w:val="21"/>
        </w:rPr>
        <w:t> </w:t>
      </w:r>
      <w:r>
        <w:rPr>
          <w:sz w:val="21"/>
        </w:rPr>
        <w:t>habilitação,</w:t>
      </w:r>
      <w:r>
        <w:rPr>
          <w:spacing w:val="-7"/>
          <w:sz w:val="21"/>
        </w:rPr>
        <w:t> </w:t>
      </w:r>
      <w:r>
        <w:rPr>
          <w:sz w:val="21"/>
        </w:rPr>
        <w:t>o</w:t>
      </w:r>
      <w:r>
        <w:rPr>
          <w:spacing w:val="-6"/>
          <w:sz w:val="21"/>
        </w:rPr>
        <w:t> </w:t>
      </w:r>
      <w:r>
        <w:rPr>
          <w:sz w:val="21"/>
        </w:rPr>
        <w:t>licitante</w:t>
      </w:r>
      <w:r>
        <w:rPr>
          <w:spacing w:val="-6"/>
          <w:sz w:val="21"/>
        </w:rPr>
        <w:t> </w:t>
      </w:r>
      <w:r>
        <w:rPr>
          <w:sz w:val="21"/>
        </w:rPr>
        <w:t>será</w:t>
      </w:r>
      <w:r>
        <w:rPr>
          <w:spacing w:val="-7"/>
          <w:sz w:val="21"/>
        </w:rPr>
        <w:t> </w:t>
      </w:r>
      <w:r>
        <w:rPr>
          <w:spacing w:val="-2"/>
          <w:sz w:val="21"/>
        </w:rPr>
        <w:t>habilitado.</w:t>
      </w:r>
    </w:p>
    <w:p>
      <w:pPr>
        <w:pStyle w:val="ListParagraph"/>
        <w:numPr>
          <w:ilvl w:val="1"/>
          <w:numId w:val="1"/>
        </w:numPr>
        <w:tabs>
          <w:tab w:pos="724" w:val="left" w:leader="none"/>
        </w:tabs>
        <w:spacing w:line="235" w:lineRule="auto" w:before="169" w:after="0"/>
        <w:ind w:left="314" w:right="1261" w:firstLine="0"/>
        <w:jc w:val="left"/>
        <w:rPr>
          <w:sz w:val="21"/>
        </w:rPr>
      </w:pPr>
      <w:r>
        <w:rPr>
          <w:sz w:val="21"/>
        </w:rPr>
        <w:t>Somente</w:t>
      </w:r>
      <w:r>
        <w:rPr>
          <w:spacing w:val="-3"/>
          <w:sz w:val="21"/>
        </w:rPr>
        <w:t> </w:t>
      </w:r>
      <w:r>
        <w:rPr>
          <w:sz w:val="21"/>
        </w:rPr>
        <w:t>serão</w:t>
      </w:r>
      <w:r>
        <w:rPr>
          <w:spacing w:val="-3"/>
          <w:sz w:val="21"/>
        </w:rPr>
        <w:t> </w:t>
      </w:r>
      <w:r>
        <w:rPr>
          <w:sz w:val="21"/>
        </w:rPr>
        <w:t>disponibilizados</w:t>
      </w:r>
      <w:r>
        <w:rPr>
          <w:spacing w:val="-3"/>
          <w:sz w:val="21"/>
        </w:rPr>
        <w:t> </w:t>
      </w:r>
      <w:r>
        <w:rPr>
          <w:sz w:val="21"/>
        </w:rPr>
        <w:t>para</w:t>
      </w:r>
      <w:r>
        <w:rPr>
          <w:spacing w:val="-3"/>
          <w:sz w:val="21"/>
        </w:rPr>
        <w:t> </w:t>
      </w:r>
      <w:r>
        <w:rPr>
          <w:sz w:val="21"/>
        </w:rPr>
        <w:t>acesso</w:t>
      </w:r>
      <w:r>
        <w:rPr>
          <w:spacing w:val="-3"/>
          <w:sz w:val="21"/>
        </w:rPr>
        <w:t> </w:t>
      </w:r>
      <w:r>
        <w:rPr>
          <w:sz w:val="21"/>
        </w:rPr>
        <w:t>público</w:t>
      </w:r>
      <w:r>
        <w:rPr>
          <w:spacing w:val="-3"/>
          <w:sz w:val="21"/>
        </w:rPr>
        <w:t> </w:t>
      </w:r>
      <w:r>
        <w:rPr>
          <w:sz w:val="21"/>
        </w:rPr>
        <w:t>os</w:t>
      </w:r>
      <w:r>
        <w:rPr>
          <w:spacing w:val="-3"/>
          <w:sz w:val="21"/>
        </w:rPr>
        <w:t> </w:t>
      </w:r>
      <w:r>
        <w:rPr>
          <w:sz w:val="21"/>
        </w:rPr>
        <w:t>documentos</w:t>
      </w:r>
      <w:r>
        <w:rPr>
          <w:spacing w:val="-3"/>
          <w:sz w:val="21"/>
        </w:rPr>
        <w:t> </w:t>
      </w:r>
      <w:r>
        <w:rPr>
          <w:sz w:val="21"/>
        </w:rPr>
        <w:t>de</w:t>
      </w:r>
      <w:r>
        <w:rPr>
          <w:spacing w:val="-3"/>
          <w:sz w:val="21"/>
        </w:rPr>
        <w:t> </w:t>
      </w:r>
      <w:r>
        <w:rPr>
          <w:sz w:val="21"/>
        </w:rPr>
        <w:t>habilitação</w:t>
      </w:r>
      <w:r>
        <w:rPr>
          <w:spacing w:val="-3"/>
          <w:sz w:val="21"/>
        </w:rPr>
        <w:t> </w:t>
      </w:r>
      <w:r>
        <w:rPr>
          <w:sz w:val="21"/>
        </w:rPr>
        <w:t>do</w:t>
      </w:r>
      <w:r>
        <w:rPr>
          <w:spacing w:val="-3"/>
          <w:sz w:val="21"/>
        </w:rPr>
        <w:t> </w:t>
      </w:r>
      <w:r>
        <w:rPr>
          <w:sz w:val="21"/>
        </w:rPr>
        <w:t>licitante</w:t>
      </w:r>
      <w:r>
        <w:rPr>
          <w:spacing w:val="-3"/>
          <w:sz w:val="21"/>
        </w:rPr>
        <w:t> </w:t>
      </w:r>
      <w:r>
        <w:rPr>
          <w:sz w:val="21"/>
        </w:rPr>
        <w:t>cuja</w:t>
      </w:r>
      <w:r>
        <w:rPr>
          <w:spacing w:val="-3"/>
          <w:sz w:val="21"/>
        </w:rPr>
        <w:t> </w:t>
      </w:r>
      <w:r>
        <w:rPr>
          <w:sz w:val="21"/>
        </w:rPr>
        <w:t>proposta</w:t>
      </w:r>
      <w:r>
        <w:rPr>
          <w:spacing w:val="-3"/>
          <w:sz w:val="21"/>
        </w:rPr>
        <w:t> </w:t>
      </w:r>
      <w:r>
        <w:rPr>
          <w:sz w:val="21"/>
        </w:rPr>
        <w:t>atenda</w:t>
      </w:r>
      <w:r>
        <w:rPr>
          <w:spacing w:val="-3"/>
          <w:sz w:val="21"/>
        </w:rPr>
        <w:t> </w:t>
      </w:r>
      <w:r>
        <w:rPr>
          <w:sz w:val="21"/>
        </w:rPr>
        <w:t>ao</w:t>
      </w:r>
      <w:r>
        <w:rPr>
          <w:spacing w:val="-3"/>
          <w:sz w:val="21"/>
        </w:rPr>
        <w:t> </w:t>
      </w:r>
      <w:r>
        <w:rPr>
          <w:sz w:val="21"/>
        </w:rPr>
        <w:t>Edital</w:t>
      </w:r>
      <w:r>
        <w:rPr>
          <w:spacing w:val="-3"/>
          <w:sz w:val="21"/>
        </w:rPr>
        <w:t> </w:t>
      </w:r>
      <w:r>
        <w:rPr>
          <w:sz w:val="21"/>
        </w:rPr>
        <w:t>de</w:t>
      </w:r>
      <w:r>
        <w:rPr>
          <w:spacing w:val="-3"/>
          <w:sz w:val="21"/>
        </w:rPr>
        <w:t> </w:t>
      </w:r>
      <w:r>
        <w:rPr>
          <w:sz w:val="21"/>
        </w:rPr>
        <w:t>licitação,</w:t>
      </w:r>
      <w:r>
        <w:rPr>
          <w:spacing w:val="-3"/>
          <w:sz w:val="21"/>
        </w:rPr>
        <w:t> </w:t>
      </w:r>
      <w:r>
        <w:rPr>
          <w:sz w:val="21"/>
        </w:rPr>
        <w:t>após</w:t>
      </w:r>
      <w:r>
        <w:rPr>
          <w:spacing w:val="-3"/>
          <w:sz w:val="21"/>
        </w:rPr>
        <w:t> </w:t>
      </w:r>
      <w:r>
        <w:rPr>
          <w:sz w:val="21"/>
        </w:rPr>
        <w:t>declarada</w:t>
      </w:r>
      <w:r>
        <w:rPr>
          <w:spacing w:val="-3"/>
          <w:sz w:val="21"/>
        </w:rPr>
        <w:t> </w:t>
      </w:r>
      <w:r>
        <w:rPr>
          <w:sz w:val="21"/>
        </w:rPr>
        <w:t>sua </w:t>
      </w:r>
      <w:r>
        <w:rPr>
          <w:spacing w:val="-2"/>
          <w:sz w:val="21"/>
        </w:rPr>
        <w:t>habilitação.</w:t>
      </w:r>
    </w:p>
    <w:p>
      <w:pPr>
        <w:pStyle w:val="ListParagraph"/>
        <w:numPr>
          <w:ilvl w:val="1"/>
          <w:numId w:val="1"/>
        </w:numPr>
        <w:tabs>
          <w:tab w:pos="732" w:val="left" w:leader="none"/>
        </w:tabs>
        <w:spacing w:line="240" w:lineRule="auto" w:before="164" w:after="0"/>
        <w:ind w:left="732" w:right="0" w:hanging="418"/>
        <w:jc w:val="left"/>
        <w:rPr>
          <w:sz w:val="21"/>
        </w:rPr>
      </w:pPr>
      <w:r>
        <w:rPr>
          <w:sz w:val="21"/>
        </w:rPr>
        <w:t>Não</w:t>
      </w:r>
      <w:r>
        <w:rPr>
          <w:spacing w:val="-8"/>
          <w:sz w:val="21"/>
        </w:rPr>
        <w:t> </w:t>
      </w:r>
      <w:r>
        <w:rPr>
          <w:sz w:val="21"/>
        </w:rPr>
        <w:t>serão</w:t>
      </w:r>
      <w:r>
        <w:rPr>
          <w:spacing w:val="-7"/>
          <w:sz w:val="21"/>
        </w:rPr>
        <w:t> </w:t>
      </w:r>
      <w:r>
        <w:rPr>
          <w:sz w:val="21"/>
        </w:rPr>
        <w:t>aceitos</w:t>
      </w:r>
      <w:r>
        <w:rPr>
          <w:spacing w:val="-7"/>
          <w:sz w:val="21"/>
        </w:rPr>
        <w:t> </w:t>
      </w:r>
      <w:r>
        <w:rPr>
          <w:sz w:val="21"/>
        </w:rPr>
        <w:t>documentos</w:t>
      </w:r>
      <w:r>
        <w:rPr>
          <w:spacing w:val="-7"/>
          <w:sz w:val="21"/>
        </w:rPr>
        <w:t> </w:t>
      </w:r>
      <w:r>
        <w:rPr>
          <w:sz w:val="21"/>
        </w:rPr>
        <w:t>de</w:t>
      </w:r>
      <w:r>
        <w:rPr>
          <w:spacing w:val="-7"/>
          <w:sz w:val="21"/>
        </w:rPr>
        <w:t> </w:t>
      </w:r>
      <w:r>
        <w:rPr>
          <w:sz w:val="21"/>
        </w:rPr>
        <w:t>habilitação</w:t>
      </w:r>
      <w:r>
        <w:rPr>
          <w:spacing w:val="-8"/>
          <w:sz w:val="21"/>
        </w:rPr>
        <w:t> </w:t>
      </w:r>
      <w:r>
        <w:rPr>
          <w:sz w:val="21"/>
        </w:rPr>
        <w:t>com</w:t>
      </w:r>
      <w:r>
        <w:rPr>
          <w:spacing w:val="-7"/>
          <w:sz w:val="21"/>
        </w:rPr>
        <w:t> </w:t>
      </w:r>
      <w:r>
        <w:rPr>
          <w:sz w:val="21"/>
        </w:rPr>
        <w:t>indicação</w:t>
      </w:r>
      <w:r>
        <w:rPr>
          <w:spacing w:val="-7"/>
          <w:sz w:val="21"/>
        </w:rPr>
        <w:t> </w:t>
      </w:r>
      <w:r>
        <w:rPr>
          <w:sz w:val="21"/>
        </w:rPr>
        <w:t>de</w:t>
      </w:r>
      <w:r>
        <w:rPr>
          <w:spacing w:val="-7"/>
          <w:sz w:val="21"/>
        </w:rPr>
        <w:t> </w:t>
      </w:r>
      <w:r>
        <w:rPr>
          <w:sz w:val="21"/>
        </w:rPr>
        <w:t>CNPJ/CPF</w:t>
      </w:r>
      <w:r>
        <w:rPr>
          <w:spacing w:val="-7"/>
          <w:sz w:val="21"/>
        </w:rPr>
        <w:t> </w:t>
      </w:r>
      <w:r>
        <w:rPr>
          <w:sz w:val="21"/>
        </w:rPr>
        <w:t>diferentes,</w:t>
      </w:r>
      <w:r>
        <w:rPr>
          <w:spacing w:val="-8"/>
          <w:sz w:val="21"/>
        </w:rPr>
        <w:t> </w:t>
      </w:r>
      <w:r>
        <w:rPr>
          <w:sz w:val="21"/>
        </w:rPr>
        <w:t>salvo</w:t>
      </w:r>
      <w:r>
        <w:rPr>
          <w:spacing w:val="-7"/>
          <w:sz w:val="21"/>
        </w:rPr>
        <w:t> </w:t>
      </w:r>
      <w:r>
        <w:rPr>
          <w:sz w:val="21"/>
        </w:rPr>
        <w:t>aqueles</w:t>
      </w:r>
      <w:r>
        <w:rPr>
          <w:spacing w:val="-7"/>
          <w:sz w:val="21"/>
        </w:rPr>
        <w:t> </w:t>
      </w:r>
      <w:r>
        <w:rPr>
          <w:sz w:val="21"/>
        </w:rPr>
        <w:t>legalmente</w:t>
      </w:r>
      <w:r>
        <w:rPr>
          <w:spacing w:val="-7"/>
          <w:sz w:val="21"/>
        </w:rPr>
        <w:t> </w:t>
      </w:r>
      <w:r>
        <w:rPr>
          <w:spacing w:val="-2"/>
          <w:sz w:val="21"/>
        </w:rPr>
        <w:t>permitidos.</w:t>
      </w:r>
    </w:p>
    <w:p>
      <w:pPr>
        <w:pStyle w:val="ListParagraph"/>
        <w:numPr>
          <w:ilvl w:val="2"/>
          <w:numId w:val="1"/>
        </w:numPr>
        <w:tabs>
          <w:tab w:pos="889" w:val="left" w:leader="none"/>
        </w:tabs>
        <w:spacing w:line="235" w:lineRule="auto" w:before="182" w:after="0"/>
        <w:ind w:left="314" w:right="374" w:firstLine="0"/>
        <w:jc w:val="left"/>
        <w:rPr>
          <w:sz w:val="21"/>
        </w:rPr>
      </w:pPr>
      <w:r>
        <w:rPr>
          <w:sz w:val="21"/>
        </w:rPr>
        <w:t>Se</w:t>
      </w:r>
      <w:r>
        <w:rPr>
          <w:spacing w:val="-3"/>
          <w:sz w:val="21"/>
        </w:rPr>
        <w:t> </w:t>
      </w:r>
      <w:r>
        <w:rPr>
          <w:sz w:val="21"/>
        </w:rPr>
        <w:t>o</w:t>
      </w:r>
      <w:r>
        <w:rPr>
          <w:spacing w:val="-3"/>
          <w:sz w:val="21"/>
        </w:rPr>
        <w:t> </w:t>
      </w:r>
      <w:r>
        <w:rPr>
          <w:sz w:val="21"/>
        </w:rPr>
        <w:t>fornecedor</w:t>
      </w:r>
      <w:r>
        <w:rPr>
          <w:spacing w:val="-3"/>
          <w:sz w:val="21"/>
        </w:rPr>
        <w:t> </w:t>
      </w:r>
      <w:r>
        <w:rPr>
          <w:sz w:val="21"/>
        </w:rPr>
        <w:t>for</w:t>
      </w:r>
      <w:r>
        <w:rPr>
          <w:spacing w:val="-3"/>
          <w:sz w:val="21"/>
        </w:rPr>
        <w:t> </w:t>
      </w:r>
      <w:r>
        <w:rPr>
          <w:sz w:val="21"/>
        </w:rPr>
        <w:t>a</w:t>
      </w:r>
      <w:r>
        <w:rPr>
          <w:spacing w:val="-3"/>
          <w:sz w:val="21"/>
        </w:rPr>
        <w:t> </w:t>
      </w:r>
      <w:r>
        <w:rPr>
          <w:sz w:val="21"/>
        </w:rPr>
        <w:t>matriz,</w:t>
      </w:r>
      <w:r>
        <w:rPr>
          <w:spacing w:val="-3"/>
          <w:sz w:val="21"/>
        </w:rPr>
        <w:t> </w:t>
      </w:r>
      <w:r>
        <w:rPr>
          <w:sz w:val="21"/>
        </w:rPr>
        <w:t>todos</w:t>
      </w:r>
      <w:r>
        <w:rPr>
          <w:spacing w:val="-3"/>
          <w:sz w:val="21"/>
        </w:rPr>
        <w:t> </w:t>
      </w:r>
      <w:r>
        <w:rPr>
          <w:sz w:val="21"/>
        </w:rPr>
        <w:t>os</w:t>
      </w:r>
      <w:r>
        <w:rPr>
          <w:spacing w:val="-3"/>
          <w:sz w:val="21"/>
        </w:rPr>
        <w:t> </w:t>
      </w:r>
      <w:r>
        <w:rPr>
          <w:sz w:val="21"/>
        </w:rPr>
        <w:t>documentos</w:t>
      </w:r>
      <w:r>
        <w:rPr>
          <w:spacing w:val="-3"/>
          <w:sz w:val="21"/>
        </w:rPr>
        <w:t> </w:t>
      </w:r>
      <w:r>
        <w:rPr>
          <w:sz w:val="21"/>
        </w:rPr>
        <w:t>deverão</w:t>
      </w:r>
      <w:r>
        <w:rPr>
          <w:spacing w:val="-3"/>
          <w:sz w:val="21"/>
        </w:rPr>
        <w:t> </w:t>
      </w:r>
      <w:r>
        <w:rPr>
          <w:sz w:val="21"/>
        </w:rPr>
        <w:t>estar</w:t>
      </w:r>
      <w:r>
        <w:rPr>
          <w:spacing w:val="-3"/>
          <w:sz w:val="21"/>
        </w:rPr>
        <w:t> </w:t>
      </w:r>
      <w:r>
        <w:rPr>
          <w:sz w:val="21"/>
        </w:rPr>
        <w:t>em</w:t>
      </w:r>
      <w:r>
        <w:rPr>
          <w:spacing w:val="-3"/>
          <w:sz w:val="21"/>
        </w:rPr>
        <w:t> </w:t>
      </w:r>
      <w:r>
        <w:rPr>
          <w:sz w:val="21"/>
        </w:rPr>
        <w:t>nome</w:t>
      </w:r>
      <w:r>
        <w:rPr>
          <w:spacing w:val="-3"/>
          <w:sz w:val="21"/>
        </w:rPr>
        <w:t> </w:t>
      </w:r>
      <w:r>
        <w:rPr>
          <w:sz w:val="21"/>
        </w:rPr>
        <w:t>da</w:t>
      </w:r>
      <w:r>
        <w:rPr>
          <w:spacing w:val="-3"/>
          <w:sz w:val="21"/>
        </w:rPr>
        <w:t> </w:t>
      </w:r>
      <w:r>
        <w:rPr>
          <w:sz w:val="21"/>
        </w:rPr>
        <w:t>matriz,</w:t>
      </w:r>
      <w:r>
        <w:rPr>
          <w:spacing w:val="-3"/>
          <w:sz w:val="21"/>
        </w:rPr>
        <w:t> </w:t>
      </w:r>
      <w:r>
        <w:rPr>
          <w:sz w:val="21"/>
        </w:rPr>
        <w:t>e</w:t>
      </w:r>
      <w:r>
        <w:rPr>
          <w:spacing w:val="-3"/>
          <w:sz w:val="21"/>
        </w:rPr>
        <w:t> </w:t>
      </w:r>
      <w:r>
        <w:rPr>
          <w:sz w:val="21"/>
        </w:rPr>
        <w:t>se</w:t>
      </w:r>
      <w:r>
        <w:rPr>
          <w:spacing w:val="-3"/>
          <w:sz w:val="21"/>
        </w:rPr>
        <w:t> </w:t>
      </w:r>
      <w:r>
        <w:rPr>
          <w:sz w:val="21"/>
        </w:rPr>
        <w:t>o</w:t>
      </w:r>
      <w:r>
        <w:rPr>
          <w:spacing w:val="-3"/>
          <w:sz w:val="21"/>
        </w:rPr>
        <w:t> </w:t>
      </w:r>
      <w:r>
        <w:rPr>
          <w:sz w:val="21"/>
        </w:rPr>
        <w:t>licitante</w:t>
      </w:r>
      <w:r>
        <w:rPr>
          <w:spacing w:val="-3"/>
          <w:sz w:val="21"/>
        </w:rPr>
        <w:t> </w:t>
      </w:r>
      <w:r>
        <w:rPr>
          <w:sz w:val="21"/>
        </w:rPr>
        <w:t>for</w:t>
      </w:r>
      <w:r>
        <w:rPr>
          <w:spacing w:val="-3"/>
          <w:sz w:val="21"/>
        </w:rPr>
        <w:t> </w:t>
      </w:r>
      <w:r>
        <w:rPr>
          <w:sz w:val="21"/>
        </w:rPr>
        <w:t>a</w:t>
      </w:r>
      <w:r>
        <w:rPr>
          <w:spacing w:val="-3"/>
          <w:sz w:val="21"/>
        </w:rPr>
        <w:t> </w:t>
      </w:r>
      <w:r>
        <w:rPr>
          <w:sz w:val="21"/>
        </w:rPr>
        <w:t>filial,</w:t>
      </w:r>
      <w:r>
        <w:rPr>
          <w:spacing w:val="-3"/>
          <w:sz w:val="21"/>
        </w:rPr>
        <w:t> </w:t>
      </w:r>
      <w:r>
        <w:rPr>
          <w:sz w:val="21"/>
        </w:rPr>
        <w:t>todos</w:t>
      </w:r>
      <w:r>
        <w:rPr>
          <w:spacing w:val="-3"/>
          <w:sz w:val="21"/>
        </w:rPr>
        <w:t> </w:t>
      </w:r>
      <w:r>
        <w:rPr>
          <w:sz w:val="21"/>
        </w:rPr>
        <w:t>os</w:t>
      </w:r>
      <w:r>
        <w:rPr>
          <w:spacing w:val="-3"/>
          <w:sz w:val="21"/>
        </w:rPr>
        <w:t> </w:t>
      </w:r>
      <w:r>
        <w:rPr>
          <w:sz w:val="21"/>
        </w:rPr>
        <w:t>documentos</w:t>
      </w:r>
      <w:r>
        <w:rPr>
          <w:spacing w:val="-3"/>
          <w:sz w:val="21"/>
        </w:rPr>
        <w:t> </w:t>
      </w:r>
      <w:r>
        <w:rPr>
          <w:sz w:val="21"/>
        </w:rPr>
        <w:t>deverão</w:t>
      </w:r>
      <w:r>
        <w:rPr>
          <w:spacing w:val="-3"/>
          <w:sz w:val="21"/>
        </w:rPr>
        <w:t> </w:t>
      </w:r>
      <w:r>
        <w:rPr>
          <w:sz w:val="21"/>
        </w:rPr>
        <w:t>estar</w:t>
      </w:r>
      <w:r>
        <w:rPr>
          <w:spacing w:val="-3"/>
          <w:sz w:val="21"/>
        </w:rPr>
        <w:t> </w:t>
      </w:r>
      <w:r>
        <w:rPr>
          <w:sz w:val="21"/>
        </w:rPr>
        <w:t>em</w:t>
      </w:r>
      <w:r>
        <w:rPr>
          <w:spacing w:val="-3"/>
          <w:sz w:val="21"/>
        </w:rPr>
        <w:t> </w:t>
      </w:r>
      <w:r>
        <w:rPr>
          <w:sz w:val="21"/>
        </w:rPr>
        <w:t>nome</w:t>
      </w:r>
      <w:r>
        <w:rPr>
          <w:spacing w:val="-3"/>
          <w:sz w:val="21"/>
        </w:rPr>
        <w:t> </w:t>
      </w:r>
      <w:r>
        <w:rPr>
          <w:sz w:val="21"/>
        </w:rPr>
        <w:t>da</w:t>
      </w:r>
      <w:r>
        <w:rPr>
          <w:spacing w:val="-3"/>
          <w:sz w:val="21"/>
        </w:rPr>
        <w:t> </w:t>
      </w:r>
      <w:r>
        <w:rPr>
          <w:sz w:val="21"/>
        </w:rPr>
        <w:t>filial, exceto para atestados de capacidade técnica, e no caso daqueles documentos que, pela própria natureza, comprovadamente, forem emitidos somente em nome da matriz.</w:t>
      </w:r>
    </w:p>
    <w:p>
      <w:pPr>
        <w:pStyle w:val="ListParagraph"/>
        <w:numPr>
          <w:ilvl w:val="2"/>
          <w:numId w:val="1"/>
        </w:numPr>
        <w:tabs>
          <w:tab w:pos="889" w:val="left" w:leader="none"/>
        </w:tabs>
        <w:spacing w:line="235" w:lineRule="auto" w:before="169" w:after="0"/>
        <w:ind w:left="314" w:right="338" w:firstLine="0"/>
        <w:jc w:val="left"/>
        <w:rPr>
          <w:sz w:val="21"/>
        </w:rPr>
      </w:pPr>
      <w:r>
        <w:rPr>
          <w:sz w:val="21"/>
        </w:rPr>
        <w:t>Serão</w:t>
      </w:r>
      <w:r>
        <w:rPr>
          <w:spacing w:val="-3"/>
          <w:sz w:val="21"/>
        </w:rPr>
        <w:t> </w:t>
      </w:r>
      <w:r>
        <w:rPr>
          <w:sz w:val="21"/>
        </w:rPr>
        <w:t>aceitos</w:t>
      </w:r>
      <w:r>
        <w:rPr>
          <w:spacing w:val="-3"/>
          <w:sz w:val="21"/>
        </w:rPr>
        <w:t> </w:t>
      </w:r>
      <w:r>
        <w:rPr>
          <w:sz w:val="21"/>
        </w:rPr>
        <w:t>registros</w:t>
      </w:r>
      <w:r>
        <w:rPr>
          <w:spacing w:val="-3"/>
          <w:sz w:val="21"/>
        </w:rPr>
        <w:t> </w:t>
      </w:r>
      <w:r>
        <w:rPr>
          <w:sz w:val="21"/>
        </w:rPr>
        <w:t>de</w:t>
      </w:r>
      <w:r>
        <w:rPr>
          <w:spacing w:val="-3"/>
          <w:sz w:val="21"/>
        </w:rPr>
        <w:t> </w:t>
      </w:r>
      <w:r>
        <w:rPr>
          <w:sz w:val="21"/>
        </w:rPr>
        <w:t>CNPJ</w:t>
      </w:r>
      <w:r>
        <w:rPr>
          <w:spacing w:val="-3"/>
          <w:sz w:val="21"/>
        </w:rPr>
        <w:t> </w:t>
      </w:r>
      <w:r>
        <w:rPr>
          <w:sz w:val="21"/>
        </w:rPr>
        <w:t>de</w:t>
      </w:r>
      <w:r>
        <w:rPr>
          <w:spacing w:val="-3"/>
          <w:sz w:val="21"/>
        </w:rPr>
        <w:t> </w:t>
      </w:r>
      <w:r>
        <w:rPr>
          <w:sz w:val="21"/>
        </w:rPr>
        <w:t>licitante</w:t>
      </w:r>
      <w:r>
        <w:rPr>
          <w:spacing w:val="-3"/>
          <w:sz w:val="21"/>
        </w:rPr>
        <w:t> </w:t>
      </w:r>
      <w:r>
        <w:rPr>
          <w:sz w:val="21"/>
        </w:rPr>
        <w:t>matriz</w:t>
      </w:r>
      <w:r>
        <w:rPr>
          <w:spacing w:val="-3"/>
          <w:sz w:val="21"/>
        </w:rPr>
        <w:t> </w:t>
      </w:r>
      <w:r>
        <w:rPr>
          <w:sz w:val="21"/>
        </w:rPr>
        <w:t>e</w:t>
      </w:r>
      <w:r>
        <w:rPr>
          <w:spacing w:val="-3"/>
          <w:sz w:val="21"/>
        </w:rPr>
        <w:t> </w:t>
      </w:r>
      <w:r>
        <w:rPr>
          <w:sz w:val="21"/>
        </w:rPr>
        <w:t>filial</w:t>
      </w:r>
      <w:r>
        <w:rPr>
          <w:spacing w:val="-3"/>
          <w:sz w:val="21"/>
        </w:rPr>
        <w:t> </w:t>
      </w:r>
      <w:r>
        <w:rPr>
          <w:sz w:val="21"/>
        </w:rPr>
        <w:t>com</w:t>
      </w:r>
      <w:r>
        <w:rPr>
          <w:spacing w:val="-3"/>
          <w:sz w:val="21"/>
        </w:rPr>
        <w:t> </w:t>
      </w:r>
      <w:r>
        <w:rPr>
          <w:sz w:val="21"/>
        </w:rPr>
        <w:t>diferenças</w:t>
      </w:r>
      <w:r>
        <w:rPr>
          <w:spacing w:val="-3"/>
          <w:sz w:val="21"/>
        </w:rPr>
        <w:t> </w:t>
      </w:r>
      <w:r>
        <w:rPr>
          <w:sz w:val="21"/>
        </w:rPr>
        <w:t>de</w:t>
      </w:r>
      <w:r>
        <w:rPr>
          <w:spacing w:val="-3"/>
          <w:sz w:val="21"/>
        </w:rPr>
        <w:t> </w:t>
      </w:r>
      <w:r>
        <w:rPr>
          <w:sz w:val="21"/>
        </w:rPr>
        <w:t>números</w:t>
      </w:r>
      <w:r>
        <w:rPr>
          <w:spacing w:val="-3"/>
          <w:sz w:val="21"/>
        </w:rPr>
        <w:t> </w:t>
      </w:r>
      <w:r>
        <w:rPr>
          <w:sz w:val="21"/>
        </w:rPr>
        <w:t>de</w:t>
      </w:r>
      <w:r>
        <w:rPr>
          <w:spacing w:val="-3"/>
          <w:sz w:val="21"/>
        </w:rPr>
        <w:t> </w:t>
      </w:r>
      <w:r>
        <w:rPr>
          <w:sz w:val="21"/>
        </w:rPr>
        <w:t>documentos</w:t>
      </w:r>
      <w:r>
        <w:rPr>
          <w:spacing w:val="-3"/>
          <w:sz w:val="21"/>
        </w:rPr>
        <w:t> </w:t>
      </w:r>
      <w:r>
        <w:rPr>
          <w:sz w:val="21"/>
        </w:rPr>
        <w:t>pertinentes</w:t>
      </w:r>
      <w:r>
        <w:rPr>
          <w:spacing w:val="-3"/>
          <w:sz w:val="21"/>
        </w:rPr>
        <w:t> </w:t>
      </w:r>
      <w:r>
        <w:rPr>
          <w:sz w:val="21"/>
        </w:rPr>
        <w:t>ao</w:t>
      </w:r>
      <w:r>
        <w:rPr>
          <w:spacing w:val="-3"/>
          <w:sz w:val="21"/>
        </w:rPr>
        <w:t> </w:t>
      </w:r>
      <w:r>
        <w:rPr>
          <w:sz w:val="21"/>
        </w:rPr>
        <w:t>CND</w:t>
      </w:r>
      <w:r>
        <w:rPr>
          <w:spacing w:val="-3"/>
          <w:sz w:val="21"/>
        </w:rPr>
        <w:t> </w:t>
      </w:r>
      <w:r>
        <w:rPr>
          <w:sz w:val="21"/>
        </w:rPr>
        <w:t>e</w:t>
      </w:r>
      <w:r>
        <w:rPr>
          <w:spacing w:val="-3"/>
          <w:sz w:val="21"/>
        </w:rPr>
        <w:t> </w:t>
      </w:r>
      <w:r>
        <w:rPr>
          <w:sz w:val="21"/>
        </w:rPr>
        <w:t>ao</w:t>
      </w:r>
      <w:r>
        <w:rPr>
          <w:spacing w:val="-3"/>
          <w:sz w:val="21"/>
        </w:rPr>
        <w:t> </w:t>
      </w:r>
      <w:r>
        <w:rPr>
          <w:sz w:val="21"/>
        </w:rPr>
        <w:t>CRF/FGTS,</w:t>
      </w:r>
      <w:r>
        <w:rPr>
          <w:spacing w:val="-3"/>
          <w:sz w:val="21"/>
        </w:rPr>
        <w:t> </w:t>
      </w:r>
      <w:r>
        <w:rPr>
          <w:sz w:val="21"/>
        </w:rPr>
        <w:t>quando</w:t>
      </w:r>
      <w:r>
        <w:rPr>
          <w:spacing w:val="-3"/>
          <w:sz w:val="21"/>
        </w:rPr>
        <w:t> </w:t>
      </w:r>
      <w:r>
        <w:rPr>
          <w:sz w:val="21"/>
        </w:rPr>
        <w:t>for</w:t>
      </w:r>
      <w:r>
        <w:rPr>
          <w:spacing w:val="-3"/>
          <w:sz w:val="21"/>
        </w:rPr>
        <w:t> </w:t>
      </w:r>
      <w:r>
        <w:rPr>
          <w:sz w:val="21"/>
        </w:rPr>
        <w:t>comprovada</w:t>
      </w:r>
      <w:r>
        <w:rPr>
          <w:spacing w:val="-3"/>
          <w:sz w:val="21"/>
        </w:rPr>
        <w:t> </w:t>
      </w:r>
      <w:r>
        <w:rPr>
          <w:sz w:val="21"/>
        </w:rPr>
        <w:t>a centralização do recolhimento dessas contribuições.</w:t>
      </w:r>
    </w:p>
    <w:p>
      <w:pPr>
        <w:pStyle w:val="ListParagraph"/>
        <w:numPr>
          <w:ilvl w:val="1"/>
          <w:numId w:val="1"/>
        </w:numPr>
        <w:tabs>
          <w:tab w:pos="721" w:val="left" w:leader="none"/>
        </w:tabs>
        <w:spacing w:line="235" w:lineRule="auto" w:before="168" w:after="0"/>
        <w:ind w:left="314" w:right="640" w:firstLine="0"/>
        <w:jc w:val="left"/>
        <w:rPr>
          <w:sz w:val="21"/>
        </w:rPr>
      </w:pPr>
      <w:r>
        <w:rPr>
          <w:sz w:val="21"/>
        </w:rPr>
        <w:t>A</w:t>
      </w:r>
      <w:r>
        <w:rPr>
          <w:spacing w:val="-14"/>
          <w:sz w:val="21"/>
        </w:rPr>
        <w:t> </w:t>
      </w:r>
      <w:r>
        <w:rPr>
          <w:sz w:val="21"/>
        </w:rPr>
        <w:t>comprovação</w:t>
      </w:r>
      <w:r>
        <w:rPr>
          <w:spacing w:val="-2"/>
          <w:sz w:val="21"/>
        </w:rPr>
        <w:t> </w:t>
      </w:r>
      <w:r>
        <w:rPr>
          <w:sz w:val="21"/>
        </w:rPr>
        <w:t>de</w:t>
      </w:r>
      <w:r>
        <w:rPr>
          <w:spacing w:val="-3"/>
          <w:sz w:val="21"/>
        </w:rPr>
        <w:t> </w:t>
      </w:r>
      <w:r>
        <w:rPr>
          <w:sz w:val="21"/>
        </w:rPr>
        <w:t>regularidade</w:t>
      </w:r>
      <w:r>
        <w:rPr>
          <w:spacing w:val="-3"/>
          <w:sz w:val="21"/>
        </w:rPr>
        <w:t> </w:t>
      </w:r>
      <w:r>
        <w:rPr>
          <w:sz w:val="21"/>
        </w:rPr>
        <w:t>fiscal</w:t>
      </w:r>
      <w:r>
        <w:rPr>
          <w:spacing w:val="-3"/>
          <w:sz w:val="21"/>
        </w:rPr>
        <w:t> </w:t>
      </w:r>
      <w:r>
        <w:rPr>
          <w:sz w:val="21"/>
        </w:rPr>
        <w:t>e</w:t>
      </w:r>
      <w:r>
        <w:rPr>
          <w:spacing w:val="-3"/>
          <w:sz w:val="21"/>
        </w:rPr>
        <w:t> </w:t>
      </w:r>
      <w:r>
        <w:rPr>
          <w:sz w:val="21"/>
        </w:rPr>
        <w:t>trabalhista</w:t>
      </w:r>
      <w:r>
        <w:rPr>
          <w:spacing w:val="-3"/>
          <w:sz w:val="21"/>
        </w:rPr>
        <w:t> </w:t>
      </w:r>
      <w:r>
        <w:rPr>
          <w:sz w:val="21"/>
        </w:rPr>
        <w:t>das</w:t>
      </w:r>
      <w:r>
        <w:rPr>
          <w:spacing w:val="-3"/>
          <w:sz w:val="21"/>
        </w:rPr>
        <w:t> </w:t>
      </w:r>
      <w:r>
        <w:rPr>
          <w:sz w:val="21"/>
        </w:rPr>
        <w:t>microempresas</w:t>
      </w:r>
      <w:r>
        <w:rPr>
          <w:spacing w:val="-3"/>
          <w:sz w:val="21"/>
        </w:rPr>
        <w:t> </w:t>
      </w:r>
      <w:r>
        <w:rPr>
          <w:sz w:val="21"/>
        </w:rPr>
        <w:t>e</w:t>
      </w:r>
      <w:r>
        <w:rPr>
          <w:spacing w:val="-3"/>
          <w:sz w:val="21"/>
        </w:rPr>
        <w:t> </w:t>
      </w:r>
      <w:r>
        <w:rPr>
          <w:sz w:val="21"/>
        </w:rPr>
        <w:t>das</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será</w:t>
      </w:r>
      <w:r>
        <w:rPr>
          <w:spacing w:val="-3"/>
          <w:sz w:val="21"/>
        </w:rPr>
        <w:t> </w:t>
      </w:r>
      <w:r>
        <w:rPr>
          <w:sz w:val="21"/>
        </w:rPr>
        <w:t>exigida</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r>
        <w:rPr>
          <w:sz w:val="21"/>
        </w:rPr>
        <w:t>disposto</w:t>
      </w:r>
      <w:r>
        <w:rPr>
          <w:spacing w:val="-3"/>
          <w:sz w:val="21"/>
        </w:rPr>
        <w:t> </w:t>
      </w:r>
      <w:r>
        <w:rPr>
          <w:sz w:val="21"/>
        </w:rPr>
        <w:t>no</w:t>
      </w:r>
      <w:r>
        <w:rPr>
          <w:spacing w:val="-3"/>
          <w:sz w:val="21"/>
        </w:rPr>
        <w:t> </w:t>
      </w:r>
      <w:r>
        <w:rPr>
          <w:sz w:val="21"/>
        </w:rPr>
        <w:t>art.</w:t>
      </w:r>
      <w:r>
        <w:rPr>
          <w:spacing w:val="-3"/>
          <w:sz w:val="21"/>
        </w:rPr>
        <w:t> </w:t>
      </w:r>
      <w:r>
        <w:rPr>
          <w:sz w:val="21"/>
        </w:rPr>
        <w:t>4º</w:t>
      </w:r>
      <w:r>
        <w:rPr>
          <w:spacing w:val="-3"/>
          <w:sz w:val="21"/>
        </w:rPr>
        <w:t> </w:t>
      </w:r>
      <w:r>
        <w:rPr>
          <w:sz w:val="21"/>
        </w:rPr>
        <w:t>do</w:t>
      </w:r>
      <w:r>
        <w:rPr>
          <w:spacing w:val="-3"/>
          <w:sz w:val="21"/>
        </w:rPr>
        <w:t> </w:t>
      </w:r>
      <w:r>
        <w:rPr>
          <w:sz w:val="21"/>
        </w:rPr>
        <w:t>Decreto</w:t>
      </w:r>
      <w:r>
        <w:rPr>
          <w:spacing w:val="-3"/>
          <w:sz w:val="21"/>
        </w:rPr>
        <w:t> </w:t>
      </w:r>
      <w:r>
        <w:rPr>
          <w:sz w:val="21"/>
        </w:rPr>
        <w:t>nº </w:t>
      </w:r>
      <w:r>
        <w:rPr>
          <w:spacing w:val="-2"/>
          <w:sz w:val="21"/>
        </w:rPr>
        <w:t>42.063/2009.</w:t>
      </w:r>
    </w:p>
    <w:p>
      <w:pPr>
        <w:pStyle w:val="ListParagraph"/>
        <w:numPr>
          <w:ilvl w:val="1"/>
          <w:numId w:val="1"/>
        </w:numPr>
        <w:tabs>
          <w:tab w:pos="732" w:val="left" w:leader="none"/>
        </w:tabs>
        <w:spacing w:line="235" w:lineRule="auto" w:before="182" w:after="0"/>
        <w:ind w:left="314" w:right="650" w:firstLine="0"/>
        <w:jc w:val="left"/>
        <w:rPr>
          <w:sz w:val="21"/>
        </w:rPr>
      </w:pPr>
      <w:r>
        <w:rPr>
          <w:sz w:val="21"/>
        </w:rPr>
        <w:t>No caso de contratações para entrega imediata, considerada aquela com prazo de entrega de até 30 (trinta) dias da ordem de fornecimento, cujo valor estimado da contratação</w:t>
      </w:r>
      <w:r>
        <w:rPr>
          <w:spacing w:val="-3"/>
          <w:sz w:val="21"/>
        </w:rPr>
        <w:t> </w:t>
      </w:r>
      <w:r>
        <w:rPr>
          <w:sz w:val="21"/>
        </w:rPr>
        <w:t>não</w:t>
      </w:r>
      <w:r>
        <w:rPr>
          <w:spacing w:val="-3"/>
          <w:sz w:val="21"/>
        </w:rPr>
        <w:t> </w:t>
      </w:r>
      <w:r>
        <w:rPr>
          <w:sz w:val="21"/>
        </w:rPr>
        <w:t>supere</w:t>
      </w:r>
      <w:r>
        <w:rPr>
          <w:spacing w:val="-3"/>
          <w:sz w:val="21"/>
        </w:rPr>
        <w:t> </w:t>
      </w:r>
      <w:r>
        <w:rPr>
          <w:sz w:val="21"/>
        </w:rPr>
        <w:t>o</w:t>
      </w:r>
      <w:r>
        <w:rPr>
          <w:spacing w:val="-3"/>
          <w:sz w:val="21"/>
        </w:rPr>
        <w:t> </w:t>
      </w:r>
      <w:r>
        <w:rPr>
          <w:sz w:val="21"/>
        </w:rPr>
        <w:t>limite</w:t>
      </w:r>
      <w:r>
        <w:rPr>
          <w:spacing w:val="-3"/>
          <w:sz w:val="21"/>
        </w:rPr>
        <w:t> </w:t>
      </w:r>
      <w:r>
        <w:rPr>
          <w:sz w:val="21"/>
        </w:rPr>
        <w:t>do</w:t>
      </w:r>
      <w:r>
        <w:rPr>
          <w:spacing w:val="-3"/>
          <w:sz w:val="21"/>
        </w:rPr>
        <w:t> </w:t>
      </w:r>
      <w:r>
        <w:rPr>
          <w:sz w:val="21"/>
        </w:rPr>
        <w:t>disposto</w:t>
      </w:r>
      <w:r>
        <w:rPr>
          <w:spacing w:val="-3"/>
          <w:sz w:val="21"/>
        </w:rPr>
        <w:t> </w:t>
      </w:r>
      <w:r>
        <w:rPr>
          <w:sz w:val="21"/>
        </w:rPr>
        <w:t>na</w:t>
      </w:r>
      <w:r>
        <w:rPr>
          <w:spacing w:val="-3"/>
          <w:sz w:val="21"/>
        </w:rPr>
        <w:t> </w:t>
      </w:r>
      <w:r>
        <w:rPr>
          <w:sz w:val="21"/>
        </w:rPr>
        <w:t>alínea</w:t>
      </w:r>
      <w:r>
        <w:rPr>
          <w:spacing w:val="-3"/>
          <w:sz w:val="21"/>
        </w:rPr>
        <w:t> </w:t>
      </w:r>
      <w:r>
        <w:rPr>
          <w:sz w:val="21"/>
        </w:rPr>
        <w:t>c</w:t>
      </w:r>
      <w:r>
        <w:rPr>
          <w:spacing w:val="-3"/>
          <w:sz w:val="21"/>
        </w:rPr>
        <w:t> </w:t>
      </w:r>
      <w:r>
        <w:rPr>
          <w:sz w:val="21"/>
        </w:rPr>
        <w:t>do</w:t>
      </w:r>
      <w:r>
        <w:rPr>
          <w:spacing w:val="-3"/>
          <w:sz w:val="21"/>
        </w:rPr>
        <w:t> </w:t>
      </w:r>
      <w:r>
        <w:rPr>
          <w:sz w:val="21"/>
        </w:rPr>
        <w:t>inciso</w:t>
      </w:r>
      <w:r>
        <w:rPr>
          <w:spacing w:val="-3"/>
          <w:sz w:val="21"/>
        </w:rPr>
        <w:t> </w:t>
      </w:r>
      <w:r>
        <w:rPr>
          <w:sz w:val="21"/>
        </w:rPr>
        <w:t>IV</w:t>
      </w:r>
      <w:r>
        <w:rPr>
          <w:spacing w:val="-6"/>
          <w:sz w:val="21"/>
        </w:rPr>
        <w:t> </w:t>
      </w:r>
      <w:r>
        <w:rPr>
          <w:sz w:val="21"/>
        </w:rPr>
        <w:t>do</w:t>
      </w:r>
      <w:r>
        <w:rPr>
          <w:spacing w:val="-3"/>
          <w:sz w:val="21"/>
        </w:rPr>
        <w:t> </w:t>
      </w:r>
      <w:r>
        <w:rPr>
          <w:sz w:val="21"/>
        </w:rPr>
        <w:t>art.</w:t>
      </w:r>
      <w:r>
        <w:rPr>
          <w:spacing w:val="-3"/>
          <w:sz w:val="21"/>
        </w:rPr>
        <w:t> </w:t>
      </w:r>
      <w:r>
        <w:rPr>
          <w:sz w:val="21"/>
        </w:rPr>
        <w:t>75</w:t>
      </w:r>
      <w:r>
        <w:rPr>
          <w:spacing w:val="-3"/>
          <w:sz w:val="21"/>
        </w:rPr>
        <w:t> </w:t>
      </w:r>
      <w:r>
        <w:rPr>
          <w:sz w:val="21"/>
        </w:rPr>
        <w:t>da</w:t>
      </w:r>
      <w:r>
        <w:rPr>
          <w:spacing w:val="-3"/>
          <w:sz w:val="21"/>
        </w:rPr>
        <w:t> </w:t>
      </w:r>
      <w:r>
        <w:rPr>
          <w:sz w:val="21"/>
        </w:rPr>
        <w:t>Lei</w:t>
      </w:r>
      <w:r>
        <w:rPr>
          <w:spacing w:val="-3"/>
          <w:sz w:val="21"/>
        </w:rPr>
        <w:t> </w:t>
      </w:r>
      <w:r>
        <w:rPr>
          <w:sz w:val="21"/>
        </w:rPr>
        <w:t>nº</w:t>
      </w:r>
      <w:r>
        <w:rPr>
          <w:spacing w:val="-3"/>
          <w:sz w:val="21"/>
        </w:rPr>
        <w:t> </w:t>
      </w:r>
      <w:r>
        <w:rPr>
          <w:sz w:val="21"/>
        </w:rPr>
        <w:t>14.133/2021,</w:t>
      </w:r>
      <w:r>
        <w:rPr>
          <w:spacing w:val="-3"/>
          <w:sz w:val="21"/>
        </w:rPr>
        <w:t> </w:t>
      </w:r>
      <w:r>
        <w:rPr>
          <w:sz w:val="21"/>
        </w:rPr>
        <w:t>nas</w:t>
      </w:r>
      <w:r>
        <w:rPr>
          <w:spacing w:val="-3"/>
          <w:sz w:val="21"/>
        </w:rPr>
        <w:t> </w:t>
      </w:r>
      <w:r>
        <w:rPr>
          <w:sz w:val="21"/>
        </w:rPr>
        <w:t>contratações</w:t>
      </w:r>
      <w:r>
        <w:rPr>
          <w:spacing w:val="-3"/>
          <w:sz w:val="21"/>
        </w:rPr>
        <w:t> </w:t>
      </w:r>
      <w:r>
        <w:rPr>
          <w:sz w:val="21"/>
        </w:rPr>
        <w:t>com</w:t>
      </w:r>
      <w:r>
        <w:rPr>
          <w:spacing w:val="-3"/>
          <w:sz w:val="21"/>
        </w:rPr>
        <w:t> </w:t>
      </w:r>
      <w:r>
        <w:rPr>
          <w:sz w:val="21"/>
        </w:rPr>
        <w:t>valores</w:t>
      </w:r>
      <w:r>
        <w:rPr>
          <w:spacing w:val="-3"/>
          <w:sz w:val="21"/>
        </w:rPr>
        <w:t> </w:t>
      </w:r>
      <w:r>
        <w:rPr>
          <w:sz w:val="21"/>
        </w:rPr>
        <w:t>inferiores</w:t>
      </w:r>
      <w:r>
        <w:rPr>
          <w:spacing w:val="-3"/>
          <w:sz w:val="21"/>
        </w:rPr>
        <w:t> </w:t>
      </w:r>
      <w:r>
        <w:rPr>
          <w:sz w:val="21"/>
        </w:rPr>
        <w:t>a</w:t>
      </w:r>
      <w:r>
        <w:rPr>
          <w:spacing w:val="-3"/>
          <w:sz w:val="21"/>
        </w:rPr>
        <w:t> </w:t>
      </w:r>
      <w:r>
        <w:rPr>
          <w:sz w:val="21"/>
        </w:rPr>
        <w:t>1/4</w:t>
      </w:r>
      <w:r>
        <w:rPr>
          <w:spacing w:val="-3"/>
          <w:sz w:val="21"/>
        </w:rPr>
        <w:t> </w:t>
      </w:r>
      <w:r>
        <w:rPr>
          <w:sz w:val="21"/>
        </w:rPr>
        <w:t>(um</w:t>
      </w:r>
      <w:r>
        <w:rPr>
          <w:spacing w:val="-3"/>
          <w:sz w:val="21"/>
        </w:rPr>
        <w:t> </w:t>
      </w:r>
      <w:r>
        <w:rPr>
          <w:sz w:val="21"/>
        </w:rPr>
        <w:t>quarto)</w:t>
      </w:r>
      <w:r>
        <w:rPr>
          <w:spacing w:val="-3"/>
          <w:sz w:val="21"/>
        </w:rPr>
        <w:t> </w:t>
      </w:r>
      <w:r>
        <w:rPr>
          <w:sz w:val="21"/>
        </w:rPr>
        <w:t>do</w:t>
      </w:r>
      <w:r>
        <w:rPr>
          <w:spacing w:val="-3"/>
          <w:sz w:val="21"/>
        </w:rPr>
        <w:t> </w:t>
      </w:r>
      <w:r>
        <w:rPr>
          <w:sz w:val="21"/>
        </w:rPr>
        <w:t>limite para dispensa de licitação para compras em geral e nas contratações de produto para pesquisa e desenvolvimento de que trata a alínea c do inciso IV</w:t>
      </w:r>
      <w:r>
        <w:rPr>
          <w:spacing w:val="-3"/>
          <w:sz w:val="21"/>
        </w:rPr>
        <w:t> </w:t>
      </w:r>
      <w:r>
        <w:rPr>
          <w:sz w:val="21"/>
        </w:rPr>
        <w:t>do art. 75 da Lei nº 14.133/2021, somente será exigida:</w:t>
      </w:r>
    </w:p>
    <w:p>
      <w:pPr>
        <w:pStyle w:val="ListParagraph"/>
        <w:numPr>
          <w:ilvl w:val="0"/>
          <w:numId w:val="5"/>
        </w:numPr>
        <w:tabs>
          <w:tab w:pos="528" w:val="left" w:leader="none"/>
        </w:tabs>
        <w:spacing w:line="235" w:lineRule="auto" w:before="167" w:after="0"/>
        <w:ind w:left="314" w:right="754" w:firstLine="0"/>
        <w:jc w:val="left"/>
        <w:rPr>
          <w:sz w:val="21"/>
        </w:rPr>
      </w:pPr>
      <w:r>
        <w:rPr>
          <w:sz w:val="21"/>
        </w:rPr>
        <w:t>das</w:t>
      </w:r>
      <w:r>
        <w:rPr>
          <w:spacing w:val="-3"/>
          <w:sz w:val="21"/>
        </w:rPr>
        <w:t> </w:t>
      </w:r>
      <w:r>
        <w:rPr>
          <w:sz w:val="21"/>
        </w:rPr>
        <w:t>pessoas</w:t>
      </w:r>
      <w:r>
        <w:rPr>
          <w:spacing w:val="-3"/>
          <w:sz w:val="21"/>
        </w:rPr>
        <w:t> </w:t>
      </w:r>
      <w:r>
        <w:rPr>
          <w:sz w:val="21"/>
        </w:rPr>
        <w:t>jurídicas,</w:t>
      </w:r>
      <w:r>
        <w:rPr>
          <w:spacing w:val="-3"/>
          <w:sz w:val="21"/>
        </w:rPr>
        <w:t> </w:t>
      </w:r>
      <w:r>
        <w:rPr>
          <w:sz w:val="21"/>
        </w:rPr>
        <w:t>a</w:t>
      </w:r>
      <w:r>
        <w:rPr>
          <w:spacing w:val="-3"/>
          <w:sz w:val="21"/>
        </w:rPr>
        <w:t> </w:t>
      </w:r>
      <w:r>
        <w:rPr>
          <w:sz w:val="21"/>
        </w:rPr>
        <w:t>comprovação</w:t>
      </w:r>
      <w:r>
        <w:rPr>
          <w:spacing w:val="-3"/>
          <w:sz w:val="21"/>
        </w:rPr>
        <w:t> </w:t>
      </w:r>
      <w:r>
        <w:rPr>
          <w:sz w:val="21"/>
        </w:rPr>
        <w:t>relativa</w:t>
      </w:r>
      <w:r>
        <w:rPr>
          <w:spacing w:val="-3"/>
          <w:sz w:val="21"/>
        </w:rPr>
        <w:t> </w:t>
      </w:r>
      <w:r>
        <w:rPr>
          <w:sz w:val="21"/>
        </w:rPr>
        <w:t>à</w:t>
      </w:r>
      <w:r>
        <w:rPr>
          <w:spacing w:val="-3"/>
          <w:sz w:val="21"/>
        </w:rPr>
        <w:t> </w:t>
      </w:r>
      <w:r>
        <w:rPr>
          <w:sz w:val="21"/>
        </w:rPr>
        <w:t>habilitação</w:t>
      </w:r>
      <w:r>
        <w:rPr>
          <w:spacing w:val="-3"/>
          <w:sz w:val="21"/>
        </w:rPr>
        <w:t> </w:t>
      </w:r>
      <w:r>
        <w:rPr>
          <w:sz w:val="21"/>
        </w:rPr>
        <w:t>jurídica,</w:t>
      </w:r>
      <w:r>
        <w:rPr>
          <w:spacing w:val="-3"/>
          <w:sz w:val="21"/>
        </w:rPr>
        <w:t> </w:t>
      </w:r>
      <w:r>
        <w:rPr>
          <w:sz w:val="21"/>
        </w:rPr>
        <w:t>regularidade</w:t>
      </w:r>
      <w:r>
        <w:rPr>
          <w:spacing w:val="-3"/>
          <w:sz w:val="21"/>
        </w:rPr>
        <w:t> </w:t>
      </w:r>
      <w:r>
        <w:rPr>
          <w:sz w:val="21"/>
        </w:rPr>
        <w:t>fiscal</w:t>
      </w:r>
      <w:r>
        <w:rPr>
          <w:spacing w:val="-3"/>
          <w:sz w:val="21"/>
        </w:rPr>
        <w:t> </w:t>
      </w:r>
      <w:r>
        <w:rPr>
          <w:sz w:val="21"/>
        </w:rPr>
        <w:t>estadual,</w:t>
      </w:r>
      <w:r>
        <w:rPr>
          <w:spacing w:val="-3"/>
          <w:sz w:val="21"/>
        </w:rPr>
        <w:t> </w:t>
      </w:r>
      <w:r>
        <w:rPr>
          <w:sz w:val="21"/>
        </w:rPr>
        <w:t>à</w:t>
      </w:r>
      <w:r>
        <w:rPr>
          <w:spacing w:val="-3"/>
          <w:sz w:val="21"/>
        </w:rPr>
        <w:t> </w:t>
      </w:r>
      <w:r>
        <w:rPr>
          <w:sz w:val="21"/>
        </w:rPr>
        <w:t>Seguridade</w:t>
      </w:r>
      <w:r>
        <w:rPr>
          <w:spacing w:val="-3"/>
          <w:sz w:val="21"/>
        </w:rPr>
        <w:t> </w:t>
      </w:r>
      <w:r>
        <w:rPr>
          <w:sz w:val="21"/>
        </w:rPr>
        <w:t>Social</w:t>
      </w:r>
      <w:r>
        <w:rPr>
          <w:spacing w:val="-3"/>
          <w:sz w:val="21"/>
        </w:rPr>
        <w:t> </w:t>
      </w:r>
      <w:r>
        <w:rPr>
          <w:sz w:val="21"/>
        </w:rPr>
        <w:t>e</w:t>
      </w:r>
      <w:r>
        <w:rPr>
          <w:spacing w:val="-3"/>
          <w:sz w:val="21"/>
        </w:rPr>
        <w:t> </w:t>
      </w:r>
      <w:r>
        <w:rPr>
          <w:sz w:val="21"/>
        </w:rPr>
        <w:t>ao</w:t>
      </w:r>
      <w:r>
        <w:rPr>
          <w:spacing w:val="-3"/>
          <w:sz w:val="21"/>
        </w:rPr>
        <w:t> </w:t>
      </w:r>
      <w:r>
        <w:rPr>
          <w:sz w:val="21"/>
        </w:rPr>
        <w:t>FGTS</w:t>
      </w:r>
      <w:r>
        <w:rPr>
          <w:spacing w:val="-3"/>
          <w:sz w:val="21"/>
        </w:rPr>
        <w:t> </w:t>
      </w:r>
      <w:r>
        <w:rPr>
          <w:sz w:val="21"/>
        </w:rPr>
        <w:t>e</w:t>
      </w:r>
      <w:r>
        <w:rPr>
          <w:spacing w:val="-3"/>
          <w:sz w:val="21"/>
        </w:rPr>
        <w:t> </w:t>
      </w:r>
      <w:r>
        <w:rPr>
          <w:sz w:val="21"/>
        </w:rPr>
        <w:t>a</w:t>
      </w:r>
      <w:r>
        <w:rPr>
          <w:spacing w:val="-3"/>
          <w:sz w:val="21"/>
        </w:rPr>
        <w:t> </w:t>
      </w:r>
      <w:r>
        <w:rPr>
          <w:sz w:val="21"/>
        </w:rPr>
        <w:t>regularidade</w:t>
      </w:r>
      <w:r>
        <w:rPr>
          <w:spacing w:val="-3"/>
          <w:sz w:val="21"/>
        </w:rPr>
        <w:t> </w:t>
      </w:r>
      <w:r>
        <w:rPr>
          <w:sz w:val="21"/>
        </w:rPr>
        <w:t>perante</w:t>
      </w:r>
      <w:r>
        <w:rPr>
          <w:spacing w:val="-3"/>
          <w:sz w:val="21"/>
        </w:rPr>
        <w:t> </w:t>
      </w:r>
      <w:r>
        <w:rPr>
          <w:sz w:val="21"/>
        </w:rPr>
        <w:t>a</w:t>
      </w:r>
      <w:r>
        <w:rPr>
          <w:spacing w:val="-3"/>
          <w:sz w:val="21"/>
        </w:rPr>
        <w:t> </w:t>
      </w:r>
      <w:r>
        <w:rPr>
          <w:sz w:val="21"/>
        </w:rPr>
        <w:t>Justiça</w:t>
      </w:r>
      <w:r>
        <w:rPr>
          <w:spacing w:val="-3"/>
          <w:sz w:val="21"/>
        </w:rPr>
        <w:t> </w:t>
      </w:r>
      <w:r>
        <w:rPr>
          <w:sz w:val="21"/>
        </w:rPr>
        <w:t>do Trabalho; e</w:t>
      </w:r>
    </w:p>
    <w:p>
      <w:pPr>
        <w:pStyle w:val="ListParagraph"/>
        <w:numPr>
          <w:ilvl w:val="0"/>
          <w:numId w:val="5"/>
        </w:numPr>
        <w:tabs>
          <w:tab w:pos="540" w:val="left" w:leader="none"/>
        </w:tabs>
        <w:spacing w:line="240" w:lineRule="auto" w:before="164" w:after="0"/>
        <w:ind w:left="540" w:right="0" w:hanging="226"/>
        <w:jc w:val="left"/>
        <w:rPr>
          <w:sz w:val="21"/>
        </w:rPr>
      </w:pPr>
      <w:r>
        <w:rPr>
          <w:sz w:val="21"/>
        </w:rPr>
        <w:t>das</w:t>
      </w:r>
      <w:r>
        <w:rPr>
          <w:spacing w:val="-7"/>
          <w:sz w:val="21"/>
        </w:rPr>
        <w:t> </w:t>
      </w:r>
      <w:r>
        <w:rPr>
          <w:sz w:val="21"/>
        </w:rPr>
        <w:t>pessoas</w:t>
      </w:r>
      <w:r>
        <w:rPr>
          <w:spacing w:val="-6"/>
          <w:sz w:val="21"/>
        </w:rPr>
        <w:t> </w:t>
      </w:r>
      <w:r>
        <w:rPr>
          <w:sz w:val="21"/>
        </w:rPr>
        <w:t>físicas,</w:t>
      </w:r>
      <w:r>
        <w:rPr>
          <w:spacing w:val="-6"/>
          <w:sz w:val="21"/>
        </w:rPr>
        <w:t> </w:t>
      </w:r>
      <w:r>
        <w:rPr>
          <w:sz w:val="21"/>
        </w:rPr>
        <w:t>a</w:t>
      </w:r>
      <w:r>
        <w:rPr>
          <w:spacing w:val="-6"/>
          <w:sz w:val="21"/>
        </w:rPr>
        <w:t> </w:t>
      </w:r>
      <w:r>
        <w:rPr>
          <w:sz w:val="21"/>
        </w:rPr>
        <w:t>comprovação</w:t>
      </w:r>
      <w:r>
        <w:rPr>
          <w:spacing w:val="-6"/>
          <w:sz w:val="21"/>
        </w:rPr>
        <w:t> </w:t>
      </w:r>
      <w:r>
        <w:rPr>
          <w:sz w:val="21"/>
        </w:rPr>
        <w:t>da</w:t>
      </w:r>
      <w:r>
        <w:rPr>
          <w:spacing w:val="-6"/>
          <w:sz w:val="21"/>
        </w:rPr>
        <w:t> </w:t>
      </w:r>
      <w:r>
        <w:rPr>
          <w:sz w:val="21"/>
        </w:rPr>
        <w:t>regularidade</w:t>
      </w:r>
      <w:r>
        <w:rPr>
          <w:spacing w:val="-6"/>
          <w:sz w:val="21"/>
        </w:rPr>
        <w:t> </w:t>
      </w:r>
      <w:r>
        <w:rPr>
          <w:sz w:val="21"/>
        </w:rPr>
        <w:t>fiscal</w:t>
      </w:r>
      <w:r>
        <w:rPr>
          <w:spacing w:val="-6"/>
          <w:sz w:val="21"/>
        </w:rPr>
        <w:t> </w:t>
      </w:r>
      <w:r>
        <w:rPr>
          <w:sz w:val="21"/>
        </w:rPr>
        <w:t>com</w:t>
      </w:r>
      <w:r>
        <w:rPr>
          <w:spacing w:val="-6"/>
          <w:sz w:val="21"/>
        </w:rPr>
        <w:t> </w:t>
      </w:r>
      <w:r>
        <w:rPr>
          <w:sz w:val="21"/>
        </w:rPr>
        <w:t>a</w:t>
      </w:r>
      <w:r>
        <w:rPr>
          <w:spacing w:val="-6"/>
          <w:sz w:val="21"/>
        </w:rPr>
        <w:t> </w:t>
      </w:r>
      <w:r>
        <w:rPr>
          <w:sz w:val="21"/>
        </w:rPr>
        <w:t>Fazenda</w:t>
      </w:r>
      <w:r>
        <w:rPr>
          <w:spacing w:val="-6"/>
          <w:sz w:val="21"/>
        </w:rPr>
        <w:t> </w:t>
      </w:r>
      <w:r>
        <w:rPr>
          <w:spacing w:val="-2"/>
          <w:sz w:val="21"/>
        </w:rPr>
        <w:t>Estadual.</w:t>
      </w:r>
    </w:p>
    <w:p>
      <w:pPr>
        <w:pStyle w:val="ListParagraph"/>
        <w:numPr>
          <w:ilvl w:val="1"/>
          <w:numId w:val="1"/>
        </w:numPr>
        <w:tabs>
          <w:tab w:pos="732" w:val="left" w:leader="none"/>
        </w:tabs>
        <w:spacing w:line="235" w:lineRule="auto" w:before="182" w:after="0"/>
        <w:ind w:left="314" w:right="369" w:firstLine="0"/>
        <w:jc w:val="left"/>
        <w:rPr>
          <w:sz w:val="21"/>
        </w:rPr>
      </w:pPr>
      <w:r>
        <w:rPr>
          <w:sz w:val="21"/>
        </w:rPr>
        <w:t>Quando</w:t>
      </w:r>
      <w:r>
        <w:rPr>
          <w:spacing w:val="-4"/>
          <w:sz w:val="21"/>
        </w:rPr>
        <w:t> </w:t>
      </w:r>
      <w:r>
        <w:rPr>
          <w:sz w:val="21"/>
        </w:rPr>
        <w:t>permitida</w:t>
      </w:r>
      <w:r>
        <w:rPr>
          <w:spacing w:val="-4"/>
          <w:sz w:val="21"/>
        </w:rPr>
        <w:t> </w:t>
      </w:r>
      <w:r>
        <w:rPr>
          <w:sz w:val="21"/>
        </w:rPr>
        <w:t>a</w:t>
      </w:r>
      <w:r>
        <w:rPr>
          <w:spacing w:val="-4"/>
          <w:sz w:val="21"/>
        </w:rPr>
        <w:t> </w:t>
      </w:r>
      <w:r>
        <w:rPr>
          <w:sz w:val="21"/>
        </w:rPr>
        <w:t>participação</w:t>
      </w:r>
      <w:r>
        <w:rPr>
          <w:spacing w:val="-4"/>
          <w:sz w:val="21"/>
        </w:rPr>
        <w:t> </w:t>
      </w:r>
      <w:r>
        <w:rPr>
          <w:sz w:val="21"/>
        </w:rPr>
        <w:t>de</w:t>
      </w:r>
      <w:r>
        <w:rPr>
          <w:spacing w:val="-4"/>
          <w:sz w:val="21"/>
        </w:rPr>
        <w:t> </w:t>
      </w:r>
      <w:r>
        <w:rPr>
          <w:sz w:val="21"/>
        </w:rPr>
        <w:t>empresas</w:t>
      </w:r>
      <w:r>
        <w:rPr>
          <w:spacing w:val="-4"/>
          <w:sz w:val="21"/>
        </w:rPr>
        <w:t> </w:t>
      </w:r>
      <w:r>
        <w:rPr>
          <w:sz w:val="21"/>
        </w:rPr>
        <w:t>estrangeiras</w:t>
      </w:r>
      <w:r>
        <w:rPr>
          <w:spacing w:val="-4"/>
          <w:sz w:val="21"/>
        </w:rPr>
        <w:t> </w:t>
      </w:r>
      <w:r>
        <w:rPr>
          <w:sz w:val="21"/>
        </w:rPr>
        <w:t>que</w:t>
      </w:r>
      <w:r>
        <w:rPr>
          <w:spacing w:val="-4"/>
          <w:sz w:val="21"/>
        </w:rPr>
        <w:t> </w:t>
      </w:r>
      <w:r>
        <w:rPr>
          <w:sz w:val="21"/>
        </w:rPr>
        <w:t>não</w:t>
      </w:r>
      <w:r>
        <w:rPr>
          <w:spacing w:val="-4"/>
          <w:sz w:val="21"/>
        </w:rPr>
        <w:t> </w:t>
      </w:r>
      <w:r>
        <w:rPr>
          <w:sz w:val="21"/>
        </w:rPr>
        <w:t>funcionem</w:t>
      </w:r>
      <w:r>
        <w:rPr>
          <w:spacing w:val="-4"/>
          <w:sz w:val="21"/>
        </w:rPr>
        <w:t> </w:t>
      </w:r>
      <w:r>
        <w:rPr>
          <w:sz w:val="21"/>
        </w:rPr>
        <w:t>no</w:t>
      </w:r>
      <w:r>
        <w:rPr>
          <w:spacing w:val="-4"/>
          <w:sz w:val="21"/>
        </w:rPr>
        <w:t> </w:t>
      </w:r>
      <w:r>
        <w:rPr>
          <w:sz w:val="21"/>
        </w:rPr>
        <w:t>País,</w:t>
      </w:r>
      <w:r>
        <w:rPr>
          <w:spacing w:val="-4"/>
          <w:sz w:val="21"/>
        </w:rPr>
        <w:t> </w:t>
      </w:r>
      <w:r>
        <w:rPr>
          <w:sz w:val="21"/>
        </w:rPr>
        <w:t>as</w:t>
      </w:r>
      <w:r>
        <w:rPr>
          <w:spacing w:val="-4"/>
          <w:sz w:val="21"/>
        </w:rPr>
        <w:t> </w:t>
      </w:r>
      <w:r>
        <w:rPr>
          <w:sz w:val="21"/>
        </w:rPr>
        <w:t>exigências</w:t>
      </w:r>
      <w:r>
        <w:rPr>
          <w:spacing w:val="-4"/>
          <w:sz w:val="21"/>
        </w:rPr>
        <w:t> </w:t>
      </w:r>
      <w:r>
        <w:rPr>
          <w:sz w:val="21"/>
        </w:rPr>
        <w:t>de</w:t>
      </w:r>
      <w:r>
        <w:rPr>
          <w:spacing w:val="-4"/>
          <w:sz w:val="21"/>
        </w:rPr>
        <w:t> </w:t>
      </w:r>
      <w:r>
        <w:rPr>
          <w:sz w:val="21"/>
        </w:rPr>
        <w:t>habilitação</w:t>
      </w:r>
      <w:r>
        <w:rPr>
          <w:spacing w:val="-4"/>
          <w:sz w:val="21"/>
        </w:rPr>
        <w:t> </w:t>
      </w:r>
      <w:r>
        <w:rPr>
          <w:sz w:val="21"/>
        </w:rPr>
        <w:t>serão</w:t>
      </w:r>
      <w:r>
        <w:rPr>
          <w:spacing w:val="-4"/>
          <w:sz w:val="21"/>
        </w:rPr>
        <w:t> </w:t>
      </w:r>
      <w:r>
        <w:rPr>
          <w:sz w:val="21"/>
        </w:rPr>
        <w:t>atendidas</w:t>
      </w:r>
      <w:r>
        <w:rPr>
          <w:spacing w:val="-4"/>
          <w:sz w:val="21"/>
        </w:rPr>
        <w:t> </w:t>
      </w:r>
      <w:r>
        <w:rPr>
          <w:sz w:val="21"/>
        </w:rPr>
        <w:t>mediante</w:t>
      </w:r>
      <w:r>
        <w:rPr>
          <w:spacing w:val="-4"/>
          <w:sz w:val="21"/>
        </w:rPr>
        <w:t> </w:t>
      </w:r>
      <w:r>
        <w:rPr>
          <w:sz w:val="21"/>
        </w:rPr>
        <w:t>documentos</w:t>
      </w:r>
      <w:r>
        <w:rPr>
          <w:spacing w:val="-4"/>
          <w:sz w:val="21"/>
        </w:rPr>
        <w:t> </w:t>
      </w:r>
      <w:r>
        <w:rPr>
          <w:sz w:val="21"/>
        </w:rPr>
        <w:t>equivalentes, inicialmente apresentados em tradução livre.</w:t>
      </w:r>
    </w:p>
    <w:p>
      <w:pPr>
        <w:pStyle w:val="ListParagraph"/>
        <w:numPr>
          <w:ilvl w:val="2"/>
          <w:numId w:val="1"/>
        </w:numPr>
        <w:tabs>
          <w:tab w:pos="889" w:val="left" w:leader="none"/>
        </w:tabs>
        <w:spacing w:line="235" w:lineRule="auto" w:before="169" w:after="0"/>
        <w:ind w:left="314" w:right="480" w:firstLine="0"/>
        <w:jc w:val="left"/>
        <w:rPr>
          <w:sz w:val="21"/>
        </w:rPr>
      </w:pPr>
      <w:r>
        <w:rPr>
          <w:sz w:val="21"/>
        </w:rPr>
        <w:t>O</w:t>
      </w:r>
      <w:r>
        <w:rPr>
          <w:spacing w:val="-3"/>
          <w:sz w:val="21"/>
        </w:rPr>
        <w:t> </w:t>
      </w:r>
      <w:r>
        <w:rPr>
          <w:sz w:val="21"/>
        </w:rPr>
        <w:t>licitante</w:t>
      </w:r>
      <w:r>
        <w:rPr>
          <w:spacing w:val="-3"/>
          <w:sz w:val="21"/>
        </w:rPr>
        <w:t> </w:t>
      </w:r>
      <w:r>
        <w:rPr>
          <w:sz w:val="21"/>
        </w:rPr>
        <w:t>deverá</w:t>
      </w:r>
      <w:r>
        <w:rPr>
          <w:spacing w:val="-3"/>
          <w:sz w:val="21"/>
        </w:rPr>
        <w:t> </w:t>
      </w:r>
      <w:r>
        <w:rPr>
          <w:sz w:val="21"/>
        </w:rPr>
        <w:t>ter</w:t>
      </w:r>
      <w:r>
        <w:rPr>
          <w:spacing w:val="-3"/>
          <w:sz w:val="21"/>
        </w:rPr>
        <w:t> </w:t>
      </w:r>
      <w:r>
        <w:rPr>
          <w:sz w:val="21"/>
        </w:rPr>
        <w:t>procurador</w:t>
      </w:r>
      <w:r>
        <w:rPr>
          <w:spacing w:val="-3"/>
          <w:sz w:val="21"/>
        </w:rPr>
        <w:t> </w:t>
      </w:r>
      <w:r>
        <w:rPr>
          <w:sz w:val="21"/>
        </w:rPr>
        <w:t>residente</w:t>
      </w:r>
      <w:r>
        <w:rPr>
          <w:spacing w:val="-3"/>
          <w:sz w:val="21"/>
        </w:rPr>
        <w:t> </w:t>
      </w:r>
      <w:r>
        <w:rPr>
          <w:sz w:val="21"/>
        </w:rPr>
        <w:t>e</w:t>
      </w:r>
      <w:r>
        <w:rPr>
          <w:spacing w:val="-3"/>
          <w:sz w:val="21"/>
        </w:rPr>
        <w:t> </w:t>
      </w:r>
      <w:r>
        <w:rPr>
          <w:sz w:val="21"/>
        </w:rPr>
        <w:t>domiciliado</w:t>
      </w:r>
      <w:r>
        <w:rPr>
          <w:spacing w:val="-3"/>
          <w:sz w:val="21"/>
        </w:rPr>
        <w:t> </w:t>
      </w:r>
      <w:r>
        <w:rPr>
          <w:sz w:val="21"/>
        </w:rPr>
        <w:t>no</w:t>
      </w:r>
      <w:r>
        <w:rPr>
          <w:spacing w:val="-3"/>
          <w:sz w:val="21"/>
        </w:rPr>
        <w:t> </w:t>
      </w:r>
      <w:r>
        <w:rPr>
          <w:sz w:val="21"/>
        </w:rPr>
        <w:t>Brasil,</w:t>
      </w:r>
      <w:r>
        <w:rPr>
          <w:spacing w:val="-3"/>
          <w:sz w:val="21"/>
        </w:rPr>
        <w:t> </w:t>
      </w:r>
      <w:r>
        <w:rPr>
          <w:sz w:val="21"/>
        </w:rPr>
        <w:t>com</w:t>
      </w:r>
      <w:r>
        <w:rPr>
          <w:spacing w:val="-3"/>
          <w:sz w:val="21"/>
        </w:rPr>
        <w:t> </w:t>
      </w:r>
      <w:r>
        <w:rPr>
          <w:sz w:val="21"/>
        </w:rPr>
        <w:t>poderes</w:t>
      </w:r>
      <w:r>
        <w:rPr>
          <w:spacing w:val="-3"/>
          <w:sz w:val="21"/>
        </w:rPr>
        <w:t> </w:t>
      </w:r>
      <w:r>
        <w:rPr>
          <w:sz w:val="21"/>
        </w:rPr>
        <w:t>para</w:t>
      </w:r>
      <w:r>
        <w:rPr>
          <w:spacing w:val="-3"/>
          <w:sz w:val="21"/>
        </w:rPr>
        <w:t> </w:t>
      </w:r>
      <w:r>
        <w:rPr>
          <w:sz w:val="21"/>
        </w:rPr>
        <w:t>receber</w:t>
      </w:r>
      <w:r>
        <w:rPr>
          <w:spacing w:val="-3"/>
          <w:sz w:val="21"/>
        </w:rPr>
        <w:t> </w:t>
      </w:r>
      <w:r>
        <w:rPr>
          <w:sz w:val="21"/>
        </w:rPr>
        <w:t>citação,</w:t>
      </w:r>
      <w:r>
        <w:rPr>
          <w:spacing w:val="-3"/>
          <w:sz w:val="21"/>
        </w:rPr>
        <w:t> </w:t>
      </w:r>
      <w:r>
        <w:rPr>
          <w:sz w:val="21"/>
        </w:rPr>
        <w:t>intimação</w:t>
      </w:r>
      <w:r>
        <w:rPr>
          <w:spacing w:val="-3"/>
          <w:sz w:val="21"/>
        </w:rPr>
        <w:t> </w:t>
      </w:r>
      <w:r>
        <w:rPr>
          <w:sz w:val="21"/>
        </w:rPr>
        <w:t>e</w:t>
      </w:r>
      <w:r>
        <w:rPr>
          <w:spacing w:val="-3"/>
          <w:sz w:val="21"/>
        </w:rPr>
        <w:t> </w:t>
      </w:r>
      <w:r>
        <w:rPr>
          <w:sz w:val="21"/>
        </w:rPr>
        <w:t>responder</w:t>
      </w:r>
      <w:r>
        <w:rPr>
          <w:spacing w:val="-3"/>
          <w:sz w:val="21"/>
        </w:rPr>
        <w:t> </w:t>
      </w:r>
      <w:r>
        <w:rPr>
          <w:sz w:val="21"/>
        </w:rPr>
        <w:t>administrativa</w:t>
      </w:r>
      <w:r>
        <w:rPr>
          <w:spacing w:val="-3"/>
          <w:sz w:val="21"/>
        </w:rPr>
        <w:t> </w:t>
      </w:r>
      <w:r>
        <w:rPr>
          <w:sz w:val="21"/>
        </w:rPr>
        <w:t>e</w:t>
      </w:r>
      <w:r>
        <w:rPr>
          <w:spacing w:val="-3"/>
          <w:sz w:val="21"/>
        </w:rPr>
        <w:t> </w:t>
      </w:r>
      <w:r>
        <w:rPr>
          <w:sz w:val="21"/>
        </w:rPr>
        <w:t>judicialmente</w:t>
      </w:r>
      <w:r>
        <w:rPr>
          <w:spacing w:val="-3"/>
          <w:sz w:val="21"/>
        </w:rPr>
        <w:t> </w:t>
      </w:r>
      <w:r>
        <w:rPr>
          <w:sz w:val="21"/>
        </w:rPr>
        <w:t>por</w:t>
      </w:r>
      <w:r>
        <w:rPr>
          <w:spacing w:val="-3"/>
          <w:sz w:val="21"/>
        </w:rPr>
        <w:t> </w:t>
      </w:r>
      <w:r>
        <w:rPr>
          <w:sz w:val="21"/>
        </w:rPr>
        <w:t>seus atos, juntando o instrumento de mandato com os documentos de habilitação.</w:t>
      </w:r>
    </w:p>
    <w:p>
      <w:pPr>
        <w:pStyle w:val="ListParagraph"/>
        <w:numPr>
          <w:ilvl w:val="2"/>
          <w:numId w:val="1"/>
        </w:numPr>
        <w:tabs>
          <w:tab w:pos="889" w:val="left" w:leader="none"/>
        </w:tabs>
        <w:spacing w:line="235" w:lineRule="auto" w:before="168" w:after="0"/>
        <w:ind w:left="314" w:right="426" w:firstLine="0"/>
        <w:jc w:val="left"/>
        <w:rPr>
          <w:sz w:val="21"/>
        </w:rPr>
      </w:pPr>
      <w:r>
        <w:rPr>
          <w:sz w:val="21"/>
        </w:rPr>
        <w:t>Na</w:t>
      </w:r>
      <w:r>
        <w:rPr>
          <w:spacing w:val="-3"/>
          <w:sz w:val="21"/>
        </w:rPr>
        <w:t> </w:t>
      </w:r>
      <w:r>
        <w:rPr>
          <w:sz w:val="21"/>
        </w:rPr>
        <w:t>hipótese</w:t>
      </w:r>
      <w:r>
        <w:rPr>
          <w:spacing w:val="-2"/>
          <w:sz w:val="21"/>
        </w:rPr>
        <w:t> </w:t>
      </w:r>
      <w:r>
        <w:rPr>
          <w:sz w:val="21"/>
        </w:rPr>
        <w:t>de</w:t>
      </w:r>
      <w:r>
        <w:rPr>
          <w:spacing w:val="-3"/>
          <w:sz w:val="21"/>
        </w:rPr>
        <w:t> </w:t>
      </w:r>
      <w:r>
        <w:rPr>
          <w:sz w:val="21"/>
        </w:rPr>
        <w:t>o</w:t>
      </w:r>
      <w:r>
        <w:rPr>
          <w:spacing w:val="-3"/>
          <w:sz w:val="21"/>
        </w:rPr>
        <w:t> </w:t>
      </w:r>
      <w:r>
        <w:rPr>
          <w:sz w:val="21"/>
        </w:rPr>
        <w:t>licitante</w:t>
      </w:r>
      <w:r>
        <w:rPr>
          <w:spacing w:val="-3"/>
          <w:sz w:val="21"/>
        </w:rPr>
        <w:t> </w:t>
      </w:r>
      <w:r>
        <w:rPr>
          <w:sz w:val="21"/>
        </w:rPr>
        <w:t>vencedor</w:t>
      </w:r>
      <w:r>
        <w:rPr>
          <w:spacing w:val="-3"/>
          <w:sz w:val="21"/>
        </w:rPr>
        <w:t> </w:t>
      </w:r>
      <w:r>
        <w:rPr>
          <w:sz w:val="21"/>
        </w:rPr>
        <w:t>ser</w:t>
      </w:r>
      <w:r>
        <w:rPr>
          <w:spacing w:val="-3"/>
          <w:sz w:val="21"/>
        </w:rPr>
        <w:t> </w:t>
      </w:r>
      <w:r>
        <w:rPr>
          <w:sz w:val="21"/>
        </w:rPr>
        <w:t>empresa</w:t>
      </w:r>
      <w:r>
        <w:rPr>
          <w:spacing w:val="-3"/>
          <w:sz w:val="21"/>
        </w:rPr>
        <w:t> </w:t>
      </w:r>
      <w:r>
        <w:rPr>
          <w:sz w:val="21"/>
        </w:rPr>
        <w:t>estrangeira</w:t>
      </w:r>
      <w:r>
        <w:rPr>
          <w:spacing w:val="-3"/>
          <w:sz w:val="21"/>
        </w:rPr>
        <w:t> </w:t>
      </w:r>
      <w:r>
        <w:rPr>
          <w:sz w:val="21"/>
        </w:rPr>
        <w:t>que</w:t>
      </w:r>
      <w:r>
        <w:rPr>
          <w:spacing w:val="-3"/>
          <w:sz w:val="21"/>
        </w:rPr>
        <w:t> </w:t>
      </w:r>
      <w:r>
        <w:rPr>
          <w:sz w:val="21"/>
        </w:rPr>
        <w:t>não</w:t>
      </w:r>
      <w:r>
        <w:rPr>
          <w:spacing w:val="-3"/>
          <w:sz w:val="21"/>
        </w:rPr>
        <w:t> </w:t>
      </w:r>
      <w:r>
        <w:rPr>
          <w:sz w:val="21"/>
        </w:rPr>
        <w:t>funcione</w:t>
      </w:r>
      <w:r>
        <w:rPr>
          <w:spacing w:val="-3"/>
          <w:sz w:val="21"/>
        </w:rPr>
        <w:t> </w:t>
      </w:r>
      <w:r>
        <w:rPr>
          <w:sz w:val="21"/>
        </w:rPr>
        <w:t>no</w:t>
      </w:r>
      <w:r>
        <w:rPr>
          <w:spacing w:val="-3"/>
          <w:sz w:val="21"/>
        </w:rPr>
        <w:t> </w:t>
      </w:r>
      <w:r>
        <w:rPr>
          <w:sz w:val="21"/>
        </w:rPr>
        <w:t>País,</w:t>
      </w:r>
      <w:r>
        <w:rPr>
          <w:spacing w:val="-3"/>
          <w:sz w:val="21"/>
        </w:rPr>
        <w:t> </w:t>
      </w:r>
      <w:r>
        <w:rPr>
          <w:sz w:val="21"/>
        </w:rPr>
        <w:t>para</w:t>
      </w:r>
      <w:r>
        <w:rPr>
          <w:spacing w:val="-3"/>
          <w:sz w:val="21"/>
        </w:rPr>
        <w:t> </w:t>
      </w:r>
      <w:r>
        <w:rPr>
          <w:sz w:val="21"/>
        </w:rPr>
        <w:t>fins</w:t>
      </w:r>
      <w:r>
        <w:rPr>
          <w:spacing w:val="-3"/>
          <w:sz w:val="21"/>
        </w:rPr>
        <w:t> </w:t>
      </w:r>
      <w:r>
        <w:rPr>
          <w:sz w:val="21"/>
        </w:rPr>
        <w:t>de</w:t>
      </w:r>
      <w:r>
        <w:rPr>
          <w:spacing w:val="-3"/>
          <w:sz w:val="21"/>
        </w:rPr>
        <w:t> </w:t>
      </w:r>
      <w:r>
        <w:rPr>
          <w:sz w:val="21"/>
        </w:rPr>
        <w:t>assinatura</w:t>
      </w:r>
      <w:r>
        <w:rPr>
          <w:spacing w:val="-3"/>
          <w:sz w:val="21"/>
        </w:rPr>
        <w:t> </w:t>
      </w:r>
      <w:r>
        <w:rPr>
          <w:sz w:val="21"/>
        </w:rPr>
        <w:t>do</w:t>
      </w:r>
      <w:r>
        <w:rPr>
          <w:spacing w:val="-3"/>
          <w:sz w:val="21"/>
        </w:rPr>
        <w:t> </w:t>
      </w:r>
      <w:r>
        <w:rPr>
          <w:sz w:val="21"/>
        </w:rPr>
        <w:t>Contrato,</w:t>
      </w:r>
      <w:r>
        <w:rPr>
          <w:spacing w:val="-3"/>
          <w:sz w:val="21"/>
        </w:rPr>
        <w:t> </w:t>
      </w:r>
      <w:r>
        <w:rPr>
          <w:sz w:val="21"/>
        </w:rPr>
        <w:t>os</w:t>
      </w:r>
      <w:r>
        <w:rPr>
          <w:spacing w:val="-3"/>
          <w:sz w:val="21"/>
        </w:rPr>
        <w:t> </w:t>
      </w:r>
      <w:r>
        <w:rPr>
          <w:sz w:val="21"/>
        </w:rPr>
        <w:t>documentos</w:t>
      </w:r>
      <w:r>
        <w:rPr>
          <w:spacing w:val="-3"/>
          <w:sz w:val="21"/>
        </w:rPr>
        <w:t> </w:t>
      </w:r>
      <w:r>
        <w:rPr>
          <w:sz w:val="21"/>
        </w:rPr>
        <w:t>exigidos</w:t>
      </w:r>
      <w:r>
        <w:rPr>
          <w:spacing w:val="-3"/>
          <w:sz w:val="21"/>
        </w:rPr>
        <w:t> </w:t>
      </w:r>
      <w:r>
        <w:rPr>
          <w:sz w:val="21"/>
        </w:rPr>
        <w:t>para</w:t>
      </w:r>
      <w:r>
        <w:rPr>
          <w:spacing w:val="-3"/>
          <w:sz w:val="21"/>
        </w:rPr>
        <w:t> </w:t>
      </w:r>
      <w:r>
        <w:rPr>
          <w:sz w:val="21"/>
        </w:rPr>
        <w:t>a</w:t>
      </w:r>
      <w:r>
        <w:rPr>
          <w:spacing w:val="-3"/>
          <w:sz w:val="21"/>
        </w:rPr>
        <w:t> </w:t>
      </w:r>
      <w:r>
        <w:rPr>
          <w:sz w:val="21"/>
        </w:rPr>
        <w:t>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732" w:val="left" w:leader="none"/>
        </w:tabs>
        <w:spacing w:line="235" w:lineRule="auto" w:before="181" w:after="0"/>
        <w:ind w:left="314" w:right="1248" w:firstLine="0"/>
        <w:jc w:val="left"/>
        <w:rPr>
          <w:sz w:val="21"/>
        </w:rPr>
      </w:pPr>
      <w:r>
        <w:rPr>
          <w:sz w:val="21"/>
        </w:rPr>
        <w:t>Quando</w:t>
      </w:r>
      <w:r>
        <w:rPr>
          <w:spacing w:val="-3"/>
          <w:sz w:val="21"/>
        </w:rPr>
        <w:t> </w:t>
      </w:r>
      <w:r>
        <w:rPr>
          <w:sz w:val="21"/>
        </w:rPr>
        <w:t>permitida</w:t>
      </w:r>
      <w:r>
        <w:rPr>
          <w:spacing w:val="-3"/>
          <w:sz w:val="21"/>
        </w:rPr>
        <w:t> </w:t>
      </w:r>
      <w:r>
        <w:rPr>
          <w:sz w:val="21"/>
        </w:rPr>
        <w:t>a</w:t>
      </w:r>
      <w:r>
        <w:rPr>
          <w:spacing w:val="-3"/>
          <w:sz w:val="21"/>
        </w:rPr>
        <w:t> </w:t>
      </w:r>
      <w:r>
        <w:rPr>
          <w:sz w:val="21"/>
        </w:rPr>
        <w:t>participação</w:t>
      </w:r>
      <w:r>
        <w:rPr>
          <w:spacing w:val="-3"/>
          <w:sz w:val="21"/>
        </w:rPr>
        <w:t> </w:t>
      </w:r>
      <w:r>
        <w:rPr>
          <w:sz w:val="21"/>
        </w:rPr>
        <w:t>de</w:t>
      </w:r>
      <w:r>
        <w:rPr>
          <w:spacing w:val="-3"/>
          <w:sz w:val="21"/>
        </w:rPr>
        <w:t> </w:t>
      </w:r>
      <w:r>
        <w:rPr>
          <w:sz w:val="21"/>
        </w:rPr>
        <w:t>consórcio</w:t>
      </w:r>
      <w:r>
        <w:rPr>
          <w:spacing w:val="-3"/>
          <w:sz w:val="21"/>
        </w:rPr>
        <w:t> </w:t>
      </w:r>
      <w:r>
        <w:rPr>
          <w:sz w:val="21"/>
        </w:rPr>
        <w:t>de</w:t>
      </w:r>
      <w:r>
        <w:rPr>
          <w:spacing w:val="-3"/>
          <w:sz w:val="21"/>
        </w:rPr>
        <w:t> </w:t>
      </w:r>
      <w:r>
        <w:rPr>
          <w:sz w:val="21"/>
        </w:rPr>
        <w:t>empresas,</w:t>
      </w:r>
      <w:r>
        <w:rPr>
          <w:spacing w:val="-3"/>
          <w:sz w:val="21"/>
        </w:rPr>
        <w:t> </w:t>
      </w:r>
      <w:r>
        <w:rPr>
          <w:sz w:val="21"/>
        </w:rPr>
        <w:t>a</w:t>
      </w:r>
      <w:r>
        <w:rPr>
          <w:spacing w:val="-3"/>
          <w:sz w:val="21"/>
        </w:rPr>
        <w:t> </w:t>
      </w:r>
      <w:r>
        <w:rPr>
          <w:sz w:val="21"/>
        </w:rPr>
        <w:t>habilitação</w:t>
      </w:r>
      <w:r>
        <w:rPr>
          <w:spacing w:val="-3"/>
          <w:sz w:val="21"/>
        </w:rPr>
        <w:t> </w:t>
      </w:r>
      <w:r>
        <w:rPr>
          <w:sz w:val="21"/>
        </w:rPr>
        <w:t>técnica,</w:t>
      </w:r>
      <w:r>
        <w:rPr>
          <w:spacing w:val="-3"/>
          <w:sz w:val="21"/>
        </w:rPr>
        <w:t> </w:t>
      </w:r>
      <w:r>
        <w:rPr>
          <w:sz w:val="21"/>
        </w:rPr>
        <w:t>quando</w:t>
      </w:r>
      <w:r>
        <w:rPr>
          <w:spacing w:val="-3"/>
          <w:sz w:val="21"/>
        </w:rPr>
        <w:t> </w:t>
      </w:r>
      <w:r>
        <w:rPr>
          <w:sz w:val="21"/>
        </w:rPr>
        <w:t>exigida,</w:t>
      </w:r>
      <w:r>
        <w:rPr>
          <w:spacing w:val="-3"/>
          <w:sz w:val="21"/>
        </w:rPr>
        <w:t> </w:t>
      </w:r>
      <w:r>
        <w:rPr>
          <w:sz w:val="21"/>
        </w:rPr>
        <w:t>será</w:t>
      </w:r>
      <w:r>
        <w:rPr>
          <w:spacing w:val="-3"/>
          <w:sz w:val="21"/>
        </w:rPr>
        <w:t> </w:t>
      </w:r>
      <w:r>
        <w:rPr>
          <w:sz w:val="21"/>
        </w:rPr>
        <w:t>feita</w:t>
      </w:r>
      <w:r>
        <w:rPr>
          <w:spacing w:val="-3"/>
          <w:sz w:val="21"/>
        </w:rPr>
        <w:t> </w:t>
      </w:r>
      <w:r>
        <w:rPr>
          <w:sz w:val="21"/>
        </w:rPr>
        <w:t>por</w:t>
      </w:r>
      <w:r>
        <w:rPr>
          <w:spacing w:val="-3"/>
          <w:sz w:val="21"/>
        </w:rPr>
        <w:t> </w:t>
      </w:r>
      <w:r>
        <w:rPr>
          <w:sz w:val="21"/>
        </w:rPr>
        <w:t>meio</w:t>
      </w:r>
      <w:r>
        <w:rPr>
          <w:spacing w:val="-3"/>
          <w:sz w:val="21"/>
        </w:rPr>
        <w:t> </w:t>
      </w:r>
      <w:r>
        <w:rPr>
          <w:sz w:val="21"/>
        </w:rPr>
        <w:t>do</w:t>
      </w:r>
      <w:r>
        <w:rPr>
          <w:spacing w:val="-3"/>
          <w:sz w:val="21"/>
        </w:rPr>
        <w:t> </w:t>
      </w:r>
      <w:r>
        <w:rPr>
          <w:sz w:val="21"/>
        </w:rPr>
        <w:t>somatório</w:t>
      </w:r>
      <w:r>
        <w:rPr>
          <w:spacing w:val="-3"/>
          <w:sz w:val="21"/>
        </w:rPr>
        <w:t> </w:t>
      </w:r>
      <w:r>
        <w:rPr>
          <w:sz w:val="21"/>
        </w:rPr>
        <w:t>dos</w:t>
      </w:r>
      <w:r>
        <w:rPr>
          <w:spacing w:val="-3"/>
          <w:sz w:val="21"/>
        </w:rPr>
        <w:t> </w:t>
      </w:r>
      <w:r>
        <w:rPr>
          <w:sz w:val="21"/>
        </w:rPr>
        <w:t>quantitativos</w:t>
      </w:r>
      <w:r>
        <w:rPr>
          <w:spacing w:val="-3"/>
          <w:sz w:val="21"/>
        </w:rPr>
        <w:t> </w:t>
      </w:r>
      <w:r>
        <w:rPr>
          <w:sz w:val="21"/>
        </w:rPr>
        <w:t>de</w:t>
      </w:r>
      <w:r>
        <w:rPr>
          <w:spacing w:val="-3"/>
          <w:sz w:val="21"/>
        </w:rPr>
        <w:t> </w:t>
      </w:r>
      <w:r>
        <w:rPr>
          <w:sz w:val="21"/>
        </w:rPr>
        <w:t>cada consorciado e, para efeito de habilitação econômico-financeira, quando exigida, será observado o somatório dos valores de cada consorciado.</w:t>
      </w:r>
    </w:p>
    <w:p>
      <w:pPr>
        <w:pStyle w:val="ListParagraph"/>
        <w:numPr>
          <w:ilvl w:val="2"/>
          <w:numId w:val="1"/>
        </w:numPr>
        <w:tabs>
          <w:tab w:pos="889" w:val="left" w:leader="none"/>
        </w:tabs>
        <w:spacing w:line="235" w:lineRule="auto" w:before="169" w:after="0"/>
        <w:ind w:left="314" w:right="502" w:firstLine="0"/>
        <w:jc w:val="left"/>
        <w:rPr>
          <w:sz w:val="21"/>
        </w:rPr>
      </w:pPr>
      <w:r>
        <w:rPr>
          <w:sz w:val="21"/>
        </w:rPr>
        <w:t>Se</w:t>
      </w:r>
      <w:r>
        <w:rPr>
          <w:spacing w:val="-3"/>
          <w:sz w:val="21"/>
        </w:rPr>
        <w:t> </w:t>
      </w:r>
      <w:r>
        <w:rPr>
          <w:sz w:val="21"/>
        </w:rPr>
        <w:t>o</w:t>
      </w:r>
      <w:r>
        <w:rPr>
          <w:spacing w:val="-3"/>
          <w:sz w:val="21"/>
        </w:rPr>
        <w:t> </w:t>
      </w:r>
      <w:r>
        <w:rPr>
          <w:sz w:val="21"/>
        </w:rPr>
        <w:t>consórcio</w:t>
      </w:r>
      <w:r>
        <w:rPr>
          <w:spacing w:val="-3"/>
          <w:sz w:val="21"/>
        </w:rPr>
        <w:t> </w:t>
      </w:r>
      <w:r>
        <w:rPr>
          <w:sz w:val="21"/>
        </w:rPr>
        <w:t>não</w:t>
      </w:r>
      <w:r>
        <w:rPr>
          <w:spacing w:val="-3"/>
          <w:sz w:val="21"/>
        </w:rPr>
        <w:t> </w:t>
      </w:r>
      <w:r>
        <w:rPr>
          <w:sz w:val="21"/>
        </w:rPr>
        <w:t>for</w:t>
      </w:r>
      <w:r>
        <w:rPr>
          <w:spacing w:val="-3"/>
          <w:sz w:val="21"/>
        </w:rPr>
        <w:t> </w:t>
      </w:r>
      <w:r>
        <w:rPr>
          <w:sz w:val="21"/>
        </w:rPr>
        <w:t>formado</w:t>
      </w:r>
      <w:r>
        <w:rPr>
          <w:spacing w:val="-3"/>
          <w:sz w:val="21"/>
        </w:rPr>
        <w:t> </w:t>
      </w:r>
      <w:r>
        <w:rPr>
          <w:sz w:val="21"/>
        </w:rPr>
        <w:t>integralmente</w:t>
      </w:r>
      <w:r>
        <w:rPr>
          <w:spacing w:val="-3"/>
          <w:sz w:val="21"/>
        </w:rPr>
        <w:t> </w:t>
      </w:r>
      <w:r>
        <w:rPr>
          <w:sz w:val="21"/>
        </w:rPr>
        <w:t>por</w:t>
      </w:r>
      <w:r>
        <w:rPr>
          <w:spacing w:val="-3"/>
          <w:sz w:val="21"/>
        </w:rPr>
        <w:t> </w:t>
      </w:r>
      <w:r>
        <w:rPr>
          <w:sz w:val="21"/>
        </w:rPr>
        <w:t>microempresas</w:t>
      </w:r>
      <w:r>
        <w:rPr>
          <w:spacing w:val="-3"/>
          <w:sz w:val="21"/>
        </w:rPr>
        <w:t> </w:t>
      </w:r>
      <w:r>
        <w:rPr>
          <w:sz w:val="21"/>
        </w:rPr>
        <w:t>ou</w:t>
      </w:r>
      <w:r>
        <w:rPr>
          <w:spacing w:val="-3"/>
          <w:sz w:val="21"/>
        </w:rPr>
        <w:t> </w:t>
      </w:r>
      <w:r>
        <w:rPr>
          <w:sz w:val="21"/>
        </w:rPr>
        <w:t>empresas</w:t>
      </w:r>
      <w:r>
        <w:rPr>
          <w:spacing w:val="-3"/>
          <w:sz w:val="21"/>
        </w:rPr>
        <w:t> </w:t>
      </w:r>
      <w:r>
        <w:rPr>
          <w:sz w:val="21"/>
        </w:rPr>
        <w:t>de</w:t>
      </w:r>
      <w:r>
        <w:rPr>
          <w:spacing w:val="-3"/>
          <w:sz w:val="21"/>
        </w:rPr>
        <w:t> </w:t>
      </w:r>
      <w:r>
        <w:rPr>
          <w:sz w:val="21"/>
        </w:rPr>
        <w:t>pequeno</w:t>
      </w:r>
      <w:r>
        <w:rPr>
          <w:spacing w:val="-3"/>
          <w:sz w:val="21"/>
        </w:rPr>
        <w:t> </w:t>
      </w:r>
      <w:r>
        <w:rPr>
          <w:sz w:val="21"/>
        </w:rPr>
        <w:t>porte</w:t>
      </w:r>
      <w:r>
        <w:rPr>
          <w:spacing w:val="-3"/>
          <w:sz w:val="21"/>
        </w:rPr>
        <w:t> </w:t>
      </w:r>
      <w:r>
        <w:rPr>
          <w:sz w:val="21"/>
        </w:rPr>
        <w:t>e</w:t>
      </w:r>
      <w:r>
        <w:rPr>
          <w:spacing w:val="-3"/>
          <w:sz w:val="21"/>
        </w:rPr>
        <w:t> </w:t>
      </w:r>
      <w:r>
        <w:rPr>
          <w:sz w:val="21"/>
        </w:rPr>
        <w:t>forem</w:t>
      </w:r>
      <w:r>
        <w:rPr>
          <w:spacing w:val="-3"/>
          <w:sz w:val="21"/>
        </w:rPr>
        <w:t> </w:t>
      </w:r>
      <w:r>
        <w:rPr>
          <w:sz w:val="21"/>
        </w:rPr>
        <w:t>exigidos</w:t>
      </w:r>
      <w:r>
        <w:rPr>
          <w:spacing w:val="-3"/>
          <w:sz w:val="21"/>
        </w:rPr>
        <w:t> </w:t>
      </w:r>
      <w:r>
        <w:rPr>
          <w:sz w:val="21"/>
        </w:rPr>
        <w:t>neste</w:t>
      </w:r>
      <w:r>
        <w:rPr>
          <w:spacing w:val="-3"/>
          <w:sz w:val="21"/>
        </w:rPr>
        <w:t> </w:t>
      </w:r>
      <w:r>
        <w:rPr>
          <w:sz w:val="21"/>
        </w:rPr>
        <w:t>Edital</w:t>
      </w:r>
      <w:r>
        <w:rPr>
          <w:spacing w:val="-3"/>
          <w:sz w:val="21"/>
        </w:rPr>
        <w:t> </w:t>
      </w:r>
      <w:r>
        <w:rPr>
          <w:sz w:val="21"/>
        </w:rPr>
        <w:t>requisitos</w:t>
      </w:r>
      <w:r>
        <w:rPr>
          <w:spacing w:val="-3"/>
          <w:sz w:val="21"/>
        </w:rPr>
        <w:t> </w:t>
      </w:r>
      <w:r>
        <w:rPr>
          <w:sz w:val="21"/>
        </w:rPr>
        <w:t>de</w:t>
      </w:r>
      <w:r>
        <w:rPr>
          <w:spacing w:val="-3"/>
          <w:sz w:val="21"/>
        </w:rPr>
        <w:t> </w:t>
      </w:r>
      <w:r>
        <w:rPr>
          <w:sz w:val="21"/>
        </w:rPr>
        <w:t>habilitação</w:t>
      </w:r>
      <w:r>
        <w:rPr>
          <w:spacing w:val="-3"/>
          <w:sz w:val="21"/>
        </w:rPr>
        <w:t> </w:t>
      </w:r>
      <w:r>
        <w:rPr>
          <w:sz w:val="21"/>
        </w:rPr>
        <w:t>econômico-financeira, haverá um acréscimo de 10% (dez por cento) para o consórcio em relação ao valor exigido para os licitantes individuais.</w:t>
      </w:r>
    </w:p>
    <w:p>
      <w:pPr>
        <w:pStyle w:val="ListParagraph"/>
        <w:numPr>
          <w:ilvl w:val="1"/>
          <w:numId w:val="1"/>
        </w:numPr>
        <w:tabs>
          <w:tab w:pos="721" w:val="left" w:leader="none"/>
        </w:tabs>
        <w:spacing w:line="240" w:lineRule="auto" w:before="204" w:after="0"/>
        <w:ind w:left="721" w:right="0" w:hanging="407"/>
        <w:jc w:val="left"/>
        <w:rPr>
          <w:sz w:val="21"/>
        </w:rPr>
      </w:pPr>
      <w:r>
        <w:rPr>
          <w:sz w:val="21"/>
        </w:rPr>
        <w:t>As</w:t>
      </w:r>
      <w:r>
        <w:rPr>
          <w:spacing w:val="-7"/>
          <w:sz w:val="21"/>
        </w:rPr>
        <w:t> </w:t>
      </w:r>
      <w:r>
        <w:rPr>
          <w:sz w:val="21"/>
        </w:rPr>
        <w:t>certidões</w:t>
      </w:r>
      <w:r>
        <w:rPr>
          <w:spacing w:val="-6"/>
          <w:sz w:val="21"/>
        </w:rPr>
        <w:t> </w:t>
      </w:r>
      <w:r>
        <w:rPr>
          <w:sz w:val="21"/>
        </w:rPr>
        <w:t>valerão</w:t>
      </w:r>
      <w:r>
        <w:rPr>
          <w:spacing w:val="-6"/>
          <w:sz w:val="21"/>
        </w:rPr>
        <w:t> </w:t>
      </w:r>
      <w:r>
        <w:rPr>
          <w:sz w:val="21"/>
        </w:rPr>
        <w:t>nos</w:t>
      </w:r>
      <w:r>
        <w:rPr>
          <w:spacing w:val="-7"/>
          <w:sz w:val="21"/>
        </w:rPr>
        <w:t> </w:t>
      </w:r>
      <w:r>
        <w:rPr>
          <w:sz w:val="21"/>
        </w:rPr>
        <w:t>prazos</w:t>
      </w:r>
      <w:r>
        <w:rPr>
          <w:spacing w:val="-6"/>
          <w:sz w:val="21"/>
        </w:rPr>
        <w:t> </w:t>
      </w:r>
      <w:r>
        <w:rPr>
          <w:sz w:val="21"/>
        </w:rPr>
        <w:t>que</w:t>
      </w:r>
      <w:r>
        <w:rPr>
          <w:spacing w:val="-6"/>
          <w:sz w:val="21"/>
        </w:rPr>
        <w:t> </w:t>
      </w:r>
      <w:r>
        <w:rPr>
          <w:sz w:val="21"/>
        </w:rPr>
        <w:t>lhes</w:t>
      </w:r>
      <w:r>
        <w:rPr>
          <w:spacing w:val="-6"/>
          <w:sz w:val="21"/>
        </w:rPr>
        <w:t> </w:t>
      </w:r>
      <w:r>
        <w:rPr>
          <w:sz w:val="21"/>
        </w:rPr>
        <w:t>são</w:t>
      </w:r>
      <w:r>
        <w:rPr>
          <w:spacing w:val="-7"/>
          <w:sz w:val="21"/>
        </w:rPr>
        <w:t> </w:t>
      </w:r>
      <w:r>
        <w:rPr>
          <w:sz w:val="21"/>
        </w:rPr>
        <w:t>próprios.</w:t>
      </w:r>
      <w:r>
        <w:rPr>
          <w:spacing w:val="-6"/>
          <w:sz w:val="21"/>
        </w:rPr>
        <w:t> </w:t>
      </w:r>
      <w:r>
        <w:rPr>
          <w:sz w:val="21"/>
        </w:rPr>
        <w:t>Inexistindo</w:t>
      </w:r>
      <w:r>
        <w:rPr>
          <w:spacing w:val="-6"/>
          <w:sz w:val="21"/>
        </w:rPr>
        <w:t> </w:t>
      </w:r>
      <w:r>
        <w:rPr>
          <w:sz w:val="21"/>
        </w:rPr>
        <w:t>esse</w:t>
      </w:r>
      <w:r>
        <w:rPr>
          <w:spacing w:val="-6"/>
          <w:sz w:val="21"/>
        </w:rPr>
        <w:t> </w:t>
      </w:r>
      <w:r>
        <w:rPr>
          <w:sz w:val="21"/>
        </w:rPr>
        <w:t>prazo,</w:t>
      </w:r>
      <w:r>
        <w:rPr>
          <w:spacing w:val="-7"/>
          <w:sz w:val="21"/>
        </w:rPr>
        <w:t> </w:t>
      </w:r>
      <w:r>
        <w:rPr>
          <w:sz w:val="21"/>
        </w:rPr>
        <w:t>reputar-se-ão</w:t>
      </w:r>
      <w:r>
        <w:rPr>
          <w:spacing w:val="-6"/>
          <w:sz w:val="21"/>
        </w:rPr>
        <w:t> </w:t>
      </w:r>
      <w:r>
        <w:rPr>
          <w:sz w:val="21"/>
        </w:rPr>
        <w:t>válidas</w:t>
      </w:r>
      <w:r>
        <w:rPr>
          <w:spacing w:val="-6"/>
          <w:sz w:val="21"/>
        </w:rPr>
        <w:t> </w:t>
      </w:r>
      <w:r>
        <w:rPr>
          <w:sz w:val="21"/>
        </w:rPr>
        <w:t>por</w:t>
      </w:r>
      <w:r>
        <w:rPr>
          <w:spacing w:val="-6"/>
          <w:sz w:val="21"/>
        </w:rPr>
        <w:t> </w:t>
      </w:r>
      <w:r>
        <w:rPr>
          <w:sz w:val="21"/>
        </w:rPr>
        <w:t>90</w:t>
      </w:r>
      <w:r>
        <w:rPr>
          <w:spacing w:val="-7"/>
          <w:sz w:val="21"/>
        </w:rPr>
        <w:t> </w:t>
      </w:r>
      <w:r>
        <w:rPr>
          <w:sz w:val="21"/>
        </w:rPr>
        <w:t>(noventa)</w:t>
      </w:r>
      <w:r>
        <w:rPr>
          <w:spacing w:val="-6"/>
          <w:sz w:val="21"/>
        </w:rPr>
        <w:t> </w:t>
      </w:r>
      <w:r>
        <w:rPr>
          <w:sz w:val="21"/>
        </w:rPr>
        <w:t>dias,</w:t>
      </w:r>
      <w:r>
        <w:rPr>
          <w:spacing w:val="-6"/>
          <w:sz w:val="21"/>
        </w:rPr>
        <w:t> </w:t>
      </w:r>
      <w:r>
        <w:rPr>
          <w:sz w:val="21"/>
        </w:rPr>
        <w:t>contados</w:t>
      </w:r>
      <w:r>
        <w:rPr>
          <w:spacing w:val="-6"/>
          <w:sz w:val="21"/>
        </w:rPr>
        <w:t> </w:t>
      </w:r>
      <w:r>
        <w:rPr>
          <w:sz w:val="21"/>
        </w:rPr>
        <w:t>de</w:t>
      </w:r>
      <w:r>
        <w:rPr>
          <w:spacing w:val="-7"/>
          <w:sz w:val="21"/>
        </w:rPr>
        <w:t> </w:t>
      </w:r>
      <w:r>
        <w:rPr>
          <w:sz w:val="21"/>
        </w:rPr>
        <w:t>sua</w:t>
      </w:r>
      <w:r>
        <w:rPr>
          <w:spacing w:val="-6"/>
          <w:sz w:val="21"/>
        </w:rPr>
        <w:t> </w:t>
      </w:r>
      <w:r>
        <w:rPr>
          <w:spacing w:val="-2"/>
          <w:sz w:val="21"/>
        </w:rPr>
        <w:t>expedição.</w:t>
      </w:r>
    </w:p>
    <w:p>
      <w:pPr>
        <w:pStyle w:val="ListParagraph"/>
        <w:numPr>
          <w:ilvl w:val="2"/>
          <w:numId w:val="1"/>
        </w:numPr>
        <w:tabs>
          <w:tab w:pos="904" w:val="left" w:leader="none"/>
        </w:tabs>
        <w:spacing w:line="247" w:lineRule="auto" w:before="204" w:after="0"/>
        <w:ind w:left="314" w:right="301" w:firstLine="0"/>
        <w:jc w:val="left"/>
        <w:rPr>
          <w:sz w:val="21"/>
        </w:rPr>
      </w:pPr>
      <w:r>
        <w:rPr>
          <w:sz w:val="21"/>
        </w:rPr>
        <w:t>Caso</w:t>
      </w:r>
      <w:r>
        <w:rPr>
          <w:spacing w:val="12"/>
          <w:sz w:val="21"/>
        </w:rPr>
        <w:t> </w:t>
      </w:r>
      <w:r>
        <w:rPr>
          <w:sz w:val="21"/>
        </w:rPr>
        <w:t>seja</w:t>
      </w:r>
      <w:r>
        <w:rPr>
          <w:spacing w:val="12"/>
          <w:sz w:val="21"/>
        </w:rPr>
        <w:t> </w:t>
      </w:r>
      <w:r>
        <w:rPr>
          <w:sz w:val="21"/>
        </w:rPr>
        <w:t>feita</w:t>
      </w:r>
      <w:r>
        <w:rPr>
          <w:spacing w:val="12"/>
          <w:sz w:val="21"/>
        </w:rPr>
        <w:t> </w:t>
      </w:r>
      <w:r>
        <w:rPr>
          <w:sz w:val="21"/>
        </w:rPr>
        <w:t>a</w:t>
      </w:r>
      <w:r>
        <w:rPr>
          <w:spacing w:val="12"/>
          <w:sz w:val="21"/>
        </w:rPr>
        <w:t> </w:t>
      </w:r>
      <w:r>
        <w:rPr>
          <w:sz w:val="21"/>
        </w:rPr>
        <w:t>opção</w:t>
      </w:r>
      <w:r>
        <w:rPr>
          <w:spacing w:val="12"/>
          <w:sz w:val="21"/>
        </w:rPr>
        <w:t> </w:t>
      </w:r>
      <w:r>
        <w:rPr>
          <w:sz w:val="21"/>
        </w:rPr>
        <w:t>pela</w:t>
      </w:r>
      <w:r>
        <w:rPr>
          <w:spacing w:val="12"/>
          <w:sz w:val="21"/>
        </w:rPr>
        <w:t> </w:t>
      </w:r>
      <w:r>
        <w:rPr>
          <w:sz w:val="21"/>
        </w:rPr>
        <w:t>opção</w:t>
      </w:r>
      <w:r>
        <w:rPr>
          <w:spacing w:val="12"/>
          <w:sz w:val="21"/>
        </w:rPr>
        <w:t> </w:t>
      </w:r>
      <w:r>
        <w:rPr>
          <w:sz w:val="21"/>
        </w:rPr>
        <w:t>da</w:t>
      </w:r>
      <w:r>
        <w:rPr>
          <w:spacing w:val="12"/>
          <w:sz w:val="21"/>
        </w:rPr>
        <w:t> </w:t>
      </w:r>
      <w:r>
        <w:rPr>
          <w:sz w:val="21"/>
        </w:rPr>
        <w:t>certidão</w:t>
      </w:r>
      <w:r>
        <w:rPr>
          <w:spacing w:val="12"/>
          <w:sz w:val="21"/>
        </w:rPr>
        <w:t> </w:t>
      </w:r>
      <w:r>
        <w:rPr>
          <w:sz w:val="21"/>
        </w:rPr>
        <w:t>referida</w:t>
      </w:r>
      <w:r>
        <w:rPr>
          <w:spacing w:val="12"/>
          <w:sz w:val="21"/>
        </w:rPr>
        <w:t> </w:t>
      </w:r>
      <w:r>
        <w:rPr>
          <w:sz w:val="21"/>
        </w:rPr>
        <w:t>no</w:t>
      </w:r>
      <w:r>
        <w:rPr>
          <w:spacing w:val="12"/>
          <w:sz w:val="21"/>
        </w:rPr>
        <w:t> </w:t>
      </w:r>
      <w:r>
        <w:rPr>
          <w:sz w:val="21"/>
        </w:rPr>
        <w:t>ITEM</w:t>
      </w:r>
      <w:r>
        <w:rPr>
          <w:spacing w:val="12"/>
          <w:sz w:val="21"/>
        </w:rPr>
        <w:t> </w:t>
      </w:r>
      <w:r>
        <w:rPr>
          <w:sz w:val="21"/>
        </w:rPr>
        <w:t>7.6.2,</w:t>
      </w:r>
      <w:r>
        <w:rPr>
          <w:spacing w:val="12"/>
          <w:sz w:val="21"/>
        </w:rPr>
        <w:t> </w:t>
      </w:r>
      <w:r>
        <w:rPr>
          <w:sz w:val="21"/>
        </w:rPr>
        <w:t>esta</w:t>
      </w:r>
      <w:r>
        <w:rPr>
          <w:spacing w:val="12"/>
          <w:sz w:val="21"/>
        </w:rPr>
        <w:t> </w:t>
      </w:r>
      <w:r>
        <w:rPr>
          <w:sz w:val="21"/>
        </w:rPr>
        <w:t>seguirá,</w:t>
      </w:r>
      <w:r>
        <w:rPr>
          <w:spacing w:val="12"/>
          <w:sz w:val="21"/>
        </w:rPr>
        <w:t> </w:t>
      </w:r>
      <w:r>
        <w:rPr>
          <w:sz w:val="21"/>
        </w:rPr>
        <w:t>como</w:t>
      </w:r>
      <w:r>
        <w:rPr>
          <w:spacing w:val="12"/>
          <w:sz w:val="21"/>
        </w:rPr>
        <w:t> </w:t>
      </w:r>
      <w:r>
        <w:rPr>
          <w:sz w:val="21"/>
        </w:rPr>
        <w:t>prazo</w:t>
      </w:r>
      <w:r>
        <w:rPr>
          <w:spacing w:val="12"/>
          <w:sz w:val="21"/>
        </w:rPr>
        <w:t> </w:t>
      </w:r>
      <w:r>
        <w:rPr>
          <w:sz w:val="21"/>
        </w:rPr>
        <w:t>de</w:t>
      </w:r>
      <w:r>
        <w:rPr>
          <w:spacing w:val="12"/>
          <w:sz w:val="21"/>
        </w:rPr>
        <w:t> </w:t>
      </w:r>
      <w:r>
        <w:rPr>
          <w:sz w:val="21"/>
        </w:rPr>
        <w:t>validade,</w:t>
      </w:r>
      <w:r>
        <w:rPr>
          <w:spacing w:val="12"/>
          <w:sz w:val="21"/>
        </w:rPr>
        <w:t> </w:t>
      </w:r>
      <w:r>
        <w:rPr>
          <w:sz w:val="21"/>
        </w:rPr>
        <w:t>a</w:t>
      </w:r>
      <w:r>
        <w:rPr>
          <w:spacing w:val="12"/>
          <w:sz w:val="21"/>
        </w:rPr>
        <w:t> </w:t>
      </w:r>
      <w:r>
        <w:rPr>
          <w:sz w:val="21"/>
        </w:rPr>
        <w:t>sistemática</w:t>
      </w:r>
      <w:r>
        <w:rPr>
          <w:spacing w:val="12"/>
          <w:sz w:val="21"/>
        </w:rPr>
        <w:t> </w:t>
      </w:r>
      <w:r>
        <w:rPr>
          <w:sz w:val="21"/>
        </w:rPr>
        <w:t>própria</w:t>
      </w:r>
      <w:r>
        <w:rPr>
          <w:spacing w:val="12"/>
          <w:sz w:val="21"/>
        </w:rPr>
        <w:t> </w:t>
      </w:r>
      <w:r>
        <w:rPr>
          <w:sz w:val="21"/>
        </w:rPr>
        <w:t>estabelecida</w:t>
      </w:r>
      <w:r>
        <w:rPr>
          <w:spacing w:val="12"/>
          <w:sz w:val="21"/>
        </w:rPr>
        <w:t> </w:t>
      </w:r>
      <w:r>
        <w:rPr>
          <w:sz w:val="21"/>
        </w:rPr>
        <w:t>em</w:t>
      </w:r>
      <w:r>
        <w:rPr>
          <w:spacing w:val="12"/>
          <w:sz w:val="21"/>
        </w:rPr>
        <w:t> </w:t>
      </w:r>
      <w:r>
        <w:rPr>
          <w:sz w:val="21"/>
        </w:rPr>
        <w:t>âmbito</w:t>
      </w:r>
      <w:r>
        <w:rPr>
          <w:spacing w:val="12"/>
          <w:sz w:val="21"/>
        </w:rPr>
        <w:t> </w:t>
      </w:r>
      <w:r>
        <w:rPr>
          <w:sz w:val="21"/>
        </w:rPr>
        <w:t>federal constante do SICAF.</w:t>
      </w:r>
    </w:p>
    <w:p>
      <w:pPr>
        <w:pStyle w:val="BodyText"/>
        <w:ind w:left="0"/>
      </w:pPr>
    </w:p>
    <w:p>
      <w:pPr>
        <w:pStyle w:val="BodyText"/>
        <w:spacing w:before="172"/>
        <w:ind w:left="0"/>
      </w:pPr>
    </w:p>
    <w:p>
      <w:pPr>
        <w:pStyle w:val="Heading2"/>
        <w:numPr>
          <w:ilvl w:val="0"/>
          <w:numId w:val="1"/>
        </w:numPr>
        <w:tabs>
          <w:tab w:pos="522" w:val="left" w:leader="none"/>
        </w:tabs>
        <w:spacing w:line="240" w:lineRule="auto" w:before="0" w:after="0"/>
        <w:ind w:left="522" w:right="0" w:hanging="208"/>
        <w:jc w:val="left"/>
      </w:pPr>
      <w:r>
        <w:rPr/>
        <w:t>DA</w:t>
      </w:r>
      <w:r>
        <w:rPr>
          <w:spacing w:val="-14"/>
        </w:rPr>
        <w:t> </w:t>
      </w:r>
      <w:r>
        <w:rPr/>
        <w:t>IMPUGNAÇÃO</w:t>
      </w:r>
      <w:r>
        <w:rPr>
          <w:spacing w:val="-13"/>
        </w:rPr>
        <w:t> </w:t>
      </w:r>
      <w:r>
        <w:rPr/>
        <w:t>AO</w:t>
      </w:r>
      <w:r>
        <w:rPr>
          <w:spacing w:val="-13"/>
        </w:rPr>
        <w:t> </w:t>
      </w:r>
      <w:r>
        <w:rPr/>
        <w:t>EDITAL,</w:t>
      </w:r>
      <w:r>
        <w:rPr>
          <w:spacing w:val="-13"/>
        </w:rPr>
        <w:t> </w:t>
      </w:r>
      <w:r>
        <w:rPr/>
        <w:t>DO</w:t>
      </w:r>
      <w:r>
        <w:rPr>
          <w:spacing w:val="-13"/>
        </w:rPr>
        <w:t> </w:t>
      </w:r>
      <w:r>
        <w:rPr/>
        <w:t>PEDIDO</w:t>
      </w:r>
      <w:r>
        <w:rPr>
          <w:spacing w:val="-13"/>
        </w:rPr>
        <w:t> </w:t>
      </w:r>
      <w:r>
        <w:rPr/>
        <w:t>DE</w:t>
      </w:r>
      <w:r>
        <w:rPr>
          <w:spacing w:val="-12"/>
        </w:rPr>
        <w:t> </w:t>
      </w:r>
      <w:r>
        <w:rPr/>
        <w:t>ESCLARECIMENTO</w:t>
      </w:r>
      <w:r>
        <w:rPr>
          <w:spacing w:val="-11"/>
        </w:rPr>
        <w:t> </w:t>
      </w:r>
      <w:r>
        <w:rPr/>
        <w:t>E</w:t>
      </w:r>
      <w:r>
        <w:rPr>
          <w:spacing w:val="-10"/>
        </w:rPr>
        <w:t> </w:t>
      </w:r>
      <w:r>
        <w:rPr/>
        <w:t>DOS</w:t>
      </w:r>
      <w:r>
        <w:rPr>
          <w:spacing w:val="-10"/>
        </w:rPr>
        <w:t> </w:t>
      </w:r>
      <w:r>
        <w:rPr>
          <w:spacing w:val="-2"/>
        </w:rPr>
        <w:t>RECURSOS</w:t>
      </w:r>
    </w:p>
    <w:p>
      <w:pPr>
        <w:pStyle w:val="ListParagraph"/>
        <w:numPr>
          <w:ilvl w:val="1"/>
          <w:numId w:val="1"/>
        </w:numPr>
        <w:tabs>
          <w:tab w:pos="627" w:val="left" w:leader="none"/>
        </w:tabs>
        <w:spacing w:line="235" w:lineRule="auto" w:before="234" w:after="0"/>
        <w:ind w:left="314" w:right="682" w:firstLine="0"/>
        <w:jc w:val="left"/>
        <w:rPr>
          <w:sz w:val="21"/>
        </w:rPr>
      </w:pPr>
      <w:r>
        <w:rPr>
          <w:sz w:val="21"/>
        </w:rPr>
        <w:t>Qualquer</w:t>
      </w:r>
      <w:r>
        <w:rPr>
          <w:spacing w:val="-3"/>
          <w:sz w:val="21"/>
        </w:rPr>
        <w:t> </w:t>
      </w:r>
      <w:r>
        <w:rPr>
          <w:sz w:val="21"/>
        </w:rPr>
        <w:t>pessoa</w:t>
      </w:r>
      <w:r>
        <w:rPr>
          <w:spacing w:val="-3"/>
          <w:sz w:val="21"/>
        </w:rPr>
        <w:t> </w:t>
      </w:r>
      <w:r>
        <w:rPr>
          <w:sz w:val="21"/>
        </w:rPr>
        <w:t>é</w:t>
      </w:r>
      <w:r>
        <w:rPr>
          <w:spacing w:val="-3"/>
          <w:sz w:val="21"/>
        </w:rPr>
        <w:t> </w:t>
      </w:r>
      <w:r>
        <w:rPr>
          <w:sz w:val="21"/>
        </w:rPr>
        <w:t>parte</w:t>
      </w:r>
      <w:r>
        <w:rPr>
          <w:spacing w:val="-3"/>
          <w:sz w:val="21"/>
        </w:rPr>
        <w:t> </w:t>
      </w:r>
      <w:r>
        <w:rPr>
          <w:sz w:val="21"/>
        </w:rPr>
        <w:t>legítima</w:t>
      </w:r>
      <w:r>
        <w:rPr>
          <w:spacing w:val="-3"/>
          <w:sz w:val="21"/>
        </w:rPr>
        <w:t> </w:t>
      </w:r>
      <w:r>
        <w:rPr>
          <w:sz w:val="21"/>
        </w:rPr>
        <w:t>para</w:t>
      </w:r>
      <w:r>
        <w:rPr>
          <w:spacing w:val="-3"/>
          <w:sz w:val="21"/>
        </w:rPr>
        <w:t> </w:t>
      </w:r>
      <w:r>
        <w:rPr>
          <w:sz w:val="21"/>
        </w:rPr>
        <w:t>impugnar</w:t>
      </w:r>
      <w:r>
        <w:rPr>
          <w:spacing w:val="-3"/>
          <w:sz w:val="21"/>
        </w:rPr>
        <w:t> </w:t>
      </w:r>
      <w:r>
        <w:rPr>
          <w:sz w:val="21"/>
        </w:rPr>
        <w:t>este</w:t>
      </w:r>
      <w:r>
        <w:rPr>
          <w:spacing w:val="-3"/>
          <w:sz w:val="21"/>
        </w:rPr>
        <w:t> </w:t>
      </w:r>
      <w:r>
        <w:rPr>
          <w:sz w:val="21"/>
        </w:rPr>
        <w:t>Edital</w:t>
      </w:r>
      <w:r>
        <w:rPr>
          <w:spacing w:val="-3"/>
          <w:sz w:val="21"/>
        </w:rPr>
        <w:t> </w:t>
      </w:r>
      <w:r>
        <w:rPr>
          <w:sz w:val="21"/>
        </w:rPr>
        <w:t>por</w:t>
      </w:r>
      <w:r>
        <w:rPr>
          <w:spacing w:val="-3"/>
          <w:sz w:val="21"/>
        </w:rPr>
        <w:t> </w:t>
      </w:r>
      <w:r>
        <w:rPr>
          <w:sz w:val="21"/>
        </w:rPr>
        <w:t>irregularidade</w:t>
      </w:r>
      <w:r>
        <w:rPr>
          <w:spacing w:val="-3"/>
          <w:sz w:val="21"/>
        </w:rPr>
        <w:t> </w:t>
      </w:r>
      <w:r>
        <w:rPr>
          <w:sz w:val="21"/>
        </w:rPr>
        <w:t>na</w:t>
      </w:r>
      <w:r>
        <w:rPr>
          <w:spacing w:val="-3"/>
          <w:sz w:val="21"/>
        </w:rPr>
        <w:t> </w:t>
      </w:r>
      <w:r>
        <w:rPr>
          <w:sz w:val="21"/>
        </w:rPr>
        <w:t>aplicação</w:t>
      </w:r>
      <w:r>
        <w:rPr>
          <w:spacing w:val="-3"/>
          <w:sz w:val="21"/>
        </w:rPr>
        <w:t> </w:t>
      </w:r>
      <w:r>
        <w:rPr>
          <w:sz w:val="21"/>
        </w:rPr>
        <w:t>da</w:t>
      </w:r>
      <w:r>
        <w:rPr>
          <w:spacing w:val="-2"/>
          <w:sz w:val="21"/>
        </w:rPr>
        <w:t> </w:t>
      </w:r>
      <w:hyperlink r:id="rId6">
        <w:r>
          <w:rPr>
            <w:color w:val="0000ED"/>
            <w:sz w:val="21"/>
            <w:u w:val="single" w:color="0000ED"/>
          </w:rPr>
          <w:t>Lei</w:t>
        </w:r>
        <w:r>
          <w:rPr>
            <w:color w:val="0000ED"/>
            <w:spacing w:val="-3"/>
            <w:sz w:val="21"/>
            <w:u w:val="single" w:color="0000ED"/>
          </w:rPr>
          <w:t> </w:t>
        </w:r>
        <w:r>
          <w:rPr>
            <w:color w:val="0000ED"/>
            <w:sz w:val="21"/>
            <w:u w:val="single" w:color="0000ED"/>
          </w:rPr>
          <w:t>nº</w:t>
        </w:r>
        <w:r>
          <w:rPr>
            <w:color w:val="0000ED"/>
            <w:spacing w:val="-3"/>
            <w:sz w:val="21"/>
            <w:u w:val="single" w:color="0000ED"/>
          </w:rPr>
          <w:t> </w:t>
        </w:r>
        <w:r>
          <w:rPr>
            <w:color w:val="0000ED"/>
            <w:sz w:val="21"/>
            <w:u w:val="single" w:color="0000ED"/>
          </w:rPr>
          <w:t>14.133/2021</w:t>
        </w:r>
      </w:hyperlink>
      <w:r>
        <w:rPr>
          <w:sz w:val="21"/>
        </w:rPr>
        <w:t>,</w:t>
      </w:r>
      <w:r>
        <w:rPr>
          <w:spacing w:val="-3"/>
          <w:sz w:val="21"/>
        </w:rPr>
        <w:t> </w:t>
      </w:r>
      <w:r>
        <w:rPr>
          <w:sz w:val="21"/>
        </w:rPr>
        <w:t>devendo</w:t>
      </w:r>
      <w:r>
        <w:rPr>
          <w:spacing w:val="-3"/>
          <w:sz w:val="21"/>
        </w:rPr>
        <w:t> </w:t>
      </w:r>
      <w:r>
        <w:rPr>
          <w:sz w:val="21"/>
        </w:rPr>
        <w:t>protocolar</w:t>
      </w:r>
      <w:r>
        <w:rPr>
          <w:spacing w:val="-3"/>
          <w:sz w:val="21"/>
        </w:rPr>
        <w:t> </w:t>
      </w:r>
      <w:r>
        <w:rPr>
          <w:sz w:val="21"/>
        </w:rPr>
        <w:t>o</w:t>
      </w:r>
      <w:r>
        <w:rPr>
          <w:spacing w:val="-3"/>
          <w:sz w:val="21"/>
        </w:rPr>
        <w:t> </w:t>
      </w:r>
      <w:r>
        <w:rPr>
          <w:sz w:val="21"/>
        </w:rPr>
        <w:t>pedido</w:t>
      </w:r>
      <w:r>
        <w:rPr>
          <w:spacing w:val="-3"/>
          <w:sz w:val="21"/>
        </w:rPr>
        <w:t> </w:t>
      </w:r>
      <w:r>
        <w:rPr>
          <w:sz w:val="21"/>
        </w:rPr>
        <w:t>até</w:t>
      </w:r>
      <w:r>
        <w:rPr>
          <w:spacing w:val="-3"/>
          <w:sz w:val="21"/>
        </w:rPr>
        <w:t> </w:t>
      </w:r>
      <w:r>
        <w:rPr>
          <w:sz w:val="21"/>
        </w:rPr>
        <w:t>3</w:t>
      </w:r>
      <w:r>
        <w:rPr>
          <w:spacing w:val="-3"/>
          <w:sz w:val="21"/>
        </w:rPr>
        <w:t> </w:t>
      </w:r>
      <w:r>
        <w:rPr>
          <w:sz w:val="21"/>
        </w:rPr>
        <w:t>(três)</w:t>
      </w:r>
      <w:r>
        <w:rPr>
          <w:spacing w:val="-3"/>
          <w:sz w:val="21"/>
        </w:rPr>
        <w:t> </w:t>
      </w:r>
      <w:r>
        <w:rPr>
          <w:sz w:val="21"/>
        </w:rPr>
        <w:t>dias</w:t>
      </w:r>
      <w:r>
        <w:rPr>
          <w:spacing w:val="-3"/>
          <w:sz w:val="21"/>
        </w:rPr>
        <w:t> </w:t>
      </w:r>
      <w:r>
        <w:rPr>
          <w:sz w:val="21"/>
        </w:rPr>
        <w:t>úteis antes da data da abertura do certame.</w:t>
      </w:r>
    </w:p>
    <w:p>
      <w:pPr>
        <w:pStyle w:val="ListParagraph"/>
        <w:numPr>
          <w:ilvl w:val="2"/>
          <w:numId w:val="1"/>
        </w:numPr>
        <w:tabs>
          <w:tab w:pos="773" w:val="left" w:leader="none"/>
        </w:tabs>
        <w:spacing w:line="235" w:lineRule="auto" w:before="169" w:after="0"/>
        <w:ind w:left="314" w:right="517" w:firstLine="0"/>
        <w:jc w:val="left"/>
        <w:rPr>
          <w:sz w:val="21"/>
        </w:rPr>
      </w:pPr>
      <w:r>
        <w:rPr>
          <w:sz w:val="21"/>
        </w:rPr>
        <w:t>A</w:t>
      </w:r>
      <w:r>
        <w:rPr>
          <w:spacing w:val="-14"/>
          <w:sz w:val="21"/>
        </w:rPr>
        <w:t> </w:t>
      </w:r>
      <w:r>
        <w:rPr>
          <w:sz w:val="21"/>
        </w:rPr>
        <w:t>impugnação</w:t>
      </w:r>
      <w:r>
        <w:rPr>
          <w:spacing w:val="-4"/>
          <w:sz w:val="21"/>
        </w:rPr>
        <w:t> </w:t>
      </w:r>
      <w:r>
        <w:rPr>
          <w:sz w:val="21"/>
        </w:rPr>
        <w:t>e</w:t>
      </w:r>
      <w:r>
        <w:rPr>
          <w:spacing w:val="-4"/>
          <w:sz w:val="21"/>
        </w:rPr>
        <w:t> </w:t>
      </w:r>
      <w:r>
        <w:rPr>
          <w:sz w:val="21"/>
        </w:rPr>
        <w:t>o</w:t>
      </w:r>
      <w:r>
        <w:rPr>
          <w:spacing w:val="-4"/>
          <w:sz w:val="21"/>
        </w:rPr>
        <w:t> </w:t>
      </w:r>
      <w:r>
        <w:rPr>
          <w:sz w:val="21"/>
        </w:rPr>
        <w:t>pedido</w:t>
      </w:r>
      <w:r>
        <w:rPr>
          <w:spacing w:val="-4"/>
          <w:sz w:val="21"/>
        </w:rPr>
        <w:t> </w:t>
      </w:r>
      <w:r>
        <w:rPr>
          <w:sz w:val="21"/>
        </w:rPr>
        <w:t>de</w:t>
      </w:r>
      <w:r>
        <w:rPr>
          <w:spacing w:val="-4"/>
          <w:sz w:val="21"/>
        </w:rPr>
        <w:t> </w:t>
      </w:r>
      <w:r>
        <w:rPr>
          <w:sz w:val="21"/>
        </w:rPr>
        <w:t>esclarecimento</w:t>
      </w:r>
      <w:r>
        <w:rPr>
          <w:spacing w:val="-4"/>
          <w:sz w:val="21"/>
        </w:rPr>
        <w:t> </w:t>
      </w:r>
      <w:r>
        <w:rPr>
          <w:sz w:val="21"/>
        </w:rPr>
        <w:t>poderão</w:t>
      </w:r>
      <w:r>
        <w:rPr>
          <w:spacing w:val="-4"/>
          <w:sz w:val="21"/>
        </w:rPr>
        <w:t> </w:t>
      </w:r>
      <w:r>
        <w:rPr>
          <w:sz w:val="21"/>
        </w:rPr>
        <w:t>ser</w:t>
      </w:r>
      <w:r>
        <w:rPr>
          <w:spacing w:val="-4"/>
          <w:sz w:val="21"/>
        </w:rPr>
        <w:t> </w:t>
      </w:r>
      <w:r>
        <w:rPr>
          <w:sz w:val="21"/>
        </w:rPr>
        <w:t>realizados</w:t>
      </w:r>
      <w:r>
        <w:rPr>
          <w:spacing w:val="-4"/>
          <w:sz w:val="21"/>
        </w:rPr>
        <w:t> </w:t>
      </w:r>
      <w:r>
        <w:rPr>
          <w:sz w:val="21"/>
        </w:rPr>
        <w:t>por</w:t>
      </w:r>
      <w:r>
        <w:rPr>
          <w:spacing w:val="-4"/>
          <w:sz w:val="21"/>
        </w:rPr>
        <w:t> </w:t>
      </w:r>
      <w:r>
        <w:rPr>
          <w:sz w:val="21"/>
        </w:rPr>
        <w:t>forma</w:t>
      </w:r>
      <w:r>
        <w:rPr>
          <w:spacing w:val="-4"/>
          <w:sz w:val="21"/>
        </w:rPr>
        <w:t> </w:t>
      </w:r>
      <w:r>
        <w:rPr>
          <w:sz w:val="21"/>
        </w:rPr>
        <w:t>eletrônica,</w:t>
      </w:r>
      <w:r>
        <w:rPr>
          <w:spacing w:val="-4"/>
          <w:sz w:val="21"/>
        </w:rPr>
        <w:t> </w:t>
      </w:r>
      <w:r>
        <w:rPr>
          <w:sz w:val="21"/>
        </w:rPr>
        <w:t>através</w:t>
      </w:r>
      <w:r>
        <w:rPr>
          <w:spacing w:val="-4"/>
          <w:sz w:val="21"/>
        </w:rPr>
        <w:t> </w:t>
      </w:r>
      <w:r>
        <w:rPr>
          <w:sz w:val="21"/>
        </w:rPr>
        <w:t>do</w:t>
      </w:r>
      <w:r>
        <w:rPr>
          <w:spacing w:val="-4"/>
          <w:sz w:val="21"/>
        </w:rPr>
        <w:t> </w:t>
      </w:r>
      <w:r>
        <w:rPr>
          <w:sz w:val="21"/>
        </w:rPr>
        <w:t>e-mail</w:t>
      </w:r>
      <w:r>
        <w:rPr>
          <w:spacing w:val="-3"/>
          <w:sz w:val="21"/>
        </w:rPr>
        <w:t> </w:t>
      </w:r>
      <w:r>
        <w:rPr>
          <w:sz w:val="21"/>
        </w:rPr>
        <w:t>funcional</w:t>
      </w:r>
      <w:r>
        <w:rPr>
          <w:spacing w:val="-4"/>
          <w:sz w:val="21"/>
        </w:rPr>
        <w:t> </w:t>
      </w:r>
      <w:hyperlink r:id="rId26">
        <w:r>
          <w:rPr>
            <w:color w:val="0000ED"/>
            <w:sz w:val="21"/>
            <w:u w:val="single" w:color="0000ED"/>
          </w:rPr>
          <w:t>licitacao@daf.ue</w:t>
        </w:r>
        <w:r>
          <w:rPr>
            <w:color w:val="0000ED"/>
            <w:sz w:val="21"/>
          </w:rPr>
          <w:t>rj</w:t>
        </w:r>
        <w:r>
          <w:rPr>
            <w:color w:val="0000ED"/>
            <w:sz w:val="21"/>
            <w:u w:val="single" w:color="0000ED"/>
          </w:rPr>
          <w:t>.br</w:t>
        </w:r>
      </w:hyperlink>
      <w:r>
        <w:rPr>
          <w:sz w:val="21"/>
        </w:rPr>
        <w:t>,</w:t>
      </w:r>
      <w:r>
        <w:rPr>
          <w:spacing w:val="-4"/>
          <w:sz w:val="21"/>
        </w:rPr>
        <w:t> </w:t>
      </w:r>
      <w:r>
        <w:rPr>
          <w:sz w:val="21"/>
        </w:rPr>
        <w:t>mediante</w:t>
      </w:r>
      <w:r>
        <w:rPr>
          <w:spacing w:val="-4"/>
          <w:sz w:val="21"/>
        </w:rPr>
        <w:t> </w:t>
      </w:r>
      <w:r>
        <w:rPr>
          <w:sz w:val="21"/>
        </w:rPr>
        <w:t>confirmação</w:t>
      </w:r>
      <w:r>
        <w:rPr>
          <w:spacing w:val="-4"/>
          <w:sz w:val="21"/>
        </w:rPr>
        <w:t> </w:t>
      </w:r>
      <w:r>
        <w:rPr>
          <w:sz w:val="21"/>
        </w:rPr>
        <w:t>de </w:t>
      </w:r>
      <w:r>
        <w:rPr>
          <w:spacing w:val="-2"/>
          <w:sz w:val="21"/>
        </w:rPr>
        <w:t>recebimento.</w:t>
      </w:r>
    </w:p>
    <w:p>
      <w:pPr>
        <w:pStyle w:val="ListParagraph"/>
        <w:numPr>
          <w:ilvl w:val="2"/>
          <w:numId w:val="1"/>
        </w:numPr>
        <w:tabs>
          <w:tab w:pos="773" w:val="left" w:leader="none"/>
        </w:tabs>
        <w:spacing w:line="235" w:lineRule="auto" w:before="181" w:after="0"/>
        <w:ind w:left="314" w:right="956" w:firstLine="0"/>
        <w:jc w:val="left"/>
        <w:rPr>
          <w:sz w:val="21"/>
        </w:rPr>
      </w:pPr>
      <w:r>
        <w:rPr>
          <w:sz w:val="21"/>
        </w:rPr>
        <w:t>A</w:t>
      </w:r>
      <w:r>
        <w:rPr>
          <w:spacing w:val="-14"/>
          <w:sz w:val="21"/>
        </w:rPr>
        <w:t> </w:t>
      </w:r>
      <w:r>
        <w:rPr>
          <w:sz w:val="21"/>
        </w:rPr>
        <w:t>resposta</w:t>
      </w:r>
      <w:r>
        <w:rPr>
          <w:spacing w:val="-2"/>
          <w:sz w:val="21"/>
        </w:rPr>
        <w:t> </w:t>
      </w:r>
      <w:r>
        <w:rPr>
          <w:sz w:val="21"/>
        </w:rPr>
        <w:t>à</w:t>
      </w:r>
      <w:r>
        <w:rPr>
          <w:spacing w:val="-3"/>
          <w:sz w:val="21"/>
        </w:rPr>
        <w:t> </w:t>
      </w:r>
      <w:r>
        <w:rPr>
          <w:sz w:val="21"/>
        </w:rPr>
        <w:t>impugnação</w:t>
      </w:r>
      <w:r>
        <w:rPr>
          <w:spacing w:val="-3"/>
          <w:sz w:val="21"/>
        </w:rPr>
        <w:t> </w:t>
      </w:r>
      <w:r>
        <w:rPr>
          <w:sz w:val="21"/>
        </w:rPr>
        <w:t>ou</w:t>
      </w:r>
      <w:r>
        <w:rPr>
          <w:spacing w:val="-3"/>
          <w:sz w:val="21"/>
        </w:rPr>
        <w:t> </w:t>
      </w:r>
      <w:r>
        <w:rPr>
          <w:sz w:val="21"/>
        </w:rPr>
        <w:t>ao</w:t>
      </w:r>
      <w:r>
        <w:rPr>
          <w:spacing w:val="-3"/>
          <w:sz w:val="21"/>
        </w:rPr>
        <w:t> </w:t>
      </w:r>
      <w:r>
        <w:rPr>
          <w:sz w:val="21"/>
        </w:rPr>
        <w:t>pedido</w:t>
      </w:r>
      <w:r>
        <w:rPr>
          <w:spacing w:val="-3"/>
          <w:sz w:val="21"/>
        </w:rPr>
        <w:t> </w:t>
      </w:r>
      <w:r>
        <w:rPr>
          <w:sz w:val="21"/>
        </w:rPr>
        <w:t>de</w:t>
      </w:r>
      <w:r>
        <w:rPr>
          <w:spacing w:val="-3"/>
          <w:sz w:val="21"/>
        </w:rPr>
        <w:t> </w:t>
      </w:r>
      <w:r>
        <w:rPr>
          <w:sz w:val="21"/>
        </w:rPr>
        <w:t>esclarecimento</w:t>
      </w:r>
      <w:r>
        <w:rPr>
          <w:spacing w:val="-3"/>
          <w:sz w:val="21"/>
        </w:rPr>
        <w:t> </w:t>
      </w:r>
      <w:r>
        <w:rPr>
          <w:sz w:val="21"/>
        </w:rPr>
        <w:t>será</w:t>
      </w:r>
      <w:r>
        <w:rPr>
          <w:spacing w:val="-3"/>
          <w:sz w:val="21"/>
        </w:rPr>
        <w:t> </w:t>
      </w:r>
      <w:r>
        <w:rPr>
          <w:sz w:val="21"/>
        </w:rPr>
        <w:t>divulgado</w:t>
      </w:r>
      <w:r>
        <w:rPr>
          <w:spacing w:val="-3"/>
          <w:sz w:val="21"/>
        </w:rPr>
        <w:t> </w:t>
      </w:r>
      <w:r>
        <w:rPr>
          <w:sz w:val="21"/>
        </w:rPr>
        <w:t>em</w:t>
      </w:r>
      <w:r>
        <w:rPr>
          <w:spacing w:val="-3"/>
          <w:sz w:val="21"/>
        </w:rPr>
        <w:t> </w:t>
      </w:r>
      <w:r>
        <w:rPr>
          <w:sz w:val="21"/>
        </w:rPr>
        <w:t>sítio</w:t>
      </w:r>
      <w:r>
        <w:rPr>
          <w:spacing w:val="-3"/>
          <w:sz w:val="21"/>
        </w:rPr>
        <w:t> </w:t>
      </w:r>
      <w:r>
        <w:rPr>
          <w:sz w:val="21"/>
        </w:rPr>
        <w:t>eletrônico</w:t>
      </w:r>
      <w:r>
        <w:rPr>
          <w:spacing w:val="-3"/>
          <w:sz w:val="21"/>
        </w:rPr>
        <w:t> </w:t>
      </w:r>
      <w:r>
        <w:rPr>
          <w:sz w:val="21"/>
        </w:rPr>
        <w:t>oficial</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até</w:t>
      </w:r>
      <w:r>
        <w:rPr>
          <w:spacing w:val="-3"/>
          <w:sz w:val="21"/>
        </w:rPr>
        <w:t> </w:t>
      </w:r>
      <w:r>
        <w:rPr>
          <w:sz w:val="21"/>
        </w:rPr>
        <w:t>3</w:t>
      </w:r>
      <w:r>
        <w:rPr>
          <w:spacing w:val="-3"/>
          <w:sz w:val="21"/>
        </w:rPr>
        <w:t> </w:t>
      </w:r>
      <w:r>
        <w:rPr>
          <w:sz w:val="21"/>
        </w:rPr>
        <w:t>(três)</w:t>
      </w:r>
      <w:r>
        <w:rPr>
          <w:spacing w:val="-3"/>
          <w:sz w:val="21"/>
        </w:rPr>
        <w:t> </w:t>
      </w:r>
      <w:r>
        <w:rPr>
          <w:sz w:val="21"/>
        </w:rPr>
        <w:t>dias</w:t>
      </w:r>
      <w:r>
        <w:rPr>
          <w:spacing w:val="-3"/>
          <w:sz w:val="21"/>
        </w:rPr>
        <w:t> </w:t>
      </w:r>
      <w:r>
        <w:rPr>
          <w:sz w:val="21"/>
        </w:rPr>
        <w:t>úteis,</w:t>
      </w:r>
      <w:r>
        <w:rPr>
          <w:spacing w:val="-3"/>
          <w:sz w:val="21"/>
        </w:rPr>
        <w:t> </w:t>
      </w:r>
      <w:r>
        <w:rPr>
          <w:sz w:val="21"/>
        </w:rPr>
        <w:t>limitado</w:t>
      </w:r>
      <w:r>
        <w:rPr>
          <w:spacing w:val="-3"/>
          <w:sz w:val="21"/>
        </w:rPr>
        <w:t> </w:t>
      </w:r>
      <w:r>
        <w:rPr>
          <w:sz w:val="21"/>
        </w:rPr>
        <w:t>ao</w:t>
      </w:r>
      <w:r>
        <w:rPr>
          <w:spacing w:val="-3"/>
          <w:sz w:val="21"/>
        </w:rPr>
        <w:t> </w:t>
      </w:r>
      <w:r>
        <w:rPr>
          <w:sz w:val="21"/>
        </w:rPr>
        <w:t>último</w:t>
      </w:r>
      <w:r>
        <w:rPr>
          <w:spacing w:val="-3"/>
          <w:sz w:val="21"/>
        </w:rPr>
        <w:t> </w:t>
      </w:r>
      <w:r>
        <w:rPr>
          <w:sz w:val="21"/>
        </w:rPr>
        <w:t>dia</w:t>
      </w:r>
      <w:r>
        <w:rPr>
          <w:spacing w:val="-3"/>
          <w:sz w:val="21"/>
        </w:rPr>
        <w:t> </w:t>
      </w:r>
      <w:r>
        <w:rPr>
          <w:sz w:val="21"/>
        </w:rPr>
        <w:t>útil anterior à data da abertura do certame.</w:t>
      </w:r>
    </w:p>
    <w:p>
      <w:pPr>
        <w:pStyle w:val="ListParagraph"/>
        <w:numPr>
          <w:ilvl w:val="2"/>
          <w:numId w:val="1"/>
        </w:numPr>
        <w:tabs>
          <w:tab w:pos="773" w:val="left" w:leader="none"/>
        </w:tabs>
        <w:spacing w:line="240" w:lineRule="auto" w:before="165" w:after="0"/>
        <w:ind w:left="773" w:right="0" w:hanging="459"/>
        <w:jc w:val="left"/>
        <w:rPr>
          <w:sz w:val="21"/>
        </w:rPr>
      </w:pPr>
      <w:r>
        <w:rPr>
          <w:sz w:val="21"/>
        </w:rPr>
        <w:t>As</w:t>
      </w:r>
      <w:r>
        <w:rPr>
          <w:spacing w:val="-7"/>
          <w:sz w:val="21"/>
        </w:rPr>
        <w:t> </w:t>
      </w:r>
      <w:r>
        <w:rPr>
          <w:sz w:val="21"/>
        </w:rPr>
        <w:t>impugnações</w:t>
      </w:r>
      <w:r>
        <w:rPr>
          <w:spacing w:val="-6"/>
          <w:sz w:val="21"/>
        </w:rPr>
        <w:t> </w:t>
      </w:r>
      <w:r>
        <w:rPr>
          <w:sz w:val="21"/>
        </w:rPr>
        <w:t>e</w:t>
      </w:r>
      <w:r>
        <w:rPr>
          <w:spacing w:val="-7"/>
          <w:sz w:val="21"/>
        </w:rPr>
        <w:t> </w:t>
      </w:r>
      <w:r>
        <w:rPr>
          <w:sz w:val="21"/>
        </w:rPr>
        <w:t>pedidos</w:t>
      </w:r>
      <w:r>
        <w:rPr>
          <w:spacing w:val="-6"/>
          <w:sz w:val="21"/>
        </w:rPr>
        <w:t> </w:t>
      </w:r>
      <w:r>
        <w:rPr>
          <w:sz w:val="21"/>
        </w:rPr>
        <w:t>de</w:t>
      </w:r>
      <w:r>
        <w:rPr>
          <w:spacing w:val="-7"/>
          <w:sz w:val="21"/>
        </w:rPr>
        <w:t> </w:t>
      </w:r>
      <w:r>
        <w:rPr>
          <w:sz w:val="21"/>
        </w:rPr>
        <w:t>esclarecimentos</w:t>
      </w:r>
      <w:r>
        <w:rPr>
          <w:spacing w:val="-6"/>
          <w:sz w:val="21"/>
        </w:rPr>
        <w:t> </w:t>
      </w:r>
      <w:r>
        <w:rPr>
          <w:sz w:val="21"/>
        </w:rPr>
        <w:t>não</w:t>
      </w:r>
      <w:r>
        <w:rPr>
          <w:spacing w:val="-7"/>
          <w:sz w:val="21"/>
        </w:rPr>
        <w:t> </w:t>
      </w:r>
      <w:r>
        <w:rPr>
          <w:sz w:val="21"/>
        </w:rPr>
        <w:t>suspendem</w:t>
      </w:r>
      <w:r>
        <w:rPr>
          <w:spacing w:val="-6"/>
          <w:sz w:val="21"/>
        </w:rPr>
        <w:t> </w:t>
      </w:r>
      <w:r>
        <w:rPr>
          <w:sz w:val="21"/>
        </w:rPr>
        <w:t>os</w:t>
      </w:r>
      <w:r>
        <w:rPr>
          <w:spacing w:val="-7"/>
          <w:sz w:val="21"/>
        </w:rPr>
        <w:t> </w:t>
      </w:r>
      <w:r>
        <w:rPr>
          <w:sz w:val="21"/>
        </w:rPr>
        <w:t>prazos</w:t>
      </w:r>
      <w:r>
        <w:rPr>
          <w:spacing w:val="-6"/>
          <w:sz w:val="21"/>
        </w:rPr>
        <w:t> </w:t>
      </w:r>
      <w:r>
        <w:rPr>
          <w:sz w:val="21"/>
        </w:rPr>
        <w:t>previstos</w:t>
      </w:r>
      <w:r>
        <w:rPr>
          <w:spacing w:val="-7"/>
          <w:sz w:val="21"/>
        </w:rPr>
        <w:t> </w:t>
      </w:r>
      <w:r>
        <w:rPr>
          <w:sz w:val="21"/>
        </w:rPr>
        <w:t>no</w:t>
      </w:r>
      <w:r>
        <w:rPr>
          <w:spacing w:val="-6"/>
          <w:sz w:val="21"/>
        </w:rPr>
        <w:t> </w:t>
      </w:r>
      <w:r>
        <w:rPr>
          <w:spacing w:val="-2"/>
          <w:sz w:val="21"/>
        </w:rPr>
        <w:t>certame.</w:t>
      </w:r>
    </w:p>
    <w:p>
      <w:pPr>
        <w:pStyle w:val="ListParagraph"/>
        <w:numPr>
          <w:ilvl w:val="2"/>
          <w:numId w:val="1"/>
        </w:numPr>
        <w:tabs>
          <w:tab w:pos="773" w:val="left" w:leader="none"/>
        </w:tabs>
        <w:spacing w:line="235" w:lineRule="auto" w:before="169" w:after="0"/>
        <w:ind w:left="314" w:right="317" w:firstLine="0"/>
        <w:jc w:val="left"/>
        <w:rPr>
          <w:sz w:val="21"/>
        </w:rPr>
      </w:pPr>
      <w:r>
        <w:rPr>
          <w:sz w:val="21"/>
        </w:rPr>
        <w:t>A</w:t>
      </w:r>
      <w:r>
        <w:rPr>
          <w:spacing w:val="-14"/>
          <w:sz w:val="21"/>
        </w:rPr>
        <w:t> </w:t>
      </w:r>
      <w:r>
        <w:rPr>
          <w:sz w:val="21"/>
        </w:rPr>
        <w:t>concessão</w:t>
      </w:r>
      <w:r>
        <w:rPr>
          <w:spacing w:val="-3"/>
          <w:sz w:val="21"/>
        </w:rPr>
        <w:t> </w:t>
      </w:r>
      <w:r>
        <w:rPr>
          <w:sz w:val="21"/>
        </w:rPr>
        <w:t>de</w:t>
      </w:r>
      <w:r>
        <w:rPr>
          <w:spacing w:val="-3"/>
          <w:sz w:val="21"/>
        </w:rPr>
        <w:t> </w:t>
      </w:r>
      <w:r>
        <w:rPr>
          <w:sz w:val="21"/>
        </w:rPr>
        <w:t>efeito</w:t>
      </w:r>
      <w:r>
        <w:rPr>
          <w:spacing w:val="-3"/>
          <w:sz w:val="21"/>
        </w:rPr>
        <w:t> </w:t>
      </w:r>
      <w:r>
        <w:rPr>
          <w:sz w:val="21"/>
        </w:rPr>
        <w:t>suspensivo</w:t>
      </w:r>
      <w:r>
        <w:rPr>
          <w:spacing w:val="-3"/>
          <w:sz w:val="21"/>
        </w:rPr>
        <w:t> </w:t>
      </w:r>
      <w:r>
        <w:rPr>
          <w:sz w:val="21"/>
        </w:rPr>
        <w:t>à</w:t>
      </w:r>
      <w:r>
        <w:rPr>
          <w:spacing w:val="-3"/>
          <w:sz w:val="21"/>
        </w:rPr>
        <w:t> </w:t>
      </w:r>
      <w:r>
        <w:rPr>
          <w:sz w:val="21"/>
        </w:rPr>
        <w:t>impugnação</w:t>
      </w:r>
      <w:r>
        <w:rPr>
          <w:spacing w:val="-3"/>
          <w:sz w:val="21"/>
        </w:rPr>
        <w:t> </w:t>
      </w:r>
      <w:r>
        <w:rPr>
          <w:sz w:val="21"/>
        </w:rPr>
        <w:t>é</w:t>
      </w:r>
      <w:r>
        <w:rPr>
          <w:spacing w:val="-3"/>
          <w:sz w:val="21"/>
        </w:rPr>
        <w:t> </w:t>
      </w:r>
      <w:r>
        <w:rPr>
          <w:sz w:val="21"/>
        </w:rPr>
        <w:t>medida</w:t>
      </w:r>
      <w:r>
        <w:rPr>
          <w:spacing w:val="-3"/>
          <w:sz w:val="21"/>
        </w:rPr>
        <w:t> </w:t>
      </w:r>
      <w:r>
        <w:rPr>
          <w:sz w:val="21"/>
        </w:rPr>
        <w:t>excepcional</w:t>
      </w:r>
      <w:r>
        <w:rPr>
          <w:spacing w:val="-3"/>
          <w:sz w:val="21"/>
        </w:rPr>
        <w:t> </w:t>
      </w:r>
      <w:r>
        <w:rPr>
          <w:sz w:val="21"/>
        </w:rPr>
        <w:t>e</w:t>
      </w:r>
      <w:r>
        <w:rPr>
          <w:spacing w:val="-3"/>
          <w:sz w:val="21"/>
        </w:rPr>
        <w:t> </w:t>
      </w:r>
      <w:r>
        <w:rPr>
          <w:sz w:val="21"/>
        </w:rPr>
        <w:t>deverá</w:t>
      </w:r>
      <w:r>
        <w:rPr>
          <w:spacing w:val="-3"/>
          <w:sz w:val="21"/>
        </w:rPr>
        <w:t> </w:t>
      </w:r>
      <w:r>
        <w:rPr>
          <w:sz w:val="21"/>
        </w:rPr>
        <w:t>ser</w:t>
      </w:r>
      <w:r>
        <w:rPr>
          <w:spacing w:val="-3"/>
          <w:sz w:val="21"/>
        </w:rPr>
        <w:t> </w:t>
      </w:r>
      <w:r>
        <w:rPr>
          <w:sz w:val="21"/>
        </w:rPr>
        <w:t>motivada</w:t>
      </w:r>
      <w:r>
        <w:rPr>
          <w:spacing w:val="-3"/>
          <w:sz w:val="21"/>
        </w:rPr>
        <w:t> </w:t>
      </w:r>
      <w:r>
        <w:rPr>
          <w:sz w:val="21"/>
        </w:rPr>
        <w:t>pela</w:t>
      </w:r>
      <w:r>
        <w:rPr>
          <w:spacing w:val="-3"/>
          <w:sz w:val="21"/>
        </w:rPr>
        <w:t> </w:t>
      </w:r>
      <w:r>
        <w:rPr>
          <w:sz w:val="21"/>
        </w:rPr>
        <w:t>autoridade</w:t>
      </w:r>
      <w:r>
        <w:rPr>
          <w:spacing w:val="-3"/>
          <w:sz w:val="21"/>
        </w:rPr>
        <w:t> </w:t>
      </w:r>
      <w:r>
        <w:rPr>
          <w:sz w:val="21"/>
        </w:rPr>
        <w:t>competente</w:t>
      </w:r>
      <w:r>
        <w:rPr>
          <w:spacing w:val="-3"/>
          <w:sz w:val="21"/>
        </w:rPr>
        <w:t> </w:t>
      </w:r>
      <w:r>
        <w:rPr>
          <w:sz w:val="21"/>
        </w:rPr>
        <w:t>conforme</w:t>
      </w:r>
      <w:r>
        <w:rPr>
          <w:spacing w:val="-3"/>
          <w:sz w:val="21"/>
        </w:rPr>
        <w:t> </w:t>
      </w:r>
      <w:r>
        <w:rPr>
          <w:sz w:val="21"/>
        </w:rPr>
        <w:t>art.</w:t>
      </w:r>
      <w:r>
        <w:rPr>
          <w:spacing w:val="-3"/>
          <w:sz w:val="21"/>
        </w:rPr>
        <w:t> </w:t>
      </w:r>
      <w:r>
        <w:rPr>
          <w:sz w:val="21"/>
        </w:rPr>
        <w:t>17,</w:t>
      </w:r>
      <w:r>
        <w:rPr>
          <w:spacing w:val="-3"/>
          <w:sz w:val="21"/>
        </w:rPr>
        <w:t> </w:t>
      </w:r>
      <w:r>
        <w:rPr>
          <w:sz w:val="21"/>
        </w:rPr>
        <w:t>parágrafo</w:t>
      </w:r>
      <w:r>
        <w:rPr>
          <w:spacing w:val="-3"/>
          <w:sz w:val="21"/>
        </w:rPr>
        <w:t> </w:t>
      </w:r>
      <w:r>
        <w:rPr>
          <w:sz w:val="21"/>
        </w:rPr>
        <w:t>único,</w:t>
      </w:r>
      <w:r>
        <w:rPr>
          <w:spacing w:val="-3"/>
          <w:sz w:val="21"/>
        </w:rPr>
        <w:t> </w:t>
      </w:r>
      <w:r>
        <w:rPr>
          <w:sz w:val="21"/>
        </w:rPr>
        <w:t>do</w:t>
      </w:r>
      <w:r>
        <w:rPr>
          <w:spacing w:val="-3"/>
          <w:sz w:val="21"/>
        </w:rPr>
        <w:t> </w:t>
      </w:r>
      <w:r>
        <w:rPr>
          <w:sz w:val="21"/>
        </w:rPr>
        <w:t>Decreto nº 48.778/2023, nos autos do processo de licitação.</w:t>
      </w:r>
    </w:p>
    <w:p>
      <w:pPr>
        <w:pStyle w:val="ListParagraph"/>
        <w:numPr>
          <w:ilvl w:val="2"/>
          <w:numId w:val="1"/>
        </w:numPr>
        <w:tabs>
          <w:tab w:pos="784" w:val="left" w:leader="none"/>
        </w:tabs>
        <w:spacing w:line="235" w:lineRule="auto" w:before="181" w:after="0"/>
        <w:ind w:left="314" w:right="387" w:firstLine="0"/>
        <w:jc w:val="left"/>
        <w:rPr>
          <w:sz w:val="21"/>
        </w:rPr>
      </w:pPr>
      <w:r>
        <w:rPr>
          <w:sz w:val="21"/>
        </w:rPr>
        <w:t>Modificado</w:t>
      </w:r>
      <w:r>
        <w:rPr>
          <w:spacing w:val="-3"/>
          <w:sz w:val="21"/>
        </w:rPr>
        <w:t> </w:t>
      </w:r>
      <w:r>
        <w:rPr>
          <w:sz w:val="21"/>
        </w:rPr>
        <w:t>substancialmente</w:t>
      </w:r>
      <w:r>
        <w:rPr>
          <w:spacing w:val="-3"/>
          <w:sz w:val="21"/>
        </w:rPr>
        <w:t> </w:t>
      </w:r>
      <w:r>
        <w:rPr>
          <w:sz w:val="21"/>
        </w:rPr>
        <w:t>o</w:t>
      </w:r>
      <w:r>
        <w:rPr>
          <w:spacing w:val="-3"/>
          <w:sz w:val="21"/>
        </w:rPr>
        <w:t> </w:t>
      </w:r>
      <w:r>
        <w:rPr>
          <w:sz w:val="21"/>
        </w:rPr>
        <w:t>Edital</w:t>
      </w:r>
      <w:r>
        <w:rPr>
          <w:spacing w:val="-3"/>
          <w:sz w:val="21"/>
        </w:rPr>
        <w:t> </w:t>
      </w:r>
      <w:r>
        <w:rPr>
          <w:sz w:val="21"/>
        </w:rPr>
        <w:t>como</w:t>
      </w:r>
      <w:r>
        <w:rPr>
          <w:spacing w:val="-3"/>
          <w:sz w:val="21"/>
        </w:rPr>
        <w:t> </w:t>
      </w:r>
      <w:r>
        <w:rPr>
          <w:sz w:val="21"/>
        </w:rPr>
        <w:t>resultado</w:t>
      </w:r>
      <w:r>
        <w:rPr>
          <w:spacing w:val="-3"/>
          <w:sz w:val="21"/>
        </w:rPr>
        <w:t> </w:t>
      </w:r>
      <w:r>
        <w:rPr>
          <w:sz w:val="21"/>
        </w:rPr>
        <w:t>da</w:t>
      </w:r>
      <w:r>
        <w:rPr>
          <w:spacing w:val="-3"/>
          <w:sz w:val="21"/>
        </w:rPr>
        <w:t> </w:t>
      </w:r>
      <w:r>
        <w:rPr>
          <w:sz w:val="21"/>
        </w:rPr>
        <w:t>resposta</w:t>
      </w:r>
      <w:r>
        <w:rPr>
          <w:spacing w:val="-3"/>
          <w:sz w:val="21"/>
        </w:rPr>
        <w:t> </w:t>
      </w:r>
      <w:r>
        <w:rPr>
          <w:sz w:val="21"/>
        </w:rPr>
        <w:t>à</w:t>
      </w:r>
      <w:r>
        <w:rPr>
          <w:spacing w:val="-3"/>
          <w:sz w:val="21"/>
        </w:rPr>
        <w:t> </w:t>
      </w:r>
      <w:r>
        <w:rPr>
          <w:sz w:val="21"/>
        </w:rPr>
        <w:t>impugnação</w:t>
      </w:r>
      <w:r>
        <w:rPr>
          <w:spacing w:val="-3"/>
          <w:sz w:val="21"/>
        </w:rPr>
        <w:t> </w:t>
      </w:r>
      <w:r>
        <w:rPr>
          <w:sz w:val="21"/>
        </w:rPr>
        <w:t>ou</w:t>
      </w:r>
      <w:r>
        <w:rPr>
          <w:spacing w:val="-3"/>
          <w:sz w:val="21"/>
        </w:rPr>
        <w:t> </w:t>
      </w:r>
      <w:r>
        <w:rPr>
          <w:sz w:val="21"/>
        </w:rPr>
        <w:t>ao</w:t>
      </w:r>
      <w:r>
        <w:rPr>
          <w:spacing w:val="-3"/>
          <w:sz w:val="21"/>
        </w:rPr>
        <w:t> </w:t>
      </w:r>
      <w:r>
        <w:rPr>
          <w:sz w:val="21"/>
        </w:rPr>
        <w:t>pedido</w:t>
      </w:r>
      <w:r>
        <w:rPr>
          <w:spacing w:val="-3"/>
          <w:sz w:val="21"/>
        </w:rPr>
        <w:t> </w:t>
      </w:r>
      <w:r>
        <w:rPr>
          <w:sz w:val="21"/>
        </w:rPr>
        <w:t>de</w:t>
      </w:r>
      <w:r>
        <w:rPr>
          <w:spacing w:val="-3"/>
          <w:sz w:val="21"/>
        </w:rPr>
        <w:t> </w:t>
      </w:r>
      <w:r>
        <w:rPr>
          <w:sz w:val="21"/>
        </w:rPr>
        <w:t>esclarecimento,</w:t>
      </w:r>
      <w:r>
        <w:rPr>
          <w:spacing w:val="-3"/>
          <w:sz w:val="21"/>
        </w:rPr>
        <w:t> </w:t>
      </w:r>
      <w:r>
        <w:rPr>
          <w:sz w:val="21"/>
        </w:rPr>
        <w:t>será</w:t>
      </w:r>
      <w:r>
        <w:rPr>
          <w:spacing w:val="-3"/>
          <w:sz w:val="21"/>
        </w:rPr>
        <w:t> </w:t>
      </w:r>
      <w:r>
        <w:rPr>
          <w:sz w:val="21"/>
        </w:rPr>
        <w:t>definida</w:t>
      </w:r>
      <w:r>
        <w:rPr>
          <w:spacing w:val="-3"/>
          <w:sz w:val="21"/>
        </w:rPr>
        <w:t> </w:t>
      </w:r>
      <w:r>
        <w:rPr>
          <w:sz w:val="21"/>
        </w:rPr>
        <w:t>e</w:t>
      </w:r>
      <w:r>
        <w:rPr>
          <w:spacing w:val="-3"/>
          <w:sz w:val="21"/>
        </w:rPr>
        <w:t> </w:t>
      </w:r>
      <w:r>
        <w:rPr>
          <w:sz w:val="21"/>
        </w:rPr>
        <w:t>publicada</w:t>
      </w:r>
      <w:r>
        <w:rPr>
          <w:spacing w:val="-3"/>
          <w:sz w:val="21"/>
        </w:rPr>
        <w:t> </w:t>
      </w:r>
      <w:r>
        <w:rPr>
          <w:sz w:val="21"/>
        </w:rPr>
        <w:t>nova</w:t>
      </w:r>
      <w:r>
        <w:rPr>
          <w:spacing w:val="-3"/>
          <w:sz w:val="21"/>
        </w:rPr>
        <w:t> </w:t>
      </w:r>
      <w:r>
        <w:rPr>
          <w:sz w:val="21"/>
        </w:rPr>
        <w:t>data</w:t>
      </w:r>
      <w:r>
        <w:rPr>
          <w:spacing w:val="-3"/>
          <w:sz w:val="21"/>
        </w:rPr>
        <w:t> </w:t>
      </w:r>
      <w:r>
        <w:rPr>
          <w:sz w:val="21"/>
        </w:rPr>
        <w:t>para</w:t>
      </w:r>
      <w:r>
        <w:rPr>
          <w:spacing w:val="-3"/>
          <w:sz w:val="21"/>
        </w:rPr>
        <w:t> </w:t>
      </w:r>
      <w:r>
        <w:rPr>
          <w:sz w:val="21"/>
        </w:rPr>
        <w:t>a</w:t>
      </w:r>
      <w:r>
        <w:rPr>
          <w:spacing w:val="-3"/>
          <w:sz w:val="21"/>
        </w:rPr>
        <w:t> </w:t>
      </w:r>
      <w:r>
        <w:rPr>
          <w:sz w:val="21"/>
        </w:rPr>
        <w:t>realização do certame.</w:t>
      </w:r>
    </w:p>
    <w:p>
      <w:pPr>
        <w:pStyle w:val="ListParagraph"/>
        <w:numPr>
          <w:ilvl w:val="1"/>
          <w:numId w:val="1"/>
        </w:numPr>
        <w:tabs>
          <w:tab w:pos="627" w:val="left" w:leader="none"/>
        </w:tabs>
        <w:spacing w:line="235" w:lineRule="auto" w:before="169" w:after="0"/>
        <w:ind w:left="314" w:right="833" w:firstLine="0"/>
        <w:jc w:val="left"/>
        <w:rPr>
          <w:sz w:val="21"/>
        </w:rPr>
      </w:pPr>
      <w:r>
        <w:rPr>
          <w:sz w:val="21"/>
        </w:rPr>
        <w:t>Qualquer</w:t>
      </w:r>
      <w:r>
        <w:rPr>
          <w:spacing w:val="-3"/>
          <w:sz w:val="21"/>
        </w:rPr>
        <w:t> </w:t>
      </w:r>
      <w:r>
        <w:rPr>
          <w:sz w:val="21"/>
        </w:rPr>
        <w:t>licitante</w:t>
      </w:r>
      <w:r>
        <w:rPr>
          <w:spacing w:val="-3"/>
          <w:sz w:val="21"/>
        </w:rPr>
        <w:t> </w:t>
      </w:r>
      <w:r>
        <w:rPr>
          <w:sz w:val="21"/>
        </w:rPr>
        <w:t>poderá,</w:t>
      </w:r>
      <w:r>
        <w:rPr>
          <w:spacing w:val="-3"/>
          <w:sz w:val="21"/>
        </w:rPr>
        <w:t> </w:t>
      </w:r>
      <w:r>
        <w:rPr>
          <w:sz w:val="21"/>
        </w:rPr>
        <w:t>durante</w:t>
      </w:r>
      <w:r>
        <w:rPr>
          <w:spacing w:val="-3"/>
          <w:sz w:val="21"/>
        </w:rPr>
        <w:t> </w:t>
      </w:r>
      <w:r>
        <w:rPr>
          <w:sz w:val="21"/>
        </w:rPr>
        <w:t>o</w:t>
      </w:r>
      <w:r>
        <w:rPr>
          <w:spacing w:val="-3"/>
          <w:sz w:val="21"/>
        </w:rPr>
        <w:t> </w:t>
      </w:r>
      <w:r>
        <w:rPr>
          <w:sz w:val="21"/>
        </w:rPr>
        <w:t>prazo</w:t>
      </w:r>
      <w:r>
        <w:rPr>
          <w:spacing w:val="-3"/>
          <w:sz w:val="21"/>
        </w:rPr>
        <w:t> </w:t>
      </w:r>
      <w:r>
        <w:rPr>
          <w:sz w:val="21"/>
        </w:rPr>
        <w:t>de</w:t>
      </w:r>
      <w:r>
        <w:rPr>
          <w:spacing w:val="-3"/>
          <w:sz w:val="21"/>
        </w:rPr>
        <w:t> </w:t>
      </w:r>
      <w:r>
        <w:rPr>
          <w:sz w:val="21"/>
        </w:rPr>
        <w:t>15</w:t>
      </w:r>
      <w:r>
        <w:rPr>
          <w:spacing w:val="-3"/>
          <w:sz w:val="21"/>
        </w:rPr>
        <w:t> </w:t>
      </w:r>
      <w:r>
        <w:rPr>
          <w:sz w:val="21"/>
        </w:rPr>
        <w:t>minutos</w:t>
      </w:r>
      <w:r>
        <w:rPr>
          <w:spacing w:val="-3"/>
          <w:sz w:val="21"/>
        </w:rPr>
        <w:t> </w:t>
      </w:r>
      <w:r>
        <w:rPr>
          <w:sz w:val="21"/>
        </w:rPr>
        <w:t>após</w:t>
      </w:r>
      <w:r>
        <w:rPr>
          <w:spacing w:val="-3"/>
          <w:sz w:val="21"/>
        </w:rPr>
        <w:t> </w:t>
      </w:r>
      <w:r>
        <w:rPr>
          <w:sz w:val="21"/>
        </w:rPr>
        <w:t>o</w:t>
      </w:r>
      <w:r>
        <w:rPr>
          <w:spacing w:val="-3"/>
          <w:sz w:val="21"/>
        </w:rPr>
        <w:t> </w:t>
      </w:r>
      <w:r>
        <w:rPr>
          <w:sz w:val="21"/>
        </w:rPr>
        <w:t>término</w:t>
      </w:r>
      <w:r>
        <w:rPr>
          <w:spacing w:val="-3"/>
          <w:sz w:val="21"/>
        </w:rPr>
        <w:t> </w:t>
      </w:r>
      <w:r>
        <w:rPr>
          <w:sz w:val="21"/>
        </w:rPr>
        <w:t>do</w:t>
      </w:r>
      <w:r>
        <w:rPr>
          <w:spacing w:val="-3"/>
          <w:sz w:val="21"/>
        </w:rPr>
        <w:t> </w:t>
      </w:r>
      <w:r>
        <w:rPr>
          <w:sz w:val="21"/>
        </w:rPr>
        <w:t>julgamento</w:t>
      </w:r>
      <w:r>
        <w:rPr>
          <w:spacing w:val="-3"/>
          <w:sz w:val="21"/>
        </w:rPr>
        <w:t> </w:t>
      </w:r>
      <w:r>
        <w:rPr>
          <w:sz w:val="21"/>
        </w:rPr>
        <w:t>das</w:t>
      </w:r>
      <w:r>
        <w:rPr>
          <w:spacing w:val="-3"/>
          <w:sz w:val="21"/>
        </w:rPr>
        <w:t> </w:t>
      </w:r>
      <w:r>
        <w:rPr>
          <w:sz w:val="21"/>
        </w:rPr>
        <w:t>propostas</w:t>
      </w:r>
      <w:r>
        <w:rPr>
          <w:spacing w:val="-3"/>
          <w:sz w:val="21"/>
        </w:rPr>
        <w:t> </w:t>
      </w:r>
      <w:r>
        <w:rPr>
          <w:sz w:val="21"/>
        </w:rPr>
        <w:t>e</w:t>
      </w:r>
      <w:r>
        <w:rPr>
          <w:spacing w:val="-3"/>
          <w:sz w:val="21"/>
        </w:rPr>
        <w:t> </w:t>
      </w:r>
      <w:r>
        <w:rPr>
          <w:sz w:val="21"/>
        </w:rPr>
        <w:t>do</w:t>
      </w:r>
      <w:r>
        <w:rPr>
          <w:spacing w:val="-3"/>
          <w:sz w:val="21"/>
        </w:rPr>
        <w:t> </w:t>
      </w:r>
      <w:r>
        <w:rPr>
          <w:sz w:val="21"/>
        </w:rPr>
        <w:t>ato</w:t>
      </w:r>
      <w:r>
        <w:rPr>
          <w:spacing w:val="-3"/>
          <w:sz w:val="21"/>
        </w:rPr>
        <w:t> </w:t>
      </w:r>
      <w:r>
        <w:rPr>
          <w:sz w:val="21"/>
        </w:rPr>
        <w:t>de</w:t>
      </w:r>
      <w:r>
        <w:rPr>
          <w:spacing w:val="-3"/>
          <w:sz w:val="21"/>
        </w:rPr>
        <w:t> </w:t>
      </w:r>
      <w:r>
        <w:rPr>
          <w:sz w:val="21"/>
        </w:rPr>
        <w:t>habilitação</w:t>
      </w:r>
      <w:r>
        <w:rPr>
          <w:spacing w:val="-3"/>
          <w:sz w:val="21"/>
        </w:rPr>
        <w:t> </w:t>
      </w:r>
      <w:r>
        <w:rPr>
          <w:sz w:val="21"/>
        </w:rPr>
        <w:t>ou</w:t>
      </w:r>
      <w:r>
        <w:rPr>
          <w:spacing w:val="-3"/>
          <w:sz w:val="21"/>
        </w:rPr>
        <w:t> </w:t>
      </w:r>
      <w:r>
        <w:rPr>
          <w:sz w:val="21"/>
        </w:rPr>
        <w:t>inabilitação,</w:t>
      </w:r>
      <w:r>
        <w:rPr>
          <w:spacing w:val="-3"/>
          <w:sz w:val="21"/>
        </w:rPr>
        <w:t> </w:t>
      </w:r>
      <w:r>
        <w:rPr>
          <w:sz w:val="21"/>
        </w:rPr>
        <w:t>em</w:t>
      </w:r>
      <w:r>
        <w:rPr>
          <w:spacing w:val="-3"/>
          <w:sz w:val="21"/>
        </w:rPr>
        <w:t> </w:t>
      </w:r>
      <w:r>
        <w:rPr>
          <w:sz w:val="21"/>
        </w:rPr>
        <w:t>campo</w:t>
      </w:r>
      <w:r>
        <w:rPr>
          <w:spacing w:val="-3"/>
          <w:sz w:val="21"/>
        </w:rPr>
        <w:t> </w:t>
      </w:r>
      <w:r>
        <w:rPr>
          <w:sz w:val="21"/>
        </w:rPr>
        <w:t>próprio</w:t>
      </w:r>
      <w:r>
        <w:rPr>
          <w:spacing w:val="-3"/>
          <w:sz w:val="21"/>
        </w:rPr>
        <w:t> </w:t>
      </w:r>
      <w:r>
        <w:rPr>
          <w:sz w:val="21"/>
        </w:rPr>
        <w:t>do sistema, manifestar sua intenção de recorrer, sob pena de preclusão, ficando a autoridade superior autorizada a adjudicar o objeto ao licitante declarado vencedor.</w:t>
      </w:r>
    </w:p>
    <w:p>
      <w:pPr>
        <w:pStyle w:val="ListParagraph"/>
        <w:numPr>
          <w:ilvl w:val="2"/>
          <w:numId w:val="1"/>
        </w:numPr>
        <w:tabs>
          <w:tab w:pos="773" w:val="left" w:leader="none"/>
        </w:tabs>
        <w:spacing w:line="235" w:lineRule="auto" w:before="169" w:after="0"/>
        <w:ind w:left="314" w:right="729" w:firstLine="0"/>
        <w:jc w:val="left"/>
        <w:rPr>
          <w:sz w:val="21"/>
        </w:rPr>
      </w:pPr>
      <w:r>
        <w:rPr>
          <w:sz w:val="21"/>
        </w:rPr>
        <w:t>As</w:t>
      </w:r>
      <w:r>
        <w:rPr>
          <w:spacing w:val="-3"/>
          <w:sz w:val="21"/>
        </w:rPr>
        <w:t> </w:t>
      </w:r>
      <w:r>
        <w:rPr>
          <w:sz w:val="21"/>
        </w:rPr>
        <w:t>razões</w:t>
      </w:r>
      <w:r>
        <w:rPr>
          <w:spacing w:val="-3"/>
          <w:sz w:val="21"/>
        </w:rPr>
        <w:t> </w:t>
      </w:r>
      <w:r>
        <w:rPr>
          <w:sz w:val="21"/>
        </w:rPr>
        <w:t>do</w:t>
      </w:r>
      <w:r>
        <w:rPr>
          <w:spacing w:val="-3"/>
          <w:sz w:val="21"/>
        </w:rPr>
        <w:t> </w:t>
      </w:r>
      <w:r>
        <w:rPr>
          <w:sz w:val="21"/>
        </w:rPr>
        <w:t>recurso</w:t>
      </w:r>
      <w:r>
        <w:rPr>
          <w:spacing w:val="-3"/>
          <w:sz w:val="21"/>
        </w:rPr>
        <w:t> </w:t>
      </w:r>
      <w:r>
        <w:rPr>
          <w:sz w:val="21"/>
        </w:rPr>
        <w:t>deverão</w:t>
      </w:r>
      <w:r>
        <w:rPr>
          <w:spacing w:val="-3"/>
          <w:sz w:val="21"/>
        </w:rPr>
        <w:t> </w:t>
      </w:r>
      <w:r>
        <w:rPr>
          <w:sz w:val="21"/>
        </w:rPr>
        <w:t>ser</w:t>
      </w:r>
      <w:r>
        <w:rPr>
          <w:spacing w:val="-3"/>
          <w:sz w:val="21"/>
        </w:rPr>
        <w:t> </w:t>
      </w:r>
      <w:r>
        <w:rPr>
          <w:sz w:val="21"/>
        </w:rPr>
        <w:t>apresentadas</w:t>
      </w:r>
      <w:r>
        <w:rPr>
          <w:spacing w:val="-3"/>
          <w:sz w:val="21"/>
        </w:rPr>
        <w:t> </w:t>
      </w:r>
      <w:r>
        <w:rPr>
          <w:sz w:val="21"/>
        </w:rPr>
        <w:t>em</w:t>
      </w:r>
      <w:r>
        <w:rPr>
          <w:spacing w:val="-3"/>
          <w:sz w:val="21"/>
        </w:rPr>
        <w:t> </w:t>
      </w:r>
      <w:r>
        <w:rPr>
          <w:sz w:val="21"/>
        </w:rPr>
        <w:t>momento</w:t>
      </w:r>
      <w:r>
        <w:rPr>
          <w:spacing w:val="-3"/>
          <w:sz w:val="21"/>
        </w:rPr>
        <w:t> </w:t>
      </w:r>
      <w:r>
        <w:rPr>
          <w:sz w:val="21"/>
        </w:rPr>
        <w:t>único,</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três</w:t>
      </w:r>
      <w:r>
        <w:rPr>
          <w:spacing w:val="-3"/>
          <w:sz w:val="21"/>
        </w:rPr>
        <w:t> </w:t>
      </w:r>
      <w:r>
        <w:rPr>
          <w:sz w:val="21"/>
        </w:rPr>
        <w:t>dias</w:t>
      </w:r>
      <w:r>
        <w:rPr>
          <w:spacing w:val="-3"/>
          <w:sz w:val="21"/>
        </w:rPr>
        <w:t> </w:t>
      </w:r>
      <w:r>
        <w:rPr>
          <w:sz w:val="21"/>
        </w:rPr>
        <w:t>úteis,</w:t>
      </w:r>
      <w:r>
        <w:rPr>
          <w:spacing w:val="-3"/>
          <w:sz w:val="21"/>
        </w:rPr>
        <w:t> </w:t>
      </w:r>
      <w:r>
        <w:rPr>
          <w:sz w:val="21"/>
        </w:rPr>
        <w:t>em</w:t>
      </w:r>
      <w:r>
        <w:rPr>
          <w:spacing w:val="-3"/>
          <w:sz w:val="21"/>
        </w:rPr>
        <w:t> </w:t>
      </w:r>
      <w:r>
        <w:rPr>
          <w:sz w:val="21"/>
        </w:rPr>
        <w:t>campo</w:t>
      </w:r>
      <w:r>
        <w:rPr>
          <w:spacing w:val="-3"/>
          <w:sz w:val="21"/>
        </w:rPr>
        <w:t> </w:t>
      </w:r>
      <w:r>
        <w:rPr>
          <w:sz w:val="21"/>
        </w:rPr>
        <w:t>próprio</w:t>
      </w:r>
      <w:r>
        <w:rPr>
          <w:spacing w:val="-3"/>
          <w:sz w:val="21"/>
        </w:rPr>
        <w:t> </w:t>
      </w:r>
      <w:r>
        <w:rPr>
          <w:sz w:val="21"/>
        </w:rPr>
        <w:t>do</w:t>
      </w:r>
      <w:r>
        <w:rPr>
          <w:spacing w:val="-3"/>
          <w:sz w:val="21"/>
        </w:rPr>
        <w:t> </w:t>
      </w:r>
      <w:r>
        <w:rPr>
          <w:sz w:val="21"/>
        </w:rPr>
        <w:t>sistema</w:t>
      </w:r>
      <w:r>
        <w:rPr>
          <w:spacing w:val="-3"/>
          <w:sz w:val="21"/>
        </w:rPr>
        <w:t> </w:t>
      </w:r>
      <w:r>
        <w:rPr>
          <w:sz w:val="21"/>
        </w:rPr>
        <w:t>eletrônico</w:t>
      </w:r>
      <w:r>
        <w:rPr>
          <w:spacing w:val="-3"/>
          <w:sz w:val="21"/>
        </w:rPr>
        <w:t> </w:t>
      </w:r>
      <w:r>
        <w:rPr>
          <w:sz w:val="21"/>
        </w:rPr>
        <w:t>de</w:t>
      </w:r>
      <w:r>
        <w:rPr>
          <w:spacing w:val="-3"/>
          <w:sz w:val="21"/>
        </w:rPr>
        <w:t> </w:t>
      </w:r>
      <w:r>
        <w:rPr>
          <w:sz w:val="21"/>
        </w:rPr>
        <w:t>contratações</w:t>
      </w:r>
      <w:r>
        <w:rPr>
          <w:spacing w:val="-3"/>
          <w:sz w:val="21"/>
        </w:rPr>
        <w:t> </w:t>
      </w:r>
      <w:r>
        <w:rPr>
          <w:sz w:val="21"/>
        </w:rPr>
        <w:t>ou,</w:t>
      </w:r>
      <w:r>
        <w:rPr>
          <w:spacing w:val="-3"/>
          <w:sz w:val="21"/>
        </w:rPr>
        <w:t> </w:t>
      </w:r>
      <w:r>
        <w:rPr>
          <w:sz w:val="21"/>
        </w:rPr>
        <w:t>em</w:t>
      </w:r>
      <w:r>
        <w:rPr>
          <w:spacing w:val="-3"/>
          <w:sz w:val="21"/>
        </w:rPr>
        <w:t> </w:t>
      </w:r>
      <w:r>
        <w:rPr>
          <w:sz w:val="21"/>
        </w:rPr>
        <w:t>sua indisponibilidade, para o e-mail funcional </w:t>
      </w:r>
      <w:hyperlink r:id="rId26">
        <w:r>
          <w:rPr>
            <w:color w:val="0000ED"/>
            <w:sz w:val="21"/>
            <w:u w:val="single" w:color="0000ED"/>
          </w:rPr>
          <w:t>licitacao@daf.ue</w:t>
        </w:r>
        <w:r>
          <w:rPr>
            <w:color w:val="0000ED"/>
            <w:sz w:val="21"/>
          </w:rPr>
          <w:t>rj</w:t>
        </w:r>
        <w:r>
          <w:rPr>
            <w:color w:val="0000ED"/>
            <w:sz w:val="21"/>
            <w:u w:val="single" w:color="0000ED"/>
          </w:rPr>
          <w:t>.br</w:t>
        </w:r>
      </w:hyperlink>
      <w:r>
        <w:rPr>
          <w:sz w:val="21"/>
        </w:rPr>
        <w:t>, mediante confirmação de recebimento, contados:</w:t>
      </w:r>
    </w:p>
    <w:p>
      <w:pPr>
        <w:pStyle w:val="ListParagraph"/>
        <w:numPr>
          <w:ilvl w:val="0"/>
          <w:numId w:val="6"/>
        </w:numPr>
        <w:tabs>
          <w:tab w:pos="528" w:val="left" w:leader="none"/>
        </w:tabs>
        <w:spacing w:line="240" w:lineRule="auto" w:before="177" w:after="0"/>
        <w:ind w:left="528" w:right="0" w:hanging="214"/>
        <w:jc w:val="left"/>
        <w:rPr>
          <w:sz w:val="21"/>
        </w:rPr>
      </w:pPr>
      <w:r>
        <w:rPr>
          <w:sz w:val="21"/>
        </w:rPr>
        <w:t>a</w:t>
      </w:r>
      <w:r>
        <w:rPr>
          <w:spacing w:val="-5"/>
          <w:sz w:val="21"/>
        </w:rPr>
        <w:t> </w:t>
      </w:r>
      <w:r>
        <w:rPr>
          <w:sz w:val="21"/>
        </w:rPr>
        <w:t>partir</w:t>
      </w:r>
      <w:r>
        <w:rPr>
          <w:spacing w:val="-5"/>
          <w:sz w:val="21"/>
        </w:rPr>
        <w:t> </w:t>
      </w:r>
      <w:r>
        <w:rPr>
          <w:sz w:val="21"/>
        </w:rPr>
        <w:t>da</w:t>
      </w:r>
      <w:r>
        <w:rPr>
          <w:spacing w:val="-4"/>
          <w:sz w:val="21"/>
        </w:rPr>
        <w:t> </w:t>
      </w:r>
      <w:r>
        <w:rPr>
          <w:sz w:val="21"/>
        </w:rPr>
        <w:t>data</w:t>
      </w:r>
      <w:r>
        <w:rPr>
          <w:spacing w:val="-5"/>
          <w:sz w:val="21"/>
        </w:rPr>
        <w:t> </w:t>
      </w:r>
      <w:r>
        <w:rPr>
          <w:sz w:val="21"/>
        </w:rPr>
        <w:t>de</w:t>
      </w:r>
      <w:r>
        <w:rPr>
          <w:spacing w:val="-5"/>
          <w:sz w:val="21"/>
        </w:rPr>
        <w:t> </w:t>
      </w:r>
      <w:r>
        <w:rPr>
          <w:sz w:val="21"/>
        </w:rPr>
        <w:t>intimação</w:t>
      </w:r>
      <w:r>
        <w:rPr>
          <w:spacing w:val="-4"/>
          <w:sz w:val="21"/>
        </w:rPr>
        <w:t> </w:t>
      </w:r>
      <w:r>
        <w:rPr>
          <w:sz w:val="21"/>
        </w:rPr>
        <w:t>ou</w:t>
      </w:r>
      <w:r>
        <w:rPr>
          <w:spacing w:val="-5"/>
          <w:sz w:val="21"/>
        </w:rPr>
        <w:t> </w:t>
      </w:r>
      <w:r>
        <w:rPr>
          <w:sz w:val="21"/>
        </w:rPr>
        <w:t>de</w:t>
      </w:r>
      <w:r>
        <w:rPr>
          <w:spacing w:val="-4"/>
          <w:sz w:val="21"/>
        </w:rPr>
        <w:t> </w:t>
      </w:r>
      <w:r>
        <w:rPr>
          <w:sz w:val="21"/>
        </w:rPr>
        <w:t>lavratura</w:t>
      </w:r>
      <w:r>
        <w:rPr>
          <w:spacing w:val="-5"/>
          <w:sz w:val="21"/>
        </w:rPr>
        <w:t> </w:t>
      </w:r>
      <w:r>
        <w:rPr>
          <w:sz w:val="21"/>
        </w:rPr>
        <w:t>da</w:t>
      </w:r>
      <w:r>
        <w:rPr>
          <w:spacing w:val="-5"/>
          <w:sz w:val="21"/>
        </w:rPr>
        <w:t> </w:t>
      </w:r>
      <w:r>
        <w:rPr>
          <w:sz w:val="21"/>
        </w:rPr>
        <w:t>ata</w:t>
      </w:r>
      <w:r>
        <w:rPr>
          <w:spacing w:val="-4"/>
          <w:sz w:val="21"/>
        </w:rPr>
        <w:t> </w:t>
      </w:r>
      <w:r>
        <w:rPr>
          <w:sz w:val="21"/>
        </w:rPr>
        <w:t>de</w:t>
      </w:r>
      <w:r>
        <w:rPr>
          <w:spacing w:val="-5"/>
          <w:sz w:val="21"/>
        </w:rPr>
        <w:t> </w:t>
      </w:r>
      <w:r>
        <w:rPr>
          <w:sz w:val="21"/>
        </w:rPr>
        <w:t>habilitação</w:t>
      </w:r>
      <w:r>
        <w:rPr>
          <w:spacing w:val="-4"/>
          <w:sz w:val="21"/>
        </w:rPr>
        <w:t> </w:t>
      </w:r>
      <w:r>
        <w:rPr>
          <w:sz w:val="21"/>
        </w:rPr>
        <w:t>ou</w:t>
      </w:r>
      <w:r>
        <w:rPr>
          <w:spacing w:val="-5"/>
          <w:sz w:val="21"/>
        </w:rPr>
        <w:t> </w:t>
      </w:r>
      <w:r>
        <w:rPr>
          <w:spacing w:val="-2"/>
          <w:sz w:val="21"/>
        </w:rPr>
        <w:t>inabilitação;</w:t>
      </w:r>
    </w:p>
    <w:p>
      <w:pPr>
        <w:pStyle w:val="ListParagraph"/>
        <w:numPr>
          <w:ilvl w:val="0"/>
          <w:numId w:val="6"/>
        </w:numPr>
        <w:tabs>
          <w:tab w:pos="540" w:val="left" w:leader="none"/>
        </w:tabs>
        <w:spacing w:line="240" w:lineRule="auto" w:before="165" w:after="0"/>
        <w:ind w:left="540" w:right="0" w:hanging="226"/>
        <w:jc w:val="left"/>
        <w:rPr>
          <w:sz w:val="21"/>
        </w:rPr>
      </w:pPr>
      <w:r>
        <w:rPr>
          <w:sz w:val="21"/>
        </w:rPr>
        <w:t>a</w:t>
      </w:r>
      <w:r>
        <w:rPr>
          <w:spacing w:val="-6"/>
          <w:sz w:val="21"/>
        </w:rPr>
        <w:t> </w:t>
      </w:r>
      <w:r>
        <w:rPr>
          <w:sz w:val="21"/>
        </w:rPr>
        <w:t>partir</w:t>
      </w:r>
      <w:r>
        <w:rPr>
          <w:spacing w:val="-5"/>
          <w:sz w:val="21"/>
        </w:rPr>
        <w:t> </w:t>
      </w:r>
      <w:r>
        <w:rPr>
          <w:sz w:val="21"/>
        </w:rPr>
        <w:t>da</w:t>
      </w:r>
      <w:r>
        <w:rPr>
          <w:spacing w:val="-5"/>
          <w:sz w:val="21"/>
        </w:rPr>
        <w:t> </w:t>
      </w:r>
      <w:r>
        <w:rPr>
          <w:sz w:val="21"/>
        </w:rPr>
        <w:t>ata</w:t>
      </w:r>
      <w:r>
        <w:rPr>
          <w:spacing w:val="-5"/>
          <w:sz w:val="21"/>
        </w:rPr>
        <w:t> </w:t>
      </w:r>
      <w:r>
        <w:rPr>
          <w:sz w:val="21"/>
        </w:rPr>
        <w:t>de</w:t>
      </w:r>
      <w:r>
        <w:rPr>
          <w:spacing w:val="-5"/>
          <w:sz w:val="21"/>
        </w:rPr>
        <w:t> </w:t>
      </w:r>
      <w:r>
        <w:rPr>
          <w:sz w:val="21"/>
        </w:rPr>
        <w:t>julgamento,</w:t>
      </w:r>
      <w:r>
        <w:rPr>
          <w:spacing w:val="-5"/>
          <w:sz w:val="21"/>
        </w:rPr>
        <w:t> </w:t>
      </w:r>
      <w:r>
        <w:rPr>
          <w:sz w:val="21"/>
        </w:rPr>
        <w:t>nas</w:t>
      </w:r>
      <w:r>
        <w:rPr>
          <w:spacing w:val="-5"/>
          <w:sz w:val="21"/>
        </w:rPr>
        <w:t> </w:t>
      </w:r>
      <w:r>
        <w:rPr>
          <w:sz w:val="21"/>
        </w:rPr>
        <w:t>licitações</w:t>
      </w:r>
      <w:r>
        <w:rPr>
          <w:spacing w:val="-5"/>
          <w:sz w:val="21"/>
        </w:rPr>
        <w:t> </w:t>
      </w:r>
      <w:r>
        <w:rPr>
          <w:sz w:val="21"/>
        </w:rPr>
        <w:t>com</w:t>
      </w:r>
      <w:r>
        <w:rPr>
          <w:spacing w:val="-6"/>
          <w:sz w:val="21"/>
        </w:rPr>
        <w:t> </w:t>
      </w:r>
      <w:r>
        <w:rPr>
          <w:sz w:val="21"/>
        </w:rPr>
        <w:t>inversão</w:t>
      </w:r>
      <w:r>
        <w:rPr>
          <w:spacing w:val="-5"/>
          <w:sz w:val="21"/>
        </w:rPr>
        <w:t> </w:t>
      </w:r>
      <w:r>
        <w:rPr>
          <w:sz w:val="21"/>
        </w:rPr>
        <w:t>de</w:t>
      </w:r>
      <w:r>
        <w:rPr>
          <w:spacing w:val="-5"/>
          <w:sz w:val="21"/>
        </w:rPr>
        <w:t> </w:t>
      </w:r>
      <w:r>
        <w:rPr>
          <w:spacing w:val="-2"/>
          <w:sz w:val="21"/>
        </w:rPr>
        <w:t>fases.</w:t>
      </w:r>
    </w:p>
    <w:p>
      <w:pPr>
        <w:pStyle w:val="ListParagraph"/>
        <w:spacing w:after="0" w:line="240" w:lineRule="auto"/>
        <w:jc w:val="left"/>
        <w:rPr>
          <w:sz w:val="21"/>
        </w:rPr>
        <w:sectPr>
          <w:pgSz w:w="15840" w:h="24480"/>
          <w:pgMar w:top="480" w:bottom="280" w:left="360" w:right="360"/>
        </w:sectPr>
      </w:pPr>
    </w:p>
    <w:p>
      <w:pPr>
        <w:pStyle w:val="ListParagraph"/>
        <w:numPr>
          <w:ilvl w:val="2"/>
          <w:numId w:val="1"/>
        </w:numPr>
        <w:tabs>
          <w:tab w:pos="784" w:val="left" w:leader="none"/>
        </w:tabs>
        <w:spacing w:line="235" w:lineRule="auto" w:before="81" w:after="0"/>
        <w:ind w:left="314" w:right="968" w:firstLine="0"/>
        <w:jc w:val="left"/>
        <w:rPr>
          <w:sz w:val="21"/>
        </w:rPr>
      </w:pPr>
      <w:r>
        <w:rPr>
          <w:sz w:val="21"/>
        </w:rPr>
        <w:t>Os</w:t>
      </w:r>
      <w:r>
        <w:rPr>
          <w:spacing w:val="-3"/>
          <w:sz w:val="21"/>
        </w:rPr>
        <w:t> </w:t>
      </w:r>
      <w:r>
        <w:rPr>
          <w:sz w:val="21"/>
        </w:rPr>
        <w:t>demais</w:t>
      </w:r>
      <w:r>
        <w:rPr>
          <w:spacing w:val="-3"/>
          <w:sz w:val="21"/>
        </w:rPr>
        <w:t> </w:t>
      </w:r>
      <w:r>
        <w:rPr>
          <w:sz w:val="21"/>
        </w:rPr>
        <w:t>licitantes</w:t>
      </w:r>
      <w:r>
        <w:rPr>
          <w:spacing w:val="-3"/>
          <w:sz w:val="21"/>
        </w:rPr>
        <w:t> </w:t>
      </w:r>
      <w:r>
        <w:rPr>
          <w:sz w:val="21"/>
        </w:rPr>
        <w:t>ficarão</w:t>
      </w:r>
      <w:r>
        <w:rPr>
          <w:spacing w:val="-3"/>
          <w:sz w:val="21"/>
        </w:rPr>
        <w:t> </w:t>
      </w:r>
      <w:r>
        <w:rPr>
          <w:sz w:val="21"/>
        </w:rPr>
        <w:t>intimados</w:t>
      </w:r>
      <w:r>
        <w:rPr>
          <w:spacing w:val="-3"/>
          <w:sz w:val="21"/>
        </w:rPr>
        <w:t> </w:t>
      </w:r>
      <w:r>
        <w:rPr>
          <w:sz w:val="21"/>
        </w:rPr>
        <w:t>para,</w:t>
      </w:r>
      <w:r>
        <w:rPr>
          <w:spacing w:val="-3"/>
          <w:sz w:val="21"/>
        </w:rPr>
        <w:t> </w:t>
      </w:r>
      <w:r>
        <w:rPr>
          <w:sz w:val="21"/>
        </w:rPr>
        <w:t>se</w:t>
      </w:r>
      <w:r>
        <w:rPr>
          <w:spacing w:val="-3"/>
          <w:sz w:val="21"/>
        </w:rPr>
        <w:t> </w:t>
      </w:r>
      <w:r>
        <w:rPr>
          <w:sz w:val="21"/>
        </w:rPr>
        <w:t>desejarem,</w:t>
      </w:r>
      <w:r>
        <w:rPr>
          <w:spacing w:val="-3"/>
          <w:sz w:val="21"/>
        </w:rPr>
        <w:t> </w:t>
      </w:r>
      <w:r>
        <w:rPr>
          <w:sz w:val="21"/>
        </w:rPr>
        <w:t>apresentar</w:t>
      </w:r>
      <w:r>
        <w:rPr>
          <w:spacing w:val="-3"/>
          <w:sz w:val="21"/>
        </w:rPr>
        <w:t> </w:t>
      </w:r>
      <w:r>
        <w:rPr>
          <w:sz w:val="21"/>
        </w:rPr>
        <w:t>suas</w:t>
      </w:r>
      <w:r>
        <w:rPr>
          <w:spacing w:val="-3"/>
          <w:sz w:val="21"/>
        </w:rPr>
        <w:t> </w:t>
      </w:r>
      <w:r>
        <w:rPr>
          <w:sz w:val="21"/>
        </w:rPr>
        <w:t>contrarrazões,</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três</w:t>
      </w:r>
      <w:r>
        <w:rPr>
          <w:spacing w:val="-3"/>
          <w:sz w:val="21"/>
        </w:rPr>
        <w:t> </w:t>
      </w:r>
      <w:r>
        <w:rPr>
          <w:sz w:val="21"/>
        </w:rPr>
        <w:t>dias</w:t>
      </w:r>
      <w:r>
        <w:rPr>
          <w:spacing w:val="-3"/>
          <w:sz w:val="21"/>
        </w:rPr>
        <w:t> </w:t>
      </w:r>
      <w:r>
        <w:rPr>
          <w:sz w:val="21"/>
        </w:rPr>
        <w:t>úteis,</w:t>
      </w:r>
      <w:r>
        <w:rPr>
          <w:spacing w:val="-3"/>
          <w:sz w:val="21"/>
        </w:rPr>
        <w:t> </w:t>
      </w:r>
      <w:r>
        <w:rPr>
          <w:sz w:val="21"/>
        </w:rPr>
        <w:t>contado</w:t>
      </w:r>
      <w:r>
        <w:rPr>
          <w:spacing w:val="-3"/>
          <w:sz w:val="21"/>
        </w:rPr>
        <w:t> </w:t>
      </w:r>
      <w:r>
        <w:rPr>
          <w:sz w:val="21"/>
        </w:rPr>
        <w:t>da</w:t>
      </w:r>
      <w:r>
        <w:rPr>
          <w:spacing w:val="-3"/>
          <w:sz w:val="21"/>
        </w:rPr>
        <w:t> </w:t>
      </w:r>
      <w:r>
        <w:rPr>
          <w:sz w:val="21"/>
        </w:rPr>
        <w:t>data</w:t>
      </w:r>
      <w:r>
        <w:rPr>
          <w:spacing w:val="-3"/>
          <w:sz w:val="21"/>
        </w:rPr>
        <w:t> </w:t>
      </w:r>
      <w:r>
        <w:rPr>
          <w:sz w:val="21"/>
        </w:rPr>
        <w:t>de</w:t>
      </w:r>
      <w:r>
        <w:rPr>
          <w:spacing w:val="-3"/>
          <w:sz w:val="21"/>
        </w:rPr>
        <w:t> </w:t>
      </w:r>
      <w:r>
        <w:rPr>
          <w:sz w:val="21"/>
        </w:rPr>
        <w:t>intimação</w:t>
      </w:r>
      <w:r>
        <w:rPr>
          <w:spacing w:val="-3"/>
          <w:sz w:val="21"/>
        </w:rPr>
        <w:t> </w:t>
      </w:r>
      <w:r>
        <w:rPr>
          <w:sz w:val="21"/>
        </w:rPr>
        <w:t>pessoal</w:t>
      </w:r>
      <w:r>
        <w:rPr>
          <w:spacing w:val="-3"/>
          <w:sz w:val="21"/>
        </w:rPr>
        <w:t> </w:t>
      </w:r>
      <w:r>
        <w:rPr>
          <w:sz w:val="21"/>
        </w:rPr>
        <w:t>ou</w:t>
      </w:r>
      <w:r>
        <w:rPr>
          <w:spacing w:val="-3"/>
          <w:sz w:val="21"/>
        </w:rPr>
        <w:t> </w:t>
      </w:r>
      <w:r>
        <w:rPr>
          <w:sz w:val="21"/>
        </w:rPr>
        <w:t>de divulgação da interposição do recurso.</w:t>
      </w:r>
    </w:p>
    <w:p>
      <w:pPr>
        <w:pStyle w:val="ListParagraph"/>
        <w:numPr>
          <w:ilvl w:val="2"/>
          <w:numId w:val="1"/>
        </w:numPr>
        <w:tabs>
          <w:tab w:pos="784" w:val="left" w:leader="none"/>
        </w:tabs>
        <w:spacing w:line="240" w:lineRule="auto" w:before="165" w:after="0"/>
        <w:ind w:left="784" w:right="0" w:hanging="470"/>
        <w:jc w:val="left"/>
        <w:rPr>
          <w:sz w:val="21"/>
        </w:rPr>
      </w:pPr>
      <w:r>
        <w:rPr>
          <w:sz w:val="21"/>
        </w:rPr>
        <w:t>Os</w:t>
      </w:r>
      <w:r>
        <w:rPr>
          <w:spacing w:val="-6"/>
          <w:sz w:val="21"/>
        </w:rPr>
        <w:t> </w:t>
      </w:r>
      <w:r>
        <w:rPr>
          <w:sz w:val="21"/>
        </w:rPr>
        <w:t>recursos</w:t>
      </w:r>
      <w:r>
        <w:rPr>
          <w:spacing w:val="-6"/>
          <w:sz w:val="21"/>
        </w:rPr>
        <w:t> </w:t>
      </w:r>
      <w:r>
        <w:rPr>
          <w:sz w:val="21"/>
        </w:rPr>
        <w:t>interpostos</w:t>
      </w:r>
      <w:r>
        <w:rPr>
          <w:spacing w:val="-5"/>
          <w:sz w:val="21"/>
        </w:rPr>
        <w:t> </w:t>
      </w:r>
      <w:r>
        <w:rPr>
          <w:sz w:val="21"/>
        </w:rPr>
        <w:t>fora</w:t>
      </w:r>
      <w:r>
        <w:rPr>
          <w:spacing w:val="-6"/>
          <w:sz w:val="21"/>
        </w:rPr>
        <w:t> </w:t>
      </w:r>
      <w:r>
        <w:rPr>
          <w:sz w:val="21"/>
        </w:rPr>
        <w:t>do</w:t>
      </w:r>
      <w:r>
        <w:rPr>
          <w:spacing w:val="-5"/>
          <w:sz w:val="21"/>
        </w:rPr>
        <w:t> </w:t>
      </w:r>
      <w:r>
        <w:rPr>
          <w:sz w:val="21"/>
        </w:rPr>
        <w:t>prazo</w:t>
      </w:r>
      <w:r>
        <w:rPr>
          <w:spacing w:val="-6"/>
          <w:sz w:val="21"/>
        </w:rPr>
        <w:t> </w:t>
      </w:r>
      <w:r>
        <w:rPr>
          <w:sz w:val="21"/>
        </w:rPr>
        <w:t>não</w:t>
      </w:r>
      <w:r>
        <w:rPr>
          <w:spacing w:val="-5"/>
          <w:sz w:val="21"/>
        </w:rPr>
        <w:t> </w:t>
      </w:r>
      <w:r>
        <w:rPr>
          <w:sz w:val="21"/>
        </w:rPr>
        <w:t>serão</w:t>
      </w:r>
      <w:r>
        <w:rPr>
          <w:spacing w:val="-6"/>
          <w:sz w:val="21"/>
        </w:rPr>
        <w:t> </w:t>
      </w:r>
      <w:r>
        <w:rPr>
          <w:spacing w:val="-2"/>
          <w:sz w:val="21"/>
        </w:rPr>
        <w:t>conhecidos.</w:t>
      </w:r>
    </w:p>
    <w:p>
      <w:pPr>
        <w:pStyle w:val="ListParagraph"/>
        <w:numPr>
          <w:ilvl w:val="2"/>
          <w:numId w:val="1"/>
        </w:numPr>
        <w:tabs>
          <w:tab w:pos="784" w:val="left" w:leader="none"/>
        </w:tabs>
        <w:spacing w:line="235" w:lineRule="auto" w:before="181" w:after="0"/>
        <w:ind w:left="314" w:right="348" w:firstLine="0"/>
        <w:jc w:val="left"/>
        <w:rPr>
          <w:sz w:val="21"/>
        </w:rPr>
      </w:pPr>
      <w:r>
        <w:rPr>
          <w:sz w:val="21"/>
        </w:rPr>
        <w:t>Caberá</w:t>
      </w:r>
      <w:r>
        <w:rPr>
          <w:spacing w:val="-3"/>
          <w:sz w:val="21"/>
        </w:rPr>
        <w:t> </w:t>
      </w:r>
      <w:r>
        <w:rPr>
          <w:sz w:val="21"/>
        </w:rPr>
        <w:t>ao</w:t>
      </w:r>
      <w:r>
        <w:rPr>
          <w:spacing w:val="-3"/>
          <w:sz w:val="21"/>
        </w:rPr>
        <w:t> </w:t>
      </w:r>
      <w:r>
        <w:rPr>
          <w:sz w:val="21"/>
        </w:rPr>
        <w:t>Pregoeiro,</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3</w:t>
      </w:r>
      <w:r>
        <w:rPr>
          <w:spacing w:val="-3"/>
          <w:sz w:val="21"/>
        </w:rPr>
        <w:t> </w:t>
      </w:r>
      <w:r>
        <w:rPr>
          <w:sz w:val="21"/>
        </w:rPr>
        <w:t>(três)</w:t>
      </w:r>
      <w:r>
        <w:rPr>
          <w:spacing w:val="-3"/>
          <w:sz w:val="21"/>
        </w:rPr>
        <w:t> </w:t>
      </w:r>
      <w:r>
        <w:rPr>
          <w:sz w:val="21"/>
        </w:rPr>
        <w:t>dias</w:t>
      </w:r>
      <w:r>
        <w:rPr>
          <w:spacing w:val="-3"/>
          <w:sz w:val="21"/>
        </w:rPr>
        <w:t> </w:t>
      </w:r>
      <w:r>
        <w:rPr>
          <w:sz w:val="21"/>
        </w:rPr>
        <w:t>úteis,</w:t>
      </w:r>
      <w:r>
        <w:rPr>
          <w:spacing w:val="-3"/>
          <w:sz w:val="21"/>
        </w:rPr>
        <w:t> </w:t>
      </w:r>
      <w:r>
        <w:rPr>
          <w:sz w:val="21"/>
        </w:rPr>
        <w:t>receber,</w:t>
      </w:r>
      <w:r>
        <w:rPr>
          <w:spacing w:val="-3"/>
          <w:sz w:val="21"/>
        </w:rPr>
        <w:t> </w:t>
      </w:r>
      <w:r>
        <w:rPr>
          <w:sz w:val="21"/>
        </w:rPr>
        <w:t>examinar</w:t>
      </w:r>
      <w:r>
        <w:rPr>
          <w:spacing w:val="-3"/>
          <w:sz w:val="21"/>
        </w:rPr>
        <w:t> </w:t>
      </w:r>
      <w:r>
        <w:rPr>
          <w:sz w:val="21"/>
        </w:rPr>
        <w:t>e</w:t>
      </w:r>
      <w:r>
        <w:rPr>
          <w:spacing w:val="-3"/>
          <w:sz w:val="21"/>
        </w:rPr>
        <w:t> </w:t>
      </w:r>
      <w:r>
        <w:rPr>
          <w:sz w:val="21"/>
        </w:rPr>
        <w:t>decidir</w:t>
      </w:r>
      <w:r>
        <w:rPr>
          <w:spacing w:val="-3"/>
          <w:sz w:val="21"/>
        </w:rPr>
        <w:t> </w:t>
      </w:r>
      <w:r>
        <w:rPr>
          <w:sz w:val="21"/>
        </w:rPr>
        <w:t>os</w:t>
      </w:r>
      <w:r>
        <w:rPr>
          <w:spacing w:val="-3"/>
          <w:sz w:val="21"/>
        </w:rPr>
        <w:t> </w:t>
      </w:r>
      <w:r>
        <w:rPr>
          <w:sz w:val="21"/>
        </w:rPr>
        <w:t>recursos</w:t>
      </w:r>
      <w:r>
        <w:rPr>
          <w:spacing w:val="-3"/>
          <w:sz w:val="21"/>
        </w:rPr>
        <w:t> </w:t>
      </w:r>
      <w:r>
        <w:rPr>
          <w:sz w:val="21"/>
        </w:rPr>
        <w:t>e</w:t>
      </w:r>
      <w:r>
        <w:rPr>
          <w:spacing w:val="-3"/>
          <w:sz w:val="21"/>
        </w:rPr>
        <w:t> </w:t>
      </w:r>
      <w:r>
        <w:rPr>
          <w:sz w:val="21"/>
        </w:rPr>
        <w:t>encaminhá-los</w:t>
      </w:r>
      <w:r>
        <w:rPr>
          <w:spacing w:val="-3"/>
          <w:sz w:val="21"/>
        </w:rPr>
        <w:t> </w:t>
      </w:r>
      <w:r>
        <w:rPr>
          <w:sz w:val="21"/>
        </w:rPr>
        <w:t>à</w:t>
      </w:r>
      <w:r>
        <w:rPr>
          <w:spacing w:val="-3"/>
          <w:sz w:val="21"/>
        </w:rPr>
        <w:t> </w:t>
      </w:r>
      <w:r>
        <w:rPr>
          <w:sz w:val="21"/>
        </w:rPr>
        <w:t>autoridade</w:t>
      </w:r>
      <w:r>
        <w:rPr>
          <w:spacing w:val="-3"/>
          <w:sz w:val="21"/>
        </w:rPr>
        <w:t> </w:t>
      </w:r>
      <w:r>
        <w:rPr>
          <w:sz w:val="21"/>
        </w:rPr>
        <w:t>superior</w:t>
      </w:r>
      <w:r>
        <w:rPr>
          <w:spacing w:val="-3"/>
          <w:sz w:val="21"/>
        </w:rPr>
        <w:t> </w:t>
      </w:r>
      <w:r>
        <w:rPr>
          <w:sz w:val="21"/>
        </w:rPr>
        <w:t>quando</w:t>
      </w:r>
      <w:r>
        <w:rPr>
          <w:spacing w:val="-3"/>
          <w:sz w:val="21"/>
        </w:rPr>
        <w:t> </w:t>
      </w:r>
      <w:r>
        <w:rPr>
          <w:sz w:val="21"/>
        </w:rPr>
        <w:t>mantiver</w:t>
      </w:r>
      <w:r>
        <w:rPr>
          <w:spacing w:val="-3"/>
          <w:sz w:val="21"/>
        </w:rPr>
        <w:t> </w:t>
      </w:r>
      <w:r>
        <w:rPr>
          <w:sz w:val="21"/>
        </w:rPr>
        <w:t>sua</w:t>
      </w:r>
      <w:r>
        <w:rPr>
          <w:spacing w:val="-3"/>
          <w:sz w:val="21"/>
        </w:rPr>
        <w:t> </w:t>
      </w:r>
      <w:r>
        <w:rPr>
          <w:sz w:val="21"/>
        </w:rPr>
        <w:t>decisão,</w:t>
      </w:r>
      <w:r>
        <w:rPr>
          <w:spacing w:val="-3"/>
          <w:sz w:val="21"/>
        </w:rPr>
        <w:t> </w:t>
      </w:r>
      <w:r>
        <w:rPr>
          <w:sz w:val="21"/>
        </w:rPr>
        <w:t>a</w:t>
      </w:r>
      <w:r>
        <w:rPr>
          <w:spacing w:val="-3"/>
          <w:sz w:val="21"/>
        </w:rPr>
        <w:t> </w:t>
      </w:r>
      <w:r>
        <w:rPr>
          <w:sz w:val="21"/>
        </w:rPr>
        <w:t>qual deverá proferir sua decisão no prazo de 10 (dez) dias úteis, contado do recebimento dos autos.</w:t>
      </w:r>
    </w:p>
    <w:p>
      <w:pPr>
        <w:pStyle w:val="ListParagraph"/>
        <w:numPr>
          <w:ilvl w:val="2"/>
          <w:numId w:val="1"/>
        </w:numPr>
        <w:tabs>
          <w:tab w:pos="784" w:val="left" w:leader="none"/>
        </w:tabs>
        <w:spacing w:line="240" w:lineRule="auto" w:before="165" w:after="0"/>
        <w:ind w:left="784" w:right="0" w:hanging="470"/>
        <w:jc w:val="left"/>
        <w:rPr>
          <w:sz w:val="21"/>
        </w:rPr>
      </w:pPr>
      <w:r>
        <w:rPr>
          <w:sz w:val="21"/>
        </w:rPr>
        <w:t>Será</w:t>
      </w:r>
      <w:r>
        <w:rPr>
          <w:spacing w:val="-7"/>
          <w:sz w:val="21"/>
        </w:rPr>
        <w:t> </w:t>
      </w:r>
      <w:r>
        <w:rPr>
          <w:sz w:val="21"/>
        </w:rPr>
        <w:t>assegurado</w:t>
      </w:r>
      <w:r>
        <w:rPr>
          <w:spacing w:val="-6"/>
          <w:sz w:val="21"/>
        </w:rPr>
        <w:t> </w:t>
      </w:r>
      <w:r>
        <w:rPr>
          <w:sz w:val="21"/>
        </w:rPr>
        <w:t>ao</w:t>
      </w:r>
      <w:r>
        <w:rPr>
          <w:spacing w:val="-6"/>
          <w:sz w:val="21"/>
        </w:rPr>
        <w:t> </w:t>
      </w:r>
      <w:r>
        <w:rPr>
          <w:sz w:val="21"/>
        </w:rPr>
        <w:t>licitante</w:t>
      </w:r>
      <w:r>
        <w:rPr>
          <w:spacing w:val="-6"/>
          <w:sz w:val="21"/>
        </w:rPr>
        <w:t> </w:t>
      </w:r>
      <w:r>
        <w:rPr>
          <w:sz w:val="21"/>
        </w:rPr>
        <w:t>vista</w:t>
      </w:r>
      <w:r>
        <w:rPr>
          <w:spacing w:val="-6"/>
          <w:sz w:val="21"/>
        </w:rPr>
        <w:t> </w:t>
      </w:r>
      <w:r>
        <w:rPr>
          <w:sz w:val="21"/>
        </w:rPr>
        <w:t>dos</w:t>
      </w:r>
      <w:r>
        <w:rPr>
          <w:spacing w:val="-6"/>
          <w:sz w:val="21"/>
        </w:rPr>
        <w:t> </w:t>
      </w:r>
      <w:r>
        <w:rPr>
          <w:sz w:val="21"/>
        </w:rPr>
        <w:t>elementos</w:t>
      </w:r>
      <w:r>
        <w:rPr>
          <w:spacing w:val="-6"/>
          <w:sz w:val="21"/>
        </w:rPr>
        <w:t> </w:t>
      </w:r>
      <w:r>
        <w:rPr>
          <w:sz w:val="21"/>
        </w:rPr>
        <w:t>indispensáveis</w:t>
      </w:r>
      <w:r>
        <w:rPr>
          <w:spacing w:val="-6"/>
          <w:sz w:val="21"/>
        </w:rPr>
        <w:t> </w:t>
      </w:r>
      <w:r>
        <w:rPr>
          <w:sz w:val="21"/>
        </w:rPr>
        <w:t>à</w:t>
      </w:r>
      <w:r>
        <w:rPr>
          <w:spacing w:val="-6"/>
          <w:sz w:val="21"/>
        </w:rPr>
        <w:t> </w:t>
      </w:r>
      <w:r>
        <w:rPr>
          <w:sz w:val="21"/>
        </w:rPr>
        <w:t>defesa</w:t>
      </w:r>
      <w:r>
        <w:rPr>
          <w:spacing w:val="-7"/>
          <w:sz w:val="21"/>
        </w:rPr>
        <w:t> </w:t>
      </w:r>
      <w:r>
        <w:rPr>
          <w:sz w:val="21"/>
        </w:rPr>
        <w:t>de</w:t>
      </w:r>
      <w:r>
        <w:rPr>
          <w:spacing w:val="-6"/>
          <w:sz w:val="21"/>
        </w:rPr>
        <w:t> </w:t>
      </w:r>
      <w:r>
        <w:rPr>
          <w:sz w:val="21"/>
        </w:rPr>
        <w:t>seus</w:t>
      </w:r>
      <w:r>
        <w:rPr>
          <w:spacing w:val="-6"/>
          <w:sz w:val="21"/>
        </w:rPr>
        <w:t> </w:t>
      </w:r>
      <w:r>
        <w:rPr>
          <w:spacing w:val="-2"/>
          <w:sz w:val="21"/>
        </w:rPr>
        <w:t>interesses.</w:t>
      </w:r>
    </w:p>
    <w:p>
      <w:pPr>
        <w:pStyle w:val="ListParagraph"/>
        <w:numPr>
          <w:ilvl w:val="2"/>
          <w:numId w:val="1"/>
        </w:numPr>
        <w:tabs>
          <w:tab w:pos="784" w:val="left" w:leader="none"/>
        </w:tabs>
        <w:spacing w:line="240" w:lineRule="auto" w:before="165" w:after="0"/>
        <w:ind w:left="784" w:right="0" w:hanging="470"/>
        <w:jc w:val="left"/>
        <w:rPr>
          <w:sz w:val="21"/>
        </w:rPr>
      </w:pPr>
      <w:r>
        <w:rPr>
          <w:sz w:val="21"/>
        </w:rPr>
        <w:t>O</w:t>
      </w:r>
      <w:r>
        <w:rPr>
          <w:spacing w:val="-6"/>
          <w:sz w:val="21"/>
        </w:rPr>
        <w:t> </w:t>
      </w:r>
      <w:r>
        <w:rPr>
          <w:sz w:val="21"/>
        </w:rPr>
        <w:t>recurso</w:t>
      </w:r>
      <w:r>
        <w:rPr>
          <w:spacing w:val="-6"/>
          <w:sz w:val="21"/>
        </w:rPr>
        <w:t> </w:t>
      </w:r>
      <w:r>
        <w:rPr>
          <w:sz w:val="21"/>
        </w:rPr>
        <w:t>e</w:t>
      </w:r>
      <w:r>
        <w:rPr>
          <w:spacing w:val="-5"/>
          <w:sz w:val="21"/>
        </w:rPr>
        <w:t> </w:t>
      </w:r>
      <w:r>
        <w:rPr>
          <w:sz w:val="21"/>
        </w:rPr>
        <w:t>o</w:t>
      </w:r>
      <w:r>
        <w:rPr>
          <w:spacing w:val="-6"/>
          <w:sz w:val="21"/>
        </w:rPr>
        <w:t> </w:t>
      </w:r>
      <w:r>
        <w:rPr>
          <w:sz w:val="21"/>
        </w:rPr>
        <w:t>pedido</w:t>
      </w:r>
      <w:r>
        <w:rPr>
          <w:spacing w:val="-6"/>
          <w:sz w:val="21"/>
        </w:rPr>
        <w:t> </w:t>
      </w:r>
      <w:r>
        <w:rPr>
          <w:sz w:val="21"/>
        </w:rPr>
        <w:t>de</w:t>
      </w:r>
      <w:r>
        <w:rPr>
          <w:spacing w:val="-5"/>
          <w:sz w:val="21"/>
        </w:rPr>
        <w:t> </w:t>
      </w:r>
      <w:r>
        <w:rPr>
          <w:sz w:val="21"/>
        </w:rPr>
        <w:t>reconsideração</w:t>
      </w:r>
      <w:r>
        <w:rPr>
          <w:spacing w:val="-6"/>
          <w:sz w:val="21"/>
        </w:rPr>
        <w:t> </w:t>
      </w:r>
      <w:r>
        <w:rPr>
          <w:sz w:val="21"/>
        </w:rPr>
        <w:t>terão</w:t>
      </w:r>
      <w:r>
        <w:rPr>
          <w:spacing w:val="-6"/>
          <w:sz w:val="21"/>
        </w:rPr>
        <w:t> </w:t>
      </w:r>
      <w:r>
        <w:rPr>
          <w:sz w:val="21"/>
        </w:rPr>
        <w:t>efeito</w:t>
      </w:r>
      <w:r>
        <w:rPr>
          <w:spacing w:val="-5"/>
          <w:sz w:val="21"/>
        </w:rPr>
        <w:t> </w:t>
      </w:r>
      <w:r>
        <w:rPr>
          <w:sz w:val="21"/>
        </w:rPr>
        <w:t>suspensivo</w:t>
      </w:r>
      <w:r>
        <w:rPr>
          <w:spacing w:val="-6"/>
          <w:sz w:val="21"/>
        </w:rPr>
        <w:t> </w:t>
      </w:r>
      <w:r>
        <w:rPr>
          <w:sz w:val="21"/>
        </w:rPr>
        <w:t>do</w:t>
      </w:r>
      <w:r>
        <w:rPr>
          <w:spacing w:val="-6"/>
          <w:sz w:val="21"/>
        </w:rPr>
        <w:t> </w:t>
      </w:r>
      <w:r>
        <w:rPr>
          <w:sz w:val="21"/>
        </w:rPr>
        <w:t>ato</w:t>
      </w:r>
      <w:r>
        <w:rPr>
          <w:spacing w:val="-5"/>
          <w:sz w:val="21"/>
        </w:rPr>
        <w:t> </w:t>
      </w:r>
      <w:r>
        <w:rPr>
          <w:sz w:val="21"/>
        </w:rPr>
        <w:t>ou</w:t>
      </w:r>
      <w:r>
        <w:rPr>
          <w:spacing w:val="-6"/>
          <w:sz w:val="21"/>
        </w:rPr>
        <w:t> </w:t>
      </w:r>
      <w:r>
        <w:rPr>
          <w:sz w:val="21"/>
        </w:rPr>
        <w:t>da</w:t>
      </w:r>
      <w:r>
        <w:rPr>
          <w:spacing w:val="-6"/>
          <w:sz w:val="21"/>
        </w:rPr>
        <w:t> </w:t>
      </w:r>
      <w:r>
        <w:rPr>
          <w:sz w:val="21"/>
        </w:rPr>
        <w:t>decisão</w:t>
      </w:r>
      <w:r>
        <w:rPr>
          <w:spacing w:val="-5"/>
          <w:sz w:val="21"/>
        </w:rPr>
        <w:t> </w:t>
      </w:r>
      <w:r>
        <w:rPr>
          <w:sz w:val="21"/>
        </w:rPr>
        <w:t>recorrida</w:t>
      </w:r>
      <w:r>
        <w:rPr>
          <w:spacing w:val="-6"/>
          <w:sz w:val="21"/>
        </w:rPr>
        <w:t> </w:t>
      </w:r>
      <w:r>
        <w:rPr>
          <w:sz w:val="21"/>
        </w:rPr>
        <w:t>até</w:t>
      </w:r>
      <w:r>
        <w:rPr>
          <w:spacing w:val="-5"/>
          <w:sz w:val="21"/>
        </w:rPr>
        <w:t> </w:t>
      </w:r>
      <w:r>
        <w:rPr>
          <w:sz w:val="21"/>
        </w:rPr>
        <w:t>que</w:t>
      </w:r>
      <w:r>
        <w:rPr>
          <w:spacing w:val="-6"/>
          <w:sz w:val="21"/>
        </w:rPr>
        <w:t> </w:t>
      </w:r>
      <w:r>
        <w:rPr>
          <w:sz w:val="21"/>
        </w:rPr>
        <w:t>sobrevenha</w:t>
      </w:r>
      <w:r>
        <w:rPr>
          <w:spacing w:val="-6"/>
          <w:sz w:val="21"/>
        </w:rPr>
        <w:t> </w:t>
      </w:r>
      <w:r>
        <w:rPr>
          <w:sz w:val="21"/>
        </w:rPr>
        <w:t>decisão</w:t>
      </w:r>
      <w:r>
        <w:rPr>
          <w:spacing w:val="-5"/>
          <w:sz w:val="21"/>
        </w:rPr>
        <w:t> </w:t>
      </w:r>
      <w:r>
        <w:rPr>
          <w:sz w:val="21"/>
        </w:rPr>
        <w:t>final</w:t>
      </w:r>
      <w:r>
        <w:rPr>
          <w:spacing w:val="-6"/>
          <w:sz w:val="21"/>
        </w:rPr>
        <w:t> </w:t>
      </w:r>
      <w:r>
        <w:rPr>
          <w:sz w:val="21"/>
        </w:rPr>
        <w:t>da</w:t>
      </w:r>
      <w:r>
        <w:rPr>
          <w:spacing w:val="-6"/>
          <w:sz w:val="21"/>
        </w:rPr>
        <w:t> </w:t>
      </w:r>
      <w:r>
        <w:rPr>
          <w:sz w:val="21"/>
        </w:rPr>
        <w:t>autoridade</w:t>
      </w:r>
      <w:r>
        <w:rPr>
          <w:spacing w:val="-5"/>
          <w:sz w:val="21"/>
        </w:rPr>
        <w:t> </w:t>
      </w:r>
      <w:r>
        <w:rPr>
          <w:spacing w:val="-2"/>
          <w:sz w:val="21"/>
        </w:rPr>
        <w:t>competente.</w:t>
      </w:r>
    </w:p>
    <w:p>
      <w:pPr>
        <w:pStyle w:val="ListParagraph"/>
        <w:numPr>
          <w:ilvl w:val="2"/>
          <w:numId w:val="1"/>
        </w:numPr>
        <w:tabs>
          <w:tab w:pos="784" w:val="left" w:leader="none"/>
        </w:tabs>
        <w:spacing w:line="240" w:lineRule="auto" w:before="177" w:after="0"/>
        <w:ind w:left="784" w:right="0" w:hanging="470"/>
        <w:jc w:val="left"/>
        <w:rPr>
          <w:sz w:val="21"/>
        </w:rPr>
      </w:pPr>
      <w:r>
        <w:rPr>
          <w:sz w:val="21"/>
        </w:rPr>
        <w:t>O</w:t>
      </w:r>
      <w:r>
        <w:rPr>
          <w:spacing w:val="-6"/>
          <w:sz w:val="21"/>
        </w:rPr>
        <w:t> </w:t>
      </w:r>
      <w:r>
        <w:rPr>
          <w:sz w:val="21"/>
        </w:rPr>
        <w:t>acolhimento</w:t>
      </w:r>
      <w:r>
        <w:rPr>
          <w:spacing w:val="-6"/>
          <w:sz w:val="21"/>
        </w:rPr>
        <w:t> </w:t>
      </w:r>
      <w:r>
        <w:rPr>
          <w:sz w:val="21"/>
        </w:rPr>
        <w:t>do</w:t>
      </w:r>
      <w:r>
        <w:rPr>
          <w:spacing w:val="-6"/>
          <w:sz w:val="21"/>
        </w:rPr>
        <w:t> </w:t>
      </w:r>
      <w:r>
        <w:rPr>
          <w:sz w:val="21"/>
        </w:rPr>
        <w:t>recurso</w:t>
      </w:r>
      <w:r>
        <w:rPr>
          <w:spacing w:val="-6"/>
          <w:sz w:val="21"/>
        </w:rPr>
        <w:t> </w:t>
      </w:r>
      <w:r>
        <w:rPr>
          <w:sz w:val="21"/>
        </w:rPr>
        <w:t>invalida</w:t>
      </w:r>
      <w:r>
        <w:rPr>
          <w:spacing w:val="-6"/>
          <w:sz w:val="21"/>
        </w:rPr>
        <w:t> </w:t>
      </w:r>
      <w:r>
        <w:rPr>
          <w:sz w:val="21"/>
        </w:rPr>
        <w:t>tão</w:t>
      </w:r>
      <w:r>
        <w:rPr>
          <w:spacing w:val="-6"/>
          <w:sz w:val="21"/>
        </w:rPr>
        <w:t> </w:t>
      </w:r>
      <w:r>
        <w:rPr>
          <w:sz w:val="21"/>
        </w:rPr>
        <w:t>somente</w:t>
      </w:r>
      <w:r>
        <w:rPr>
          <w:spacing w:val="-6"/>
          <w:sz w:val="21"/>
        </w:rPr>
        <w:t> </w:t>
      </w:r>
      <w:r>
        <w:rPr>
          <w:sz w:val="21"/>
        </w:rPr>
        <w:t>os</w:t>
      </w:r>
      <w:r>
        <w:rPr>
          <w:spacing w:val="-6"/>
          <w:sz w:val="21"/>
        </w:rPr>
        <w:t> </w:t>
      </w:r>
      <w:r>
        <w:rPr>
          <w:sz w:val="21"/>
        </w:rPr>
        <w:t>atos</w:t>
      </w:r>
      <w:r>
        <w:rPr>
          <w:spacing w:val="-6"/>
          <w:sz w:val="21"/>
        </w:rPr>
        <w:t> </w:t>
      </w:r>
      <w:r>
        <w:rPr>
          <w:sz w:val="21"/>
        </w:rPr>
        <w:t>insuscetíveis</w:t>
      </w:r>
      <w:r>
        <w:rPr>
          <w:spacing w:val="-6"/>
          <w:sz w:val="21"/>
        </w:rPr>
        <w:t> </w:t>
      </w:r>
      <w:r>
        <w:rPr>
          <w:sz w:val="21"/>
        </w:rPr>
        <w:t>de</w:t>
      </w:r>
      <w:r>
        <w:rPr>
          <w:spacing w:val="-6"/>
          <w:sz w:val="21"/>
        </w:rPr>
        <w:t> </w:t>
      </w:r>
      <w:r>
        <w:rPr>
          <w:spacing w:val="-2"/>
          <w:sz w:val="21"/>
        </w:rPr>
        <w:t>aproveitamento.</w:t>
      </w:r>
    </w:p>
    <w:p>
      <w:pPr>
        <w:pStyle w:val="BodyText"/>
        <w:ind w:left="0"/>
      </w:pPr>
    </w:p>
    <w:p>
      <w:pPr>
        <w:pStyle w:val="BodyText"/>
        <w:spacing w:before="166"/>
        <w:ind w:left="0"/>
      </w:pPr>
    </w:p>
    <w:p>
      <w:pPr>
        <w:pStyle w:val="Heading2"/>
        <w:numPr>
          <w:ilvl w:val="0"/>
          <w:numId w:val="1"/>
        </w:numPr>
        <w:tabs>
          <w:tab w:pos="522" w:val="left" w:leader="none"/>
        </w:tabs>
        <w:spacing w:line="240" w:lineRule="auto" w:before="1" w:after="0"/>
        <w:ind w:left="522" w:right="0" w:hanging="208"/>
        <w:jc w:val="left"/>
      </w:pPr>
      <w:r>
        <w:rPr>
          <w:spacing w:val="-2"/>
        </w:rPr>
        <w:t>DO</w:t>
      </w:r>
      <w:r>
        <w:rPr/>
        <w:t> </w:t>
      </w:r>
      <w:r>
        <w:rPr>
          <w:spacing w:val="-2"/>
        </w:rPr>
        <w:t>ENCERRAMENTO</w:t>
      </w:r>
      <w:r>
        <w:rPr/>
        <w:t> </w:t>
      </w:r>
      <w:r>
        <w:rPr>
          <w:spacing w:val="-2"/>
        </w:rPr>
        <w:t>DA</w:t>
      </w:r>
      <w:r>
        <w:rPr>
          <w:spacing w:val="-11"/>
        </w:rPr>
        <w:t> </w:t>
      </w:r>
      <w:r>
        <w:rPr>
          <w:spacing w:val="-2"/>
        </w:rPr>
        <w:t>LICITAÇÃO</w:t>
      </w:r>
    </w:p>
    <w:p>
      <w:pPr>
        <w:pStyle w:val="ListParagraph"/>
        <w:numPr>
          <w:ilvl w:val="1"/>
          <w:numId w:val="1"/>
        </w:numPr>
        <w:tabs>
          <w:tab w:pos="651" w:val="left" w:leader="none"/>
        </w:tabs>
        <w:spacing w:line="247" w:lineRule="auto" w:before="204" w:after="0"/>
        <w:ind w:left="314" w:right="301" w:firstLine="0"/>
        <w:jc w:val="left"/>
        <w:rPr>
          <w:sz w:val="21"/>
        </w:rPr>
      </w:pPr>
      <w:r>
        <w:rPr>
          <w:sz w:val="21"/>
        </w:rPr>
        <w:t>Encerradas</w:t>
      </w:r>
      <w:r>
        <w:rPr>
          <w:spacing w:val="20"/>
          <w:sz w:val="21"/>
        </w:rPr>
        <w:t> </w:t>
      </w:r>
      <w:r>
        <w:rPr>
          <w:sz w:val="21"/>
        </w:rPr>
        <w:t>as</w:t>
      </w:r>
      <w:r>
        <w:rPr>
          <w:spacing w:val="20"/>
          <w:sz w:val="21"/>
        </w:rPr>
        <w:t> </w:t>
      </w:r>
      <w:r>
        <w:rPr>
          <w:sz w:val="21"/>
        </w:rPr>
        <w:t>fases</w:t>
      </w:r>
      <w:r>
        <w:rPr>
          <w:spacing w:val="20"/>
          <w:sz w:val="21"/>
        </w:rPr>
        <w:t> </w:t>
      </w:r>
      <w:r>
        <w:rPr>
          <w:sz w:val="21"/>
        </w:rPr>
        <w:t>de</w:t>
      </w:r>
      <w:r>
        <w:rPr>
          <w:spacing w:val="20"/>
          <w:sz w:val="21"/>
        </w:rPr>
        <w:t> </w:t>
      </w:r>
      <w:r>
        <w:rPr>
          <w:sz w:val="21"/>
        </w:rPr>
        <w:t>julgamento</w:t>
      </w:r>
      <w:r>
        <w:rPr>
          <w:spacing w:val="20"/>
          <w:sz w:val="21"/>
        </w:rPr>
        <w:t> </w:t>
      </w:r>
      <w:r>
        <w:rPr>
          <w:sz w:val="21"/>
        </w:rPr>
        <w:t>e</w:t>
      </w:r>
      <w:r>
        <w:rPr>
          <w:spacing w:val="20"/>
          <w:sz w:val="21"/>
        </w:rPr>
        <w:t> </w:t>
      </w:r>
      <w:r>
        <w:rPr>
          <w:sz w:val="21"/>
        </w:rPr>
        <w:t>habilitação,</w:t>
      </w:r>
      <w:r>
        <w:rPr>
          <w:spacing w:val="20"/>
          <w:sz w:val="21"/>
        </w:rPr>
        <w:t> </w:t>
      </w:r>
      <w:r>
        <w:rPr>
          <w:sz w:val="21"/>
        </w:rPr>
        <w:t>e</w:t>
      </w:r>
      <w:r>
        <w:rPr>
          <w:spacing w:val="20"/>
          <w:sz w:val="21"/>
        </w:rPr>
        <w:t> </w:t>
      </w:r>
      <w:r>
        <w:rPr>
          <w:sz w:val="21"/>
        </w:rPr>
        <w:t>exauridos</w:t>
      </w:r>
      <w:r>
        <w:rPr>
          <w:spacing w:val="20"/>
          <w:sz w:val="21"/>
        </w:rPr>
        <w:t> </w:t>
      </w:r>
      <w:r>
        <w:rPr>
          <w:sz w:val="21"/>
        </w:rPr>
        <w:t>os</w:t>
      </w:r>
      <w:r>
        <w:rPr>
          <w:spacing w:val="20"/>
          <w:sz w:val="21"/>
        </w:rPr>
        <w:t> </w:t>
      </w:r>
      <w:r>
        <w:rPr>
          <w:sz w:val="21"/>
        </w:rPr>
        <w:t>recursos</w:t>
      </w:r>
      <w:r>
        <w:rPr>
          <w:spacing w:val="20"/>
          <w:sz w:val="21"/>
        </w:rPr>
        <w:t> </w:t>
      </w:r>
      <w:r>
        <w:rPr>
          <w:sz w:val="21"/>
        </w:rPr>
        <w:t>administrativos,</w:t>
      </w:r>
      <w:r>
        <w:rPr>
          <w:spacing w:val="20"/>
          <w:sz w:val="21"/>
        </w:rPr>
        <w:t> </w:t>
      </w:r>
      <w:r>
        <w:rPr>
          <w:sz w:val="21"/>
        </w:rPr>
        <w:t>o</w:t>
      </w:r>
      <w:r>
        <w:rPr>
          <w:spacing w:val="20"/>
          <w:sz w:val="21"/>
        </w:rPr>
        <w:t> </w:t>
      </w:r>
      <w:r>
        <w:rPr>
          <w:sz w:val="21"/>
        </w:rPr>
        <w:t>processo</w:t>
      </w:r>
      <w:r>
        <w:rPr>
          <w:spacing w:val="20"/>
          <w:sz w:val="21"/>
        </w:rPr>
        <w:t> </w:t>
      </w:r>
      <w:r>
        <w:rPr>
          <w:sz w:val="21"/>
        </w:rPr>
        <w:t>licitatório</w:t>
      </w:r>
      <w:r>
        <w:rPr>
          <w:spacing w:val="20"/>
          <w:sz w:val="21"/>
        </w:rPr>
        <w:t> </w:t>
      </w:r>
      <w:r>
        <w:rPr>
          <w:sz w:val="21"/>
        </w:rPr>
        <w:t>será</w:t>
      </w:r>
      <w:r>
        <w:rPr>
          <w:spacing w:val="20"/>
          <w:sz w:val="21"/>
        </w:rPr>
        <w:t> </w:t>
      </w:r>
      <w:r>
        <w:rPr>
          <w:sz w:val="21"/>
        </w:rPr>
        <w:t>encaminhado</w:t>
      </w:r>
      <w:r>
        <w:rPr>
          <w:spacing w:val="20"/>
          <w:sz w:val="21"/>
        </w:rPr>
        <w:t> </w:t>
      </w:r>
      <w:r>
        <w:rPr>
          <w:sz w:val="21"/>
        </w:rPr>
        <w:t>à</w:t>
      </w:r>
      <w:r>
        <w:rPr>
          <w:spacing w:val="20"/>
          <w:sz w:val="21"/>
        </w:rPr>
        <w:t> </w:t>
      </w:r>
      <w:r>
        <w:rPr>
          <w:sz w:val="21"/>
        </w:rPr>
        <w:t>autoridade</w:t>
      </w:r>
      <w:r>
        <w:rPr>
          <w:spacing w:val="20"/>
          <w:sz w:val="21"/>
        </w:rPr>
        <w:t> </w:t>
      </w:r>
      <w:r>
        <w:rPr>
          <w:sz w:val="21"/>
        </w:rPr>
        <w:t>superior,</w:t>
      </w:r>
      <w:r>
        <w:rPr>
          <w:spacing w:val="20"/>
          <w:sz w:val="21"/>
        </w:rPr>
        <w:t> </w:t>
      </w:r>
      <w:r>
        <w:rPr>
          <w:sz w:val="21"/>
        </w:rPr>
        <w:t>que</w:t>
      </w:r>
      <w:r>
        <w:rPr>
          <w:spacing w:val="20"/>
          <w:sz w:val="21"/>
        </w:rPr>
        <w:t> </w:t>
      </w:r>
      <w:r>
        <w:rPr>
          <w:sz w:val="21"/>
        </w:rPr>
        <w:t>poderá proceder na forma dos incisos I a III do art. 71 da Lei nº 14.133/2021, ou adjudicar o objeto e homologar a licitação, quando verificada a regularidade do procedimento.</w:t>
      </w:r>
    </w:p>
    <w:p>
      <w:pPr>
        <w:pStyle w:val="BodyText"/>
        <w:ind w:left="0"/>
      </w:pPr>
    </w:p>
    <w:p>
      <w:pPr>
        <w:pStyle w:val="BodyText"/>
        <w:spacing w:before="172"/>
        <w:ind w:left="0"/>
      </w:pPr>
    </w:p>
    <w:p>
      <w:pPr>
        <w:pStyle w:val="Heading2"/>
        <w:numPr>
          <w:ilvl w:val="0"/>
          <w:numId w:val="1"/>
        </w:numPr>
        <w:tabs>
          <w:tab w:pos="627" w:val="left" w:leader="none"/>
        </w:tabs>
        <w:spacing w:line="240" w:lineRule="auto" w:before="0" w:after="0"/>
        <w:ind w:left="627" w:right="0" w:hanging="313"/>
        <w:jc w:val="left"/>
      </w:pPr>
      <w:r>
        <w:rPr/>
        <w:t>DA</w:t>
      </w:r>
      <w:r>
        <w:rPr>
          <w:spacing w:val="-14"/>
        </w:rPr>
        <w:t> </w:t>
      </w:r>
      <w:r>
        <w:rPr/>
        <w:t>CONVOCAÇÃO</w:t>
      </w:r>
      <w:r>
        <w:rPr>
          <w:spacing w:val="-13"/>
        </w:rPr>
        <w:t> </w:t>
      </w:r>
      <w:r>
        <w:rPr/>
        <w:t>E</w:t>
      </w:r>
      <w:r>
        <w:rPr>
          <w:spacing w:val="-13"/>
        </w:rPr>
        <w:t> </w:t>
      </w:r>
      <w:r>
        <w:rPr/>
        <w:t>DA</w:t>
      </w:r>
      <w:r>
        <w:rPr>
          <w:spacing w:val="-13"/>
        </w:rPr>
        <w:t> </w:t>
      </w:r>
      <w:r>
        <w:rPr/>
        <w:t>FORMALIZAÇÃO</w:t>
      </w:r>
      <w:r>
        <w:rPr>
          <w:spacing w:val="-13"/>
        </w:rPr>
        <w:t> </w:t>
      </w:r>
      <w:r>
        <w:rPr/>
        <w:t>DOS</w:t>
      </w:r>
      <w:r>
        <w:rPr>
          <w:spacing w:val="-13"/>
        </w:rPr>
        <w:t> </w:t>
      </w:r>
      <w:r>
        <w:rPr>
          <w:spacing w:val="-2"/>
        </w:rPr>
        <w:t>CONTRATOS</w:t>
      </w:r>
    </w:p>
    <w:p>
      <w:pPr>
        <w:pStyle w:val="ListParagraph"/>
        <w:numPr>
          <w:ilvl w:val="1"/>
          <w:numId w:val="1"/>
        </w:numPr>
        <w:tabs>
          <w:tab w:pos="732" w:val="left" w:leader="none"/>
        </w:tabs>
        <w:spacing w:line="235" w:lineRule="auto" w:before="234" w:after="0"/>
        <w:ind w:left="314" w:right="346" w:firstLine="0"/>
        <w:jc w:val="left"/>
        <w:rPr>
          <w:sz w:val="21"/>
        </w:rPr>
      </w:pPr>
      <w:r>
        <w:rPr>
          <w:sz w:val="21"/>
        </w:rPr>
        <w:t>Uma</w:t>
      </w:r>
      <w:r>
        <w:rPr>
          <w:spacing w:val="-3"/>
          <w:sz w:val="21"/>
        </w:rPr>
        <w:t> </w:t>
      </w:r>
      <w:r>
        <w:rPr>
          <w:sz w:val="21"/>
        </w:rPr>
        <w:t>vez</w:t>
      </w:r>
      <w:r>
        <w:rPr>
          <w:spacing w:val="-3"/>
          <w:sz w:val="21"/>
        </w:rPr>
        <w:t> </w:t>
      </w:r>
      <w:r>
        <w:rPr>
          <w:sz w:val="21"/>
        </w:rPr>
        <w:t>homologado</w:t>
      </w:r>
      <w:r>
        <w:rPr>
          <w:spacing w:val="-3"/>
          <w:sz w:val="21"/>
        </w:rPr>
        <w:t> </w:t>
      </w:r>
      <w:r>
        <w:rPr>
          <w:sz w:val="21"/>
        </w:rPr>
        <w:t>o</w:t>
      </w:r>
      <w:r>
        <w:rPr>
          <w:spacing w:val="-3"/>
          <w:sz w:val="21"/>
        </w:rPr>
        <w:t> </w:t>
      </w:r>
      <w:r>
        <w:rPr>
          <w:sz w:val="21"/>
        </w:rPr>
        <w:t>resultado</w:t>
      </w:r>
      <w:r>
        <w:rPr>
          <w:spacing w:val="-3"/>
          <w:sz w:val="21"/>
        </w:rPr>
        <w:t> </w:t>
      </w:r>
      <w:r>
        <w:rPr>
          <w:sz w:val="21"/>
        </w:rPr>
        <w:t>da</w:t>
      </w:r>
      <w:r>
        <w:rPr>
          <w:spacing w:val="-3"/>
          <w:sz w:val="21"/>
        </w:rPr>
        <w:t> </w:t>
      </w:r>
      <w:r>
        <w:rPr>
          <w:sz w:val="21"/>
        </w:rPr>
        <w:t>licitação,</w:t>
      </w:r>
      <w:r>
        <w:rPr>
          <w:spacing w:val="-3"/>
          <w:sz w:val="21"/>
        </w:rPr>
        <w:t> </w:t>
      </w:r>
      <w:r>
        <w:rPr>
          <w:sz w:val="21"/>
        </w:rPr>
        <w:t>a</w:t>
      </w:r>
      <w:r>
        <w:rPr>
          <w:spacing w:val="-14"/>
          <w:sz w:val="21"/>
        </w:rPr>
        <w:t> </w:t>
      </w:r>
      <w:r>
        <w:rPr>
          <w:sz w:val="21"/>
        </w:rPr>
        <w:t>Administração</w:t>
      </w:r>
      <w:r>
        <w:rPr>
          <w:spacing w:val="-2"/>
          <w:sz w:val="21"/>
        </w:rPr>
        <w:t> </w:t>
      </w:r>
      <w:r>
        <w:rPr>
          <w:sz w:val="21"/>
        </w:rPr>
        <w:t>convocará</w:t>
      </w:r>
      <w:r>
        <w:rPr>
          <w:spacing w:val="-3"/>
          <w:sz w:val="21"/>
        </w:rPr>
        <w:t> </w:t>
      </w:r>
      <w:r>
        <w:rPr>
          <w:sz w:val="21"/>
        </w:rPr>
        <w:t>o</w:t>
      </w:r>
      <w:r>
        <w:rPr>
          <w:spacing w:val="-3"/>
          <w:sz w:val="21"/>
        </w:rPr>
        <w:t> </w:t>
      </w:r>
      <w:r>
        <w:rPr>
          <w:sz w:val="21"/>
        </w:rPr>
        <w:t>licitante</w:t>
      </w:r>
      <w:r>
        <w:rPr>
          <w:spacing w:val="-3"/>
          <w:sz w:val="21"/>
        </w:rPr>
        <w:t> </w:t>
      </w:r>
      <w:r>
        <w:rPr>
          <w:sz w:val="21"/>
        </w:rPr>
        <w:t>vencedor</w:t>
      </w:r>
      <w:r>
        <w:rPr>
          <w:spacing w:val="-3"/>
          <w:sz w:val="21"/>
        </w:rPr>
        <w:t> </w:t>
      </w:r>
      <w:r>
        <w:rPr>
          <w:sz w:val="21"/>
        </w:rPr>
        <w:t>para</w:t>
      </w:r>
      <w:r>
        <w:rPr>
          <w:spacing w:val="-3"/>
          <w:sz w:val="21"/>
        </w:rPr>
        <w:t> </w:t>
      </w:r>
      <w:r>
        <w:rPr>
          <w:sz w:val="21"/>
        </w:rPr>
        <w:t>assinar</w:t>
      </w:r>
      <w:r>
        <w:rPr>
          <w:spacing w:val="-3"/>
          <w:sz w:val="21"/>
        </w:rPr>
        <w:t> </w:t>
      </w:r>
      <w:r>
        <w:rPr>
          <w:sz w:val="21"/>
        </w:rPr>
        <w:t>o</w:t>
      </w:r>
      <w:r>
        <w:rPr>
          <w:spacing w:val="-3"/>
          <w:sz w:val="21"/>
        </w:rPr>
        <w:t> </w:t>
      </w:r>
      <w:r>
        <w:rPr>
          <w:sz w:val="21"/>
        </w:rPr>
        <w:t>termo</w:t>
      </w:r>
      <w:r>
        <w:rPr>
          <w:spacing w:val="-3"/>
          <w:sz w:val="21"/>
        </w:rPr>
        <w:t> </w:t>
      </w:r>
      <w:r>
        <w:rPr>
          <w:sz w:val="21"/>
        </w:rPr>
        <w:t>de</w:t>
      </w:r>
      <w:r>
        <w:rPr>
          <w:spacing w:val="-3"/>
          <w:sz w:val="21"/>
        </w:rPr>
        <w:t> </w:t>
      </w:r>
      <w:r>
        <w:rPr>
          <w:sz w:val="21"/>
        </w:rPr>
        <w:t>Contrato</w:t>
      </w:r>
      <w:r>
        <w:rPr>
          <w:spacing w:val="-3"/>
          <w:sz w:val="21"/>
        </w:rPr>
        <w:t> </w:t>
      </w:r>
      <w:r>
        <w:rPr>
          <w:sz w:val="21"/>
        </w:rPr>
        <w:t>ou</w:t>
      </w:r>
      <w:r>
        <w:rPr>
          <w:spacing w:val="-3"/>
          <w:sz w:val="21"/>
        </w:rPr>
        <w:t> </w:t>
      </w:r>
      <w:r>
        <w:rPr>
          <w:sz w:val="21"/>
        </w:rPr>
        <w:t>para</w:t>
      </w:r>
      <w:r>
        <w:rPr>
          <w:spacing w:val="-3"/>
          <w:sz w:val="21"/>
        </w:rPr>
        <w:t> </w:t>
      </w:r>
      <w:r>
        <w:rPr>
          <w:sz w:val="21"/>
        </w:rPr>
        <w:t>aceitar</w:t>
      </w:r>
      <w:r>
        <w:rPr>
          <w:spacing w:val="-3"/>
          <w:sz w:val="21"/>
        </w:rPr>
        <w:t> </w:t>
      </w:r>
      <w:r>
        <w:rPr>
          <w:sz w:val="21"/>
        </w:rPr>
        <w:t>ou</w:t>
      </w:r>
      <w:r>
        <w:rPr>
          <w:spacing w:val="-3"/>
          <w:sz w:val="21"/>
        </w:rPr>
        <w:t> </w:t>
      </w:r>
      <w:r>
        <w:rPr>
          <w:sz w:val="21"/>
        </w:rPr>
        <w:t>retirar</w:t>
      </w:r>
      <w:r>
        <w:rPr>
          <w:spacing w:val="-3"/>
          <w:sz w:val="21"/>
        </w:rPr>
        <w:t> </w:t>
      </w:r>
      <w:r>
        <w:rPr>
          <w:sz w:val="21"/>
        </w:rPr>
        <w:t>o</w:t>
      </w:r>
      <w:r>
        <w:rPr>
          <w:spacing w:val="-3"/>
          <w:sz w:val="21"/>
        </w:rPr>
        <w:t> </w:t>
      </w:r>
      <w:r>
        <w:rPr>
          <w:sz w:val="21"/>
        </w:rPr>
        <w:t>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732" w:val="left" w:leader="none"/>
        </w:tabs>
        <w:spacing w:line="235" w:lineRule="auto" w:before="168" w:after="0"/>
        <w:ind w:left="314" w:right="1237" w:firstLine="0"/>
        <w:jc w:val="left"/>
        <w:rPr>
          <w:sz w:val="21"/>
        </w:rPr>
      </w:pPr>
      <w:r>
        <w:rPr>
          <w:sz w:val="21"/>
        </w:rPr>
        <w:t>O</w:t>
      </w:r>
      <w:r>
        <w:rPr>
          <w:spacing w:val="-3"/>
          <w:sz w:val="21"/>
        </w:rPr>
        <w:t> </w:t>
      </w:r>
      <w:r>
        <w:rPr>
          <w:sz w:val="21"/>
        </w:rPr>
        <w:t>prazo</w:t>
      </w:r>
      <w:r>
        <w:rPr>
          <w:spacing w:val="-3"/>
          <w:sz w:val="21"/>
        </w:rPr>
        <w:t> </w:t>
      </w:r>
      <w:r>
        <w:rPr>
          <w:sz w:val="21"/>
        </w:rPr>
        <w:t>de</w:t>
      </w:r>
      <w:r>
        <w:rPr>
          <w:spacing w:val="-3"/>
          <w:sz w:val="21"/>
        </w:rPr>
        <w:t> </w:t>
      </w:r>
      <w:r>
        <w:rPr>
          <w:sz w:val="21"/>
        </w:rPr>
        <w:t>convocação</w:t>
      </w:r>
      <w:r>
        <w:rPr>
          <w:spacing w:val="-3"/>
          <w:sz w:val="21"/>
        </w:rPr>
        <w:t> </w:t>
      </w:r>
      <w:r>
        <w:rPr>
          <w:sz w:val="21"/>
        </w:rPr>
        <w:t>poderá</w:t>
      </w:r>
      <w:r>
        <w:rPr>
          <w:spacing w:val="-3"/>
          <w:sz w:val="21"/>
        </w:rPr>
        <w:t> </w:t>
      </w:r>
      <w:r>
        <w:rPr>
          <w:sz w:val="21"/>
        </w:rPr>
        <w:t>ser</w:t>
      </w:r>
      <w:r>
        <w:rPr>
          <w:spacing w:val="-3"/>
          <w:sz w:val="21"/>
        </w:rPr>
        <w:t> </w:t>
      </w:r>
      <w:r>
        <w:rPr>
          <w:sz w:val="21"/>
        </w:rPr>
        <w:t>prorrogado,</w:t>
      </w:r>
      <w:r>
        <w:rPr>
          <w:spacing w:val="-3"/>
          <w:sz w:val="21"/>
        </w:rPr>
        <w:t> </w:t>
      </w:r>
      <w:r>
        <w:rPr>
          <w:sz w:val="21"/>
        </w:rPr>
        <w:t>1</w:t>
      </w:r>
      <w:r>
        <w:rPr>
          <w:spacing w:val="-3"/>
          <w:sz w:val="21"/>
        </w:rPr>
        <w:t> </w:t>
      </w:r>
      <w:r>
        <w:rPr>
          <w:sz w:val="21"/>
        </w:rPr>
        <w:t>(uma)</w:t>
      </w:r>
      <w:r>
        <w:rPr>
          <w:spacing w:val="-3"/>
          <w:sz w:val="21"/>
        </w:rPr>
        <w:t> </w:t>
      </w:r>
      <w:r>
        <w:rPr>
          <w:sz w:val="21"/>
        </w:rPr>
        <w:t>vez,</w:t>
      </w:r>
      <w:r>
        <w:rPr>
          <w:spacing w:val="-3"/>
          <w:sz w:val="21"/>
        </w:rPr>
        <w:t> </w:t>
      </w:r>
      <w:r>
        <w:rPr>
          <w:sz w:val="21"/>
        </w:rPr>
        <w:t>por</w:t>
      </w:r>
      <w:r>
        <w:rPr>
          <w:spacing w:val="-3"/>
          <w:sz w:val="21"/>
        </w:rPr>
        <w:t> </w:t>
      </w:r>
      <w:r>
        <w:rPr>
          <w:sz w:val="21"/>
        </w:rPr>
        <w:t>igual</w:t>
      </w:r>
      <w:r>
        <w:rPr>
          <w:spacing w:val="-3"/>
          <w:sz w:val="21"/>
        </w:rPr>
        <w:t> </w:t>
      </w:r>
      <w:r>
        <w:rPr>
          <w:sz w:val="21"/>
        </w:rPr>
        <w:t>período,</w:t>
      </w:r>
      <w:r>
        <w:rPr>
          <w:spacing w:val="-3"/>
          <w:sz w:val="21"/>
        </w:rPr>
        <w:t> </w:t>
      </w:r>
      <w:r>
        <w:rPr>
          <w:sz w:val="21"/>
        </w:rPr>
        <w:t>mediante</w:t>
      </w:r>
      <w:r>
        <w:rPr>
          <w:spacing w:val="-3"/>
          <w:sz w:val="21"/>
        </w:rPr>
        <w:t> </w:t>
      </w:r>
      <w:r>
        <w:rPr>
          <w:sz w:val="21"/>
        </w:rPr>
        <w:t>solicitação</w:t>
      </w:r>
      <w:r>
        <w:rPr>
          <w:spacing w:val="-3"/>
          <w:sz w:val="21"/>
        </w:rPr>
        <w:t> </w:t>
      </w:r>
      <w:r>
        <w:rPr>
          <w:sz w:val="21"/>
        </w:rPr>
        <w:t>da</w:t>
      </w:r>
      <w:r>
        <w:rPr>
          <w:spacing w:val="-3"/>
          <w:sz w:val="21"/>
        </w:rPr>
        <w:t> </w:t>
      </w:r>
      <w:r>
        <w:rPr>
          <w:sz w:val="21"/>
        </w:rPr>
        <w:t>parte</w:t>
      </w:r>
      <w:r>
        <w:rPr>
          <w:spacing w:val="-3"/>
          <w:sz w:val="21"/>
        </w:rPr>
        <w:t> </w:t>
      </w:r>
      <w:r>
        <w:rPr>
          <w:sz w:val="21"/>
        </w:rPr>
        <w:t>interessada</w:t>
      </w:r>
      <w:r>
        <w:rPr>
          <w:spacing w:val="-3"/>
          <w:sz w:val="21"/>
        </w:rPr>
        <w:t> </w:t>
      </w:r>
      <w:r>
        <w:rPr>
          <w:sz w:val="21"/>
        </w:rPr>
        <w:t>durante</w:t>
      </w:r>
      <w:r>
        <w:rPr>
          <w:spacing w:val="-3"/>
          <w:sz w:val="21"/>
        </w:rPr>
        <w:t> </w:t>
      </w:r>
      <w:r>
        <w:rPr>
          <w:sz w:val="21"/>
        </w:rPr>
        <w:t>seu</w:t>
      </w:r>
      <w:r>
        <w:rPr>
          <w:spacing w:val="-3"/>
          <w:sz w:val="21"/>
        </w:rPr>
        <w:t> </w:t>
      </w:r>
      <w:r>
        <w:rPr>
          <w:sz w:val="21"/>
        </w:rPr>
        <w:t>transcurso,</w:t>
      </w:r>
      <w:r>
        <w:rPr>
          <w:spacing w:val="-3"/>
          <w:sz w:val="21"/>
        </w:rPr>
        <w:t> </w:t>
      </w:r>
      <w:r>
        <w:rPr>
          <w:sz w:val="21"/>
        </w:rPr>
        <w:t>devidamente justificada, e desde que o motivo apresentado seja aceito pela</w:t>
      </w:r>
      <w:r>
        <w:rPr>
          <w:spacing w:val="-1"/>
          <w:sz w:val="21"/>
        </w:rPr>
        <w:t> </w:t>
      </w:r>
      <w:r>
        <w:rPr>
          <w:sz w:val="21"/>
        </w:rPr>
        <w:t>Administração.</w:t>
      </w:r>
    </w:p>
    <w:p>
      <w:pPr>
        <w:pStyle w:val="ListParagraph"/>
        <w:numPr>
          <w:ilvl w:val="1"/>
          <w:numId w:val="1"/>
        </w:numPr>
        <w:tabs>
          <w:tab w:pos="732" w:val="left" w:leader="none"/>
        </w:tabs>
        <w:spacing w:line="239" w:lineRule="exact" w:before="178" w:after="0"/>
        <w:ind w:left="732" w:right="0" w:hanging="418"/>
        <w:jc w:val="left"/>
        <w:rPr>
          <w:sz w:val="21"/>
        </w:rPr>
      </w:pPr>
      <w:r>
        <w:rPr>
          <w:sz w:val="21"/>
        </w:rPr>
        <w:t>Na</w:t>
      </w:r>
      <w:r>
        <w:rPr>
          <w:spacing w:val="-6"/>
          <w:sz w:val="21"/>
        </w:rPr>
        <w:t> </w:t>
      </w:r>
      <w:r>
        <w:rPr>
          <w:sz w:val="21"/>
        </w:rPr>
        <w:t>hipótese</w:t>
      </w:r>
      <w:r>
        <w:rPr>
          <w:spacing w:val="-6"/>
          <w:sz w:val="21"/>
        </w:rPr>
        <w:t> </w:t>
      </w:r>
      <w:r>
        <w:rPr>
          <w:sz w:val="21"/>
        </w:rPr>
        <w:t>de</w:t>
      </w:r>
      <w:r>
        <w:rPr>
          <w:spacing w:val="-5"/>
          <w:sz w:val="21"/>
        </w:rPr>
        <w:t> </w:t>
      </w:r>
      <w:r>
        <w:rPr>
          <w:sz w:val="21"/>
        </w:rPr>
        <w:t>o</w:t>
      </w:r>
      <w:r>
        <w:rPr>
          <w:spacing w:val="-6"/>
          <w:sz w:val="21"/>
        </w:rPr>
        <w:t> </w:t>
      </w:r>
      <w:r>
        <w:rPr>
          <w:sz w:val="21"/>
        </w:rPr>
        <w:t>vencedor</w:t>
      </w:r>
      <w:r>
        <w:rPr>
          <w:spacing w:val="-5"/>
          <w:sz w:val="21"/>
        </w:rPr>
        <w:t> </w:t>
      </w:r>
      <w:r>
        <w:rPr>
          <w:sz w:val="21"/>
        </w:rPr>
        <w:t>da</w:t>
      </w:r>
      <w:r>
        <w:rPr>
          <w:spacing w:val="-6"/>
          <w:sz w:val="21"/>
        </w:rPr>
        <w:t> </w:t>
      </w:r>
      <w:r>
        <w:rPr>
          <w:sz w:val="21"/>
        </w:rPr>
        <w:t>licitação</w:t>
      </w:r>
      <w:r>
        <w:rPr>
          <w:spacing w:val="-6"/>
          <w:sz w:val="21"/>
        </w:rPr>
        <w:t> </w:t>
      </w:r>
      <w:r>
        <w:rPr>
          <w:sz w:val="21"/>
        </w:rPr>
        <w:t>não</w:t>
      </w:r>
      <w:r>
        <w:rPr>
          <w:spacing w:val="-5"/>
          <w:sz w:val="21"/>
        </w:rPr>
        <w:t> </w:t>
      </w:r>
      <w:r>
        <w:rPr>
          <w:sz w:val="21"/>
        </w:rPr>
        <w:t>assinar</w:t>
      </w:r>
      <w:r>
        <w:rPr>
          <w:spacing w:val="-6"/>
          <w:sz w:val="21"/>
        </w:rPr>
        <w:t> </w:t>
      </w:r>
      <w:r>
        <w:rPr>
          <w:sz w:val="21"/>
        </w:rPr>
        <w:t>o</w:t>
      </w:r>
      <w:r>
        <w:rPr>
          <w:spacing w:val="-5"/>
          <w:sz w:val="21"/>
        </w:rPr>
        <w:t> </w:t>
      </w:r>
      <w:r>
        <w:rPr>
          <w:sz w:val="21"/>
        </w:rPr>
        <w:t>Contrato,</w:t>
      </w:r>
      <w:r>
        <w:rPr>
          <w:spacing w:val="-6"/>
          <w:sz w:val="21"/>
        </w:rPr>
        <w:t> </w:t>
      </w:r>
      <w:r>
        <w:rPr>
          <w:sz w:val="21"/>
        </w:rPr>
        <w:t>ou</w:t>
      </w:r>
      <w:r>
        <w:rPr>
          <w:spacing w:val="-6"/>
          <w:sz w:val="21"/>
        </w:rPr>
        <w:t> </w:t>
      </w:r>
      <w:r>
        <w:rPr>
          <w:sz w:val="21"/>
        </w:rPr>
        <w:t>não</w:t>
      </w:r>
      <w:r>
        <w:rPr>
          <w:spacing w:val="-5"/>
          <w:sz w:val="21"/>
        </w:rPr>
        <w:t> </w:t>
      </w:r>
      <w:r>
        <w:rPr>
          <w:sz w:val="21"/>
        </w:rPr>
        <w:t>aceitar</w:t>
      </w:r>
      <w:r>
        <w:rPr>
          <w:spacing w:val="-6"/>
          <w:sz w:val="21"/>
        </w:rPr>
        <w:t> </w:t>
      </w:r>
      <w:r>
        <w:rPr>
          <w:sz w:val="21"/>
        </w:rPr>
        <w:t>ou</w:t>
      </w:r>
      <w:r>
        <w:rPr>
          <w:spacing w:val="-5"/>
          <w:sz w:val="21"/>
        </w:rPr>
        <w:t> </w:t>
      </w:r>
      <w:r>
        <w:rPr>
          <w:sz w:val="21"/>
        </w:rPr>
        <w:t>não</w:t>
      </w:r>
      <w:r>
        <w:rPr>
          <w:spacing w:val="-6"/>
          <w:sz w:val="21"/>
        </w:rPr>
        <w:t> </w:t>
      </w:r>
      <w:r>
        <w:rPr>
          <w:sz w:val="21"/>
        </w:rPr>
        <w:t>retirar</w:t>
      </w:r>
      <w:r>
        <w:rPr>
          <w:spacing w:val="-5"/>
          <w:sz w:val="21"/>
        </w:rPr>
        <w:t> </w:t>
      </w:r>
      <w:r>
        <w:rPr>
          <w:sz w:val="21"/>
        </w:rPr>
        <w:t>o</w:t>
      </w:r>
      <w:r>
        <w:rPr>
          <w:spacing w:val="-6"/>
          <w:sz w:val="21"/>
        </w:rPr>
        <w:t> </w:t>
      </w:r>
      <w:r>
        <w:rPr>
          <w:sz w:val="21"/>
        </w:rPr>
        <w:t>instrumento</w:t>
      </w:r>
      <w:r>
        <w:rPr>
          <w:spacing w:val="-6"/>
          <w:sz w:val="21"/>
        </w:rPr>
        <w:t> </w:t>
      </w:r>
      <w:r>
        <w:rPr>
          <w:sz w:val="21"/>
        </w:rPr>
        <w:t>equivalente</w:t>
      </w:r>
      <w:r>
        <w:rPr>
          <w:spacing w:val="-5"/>
          <w:sz w:val="21"/>
        </w:rPr>
        <w:t> </w:t>
      </w:r>
      <w:r>
        <w:rPr>
          <w:sz w:val="21"/>
        </w:rPr>
        <w:t>no</w:t>
      </w:r>
      <w:r>
        <w:rPr>
          <w:spacing w:val="-6"/>
          <w:sz w:val="21"/>
        </w:rPr>
        <w:t> </w:t>
      </w:r>
      <w:r>
        <w:rPr>
          <w:sz w:val="21"/>
        </w:rPr>
        <w:t>prazo</w:t>
      </w:r>
      <w:r>
        <w:rPr>
          <w:spacing w:val="-5"/>
          <w:sz w:val="21"/>
        </w:rPr>
        <w:t> </w:t>
      </w:r>
      <w:r>
        <w:rPr>
          <w:sz w:val="21"/>
        </w:rPr>
        <w:t>e</w:t>
      </w:r>
      <w:r>
        <w:rPr>
          <w:spacing w:val="-6"/>
          <w:sz w:val="21"/>
        </w:rPr>
        <w:t> </w:t>
      </w:r>
      <w:r>
        <w:rPr>
          <w:sz w:val="21"/>
        </w:rPr>
        <w:t>nas</w:t>
      </w:r>
      <w:r>
        <w:rPr>
          <w:spacing w:val="-6"/>
          <w:sz w:val="21"/>
        </w:rPr>
        <w:t> </w:t>
      </w:r>
      <w:r>
        <w:rPr>
          <w:sz w:val="21"/>
        </w:rPr>
        <w:t>condições</w:t>
      </w:r>
      <w:r>
        <w:rPr>
          <w:spacing w:val="-5"/>
          <w:sz w:val="21"/>
        </w:rPr>
        <w:t> </w:t>
      </w:r>
      <w:r>
        <w:rPr>
          <w:sz w:val="21"/>
        </w:rPr>
        <w:t>estabelecidas,</w:t>
      </w:r>
      <w:r>
        <w:rPr>
          <w:spacing w:val="-6"/>
          <w:sz w:val="21"/>
        </w:rPr>
        <w:t> </w:t>
      </w:r>
      <w:r>
        <w:rPr>
          <w:spacing w:val="-2"/>
          <w:sz w:val="21"/>
        </w:rPr>
        <w:t>outro</w:t>
      </w:r>
    </w:p>
    <w:p>
      <w:pPr>
        <w:pStyle w:val="BodyText"/>
        <w:spacing w:line="235" w:lineRule="auto" w:before="1"/>
        <w:ind w:right="372"/>
        <w:jc w:val="both"/>
      </w:pPr>
      <w:r>
        <w:rPr/>
        <w:t>licitante</w:t>
      </w:r>
      <w:r>
        <w:rPr>
          <w:spacing w:val="-4"/>
        </w:rPr>
        <w:t> </w:t>
      </w:r>
      <w:r>
        <w:rPr/>
        <w:t>poderá</w:t>
      </w:r>
      <w:r>
        <w:rPr>
          <w:spacing w:val="-4"/>
        </w:rPr>
        <w:t> </w:t>
      </w:r>
      <w:r>
        <w:rPr/>
        <w:t>ser</w:t>
      </w:r>
      <w:r>
        <w:rPr>
          <w:spacing w:val="-4"/>
        </w:rPr>
        <w:t> </w:t>
      </w:r>
      <w:r>
        <w:rPr/>
        <w:t>convocado,</w:t>
      </w:r>
      <w:r>
        <w:rPr>
          <w:spacing w:val="-4"/>
        </w:rPr>
        <w:t> </w:t>
      </w:r>
      <w:r>
        <w:rPr/>
        <w:t>respeitada</w:t>
      </w:r>
      <w:r>
        <w:rPr>
          <w:spacing w:val="-4"/>
        </w:rPr>
        <w:t> </w:t>
      </w:r>
      <w:r>
        <w:rPr/>
        <w:t>a</w:t>
      </w:r>
      <w:r>
        <w:rPr>
          <w:spacing w:val="-4"/>
        </w:rPr>
        <w:t> </w:t>
      </w:r>
      <w:r>
        <w:rPr/>
        <w:t>ordem</w:t>
      </w:r>
      <w:r>
        <w:rPr>
          <w:spacing w:val="-4"/>
        </w:rPr>
        <w:t> </w:t>
      </w:r>
      <w:r>
        <w:rPr/>
        <w:t>de</w:t>
      </w:r>
      <w:r>
        <w:rPr>
          <w:spacing w:val="-4"/>
        </w:rPr>
        <w:t> </w:t>
      </w:r>
      <w:r>
        <w:rPr/>
        <w:t>classificação,</w:t>
      </w:r>
      <w:r>
        <w:rPr>
          <w:spacing w:val="-4"/>
        </w:rPr>
        <w:t> </w:t>
      </w:r>
      <w:r>
        <w:rPr/>
        <w:t>para</w:t>
      </w:r>
      <w:r>
        <w:rPr>
          <w:spacing w:val="-4"/>
        </w:rPr>
        <w:t> </w:t>
      </w:r>
      <w:r>
        <w:rPr/>
        <w:t>assumir</w:t>
      </w:r>
      <w:r>
        <w:rPr>
          <w:spacing w:val="-4"/>
        </w:rPr>
        <w:t> </w:t>
      </w:r>
      <w:r>
        <w:rPr/>
        <w:t>o</w:t>
      </w:r>
      <w:r>
        <w:rPr>
          <w:spacing w:val="-4"/>
        </w:rPr>
        <w:t> </w:t>
      </w:r>
      <w:r>
        <w:rPr/>
        <w:t>compromisso</w:t>
      </w:r>
      <w:r>
        <w:rPr>
          <w:spacing w:val="-4"/>
        </w:rPr>
        <w:t> </w:t>
      </w:r>
      <w:r>
        <w:rPr/>
        <w:t>nas</w:t>
      </w:r>
      <w:r>
        <w:rPr>
          <w:spacing w:val="-4"/>
        </w:rPr>
        <w:t> </w:t>
      </w:r>
      <w:r>
        <w:rPr/>
        <w:t>condições</w:t>
      </w:r>
      <w:r>
        <w:rPr>
          <w:spacing w:val="-4"/>
        </w:rPr>
        <w:t> </w:t>
      </w:r>
      <w:r>
        <w:rPr/>
        <w:t>propostas</w:t>
      </w:r>
      <w:r>
        <w:rPr>
          <w:spacing w:val="-4"/>
        </w:rPr>
        <w:t> </w:t>
      </w:r>
      <w:r>
        <w:rPr/>
        <w:t>pelo</w:t>
      </w:r>
      <w:r>
        <w:rPr>
          <w:spacing w:val="-4"/>
        </w:rPr>
        <w:t> </w:t>
      </w:r>
      <w:r>
        <w:rPr/>
        <w:t>licitante</w:t>
      </w:r>
      <w:r>
        <w:rPr>
          <w:spacing w:val="-4"/>
        </w:rPr>
        <w:t> </w:t>
      </w:r>
      <w:r>
        <w:rPr/>
        <w:t>vencedor,</w:t>
      </w:r>
      <w:r>
        <w:rPr>
          <w:spacing w:val="-4"/>
        </w:rPr>
        <w:t> </w:t>
      </w:r>
      <w:r>
        <w:rPr/>
        <w:t>sem</w:t>
      </w:r>
      <w:r>
        <w:rPr>
          <w:spacing w:val="-4"/>
        </w:rPr>
        <w:t> </w:t>
      </w:r>
      <w:r>
        <w:rPr/>
        <w:t>prejuízo</w:t>
      </w:r>
      <w:r>
        <w:rPr>
          <w:spacing w:val="-4"/>
        </w:rPr>
        <w:t> </w:t>
      </w:r>
      <w:r>
        <w:rPr/>
        <w:t>da</w:t>
      </w:r>
      <w:r>
        <w:rPr>
          <w:spacing w:val="-4"/>
        </w:rPr>
        <w:t> </w:t>
      </w:r>
      <w:r>
        <w:rPr/>
        <w:t>aplicação das sanções previstas em Lei.</w:t>
      </w:r>
    </w:p>
    <w:p>
      <w:pPr>
        <w:pStyle w:val="ListParagraph"/>
        <w:numPr>
          <w:ilvl w:val="1"/>
          <w:numId w:val="1"/>
        </w:numPr>
        <w:tabs>
          <w:tab w:pos="732" w:val="left" w:leader="none"/>
        </w:tabs>
        <w:spacing w:line="235" w:lineRule="auto" w:before="168" w:after="0"/>
        <w:ind w:left="314" w:right="330" w:firstLine="0"/>
        <w:jc w:val="left"/>
        <w:rPr>
          <w:sz w:val="21"/>
        </w:rPr>
      </w:pPr>
      <w:r>
        <w:rPr>
          <w:sz w:val="21"/>
        </w:rPr>
        <w:t>Caso</w:t>
      </w:r>
      <w:r>
        <w:rPr>
          <w:spacing w:val="-4"/>
          <w:sz w:val="21"/>
        </w:rPr>
        <w:t> </w:t>
      </w:r>
      <w:r>
        <w:rPr>
          <w:sz w:val="21"/>
        </w:rPr>
        <w:t>nenhum</w:t>
      </w:r>
      <w:r>
        <w:rPr>
          <w:spacing w:val="-4"/>
          <w:sz w:val="21"/>
        </w:rPr>
        <w:t> </w:t>
      </w:r>
      <w:r>
        <w:rPr>
          <w:sz w:val="21"/>
        </w:rPr>
        <w:t>dos</w:t>
      </w:r>
      <w:r>
        <w:rPr>
          <w:spacing w:val="-4"/>
          <w:sz w:val="21"/>
        </w:rPr>
        <w:t> </w:t>
      </w:r>
      <w:r>
        <w:rPr>
          <w:sz w:val="21"/>
        </w:rPr>
        <w:t>licitantes</w:t>
      </w:r>
      <w:r>
        <w:rPr>
          <w:spacing w:val="-4"/>
          <w:sz w:val="21"/>
        </w:rPr>
        <w:t> </w:t>
      </w:r>
      <w:r>
        <w:rPr>
          <w:sz w:val="21"/>
        </w:rPr>
        <w:t>aceite</w:t>
      </w:r>
      <w:r>
        <w:rPr>
          <w:spacing w:val="-4"/>
          <w:sz w:val="21"/>
        </w:rPr>
        <w:t> </w:t>
      </w:r>
      <w:r>
        <w:rPr>
          <w:sz w:val="21"/>
        </w:rPr>
        <w:t>a</w:t>
      </w:r>
      <w:r>
        <w:rPr>
          <w:spacing w:val="-4"/>
          <w:sz w:val="21"/>
        </w:rPr>
        <w:t> </w:t>
      </w:r>
      <w:r>
        <w:rPr>
          <w:sz w:val="21"/>
        </w:rPr>
        <w:t>contratação</w:t>
      </w:r>
      <w:r>
        <w:rPr>
          <w:spacing w:val="-4"/>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item</w:t>
      </w:r>
      <w:r>
        <w:rPr>
          <w:spacing w:val="-4"/>
          <w:sz w:val="21"/>
        </w:rPr>
        <w:t> </w:t>
      </w:r>
      <w:r>
        <w:rPr>
          <w:sz w:val="21"/>
        </w:rPr>
        <w:t>anterior,</w:t>
      </w:r>
      <w:r>
        <w:rPr>
          <w:spacing w:val="-4"/>
          <w:sz w:val="21"/>
        </w:rPr>
        <w:t> </w:t>
      </w:r>
      <w:r>
        <w:rPr>
          <w:sz w:val="21"/>
        </w:rPr>
        <w:t>a</w:t>
      </w:r>
      <w:r>
        <w:rPr>
          <w:spacing w:val="-14"/>
          <w:sz w:val="21"/>
        </w:rPr>
        <w:t> </w:t>
      </w:r>
      <w:r>
        <w:rPr>
          <w:sz w:val="21"/>
        </w:rPr>
        <w:t>Administração,</w:t>
      </w:r>
      <w:r>
        <w:rPr>
          <w:spacing w:val="-3"/>
          <w:sz w:val="21"/>
        </w:rPr>
        <w:t> </w:t>
      </w:r>
      <w:r>
        <w:rPr>
          <w:sz w:val="21"/>
        </w:rPr>
        <w:t>observados</w:t>
      </w:r>
      <w:r>
        <w:rPr>
          <w:spacing w:val="-4"/>
          <w:sz w:val="21"/>
        </w:rPr>
        <w:t> </w:t>
      </w:r>
      <w:r>
        <w:rPr>
          <w:sz w:val="21"/>
        </w:rPr>
        <w:t>o</w:t>
      </w:r>
      <w:r>
        <w:rPr>
          <w:spacing w:val="-4"/>
          <w:sz w:val="21"/>
        </w:rPr>
        <w:t> </w:t>
      </w:r>
      <w:r>
        <w:rPr>
          <w:sz w:val="21"/>
        </w:rPr>
        <w:t>valor</w:t>
      </w:r>
      <w:r>
        <w:rPr>
          <w:spacing w:val="-4"/>
          <w:sz w:val="21"/>
        </w:rPr>
        <w:t> </w:t>
      </w:r>
      <w:r>
        <w:rPr>
          <w:sz w:val="21"/>
        </w:rPr>
        <w:t>estimado</w:t>
      </w:r>
      <w:r>
        <w:rPr>
          <w:spacing w:val="-4"/>
          <w:sz w:val="21"/>
        </w:rPr>
        <w:t> </w:t>
      </w:r>
      <w:r>
        <w:rPr>
          <w:sz w:val="21"/>
        </w:rPr>
        <w:t>e</w:t>
      </w:r>
      <w:r>
        <w:rPr>
          <w:spacing w:val="-4"/>
          <w:sz w:val="21"/>
        </w:rPr>
        <w:t> </w:t>
      </w:r>
      <w:r>
        <w:rPr>
          <w:sz w:val="21"/>
        </w:rPr>
        <w:t>sua</w:t>
      </w:r>
      <w:r>
        <w:rPr>
          <w:spacing w:val="-4"/>
          <w:sz w:val="21"/>
        </w:rPr>
        <w:t> </w:t>
      </w:r>
      <w:r>
        <w:rPr>
          <w:sz w:val="21"/>
        </w:rPr>
        <w:t>eventual</w:t>
      </w:r>
      <w:r>
        <w:rPr>
          <w:spacing w:val="-4"/>
          <w:sz w:val="21"/>
        </w:rPr>
        <w:t> </w:t>
      </w:r>
      <w:r>
        <w:rPr>
          <w:sz w:val="21"/>
        </w:rPr>
        <w:t>atualização,</w:t>
      </w:r>
      <w:r>
        <w:rPr>
          <w:spacing w:val="-4"/>
          <w:sz w:val="21"/>
        </w:rPr>
        <w:t> </w:t>
      </w:r>
      <w:r>
        <w:rPr>
          <w:sz w:val="21"/>
        </w:rPr>
        <w:t>poderá</w:t>
      </w:r>
      <w:r>
        <w:rPr>
          <w:spacing w:val="-4"/>
          <w:sz w:val="21"/>
        </w:rPr>
        <w:t> </w:t>
      </w:r>
      <w:r>
        <w:rPr>
          <w:sz w:val="21"/>
        </w:rPr>
        <w:t>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21" w:val="left" w:leader="none"/>
        </w:tabs>
        <w:spacing w:line="235" w:lineRule="auto" w:before="167" w:after="0"/>
        <w:ind w:left="314" w:right="329" w:firstLine="0"/>
        <w:jc w:val="both"/>
        <w:rPr>
          <w:sz w:val="21"/>
        </w:rPr>
      </w:pPr>
      <w:r>
        <w:rPr>
          <w:sz w:val="21"/>
        </w:rPr>
        <w:t>A</w:t>
      </w:r>
      <w:r>
        <w:rPr>
          <w:spacing w:val="-12"/>
          <w:sz w:val="21"/>
        </w:rPr>
        <w:t> </w:t>
      </w:r>
      <w:r>
        <w:rPr>
          <w:sz w:val="21"/>
        </w:rPr>
        <w:t>recusa</w:t>
      </w:r>
      <w:r>
        <w:rPr>
          <w:spacing w:val="-1"/>
          <w:sz w:val="21"/>
        </w:rPr>
        <w:t> </w:t>
      </w:r>
      <w:r>
        <w:rPr>
          <w:sz w:val="21"/>
        </w:rPr>
        <w:t>injustificada</w:t>
      </w:r>
      <w:r>
        <w:rPr>
          <w:spacing w:val="-1"/>
          <w:sz w:val="21"/>
        </w:rPr>
        <w:t> </w:t>
      </w:r>
      <w:r>
        <w:rPr>
          <w:sz w:val="21"/>
        </w:rPr>
        <w:t>do</w:t>
      </w:r>
      <w:r>
        <w:rPr>
          <w:spacing w:val="-1"/>
          <w:sz w:val="21"/>
        </w:rPr>
        <w:t> </w:t>
      </w:r>
      <w:r>
        <w:rPr>
          <w:sz w:val="21"/>
        </w:rPr>
        <w:t>adjudicatário</w:t>
      </w:r>
      <w:r>
        <w:rPr>
          <w:spacing w:val="-1"/>
          <w:sz w:val="21"/>
        </w:rPr>
        <w:t> </w:t>
      </w:r>
      <w:r>
        <w:rPr>
          <w:sz w:val="21"/>
        </w:rPr>
        <w:t>em</w:t>
      </w:r>
      <w:r>
        <w:rPr>
          <w:spacing w:val="-1"/>
          <w:sz w:val="21"/>
        </w:rPr>
        <w:t> </w:t>
      </w:r>
      <w:r>
        <w:rPr>
          <w:sz w:val="21"/>
        </w:rPr>
        <w:t>assinar</w:t>
      </w:r>
      <w:r>
        <w:rPr>
          <w:spacing w:val="-1"/>
          <w:sz w:val="21"/>
        </w:rPr>
        <w:t> </w:t>
      </w:r>
      <w:r>
        <w:rPr>
          <w:sz w:val="21"/>
        </w:rPr>
        <w:t>o</w:t>
      </w:r>
      <w:r>
        <w:rPr>
          <w:spacing w:val="-1"/>
          <w:sz w:val="21"/>
        </w:rPr>
        <w:t> </w:t>
      </w:r>
      <w:r>
        <w:rPr>
          <w:sz w:val="21"/>
        </w:rPr>
        <w:t>Contrato</w:t>
      </w:r>
      <w:r>
        <w:rPr>
          <w:spacing w:val="-1"/>
          <w:sz w:val="21"/>
        </w:rPr>
        <w:t> </w:t>
      </w:r>
      <w:r>
        <w:rPr>
          <w:sz w:val="21"/>
        </w:rPr>
        <w:t>ou</w:t>
      </w:r>
      <w:r>
        <w:rPr>
          <w:spacing w:val="-1"/>
          <w:sz w:val="21"/>
        </w:rPr>
        <w:t> </w:t>
      </w:r>
      <w:r>
        <w:rPr>
          <w:sz w:val="21"/>
        </w:rPr>
        <w:t>em</w:t>
      </w:r>
      <w:r>
        <w:rPr>
          <w:spacing w:val="-1"/>
          <w:sz w:val="21"/>
        </w:rPr>
        <w:t> </w:t>
      </w:r>
      <w:r>
        <w:rPr>
          <w:sz w:val="21"/>
        </w:rPr>
        <w:t>aceitar</w:t>
      </w:r>
      <w:r>
        <w:rPr>
          <w:spacing w:val="-1"/>
          <w:sz w:val="21"/>
        </w:rPr>
        <w:t> </w:t>
      </w:r>
      <w:r>
        <w:rPr>
          <w:sz w:val="21"/>
        </w:rPr>
        <w:t>ou</w:t>
      </w:r>
      <w:r>
        <w:rPr>
          <w:spacing w:val="-1"/>
          <w:sz w:val="21"/>
        </w:rPr>
        <w:t> </w:t>
      </w:r>
      <w:r>
        <w:rPr>
          <w:sz w:val="21"/>
        </w:rPr>
        <w:t>retirar</w:t>
      </w:r>
      <w:r>
        <w:rPr>
          <w:spacing w:val="-1"/>
          <w:sz w:val="21"/>
        </w:rPr>
        <w:t> </w:t>
      </w:r>
      <w:r>
        <w:rPr>
          <w:sz w:val="21"/>
        </w:rPr>
        <w:t>o</w:t>
      </w:r>
      <w:r>
        <w:rPr>
          <w:spacing w:val="-1"/>
          <w:sz w:val="21"/>
        </w:rPr>
        <w:t> </w:t>
      </w:r>
      <w:r>
        <w:rPr>
          <w:sz w:val="21"/>
        </w:rPr>
        <w:t>instrumento</w:t>
      </w:r>
      <w:r>
        <w:rPr>
          <w:spacing w:val="-1"/>
          <w:sz w:val="21"/>
        </w:rPr>
        <w:t> </w:t>
      </w:r>
      <w:r>
        <w:rPr>
          <w:sz w:val="21"/>
        </w:rPr>
        <w:t>equivalente</w:t>
      </w:r>
      <w:r>
        <w:rPr>
          <w:spacing w:val="-1"/>
          <w:sz w:val="21"/>
        </w:rPr>
        <w:t> </w:t>
      </w:r>
      <w:r>
        <w:rPr>
          <w:sz w:val="21"/>
        </w:rPr>
        <w:t>no</w:t>
      </w:r>
      <w:r>
        <w:rPr>
          <w:spacing w:val="-1"/>
          <w:sz w:val="21"/>
        </w:rPr>
        <w:t> </w:t>
      </w:r>
      <w:r>
        <w:rPr>
          <w:sz w:val="21"/>
        </w:rPr>
        <w:t>prazo</w:t>
      </w:r>
      <w:r>
        <w:rPr>
          <w:spacing w:val="-1"/>
          <w:sz w:val="21"/>
        </w:rPr>
        <w:t> </w:t>
      </w:r>
      <w:r>
        <w:rPr>
          <w:sz w:val="21"/>
        </w:rPr>
        <w:t>estabelecido</w:t>
      </w:r>
      <w:r>
        <w:rPr>
          <w:spacing w:val="-1"/>
          <w:sz w:val="21"/>
        </w:rPr>
        <w:t> </w:t>
      </w:r>
      <w:r>
        <w:rPr>
          <w:sz w:val="21"/>
        </w:rPr>
        <w:t>pela</w:t>
      </w:r>
      <w:r>
        <w:rPr>
          <w:spacing w:val="-12"/>
          <w:sz w:val="21"/>
        </w:rPr>
        <w:t> </w:t>
      </w:r>
      <w:r>
        <w:rPr>
          <w:sz w:val="21"/>
        </w:rPr>
        <w:t>Administração</w:t>
      </w:r>
      <w:r>
        <w:rPr>
          <w:spacing w:val="-1"/>
          <w:sz w:val="21"/>
        </w:rPr>
        <w:t> </w:t>
      </w:r>
      <w:r>
        <w:rPr>
          <w:sz w:val="21"/>
        </w:rPr>
        <w:t>caracterizará o</w:t>
      </w:r>
      <w:r>
        <w:rPr>
          <w:spacing w:val="-3"/>
          <w:sz w:val="21"/>
        </w:rPr>
        <w:t> </w:t>
      </w:r>
      <w:r>
        <w:rPr>
          <w:sz w:val="21"/>
        </w:rPr>
        <w:t>descumprimento</w:t>
      </w:r>
      <w:r>
        <w:rPr>
          <w:spacing w:val="-3"/>
          <w:sz w:val="21"/>
        </w:rPr>
        <w:t> </w:t>
      </w:r>
      <w:r>
        <w:rPr>
          <w:sz w:val="21"/>
        </w:rPr>
        <w:t>total</w:t>
      </w:r>
      <w:r>
        <w:rPr>
          <w:spacing w:val="-3"/>
          <w:sz w:val="21"/>
        </w:rPr>
        <w:t> </w:t>
      </w:r>
      <w:r>
        <w:rPr>
          <w:sz w:val="21"/>
        </w:rPr>
        <w:t>da</w:t>
      </w:r>
      <w:r>
        <w:rPr>
          <w:spacing w:val="-3"/>
          <w:sz w:val="21"/>
        </w:rPr>
        <w:t> </w:t>
      </w:r>
      <w:r>
        <w:rPr>
          <w:sz w:val="21"/>
        </w:rPr>
        <w:t>obrigação</w:t>
      </w:r>
      <w:r>
        <w:rPr>
          <w:spacing w:val="-3"/>
          <w:sz w:val="21"/>
        </w:rPr>
        <w:t> </w:t>
      </w:r>
      <w:r>
        <w:rPr>
          <w:sz w:val="21"/>
        </w:rPr>
        <w:t>assumida</w:t>
      </w:r>
      <w:r>
        <w:rPr>
          <w:spacing w:val="-3"/>
          <w:sz w:val="21"/>
        </w:rPr>
        <w:t> </w:t>
      </w:r>
      <w:r>
        <w:rPr>
          <w:sz w:val="21"/>
        </w:rPr>
        <w:t>e</w:t>
      </w:r>
      <w:r>
        <w:rPr>
          <w:spacing w:val="-3"/>
          <w:sz w:val="21"/>
        </w:rPr>
        <w:t> </w:t>
      </w:r>
      <w:r>
        <w:rPr>
          <w:sz w:val="21"/>
        </w:rPr>
        <w:t>o</w:t>
      </w:r>
      <w:r>
        <w:rPr>
          <w:spacing w:val="-3"/>
          <w:sz w:val="21"/>
        </w:rPr>
        <w:t> </w:t>
      </w:r>
      <w:r>
        <w:rPr>
          <w:sz w:val="21"/>
        </w:rPr>
        <w:t>sujeitará</w:t>
      </w:r>
      <w:r>
        <w:rPr>
          <w:spacing w:val="-3"/>
          <w:sz w:val="21"/>
        </w:rPr>
        <w:t> </w:t>
      </w:r>
      <w:r>
        <w:rPr>
          <w:sz w:val="21"/>
        </w:rPr>
        <w:t>às</w:t>
      </w:r>
      <w:r>
        <w:rPr>
          <w:spacing w:val="-3"/>
          <w:sz w:val="21"/>
        </w:rPr>
        <w:t> </w:t>
      </w:r>
      <w:r>
        <w:rPr>
          <w:sz w:val="21"/>
        </w:rPr>
        <w:t>penalidades</w:t>
      </w:r>
      <w:r>
        <w:rPr>
          <w:spacing w:val="-3"/>
          <w:sz w:val="21"/>
        </w:rPr>
        <w:t> </w:t>
      </w:r>
      <w:r>
        <w:rPr>
          <w:sz w:val="21"/>
        </w:rPr>
        <w:t>estabelecidas</w:t>
      </w:r>
      <w:r>
        <w:rPr>
          <w:spacing w:val="-3"/>
          <w:sz w:val="21"/>
        </w:rPr>
        <w:t> </w:t>
      </w:r>
      <w:r>
        <w:rPr>
          <w:sz w:val="21"/>
        </w:rPr>
        <w:t>na</w:t>
      </w:r>
      <w:r>
        <w:rPr>
          <w:spacing w:val="-3"/>
          <w:sz w:val="21"/>
        </w:rPr>
        <w:t> </w:t>
      </w:r>
      <w:r>
        <w:rPr>
          <w:sz w:val="21"/>
        </w:rPr>
        <w:t>lei</w:t>
      </w:r>
      <w:r>
        <w:rPr>
          <w:spacing w:val="-3"/>
          <w:sz w:val="21"/>
        </w:rPr>
        <w:t> </w:t>
      </w:r>
      <w:r>
        <w:rPr>
          <w:sz w:val="21"/>
        </w:rPr>
        <w:t>e</w:t>
      </w:r>
      <w:r>
        <w:rPr>
          <w:spacing w:val="-3"/>
          <w:sz w:val="21"/>
        </w:rPr>
        <w:t> </w:t>
      </w:r>
      <w:r>
        <w:rPr>
          <w:sz w:val="21"/>
        </w:rPr>
        <w:t>neste</w:t>
      </w:r>
      <w:r>
        <w:rPr>
          <w:spacing w:val="-3"/>
          <w:sz w:val="21"/>
        </w:rPr>
        <w:t> </w:t>
      </w:r>
      <w:r>
        <w:rPr>
          <w:sz w:val="21"/>
        </w:rPr>
        <w:t>Edital</w:t>
      </w:r>
      <w:r>
        <w:rPr>
          <w:spacing w:val="-3"/>
          <w:sz w:val="21"/>
        </w:rPr>
        <w:t> </w:t>
      </w:r>
      <w:r>
        <w:rPr>
          <w:sz w:val="21"/>
        </w:rPr>
        <w:t>e</w:t>
      </w:r>
      <w:r>
        <w:rPr>
          <w:spacing w:val="-3"/>
          <w:sz w:val="21"/>
        </w:rPr>
        <w:t> </w:t>
      </w:r>
      <w:r>
        <w:rPr>
          <w:sz w:val="21"/>
        </w:rPr>
        <w:t>à</w:t>
      </w:r>
      <w:r>
        <w:rPr>
          <w:spacing w:val="-3"/>
          <w:sz w:val="21"/>
        </w:rPr>
        <w:t> </w:t>
      </w:r>
      <w:r>
        <w:rPr>
          <w:sz w:val="21"/>
        </w:rPr>
        <w:t>imediata</w:t>
      </w:r>
      <w:r>
        <w:rPr>
          <w:spacing w:val="-3"/>
          <w:sz w:val="21"/>
        </w:rPr>
        <w:t> </w:t>
      </w:r>
      <w:r>
        <w:rPr>
          <w:sz w:val="21"/>
        </w:rPr>
        <w:t>perda</w:t>
      </w:r>
      <w:r>
        <w:rPr>
          <w:spacing w:val="-3"/>
          <w:sz w:val="21"/>
        </w:rPr>
        <w:t> </w:t>
      </w:r>
      <w:r>
        <w:rPr>
          <w:sz w:val="21"/>
        </w:rPr>
        <w:t>da</w:t>
      </w:r>
      <w:r>
        <w:rPr>
          <w:spacing w:val="-3"/>
          <w:sz w:val="21"/>
        </w:rPr>
        <w:t> </w:t>
      </w:r>
      <w:r>
        <w:rPr>
          <w:sz w:val="21"/>
        </w:rPr>
        <w:t>garantia</w:t>
      </w:r>
      <w:r>
        <w:rPr>
          <w:spacing w:val="-3"/>
          <w:sz w:val="21"/>
        </w:rPr>
        <w:t> </w:t>
      </w:r>
      <w:r>
        <w:rPr>
          <w:sz w:val="21"/>
        </w:rPr>
        <w:t>de</w:t>
      </w:r>
      <w:r>
        <w:rPr>
          <w:spacing w:val="-3"/>
          <w:sz w:val="21"/>
        </w:rPr>
        <w:t> </w:t>
      </w:r>
      <w:r>
        <w:rPr>
          <w:sz w:val="21"/>
        </w:rPr>
        <w:t>proposta</w:t>
      </w:r>
      <w:r>
        <w:rPr>
          <w:spacing w:val="-3"/>
          <w:sz w:val="21"/>
        </w:rPr>
        <w:t> </w:t>
      </w:r>
      <w:r>
        <w:rPr>
          <w:sz w:val="21"/>
        </w:rPr>
        <w:t>apresentada,</w:t>
      </w:r>
      <w:r>
        <w:rPr>
          <w:spacing w:val="-3"/>
          <w:sz w:val="21"/>
        </w:rPr>
        <w:t> </w:t>
      </w:r>
      <w:r>
        <w:rPr>
          <w:sz w:val="21"/>
        </w:rPr>
        <w:t>quando existente, em favor do órgão ou entidade licitante.</w:t>
      </w:r>
    </w:p>
    <w:p>
      <w:pPr>
        <w:pStyle w:val="ListParagraph"/>
        <w:numPr>
          <w:ilvl w:val="2"/>
          <w:numId w:val="1"/>
        </w:numPr>
        <w:tabs>
          <w:tab w:pos="878" w:val="left" w:leader="none"/>
        </w:tabs>
        <w:spacing w:line="240" w:lineRule="auto" w:before="177" w:after="0"/>
        <w:ind w:left="878" w:right="0" w:hanging="564"/>
        <w:jc w:val="left"/>
        <w:rPr>
          <w:sz w:val="21"/>
        </w:rPr>
      </w:pPr>
      <w:r>
        <w:rPr>
          <w:sz w:val="21"/>
        </w:rPr>
        <w:t>A</w:t>
      </w:r>
      <w:r>
        <w:rPr>
          <w:spacing w:val="-14"/>
          <w:sz w:val="21"/>
        </w:rPr>
        <w:t> </w:t>
      </w:r>
      <w:r>
        <w:rPr>
          <w:sz w:val="21"/>
        </w:rPr>
        <w:t>regra</w:t>
      </w:r>
      <w:r>
        <w:rPr>
          <w:spacing w:val="-8"/>
          <w:sz w:val="21"/>
        </w:rPr>
        <w:t> </w:t>
      </w:r>
      <w:r>
        <w:rPr>
          <w:sz w:val="21"/>
        </w:rPr>
        <w:t>do</w:t>
      </w:r>
      <w:r>
        <w:rPr>
          <w:spacing w:val="-6"/>
          <w:sz w:val="21"/>
        </w:rPr>
        <w:t> </w:t>
      </w:r>
      <w:r>
        <w:rPr>
          <w:sz w:val="21"/>
        </w:rPr>
        <w:t>item</w:t>
      </w:r>
      <w:r>
        <w:rPr>
          <w:spacing w:val="-6"/>
          <w:sz w:val="21"/>
        </w:rPr>
        <w:t> </w:t>
      </w:r>
      <w:r>
        <w:rPr>
          <w:sz w:val="21"/>
        </w:rPr>
        <w:t>anterior</w:t>
      </w:r>
      <w:r>
        <w:rPr>
          <w:spacing w:val="-6"/>
          <w:sz w:val="21"/>
        </w:rPr>
        <w:t> </w:t>
      </w:r>
      <w:r>
        <w:rPr>
          <w:sz w:val="21"/>
        </w:rPr>
        <w:t>não</w:t>
      </w:r>
      <w:r>
        <w:rPr>
          <w:spacing w:val="-5"/>
          <w:sz w:val="21"/>
        </w:rPr>
        <w:t> </w:t>
      </w:r>
      <w:r>
        <w:rPr>
          <w:sz w:val="21"/>
        </w:rPr>
        <w:t>se</w:t>
      </w:r>
      <w:r>
        <w:rPr>
          <w:spacing w:val="-6"/>
          <w:sz w:val="21"/>
        </w:rPr>
        <w:t> </w:t>
      </w:r>
      <w:r>
        <w:rPr>
          <w:sz w:val="21"/>
        </w:rPr>
        <w:t>aplicará</w:t>
      </w:r>
      <w:r>
        <w:rPr>
          <w:spacing w:val="-6"/>
          <w:sz w:val="21"/>
        </w:rPr>
        <w:t> </w:t>
      </w:r>
      <w:r>
        <w:rPr>
          <w:sz w:val="21"/>
        </w:rPr>
        <w:t>aos</w:t>
      </w:r>
      <w:r>
        <w:rPr>
          <w:spacing w:val="-6"/>
          <w:sz w:val="21"/>
        </w:rPr>
        <w:t> </w:t>
      </w:r>
      <w:r>
        <w:rPr>
          <w:sz w:val="21"/>
        </w:rPr>
        <w:t>licitantes</w:t>
      </w:r>
      <w:r>
        <w:rPr>
          <w:spacing w:val="-6"/>
          <w:sz w:val="21"/>
        </w:rPr>
        <w:t> </w:t>
      </w:r>
      <w:r>
        <w:rPr>
          <w:sz w:val="21"/>
        </w:rPr>
        <w:t>remanescentes</w:t>
      </w:r>
      <w:r>
        <w:rPr>
          <w:spacing w:val="-6"/>
          <w:sz w:val="21"/>
        </w:rPr>
        <w:t> </w:t>
      </w:r>
      <w:r>
        <w:rPr>
          <w:sz w:val="21"/>
        </w:rPr>
        <w:t>convocados</w:t>
      </w:r>
      <w:r>
        <w:rPr>
          <w:spacing w:val="-6"/>
          <w:sz w:val="21"/>
        </w:rPr>
        <w:t> </w:t>
      </w:r>
      <w:r>
        <w:rPr>
          <w:sz w:val="21"/>
        </w:rPr>
        <w:t>na</w:t>
      </w:r>
      <w:r>
        <w:rPr>
          <w:spacing w:val="-5"/>
          <w:sz w:val="21"/>
        </w:rPr>
        <w:t> </w:t>
      </w:r>
      <w:r>
        <w:rPr>
          <w:sz w:val="21"/>
        </w:rPr>
        <w:t>forma</w:t>
      </w:r>
      <w:r>
        <w:rPr>
          <w:spacing w:val="-6"/>
          <w:sz w:val="21"/>
        </w:rPr>
        <w:t> </w:t>
      </w:r>
      <w:r>
        <w:rPr>
          <w:sz w:val="21"/>
        </w:rPr>
        <w:t>do</w:t>
      </w:r>
      <w:r>
        <w:rPr>
          <w:spacing w:val="-6"/>
          <w:sz w:val="21"/>
        </w:rPr>
        <w:t> </w:t>
      </w:r>
      <w:r>
        <w:rPr>
          <w:sz w:val="21"/>
        </w:rPr>
        <w:t>ITEM</w:t>
      </w:r>
      <w:r>
        <w:rPr>
          <w:spacing w:val="-6"/>
          <w:sz w:val="21"/>
        </w:rPr>
        <w:t> </w:t>
      </w:r>
      <w:r>
        <w:rPr>
          <w:spacing w:val="-2"/>
          <w:sz w:val="21"/>
        </w:rPr>
        <w:t>10.4.</w:t>
      </w:r>
    </w:p>
    <w:p>
      <w:pPr>
        <w:pStyle w:val="ListParagraph"/>
        <w:numPr>
          <w:ilvl w:val="1"/>
          <w:numId w:val="1"/>
        </w:numPr>
        <w:tabs>
          <w:tab w:pos="732" w:val="left" w:leader="none"/>
        </w:tabs>
        <w:spacing w:line="235" w:lineRule="auto" w:before="169" w:after="0"/>
        <w:ind w:left="314" w:right="630" w:firstLine="0"/>
        <w:jc w:val="left"/>
        <w:rPr>
          <w:sz w:val="21"/>
        </w:rPr>
      </w:pPr>
      <w:r>
        <w:rPr>
          <w:sz w:val="21"/>
        </w:rPr>
        <w:t>No</w:t>
      </w:r>
      <w:r>
        <w:rPr>
          <w:spacing w:val="-4"/>
          <w:sz w:val="21"/>
        </w:rPr>
        <w:t> </w:t>
      </w:r>
      <w:r>
        <w:rPr>
          <w:sz w:val="21"/>
        </w:rPr>
        <w:t>momento</w:t>
      </w:r>
      <w:r>
        <w:rPr>
          <w:spacing w:val="-4"/>
          <w:sz w:val="21"/>
        </w:rPr>
        <w:t> </w:t>
      </w:r>
      <w:r>
        <w:rPr>
          <w:sz w:val="21"/>
        </w:rPr>
        <w:t>da</w:t>
      </w:r>
      <w:r>
        <w:rPr>
          <w:spacing w:val="-4"/>
          <w:sz w:val="21"/>
        </w:rPr>
        <w:t> </w:t>
      </w:r>
      <w:r>
        <w:rPr>
          <w:sz w:val="21"/>
        </w:rPr>
        <w:t>assinatura</w:t>
      </w:r>
      <w:r>
        <w:rPr>
          <w:spacing w:val="-4"/>
          <w:sz w:val="21"/>
        </w:rPr>
        <w:t> </w:t>
      </w:r>
      <w:r>
        <w:rPr>
          <w:sz w:val="21"/>
        </w:rPr>
        <w:t>do</w:t>
      </w:r>
      <w:r>
        <w:rPr>
          <w:spacing w:val="-4"/>
          <w:sz w:val="21"/>
        </w:rPr>
        <w:t> </w:t>
      </w:r>
      <w:r>
        <w:rPr>
          <w:sz w:val="21"/>
        </w:rPr>
        <w:t>Contrato,</w:t>
      </w:r>
      <w:r>
        <w:rPr>
          <w:spacing w:val="-4"/>
          <w:sz w:val="21"/>
        </w:rPr>
        <w:t> </w:t>
      </w:r>
      <w:r>
        <w:rPr>
          <w:sz w:val="21"/>
        </w:rPr>
        <w:t>o</w:t>
      </w:r>
      <w:r>
        <w:rPr>
          <w:spacing w:val="-4"/>
          <w:sz w:val="21"/>
        </w:rPr>
        <w:t> </w:t>
      </w:r>
      <w:r>
        <w:rPr>
          <w:sz w:val="21"/>
        </w:rPr>
        <w:t>adjudicatário</w:t>
      </w:r>
      <w:r>
        <w:rPr>
          <w:spacing w:val="-4"/>
          <w:sz w:val="21"/>
        </w:rPr>
        <w:t> </w:t>
      </w:r>
      <w:r>
        <w:rPr>
          <w:sz w:val="21"/>
        </w:rPr>
        <w:t>apresentará</w:t>
      </w:r>
      <w:r>
        <w:rPr>
          <w:spacing w:val="-4"/>
          <w:sz w:val="21"/>
        </w:rPr>
        <w:t> </w:t>
      </w:r>
      <w:r>
        <w:rPr>
          <w:sz w:val="21"/>
        </w:rPr>
        <w:t>certidão</w:t>
      </w:r>
      <w:r>
        <w:rPr>
          <w:spacing w:val="-4"/>
          <w:sz w:val="21"/>
        </w:rPr>
        <w:t> </w:t>
      </w:r>
      <w:r>
        <w:rPr>
          <w:sz w:val="21"/>
        </w:rPr>
        <w:t>de</w:t>
      </w:r>
      <w:r>
        <w:rPr>
          <w:spacing w:val="-4"/>
          <w:sz w:val="21"/>
        </w:rPr>
        <w:t> </w:t>
      </w:r>
      <w:r>
        <w:rPr>
          <w:sz w:val="21"/>
        </w:rPr>
        <w:t>cumprimento</w:t>
      </w:r>
      <w:r>
        <w:rPr>
          <w:spacing w:val="-4"/>
          <w:sz w:val="21"/>
        </w:rPr>
        <w:t> </w:t>
      </w:r>
      <w:r>
        <w:rPr>
          <w:sz w:val="21"/>
        </w:rPr>
        <w:t>de</w:t>
      </w:r>
      <w:r>
        <w:rPr>
          <w:spacing w:val="-4"/>
          <w:sz w:val="21"/>
        </w:rPr>
        <w:t> </w:t>
      </w:r>
      <w:r>
        <w:rPr>
          <w:sz w:val="21"/>
        </w:rPr>
        <w:t>cota</w:t>
      </w:r>
      <w:r>
        <w:rPr>
          <w:spacing w:val="-4"/>
          <w:sz w:val="21"/>
        </w:rPr>
        <w:t> </w:t>
      </w:r>
      <w:r>
        <w:rPr>
          <w:sz w:val="21"/>
        </w:rPr>
        <w:t>de</w:t>
      </w:r>
      <w:r>
        <w:rPr>
          <w:spacing w:val="-4"/>
          <w:sz w:val="21"/>
        </w:rPr>
        <w:t> </w:t>
      </w:r>
      <w:r>
        <w:rPr>
          <w:sz w:val="21"/>
        </w:rPr>
        <w:t>aprendiz,</w:t>
      </w:r>
      <w:r>
        <w:rPr>
          <w:spacing w:val="-4"/>
          <w:sz w:val="21"/>
        </w:rPr>
        <w:t> </w:t>
      </w:r>
      <w:r>
        <w:rPr>
          <w:sz w:val="21"/>
        </w:rPr>
        <w:t>expedida</w:t>
      </w:r>
      <w:r>
        <w:rPr>
          <w:spacing w:val="-4"/>
          <w:sz w:val="21"/>
        </w:rPr>
        <w:t> </w:t>
      </w:r>
      <w:r>
        <w:rPr>
          <w:sz w:val="21"/>
        </w:rPr>
        <w:t>pelo</w:t>
      </w:r>
      <w:r>
        <w:rPr>
          <w:spacing w:val="-4"/>
          <w:sz w:val="21"/>
        </w:rPr>
        <w:t> </w:t>
      </w:r>
      <w:r>
        <w:rPr>
          <w:sz w:val="21"/>
        </w:rPr>
        <w:t>Ministério</w:t>
      </w:r>
      <w:r>
        <w:rPr>
          <w:spacing w:val="-4"/>
          <w:sz w:val="21"/>
        </w:rPr>
        <w:t> </w:t>
      </w:r>
      <w:r>
        <w:rPr>
          <w:sz w:val="21"/>
        </w:rPr>
        <w:t>do</w:t>
      </w:r>
      <w:r>
        <w:rPr>
          <w:spacing w:val="-7"/>
          <w:sz w:val="21"/>
        </w:rPr>
        <w:t> </w:t>
      </w:r>
      <w:r>
        <w:rPr>
          <w:sz w:val="21"/>
        </w:rPr>
        <w:t>Trabalho</w:t>
      </w:r>
      <w:r>
        <w:rPr>
          <w:spacing w:val="-4"/>
          <w:sz w:val="21"/>
        </w:rPr>
        <w:t> </w:t>
      </w:r>
      <w:r>
        <w:rPr>
          <w:sz w:val="21"/>
        </w:rPr>
        <w:t>e</w:t>
      </w:r>
      <w:r>
        <w:rPr>
          <w:spacing w:val="-4"/>
          <w:sz w:val="21"/>
        </w:rPr>
        <w:t> </w:t>
      </w:r>
      <w:r>
        <w:rPr>
          <w:sz w:val="21"/>
        </w:rPr>
        <w:t>Emprego, para fins de atendimento aos arts. 429 e seguintes da Consolidação das Leis do Trabalho.</w:t>
      </w:r>
    </w:p>
    <w:p>
      <w:pPr>
        <w:pStyle w:val="ListParagraph"/>
        <w:numPr>
          <w:ilvl w:val="1"/>
          <w:numId w:val="1"/>
        </w:numPr>
        <w:tabs>
          <w:tab w:pos="732" w:val="left" w:leader="none"/>
        </w:tabs>
        <w:spacing w:line="235" w:lineRule="auto" w:before="168" w:after="0"/>
        <w:ind w:left="314" w:right="421" w:firstLine="0"/>
        <w:jc w:val="left"/>
        <w:rPr>
          <w:sz w:val="21"/>
        </w:rPr>
      </w:pPr>
      <w:r>
        <w:rPr>
          <w:sz w:val="21"/>
        </w:rPr>
        <w:t>Caso o valor da contratação se enquadre nas hipóteses previstas no art. 1º, § 1º, I e II, do Decreto nº 50.128/2026, o licitante vencedor deverá demonstrar que mantém Programa</w:t>
      </w:r>
      <w:r>
        <w:rPr>
          <w:spacing w:val="-4"/>
          <w:sz w:val="21"/>
        </w:rPr>
        <w:t> </w:t>
      </w:r>
      <w:r>
        <w:rPr>
          <w:sz w:val="21"/>
        </w:rPr>
        <w:t>de</w:t>
      </w:r>
      <w:r>
        <w:rPr>
          <w:spacing w:val="-4"/>
          <w:sz w:val="21"/>
        </w:rPr>
        <w:t> </w:t>
      </w:r>
      <w:r>
        <w:rPr>
          <w:sz w:val="21"/>
        </w:rPr>
        <w:t>Integridade,</w:t>
      </w:r>
      <w:r>
        <w:rPr>
          <w:spacing w:val="-4"/>
          <w:sz w:val="21"/>
        </w:rPr>
        <w:t> </w:t>
      </w:r>
      <w:r>
        <w:rPr>
          <w:sz w:val="21"/>
        </w:rPr>
        <w:t>consistindo</w:t>
      </w:r>
      <w:r>
        <w:rPr>
          <w:spacing w:val="-4"/>
          <w:sz w:val="21"/>
        </w:rPr>
        <w:t> </w:t>
      </w:r>
      <w:r>
        <w:rPr>
          <w:sz w:val="21"/>
        </w:rPr>
        <w:t>tal</w:t>
      </w:r>
      <w:r>
        <w:rPr>
          <w:spacing w:val="-4"/>
          <w:sz w:val="21"/>
        </w:rPr>
        <w:t> </w:t>
      </w:r>
      <w:r>
        <w:rPr>
          <w:sz w:val="21"/>
        </w:rPr>
        <w:t>programa</w:t>
      </w:r>
      <w:r>
        <w:rPr>
          <w:spacing w:val="-4"/>
          <w:sz w:val="21"/>
        </w:rPr>
        <w:t> </w:t>
      </w:r>
      <w:r>
        <w:rPr>
          <w:sz w:val="21"/>
        </w:rPr>
        <w:t>no</w:t>
      </w:r>
      <w:r>
        <w:rPr>
          <w:spacing w:val="-4"/>
          <w:sz w:val="21"/>
        </w:rPr>
        <w:t> </w:t>
      </w:r>
      <w:r>
        <w:rPr>
          <w:sz w:val="21"/>
        </w:rPr>
        <w:t>conjunto</w:t>
      </w:r>
      <w:r>
        <w:rPr>
          <w:spacing w:val="-4"/>
          <w:sz w:val="21"/>
        </w:rPr>
        <w:t> </w:t>
      </w:r>
      <w:r>
        <w:rPr>
          <w:sz w:val="21"/>
        </w:rPr>
        <w:t>de</w:t>
      </w:r>
      <w:r>
        <w:rPr>
          <w:spacing w:val="-4"/>
          <w:sz w:val="21"/>
        </w:rPr>
        <w:t> </w:t>
      </w:r>
      <w:r>
        <w:rPr>
          <w:sz w:val="21"/>
        </w:rPr>
        <w:t>mecanismos</w:t>
      </w:r>
      <w:r>
        <w:rPr>
          <w:spacing w:val="-4"/>
          <w:sz w:val="21"/>
        </w:rPr>
        <w:t> </w:t>
      </w:r>
      <w:r>
        <w:rPr>
          <w:sz w:val="21"/>
        </w:rPr>
        <w:t>e</w:t>
      </w:r>
      <w:r>
        <w:rPr>
          <w:spacing w:val="-4"/>
          <w:sz w:val="21"/>
        </w:rPr>
        <w:t> </w:t>
      </w:r>
      <w:r>
        <w:rPr>
          <w:sz w:val="21"/>
        </w:rPr>
        <w:t>procedimentos</w:t>
      </w:r>
      <w:r>
        <w:rPr>
          <w:spacing w:val="-4"/>
          <w:sz w:val="21"/>
        </w:rPr>
        <w:t> </w:t>
      </w:r>
      <w:r>
        <w:rPr>
          <w:sz w:val="21"/>
        </w:rPr>
        <w:t>internos</w:t>
      </w:r>
      <w:r>
        <w:rPr>
          <w:spacing w:val="-4"/>
          <w:sz w:val="21"/>
        </w:rPr>
        <w:t> </w:t>
      </w:r>
      <w:r>
        <w:rPr>
          <w:sz w:val="21"/>
        </w:rPr>
        <w:t>de</w:t>
      </w:r>
      <w:r>
        <w:rPr>
          <w:spacing w:val="-4"/>
          <w:sz w:val="21"/>
        </w:rPr>
        <w:t> </w:t>
      </w:r>
      <w:r>
        <w:rPr>
          <w:sz w:val="21"/>
        </w:rPr>
        <w:t>integridade,</w:t>
      </w:r>
      <w:r>
        <w:rPr>
          <w:spacing w:val="-4"/>
          <w:sz w:val="21"/>
        </w:rPr>
        <w:t> </w:t>
      </w:r>
      <w:r>
        <w:rPr>
          <w:sz w:val="21"/>
        </w:rPr>
        <w:t>auditoria</w:t>
      </w:r>
      <w:r>
        <w:rPr>
          <w:spacing w:val="-4"/>
          <w:sz w:val="21"/>
        </w:rPr>
        <w:t> </w:t>
      </w:r>
      <w:r>
        <w:rPr>
          <w:sz w:val="21"/>
        </w:rPr>
        <w:t>e</w:t>
      </w:r>
      <w:r>
        <w:rPr>
          <w:spacing w:val="-4"/>
          <w:sz w:val="21"/>
        </w:rPr>
        <w:t> </w:t>
      </w:r>
      <w:r>
        <w:rPr>
          <w:sz w:val="21"/>
        </w:rPr>
        <w:t>incentivo</w:t>
      </w:r>
      <w:r>
        <w:rPr>
          <w:spacing w:val="-4"/>
          <w:sz w:val="21"/>
        </w:rPr>
        <w:t> </w:t>
      </w:r>
      <w:r>
        <w:rPr>
          <w:sz w:val="21"/>
        </w:rPr>
        <w:t>à</w:t>
      </w:r>
      <w:r>
        <w:rPr>
          <w:spacing w:val="-4"/>
          <w:sz w:val="21"/>
        </w:rPr>
        <w:t> </w:t>
      </w:r>
      <w:r>
        <w:rPr>
          <w:sz w:val="21"/>
        </w:rPr>
        <w:t>denúncia</w:t>
      </w:r>
      <w:r>
        <w:rPr>
          <w:spacing w:val="-4"/>
          <w:sz w:val="21"/>
        </w:rPr>
        <w:t> </w:t>
      </w:r>
      <w:r>
        <w:rPr>
          <w:sz w:val="21"/>
        </w:rPr>
        <w:t>de</w:t>
      </w:r>
      <w:r>
        <w:rPr>
          <w:spacing w:val="-4"/>
          <w:sz w:val="21"/>
        </w:rPr>
        <w:t> </w:t>
      </w:r>
      <w:r>
        <w:rPr>
          <w:sz w:val="21"/>
        </w:rPr>
        <w:t>irregularidades e na aplicação efetiva de códigos de ética e de conduta, políticas e diretrizes com o objetivo de detectar e sanar desvios, fraudes, 1 de integridade instituído, deverá implantar o Programa de Integridade no prazo de até 180 (cento e oitenta) dias corridos, a partir da assinatura do Contrato.</w:t>
      </w:r>
    </w:p>
    <w:p>
      <w:pPr>
        <w:pStyle w:val="BodyText"/>
        <w:spacing w:before="236"/>
        <w:ind w:left="0"/>
      </w:pPr>
    </w:p>
    <w:p>
      <w:pPr>
        <w:pStyle w:val="Heading2"/>
        <w:numPr>
          <w:ilvl w:val="0"/>
          <w:numId w:val="1"/>
        </w:numPr>
        <w:tabs>
          <w:tab w:pos="615" w:val="left" w:leader="none"/>
        </w:tabs>
        <w:spacing w:line="240" w:lineRule="auto" w:before="0" w:after="0"/>
        <w:ind w:left="615" w:right="0" w:hanging="301"/>
        <w:jc w:val="left"/>
      </w:pPr>
      <w:r>
        <w:rPr>
          <w:spacing w:val="-2"/>
        </w:rPr>
        <w:t>DA</w:t>
      </w:r>
      <w:r>
        <w:rPr>
          <w:spacing w:val="-12"/>
        </w:rPr>
        <w:t> </w:t>
      </w:r>
      <w:r>
        <w:rPr>
          <w:spacing w:val="-2"/>
        </w:rPr>
        <w:t>SUBCONTRATAÇÃO</w:t>
      </w:r>
    </w:p>
    <w:p>
      <w:pPr>
        <w:pStyle w:val="BodyText"/>
        <w:spacing w:before="2"/>
        <w:ind w:left="0"/>
        <w:rPr>
          <w:b/>
        </w:rPr>
      </w:pPr>
    </w:p>
    <w:p>
      <w:pPr>
        <w:pStyle w:val="ListParagraph"/>
        <w:numPr>
          <w:ilvl w:val="1"/>
          <w:numId w:val="1"/>
        </w:numPr>
        <w:tabs>
          <w:tab w:pos="724" w:val="left" w:leader="none"/>
        </w:tabs>
        <w:spacing w:line="240" w:lineRule="auto" w:before="0" w:after="0"/>
        <w:ind w:left="724" w:right="0" w:hanging="410"/>
        <w:jc w:val="left"/>
        <w:rPr>
          <w:sz w:val="21"/>
        </w:rPr>
      </w:pPr>
      <w:r>
        <w:rPr>
          <w:sz w:val="21"/>
        </w:rPr>
        <w:t>Não</w:t>
      </w:r>
      <w:r>
        <w:rPr>
          <w:spacing w:val="-7"/>
          <w:sz w:val="21"/>
        </w:rPr>
        <w:t> </w:t>
      </w:r>
      <w:r>
        <w:rPr>
          <w:sz w:val="21"/>
        </w:rPr>
        <w:t>será</w:t>
      </w:r>
      <w:r>
        <w:rPr>
          <w:spacing w:val="-6"/>
          <w:sz w:val="21"/>
        </w:rPr>
        <w:t> </w:t>
      </w:r>
      <w:r>
        <w:rPr>
          <w:sz w:val="21"/>
        </w:rPr>
        <w:t>admitida</w:t>
      </w:r>
      <w:r>
        <w:rPr>
          <w:spacing w:val="-6"/>
          <w:sz w:val="21"/>
        </w:rPr>
        <w:t> </w:t>
      </w:r>
      <w:r>
        <w:rPr>
          <w:sz w:val="21"/>
        </w:rPr>
        <w:t>a</w:t>
      </w:r>
      <w:r>
        <w:rPr>
          <w:spacing w:val="-6"/>
          <w:sz w:val="21"/>
        </w:rPr>
        <w:t> </w:t>
      </w:r>
      <w:r>
        <w:rPr>
          <w:sz w:val="21"/>
        </w:rPr>
        <w:t>subcontratação</w:t>
      </w:r>
      <w:r>
        <w:rPr>
          <w:spacing w:val="-6"/>
          <w:sz w:val="21"/>
        </w:rPr>
        <w:t> </w:t>
      </w:r>
      <w:r>
        <w:rPr>
          <w:sz w:val="21"/>
        </w:rPr>
        <w:t>do</w:t>
      </w:r>
      <w:r>
        <w:rPr>
          <w:spacing w:val="-6"/>
          <w:sz w:val="21"/>
        </w:rPr>
        <w:t> </w:t>
      </w:r>
      <w:r>
        <w:rPr>
          <w:sz w:val="21"/>
        </w:rPr>
        <w:t>objeto</w:t>
      </w:r>
      <w:r>
        <w:rPr>
          <w:spacing w:val="-6"/>
          <w:sz w:val="21"/>
        </w:rPr>
        <w:t> </w:t>
      </w:r>
      <w:r>
        <w:rPr>
          <w:spacing w:val="-2"/>
          <w:sz w:val="21"/>
        </w:rPr>
        <w:t>contratual.</w:t>
      </w:r>
    </w:p>
    <w:p>
      <w:pPr>
        <w:pStyle w:val="BodyText"/>
        <w:spacing w:before="224"/>
        <w:ind w:left="0"/>
      </w:pPr>
    </w:p>
    <w:p>
      <w:pPr>
        <w:pStyle w:val="Heading2"/>
        <w:numPr>
          <w:ilvl w:val="0"/>
          <w:numId w:val="1"/>
        </w:numPr>
        <w:tabs>
          <w:tab w:pos="627" w:val="left" w:leader="none"/>
        </w:tabs>
        <w:spacing w:line="240" w:lineRule="auto" w:before="0" w:after="0"/>
        <w:ind w:left="627" w:right="0" w:hanging="313"/>
        <w:jc w:val="left"/>
      </w:pPr>
      <w:r>
        <w:rPr>
          <w:spacing w:val="-2"/>
        </w:rPr>
        <w:t>DA</w:t>
      </w:r>
      <w:r>
        <w:rPr>
          <w:spacing w:val="-12"/>
        </w:rPr>
        <w:t> </w:t>
      </w:r>
      <w:r>
        <w:rPr>
          <w:spacing w:val="-2"/>
        </w:rPr>
        <w:t>GARANTIA</w:t>
      </w:r>
    </w:p>
    <w:p>
      <w:pPr>
        <w:pStyle w:val="ListParagraph"/>
        <w:numPr>
          <w:ilvl w:val="1"/>
          <w:numId w:val="1"/>
        </w:numPr>
        <w:tabs>
          <w:tab w:pos="732" w:val="left" w:leader="none"/>
        </w:tabs>
        <w:spacing w:line="240" w:lineRule="auto" w:before="230" w:after="0"/>
        <w:ind w:left="732" w:right="0" w:hanging="418"/>
        <w:jc w:val="left"/>
        <w:rPr>
          <w:i/>
          <w:sz w:val="21"/>
        </w:rPr>
      </w:pPr>
      <w:r>
        <w:rPr>
          <w:sz w:val="21"/>
        </w:rPr>
        <w:t>Não</w:t>
      </w:r>
      <w:r>
        <w:rPr>
          <w:spacing w:val="-6"/>
          <w:sz w:val="21"/>
        </w:rPr>
        <w:t> </w:t>
      </w:r>
      <w:r>
        <w:rPr>
          <w:sz w:val="21"/>
        </w:rPr>
        <w:t>haverá</w:t>
      </w:r>
      <w:r>
        <w:rPr>
          <w:spacing w:val="-5"/>
          <w:sz w:val="21"/>
        </w:rPr>
        <w:t> </w:t>
      </w:r>
      <w:r>
        <w:rPr>
          <w:sz w:val="21"/>
        </w:rPr>
        <w:t>exigência</w:t>
      </w:r>
      <w:r>
        <w:rPr>
          <w:spacing w:val="-5"/>
          <w:sz w:val="21"/>
        </w:rPr>
        <w:t> </w:t>
      </w:r>
      <w:r>
        <w:rPr>
          <w:sz w:val="21"/>
        </w:rPr>
        <w:t>de</w:t>
      </w:r>
      <w:r>
        <w:rPr>
          <w:spacing w:val="-5"/>
          <w:sz w:val="21"/>
        </w:rPr>
        <w:t> </w:t>
      </w:r>
      <w:r>
        <w:rPr>
          <w:sz w:val="21"/>
        </w:rPr>
        <w:t>garantia</w:t>
      </w:r>
      <w:r>
        <w:rPr>
          <w:spacing w:val="-5"/>
          <w:sz w:val="21"/>
        </w:rPr>
        <w:t> </w:t>
      </w:r>
      <w:r>
        <w:rPr>
          <w:sz w:val="21"/>
        </w:rPr>
        <w:t>contratual</w:t>
      </w:r>
      <w:r>
        <w:rPr>
          <w:spacing w:val="-5"/>
          <w:sz w:val="21"/>
        </w:rPr>
        <w:t> </w:t>
      </w:r>
      <w:r>
        <w:rPr>
          <w:sz w:val="21"/>
        </w:rPr>
        <w:t>da</w:t>
      </w:r>
      <w:r>
        <w:rPr>
          <w:spacing w:val="-5"/>
          <w:sz w:val="21"/>
        </w:rPr>
        <w:t> </w:t>
      </w:r>
      <w:r>
        <w:rPr>
          <w:sz w:val="21"/>
        </w:rPr>
        <w:t>execução.</w:t>
      </w:r>
      <w:r>
        <w:rPr>
          <w:spacing w:val="-6"/>
          <w:sz w:val="21"/>
        </w:rPr>
        <w:t> </w:t>
      </w:r>
      <w:r>
        <w:rPr>
          <w:sz w:val="21"/>
        </w:rPr>
        <w:t>(ANEXO</w:t>
      </w:r>
      <w:r>
        <w:rPr>
          <w:spacing w:val="-5"/>
          <w:sz w:val="21"/>
        </w:rPr>
        <w:t> </w:t>
      </w:r>
      <w:r>
        <w:rPr>
          <w:b/>
          <w:sz w:val="21"/>
        </w:rPr>
        <w:t>I</w:t>
      </w:r>
      <w:r>
        <w:rPr>
          <w:b/>
          <w:spacing w:val="-4"/>
          <w:sz w:val="21"/>
        </w:rPr>
        <w:t> </w:t>
      </w:r>
      <w:r>
        <w:rPr>
          <w:sz w:val="21"/>
        </w:rPr>
        <w:t>–</w:t>
      </w:r>
      <w:r>
        <w:rPr>
          <w:spacing w:val="-5"/>
          <w:sz w:val="21"/>
        </w:rPr>
        <w:t> </w:t>
      </w:r>
      <w:r>
        <w:rPr>
          <w:sz w:val="21"/>
        </w:rPr>
        <w:t>ITEM</w:t>
      </w:r>
      <w:r>
        <w:rPr>
          <w:spacing w:val="-4"/>
          <w:sz w:val="21"/>
        </w:rPr>
        <w:t> </w:t>
      </w:r>
      <w:r>
        <w:rPr>
          <w:b/>
          <w:sz w:val="21"/>
        </w:rPr>
        <w:t>XIII</w:t>
      </w:r>
      <w:r>
        <w:rPr>
          <w:b/>
          <w:spacing w:val="-5"/>
          <w:sz w:val="21"/>
        </w:rPr>
        <w:t> </w:t>
      </w:r>
      <w:r>
        <w:rPr>
          <w:sz w:val="21"/>
        </w:rPr>
        <w:t>–</w:t>
      </w:r>
      <w:r>
        <w:rPr>
          <w:spacing w:val="-6"/>
          <w:sz w:val="21"/>
        </w:rPr>
        <w:t> </w:t>
      </w:r>
      <w:r>
        <w:rPr>
          <w:sz w:val="21"/>
        </w:rPr>
        <w:t>e</w:t>
      </w:r>
      <w:r>
        <w:rPr>
          <w:spacing w:val="-5"/>
          <w:sz w:val="21"/>
        </w:rPr>
        <w:t> </w:t>
      </w:r>
      <w:r>
        <w:rPr>
          <w:sz w:val="21"/>
        </w:rPr>
        <w:t>SEI</w:t>
      </w:r>
      <w:r>
        <w:rPr>
          <w:spacing w:val="-5"/>
          <w:sz w:val="21"/>
        </w:rPr>
        <w:t> </w:t>
      </w:r>
      <w:r>
        <w:rPr>
          <w:sz w:val="21"/>
        </w:rPr>
        <w:t>nº</w:t>
      </w:r>
      <w:r>
        <w:rPr>
          <w:spacing w:val="-5"/>
          <w:sz w:val="21"/>
        </w:rPr>
        <w:t> </w:t>
      </w:r>
      <w:r>
        <w:rPr>
          <w:spacing w:val="-2"/>
          <w:sz w:val="21"/>
        </w:rPr>
        <w:t>120784351</w:t>
      </w:r>
      <w:r>
        <w:rPr>
          <w:i/>
          <w:spacing w:val="-2"/>
          <w:sz w:val="21"/>
        </w:rPr>
        <w:t>)</w:t>
      </w:r>
    </w:p>
    <w:p>
      <w:pPr>
        <w:pStyle w:val="BodyText"/>
        <w:ind w:left="0"/>
        <w:rPr>
          <w:i/>
        </w:rPr>
      </w:pPr>
    </w:p>
    <w:p>
      <w:pPr>
        <w:pStyle w:val="BodyText"/>
        <w:spacing w:before="9"/>
        <w:ind w:left="0"/>
        <w:rPr>
          <w:i/>
        </w:rPr>
      </w:pPr>
    </w:p>
    <w:p>
      <w:pPr>
        <w:pStyle w:val="Heading2"/>
        <w:numPr>
          <w:ilvl w:val="0"/>
          <w:numId w:val="1"/>
        </w:numPr>
        <w:tabs>
          <w:tab w:pos="627" w:val="left" w:leader="none"/>
        </w:tabs>
        <w:spacing w:line="240" w:lineRule="auto" w:before="1" w:after="0"/>
        <w:ind w:left="627" w:right="0" w:hanging="313"/>
        <w:jc w:val="left"/>
        <w:rPr>
          <w:b w:val="0"/>
        </w:rPr>
      </w:pPr>
      <w:r>
        <w:rPr>
          <w:b w:val="0"/>
          <w:spacing w:val="-2"/>
        </w:rPr>
        <w:t>P</w:t>
      </w:r>
      <w:r>
        <w:rPr>
          <w:spacing w:val="-2"/>
        </w:rPr>
        <w:t>AGAMENTO</w:t>
      </w:r>
    </w:p>
    <w:p>
      <w:pPr>
        <w:pStyle w:val="ListParagraph"/>
        <w:numPr>
          <w:ilvl w:val="1"/>
          <w:numId w:val="1"/>
        </w:numPr>
        <w:tabs>
          <w:tab w:pos="732" w:val="left" w:leader="none"/>
        </w:tabs>
        <w:spacing w:line="235" w:lineRule="auto" w:before="234" w:after="0"/>
        <w:ind w:left="314" w:right="478" w:firstLine="0"/>
        <w:jc w:val="both"/>
        <w:rPr>
          <w:sz w:val="21"/>
        </w:rPr>
      </w:pPr>
      <w:r>
        <w:rPr>
          <w:sz w:val="21"/>
        </w:rPr>
        <w:t>O</w:t>
      </w:r>
      <w:r>
        <w:rPr>
          <w:spacing w:val="-8"/>
          <w:sz w:val="21"/>
        </w:rPr>
        <w:t> </w:t>
      </w:r>
      <w:r>
        <w:rPr>
          <w:sz w:val="21"/>
        </w:rPr>
        <w:t>CONTRATANTE</w:t>
      </w:r>
      <w:r>
        <w:rPr>
          <w:spacing w:val="-8"/>
          <w:sz w:val="21"/>
        </w:rPr>
        <w:t> </w:t>
      </w:r>
      <w:r>
        <w:rPr>
          <w:sz w:val="21"/>
        </w:rPr>
        <w:t>deverá</w:t>
      </w:r>
      <w:r>
        <w:rPr>
          <w:spacing w:val="-8"/>
          <w:sz w:val="21"/>
        </w:rPr>
        <w:t> </w:t>
      </w:r>
      <w:r>
        <w:rPr>
          <w:sz w:val="21"/>
        </w:rPr>
        <w:t>pagar</w:t>
      </w:r>
      <w:r>
        <w:rPr>
          <w:spacing w:val="-8"/>
          <w:sz w:val="21"/>
        </w:rPr>
        <w:t> </w:t>
      </w:r>
      <w:r>
        <w:rPr>
          <w:sz w:val="21"/>
        </w:rPr>
        <w:t>o</w:t>
      </w:r>
      <w:r>
        <w:rPr>
          <w:spacing w:val="-8"/>
          <w:sz w:val="21"/>
        </w:rPr>
        <w:t> </w:t>
      </w:r>
      <w:r>
        <w:rPr>
          <w:sz w:val="21"/>
        </w:rPr>
        <w:t>preço</w:t>
      </w:r>
      <w:r>
        <w:rPr>
          <w:spacing w:val="-8"/>
          <w:sz w:val="21"/>
        </w:rPr>
        <w:t> </w:t>
      </w:r>
      <w:r>
        <w:rPr>
          <w:sz w:val="21"/>
        </w:rPr>
        <w:t>ao</w:t>
      </w:r>
      <w:r>
        <w:rPr>
          <w:spacing w:val="-8"/>
          <w:sz w:val="21"/>
        </w:rPr>
        <w:t> </w:t>
      </w:r>
      <w:r>
        <w:rPr>
          <w:sz w:val="21"/>
        </w:rPr>
        <w:t>CONTRATADO</w:t>
      </w:r>
      <w:r>
        <w:rPr>
          <w:spacing w:val="-8"/>
          <w:sz w:val="21"/>
        </w:rPr>
        <w:t> </w:t>
      </w:r>
      <w:r>
        <w:rPr>
          <w:sz w:val="21"/>
        </w:rPr>
        <w:t>em</w:t>
      </w:r>
      <w:r>
        <w:rPr>
          <w:spacing w:val="-8"/>
          <w:sz w:val="21"/>
        </w:rPr>
        <w:t> </w:t>
      </w:r>
      <w:r>
        <w:rPr>
          <w:b/>
          <w:sz w:val="21"/>
        </w:rPr>
        <w:t>PARCELAS</w:t>
      </w:r>
      <w:r>
        <w:rPr>
          <w:b/>
          <w:spacing w:val="-8"/>
          <w:sz w:val="21"/>
        </w:rPr>
        <w:t> </w:t>
      </w:r>
      <w:r>
        <w:rPr>
          <w:b/>
          <w:sz w:val="21"/>
        </w:rPr>
        <w:t>MENSAIS,</w:t>
      </w:r>
      <w:r>
        <w:rPr>
          <w:b/>
          <w:spacing w:val="-8"/>
          <w:sz w:val="21"/>
        </w:rPr>
        <w:t> </w:t>
      </w:r>
      <w:r>
        <w:rPr>
          <w:b/>
          <w:sz w:val="21"/>
        </w:rPr>
        <w:t>de</w:t>
      </w:r>
      <w:r>
        <w:rPr>
          <w:b/>
          <w:spacing w:val="-8"/>
          <w:sz w:val="21"/>
        </w:rPr>
        <w:t> </w:t>
      </w:r>
      <w:r>
        <w:rPr>
          <w:b/>
          <w:sz w:val="21"/>
        </w:rPr>
        <w:t>acordo</w:t>
      </w:r>
      <w:r>
        <w:rPr>
          <w:b/>
          <w:spacing w:val="-8"/>
          <w:sz w:val="21"/>
        </w:rPr>
        <w:t> </w:t>
      </w:r>
      <w:r>
        <w:rPr>
          <w:b/>
          <w:sz w:val="21"/>
        </w:rPr>
        <w:t>com</w:t>
      </w:r>
      <w:r>
        <w:rPr>
          <w:b/>
          <w:spacing w:val="-8"/>
          <w:sz w:val="21"/>
        </w:rPr>
        <w:t> </w:t>
      </w:r>
      <w:r>
        <w:rPr>
          <w:b/>
          <w:sz w:val="21"/>
        </w:rPr>
        <w:t>o</w:t>
      </w:r>
      <w:r>
        <w:rPr>
          <w:b/>
          <w:spacing w:val="-8"/>
          <w:sz w:val="21"/>
        </w:rPr>
        <w:t> </w:t>
      </w:r>
      <w:r>
        <w:rPr>
          <w:b/>
          <w:sz w:val="21"/>
        </w:rPr>
        <w:t>faturamento</w:t>
      </w:r>
      <w:r>
        <w:rPr>
          <w:b/>
          <w:spacing w:val="-8"/>
          <w:sz w:val="21"/>
        </w:rPr>
        <w:t> </w:t>
      </w:r>
      <w:r>
        <w:rPr>
          <w:b/>
          <w:sz w:val="21"/>
        </w:rPr>
        <w:t>apurado</w:t>
      </w:r>
      <w:r>
        <w:rPr>
          <w:b/>
          <w:spacing w:val="-8"/>
          <w:sz w:val="21"/>
        </w:rPr>
        <w:t> </w:t>
      </w:r>
      <w:r>
        <w:rPr>
          <w:b/>
          <w:sz w:val="21"/>
        </w:rPr>
        <w:t>no</w:t>
      </w:r>
      <w:r>
        <w:rPr>
          <w:b/>
          <w:spacing w:val="-8"/>
          <w:sz w:val="21"/>
        </w:rPr>
        <w:t> </w:t>
      </w:r>
      <w:r>
        <w:rPr>
          <w:b/>
          <w:sz w:val="21"/>
        </w:rPr>
        <w:t>período</w:t>
      </w:r>
      <w:r>
        <w:rPr>
          <w:sz w:val="21"/>
        </w:rPr>
        <w:t>,</w:t>
      </w:r>
      <w:r>
        <w:rPr>
          <w:spacing w:val="-8"/>
          <w:sz w:val="21"/>
        </w:rPr>
        <w:t> </w:t>
      </w:r>
      <w:r>
        <w:rPr>
          <w:sz w:val="21"/>
        </w:rPr>
        <w:t>na</w:t>
      </w:r>
      <w:r>
        <w:rPr>
          <w:spacing w:val="-8"/>
          <w:sz w:val="21"/>
        </w:rPr>
        <w:t> </w:t>
      </w:r>
      <w:r>
        <w:rPr>
          <w:sz w:val="21"/>
        </w:rPr>
        <w:t>Conta</w:t>
      </w:r>
      <w:r>
        <w:rPr>
          <w:spacing w:val="-8"/>
          <w:sz w:val="21"/>
        </w:rPr>
        <w:t> </w:t>
      </w:r>
      <w:r>
        <w:rPr>
          <w:sz w:val="21"/>
        </w:rPr>
        <w:t>Corrente de titularidade do CONTRATADO a ser indicada, junto à instituição financeira contratada pelo Estado do Rio de Janeiro. (ANEXO </w:t>
      </w:r>
      <w:r>
        <w:rPr>
          <w:b/>
          <w:sz w:val="21"/>
        </w:rPr>
        <w:t>I </w:t>
      </w:r>
      <w:r>
        <w:rPr>
          <w:sz w:val="21"/>
        </w:rPr>
        <w:t>– ITEM </w:t>
      </w:r>
      <w:r>
        <w:rPr>
          <w:b/>
          <w:sz w:val="21"/>
        </w:rPr>
        <w:t>6.7.</w:t>
      </w:r>
      <w:r>
        <w:rPr>
          <w:sz w:val="21"/>
        </w:rPr>
        <w:t>)</w:t>
      </w:r>
    </w:p>
    <w:p>
      <w:pPr>
        <w:pStyle w:val="ListParagraph"/>
        <w:numPr>
          <w:ilvl w:val="1"/>
          <w:numId w:val="1"/>
        </w:numPr>
        <w:tabs>
          <w:tab w:pos="732" w:val="left" w:leader="none"/>
        </w:tabs>
        <w:spacing w:line="235" w:lineRule="auto" w:before="168" w:after="0"/>
        <w:ind w:left="314" w:right="392" w:firstLine="0"/>
        <w:jc w:val="both"/>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o</w:t>
      </w:r>
      <w:r>
        <w:rPr>
          <w:spacing w:val="-3"/>
          <w:sz w:val="21"/>
        </w:rPr>
        <w:t> </w:t>
      </w:r>
      <w:r>
        <w:rPr>
          <w:sz w:val="21"/>
        </w:rPr>
        <w:t>contratado</w:t>
      </w:r>
      <w:r>
        <w:rPr>
          <w:spacing w:val="-3"/>
          <w:sz w:val="21"/>
        </w:rPr>
        <w:t> </w:t>
      </w:r>
      <w:r>
        <w:rPr>
          <w:sz w:val="21"/>
        </w:rPr>
        <w:t>estar</w:t>
      </w:r>
      <w:r>
        <w:rPr>
          <w:spacing w:val="-3"/>
          <w:sz w:val="21"/>
        </w:rPr>
        <w:t> </w:t>
      </w:r>
      <w:r>
        <w:rPr>
          <w:sz w:val="21"/>
        </w:rPr>
        <w:t>estabelecido</w:t>
      </w:r>
      <w:r>
        <w:rPr>
          <w:spacing w:val="-3"/>
          <w:sz w:val="21"/>
        </w:rPr>
        <w:t> </w:t>
      </w:r>
      <w:r>
        <w:rPr>
          <w:sz w:val="21"/>
        </w:rPr>
        <w:t>em</w:t>
      </w:r>
      <w:r>
        <w:rPr>
          <w:spacing w:val="-3"/>
          <w:sz w:val="21"/>
        </w:rPr>
        <w:t> </w:t>
      </w:r>
      <w:r>
        <w:rPr>
          <w:sz w:val="21"/>
        </w:rPr>
        <w:t>localidade</w:t>
      </w:r>
      <w:r>
        <w:rPr>
          <w:spacing w:val="-3"/>
          <w:sz w:val="21"/>
        </w:rPr>
        <w:t> </w:t>
      </w:r>
      <w:r>
        <w:rPr>
          <w:sz w:val="21"/>
        </w:rPr>
        <w:t>que</w:t>
      </w:r>
      <w:r>
        <w:rPr>
          <w:spacing w:val="-3"/>
          <w:sz w:val="21"/>
        </w:rPr>
        <w:t> </w:t>
      </w:r>
      <w:r>
        <w:rPr>
          <w:sz w:val="21"/>
        </w:rPr>
        <w:t>não</w:t>
      </w:r>
      <w:r>
        <w:rPr>
          <w:spacing w:val="-3"/>
          <w:sz w:val="21"/>
        </w:rPr>
        <w:t> </w:t>
      </w:r>
      <w:r>
        <w:rPr>
          <w:sz w:val="21"/>
        </w:rPr>
        <w:t>possua</w:t>
      </w:r>
      <w:r>
        <w:rPr>
          <w:spacing w:val="-3"/>
          <w:sz w:val="21"/>
        </w:rPr>
        <w:t> </w:t>
      </w:r>
      <w:r>
        <w:rPr>
          <w:sz w:val="21"/>
        </w:rPr>
        <w:t>agência</w:t>
      </w:r>
      <w:r>
        <w:rPr>
          <w:spacing w:val="-3"/>
          <w:sz w:val="21"/>
        </w:rPr>
        <w:t> </w:t>
      </w:r>
      <w:r>
        <w:rPr>
          <w:sz w:val="21"/>
        </w:rPr>
        <w:t>da</w:t>
      </w:r>
      <w:r>
        <w:rPr>
          <w:spacing w:val="-3"/>
          <w:sz w:val="21"/>
        </w:rPr>
        <w:t> </w:t>
      </w:r>
      <w:r>
        <w:rPr>
          <w:sz w:val="21"/>
        </w:rPr>
        <w:t>instituição</w:t>
      </w:r>
      <w:r>
        <w:rPr>
          <w:spacing w:val="-3"/>
          <w:sz w:val="21"/>
        </w:rPr>
        <w:t> </w:t>
      </w:r>
      <w:r>
        <w:rPr>
          <w:sz w:val="21"/>
        </w:rPr>
        <w:t>financeira</w:t>
      </w:r>
      <w:r>
        <w:rPr>
          <w:spacing w:val="-3"/>
          <w:sz w:val="21"/>
        </w:rPr>
        <w:t> </w:t>
      </w:r>
      <w:r>
        <w:rPr>
          <w:sz w:val="21"/>
        </w:rPr>
        <w:t>contratada</w:t>
      </w:r>
      <w:r>
        <w:rPr>
          <w:spacing w:val="-3"/>
          <w:sz w:val="21"/>
        </w:rPr>
        <w:t> </w:t>
      </w:r>
      <w:r>
        <w:rPr>
          <w:sz w:val="21"/>
        </w:rPr>
        <w:t>pelo</w:t>
      </w:r>
      <w:r>
        <w:rPr>
          <w:spacing w:val="-3"/>
          <w:sz w:val="21"/>
        </w:rPr>
        <w:t> </w:t>
      </w:r>
      <w:r>
        <w:rPr>
          <w:sz w:val="21"/>
        </w:rPr>
        <w:t>Estado</w:t>
      </w:r>
      <w:r>
        <w:rPr>
          <w:spacing w:val="-3"/>
          <w:sz w:val="21"/>
        </w:rPr>
        <w:t> </w:t>
      </w:r>
      <w:r>
        <w:rPr>
          <w:sz w:val="21"/>
        </w:rPr>
        <w:t>do</w:t>
      </w:r>
      <w:r>
        <w:rPr>
          <w:spacing w:val="-3"/>
          <w:sz w:val="21"/>
        </w:rPr>
        <w:t> </w:t>
      </w:r>
      <w:r>
        <w:rPr>
          <w:sz w:val="21"/>
        </w:rPr>
        <w:t>Rio</w:t>
      </w:r>
      <w:r>
        <w:rPr>
          <w:spacing w:val="-3"/>
          <w:sz w:val="21"/>
        </w:rPr>
        <w:t> </w:t>
      </w:r>
      <w:r>
        <w:rPr>
          <w:sz w:val="21"/>
        </w:rPr>
        <w:t>de</w:t>
      </w:r>
      <w:r>
        <w:rPr>
          <w:spacing w:val="-3"/>
          <w:sz w:val="21"/>
        </w:rPr>
        <w:t> </w:t>
      </w:r>
      <w:r>
        <w:rPr>
          <w:sz w:val="21"/>
        </w:rPr>
        <w:t>Janeiro</w:t>
      </w:r>
      <w:r>
        <w:rPr>
          <w:spacing w:val="-3"/>
          <w:sz w:val="21"/>
        </w:rPr>
        <w:t> </w:t>
      </w:r>
      <w:r>
        <w:rPr>
          <w:sz w:val="21"/>
        </w:rPr>
        <w:t>ou,</w:t>
      </w:r>
      <w:r>
        <w:rPr>
          <w:spacing w:val="-3"/>
          <w:sz w:val="21"/>
        </w:rPr>
        <w:t> </w:t>
      </w:r>
      <w:r>
        <w:rPr>
          <w:sz w:val="21"/>
        </w:rPr>
        <w:t>caso</w:t>
      </w:r>
      <w:r>
        <w:rPr>
          <w:spacing w:val="-3"/>
          <w:sz w:val="21"/>
        </w:rPr>
        <w:t> </w:t>
      </w:r>
      <w:r>
        <w:rPr>
          <w:sz w:val="21"/>
        </w:rPr>
        <w:t>verificada pelo</w:t>
      </w:r>
      <w:r>
        <w:rPr>
          <w:spacing w:val="-1"/>
          <w:sz w:val="21"/>
        </w:rPr>
        <w:t> </w:t>
      </w:r>
      <w:r>
        <w:rPr>
          <w:sz w:val="21"/>
        </w:rPr>
        <w:t>contratante</w:t>
      </w:r>
      <w:r>
        <w:rPr>
          <w:spacing w:val="-1"/>
          <w:sz w:val="21"/>
        </w:rPr>
        <w:t> </w:t>
      </w:r>
      <w:r>
        <w:rPr>
          <w:sz w:val="21"/>
        </w:rPr>
        <w:t>a</w:t>
      </w:r>
      <w:r>
        <w:rPr>
          <w:spacing w:val="-1"/>
          <w:sz w:val="21"/>
        </w:rPr>
        <w:t> </w:t>
      </w:r>
      <w:r>
        <w:rPr>
          <w:sz w:val="21"/>
        </w:rPr>
        <w:t>impossibilidade</w:t>
      </w:r>
      <w:r>
        <w:rPr>
          <w:spacing w:val="-1"/>
          <w:sz w:val="21"/>
        </w:rPr>
        <w:t> </w:t>
      </w:r>
      <w:r>
        <w:rPr>
          <w:sz w:val="21"/>
        </w:rPr>
        <w:t>de</w:t>
      </w:r>
      <w:r>
        <w:rPr>
          <w:spacing w:val="-1"/>
          <w:sz w:val="21"/>
        </w:rPr>
        <w:t> </w:t>
      </w:r>
      <w:r>
        <w:rPr>
          <w:sz w:val="21"/>
        </w:rPr>
        <w:t>o</w:t>
      </w:r>
      <w:r>
        <w:rPr>
          <w:spacing w:val="-1"/>
          <w:sz w:val="21"/>
        </w:rPr>
        <w:t> </w:t>
      </w:r>
      <w:r>
        <w:rPr>
          <w:sz w:val="21"/>
        </w:rPr>
        <w:t>contratado,</w:t>
      </w:r>
      <w:r>
        <w:rPr>
          <w:spacing w:val="-1"/>
          <w:sz w:val="21"/>
        </w:rPr>
        <w:t> </w:t>
      </w:r>
      <w:r>
        <w:rPr>
          <w:sz w:val="21"/>
        </w:rPr>
        <w:t>em</w:t>
      </w:r>
      <w:r>
        <w:rPr>
          <w:spacing w:val="-1"/>
          <w:sz w:val="21"/>
        </w:rPr>
        <w:t> </w:t>
      </w:r>
      <w:r>
        <w:rPr>
          <w:sz w:val="21"/>
        </w:rPr>
        <w:t>razão</w:t>
      </w:r>
      <w:r>
        <w:rPr>
          <w:spacing w:val="-1"/>
          <w:sz w:val="21"/>
        </w:rPr>
        <w:t> </w:t>
      </w:r>
      <w:r>
        <w:rPr>
          <w:sz w:val="21"/>
        </w:rPr>
        <w:t>de</w:t>
      </w:r>
      <w:r>
        <w:rPr>
          <w:spacing w:val="-1"/>
          <w:sz w:val="21"/>
        </w:rPr>
        <w:t> </w:t>
      </w:r>
      <w:r>
        <w:rPr>
          <w:sz w:val="21"/>
        </w:rPr>
        <w:t>negativa</w:t>
      </w:r>
      <w:r>
        <w:rPr>
          <w:spacing w:val="-1"/>
          <w:sz w:val="21"/>
        </w:rPr>
        <w:t> </w:t>
      </w:r>
      <w:r>
        <w:rPr>
          <w:sz w:val="21"/>
        </w:rPr>
        <w:t>expressa</w:t>
      </w:r>
      <w:r>
        <w:rPr>
          <w:spacing w:val="-1"/>
          <w:sz w:val="21"/>
        </w:rPr>
        <w:t> </w:t>
      </w:r>
      <w:r>
        <w:rPr>
          <w:sz w:val="21"/>
        </w:rPr>
        <w:t>da</w:t>
      </w:r>
      <w:r>
        <w:rPr>
          <w:spacing w:val="-1"/>
          <w:sz w:val="21"/>
        </w:rPr>
        <w:t> </w:t>
      </w:r>
      <w:r>
        <w:rPr>
          <w:sz w:val="21"/>
        </w:rPr>
        <w:t>instituição</w:t>
      </w:r>
      <w:r>
        <w:rPr>
          <w:spacing w:val="-1"/>
          <w:sz w:val="21"/>
        </w:rPr>
        <w:t> </w:t>
      </w:r>
      <w:r>
        <w:rPr>
          <w:sz w:val="21"/>
        </w:rPr>
        <w:t>financeira</w:t>
      </w:r>
      <w:r>
        <w:rPr>
          <w:spacing w:val="-1"/>
          <w:sz w:val="21"/>
        </w:rPr>
        <w:t> </w:t>
      </w:r>
      <w:r>
        <w:rPr>
          <w:sz w:val="21"/>
        </w:rPr>
        <w:t>contratada</w:t>
      </w:r>
      <w:r>
        <w:rPr>
          <w:spacing w:val="-1"/>
          <w:sz w:val="21"/>
        </w:rPr>
        <w:t> </w:t>
      </w:r>
      <w:r>
        <w:rPr>
          <w:sz w:val="21"/>
        </w:rPr>
        <w:t>pelo</w:t>
      </w:r>
      <w:r>
        <w:rPr>
          <w:spacing w:val="-1"/>
          <w:sz w:val="21"/>
        </w:rPr>
        <w:t> </w:t>
      </w:r>
      <w:r>
        <w:rPr>
          <w:sz w:val="21"/>
        </w:rPr>
        <w:t>Estado</w:t>
      </w:r>
      <w:r>
        <w:rPr>
          <w:spacing w:val="-1"/>
          <w:sz w:val="21"/>
        </w:rPr>
        <w:t> </w:t>
      </w:r>
      <w:r>
        <w:rPr>
          <w:sz w:val="21"/>
        </w:rPr>
        <w:t>do</w:t>
      </w:r>
      <w:r>
        <w:rPr>
          <w:spacing w:val="-1"/>
          <w:sz w:val="21"/>
        </w:rPr>
        <w:t> </w:t>
      </w:r>
      <w:r>
        <w:rPr>
          <w:sz w:val="21"/>
        </w:rPr>
        <w:t>Rio</w:t>
      </w:r>
      <w:r>
        <w:rPr>
          <w:spacing w:val="-1"/>
          <w:sz w:val="21"/>
        </w:rPr>
        <w:t> </w:t>
      </w:r>
      <w:r>
        <w:rPr>
          <w:sz w:val="21"/>
        </w:rPr>
        <w:t>de</w:t>
      </w:r>
      <w:r>
        <w:rPr>
          <w:spacing w:val="-1"/>
          <w:sz w:val="21"/>
        </w:rPr>
        <w:t> </w:t>
      </w:r>
      <w:r>
        <w:rPr>
          <w:sz w:val="21"/>
        </w:rPr>
        <w:t>Janeiro,</w:t>
      </w:r>
      <w:r>
        <w:rPr>
          <w:spacing w:val="-1"/>
          <w:sz w:val="21"/>
        </w:rPr>
        <w:t> </w:t>
      </w:r>
      <w:r>
        <w:rPr>
          <w:sz w:val="21"/>
        </w:rPr>
        <w:t>abrir</w:t>
      </w:r>
      <w:r>
        <w:rPr>
          <w:spacing w:val="-1"/>
          <w:sz w:val="21"/>
        </w:rPr>
        <w:t> </w:t>
      </w:r>
      <w:r>
        <w:rPr>
          <w:sz w:val="21"/>
        </w:rPr>
        <w:t>ou</w:t>
      </w:r>
      <w:r>
        <w:rPr>
          <w:spacing w:val="-1"/>
          <w:sz w:val="21"/>
        </w:rPr>
        <w:t> </w:t>
      </w:r>
      <w:r>
        <w:rPr>
          <w:sz w:val="21"/>
        </w:rPr>
        <w:t>manter</w:t>
      </w:r>
      <w:r>
        <w:rPr>
          <w:spacing w:val="-1"/>
          <w:sz w:val="21"/>
        </w:rPr>
        <w:t> </w:t>
      </w:r>
      <w:r>
        <w:rPr>
          <w:sz w:val="21"/>
        </w:rPr>
        <w:t>Conta Corrente naquela instituição financeira, o pagamento poderá ser feito mediante crédito em Conta Corrente de outra instituição financeira. Nesse caso, eventuais ônus</w:t>
      </w:r>
    </w:p>
    <w:p>
      <w:pPr>
        <w:pStyle w:val="BodyText"/>
        <w:spacing w:line="235" w:lineRule="exact"/>
        <w:jc w:val="both"/>
      </w:pPr>
      <w:r>
        <w:rPr/>
        <w:t>financeiros</w:t>
      </w:r>
      <w:r>
        <w:rPr>
          <w:spacing w:val="-9"/>
        </w:rPr>
        <w:t> </w:t>
      </w:r>
      <w:r>
        <w:rPr/>
        <w:t>e/ou</w:t>
      </w:r>
      <w:r>
        <w:rPr>
          <w:spacing w:val="-9"/>
        </w:rPr>
        <w:t> </w:t>
      </w:r>
      <w:r>
        <w:rPr/>
        <w:t>contratuais</w:t>
      </w:r>
      <w:r>
        <w:rPr>
          <w:spacing w:val="-8"/>
        </w:rPr>
        <w:t> </w:t>
      </w:r>
      <w:r>
        <w:rPr/>
        <w:t>adicionais</w:t>
      </w:r>
      <w:r>
        <w:rPr>
          <w:spacing w:val="-9"/>
        </w:rPr>
        <w:t> </w:t>
      </w:r>
      <w:r>
        <w:rPr/>
        <w:t>serão</w:t>
      </w:r>
      <w:r>
        <w:rPr>
          <w:spacing w:val="-9"/>
        </w:rPr>
        <w:t> </w:t>
      </w:r>
      <w:r>
        <w:rPr/>
        <w:t>suportados</w:t>
      </w:r>
      <w:r>
        <w:rPr>
          <w:spacing w:val="-8"/>
        </w:rPr>
        <w:t> </w:t>
      </w:r>
      <w:r>
        <w:rPr/>
        <w:t>exclusivamente</w:t>
      </w:r>
      <w:r>
        <w:rPr>
          <w:spacing w:val="-9"/>
        </w:rPr>
        <w:t> </w:t>
      </w:r>
      <w:r>
        <w:rPr/>
        <w:t>pelo</w:t>
      </w:r>
      <w:r>
        <w:rPr>
          <w:spacing w:val="-8"/>
        </w:rPr>
        <w:t> </w:t>
      </w:r>
      <w:r>
        <w:rPr>
          <w:spacing w:val="-2"/>
        </w:rPr>
        <w:t>contratado.</w:t>
      </w:r>
    </w:p>
    <w:p>
      <w:pPr>
        <w:pStyle w:val="ListParagraph"/>
        <w:numPr>
          <w:ilvl w:val="1"/>
          <w:numId w:val="1"/>
        </w:numPr>
        <w:tabs>
          <w:tab w:pos="721" w:val="left" w:leader="none"/>
        </w:tabs>
        <w:spacing w:line="235" w:lineRule="auto" w:before="182" w:after="0"/>
        <w:ind w:left="314" w:right="455" w:firstLine="0"/>
        <w:jc w:val="left"/>
        <w:rPr>
          <w:sz w:val="21"/>
        </w:rPr>
      </w:pPr>
      <w:r>
        <w:rPr>
          <w:sz w:val="21"/>
        </w:rPr>
        <w:t>A</w:t>
      </w:r>
      <w:r>
        <w:rPr>
          <w:spacing w:val="-8"/>
          <w:sz w:val="21"/>
        </w:rPr>
        <w:t> </w:t>
      </w:r>
      <w:r>
        <w:rPr>
          <w:sz w:val="21"/>
        </w:rPr>
        <w:t>emissão da Nota Fiscal ou Fatura será precedida do recebimento definitivo do objeto ou de cada parcela, mediante atestação, que não poderá ser realizada pelo ordenador</w:t>
      </w:r>
      <w:r>
        <w:rPr>
          <w:spacing w:val="-3"/>
          <w:sz w:val="21"/>
        </w:rPr>
        <w:t> </w:t>
      </w:r>
      <w:r>
        <w:rPr>
          <w:sz w:val="21"/>
        </w:rPr>
        <w:t>de</w:t>
      </w:r>
      <w:r>
        <w:rPr>
          <w:spacing w:val="-3"/>
          <w:sz w:val="21"/>
        </w:rPr>
        <w:t> </w:t>
      </w:r>
      <w:r>
        <w:rPr>
          <w:sz w:val="21"/>
        </w:rPr>
        <w:t>despesas,</w:t>
      </w:r>
      <w:r>
        <w:rPr>
          <w:spacing w:val="-3"/>
          <w:sz w:val="21"/>
        </w:rPr>
        <w:t> </w:t>
      </w:r>
      <w:r>
        <w:rPr>
          <w:sz w:val="21"/>
        </w:rPr>
        <w:t>conforme</w:t>
      </w:r>
      <w:r>
        <w:rPr>
          <w:spacing w:val="-3"/>
          <w:sz w:val="21"/>
        </w:rPr>
        <w:t> </w:t>
      </w:r>
      <w:r>
        <w:rPr>
          <w:sz w:val="21"/>
        </w:rPr>
        <w:t>disposto</w:t>
      </w:r>
      <w:r>
        <w:rPr>
          <w:spacing w:val="-3"/>
          <w:sz w:val="21"/>
        </w:rPr>
        <w:t> </w:t>
      </w:r>
      <w:r>
        <w:rPr>
          <w:sz w:val="21"/>
        </w:rPr>
        <w:t>neste</w:t>
      </w:r>
      <w:r>
        <w:rPr>
          <w:spacing w:val="-3"/>
          <w:sz w:val="21"/>
        </w:rPr>
        <w:t> </w:t>
      </w:r>
      <w:r>
        <w:rPr>
          <w:sz w:val="21"/>
        </w:rPr>
        <w:t>instrumento</w:t>
      </w:r>
      <w:r>
        <w:rPr>
          <w:spacing w:val="-3"/>
          <w:sz w:val="21"/>
        </w:rPr>
        <w:t> </w:t>
      </w:r>
      <w:r>
        <w:rPr>
          <w:sz w:val="21"/>
        </w:rPr>
        <w:t>e/ou</w:t>
      </w:r>
      <w:r>
        <w:rPr>
          <w:spacing w:val="-3"/>
          <w:sz w:val="21"/>
        </w:rPr>
        <w:t> </w:t>
      </w:r>
      <w:r>
        <w:rPr>
          <w:sz w:val="21"/>
        </w:rPr>
        <w:t>no</w:t>
      </w:r>
      <w:r>
        <w:rPr>
          <w:spacing w:val="-6"/>
          <w:sz w:val="21"/>
        </w:rPr>
        <w:t> </w:t>
      </w:r>
      <w:r>
        <w:rPr>
          <w:sz w:val="21"/>
        </w:rPr>
        <w:t>Termo</w:t>
      </w:r>
      <w:r>
        <w:rPr>
          <w:spacing w:val="-3"/>
          <w:sz w:val="21"/>
        </w:rPr>
        <w:t> </w:t>
      </w:r>
      <w:r>
        <w:rPr>
          <w:sz w:val="21"/>
        </w:rPr>
        <w:t>de</w:t>
      </w:r>
      <w:r>
        <w:rPr>
          <w:spacing w:val="-3"/>
          <w:sz w:val="21"/>
        </w:rPr>
        <w:t> </w:t>
      </w:r>
      <w:r>
        <w:rPr>
          <w:sz w:val="21"/>
        </w:rPr>
        <w:t>Referência,</w:t>
      </w:r>
      <w:r>
        <w:rPr>
          <w:spacing w:val="-3"/>
          <w:sz w:val="21"/>
        </w:rPr>
        <w:t> </w:t>
      </w:r>
      <w:r>
        <w:rPr>
          <w:sz w:val="21"/>
        </w:rPr>
        <w:t>bem</w:t>
      </w:r>
      <w:r>
        <w:rPr>
          <w:spacing w:val="-3"/>
          <w:sz w:val="21"/>
        </w:rPr>
        <w:t> </w:t>
      </w:r>
      <w:r>
        <w:rPr>
          <w:sz w:val="21"/>
        </w:rPr>
        <w:t>ainda</w:t>
      </w:r>
      <w:r>
        <w:rPr>
          <w:spacing w:val="-3"/>
          <w:sz w:val="21"/>
        </w:rPr>
        <w:t> </w:t>
      </w:r>
      <w:r>
        <w:rPr>
          <w:sz w:val="21"/>
        </w:rPr>
        <w:t>no</w:t>
      </w:r>
      <w:r>
        <w:rPr>
          <w:spacing w:val="-3"/>
          <w:sz w:val="21"/>
        </w:rPr>
        <w:t> </w:t>
      </w:r>
      <w:r>
        <w:rPr>
          <w:sz w:val="21"/>
        </w:rPr>
        <w:t>art.</w:t>
      </w:r>
      <w:r>
        <w:rPr>
          <w:spacing w:val="-3"/>
          <w:sz w:val="21"/>
        </w:rPr>
        <w:t> </w:t>
      </w:r>
      <w:r>
        <w:rPr>
          <w:sz w:val="21"/>
        </w:rPr>
        <w:t>140,</w:t>
      </w:r>
      <w:r>
        <w:rPr>
          <w:spacing w:val="-3"/>
          <w:sz w:val="21"/>
        </w:rPr>
        <w:t> </w:t>
      </w:r>
      <w:r>
        <w:rPr>
          <w:sz w:val="21"/>
        </w:rPr>
        <w:t>II,</w:t>
      </w:r>
      <w:r>
        <w:rPr>
          <w:spacing w:val="-3"/>
          <w:sz w:val="21"/>
        </w:rPr>
        <w:t> </w:t>
      </w:r>
      <w:r>
        <w:rPr>
          <w:sz w:val="21"/>
        </w:rPr>
        <w:t>alínea</w:t>
      </w:r>
      <w:r>
        <w:rPr>
          <w:spacing w:val="-3"/>
          <w:sz w:val="21"/>
        </w:rPr>
        <w:t> </w:t>
      </w:r>
      <w:r>
        <w:rPr>
          <w:sz w:val="21"/>
        </w:rPr>
        <w:t>b,</w:t>
      </w:r>
      <w:r>
        <w:rPr>
          <w:spacing w:val="-3"/>
          <w:sz w:val="21"/>
        </w:rPr>
        <w:t> </w:t>
      </w:r>
      <w:r>
        <w:rPr>
          <w:sz w:val="21"/>
        </w:rPr>
        <w:t>da</w:t>
      </w:r>
      <w:r>
        <w:rPr>
          <w:spacing w:val="-3"/>
          <w:sz w:val="21"/>
        </w:rPr>
        <w:t> </w:t>
      </w:r>
      <w:r>
        <w:rPr>
          <w:sz w:val="21"/>
        </w:rPr>
        <w:t>Lei</w:t>
      </w:r>
      <w:r>
        <w:rPr>
          <w:spacing w:val="-3"/>
          <w:sz w:val="21"/>
        </w:rPr>
        <w:t> </w:t>
      </w:r>
      <w:r>
        <w:rPr>
          <w:sz w:val="21"/>
        </w:rPr>
        <w:t>nº</w:t>
      </w:r>
      <w:r>
        <w:rPr>
          <w:spacing w:val="-3"/>
          <w:sz w:val="21"/>
        </w:rPr>
        <w:t> </w:t>
      </w:r>
      <w:r>
        <w:rPr>
          <w:sz w:val="21"/>
        </w:rPr>
        <w:t>14.133/2021</w:t>
      </w:r>
      <w:r>
        <w:rPr>
          <w:spacing w:val="-3"/>
          <w:sz w:val="21"/>
        </w:rPr>
        <w:t> </w:t>
      </w:r>
      <w:r>
        <w:rPr>
          <w:sz w:val="21"/>
        </w:rPr>
        <w:t>e</w:t>
      </w:r>
      <w:r>
        <w:rPr>
          <w:spacing w:val="-3"/>
          <w:sz w:val="21"/>
        </w:rPr>
        <w:t> </w:t>
      </w:r>
      <w:r>
        <w:rPr>
          <w:sz w:val="21"/>
        </w:rPr>
        <w:t>arts.</w:t>
      </w:r>
      <w:r>
        <w:rPr>
          <w:spacing w:val="-3"/>
          <w:sz w:val="21"/>
        </w:rPr>
        <w:t> </w:t>
      </w:r>
      <w:r>
        <w:rPr>
          <w:sz w:val="21"/>
        </w:rPr>
        <w:t>20</w:t>
      </w:r>
      <w:r>
        <w:rPr>
          <w:spacing w:val="-3"/>
          <w:sz w:val="21"/>
        </w:rPr>
        <w:t> </w:t>
      </w:r>
      <w:r>
        <w:rPr>
          <w:sz w:val="21"/>
        </w:rPr>
        <w:t>e</w:t>
      </w:r>
      <w:r>
        <w:rPr>
          <w:spacing w:val="-3"/>
          <w:sz w:val="21"/>
        </w:rPr>
        <w:t> </w:t>
      </w:r>
      <w:r>
        <w:rPr>
          <w:sz w:val="21"/>
        </w:rPr>
        <w:t>22,</w:t>
      </w:r>
      <w:r>
        <w:rPr>
          <w:spacing w:val="-3"/>
          <w:sz w:val="21"/>
        </w:rPr>
        <w:t> </w:t>
      </w:r>
      <w:r>
        <w:rPr>
          <w:sz w:val="21"/>
        </w:rPr>
        <w:t>XXIII, do Decreto nº 48.817/2023.</w:t>
      </w:r>
    </w:p>
    <w:p>
      <w:pPr>
        <w:pStyle w:val="ListParagraph"/>
        <w:numPr>
          <w:ilvl w:val="2"/>
          <w:numId w:val="1"/>
        </w:numPr>
        <w:tabs>
          <w:tab w:pos="889" w:val="left" w:leader="none"/>
        </w:tabs>
        <w:spacing w:line="235" w:lineRule="exact" w:before="0" w:after="0"/>
        <w:ind w:left="889" w:right="0" w:hanging="575"/>
        <w:jc w:val="left"/>
        <w:rPr>
          <w:sz w:val="21"/>
        </w:rPr>
      </w:pPr>
      <w:r>
        <w:rPr>
          <w:sz w:val="21"/>
        </w:rPr>
        <w:t>Quando</w:t>
      </w:r>
      <w:r>
        <w:rPr>
          <w:spacing w:val="-6"/>
          <w:sz w:val="21"/>
        </w:rPr>
        <w:t> </w:t>
      </w:r>
      <w:r>
        <w:rPr>
          <w:sz w:val="21"/>
        </w:rPr>
        <w:t>houver</w:t>
      </w:r>
      <w:r>
        <w:rPr>
          <w:spacing w:val="-6"/>
          <w:sz w:val="21"/>
        </w:rPr>
        <w:t> </w:t>
      </w:r>
      <w:r>
        <w:rPr>
          <w:sz w:val="21"/>
        </w:rPr>
        <w:t>glosa</w:t>
      </w:r>
      <w:r>
        <w:rPr>
          <w:spacing w:val="-6"/>
          <w:sz w:val="21"/>
        </w:rPr>
        <w:t> </w:t>
      </w:r>
      <w:r>
        <w:rPr>
          <w:sz w:val="21"/>
        </w:rPr>
        <w:t>parcial</w:t>
      </w:r>
      <w:r>
        <w:rPr>
          <w:spacing w:val="-5"/>
          <w:sz w:val="21"/>
        </w:rPr>
        <w:t> </w:t>
      </w:r>
      <w:r>
        <w:rPr>
          <w:sz w:val="21"/>
        </w:rPr>
        <w:t>do</w:t>
      </w:r>
      <w:r>
        <w:rPr>
          <w:spacing w:val="-6"/>
          <w:sz w:val="21"/>
        </w:rPr>
        <w:t> </w:t>
      </w:r>
      <w:r>
        <w:rPr>
          <w:sz w:val="21"/>
        </w:rPr>
        <w:t>objeto,</w:t>
      </w:r>
      <w:r>
        <w:rPr>
          <w:spacing w:val="-6"/>
          <w:sz w:val="21"/>
        </w:rPr>
        <w:t> </w:t>
      </w:r>
      <w:r>
        <w:rPr>
          <w:sz w:val="21"/>
        </w:rPr>
        <w:t>o</w:t>
      </w:r>
      <w:r>
        <w:rPr>
          <w:spacing w:val="-5"/>
          <w:sz w:val="21"/>
        </w:rPr>
        <w:t> </w:t>
      </w:r>
      <w:r>
        <w:rPr>
          <w:sz w:val="21"/>
        </w:rPr>
        <w:t>contratante</w:t>
      </w:r>
      <w:r>
        <w:rPr>
          <w:spacing w:val="-6"/>
          <w:sz w:val="21"/>
        </w:rPr>
        <w:t> </w:t>
      </w:r>
      <w:r>
        <w:rPr>
          <w:sz w:val="21"/>
        </w:rPr>
        <w:t>deverá</w:t>
      </w:r>
      <w:r>
        <w:rPr>
          <w:spacing w:val="-6"/>
          <w:sz w:val="21"/>
        </w:rPr>
        <w:t> </w:t>
      </w:r>
      <w:r>
        <w:rPr>
          <w:sz w:val="21"/>
        </w:rPr>
        <w:t>comunicar</w:t>
      </w:r>
      <w:r>
        <w:rPr>
          <w:spacing w:val="-5"/>
          <w:sz w:val="21"/>
        </w:rPr>
        <w:t> </w:t>
      </w:r>
      <w:r>
        <w:rPr>
          <w:sz w:val="21"/>
        </w:rPr>
        <w:t>ao</w:t>
      </w:r>
      <w:r>
        <w:rPr>
          <w:spacing w:val="-6"/>
          <w:sz w:val="21"/>
        </w:rPr>
        <w:t> </w:t>
      </w:r>
      <w:r>
        <w:rPr>
          <w:sz w:val="21"/>
        </w:rPr>
        <w:t>contratado</w:t>
      </w:r>
      <w:r>
        <w:rPr>
          <w:spacing w:val="-6"/>
          <w:sz w:val="21"/>
        </w:rPr>
        <w:t> </w:t>
      </w:r>
      <w:r>
        <w:rPr>
          <w:sz w:val="21"/>
        </w:rPr>
        <w:t>para</w:t>
      </w:r>
      <w:r>
        <w:rPr>
          <w:spacing w:val="-5"/>
          <w:sz w:val="21"/>
        </w:rPr>
        <w:t> </w:t>
      </w:r>
      <w:r>
        <w:rPr>
          <w:sz w:val="21"/>
        </w:rPr>
        <w:t>que</w:t>
      </w:r>
      <w:r>
        <w:rPr>
          <w:spacing w:val="-6"/>
          <w:sz w:val="21"/>
        </w:rPr>
        <w:t> </w:t>
      </w:r>
      <w:r>
        <w:rPr>
          <w:sz w:val="21"/>
        </w:rPr>
        <w:t>emita</w:t>
      </w:r>
      <w:r>
        <w:rPr>
          <w:spacing w:val="-6"/>
          <w:sz w:val="21"/>
        </w:rPr>
        <w:t> </w:t>
      </w:r>
      <w:r>
        <w:rPr>
          <w:sz w:val="21"/>
        </w:rPr>
        <w:t>Nota</w:t>
      </w:r>
      <w:r>
        <w:rPr>
          <w:spacing w:val="-5"/>
          <w:sz w:val="21"/>
        </w:rPr>
        <w:t> </w:t>
      </w:r>
      <w:r>
        <w:rPr>
          <w:sz w:val="21"/>
        </w:rPr>
        <w:t>Fiscal</w:t>
      </w:r>
      <w:r>
        <w:rPr>
          <w:spacing w:val="-6"/>
          <w:sz w:val="21"/>
        </w:rPr>
        <w:t> </w:t>
      </w:r>
      <w:r>
        <w:rPr>
          <w:sz w:val="21"/>
        </w:rPr>
        <w:t>ou</w:t>
      </w:r>
      <w:r>
        <w:rPr>
          <w:spacing w:val="-6"/>
          <w:sz w:val="21"/>
        </w:rPr>
        <w:t> </w:t>
      </w:r>
      <w:r>
        <w:rPr>
          <w:sz w:val="21"/>
        </w:rPr>
        <w:t>Fatura</w:t>
      </w:r>
      <w:r>
        <w:rPr>
          <w:spacing w:val="-5"/>
          <w:sz w:val="21"/>
        </w:rPr>
        <w:t> </w:t>
      </w:r>
      <w:r>
        <w:rPr>
          <w:sz w:val="21"/>
        </w:rPr>
        <w:t>com</w:t>
      </w:r>
      <w:r>
        <w:rPr>
          <w:spacing w:val="-6"/>
          <w:sz w:val="21"/>
        </w:rPr>
        <w:t> </w:t>
      </w:r>
      <w:r>
        <w:rPr>
          <w:sz w:val="21"/>
        </w:rPr>
        <w:t>o</w:t>
      </w:r>
      <w:r>
        <w:rPr>
          <w:spacing w:val="-6"/>
          <w:sz w:val="21"/>
        </w:rPr>
        <w:t> </w:t>
      </w:r>
      <w:r>
        <w:rPr>
          <w:sz w:val="21"/>
        </w:rPr>
        <w:t>valor</w:t>
      </w:r>
      <w:r>
        <w:rPr>
          <w:spacing w:val="-5"/>
          <w:sz w:val="21"/>
        </w:rPr>
        <w:t> </w:t>
      </w:r>
      <w:r>
        <w:rPr>
          <w:sz w:val="21"/>
        </w:rPr>
        <w:t>exato</w:t>
      </w:r>
      <w:r>
        <w:rPr>
          <w:spacing w:val="-6"/>
          <w:sz w:val="21"/>
        </w:rPr>
        <w:t> </w:t>
      </w:r>
      <w:r>
        <w:rPr>
          <w:spacing w:val="-2"/>
          <w:sz w:val="21"/>
        </w:rPr>
        <w:t>dimensionado.</w:t>
      </w:r>
    </w:p>
    <w:p>
      <w:pPr>
        <w:pStyle w:val="ListParagraph"/>
        <w:numPr>
          <w:ilvl w:val="1"/>
          <w:numId w:val="1"/>
        </w:numPr>
        <w:tabs>
          <w:tab w:pos="732" w:val="left" w:leader="none"/>
        </w:tabs>
        <w:spacing w:line="235" w:lineRule="auto" w:before="168" w:after="0"/>
        <w:ind w:left="314" w:right="356" w:firstLine="0"/>
        <w:jc w:val="left"/>
        <w:rPr>
          <w:sz w:val="21"/>
        </w:rPr>
      </w:pPr>
      <w:r>
        <w:rPr>
          <w:sz w:val="21"/>
        </w:rPr>
        <mc:AlternateContent>
          <mc:Choice Requires="wps">
            <w:drawing>
              <wp:anchor distT="0" distB="0" distL="0" distR="0" allowOverlap="1" layoutInCell="1" locked="0" behindDoc="0" simplePos="0" relativeHeight="15730688">
                <wp:simplePos x="0" y="0"/>
                <wp:positionH relativeFrom="page">
                  <wp:posOffset>1251661</wp:posOffset>
                </wp:positionH>
                <wp:positionV relativeFrom="paragraph">
                  <wp:posOffset>536922</wp:posOffset>
                </wp:positionV>
                <wp:extent cx="71755"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71755" cy="8890"/>
                        </a:xfrm>
                        <a:custGeom>
                          <a:avLst/>
                          <a:gdLst/>
                          <a:ahLst/>
                          <a:cxnLst/>
                          <a:rect l="l" t="t" r="r" b="b"/>
                          <a:pathLst>
                            <a:path w="71755" h="8890">
                              <a:moveTo>
                                <a:pt x="5181" y="0"/>
                              </a:moveTo>
                              <a:lnTo>
                                <a:pt x="0" y="0"/>
                              </a:lnTo>
                              <a:lnTo>
                                <a:pt x="0" y="8318"/>
                              </a:lnTo>
                              <a:lnTo>
                                <a:pt x="5181" y="8318"/>
                              </a:lnTo>
                              <a:lnTo>
                                <a:pt x="5181" y="0"/>
                              </a:lnTo>
                              <a:close/>
                            </a:path>
                            <a:path w="71755" h="8890">
                              <a:moveTo>
                                <a:pt x="71729" y="0"/>
                              </a:moveTo>
                              <a:lnTo>
                                <a:pt x="43268" y="0"/>
                              </a:lnTo>
                              <a:lnTo>
                                <a:pt x="43268" y="8318"/>
                              </a:lnTo>
                              <a:lnTo>
                                <a:pt x="71729" y="8318"/>
                              </a:lnTo>
                              <a:lnTo>
                                <a:pt x="71729"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98.556007pt;margin-top:42.277393pt;width:5.65pt;height:.7pt;mso-position-horizontal-relative:page;mso-position-vertical-relative:paragraph;z-index:15730688" id="docshape5" coordorigin="1971,846" coordsize="113,14" path="m1979,846l1971,846,1971,859,1979,859,1979,846xm2084,846l2039,846,2039,859,2084,859,2084,846xe" filled="true" fillcolor="#0000ed" stroked="false">
                <v:path arrowok="t"/>
                <v:fill type="solid"/>
                <w10:wrap type="none"/>
              </v:shape>
            </w:pict>
          </mc:Fallback>
        </mc:AlternateContent>
      </w:r>
      <w:r>
        <w:rPr>
          <w:sz w:val="21"/>
        </w:rPr>
        <w:t>O</w:t>
      </w:r>
      <w:r>
        <w:rPr>
          <w:spacing w:val="-3"/>
          <w:sz w:val="21"/>
        </w:rPr>
        <w:t> </w:t>
      </w:r>
      <w:r>
        <w:rPr>
          <w:sz w:val="21"/>
        </w:rPr>
        <w:t>contratado</w:t>
      </w:r>
      <w:r>
        <w:rPr>
          <w:spacing w:val="-3"/>
          <w:sz w:val="21"/>
        </w:rPr>
        <w:t> </w:t>
      </w:r>
      <w:r>
        <w:rPr>
          <w:sz w:val="21"/>
        </w:rPr>
        <w:t>deverá</w:t>
      </w:r>
      <w:r>
        <w:rPr>
          <w:spacing w:val="-3"/>
          <w:sz w:val="21"/>
        </w:rPr>
        <w:t> </w:t>
      </w:r>
      <w:r>
        <w:rPr>
          <w:sz w:val="21"/>
        </w:rPr>
        <w:t>encaminhar</w:t>
      </w:r>
      <w:r>
        <w:rPr>
          <w:spacing w:val="-3"/>
          <w:sz w:val="21"/>
        </w:rPr>
        <w:t> </w:t>
      </w:r>
      <w:r>
        <w:rPr>
          <w:sz w:val="21"/>
        </w:rPr>
        <w:t>a</w:t>
      </w:r>
      <w:r>
        <w:rPr>
          <w:spacing w:val="-3"/>
          <w:sz w:val="21"/>
        </w:rPr>
        <w:t> </w:t>
      </w:r>
      <w:r>
        <w:rPr>
          <w:sz w:val="21"/>
        </w:rPr>
        <w:t>Nota</w:t>
      </w:r>
      <w:r>
        <w:rPr>
          <w:spacing w:val="-3"/>
          <w:sz w:val="21"/>
        </w:rPr>
        <w:t> </w:t>
      </w:r>
      <w:r>
        <w:rPr>
          <w:sz w:val="21"/>
        </w:rPr>
        <w:t>Fiscal</w:t>
      </w:r>
      <w:r>
        <w:rPr>
          <w:spacing w:val="-3"/>
          <w:sz w:val="21"/>
        </w:rPr>
        <w:t> </w:t>
      </w:r>
      <w:r>
        <w:rPr>
          <w:sz w:val="21"/>
        </w:rPr>
        <w:t>ou</w:t>
      </w:r>
      <w:r>
        <w:rPr>
          <w:spacing w:val="-3"/>
          <w:sz w:val="21"/>
        </w:rPr>
        <w:t> </w:t>
      </w:r>
      <w:r>
        <w:rPr>
          <w:sz w:val="21"/>
        </w:rPr>
        <w:t>Fatura</w:t>
      </w:r>
      <w:r>
        <w:rPr>
          <w:spacing w:val="-3"/>
          <w:sz w:val="21"/>
        </w:rPr>
        <w:t> </w:t>
      </w:r>
      <w:r>
        <w:rPr>
          <w:sz w:val="21"/>
        </w:rPr>
        <w:t>para</w:t>
      </w:r>
      <w:r>
        <w:rPr>
          <w:spacing w:val="-3"/>
          <w:sz w:val="21"/>
        </w:rPr>
        <w:t> </w:t>
      </w:r>
      <w:r>
        <w:rPr>
          <w:sz w:val="21"/>
        </w:rPr>
        <w:t>pagamento</w:t>
      </w:r>
      <w:r>
        <w:rPr>
          <w:spacing w:val="-3"/>
          <w:sz w:val="21"/>
        </w:rPr>
        <w:t> </w:t>
      </w:r>
      <w:r>
        <w:rPr>
          <w:sz w:val="21"/>
        </w:rPr>
        <w:t>à</w:t>
      </w:r>
      <w:r>
        <w:rPr>
          <w:spacing w:val="-3"/>
          <w:sz w:val="21"/>
        </w:rPr>
        <w:t> </w:t>
      </w:r>
      <w:r>
        <w:rPr>
          <w:sz w:val="21"/>
        </w:rPr>
        <w:t>Universidade</w:t>
      </w:r>
      <w:r>
        <w:rPr>
          <w:spacing w:val="-3"/>
          <w:sz w:val="21"/>
        </w:rPr>
        <w:t> </w:t>
      </w:r>
      <w:r>
        <w:rPr>
          <w:sz w:val="21"/>
        </w:rPr>
        <w:t>do</w:t>
      </w:r>
      <w:r>
        <w:rPr>
          <w:spacing w:val="-3"/>
          <w:sz w:val="21"/>
        </w:rPr>
        <w:t> </w:t>
      </w:r>
      <w:r>
        <w:rPr>
          <w:sz w:val="21"/>
        </w:rPr>
        <w:t>Estado</w:t>
      </w:r>
      <w:r>
        <w:rPr>
          <w:spacing w:val="-3"/>
          <w:sz w:val="21"/>
        </w:rPr>
        <w:t> </w:t>
      </w:r>
      <w:r>
        <w:rPr>
          <w:sz w:val="21"/>
        </w:rPr>
        <w:t>do</w:t>
      </w:r>
      <w:r>
        <w:rPr>
          <w:spacing w:val="-3"/>
          <w:sz w:val="21"/>
        </w:rPr>
        <w:t> </w:t>
      </w:r>
      <w:r>
        <w:rPr>
          <w:sz w:val="21"/>
        </w:rPr>
        <w:t>Rio</w:t>
      </w:r>
      <w:r>
        <w:rPr>
          <w:spacing w:val="-3"/>
          <w:sz w:val="21"/>
        </w:rPr>
        <w:t> </w:t>
      </w:r>
      <w:r>
        <w:rPr>
          <w:sz w:val="21"/>
        </w:rPr>
        <w:t>de</w:t>
      </w:r>
      <w:r>
        <w:rPr>
          <w:spacing w:val="-3"/>
          <w:sz w:val="21"/>
        </w:rPr>
        <w:t> </w:t>
      </w:r>
      <w:r>
        <w:rPr>
          <w:sz w:val="21"/>
        </w:rPr>
        <w:t>Janeiro,</w:t>
      </w:r>
      <w:r>
        <w:rPr>
          <w:spacing w:val="-3"/>
          <w:sz w:val="21"/>
        </w:rPr>
        <w:t> </w:t>
      </w:r>
      <w:r>
        <w:rPr>
          <w:sz w:val="21"/>
        </w:rPr>
        <w:t>CNPJ:</w:t>
      </w:r>
      <w:r>
        <w:rPr>
          <w:spacing w:val="-3"/>
          <w:sz w:val="21"/>
        </w:rPr>
        <w:t> </w:t>
      </w:r>
      <w:r>
        <w:rPr>
          <w:sz w:val="21"/>
        </w:rPr>
        <w:t>33.540.014/0001-57</w:t>
      </w:r>
      <w:r>
        <w:rPr>
          <w:spacing w:val="-3"/>
          <w:sz w:val="21"/>
        </w:rPr>
        <w:t> </w:t>
      </w:r>
      <w:r>
        <w:rPr>
          <w:sz w:val="21"/>
        </w:rPr>
        <w:t>-</w:t>
      </w:r>
      <w:r>
        <w:rPr>
          <w:spacing w:val="-3"/>
          <w:sz w:val="21"/>
        </w:rPr>
        <w:t> </w:t>
      </w:r>
      <w:r>
        <w:rPr>
          <w:sz w:val="21"/>
        </w:rPr>
        <w:t>Inscrição</w:t>
      </w:r>
      <w:r>
        <w:rPr>
          <w:spacing w:val="-3"/>
          <w:sz w:val="21"/>
        </w:rPr>
        <w:t> </w:t>
      </w:r>
      <w:r>
        <w:rPr>
          <w:sz w:val="21"/>
        </w:rPr>
        <w:t>Estadual: 76003939, </w:t>
      </w:r>
      <w:r>
        <w:rPr>
          <w:b/>
          <w:sz w:val="21"/>
        </w:rPr>
        <w:t>Policlínica Piquet Carneiro</w:t>
      </w:r>
      <w:r>
        <w:rPr>
          <w:sz w:val="21"/>
        </w:rPr>
        <w:t>,</w:t>
      </w:r>
      <w:r>
        <w:rPr>
          <w:spacing w:val="-11"/>
          <w:sz w:val="21"/>
        </w:rPr>
        <w:t> </w:t>
      </w:r>
      <w:r>
        <w:rPr>
          <w:sz w:val="21"/>
        </w:rPr>
        <w:t>Av. Mal. Rondon, 381, São Francisco Xavier, Rio de Janeiro - RJ, 20950-003, e-mail: </w:t>
      </w:r>
      <w:hyperlink r:id="rId27">
        <w:r>
          <w:rPr>
            <w:color w:val="0000ED"/>
            <w:sz w:val="21"/>
            <w:u w:val="single" w:color="0000ED"/>
          </w:rPr>
          <w:t>servexo</w:t>
        </w:r>
        <w:r>
          <w:rPr>
            <w:color w:val="0000ED"/>
            <w:sz w:val="21"/>
          </w:rPr>
          <w:t>@p</w:t>
        </w:r>
        <w:r>
          <w:rPr>
            <w:spacing w:val="-1"/>
            <w:sz w:val="21"/>
            <w:u w:val="single" w:color="0000ED"/>
          </w:rPr>
          <w:t> </w:t>
        </w:r>
        <w:r>
          <w:rPr>
            <w:color w:val="0000ED"/>
            <w:spacing w:val="-51"/>
            <w:sz w:val="21"/>
          </w:rPr>
          <w:t>p</w:t>
        </w:r>
        <w:r>
          <w:rPr>
            <w:spacing w:val="-1"/>
            <w:sz w:val="21"/>
            <w:u w:val="single" w:color="0000ED"/>
          </w:rPr>
          <w:t> </w:t>
        </w:r>
        <w:r>
          <w:rPr>
            <w:color w:val="0000ED"/>
            <w:sz w:val="21"/>
          </w:rPr>
          <w:t>c.uerj</w:t>
        </w:r>
        <w:r>
          <w:rPr>
            <w:spacing w:val="-51"/>
            <w:sz w:val="21"/>
            <w:u w:val="single" w:color="0000ED"/>
          </w:rPr>
          <w:t> </w:t>
        </w:r>
        <w:r>
          <w:rPr>
            <w:color w:val="0000ED"/>
            <w:sz w:val="21"/>
          </w:rPr>
          <w:t>.br</w:t>
        </w:r>
      </w:hyperlink>
      <w:r>
        <w:rPr>
          <w:color w:val="0000ED"/>
          <w:sz w:val="21"/>
        </w:rPr>
        <w:t> </w:t>
      </w:r>
      <w:r>
        <w:rPr>
          <w:sz w:val="21"/>
        </w:rPr>
        <w:t>e </w:t>
      </w:r>
      <w:hyperlink r:id="rId28">
        <w:r>
          <w:rPr>
            <w:color w:val="0000ED"/>
            <w:spacing w:val="-2"/>
            <w:sz w:val="21"/>
            <w:u w:val="single" w:color="0000ED"/>
          </w:rPr>
          <w:t>almoxarifado</w:t>
        </w:r>
        <w:r>
          <w:rPr>
            <w:color w:val="0000ED"/>
            <w:spacing w:val="-2"/>
            <w:sz w:val="21"/>
          </w:rPr>
          <w:t>@pp</w:t>
        </w:r>
        <w:r>
          <w:rPr>
            <w:color w:val="0000ED"/>
            <w:spacing w:val="-2"/>
            <w:sz w:val="21"/>
            <w:u w:val="single" w:color="0000ED"/>
          </w:rPr>
          <w:t>c.ue</w:t>
        </w:r>
        <w:r>
          <w:rPr>
            <w:color w:val="0000ED"/>
            <w:spacing w:val="-2"/>
            <w:sz w:val="21"/>
          </w:rPr>
          <w:t>rj</w:t>
        </w:r>
        <w:r>
          <w:rPr>
            <w:color w:val="0000ED"/>
            <w:spacing w:val="-2"/>
            <w:sz w:val="21"/>
            <w:u w:val="single" w:color="0000ED"/>
          </w:rPr>
          <w:t>.br</w:t>
        </w:r>
      </w:hyperlink>
    </w:p>
    <w:p>
      <w:pPr>
        <w:pStyle w:val="ListParagraph"/>
        <w:numPr>
          <w:ilvl w:val="1"/>
          <w:numId w:val="1"/>
        </w:numPr>
        <w:tabs>
          <w:tab w:pos="732" w:val="left" w:leader="none"/>
        </w:tabs>
        <w:spacing w:line="240" w:lineRule="auto" w:before="177" w:after="0"/>
        <w:ind w:left="732" w:right="0" w:hanging="418"/>
        <w:jc w:val="left"/>
        <w:rPr>
          <w:sz w:val="21"/>
        </w:rPr>
      </w:pPr>
      <w:r>
        <w:rPr>
          <w:sz w:val="21"/>
        </w:rPr>
        <w:t>Recebida</w:t>
      </w:r>
      <w:r>
        <w:rPr>
          <w:spacing w:val="-7"/>
          <w:sz w:val="21"/>
        </w:rPr>
        <w:t> </w:t>
      </w:r>
      <w:r>
        <w:rPr>
          <w:sz w:val="21"/>
        </w:rPr>
        <w:t>a</w:t>
      </w:r>
      <w:r>
        <w:rPr>
          <w:spacing w:val="-6"/>
          <w:sz w:val="21"/>
        </w:rPr>
        <w:t> </w:t>
      </w:r>
      <w:r>
        <w:rPr>
          <w:sz w:val="21"/>
        </w:rPr>
        <w:t>Nota</w:t>
      </w:r>
      <w:r>
        <w:rPr>
          <w:spacing w:val="-6"/>
          <w:sz w:val="21"/>
        </w:rPr>
        <w:t> </w:t>
      </w:r>
      <w:r>
        <w:rPr>
          <w:sz w:val="21"/>
        </w:rPr>
        <w:t>Fiscal</w:t>
      </w:r>
      <w:r>
        <w:rPr>
          <w:spacing w:val="-6"/>
          <w:sz w:val="21"/>
        </w:rPr>
        <w:t> </w:t>
      </w:r>
      <w:r>
        <w:rPr>
          <w:sz w:val="21"/>
        </w:rPr>
        <w:t>ou</w:t>
      </w:r>
      <w:r>
        <w:rPr>
          <w:spacing w:val="-6"/>
          <w:sz w:val="21"/>
        </w:rPr>
        <w:t> </w:t>
      </w:r>
      <w:r>
        <w:rPr>
          <w:sz w:val="21"/>
        </w:rPr>
        <w:t>Fatura,</w:t>
      </w:r>
      <w:r>
        <w:rPr>
          <w:spacing w:val="-6"/>
          <w:sz w:val="21"/>
        </w:rPr>
        <w:t> </w:t>
      </w:r>
      <w:r>
        <w:rPr>
          <w:sz w:val="21"/>
        </w:rPr>
        <w:t>o</w:t>
      </w:r>
      <w:r>
        <w:rPr>
          <w:spacing w:val="-6"/>
          <w:sz w:val="21"/>
        </w:rPr>
        <w:t> </w:t>
      </w:r>
      <w:r>
        <w:rPr>
          <w:sz w:val="21"/>
        </w:rPr>
        <w:t>órgão</w:t>
      </w:r>
      <w:r>
        <w:rPr>
          <w:spacing w:val="-6"/>
          <w:sz w:val="21"/>
        </w:rPr>
        <w:t> </w:t>
      </w:r>
      <w:r>
        <w:rPr>
          <w:sz w:val="21"/>
        </w:rPr>
        <w:t>competente</w:t>
      </w:r>
      <w:r>
        <w:rPr>
          <w:spacing w:val="-6"/>
          <w:sz w:val="21"/>
        </w:rPr>
        <w:t> </w:t>
      </w:r>
      <w:r>
        <w:rPr>
          <w:sz w:val="21"/>
        </w:rPr>
        <w:t>deverá</w:t>
      </w:r>
      <w:r>
        <w:rPr>
          <w:spacing w:val="-6"/>
          <w:sz w:val="21"/>
        </w:rPr>
        <w:t> </w:t>
      </w:r>
      <w:r>
        <w:rPr>
          <w:spacing w:val="-2"/>
          <w:sz w:val="21"/>
        </w:rPr>
        <w:t>verificar:</w:t>
      </w:r>
    </w:p>
    <w:p>
      <w:pPr>
        <w:pStyle w:val="ListParagraph"/>
        <w:numPr>
          <w:ilvl w:val="0"/>
          <w:numId w:val="7"/>
        </w:numPr>
        <w:tabs>
          <w:tab w:pos="528" w:val="left" w:leader="none"/>
        </w:tabs>
        <w:spacing w:line="240" w:lineRule="auto" w:before="165" w:after="0"/>
        <w:ind w:left="528" w:right="0" w:hanging="214"/>
        <w:jc w:val="left"/>
        <w:rPr>
          <w:sz w:val="21"/>
        </w:rPr>
      </w:pPr>
      <w:r>
        <w:rPr>
          <w:sz w:val="21"/>
        </w:rPr>
        <w:t>a</w:t>
      </w:r>
      <w:r>
        <w:rPr>
          <w:spacing w:val="-8"/>
          <w:sz w:val="21"/>
        </w:rPr>
        <w:t> </w:t>
      </w:r>
      <w:r>
        <w:rPr>
          <w:sz w:val="21"/>
        </w:rPr>
        <w:t>manutenção</w:t>
      </w:r>
      <w:r>
        <w:rPr>
          <w:spacing w:val="-7"/>
          <w:sz w:val="21"/>
        </w:rPr>
        <w:t> </w:t>
      </w:r>
      <w:r>
        <w:rPr>
          <w:sz w:val="21"/>
        </w:rPr>
        <w:t>das</w:t>
      </w:r>
      <w:r>
        <w:rPr>
          <w:spacing w:val="-7"/>
          <w:sz w:val="21"/>
        </w:rPr>
        <w:t> </w:t>
      </w:r>
      <w:r>
        <w:rPr>
          <w:sz w:val="21"/>
        </w:rPr>
        <w:t>condições</w:t>
      </w:r>
      <w:r>
        <w:rPr>
          <w:spacing w:val="-7"/>
          <w:sz w:val="21"/>
        </w:rPr>
        <w:t> </w:t>
      </w:r>
      <w:r>
        <w:rPr>
          <w:sz w:val="21"/>
        </w:rPr>
        <w:t>de</w:t>
      </w:r>
      <w:r>
        <w:rPr>
          <w:spacing w:val="-7"/>
          <w:sz w:val="21"/>
        </w:rPr>
        <w:t> </w:t>
      </w:r>
      <w:r>
        <w:rPr>
          <w:sz w:val="21"/>
        </w:rPr>
        <w:t>habilitação</w:t>
      </w:r>
      <w:r>
        <w:rPr>
          <w:spacing w:val="-7"/>
          <w:sz w:val="21"/>
        </w:rPr>
        <w:t> </w:t>
      </w:r>
      <w:r>
        <w:rPr>
          <w:sz w:val="21"/>
        </w:rPr>
        <w:t>exigidas</w:t>
      </w:r>
      <w:r>
        <w:rPr>
          <w:spacing w:val="-7"/>
          <w:sz w:val="21"/>
        </w:rPr>
        <w:t> </w:t>
      </w:r>
      <w:r>
        <w:rPr>
          <w:sz w:val="21"/>
        </w:rPr>
        <w:t>pelo</w:t>
      </w:r>
      <w:r>
        <w:rPr>
          <w:spacing w:val="-7"/>
          <w:sz w:val="21"/>
        </w:rPr>
        <w:t> </w:t>
      </w:r>
      <w:r>
        <w:rPr>
          <w:sz w:val="21"/>
        </w:rPr>
        <w:t>instrumento</w:t>
      </w:r>
      <w:r>
        <w:rPr>
          <w:spacing w:val="-7"/>
          <w:sz w:val="21"/>
        </w:rPr>
        <w:t> </w:t>
      </w:r>
      <w:r>
        <w:rPr>
          <w:spacing w:val="-2"/>
          <w:sz w:val="21"/>
        </w:rPr>
        <w:t>convocatório;</w:t>
      </w:r>
    </w:p>
    <w:p>
      <w:pPr>
        <w:pStyle w:val="ListParagraph"/>
        <w:numPr>
          <w:ilvl w:val="0"/>
          <w:numId w:val="7"/>
        </w:numPr>
        <w:tabs>
          <w:tab w:pos="540" w:val="left" w:leader="none"/>
        </w:tabs>
        <w:spacing w:line="235" w:lineRule="auto" w:before="168" w:after="0"/>
        <w:ind w:left="314" w:right="380" w:firstLine="0"/>
        <w:jc w:val="both"/>
        <w:rPr>
          <w:sz w:val="21"/>
        </w:rPr>
      </w:pPr>
      <w:r>
        <w:rPr>
          <w:sz w:val="21"/>
        </w:rPr>
        <w:t>por</w:t>
      </w:r>
      <w:r>
        <w:rPr>
          <w:spacing w:val="-3"/>
          <w:sz w:val="21"/>
        </w:rPr>
        <w:t> </w:t>
      </w:r>
      <w:r>
        <w:rPr>
          <w:sz w:val="21"/>
        </w:rPr>
        <w:t>consulta</w:t>
      </w:r>
      <w:r>
        <w:rPr>
          <w:spacing w:val="-3"/>
          <w:sz w:val="21"/>
        </w:rPr>
        <w:t> </w:t>
      </w:r>
      <w:r>
        <w:rPr>
          <w:sz w:val="21"/>
        </w:rPr>
        <w:t>aos</w:t>
      </w:r>
      <w:r>
        <w:rPr>
          <w:spacing w:val="-3"/>
          <w:sz w:val="21"/>
        </w:rPr>
        <w:t> </w:t>
      </w:r>
      <w:r>
        <w:rPr>
          <w:sz w:val="21"/>
        </w:rPr>
        <w:t>cadastros</w:t>
      </w:r>
      <w:r>
        <w:rPr>
          <w:spacing w:val="-3"/>
          <w:sz w:val="21"/>
        </w:rPr>
        <w:t> </w:t>
      </w:r>
      <w:r>
        <w:rPr>
          <w:sz w:val="21"/>
        </w:rPr>
        <w:t>mencionados</w:t>
      </w:r>
      <w:r>
        <w:rPr>
          <w:spacing w:val="-3"/>
          <w:sz w:val="21"/>
        </w:rPr>
        <w:t> </w:t>
      </w:r>
      <w:r>
        <w:rPr>
          <w:sz w:val="21"/>
        </w:rPr>
        <w:t>no</w:t>
      </w:r>
      <w:r>
        <w:rPr>
          <w:spacing w:val="-3"/>
          <w:sz w:val="21"/>
        </w:rPr>
        <w:t> </w:t>
      </w:r>
      <w:r>
        <w:rPr>
          <w:sz w:val="21"/>
        </w:rPr>
        <w:t>ITEM</w:t>
      </w:r>
      <w:r>
        <w:rPr>
          <w:spacing w:val="-3"/>
          <w:sz w:val="21"/>
        </w:rPr>
        <w:t> </w:t>
      </w:r>
      <w:r>
        <w:rPr>
          <w:sz w:val="21"/>
        </w:rPr>
        <w:t>7.1,</w:t>
      </w:r>
      <w:r>
        <w:rPr>
          <w:spacing w:val="-3"/>
          <w:sz w:val="21"/>
        </w:rPr>
        <w:t> </w:t>
      </w:r>
      <w:r>
        <w:rPr>
          <w:sz w:val="21"/>
        </w:rPr>
        <w:t>se</w:t>
      </w:r>
      <w:r>
        <w:rPr>
          <w:spacing w:val="-3"/>
          <w:sz w:val="21"/>
        </w:rPr>
        <w:t> </w:t>
      </w:r>
      <w:r>
        <w:rPr>
          <w:sz w:val="21"/>
        </w:rPr>
        <w:t>o</w:t>
      </w:r>
      <w:r>
        <w:rPr>
          <w:spacing w:val="-3"/>
          <w:sz w:val="21"/>
        </w:rPr>
        <w:t> </w:t>
      </w:r>
      <w:r>
        <w:rPr>
          <w:sz w:val="21"/>
        </w:rPr>
        <w:t>contratado</w:t>
      </w:r>
      <w:r>
        <w:rPr>
          <w:spacing w:val="-3"/>
          <w:sz w:val="21"/>
        </w:rPr>
        <w:t> </w:t>
      </w:r>
      <w:r>
        <w:rPr>
          <w:sz w:val="21"/>
        </w:rPr>
        <w:t>foi</w:t>
      </w:r>
      <w:r>
        <w:rPr>
          <w:spacing w:val="-3"/>
          <w:sz w:val="21"/>
        </w:rPr>
        <w:t> </w:t>
      </w:r>
      <w:r>
        <w:rPr>
          <w:sz w:val="21"/>
        </w:rPr>
        <w:t>penalizado</w:t>
      </w:r>
      <w:r>
        <w:rPr>
          <w:spacing w:val="-3"/>
          <w:sz w:val="21"/>
        </w:rPr>
        <w:t> </w:t>
      </w:r>
      <w:r>
        <w:rPr>
          <w:sz w:val="21"/>
        </w:rPr>
        <w:t>com</w:t>
      </w:r>
      <w:r>
        <w:rPr>
          <w:spacing w:val="-3"/>
          <w:sz w:val="21"/>
        </w:rPr>
        <w:t> </w:t>
      </w:r>
      <w:r>
        <w:rPr>
          <w:sz w:val="21"/>
        </w:rPr>
        <w:t>as</w:t>
      </w:r>
      <w:r>
        <w:rPr>
          <w:spacing w:val="-3"/>
          <w:sz w:val="21"/>
        </w:rPr>
        <w:t> </w:t>
      </w:r>
      <w:r>
        <w:rPr>
          <w:sz w:val="21"/>
        </w:rPr>
        <w:t>sanções</w:t>
      </w:r>
      <w:r>
        <w:rPr>
          <w:spacing w:val="-3"/>
          <w:sz w:val="21"/>
        </w:rPr>
        <w:t> </w:t>
      </w:r>
      <w:r>
        <w:rPr>
          <w:sz w:val="21"/>
        </w:rPr>
        <w:t>de</w:t>
      </w:r>
      <w:r>
        <w:rPr>
          <w:spacing w:val="-3"/>
          <w:sz w:val="21"/>
        </w:rPr>
        <w:t> </w:t>
      </w:r>
      <w:r>
        <w:rPr>
          <w:sz w:val="21"/>
        </w:rPr>
        <w:t>declaração</w:t>
      </w:r>
      <w:r>
        <w:rPr>
          <w:spacing w:val="-3"/>
          <w:sz w:val="21"/>
        </w:rPr>
        <w:t> </w:t>
      </w:r>
      <w:r>
        <w:rPr>
          <w:sz w:val="21"/>
        </w:rPr>
        <w:t>de</w:t>
      </w:r>
      <w:r>
        <w:rPr>
          <w:spacing w:val="-3"/>
          <w:sz w:val="21"/>
        </w:rPr>
        <w:t> </w:t>
      </w:r>
      <w:r>
        <w:rPr>
          <w:sz w:val="21"/>
        </w:rPr>
        <w:t>inidoneidade</w:t>
      </w:r>
      <w:r>
        <w:rPr>
          <w:spacing w:val="-3"/>
          <w:sz w:val="21"/>
        </w:rPr>
        <w:t> </w:t>
      </w:r>
      <w:r>
        <w:rPr>
          <w:sz w:val="21"/>
        </w:rPr>
        <w:t>ou</w:t>
      </w:r>
      <w:r>
        <w:rPr>
          <w:spacing w:val="-3"/>
          <w:sz w:val="21"/>
        </w:rPr>
        <w:t> </w:t>
      </w:r>
      <w:r>
        <w:rPr>
          <w:sz w:val="21"/>
        </w:rPr>
        <w:t>impedimento</w:t>
      </w:r>
      <w:r>
        <w:rPr>
          <w:spacing w:val="-3"/>
          <w:sz w:val="21"/>
        </w:rPr>
        <w:t> </w:t>
      </w:r>
      <w:r>
        <w:rPr>
          <w:sz w:val="21"/>
        </w:rPr>
        <w:t>de</w:t>
      </w:r>
      <w:r>
        <w:rPr>
          <w:spacing w:val="-3"/>
          <w:sz w:val="21"/>
        </w:rPr>
        <w:t> </w:t>
      </w:r>
      <w:r>
        <w:rPr>
          <w:sz w:val="21"/>
        </w:rPr>
        <w:t>licitar</w:t>
      </w:r>
      <w:r>
        <w:rPr>
          <w:spacing w:val="-3"/>
          <w:sz w:val="21"/>
        </w:rPr>
        <w:t> </w:t>
      </w:r>
      <w:r>
        <w:rPr>
          <w:sz w:val="21"/>
        </w:rPr>
        <w:t>e</w:t>
      </w:r>
      <w:r>
        <w:rPr>
          <w:spacing w:val="-3"/>
          <w:sz w:val="21"/>
        </w:rPr>
        <w:t> </w:t>
      </w:r>
      <w:r>
        <w:rPr>
          <w:sz w:val="21"/>
        </w:rPr>
        <w:t>contratar com o poder público, observadas as abrangências de aplicação; e</w:t>
      </w:r>
    </w:p>
    <w:p>
      <w:pPr>
        <w:pStyle w:val="ListParagraph"/>
        <w:numPr>
          <w:ilvl w:val="0"/>
          <w:numId w:val="7"/>
        </w:numPr>
        <w:tabs>
          <w:tab w:pos="528" w:val="left" w:leader="none"/>
        </w:tabs>
        <w:spacing w:line="235" w:lineRule="auto" w:before="182" w:after="0"/>
        <w:ind w:left="314" w:right="897" w:firstLine="0"/>
        <w:jc w:val="left"/>
        <w:rPr>
          <w:sz w:val="21"/>
        </w:rPr>
      </w:pPr>
      <w:r>
        <w:rPr>
          <w:sz w:val="21"/>
        </w:rPr>
        <w:t>por</w:t>
      </w:r>
      <w:r>
        <w:rPr>
          <w:spacing w:val="-4"/>
          <w:sz w:val="21"/>
        </w:rPr>
        <w:t> </w:t>
      </w:r>
      <w:r>
        <w:rPr>
          <w:sz w:val="21"/>
        </w:rPr>
        <w:t>consulta</w:t>
      </w:r>
      <w:r>
        <w:rPr>
          <w:spacing w:val="-4"/>
          <w:sz w:val="21"/>
        </w:rPr>
        <w:t> </w:t>
      </w:r>
      <w:r>
        <w:rPr>
          <w:sz w:val="21"/>
        </w:rPr>
        <w:t>ao</w:t>
      </w:r>
      <w:r>
        <w:rPr>
          <w:spacing w:val="-4"/>
          <w:sz w:val="21"/>
        </w:rPr>
        <w:t> </w:t>
      </w:r>
      <w:r>
        <w:rPr>
          <w:sz w:val="21"/>
        </w:rPr>
        <w:t>SICAF,</w:t>
      </w:r>
      <w:r>
        <w:rPr>
          <w:spacing w:val="-4"/>
          <w:sz w:val="21"/>
        </w:rPr>
        <w:t> </w:t>
      </w:r>
      <w:r>
        <w:rPr>
          <w:sz w:val="21"/>
        </w:rPr>
        <w:t>eventuais</w:t>
      </w:r>
      <w:r>
        <w:rPr>
          <w:spacing w:val="-4"/>
          <w:sz w:val="21"/>
        </w:rPr>
        <w:t> </w:t>
      </w:r>
      <w:r>
        <w:rPr>
          <w:sz w:val="21"/>
        </w:rPr>
        <w:t>ocorrências</w:t>
      </w:r>
      <w:r>
        <w:rPr>
          <w:spacing w:val="-4"/>
          <w:sz w:val="21"/>
        </w:rPr>
        <w:t> </w:t>
      </w:r>
      <w:r>
        <w:rPr>
          <w:sz w:val="21"/>
        </w:rPr>
        <w:t>impeditivas</w:t>
      </w:r>
      <w:r>
        <w:rPr>
          <w:spacing w:val="-4"/>
          <w:sz w:val="21"/>
        </w:rPr>
        <w:t> </w:t>
      </w:r>
      <w:r>
        <w:rPr>
          <w:sz w:val="21"/>
        </w:rPr>
        <w:t>indiretas,</w:t>
      </w:r>
      <w:r>
        <w:rPr>
          <w:spacing w:val="-4"/>
          <w:sz w:val="21"/>
        </w:rPr>
        <w:t> </w:t>
      </w:r>
      <w:r>
        <w:rPr>
          <w:sz w:val="21"/>
        </w:rPr>
        <w:t>hipótese</w:t>
      </w:r>
      <w:r>
        <w:rPr>
          <w:spacing w:val="-4"/>
          <w:sz w:val="21"/>
        </w:rPr>
        <w:t> </w:t>
      </w:r>
      <w:r>
        <w:rPr>
          <w:sz w:val="21"/>
        </w:rPr>
        <w:t>na</w:t>
      </w:r>
      <w:r>
        <w:rPr>
          <w:spacing w:val="-4"/>
          <w:sz w:val="21"/>
        </w:rPr>
        <w:t> </w:t>
      </w:r>
      <w:r>
        <w:rPr>
          <w:sz w:val="21"/>
        </w:rPr>
        <w:t>qual</w:t>
      </w:r>
      <w:r>
        <w:rPr>
          <w:spacing w:val="-4"/>
          <w:sz w:val="21"/>
        </w:rPr>
        <w:t> </w:t>
      </w:r>
      <w:r>
        <w:rPr>
          <w:sz w:val="21"/>
        </w:rPr>
        <w:t>o</w:t>
      </w:r>
      <w:r>
        <w:rPr>
          <w:spacing w:val="-4"/>
          <w:sz w:val="21"/>
        </w:rPr>
        <w:t> </w:t>
      </w:r>
      <w:r>
        <w:rPr>
          <w:sz w:val="21"/>
        </w:rPr>
        <w:t>gestor</w:t>
      </w:r>
      <w:r>
        <w:rPr>
          <w:spacing w:val="-4"/>
          <w:sz w:val="21"/>
        </w:rPr>
        <w:t> </w:t>
      </w:r>
      <w:r>
        <w:rPr>
          <w:sz w:val="21"/>
        </w:rPr>
        <w:t>deverá</w:t>
      </w:r>
      <w:r>
        <w:rPr>
          <w:spacing w:val="-4"/>
          <w:sz w:val="21"/>
        </w:rPr>
        <w:t> </w:t>
      </w:r>
      <w:r>
        <w:rPr>
          <w:sz w:val="21"/>
        </w:rPr>
        <w:t>verificar</w:t>
      </w:r>
      <w:r>
        <w:rPr>
          <w:spacing w:val="-4"/>
          <w:sz w:val="21"/>
        </w:rPr>
        <w:t> </w:t>
      </w:r>
      <w:r>
        <w:rPr>
          <w:sz w:val="21"/>
        </w:rPr>
        <w:t>se</w:t>
      </w:r>
      <w:r>
        <w:rPr>
          <w:spacing w:val="-4"/>
          <w:sz w:val="21"/>
        </w:rPr>
        <w:t> </w:t>
      </w:r>
      <w:r>
        <w:rPr>
          <w:sz w:val="21"/>
        </w:rPr>
        <w:t>houve</w:t>
      </w:r>
      <w:r>
        <w:rPr>
          <w:spacing w:val="-4"/>
          <w:sz w:val="21"/>
        </w:rPr>
        <w:t> </w:t>
      </w:r>
      <w:r>
        <w:rPr>
          <w:sz w:val="21"/>
        </w:rPr>
        <w:t>fraude</w:t>
      </w:r>
      <w:r>
        <w:rPr>
          <w:spacing w:val="-4"/>
          <w:sz w:val="21"/>
        </w:rPr>
        <w:t> </w:t>
      </w:r>
      <w:r>
        <w:rPr>
          <w:sz w:val="21"/>
        </w:rPr>
        <w:t>por</w:t>
      </w:r>
      <w:r>
        <w:rPr>
          <w:spacing w:val="-4"/>
          <w:sz w:val="21"/>
        </w:rPr>
        <w:t> </w:t>
      </w:r>
      <w:r>
        <w:rPr>
          <w:sz w:val="21"/>
        </w:rPr>
        <w:t>parte</w:t>
      </w:r>
      <w:r>
        <w:rPr>
          <w:spacing w:val="-4"/>
          <w:sz w:val="21"/>
        </w:rPr>
        <w:t> </w:t>
      </w:r>
      <w:r>
        <w:rPr>
          <w:sz w:val="21"/>
        </w:rPr>
        <w:t>das</w:t>
      </w:r>
      <w:r>
        <w:rPr>
          <w:spacing w:val="-4"/>
          <w:sz w:val="21"/>
        </w:rPr>
        <w:t> </w:t>
      </w:r>
      <w:r>
        <w:rPr>
          <w:sz w:val="21"/>
        </w:rPr>
        <w:t>empresas</w:t>
      </w:r>
      <w:r>
        <w:rPr>
          <w:spacing w:val="-4"/>
          <w:sz w:val="21"/>
        </w:rPr>
        <w:t> </w:t>
      </w:r>
      <w:r>
        <w:rPr>
          <w:sz w:val="21"/>
        </w:rPr>
        <w:t>apontadas</w:t>
      </w:r>
      <w:r>
        <w:rPr>
          <w:spacing w:val="-4"/>
          <w:sz w:val="21"/>
        </w:rPr>
        <w:t> </w:t>
      </w:r>
      <w:r>
        <w:rPr>
          <w:sz w:val="21"/>
        </w:rPr>
        <w:t>no Relatório de Ocorrências Impeditivas Indiretas.</w:t>
      </w:r>
    </w:p>
    <w:p>
      <w:pPr>
        <w:pStyle w:val="ListParagraph"/>
        <w:numPr>
          <w:ilvl w:val="2"/>
          <w:numId w:val="1"/>
        </w:numPr>
        <w:tabs>
          <w:tab w:pos="889" w:val="left" w:leader="none"/>
        </w:tabs>
        <w:spacing w:line="235" w:lineRule="auto" w:before="169" w:after="0"/>
        <w:ind w:left="314" w:right="352" w:firstLine="0"/>
        <w:jc w:val="left"/>
        <w:rPr>
          <w:sz w:val="21"/>
        </w:rPr>
      </w:pPr>
      <w:r>
        <w:rPr>
          <w:sz w:val="21"/>
        </w:rPr>
        <w:t>Constatando-se</w:t>
      </w:r>
      <w:r>
        <w:rPr>
          <w:spacing w:val="-3"/>
          <w:sz w:val="21"/>
        </w:rPr>
        <w:t> </w:t>
      </w:r>
      <w:r>
        <w:rPr>
          <w:sz w:val="21"/>
        </w:rPr>
        <w:t>a</w:t>
      </w:r>
      <w:r>
        <w:rPr>
          <w:spacing w:val="-3"/>
          <w:sz w:val="21"/>
        </w:rPr>
        <w:t> </w:t>
      </w:r>
      <w:r>
        <w:rPr>
          <w:sz w:val="21"/>
        </w:rPr>
        <w:t>situação</w:t>
      </w:r>
      <w:r>
        <w:rPr>
          <w:spacing w:val="-3"/>
          <w:sz w:val="21"/>
        </w:rPr>
        <w:t> </w:t>
      </w:r>
      <w:r>
        <w:rPr>
          <w:sz w:val="21"/>
        </w:rPr>
        <w:t>de</w:t>
      </w:r>
      <w:r>
        <w:rPr>
          <w:spacing w:val="-3"/>
          <w:sz w:val="21"/>
        </w:rPr>
        <w:t> </w:t>
      </w:r>
      <w:r>
        <w:rPr>
          <w:sz w:val="21"/>
        </w:rPr>
        <w:t>irregularidade</w:t>
      </w:r>
      <w:r>
        <w:rPr>
          <w:spacing w:val="-3"/>
          <w:sz w:val="21"/>
        </w:rPr>
        <w:t> </w:t>
      </w:r>
      <w:r>
        <w:rPr>
          <w:sz w:val="21"/>
        </w:rPr>
        <w:t>do</w:t>
      </w:r>
      <w:r>
        <w:rPr>
          <w:spacing w:val="-3"/>
          <w:sz w:val="21"/>
        </w:rPr>
        <w:t> </w:t>
      </w:r>
      <w:r>
        <w:rPr>
          <w:sz w:val="21"/>
        </w:rPr>
        <w:t>contratado,</w:t>
      </w:r>
      <w:r>
        <w:rPr>
          <w:spacing w:val="-3"/>
          <w:sz w:val="21"/>
        </w:rPr>
        <w:t> </w:t>
      </w:r>
      <w:r>
        <w:rPr>
          <w:sz w:val="21"/>
        </w:rPr>
        <w:t>será</w:t>
      </w:r>
      <w:r>
        <w:rPr>
          <w:spacing w:val="-3"/>
          <w:sz w:val="21"/>
        </w:rPr>
        <w:t> </w:t>
      </w:r>
      <w:r>
        <w:rPr>
          <w:sz w:val="21"/>
        </w:rPr>
        <w:t>providenciada</w:t>
      </w:r>
      <w:r>
        <w:rPr>
          <w:spacing w:val="-3"/>
          <w:sz w:val="21"/>
        </w:rPr>
        <w:t> </w:t>
      </w:r>
      <w:r>
        <w:rPr>
          <w:sz w:val="21"/>
        </w:rPr>
        <w:t>sua</w:t>
      </w:r>
      <w:r>
        <w:rPr>
          <w:spacing w:val="-3"/>
          <w:sz w:val="21"/>
        </w:rPr>
        <w:t> </w:t>
      </w:r>
      <w:r>
        <w:rPr>
          <w:sz w:val="21"/>
        </w:rPr>
        <w:t>notificação,</w:t>
      </w:r>
      <w:r>
        <w:rPr>
          <w:spacing w:val="-3"/>
          <w:sz w:val="21"/>
        </w:rPr>
        <w:t> </w:t>
      </w:r>
      <w:r>
        <w:rPr>
          <w:sz w:val="21"/>
        </w:rPr>
        <w:t>por</w:t>
      </w:r>
      <w:r>
        <w:rPr>
          <w:spacing w:val="-3"/>
          <w:sz w:val="21"/>
        </w:rPr>
        <w:t> </w:t>
      </w:r>
      <w:r>
        <w:rPr>
          <w:sz w:val="21"/>
        </w:rPr>
        <w:t>escrito,</w:t>
      </w:r>
      <w:r>
        <w:rPr>
          <w:spacing w:val="-3"/>
          <w:sz w:val="21"/>
        </w:rPr>
        <w:t> </w:t>
      </w:r>
      <w:r>
        <w:rPr>
          <w:sz w:val="21"/>
        </w:rPr>
        <w:t>para</w:t>
      </w:r>
      <w:r>
        <w:rPr>
          <w:spacing w:val="-3"/>
          <w:sz w:val="21"/>
        </w:rPr>
        <w:t> </w:t>
      </w:r>
      <w:r>
        <w:rPr>
          <w:sz w:val="21"/>
        </w:rPr>
        <w:t>que,</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15</w:t>
      </w:r>
      <w:r>
        <w:rPr>
          <w:spacing w:val="-3"/>
          <w:sz w:val="21"/>
        </w:rPr>
        <w:t> </w:t>
      </w:r>
      <w:r>
        <w:rPr>
          <w:sz w:val="21"/>
        </w:rPr>
        <w:t>(quinze)</w:t>
      </w:r>
      <w:r>
        <w:rPr>
          <w:spacing w:val="-3"/>
          <w:sz w:val="21"/>
        </w:rPr>
        <w:t> </w:t>
      </w:r>
      <w:r>
        <w:rPr>
          <w:sz w:val="21"/>
        </w:rPr>
        <w:t>dias</w:t>
      </w:r>
      <w:r>
        <w:rPr>
          <w:spacing w:val="-3"/>
          <w:sz w:val="21"/>
        </w:rPr>
        <w:t> </w:t>
      </w:r>
      <w:r>
        <w:rPr>
          <w:sz w:val="21"/>
        </w:rPr>
        <w:t>úteis,</w:t>
      </w:r>
      <w:r>
        <w:rPr>
          <w:spacing w:val="-3"/>
          <w:sz w:val="21"/>
        </w:rPr>
        <w:t> </w:t>
      </w:r>
      <w:r>
        <w:rPr>
          <w:sz w:val="21"/>
        </w:rPr>
        <w:t>regularize</w:t>
      </w:r>
      <w:r>
        <w:rPr>
          <w:spacing w:val="-3"/>
          <w:sz w:val="21"/>
        </w:rPr>
        <w:t> </w:t>
      </w:r>
      <w:r>
        <w:rPr>
          <w:sz w:val="21"/>
        </w:rPr>
        <w:t>sua situação ou, no mesmo prazo, apresente sua defesa e especifique provas que pretende produzir. O prazo poderá ser prorrogado uma vez, por igual período, a critério do </w:t>
      </w:r>
      <w:r>
        <w:rPr>
          <w:spacing w:val="-2"/>
          <w:sz w:val="21"/>
        </w:rPr>
        <w:t>contratante.</w:t>
      </w:r>
    </w:p>
    <w:p>
      <w:pPr>
        <w:pStyle w:val="ListParagraph"/>
        <w:numPr>
          <w:ilvl w:val="2"/>
          <w:numId w:val="1"/>
        </w:numPr>
        <w:tabs>
          <w:tab w:pos="889" w:val="left" w:leader="none"/>
        </w:tabs>
        <w:spacing w:line="235" w:lineRule="auto" w:before="168" w:after="0"/>
        <w:ind w:left="314" w:right="480" w:firstLine="0"/>
        <w:jc w:val="left"/>
        <w:rPr>
          <w:sz w:val="21"/>
        </w:rPr>
      </w:pPr>
      <w:r>
        <w:rPr>
          <w:sz w:val="21"/>
        </w:rPr>
        <w:t>Não havendo regularização ou sendo a defesa considerada improcedente, o contratante deverá comunicar aos órgãos responsáveis pela fiscalização da regularidade fiscal</w:t>
      </w:r>
      <w:r>
        <w:rPr>
          <w:spacing w:val="-3"/>
          <w:sz w:val="21"/>
        </w:rPr>
        <w:t> </w:t>
      </w:r>
      <w:r>
        <w:rPr>
          <w:sz w:val="21"/>
        </w:rPr>
        <w:t>quanto</w:t>
      </w:r>
      <w:r>
        <w:rPr>
          <w:spacing w:val="-3"/>
          <w:sz w:val="21"/>
        </w:rPr>
        <w:t> </w:t>
      </w:r>
      <w:r>
        <w:rPr>
          <w:sz w:val="21"/>
        </w:rPr>
        <w:t>à</w:t>
      </w:r>
      <w:r>
        <w:rPr>
          <w:spacing w:val="-3"/>
          <w:sz w:val="21"/>
        </w:rPr>
        <w:t> </w:t>
      </w:r>
      <w:r>
        <w:rPr>
          <w:sz w:val="21"/>
        </w:rPr>
        <w:t>inadimplência</w:t>
      </w:r>
      <w:r>
        <w:rPr>
          <w:spacing w:val="-3"/>
          <w:sz w:val="21"/>
        </w:rPr>
        <w:t> </w:t>
      </w:r>
      <w:r>
        <w:rPr>
          <w:sz w:val="21"/>
        </w:rPr>
        <w:t>do</w:t>
      </w:r>
      <w:r>
        <w:rPr>
          <w:spacing w:val="-3"/>
          <w:sz w:val="21"/>
        </w:rPr>
        <w:t> </w:t>
      </w:r>
      <w:r>
        <w:rPr>
          <w:sz w:val="21"/>
        </w:rPr>
        <w:t>contratado,</w:t>
      </w:r>
      <w:r>
        <w:rPr>
          <w:spacing w:val="-3"/>
          <w:sz w:val="21"/>
        </w:rPr>
        <w:t> </w:t>
      </w:r>
      <w:r>
        <w:rPr>
          <w:sz w:val="21"/>
        </w:rPr>
        <w:t>bem</w:t>
      </w:r>
      <w:r>
        <w:rPr>
          <w:spacing w:val="-3"/>
          <w:sz w:val="21"/>
        </w:rPr>
        <w:t> </w:t>
      </w:r>
      <w:r>
        <w:rPr>
          <w:sz w:val="21"/>
        </w:rPr>
        <w:t>como</w:t>
      </w:r>
      <w:r>
        <w:rPr>
          <w:spacing w:val="-3"/>
          <w:sz w:val="21"/>
        </w:rPr>
        <w:t> </w:t>
      </w:r>
      <w:r>
        <w:rPr>
          <w:sz w:val="21"/>
        </w:rPr>
        <w:t>quanto</w:t>
      </w:r>
      <w:r>
        <w:rPr>
          <w:spacing w:val="-3"/>
          <w:sz w:val="21"/>
        </w:rPr>
        <w:t> </w:t>
      </w:r>
      <w:r>
        <w:rPr>
          <w:sz w:val="21"/>
        </w:rPr>
        <w:t>à</w:t>
      </w:r>
      <w:r>
        <w:rPr>
          <w:spacing w:val="-3"/>
          <w:sz w:val="21"/>
        </w:rPr>
        <w:t> </w:t>
      </w:r>
      <w:r>
        <w:rPr>
          <w:sz w:val="21"/>
        </w:rPr>
        <w:t>existência</w:t>
      </w:r>
      <w:r>
        <w:rPr>
          <w:spacing w:val="-3"/>
          <w:sz w:val="21"/>
        </w:rPr>
        <w:t> </w:t>
      </w:r>
      <w:r>
        <w:rPr>
          <w:sz w:val="21"/>
        </w:rPr>
        <w:t>de</w:t>
      </w:r>
      <w:r>
        <w:rPr>
          <w:spacing w:val="-3"/>
          <w:sz w:val="21"/>
        </w:rPr>
        <w:t> </w:t>
      </w:r>
      <w:r>
        <w:rPr>
          <w:sz w:val="21"/>
        </w:rPr>
        <w:t>pagamento</w:t>
      </w:r>
      <w:r>
        <w:rPr>
          <w:spacing w:val="-3"/>
          <w:sz w:val="21"/>
        </w:rPr>
        <w:t> </w:t>
      </w:r>
      <w:r>
        <w:rPr>
          <w:sz w:val="21"/>
        </w:rPr>
        <w:t>a</w:t>
      </w:r>
      <w:r>
        <w:rPr>
          <w:spacing w:val="-3"/>
          <w:sz w:val="21"/>
        </w:rPr>
        <w:t> </w:t>
      </w:r>
      <w:r>
        <w:rPr>
          <w:sz w:val="21"/>
        </w:rPr>
        <w:t>ser</w:t>
      </w:r>
      <w:r>
        <w:rPr>
          <w:spacing w:val="-3"/>
          <w:sz w:val="21"/>
        </w:rPr>
        <w:t> </w:t>
      </w:r>
      <w:r>
        <w:rPr>
          <w:sz w:val="21"/>
        </w:rPr>
        <w:t>efetuado,</w:t>
      </w:r>
      <w:r>
        <w:rPr>
          <w:spacing w:val="-3"/>
          <w:sz w:val="21"/>
        </w:rPr>
        <w:t> </w:t>
      </w:r>
      <w:r>
        <w:rPr>
          <w:sz w:val="21"/>
        </w:rPr>
        <w:t>para</w:t>
      </w:r>
      <w:r>
        <w:rPr>
          <w:spacing w:val="-3"/>
          <w:sz w:val="21"/>
        </w:rPr>
        <w:t> </w:t>
      </w:r>
      <w:r>
        <w:rPr>
          <w:sz w:val="21"/>
        </w:rPr>
        <w:t>que</w:t>
      </w:r>
      <w:r>
        <w:rPr>
          <w:spacing w:val="-3"/>
          <w:sz w:val="21"/>
        </w:rPr>
        <w:t> </w:t>
      </w:r>
      <w:r>
        <w:rPr>
          <w:sz w:val="21"/>
        </w:rPr>
        <w:t>sejam</w:t>
      </w:r>
      <w:r>
        <w:rPr>
          <w:spacing w:val="-3"/>
          <w:sz w:val="21"/>
        </w:rPr>
        <w:t> </w:t>
      </w:r>
      <w:r>
        <w:rPr>
          <w:sz w:val="21"/>
        </w:rPr>
        <w:t>acionados</w:t>
      </w:r>
      <w:r>
        <w:rPr>
          <w:spacing w:val="-3"/>
          <w:sz w:val="21"/>
        </w:rPr>
        <w:t> </w:t>
      </w:r>
      <w:r>
        <w:rPr>
          <w:sz w:val="21"/>
        </w:rPr>
        <w:t>os</w:t>
      </w:r>
      <w:r>
        <w:rPr>
          <w:spacing w:val="-3"/>
          <w:sz w:val="21"/>
        </w:rPr>
        <w:t> </w:t>
      </w:r>
      <w:r>
        <w:rPr>
          <w:sz w:val="21"/>
        </w:rPr>
        <w:t>meios</w:t>
      </w:r>
      <w:r>
        <w:rPr>
          <w:spacing w:val="-3"/>
          <w:sz w:val="21"/>
        </w:rPr>
        <w:t> </w:t>
      </w:r>
      <w:r>
        <w:rPr>
          <w:sz w:val="21"/>
        </w:rPr>
        <w:t>pertinentes</w:t>
      </w:r>
      <w:r>
        <w:rPr>
          <w:spacing w:val="-3"/>
          <w:sz w:val="21"/>
        </w:rPr>
        <w:t> </w:t>
      </w:r>
      <w:r>
        <w:rPr>
          <w:sz w:val="21"/>
        </w:rPr>
        <w:t>e</w:t>
      </w:r>
      <w:r>
        <w:rPr>
          <w:spacing w:val="-3"/>
          <w:sz w:val="21"/>
        </w:rPr>
        <w:t> </w:t>
      </w:r>
      <w:r>
        <w:rPr>
          <w:sz w:val="21"/>
        </w:rPr>
        <w:t>necessários</w:t>
      </w:r>
      <w:r>
        <w:rPr>
          <w:spacing w:val="-3"/>
          <w:sz w:val="21"/>
        </w:rPr>
        <w:t> </w:t>
      </w:r>
      <w:r>
        <w:rPr>
          <w:sz w:val="21"/>
        </w:rPr>
        <w:t>para garantir o recebimento de seus créditos.</w:t>
      </w:r>
    </w:p>
    <w:p>
      <w:pPr>
        <w:pStyle w:val="ListParagraph"/>
        <w:spacing w:after="0" w:line="235" w:lineRule="auto"/>
        <w:jc w:val="left"/>
        <w:rPr>
          <w:sz w:val="21"/>
        </w:rPr>
        <w:sectPr>
          <w:pgSz w:w="15840" w:h="24480"/>
          <w:pgMar w:top="480" w:bottom="280" w:left="360" w:right="360"/>
        </w:sectPr>
      </w:pPr>
    </w:p>
    <w:p>
      <w:pPr>
        <w:pStyle w:val="ListParagraph"/>
        <w:numPr>
          <w:ilvl w:val="2"/>
          <w:numId w:val="1"/>
        </w:numPr>
        <w:tabs>
          <w:tab w:pos="889" w:val="left" w:leader="none"/>
        </w:tabs>
        <w:spacing w:line="235" w:lineRule="auto" w:before="81" w:after="0"/>
        <w:ind w:left="314" w:right="1113" w:firstLine="0"/>
        <w:jc w:val="left"/>
        <w:rPr>
          <w:sz w:val="21"/>
        </w:rPr>
      </w:pPr>
      <w:r>
        <w:rPr>
          <w:sz w:val="21"/>
        </w:rPr>
        <w:t>Persistindo</w:t>
      </w:r>
      <w:r>
        <w:rPr>
          <w:spacing w:val="-4"/>
          <w:sz w:val="21"/>
        </w:rPr>
        <w:t> </w:t>
      </w:r>
      <w:r>
        <w:rPr>
          <w:sz w:val="21"/>
        </w:rPr>
        <w:t>a</w:t>
      </w:r>
      <w:r>
        <w:rPr>
          <w:spacing w:val="-4"/>
          <w:sz w:val="21"/>
        </w:rPr>
        <w:t> </w:t>
      </w:r>
      <w:r>
        <w:rPr>
          <w:sz w:val="21"/>
        </w:rPr>
        <w:t>irregularidade,</w:t>
      </w:r>
      <w:r>
        <w:rPr>
          <w:spacing w:val="-4"/>
          <w:sz w:val="21"/>
        </w:rPr>
        <w:t> </w:t>
      </w:r>
      <w:r>
        <w:rPr>
          <w:sz w:val="21"/>
        </w:rPr>
        <w:t>o</w:t>
      </w:r>
      <w:r>
        <w:rPr>
          <w:spacing w:val="-4"/>
          <w:sz w:val="21"/>
        </w:rPr>
        <w:t> </w:t>
      </w:r>
      <w:r>
        <w:rPr>
          <w:sz w:val="21"/>
        </w:rPr>
        <w:t>contratante</w:t>
      </w:r>
      <w:r>
        <w:rPr>
          <w:spacing w:val="-4"/>
          <w:sz w:val="21"/>
        </w:rPr>
        <w:t> </w:t>
      </w:r>
      <w:r>
        <w:rPr>
          <w:sz w:val="21"/>
        </w:rPr>
        <w:t>deverá</w:t>
      </w:r>
      <w:r>
        <w:rPr>
          <w:spacing w:val="-4"/>
          <w:sz w:val="21"/>
        </w:rPr>
        <w:t> </w:t>
      </w:r>
      <w:r>
        <w:rPr>
          <w:sz w:val="21"/>
        </w:rPr>
        <w:t>adotar</w:t>
      </w:r>
      <w:r>
        <w:rPr>
          <w:spacing w:val="-4"/>
          <w:sz w:val="21"/>
        </w:rPr>
        <w:t> </w:t>
      </w:r>
      <w:r>
        <w:rPr>
          <w:sz w:val="21"/>
        </w:rPr>
        <w:t>as</w:t>
      </w:r>
      <w:r>
        <w:rPr>
          <w:spacing w:val="-4"/>
          <w:sz w:val="21"/>
        </w:rPr>
        <w:t> </w:t>
      </w:r>
      <w:r>
        <w:rPr>
          <w:sz w:val="21"/>
        </w:rPr>
        <w:t>medidas</w:t>
      </w:r>
      <w:r>
        <w:rPr>
          <w:spacing w:val="-4"/>
          <w:sz w:val="21"/>
        </w:rPr>
        <w:t> </w:t>
      </w:r>
      <w:r>
        <w:rPr>
          <w:sz w:val="21"/>
        </w:rPr>
        <w:t>necessárias</w:t>
      </w:r>
      <w:r>
        <w:rPr>
          <w:spacing w:val="-4"/>
          <w:sz w:val="21"/>
        </w:rPr>
        <w:t> </w:t>
      </w:r>
      <w:r>
        <w:rPr>
          <w:sz w:val="21"/>
        </w:rPr>
        <w:t>à</w:t>
      </w:r>
      <w:r>
        <w:rPr>
          <w:spacing w:val="-4"/>
          <w:sz w:val="21"/>
        </w:rPr>
        <w:t> </w:t>
      </w:r>
      <w:r>
        <w:rPr>
          <w:sz w:val="21"/>
        </w:rPr>
        <w:t>rescisão</w:t>
      </w:r>
      <w:r>
        <w:rPr>
          <w:spacing w:val="-4"/>
          <w:sz w:val="21"/>
        </w:rPr>
        <w:t> </w:t>
      </w:r>
      <w:r>
        <w:rPr>
          <w:sz w:val="21"/>
        </w:rPr>
        <w:t>do</w:t>
      </w:r>
      <w:r>
        <w:rPr>
          <w:spacing w:val="-4"/>
          <w:sz w:val="21"/>
        </w:rPr>
        <w:t> </w:t>
      </w:r>
      <w:r>
        <w:rPr>
          <w:sz w:val="21"/>
        </w:rPr>
        <w:t>Contrato</w:t>
      </w:r>
      <w:r>
        <w:rPr>
          <w:spacing w:val="-4"/>
          <w:sz w:val="21"/>
        </w:rPr>
        <w:t> </w:t>
      </w:r>
      <w:r>
        <w:rPr>
          <w:sz w:val="21"/>
        </w:rPr>
        <w:t>nos</w:t>
      </w:r>
      <w:r>
        <w:rPr>
          <w:spacing w:val="-4"/>
          <w:sz w:val="21"/>
        </w:rPr>
        <w:t> </w:t>
      </w:r>
      <w:r>
        <w:rPr>
          <w:sz w:val="21"/>
        </w:rPr>
        <w:t>autos</w:t>
      </w:r>
      <w:r>
        <w:rPr>
          <w:spacing w:val="-4"/>
          <w:sz w:val="21"/>
        </w:rPr>
        <w:t> </w:t>
      </w:r>
      <w:r>
        <w:rPr>
          <w:sz w:val="21"/>
        </w:rPr>
        <w:t>do</w:t>
      </w:r>
      <w:r>
        <w:rPr>
          <w:spacing w:val="-4"/>
          <w:sz w:val="21"/>
        </w:rPr>
        <w:t> </w:t>
      </w:r>
      <w:r>
        <w:rPr>
          <w:sz w:val="21"/>
        </w:rPr>
        <w:t>processo</w:t>
      </w:r>
      <w:r>
        <w:rPr>
          <w:spacing w:val="-4"/>
          <w:sz w:val="21"/>
        </w:rPr>
        <w:t> </w:t>
      </w:r>
      <w:r>
        <w:rPr>
          <w:sz w:val="21"/>
        </w:rPr>
        <w:t>administrativo</w:t>
      </w:r>
      <w:r>
        <w:rPr>
          <w:spacing w:val="-4"/>
          <w:sz w:val="21"/>
        </w:rPr>
        <w:t> </w:t>
      </w:r>
      <w:r>
        <w:rPr>
          <w:sz w:val="21"/>
        </w:rPr>
        <w:t>correspondente, assegurada ao contratado a ampla defesa.</w:t>
      </w:r>
    </w:p>
    <w:p>
      <w:pPr>
        <w:pStyle w:val="ListParagraph"/>
        <w:numPr>
          <w:ilvl w:val="2"/>
          <w:numId w:val="1"/>
        </w:numPr>
        <w:tabs>
          <w:tab w:pos="889" w:val="left" w:leader="none"/>
        </w:tabs>
        <w:spacing w:line="235" w:lineRule="auto" w:before="169" w:after="0"/>
        <w:ind w:left="314" w:right="608" w:firstLine="0"/>
        <w:jc w:val="left"/>
        <w:rPr>
          <w:sz w:val="21"/>
        </w:rPr>
      </w:pPr>
      <w:r>
        <w:rPr>
          <w:sz w:val="21"/>
        </w:rPr>
        <w:t>Havendo</w:t>
      </w:r>
      <w:r>
        <w:rPr>
          <w:spacing w:val="-3"/>
          <w:sz w:val="21"/>
        </w:rPr>
        <w:t> </w:t>
      </w:r>
      <w:r>
        <w:rPr>
          <w:sz w:val="21"/>
        </w:rPr>
        <w:t>a</w:t>
      </w:r>
      <w:r>
        <w:rPr>
          <w:spacing w:val="-3"/>
          <w:sz w:val="21"/>
        </w:rPr>
        <w:t> </w:t>
      </w:r>
      <w:r>
        <w:rPr>
          <w:sz w:val="21"/>
        </w:rPr>
        <w:t>efetiva</w:t>
      </w:r>
      <w:r>
        <w:rPr>
          <w:spacing w:val="-3"/>
          <w:sz w:val="21"/>
        </w:rPr>
        <w:t> </w:t>
      </w:r>
      <w:r>
        <w:rPr>
          <w:sz w:val="21"/>
        </w:rPr>
        <w:t>execução</w:t>
      </w:r>
      <w:r>
        <w:rPr>
          <w:spacing w:val="-3"/>
          <w:sz w:val="21"/>
        </w:rPr>
        <w:t> </w:t>
      </w:r>
      <w:r>
        <w:rPr>
          <w:sz w:val="21"/>
        </w:rPr>
        <w:t>do</w:t>
      </w:r>
      <w:r>
        <w:rPr>
          <w:spacing w:val="-3"/>
          <w:sz w:val="21"/>
        </w:rPr>
        <w:t> </w:t>
      </w:r>
      <w:r>
        <w:rPr>
          <w:sz w:val="21"/>
        </w:rPr>
        <w:t>objeto,</w:t>
      </w:r>
      <w:r>
        <w:rPr>
          <w:spacing w:val="-3"/>
          <w:sz w:val="21"/>
        </w:rPr>
        <w:t> </w:t>
      </w:r>
      <w:r>
        <w:rPr>
          <w:sz w:val="21"/>
        </w:rPr>
        <w:t>os</w:t>
      </w:r>
      <w:r>
        <w:rPr>
          <w:spacing w:val="-3"/>
          <w:sz w:val="21"/>
        </w:rPr>
        <w:t> </w:t>
      </w:r>
      <w:r>
        <w:rPr>
          <w:sz w:val="21"/>
        </w:rPr>
        <w:t>pagamentos</w:t>
      </w:r>
      <w:r>
        <w:rPr>
          <w:spacing w:val="-3"/>
          <w:sz w:val="21"/>
        </w:rPr>
        <w:t> </w:t>
      </w:r>
      <w:r>
        <w:rPr>
          <w:sz w:val="21"/>
        </w:rPr>
        <w:t>serão</w:t>
      </w:r>
      <w:r>
        <w:rPr>
          <w:spacing w:val="-3"/>
          <w:sz w:val="21"/>
        </w:rPr>
        <w:t> </w:t>
      </w:r>
      <w:r>
        <w:rPr>
          <w:sz w:val="21"/>
        </w:rPr>
        <w:t>realizados</w:t>
      </w:r>
      <w:r>
        <w:rPr>
          <w:spacing w:val="-3"/>
          <w:sz w:val="21"/>
        </w:rPr>
        <w:t> </w:t>
      </w:r>
      <w:r>
        <w:rPr>
          <w:sz w:val="21"/>
        </w:rPr>
        <w:t>normalmente,</w:t>
      </w:r>
      <w:r>
        <w:rPr>
          <w:spacing w:val="-3"/>
          <w:sz w:val="21"/>
        </w:rPr>
        <w:t> </w:t>
      </w:r>
      <w:r>
        <w:rPr>
          <w:sz w:val="21"/>
        </w:rPr>
        <w:t>até</w:t>
      </w:r>
      <w:r>
        <w:rPr>
          <w:spacing w:val="-3"/>
          <w:sz w:val="21"/>
        </w:rPr>
        <w:t> </w:t>
      </w:r>
      <w:r>
        <w:rPr>
          <w:sz w:val="21"/>
        </w:rPr>
        <w:t>que</w:t>
      </w:r>
      <w:r>
        <w:rPr>
          <w:spacing w:val="-3"/>
          <w:sz w:val="21"/>
        </w:rPr>
        <w:t> </w:t>
      </w:r>
      <w:r>
        <w:rPr>
          <w:sz w:val="21"/>
        </w:rPr>
        <w:t>se</w:t>
      </w:r>
      <w:r>
        <w:rPr>
          <w:spacing w:val="-3"/>
          <w:sz w:val="21"/>
        </w:rPr>
        <w:t> </w:t>
      </w:r>
      <w:r>
        <w:rPr>
          <w:sz w:val="21"/>
        </w:rPr>
        <w:t>decida</w:t>
      </w:r>
      <w:r>
        <w:rPr>
          <w:spacing w:val="-3"/>
          <w:sz w:val="21"/>
        </w:rPr>
        <w:t> </w:t>
      </w:r>
      <w:r>
        <w:rPr>
          <w:sz w:val="21"/>
        </w:rPr>
        <w:t>pela</w:t>
      </w:r>
      <w:r>
        <w:rPr>
          <w:spacing w:val="-3"/>
          <w:sz w:val="21"/>
        </w:rPr>
        <w:t> </w:t>
      </w:r>
      <w:r>
        <w:rPr>
          <w:sz w:val="21"/>
        </w:rPr>
        <w:t>rescisão</w:t>
      </w:r>
      <w:r>
        <w:rPr>
          <w:spacing w:val="-3"/>
          <w:sz w:val="21"/>
        </w:rPr>
        <w:t> </w:t>
      </w:r>
      <w:r>
        <w:rPr>
          <w:sz w:val="21"/>
        </w:rPr>
        <w:t>do</w:t>
      </w:r>
      <w:r>
        <w:rPr>
          <w:spacing w:val="-3"/>
          <w:sz w:val="21"/>
        </w:rPr>
        <w:t> </w:t>
      </w:r>
      <w:r>
        <w:rPr>
          <w:sz w:val="21"/>
        </w:rPr>
        <w:t>Contrato,</w:t>
      </w:r>
      <w:r>
        <w:rPr>
          <w:spacing w:val="-3"/>
          <w:sz w:val="21"/>
        </w:rPr>
        <w:t> </w:t>
      </w:r>
      <w:r>
        <w:rPr>
          <w:sz w:val="21"/>
        </w:rPr>
        <w:t>caso</w:t>
      </w:r>
      <w:r>
        <w:rPr>
          <w:spacing w:val="-3"/>
          <w:sz w:val="21"/>
        </w:rPr>
        <w:t> </w:t>
      </w:r>
      <w:r>
        <w:rPr>
          <w:sz w:val="21"/>
        </w:rPr>
        <w:t>o</w:t>
      </w:r>
      <w:r>
        <w:rPr>
          <w:spacing w:val="-3"/>
          <w:sz w:val="21"/>
        </w:rPr>
        <w:t> </w:t>
      </w:r>
      <w:r>
        <w:rPr>
          <w:sz w:val="21"/>
        </w:rPr>
        <w:t>contratado</w:t>
      </w:r>
      <w:r>
        <w:rPr>
          <w:spacing w:val="-3"/>
          <w:sz w:val="21"/>
        </w:rPr>
        <w:t> </w:t>
      </w:r>
      <w:r>
        <w:rPr>
          <w:sz w:val="21"/>
        </w:rPr>
        <w:t>não</w:t>
      </w:r>
      <w:r>
        <w:rPr>
          <w:spacing w:val="-3"/>
          <w:sz w:val="21"/>
        </w:rPr>
        <w:t> </w:t>
      </w:r>
      <w:r>
        <w:rPr>
          <w:sz w:val="21"/>
        </w:rPr>
        <w:t>regularize sua situação.</w:t>
      </w:r>
    </w:p>
    <w:p>
      <w:pPr>
        <w:pStyle w:val="ListParagraph"/>
        <w:numPr>
          <w:ilvl w:val="1"/>
          <w:numId w:val="1"/>
        </w:numPr>
        <w:tabs>
          <w:tab w:pos="732" w:val="left" w:leader="none"/>
        </w:tabs>
        <w:spacing w:line="240" w:lineRule="auto" w:before="177" w:after="0"/>
        <w:ind w:left="732" w:right="0" w:hanging="418"/>
        <w:jc w:val="left"/>
        <w:rPr>
          <w:sz w:val="21"/>
        </w:rPr>
      </w:pPr>
      <w:r>
        <w:rPr>
          <w:sz w:val="21"/>
        </w:rPr>
        <w:t>O</w:t>
      </w:r>
      <w:r>
        <w:rPr>
          <w:spacing w:val="-6"/>
          <w:sz w:val="21"/>
        </w:rPr>
        <w:t> </w:t>
      </w:r>
      <w:r>
        <w:rPr>
          <w:sz w:val="21"/>
        </w:rPr>
        <w:t>pagamento</w:t>
      </w:r>
      <w:r>
        <w:rPr>
          <w:spacing w:val="-6"/>
          <w:sz w:val="21"/>
        </w:rPr>
        <w:t> </w:t>
      </w:r>
      <w:r>
        <w:rPr>
          <w:sz w:val="21"/>
        </w:rPr>
        <w:t>será</w:t>
      </w:r>
      <w:r>
        <w:rPr>
          <w:spacing w:val="-6"/>
          <w:sz w:val="21"/>
        </w:rPr>
        <w:t> </w:t>
      </w:r>
      <w:r>
        <w:rPr>
          <w:sz w:val="21"/>
        </w:rPr>
        <w:t>efetuado,</w:t>
      </w:r>
      <w:r>
        <w:rPr>
          <w:spacing w:val="-4"/>
          <w:sz w:val="21"/>
        </w:rPr>
        <w:t> </w:t>
      </w:r>
      <w:r>
        <w:rPr>
          <w:b/>
          <w:sz w:val="21"/>
        </w:rPr>
        <w:t>após</w:t>
      </w:r>
      <w:r>
        <w:rPr>
          <w:b/>
          <w:spacing w:val="-6"/>
          <w:sz w:val="21"/>
        </w:rPr>
        <w:t> </w:t>
      </w:r>
      <w:r>
        <w:rPr>
          <w:b/>
          <w:sz w:val="21"/>
        </w:rPr>
        <w:t>adimplemento</w:t>
      </w:r>
      <w:r>
        <w:rPr>
          <w:sz w:val="21"/>
        </w:rPr>
        <w:t>,</w:t>
      </w:r>
      <w:r>
        <w:rPr>
          <w:spacing w:val="-6"/>
          <w:sz w:val="21"/>
        </w:rPr>
        <w:t> </w:t>
      </w:r>
      <w:r>
        <w:rPr>
          <w:sz w:val="21"/>
        </w:rPr>
        <w:t>no</w:t>
      </w:r>
      <w:r>
        <w:rPr>
          <w:spacing w:val="-5"/>
          <w:sz w:val="21"/>
        </w:rPr>
        <w:t> </w:t>
      </w:r>
      <w:r>
        <w:rPr>
          <w:sz w:val="21"/>
        </w:rPr>
        <w:t>prazo</w:t>
      </w:r>
      <w:r>
        <w:rPr>
          <w:spacing w:val="-6"/>
          <w:sz w:val="21"/>
        </w:rPr>
        <w:t> </w:t>
      </w:r>
      <w:r>
        <w:rPr>
          <w:sz w:val="21"/>
        </w:rPr>
        <w:t>máximo</w:t>
      </w:r>
      <w:r>
        <w:rPr>
          <w:spacing w:val="-6"/>
          <w:sz w:val="21"/>
        </w:rPr>
        <w:t> </w:t>
      </w:r>
      <w:r>
        <w:rPr>
          <w:sz w:val="21"/>
        </w:rPr>
        <w:t>de</w:t>
      </w:r>
      <w:r>
        <w:rPr>
          <w:spacing w:val="-6"/>
          <w:sz w:val="21"/>
        </w:rPr>
        <w:t> </w:t>
      </w:r>
      <w:r>
        <w:rPr>
          <w:sz w:val="21"/>
        </w:rPr>
        <w:t>até</w:t>
      </w:r>
      <w:r>
        <w:rPr>
          <w:spacing w:val="-5"/>
          <w:sz w:val="21"/>
        </w:rPr>
        <w:t> </w:t>
      </w:r>
      <w:r>
        <w:rPr>
          <w:sz w:val="21"/>
        </w:rPr>
        <w:t>30</w:t>
      </w:r>
      <w:r>
        <w:rPr>
          <w:spacing w:val="-6"/>
          <w:sz w:val="21"/>
        </w:rPr>
        <w:t> </w:t>
      </w:r>
      <w:r>
        <w:rPr>
          <w:sz w:val="21"/>
        </w:rPr>
        <w:t>(trinta)</w:t>
      </w:r>
      <w:r>
        <w:rPr>
          <w:spacing w:val="-6"/>
          <w:sz w:val="21"/>
        </w:rPr>
        <w:t> </w:t>
      </w:r>
      <w:r>
        <w:rPr>
          <w:sz w:val="21"/>
        </w:rPr>
        <w:t>dias,</w:t>
      </w:r>
      <w:r>
        <w:rPr>
          <w:spacing w:val="-5"/>
          <w:sz w:val="21"/>
        </w:rPr>
        <w:t> </w:t>
      </w:r>
      <w:r>
        <w:rPr>
          <w:sz w:val="21"/>
        </w:rPr>
        <w:t>contado</w:t>
      </w:r>
      <w:r>
        <w:rPr>
          <w:spacing w:val="-6"/>
          <w:sz w:val="21"/>
        </w:rPr>
        <w:t> </w:t>
      </w:r>
      <w:r>
        <w:rPr>
          <w:sz w:val="21"/>
        </w:rPr>
        <w:t>do</w:t>
      </w:r>
      <w:r>
        <w:rPr>
          <w:spacing w:val="-6"/>
          <w:sz w:val="21"/>
        </w:rPr>
        <w:t> </w:t>
      </w:r>
      <w:r>
        <w:rPr>
          <w:sz w:val="21"/>
        </w:rPr>
        <w:t>recebimento</w:t>
      </w:r>
      <w:r>
        <w:rPr>
          <w:spacing w:val="-5"/>
          <w:sz w:val="21"/>
        </w:rPr>
        <w:t> </w:t>
      </w:r>
      <w:r>
        <w:rPr>
          <w:sz w:val="21"/>
        </w:rPr>
        <w:t>da</w:t>
      </w:r>
      <w:r>
        <w:rPr>
          <w:spacing w:val="-6"/>
          <w:sz w:val="21"/>
        </w:rPr>
        <w:t> </w:t>
      </w:r>
      <w:r>
        <w:rPr>
          <w:sz w:val="21"/>
        </w:rPr>
        <w:t>Nota</w:t>
      </w:r>
      <w:r>
        <w:rPr>
          <w:spacing w:val="-6"/>
          <w:sz w:val="21"/>
        </w:rPr>
        <w:t> </w:t>
      </w:r>
      <w:r>
        <w:rPr>
          <w:sz w:val="21"/>
        </w:rPr>
        <w:t>Fiscal</w:t>
      </w:r>
      <w:r>
        <w:rPr>
          <w:spacing w:val="-6"/>
          <w:sz w:val="21"/>
        </w:rPr>
        <w:t> </w:t>
      </w:r>
      <w:r>
        <w:rPr>
          <w:sz w:val="21"/>
        </w:rPr>
        <w:t>ou</w:t>
      </w:r>
      <w:r>
        <w:rPr>
          <w:spacing w:val="-5"/>
          <w:sz w:val="21"/>
        </w:rPr>
        <w:t> </w:t>
      </w:r>
      <w:r>
        <w:rPr>
          <w:sz w:val="21"/>
        </w:rPr>
        <w:t>Fatura.</w:t>
      </w:r>
      <w:r>
        <w:rPr>
          <w:spacing w:val="-6"/>
          <w:sz w:val="21"/>
        </w:rPr>
        <w:t> </w:t>
      </w:r>
      <w:r>
        <w:rPr>
          <w:sz w:val="21"/>
        </w:rPr>
        <w:t>(ANEXO</w:t>
      </w:r>
      <w:r>
        <w:rPr>
          <w:spacing w:val="-6"/>
          <w:sz w:val="21"/>
        </w:rPr>
        <w:t> </w:t>
      </w:r>
      <w:r>
        <w:rPr>
          <w:b/>
          <w:sz w:val="21"/>
        </w:rPr>
        <w:t>I</w:t>
      </w:r>
      <w:r>
        <w:rPr>
          <w:b/>
          <w:spacing w:val="-4"/>
          <w:sz w:val="21"/>
        </w:rPr>
        <w:t> </w:t>
      </w:r>
      <w:r>
        <w:rPr>
          <w:sz w:val="21"/>
        </w:rPr>
        <w:t>–</w:t>
      </w:r>
      <w:r>
        <w:rPr>
          <w:spacing w:val="-6"/>
          <w:sz w:val="21"/>
        </w:rPr>
        <w:t> </w:t>
      </w:r>
      <w:r>
        <w:rPr>
          <w:sz w:val="21"/>
        </w:rPr>
        <w:t>ITEM</w:t>
      </w:r>
      <w:r>
        <w:rPr>
          <w:spacing w:val="-5"/>
          <w:sz w:val="21"/>
        </w:rPr>
        <w:t> </w:t>
      </w:r>
      <w:r>
        <w:rPr>
          <w:b/>
          <w:spacing w:val="-2"/>
          <w:sz w:val="21"/>
        </w:rPr>
        <w:t>6.3.</w:t>
      </w:r>
      <w:r>
        <w:rPr>
          <w:spacing w:val="-2"/>
          <w:sz w:val="21"/>
        </w:rPr>
        <w:t>)</w:t>
      </w:r>
    </w:p>
    <w:p>
      <w:pPr>
        <w:pStyle w:val="ListParagraph"/>
        <w:numPr>
          <w:ilvl w:val="2"/>
          <w:numId w:val="1"/>
        </w:numPr>
        <w:tabs>
          <w:tab w:pos="904" w:val="left" w:leader="none"/>
        </w:tabs>
        <w:spacing w:line="235" w:lineRule="auto" w:before="208" w:after="0"/>
        <w:ind w:left="314" w:right="301" w:firstLine="0"/>
        <w:jc w:val="both"/>
        <w:rPr>
          <w:sz w:val="21"/>
        </w:rPr>
      </w:pPr>
      <w:r>
        <w:rPr>
          <w:sz w:val="21"/>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732" w:val="left" w:leader="none"/>
        </w:tabs>
        <w:spacing w:line="240" w:lineRule="auto" w:before="177" w:after="0"/>
        <w:ind w:left="732" w:right="0" w:hanging="418"/>
        <w:jc w:val="left"/>
        <w:rPr>
          <w:sz w:val="21"/>
        </w:rPr>
      </w:pPr>
      <w:r>
        <w:rPr>
          <w:sz w:val="21"/>
        </w:rPr>
        <w:t>Quando</w:t>
      </w:r>
      <w:r>
        <w:rPr>
          <w:spacing w:val="-7"/>
          <w:sz w:val="21"/>
        </w:rPr>
        <w:t> </w:t>
      </w:r>
      <w:r>
        <w:rPr>
          <w:sz w:val="21"/>
        </w:rPr>
        <w:t>do</w:t>
      </w:r>
      <w:r>
        <w:rPr>
          <w:spacing w:val="-7"/>
          <w:sz w:val="21"/>
        </w:rPr>
        <w:t> </w:t>
      </w:r>
      <w:r>
        <w:rPr>
          <w:sz w:val="21"/>
        </w:rPr>
        <w:t>pagamento,</w:t>
      </w:r>
      <w:r>
        <w:rPr>
          <w:spacing w:val="-6"/>
          <w:sz w:val="21"/>
        </w:rPr>
        <w:t> </w:t>
      </w:r>
      <w:r>
        <w:rPr>
          <w:sz w:val="21"/>
        </w:rPr>
        <w:t>será</w:t>
      </w:r>
      <w:r>
        <w:rPr>
          <w:spacing w:val="-7"/>
          <w:sz w:val="21"/>
        </w:rPr>
        <w:t> </w:t>
      </w:r>
      <w:r>
        <w:rPr>
          <w:sz w:val="21"/>
        </w:rPr>
        <w:t>efetuada</w:t>
      </w:r>
      <w:r>
        <w:rPr>
          <w:spacing w:val="-7"/>
          <w:sz w:val="21"/>
        </w:rPr>
        <w:t> </w:t>
      </w:r>
      <w:r>
        <w:rPr>
          <w:sz w:val="21"/>
        </w:rPr>
        <w:t>a</w:t>
      </w:r>
      <w:r>
        <w:rPr>
          <w:spacing w:val="-6"/>
          <w:sz w:val="21"/>
        </w:rPr>
        <w:t> </w:t>
      </w:r>
      <w:r>
        <w:rPr>
          <w:sz w:val="21"/>
        </w:rPr>
        <w:t>retenção</w:t>
      </w:r>
      <w:r>
        <w:rPr>
          <w:spacing w:val="-7"/>
          <w:sz w:val="21"/>
        </w:rPr>
        <w:t> </w:t>
      </w:r>
      <w:r>
        <w:rPr>
          <w:sz w:val="21"/>
        </w:rPr>
        <w:t>tributária</w:t>
      </w:r>
      <w:r>
        <w:rPr>
          <w:spacing w:val="-6"/>
          <w:sz w:val="21"/>
        </w:rPr>
        <w:t> </w:t>
      </w:r>
      <w:r>
        <w:rPr>
          <w:sz w:val="21"/>
        </w:rPr>
        <w:t>prevista</w:t>
      </w:r>
      <w:r>
        <w:rPr>
          <w:spacing w:val="-7"/>
          <w:sz w:val="21"/>
        </w:rPr>
        <w:t> </w:t>
      </w:r>
      <w:r>
        <w:rPr>
          <w:sz w:val="21"/>
        </w:rPr>
        <w:t>na</w:t>
      </w:r>
      <w:r>
        <w:rPr>
          <w:spacing w:val="-7"/>
          <w:sz w:val="21"/>
        </w:rPr>
        <w:t> </w:t>
      </w:r>
      <w:r>
        <w:rPr>
          <w:sz w:val="21"/>
        </w:rPr>
        <w:t>legislação</w:t>
      </w:r>
      <w:r>
        <w:rPr>
          <w:spacing w:val="-6"/>
          <w:sz w:val="21"/>
        </w:rPr>
        <w:t> </w:t>
      </w:r>
      <w:r>
        <w:rPr>
          <w:spacing w:val="-2"/>
          <w:sz w:val="21"/>
        </w:rPr>
        <w:t>aplicável.</w:t>
      </w:r>
    </w:p>
    <w:p>
      <w:pPr>
        <w:pStyle w:val="ListParagraph"/>
        <w:numPr>
          <w:ilvl w:val="2"/>
          <w:numId w:val="1"/>
        </w:numPr>
        <w:tabs>
          <w:tab w:pos="889" w:val="left" w:leader="none"/>
        </w:tabs>
        <w:spacing w:line="240" w:lineRule="auto" w:before="178" w:after="0"/>
        <w:ind w:left="889" w:right="0" w:hanging="575"/>
        <w:jc w:val="left"/>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2"/>
          <w:numId w:val="1"/>
        </w:numPr>
        <w:tabs>
          <w:tab w:pos="889" w:val="left" w:leader="none"/>
        </w:tabs>
        <w:spacing w:line="239" w:lineRule="exact" w:before="164" w:after="0"/>
        <w:ind w:left="889" w:right="0" w:hanging="575"/>
        <w:jc w:val="both"/>
        <w:rPr>
          <w:sz w:val="21"/>
        </w:rPr>
      </w:pPr>
      <w:r>
        <w:rPr>
          <w:sz w:val="21"/>
        </w:rPr>
        <w:t>O</w:t>
      </w:r>
      <w:r>
        <w:rPr>
          <w:spacing w:val="-7"/>
          <w:sz w:val="21"/>
        </w:rPr>
        <w:t> </w:t>
      </w:r>
      <w:r>
        <w:rPr>
          <w:sz w:val="21"/>
        </w:rPr>
        <w:t>contratado</w:t>
      </w:r>
      <w:r>
        <w:rPr>
          <w:spacing w:val="-7"/>
          <w:sz w:val="21"/>
        </w:rPr>
        <w:t> </w:t>
      </w:r>
      <w:r>
        <w:rPr>
          <w:sz w:val="21"/>
        </w:rPr>
        <w:t>regularmente</w:t>
      </w:r>
      <w:r>
        <w:rPr>
          <w:spacing w:val="-6"/>
          <w:sz w:val="21"/>
        </w:rPr>
        <w:t> </w:t>
      </w:r>
      <w:r>
        <w:rPr>
          <w:sz w:val="21"/>
        </w:rPr>
        <w:t>optante</w:t>
      </w:r>
      <w:r>
        <w:rPr>
          <w:spacing w:val="-7"/>
          <w:sz w:val="21"/>
        </w:rPr>
        <w:t> </w:t>
      </w:r>
      <w:r>
        <w:rPr>
          <w:sz w:val="21"/>
        </w:rPr>
        <w:t>pelo</w:t>
      </w:r>
      <w:r>
        <w:rPr>
          <w:spacing w:val="-6"/>
          <w:sz w:val="21"/>
        </w:rPr>
        <w:t> </w:t>
      </w:r>
      <w:r>
        <w:rPr>
          <w:sz w:val="21"/>
        </w:rPr>
        <w:t>Simples</w:t>
      </w:r>
      <w:r>
        <w:rPr>
          <w:spacing w:val="-7"/>
          <w:sz w:val="21"/>
        </w:rPr>
        <w:t> </w:t>
      </w:r>
      <w:r>
        <w:rPr>
          <w:sz w:val="21"/>
        </w:rPr>
        <w:t>Nacional,</w:t>
      </w:r>
      <w:r>
        <w:rPr>
          <w:spacing w:val="-7"/>
          <w:sz w:val="21"/>
        </w:rPr>
        <w:t> </w:t>
      </w:r>
      <w:r>
        <w:rPr>
          <w:sz w:val="21"/>
        </w:rPr>
        <w:t>nos</w:t>
      </w:r>
      <w:r>
        <w:rPr>
          <w:spacing w:val="-6"/>
          <w:sz w:val="21"/>
        </w:rPr>
        <w:t> </w:t>
      </w:r>
      <w:r>
        <w:rPr>
          <w:sz w:val="21"/>
        </w:rPr>
        <w:t>termos</w:t>
      </w:r>
      <w:r>
        <w:rPr>
          <w:spacing w:val="-7"/>
          <w:sz w:val="21"/>
        </w:rPr>
        <w:t> </w:t>
      </w:r>
      <w:r>
        <w:rPr>
          <w:sz w:val="21"/>
        </w:rPr>
        <w:t>da</w:t>
      </w:r>
      <w:r>
        <w:rPr>
          <w:spacing w:val="-6"/>
          <w:sz w:val="21"/>
        </w:rPr>
        <w:t> </w:t>
      </w:r>
      <w:r>
        <w:rPr>
          <w:sz w:val="21"/>
        </w:rPr>
        <w:t>Lei</w:t>
      </w:r>
      <w:r>
        <w:rPr>
          <w:spacing w:val="-7"/>
          <w:sz w:val="21"/>
        </w:rPr>
        <w:t> </w:t>
      </w:r>
      <w:r>
        <w:rPr>
          <w:sz w:val="21"/>
        </w:rPr>
        <w:t>Complementar</w:t>
      </w:r>
      <w:r>
        <w:rPr>
          <w:spacing w:val="-7"/>
          <w:sz w:val="21"/>
        </w:rPr>
        <w:t> </w:t>
      </w:r>
      <w:r>
        <w:rPr>
          <w:sz w:val="21"/>
        </w:rPr>
        <w:t>nº</w:t>
      </w:r>
      <w:r>
        <w:rPr>
          <w:spacing w:val="-6"/>
          <w:sz w:val="21"/>
        </w:rPr>
        <w:t> </w:t>
      </w:r>
      <w:r>
        <w:rPr>
          <w:sz w:val="21"/>
        </w:rPr>
        <w:t>123/2006,</w:t>
      </w:r>
      <w:r>
        <w:rPr>
          <w:spacing w:val="-7"/>
          <w:sz w:val="21"/>
        </w:rPr>
        <w:t> </w:t>
      </w:r>
      <w:r>
        <w:rPr>
          <w:sz w:val="21"/>
        </w:rPr>
        <w:t>não</w:t>
      </w:r>
      <w:r>
        <w:rPr>
          <w:spacing w:val="-6"/>
          <w:sz w:val="21"/>
        </w:rPr>
        <w:t> </w:t>
      </w:r>
      <w:r>
        <w:rPr>
          <w:sz w:val="21"/>
        </w:rPr>
        <w:t>sofrerá</w:t>
      </w:r>
      <w:r>
        <w:rPr>
          <w:spacing w:val="-7"/>
          <w:sz w:val="21"/>
        </w:rPr>
        <w:t> </w:t>
      </w:r>
      <w:r>
        <w:rPr>
          <w:sz w:val="21"/>
        </w:rPr>
        <w:t>a</w:t>
      </w:r>
      <w:r>
        <w:rPr>
          <w:spacing w:val="-6"/>
          <w:sz w:val="21"/>
        </w:rPr>
        <w:t> </w:t>
      </w:r>
      <w:r>
        <w:rPr>
          <w:sz w:val="21"/>
        </w:rPr>
        <w:t>retenção</w:t>
      </w:r>
      <w:r>
        <w:rPr>
          <w:spacing w:val="-7"/>
          <w:sz w:val="21"/>
        </w:rPr>
        <w:t> </w:t>
      </w:r>
      <w:r>
        <w:rPr>
          <w:sz w:val="21"/>
        </w:rPr>
        <w:t>tributária</w:t>
      </w:r>
      <w:r>
        <w:rPr>
          <w:spacing w:val="-7"/>
          <w:sz w:val="21"/>
        </w:rPr>
        <w:t> </w:t>
      </w:r>
      <w:r>
        <w:rPr>
          <w:sz w:val="21"/>
        </w:rPr>
        <w:t>quanto</w:t>
      </w:r>
      <w:r>
        <w:rPr>
          <w:spacing w:val="-6"/>
          <w:sz w:val="21"/>
        </w:rPr>
        <w:t> </w:t>
      </w:r>
      <w:r>
        <w:rPr>
          <w:sz w:val="21"/>
        </w:rPr>
        <w:t>aos</w:t>
      </w:r>
      <w:r>
        <w:rPr>
          <w:spacing w:val="-7"/>
          <w:sz w:val="21"/>
        </w:rPr>
        <w:t> </w:t>
      </w:r>
      <w:r>
        <w:rPr>
          <w:sz w:val="21"/>
        </w:rPr>
        <w:t>impostos</w:t>
      </w:r>
      <w:r>
        <w:rPr>
          <w:spacing w:val="-6"/>
          <w:sz w:val="21"/>
        </w:rPr>
        <w:t> </w:t>
      </w:r>
      <w:r>
        <w:rPr>
          <w:spacing w:val="-10"/>
          <w:sz w:val="21"/>
        </w:rPr>
        <w:t>e</w:t>
      </w:r>
    </w:p>
    <w:p>
      <w:pPr>
        <w:pStyle w:val="BodyText"/>
        <w:spacing w:line="235" w:lineRule="auto" w:before="2"/>
        <w:ind w:right="358"/>
      </w:pPr>
      <w:r>
        <w:rPr/>
        <w:t>contribuições</w:t>
      </w:r>
      <w:r>
        <w:rPr>
          <w:spacing w:val="-3"/>
        </w:rPr>
        <w:t> </w:t>
      </w:r>
      <w:r>
        <w:rPr/>
        <w:t>abrangidos</w:t>
      </w:r>
      <w:r>
        <w:rPr>
          <w:spacing w:val="-3"/>
        </w:rPr>
        <w:t> </w:t>
      </w:r>
      <w:r>
        <w:rPr/>
        <w:t>por</w:t>
      </w:r>
      <w:r>
        <w:rPr>
          <w:spacing w:val="-3"/>
        </w:rPr>
        <w:t> </w:t>
      </w:r>
      <w:r>
        <w:rPr/>
        <w:t>aquele</w:t>
      </w:r>
      <w:r>
        <w:rPr>
          <w:spacing w:val="-3"/>
        </w:rPr>
        <w:t> </w:t>
      </w:r>
      <w:r>
        <w:rPr/>
        <w:t>Regime.</w:t>
      </w:r>
      <w:r>
        <w:rPr>
          <w:spacing w:val="-3"/>
        </w:rPr>
        <w:t> </w:t>
      </w:r>
      <w:r>
        <w:rPr/>
        <w:t>No</w:t>
      </w:r>
      <w:r>
        <w:rPr>
          <w:spacing w:val="-3"/>
        </w:rPr>
        <w:t> </w:t>
      </w:r>
      <w:r>
        <w:rPr/>
        <w:t>entanto,</w:t>
      </w:r>
      <w:r>
        <w:rPr>
          <w:spacing w:val="-3"/>
        </w:rPr>
        <w:t> </w:t>
      </w:r>
      <w:r>
        <w:rPr/>
        <w:t>o</w:t>
      </w:r>
      <w:r>
        <w:rPr>
          <w:spacing w:val="-3"/>
        </w:rPr>
        <w:t> </w:t>
      </w:r>
      <w:r>
        <w:rPr/>
        <w:t>pagamento</w:t>
      </w:r>
      <w:r>
        <w:rPr>
          <w:spacing w:val="-3"/>
        </w:rPr>
        <w:t> </w:t>
      </w:r>
      <w:r>
        <w:rPr/>
        <w:t>ficará</w:t>
      </w:r>
      <w:r>
        <w:rPr>
          <w:spacing w:val="-3"/>
        </w:rPr>
        <w:t> </w:t>
      </w:r>
      <w:r>
        <w:rPr/>
        <w:t>condicionado</w:t>
      </w:r>
      <w:r>
        <w:rPr>
          <w:spacing w:val="-3"/>
        </w:rPr>
        <w:t> </w:t>
      </w:r>
      <w:r>
        <w:rPr/>
        <w:t>à</w:t>
      </w:r>
      <w:r>
        <w:rPr>
          <w:spacing w:val="-3"/>
        </w:rPr>
        <w:t> </w:t>
      </w:r>
      <w:r>
        <w:rPr/>
        <w:t>apresentação</w:t>
      </w:r>
      <w:r>
        <w:rPr>
          <w:spacing w:val="-3"/>
        </w:rPr>
        <w:t> </w:t>
      </w:r>
      <w:r>
        <w:rPr/>
        <w:t>de</w:t>
      </w:r>
      <w:r>
        <w:rPr>
          <w:spacing w:val="-3"/>
        </w:rPr>
        <w:t> </w:t>
      </w:r>
      <w:r>
        <w:rPr/>
        <w:t>comprovação,</w:t>
      </w:r>
      <w:r>
        <w:rPr>
          <w:spacing w:val="-3"/>
        </w:rPr>
        <w:t> </w:t>
      </w:r>
      <w:r>
        <w:rPr/>
        <w:t>por</w:t>
      </w:r>
      <w:r>
        <w:rPr>
          <w:spacing w:val="-3"/>
        </w:rPr>
        <w:t> </w:t>
      </w:r>
      <w:r>
        <w:rPr/>
        <w:t>meio</w:t>
      </w:r>
      <w:r>
        <w:rPr>
          <w:spacing w:val="-3"/>
        </w:rPr>
        <w:t> </w:t>
      </w:r>
      <w:r>
        <w:rPr/>
        <w:t>de</w:t>
      </w:r>
      <w:r>
        <w:rPr>
          <w:spacing w:val="-3"/>
        </w:rPr>
        <w:t> </w:t>
      </w:r>
      <w:r>
        <w:rPr/>
        <w:t>documento</w:t>
      </w:r>
      <w:r>
        <w:rPr>
          <w:spacing w:val="-3"/>
        </w:rPr>
        <w:t> </w:t>
      </w:r>
      <w:r>
        <w:rPr/>
        <w:t>oficial,</w:t>
      </w:r>
      <w:r>
        <w:rPr>
          <w:spacing w:val="-3"/>
        </w:rPr>
        <w:t> </w:t>
      </w:r>
      <w:r>
        <w:rPr/>
        <w:t>de</w:t>
      </w:r>
      <w:r>
        <w:rPr>
          <w:spacing w:val="-3"/>
        </w:rPr>
        <w:t> </w:t>
      </w:r>
      <w:r>
        <w:rPr/>
        <w:t>que</w:t>
      </w:r>
      <w:r>
        <w:rPr>
          <w:spacing w:val="-3"/>
        </w:rPr>
        <w:t> </w:t>
      </w:r>
      <w:r>
        <w:rPr/>
        <w:t>faz</w:t>
      </w:r>
      <w:r>
        <w:rPr>
          <w:spacing w:val="-3"/>
        </w:rPr>
        <w:t> </w:t>
      </w:r>
      <w:r>
        <w:rPr/>
        <w:t>jus ao tratamento tributário favorecido previsto na referida Lei Complementar nº 123/2006.</w:t>
      </w:r>
    </w:p>
    <w:p>
      <w:pPr>
        <w:pStyle w:val="ListParagraph"/>
        <w:numPr>
          <w:ilvl w:val="1"/>
          <w:numId w:val="1"/>
        </w:numPr>
        <w:tabs>
          <w:tab w:pos="745" w:val="left" w:leader="none"/>
        </w:tabs>
        <w:spacing w:line="240" w:lineRule="auto" w:before="204" w:after="0"/>
        <w:ind w:left="314" w:right="301" w:firstLine="0"/>
        <w:jc w:val="both"/>
        <w:rPr>
          <w:sz w:val="21"/>
        </w:rPr>
      </w:pPr>
      <w:r>
        <w:rPr>
          <w:sz w:val="21"/>
        </w:rPr>
        <w:t>Os pagamentos eventualmente realizados com atraso, desde que não decorram de ato ou fato atribuível ao contratado, sofrerão a incidência de atualização monetária pelo </w:t>
      </w:r>
      <w:r>
        <w:rPr>
          <w:b/>
          <w:sz w:val="21"/>
        </w:rPr>
        <w:t>Índice Nacional de Preços ao Consumidor Amplo </w:t>
      </w:r>
      <w:r>
        <w:rPr>
          <w:sz w:val="21"/>
        </w:rPr>
        <w:t>(</w:t>
      </w:r>
      <w:r>
        <w:rPr>
          <w:b/>
          <w:sz w:val="21"/>
        </w:rPr>
        <w:t>IPCA / IBGE</w:t>
      </w:r>
      <w:r>
        <w:rPr>
          <w:sz w:val="21"/>
        </w:rPr>
        <w:t>), acrescidos de juros moratórios de 0,5% (meio por cento) ao mês, calculados </w:t>
      </w:r>
      <w:r>
        <w:rPr>
          <w:i/>
          <w:sz w:val="21"/>
        </w:rPr>
        <w:t>pro rata die</w:t>
      </w:r>
      <w:r>
        <w:rPr>
          <w:sz w:val="21"/>
        </w:rPr>
        <w:t>. (ANEXO </w:t>
      </w:r>
      <w:r>
        <w:rPr>
          <w:b/>
          <w:sz w:val="21"/>
        </w:rPr>
        <w:t>I </w:t>
      </w:r>
      <w:r>
        <w:rPr>
          <w:sz w:val="21"/>
        </w:rPr>
        <w:t>– ITEM </w:t>
      </w:r>
      <w:r>
        <w:rPr>
          <w:b/>
          <w:sz w:val="21"/>
        </w:rPr>
        <w:t>6.8.</w:t>
      </w:r>
      <w:r>
        <w:rPr>
          <w:sz w:val="21"/>
        </w:rPr>
        <w:t>)</w:t>
      </w:r>
    </w:p>
    <w:p>
      <w:pPr>
        <w:pStyle w:val="ListParagraph"/>
        <w:numPr>
          <w:ilvl w:val="1"/>
          <w:numId w:val="1"/>
        </w:numPr>
        <w:tabs>
          <w:tab w:pos="732" w:val="left" w:leader="none"/>
        </w:tabs>
        <w:spacing w:line="235" w:lineRule="auto" w:before="170" w:after="0"/>
        <w:ind w:left="314" w:right="336" w:firstLine="0"/>
        <w:jc w:val="left"/>
        <w:rPr>
          <w:sz w:val="21"/>
        </w:rPr>
      </w:pPr>
      <w:r>
        <w:rPr>
          <w:sz w:val="21"/>
        </w:rPr>
        <w:t>O</w:t>
      </w:r>
      <w:r>
        <w:rPr>
          <w:spacing w:val="-3"/>
          <w:sz w:val="21"/>
        </w:rPr>
        <w:t> </w:t>
      </w:r>
      <w:r>
        <w:rPr>
          <w:sz w:val="21"/>
        </w:rPr>
        <w:t>contratado</w:t>
      </w:r>
      <w:r>
        <w:rPr>
          <w:spacing w:val="-3"/>
          <w:sz w:val="21"/>
        </w:rPr>
        <w:t> </w:t>
      </w:r>
      <w:r>
        <w:rPr>
          <w:sz w:val="21"/>
        </w:rPr>
        <w:t>deverá</w:t>
      </w:r>
      <w:r>
        <w:rPr>
          <w:spacing w:val="-3"/>
          <w:sz w:val="21"/>
        </w:rPr>
        <w:t> </w:t>
      </w:r>
      <w:r>
        <w:rPr>
          <w:sz w:val="21"/>
        </w:rPr>
        <w:t>emitir</w:t>
      </w:r>
      <w:r>
        <w:rPr>
          <w:spacing w:val="-3"/>
          <w:sz w:val="21"/>
        </w:rPr>
        <w:t> </w:t>
      </w:r>
      <w:r>
        <w:rPr>
          <w:sz w:val="21"/>
        </w:rPr>
        <w:t>a</w:t>
      </w:r>
      <w:r>
        <w:rPr>
          <w:spacing w:val="-3"/>
          <w:sz w:val="21"/>
        </w:rPr>
        <w:t> </w:t>
      </w:r>
      <w:r>
        <w:rPr>
          <w:sz w:val="21"/>
        </w:rPr>
        <w:t>Nota</w:t>
      </w:r>
      <w:r>
        <w:rPr>
          <w:spacing w:val="-3"/>
          <w:sz w:val="21"/>
        </w:rPr>
        <w:t> </w:t>
      </w:r>
      <w:r>
        <w:rPr>
          <w:sz w:val="21"/>
        </w:rPr>
        <w:t>Fiscal</w:t>
      </w:r>
      <w:r>
        <w:rPr>
          <w:spacing w:val="-3"/>
          <w:sz w:val="21"/>
        </w:rPr>
        <w:t> </w:t>
      </w:r>
      <w:r>
        <w:rPr>
          <w:sz w:val="21"/>
        </w:rPr>
        <w:t>Eletrônica</w:t>
      </w:r>
      <w:r>
        <w:rPr>
          <w:spacing w:val="-3"/>
          <w:sz w:val="21"/>
        </w:rPr>
        <w:t> </w:t>
      </w:r>
      <w:r>
        <w:rPr>
          <w:sz w:val="21"/>
        </w:rPr>
        <w:t>–</w:t>
      </w:r>
      <w:r>
        <w:rPr>
          <w:spacing w:val="-3"/>
          <w:sz w:val="21"/>
        </w:rPr>
        <w:t> </w:t>
      </w:r>
      <w:r>
        <w:rPr>
          <w:sz w:val="21"/>
        </w:rPr>
        <w:t>NF-e,</w:t>
      </w:r>
      <w:r>
        <w:rPr>
          <w:spacing w:val="-3"/>
          <w:sz w:val="21"/>
        </w:rPr>
        <w:t> </w:t>
      </w:r>
      <w:r>
        <w:rPr>
          <w:sz w:val="21"/>
        </w:rPr>
        <w:t>consoante</w:t>
      </w:r>
      <w:r>
        <w:rPr>
          <w:spacing w:val="-3"/>
          <w:sz w:val="21"/>
        </w:rPr>
        <w:t> </w:t>
      </w:r>
      <w:r>
        <w:rPr>
          <w:sz w:val="21"/>
        </w:rPr>
        <w:t>o</w:t>
      </w:r>
      <w:r>
        <w:rPr>
          <w:spacing w:val="-3"/>
          <w:sz w:val="21"/>
        </w:rPr>
        <w:t> </w:t>
      </w:r>
      <w:r>
        <w:rPr>
          <w:sz w:val="21"/>
        </w:rPr>
        <w:t>Protocolo</w:t>
      </w:r>
      <w:r>
        <w:rPr>
          <w:spacing w:val="-3"/>
          <w:sz w:val="21"/>
        </w:rPr>
        <w:t> </w:t>
      </w:r>
      <w:r>
        <w:rPr>
          <w:sz w:val="21"/>
        </w:rPr>
        <w:t>ICMS</w:t>
      </w:r>
      <w:r>
        <w:rPr>
          <w:spacing w:val="-3"/>
          <w:sz w:val="21"/>
        </w:rPr>
        <w:t> </w:t>
      </w:r>
      <w:r>
        <w:rPr>
          <w:sz w:val="21"/>
        </w:rPr>
        <w:t>nº</w:t>
      </w:r>
      <w:r>
        <w:rPr>
          <w:spacing w:val="-3"/>
          <w:sz w:val="21"/>
        </w:rPr>
        <w:t> </w:t>
      </w:r>
      <w:r>
        <w:rPr>
          <w:sz w:val="21"/>
        </w:rPr>
        <w:t>42/2009,</w:t>
      </w:r>
      <w:r>
        <w:rPr>
          <w:spacing w:val="-3"/>
          <w:sz w:val="21"/>
        </w:rPr>
        <w:t> </w:t>
      </w:r>
      <w:r>
        <w:rPr>
          <w:sz w:val="21"/>
        </w:rPr>
        <w:t>com</w:t>
      </w:r>
      <w:r>
        <w:rPr>
          <w:spacing w:val="-3"/>
          <w:sz w:val="21"/>
        </w:rPr>
        <w:t> </w:t>
      </w:r>
      <w:r>
        <w:rPr>
          <w:sz w:val="21"/>
        </w:rPr>
        <w:t>a</w:t>
      </w:r>
      <w:r>
        <w:rPr>
          <w:spacing w:val="-3"/>
          <w:sz w:val="21"/>
        </w:rPr>
        <w:t> </w:t>
      </w:r>
      <w:r>
        <w:rPr>
          <w:sz w:val="21"/>
        </w:rPr>
        <w:t>redação</w:t>
      </w:r>
      <w:r>
        <w:rPr>
          <w:spacing w:val="-3"/>
          <w:sz w:val="21"/>
        </w:rPr>
        <w:t> </w:t>
      </w:r>
      <w:r>
        <w:rPr>
          <w:sz w:val="21"/>
        </w:rPr>
        <w:t>conferida</w:t>
      </w:r>
      <w:r>
        <w:rPr>
          <w:spacing w:val="-3"/>
          <w:sz w:val="21"/>
        </w:rPr>
        <w:t> </w:t>
      </w:r>
      <w:r>
        <w:rPr>
          <w:sz w:val="21"/>
        </w:rPr>
        <w:t>pelo</w:t>
      </w:r>
      <w:r>
        <w:rPr>
          <w:spacing w:val="-3"/>
          <w:sz w:val="21"/>
        </w:rPr>
        <w:t> </w:t>
      </w:r>
      <w:r>
        <w:rPr>
          <w:sz w:val="21"/>
        </w:rPr>
        <w:t>Protocolo</w:t>
      </w:r>
      <w:r>
        <w:rPr>
          <w:spacing w:val="-3"/>
          <w:sz w:val="21"/>
        </w:rPr>
        <w:t> </w:t>
      </w:r>
      <w:r>
        <w:rPr>
          <w:sz w:val="21"/>
        </w:rPr>
        <w:t>ICMS</w:t>
      </w:r>
      <w:r>
        <w:rPr>
          <w:spacing w:val="-3"/>
          <w:sz w:val="21"/>
        </w:rPr>
        <w:t> </w:t>
      </w:r>
      <w:r>
        <w:rPr>
          <w:sz w:val="21"/>
        </w:rPr>
        <w:t>nº</w:t>
      </w:r>
      <w:r>
        <w:rPr>
          <w:spacing w:val="-3"/>
          <w:sz w:val="21"/>
        </w:rPr>
        <w:t> </w:t>
      </w:r>
      <w:r>
        <w:rPr>
          <w:sz w:val="21"/>
        </w:rPr>
        <w:t>85/2010,</w:t>
      </w:r>
      <w:r>
        <w:rPr>
          <w:spacing w:val="-3"/>
          <w:sz w:val="21"/>
        </w:rPr>
        <w:t> </w:t>
      </w:r>
      <w:r>
        <w:rPr>
          <w:sz w:val="21"/>
        </w:rPr>
        <w:t>e</w:t>
      </w:r>
      <w:r>
        <w:rPr>
          <w:spacing w:val="-3"/>
          <w:sz w:val="21"/>
        </w:rPr>
        <w:t> </w:t>
      </w:r>
      <w:r>
        <w:rPr>
          <w:sz w:val="21"/>
        </w:rPr>
        <w:t>caso seu estabelecimento esteja localizado no Estado do Rio de Janeiro, deverá observar a forma prescrita nas alíneas a, b, c, d e e</w:t>
      </w:r>
      <w:r>
        <w:rPr>
          <w:i/>
          <w:sz w:val="21"/>
        </w:rPr>
        <w:t>, </w:t>
      </w:r>
      <w:r>
        <w:rPr>
          <w:sz w:val="21"/>
        </w:rPr>
        <w:t>do §1º, do art. 2º da Resolução SEFAZ nº </w:t>
      </w:r>
      <w:r>
        <w:rPr>
          <w:spacing w:val="-2"/>
          <w:sz w:val="21"/>
        </w:rPr>
        <w:t>971/2016.</w:t>
      </w:r>
    </w:p>
    <w:p>
      <w:pPr>
        <w:pStyle w:val="ListParagraph"/>
        <w:numPr>
          <w:ilvl w:val="1"/>
          <w:numId w:val="1"/>
        </w:numPr>
        <w:tabs>
          <w:tab w:pos="837" w:val="left" w:leader="none"/>
        </w:tabs>
        <w:spacing w:line="235" w:lineRule="auto" w:before="181" w:after="0"/>
        <w:ind w:left="314" w:right="712" w:firstLine="0"/>
        <w:jc w:val="left"/>
        <w:rPr>
          <w:sz w:val="21"/>
        </w:rPr>
      </w:pPr>
      <w:r>
        <w:rPr>
          <w:sz w:val="21"/>
        </w:rPr>
        <w:t>Caso</w:t>
      </w:r>
      <w:r>
        <w:rPr>
          <w:spacing w:val="-3"/>
          <w:sz w:val="21"/>
        </w:rPr>
        <w:t> </w:t>
      </w:r>
      <w:r>
        <w:rPr>
          <w:sz w:val="21"/>
        </w:rPr>
        <w:t>o</w:t>
      </w:r>
      <w:r>
        <w:rPr>
          <w:spacing w:val="-3"/>
          <w:sz w:val="21"/>
        </w:rPr>
        <w:t> </w:t>
      </w:r>
      <w:r>
        <w:rPr>
          <w:sz w:val="21"/>
        </w:rPr>
        <w:t>Edital</w:t>
      </w:r>
      <w:r>
        <w:rPr>
          <w:spacing w:val="-3"/>
          <w:sz w:val="21"/>
        </w:rPr>
        <w:t> </w:t>
      </w:r>
      <w:r>
        <w:rPr>
          <w:sz w:val="21"/>
        </w:rPr>
        <w:t>admita</w:t>
      </w:r>
      <w:r>
        <w:rPr>
          <w:spacing w:val="-3"/>
          <w:sz w:val="21"/>
        </w:rPr>
        <w:t> </w:t>
      </w:r>
      <w:r>
        <w:rPr>
          <w:sz w:val="21"/>
        </w:rPr>
        <w:t>a</w:t>
      </w:r>
      <w:r>
        <w:rPr>
          <w:spacing w:val="-3"/>
          <w:sz w:val="21"/>
        </w:rPr>
        <w:t> </w:t>
      </w:r>
      <w:r>
        <w:rPr>
          <w:sz w:val="21"/>
        </w:rPr>
        <w:t>subcontratação,</w:t>
      </w:r>
      <w:r>
        <w:rPr>
          <w:spacing w:val="-3"/>
          <w:sz w:val="21"/>
        </w:rPr>
        <w:t> </w:t>
      </w:r>
      <w:r>
        <w:rPr>
          <w:sz w:val="21"/>
        </w:rPr>
        <w:t>os</w:t>
      </w:r>
      <w:r>
        <w:rPr>
          <w:spacing w:val="-3"/>
          <w:sz w:val="21"/>
        </w:rPr>
        <w:t> </w:t>
      </w:r>
      <w:r>
        <w:rPr>
          <w:sz w:val="21"/>
        </w:rPr>
        <w:t>pagamentos</w:t>
      </w:r>
      <w:r>
        <w:rPr>
          <w:spacing w:val="-3"/>
          <w:sz w:val="21"/>
        </w:rPr>
        <w:t> </w:t>
      </w:r>
      <w:r>
        <w:rPr>
          <w:sz w:val="21"/>
        </w:rPr>
        <w:t>aos</w:t>
      </w:r>
      <w:r>
        <w:rPr>
          <w:spacing w:val="-3"/>
          <w:sz w:val="21"/>
        </w:rPr>
        <w:t> </w:t>
      </w:r>
      <w:r>
        <w:rPr>
          <w:sz w:val="21"/>
        </w:rPr>
        <w:t>subcontratados</w:t>
      </w:r>
      <w:r>
        <w:rPr>
          <w:spacing w:val="-3"/>
          <w:sz w:val="21"/>
        </w:rPr>
        <w:t> </w:t>
      </w:r>
      <w:r>
        <w:rPr>
          <w:sz w:val="21"/>
        </w:rPr>
        <w:t>serão</w:t>
      </w:r>
      <w:r>
        <w:rPr>
          <w:spacing w:val="-3"/>
          <w:sz w:val="21"/>
        </w:rPr>
        <w:t> </w:t>
      </w:r>
      <w:r>
        <w:rPr>
          <w:sz w:val="21"/>
        </w:rPr>
        <w:t>realizados</w:t>
      </w:r>
      <w:r>
        <w:rPr>
          <w:spacing w:val="-3"/>
          <w:sz w:val="21"/>
        </w:rPr>
        <w:t> </w:t>
      </w:r>
      <w:r>
        <w:rPr>
          <w:sz w:val="21"/>
        </w:rPr>
        <w:t>diretamente</w:t>
      </w:r>
      <w:r>
        <w:rPr>
          <w:spacing w:val="-3"/>
          <w:sz w:val="21"/>
        </w:rPr>
        <w:t> </w:t>
      </w:r>
      <w:r>
        <w:rPr>
          <w:sz w:val="21"/>
        </w:rPr>
        <w:t>pelo</w:t>
      </w:r>
      <w:r>
        <w:rPr>
          <w:spacing w:val="-3"/>
          <w:sz w:val="21"/>
        </w:rPr>
        <w:t> </w:t>
      </w:r>
      <w:r>
        <w:rPr>
          <w:sz w:val="21"/>
        </w:rPr>
        <w:t>contratado,</w:t>
      </w:r>
      <w:r>
        <w:rPr>
          <w:spacing w:val="-3"/>
          <w:sz w:val="21"/>
        </w:rPr>
        <w:t> </w:t>
      </w:r>
      <w:r>
        <w:rPr>
          <w:sz w:val="21"/>
        </w:rPr>
        <w:t>ficando</w:t>
      </w:r>
      <w:r>
        <w:rPr>
          <w:spacing w:val="-3"/>
          <w:sz w:val="21"/>
        </w:rPr>
        <w:t> </w:t>
      </w:r>
      <w:r>
        <w:rPr>
          <w:sz w:val="21"/>
        </w:rPr>
        <w:t>vedada</w:t>
      </w:r>
      <w:r>
        <w:rPr>
          <w:spacing w:val="-3"/>
          <w:sz w:val="21"/>
        </w:rPr>
        <w:t> </w:t>
      </w:r>
      <w:r>
        <w:rPr>
          <w:sz w:val="21"/>
        </w:rPr>
        <w:t>a</w:t>
      </w:r>
      <w:r>
        <w:rPr>
          <w:spacing w:val="-3"/>
          <w:sz w:val="21"/>
        </w:rPr>
        <w:t> </w:t>
      </w:r>
      <w:r>
        <w:rPr>
          <w:sz w:val="21"/>
        </w:rPr>
        <w:t>emissão</w:t>
      </w:r>
      <w:r>
        <w:rPr>
          <w:spacing w:val="-3"/>
          <w:sz w:val="21"/>
        </w:rPr>
        <w:t> </w:t>
      </w:r>
      <w:r>
        <w:rPr>
          <w:sz w:val="21"/>
        </w:rPr>
        <w:t>de</w:t>
      </w:r>
      <w:r>
        <w:rPr>
          <w:spacing w:val="-3"/>
          <w:sz w:val="21"/>
        </w:rPr>
        <w:t> </w:t>
      </w:r>
      <w:r>
        <w:rPr>
          <w:sz w:val="21"/>
        </w:rPr>
        <w:t>empenho</w:t>
      </w:r>
      <w:r>
        <w:rPr>
          <w:spacing w:val="-3"/>
          <w:sz w:val="21"/>
        </w:rPr>
        <w:t> </w:t>
      </w:r>
      <w:r>
        <w:rPr>
          <w:sz w:val="21"/>
        </w:rPr>
        <w:t>do contratante diretamente aos subcontratados.</w:t>
      </w:r>
    </w:p>
    <w:p>
      <w:pPr>
        <w:pStyle w:val="ListParagraph"/>
        <w:numPr>
          <w:ilvl w:val="2"/>
          <w:numId w:val="1"/>
        </w:numPr>
        <w:tabs>
          <w:tab w:pos="983" w:val="left" w:leader="none"/>
        </w:tabs>
        <w:spacing w:line="240" w:lineRule="auto" w:before="164" w:after="0"/>
        <w:ind w:left="983" w:right="0" w:hanging="669"/>
        <w:jc w:val="left"/>
        <w:rPr>
          <w:sz w:val="21"/>
        </w:rPr>
      </w:pPr>
      <w:r>
        <w:rPr>
          <w:sz w:val="21"/>
        </w:rPr>
        <w:t>A</w:t>
      </w:r>
      <w:r>
        <w:rPr>
          <w:spacing w:val="-14"/>
          <w:sz w:val="21"/>
        </w:rPr>
        <w:t> </w:t>
      </w:r>
      <w:r>
        <w:rPr>
          <w:sz w:val="21"/>
        </w:rPr>
        <w:t>subcontratação</w:t>
      </w:r>
      <w:r>
        <w:rPr>
          <w:spacing w:val="-12"/>
          <w:sz w:val="21"/>
        </w:rPr>
        <w:t> </w:t>
      </w:r>
      <w:r>
        <w:rPr>
          <w:sz w:val="21"/>
        </w:rPr>
        <w:t>porventura</w:t>
      </w:r>
      <w:r>
        <w:rPr>
          <w:spacing w:val="-9"/>
          <w:sz w:val="21"/>
        </w:rPr>
        <w:t> </w:t>
      </w:r>
      <w:r>
        <w:rPr>
          <w:sz w:val="21"/>
        </w:rPr>
        <w:t>realizada</w:t>
      </w:r>
      <w:r>
        <w:rPr>
          <w:spacing w:val="-8"/>
          <w:sz w:val="21"/>
        </w:rPr>
        <w:t> </w:t>
      </w:r>
      <w:r>
        <w:rPr>
          <w:sz w:val="21"/>
        </w:rPr>
        <w:t>será</w:t>
      </w:r>
      <w:r>
        <w:rPr>
          <w:spacing w:val="-8"/>
          <w:sz w:val="21"/>
        </w:rPr>
        <w:t> </w:t>
      </w:r>
      <w:r>
        <w:rPr>
          <w:sz w:val="21"/>
        </w:rPr>
        <w:t>integralmente</w:t>
      </w:r>
      <w:r>
        <w:rPr>
          <w:spacing w:val="-9"/>
          <w:sz w:val="21"/>
        </w:rPr>
        <w:t> </w:t>
      </w:r>
      <w:r>
        <w:rPr>
          <w:sz w:val="21"/>
        </w:rPr>
        <w:t>custeada</w:t>
      </w:r>
      <w:r>
        <w:rPr>
          <w:spacing w:val="-8"/>
          <w:sz w:val="21"/>
        </w:rPr>
        <w:t> </w:t>
      </w:r>
      <w:r>
        <w:rPr>
          <w:sz w:val="21"/>
        </w:rPr>
        <w:t>pelo</w:t>
      </w:r>
      <w:r>
        <w:rPr>
          <w:spacing w:val="-8"/>
          <w:sz w:val="21"/>
        </w:rPr>
        <w:t> </w:t>
      </w:r>
      <w:r>
        <w:rPr>
          <w:spacing w:val="-2"/>
          <w:sz w:val="21"/>
        </w:rPr>
        <w:t>contratado.</w:t>
      </w:r>
    </w:p>
    <w:p>
      <w:pPr>
        <w:pStyle w:val="BodyText"/>
        <w:spacing w:before="238"/>
        <w:ind w:left="0"/>
      </w:pPr>
    </w:p>
    <w:p>
      <w:pPr>
        <w:pStyle w:val="Heading2"/>
        <w:numPr>
          <w:ilvl w:val="0"/>
          <w:numId w:val="1"/>
        </w:numPr>
        <w:tabs>
          <w:tab w:pos="627" w:val="left" w:leader="none"/>
        </w:tabs>
        <w:spacing w:line="240" w:lineRule="auto" w:before="0" w:after="0"/>
        <w:ind w:left="627" w:right="0" w:hanging="313"/>
        <w:jc w:val="left"/>
      </w:pPr>
      <w:r>
        <w:rPr/>
        <w:t>PRAZO</w:t>
      </w:r>
      <w:r>
        <w:rPr>
          <w:spacing w:val="-9"/>
        </w:rPr>
        <w:t> </w:t>
      </w:r>
      <w:r>
        <w:rPr>
          <w:spacing w:val="-2"/>
        </w:rPr>
        <w:t>CONTRATUAL</w:t>
      </w:r>
    </w:p>
    <w:p>
      <w:pPr>
        <w:pStyle w:val="ListParagraph"/>
        <w:numPr>
          <w:ilvl w:val="1"/>
          <w:numId w:val="1"/>
        </w:numPr>
        <w:tabs>
          <w:tab w:pos="732" w:val="left" w:leader="none"/>
        </w:tabs>
        <w:spacing w:line="240" w:lineRule="auto" w:before="230" w:after="0"/>
        <w:ind w:left="732" w:right="0" w:hanging="418"/>
        <w:jc w:val="left"/>
        <w:rPr>
          <w:sz w:val="21"/>
        </w:rPr>
      </w:pPr>
      <w:r>
        <w:rPr>
          <w:sz w:val="21"/>
        </w:rPr>
        <w:t>O</w:t>
      </w:r>
      <w:r>
        <w:rPr>
          <w:spacing w:val="-6"/>
          <w:sz w:val="21"/>
        </w:rPr>
        <w:t> </w:t>
      </w:r>
      <w:r>
        <w:rPr>
          <w:sz w:val="21"/>
        </w:rPr>
        <w:t>prazo</w:t>
      </w:r>
      <w:r>
        <w:rPr>
          <w:spacing w:val="-5"/>
          <w:sz w:val="21"/>
        </w:rPr>
        <w:t> </w:t>
      </w:r>
      <w:r>
        <w:rPr>
          <w:sz w:val="21"/>
        </w:rPr>
        <w:t>de</w:t>
      </w:r>
      <w:r>
        <w:rPr>
          <w:spacing w:val="-6"/>
          <w:sz w:val="21"/>
        </w:rPr>
        <w:t> </w:t>
      </w:r>
      <w:r>
        <w:rPr>
          <w:sz w:val="21"/>
        </w:rPr>
        <w:t>vigência</w:t>
      </w:r>
      <w:r>
        <w:rPr>
          <w:spacing w:val="-5"/>
          <w:sz w:val="21"/>
        </w:rPr>
        <w:t> </w:t>
      </w:r>
      <w:r>
        <w:rPr>
          <w:sz w:val="21"/>
        </w:rPr>
        <w:t>do</w:t>
      </w:r>
      <w:r>
        <w:rPr>
          <w:spacing w:val="-5"/>
          <w:sz w:val="21"/>
        </w:rPr>
        <w:t> </w:t>
      </w:r>
      <w:r>
        <w:rPr>
          <w:sz w:val="21"/>
        </w:rPr>
        <w:t>Contrato</w:t>
      </w:r>
      <w:r>
        <w:rPr>
          <w:spacing w:val="-6"/>
          <w:sz w:val="21"/>
        </w:rPr>
        <w:t> </w:t>
      </w:r>
      <w:r>
        <w:rPr>
          <w:sz w:val="21"/>
        </w:rPr>
        <w:t>é</w:t>
      </w:r>
      <w:r>
        <w:rPr>
          <w:spacing w:val="-5"/>
          <w:sz w:val="21"/>
        </w:rPr>
        <w:t> </w:t>
      </w:r>
      <w:r>
        <w:rPr>
          <w:sz w:val="21"/>
        </w:rPr>
        <w:t>de</w:t>
      </w:r>
      <w:r>
        <w:rPr>
          <w:spacing w:val="-6"/>
          <w:sz w:val="21"/>
        </w:rPr>
        <w:t> </w:t>
      </w:r>
      <w:r>
        <w:rPr>
          <w:b/>
          <w:sz w:val="21"/>
        </w:rPr>
        <w:t>12</w:t>
      </w:r>
      <w:r>
        <w:rPr>
          <w:b/>
          <w:spacing w:val="-5"/>
          <w:sz w:val="21"/>
        </w:rPr>
        <w:t> </w:t>
      </w:r>
      <w:r>
        <w:rPr>
          <w:sz w:val="21"/>
        </w:rPr>
        <w:t>(</w:t>
      </w:r>
      <w:r>
        <w:rPr>
          <w:b/>
          <w:sz w:val="21"/>
        </w:rPr>
        <w:t>doze</w:t>
      </w:r>
      <w:r>
        <w:rPr>
          <w:sz w:val="21"/>
        </w:rPr>
        <w:t>)</w:t>
      </w:r>
      <w:r>
        <w:rPr>
          <w:spacing w:val="-5"/>
          <w:sz w:val="21"/>
        </w:rPr>
        <w:t> </w:t>
      </w:r>
      <w:r>
        <w:rPr>
          <w:b/>
          <w:sz w:val="21"/>
        </w:rPr>
        <w:t>meses</w:t>
      </w:r>
      <w:r>
        <w:rPr>
          <w:sz w:val="21"/>
        </w:rPr>
        <w:t>,</w:t>
      </w:r>
      <w:r>
        <w:rPr>
          <w:spacing w:val="-6"/>
          <w:sz w:val="21"/>
        </w:rPr>
        <w:t> </w:t>
      </w:r>
      <w:r>
        <w:rPr>
          <w:sz w:val="21"/>
        </w:rPr>
        <w:t>contado</w:t>
      </w:r>
      <w:r>
        <w:rPr>
          <w:spacing w:val="-5"/>
          <w:sz w:val="21"/>
        </w:rPr>
        <w:t> </w:t>
      </w:r>
      <w:r>
        <w:rPr>
          <w:sz w:val="21"/>
        </w:rPr>
        <w:t>da</w:t>
      </w:r>
      <w:r>
        <w:rPr>
          <w:spacing w:val="-5"/>
          <w:sz w:val="21"/>
        </w:rPr>
        <w:t> </w:t>
      </w:r>
      <w:r>
        <w:rPr>
          <w:sz w:val="21"/>
        </w:rPr>
        <w:t>data</w:t>
      </w:r>
      <w:r>
        <w:rPr>
          <w:spacing w:val="-6"/>
          <w:sz w:val="21"/>
        </w:rPr>
        <w:t> </w:t>
      </w:r>
      <w:r>
        <w:rPr>
          <w:sz w:val="21"/>
        </w:rPr>
        <w:t>da</w:t>
      </w:r>
      <w:r>
        <w:rPr>
          <w:spacing w:val="-5"/>
          <w:sz w:val="21"/>
        </w:rPr>
        <w:t> </w:t>
      </w:r>
      <w:r>
        <w:rPr>
          <w:sz w:val="21"/>
        </w:rPr>
        <w:t>divulgação</w:t>
      </w:r>
      <w:r>
        <w:rPr>
          <w:spacing w:val="-6"/>
          <w:sz w:val="21"/>
        </w:rPr>
        <w:t> </w:t>
      </w:r>
      <w:r>
        <w:rPr>
          <w:sz w:val="21"/>
        </w:rPr>
        <w:t>no</w:t>
      </w:r>
      <w:r>
        <w:rPr>
          <w:spacing w:val="-5"/>
          <w:sz w:val="21"/>
        </w:rPr>
        <w:t> </w:t>
      </w:r>
      <w:r>
        <w:rPr>
          <w:sz w:val="21"/>
        </w:rPr>
        <w:t>Portal</w:t>
      </w:r>
      <w:r>
        <w:rPr>
          <w:spacing w:val="-5"/>
          <w:sz w:val="21"/>
        </w:rPr>
        <w:t> </w:t>
      </w:r>
      <w:r>
        <w:rPr>
          <w:sz w:val="21"/>
        </w:rPr>
        <w:t>Nacional</w:t>
      </w:r>
      <w:r>
        <w:rPr>
          <w:spacing w:val="-6"/>
          <w:sz w:val="21"/>
        </w:rPr>
        <w:t> </w:t>
      </w:r>
      <w:r>
        <w:rPr>
          <w:sz w:val="21"/>
        </w:rPr>
        <w:t>de</w:t>
      </w:r>
      <w:r>
        <w:rPr>
          <w:spacing w:val="-5"/>
          <w:sz w:val="21"/>
        </w:rPr>
        <w:t> </w:t>
      </w:r>
      <w:r>
        <w:rPr>
          <w:sz w:val="21"/>
        </w:rPr>
        <w:t>Contratações</w:t>
      </w:r>
      <w:r>
        <w:rPr>
          <w:spacing w:val="-5"/>
          <w:sz w:val="21"/>
        </w:rPr>
        <w:t> </w:t>
      </w:r>
      <w:r>
        <w:rPr>
          <w:spacing w:val="-2"/>
          <w:sz w:val="21"/>
        </w:rPr>
        <w:t>Públicas.</w:t>
      </w:r>
    </w:p>
    <w:p>
      <w:pPr>
        <w:pStyle w:val="ListParagraph"/>
        <w:numPr>
          <w:ilvl w:val="1"/>
          <w:numId w:val="1"/>
        </w:numPr>
        <w:tabs>
          <w:tab w:pos="732" w:val="left" w:leader="none"/>
        </w:tabs>
        <w:spacing w:line="235" w:lineRule="auto" w:before="182" w:after="0"/>
        <w:ind w:left="314" w:right="1161" w:firstLine="0"/>
        <w:jc w:val="left"/>
        <w:rPr>
          <w:sz w:val="21"/>
        </w:rPr>
      </w:pPr>
      <w:r>
        <w:rPr>
          <w:sz w:val="21"/>
        </w:rPr>
        <w:t>O</w:t>
      </w:r>
      <w:r>
        <w:rPr>
          <w:spacing w:val="-3"/>
          <w:sz w:val="21"/>
        </w:rPr>
        <w:t> </w:t>
      </w:r>
      <w:r>
        <w:rPr>
          <w:sz w:val="21"/>
        </w:rPr>
        <w:t>prazo</w:t>
      </w:r>
      <w:r>
        <w:rPr>
          <w:spacing w:val="-3"/>
          <w:sz w:val="21"/>
        </w:rPr>
        <w:t> </w:t>
      </w:r>
      <w:r>
        <w:rPr>
          <w:sz w:val="21"/>
        </w:rPr>
        <w:t>de</w:t>
      </w:r>
      <w:r>
        <w:rPr>
          <w:spacing w:val="-3"/>
          <w:sz w:val="21"/>
        </w:rPr>
        <w:t> </w:t>
      </w:r>
      <w:r>
        <w:rPr>
          <w:sz w:val="21"/>
        </w:rPr>
        <w:t>vigência</w:t>
      </w:r>
      <w:r>
        <w:rPr>
          <w:spacing w:val="-3"/>
          <w:sz w:val="21"/>
        </w:rPr>
        <w:t> </w:t>
      </w:r>
      <w:r>
        <w:rPr>
          <w:sz w:val="21"/>
        </w:rPr>
        <w:t>será</w:t>
      </w:r>
      <w:r>
        <w:rPr>
          <w:spacing w:val="-3"/>
          <w:sz w:val="21"/>
        </w:rPr>
        <w:t> </w:t>
      </w:r>
      <w:r>
        <w:rPr>
          <w:sz w:val="21"/>
        </w:rPr>
        <w:t>automaticamente</w:t>
      </w:r>
      <w:r>
        <w:rPr>
          <w:spacing w:val="-3"/>
          <w:sz w:val="21"/>
        </w:rPr>
        <w:t> </w:t>
      </w:r>
      <w:r>
        <w:rPr>
          <w:sz w:val="21"/>
        </w:rPr>
        <w:t>prorrogado,</w:t>
      </w:r>
      <w:r>
        <w:rPr>
          <w:spacing w:val="-2"/>
          <w:sz w:val="21"/>
        </w:rPr>
        <w:t> </w:t>
      </w:r>
      <w:r>
        <w:rPr>
          <w:sz w:val="21"/>
        </w:rPr>
        <w:t>sem</w:t>
      </w:r>
      <w:r>
        <w:rPr>
          <w:spacing w:val="-3"/>
          <w:sz w:val="21"/>
        </w:rPr>
        <w:t> </w:t>
      </w:r>
      <w:r>
        <w:rPr>
          <w:sz w:val="21"/>
        </w:rPr>
        <w:t>prejuízo</w:t>
      </w:r>
      <w:r>
        <w:rPr>
          <w:spacing w:val="-3"/>
          <w:sz w:val="21"/>
        </w:rPr>
        <w:t> </w:t>
      </w:r>
      <w:r>
        <w:rPr>
          <w:sz w:val="21"/>
        </w:rPr>
        <w:t>da</w:t>
      </w:r>
      <w:r>
        <w:rPr>
          <w:spacing w:val="-3"/>
          <w:sz w:val="21"/>
        </w:rPr>
        <w:t> </w:t>
      </w:r>
      <w:r>
        <w:rPr>
          <w:sz w:val="21"/>
        </w:rPr>
        <w:t>formalização</w:t>
      </w:r>
      <w:r>
        <w:rPr>
          <w:spacing w:val="-3"/>
          <w:sz w:val="21"/>
        </w:rPr>
        <w:t> </w:t>
      </w:r>
      <w:r>
        <w:rPr>
          <w:sz w:val="21"/>
        </w:rPr>
        <w:t>adequada,</w:t>
      </w:r>
      <w:r>
        <w:rPr>
          <w:spacing w:val="-3"/>
          <w:sz w:val="21"/>
        </w:rPr>
        <w:t> </w:t>
      </w:r>
      <w:r>
        <w:rPr>
          <w:sz w:val="21"/>
        </w:rPr>
        <w:t>quando</w:t>
      </w:r>
      <w:r>
        <w:rPr>
          <w:spacing w:val="-3"/>
          <w:sz w:val="21"/>
        </w:rPr>
        <w:t> </w:t>
      </w:r>
      <w:r>
        <w:rPr>
          <w:sz w:val="21"/>
        </w:rPr>
        <w:t>o</w:t>
      </w:r>
      <w:r>
        <w:rPr>
          <w:spacing w:val="-3"/>
          <w:sz w:val="21"/>
        </w:rPr>
        <w:t> </w:t>
      </w:r>
      <w:r>
        <w:rPr>
          <w:sz w:val="21"/>
        </w:rPr>
        <w:t>objeto</w:t>
      </w:r>
      <w:r>
        <w:rPr>
          <w:spacing w:val="-3"/>
          <w:sz w:val="21"/>
        </w:rPr>
        <w:t> </w:t>
      </w:r>
      <w:r>
        <w:rPr>
          <w:sz w:val="21"/>
        </w:rPr>
        <w:t>não</w:t>
      </w:r>
      <w:r>
        <w:rPr>
          <w:spacing w:val="-3"/>
          <w:sz w:val="21"/>
        </w:rPr>
        <w:t> </w:t>
      </w:r>
      <w:r>
        <w:rPr>
          <w:sz w:val="21"/>
        </w:rPr>
        <w:t>for</w:t>
      </w:r>
      <w:r>
        <w:rPr>
          <w:spacing w:val="-3"/>
          <w:sz w:val="21"/>
        </w:rPr>
        <w:t> </w:t>
      </w:r>
      <w:r>
        <w:rPr>
          <w:sz w:val="21"/>
        </w:rPr>
        <w:t>concluído</w:t>
      </w:r>
      <w:r>
        <w:rPr>
          <w:spacing w:val="-3"/>
          <w:sz w:val="21"/>
        </w:rPr>
        <w:t> </w:t>
      </w:r>
      <w:r>
        <w:rPr>
          <w:sz w:val="21"/>
        </w:rPr>
        <w:t>no</w:t>
      </w:r>
      <w:r>
        <w:rPr>
          <w:spacing w:val="-3"/>
          <w:sz w:val="21"/>
        </w:rPr>
        <w:t> </w:t>
      </w:r>
      <w:r>
        <w:rPr>
          <w:sz w:val="21"/>
        </w:rPr>
        <w:t>período</w:t>
      </w:r>
      <w:r>
        <w:rPr>
          <w:spacing w:val="-3"/>
          <w:sz w:val="21"/>
        </w:rPr>
        <w:t> </w:t>
      </w:r>
      <w:r>
        <w:rPr>
          <w:sz w:val="21"/>
        </w:rPr>
        <w:t>firmado</w:t>
      </w:r>
      <w:r>
        <w:rPr>
          <w:spacing w:val="-3"/>
          <w:sz w:val="21"/>
        </w:rPr>
        <w:t> </w:t>
      </w:r>
      <w:r>
        <w:rPr>
          <w:sz w:val="21"/>
        </w:rPr>
        <w:t>acima, ressalvadas as providências cabíveis no caso de culpa do contratado, previstas neste instrumento e no Contrato.</w:t>
      </w:r>
    </w:p>
    <w:p>
      <w:pPr>
        <w:pStyle w:val="BodyText"/>
        <w:spacing w:before="224"/>
        <w:ind w:left="0"/>
      </w:pPr>
    </w:p>
    <w:p>
      <w:pPr>
        <w:pStyle w:val="Heading2"/>
        <w:numPr>
          <w:ilvl w:val="0"/>
          <w:numId w:val="1"/>
        </w:numPr>
        <w:tabs>
          <w:tab w:pos="627" w:val="left" w:leader="none"/>
        </w:tabs>
        <w:spacing w:line="240" w:lineRule="auto" w:before="0" w:after="0"/>
        <w:ind w:left="627" w:right="0" w:hanging="313"/>
        <w:jc w:val="left"/>
      </w:pPr>
      <w:r>
        <w:rPr>
          <w:spacing w:val="-2"/>
        </w:rPr>
        <w:t>REAJUSTE</w:t>
      </w:r>
    </w:p>
    <w:p>
      <w:pPr>
        <w:pStyle w:val="ListParagraph"/>
        <w:numPr>
          <w:ilvl w:val="1"/>
          <w:numId w:val="1"/>
        </w:numPr>
        <w:tabs>
          <w:tab w:pos="732" w:val="left" w:leader="none"/>
        </w:tabs>
        <w:spacing w:line="240" w:lineRule="auto" w:before="230" w:after="0"/>
        <w:ind w:left="732" w:right="0" w:hanging="418"/>
        <w:jc w:val="left"/>
        <w:rPr>
          <w:sz w:val="21"/>
        </w:rPr>
      </w:pPr>
      <w:r>
        <w:rPr>
          <w:sz w:val="21"/>
        </w:rPr>
        <w:t>Os</w:t>
      </w:r>
      <w:r>
        <w:rPr>
          <w:spacing w:val="-6"/>
          <w:sz w:val="21"/>
        </w:rPr>
        <w:t> </w:t>
      </w:r>
      <w:r>
        <w:rPr>
          <w:sz w:val="21"/>
        </w:rPr>
        <w:t>preços</w:t>
      </w:r>
      <w:r>
        <w:rPr>
          <w:spacing w:val="-6"/>
          <w:sz w:val="21"/>
        </w:rPr>
        <w:t> </w:t>
      </w:r>
      <w:r>
        <w:rPr>
          <w:sz w:val="21"/>
        </w:rPr>
        <w:t>contratados</w:t>
      </w:r>
      <w:r>
        <w:rPr>
          <w:spacing w:val="-6"/>
          <w:sz w:val="21"/>
        </w:rPr>
        <w:t> </w:t>
      </w:r>
      <w:r>
        <w:rPr>
          <w:sz w:val="21"/>
        </w:rPr>
        <w:t>serão</w:t>
      </w:r>
      <w:r>
        <w:rPr>
          <w:spacing w:val="-6"/>
          <w:sz w:val="21"/>
        </w:rPr>
        <w:t> </w:t>
      </w:r>
      <w:r>
        <w:rPr>
          <w:sz w:val="21"/>
        </w:rPr>
        <w:t>reajustados</w:t>
      </w:r>
      <w:r>
        <w:rPr>
          <w:spacing w:val="-6"/>
          <w:sz w:val="21"/>
        </w:rPr>
        <w:t> </w:t>
      </w:r>
      <w:r>
        <w:rPr>
          <w:sz w:val="21"/>
        </w:rPr>
        <w:t>após</w:t>
      </w:r>
      <w:r>
        <w:rPr>
          <w:spacing w:val="-6"/>
          <w:sz w:val="21"/>
        </w:rPr>
        <w:t> </w:t>
      </w:r>
      <w:r>
        <w:rPr>
          <w:sz w:val="21"/>
        </w:rPr>
        <w:t>o</w:t>
      </w:r>
      <w:r>
        <w:rPr>
          <w:spacing w:val="-6"/>
          <w:sz w:val="21"/>
        </w:rPr>
        <w:t> </w:t>
      </w:r>
      <w:r>
        <w:rPr>
          <w:sz w:val="21"/>
        </w:rPr>
        <w:t>interregno</w:t>
      </w:r>
      <w:r>
        <w:rPr>
          <w:spacing w:val="-6"/>
          <w:sz w:val="21"/>
        </w:rPr>
        <w:t> </w:t>
      </w:r>
      <w:r>
        <w:rPr>
          <w:sz w:val="21"/>
        </w:rPr>
        <w:t>de</w:t>
      </w:r>
      <w:r>
        <w:rPr>
          <w:spacing w:val="-6"/>
          <w:sz w:val="21"/>
        </w:rPr>
        <w:t> </w:t>
      </w:r>
      <w:r>
        <w:rPr>
          <w:sz w:val="21"/>
        </w:rPr>
        <w:t>1</w:t>
      </w:r>
      <w:r>
        <w:rPr>
          <w:spacing w:val="-6"/>
          <w:sz w:val="21"/>
        </w:rPr>
        <w:t> </w:t>
      </w:r>
      <w:r>
        <w:rPr>
          <w:sz w:val="21"/>
        </w:rPr>
        <w:t>(um)</w:t>
      </w:r>
      <w:r>
        <w:rPr>
          <w:spacing w:val="-6"/>
          <w:sz w:val="21"/>
        </w:rPr>
        <w:t> </w:t>
      </w:r>
      <w:r>
        <w:rPr>
          <w:sz w:val="21"/>
        </w:rPr>
        <w:t>ano,</w:t>
      </w:r>
      <w:r>
        <w:rPr>
          <w:spacing w:val="-6"/>
          <w:sz w:val="21"/>
        </w:rPr>
        <w:t> </w:t>
      </w:r>
      <w:r>
        <w:rPr>
          <w:sz w:val="21"/>
        </w:rPr>
        <w:t>mediante</w:t>
      </w:r>
      <w:r>
        <w:rPr>
          <w:spacing w:val="-6"/>
          <w:sz w:val="21"/>
        </w:rPr>
        <w:t> </w:t>
      </w:r>
      <w:r>
        <w:rPr>
          <w:sz w:val="21"/>
        </w:rPr>
        <w:t>solicitação</w:t>
      </w:r>
      <w:r>
        <w:rPr>
          <w:spacing w:val="-6"/>
          <w:sz w:val="21"/>
        </w:rPr>
        <w:t> </w:t>
      </w:r>
      <w:r>
        <w:rPr>
          <w:sz w:val="21"/>
        </w:rPr>
        <w:t>do</w:t>
      </w:r>
      <w:r>
        <w:rPr>
          <w:spacing w:val="-6"/>
          <w:sz w:val="21"/>
        </w:rPr>
        <w:t> </w:t>
      </w:r>
      <w:r>
        <w:rPr>
          <w:spacing w:val="-2"/>
          <w:sz w:val="21"/>
        </w:rPr>
        <w:t>contratado.</w:t>
      </w:r>
    </w:p>
    <w:p>
      <w:pPr>
        <w:pStyle w:val="ListParagraph"/>
        <w:numPr>
          <w:ilvl w:val="1"/>
          <w:numId w:val="1"/>
        </w:numPr>
        <w:tabs>
          <w:tab w:pos="732" w:val="left" w:leader="none"/>
        </w:tabs>
        <w:spacing w:line="240" w:lineRule="auto" w:before="178" w:after="0"/>
        <w:ind w:left="732" w:right="0" w:hanging="418"/>
        <w:jc w:val="left"/>
        <w:rPr>
          <w:sz w:val="21"/>
        </w:rPr>
      </w:pPr>
      <w:r>
        <w:rPr>
          <w:sz w:val="21"/>
        </w:rPr>
        <w:t>O</w:t>
      </w:r>
      <w:r>
        <w:rPr>
          <w:spacing w:val="-6"/>
          <w:sz w:val="21"/>
        </w:rPr>
        <w:t> </w:t>
      </w:r>
      <w:r>
        <w:rPr>
          <w:sz w:val="21"/>
        </w:rPr>
        <w:t>interregno</w:t>
      </w:r>
      <w:r>
        <w:rPr>
          <w:spacing w:val="-5"/>
          <w:sz w:val="21"/>
        </w:rPr>
        <w:t> </w:t>
      </w:r>
      <w:r>
        <w:rPr>
          <w:sz w:val="21"/>
        </w:rPr>
        <w:t>mínimo</w:t>
      </w:r>
      <w:r>
        <w:rPr>
          <w:spacing w:val="-5"/>
          <w:sz w:val="21"/>
        </w:rPr>
        <w:t> </w:t>
      </w:r>
      <w:r>
        <w:rPr>
          <w:sz w:val="21"/>
        </w:rPr>
        <w:t>de</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para</w:t>
      </w:r>
      <w:r>
        <w:rPr>
          <w:spacing w:val="-5"/>
          <w:sz w:val="21"/>
        </w:rPr>
        <w:t> </w:t>
      </w:r>
      <w:r>
        <w:rPr>
          <w:sz w:val="21"/>
        </w:rPr>
        <w:t>o</w:t>
      </w:r>
      <w:r>
        <w:rPr>
          <w:spacing w:val="-5"/>
          <w:sz w:val="21"/>
        </w:rPr>
        <w:t> </w:t>
      </w:r>
      <w:r>
        <w:rPr>
          <w:sz w:val="21"/>
        </w:rPr>
        <w:t>primeiro</w:t>
      </w:r>
      <w:r>
        <w:rPr>
          <w:spacing w:val="-6"/>
          <w:sz w:val="21"/>
        </w:rPr>
        <w:t> </w:t>
      </w:r>
      <w:r>
        <w:rPr>
          <w:sz w:val="21"/>
        </w:rPr>
        <w:t>reajuste</w:t>
      </w:r>
      <w:r>
        <w:rPr>
          <w:spacing w:val="-5"/>
          <w:sz w:val="21"/>
        </w:rPr>
        <w:t> </w:t>
      </w:r>
      <w:r>
        <w:rPr>
          <w:sz w:val="21"/>
        </w:rPr>
        <w:t>será</w:t>
      </w:r>
      <w:r>
        <w:rPr>
          <w:spacing w:val="-5"/>
          <w:sz w:val="21"/>
        </w:rPr>
        <w:t> </w:t>
      </w:r>
      <w:r>
        <w:rPr>
          <w:sz w:val="21"/>
        </w:rPr>
        <w:t>contado</w:t>
      </w:r>
      <w:r>
        <w:rPr>
          <w:spacing w:val="-5"/>
          <w:sz w:val="21"/>
        </w:rPr>
        <w:t> </w:t>
      </w:r>
      <w:r>
        <w:rPr>
          <w:sz w:val="21"/>
        </w:rPr>
        <w:t>da</w:t>
      </w:r>
      <w:r>
        <w:rPr>
          <w:spacing w:val="-6"/>
          <w:sz w:val="21"/>
        </w:rPr>
        <w:t> </w:t>
      </w:r>
      <w:r>
        <w:rPr>
          <w:sz w:val="21"/>
        </w:rPr>
        <w:t>data</w:t>
      </w:r>
      <w:r>
        <w:rPr>
          <w:spacing w:val="-5"/>
          <w:sz w:val="21"/>
        </w:rPr>
        <w:t> </w:t>
      </w:r>
      <w:r>
        <w:rPr>
          <w:sz w:val="21"/>
        </w:rPr>
        <w:t>do</w:t>
      </w:r>
      <w:r>
        <w:rPr>
          <w:spacing w:val="-5"/>
          <w:sz w:val="21"/>
        </w:rPr>
        <w:t> </w:t>
      </w:r>
      <w:r>
        <w:rPr>
          <w:sz w:val="21"/>
        </w:rPr>
        <w:t>orçamento</w:t>
      </w:r>
      <w:r>
        <w:rPr>
          <w:spacing w:val="-5"/>
          <w:sz w:val="21"/>
        </w:rPr>
        <w:t> </w:t>
      </w:r>
      <w:r>
        <w:rPr>
          <w:spacing w:val="-2"/>
          <w:sz w:val="21"/>
        </w:rPr>
        <w:t>estimado.</w:t>
      </w:r>
    </w:p>
    <w:p>
      <w:pPr>
        <w:pStyle w:val="ListParagraph"/>
        <w:numPr>
          <w:ilvl w:val="1"/>
          <w:numId w:val="1"/>
        </w:numPr>
        <w:tabs>
          <w:tab w:pos="732" w:val="left" w:leader="none"/>
        </w:tabs>
        <w:spacing w:line="240" w:lineRule="auto" w:before="165" w:after="0"/>
        <w:ind w:left="732" w:right="0" w:hanging="418"/>
        <w:jc w:val="left"/>
        <w:rPr>
          <w:sz w:val="21"/>
        </w:rPr>
      </w:pPr>
      <w:r>
        <w:rPr>
          <w:sz w:val="21"/>
        </w:rPr>
        <w:t>Nos</w:t>
      </w:r>
      <w:r>
        <w:rPr>
          <w:spacing w:val="-6"/>
          <w:sz w:val="21"/>
        </w:rPr>
        <w:t> </w:t>
      </w:r>
      <w:r>
        <w:rPr>
          <w:sz w:val="21"/>
        </w:rPr>
        <w:t>reajustes</w:t>
      </w:r>
      <w:r>
        <w:rPr>
          <w:spacing w:val="-5"/>
          <w:sz w:val="21"/>
        </w:rPr>
        <w:t> </w:t>
      </w:r>
      <w:r>
        <w:rPr>
          <w:sz w:val="21"/>
        </w:rPr>
        <w:t>subsequentes</w:t>
      </w:r>
      <w:r>
        <w:rPr>
          <w:spacing w:val="-6"/>
          <w:sz w:val="21"/>
        </w:rPr>
        <w:t> </w:t>
      </w:r>
      <w:r>
        <w:rPr>
          <w:sz w:val="21"/>
        </w:rPr>
        <w:t>ao</w:t>
      </w:r>
      <w:r>
        <w:rPr>
          <w:spacing w:val="-5"/>
          <w:sz w:val="21"/>
        </w:rPr>
        <w:t> </w:t>
      </w:r>
      <w:r>
        <w:rPr>
          <w:sz w:val="21"/>
        </w:rPr>
        <w:t>primeiro,</w:t>
      </w:r>
      <w:r>
        <w:rPr>
          <w:spacing w:val="-6"/>
          <w:sz w:val="21"/>
        </w:rPr>
        <w:t> </w:t>
      </w:r>
      <w:r>
        <w:rPr>
          <w:sz w:val="21"/>
        </w:rPr>
        <w:t>o</w:t>
      </w:r>
      <w:r>
        <w:rPr>
          <w:spacing w:val="-5"/>
          <w:sz w:val="21"/>
        </w:rPr>
        <w:t> </w:t>
      </w:r>
      <w:r>
        <w:rPr>
          <w:sz w:val="21"/>
        </w:rPr>
        <w:t>interregno</w:t>
      </w:r>
      <w:r>
        <w:rPr>
          <w:spacing w:val="-5"/>
          <w:sz w:val="21"/>
        </w:rPr>
        <w:t> </w:t>
      </w:r>
      <w:r>
        <w:rPr>
          <w:sz w:val="21"/>
        </w:rPr>
        <w:t>mínimo</w:t>
      </w:r>
      <w:r>
        <w:rPr>
          <w:spacing w:val="-6"/>
          <w:sz w:val="21"/>
        </w:rPr>
        <w:t> </w:t>
      </w:r>
      <w:r>
        <w:rPr>
          <w:sz w:val="21"/>
        </w:rPr>
        <w:t>de</w:t>
      </w:r>
      <w:r>
        <w:rPr>
          <w:spacing w:val="-5"/>
          <w:sz w:val="21"/>
        </w:rPr>
        <w:t> </w:t>
      </w:r>
      <w:r>
        <w:rPr>
          <w:sz w:val="21"/>
        </w:rPr>
        <w:t>um</w:t>
      </w:r>
      <w:r>
        <w:rPr>
          <w:spacing w:val="-6"/>
          <w:sz w:val="21"/>
        </w:rPr>
        <w:t> </w:t>
      </w:r>
      <w:r>
        <w:rPr>
          <w:sz w:val="21"/>
        </w:rPr>
        <w:t>ano</w:t>
      </w:r>
      <w:r>
        <w:rPr>
          <w:spacing w:val="-5"/>
          <w:sz w:val="21"/>
        </w:rPr>
        <w:t> </w:t>
      </w:r>
      <w:r>
        <w:rPr>
          <w:sz w:val="21"/>
        </w:rPr>
        <w:t>será</w:t>
      </w:r>
      <w:r>
        <w:rPr>
          <w:spacing w:val="-6"/>
          <w:sz w:val="21"/>
        </w:rPr>
        <w:t> </w:t>
      </w:r>
      <w:r>
        <w:rPr>
          <w:sz w:val="21"/>
        </w:rPr>
        <w:t>contado</w:t>
      </w:r>
      <w:r>
        <w:rPr>
          <w:spacing w:val="-5"/>
          <w:sz w:val="21"/>
        </w:rPr>
        <w:t> </w:t>
      </w:r>
      <w:r>
        <w:rPr>
          <w:sz w:val="21"/>
        </w:rPr>
        <w:t>a</w:t>
      </w:r>
      <w:r>
        <w:rPr>
          <w:spacing w:val="-5"/>
          <w:sz w:val="21"/>
        </w:rPr>
        <w:t> </w:t>
      </w:r>
      <w:r>
        <w:rPr>
          <w:sz w:val="21"/>
        </w:rPr>
        <w:t>partir</w:t>
      </w:r>
      <w:r>
        <w:rPr>
          <w:spacing w:val="-6"/>
          <w:sz w:val="21"/>
        </w:rPr>
        <w:t> </w:t>
      </w:r>
      <w:r>
        <w:rPr>
          <w:sz w:val="21"/>
        </w:rPr>
        <w:t>do</w:t>
      </w:r>
      <w:r>
        <w:rPr>
          <w:spacing w:val="-5"/>
          <w:sz w:val="21"/>
        </w:rPr>
        <w:t> </w:t>
      </w:r>
      <w:r>
        <w:rPr>
          <w:sz w:val="21"/>
        </w:rPr>
        <w:t>fato</w:t>
      </w:r>
      <w:r>
        <w:rPr>
          <w:spacing w:val="-6"/>
          <w:sz w:val="21"/>
        </w:rPr>
        <w:t> </w:t>
      </w:r>
      <w:r>
        <w:rPr>
          <w:sz w:val="21"/>
        </w:rPr>
        <w:t>gerador</w:t>
      </w:r>
      <w:r>
        <w:rPr>
          <w:spacing w:val="-5"/>
          <w:sz w:val="21"/>
        </w:rPr>
        <w:t> </w:t>
      </w:r>
      <w:r>
        <w:rPr>
          <w:sz w:val="21"/>
        </w:rPr>
        <w:t>que</w:t>
      </w:r>
      <w:r>
        <w:rPr>
          <w:spacing w:val="-5"/>
          <w:sz w:val="21"/>
        </w:rPr>
        <w:t> </w:t>
      </w:r>
      <w:r>
        <w:rPr>
          <w:sz w:val="21"/>
        </w:rPr>
        <w:t>deu</w:t>
      </w:r>
      <w:r>
        <w:rPr>
          <w:spacing w:val="-6"/>
          <w:sz w:val="21"/>
        </w:rPr>
        <w:t> </w:t>
      </w:r>
      <w:r>
        <w:rPr>
          <w:sz w:val="21"/>
        </w:rPr>
        <w:t>ensejo</w:t>
      </w:r>
      <w:r>
        <w:rPr>
          <w:spacing w:val="-5"/>
          <w:sz w:val="21"/>
        </w:rPr>
        <w:t> </w:t>
      </w:r>
      <w:r>
        <w:rPr>
          <w:sz w:val="21"/>
        </w:rPr>
        <w:t>ao</w:t>
      </w:r>
      <w:r>
        <w:rPr>
          <w:spacing w:val="-6"/>
          <w:sz w:val="21"/>
        </w:rPr>
        <w:t> </w:t>
      </w:r>
      <w:r>
        <w:rPr>
          <w:sz w:val="21"/>
        </w:rPr>
        <w:t>último</w:t>
      </w:r>
      <w:r>
        <w:rPr>
          <w:spacing w:val="-5"/>
          <w:sz w:val="21"/>
        </w:rPr>
        <w:t> </w:t>
      </w:r>
      <w:r>
        <w:rPr>
          <w:spacing w:val="-2"/>
          <w:sz w:val="21"/>
        </w:rPr>
        <w:t>reajuste.</w:t>
      </w:r>
    </w:p>
    <w:p>
      <w:pPr>
        <w:pStyle w:val="ListParagraph"/>
        <w:numPr>
          <w:ilvl w:val="1"/>
          <w:numId w:val="1"/>
        </w:numPr>
        <w:tabs>
          <w:tab w:pos="732" w:val="left" w:leader="none"/>
        </w:tabs>
        <w:spacing w:line="235" w:lineRule="auto" w:before="168" w:after="0"/>
        <w:ind w:left="314" w:right="1333" w:firstLine="0"/>
        <w:jc w:val="left"/>
        <w:rPr>
          <w:sz w:val="21"/>
        </w:rPr>
      </w:pPr>
      <w:r>
        <w:rPr>
          <w:sz w:val="21"/>
        </w:rPr>
        <w:t>Os</w:t>
      </w:r>
      <w:r>
        <w:rPr>
          <w:spacing w:val="-11"/>
          <w:sz w:val="21"/>
        </w:rPr>
        <w:t> </w:t>
      </w:r>
      <w:r>
        <w:rPr>
          <w:sz w:val="21"/>
        </w:rPr>
        <w:t>preços</w:t>
      </w:r>
      <w:r>
        <w:rPr>
          <w:spacing w:val="-6"/>
          <w:sz w:val="21"/>
        </w:rPr>
        <w:t> </w:t>
      </w:r>
      <w:r>
        <w:rPr>
          <w:sz w:val="21"/>
        </w:rPr>
        <w:t>iniciais</w:t>
      </w:r>
      <w:r>
        <w:rPr>
          <w:spacing w:val="-6"/>
          <w:sz w:val="21"/>
        </w:rPr>
        <w:t> </w:t>
      </w:r>
      <w:r>
        <w:rPr>
          <w:sz w:val="21"/>
        </w:rPr>
        <w:t>serão</w:t>
      </w:r>
      <w:r>
        <w:rPr>
          <w:spacing w:val="-6"/>
          <w:sz w:val="21"/>
        </w:rPr>
        <w:t> </w:t>
      </w:r>
      <w:r>
        <w:rPr>
          <w:sz w:val="21"/>
        </w:rPr>
        <w:t>reajustados,</w:t>
      </w:r>
      <w:r>
        <w:rPr>
          <w:spacing w:val="-6"/>
          <w:sz w:val="21"/>
        </w:rPr>
        <w:t> </w:t>
      </w:r>
      <w:r>
        <w:rPr>
          <w:sz w:val="21"/>
        </w:rPr>
        <w:t>mediante</w:t>
      </w:r>
      <w:r>
        <w:rPr>
          <w:spacing w:val="-6"/>
          <w:sz w:val="21"/>
        </w:rPr>
        <w:t> </w:t>
      </w:r>
      <w:r>
        <w:rPr>
          <w:sz w:val="21"/>
        </w:rPr>
        <w:t>a</w:t>
      </w:r>
      <w:r>
        <w:rPr>
          <w:spacing w:val="-6"/>
          <w:sz w:val="21"/>
        </w:rPr>
        <w:t> </w:t>
      </w:r>
      <w:r>
        <w:rPr>
          <w:sz w:val="21"/>
        </w:rPr>
        <w:t>aplicação,</w:t>
      </w:r>
      <w:r>
        <w:rPr>
          <w:spacing w:val="-6"/>
          <w:sz w:val="21"/>
        </w:rPr>
        <w:t> </w:t>
      </w:r>
      <w:r>
        <w:rPr>
          <w:sz w:val="21"/>
        </w:rPr>
        <w:t>pelo</w:t>
      </w:r>
      <w:r>
        <w:rPr>
          <w:spacing w:val="-6"/>
          <w:sz w:val="21"/>
        </w:rPr>
        <w:t> </w:t>
      </w:r>
      <w:r>
        <w:rPr>
          <w:sz w:val="21"/>
        </w:rPr>
        <w:t>CONTRATANTE,</w:t>
      </w:r>
      <w:r>
        <w:rPr>
          <w:spacing w:val="-6"/>
          <w:sz w:val="21"/>
        </w:rPr>
        <w:t> </w:t>
      </w:r>
      <w:r>
        <w:rPr>
          <w:sz w:val="21"/>
        </w:rPr>
        <w:t>do</w:t>
      </w:r>
      <w:r>
        <w:rPr>
          <w:spacing w:val="-6"/>
          <w:sz w:val="21"/>
        </w:rPr>
        <w:t> </w:t>
      </w:r>
      <w:r>
        <w:rPr>
          <w:b/>
          <w:sz w:val="21"/>
        </w:rPr>
        <w:t>Índice</w:t>
      </w:r>
      <w:r>
        <w:rPr>
          <w:b/>
          <w:spacing w:val="-6"/>
          <w:sz w:val="21"/>
        </w:rPr>
        <w:t> </w:t>
      </w:r>
      <w:r>
        <w:rPr>
          <w:b/>
          <w:sz w:val="21"/>
        </w:rPr>
        <w:t>Nacional</w:t>
      </w:r>
      <w:r>
        <w:rPr>
          <w:b/>
          <w:spacing w:val="-6"/>
          <w:sz w:val="21"/>
        </w:rPr>
        <w:t> </w:t>
      </w:r>
      <w:r>
        <w:rPr>
          <w:b/>
          <w:sz w:val="21"/>
        </w:rPr>
        <w:t>de</w:t>
      </w:r>
      <w:r>
        <w:rPr>
          <w:b/>
          <w:spacing w:val="-6"/>
          <w:sz w:val="21"/>
        </w:rPr>
        <w:t> </w:t>
      </w:r>
      <w:r>
        <w:rPr>
          <w:b/>
          <w:sz w:val="21"/>
        </w:rPr>
        <w:t>Preços</w:t>
      </w:r>
      <w:r>
        <w:rPr>
          <w:b/>
          <w:spacing w:val="-6"/>
          <w:sz w:val="21"/>
        </w:rPr>
        <w:t> </w:t>
      </w:r>
      <w:r>
        <w:rPr>
          <w:b/>
          <w:sz w:val="21"/>
        </w:rPr>
        <w:t>ao</w:t>
      </w:r>
      <w:r>
        <w:rPr>
          <w:b/>
          <w:spacing w:val="-6"/>
          <w:sz w:val="21"/>
        </w:rPr>
        <w:t> </w:t>
      </w:r>
      <w:r>
        <w:rPr>
          <w:b/>
          <w:sz w:val="21"/>
        </w:rPr>
        <w:t>Consumidor</w:t>
      </w:r>
      <w:r>
        <w:rPr>
          <w:b/>
          <w:spacing w:val="-16"/>
          <w:sz w:val="21"/>
        </w:rPr>
        <w:t> </w:t>
      </w:r>
      <w:r>
        <w:rPr>
          <w:b/>
          <w:sz w:val="21"/>
        </w:rPr>
        <w:t>Amplo</w:t>
      </w:r>
      <w:r>
        <w:rPr>
          <w:b/>
          <w:spacing w:val="-6"/>
          <w:sz w:val="21"/>
        </w:rPr>
        <w:t> </w:t>
      </w:r>
      <w:r>
        <w:rPr>
          <w:b/>
          <w:sz w:val="21"/>
        </w:rPr>
        <w:t>(IPCA</w:t>
      </w:r>
      <w:r>
        <w:rPr>
          <w:b/>
          <w:spacing w:val="-14"/>
          <w:sz w:val="21"/>
        </w:rPr>
        <w:t> </w:t>
      </w:r>
      <w:r>
        <w:rPr>
          <w:b/>
          <w:sz w:val="21"/>
        </w:rPr>
        <w:t>/</w:t>
      </w:r>
      <w:r>
        <w:rPr>
          <w:b/>
          <w:spacing w:val="-5"/>
          <w:sz w:val="21"/>
        </w:rPr>
        <w:t> </w:t>
      </w:r>
      <w:r>
        <w:rPr>
          <w:b/>
          <w:sz w:val="21"/>
        </w:rPr>
        <w:t>IBGE)</w:t>
      </w:r>
      <w:r>
        <w:rPr>
          <w:i/>
          <w:sz w:val="21"/>
        </w:rPr>
        <w:t>, </w:t>
      </w:r>
      <w:r>
        <w:rPr>
          <w:sz w:val="21"/>
        </w:rPr>
        <w:t>exclusivamente para as obrigações que se iniciem após a anualidade. (ANEXO </w:t>
      </w:r>
      <w:r>
        <w:rPr>
          <w:b/>
          <w:sz w:val="21"/>
        </w:rPr>
        <w:t>I </w:t>
      </w:r>
      <w:r>
        <w:rPr>
          <w:sz w:val="21"/>
        </w:rPr>
        <w:t>– ITEM </w:t>
      </w:r>
      <w:r>
        <w:rPr>
          <w:b/>
          <w:sz w:val="21"/>
        </w:rPr>
        <w:t>16.1.4.</w:t>
      </w:r>
      <w:r>
        <w:rPr>
          <w:sz w:val="21"/>
        </w:rPr>
        <w:t>).</w:t>
      </w:r>
    </w:p>
    <w:p>
      <w:pPr>
        <w:pStyle w:val="ListParagraph"/>
        <w:numPr>
          <w:ilvl w:val="1"/>
          <w:numId w:val="1"/>
        </w:numPr>
        <w:tabs>
          <w:tab w:pos="732" w:val="left" w:leader="none"/>
        </w:tabs>
        <w:spacing w:line="235" w:lineRule="auto" w:before="182" w:after="0"/>
        <w:ind w:left="314" w:right="824" w:firstLine="0"/>
        <w:jc w:val="left"/>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atraso</w:t>
      </w:r>
      <w:r>
        <w:rPr>
          <w:spacing w:val="-3"/>
          <w:sz w:val="21"/>
        </w:rPr>
        <w:t> </w:t>
      </w:r>
      <w:r>
        <w:rPr>
          <w:sz w:val="21"/>
        </w:rPr>
        <w:t>ou</w:t>
      </w:r>
      <w:r>
        <w:rPr>
          <w:spacing w:val="-3"/>
          <w:sz w:val="21"/>
        </w:rPr>
        <w:t> </w:t>
      </w:r>
      <w:r>
        <w:rPr>
          <w:sz w:val="21"/>
        </w:rPr>
        <w:t>não</w:t>
      </w:r>
      <w:r>
        <w:rPr>
          <w:spacing w:val="-3"/>
          <w:sz w:val="21"/>
        </w:rPr>
        <w:t> </w:t>
      </w:r>
      <w:r>
        <w:rPr>
          <w:sz w:val="21"/>
        </w:rPr>
        <w:t>divulgação</w:t>
      </w:r>
      <w:r>
        <w:rPr>
          <w:spacing w:val="-3"/>
          <w:sz w:val="21"/>
        </w:rPr>
        <w:t> </w:t>
      </w:r>
      <w:r>
        <w:rPr>
          <w:sz w:val="21"/>
        </w:rPr>
        <w:t>do(s)</w:t>
      </w:r>
      <w:r>
        <w:rPr>
          <w:spacing w:val="-3"/>
          <w:sz w:val="21"/>
        </w:rPr>
        <w:t> </w:t>
      </w:r>
      <w:r>
        <w:rPr>
          <w:sz w:val="21"/>
        </w:rPr>
        <w:t>índice(s)</w:t>
      </w:r>
      <w:r>
        <w:rPr>
          <w:spacing w:val="-3"/>
          <w:sz w:val="21"/>
        </w:rPr>
        <w:t> </w:t>
      </w:r>
      <w:r>
        <w:rPr>
          <w:sz w:val="21"/>
        </w:rPr>
        <w:t>de</w:t>
      </w:r>
      <w:r>
        <w:rPr>
          <w:spacing w:val="-3"/>
          <w:sz w:val="21"/>
        </w:rPr>
        <w:t> </w:t>
      </w:r>
      <w:r>
        <w:rPr>
          <w:sz w:val="21"/>
        </w:rPr>
        <w:t>reajustamento,</w:t>
      </w:r>
      <w:r>
        <w:rPr>
          <w:spacing w:val="-3"/>
          <w:sz w:val="21"/>
        </w:rPr>
        <w:t> </w:t>
      </w:r>
      <w:r>
        <w:rPr>
          <w:sz w:val="21"/>
        </w:rPr>
        <w:t>o</w:t>
      </w:r>
      <w:r>
        <w:rPr>
          <w:spacing w:val="-3"/>
          <w:sz w:val="21"/>
        </w:rPr>
        <w:t> </w:t>
      </w:r>
      <w:r>
        <w:rPr>
          <w:sz w:val="21"/>
        </w:rPr>
        <w:t>contratante</w:t>
      </w:r>
      <w:r>
        <w:rPr>
          <w:spacing w:val="-3"/>
          <w:sz w:val="21"/>
        </w:rPr>
        <w:t> </w:t>
      </w:r>
      <w:r>
        <w:rPr>
          <w:sz w:val="21"/>
        </w:rPr>
        <w:t>pagará</w:t>
      </w:r>
      <w:r>
        <w:rPr>
          <w:spacing w:val="-3"/>
          <w:sz w:val="21"/>
        </w:rPr>
        <w:t> </w:t>
      </w:r>
      <w:r>
        <w:rPr>
          <w:sz w:val="21"/>
        </w:rPr>
        <w:t>ao</w:t>
      </w:r>
      <w:r>
        <w:rPr>
          <w:spacing w:val="-3"/>
          <w:sz w:val="21"/>
        </w:rPr>
        <w:t> </w:t>
      </w:r>
      <w:r>
        <w:rPr>
          <w:sz w:val="21"/>
        </w:rPr>
        <w:t>contratado</w:t>
      </w:r>
      <w:r>
        <w:rPr>
          <w:spacing w:val="-3"/>
          <w:sz w:val="21"/>
        </w:rPr>
        <w:t> </w:t>
      </w:r>
      <w:r>
        <w:rPr>
          <w:sz w:val="21"/>
        </w:rPr>
        <w:t>a</w:t>
      </w:r>
      <w:r>
        <w:rPr>
          <w:spacing w:val="-3"/>
          <w:sz w:val="21"/>
        </w:rPr>
        <w:t> </w:t>
      </w:r>
      <w:r>
        <w:rPr>
          <w:sz w:val="21"/>
        </w:rPr>
        <w:t>importância</w:t>
      </w:r>
      <w:r>
        <w:rPr>
          <w:spacing w:val="-3"/>
          <w:sz w:val="21"/>
        </w:rPr>
        <w:t> </w:t>
      </w:r>
      <w:r>
        <w:rPr>
          <w:sz w:val="21"/>
        </w:rPr>
        <w:t>calculada</w:t>
      </w:r>
      <w:r>
        <w:rPr>
          <w:spacing w:val="-3"/>
          <w:sz w:val="21"/>
        </w:rPr>
        <w:t> </w:t>
      </w:r>
      <w:r>
        <w:rPr>
          <w:sz w:val="21"/>
        </w:rPr>
        <w:t>pela</w:t>
      </w:r>
      <w:r>
        <w:rPr>
          <w:spacing w:val="-3"/>
          <w:sz w:val="21"/>
        </w:rPr>
        <w:t> </w:t>
      </w:r>
      <w:r>
        <w:rPr>
          <w:sz w:val="21"/>
        </w:rPr>
        <w:t>última</w:t>
      </w:r>
      <w:r>
        <w:rPr>
          <w:spacing w:val="-3"/>
          <w:sz w:val="21"/>
        </w:rPr>
        <w:t> </w:t>
      </w:r>
      <w:r>
        <w:rPr>
          <w:sz w:val="21"/>
        </w:rPr>
        <w:t>variação</w:t>
      </w:r>
      <w:r>
        <w:rPr>
          <w:spacing w:val="-3"/>
          <w:sz w:val="21"/>
        </w:rPr>
        <w:t> </w:t>
      </w:r>
      <w:r>
        <w:rPr>
          <w:sz w:val="21"/>
        </w:rPr>
        <w:t>conhecida, liquidando a diferença correspondente tão-logo seja(m) divulgado(s) o(s) índice(s) definitivo(s).</w:t>
      </w:r>
    </w:p>
    <w:p>
      <w:pPr>
        <w:pStyle w:val="ListParagraph"/>
        <w:numPr>
          <w:ilvl w:val="2"/>
          <w:numId w:val="1"/>
        </w:numPr>
        <w:tabs>
          <w:tab w:pos="889" w:val="left" w:leader="none"/>
        </w:tabs>
        <w:spacing w:line="235" w:lineRule="auto" w:before="168" w:after="0"/>
        <w:ind w:left="314" w:right="495" w:firstLine="0"/>
        <w:jc w:val="left"/>
        <w:rPr>
          <w:sz w:val="21"/>
        </w:rPr>
      </w:pPr>
      <w:r>
        <w:rPr>
          <w:sz w:val="21"/>
        </w:rPr>
        <w:t>Fica</w:t>
      </w:r>
      <w:r>
        <w:rPr>
          <w:spacing w:val="-4"/>
          <w:sz w:val="21"/>
        </w:rPr>
        <w:t> </w:t>
      </w:r>
      <w:r>
        <w:rPr>
          <w:sz w:val="21"/>
        </w:rPr>
        <w:t>o</w:t>
      </w:r>
      <w:r>
        <w:rPr>
          <w:spacing w:val="-4"/>
          <w:sz w:val="21"/>
        </w:rPr>
        <w:t> </w:t>
      </w:r>
      <w:r>
        <w:rPr>
          <w:sz w:val="21"/>
        </w:rPr>
        <w:t>contratado</w:t>
      </w:r>
      <w:r>
        <w:rPr>
          <w:spacing w:val="-4"/>
          <w:sz w:val="21"/>
        </w:rPr>
        <w:t> </w:t>
      </w:r>
      <w:r>
        <w:rPr>
          <w:sz w:val="21"/>
        </w:rPr>
        <w:t>obrigado</w:t>
      </w:r>
      <w:r>
        <w:rPr>
          <w:spacing w:val="-4"/>
          <w:sz w:val="21"/>
        </w:rPr>
        <w:t> </w:t>
      </w:r>
      <w:r>
        <w:rPr>
          <w:sz w:val="21"/>
        </w:rPr>
        <w:t>a</w:t>
      </w:r>
      <w:r>
        <w:rPr>
          <w:spacing w:val="-4"/>
          <w:sz w:val="21"/>
        </w:rPr>
        <w:t> </w:t>
      </w:r>
      <w:r>
        <w:rPr>
          <w:sz w:val="21"/>
        </w:rPr>
        <w:t>apresentar</w:t>
      </w:r>
      <w:r>
        <w:rPr>
          <w:spacing w:val="-4"/>
          <w:sz w:val="21"/>
        </w:rPr>
        <w:t> </w:t>
      </w:r>
      <w:r>
        <w:rPr>
          <w:sz w:val="21"/>
        </w:rPr>
        <w:t>memória</w:t>
      </w:r>
      <w:r>
        <w:rPr>
          <w:spacing w:val="-4"/>
          <w:sz w:val="21"/>
        </w:rPr>
        <w:t> </w:t>
      </w:r>
      <w:r>
        <w:rPr>
          <w:sz w:val="21"/>
        </w:rPr>
        <w:t>de</w:t>
      </w:r>
      <w:r>
        <w:rPr>
          <w:spacing w:val="-4"/>
          <w:sz w:val="21"/>
        </w:rPr>
        <w:t> </w:t>
      </w:r>
      <w:r>
        <w:rPr>
          <w:sz w:val="21"/>
        </w:rPr>
        <w:t>cálculo</w:t>
      </w:r>
      <w:r>
        <w:rPr>
          <w:spacing w:val="-4"/>
          <w:sz w:val="21"/>
        </w:rPr>
        <w:t> </w:t>
      </w:r>
      <w:r>
        <w:rPr>
          <w:sz w:val="21"/>
        </w:rPr>
        <w:t>referente</w:t>
      </w:r>
      <w:r>
        <w:rPr>
          <w:spacing w:val="-4"/>
          <w:sz w:val="21"/>
        </w:rPr>
        <w:t> </w:t>
      </w:r>
      <w:r>
        <w:rPr>
          <w:sz w:val="21"/>
        </w:rPr>
        <w:t>ao</w:t>
      </w:r>
      <w:r>
        <w:rPr>
          <w:spacing w:val="-4"/>
          <w:sz w:val="21"/>
        </w:rPr>
        <w:t> </w:t>
      </w:r>
      <w:r>
        <w:rPr>
          <w:sz w:val="21"/>
        </w:rPr>
        <w:t>reajustamento</w:t>
      </w:r>
      <w:r>
        <w:rPr>
          <w:spacing w:val="-4"/>
          <w:sz w:val="21"/>
        </w:rPr>
        <w:t> </w:t>
      </w:r>
      <w:r>
        <w:rPr>
          <w:sz w:val="21"/>
        </w:rPr>
        <w:t>de</w:t>
      </w:r>
      <w:r>
        <w:rPr>
          <w:spacing w:val="-4"/>
          <w:sz w:val="21"/>
        </w:rPr>
        <w:t> </w:t>
      </w:r>
      <w:r>
        <w:rPr>
          <w:sz w:val="21"/>
        </w:rPr>
        <w:t>preços</w:t>
      </w:r>
      <w:r>
        <w:rPr>
          <w:spacing w:val="-4"/>
          <w:sz w:val="21"/>
        </w:rPr>
        <w:t> </w:t>
      </w:r>
      <w:r>
        <w:rPr>
          <w:sz w:val="21"/>
        </w:rPr>
        <w:t>do</w:t>
      </w:r>
      <w:r>
        <w:rPr>
          <w:spacing w:val="-4"/>
          <w:sz w:val="21"/>
        </w:rPr>
        <w:t> </w:t>
      </w:r>
      <w:r>
        <w:rPr>
          <w:sz w:val="21"/>
        </w:rPr>
        <w:t>valor</w:t>
      </w:r>
      <w:r>
        <w:rPr>
          <w:spacing w:val="-4"/>
          <w:sz w:val="21"/>
        </w:rPr>
        <w:t> </w:t>
      </w:r>
      <w:r>
        <w:rPr>
          <w:sz w:val="21"/>
        </w:rPr>
        <w:t>remanescente,</w:t>
      </w:r>
      <w:r>
        <w:rPr>
          <w:spacing w:val="-4"/>
          <w:sz w:val="21"/>
        </w:rPr>
        <w:t> </w:t>
      </w:r>
      <w:r>
        <w:rPr>
          <w:sz w:val="21"/>
        </w:rPr>
        <w:t>sempre</w:t>
      </w:r>
      <w:r>
        <w:rPr>
          <w:spacing w:val="-4"/>
          <w:sz w:val="21"/>
        </w:rPr>
        <w:t> </w:t>
      </w:r>
      <w:r>
        <w:rPr>
          <w:sz w:val="21"/>
        </w:rPr>
        <w:t>que</w:t>
      </w:r>
      <w:r>
        <w:rPr>
          <w:spacing w:val="-4"/>
          <w:sz w:val="21"/>
        </w:rPr>
        <w:t> </w:t>
      </w:r>
      <w:r>
        <w:rPr>
          <w:sz w:val="21"/>
        </w:rPr>
        <w:t>este</w:t>
      </w:r>
      <w:r>
        <w:rPr>
          <w:spacing w:val="-4"/>
          <w:sz w:val="21"/>
        </w:rPr>
        <w:t> </w:t>
      </w:r>
      <w:r>
        <w:rPr>
          <w:sz w:val="21"/>
        </w:rPr>
        <w:t>ocorrer,</w:t>
      </w:r>
      <w:r>
        <w:rPr>
          <w:spacing w:val="-4"/>
          <w:sz w:val="21"/>
        </w:rPr>
        <w:t> </w:t>
      </w:r>
      <w:r>
        <w:rPr>
          <w:sz w:val="21"/>
        </w:rPr>
        <w:t>sendo</w:t>
      </w:r>
      <w:r>
        <w:rPr>
          <w:spacing w:val="-4"/>
          <w:sz w:val="21"/>
        </w:rPr>
        <w:t> </w:t>
      </w:r>
      <w:r>
        <w:rPr>
          <w:sz w:val="21"/>
        </w:rPr>
        <w:t>adotado</w:t>
      </w:r>
      <w:r>
        <w:rPr>
          <w:spacing w:val="-4"/>
          <w:sz w:val="21"/>
        </w:rPr>
        <w:t> </w:t>
      </w:r>
      <w:r>
        <w:rPr>
          <w:sz w:val="21"/>
        </w:rPr>
        <w:t>na aferição final o índice definitivo.</w:t>
      </w:r>
    </w:p>
    <w:p>
      <w:pPr>
        <w:pStyle w:val="ListParagraph"/>
        <w:numPr>
          <w:ilvl w:val="1"/>
          <w:numId w:val="1"/>
        </w:numPr>
        <w:tabs>
          <w:tab w:pos="732" w:val="left" w:leader="none"/>
        </w:tabs>
        <w:spacing w:line="235" w:lineRule="auto" w:before="169" w:after="0"/>
        <w:ind w:left="314" w:right="840" w:firstLine="0"/>
        <w:jc w:val="left"/>
        <w:rPr>
          <w:sz w:val="21"/>
        </w:rPr>
      </w:pPr>
      <w:r>
        <w:rPr>
          <w:sz w:val="21"/>
        </w:rPr>
        <w:t>Caso</w:t>
      </w:r>
      <w:r>
        <w:rPr>
          <w:spacing w:val="-3"/>
          <w:sz w:val="21"/>
        </w:rPr>
        <w:t> </w:t>
      </w:r>
      <w:r>
        <w:rPr>
          <w:sz w:val="21"/>
        </w:rPr>
        <w:t>o(s)</w:t>
      </w:r>
      <w:r>
        <w:rPr>
          <w:spacing w:val="-3"/>
          <w:sz w:val="21"/>
        </w:rPr>
        <w:t> </w:t>
      </w:r>
      <w:r>
        <w:rPr>
          <w:sz w:val="21"/>
        </w:rPr>
        <w:t>índice(s)</w:t>
      </w:r>
      <w:r>
        <w:rPr>
          <w:spacing w:val="-3"/>
          <w:sz w:val="21"/>
        </w:rPr>
        <w:t> </w:t>
      </w:r>
      <w:r>
        <w:rPr>
          <w:sz w:val="21"/>
        </w:rPr>
        <w:t>estabelecido(s)</w:t>
      </w:r>
      <w:r>
        <w:rPr>
          <w:spacing w:val="-3"/>
          <w:sz w:val="21"/>
        </w:rPr>
        <w:t> </w:t>
      </w:r>
      <w:r>
        <w:rPr>
          <w:sz w:val="21"/>
        </w:rPr>
        <w:t>para</w:t>
      </w:r>
      <w:r>
        <w:rPr>
          <w:spacing w:val="-3"/>
          <w:sz w:val="21"/>
        </w:rPr>
        <w:t> </w:t>
      </w:r>
      <w:r>
        <w:rPr>
          <w:sz w:val="21"/>
        </w:rPr>
        <w:t>reajustamento</w:t>
      </w:r>
      <w:r>
        <w:rPr>
          <w:spacing w:val="-3"/>
          <w:sz w:val="21"/>
        </w:rPr>
        <w:t> </w:t>
      </w:r>
      <w:r>
        <w:rPr>
          <w:sz w:val="21"/>
        </w:rPr>
        <w:t>venha(m)</w:t>
      </w:r>
      <w:r>
        <w:rPr>
          <w:spacing w:val="-3"/>
          <w:sz w:val="21"/>
        </w:rPr>
        <w:t> </w:t>
      </w:r>
      <w:r>
        <w:rPr>
          <w:sz w:val="21"/>
        </w:rPr>
        <w:t>a</w:t>
      </w:r>
      <w:r>
        <w:rPr>
          <w:spacing w:val="-3"/>
          <w:sz w:val="21"/>
        </w:rPr>
        <w:t> </w:t>
      </w:r>
      <w:r>
        <w:rPr>
          <w:sz w:val="21"/>
        </w:rPr>
        <w:t>ser</w:t>
      </w:r>
      <w:r>
        <w:rPr>
          <w:spacing w:val="-3"/>
          <w:sz w:val="21"/>
        </w:rPr>
        <w:t> </w:t>
      </w:r>
      <w:r>
        <w:rPr>
          <w:sz w:val="21"/>
        </w:rPr>
        <w:t>extinto(s)</w:t>
      </w:r>
      <w:r>
        <w:rPr>
          <w:spacing w:val="-3"/>
          <w:sz w:val="21"/>
        </w:rPr>
        <w:t> </w:t>
      </w:r>
      <w:r>
        <w:rPr>
          <w:sz w:val="21"/>
        </w:rPr>
        <w:t>ou</w:t>
      </w:r>
      <w:r>
        <w:rPr>
          <w:spacing w:val="-3"/>
          <w:sz w:val="21"/>
        </w:rPr>
        <w:t> </w:t>
      </w:r>
      <w:r>
        <w:rPr>
          <w:sz w:val="21"/>
        </w:rPr>
        <w:t>de</w:t>
      </w:r>
      <w:r>
        <w:rPr>
          <w:spacing w:val="-3"/>
          <w:sz w:val="21"/>
        </w:rPr>
        <w:t> </w:t>
      </w:r>
      <w:r>
        <w:rPr>
          <w:sz w:val="21"/>
        </w:rPr>
        <w:t>qualquer</w:t>
      </w:r>
      <w:r>
        <w:rPr>
          <w:spacing w:val="-3"/>
          <w:sz w:val="21"/>
        </w:rPr>
        <w:t> </w:t>
      </w:r>
      <w:r>
        <w:rPr>
          <w:sz w:val="21"/>
        </w:rPr>
        <w:t>forma</w:t>
      </w:r>
      <w:r>
        <w:rPr>
          <w:spacing w:val="-3"/>
          <w:sz w:val="21"/>
        </w:rPr>
        <w:t> </w:t>
      </w:r>
      <w:r>
        <w:rPr>
          <w:sz w:val="21"/>
        </w:rPr>
        <w:t>não</w:t>
      </w:r>
      <w:r>
        <w:rPr>
          <w:spacing w:val="-3"/>
          <w:sz w:val="21"/>
        </w:rPr>
        <w:t> </w:t>
      </w:r>
      <w:r>
        <w:rPr>
          <w:sz w:val="21"/>
        </w:rPr>
        <w:t>possa(m)</w:t>
      </w:r>
      <w:r>
        <w:rPr>
          <w:spacing w:val="-3"/>
          <w:sz w:val="21"/>
        </w:rPr>
        <w:t> </w:t>
      </w:r>
      <w:r>
        <w:rPr>
          <w:sz w:val="21"/>
        </w:rPr>
        <w:t>mais</w:t>
      </w:r>
      <w:r>
        <w:rPr>
          <w:spacing w:val="-3"/>
          <w:sz w:val="21"/>
        </w:rPr>
        <w:t> </w:t>
      </w:r>
      <w:r>
        <w:rPr>
          <w:sz w:val="21"/>
        </w:rPr>
        <w:t>ser</w:t>
      </w:r>
      <w:r>
        <w:rPr>
          <w:spacing w:val="-3"/>
          <w:sz w:val="21"/>
        </w:rPr>
        <w:t> </w:t>
      </w:r>
      <w:r>
        <w:rPr>
          <w:sz w:val="21"/>
        </w:rPr>
        <w:t>utilizado(s),</w:t>
      </w:r>
      <w:r>
        <w:rPr>
          <w:spacing w:val="-3"/>
          <w:sz w:val="21"/>
        </w:rPr>
        <w:t> </w:t>
      </w:r>
      <w:r>
        <w:rPr>
          <w:sz w:val="21"/>
        </w:rPr>
        <w:t>será(ão)</w:t>
      </w:r>
      <w:r>
        <w:rPr>
          <w:spacing w:val="-3"/>
          <w:sz w:val="21"/>
        </w:rPr>
        <w:t> </w:t>
      </w:r>
      <w:r>
        <w:rPr>
          <w:sz w:val="21"/>
        </w:rPr>
        <w:t>adotado(s),</w:t>
      </w:r>
      <w:r>
        <w:rPr>
          <w:spacing w:val="-3"/>
          <w:sz w:val="21"/>
        </w:rPr>
        <w:t> </w:t>
      </w:r>
      <w:r>
        <w:rPr>
          <w:sz w:val="21"/>
        </w:rPr>
        <w:t>em substituição, o(s) que vier(em) a ser determinado(s) pela legislação então em vigor.</w:t>
      </w:r>
    </w:p>
    <w:p>
      <w:pPr>
        <w:pStyle w:val="ListParagraph"/>
        <w:numPr>
          <w:ilvl w:val="1"/>
          <w:numId w:val="1"/>
        </w:numPr>
        <w:tabs>
          <w:tab w:pos="732" w:val="left" w:leader="none"/>
        </w:tabs>
        <w:spacing w:line="235" w:lineRule="auto" w:before="182" w:after="0"/>
        <w:ind w:left="314" w:right="852" w:firstLine="0"/>
        <w:jc w:val="left"/>
        <w:rPr>
          <w:sz w:val="21"/>
        </w:rPr>
      </w:pPr>
      <w:r>
        <w:rPr>
          <w:sz w:val="21"/>
        </w:rPr>
        <w:t>Na</w:t>
      </w:r>
      <w:r>
        <w:rPr>
          <w:spacing w:val="-3"/>
          <w:sz w:val="21"/>
        </w:rPr>
        <w:t> </w:t>
      </w:r>
      <w:r>
        <w:rPr>
          <w:sz w:val="21"/>
        </w:rPr>
        <w:t>ausência</w:t>
      </w:r>
      <w:r>
        <w:rPr>
          <w:spacing w:val="-3"/>
          <w:sz w:val="21"/>
        </w:rPr>
        <w:t> </w:t>
      </w:r>
      <w:r>
        <w:rPr>
          <w:sz w:val="21"/>
        </w:rPr>
        <w:t>de</w:t>
      </w:r>
      <w:r>
        <w:rPr>
          <w:spacing w:val="-3"/>
          <w:sz w:val="21"/>
        </w:rPr>
        <w:t> </w:t>
      </w:r>
      <w:r>
        <w:rPr>
          <w:sz w:val="21"/>
        </w:rPr>
        <w:t>previsão</w:t>
      </w:r>
      <w:r>
        <w:rPr>
          <w:spacing w:val="-3"/>
          <w:sz w:val="21"/>
        </w:rPr>
        <w:t> </w:t>
      </w:r>
      <w:r>
        <w:rPr>
          <w:sz w:val="21"/>
        </w:rPr>
        <w:t>legal</w:t>
      </w:r>
      <w:r>
        <w:rPr>
          <w:spacing w:val="-3"/>
          <w:sz w:val="21"/>
        </w:rPr>
        <w:t> </w:t>
      </w:r>
      <w:r>
        <w:rPr>
          <w:sz w:val="21"/>
        </w:rPr>
        <w:t>quanto</w:t>
      </w:r>
      <w:r>
        <w:rPr>
          <w:spacing w:val="-3"/>
          <w:sz w:val="21"/>
        </w:rPr>
        <w:t> </w:t>
      </w:r>
      <w:r>
        <w:rPr>
          <w:sz w:val="21"/>
        </w:rPr>
        <w:t>ao</w:t>
      </w:r>
      <w:r>
        <w:rPr>
          <w:spacing w:val="-3"/>
          <w:sz w:val="21"/>
        </w:rPr>
        <w:t> </w:t>
      </w:r>
      <w:r>
        <w:rPr>
          <w:sz w:val="21"/>
        </w:rPr>
        <w:t>índice</w:t>
      </w:r>
      <w:r>
        <w:rPr>
          <w:spacing w:val="-3"/>
          <w:sz w:val="21"/>
        </w:rPr>
        <w:t> </w:t>
      </w:r>
      <w:r>
        <w:rPr>
          <w:sz w:val="21"/>
        </w:rPr>
        <w:t>substituto,</w:t>
      </w:r>
      <w:r>
        <w:rPr>
          <w:spacing w:val="-3"/>
          <w:sz w:val="21"/>
        </w:rPr>
        <w:t> </w:t>
      </w:r>
      <w:r>
        <w:rPr>
          <w:sz w:val="21"/>
        </w:rPr>
        <w:t>as</w:t>
      </w:r>
      <w:r>
        <w:rPr>
          <w:spacing w:val="-3"/>
          <w:sz w:val="21"/>
        </w:rPr>
        <w:t> </w:t>
      </w:r>
      <w:r>
        <w:rPr>
          <w:sz w:val="21"/>
        </w:rPr>
        <w:t>partes</w:t>
      </w:r>
      <w:r>
        <w:rPr>
          <w:spacing w:val="-3"/>
          <w:sz w:val="21"/>
        </w:rPr>
        <w:t> </w:t>
      </w:r>
      <w:r>
        <w:rPr>
          <w:sz w:val="21"/>
        </w:rPr>
        <w:t>elegerão</w:t>
      </w:r>
      <w:r>
        <w:rPr>
          <w:spacing w:val="-3"/>
          <w:sz w:val="21"/>
        </w:rPr>
        <w:t> </w:t>
      </w:r>
      <w:r>
        <w:rPr>
          <w:sz w:val="21"/>
        </w:rPr>
        <w:t>novo</w:t>
      </w:r>
      <w:r>
        <w:rPr>
          <w:spacing w:val="-3"/>
          <w:sz w:val="21"/>
        </w:rPr>
        <w:t> </w:t>
      </w:r>
      <w:r>
        <w:rPr>
          <w:sz w:val="21"/>
        </w:rPr>
        <w:t>índice</w:t>
      </w:r>
      <w:r>
        <w:rPr>
          <w:spacing w:val="-3"/>
          <w:sz w:val="21"/>
        </w:rPr>
        <w:t> </w:t>
      </w:r>
      <w:r>
        <w:rPr>
          <w:sz w:val="21"/>
        </w:rPr>
        <w:t>oficial,</w:t>
      </w:r>
      <w:r>
        <w:rPr>
          <w:spacing w:val="-3"/>
          <w:sz w:val="21"/>
        </w:rPr>
        <w:t> </w:t>
      </w:r>
      <w:r>
        <w:rPr>
          <w:sz w:val="21"/>
        </w:rPr>
        <w:t>para</w:t>
      </w:r>
      <w:r>
        <w:rPr>
          <w:spacing w:val="-3"/>
          <w:sz w:val="21"/>
        </w:rPr>
        <w:t> </w:t>
      </w:r>
      <w:r>
        <w:rPr>
          <w:sz w:val="21"/>
        </w:rPr>
        <w:t>reajustamento</w:t>
      </w:r>
      <w:r>
        <w:rPr>
          <w:spacing w:val="-3"/>
          <w:sz w:val="21"/>
        </w:rPr>
        <w:t> </w:t>
      </w:r>
      <w:r>
        <w:rPr>
          <w:sz w:val="21"/>
        </w:rPr>
        <w:t>do</w:t>
      </w:r>
      <w:r>
        <w:rPr>
          <w:spacing w:val="-3"/>
          <w:sz w:val="21"/>
        </w:rPr>
        <w:t> </w:t>
      </w:r>
      <w:r>
        <w:rPr>
          <w:sz w:val="21"/>
        </w:rPr>
        <w:t>preço</w:t>
      </w:r>
      <w:r>
        <w:rPr>
          <w:spacing w:val="-3"/>
          <w:sz w:val="21"/>
        </w:rPr>
        <w:t> </w:t>
      </w:r>
      <w:r>
        <w:rPr>
          <w:sz w:val="21"/>
        </w:rPr>
        <w:t>do</w:t>
      </w:r>
      <w:r>
        <w:rPr>
          <w:spacing w:val="-3"/>
          <w:sz w:val="21"/>
        </w:rPr>
        <w:t> </w:t>
      </w:r>
      <w:r>
        <w:rPr>
          <w:sz w:val="21"/>
        </w:rPr>
        <w:t>valor</w:t>
      </w:r>
      <w:r>
        <w:rPr>
          <w:spacing w:val="-3"/>
          <w:sz w:val="21"/>
        </w:rPr>
        <w:t> </w:t>
      </w:r>
      <w:r>
        <w:rPr>
          <w:sz w:val="21"/>
        </w:rPr>
        <w:t>remanescente,</w:t>
      </w:r>
      <w:r>
        <w:rPr>
          <w:spacing w:val="-3"/>
          <w:sz w:val="21"/>
        </w:rPr>
        <w:t> </w:t>
      </w:r>
      <w:r>
        <w:rPr>
          <w:sz w:val="21"/>
        </w:rPr>
        <w:t>por</w:t>
      </w:r>
      <w:r>
        <w:rPr>
          <w:spacing w:val="-3"/>
          <w:sz w:val="21"/>
        </w:rPr>
        <w:t> </w:t>
      </w:r>
      <w:r>
        <w:rPr>
          <w:sz w:val="21"/>
        </w:rPr>
        <w:t>meio</w:t>
      </w:r>
      <w:r>
        <w:rPr>
          <w:spacing w:val="-3"/>
          <w:sz w:val="21"/>
        </w:rPr>
        <w:t> </w:t>
      </w:r>
      <w:r>
        <w:rPr>
          <w:sz w:val="21"/>
        </w:rPr>
        <w:t>de Termo</w:t>
      </w:r>
      <w:r>
        <w:rPr>
          <w:spacing w:val="-12"/>
          <w:sz w:val="21"/>
        </w:rPr>
        <w:t> </w:t>
      </w:r>
      <w:r>
        <w:rPr>
          <w:sz w:val="21"/>
        </w:rPr>
        <w:t>Aditivo.</w:t>
      </w:r>
    </w:p>
    <w:p>
      <w:pPr>
        <w:pStyle w:val="ListParagraph"/>
        <w:numPr>
          <w:ilvl w:val="1"/>
          <w:numId w:val="1"/>
        </w:numPr>
        <w:tabs>
          <w:tab w:pos="732" w:val="left" w:leader="none"/>
        </w:tabs>
        <w:spacing w:line="240" w:lineRule="auto" w:before="164" w:after="0"/>
        <w:ind w:left="732" w:right="0" w:hanging="418"/>
        <w:jc w:val="left"/>
        <w:rPr>
          <w:sz w:val="21"/>
        </w:rPr>
      </w:pPr>
      <w:r>
        <w:rPr>
          <w:sz w:val="21"/>
        </w:rPr>
        <w:t>O</w:t>
      </w:r>
      <w:r>
        <w:rPr>
          <w:spacing w:val="-6"/>
          <w:sz w:val="21"/>
        </w:rPr>
        <w:t> </w:t>
      </w:r>
      <w:r>
        <w:rPr>
          <w:sz w:val="21"/>
        </w:rPr>
        <w:t>pedido</w:t>
      </w:r>
      <w:r>
        <w:rPr>
          <w:spacing w:val="-6"/>
          <w:sz w:val="21"/>
        </w:rPr>
        <w:t> </w:t>
      </w:r>
      <w:r>
        <w:rPr>
          <w:sz w:val="21"/>
        </w:rPr>
        <w:t>de</w:t>
      </w:r>
      <w:r>
        <w:rPr>
          <w:spacing w:val="-6"/>
          <w:sz w:val="21"/>
        </w:rPr>
        <w:t> </w:t>
      </w:r>
      <w:r>
        <w:rPr>
          <w:sz w:val="21"/>
        </w:rPr>
        <w:t>reajuste</w:t>
      </w:r>
      <w:r>
        <w:rPr>
          <w:spacing w:val="-5"/>
          <w:sz w:val="21"/>
        </w:rPr>
        <w:t> </w:t>
      </w:r>
      <w:r>
        <w:rPr>
          <w:sz w:val="21"/>
        </w:rPr>
        <w:t>deverá</w:t>
      </w:r>
      <w:r>
        <w:rPr>
          <w:spacing w:val="-6"/>
          <w:sz w:val="21"/>
        </w:rPr>
        <w:t> </w:t>
      </w:r>
      <w:r>
        <w:rPr>
          <w:sz w:val="21"/>
        </w:rPr>
        <w:t>ser</w:t>
      </w:r>
      <w:r>
        <w:rPr>
          <w:spacing w:val="-6"/>
          <w:sz w:val="21"/>
        </w:rPr>
        <w:t> </w:t>
      </w:r>
      <w:r>
        <w:rPr>
          <w:sz w:val="21"/>
        </w:rPr>
        <w:t>formulado</w:t>
      </w:r>
      <w:r>
        <w:rPr>
          <w:spacing w:val="-5"/>
          <w:sz w:val="21"/>
        </w:rPr>
        <w:t> </w:t>
      </w:r>
      <w:r>
        <w:rPr>
          <w:sz w:val="21"/>
        </w:rPr>
        <w:t>durante</w:t>
      </w:r>
      <w:r>
        <w:rPr>
          <w:spacing w:val="-6"/>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antes</w:t>
      </w:r>
      <w:r>
        <w:rPr>
          <w:spacing w:val="-5"/>
          <w:sz w:val="21"/>
        </w:rPr>
        <w:t> </w:t>
      </w:r>
      <w:r>
        <w:rPr>
          <w:sz w:val="21"/>
        </w:rPr>
        <w:t>de</w:t>
      </w:r>
      <w:r>
        <w:rPr>
          <w:spacing w:val="-6"/>
          <w:sz w:val="21"/>
        </w:rPr>
        <w:t> </w:t>
      </w:r>
      <w:r>
        <w:rPr>
          <w:sz w:val="21"/>
        </w:rPr>
        <w:t>eventual</w:t>
      </w:r>
      <w:r>
        <w:rPr>
          <w:spacing w:val="-6"/>
          <w:sz w:val="21"/>
        </w:rPr>
        <w:t> </w:t>
      </w:r>
      <w:r>
        <w:rPr>
          <w:sz w:val="21"/>
        </w:rPr>
        <w:t>prorrogação</w:t>
      </w:r>
      <w:r>
        <w:rPr>
          <w:spacing w:val="-5"/>
          <w:sz w:val="21"/>
        </w:rPr>
        <w:t> </w:t>
      </w:r>
      <w:r>
        <w:rPr>
          <w:sz w:val="21"/>
        </w:rPr>
        <w:t>contratual,</w:t>
      </w:r>
      <w:r>
        <w:rPr>
          <w:spacing w:val="-6"/>
          <w:sz w:val="21"/>
        </w:rPr>
        <w:t> </w:t>
      </w:r>
      <w:r>
        <w:rPr>
          <w:sz w:val="21"/>
        </w:rPr>
        <w:t>sob</w:t>
      </w:r>
      <w:r>
        <w:rPr>
          <w:spacing w:val="-6"/>
          <w:sz w:val="21"/>
        </w:rPr>
        <w:t> </w:t>
      </w:r>
      <w:r>
        <w:rPr>
          <w:sz w:val="21"/>
        </w:rPr>
        <w:t>pena</w:t>
      </w:r>
      <w:r>
        <w:rPr>
          <w:spacing w:val="-5"/>
          <w:sz w:val="21"/>
        </w:rPr>
        <w:t> </w:t>
      </w:r>
      <w:r>
        <w:rPr>
          <w:sz w:val="21"/>
        </w:rPr>
        <w:t>de</w:t>
      </w:r>
      <w:r>
        <w:rPr>
          <w:spacing w:val="-6"/>
          <w:sz w:val="21"/>
        </w:rPr>
        <w:t> </w:t>
      </w:r>
      <w:r>
        <w:rPr>
          <w:spacing w:val="-2"/>
          <w:sz w:val="21"/>
        </w:rPr>
        <w:t>preclusão.</w:t>
      </w:r>
    </w:p>
    <w:p>
      <w:pPr>
        <w:pStyle w:val="ListParagraph"/>
        <w:numPr>
          <w:ilvl w:val="2"/>
          <w:numId w:val="1"/>
        </w:numPr>
        <w:tabs>
          <w:tab w:pos="889" w:val="left" w:leader="none"/>
        </w:tabs>
        <w:spacing w:line="240" w:lineRule="auto" w:before="165" w:after="0"/>
        <w:ind w:left="889" w:right="0" w:hanging="575"/>
        <w:jc w:val="left"/>
        <w:rPr>
          <w:sz w:val="21"/>
        </w:rPr>
      </w:pPr>
      <w:r>
        <w:rPr>
          <w:sz w:val="21"/>
        </w:rPr>
        <w:t>Os</w:t>
      </w:r>
      <w:r>
        <w:rPr>
          <w:spacing w:val="-6"/>
          <w:sz w:val="21"/>
        </w:rPr>
        <w:t> </w:t>
      </w:r>
      <w:r>
        <w:rPr>
          <w:sz w:val="21"/>
        </w:rPr>
        <w:t>efeitos</w:t>
      </w:r>
      <w:r>
        <w:rPr>
          <w:spacing w:val="-6"/>
          <w:sz w:val="21"/>
        </w:rPr>
        <w:t> </w:t>
      </w:r>
      <w:r>
        <w:rPr>
          <w:sz w:val="21"/>
        </w:rPr>
        <w:t>financeiros</w:t>
      </w:r>
      <w:r>
        <w:rPr>
          <w:spacing w:val="-6"/>
          <w:sz w:val="21"/>
        </w:rPr>
        <w:t> </w:t>
      </w:r>
      <w:r>
        <w:rPr>
          <w:sz w:val="21"/>
        </w:rPr>
        <w:t>do</w:t>
      </w:r>
      <w:r>
        <w:rPr>
          <w:spacing w:val="-5"/>
          <w:sz w:val="21"/>
        </w:rPr>
        <w:t> </w:t>
      </w:r>
      <w:r>
        <w:rPr>
          <w:sz w:val="21"/>
        </w:rPr>
        <w:t>pedido</w:t>
      </w:r>
      <w:r>
        <w:rPr>
          <w:spacing w:val="-6"/>
          <w:sz w:val="21"/>
        </w:rPr>
        <w:t> </w:t>
      </w:r>
      <w:r>
        <w:rPr>
          <w:sz w:val="21"/>
        </w:rPr>
        <w:t>de</w:t>
      </w:r>
      <w:r>
        <w:rPr>
          <w:spacing w:val="-6"/>
          <w:sz w:val="21"/>
        </w:rPr>
        <w:t> </w:t>
      </w:r>
      <w:r>
        <w:rPr>
          <w:sz w:val="21"/>
        </w:rPr>
        <w:t>reajuste</w:t>
      </w:r>
      <w:r>
        <w:rPr>
          <w:spacing w:val="-6"/>
          <w:sz w:val="21"/>
        </w:rPr>
        <w:t> </w:t>
      </w:r>
      <w:r>
        <w:rPr>
          <w:sz w:val="21"/>
        </w:rPr>
        <w:t>serão</w:t>
      </w:r>
      <w:r>
        <w:rPr>
          <w:spacing w:val="-6"/>
          <w:sz w:val="21"/>
        </w:rPr>
        <w:t> </w:t>
      </w:r>
      <w:r>
        <w:rPr>
          <w:spacing w:val="-2"/>
          <w:sz w:val="21"/>
        </w:rPr>
        <w:t>contados:</w:t>
      </w:r>
    </w:p>
    <w:p>
      <w:pPr>
        <w:pStyle w:val="ListParagraph"/>
        <w:numPr>
          <w:ilvl w:val="0"/>
          <w:numId w:val="8"/>
        </w:numPr>
        <w:tabs>
          <w:tab w:pos="528" w:val="left" w:leader="none"/>
        </w:tabs>
        <w:spacing w:line="240" w:lineRule="auto" w:before="178" w:after="0"/>
        <w:ind w:left="528" w:right="0" w:hanging="214"/>
        <w:jc w:val="left"/>
        <w:rPr>
          <w:sz w:val="21"/>
        </w:rPr>
      </w:pPr>
      <w:r>
        <w:rPr>
          <w:sz w:val="21"/>
        </w:rPr>
        <w:t>da</w:t>
      </w:r>
      <w:r>
        <w:rPr>
          <w:spacing w:val="-6"/>
          <w:sz w:val="21"/>
        </w:rPr>
        <w:t> </w:t>
      </w:r>
      <w:r>
        <w:rPr>
          <w:sz w:val="21"/>
        </w:rPr>
        <w:t>data-base</w:t>
      </w:r>
      <w:r>
        <w:rPr>
          <w:spacing w:val="-5"/>
          <w:sz w:val="21"/>
        </w:rPr>
        <w:t> </w:t>
      </w:r>
      <w:r>
        <w:rPr>
          <w:sz w:val="21"/>
        </w:rPr>
        <w:t>prevista</w:t>
      </w:r>
      <w:r>
        <w:rPr>
          <w:spacing w:val="-6"/>
          <w:sz w:val="21"/>
        </w:rPr>
        <w:t> </w:t>
      </w:r>
      <w:r>
        <w:rPr>
          <w:sz w:val="21"/>
        </w:rPr>
        <w:t>no</w:t>
      </w:r>
      <w:r>
        <w:rPr>
          <w:spacing w:val="-5"/>
          <w:sz w:val="21"/>
        </w:rPr>
        <w:t> </w:t>
      </w:r>
      <w:r>
        <w:rPr>
          <w:sz w:val="21"/>
        </w:rPr>
        <w:t>Contrato,</w:t>
      </w:r>
      <w:r>
        <w:rPr>
          <w:spacing w:val="-6"/>
          <w:sz w:val="21"/>
        </w:rPr>
        <w:t> </w:t>
      </w:r>
      <w:r>
        <w:rPr>
          <w:sz w:val="21"/>
        </w:rPr>
        <w:t>desde</w:t>
      </w:r>
      <w:r>
        <w:rPr>
          <w:spacing w:val="-5"/>
          <w:sz w:val="21"/>
        </w:rPr>
        <w:t> </w:t>
      </w:r>
      <w:r>
        <w:rPr>
          <w:sz w:val="21"/>
        </w:rPr>
        <w:t>que</w:t>
      </w:r>
      <w:r>
        <w:rPr>
          <w:spacing w:val="-6"/>
          <w:sz w:val="21"/>
        </w:rPr>
        <w:t> </w:t>
      </w:r>
      <w:r>
        <w:rPr>
          <w:sz w:val="21"/>
        </w:rPr>
        <w:t>requerido</w:t>
      </w:r>
      <w:r>
        <w:rPr>
          <w:spacing w:val="-5"/>
          <w:sz w:val="21"/>
        </w:rPr>
        <w:t> </w:t>
      </w:r>
      <w:r>
        <w:rPr>
          <w:sz w:val="21"/>
        </w:rPr>
        <w:t>o</w:t>
      </w:r>
      <w:r>
        <w:rPr>
          <w:spacing w:val="-6"/>
          <w:sz w:val="21"/>
        </w:rPr>
        <w:t> </w:t>
      </w:r>
      <w:r>
        <w:rPr>
          <w:sz w:val="21"/>
        </w:rPr>
        <w:t>reajuste</w:t>
      </w:r>
      <w:r>
        <w:rPr>
          <w:spacing w:val="-5"/>
          <w:sz w:val="21"/>
        </w:rPr>
        <w:t> </w:t>
      </w:r>
      <w:r>
        <w:rPr>
          <w:sz w:val="21"/>
        </w:rPr>
        <w:t>no</w:t>
      </w:r>
      <w:r>
        <w:rPr>
          <w:spacing w:val="-6"/>
          <w:sz w:val="21"/>
        </w:rPr>
        <w:t> </w:t>
      </w:r>
      <w:r>
        <w:rPr>
          <w:sz w:val="21"/>
        </w:rPr>
        <w:t>prazo</w:t>
      </w:r>
      <w:r>
        <w:rPr>
          <w:spacing w:val="-5"/>
          <w:sz w:val="21"/>
        </w:rPr>
        <w:t> </w:t>
      </w:r>
      <w:r>
        <w:rPr>
          <w:sz w:val="21"/>
        </w:rPr>
        <w:t>de</w:t>
      </w:r>
      <w:r>
        <w:rPr>
          <w:spacing w:val="-6"/>
          <w:sz w:val="21"/>
        </w:rPr>
        <w:t> </w:t>
      </w:r>
      <w:r>
        <w:rPr>
          <w:sz w:val="21"/>
        </w:rPr>
        <w:t>60</w:t>
      </w:r>
      <w:r>
        <w:rPr>
          <w:spacing w:val="-5"/>
          <w:sz w:val="21"/>
        </w:rPr>
        <w:t> </w:t>
      </w:r>
      <w:r>
        <w:rPr>
          <w:sz w:val="21"/>
        </w:rPr>
        <w:t>(sessenta)</w:t>
      </w:r>
      <w:r>
        <w:rPr>
          <w:spacing w:val="-6"/>
          <w:sz w:val="21"/>
        </w:rPr>
        <w:t> </w:t>
      </w:r>
      <w:r>
        <w:rPr>
          <w:sz w:val="21"/>
        </w:rPr>
        <w:t>dias</w:t>
      </w:r>
      <w:r>
        <w:rPr>
          <w:spacing w:val="-5"/>
          <w:sz w:val="21"/>
        </w:rPr>
        <w:t> </w:t>
      </w:r>
      <w:r>
        <w:rPr>
          <w:sz w:val="21"/>
        </w:rPr>
        <w:t>da</w:t>
      </w:r>
      <w:r>
        <w:rPr>
          <w:spacing w:val="-6"/>
          <w:sz w:val="21"/>
        </w:rPr>
        <w:t> </w:t>
      </w:r>
      <w:r>
        <w:rPr>
          <w:sz w:val="21"/>
        </w:rPr>
        <w:t>data</w:t>
      </w:r>
      <w:r>
        <w:rPr>
          <w:spacing w:val="-5"/>
          <w:sz w:val="21"/>
        </w:rPr>
        <w:t> </w:t>
      </w:r>
      <w:r>
        <w:rPr>
          <w:sz w:val="21"/>
        </w:rPr>
        <w:t>de</w:t>
      </w:r>
      <w:r>
        <w:rPr>
          <w:spacing w:val="-6"/>
          <w:sz w:val="21"/>
        </w:rPr>
        <w:t> </w:t>
      </w:r>
      <w:r>
        <w:rPr>
          <w:sz w:val="21"/>
        </w:rPr>
        <w:t>publicação</w:t>
      </w:r>
      <w:r>
        <w:rPr>
          <w:spacing w:val="-5"/>
          <w:sz w:val="21"/>
        </w:rPr>
        <w:t> </w:t>
      </w:r>
      <w:r>
        <w:rPr>
          <w:sz w:val="21"/>
        </w:rPr>
        <w:t>do</w:t>
      </w:r>
      <w:r>
        <w:rPr>
          <w:spacing w:val="-6"/>
          <w:sz w:val="21"/>
        </w:rPr>
        <w:t> </w:t>
      </w:r>
      <w:r>
        <w:rPr>
          <w:sz w:val="21"/>
        </w:rPr>
        <w:t>índice</w:t>
      </w:r>
      <w:r>
        <w:rPr>
          <w:spacing w:val="-5"/>
          <w:sz w:val="21"/>
        </w:rPr>
        <w:t> </w:t>
      </w:r>
      <w:r>
        <w:rPr>
          <w:sz w:val="21"/>
        </w:rPr>
        <w:t>ajustado</w:t>
      </w:r>
      <w:r>
        <w:rPr>
          <w:spacing w:val="-6"/>
          <w:sz w:val="21"/>
        </w:rPr>
        <w:t> </w:t>
      </w:r>
      <w:r>
        <w:rPr>
          <w:spacing w:val="-2"/>
          <w:sz w:val="21"/>
        </w:rPr>
        <w:t>contratualmente;</w:t>
      </w:r>
    </w:p>
    <w:p>
      <w:pPr>
        <w:pStyle w:val="ListParagraph"/>
        <w:numPr>
          <w:ilvl w:val="0"/>
          <w:numId w:val="8"/>
        </w:numPr>
        <w:tabs>
          <w:tab w:pos="540" w:val="left" w:leader="none"/>
        </w:tabs>
        <w:spacing w:line="235" w:lineRule="auto" w:before="168" w:after="0"/>
        <w:ind w:left="314" w:right="877" w:firstLine="0"/>
        <w:jc w:val="left"/>
        <w:rPr>
          <w:sz w:val="21"/>
        </w:rPr>
      </w:pPr>
      <w:r>
        <w:rPr>
          <w:sz w:val="21"/>
        </w:rPr>
        <w:t>a</w:t>
      </w:r>
      <w:r>
        <w:rPr>
          <w:spacing w:val="-3"/>
          <w:sz w:val="21"/>
        </w:rPr>
        <w:t> </w:t>
      </w:r>
      <w:r>
        <w:rPr>
          <w:sz w:val="21"/>
        </w:rPr>
        <w:t>partir</w:t>
      </w:r>
      <w:r>
        <w:rPr>
          <w:spacing w:val="-3"/>
          <w:sz w:val="21"/>
        </w:rPr>
        <w:t> </w:t>
      </w:r>
      <w:r>
        <w:rPr>
          <w:sz w:val="21"/>
        </w:rPr>
        <w:t>da</w:t>
      </w:r>
      <w:r>
        <w:rPr>
          <w:spacing w:val="-3"/>
          <w:sz w:val="21"/>
        </w:rPr>
        <w:t> </w:t>
      </w:r>
      <w:r>
        <w:rPr>
          <w:sz w:val="21"/>
        </w:rPr>
        <w:t>data</w:t>
      </w:r>
      <w:r>
        <w:rPr>
          <w:spacing w:val="-3"/>
          <w:sz w:val="21"/>
        </w:rPr>
        <w:t> </w:t>
      </w:r>
      <w:r>
        <w:rPr>
          <w:sz w:val="21"/>
        </w:rPr>
        <w:t>do</w:t>
      </w:r>
      <w:r>
        <w:rPr>
          <w:spacing w:val="-3"/>
          <w:sz w:val="21"/>
        </w:rPr>
        <w:t> </w:t>
      </w:r>
      <w:r>
        <w:rPr>
          <w:sz w:val="21"/>
        </w:rPr>
        <w:t>requerimento</w:t>
      </w:r>
      <w:r>
        <w:rPr>
          <w:spacing w:val="-3"/>
          <w:sz w:val="21"/>
        </w:rPr>
        <w:t> </w:t>
      </w:r>
      <w:r>
        <w:rPr>
          <w:sz w:val="21"/>
        </w:rPr>
        <w:t>do</w:t>
      </w:r>
      <w:r>
        <w:rPr>
          <w:spacing w:val="-3"/>
          <w:sz w:val="21"/>
        </w:rPr>
        <w:t> </w:t>
      </w:r>
      <w:r>
        <w:rPr>
          <w:sz w:val="21"/>
        </w:rPr>
        <w:t>contratado,</w:t>
      </w:r>
      <w:r>
        <w:rPr>
          <w:spacing w:val="-3"/>
          <w:sz w:val="21"/>
        </w:rPr>
        <w:t> </w:t>
      </w:r>
      <w:r>
        <w:rPr>
          <w:sz w:val="21"/>
        </w:rPr>
        <w:t>caso</w:t>
      </w:r>
      <w:r>
        <w:rPr>
          <w:spacing w:val="-3"/>
          <w:sz w:val="21"/>
        </w:rPr>
        <w:t> </w:t>
      </w:r>
      <w:r>
        <w:rPr>
          <w:sz w:val="21"/>
        </w:rPr>
        <w:t>o</w:t>
      </w:r>
      <w:r>
        <w:rPr>
          <w:spacing w:val="-3"/>
          <w:sz w:val="21"/>
        </w:rPr>
        <w:t> </w:t>
      </w:r>
      <w:r>
        <w:rPr>
          <w:sz w:val="21"/>
        </w:rPr>
        <w:t>pedido</w:t>
      </w:r>
      <w:r>
        <w:rPr>
          <w:spacing w:val="-3"/>
          <w:sz w:val="21"/>
        </w:rPr>
        <w:t> </w:t>
      </w:r>
      <w:r>
        <w:rPr>
          <w:sz w:val="21"/>
        </w:rPr>
        <w:t>seja</w:t>
      </w:r>
      <w:r>
        <w:rPr>
          <w:spacing w:val="-3"/>
          <w:sz w:val="21"/>
        </w:rPr>
        <w:t> </w:t>
      </w:r>
      <w:r>
        <w:rPr>
          <w:sz w:val="21"/>
        </w:rPr>
        <w:t>formulado</w:t>
      </w:r>
      <w:r>
        <w:rPr>
          <w:spacing w:val="-3"/>
          <w:sz w:val="21"/>
        </w:rPr>
        <w:t> </w:t>
      </w:r>
      <w:r>
        <w:rPr>
          <w:sz w:val="21"/>
        </w:rPr>
        <w:t>após</w:t>
      </w:r>
      <w:r>
        <w:rPr>
          <w:spacing w:val="-3"/>
          <w:sz w:val="21"/>
        </w:rPr>
        <w:t> </w:t>
      </w:r>
      <w:r>
        <w:rPr>
          <w:sz w:val="21"/>
        </w:rPr>
        <w:t>o</w:t>
      </w:r>
      <w:r>
        <w:rPr>
          <w:spacing w:val="-3"/>
          <w:sz w:val="21"/>
        </w:rPr>
        <w:t> </w:t>
      </w:r>
      <w:r>
        <w:rPr>
          <w:sz w:val="21"/>
        </w:rPr>
        <w:t>prazo</w:t>
      </w:r>
      <w:r>
        <w:rPr>
          <w:spacing w:val="-3"/>
          <w:sz w:val="21"/>
        </w:rPr>
        <w:t> </w:t>
      </w:r>
      <w:r>
        <w:rPr>
          <w:sz w:val="21"/>
        </w:rPr>
        <w:t>fixado</w:t>
      </w:r>
      <w:r>
        <w:rPr>
          <w:spacing w:val="-3"/>
          <w:sz w:val="21"/>
        </w:rPr>
        <w:t> </w:t>
      </w:r>
      <w:r>
        <w:rPr>
          <w:sz w:val="21"/>
        </w:rPr>
        <w:t>na</w:t>
      </w:r>
      <w:r>
        <w:rPr>
          <w:spacing w:val="-3"/>
          <w:sz w:val="21"/>
        </w:rPr>
        <w:t> </w:t>
      </w:r>
      <w:r>
        <w:rPr>
          <w:sz w:val="21"/>
        </w:rPr>
        <w:t>alínea</w:t>
      </w:r>
      <w:r>
        <w:rPr>
          <w:spacing w:val="-3"/>
          <w:sz w:val="21"/>
        </w:rPr>
        <w:t> </w:t>
      </w:r>
      <w:r>
        <w:rPr>
          <w:sz w:val="21"/>
        </w:rPr>
        <w:t>a,</w:t>
      </w:r>
      <w:r>
        <w:rPr>
          <w:spacing w:val="-3"/>
          <w:sz w:val="21"/>
        </w:rPr>
        <w:t> </w:t>
      </w:r>
      <w:r>
        <w:rPr>
          <w:sz w:val="21"/>
        </w:rPr>
        <w:t>acima,</w:t>
      </w:r>
      <w:r>
        <w:rPr>
          <w:spacing w:val="-3"/>
          <w:sz w:val="21"/>
        </w:rPr>
        <w:t> </w:t>
      </w:r>
      <w:r>
        <w:rPr>
          <w:sz w:val="21"/>
        </w:rPr>
        <w:t>o</w:t>
      </w:r>
      <w:r>
        <w:rPr>
          <w:spacing w:val="-3"/>
          <w:sz w:val="21"/>
        </w:rPr>
        <w:t> </w:t>
      </w:r>
      <w:r>
        <w:rPr>
          <w:sz w:val="21"/>
        </w:rPr>
        <w:t>que</w:t>
      </w:r>
      <w:r>
        <w:rPr>
          <w:spacing w:val="-3"/>
          <w:sz w:val="21"/>
        </w:rPr>
        <w:t> </w:t>
      </w:r>
      <w:r>
        <w:rPr>
          <w:sz w:val="21"/>
        </w:rPr>
        <w:t>não</w:t>
      </w:r>
      <w:r>
        <w:rPr>
          <w:spacing w:val="-3"/>
          <w:sz w:val="21"/>
        </w:rPr>
        <w:t> </w:t>
      </w:r>
      <w:r>
        <w:rPr>
          <w:sz w:val="21"/>
        </w:rPr>
        <w:t>acarretará</w:t>
      </w:r>
      <w:r>
        <w:rPr>
          <w:spacing w:val="-3"/>
          <w:sz w:val="21"/>
        </w:rPr>
        <w:t> </w:t>
      </w:r>
      <w:r>
        <w:rPr>
          <w:sz w:val="21"/>
        </w:rPr>
        <w:t>a</w:t>
      </w:r>
      <w:r>
        <w:rPr>
          <w:spacing w:val="-3"/>
          <w:sz w:val="21"/>
        </w:rPr>
        <w:t> </w:t>
      </w:r>
      <w:r>
        <w:rPr>
          <w:sz w:val="21"/>
        </w:rPr>
        <w:t>alteração</w:t>
      </w:r>
      <w:r>
        <w:rPr>
          <w:spacing w:val="-3"/>
          <w:sz w:val="21"/>
        </w:rPr>
        <w:t> </w:t>
      </w:r>
      <w:r>
        <w:rPr>
          <w:sz w:val="21"/>
        </w:rPr>
        <w:t>do</w:t>
      </w:r>
      <w:r>
        <w:rPr>
          <w:spacing w:val="-3"/>
          <w:sz w:val="21"/>
        </w:rPr>
        <w:t> </w:t>
      </w:r>
      <w:r>
        <w:rPr>
          <w:sz w:val="21"/>
        </w:rPr>
        <w:t>marco</w:t>
      </w:r>
      <w:r>
        <w:rPr>
          <w:spacing w:val="-3"/>
          <w:sz w:val="21"/>
        </w:rPr>
        <w:t> </w:t>
      </w:r>
      <w:r>
        <w:rPr>
          <w:sz w:val="21"/>
        </w:rPr>
        <w:t>para cômputo da anualidade do reajustamento, já adotado no Edital e no Contrato.</w:t>
      </w:r>
    </w:p>
    <w:p>
      <w:pPr>
        <w:pStyle w:val="ListParagraph"/>
        <w:numPr>
          <w:ilvl w:val="1"/>
          <w:numId w:val="1"/>
        </w:numPr>
        <w:tabs>
          <w:tab w:pos="732" w:val="left" w:leader="none"/>
        </w:tabs>
        <w:spacing w:line="235" w:lineRule="auto" w:before="169" w:after="0"/>
        <w:ind w:left="314" w:right="608" w:firstLine="0"/>
        <w:jc w:val="left"/>
        <w:rPr>
          <w:sz w:val="21"/>
        </w:rPr>
      </w:pPr>
      <w:r>
        <w:rPr>
          <w:sz w:val="21"/>
        </w:rPr>
        <w:t>Caso,</w:t>
      </w:r>
      <w:r>
        <w:rPr>
          <w:spacing w:val="-3"/>
          <w:sz w:val="21"/>
        </w:rPr>
        <w:t> </w:t>
      </w:r>
      <w:r>
        <w:rPr>
          <w:sz w:val="21"/>
        </w:rPr>
        <w:t>na</w:t>
      </w:r>
      <w:r>
        <w:rPr>
          <w:spacing w:val="-3"/>
          <w:sz w:val="21"/>
        </w:rPr>
        <w:t> </w:t>
      </w:r>
      <w:r>
        <w:rPr>
          <w:sz w:val="21"/>
        </w:rPr>
        <w:t>data</w:t>
      </w:r>
      <w:r>
        <w:rPr>
          <w:spacing w:val="-3"/>
          <w:sz w:val="21"/>
        </w:rPr>
        <w:t> </w:t>
      </w:r>
      <w:r>
        <w:rPr>
          <w:sz w:val="21"/>
        </w:rPr>
        <w:t>de</w:t>
      </w:r>
      <w:r>
        <w:rPr>
          <w:spacing w:val="-3"/>
          <w:sz w:val="21"/>
        </w:rPr>
        <w:t> </w:t>
      </w:r>
      <w:r>
        <w:rPr>
          <w:sz w:val="21"/>
        </w:rPr>
        <w:t>eventual</w:t>
      </w:r>
      <w:r>
        <w:rPr>
          <w:spacing w:val="-3"/>
          <w:sz w:val="21"/>
        </w:rPr>
        <w:t> </w:t>
      </w:r>
      <w:r>
        <w:rPr>
          <w:sz w:val="21"/>
        </w:rPr>
        <w:t>prorrogação</w:t>
      </w:r>
      <w:r>
        <w:rPr>
          <w:spacing w:val="-3"/>
          <w:sz w:val="21"/>
        </w:rPr>
        <w:t> </w:t>
      </w:r>
      <w:r>
        <w:rPr>
          <w:sz w:val="21"/>
        </w:rPr>
        <w:t>contratual,</w:t>
      </w:r>
      <w:r>
        <w:rPr>
          <w:spacing w:val="-3"/>
          <w:sz w:val="21"/>
        </w:rPr>
        <w:t> </w:t>
      </w:r>
      <w:r>
        <w:rPr>
          <w:sz w:val="21"/>
        </w:rPr>
        <w:t>ainda</w:t>
      </w:r>
      <w:r>
        <w:rPr>
          <w:spacing w:val="-3"/>
          <w:sz w:val="21"/>
        </w:rPr>
        <w:t> </w:t>
      </w:r>
      <w:r>
        <w:rPr>
          <w:sz w:val="21"/>
        </w:rPr>
        <w:t>não</w:t>
      </w:r>
      <w:r>
        <w:rPr>
          <w:spacing w:val="-3"/>
          <w:sz w:val="21"/>
        </w:rPr>
        <w:t> </w:t>
      </w:r>
      <w:r>
        <w:rPr>
          <w:sz w:val="21"/>
        </w:rPr>
        <w:t>tenha</w:t>
      </w:r>
      <w:r>
        <w:rPr>
          <w:spacing w:val="-3"/>
          <w:sz w:val="21"/>
        </w:rPr>
        <w:t> </w:t>
      </w:r>
      <w:r>
        <w:rPr>
          <w:sz w:val="21"/>
        </w:rPr>
        <w:t>sido</w:t>
      </w:r>
      <w:r>
        <w:rPr>
          <w:spacing w:val="-3"/>
          <w:sz w:val="21"/>
        </w:rPr>
        <w:t> </w:t>
      </w:r>
      <w:r>
        <w:rPr>
          <w:sz w:val="21"/>
        </w:rPr>
        <w:t>divulgado</w:t>
      </w:r>
      <w:r>
        <w:rPr>
          <w:spacing w:val="-3"/>
          <w:sz w:val="21"/>
        </w:rPr>
        <w:t> </w:t>
      </w:r>
      <w:r>
        <w:rPr>
          <w:sz w:val="21"/>
        </w:rPr>
        <w:t>o</w:t>
      </w:r>
      <w:r>
        <w:rPr>
          <w:spacing w:val="-3"/>
          <w:sz w:val="21"/>
        </w:rPr>
        <w:t> </w:t>
      </w:r>
      <w:r>
        <w:rPr>
          <w:sz w:val="21"/>
        </w:rPr>
        <w:t>índice</w:t>
      </w:r>
      <w:r>
        <w:rPr>
          <w:spacing w:val="-3"/>
          <w:sz w:val="21"/>
        </w:rPr>
        <w:t> </w:t>
      </w:r>
      <w:r>
        <w:rPr>
          <w:sz w:val="21"/>
        </w:rPr>
        <w:t>de</w:t>
      </w:r>
      <w:r>
        <w:rPr>
          <w:spacing w:val="-3"/>
          <w:sz w:val="21"/>
        </w:rPr>
        <w:t> </w:t>
      </w:r>
      <w:r>
        <w:rPr>
          <w:sz w:val="21"/>
        </w:rPr>
        <w:t>reajuste,</w:t>
      </w:r>
      <w:r>
        <w:rPr>
          <w:spacing w:val="-3"/>
          <w:sz w:val="21"/>
        </w:rPr>
        <w:t> </w:t>
      </w:r>
      <w:r>
        <w:rPr>
          <w:sz w:val="21"/>
        </w:rPr>
        <w:t>deverá,</w:t>
      </w:r>
      <w:r>
        <w:rPr>
          <w:spacing w:val="-3"/>
          <w:sz w:val="21"/>
        </w:rPr>
        <w:t> </w:t>
      </w:r>
      <w:r>
        <w:rPr>
          <w:sz w:val="21"/>
        </w:rPr>
        <w:t>a</w:t>
      </w:r>
      <w:r>
        <w:rPr>
          <w:spacing w:val="-3"/>
          <w:sz w:val="21"/>
        </w:rPr>
        <w:t> </w:t>
      </w:r>
      <w:r>
        <w:rPr>
          <w:sz w:val="21"/>
        </w:rPr>
        <w:t>requerimento</w:t>
      </w:r>
      <w:r>
        <w:rPr>
          <w:spacing w:val="-3"/>
          <w:sz w:val="21"/>
        </w:rPr>
        <w:t> </w:t>
      </w:r>
      <w:r>
        <w:rPr>
          <w:sz w:val="21"/>
        </w:rPr>
        <w:t>do</w:t>
      </w:r>
      <w:r>
        <w:rPr>
          <w:spacing w:val="-3"/>
          <w:sz w:val="21"/>
        </w:rPr>
        <w:t> </w:t>
      </w:r>
      <w:r>
        <w:rPr>
          <w:sz w:val="21"/>
        </w:rPr>
        <w:t>contratado,</w:t>
      </w:r>
      <w:r>
        <w:rPr>
          <w:spacing w:val="-3"/>
          <w:sz w:val="21"/>
        </w:rPr>
        <w:t> </w:t>
      </w:r>
      <w:r>
        <w:rPr>
          <w:sz w:val="21"/>
        </w:rPr>
        <w:t>ser</w:t>
      </w:r>
      <w:r>
        <w:rPr>
          <w:spacing w:val="-3"/>
          <w:sz w:val="21"/>
        </w:rPr>
        <w:t> </w:t>
      </w:r>
      <w:r>
        <w:rPr>
          <w:sz w:val="21"/>
        </w:rPr>
        <w:t>inserida</w:t>
      </w:r>
      <w:r>
        <w:rPr>
          <w:spacing w:val="-3"/>
          <w:sz w:val="21"/>
        </w:rPr>
        <w:t> </w:t>
      </w:r>
      <w:r>
        <w:rPr>
          <w:sz w:val="21"/>
        </w:rPr>
        <w:t>cláusula</w:t>
      </w:r>
      <w:r>
        <w:rPr>
          <w:spacing w:val="-3"/>
          <w:sz w:val="21"/>
        </w:rPr>
        <w:t> </w:t>
      </w:r>
      <w:r>
        <w:rPr>
          <w:sz w:val="21"/>
        </w:rPr>
        <w:t>no Termo</w:t>
      </w:r>
      <w:r>
        <w:rPr>
          <w:spacing w:val="-8"/>
          <w:sz w:val="21"/>
        </w:rPr>
        <w:t> </w:t>
      </w:r>
      <w:r>
        <w:rPr>
          <w:sz w:val="21"/>
        </w:rPr>
        <w:t>Aditivo de prorrogação para resguardar o direito futuro do contratado, a ser exercido tão logo se disponha dos valores reajustados, sob pena de preclusão.</w:t>
      </w:r>
    </w:p>
    <w:p>
      <w:pPr>
        <w:pStyle w:val="ListParagraph"/>
        <w:numPr>
          <w:ilvl w:val="1"/>
          <w:numId w:val="1"/>
        </w:numPr>
        <w:tabs>
          <w:tab w:pos="826" w:val="left" w:leader="none"/>
        </w:tabs>
        <w:spacing w:line="235" w:lineRule="auto" w:before="182" w:after="0"/>
        <w:ind w:left="314" w:right="1154" w:firstLine="0"/>
        <w:jc w:val="left"/>
        <w:rPr>
          <w:sz w:val="21"/>
        </w:rPr>
      </w:pPr>
      <w:r>
        <w:rPr>
          <w:sz w:val="21"/>
        </w:rPr>
        <w:t>A</w:t>
      </w:r>
      <w:r>
        <w:rPr>
          <w:spacing w:val="-14"/>
          <w:sz w:val="21"/>
        </w:rPr>
        <w:t> </w:t>
      </w:r>
      <w:r>
        <w:rPr>
          <w:sz w:val="21"/>
        </w:rPr>
        <w:t>extinção</w:t>
      </w:r>
      <w:r>
        <w:rPr>
          <w:spacing w:val="-3"/>
          <w:sz w:val="21"/>
        </w:rPr>
        <w:t> </w:t>
      </w:r>
      <w:r>
        <w:rPr>
          <w:sz w:val="21"/>
        </w:rPr>
        <w:t>do</w:t>
      </w:r>
      <w:r>
        <w:rPr>
          <w:spacing w:val="-3"/>
          <w:sz w:val="21"/>
        </w:rPr>
        <w:t> </w:t>
      </w:r>
      <w:r>
        <w:rPr>
          <w:sz w:val="21"/>
        </w:rPr>
        <w:t>Contrato</w:t>
      </w:r>
      <w:r>
        <w:rPr>
          <w:spacing w:val="-3"/>
          <w:sz w:val="21"/>
        </w:rPr>
        <w:t> </w:t>
      </w:r>
      <w:r>
        <w:rPr>
          <w:sz w:val="21"/>
        </w:rPr>
        <w:t>não</w:t>
      </w:r>
      <w:r>
        <w:rPr>
          <w:spacing w:val="-3"/>
          <w:sz w:val="21"/>
        </w:rPr>
        <w:t> </w:t>
      </w:r>
      <w:r>
        <w:rPr>
          <w:sz w:val="21"/>
        </w:rPr>
        <w:t>configurará</w:t>
      </w:r>
      <w:r>
        <w:rPr>
          <w:spacing w:val="-3"/>
          <w:sz w:val="21"/>
        </w:rPr>
        <w:t> </w:t>
      </w:r>
      <w:r>
        <w:rPr>
          <w:sz w:val="21"/>
        </w:rPr>
        <w:t>óbice</w:t>
      </w:r>
      <w:r>
        <w:rPr>
          <w:spacing w:val="-3"/>
          <w:sz w:val="21"/>
        </w:rPr>
        <w:t> </w:t>
      </w:r>
      <w:r>
        <w:rPr>
          <w:sz w:val="21"/>
        </w:rPr>
        <w:t>para</w:t>
      </w:r>
      <w:r>
        <w:rPr>
          <w:spacing w:val="-3"/>
          <w:sz w:val="21"/>
        </w:rPr>
        <w:t> </w:t>
      </w:r>
      <w:r>
        <w:rPr>
          <w:sz w:val="21"/>
        </w:rPr>
        <w:t>o</w:t>
      </w:r>
      <w:r>
        <w:rPr>
          <w:spacing w:val="-3"/>
          <w:sz w:val="21"/>
        </w:rPr>
        <w:t> </w:t>
      </w:r>
      <w:r>
        <w:rPr>
          <w:sz w:val="21"/>
        </w:rPr>
        <w:t>deferimento</w:t>
      </w:r>
      <w:r>
        <w:rPr>
          <w:spacing w:val="-3"/>
          <w:sz w:val="21"/>
        </w:rPr>
        <w:t> </w:t>
      </w:r>
      <w:r>
        <w:rPr>
          <w:sz w:val="21"/>
        </w:rPr>
        <w:t>do</w:t>
      </w:r>
      <w:r>
        <w:rPr>
          <w:spacing w:val="-3"/>
          <w:sz w:val="21"/>
        </w:rPr>
        <w:t> </w:t>
      </w:r>
      <w:r>
        <w:rPr>
          <w:sz w:val="21"/>
        </w:rPr>
        <w:t>reajuste</w:t>
      </w:r>
      <w:r>
        <w:rPr>
          <w:spacing w:val="-3"/>
          <w:sz w:val="21"/>
        </w:rPr>
        <w:t> </w:t>
      </w:r>
      <w:r>
        <w:rPr>
          <w:sz w:val="21"/>
        </w:rPr>
        <w:t>solicitado</w:t>
      </w:r>
      <w:r>
        <w:rPr>
          <w:spacing w:val="-3"/>
          <w:sz w:val="21"/>
        </w:rPr>
        <w:t> </w:t>
      </w:r>
      <w:r>
        <w:rPr>
          <w:sz w:val="21"/>
        </w:rPr>
        <w:t>tempestivamente,</w:t>
      </w:r>
      <w:r>
        <w:rPr>
          <w:spacing w:val="-3"/>
          <w:sz w:val="21"/>
        </w:rPr>
        <w:t> </w:t>
      </w:r>
      <w:r>
        <w:rPr>
          <w:sz w:val="21"/>
        </w:rPr>
        <w:t>hipótese</w:t>
      </w:r>
      <w:r>
        <w:rPr>
          <w:spacing w:val="-3"/>
          <w:sz w:val="21"/>
        </w:rPr>
        <w:t> </w:t>
      </w:r>
      <w:r>
        <w:rPr>
          <w:sz w:val="21"/>
        </w:rPr>
        <w:t>em</w:t>
      </w:r>
      <w:r>
        <w:rPr>
          <w:spacing w:val="-3"/>
          <w:sz w:val="21"/>
        </w:rPr>
        <w:t> </w:t>
      </w:r>
      <w:r>
        <w:rPr>
          <w:sz w:val="21"/>
        </w:rPr>
        <w:t>que</w:t>
      </w:r>
      <w:r>
        <w:rPr>
          <w:spacing w:val="-3"/>
          <w:sz w:val="21"/>
        </w:rPr>
        <w:t> </w:t>
      </w:r>
      <w:r>
        <w:rPr>
          <w:sz w:val="21"/>
        </w:rPr>
        <w:t>será</w:t>
      </w:r>
      <w:r>
        <w:rPr>
          <w:spacing w:val="-3"/>
          <w:sz w:val="21"/>
        </w:rPr>
        <w:t> </w:t>
      </w:r>
      <w:r>
        <w:rPr>
          <w:sz w:val="21"/>
        </w:rPr>
        <w:t>concedido</w:t>
      </w:r>
      <w:r>
        <w:rPr>
          <w:spacing w:val="-3"/>
          <w:sz w:val="21"/>
        </w:rPr>
        <w:t> </w:t>
      </w:r>
      <w:r>
        <w:rPr>
          <w:sz w:val="21"/>
        </w:rPr>
        <w:t>por</w:t>
      </w:r>
      <w:r>
        <w:rPr>
          <w:spacing w:val="-3"/>
          <w:sz w:val="21"/>
        </w:rPr>
        <w:t> </w:t>
      </w:r>
      <w:r>
        <w:rPr>
          <w:sz w:val="21"/>
        </w:rPr>
        <w:t>meio</w:t>
      </w:r>
      <w:r>
        <w:rPr>
          <w:spacing w:val="-3"/>
          <w:sz w:val="21"/>
        </w:rPr>
        <w:t> </w:t>
      </w:r>
      <w:r>
        <w:rPr>
          <w:sz w:val="21"/>
        </w:rPr>
        <w:t>de</w:t>
      </w:r>
      <w:r>
        <w:rPr>
          <w:spacing w:val="-3"/>
          <w:sz w:val="21"/>
        </w:rPr>
        <w:t> </w:t>
      </w:r>
      <w:r>
        <w:rPr>
          <w:sz w:val="21"/>
        </w:rPr>
        <w:t>termo </w:t>
      </w:r>
      <w:r>
        <w:rPr>
          <w:spacing w:val="-2"/>
          <w:sz w:val="21"/>
        </w:rPr>
        <w:t>indenizatório.</w:t>
      </w:r>
    </w:p>
    <w:p>
      <w:pPr>
        <w:pStyle w:val="ListParagraph"/>
        <w:numPr>
          <w:ilvl w:val="1"/>
          <w:numId w:val="1"/>
        </w:numPr>
        <w:tabs>
          <w:tab w:pos="829" w:val="left" w:leader="none"/>
        </w:tabs>
        <w:spacing w:line="240" w:lineRule="auto" w:before="164" w:after="0"/>
        <w:ind w:left="829" w:right="0" w:hanging="515"/>
        <w:jc w:val="left"/>
        <w:rPr>
          <w:sz w:val="21"/>
        </w:rPr>
      </w:pPr>
      <w:r>
        <w:rPr>
          <w:sz w:val="21"/>
        </w:rPr>
        <w:t>O</w:t>
      </w:r>
      <w:r>
        <w:rPr>
          <w:spacing w:val="-6"/>
          <w:sz w:val="21"/>
        </w:rPr>
        <w:t> </w:t>
      </w:r>
      <w:r>
        <w:rPr>
          <w:sz w:val="21"/>
        </w:rPr>
        <w:t>reajuste</w:t>
      </w:r>
      <w:r>
        <w:rPr>
          <w:spacing w:val="-5"/>
          <w:sz w:val="21"/>
        </w:rPr>
        <w:t> </w:t>
      </w:r>
      <w:r>
        <w:rPr>
          <w:sz w:val="21"/>
        </w:rPr>
        <w:t>será</w:t>
      </w:r>
      <w:r>
        <w:rPr>
          <w:spacing w:val="-6"/>
          <w:sz w:val="21"/>
        </w:rPr>
        <w:t> </w:t>
      </w:r>
      <w:r>
        <w:rPr>
          <w:sz w:val="21"/>
        </w:rPr>
        <w:t>realizado</w:t>
      </w:r>
      <w:r>
        <w:rPr>
          <w:spacing w:val="-5"/>
          <w:sz w:val="21"/>
        </w:rPr>
        <w:t> </w:t>
      </w:r>
      <w:r>
        <w:rPr>
          <w:sz w:val="21"/>
        </w:rPr>
        <w:t>por</w:t>
      </w:r>
      <w:r>
        <w:rPr>
          <w:spacing w:val="-6"/>
          <w:sz w:val="21"/>
        </w:rPr>
        <w:t> </w:t>
      </w:r>
      <w:r>
        <w:rPr>
          <w:sz w:val="21"/>
        </w:rPr>
        <w:t>apostilamento,</w:t>
      </w:r>
      <w:r>
        <w:rPr>
          <w:spacing w:val="-5"/>
          <w:sz w:val="21"/>
        </w:rPr>
        <w:t> </w:t>
      </w:r>
      <w:r>
        <w:rPr>
          <w:sz w:val="21"/>
        </w:rPr>
        <w:t>se</w:t>
      </w:r>
      <w:r>
        <w:rPr>
          <w:spacing w:val="-6"/>
          <w:sz w:val="21"/>
        </w:rPr>
        <w:t> </w:t>
      </w:r>
      <w:r>
        <w:rPr>
          <w:sz w:val="21"/>
        </w:rPr>
        <w:t>esta</w:t>
      </w:r>
      <w:r>
        <w:rPr>
          <w:spacing w:val="-5"/>
          <w:sz w:val="21"/>
        </w:rPr>
        <w:t> </w:t>
      </w:r>
      <w:r>
        <w:rPr>
          <w:sz w:val="21"/>
        </w:rPr>
        <w:t>for</w:t>
      </w:r>
      <w:r>
        <w:rPr>
          <w:spacing w:val="-5"/>
          <w:sz w:val="21"/>
        </w:rPr>
        <w:t> </w:t>
      </w:r>
      <w:r>
        <w:rPr>
          <w:sz w:val="21"/>
        </w:rPr>
        <w:t>a</w:t>
      </w:r>
      <w:r>
        <w:rPr>
          <w:spacing w:val="-6"/>
          <w:sz w:val="21"/>
        </w:rPr>
        <w:t> </w:t>
      </w:r>
      <w:r>
        <w:rPr>
          <w:sz w:val="21"/>
        </w:rPr>
        <w:t>única</w:t>
      </w:r>
      <w:r>
        <w:rPr>
          <w:spacing w:val="-5"/>
          <w:sz w:val="21"/>
        </w:rPr>
        <w:t> </w:t>
      </w:r>
      <w:r>
        <w:rPr>
          <w:sz w:val="21"/>
        </w:rPr>
        <w:t>alteração</w:t>
      </w:r>
      <w:r>
        <w:rPr>
          <w:spacing w:val="-6"/>
          <w:sz w:val="21"/>
        </w:rPr>
        <w:t> </w:t>
      </w:r>
      <w:r>
        <w:rPr>
          <w:sz w:val="21"/>
        </w:rPr>
        <w:t>contratual</w:t>
      </w:r>
      <w:r>
        <w:rPr>
          <w:spacing w:val="-5"/>
          <w:sz w:val="21"/>
        </w:rPr>
        <w:t> </w:t>
      </w:r>
      <w:r>
        <w:rPr>
          <w:sz w:val="21"/>
        </w:rPr>
        <w:t>a</w:t>
      </w:r>
      <w:r>
        <w:rPr>
          <w:spacing w:val="-6"/>
          <w:sz w:val="21"/>
        </w:rPr>
        <w:t> </w:t>
      </w:r>
      <w:r>
        <w:rPr>
          <w:sz w:val="21"/>
        </w:rPr>
        <w:t>ser</w:t>
      </w:r>
      <w:r>
        <w:rPr>
          <w:spacing w:val="-5"/>
          <w:sz w:val="21"/>
        </w:rPr>
        <w:t> </w:t>
      </w:r>
      <w:r>
        <w:rPr>
          <w:spacing w:val="-2"/>
          <w:sz w:val="21"/>
        </w:rPr>
        <w:t>realizada.</w:t>
      </w:r>
    </w:p>
    <w:p>
      <w:pPr>
        <w:pStyle w:val="ListParagraph"/>
        <w:numPr>
          <w:ilvl w:val="1"/>
          <w:numId w:val="1"/>
        </w:numPr>
        <w:tabs>
          <w:tab w:pos="837" w:val="left" w:leader="none"/>
        </w:tabs>
        <w:spacing w:line="235" w:lineRule="auto" w:before="169" w:after="0"/>
        <w:ind w:left="314" w:right="487" w:firstLine="0"/>
        <w:jc w:val="left"/>
        <w:rPr>
          <w:sz w:val="21"/>
        </w:rPr>
      </w:pPr>
      <w:r>
        <w:rPr>
          <w:sz w:val="21"/>
        </w:rPr>
        <w:t>O</w:t>
      </w:r>
      <w:r>
        <w:rPr>
          <w:spacing w:val="-3"/>
          <w:sz w:val="21"/>
        </w:rPr>
        <w:t> </w:t>
      </w:r>
      <w:r>
        <w:rPr>
          <w:sz w:val="21"/>
        </w:rPr>
        <w:t>reajuste</w:t>
      </w:r>
      <w:r>
        <w:rPr>
          <w:spacing w:val="-3"/>
          <w:sz w:val="21"/>
        </w:rPr>
        <w:t> </w:t>
      </w:r>
      <w:r>
        <w:rPr>
          <w:sz w:val="21"/>
        </w:rPr>
        <w:t>de</w:t>
      </w:r>
      <w:r>
        <w:rPr>
          <w:spacing w:val="-3"/>
          <w:sz w:val="21"/>
        </w:rPr>
        <w:t> </w:t>
      </w:r>
      <w:r>
        <w:rPr>
          <w:sz w:val="21"/>
        </w:rPr>
        <w:t>preços</w:t>
      </w:r>
      <w:r>
        <w:rPr>
          <w:spacing w:val="-3"/>
          <w:sz w:val="21"/>
        </w:rPr>
        <w:t> </w:t>
      </w:r>
      <w:r>
        <w:rPr>
          <w:sz w:val="21"/>
        </w:rPr>
        <w:t>não</w:t>
      </w:r>
      <w:r>
        <w:rPr>
          <w:spacing w:val="-3"/>
          <w:sz w:val="21"/>
        </w:rPr>
        <w:t> </w:t>
      </w:r>
      <w:r>
        <w:rPr>
          <w:sz w:val="21"/>
        </w:rPr>
        <w:t>interfere</w:t>
      </w:r>
      <w:r>
        <w:rPr>
          <w:spacing w:val="-3"/>
          <w:sz w:val="21"/>
        </w:rPr>
        <w:t> </w:t>
      </w:r>
      <w:r>
        <w:rPr>
          <w:sz w:val="21"/>
        </w:rPr>
        <w:t>no</w:t>
      </w:r>
      <w:r>
        <w:rPr>
          <w:spacing w:val="-3"/>
          <w:sz w:val="21"/>
        </w:rPr>
        <w:t> </w:t>
      </w:r>
      <w:r>
        <w:rPr>
          <w:sz w:val="21"/>
        </w:rPr>
        <w:t>direito</w:t>
      </w:r>
      <w:r>
        <w:rPr>
          <w:spacing w:val="-3"/>
          <w:sz w:val="21"/>
        </w:rPr>
        <w:t> </w:t>
      </w:r>
      <w:r>
        <w:rPr>
          <w:sz w:val="21"/>
        </w:rPr>
        <w:t>das</w:t>
      </w:r>
      <w:r>
        <w:rPr>
          <w:spacing w:val="-3"/>
          <w:sz w:val="21"/>
        </w:rPr>
        <w:t> </w:t>
      </w:r>
      <w:r>
        <w:rPr>
          <w:sz w:val="21"/>
        </w:rPr>
        <w:t>partes</w:t>
      </w:r>
      <w:r>
        <w:rPr>
          <w:spacing w:val="-3"/>
          <w:sz w:val="21"/>
        </w:rPr>
        <w:t> </w:t>
      </w:r>
      <w:r>
        <w:rPr>
          <w:sz w:val="21"/>
        </w:rPr>
        <w:t>de</w:t>
      </w:r>
      <w:r>
        <w:rPr>
          <w:spacing w:val="-3"/>
          <w:sz w:val="21"/>
        </w:rPr>
        <w:t> </w:t>
      </w:r>
      <w:r>
        <w:rPr>
          <w:sz w:val="21"/>
        </w:rPr>
        <w:t>solicitar,</w:t>
      </w:r>
      <w:r>
        <w:rPr>
          <w:spacing w:val="-3"/>
          <w:sz w:val="21"/>
        </w:rPr>
        <w:t> </w:t>
      </w:r>
      <w:r>
        <w:rPr>
          <w:sz w:val="21"/>
        </w:rPr>
        <w:t>a</w:t>
      </w:r>
      <w:r>
        <w:rPr>
          <w:spacing w:val="-3"/>
          <w:sz w:val="21"/>
        </w:rPr>
        <w:t> </w:t>
      </w:r>
      <w:r>
        <w:rPr>
          <w:sz w:val="21"/>
        </w:rPr>
        <w:t>qualquer</w:t>
      </w:r>
      <w:r>
        <w:rPr>
          <w:spacing w:val="-3"/>
          <w:sz w:val="21"/>
        </w:rPr>
        <w:t> </w:t>
      </w:r>
      <w:r>
        <w:rPr>
          <w:sz w:val="21"/>
        </w:rPr>
        <w:t>momento,</w:t>
      </w:r>
      <w:r>
        <w:rPr>
          <w:spacing w:val="-3"/>
          <w:sz w:val="21"/>
        </w:rPr>
        <w:t> </w:t>
      </w:r>
      <w:r>
        <w:rPr>
          <w:sz w:val="21"/>
        </w:rPr>
        <w:t>a</w:t>
      </w:r>
      <w:r>
        <w:rPr>
          <w:spacing w:val="-3"/>
          <w:sz w:val="21"/>
        </w:rPr>
        <w:t> </w:t>
      </w:r>
      <w:r>
        <w:rPr>
          <w:sz w:val="21"/>
        </w:rPr>
        <w:t>manutenção</w:t>
      </w:r>
      <w:r>
        <w:rPr>
          <w:spacing w:val="-3"/>
          <w:sz w:val="21"/>
        </w:rPr>
        <w:t> </w:t>
      </w:r>
      <w:r>
        <w:rPr>
          <w:sz w:val="21"/>
        </w:rPr>
        <w:t>do</w:t>
      </w:r>
      <w:r>
        <w:rPr>
          <w:spacing w:val="-3"/>
          <w:sz w:val="21"/>
        </w:rPr>
        <w:t> </w:t>
      </w:r>
      <w:r>
        <w:rPr>
          <w:sz w:val="21"/>
        </w:rPr>
        <w:t>equilíbrio</w:t>
      </w:r>
      <w:r>
        <w:rPr>
          <w:spacing w:val="-3"/>
          <w:sz w:val="21"/>
        </w:rPr>
        <w:t> </w:t>
      </w:r>
      <w:r>
        <w:rPr>
          <w:sz w:val="21"/>
        </w:rPr>
        <w:t>econômico</w:t>
      </w:r>
      <w:r>
        <w:rPr>
          <w:spacing w:val="-3"/>
          <w:sz w:val="21"/>
        </w:rPr>
        <w:t> </w:t>
      </w:r>
      <w:r>
        <w:rPr>
          <w:sz w:val="21"/>
        </w:rPr>
        <w:t>dos</w:t>
      </w:r>
      <w:r>
        <w:rPr>
          <w:spacing w:val="-3"/>
          <w:sz w:val="21"/>
        </w:rPr>
        <w:t> </w:t>
      </w:r>
      <w:r>
        <w:rPr>
          <w:sz w:val="21"/>
        </w:rPr>
        <w:t>Contratos</w:t>
      </w:r>
      <w:r>
        <w:rPr>
          <w:spacing w:val="-3"/>
          <w:sz w:val="21"/>
        </w:rPr>
        <w:t> </w:t>
      </w:r>
      <w:r>
        <w:rPr>
          <w:sz w:val="21"/>
        </w:rPr>
        <w:t>com</w:t>
      </w:r>
      <w:r>
        <w:rPr>
          <w:spacing w:val="-3"/>
          <w:sz w:val="21"/>
        </w:rPr>
        <w:t> </w:t>
      </w:r>
      <w:r>
        <w:rPr>
          <w:sz w:val="21"/>
        </w:rPr>
        <w:t>base</w:t>
      </w:r>
      <w:r>
        <w:rPr>
          <w:spacing w:val="-3"/>
          <w:sz w:val="21"/>
        </w:rPr>
        <w:t> </w:t>
      </w:r>
      <w:r>
        <w:rPr>
          <w:sz w:val="21"/>
        </w:rPr>
        <w:t>no</w:t>
      </w:r>
      <w:r>
        <w:rPr>
          <w:spacing w:val="-3"/>
          <w:sz w:val="21"/>
        </w:rPr>
        <w:t> </w:t>
      </w:r>
      <w:r>
        <w:rPr>
          <w:sz w:val="21"/>
        </w:rPr>
        <w:t>disposto no art. 124, inciso II, alínea d, da Lei nº 14.133/2021.</w:t>
      </w:r>
    </w:p>
    <w:p>
      <w:pPr>
        <w:pStyle w:val="BodyText"/>
        <w:spacing w:before="224"/>
        <w:ind w:left="0"/>
      </w:pPr>
    </w:p>
    <w:p>
      <w:pPr>
        <w:pStyle w:val="Heading2"/>
        <w:numPr>
          <w:ilvl w:val="0"/>
          <w:numId w:val="1"/>
        </w:numPr>
        <w:tabs>
          <w:tab w:pos="627" w:val="left" w:leader="none"/>
        </w:tabs>
        <w:spacing w:line="240" w:lineRule="auto" w:before="0" w:after="0"/>
        <w:ind w:left="627" w:right="0" w:hanging="313"/>
        <w:jc w:val="left"/>
      </w:pPr>
      <w:r>
        <w:rPr/>
        <w:t>EXECUÇÃO,</w:t>
      </w:r>
      <w:r>
        <w:rPr>
          <w:spacing w:val="-11"/>
        </w:rPr>
        <w:t> </w:t>
      </w:r>
      <w:r>
        <w:rPr/>
        <w:t>GESTÃO</w:t>
      </w:r>
      <w:r>
        <w:rPr>
          <w:spacing w:val="-11"/>
        </w:rPr>
        <w:t> </w:t>
      </w:r>
      <w:r>
        <w:rPr/>
        <w:t>E</w:t>
      </w:r>
      <w:r>
        <w:rPr>
          <w:spacing w:val="-11"/>
        </w:rPr>
        <w:t> </w:t>
      </w:r>
      <w:r>
        <w:rPr/>
        <w:t>FISCALIZAÇÃO</w:t>
      </w:r>
      <w:r>
        <w:rPr>
          <w:spacing w:val="-10"/>
        </w:rPr>
        <w:t> </w:t>
      </w:r>
      <w:r>
        <w:rPr>
          <w:spacing w:val="-2"/>
        </w:rPr>
        <w:t>CONTRATUAIS</w:t>
      </w:r>
    </w:p>
    <w:p>
      <w:pPr>
        <w:pStyle w:val="BodyText"/>
        <w:spacing w:before="6"/>
        <w:ind w:left="0"/>
        <w:rPr>
          <w:b/>
        </w:rPr>
      </w:pPr>
    </w:p>
    <w:p>
      <w:pPr>
        <w:pStyle w:val="ListParagraph"/>
        <w:numPr>
          <w:ilvl w:val="1"/>
          <w:numId w:val="1"/>
        </w:numPr>
        <w:tabs>
          <w:tab w:pos="732" w:val="left" w:leader="none"/>
        </w:tabs>
        <w:spacing w:line="235" w:lineRule="auto" w:before="0" w:after="0"/>
        <w:ind w:left="314" w:right="1016" w:firstLine="0"/>
        <w:jc w:val="left"/>
        <w:rPr>
          <w:sz w:val="21"/>
        </w:rPr>
      </w:pPr>
      <w:r>
        <w:rPr>
          <w:sz w:val="21"/>
        </w:rPr>
        <w:t>O</w:t>
      </w:r>
      <w:r>
        <w:rPr>
          <w:spacing w:val="-4"/>
          <w:sz w:val="21"/>
        </w:rPr>
        <w:t> </w:t>
      </w:r>
      <w:r>
        <w:rPr>
          <w:sz w:val="21"/>
        </w:rPr>
        <w:t>modelo</w:t>
      </w:r>
      <w:r>
        <w:rPr>
          <w:spacing w:val="-4"/>
          <w:sz w:val="21"/>
        </w:rPr>
        <w:t> </w:t>
      </w:r>
      <w:r>
        <w:rPr>
          <w:sz w:val="21"/>
        </w:rPr>
        <w:t>de</w:t>
      </w:r>
      <w:r>
        <w:rPr>
          <w:spacing w:val="-4"/>
          <w:sz w:val="21"/>
        </w:rPr>
        <w:t> </w:t>
      </w:r>
      <w:r>
        <w:rPr>
          <w:sz w:val="21"/>
        </w:rPr>
        <w:t>gestão</w:t>
      </w:r>
      <w:r>
        <w:rPr>
          <w:spacing w:val="-4"/>
          <w:sz w:val="21"/>
        </w:rPr>
        <w:t> </w:t>
      </w:r>
      <w:r>
        <w:rPr>
          <w:sz w:val="21"/>
        </w:rPr>
        <w:t>e</w:t>
      </w:r>
      <w:r>
        <w:rPr>
          <w:spacing w:val="-4"/>
          <w:sz w:val="21"/>
        </w:rPr>
        <w:t> </w:t>
      </w:r>
      <w:r>
        <w:rPr>
          <w:sz w:val="21"/>
        </w:rPr>
        <w:t>a</w:t>
      </w:r>
      <w:r>
        <w:rPr>
          <w:spacing w:val="-4"/>
          <w:sz w:val="21"/>
        </w:rPr>
        <w:t> </w:t>
      </w:r>
      <w:r>
        <w:rPr>
          <w:sz w:val="21"/>
        </w:rPr>
        <w:t>fiscalização,</w:t>
      </w:r>
      <w:r>
        <w:rPr>
          <w:spacing w:val="-4"/>
          <w:sz w:val="21"/>
        </w:rPr>
        <w:t> </w:t>
      </w:r>
      <w:r>
        <w:rPr>
          <w:sz w:val="21"/>
        </w:rPr>
        <w:t>assim</w:t>
      </w:r>
      <w:r>
        <w:rPr>
          <w:spacing w:val="-4"/>
          <w:sz w:val="21"/>
        </w:rPr>
        <w:t> </w:t>
      </w:r>
      <w:r>
        <w:rPr>
          <w:sz w:val="21"/>
        </w:rPr>
        <w:t>como</w:t>
      </w:r>
      <w:r>
        <w:rPr>
          <w:spacing w:val="-4"/>
          <w:sz w:val="21"/>
        </w:rPr>
        <w:t> </w:t>
      </w:r>
      <w:r>
        <w:rPr>
          <w:sz w:val="21"/>
        </w:rPr>
        <w:t>os</w:t>
      </w:r>
      <w:r>
        <w:rPr>
          <w:spacing w:val="-4"/>
          <w:sz w:val="21"/>
        </w:rPr>
        <w:t> </w:t>
      </w:r>
      <w:r>
        <w:rPr>
          <w:sz w:val="21"/>
        </w:rPr>
        <w:t>prazos</w:t>
      </w:r>
      <w:r>
        <w:rPr>
          <w:spacing w:val="-4"/>
          <w:sz w:val="21"/>
        </w:rPr>
        <w:t> </w:t>
      </w:r>
      <w:r>
        <w:rPr>
          <w:sz w:val="21"/>
        </w:rPr>
        <w:t>e</w:t>
      </w:r>
      <w:r>
        <w:rPr>
          <w:spacing w:val="-4"/>
          <w:sz w:val="21"/>
        </w:rPr>
        <w:t> </w:t>
      </w:r>
      <w:r>
        <w:rPr>
          <w:sz w:val="21"/>
        </w:rPr>
        <w:t>condições</w:t>
      </w:r>
      <w:r>
        <w:rPr>
          <w:spacing w:val="-4"/>
          <w:sz w:val="21"/>
        </w:rPr>
        <w:t> </w:t>
      </w:r>
      <w:r>
        <w:rPr>
          <w:sz w:val="21"/>
        </w:rPr>
        <w:t>de</w:t>
      </w:r>
      <w:r>
        <w:rPr>
          <w:spacing w:val="-4"/>
          <w:sz w:val="21"/>
        </w:rPr>
        <w:t> </w:t>
      </w:r>
      <w:r>
        <w:rPr>
          <w:sz w:val="21"/>
        </w:rPr>
        <w:t>conclusão,</w:t>
      </w:r>
      <w:r>
        <w:rPr>
          <w:spacing w:val="-4"/>
          <w:sz w:val="21"/>
        </w:rPr>
        <w:t> </w:t>
      </w:r>
      <w:r>
        <w:rPr>
          <w:sz w:val="21"/>
        </w:rPr>
        <w:t>entrega,</w:t>
      </w:r>
      <w:r>
        <w:rPr>
          <w:spacing w:val="-4"/>
          <w:sz w:val="21"/>
        </w:rPr>
        <w:t> </w:t>
      </w:r>
      <w:r>
        <w:rPr>
          <w:sz w:val="21"/>
        </w:rPr>
        <w:t>observação</w:t>
      </w:r>
      <w:r>
        <w:rPr>
          <w:spacing w:val="-4"/>
          <w:sz w:val="21"/>
        </w:rPr>
        <w:t> </w:t>
      </w:r>
      <w:r>
        <w:rPr>
          <w:sz w:val="21"/>
        </w:rPr>
        <w:t>e</w:t>
      </w:r>
      <w:r>
        <w:rPr>
          <w:spacing w:val="-4"/>
          <w:sz w:val="21"/>
        </w:rPr>
        <w:t> </w:t>
      </w:r>
      <w:r>
        <w:rPr>
          <w:sz w:val="21"/>
        </w:rPr>
        <w:t>recebimento</w:t>
      </w:r>
      <w:r>
        <w:rPr>
          <w:spacing w:val="-4"/>
          <w:sz w:val="21"/>
        </w:rPr>
        <w:t> </w:t>
      </w:r>
      <w:r>
        <w:rPr>
          <w:sz w:val="21"/>
        </w:rPr>
        <w:t>se</w:t>
      </w:r>
      <w:r>
        <w:rPr>
          <w:spacing w:val="-4"/>
          <w:sz w:val="21"/>
        </w:rPr>
        <w:t> </w:t>
      </w:r>
      <w:r>
        <w:rPr>
          <w:sz w:val="21"/>
        </w:rPr>
        <w:t>submetem</w:t>
      </w:r>
      <w:r>
        <w:rPr>
          <w:spacing w:val="-4"/>
          <w:sz w:val="21"/>
        </w:rPr>
        <w:t> </w:t>
      </w:r>
      <w:r>
        <w:rPr>
          <w:sz w:val="21"/>
        </w:rPr>
        <w:t>ao</w:t>
      </w:r>
      <w:r>
        <w:rPr>
          <w:spacing w:val="-4"/>
          <w:sz w:val="21"/>
        </w:rPr>
        <w:t> </w:t>
      </w:r>
      <w:r>
        <w:rPr>
          <w:sz w:val="21"/>
        </w:rPr>
        <w:t>disposto</w:t>
      </w:r>
      <w:r>
        <w:rPr>
          <w:spacing w:val="-4"/>
          <w:sz w:val="21"/>
        </w:rPr>
        <w:t> </w:t>
      </w:r>
      <w:r>
        <w:rPr>
          <w:sz w:val="21"/>
        </w:rPr>
        <w:t>no</w:t>
      </w:r>
      <w:r>
        <w:rPr>
          <w:spacing w:val="-6"/>
          <w:sz w:val="21"/>
        </w:rPr>
        <w:t> </w:t>
      </w:r>
      <w:r>
        <w:rPr>
          <w:sz w:val="21"/>
        </w:rPr>
        <w:t>Termo</w:t>
      </w:r>
      <w:r>
        <w:rPr>
          <w:spacing w:val="-4"/>
          <w:sz w:val="21"/>
        </w:rPr>
        <w:t> </w:t>
      </w:r>
      <w:r>
        <w:rPr>
          <w:sz w:val="21"/>
        </w:rPr>
        <w:t>de Referência anexo a este Edital, na forma do Decreto nº 48.817/2023.</w:t>
      </w:r>
    </w:p>
    <w:p>
      <w:pPr>
        <w:pStyle w:val="ListParagraph"/>
        <w:numPr>
          <w:ilvl w:val="2"/>
          <w:numId w:val="1"/>
        </w:numPr>
        <w:tabs>
          <w:tab w:pos="889" w:val="left" w:leader="none"/>
        </w:tabs>
        <w:spacing w:line="240" w:lineRule="auto" w:before="204" w:after="0"/>
        <w:ind w:left="889" w:right="0" w:hanging="575"/>
        <w:jc w:val="left"/>
        <w:rPr>
          <w:sz w:val="21"/>
        </w:rPr>
      </w:pPr>
      <w:r>
        <w:rPr>
          <w:sz w:val="21"/>
        </w:rPr>
        <w:t>O</w:t>
      </w:r>
      <w:r>
        <w:rPr>
          <w:spacing w:val="-6"/>
          <w:sz w:val="21"/>
        </w:rPr>
        <w:t> </w:t>
      </w:r>
      <w:r>
        <w:rPr>
          <w:sz w:val="21"/>
        </w:rPr>
        <w:t>regime</w:t>
      </w:r>
      <w:r>
        <w:rPr>
          <w:spacing w:val="-5"/>
          <w:sz w:val="21"/>
        </w:rPr>
        <w:t> </w:t>
      </w:r>
      <w:r>
        <w:rPr>
          <w:sz w:val="21"/>
        </w:rPr>
        <w:t>de</w:t>
      </w:r>
      <w:r>
        <w:rPr>
          <w:spacing w:val="-5"/>
          <w:sz w:val="21"/>
        </w:rPr>
        <w:t> </w:t>
      </w:r>
      <w:r>
        <w:rPr>
          <w:sz w:val="21"/>
        </w:rPr>
        <w:t>contratação/execução</w:t>
      </w:r>
      <w:r>
        <w:rPr>
          <w:spacing w:val="-5"/>
          <w:sz w:val="21"/>
        </w:rPr>
        <w:t> </w:t>
      </w:r>
      <w:r>
        <w:rPr>
          <w:sz w:val="21"/>
        </w:rPr>
        <w:t>será</w:t>
      </w:r>
      <w:r>
        <w:rPr>
          <w:spacing w:val="-5"/>
          <w:sz w:val="21"/>
        </w:rPr>
        <w:t> </w:t>
      </w:r>
      <w:r>
        <w:rPr>
          <w:sz w:val="21"/>
        </w:rPr>
        <w:t>de</w:t>
      </w:r>
      <w:r>
        <w:rPr>
          <w:spacing w:val="-4"/>
          <w:sz w:val="21"/>
        </w:rPr>
        <w:t> </w:t>
      </w:r>
      <w:r>
        <w:rPr>
          <w:b/>
          <w:sz w:val="21"/>
        </w:rPr>
        <w:t>compra</w:t>
      </w:r>
      <w:r>
        <w:rPr>
          <w:b/>
          <w:spacing w:val="-5"/>
          <w:sz w:val="21"/>
        </w:rPr>
        <w:t> </w:t>
      </w:r>
      <w:r>
        <w:rPr>
          <w:sz w:val="21"/>
        </w:rPr>
        <w:t>(art.</w:t>
      </w:r>
      <w:r>
        <w:rPr>
          <w:spacing w:val="-5"/>
          <w:sz w:val="21"/>
        </w:rPr>
        <w:t> </w:t>
      </w:r>
      <w:r>
        <w:rPr>
          <w:sz w:val="21"/>
        </w:rPr>
        <w:t>6º,</w:t>
      </w:r>
      <w:r>
        <w:rPr>
          <w:spacing w:val="-4"/>
          <w:sz w:val="21"/>
        </w:rPr>
        <w:t> </w:t>
      </w:r>
      <w:r>
        <w:rPr>
          <w:b/>
          <w:sz w:val="21"/>
        </w:rPr>
        <w:t>X</w:t>
      </w:r>
      <w:r>
        <w:rPr>
          <w:sz w:val="21"/>
        </w:rPr>
        <w:t>,</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
        </w:numPr>
        <w:tabs>
          <w:tab w:pos="627" w:val="left" w:leader="none"/>
        </w:tabs>
        <w:spacing w:line="240" w:lineRule="auto" w:before="0" w:after="0"/>
        <w:ind w:left="627" w:right="0" w:hanging="313"/>
        <w:jc w:val="left"/>
      </w:pPr>
      <w:r>
        <w:rPr>
          <w:spacing w:val="-2"/>
        </w:rPr>
        <w:t>DAS</w:t>
      </w:r>
      <w:r>
        <w:rPr>
          <w:spacing w:val="-12"/>
        </w:rPr>
        <w:t> </w:t>
      </w:r>
      <w:r>
        <w:rPr>
          <w:spacing w:val="-2"/>
        </w:rPr>
        <w:t>INFRAÇÕES</w:t>
      </w:r>
      <w:r>
        <w:rPr>
          <w:spacing w:val="-12"/>
        </w:rPr>
        <w:t> </w:t>
      </w:r>
      <w:r>
        <w:rPr>
          <w:spacing w:val="-2"/>
        </w:rPr>
        <w:t>ADMINISTRATIVAS</w:t>
      </w:r>
      <w:r>
        <w:rPr>
          <w:spacing w:val="-10"/>
        </w:rPr>
        <w:t> </w:t>
      </w:r>
      <w:r>
        <w:rPr>
          <w:spacing w:val="-2"/>
        </w:rPr>
        <w:t>E</w:t>
      </w:r>
      <w:r>
        <w:rPr>
          <w:spacing w:val="-8"/>
        </w:rPr>
        <w:t> </w:t>
      </w:r>
      <w:r>
        <w:rPr>
          <w:spacing w:val="-2"/>
        </w:rPr>
        <w:t>SANÇÕES</w:t>
      </w:r>
    </w:p>
    <w:p>
      <w:pPr>
        <w:pStyle w:val="ListParagraph"/>
        <w:numPr>
          <w:ilvl w:val="1"/>
          <w:numId w:val="1"/>
        </w:numPr>
        <w:tabs>
          <w:tab w:pos="732" w:val="left" w:leader="none"/>
        </w:tabs>
        <w:spacing w:line="240" w:lineRule="auto" w:before="204" w:after="0"/>
        <w:ind w:left="732" w:right="0" w:hanging="418"/>
        <w:jc w:val="left"/>
        <w:rPr>
          <w:sz w:val="21"/>
        </w:rPr>
      </w:pPr>
      <w:r>
        <w:rPr>
          <w:sz w:val="21"/>
        </w:rPr>
        <w:t>Constitui</w:t>
      </w:r>
      <w:r>
        <w:rPr>
          <w:spacing w:val="-7"/>
          <w:sz w:val="21"/>
        </w:rPr>
        <w:t> </w:t>
      </w:r>
      <w:r>
        <w:rPr>
          <w:sz w:val="21"/>
        </w:rPr>
        <w:t>infração</w:t>
      </w:r>
      <w:r>
        <w:rPr>
          <w:spacing w:val="-6"/>
          <w:sz w:val="21"/>
        </w:rPr>
        <w:t> </w:t>
      </w:r>
      <w:r>
        <w:rPr>
          <w:sz w:val="21"/>
        </w:rPr>
        <w:t>administrativa,</w:t>
      </w:r>
      <w:r>
        <w:rPr>
          <w:spacing w:val="-6"/>
          <w:sz w:val="21"/>
        </w:rPr>
        <w:t> </w:t>
      </w:r>
      <w:r>
        <w:rPr>
          <w:sz w:val="21"/>
        </w:rPr>
        <w:t>a</w:t>
      </w:r>
      <w:r>
        <w:rPr>
          <w:spacing w:val="-6"/>
          <w:sz w:val="21"/>
        </w:rPr>
        <w:t> </w:t>
      </w:r>
      <w:r>
        <w:rPr>
          <w:sz w:val="21"/>
        </w:rPr>
        <w:t>prática,</w:t>
      </w:r>
      <w:r>
        <w:rPr>
          <w:spacing w:val="-6"/>
          <w:sz w:val="21"/>
        </w:rPr>
        <w:t> </w:t>
      </w:r>
      <w:r>
        <w:rPr>
          <w:sz w:val="21"/>
        </w:rPr>
        <w:t>pelo</w:t>
      </w:r>
      <w:r>
        <w:rPr>
          <w:spacing w:val="-6"/>
          <w:sz w:val="21"/>
        </w:rPr>
        <w:t> </w:t>
      </w:r>
      <w:r>
        <w:rPr>
          <w:sz w:val="21"/>
        </w:rPr>
        <w:t>licitante</w:t>
      </w:r>
      <w:r>
        <w:rPr>
          <w:spacing w:val="-6"/>
          <w:sz w:val="21"/>
        </w:rPr>
        <w:t> </w:t>
      </w:r>
      <w:r>
        <w:rPr>
          <w:sz w:val="21"/>
        </w:rPr>
        <w:t>ou</w:t>
      </w:r>
      <w:r>
        <w:rPr>
          <w:spacing w:val="-6"/>
          <w:sz w:val="21"/>
        </w:rPr>
        <w:t> </w:t>
      </w:r>
      <w:r>
        <w:rPr>
          <w:sz w:val="21"/>
        </w:rPr>
        <w:t>contratado,</w:t>
      </w:r>
      <w:r>
        <w:rPr>
          <w:spacing w:val="-6"/>
          <w:sz w:val="21"/>
        </w:rPr>
        <w:t> </w:t>
      </w:r>
      <w:r>
        <w:rPr>
          <w:sz w:val="21"/>
        </w:rPr>
        <w:t>das</w:t>
      </w:r>
      <w:r>
        <w:rPr>
          <w:spacing w:val="-6"/>
          <w:sz w:val="21"/>
        </w:rPr>
        <w:t> </w:t>
      </w:r>
      <w:r>
        <w:rPr>
          <w:sz w:val="21"/>
        </w:rPr>
        <w:t>seguintes</w:t>
      </w:r>
      <w:r>
        <w:rPr>
          <w:spacing w:val="-6"/>
          <w:sz w:val="21"/>
        </w:rPr>
        <w:t> </w:t>
      </w:r>
      <w:r>
        <w:rPr>
          <w:sz w:val="21"/>
        </w:rPr>
        <w:t>condutas</w:t>
      </w:r>
      <w:r>
        <w:rPr>
          <w:spacing w:val="-6"/>
          <w:sz w:val="21"/>
        </w:rPr>
        <w:t> </w:t>
      </w:r>
      <w:r>
        <w:rPr>
          <w:sz w:val="21"/>
        </w:rPr>
        <w:t>previstas</w:t>
      </w:r>
      <w:r>
        <w:rPr>
          <w:spacing w:val="-6"/>
          <w:sz w:val="21"/>
        </w:rPr>
        <w:t> </w:t>
      </w:r>
      <w:r>
        <w:rPr>
          <w:sz w:val="21"/>
        </w:rPr>
        <w:t>no</w:t>
      </w:r>
      <w:r>
        <w:rPr>
          <w:spacing w:val="-6"/>
          <w:sz w:val="21"/>
        </w:rPr>
        <w:t> </w:t>
      </w:r>
      <w:r>
        <w:rPr>
          <w:sz w:val="21"/>
        </w:rPr>
        <w:t>art.</w:t>
      </w:r>
      <w:r>
        <w:rPr>
          <w:spacing w:val="-6"/>
          <w:sz w:val="21"/>
        </w:rPr>
        <w:t> </w:t>
      </w:r>
      <w:r>
        <w:rPr>
          <w:sz w:val="21"/>
        </w:rPr>
        <w:t>155</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1"/>
        </w:numPr>
        <w:tabs>
          <w:tab w:pos="889" w:val="left" w:leader="none"/>
        </w:tabs>
        <w:spacing w:line="240" w:lineRule="auto" w:before="217" w:after="0"/>
        <w:ind w:left="889" w:right="0" w:hanging="575"/>
        <w:jc w:val="left"/>
        <w:rPr>
          <w:sz w:val="21"/>
        </w:rPr>
      </w:pPr>
      <w:r>
        <w:rPr>
          <w:sz w:val="21"/>
        </w:rPr>
        <w:t>dar</w:t>
      </w:r>
      <w:r>
        <w:rPr>
          <w:spacing w:val="-6"/>
          <w:sz w:val="21"/>
        </w:rPr>
        <w:t> </w:t>
      </w:r>
      <w:r>
        <w:rPr>
          <w:sz w:val="21"/>
        </w:rPr>
        <w:t>causa</w:t>
      </w:r>
      <w:r>
        <w:rPr>
          <w:spacing w:val="-5"/>
          <w:sz w:val="21"/>
        </w:rPr>
        <w:t> </w:t>
      </w:r>
      <w:r>
        <w:rPr>
          <w:sz w:val="21"/>
        </w:rPr>
        <w:t>à</w:t>
      </w:r>
      <w:r>
        <w:rPr>
          <w:spacing w:val="-5"/>
          <w:sz w:val="21"/>
        </w:rPr>
        <w:t> </w:t>
      </w:r>
      <w:r>
        <w:rPr>
          <w:sz w:val="21"/>
        </w:rPr>
        <w:t>inexecução</w:t>
      </w:r>
      <w:r>
        <w:rPr>
          <w:spacing w:val="-6"/>
          <w:sz w:val="21"/>
        </w:rPr>
        <w:t> </w:t>
      </w:r>
      <w:r>
        <w:rPr>
          <w:sz w:val="21"/>
        </w:rPr>
        <w:t>parcial</w:t>
      </w:r>
      <w:r>
        <w:rPr>
          <w:spacing w:val="-5"/>
          <w:sz w:val="21"/>
        </w:rPr>
        <w:t> </w:t>
      </w:r>
      <w:r>
        <w:rPr>
          <w:sz w:val="21"/>
        </w:rPr>
        <w:t>do</w:t>
      </w:r>
      <w:r>
        <w:rPr>
          <w:spacing w:val="-5"/>
          <w:sz w:val="21"/>
        </w:rPr>
        <w:t> </w:t>
      </w:r>
      <w:r>
        <w:rPr>
          <w:spacing w:val="-2"/>
          <w:sz w:val="21"/>
        </w:rPr>
        <w:t>Contrato;</w:t>
      </w:r>
    </w:p>
    <w:p>
      <w:pPr>
        <w:pStyle w:val="ListParagraph"/>
        <w:numPr>
          <w:ilvl w:val="2"/>
          <w:numId w:val="1"/>
        </w:numPr>
        <w:tabs>
          <w:tab w:pos="889" w:val="left" w:leader="none"/>
        </w:tabs>
        <w:spacing w:line="240" w:lineRule="auto" w:before="204" w:after="0"/>
        <w:ind w:left="889" w:right="0" w:hanging="575"/>
        <w:jc w:val="left"/>
        <w:rPr>
          <w:sz w:val="21"/>
        </w:rPr>
      </w:pPr>
      <w:r>
        <w:rPr>
          <w:sz w:val="21"/>
        </w:rPr>
        <w:t>dar</w:t>
      </w:r>
      <w:r>
        <w:rPr>
          <w:spacing w:val="-9"/>
          <w:sz w:val="21"/>
        </w:rPr>
        <w:t> </w:t>
      </w:r>
      <w:r>
        <w:rPr>
          <w:sz w:val="21"/>
        </w:rPr>
        <w:t>causa</w:t>
      </w:r>
      <w:r>
        <w:rPr>
          <w:spacing w:val="-7"/>
          <w:sz w:val="21"/>
        </w:rPr>
        <w:t> </w:t>
      </w:r>
      <w:r>
        <w:rPr>
          <w:sz w:val="21"/>
        </w:rPr>
        <w:t>à</w:t>
      </w:r>
      <w:r>
        <w:rPr>
          <w:spacing w:val="-6"/>
          <w:sz w:val="21"/>
        </w:rPr>
        <w:t> </w:t>
      </w:r>
      <w:r>
        <w:rPr>
          <w:sz w:val="21"/>
        </w:rPr>
        <w:t>inexecução</w:t>
      </w:r>
      <w:r>
        <w:rPr>
          <w:spacing w:val="-6"/>
          <w:sz w:val="21"/>
        </w:rPr>
        <w:t> </w:t>
      </w:r>
      <w:r>
        <w:rPr>
          <w:sz w:val="21"/>
        </w:rPr>
        <w:t>parcial</w:t>
      </w:r>
      <w:r>
        <w:rPr>
          <w:spacing w:val="-6"/>
          <w:sz w:val="21"/>
        </w:rPr>
        <w:t> </w:t>
      </w:r>
      <w:r>
        <w:rPr>
          <w:sz w:val="21"/>
        </w:rPr>
        <w:t>do</w:t>
      </w:r>
      <w:r>
        <w:rPr>
          <w:spacing w:val="-6"/>
          <w:sz w:val="21"/>
        </w:rPr>
        <w:t> </w:t>
      </w:r>
      <w:r>
        <w:rPr>
          <w:sz w:val="21"/>
        </w:rPr>
        <w:t>Contrato</w:t>
      </w:r>
      <w:r>
        <w:rPr>
          <w:spacing w:val="-6"/>
          <w:sz w:val="21"/>
        </w:rPr>
        <w:t> </w:t>
      </w:r>
      <w:r>
        <w:rPr>
          <w:sz w:val="21"/>
        </w:rPr>
        <w:t>que</w:t>
      </w:r>
      <w:r>
        <w:rPr>
          <w:spacing w:val="-6"/>
          <w:sz w:val="21"/>
        </w:rPr>
        <w:t> </w:t>
      </w:r>
      <w:r>
        <w:rPr>
          <w:sz w:val="21"/>
        </w:rPr>
        <w:t>cause</w:t>
      </w:r>
      <w:r>
        <w:rPr>
          <w:spacing w:val="-6"/>
          <w:sz w:val="21"/>
        </w:rPr>
        <w:t> </w:t>
      </w:r>
      <w:r>
        <w:rPr>
          <w:sz w:val="21"/>
        </w:rPr>
        <w:t>grave</w:t>
      </w:r>
      <w:r>
        <w:rPr>
          <w:spacing w:val="-6"/>
          <w:sz w:val="21"/>
        </w:rPr>
        <w:t> </w:t>
      </w:r>
      <w:r>
        <w:rPr>
          <w:sz w:val="21"/>
        </w:rPr>
        <w:t>dano</w:t>
      </w:r>
      <w:r>
        <w:rPr>
          <w:spacing w:val="-7"/>
          <w:sz w:val="21"/>
        </w:rPr>
        <w:t> </w:t>
      </w:r>
      <w:r>
        <w:rPr>
          <w:sz w:val="21"/>
        </w:rPr>
        <w:t>à</w:t>
      </w:r>
      <w:r>
        <w:rPr>
          <w:spacing w:val="-13"/>
          <w:sz w:val="21"/>
        </w:rPr>
        <w:t> </w:t>
      </w:r>
      <w:r>
        <w:rPr>
          <w:sz w:val="21"/>
        </w:rPr>
        <w:t>Administração,</w:t>
      </w:r>
      <w:r>
        <w:rPr>
          <w:spacing w:val="-6"/>
          <w:sz w:val="21"/>
        </w:rPr>
        <w:t> </w:t>
      </w:r>
      <w:r>
        <w:rPr>
          <w:sz w:val="21"/>
        </w:rPr>
        <w:t>ao</w:t>
      </w:r>
      <w:r>
        <w:rPr>
          <w:spacing w:val="-6"/>
          <w:sz w:val="21"/>
        </w:rPr>
        <w:t> </w:t>
      </w:r>
      <w:r>
        <w:rPr>
          <w:sz w:val="21"/>
        </w:rPr>
        <w:t>funcionamento</w:t>
      </w:r>
      <w:r>
        <w:rPr>
          <w:spacing w:val="-6"/>
          <w:sz w:val="21"/>
        </w:rPr>
        <w:t> </w:t>
      </w:r>
      <w:r>
        <w:rPr>
          <w:sz w:val="21"/>
        </w:rPr>
        <w:t>dos</w:t>
      </w:r>
      <w:r>
        <w:rPr>
          <w:spacing w:val="-6"/>
          <w:sz w:val="21"/>
        </w:rPr>
        <w:t> </w:t>
      </w:r>
      <w:r>
        <w:rPr>
          <w:sz w:val="21"/>
        </w:rPr>
        <w:t>serviços</w:t>
      </w:r>
      <w:r>
        <w:rPr>
          <w:spacing w:val="-6"/>
          <w:sz w:val="21"/>
        </w:rPr>
        <w:t> </w:t>
      </w:r>
      <w:r>
        <w:rPr>
          <w:sz w:val="21"/>
        </w:rPr>
        <w:t>públicos</w:t>
      </w:r>
      <w:r>
        <w:rPr>
          <w:spacing w:val="-6"/>
          <w:sz w:val="21"/>
        </w:rPr>
        <w:t> </w:t>
      </w:r>
      <w:r>
        <w:rPr>
          <w:sz w:val="21"/>
        </w:rPr>
        <w:t>ou</w:t>
      </w:r>
      <w:r>
        <w:rPr>
          <w:spacing w:val="-6"/>
          <w:sz w:val="21"/>
        </w:rPr>
        <w:t> </w:t>
      </w:r>
      <w:r>
        <w:rPr>
          <w:sz w:val="21"/>
        </w:rPr>
        <w:t>ao</w:t>
      </w:r>
      <w:r>
        <w:rPr>
          <w:spacing w:val="-6"/>
          <w:sz w:val="21"/>
        </w:rPr>
        <w:t> </w:t>
      </w:r>
      <w:r>
        <w:rPr>
          <w:sz w:val="21"/>
        </w:rPr>
        <w:t>interesse</w:t>
      </w:r>
      <w:r>
        <w:rPr>
          <w:spacing w:val="-7"/>
          <w:sz w:val="21"/>
        </w:rPr>
        <w:t> </w:t>
      </w:r>
      <w:r>
        <w:rPr>
          <w:spacing w:val="-2"/>
          <w:sz w:val="21"/>
        </w:rPr>
        <w:t>coletivo;</w:t>
      </w:r>
    </w:p>
    <w:p>
      <w:pPr>
        <w:pStyle w:val="ListParagraph"/>
        <w:spacing w:after="0" w:line="240" w:lineRule="auto"/>
        <w:jc w:val="left"/>
        <w:rPr>
          <w:sz w:val="21"/>
        </w:rPr>
        <w:sectPr>
          <w:pgSz w:w="15840" w:h="24480"/>
          <w:pgMar w:top="480" w:bottom="280" w:left="360" w:right="360"/>
        </w:sectPr>
      </w:pPr>
    </w:p>
    <w:p>
      <w:pPr>
        <w:pStyle w:val="ListParagraph"/>
        <w:numPr>
          <w:ilvl w:val="2"/>
          <w:numId w:val="1"/>
        </w:numPr>
        <w:tabs>
          <w:tab w:pos="889" w:val="left" w:leader="none"/>
        </w:tabs>
        <w:spacing w:line="240" w:lineRule="auto" w:before="77" w:after="0"/>
        <w:ind w:left="889" w:right="0" w:hanging="575"/>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total</w:t>
      </w:r>
      <w:r>
        <w:rPr>
          <w:spacing w:val="-5"/>
          <w:sz w:val="21"/>
        </w:rPr>
        <w:t> </w:t>
      </w:r>
      <w:r>
        <w:rPr>
          <w:sz w:val="21"/>
        </w:rPr>
        <w:t>do</w:t>
      </w:r>
      <w:r>
        <w:rPr>
          <w:spacing w:val="-5"/>
          <w:sz w:val="21"/>
        </w:rPr>
        <w:t> </w:t>
      </w:r>
      <w:r>
        <w:rPr>
          <w:spacing w:val="-2"/>
          <w:sz w:val="21"/>
        </w:rPr>
        <w:t>Contrato;</w:t>
      </w:r>
    </w:p>
    <w:p>
      <w:pPr>
        <w:pStyle w:val="ListParagraph"/>
        <w:numPr>
          <w:ilvl w:val="2"/>
          <w:numId w:val="1"/>
        </w:numPr>
        <w:tabs>
          <w:tab w:pos="889" w:val="left" w:leader="none"/>
        </w:tabs>
        <w:spacing w:line="240" w:lineRule="auto" w:before="204" w:after="0"/>
        <w:ind w:left="889" w:right="0" w:hanging="575"/>
        <w:jc w:val="left"/>
        <w:rPr>
          <w:sz w:val="21"/>
        </w:rPr>
      </w:pPr>
      <w:r>
        <w:rPr>
          <w:sz w:val="21"/>
        </w:rPr>
        <w:t>deixar</w:t>
      </w:r>
      <w:r>
        <w:rPr>
          <w:spacing w:val="-7"/>
          <w:sz w:val="21"/>
        </w:rPr>
        <w:t> </w:t>
      </w:r>
      <w:r>
        <w:rPr>
          <w:sz w:val="21"/>
        </w:rPr>
        <w:t>de</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não</w:t>
      </w:r>
      <w:r>
        <w:rPr>
          <w:spacing w:val="-6"/>
          <w:sz w:val="21"/>
        </w:rPr>
        <w:t> </w:t>
      </w:r>
      <w:r>
        <w:rPr>
          <w:sz w:val="21"/>
        </w:rPr>
        <w:t>entregar</w:t>
      </w:r>
      <w:r>
        <w:rPr>
          <w:spacing w:val="-6"/>
          <w:sz w:val="21"/>
        </w:rPr>
        <w:t> </w:t>
      </w:r>
      <w:r>
        <w:rPr>
          <w:sz w:val="21"/>
        </w:rPr>
        <w:t>qualquer</w:t>
      </w:r>
      <w:r>
        <w:rPr>
          <w:spacing w:val="-7"/>
          <w:sz w:val="21"/>
        </w:rPr>
        <w:t> </w:t>
      </w:r>
      <w:r>
        <w:rPr>
          <w:sz w:val="21"/>
        </w:rPr>
        <w:t>documento</w:t>
      </w:r>
      <w:r>
        <w:rPr>
          <w:spacing w:val="-6"/>
          <w:sz w:val="21"/>
        </w:rPr>
        <w:t> </w:t>
      </w:r>
      <w:r>
        <w:rPr>
          <w:sz w:val="21"/>
        </w:rPr>
        <w:t>que</w:t>
      </w:r>
      <w:r>
        <w:rPr>
          <w:spacing w:val="-6"/>
          <w:sz w:val="21"/>
        </w:rPr>
        <w:t> </w:t>
      </w:r>
      <w:r>
        <w:rPr>
          <w:sz w:val="21"/>
        </w:rPr>
        <w:t>tenha</w:t>
      </w:r>
      <w:r>
        <w:rPr>
          <w:spacing w:val="-6"/>
          <w:sz w:val="21"/>
        </w:rPr>
        <w:t> </w:t>
      </w:r>
      <w:r>
        <w:rPr>
          <w:sz w:val="21"/>
        </w:rPr>
        <w:t>sido</w:t>
      </w:r>
      <w:r>
        <w:rPr>
          <w:spacing w:val="-6"/>
          <w:sz w:val="21"/>
        </w:rPr>
        <w:t> </w:t>
      </w:r>
      <w:r>
        <w:rPr>
          <w:sz w:val="21"/>
        </w:rPr>
        <w:t>solicitado</w:t>
      </w:r>
      <w:r>
        <w:rPr>
          <w:spacing w:val="-6"/>
          <w:sz w:val="21"/>
        </w:rPr>
        <w:t> </w:t>
      </w:r>
      <w:r>
        <w:rPr>
          <w:sz w:val="21"/>
        </w:rPr>
        <w:t>pelo</w:t>
      </w:r>
      <w:r>
        <w:rPr>
          <w:spacing w:val="-6"/>
          <w:sz w:val="21"/>
        </w:rPr>
        <w:t> </w:t>
      </w:r>
      <w:r>
        <w:rPr>
          <w:sz w:val="21"/>
        </w:rPr>
        <w:t>Pregoeiro</w:t>
      </w:r>
      <w:r>
        <w:rPr>
          <w:spacing w:val="-6"/>
          <w:sz w:val="21"/>
        </w:rPr>
        <w:t> </w:t>
      </w:r>
      <w:r>
        <w:rPr>
          <w:sz w:val="21"/>
        </w:rPr>
        <w:t>durante</w:t>
      </w:r>
      <w:r>
        <w:rPr>
          <w:spacing w:val="-6"/>
          <w:sz w:val="21"/>
        </w:rPr>
        <w:t> </w:t>
      </w:r>
      <w:r>
        <w:rPr>
          <w:sz w:val="21"/>
        </w:rPr>
        <w:t>o</w:t>
      </w:r>
      <w:r>
        <w:rPr>
          <w:spacing w:val="-6"/>
          <w:sz w:val="21"/>
        </w:rPr>
        <w:t> </w:t>
      </w:r>
      <w:r>
        <w:rPr>
          <w:spacing w:val="-2"/>
          <w:sz w:val="21"/>
        </w:rPr>
        <w:t>certame;</w:t>
      </w:r>
    </w:p>
    <w:p>
      <w:pPr>
        <w:pStyle w:val="ListParagraph"/>
        <w:numPr>
          <w:ilvl w:val="2"/>
          <w:numId w:val="1"/>
        </w:numPr>
        <w:tabs>
          <w:tab w:pos="889" w:val="left" w:leader="none"/>
        </w:tabs>
        <w:spacing w:line="240" w:lineRule="auto" w:before="217" w:after="0"/>
        <w:ind w:left="889" w:right="0" w:hanging="575"/>
        <w:jc w:val="left"/>
        <w:rPr>
          <w:sz w:val="21"/>
        </w:rPr>
      </w:pPr>
      <w:r>
        <w:rPr>
          <w:sz w:val="21"/>
        </w:rPr>
        <w:t>não</w:t>
      </w:r>
      <w:r>
        <w:rPr>
          <w:spacing w:val="-7"/>
          <w:sz w:val="21"/>
        </w:rPr>
        <w:t> </w:t>
      </w:r>
      <w:r>
        <w:rPr>
          <w:sz w:val="21"/>
        </w:rPr>
        <w:t>manter</w:t>
      </w:r>
      <w:r>
        <w:rPr>
          <w:spacing w:val="-7"/>
          <w:sz w:val="21"/>
        </w:rPr>
        <w:t> </w:t>
      </w:r>
      <w:r>
        <w:rPr>
          <w:sz w:val="21"/>
        </w:rPr>
        <w:t>a</w:t>
      </w:r>
      <w:r>
        <w:rPr>
          <w:spacing w:val="-7"/>
          <w:sz w:val="21"/>
        </w:rPr>
        <w:t> </w:t>
      </w:r>
      <w:r>
        <w:rPr>
          <w:sz w:val="21"/>
        </w:rPr>
        <w:t>proposta,</w:t>
      </w:r>
      <w:r>
        <w:rPr>
          <w:spacing w:val="-7"/>
          <w:sz w:val="21"/>
        </w:rPr>
        <w:t> </w:t>
      </w:r>
      <w:r>
        <w:rPr>
          <w:sz w:val="21"/>
        </w:rPr>
        <w:t>salvo</w:t>
      </w:r>
      <w:r>
        <w:rPr>
          <w:spacing w:val="-6"/>
          <w:sz w:val="21"/>
        </w:rPr>
        <w:t> </w:t>
      </w:r>
      <w:r>
        <w:rPr>
          <w:sz w:val="21"/>
        </w:rPr>
        <w:t>em</w:t>
      </w:r>
      <w:r>
        <w:rPr>
          <w:spacing w:val="-7"/>
          <w:sz w:val="21"/>
        </w:rPr>
        <w:t> </w:t>
      </w:r>
      <w:r>
        <w:rPr>
          <w:sz w:val="21"/>
        </w:rPr>
        <w:t>decorrência</w:t>
      </w:r>
      <w:r>
        <w:rPr>
          <w:spacing w:val="-7"/>
          <w:sz w:val="21"/>
        </w:rPr>
        <w:t> </w:t>
      </w:r>
      <w:r>
        <w:rPr>
          <w:sz w:val="21"/>
        </w:rPr>
        <w:t>de</w:t>
      </w:r>
      <w:r>
        <w:rPr>
          <w:spacing w:val="-7"/>
          <w:sz w:val="21"/>
        </w:rPr>
        <w:t> </w:t>
      </w:r>
      <w:r>
        <w:rPr>
          <w:sz w:val="21"/>
        </w:rPr>
        <w:t>fato</w:t>
      </w:r>
      <w:r>
        <w:rPr>
          <w:spacing w:val="-6"/>
          <w:sz w:val="21"/>
        </w:rPr>
        <w:t> </w:t>
      </w:r>
      <w:r>
        <w:rPr>
          <w:sz w:val="21"/>
        </w:rPr>
        <w:t>superveniente</w:t>
      </w:r>
      <w:r>
        <w:rPr>
          <w:spacing w:val="-7"/>
          <w:sz w:val="21"/>
        </w:rPr>
        <w:t> </w:t>
      </w:r>
      <w:r>
        <w:rPr>
          <w:sz w:val="21"/>
        </w:rPr>
        <w:t>devidamente</w:t>
      </w:r>
      <w:r>
        <w:rPr>
          <w:spacing w:val="-7"/>
          <w:sz w:val="21"/>
        </w:rPr>
        <w:t> </w:t>
      </w:r>
      <w:r>
        <w:rPr>
          <w:sz w:val="21"/>
        </w:rPr>
        <w:t>justificado,</w:t>
      </w:r>
      <w:r>
        <w:rPr>
          <w:spacing w:val="-7"/>
          <w:sz w:val="21"/>
        </w:rPr>
        <w:t> </w:t>
      </w:r>
      <w:r>
        <w:rPr>
          <w:sz w:val="21"/>
        </w:rPr>
        <w:t>em</w:t>
      </w:r>
      <w:r>
        <w:rPr>
          <w:spacing w:val="-6"/>
          <w:sz w:val="21"/>
        </w:rPr>
        <w:t> </w:t>
      </w:r>
      <w:r>
        <w:rPr>
          <w:sz w:val="21"/>
        </w:rPr>
        <w:t>especial</w:t>
      </w:r>
      <w:r>
        <w:rPr>
          <w:spacing w:val="-7"/>
          <w:sz w:val="21"/>
        </w:rPr>
        <w:t> </w:t>
      </w:r>
      <w:r>
        <w:rPr>
          <w:spacing w:val="-2"/>
          <w:sz w:val="21"/>
        </w:rPr>
        <w:t>quando:</w:t>
      </w:r>
    </w:p>
    <w:p>
      <w:pPr>
        <w:pStyle w:val="ListParagraph"/>
        <w:numPr>
          <w:ilvl w:val="3"/>
          <w:numId w:val="1"/>
        </w:numPr>
        <w:tabs>
          <w:tab w:pos="1046" w:val="left" w:leader="none"/>
        </w:tabs>
        <w:spacing w:line="240" w:lineRule="auto" w:before="178" w:after="0"/>
        <w:ind w:left="1046" w:right="0" w:hanging="732"/>
        <w:jc w:val="left"/>
        <w:rPr>
          <w:sz w:val="21"/>
        </w:rPr>
      </w:pPr>
      <w:r>
        <w:rPr>
          <w:sz w:val="21"/>
        </w:rPr>
        <w:t>não</w:t>
      </w:r>
      <w:r>
        <w:rPr>
          <w:spacing w:val="-6"/>
          <w:sz w:val="21"/>
        </w:rPr>
        <w:t> </w:t>
      </w:r>
      <w:r>
        <w:rPr>
          <w:sz w:val="21"/>
        </w:rPr>
        <w:t>enviar</w:t>
      </w:r>
      <w:r>
        <w:rPr>
          <w:spacing w:val="-5"/>
          <w:sz w:val="21"/>
        </w:rPr>
        <w:t> </w:t>
      </w:r>
      <w:r>
        <w:rPr>
          <w:sz w:val="21"/>
        </w:rPr>
        <w:t>a</w:t>
      </w:r>
      <w:r>
        <w:rPr>
          <w:spacing w:val="-5"/>
          <w:sz w:val="21"/>
        </w:rPr>
        <w:t> </w:t>
      </w:r>
      <w:r>
        <w:rPr>
          <w:sz w:val="21"/>
        </w:rPr>
        <w:t>proposta</w:t>
      </w:r>
      <w:r>
        <w:rPr>
          <w:spacing w:val="-5"/>
          <w:sz w:val="21"/>
        </w:rPr>
        <w:t> </w:t>
      </w:r>
      <w:r>
        <w:rPr>
          <w:sz w:val="21"/>
        </w:rPr>
        <w:t>adequada</w:t>
      </w:r>
      <w:r>
        <w:rPr>
          <w:spacing w:val="-5"/>
          <w:sz w:val="21"/>
        </w:rPr>
        <w:t> </w:t>
      </w:r>
      <w:r>
        <w:rPr>
          <w:sz w:val="21"/>
        </w:rPr>
        <w:t>ao</w:t>
      </w:r>
      <w:r>
        <w:rPr>
          <w:spacing w:val="-6"/>
          <w:sz w:val="21"/>
        </w:rPr>
        <w:t> </w:t>
      </w:r>
      <w:r>
        <w:rPr>
          <w:sz w:val="21"/>
        </w:rPr>
        <w:t>último</w:t>
      </w:r>
      <w:r>
        <w:rPr>
          <w:spacing w:val="-5"/>
          <w:sz w:val="21"/>
        </w:rPr>
        <w:t> </w:t>
      </w:r>
      <w:r>
        <w:rPr>
          <w:sz w:val="21"/>
        </w:rPr>
        <w:t>lance</w:t>
      </w:r>
      <w:r>
        <w:rPr>
          <w:spacing w:val="-5"/>
          <w:sz w:val="21"/>
        </w:rPr>
        <w:t> </w:t>
      </w:r>
      <w:r>
        <w:rPr>
          <w:sz w:val="21"/>
        </w:rPr>
        <w:t>ofertado</w:t>
      </w:r>
      <w:r>
        <w:rPr>
          <w:spacing w:val="-5"/>
          <w:sz w:val="21"/>
        </w:rPr>
        <w:t> </w:t>
      </w:r>
      <w:r>
        <w:rPr>
          <w:sz w:val="21"/>
        </w:rPr>
        <w:t>ou</w:t>
      </w:r>
      <w:r>
        <w:rPr>
          <w:spacing w:val="-5"/>
          <w:sz w:val="21"/>
        </w:rPr>
        <w:t> </w:t>
      </w:r>
      <w:r>
        <w:rPr>
          <w:sz w:val="21"/>
        </w:rPr>
        <w:t>após</w:t>
      </w:r>
      <w:r>
        <w:rPr>
          <w:spacing w:val="-5"/>
          <w:sz w:val="21"/>
        </w:rPr>
        <w:t> </w:t>
      </w:r>
      <w:r>
        <w:rPr>
          <w:sz w:val="21"/>
        </w:rPr>
        <w:t>a</w:t>
      </w:r>
      <w:r>
        <w:rPr>
          <w:spacing w:val="-6"/>
          <w:sz w:val="21"/>
        </w:rPr>
        <w:t> </w:t>
      </w:r>
      <w:r>
        <w:rPr>
          <w:spacing w:val="-2"/>
          <w:sz w:val="21"/>
        </w:rPr>
        <w:t>negociação;</w:t>
      </w:r>
    </w:p>
    <w:p>
      <w:pPr>
        <w:pStyle w:val="ListParagraph"/>
        <w:numPr>
          <w:ilvl w:val="3"/>
          <w:numId w:val="1"/>
        </w:numPr>
        <w:tabs>
          <w:tab w:pos="1046" w:val="left" w:leader="none"/>
        </w:tabs>
        <w:spacing w:line="240" w:lineRule="auto" w:before="164" w:after="0"/>
        <w:ind w:left="1046" w:right="0" w:hanging="732"/>
        <w:jc w:val="left"/>
        <w:rPr>
          <w:sz w:val="21"/>
        </w:rPr>
      </w:pPr>
      <w:r>
        <w:rPr>
          <w:sz w:val="21"/>
        </w:rPr>
        <w:t>recusar-se</w:t>
      </w:r>
      <w:r>
        <w:rPr>
          <w:spacing w:val="-7"/>
          <w:sz w:val="21"/>
        </w:rPr>
        <w:t> </w:t>
      </w:r>
      <w:r>
        <w:rPr>
          <w:sz w:val="21"/>
        </w:rPr>
        <w:t>a</w:t>
      </w:r>
      <w:r>
        <w:rPr>
          <w:spacing w:val="-7"/>
          <w:sz w:val="21"/>
        </w:rPr>
        <w:t> </w:t>
      </w:r>
      <w:r>
        <w:rPr>
          <w:sz w:val="21"/>
        </w:rPr>
        <w:t>enviar</w:t>
      </w:r>
      <w:r>
        <w:rPr>
          <w:spacing w:val="-7"/>
          <w:sz w:val="21"/>
        </w:rPr>
        <w:t> </w:t>
      </w:r>
      <w:r>
        <w:rPr>
          <w:sz w:val="21"/>
        </w:rPr>
        <w:t>o</w:t>
      </w:r>
      <w:r>
        <w:rPr>
          <w:spacing w:val="-7"/>
          <w:sz w:val="21"/>
        </w:rPr>
        <w:t> </w:t>
      </w:r>
      <w:r>
        <w:rPr>
          <w:sz w:val="21"/>
        </w:rPr>
        <w:t>detalhamento</w:t>
      </w:r>
      <w:r>
        <w:rPr>
          <w:spacing w:val="-7"/>
          <w:sz w:val="21"/>
        </w:rPr>
        <w:t> </w:t>
      </w:r>
      <w:r>
        <w:rPr>
          <w:sz w:val="21"/>
        </w:rPr>
        <w:t>da</w:t>
      </w:r>
      <w:r>
        <w:rPr>
          <w:spacing w:val="-7"/>
          <w:sz w:val="21"/>
        </w:rPr>
        <w:t> </w:t>
      </w:r>
      <w:r>
        <w:rPr>
          <w:sz w:val="21"/>
        </w:rPr>
        <w:t>proposta</w:t>
      </w:r>
      <w:r>
        <w:rPr>
          <w:spacing w:val="-7"/>
          <w:sz w:val="21"/>
        </w:rPr>
        <w:t> </w:t>
      </w:r>
      <w:r>
        <w:rPr>
          <w:sz w:val="21"/>
        </w:rPr>
        <w:t>quando</w:t>
      </w:r>
      <w:r>
        <w:rPr>
          <w:spacing w:val="-7"/>
          <w:sz w:val="21"/>
        </w:rPr>
        <w:t> </w:t>
      </w:r>
      <w:r>
        <w:rPr>
          <w:spacing w:val="-2"/>
          <w:sz w:val="21"/>
        </w:rPr>
        <w:t>exigível;</w:t>
      </w:r>
    </w:p>
    <w:p>
      <w:pPr>
        <w:pStyle w:val="ListParagraph"/>
        <w:numPr>
          <w:ilvl w:val="3"/>
          <w:numId w:val="1"/>
        </w:numPr>
        <w:tabs>
          <w:tab w:pos="1046" w:val="left" w:leader="none"/>
        </w:tabs>
        <w:spacing w:line="240" w:lineRule="auto" w:before="165" w:after="0"/>
        <w:ind w:left="1046" w:right="0" w:hanging="732"/>
        <w:jc w:val="left"/>
        <w:rPr>
          <w:sz w:val="21"/>
        </w:rPr>
      </w:pPr>
      <w:r>
        <w:rPr>
          <w:sz w:val="21"/>
        </w:rPr>
        <w:t>pedir</w:t>
      </w:r>
      <w:r>
        <w:rPr>
          <w:spacing w:val="-7"/>
          <w:sz w:val="21"/>
        </w:rPr>
        <w:t> </w:t>
      </w:r>
      <w:r>
        <w:rPr>
          <w:sz w:val="21"/>
        </w:rPr>
        <w:t>para</w:t>
      </w:r>
      <w:r>
        <w:rPr>
          <w:spacing w:val="-6"/>
          <w:sz w:val="21"/>
        </w:rPr>
        <w:t> </w:t>
      </w:r>
      <w:r>
        <w:rPr>
          <w:sz w:val="21"/>
        </w:rPr>
        <w:t>ser</w:t>
      </w:r>
      <w:r>
        <w:rPr>
          <w:spacing w:val="-7"/>
          <w:sz w:val="21"/>
        </w:rPr>
        <w:t> </w:t>
      </w:r>
      <w:r>
        <w:rPr>
          <w:sz w:val="21"/>
        </w:rPr>
        <w:t>desclassificado</w:t>
      </w:r>
      <w:r>
        <w:rPr>
          <w:spacing w:val="-6"/>
          <w:sz w:val="21"/>
        </w:rPr>
        <w:t> </w:t>
      </w:r>
      <w:r>
        <w:rPr>
          <w:sz w:val="21"/>
        </w:rPr>
        <w:t>quando</w:t>
      </w:r>
      <w:r>
        <w:rPr>
          <w:spacing w:val="-6"/>
          <w:sz w:val="21"/>
        </w:rPr>
        <w:t> </w:t>
      </w:r>
      <w:r>
        <w:rPr>
          <w:sz w:val="21"/>
        </w:rPr>
        <w:t>encerrada</w:t>
      </w:r>
      <w:r>
        <w:rPr>
          <w:spacing w:val="-7"/>
          <w:sz w:val="21"/>
        </w:rPr>
        <w:t> </w:t>
      </w:r>
      <w:r>
        <w:rPr>
          <w:sz w:val="21"/>
        </w:rPr>
        <w:t>a</w:t>
      </w:r>
      <w:r>
        <w:rPr>
          <w:spacing w:val="-6"/>
          <w:sz w:val="21"/>
        </w:rPr>
        <w:t> </w:t>
      </w:r>
      <w:r>
        <w:rPr>
          <w:sz w:val="21"/>
        </w:rPr>
        <w:t>etapa</w:t>
      </w:r>
      <w:r>
        <w:rPr>
          <w:spacing w:val="-6"/>
          <w:sz w:val="21"/>
        </w:rPr>
        <w:t> </w:t>
      </w:r>
      <w:r>
        <w:rPr>
          <w:spacing w:val="-2"/>
          <w:sz w:val="21"/>
        </w:rPr>
        <w:t>competitiva;</w:t>
      </w:r>
    </w:p>
    <w:p>
      <w:pPr>
        <w:pStyle w:val="ListParagraph"/>
        <w:numPr>
          <w:ilvl w:val="3"/>
          <w:numId w:val="1"/>
        </w:numPr>
        <w:tabs>
          <w:tab w:pos="1046" w:val="left" w:leader="none"/>
        </w:tabs>
        <w:spacing w:line="240" w:lineRule="auto" w:before="178" w:after="0"/>
        <w:ind w:left="1046" w:right="0" w:hanging="732"/>
        <w:jc w:val="left"/>
        <w:rPr>
          <w:sz w:val="21"/>
        </w:rPr>
      </w:pPr>
      <w:r>
        <w:rPr>
          <w:sz w:val="21"/>
        </w:rPr>
        <w:t>deixar</w:t>
      </w:r>
      <w:r>
        <w:rPr>
          <w:spacing w:val="-7"/>
          <w:sz w:val="21"/>
        </w:rPr>
        <w:t> </w:t>
      </w:r>
      <w:r>
        <w:rPr>
          <w:sz w:val="21"/>
        </w:rPr>
        <w:t>de</w:t>
      </w:r>
      <w:r>
        <w:rPr>
          <w:spacing w:val="-7"/>
          <w:sz w:val="21"/>
        </w:rPr>
        <w:t> </w:t>
      </w:r>
      <w:r>
        <w:rPr>
          <w:sz w:val="21"/>
        </w:rPr>
        <w:t>apresentar</w:t>
      </w:r>
      <w:r>
        <w:rPr>
          <w:spacing w:val="-7"/>
          <w:sz w:val="21"/>
        </w:rPr>
        <w:t> </w:t>
      </w:r>
      <w:r>
        <w:rPr>
          <w:sz w:val="21"/>
        </w:rPr>
        <w:t>amostra;</w:t>
      </w:r>
      <w:r>
        <w:rPr>
          <w:spacing w:val="-7"/>
          <w:sz w:val="21"/>
        </w:rPr>
        <w:t> </w:t>
      </w:r>
      <w:r>
        <w:rPr>
          <w:spacing w:val="-5"/>
          <w:sz w:val="21"/>
        </w:rPr>
        <w:t>ou</w:t>
      </w:r>
    </w:p>
    <w:p>
      <w:pPr>
        <w:pStyle w:val="ListParagraph"/>
        <w:numPr>
          <w:ilvl w:val="3"/>
          <w:numId w:val="1"/>
        </w:numPr>
        <w:tabs>
          <w:tab w:pos="1046" w:val="left" w:leader="none"/>
        </w:tabs>
        <w:spacing w:line="240" w:lineRule="auto" w:before="164" w:after="0"/>
        <w:ind w:left="1046" w:right="0" w:hanging="732"/>
        <w:jc w:val="left"/>
        <w:rPr>
          <w:sz w:val="21"/>
        </w:rPr>
      </w:pPr>
      <w:r>
        <w:rPr>
          <w:sz w:val="21"/>
        </w:rPr>
        <w:t>apresentar</w:t>
      </w:r>
      <w:r>
        <w:rPr>
          <w:spacing w:val="-7"/>
          <w:sz w:val="21"/>
        </w:rPr>
        <w:t> </w:t>
      </w:r>
      <w:r>
        <w:rPr>
          <w:sz w:val="21"/>
        </w:rPr>
        <w:t>proposta</w:t>
      </w:r>
      <w:r>
        <w:rPr>
          <w:spacing w:val="-7"/>
          <w:sz w:val="21"/>
        </w:rPr>
        <w:t> </w:t>
      </w:r>
      <w:r>
        <w:rPr>
          <w:sz w:val="21"/>
        </w:rPr>
        <w:t>ou</w:t>
      </w:r>
      <w:r>
        <w:rPr>
          <w:spacing w:val="-7"/>
          <w:sz w:val="21"/>
        </w:rPr>
        <w:t> </w:t>
      </w:r>
      <w:r>
        <w:rPr>
          <w:sz w:val="21"/>
        </w:rPr>
        <w:t>amostra</w:t>
      </w:r>
      <w:r>
        <w:rPr>
          <w:spacing w:val="-7"/>
          <w:sz w:val="21"/>
        </w:rPr>
        <w:t> </w:t>
      </w:r>
      <w:r>
        <w:rPr>
          <w:sz w:val="21"/>
        </w:rPr>
        <w:t>em</w:t>
      </w:r>
      <w:r>
        <w:rPr>
          <w:spacing w:val="-7"/>
          <w:sz w:val="21"/>
        </w:rPr>
        <w:t> </w:t>
      </w:r>
      <w:r>
        <w:rPr>
          <w:sz w:val="21"/>
        </w:rPr>
        <w:t>desacordo</w:t>
      </w:r>
      <w:r>
        <w:rPr>
          <w:spacing w:val="-7"/>
          <w:sz w:val="21"/>
        </w:rPr>
        <w:t> </w:t>
      </w:r>
      <w:r>
        <w:rPr>
          <w:sz w:val="21"/>
        </w:rPr>
        <w:t>com</w:t>
      </w:r>
      <w:r>
        <w:rPr>
          <w:spacing w:val="-7"/>
          <w:sz w:val="21"/>
        </w:rPr>
        <w:t> </w:t>
      </w:r>
      <w:r>
        <w:rPr>
          <w:sz w:val="21"/>
        </w:rPr>
        <w:t>as</w:t>
      </w:r>
      <w:r>
        <w:rPr>
          <w:spacing w:val="-7"/>
          <w:sz w:val="21"/>
        </w:rPr>
        <w:t> </w:t>
      </w:r>
      <w:r>
        <w:rPr>
          <w:sz w:val="21"/>
        </w:rPr>
        <w:t>especificações</w:t>
      </w:r>
      <w:r>
        <w:rPr>
          <w:spacing w:val="-7"/>
          <w:sz w:val="21"/>
        </w:rPr>
        <w:t> </w:t>
      </w:r>
      <w:r>
        <w:rPr>
          <w:sz w:val="21"/>
        </w:rPr>
        <w:t>do</w:t>
      </w:r>
      <w:r>
        <w:rPr>
          <w:spacing w:val="-7"/>
          <w:sz w:val="21"/>
        </w:rPr>
        <w:t> </w:t>
      </w:r>
      <w:r>
        <w:rPr>
          <w:sz w:val="21"/>
        </w:rPr>
        <w:t>instrumento</w:t>
      </w:r>
      <w:r>
        <w:rPr>
          <w:spacing w:val="-7"/>
          <w:sz w:val="21"/>
        </w:rPr>
        <w:t> </w:t>
      </w:r>
      <w:r>
        <w:rPr>
          <w:spacing w:val="-2"/>
          <w:sz w:val="21"/>
        </w:rPr>
        <w:t>convocatório;</w:t>
      </w:r>
    </w:p>
    <w:p>
      <w:pPr>
        <w:pStyle w:val="ListParagraph"/>
        <w:numPr>
          <w:ilvl w:val="2"/>
          <w:numId w:val="1"/>
        </w:numPr>
        <w:tabs>
          <w:tab w:pos="889" w:val="left" w:leader="none"/>
        </w:tabs>
        <w:spacing w:line="240" w:lineRule="auto" w:before="204" w:after="0"/>
        <w:ind w:left="889" w:right="0" w:hanging="575"/>
        <w:jc w:val="left"/>
        <w:rPr>
          <w:sz w:val="21"/>
        </w:rPr>
      </w:pPr>
      <w:r>
        <w:rPr>
          <w:sz w:val="21"/>
        </w:rPr>
        <w:t>não</w:t>
      </w:r>
      <w:r>
        <w:rPr>
          <w:spacing w:val="-6"/>
          <w:sz w:val="21"/>
        </w:rPr>
        <w:t> </w:t>
      </w:r>
      <w:r>
        <w:rPr>
          <w:sz w:val="21"/>
        </w:rPr>
        <w:t>celebrar</w:t>
      </w:r>
      <w:r>
        <w:rPr>
          <w:spacing w:val="-6"/>
          <w:sz w:val="21"/>
        </w:rPr>
        <w:t> </w:t>
      </w:r>
      <w:r>
        <w:rPr>
          <w:sz w:val="21"/>
        </w:rPr>
        <w:t>o</w:t>
      </w:r>
      <w:r>
        <w:rPr>
          <w:spacing w:val="-6"/>
          <w:sz w:val="21"/>
        </w:rPr>
        <w:t> </w:t>
      </w:r>
      <w:r>
        <w:rPr>
          <w:sz w:val="21"/>
        </w:rPr>
        <w:t>Contrato</w:t>
      </w:r>
      <w:r>
        <w:rPr>
          <w:spacing w:val="-6"/>
          <w:sz w:val="21"/>
        </w:rPr>
        <w:t> </w:t>
      </w:r>
      <w:r>
        <w:rPr>
          <w:sz w:val="21"/>
        </w:rPr>
        <w:t>ou</w:t>
      </w:r>
      <w:r>
        <w:rPr>
          <w:spacing w:val="-5"/>
          <w:sz w:val="21"/>
        </w:rPr>
        <w:t> </w:t>
      </w:r>
      <w:r>
        <w:rPr>
          <w:sz w:val="21"/>
        </w:rPr>
        <w:t>não</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5"/>
          <w:sz w:val="21"/>
        </w:rPr>
        <w:t> </w:t>
      </w:r>
      <w:r>
        <w:rPr>
          <w:sz w:val="21"/>
        </w:rPr>
        <w:t>para</w:t>
      </w:r>
      <w:r>
        <w:rPr>
          <w:spacing w:val="-6"/>
          <w:sz w:val="21"/>
        </w:rPr>
        <w:t> </w:t>
      </w:r>
      <w:r>
        <w:rPr>
          <w:sz w:val="21"/>
        </w:rPr>
        <w:t>a</w:t>
      </w:r>
      <w:r>
        <w:rPr>
          <w:spacing w:val="-6"/>
          <w:sz w:val="21"/>
        </w:rPr>
        <w:t> </w:t>
      </w:r>
      <w:r>
        <w:rPr>
          <w:sz w:val="21"/>
        </w:rPr>
        <w:t>contratação,</w:t>
      </w:r>
      <w:r>
        <w:rPr>
          <w:spacing w:val="-6"/>
          <w:sz w:val="21"/>
        </w:rPr>
        <w:t> </w:t>
      </w:r>
      <w:r>
        <w:rPr>
          <w:sz w:val="21"/>
        </w:rPr>
        <w:t>quando</w:t>
      </w:r>
      <w:r>
        <w:rPr>
          <w:spacing w:val="-6"/>
          <w:sz w:val="21"/>
        </w:rPr>
        <w:t> </w:t>
      </w:r>
      <w:r>
        <w:rPr>
          <w:sz w:val="21"/>
        </w:rPr>
        <w:t>convocado</w:t>
      </w:r>
      <w:r>
        <w:rPr>
          <w:spacing w:val="-5"/>
          <w:sz w:val="21"/>
        </w:rPr>
        <w:t> </w:t>
      </w:r>
      <w:r>
        <w:rPr>
          <w:sz w:val="21"/>
        </w:rPr>
        <w:t>dentro</w:t>
      </w:r>
      <w:r>
        <w:rPr>
          <w:spacing w:val="-6"/>
          <w:sz w:val="21"/>
        </w:rPr>
        <w:t> </w:t>
      </w:r>
      <w:r>
        <w:rPr>
          <w:sz w:val="21"/>
        </w:rPr>
        <w:t>do</w:t>
      </w:r>
      <w:r>
        <w:rPr>
          <w:spacing w:val="-6"/>
          <w:sz w:val="21"/>
        </w:rPr>
        <w:t> </w:t>
      </w:r>
      <w:r>
        <w:rPr>
          <w:sz w:val="21"/>
        </w:rPr>
        <w:t>prazo</w:t>
      </w:r>
      <w:r>
        <w:rPr>
          <w:spacing w:val="-6"/>
          <w:sz w:val="21"/>
        </w:rPr>
        <w:t> </w:t>
      </w:r>
      <w:r>
        <w:rPr>
          <w:sz w:val="21"/>
        </w:rPr>
        <w:t>de</w:t>
      </w:r>
      <w:r>
        <w:rPr>
          <w:spacing w:val="-6"/>
          <w:sz w:val="21"/>
        </w:rPr>
        <w:t> </w:t>
      </w:r>
      <w:r>
        <w:rPr>
          <w:sz w:val="21"/>
        </w:rPr>
        <w:t>validade</w:t>
      </w:r>
      <w:r>
        <w:rPr>
          <w:spacing w:val="-5"/>
          <w:sz w:val="21"/>
        </w:rPr>
        <w:t> </w:t>
      </w:r>
      <w:r>
        <w:rPr>
          <w:sz w:val="21"/>
        </w:rPr>
        <w:t>de</w:t>
      </w:r>
      <w:r>
        <w:rPr>
          <w:spacing w:val="-6"/>
          <w:sz w:val="21"/>
        </w:rPr>
        <w:t> </w:t>
      </w:r>
      <w:r>
        <w:rPr>
          <w:sz w:val="21"/>
        </w:rPr>
        <w:t>sua</w:t>
      </w:r>
      <w:r>
        <w:rPr>
          <w:spacing w:val="-6"/>
          <w:sz w:val="21"/>
        </w:rPr>
        <w:t> </w:t>
      </w:r>
      <w:r>
        <w:rPr>
          <w:spacing w:val="-2"/>
          <w:sz w:val="21"/>
        </w:rPr>
        <w:t>proposta;</w:t>
      </w:r>
    </w:p>
    <w:p>
      <w:pPr>
        <w:pStyle w:val="ListParagraph"/>
        <w:numPr>
          <w:ilvl w:val="3"/>
          <w:numId w:val="1"/>
        </w:numPr>
        <w:tabs>
          <w:tab w:pos="1046" w:val="left" w:leader="none"/>
        </w:tabs>
        <w:spacing w:line="235" w:lineRule="auto" w:before="182" w:after="0"/>
        <w:ind w:left="314" w:right="1153" w:firstLine="0"/>
        <w:jc w:val="left"/>
        <w:rPr>
          <w:sz w:val="21"/>
        </w:rPr>
      </w:pPr>
      <w:r>
        <w:rPr>
          <w:sz w:val="21"/>
        </w:rPr>
        <w:t>recusar-se,</w:t>
      </w:r>
      <w:r>
        <w:rPr>
          <w:spacing w:val="-3"/>
          <w:sz w:val="21"/>
        </w:rPr>
        <w:t> </w:t>
      </w:r>
      <w:r>
        <w:rPr>
          <w:sz w:val="21"/>
        </w:rPr>
        <w:t>sem</w:t>
      </w:r>
      <w:r>
        <w:rPr>
          <w:spacing w:val="-3"/>
          <w:sz w:val="21"/>
        </w:rPr>
        <w:t> </w:t>
      </w:r>
      <w:r>
        <w:rPr>
          <w:sz w:val="21"/>
        </w:rPr>
        <w:t>justificativa,</w:t>
      </w:r>
      <w:r>
        <w:rPr>
          <w:spacing w:val="-3"/>
          <w:sz w:val="21"/>
        </w:rPr>
        <w:t> </w:t>
      </w:r>
      <w:r>
        <w:rPr>
          <w:sz w:val="21"/>
        </w:rPr>
        <w:t>a</w:t>
      </w:r>
      <w:r>
        <w:rPr>
          <w:spacing w:val="-3"/>
          <w:sz w:val="21"/>
        </w:rPr>
        <w:t> </w:t>
      </w:r>
      <w:r>
        <w:rPr>
          <w:sz w:val="21"/>
        </w:rPr>
        <w:t>assinar</w:t>
      </w:r>
      <w:r>
        <w:rPr>
          <w:spacing w:val="-3"/>
          <w:sz w:val="21"/>
        </w:rPr>
        <w:t> </w:t>
      </w:r>
      <w:r>
        <w:rPr>
          <w:sz w:val="21"/>
        </w:rPr>
        <w:t>o</w:t>
      </w:r>
      <w:r>
        <w:rPr>
          <w:spacing w:val="-3"/>
          <w:sz w:val="21"/>
        </w:rPr>
        <w:t> </w:t>
      </w:r>
      <w:r>
        <w:rPr>
          <w:sz w:val="21"/>
        </w:rPr>
        <w:t>Contrato</w:t>
      </w:r>
      <w:r>
        <w:rPr>
          <w:spacing w:val="-3"/>
          <w:sz w:val="21"/>
        </w:rPr>
        <w:t> </w:t>
      </w:r>
      <w:r>
        <w:rPr>
          <w:sz w:val="21"/>
        </w:rPr>
        <w:t>ou</w:t>
      </w:r>
      <w:r>
        <w:rPr>
          <w:spacing w:val="-3"/>
          <w:sz w:val="21"/>
        </w:rPr>
        <w:t> </w:t>
      </w:r>
      <w:r>
        <w:rPr>
          <w:sz w:val="21"/>
        </w:rPr>
        <w:t>a</w:t>
      </w:r>
      <w:r>
        <w:rPr>
          <w:spacing w:val="-3"/>
          <w:sz w:val="21"/>
        </w:rPr>
        <w:t> </w:t>
      </w:r>
      <w:r>
        <w:rPr>
          <w:sz w:val="21"/>
        </w:rPr>
        <w:t>ata</w:t>
      </w:r>
      <w:r>
        <w:rPr>
          <w:spacing w:val="-3"/>
          <w:sz w:val="21"/>
        </w:rPr>
        <w:t> </w:t>
      </w:r>
      <w:r>
        <w:rPr>
          <w:sz w:val="21"/>
        </w:rPr>
        <w:t>de</w:t>
      </w:r>
      <w:r>
        <w:rPr>
          <w:spacing w:val="-3"/>
          <w:sz w:val="21"/>
        </w:rPr>
        <w:t> </w:t>
      </w:r>
      <w:r>
        <w:rPr>
          <w:sz w:val="21"/>
        </w:rPr>
        <w:t>registro</w:t>
      </w:r>
      <w:r>
        <w:rPr>
          <w:spacing w:val="-3"/>
          <w:sz w:val="21"/>
        </w:rPr>
        <w:t> </w:t>
      </w:r>
      <w:r>
        <w:rPr>
          <w:sz w:val="21"/>
        </w:rPr>
        <w:t>de</w:t>
      </w:r>
      <w:r>
        <w:rPr>
          <w:spacing w:val="-3"/>
          <w:sz w:val="21"/>
        </w:rPr>
        <w:t> </w:t>
      </w:r>
      <w:r>
        <w:rPr>
          <w:sz w:val="21"/>
        </w:rPr>
        <w:t>preço,</w:t>
      </w:r>
      <w:r>
        <w:rPr>
          <w:spacing w:val="-3"/>
          <w:sz w:val="21"/>
        </w:rPr>
        <w:t> </w:t>
      </w:r>
      <w:r>
        <w:rPr>
          <w:sz w:val="21"/>
        </w:rPr>
        <w:t>ou</w:t>
      </w:r>
      <w:r>
        <w:rPr>
          <w:spacing w:val="-3"/>
          <w:sz w:val="21"/>
        </w:rPr>
        <w:t> </w:t>
      </w:r>
      <w:r>
        <w:rPr>
          <w:sz w:val="21"/>
        </w:rPr>
        <w:t>a</w:t>
      </w:r>
      <w:r>
        <w:rPr>
          <w:spacing w:val="-3"/>
          <w:sz w:val="21"/>
        </w:rPr>
        <w:t> </w:t>
      </w:r>
      <w:r>
        <w:rPr>
          <w:sz w:val="21"/>
        </w:rPr>
        <w:t>aceitar</w:t>
      </w:r>
      <w:r>
        <w:rPr>
          <w:spacing w:val="-3"/>
          <w:sz w:val="21"/>
        </w:rPr>
        <w:t> </w:t>
      </w:r>
      <w:r>
        <w:rPr>
          <w:sz w:val="21"/>
        </w:rPr>
        <w:t>ou</w:t>
      </w:r>
      <w:r>
        <w:rPr>
          <w:spacing w:val="-3"/>
          <w:sz w:val="21"/>
        </w:rPr>
        <w:t> </w:t>
      </w:r>
      <w:r>
        <w:rPr>
          <w:sz w:val="21"/>
        </w:rPr>
        <w:t>retirar</w:t>
      </w:r>
      <w:r>
        <w:rPr>
          <w:spacing w:val="-3"/>
          <w:sz w:val="21"/>
        </w:rPr>
        <w:t> </w:t>
      </w:r>
      <w:r>
        <w:rPr>
          <w:sz w:val="21"/>
        </w:rPr>
        <w:t>o</w:t>
      </w:r>
      <w:r>
        <w:rPr>
          <w:spacing w:val="-3"/>
          <w:sz w:val="21"/>
        </w:rPr>
        <w:t> </w:t>
      </w:r>
      <w:r>
        <w:rPr>
          <w:sz w:val="21"/>
        </w:rPr>
        <w:t>instrumento</w:t>
      </w:r>
      <w:r>
        <w:rPr>
          <w:spacing w:val="-3"/>
          <w:sz w:val="21"/>
        </w:rPr>
        <w:t> </w:t>
      </w:r>
      <w:r>
        <w:rPr>
          <w:sz w:val="21"/>
        </w:rPr>
        <w:t>equivalente</w:t>
      </w:r>
      <w:r>
        <w:rPr>
          <w:spacing w:val="-3"/>
          <w:sz w:val="21"/>
        </w:rPr>
        <w:t> </w:t>
      </w:r>
      <w:r>
        <w:rPr>
          <w:sz w:val="21"/>
        </w:rPr>
        <w:t>no</w:t>
      </w:r>
      <w:r>
        <w:rPr>
          <w:spacing w:val="-3"/>
          <w:sz w:val="21"/>
        </w:rPr>
        <w:t> </w:t>
      </w:r>
      <w:r>
        <w:rPr>
          <w:sz w:val="21"/>
        </w:rPr>
        <w:t>prazo</w:t>
      </w:r>
      <w:r>
        <w:rPr>
          <w:spacing w:val="-3"/>
          <w:sz w:val="21"/>
        </w:rPr>
        <w:t> </w:t>
      </w:r>
      <w:r>
        <w:rPr>
          <w:sz w:val="21"/>
        </w:rPr>
        <w:t>estabelecido</w:t>
      </w:r>
      <w:r>
        <w:rPr>
          <w:spacing w:val="-3"/>
          <w:sz w:val="21"/>
        </w:rPr>
        <w:t> </w:t>
      </w:r>
      <w:r>
        <w:rPr>
          <w:sz w:val="21"/>
        </w:rPr>
        <w:t>pela </w:t>
      </w:r>
      <w:r>
        <w:rPr>
          <w:spacing w:val="-2"/>
          <w:sz w:val="21"/>
        </w:rPr>
        <w:t>Administração;</w:t>
      </w:r>
    </w:p>
    <w:p>
      <w:pPr>
        <w:pStyle w:val="ListParagraph"/>
        <w:numPr>
          <w:ilvl w:val="2"/>
          <w:numId w:val="1"/>
        </w:numPr>
        <w:tabs>
          <w:tab w:pos="889" w:val="left" w:leader="none"/>
        </w:tabs>
        <w:spacing w:line="240" w:lineRule="auto" w:before="204" w:after="0"/>
        <w:ind w:left="889" w:right="0" w:hanging="575"/>
        <w:jc w:val="left"/>
        <w:rPr>
          <w:sz w:val="21"/>
        </w:rPr>
      </w:pPr>
      <w:r>
        <w:rPr>
          <w:sz w:val="21"/>
        </w:rPr>
        <w:t>ensejar</w:t>
      </w:r>
      <w:r>
        <w:rPr>
          <w:spacing w:val="-6"/>
          <w:sz w:val="21"/>
        </w:rPr>
        <w:t> </w:t>
      </w:r>
      <w:r>
        <w:rPr>
          <w:sz w:val="21"/>
        </w:rPr>
        <w:t>o</w:t>
      </w:r>
      <w:r>
        <w:rPr>
          <w:spacing w:val="-6"/>
          <w:sz w:val="21"/>
        </w:rPr>
        <w:t> </w:t>
      </w:r>
      <w:r>
        <w:rPr>
          <w:sz w:val="21"/>
        </w:rPr>
        <w:t>retardamento</w:t>
      </w:r>
      <w:r>
        <w:rPr>
          <w:spacing w:val="-6"/>
          <w:sz w:val="21"/>
        </w:rPr>
        <w:t> </w:t>
      </w:r>
      <w:r>
        <w:rPr>
          <w:sz w:val="21"/>
        </w:rPr>
        <w:t>da</w:t>
      </w:r>
      <w:r>
        <w:rPr>
          <w:spacing w:val="-5"/>
          <w:sz w:val="21"/>
        </w:rPr>
        <w:t> </w:t>
      </w:r>
      <w:r>
        <w:rPr>
          <w:sz w:val="21"/>
        </w:rPr>
        <w:t>execução</w:t>
      </w:r>
      <w:r>
        <w:rPr>
          <w:spacing w:val="-6"/>
          <w:sz w:val="21"/>
        </w:rPr>
        <w:t> </w:t>
      </w:r>
      <w:r>
        <w:rPr>
          <w:sz w:val="21"/>
        </w:rPr>
        <w:t>ou</w:t>
      </w:r>
      <w:r>
        <w:rPr>
          <w:spacing w:val="-6"/>
          <w:sz w:val="21"/>
        </w:rPr>
        <w:t> </w:t>
      </w:r>
      <w:r>
        <w:rPr>
          <w:sz w:val="21"/>
        </w:rPr>
        <w:t>da</w:t>
      </w:r>
      <w:r>
        <w:rPr>
          <w:spacing w:val="-6"/>
          <w:sz w:val="21"/>
        </w:rPr>
        <w:t> </w:t>
      </w:r>
      <w:r>
        <w:rPr>
          <w:sz w:val="21"/>
        </w:rPr>
        <w:t>entrega</w:t>
      </w:r>
      <w:r>
        <w:rPr>
          <w:spacing w:val="-5"/>
          <w:sz w:val="21"/>
        </w:rPr>
        <w:t> </w:t>
      </w:r>
      <w:r>
        <w:rPr>
          <w:sz w:val="21"/>
        </w:rPr>
        <w:t>do</w:t>
      </w:r>
      <w:r>
        <w:rPr>
          <w:spacing w:val="-6"/>
          <w:sz w:val="21"/>
        </w:rPr>
        <w:t> </w:t>
      </w:r>
      <w:r>
        <w:rPr>
          <w:sz w:val="21"/>
        </w:rPr>
        <w:t>objeto</w:t>
      </w:r>
      <w:r>
        <w:rPr>
          <w:spacing w:val="-6"/>
          <w:sz w:val="21"/>
        </w:rPr>
        <w:t> </w:t>
      </w:r>
      <w:r>
        <w:rPr>
          <w:sz w:val="21"/>
        </w:rPr>
        <w:t>da</w:t>
      </w:r>
      <w:r>
        <w:rPr>
          <w:spacing w:val="-6"/>
          <w:sz w:val="21"/>
        </w:rPr>
        <w:t> </w:t>
      </w:r>
      <w:r>
        <w:rPr>
          <w:sz w:val="21"/>
        </w:rPr>
        <w:t>contratação</w:t>
      </w:r>
      <w:r>
        <w:rPr>
          <w:spacing w:val="-5"/>
          <w:sz w:val="21"/>
        </w:rPr>
        <w:t> </w:t>
      </w:r>
      <w:r>
        <w:rPr>
          <w:sz w:val="21"/>
        </w:rPr>
        <w:t>sem</w:t>
      </w:r>
      <w:r>
        <w:rPr>
          <w:spacing w:val="-6"/>
          <w:sz w:val="21"/>
        </w:rPr>
        <w:t> </w:t>
      </w:r>
      <w:r>
        <w:rPr>
          <w:sz w:val="21"/>
        </w:rPr>
        <w:t>motivo</w:t>
      </w:r>
      <w:r>
        <w:rPr>
          <w:spacing w:val="-6"/>
          <w:sz w:val="21"/>
        </w:rPr>
        <w:t> </w:t>
      </w:r>
      <w:r>
        <w:rPr>
          <w:spacing w:val="-2"/>
          <w:sz w:val="21"/>
        </w:rPr>
        <w:t>justificado;</w:t>
      </w:r>
    </w:p>
    <w:p>
      <w:pPr>
        <w:pStyle w:val="ListParagraph"/>
        <w:numPr>
          <w:ilvl w:val="2"/>
          <w:numId w:val="1"/>
        </w:numPr>
        <w:tabs>
          <w:tab w:pos="889" w:val="left" w:leader="none"/>
        </w:tabs>
        <w:spacing w:line="240" w:lineRule="auto" w:before="204" w:after="0"/>
        <w:ind w:left="889" w:right="0" w:hanging="575"/>
        <w:jc w:val="left"/>
        <w:rPr>
          <w:sz w:val="21"/>
        </w:rPr>
      </w:pPr>
      <w:r>
        <w:rPr>
          <w:sz w:val="21"/>
        </w:rPr>
        <w:t>apresentar</w:t>
      </w:r>
      <w:r>
        <w:rPr>
          <w:spacing w:val="-7"/>
          <w:sz w:val="21"/>
        </w:rPr>
        <w:t> </w:t>
      </w:r>
      <w:r>
        <w:rPr>
          <w:sz w:val="21"/>
        </w:rPr>
        <w:t>declaração</w:t>
      </w:r>
      <w:r>
        <w:rPr>
          <w:spacing w:val="-6"/>
          <w:sz w:val="21"/>
        </w:rPr>
        <w:t> </w:t>
      </w:r>
      <w:r>
        <w:rPr>
          <w:sz w:val="21"/>
        </w:rPr>
        <w:t>ou</w:t>
      </w:r>
      <w:r>
        <w:rPr>
          <w:spacing w:val="-6"/>
          <w:sz w:val="21"/>
        </w:rPr>
        <w:t> </w:t>
      </w:r>
      <w:r>
        <w:rPr>
          <w:sz w:val="21"/>
        </w:rPr>
        <w:t>documentação</w:t>
      </w:r>
      <w:r>
        <w:rPr>
          <w:spacing w:val="-6"/>
          <w:sz w:val="21"/>
        </w:rPr>
        <w:t> </w:t>
      </w:r>
      <w:r>
        <w:rPr>
          <w:sz w:val="21"/>
        </w:rPr>
        <w:t>falsa</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prestar</w:t>
      </w:r>
      <w:r>
        <w:rPr>
          <w:spacing w:val="-6"/>
          <w:sz w:val="21"/>
        </w:rPr>
        <w:t> </w:t>
      </w:r>
      <w:r>
        <w:rPr>
          <w:sz w:val="21"/>
        </w:rPr>
        <w:t>declaração</w:t>
      </w:r>
      <w:r>
        <w:rPr>
          <w:spacing w:val="-6"/>
          <w:sz w:val="21"/>
        </w:rPr>
        <w:t> </w:t>
      </w:r>
      <w:r>
        <w:rPr>
          <w:sz w:val="21"/>
        </w:rPr>
        <w:t>falsa</w:t>
      </w:r>
      <w:r>
        <w:rPr>
          <w:spacing w:val="-6"/>
          <w:sz w:val="21"/>
        </w:rPr>
        <w:t> </w:t>
      </w:r>
      <w:r>
        <w:rPr>
          <w:sz w:val="21"/>
        </w:rPr>
        <w:t>durante</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2"/>
          <w:numId w:val="1"/>
        </w:numPr>
        <w:tabs>
          <w:tab w:pos="889" w:val="left" w:leader="none"/>
        </w:tabs>
        <w:spacing w:line="240" w:lineRule="auto" w:before="204" w:after="0"/>
        <w:ind w:left="889" w:right="0" w:hanging="575"/>
        <w:jc w:val="left"/>
        <w:rPr>
          <w:sz w:val="21"/>
        </w:rPr>
      </w:pPr>
      <w:r>
        <w:rPr>
          <w:sz w:val="21"/>
        </w:rPr>
        <w:t>fraudar</w:t>
      </w:r>
      <w:r>
        <w:rPr>
          <w:spacing w:val="-6"/>
          <w:sz w:val="21"/>
        </w:rPr>
        <w:t> </w:t>
      </w:r>
      <w:r>
        <w:rPr>
          <w:sz w:val="21"/>
        </w:rPr>
        <w:t>o</w:t>
      </w:r>
      <w:r>
        <w:rPr>
          <w:spacing w:val="-6"/>
          <w:sz w:val="21"/>
        </w:rPr>
        <w:t> </w:t>
      </w:r>
      <w:r>
        <w:rPr>
          <w:sz w:val="21"/>
        </w:rPr>
        <w:t>certame</w:t>
      </w:r>
      <w:r>
        <w:rPr>
          <w:spacing w:val="-5"/>
          <w:sz w:val="21"/>
        </w:rPr>
        <w:t> </w:t>
      </w:r>
      <w:r>
        <w:rPr>
          <w:sz w:val="21"/>
        </w:rPr>
        <w:t>ou</w:t>
      </w:r>
      <w:r>
        <w:rPr>
          <w:spacing w:val="-6"/>
          <w:sz w:val="21"/>
        </w:rPr>
        <w:t> </w:t>
      </w:r>
      <w:r>
        <w:rPr>
          <w:sz w:val="21"/>
        </w:rPr>
        <w:t>praticar</w:t>
      </w:r>
      <w:r>
        <w:rPr>
          <w:spacing w:val="-6"/>
          <w:sz w:val="21"/>
        </w:rPr>
        <w:t> </w:t>
      </w:r>
      <w:r>
        <w:rPr>
          <w:sz w:val="21"/>
        </w:rPr>
        <w:t>ato</w:t>
      </w:r>
      <w:r>
        <w:rPr>
          <w:spacing w:val="-5"/>
          <w:sz w:val="21"/>
        </w:rPr>
        <w:t> </w:t>
      </w:r>
      <w:r>
        <w:rPr>
          <w:sz w:val="21"/>
        </w:rPr>
        <w:t>fraudulento</w:t>
      </w:r>
      <w:r>
        <w:rPr>
          <w:spacing w:val="-6"/>
          <w:sz w:val="21"/>
        </w:rPr>
        <w:t> </w:t>
      </w:r>
      <w:r>
        <w:rPr>
          <w:sz w:val="21"/>
        </w:rPr>
        <w:t>na</w:t>
      </w:r>
      <w:r>
        <w:rPr>
          <w:spacing w:val="-6"/>
          <w:sz w:val="21"/>
        </w:rPr>
        <w:t> </w:t>
      </w:r>
      <w:r>
        <w:rPr>
          <w:sz w:val="21"/>
        </w:rPr>
        <w:t>execução</w:t>
      </w:r>
      <w:r>
        <w:rPr>
          <w:spacing w:val="-5"/>
          <w:sz w:val="21"/>
        </w:rPr>
        <w:t> </w:t>
      </w:r>
      <w:r>
        <w:rPr>
          <w:sz w:val="21"/>
        </w:rPr>
        <w:t>do</w:t>
      </w:r>
      <w:r>
        <w:rPr>
          <w:spacing w:val="-6"/>
          <w:sz w:val="21"/>
        </w:rPr>
        <w:t> </w:t>
      </w:r>
      <w:r>
        <w:rPr>
          <w:spacing w:val="-2"/>
          <w:sz w:val="21"/>
        </w:rPr>
        <w:t>Contrato;</w:t>
      </w:r>
    </w:p>
    <w:p>
      <w:pPr>
        <w:pStyle w:val="ListParagraph"/>
        <w:numPr>
          <w:ilvl w:val="2"/>
          <w:numId w:val="1"/>
        </w:numPr>
        <w:tabs>
          <w:tab w:pos="994" w:val="left" w:leader="none"/>
        </w:tabs>
        <w:spacing w:line="240" w:lineRule="auto" w:before="217" w:after="0"/>
        <w:ind w:left="994" w:right="0" w:hanging="680"/>
        <w:jc w:val="left"/>
        <w:rPr>
          <w:sz w:val="21"/>
        </w:rPr>
      </w:pPr>
      <w:r>
        <w:rPr>
          <w:sz w:val="21"/>
        </w:rPr>
        <w:t>comportar-se</w:t>
      </w:r>
      <w:r>
        <w:rPr>
          <w:spacing w:val="-7"/>
          <w:sz w:val="21"/>
        </w:rPr>
        <w:t> </w:t>
      </w:r>
      <w:r>
        <w:rPr>
          <w:sz w:val="21"/>
        </w:rPr>
        <w:t>de</w:t>
      </w:r>
      <w:r>
        <w:rPr>
          <w:spacing w:val="-7"/>
          <w:sz w:val="21"/>
        </w:rPr>
        <w:t> </w:t>
      </w:r>
      <w:r>
        <w:rPr>
          <w:sz w:val="21"/>
        </w:rPr>
        <w:t>modo</w:t>
      </w:r>
      <w:r>
        <w:rPr>
          <w:spacing w:val="-7"/>
          <w:sz w:val="21"/>
        </w:rPr>
        <w:t> </w:t>
      </w:r>
      <w:r>
        <w:rPr>
          <w:sz w:val="21"/>
        </w:rPr>
        <w:t>inidôneo</w:t>
      </w:r>
      <w:r>
        <w:rPr>
          <w:spacing w:val="-7"/>
          <w:sz w:val="21"/>
        </w:rPr>
        <w:t> </w:t>
      </w:r>
      <w:r>
        <w:rPr>
          <w:sz w:val="21"/>
        </w:rPr>
        <w:t>ou</w:t>
      </w:r>
      <w:r>
        <w:rPr>
          <w:spacing w:val="-7"/>
          <w:sz w:val="21"/>
        </w:rPr>
        <w:t> </w:t>
      </w:r>
      <w:r>
        <w:rPr>
          <w:sz w:val="21"/>
        </w:rPr>
        <w:t>cometer</w:t>
      </w:r>
      <w:r>
        <w:rPr>
          <w:spacing w:val="-7"/>
          <w:sz w:val="21"/>
        </w:rPr>
        <w:t> </w:t>
      </w:r>
      <w:r>
        <w:rPr>
          <w:sz w:val="21"/>
        </w:rPr>
        <w:t>fraude</w:t>
      </w:r>
      <w:r>
        <w:rPr>
          <w:spacing w:val="-7"/>
          <w:sz w:val="21"/>
        </w:rPr>
        <w:t> </w:t>
      </w:r>
      <w:r>
        <w:rPr>
          <w:sz w:val="21"/>
        </w:rPr>
        <w:t>de</w:t>
      </w:r>
      <w:r>
        <w:rPr>
          <w:spacing w:val="-7"/>
          <w:sz w:val="21"/>
        </w:rPr>
        <w:t> </w:t>
      </w:r>
      <w:r>
        <w:rPr>
          <w:sz w:val="21"/>
        </w:rPr>
        <w:t>qualquer</w:t>
      </w:r>
      <w:r>
        <w:rPr>
          <w:spacing w:val="-7"/>
          <w:sz w:val="21"/>
        </w:rPr>
        <w:t> </w:t>
      </w:r>
      <w:r>
        <w:rPr>
          <w:sz w:val="21"/>
        </w:rPr>
        <w:t>natureza,</w:t>
      </w:r>
      <w:r>
        <w:rPr>
          <w:spacing w:val="-6"/>
          <w:sz w:val="21"/>
        </w:rPr>
        <w:t> </w:t>
      </w:r>
      <w:r>
        <w:rPr>
          <w:sz w:val="21"/>
        </w:rPr>
        <w:t>em</w:t>
      </w:r>
      <w:r>
        <w:rPr>
          <w:spacing w:val="-7"/>
          <w:sz w:val="21"/>
        </w:rPr>
        <w:t> </w:t>
      </w:r>
      <w:r>
        <w:rPr>
          <w:sz w:val="21"/>
        </w:rPr>
        <w:t>especial</w:t>
      </w:r>
      <w:r>
        <w:rPr>
          <w:spacing w:val="-7"/>
          <w:sz w:val="21"/>
        </w:rPr>
        <w:t> </w:t>
      </w:r>
      <w:r>
        <w:rPr>
          <w:spacing w:val="-2"/>
          <w:sz w:val="21"/>
        </w:rPr>
        <w:t>quando:</w:t>
      </w:r>
    </w:p>
    <w:p>
      <w:pPr>
        <w:pStyle w:val="ListParagraph"/>
        <w:numPr>
          <w:ilvl w:val="3"/>
          <w:numId w:val="1"/>
        </w:numPr>
        <w:tabs>
          <w:tab w:pos="1151" w:val="left" w:leader="none"/>
        </w:tabs>
        <w:spacing w:line="240" w:lineRule="auto" w:before="177" w:after="0"/>
        <w:ind w:left="1151" w:right="0" w:hanging="837"/>
        <w:jc w:val="left"/>
        <w:rPr>
          <w:sz w:val="21"/>
        </w:rPr>
      </w:pPr>
      <w:r>
        <w:rPr>
          <w:sz w:val="21"/>
        </w:rPr>
        <w:t>agir</w:t>
      </w:r>
      <w:r>
        <w:rPr>
          <w:spacing w:val="-6"/>
          <w:sz w:val="21"/>
        </w:rPr>
        <w:t> </w:t>
      </w:r>
      <w:r>
        <w:rPr>
          <w:sz w:val="21"/>
        </w:rPr>
        <w:t>em</w:t>
      </w:r>
      <w:r>
        <w:rPr>
          <w:spacing w:val="-5"/>
          <w:sz w:val="21"/>
        </w:rPr>
        <w:t> </w:t>
      </w:r>
      <w:r>
        <w:rPr>
          <w:sz w:val="21"/>
        </w:rPr>
        <w:t>conluio</w:t>
      </w:r>
      <w:r>
        <w:rPr>
          <w:spacing w:val="-6"/>
          <w:sz w:val="21"/>
        </w:rPr>
        <w:t> </w:t>
      </w:r>
      <w:r>
        <w:rPr>
          <w:sz w:val="21"/>
        </w:rPr>
        <w:t>ou</w:t>
      </w:r>
      <w:r>
        <w:rPr>
          <w:spacing w:val="-5"/>
          <w:sz w:val="21"/>
        </w:rPr>
        <w:t> </w:t>
      </w:r>
      <w:r>
        <w:rPr>
          <w:sz w:val="21"/>
        </w:rPr>
        <w:t>em</w:t>
      </w:r>
      <w:r>
        <w:rPr>
          <w:spacing w:val="-6"/>
          <w:sz w:val="21"/>
        </w:rPr>
        <w:t> </w:t>
      </w:r>
      <w:r>
        <w:rPr>
          <w:sz w:val="21"/>
        </w:rPr>
        <w:t>desconformidade</w:t>
      </w:r>
      <w:r>
        <w:rPr>
          <w:spacing w:val="-5"/>
          <w:sz w:val="21"/>
        </w:rPr>
        <w:t> </w:t>
      </w:r>
      <w:r>
        <w:rPr>
          <w:sz w:val="21"/>
        </w:rPr>
        <w:t>com</w:t>
      </w:r>
      <w:r>
        <w:rPr>
          <w:spacing w:val="-6"/>
          <w:sz w:val="21"/>
        </w:rPr>
        <w:t> </w:t>
      </w:r>
      <w:r>
        <w:rPr>
          <w:sz w:val="21"/>
        </w:rPr>
        <w:t>a</w:t>
      </w:r>
      <w:r>
        <w:rPr>
          <w:spacing w:val="-5"/>
          <w:sz w:val="21"/>
        </w:rPr>
        <w:t> </w:t>
      </w:r>
      <w:r>
        <w:rPr>
          <w:spacing w:val="-4"/>
          <w:sz w:val="21"/>
        </w:rPr>
        <w:t>lei;</w:t>
      </w:r>
    </w:p>
    <w:p>
      <w:pPr>
        <w:pStyle w:val="ListParagraph"/>
        <w:numPr>
          <w:ilvl w:val="3"/>
          <w:numId w:val="1"/>
        </w:numPr>
        <w:tabs>
          <w:tab w:pos="1151" w:val="left" w:leader="none"/>
        </w:tabs>
        <w:spacing w:line="240" w:lineRule="auto" w:before="165" w:after="0"/>
        <w:ind w:left="1151" w:right="0" w:hanging="837"/>
        <w:jc w:val="left"/>
        <w:rPr>
          <w:sz w:val="21"/>
        </w:rPr>
      </w:pPr>
      <w:r>
        <w:rPr>
          <w:sz w:val="21"/>
        </w:rPr>
        <w:t>induzir</w:t>
      </w:r>
      <w:r>
        <w:rPr>
          <w:spacing w:val="-7"/>
          <w:sz w:val="21"/>
        </w:rPr>
        <w:t> </w:t>
      </w:r>
      <w:r>
        <w:rPr>
          <w:sz w:val="21"/>
        </w:rPr>
        <w:t>deliberadamente</w:t>
      </w:r>
      <w:r>
        <w:rPr>
          <w:spacing w:val="-6"/>
          <w:sz w:val="21"/>
        </w:rPr>
        <w:t> </w:t>
      </w:r>
      <w:r>
        <w:rPr>
          <w:sz w:val="21"/>
        </w:rPr>
        <w:t>a</w:t>
      </w:r>
      <w:r>
        <w:rPr>
          <w:spacing w:val="-6"/>
          <w:sz w:val="21"/>
        </w:rPr>
        <w:t> </w:t>
      </w:r>
      <w:r>
        <w:rPr>
          <w:sz w:val="21"/>
        </w:rPr>
        <w:t>erro</w:t>
      </w:r>
      <w:r>
        <w:rPr>
          <w:spacing w:val="-6"/>
          <w:sz w:val="21"/>
        </w:rPr>
        <w:t> </w:t>
      </w:r>
      <w:r>
        <w:rPr>
          <w:sz w:val="21"/>
        </w:rPr>
        <w:t>no</w:t>
      </w:r>
      <w:r>
        <w:rPr>
          <w:spacing w:val="-7"/>
          <w:sz w:val="21"/>
        </w:rPr>
        <w:t> </w:t>
      </w:r>
      <w:r>
        <w:rPr>
          <w:spacing w:val="-2"/>
          <w:sz w:val="21"/>
        </w:rPr>
        <w:t>julgamento;</w:t>
      </w:r>
    </w:p>
    <w:p>
      <w:pPr>
        <w:pStyle w:val="ListParagraph"/>
        <w:numPr>
          <w:ilvl w:val="3"/>
          <w:numId w:val="1"/>
        </w:numPr>
        <w:tabs>
          <w:tab w:pos="1151" w:val="left" w:leader="none"/>
        </w:tabs>
        <w:spacing w:line="240" w:lineRule="auto" w:before="165" w:after="0"/>
        <w:ind w:left="1151" w:right="0" w:hanging="837"/>
        <w:jc w:val="left"/>
        <w:rPr>
          <w:sz w:val="21"/>
        </w:rPr>
      </w:pPr>
      <w:r>
        <w:rPr>
          <w:sz w:val="21"/>
        </w:rPr>
        <w:t>apresentar</w:t>
      </w:r>
      <w:r>
        <w:rPr>
          <w:spacing w:val="-8"/>
          <w:sz w:val="21"/>
        </w:rPr>
        <w:t> </w:t>
      </w:r>
      <w:r>
        <w:rPr>
          <w:sz w:val="21"/>
        </w:rPr>
        <w:t>amostra</w:t>
      </w:r>
      <w:r>
        <w:rPr>
          <w:spacing w:val="-8"/>
          <w:sz w:val="21"/>
        </w:rPr>
        <w:t> </w:t>
      </w:r>
      <w:r>
        <w:rPr>
          <w:sz w:val="21"/>
        </w:rPr>
        <w:t>falsificada</w:t>
      </w:r>
      <w:r>
        <w:rPr>
          <w:spacing w:val="-7"/>
          <w:sz w:val="21"/>
        </w:rPr>
        <w:t> </w:t>
      </w:r>
      <w:r>
        <w:rPr>
          <w:sz w:val="21"/>
        </w:rPr>
        <w:t>ou</w:t>
      </w:r>
      <w:r>
        <w:rPr>
          <w:spacing w:val="-8"/>
          <w:sz w:val="21"/>
        </w:rPr>
        <w:t> </w:t>
      </w:r>
      <w:r>
        <w:rPr>
          <w:spacing w:val="-2"/>
          <w:sz w:val="21"/>
        </w:rPr>
        <w:t>deteriorada;</w:t>
      </w:r>
    </w:p>
    <w:p>
      <w:pPr>
        <w:pStyle w:val="ListParagraph"/>
        <w:numPr>
          <w:ilvl w:val="3"/>
          <w:numId w:val="1"/>
        </w:numPr>
        <w:tabs>
          <w:tab w:pos="1151" w:val="left" w:leader="none"/>
        </w:tabs>
        <w:spacing w:line="240" w:lineRule="auto" w:before="177" w:after="0"/>
        <w:ind w:left="1151" w:right="0" w:hanging="837"/>
        <w:jc w:val="left"/>
        <w:rPr>
          <w:sz w:val="21"/>
        </w:rPr>
      </w:pPr>
      <w:r>
        <w:rPr>
          <w:sz w:val="21"/>
        </w:rPr>
        <w:t>apresentar</w:t>
      </w:r>
      <w:r>
        <w:rPr>
          <w:spacing w:val="-7"/>
          <w:sz w:val="21"/>
        </w:rPr>
        <w:t> </w:t>
      </w:r>
      <w:r>
        <w:rPr>
          <w:sz w:val="21"/>
        </w:rPr>
        <w:t>declaração</w:t>
      </w:r>
      <w:r>
        <w:rPr>
          <w:spacing w:val="-7"/>
          <w:sz w:val="21"/>
        </w:rPr>
        <w:t> </w:t>
      </w:r>
      <w:r>
        <w:rPr>
          <w:sz w:val="21"/>
        </w:rPr>
        <w:t>falsa</w:t>
      </w:r>
      <w:r>
        <w:rPr>
          <w:spacing w:val="-7"/>
          <w:sz w:val="21"/>
        </w:rPr>
        <w:t> </w:t>
      </w:r>
      <w:r>
        <w:rPr>
          <w:sz w:val="21"/>
        </w:rPr>
        <w:t>quanto</w:t>
      </w:r>
      <w:r>
        <w:rPr>
          <w:spacing w:val="-7"/>
          <w:sz w:val="21"/>
        </w:rPr>
        <w:t> </w:t>
      </w:r>
      <w:r>
        <w:rPr>
          <w:sz w:val="21"/>
        </w:rPr>
        <w:t>às</w:t>
      </w:r>
      <w:r>
        <w:rPr>
          <w:spacing w:val="-7"/>
          <w:sz w:val="21"/>
        </w:rPr>
        <w:t> </w:t>
      </w:r>
      <w:r>
        <w:rPr>
          <w:sz w:val="21"/>
        </w:rPr>
        <w:t>condições</w:t>
      </w:r>
      <w:r>
        <w:rPr>
          <w:spacing w:val="-7"/>
          <w:sz w:val="21"/>
        </w:rPr>
        <w:t> </w:t>
      </w:r>
      <w:r>
        <w:rPr>
          <w:sz w:val="21"/>
        </w:rPr>
        <w:t>de</w:t>
      </w:r>
      <w:r>
        <w:rPr>
          <w:spacing w:val="-7"/>
          <w:sz w:val="21"/>
        </w:rPr>
        <w:t> </w:t>
      </w:r>
      <w:r>
        <w:rPr>
          <w:sz w:val="21"/>
        </w:rPr>
        <w:t>participação</w:t>
      </w:r>
      <w:r>
        <w:rPr>
          <w:spacing w:val="-7"/>
          <w:sz w:val="21"/>
        </w:rPr>
        <w:t> </w:t>
      </w:r>
      <w:r>
        <w:rPr>
          <w:sz w:val="21"/>
        </w:rPr>
        <w:t>ou</w:t>
      </w:r>
      <w:r>
        <w:rPr>
          <w:spacing w:val="-7"/>
          <w:sz w:val="21"/>
        </w:rPr>
        <w:t> </w:t>
      </w:r>
      <w:r>
        <w:rPr>
          <w:sz w:val="21"/>
        </w:rPr>
        <w:t>quanto</w:t>
      </w:r>
      <w:r>
        <w:rPr>
          <w:spacing w:val="-7"/>
          <w:sz w:val="21"/>
        </w:rPr>
        <w:t> </w:t>
      </w:r>
      <w:r>
        <w:rPr>
          <w:sz w:val="21"/>
        </w:rPr>
        <w:t>ao</w:t>
      </w:r>
      <w:r>
        <w:rPr>
          <w:spacing w:val="-7"/>
          <w:sz w:val="21"/>
        </w:rPr>
        <w:t> </w:t>
      </w:r>
      <w:r>
        <w:rPr>
          <w:sz w:val="21"/>
        </w:rPr>
        <w:t>enquadramento</w:t>
      </w:r>
      <w:r>
        <w:rPr>
          <w:spacing w:val="-7"/>
          <w:sz w:val="21"/>
        </w:rPr>
        <w:t> </w:t>
      </w:r>
      <w:r>
        <w:rPr>
          <w:sz w:val="21"/>
        </w:rPr>
        <w:t>como</w:t>
      </w:r>
      <w:r>
        <w:rPr>
          <w:spacing w:val="-7"/>
          <w:sz w:val="21"/>
        </w:rPr>
        <w:t> </w:t>
      </w:r>
      <w:r>
        <w:rPr>
          <w:spacing w:val="-2"/>
          <w:sz w:val="21"/>
        </w:rPr>
        <w:t>ME/EPP;</w:t>
      </w:r>
    </w:p>
    <w:p>
      <w:pPr>
        <w:pStyle w:val="ListParagraph"/>
        <w:numPr>
          <w:ilvl w:val="2"/>
          <w:numId w:val="1"/>
        </w:numPr>
        <w:tabs>
          <w:tab w:pos="986" w:val="left" w:leader="none"/>
        </w:tabs>
        <w:spacing w:line="240" w:lineRule="auto" w:before="204" w:after="0"/>
        <w:ind w:left="986" w:right="0" w:hanging="672"/>
        <w:jc w:val="left"/>
        <w:rPr>
          <w:sz w:val="21"/>
        </w:rPr>
      </w:pPr>
      <w:r>
        <w:rPr>
          <w:sz w:val="21"/>
        </w:rPr>
        <w:t>praticar</w:t>
      </w:r>
      <w:r>
        <w:rPr>
          <w:spacing w:val="-6"/>
          <w:sz w:val="21"/>
        </w:rPr>
        <w:t> </w:t>
      </w:r>
      <w:r>
        <w:rPr>
          <w:sz w:val="21"/>
        </w:rPr>
        <w:t>atos</w:t>
      </w:r>
      <w:r>
        <w:rPr>
          <w:spacing w:val="-5"/>
          <w:sz w:val="21"/>
        </w:rPr>
        <w:t> </w:t>
      </w:r>
      <w:r>
        <w:rPr>
          <w:sz w:val="21"/>
        </w:rPr>
        <w:t>ilícitos</w:t>
      </w:r>
      <w:r>
        <w:rPr>
          <w:spacing w:val="-5"/>
          <w:sz w:val="21"/>
        </w:rPr>
        <w:t> </w:t>
      </w:r>
      <w:r>
        <w:rPr>
          <w:sz w:val="21"/>
        </w:rPr>
        <w:t>com</w:t>
      </w:r>
      <w:r>
        <w:rPr>
          <w:spacing w:val="-6"/>
          <w:sz w:val="21"/>
        </w:rPr>
        <w:t> </w:t>
      </w:r>
      <w:r>
        <w:rPr>
          <w:sz w:val="21"/>
        </w:rPr>
        <w:t>vistas</w:t>
      </w:r>
      <w:r>
        <w:rPr>
          <w:spacing w:val="-5"/>
          <w:sz w:val="21"/>
        </w:rPr>
        <w:t> </w:t>
      </w:r>
      <w:r>
        <w:rPr>
          <w:sz w:val="21"/>
        </w:rPr>
        <w:t>a</w:t>
      </w:r>
      <w:r>
        <w:rPr>
          <w:spacing w:val="-5"/>
          <w:sz w:val="21"/>
        </w:rPr>
        <w:t> </w:t>
      </w:r>
      <w:r>
        <w:rPr>
          <w:sz w:val="21"/>
        </w:rPr>
        <w:t>frustrar</w:t>
      </w:r>
      <w:r>
        <w:rPr>
          <w:spacing w:val="-5"/>
          <w:sz w:val="21"/>
        </w:rPr>
        <w:t> </w:t>
      </w:r>
      <w:r>
        <w:rPr>
          <w:sz w:val="21"/>
        </w:rPr>
        <w:t>os</w:t>
      </w:r>
      <w:r>
        <w:rPr>
          <w:spacing w:val="-6"/>
          <w:sz w:val="21"/>
        </w:rPr>
        <w:t> </w:t>
      </w:r>
      <w:r>
        <w:rPr>
          <w:sz w:val="21"/>
        </w:rPr>
        <w:t>objetivos</w:t>
      </w:r>
      <w:r>
        <w:rPr>
          <w:spacing w:val="-5"/>
          <w:sz w:val="21"/>
        </w:rPr>
        <w:t> </w:t>
      </w:r>
      <w:r>
        <w:rPr>
          <w:sz w:val="21"/>
        </w:rPr>
        <w:t>do</w:t>
      </w:r>
      <w:r>
        <w:rPr>
          <w:spacing w:val="-5"/>
          <w:sz w:val="21"/>
        </w:rPr>
        <w:t> </w:t>
      </w:r>
      <w:r>
        <w:rPr>
          <w:spacing w:val="-2"/>
          <w:sz w:val="21"/>
        </w:rPr>
        <w:t>certame;</w:t>
      </w:r>
    </w:p>
    <w:p>
      <w:pPr>
        <w:pStyle w:val="ListParagraph"/>
        <w:numPr>
          <w:ilvl w:val="2"/>
          <w:numId w:val="1"/>
        </w:numPr>
        <w:tabs>
          <w:tab w:pos="994" w:val="left" w:leader="none"/>
        </w:tabs>
        <w:spacing w:line="240" w:lineRule="auto" w:before="204" w:after="0"/>
        <w:ind w:left="994" w:right="0" w:hanging="680"/>
        <w:jc w:val="left"/>
        <w:rPr>
          <w:sz w:val="21"/>
        </w:rPr>
      </w:pPr>
      <w:r>
        <w:rPr>
          <w:sz w:val="21"/>
        </w:rPr>
        <w:t>praticar</w:t>
      </w:r>
      <w:r>
        <w:rPr>
          <w:spacing w:val="-5"/>
          <w:sz w:val="21"/>
        </w:rPr>
        <w:t> </w:t>
      </w:r>
      <w:r>
        <w:rPr>
          <w:sz w:val="21"/>
        </w:rPr>
        <w:t>ato</w:t>
      </w:r>
      <w:r>
        <w:rPr>
          <w:spacing w:val="-4"/>
          <w:sz w:val="21"/>
        </w:rPr>
        <w:t> </w:t>
      </w:r>
      <w:r>
        <w:rPr>
          <w:sz w:val="21"/>
        </w:rPr>
        <w:t>lesivo</w:t>
      </w:r>
      <w:r>
        <w:rPr>
          <w:spacing w:val="-4"/>
          <w:sz w:val="21"/>
        </w:rPr>
        <w:t> </w:t>
      </w:r>
      <w:r>
        <w:rPr>
          <w:sz w:val="21"/>
        </w:rPr>
        <w:t>previsto</w:t>
      </w:r>
      <w:r>
        <w:rPr>
          <w:spacing w:val="-5"/>
          <w:sz w:val="21"/>
        </w:rPr>
        <w:t> </w:t>
      </w:r>
      <w:r>
        <w:rPr>
          <w:sz w:val="21"/>
        </w:rPr>
        <w:t>no</w:t>
      </w:r>
      <w:r>
        <w:rPr>
          <w:spacing w:val="-3"/>
          <w:sz w:val="21"/>
        </w:rPr>
        <w:t> </w:t>
      </w:r>
      <w:hyperlink r:id="rId29">
        <w:r>
          <w:rPr>
            <w:color w:val="0000ED"/>
            <w:sz w:val="21"/>
            <w:u w:val="single" w:color="0000ED"/>
          </w:rPr>
          <w:t>art.</w:t>
        </w:r>
        <w:r>
          <w:rPr>
            <w:color w:val="0000ED"/>
            <w:spacing w:val="-4"/>
            <w:sz w:val="21"/>
            <w:u w:val="single" w:color="0000ED"/>
          </w:rPr>
          <w:t> </w:t>
        </w:r>
        <w:r>
          <w:rPr>
            <w:color w:val="0000ED"/>
            <w:sz w:val="21"/>
            <w:u w:val="single" w:color="0000ED"/>
          </w:rPr>
          <w:t>5º</w:t>
        </w:r>
        <w:r>
          <w:rPr>
            <w:color w:val="0000ED"/>
            <w:spacing w:val="-5"/>
            <w:sz w:val="21"/>
            <w:u w:val="single" w:color="0000ED"/>
          </w:rPr>
          <w:t> </w:t>
        </w:r>
        <w:r>
          <w:rPr>
            <w:color w:val="0000ED"/>
            <w:sz w:val="21"/>
            <w:u w:val="single" w:color="0000ED"/>
          </w:rPr>
          <w:t>da</w:t>
        </w:r>
        <w:r>
          <w:rPr>
            <w:color w:val="0000ED"/>
            <w:spacing w:val="-4"/>
            <w:sz w:val="21"/>
            <w:u w:val="single" w:color="0000ED"/>
          </w:rPr>
          <w:t> </w:t>
        </w:r>
        <w:r>
          <w:rPr>
            <w:color w:val="0000ED"/>
            <w:sz w:val="21"/>
            <w:u w:val="single" w:color="0000ED"/>
          </w:rPr>
          <w:t>Lei</w:t>
        </w:r>
        <w:r>
          <w:rPr>
            <w:color w:val="0000ED"/>
            <w:spacing w:val="-4"/>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12.846,</w:t>
        </w:r>
        <w:r>
          <w:rPr>
            <w:color w:val="0000ED"/>
            <w:spacing w:val="-4"/>
            <w:sz w:val="21"/>
            <w:u w:val="single" w:color="0000ED"/>
          </w:rPr>
          <w:t> </w:t>
        </w:r>
        <w:r>
          <w:rPr>
            <w:color w:val="0000ED"/>
            <w:sz w:val="21"/>
            <w:u w:val="single" w:color="0000ED"/>
          </w:rPr>
          <w:t>de</w:t>
        </w:r>
        <w:r>
          <w:rPr>
            <w:color w:val="0000ED"/>
            <w:spacing w:val="-4"/>
            <w:sz w:val="21"/>
            <w:u w:val="single" w:color="0000ED"/>
          </w:rPr>
          <w:t> </w:t>
        </w:r>
        <w:r>
          <w:rPr>
            <w:color w:val="0000ED"/>
            <w:sz w:val="21"/>
            <w:u w:val="single" w:color="0000ED"/>
          </w:rPr>
          <w:t>1º</w:t>
        </w:r>
        <w:r>
          <w:rPr>
            <w:color w:val="0000ED"/>
            <w:spacing w:val="-5"/>
            <w:sz w:val="21"/>
            <w:u w:val="single" w:color="0000ED"/>
          </w:rPr>
          <w:t> </w:t>
        </w:r>
        <w:r>
          <w:rPr>
            <w:color w:val="0000ED"/>
            <w:sz w:val="21"/>
            <w:u w:val="single" w:color="0000ED"/>
          </w:rPr>
          <w:t>de</w:t>
        </w:r>
        <w:r>
          <w:rPr>
            <w:color w:val="0000ED"/>
            <w:spacing w:val="-4"/>
            <w:sz w:val="21"/>
            <w:u w:val="single" w:color="0000ED"/>
          </w:rPr>
          <w:t> </w:t>
        </w:r>
        <w:r>
          <w:rPr>
            <w:color w:val="0000ED"/>
            <w:sz w:val="21"/>
            <w:u w:val="single" w:color="0000ED"/>
          </w:rPr>
          <w:t>agosto</w:t>
        </w:r>
        <w:r>
          <w:rPr>
            <w:color w:val="0000ED"/>
            <w:spacing w:val="-4"/>
            <w:sz w:val="21"/>
            <w:u w:val="single" w:color="0000ED"/>
          </w:rPr>
          <w:t> </w:t>
        </w:r>
        <w:r>
          <w:rPr>
            <w:color w:val="0000ED"/>
            <w:sz w:val="21"/>
            <w:u w:val="single" w:color="0000ED"/>
          </w:rPr>
          <w:t>de</w:t>
        </w:r>
        <w:r>
          <w:rPr>
            <w:color w:val="0000ED"/>
            <w:spacing w:val="-5"/>
            <w:sz w:val="21"/>
            <w:u w:val="single" w:color="0000ED"/>
          </w:rPr>
          <w:t> </w:t>
        </w:r>
        <w:r>
          <w:rPr>
            <w:color w:val="0000ED"/>
            <w:spacing w:val="-2"/>
            <w:sz w:val="21"/>
            <w:u w:val="single" w:color="0000ED"/>
          </w:rPr>
          <w:t>2013.</w:t>
        </w:r>
      </w:hyperlink>
    </w:p>
    <w:p>
      <w:pPr>
        <w:pStyle w:val="ListParagraph"/>
        <w:numPr>
          <w:ilvl w:val="1"/>
          <w:numId w:val="1"/>
        </w:numPr>
        <w:tabs>
          <w:tab w:pos="741" w:val="left" w:leader="none"/>
        </w:tabs>
        <w:spacing w:line="247" w:lineRule="auto" w:before="204" w:after="0"/>
        <w:ind w:left="314" w:right="301" w:firstLine="0"/>
        <w:jc w:val="left"/>
        <w:rPr>
          <w:sz w:val="21"/>
        </w:rPr>
      </w:pPr>
      <w:r>
        <w:rPr>
          <w:sz w:val="21"/>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00" w:val="left" w:leader="none"/>
        </w:tabs>
        <w:spacing w:line="247" w:lineRule="auto" w:before="197" w:after="0"/>
        <w:ind w:left="314" w:right="301" w:firstLine="0"/>
        <w:jc w:val="left"/>
        <w:rPr>
          <w:sz w:val="21"/>
        </w:rPr>
      </w:pPr>
      <w:r>
        <w:rPr>
          <w:sz w:val="21"/>
        </w:rPr>
        <w:t>Advertência,</w:t>
      </w:r>
      <w:r>
        <w:rPr>
          <w:spacing w:val="19"/>
          <w:sz w:val="21"/>
        </w:rPr>
        <w:t> </w:t>
      </w:r>
      <w:r>
        <w:rPr>
          <w:sz w:val="21"/>
        </w:rPr>
        <w:t>prevista</w:t>
      </w:r>
      <w:r>
        <w:rPr>
          <w:spacing w:val="19"/>
          <w:sz w:val="21"/>
        </w:rPr>
        <w:t> </w:t>
      </w:r>
      <w:r>
        <w:rPr>
          <w:sz w:val="21"/>
        </w:rPr>
        <w:t>no</w:t>
      </w:r>
      <w:r>
        <w:rPr>
          <w:spacing w:val="19"/>
          <w:sz w:val="21"/>
        </w:rPr>
        <w:t> </w:t>
      </w:r>
      <w:r>
        <w:rPr>
          <w:sz w:val="21"/>
        </w:rPr>
        <w:t>art.</w:t>
      </w:r>
      <w:r>
        <w:rPr>
          <w:spacing w:val="19"/>
          <w:sz w:val="21"/>
        </w:rPr>
        <w:t> </w:t>
      </w:r>
      <w:r>
        <w:rPr>
          <w:sz w:val="21"/>
        </w:rPr>
        <w:t>156,</w:t>
      </w:r>
      <w:r>
        <w:rPr>
          <w:spacing w:val="19"/>
          <w:sz w:val="21"/>
        </w:rPr>
        <w:t> </w:t>
      </w:r>
      <w:r>
        <w:rPr>
          <w:sz w:val="21"/>
        </w:rPr>
        <w:t>I,</w:t>
      </w:r>
      <w:r>
        <w:rPr>
          <w:spacing w:val="19"/>
          <w:sz w:val="21"/>
        </w:rPr>
        <w:t> </w:t>
      </w:r>
      <w:r>
        <w:rPr>
          <w:sz w:val="21"/>
        </w:rPr>
        <w:t>§</w:t>
      </w:r>
      <w:r>
        <w:rPr>
          <w:spacing w:val="19"/>
          <w:sz w:val="21"/>
        </w:rPr>
        <w:t> </w:t>
      </w:r>
      <w:r>
        <w:rPr>
          <w:sz w:val="21"/>
        </w:rPr>
        <w:t>2º,</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r>
        <w:rPr>
          <w:spacing w:val="19"/>
          <w:sz w:val="21"/>
        </w:rPr>
        <w:t> </w:t>
      </w:r>
      <w:r>
        <w:rPr>
          <w:sz w:val="21"/>
        </w:rPr>
        <w:t>pela</w:t>
      </w:r>
      <w:r>
        <w:rPr>
          <w:spacing w:val="19"/>
          <w:sz w:val="21"/>
        </w:rPr>
        <w:t> </w:t>
      </w:r>
      <w:r>
        <w:rPr>
          <w:sz w:val="21"/>
        </w:rPr>
        <w:t>infração</w:t>
      </w:r>
      <w:r>
        <w:rPr>
          <w:spacing w:val="19"/>
          <w:sz w:val="21"/>
        </w:rPr>
        <w:t> </w:t>
      </w:r>
      <w:r>
        <w:rPr>
          <w:sz w:val="21"/>
        </w:rPr>
        <w:t>descrita</w:t>
      </w:r>
      <w:r>
        <w:rPr>
          <w:spacing w:val="19"/>
          <w:sz w:val="21"/>
        </w:rPr>
        <w:t> </w:t>
      </w:r>
      <w:r>
        <w:rPr>
          <w:sz w:val="21"/>
        </w:rPr>
        <w:t>no</w:t>
      </w:r>
      <w:r>
        <w:rPr>
          <w:spacing w:val="19"/>
          <w:sz w:val="21"/>
        </w:rPr>
        <w:t> </w:t>
      </w:r>
      <w:r>
        <w:rPr>
          <w:sz w:val="21"/>
        </w:rPr>
        <w:t>ITEM</w:t>
      </w:r>
      <w:r>
        <w:rPr>
          <w:spacing w:val="19"/>
          <w:sz w:val="21"/>
        </w:rPr>
        <w:t> </w:t>
      </w:r>
      <w:r>
        <w:rPr>
          <w:sz w:val="21"/>
        </w:rPr>
        <w:t>17.1.1,</w:t>
      </w:r>
      <w:r>
        <w:rPr>
          <w:spacing w:val="19"/>
          <w:sz w:val="21"/>
        </w:rPr>
        <w:t> </w:t>
      </w:r>
      <w:r>
        <w:rPr>
          <w:sz w:val="21"/>
        </w:rPr>
        <w:t>de</w:t>
      </w:r>
      <w:r>
        <w:rPr>
          <w:spacing w:val="19"/>
          <w:sz w:val="21"/>
        </w:rPr>
        <w:t> </w:t>
      </w:r>
      <w:r>
        <w:rPr>
          <w:sz w:val="21"/>
        </w:rPr>
        <w:t>menor</w:t>
      </w:r>
      <w:r>
        <w:rPr>
          <w:spacing w:val="19"/>
          <w:sz w:val="21"/>
        </w:rPr>
        <w:t> </w:t>
      </w:r>
      <w:r>
        <w:rPr>
          <w:sz w:val="21"/>
        </w:rPr>
        <w:t>potencial</w:t>
      </w:r>
      <w:r>
        <w:rPr>
          <w:spacing w:val="19"/>
          <w:sz w:val="21"/>
        </w:rPr>
        <w:t> </w:t>
      </w:r>
      <w:r>
        <w:rPr>
          <w:sz w:val="21"/>
        </w:rPr>
        <w:t>ofensivo,</w:t>
      </w:r>
      <w:r>
        <w:rPr>
          <w:spacing w:val="19"/>
          <w:sz w:val="21"/>
        </w:rPr>
        <w:t> </w:t>
      </w:r>
      <w:r>
        <w:rPr>
          <w:sz w:val="21"/>
        </w:rPr>
        <w:t>quando</w:t>
      </w:r>
      <w:r>
        <w:rPr>
          <w:spacing w:val="19"/>
          <w:sz w:val="21"/>
        </w:rPr>
        <w:t> </w:t>
      </w:r>
      <w:r>
        <w:rPr>
          <w:sz w:val="21"/>
        </w:rPr>
        <w:t>não</w:t>
      </w:r>
      <w:r>
        <w:rPr>
          <w:spacing w:val="19"/>
          <w:sz w:val="21"/>
        </w:rPr>
        <w:t> </w:t>
      </w:r>
      <w:r>
        <w:rPr>
          <w:sz w:val="21"/>
        </w:rPr>
        <w:t>se</w:t>
      </w:r>
      <w:r>
        <w:rPr>
          <w:spacing w:val="19"/>
          <w:sz w:val="21"/>
        </w:rPr>
        <w:t> </w:t>
      </w:r>
      <w:r>
        <w:rPr>
          <w:sz w:val="21"/>
        </w:rPr>
        <w:t>justificar</w:t>
      </w:r>
      <w:r>
        <w:rPr>
          <w:spacing w:val="19"/>
          <w:sz w:val="21"/>
        </w:rPr>
        <w:t> </w:t>
      </w:r>
      <w:r>
        <w:rPr>
          <w:sz w:val="21"/>
        </w:rPr>
        <w:t>a imposição de penalidade mais grave.</w:t>
      </w:r>
    </w:p>
    <w:p>
      <w:pPr>
        <w:pStyle w:val="ListParagraph"/>
        <w:numPr>
          <w:ilvl w:val="2"/>
          <w:numId w:val="1"/>
        </w:numPr>
        <w:tabs>
          <w:tab w:pos="898" w:val="left" w:leader="none"/>
        </w:tabs>
        <w:spacing w:line="235" w:lineRule="auto" w:before="201" w:after="0"/>
        <w:ind w:left="314" w:right="301" w:firstLine="0"/>
        <w:jc w:val="left"/>
        <w:rPr>
          <w:sz w:val="21"/>
        </w:rPr>
      </w:pPr>
      <w:r>
        <w:rPr>
          <w:sz w:val="21"/>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9"/>
        </w:numPr>
        <w:tabs>
          <w:tab w:pos="528" w:val="left" w:leader="none"/>
        </w:tabs>
        <w:spacing w:line="240" w:lineRule="auto" w:before="178" w:after="0"/>
        <w:ind w:left="528" w:right="0" w:hanging="214"/>
        <w:jc w:val="left"/>
        <w:rPr>
          <w:sz w:val="21"/>
        </w:rPr>
      </w:pPr>
      <w:r>
        <w:rPr>
          <w:sz w:val="21"/>
        </w:rPr>
        <w:t>multa</w:t>
      </w:r>
      <w:r>
        <w:rPr>
          <w:spacing w:val="-6"/>
          <w:sz w:val="21"/>
        </w:rPr>
        <w:t> </w:t>
      </w:r>
      <w:r>
        <w:rPr>
          <w:sz w:val="21"/>
        </w:rPr>
        <w:t>de</w:t>
      </w:r>
      <w:r>
        <w:rPr>
          <w:spacing w:val="-5"/>
          <w:sz w:val="21"/>
        </w:rPr>
        <w:t> </w:t>
      </w:r>
      <w:r>
        <w:rPr>
          <w:sz w:val="21"/>
        </w:rPr>
        <w:t>0,5%</w:t>
      </w:r>
      <w:r>
        <w:rPr>
          <w:spacing w:val="-6"/>
          <w:sz w:val="21"/>
        </w:rPr>
        <w:t> </w:t>
      </w:r>
      <w:r>
        <w:rPr>
          <w:sz w:val="21"/>
        </w:rPr>
        <w:t>a</w:t>
      </w:r>
      <w:r>
        <w:rPr>
          <w:spacing w:val="-5"/>
          <w:sz w:val="21"/>
        </w:rPr>
        <w:t> </w:t>
      </w:r>
      <w:r>
        <w:rPr>
          <w:sz w:val="21"/>
        </w:rPr>
        <w:t>1,5%,</w:t>
      </w:r>
      <w:r>
        <w:rPr>
          <w:spacing w:val="-5"/>
          <w:sz w:val="21"/>
        </w:rPr>
        <w:t> </w:t>
      </w:r>
      <w:r>
        <w:rPr>
          <w:sz w:val="21"/>
        </w:rPr>
        <w:t>nos</w:t>
      </w:r>
      <w:r>
        <w:rPr>
          <w:spacing w:val="-6"/>
          <w:sz w:val="21"/>
        </w:rPr>
        <w:t> </w:t>
      </w:r>
      <w:r>
        <w:rPr>
          <w:sz w:val="21"/>
        </w:rPr>
        <w:t>casos</w:t>
      </w:r>
      <w:r>
        <w:rPr>
          <w:spacing w:val="-5"/>
          <w:sz w:val="21"/>
        </w:rPr>
        <w:t> </w:t>
      </w:r>
      <w:r>
        <w:rPr>
          <w:sz w:val="21"/>
        </w:rPr>
        <w:t>da</w:t>
      </w:r>
      <w:r>
        <w:rPr>
          <w:spacing w:val="-5"/>
          <w:sz w:val="21"/>
        </w:rPr>
        <w:t> </w:t>
      </w:r>
      <w:r>
        <w:rPr>
          <w:sz w:val="21"/>
        </w:rPr>
        <w:t>infração</w:t>
      </w:r>
      <w:r>
        <w:rPr>
          <w:spacing w:val="-6"/>
          <w:sz w:val="21"/>
        </w:rPr>
        <w:t> </w:t>
      </w:r>
      <w:r>
        <w:rPr>
          <w:sz w:val="21"/>
        </w:rPr>
        <w:t>prevista</w:t>
      </w:r>
      <w:r>
        <w:rPr>
          <w:spacing w:val="-5"/>
          <w:sz w:val="21"/>
        </w:rPr>
        <w:t> </w:t>
      </w:r>
      <w:r>
        <w:rPr>
          <w:sz w:val="21"/>
        </w:rPr>
        <w:t>no</w:t>
      </w:r>
      <w:r>
        <w:rPr>
          <w:spacing w:val="-5"/>
          <w:sz w:val="21"/>
        </w:rPr>
        <w:t> </w:t>
      </w:r>
      <w:r>
        <w:rPr>
          <w:sz w:val="21"/>
        </w:rPr>
        <w:t>SUBITEM</w:t>
      </w:r>
      <w:r>
        <w:rPr>
          <w:spacing w:val="-6"/>
          <w:sz w:val="21"/>
        </w:rPr>
        <w:t> </w:t>
      </w:r>
      <w:r>
        <w:rPr>
          <w:sz w:val="21"/>
        </w:rPr>
        <w:t>17.1.1,</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4"/>
          <w:sz w:val="21"/>
        </w:rPr>
        <w:t> </w:t>
      </w:r>
      <w:r>
        <w:rPr>
          <w:b/>
          <w:sz w:val="21"/>
        </w:rPr>
        <w:t>valor</w:t>
      </w:r>
      <w:r>
        <w:rPr>
          <w:b/>
          <w:spacing w:val="-8"/>
          <w:sz w:val="21"/>
        </w:rPr>
        <w:t> </w:t>
      </w:r>
      <w:r>
        <w:rPr>
          <w:b/>
          <w:sz w:val="21"/>
        </w:rPr>
        <w:t>inicial</w:t>
      </w:r>
      <w:r>
        <w:rPr>
          <w:b/>
          <w:spacing w:val="-5"/>
          <w:sz w:val="21"/>
        </w:rPr>
        <w:t> </w:t>
      </w:r>
      <w:r>
        <w:rPr>
          <w:sz w:val="21"/>
        </w:rPr>
        <w:t>do</w:t>
      </w:r>
      <w:r>
        <w:rPr>
          <w:spacing w:val="-5"/>
          <w:sz w:val="21"/>
        </w:rPr>
        <w:t> </w:t>
      </w:r>
      <w:r>
        <w:rPr>
          <w:spacing w:val="-2"/>
          <w:sz w:val="21"/>
        </w:rPr>
        <w:t>Contrato;</w:t>
      </w:r>
    </w:p>
    <w:p>
      <w:pPr>
        <w:pStyle w:val="ListParagraph"/>
        <w:numPr>
          <w:ilvl w:val="0"/>
          <w:numId w:val="9"/>
        </w:numPr>
        <w:tabs>
          <w:tab w:pos="540" w:val="left" w:leader="none"/>
        </w:tabs>
        <w:spacing w:line="240" w:lineRule="auto" w:before="177" w:after="0"/>
        <w:ind w:left="540" w:right="0" w:hanging="226"/>
        <w:jc w:val="left"/>
        <w:rPr>
          <w:sz w:val="21"/>
        </w:rPr>
      </w:pPr>
      <w:r>
        <w:rPr>
          <w:sz w:val="21"/>
        </w:rPr>
        <w:t>multa</w:t>
      </w:r>
      <w:r>
        <w:rPr>
          <w:spacing w:val="-6"/>
          <w:sz w:val="21"/>
        </w:rPr>
        <w:t> </w:t>
      </w:r>
      <w:r>
        <w:rPr>
          <w:sz w:val="21"/>
        </w:rPr>
        <w:t>de</w:t>
      </w:r>
      <w:r>
        <w:rPr>
          <w:spacing w:val="-5"/>
          <w:sz w:val="21"/>
        </w:rPr>
        <w:t> </w:t>
      </w:r>
      <w:r>
        <w:rPr>
          <w:sz w:val="21"/>
        </w:rPr>
        <w:t>0,5%</w:t>
      </w:r>
      <w:r>
        <w:rPr>
          <w:spacing w:val="-6"/>
          <w:sz w:val="21"/>
        </w:rPr>
        <w:t> </w:t>
      </w:r>
      <w:r>
        <w:rPr>
          <w:sz w:val="21"/>
        </w:rPr>
        <w:t>a</w:t>
      </w:r>
      <w:r>
        <w:rPr>
          <w:spacing w:val="-5"/>
          <w:sz w:val="21"/>
        </w:rPr>
        <w:t> </w:t>
      </w:r>
      <w:r>
        <w:rPr>
          <w:sz w:val="21"/>
        </w:rPr>
        <w:t>15%,</w:t>
      </w:r>
      <w:r>
        <w:rPr>
          <w:spacing w:val="-6"/>
          <w:sz w:val="21"/>
        </w:rPr>
        <w:t> </w:t>
      </w:r>
      <w:r>
        <w:rPr>
          <w:sz w:val="21"/>
        </w:rPr>
        <w:t>nos</w:t>
      </w:r>
      <w:r>
        <w:rPr>
          <w:spacing w:val="-5"/>
          <w:sz w:val="21"/>
        </w:rPr>
        <w:t> </w:t>
      </w:r>
      <w:r>
        <w:rPr>
          <w:sz w:val="21"/>
        </w:rPr>
        <w:t>casos</w:t>
      </w:r>
      <w:r>
        <w:rPr>
          <w:spacing w:val="-5"/>
          <w:sz w:val="21"/>
        </w:rPr>
        <w:t> </w:t>
      </w:r>
      <w:r>
        <w:rPr>
          <w:sz w:val="21"/>
        </w:rPr>
        <w:t>das</w:t>
      </w:r>
      <w:r>
        <w:rPr>
          <w:spacing w:val="-6"/>
          <w:sz w:val="21"/>
        </w:rPr>
        <w:t> </w:t>
      </w:r>
      <w:r>
        <w:rPr>
          <w:sz w:val="21"/>
        </w:rPr>
        <w:t>infrações</w:t>
      </w:r>
      <w:r>
        <w:rPr>
          <w:spacing w:val="-5"/>
          <w:sz w:val="21"/>
        </w:rPr>
        <w:t> </w:t>
      </w:r>
      <w:r>
        <w:rPr>
          <w:sz w:val="21"/>
        </w:rPr>
        <w:t>previstas</w:t>
      </w:r>
      <w:r>
        <w:rPr>
          <w:spacing w:val="-6"/>
          <w:sz w:val="21"/>
        </w:rPr>
        <w:t> </w:t>
      </w:r>
      <w:r>
        <w:rPr>
          <w:sz w:val="21"/>
        </w:rPr>
        <w:t>nos</w:t>
      </w:r>
      <w:r>
        <w:rPr>
          <w:spacing w:val="-5"/>
          <w:sz w:val="21"/>
        </w:rPr>
        <w:t> </w:t>
      </w:r>
      <w:r>
        <w:rPr>
          <w:sz w:val="21"/>
        </w:rPr>
        <w:t>SUBITENS</w:t>
      </w:r>
      <w:r>
        <w:rPr>
          <w:spacing w:val="-5"/>
          <w:sz w:val="21"/>
        </w:rPr>
        <w:t> </w:t>
      </w:r>
      <w:r>
        <w:rPr>
          <w:sz w:val="21"/>
        </w:rPr>
        <w:t>17.1.2</w:t>
      </w:r>
      <w:r>
        <w:rPr>
          <w:spacing w:val="-6"/>
          <w:sz w:val="21"/>
        </w:rPr>
        <w:t> </w:t>
      </w:r>
      <w:r>
        <w:rPr>
          <w:sz w:val="21"/>
        </w:rPr>
        <w:t>a</w:t>
      </w:r>
      <w:r>
        <w:rPr>
          <w:spacing w:val="-5"/>
          <w:sz w:val="21"/>
        </w:rPr>
        <w:t> </w:t>
      </w:r>
      <w:r>
        <w:rPr>
          <w:sz w:val="21"/>
        </w:rPr>
        <w:t>17.1.7,</w:t>
      </w:r>
      <w:r>
        <w:rPr>
          <w:spacing w:val="-6"/>
          <w:sz w:val="21"/>
        </w:rPr>
        <w:t> </w:t>
      </w:r>
      <w:r>
        <w:rPr>
          <w:sz w:val="21"/>
        </w:rPr>
        <w:t>incidente</w:t>
      </w:r>
      <w:r>
        <w:rPr>
          <w:spacing w:val="-5"/>
          <w:sz w:val="21"/>
        </w:rPr>
        <w:t> </w:t>
      </w:r>
      <w:r>
        <w:rPr>
          <w:sz w:val="21"/>
        </w:rPr>
        <w:t>sobre</w:t>
      </w:r>
      <w:r>
        <w:rPr>
          <w:spacing w:val="-5"/>
          <w:sz w:val="21"/>
        </w:rPr>
        <w:t> </w:t>
      </w:r>
      <w:r>
        <w:rPr>
          <w:sz w:val="21"/>
        </w:rPr>
        <w:t>o</w:t>
      </w:r>
      <w:r>
        <w:rPr>
          <w:spacing w:val="-6"/>
          <w:sz w:val="21"/>
        </w:rPr>
        <w:t> </w:t>
      </w:r>
      <w:r>
        <w:rPr>
          <w:b/>
          <w:sz w:val="21"/>
        </w:rPr>
        <w:t>valor</w:t>
      </w:r>
      <w:r>
        <w:rPr>
          <w:b/>
          <w:spacing w:val="-8"/>
          <w:sz w:val="21"/>
        </w:rPr>
        <w:t> </w:t>
      </w:r>
      <w:r>
        <w:rPr>
          <w:b/>
          <w:sz w:val="21"/>
        </w:rPr>
        <w:t>inicial</w:t>
      </w:r>
      <w:r>
        <w:rPr>
          <w:b/>
          <w:spacing w:val="-4"/>
          <w:sz w:val="21"/>
        </w:rPr>
        <w:t> </w:t>
      </w:r>
      <w:r>
        <w:rPr>
          <w:sz w:val="21"/>
        </w:rPr>
        <w:t>do</w:t>
      </w:r>
      <w:r>
        <w:rPr>
          <w:spacing w:val="-6"/>
          <w:sz w:val="21"/>
        </w:rPr>
        <w:t> </w:t>
      </w:r>
      <w:r>
        <w:rPr>
          <w:spacing w:val="-2"/>
          <w:sz w:val="21"/>
        </w:rPr>
        <w:t>Contrato;</w:t>
      </w:r>
    </w:p>
    <w:p>
      <w:pPr>
        <w:pStyle w:val="ListParagraph"/>
        <w:numPr>
          <w:ilvl w:val="0"/>
          <w:numId w:val="9"/>
        </w:numPr>
        <w:tabs>
          <w:tab w:pos="528" w:val="left" w:leader="none"/>
        </w:tabs>
        <w:spacing w:line="240" w:lineRule="auto" w:before="178" w:after="0"/>
        <w:ind w:left="528" w:right="0" w:hanging="214"/>
        <w:jc w:val="left"/>
        <w:rPr>
          <w:sz w:val="21"/>
        </w:rPr>
      </w:pPr>
      <w:r>
        <w:rPr>
          <w:sz w:val="21"/>
        </w:rPr>
        <w:t>multa</w:t>
      </w:r>
      <w:r>
        <w:rPr>
          <w:spacing w:val="-6"/>
          <w:sz w:val="21"/>
        </w:rPr>
        <w:t> </w:t>
      </w:r>
      <w:r>
        <w:rPr>
          <w:sz w:val="21"/>
        </w:rPr>
        <w:t>de</w:t>
      </w:r>
      <w:r>
        <w:rPr>
          <w:spacing w:val="-5"/>
          <w:sz w:val="21"/>
        </w:rPr>
        <w:t> </w:t>
      </w:r>
      <w:r>
        <w:rPr>
          <w:sz w:val="21"/>
        </w:rPr>
        <w:t>5%</w:t>
      </w:r>
      <w:r>
        <w:rPr>
          <w:spacing w:val="-6"/>
          <w:sz w:val="21"/>
        </w:rPr>
        <w:t> </w:t>
      </w:r>
      <w:r>
        <w:rPr>
          <w:sz w:val="21"/>
        </w:rPr>
        <w:t>a</w:t>
      </w:r>
      <w:r>
        <w:rPr>
          <w:spacing w:val="-5"/>
          <w:sz w:val="21"/>
        </w:rPr>
        <w:t> </w:t>
      </w:r>
      <w:r>
        <w:rPr>
          <w:sz w:val="21"/>
        </w:rPr>
        <w:t>30%,</w:t>
      </w:r>
      <w:r>
        <w:rPr>
          <w:spacing w:val="-5"/>
          <w:sz w:val="21"/>
        </w:rPr>
        <w:t> </w:t>
      </w:r>
      <w:r>
        <w:rPr>
          <w:sz w:val="21"/>
        </w:rPr>
        <w:t>nos</w:t>
      </w:r>
      <w:r>
        <w:rPr>
          <w:spacing w:val="-6"/>
          <w:sz w:val="21"/>
        </w:rPr>
        <w:t> </w:t>
      </w:r>
      <w:r>
        <w:rPr>
          <w:sz w:val="21"/>
        </w:rPr>
        <w:t>casos</w:t>
      </w:r>
      <w:r>
        <w:rPr>
          <w:spacing w:val="-5"/>
          <w:sz w:val="21"/>
        </w:rPr>
        <w:t> </w:t>
      </w:r>
      <w:r>
        <w:rPr>
          <w:sz w:val="21"/>
        </w:rPr>
        <w:t>das</w:t>
      </w:r>
      <w:r>
        <w:rPr>
          <w:spacing w:val="-5"/>
          <w:sz w:val="21"/>
        </w:rPr>
        <w:t> </w:t>
      </w:r>
      <w:r>
        <w:rPr>
          <w:sz w:val="21"/>
        </w:rPr>
        <w:t>infrações</w:t>
      </w:r>
      <w:r>
        <w:rPr>
          <w:spacing w:val="-6"/>
          <w:sz w:val="21"/>
        </w:rPr>
        <w:t> </w:t>
      </w:r>
      <w:r>
        <w:rPr>
          <w:sz w:val="21"/>
        </w:rPr>
        <w:t>previstas</w:t>
      </w:r>
      <w:r>
        <w:rPr>
          <w:spacing w:val="-5"/>
          <w:sz w:val="21"/>
        </w:rPr>
        <w:t> </w:t>
      </w:r>
      <w:r>
        <w:rPr>
          <w:sz w:val="21"/>
        </w:rPr>
        <w:t>nos</w:t>
      </w:r>
      <w:r>
        <w:rPr>
          <w:spacing w:val="-6"/>
          <w:sz w:val="21"/>
        </w:rPr>
        <w:t> </w:t>
      </w:r>
      <w:r>
        <w:rPr>
          <w:sz w:val="21"/>
        </w:rPr>
        <w:t>SUBITENS</w:t>
      </w:r>
      <w:r>
        <w:rPr>
          <w:spacing w:val="-5"/>
          <w:sz w:val="21"/>
        </w:rPr>
        <w:t> </w:t>
      </w:r>
      <w:r>
        <w:rPr>
          <w:sz w:val="21"/>
        </w:rPr>
        <w:t>17.1.8</w:t>
      </w:r>
      <w:r>
        <w:rPr>
          <w:spacing w:val="-5"/>
          <w:sz w:val="21"/>
        </w:rPr>
        <w:t> </w:t>
      </w:r>
      <w:r>
        <w:rPr>
          <w:sz w:val="21"/>
        </w:rPr>
        <w:t>a</w:t>
      </w:r>
      <w:r>
        <w:rPr>
          <w:spacing w:val="-6"/>
          <w:sz w:val="21"/>
        </w:rPr>
        <w:t> </w:t>
      </w:r>
      <w:r>
        <w:rPr>
          <w:sz w:val="21"/>
        </w:rPr>
        <w:t>17.1.12,</w:t>
      </w:r>
      <w:r>
        <w:rPr>
          <w:spacing w:val="-5"/>
          <w:sz w:val="21"/>
        </w:rPr>
        <w:t> </w:t>
      </w:r>
      <w:r>
        <w:rPr>
          <w:sz w:val="21"/>
        </w:rPr>
        <w:t>incidente</w:t>
      </w:r>
      <w:r>
        <w:rPr>
          <w:spacing w:val="-5"/>
          <w:sz w:val="21"/>
        </w:rPr>
        <w:t> </w:t>
      </w:r>
      <w:r>
        <w:rPr>
          <w:sz w:val="21"/>
        </w:rPr>
        <w:t>sobre</w:t>
      </w:r>
      <w:r>
        <w:rPr>
          <w:spacing w:val="-6"/>
          <w:sz w:val="21"/>
        </w:rPr>
        <w:t> </w:t>
      </w:r>
      <w:r>
        <w:rPr>
          <w:sz w:val="21"/>
        </w:rPr>
        <w:t>o</w:t>
      </w:r>
      <w:r>
        <w:rPr>
          <w:spacing w:val="-4"/>
          <w:sz w:val="21"/>
        </w:rPr>
        <w:t> </w:t>
      </w:r>
      <w:r>
        <w:rPr>
          <w:b/>
          <w:sz w:val="21"/>
        </w:rPr>
        <w:t>valor</w:t>
      </w:r>
      <w:r>
        <w:rPr>
          <w:b/>
          <w:spacing w:val="-8"/>
          <w:sz w:val="21"/>
        </w:rPr>
        <w:t> </w:t>
      </w:r>
      <w:r>
        <w:rPr>
          <w:b/>
          <w:sz w:val="21"/>
        </w:rPr>
        <w:t>inicial</w:t>
      </w:r>
      <w:r>
        <w:rPr>
          <w:b/>
          <w:spacing w:val="-5"/>
          <w:sz w:val="21"/>
        </w:rPr>
        <w:t> </w:t>
      </w:r>
      <w:r>
        <w:rPr>
          <w:sz w:val="21"/>
        </w:rPr>
        <w:t>do</w:t>
      </w:r>
      <w:r>
        <w:rPr>
          <w:spacing w:val="-5"/>
          <w:sz w:val="21"/>
        </w:rPr>
        <w:t> </w:t>
      </w:r>
      <w:r>
        <w:rPr>
          <w:spacing w:val="-2"/>
          <w:sz w:val="21"/>
        </w:rPr>
        <w:t>Contrato;</w:t>
      </w:r>
    </w:p>
    <w:p>
      <w:pPr>
        <w:pStyle w:val="ListParagraph"/>
        <w:numPr>
          <w:ilvl w:val="3"/>
          <w:numId w:val="1"/>
        </w:numPr>
        <w:tabs>
          <w:tab w:pos="1046" w:val="left" w:leader="none"/>
        </w:tabs>
        <w:spacing w:line="240" w:lineRule="auto" w:before="165" w:after="0"/>
        <w:ind w:left="1046" w:right="0" w:hanging="732"/>
        <w:jc w:val="left"/>
        <w:rPr>
          <w:sz w:val="21"/>
        </w:rPr>
      </w:pPr>
      <w:r>
        <w:rPr>
          <w:sz w:val="21"/>
        </w:rPr>
        <w:t>Na</w:t>
      </w:r>
      <w:r>
        <w:rPr>
          <w:spacing w:val="-6"/>
          <w:sz w:val="21"/>
        </w:rPr>
        <w:t> </w:t>
      </w:r>
      <w:r>
        <w:rPr>
          <w:sz w:val="21"/>
        </w:rPr>
        <w:t>hipótese</w:t>
      </w:r>
      <w:r>
        <w:rPr>
          <w:spacing w:val="-5"/>
          <w:sz w:val="21"/>
        </w:rPr>
        <w:t> </w:t>
      </w:r>
      <w:r>
        <w:rPr>
          <w:sz w:val="21"/>
        </w:rPr>
        <w:t>de</w:t>
      </w:r>
      <w:r>
        <w:rPr>
          <w:spacing w:val="-5"/>
          <w:sz w:val="21"/>
        </w:rPr>
        <w:t> </w:t>
      </w:r>
      <w:r>
        <w:rPr>
          <w:sz w:val="21"/>
        </w:rPr>
        <w:t>a</w:t>
      </w:r>
      <w:r>
        <w:rPr>
          <w:spacing w:val="-5"/>
          <w:sz w:val="21"/>
        </w:rPr>
        <w:t> </w:t>
      </w:r>
      <w:r>
        <w:rPr>
          <w:sz w:val="21"/>
        </w:rPr>
        <w:t>infração</w:t>
      </w:r>
      <w:r>
        <w:rPr>
          <w:spacing w:val="-5"/>
          <w:sz w:val="21"/>
        </w:rPr>
        <w:t> </w:t>
      </w:r>
      <w:r>
        <w:rPr>
          <w:sz w:val="21"/>
        </w:rPr>
        <w:t>ser</w:t>
      </w:r>
      <w:r>
        <w:rPr>
          <w:spacing w:val="-5"/>
          <w:sz w:val="21"/>
        </w:rPr>
        <w:t> </w:t>
      </w:r>
      <w:r>
        <w:rPr>
          <w:sz w:val="21"/>
        </w:rPr>
        <w:t>cometida</w:t>
      </w:r>
      <w:r>
        <w:rPr>
          <w:spacing w:val="-5"/>
          <w:sz w:val="21"/>
        </w:rPr>
        <w:t> </w:t>
      </w:r>
      <w:r>
        <w:rPr>
          <w:sz w:val="21"/>
        </w:rPr>
        <w:t>antes</w:t>
      </w:r>
      <w:r>
        <w:rPr>
          <w:spacing w:val="-5"/>
          <w:sz w:val="21"/>
        </w:rPr>
        <w:t> </w:t>
      </w:r>
      <w:r>
        <w:rPr>
          <w:sz w:val="21"/>
        </w:rPr>
        <w:t>da</w:t>
      </w:r>
      <w:r>
        <w:rPr>
          <w:spacing w:val="-5"/>
          <w:sz w:val="21"/>
        </w:rPr>
        <w:t> </w:t>
      </w:r>
      <w:r>
        <w:rPr>
          <w:sz w:val="21"/>
        </w:rPr>
        <w:t>celebração</w:t>
      </w:r>
      <w:r>
        <w:rPr>
          <w:spacing w:val="-5"/>
          <w:sz w:val="21"/>
        </w:rPr>
        <w:t> </w:t>
      </w:r>
      <w:r>
        <w:rPr>
          <w:sz w:val="21"/>
        </w:rPr>
        <w:t>do</w:t>
      </w:r>
      <w:r>
        <w:rPr>
          <w:spacing w:val="-5"/>
          <w:sz w:val="21"/>
        </w:rPr>
        <w:t> </w:t>
      </w:r>
      <w:r>
        <w:rPr>
          <w:sz w:val="21"/>
        </w:rPr>
        <w:t>Contrato,</w:t>
      </w:r>
      <w:r>
        <w:rPr>
          <w:spacing w:val="-5"/>
          <w:sz w:val="21"/>
        </w:rPr>
        <w:t> </w:t>
      </w:r>
      <w:r>
        <w:rPr>
          <w:sz w:val="21"/>
        </w:rPr>
        <w:t>a</w:t>
      </w:r>
      <w:r>
        <w:rPr>
          <w:spacing w:val="-6"/>
          <w:sz w:val="21"/>
        </w:rPr>
        <w:t> </w:t>
      </w:r>
      <w:r>
        <w:rPr>
          <w:sz w:val="21"/>
        </w:rPr>
        <w:t>base</w:t>
      </w:r>
      <w:r>
        <w:rPr>
          <w:spacing w:val="-5"/>
          <w:sz w:val="21"/>
        </w:rPr>
        <w:t> </w:t>
      </w:r>
      <w:r>
        <w:rPr>
          <w:sz w:val="21"/>
        </w:rPr>
        <w:t>de</w:t>
      </w:r>
      <w:r>
        <w:rPr>
          <w:spacing w:val="-5"/>
          <w:sz w:val="21"/>
        </w:rPr>
        <w:t> </w:t>
      </w:r>
      <w:r>
        <w:rPr>
          <w:sz w:val="21"/>
        </w:rPr>
        <w:t>cálculo</w:t>
      </w:r>
      <w:r>
        <w:rPr>
          <w:spacing w:val="-5"/>
          <w:sz w:val="21"/>
        </w:rPr>
        <w:t> </w:t>
      </w:r>
      <w:r>
        <w:rPr>
          <w:sz w:val="21"/>
        </w:rPr>
        <w:t>da</w:t>
      </w:r>
      <w:r>
        <w:rPr>
          <w:spacing w:val="-5"/>
          <w:sz w:val="21"/>
        </w:rPr>
        <w:t> </w:t>
      </w:r>
      <w:r>
        <w:rPr>
          <w:sz w:val="21"/>
        </w:rPr>
        <w:t>multa</w:t>
      </w:r>
      <w:r>
        <w:rPr>
          <w:spacing w:val="-5"/>
          <w:sz w:val="21"/>
        </w:rPr>
        <w:t> </w:t>
      </w:r>
      <w:r>
        <w:rPr>
          <w:sz w:val="21"/>
        </w:rPr>
        <w:t>do</w:t>
      </w:r>
      <w:r>
        <w:rPr>
          <w:spacing w:val="-5"/>
          <w:sz w:val="21"/>
        </w:rPr>
        <w:t> </w:t>
      </w:r>
      <w:r>
        <w:rPr>
          <w:sz w:val="21"/>
        </w:rPr>
        <w:t>ITEM</w:t>
      </w:r>
      <w:r>
        <w:rPr>
          <w:spacing w:val="-5"/>
          <w:sz w:val="21"/>
        </w:rPr>
        <w:t> </w:t>
      </w:r>
      <w:r>
        <w:rPr>
          <w:sz w:val="21"/>
        </w:rPr>
        <w:t>17.2.2</w:t>
      </w:r>
      <w:r>
        <w:rPr>
          <w:spacing w:val="-5"/>
          <w:sz w:val="21"/>
        </w:rPr>
        <w:t> </w:t>
      </w:r>
      <w:r>
        <w:rPr>
          <w:sz w:val="21"/>
        </w:rPr>
        <w:t>será</w:t>
      </w:r>
      <w:r>
        <w:rPr>
          <w:spacing w:val="-5"/>
          <w:sz w:val="21"/>
        </w:rPr>
        <w:t> </w:t>
      </w:r>
      <w:r>
        <w:rPr>
          <w:sz w:val="21"/>
        </w:rPr>
        <w:t>o</w:t>
      </w:r>
      <w:r>
        <w:rPr>
          <w:spacing w:val="-5"/>
          <w:sz w:val="21"/>
        </w:rPr>
        <w:t> </w:t>
      </w:r>
      <w:r>
        <w:rPr>
          <w:sz w:val="21"/>
        </w:rPr>
        <w:t>valor</w:t>
      </w:r>
      <w:r>
        <w:rPr>
          <w:spacing w:val="-5"/>
          <w:sz w:val="21"/>
        </w:rPr>
        <w:t> </w:t>
      </w:r>
      <w:r>
        <w:rPr>
          <w:sz w:val="21"/>
        </w:rPr>
        <w:t>inicial</w:t>
      </w:r>
      <w:r>
        <w:rPr>
          <w:spacing w:val="-5"/>
          <w:sz w:val="21"/>
        </w:rPr>
        <w:t> </w:t>
      </w:r>
      <w:r>
        <w:rPr>
          <w:sz w:val="21"/>
        </w:rPr>
        <w:t>estimado</w:t>
      </w:r>
      <w:r>
        <w:rPr>
          <w:spacing w:val="-6"/>
          <w:sz w:val="21"/>
        </w:rPr>
        <w:t> </w:t>
      </w:r>
      <w:r>
        <w:rPr>
          <w:sz w:val="21"/>
        </w:rPr>
        <w:t>da</w:t>
      </w:r>
      <w:r>
        <w:rPr>
          <w:spacing w:val="-5"/>
          <w:sz w:val="21"/>
        </w:rPr>
        <w:t> </w:t>
      </w:r>
      <w:r>
        <w:rPr>
          <w:spacing w:val="-2"/>
          <w:sz w:val="21"/>
        </w:rPr>
        <w:t>contratação.</w:t>
      </w:r>
    </w:p>
    <w:p>
      <w:pPr>
        <w:pStyle w:val="ListParagraph"/>
        <w:numPr>
          <w:ilvl w:val="3"/>
          <w:numId w:val="1"/>
        </w:numPr>
        <w:tabs>
          <w:tab w:pos="1046" w:val="left" w:leader="none"/>
        </w:tabs>
        <w:spacing w:line="240" w:lineRule="auto" w:before="217" w:after="0"/>
        <w:ind w:left="1046" w:right="0" w:hanging="732"/>
        <w:jc w:val="left"/>
        <w:rPr>
          <w:sz w:val="21"/>
        </w:rPr>
      </w:pPr>
      <w:r>
        <w:rPr>
          <w:sz w:val="21"/>
        </w:rPr>
        <w:t>Em</w:t>
      </w:r>
      <w:r>
        <w:rPr>
          <w:spacing w:val="-6"/>
          <w:sz w:val="21"/>
        </w:rPr>
        <w:t> </w:t>
      </w:r>
      <w:r>
        <w:rPr>
          <w:sz w:val="21"/>
        </w:rPr>
        <w:t>caso</w:t>
      </w:r>
      <w:r>
        <w:rPr>
          <w:spacing w:val="-5"/>
          <w:sz w:val="21"/>
        </w:rPr>
        <w:t> </w:t>
      </w:r>
      <w:r>
        <w:rPr>
          <w:sz w:val="21"/>
        </w:rPr>
        <w:t>de</w:t>
      </w:r>
      <w:r>
        <w:rPr>
          <w:spacing w:val="-6"/>
          <w:sz w:val="21"/>
        </w:rPr>
        <w:t> </w:t>
      </w:r>
      <w:r>
        <w:rPr>
          <w:sz w:val="21"/>
        </w:rPr>
        <w:t>reincidência,</w:t>
      </w:r>
      <w:r>
        <w:rPr>
          <w:spacing w:val="-5"/>
          <w:sz w:val="21"/>
        </w:rPr>
        <w:t> </w:t>
      </w:r>
      <w:r>
        <w:rPr>
          <w:sz w:val="21"/>
        </w:rPr>
        <w:t>o</w:t>
      </w:r>
      <w:r>
        <w:rPr>
          <w:spacing w:val="-5"/>
          <w:sz w:val="21"/>
        </w:rPr>
        <w:t> </w:t>
      </w:r>
      <w:r>
        <w:rPr>
          <w:sz w:val="21"/>
        </w:rPr>
        <w:t>valor</w:t>
      </w:r>
      <w:r>
        <w:rPr>
          <w:spacing w:val="-6"/>
          <w:sz w:val="21"/>
        </w:rPr>
        <w:t> </w:t>
      </w:r>
      <w:r>
        <w:rPr>
          <w:sz w:val="21"/>
        </w:rPr>
        <w:t>total</w:t>
      </w:r>
      <w:r>
        <w:rPr>
          <w:spacing w:val="-5"/>
          <w:sz w:val="21"/>
        </w:rPr>
        <w:t> </w:t>
      </w:r>
      <w:r>
        <w:rPr>
          <w:sz w:val="21"/>
        </w:rPr>
        <w:t>das</w:t>
      </w:r>
      <w:r>
        <w:rPr>
          <w:spacing w:val="-5"/>
          <w:sz w:val="21"/>
        </w:rPr>
        <w:t> </w:t>
      </w:r>
      <w:r>
        <w:rPr>
          <w:sz w:val="21"/>
        </w:rPr>
        <w:t>multas</w:t>
      </w:r>
      <w:r>
        <w:rPr>
          <w:spacing w:val="-6"/>
          <w:sz w:val="21"/>
        </w:rPr>
        <w:t> </w:t>
      </w:r>
      <w:r>
        <w:rPr>
          <w:sz w:val="21"/>
        </w:rPr>
        <w:t>administrativas</w:t>
      </w:r>
      <w:r>
        <w:rPr>
          <w:spacing w:val="-5"/>
          <w:sz w:val="21"/>
        </w:rPr>
        <w:t> </w:t>
      </w:r>
      <w:r>
        <w:rPr>
          <w:sz w:val="21"/>
        </w:rPr>
        <w:t>aplicadas</w:t>
      </w:r>
      <w:r>
        <w:rPr>
          <w:spacing w:val="-6"/>
          <w:sz w:val="21"/>
        </w:rPr>
        <w:t> </w:t>
      </w:r>
      <w:r>
        <w:rPr>
          <w:sz w:val="21"/>
        </w:rPr>
        <w:t>não</w:t>
      </w:r>
      <w:r>
        <w:rPr>
          <w:spacing w:val="-5"/>
          <w:sz w:val="21"/>
        </w:rPr>
        <w:t> </w:t>
      </w:r>
      <w:r>
        <w:rPr>
          <w:sz w:val="21"/>
        </w:rPr>
        <w:t>poderá</w:t>
      </w:r>
      <w:r>
        <w:rPr>
          <w:spacing w:val="-5"/>
          <w:sz w:val="21"/>
        </w:rPr>
        <w:t> </w:t>
      </w:r>
      <w:r>
        <w:rPr>
          <w:sz w:val="21"/>
        </w:rPr>
        <w:t>exceder</w:t>
      </w:r>
      <w:r>
        <w:rPr>
          <w:spacing w:val="-6"/>
          <w:sz w:val="21"/>
        </w:rPr>
        <w:t> </w:t>
      </w:r>
      <w:r>
        <w:rPr>
          <w:sz w:val="21"/>
        </w:rPr>
        <w:t>o</w:t>
      </w:r>
      <w:r>
        <w:rPr>
          <w:spacing w:val="-5"/>
          <w:sz w:val="21"/>
        </w:rPr>
        <w:t> </w:t>
      </w:r>
      <w:r>
        <w:rPr>
          <w:sz w:val="21"/>
        </w:rPr>
        <w:t>limite</w:t>
      </w:r>
      <w:r>
        <w:rPr>
          <w:spacing w:val="-5"/>
          <w:sz w:val="21"/>
        </w:rPr>
        <w:t> </w:t>
      </w:r>
      <w:r>
        <w:rPr>
          <w:sz w:val="21"/>
        </w:rPr>
        <w:t>de</w:t>
      </w:r>
      <w:r>
        <w:rPr>
          <w:spacing w:val="-6"/>
          <w:sz w:val="21"/>
        </w:rPr>
        <w:t> </w:t>
      </w:r>
      <w:r>
        <w:rPr>
          <w:sz w:val="21"/>
        </w:rPr>
        <w:t>30%</w:t>
      </w:r>
      <w:r>
        <w:rPr>
          <w:spacing w:val="-5"/>
          <w:sz w:val="21"/>
        </w:rPr>
        <w:t> </w:t>
      </w:r>
      <w:r>
        <w:rPr>
          <w:sz w:val="21"/>
        </w:rPr>
        <w:t>(trinta</w:t>
      </w:r>
      <w:r>
        <w:rPr>
          <w:spacing w:val="-5"/>
          <w:sz w:val="21"/>
        </w:rPr>
        <w:t> </w:t>
      </w:r>
      <w:r>
        <w:rPr>
          <w:sz w:val="21"/>
        </w:rPr>
        <w:t>por</w:t>
      </w:r>
      <w:r>
        <w:rPr>
          <w:spacing w:val="-6"/>
          <w:sz w:val="21"/>
        </w:rPr>
        <w:t> </w:t>
      </w:r>
      <w:r>
        <w:rPr>
          <w:sz w:val="21"/>
        </w:rPr>
        <w:t>cento)</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total</w:t>
      </w:r>
      <w:r>
        <w:rPr>
          <w:spacing w:val="-6"/>
          <w:sz w:val="21"/>
        </w:rPr>
        <w:t> </w:t>
      </w:r>
      <w:r>
        <w:rPr>
          <w:sz w:val="21"/>
        </w:rPr>
        <w:t>do</w:t>
      </w:r>
      <w:r>
        <w:rPr>
          <w:spacing w:val="-5"/>
          <w:sz w:val="21"/>
        </w:rPr>
        <w:t> </w:t>
      </w:r>
      <w:r>
        <w:rPr>
          <w:spacing w:val="-2"/>
          <w:sz w:val="21"/>
        </w:rPr>
        <w:t>Contrato.</w:t>
      </w:r>
    </w:p>
    <w:p>
      <w:pPr>
        <w:pStyle w:val="ListParagraph"/>
        <w:numPr>
          <w:ilvl w:val="3"/>
          <w:numId w:val="1"/>
        </w:numPr>
        <w:tabs>
          <w:tab w:pos="1065" w:val="left" w:leader="none"/>
        </w:tabs>
        <w:spacing w:line="240" w:lineRule="auto" w:before="204" w:after="0"/>
        <w:ind w:left="314" w:right="301" w:firstLine="0"/>
        <w:jc w:val="both"/>
        <w:rPr>
          <w:sz w:val="21"/>
        </w:rPr>
      </w:pPr>
      <w:r>
        <w:rPr>
          <w:sz w:val="21"/>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035" w:val="left" w:leader="none"/>
        </w:tabs>
        <w:spacing w:line="240" w:lineRule="auto" w:before="205" w:after="0"/>
        <w:ind w:left="1035" w:right="0" w:hanging="721"/>
        <w:jc w:val="left"/>
        <w:rPr>
          <w:sz w:val="21"/>
        </w:rPr>
      </w:pPr>
      <w:r>
        <w:rPr>
          <w:sz w:val="21"/>
        </w:rPr>
        <w:t>A</w:t>
      </w:r>
      <w:r>
        <w:rPr>
          <w:spacing w:val="-16"/>
          <w:sz w:val="21"/>
        </w:rPr>
        <w:t> </w:t>
      </w:r>
      <w:r>
        <w:rPr>
          <w:sz w:val="21"/>
        </w:rPr>
        <w:t>penalidade</w:t>
      </w:r>
      <w:r>
        <w:rPr>
          <w:spacing w:val="-7"/>
          <w:sz w:val="21"/>
        </w:rPr>
        <w:t> </w:t>
      </w:r>
      <w:r>
        <w:rPr>
          <w:sz w:val="21"/>
        </w:rPr>
        <w:t>de</w:t>
      </w:r>
      <w:r>
        <w:rPr>
          <w:spacing w:val="-5"/>
          <w:sz w:val="21"/>
        </w:rPr>
        <w:t> </w:t>
      </w:r>
      <w:r>
        <w:rPr>
          <w:sz w:val="21"/>
        </w:rPr>
        <w:t>multa</w:t>
      </w:r>
      <w:r>
        <w:rPr>
          <w:spacing w:val="-5"/>
          <w:sz w:val="21"/>
        </w:rPr>
        <w:t> </w:t>
      </w:r>
      <w:r>
        <w:rPr>
          <w:sz w:val="21"/>
        </w:rPr>
        <w:t>pode</w:t>
      </w:r>
      <w:r>
        <w:rPr>
          <w:spacing w:val="-5"/>
          <w:sz w:val="21"/>
        </w:rPr>
        <w:t> </w:t>
      </w:r>
      <w:r>
        <w:rPr>
          <w:sz w:val="21"/>
        </w:rPr>
        <w:t>ser</w:t>
      </w:r>
      <w:r>
        <w:rPr>
          <w:spacing w:val="-5"/>
          <w:sz w:val="21"/>
        </w:rPr>
        <w:t> </w:t>
      </w:r>
      <w:r>
        <w:rPr>
          <w:sz w:val="21"/>
        </w:rPr>
        <w:t>aplicada</w:t>
      </w:r>
      <w:r>
        <w:rPr>
          <w:spacing w:val="-5"/>
          <w:sz w:val="21"/>
        </w:rPr>
        <w:t> </w:t>
      </w:r>
      <w:r>
        <w:rPr>
          <w:sz w:val="21"/>
        </w:rPr>
        <w:t>cumulativamente</w:t>
      </w:r>
      <w:r>
        <w:rPr>
          <w:spacing w:val="-5"/>
          <w:sz w:val="21"/>
        </w:rPr>
        <w:t> </w:t>
      </w:r>
      <w:r>
        <w:rPr>
          <w:sz w:val="21"/>
        </w:rPr>
        <w:t>com</w:t>
      </w:r>
      <w:r>
        <w:rPr>
          <w:spacing w:val="-5"/>
          <w:sz w:val="21"/>
        </w:rPr>
        <w:t> </w:t>
      </w:r>
      <w:r>
        <w:rPr>
          <w:sz w:val="21"/>
        </w:rPr>
        <w:t>as</w:t>
      </w:r>
      <w:r>
        <w:rPr>
          <w:spacing w:val="-5"/>
          <w:sz w:val="21"/>
        </w:rPr>
        <w:t> </w:t>
      </w:r>
      <w:r>
        <w:rPr>
          <w:sz w:val="21"/>
        </w:rPr>
        <w:t>demais</w:t>
      </w:r>
      <w:r>
        <w:rPr>
          <w:spacing w:val="-6"/>
          <w:sz w:val="21"/>
        </w:rPr>
        <w:t> </w:t>
      </w:r>
      <w:r>
        <w:rPr>
          <w:sz w:val="21"/>
        </w:rPr>
        <w:t>sanções,</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7º,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1"/>
        </w:numPr>
        <w:tabs>
          <w:tab w:pos="913" w:val="left" w:leader="none"/>
        </w:tabs>
        <w:spacing w:line="240" w:lineRule="auto" w:before="217" w:after="0"/>
        <w:ind w:left="314" w:right="301" w:firstLine="0"/>
        <w:jc w:val="both"/>
        <w:rPr>
          <w:sz w:val="21"/>
        </w:rPr>
      </w:pPr>
      <w:r>
        <w:rPr>
          <w:sz w:val="21"/>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1"/>
        </w:rPr>
        <w:t> </w:t>
      </w:r>
      <w:r>
        <w:rPr>
          <w:sz w:val="21"/>
        </w:rPr>
        <w:t>Administração Pública direta e indireta do Estado, pelo </w:t>
      </w:r>
      <w:r>
        <w:rPr>
          <w:sz w:val="21"/>
        </w:rPr>
        <w:t>prazo máximo de 3 (três) anos;</w:t>
      </w:r>
    </w:p>
    <w:p>
      <w:pPr>
        <w:pStyle w:val="ListParagraph"/>
        <w:numPr>
          <w:ilvl w:val="2"/>
          <w:numId w:val="1"/>
        </w:numPr>
        <w:tabs>
          <w:tab w:pos="901" w:val="left" w:leader="none"/>
        </w:tabs>
        <w:spacing w:line="240" w:lineRule="auto" w:before="206" w:after="0"/>
        <w:ind w:left="314" w:right="301" w:firstLine="0"/>
        <w:jc w:val="both"/>
        <w:rPr>
          <w:sz w:val="21"/>
        </w:rPr>
      </w:pPr>
      <w:r>
        <w:rPr>
          <w:sz w:val="21"/>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w:t>
      </w:r>
      <w:r>
        <w:rPr>
          <w:spacing w:val="-7"/>
          <w:sz w:val="21"/>
        </w:rPr>
        <w:t> </w:t>
      </w:r>
      <w:r>
        <w:rPr>
          <w:sz w:val="21"/>
        </w:rPr>
        <w:t>Administração Pública direta e indireta de todos os entes federativos, pelo prazo mínimo de 3 (três) anos e máximo de 6 (seis) anos.</w:t>
      </w:r>
    </w:p>
    <w:p>
      <w:pPr>
        <w:pStyle w:val="ListParagraph"/>
        <w:numPr>
          <w:ilvl w:val="1"/>
          <w:numId w:val="1"/>
        </w:numPr>
        <w:tabs>
          <w:tab w:pos="736" w:val="left" w:leader="none"/>
        </w:tabs>
        <w:spacing w:line="237" w:lineRule="auto" w:before="208" w:after="0"/>
        <w:ind w:left="314" w:right="301" w:firstLine="0"/>
        <w:jc w:val="both"/>
        <w:rPr>
          <w:sz w:val="21"/>
        </w:rPr>
      </w:pPr>
      <w:r>
        <w:rPr>
          <w:sz w:val="21"/>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w:t>
      </w:r>
      <w:r>
        <w:rPr>
          <w:sz w:val="21"/>
        </w:rPr>
        <w:t>o limite de 30% (trinta por cento) do valor do Contrato.</w:t>
      </w:r>
    </w:p>
    <w:p>
      <w:pPr>
        <w:pStyle w:val="ListParagraph"/>
        <w:numPr>
          <w:ilvl w:val="2"/>
          <w:numId w:val="1"/>
        </w:numPr>
        <w:tabs>
          <w:tab w:pos="894" w:val="left" w:leader="none"/>
        </w:tabs>
        <w:spacing w:line="235" w:lineRule="auto" w:before="224" w:after="0"/>
        <w:ind w:left="314" w:right="301" w:firstLine="0"/>
        <w:jc w:val="both"/>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3"/>
          <w:numId w:val="1"/>
        </w:numPr>
        <w:tabs>
          <w:tab w:pos="1059" w:val="left" w:leader="none"/>
        </w:tabs>
        <w:spacing w:line="235" w:lineRule="auto" w:before="221" w:after="0"/>
        <w:ind w:left="314" w:right="301" w:firstLine="0"/>
        <w:jc w:val="both"/>
        <w:rPr>
          <w:sz w:val="21"/>
        </w:rPr>
      </w:pPr>
      <w:r>
        <w:rPr>
          <w:sz w:val="21"/>
        </w:rPr>
        <w:t>O atraso superior a 25 (vinte e cinco) dias no cumprimento da obrigação prevista no ITEM 17.3.1 autoriza a</w:t>
      </w:r>
      <w:r>
        <w:rPr>
          <w:spacing w:val="-1"/>
          <w:sz w:val="21"/>
        </w:rPr>
        <w:t> </w:t>
      </w:r>
      <w:r>
        <w:rPr>
          <w:sz w:val="21"/>
        </w:rPr>
        <w:t>Administração a promover a rescisão contratual por descumprimento ou cumprimento irregular de suas cláusulas.</w:t>
      </w:r>
    </w:p>
    <w:p>
      <w:pPr>
        <w:pStyle w:val="ListParagraph"/>
        <w:numPr>
          <w:ilvl w:val="2"/>
          <w:numId w:val="1"/>
        </w:numPr>
        <w:tabs>
          <w:tab w:pos="905" w:val="left" w:leader="none"/>
        </w:tabs>
        <w:spacing w:line="247" w:lineRule="auto" w:before="204" w:after="0"/>
        <w:ind w:left="314" w:right="301" w:firstLine="0"/>
        <w:jc w:val="both"/>
        <w:rPr>
          <w:sz w:val="21"/>
        </w:rPr>
      </w:pPr>
      <w:r>
        <w:rPr>
          <w:sz w:val="21"/>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numPr>
          <w:ilvl w:val="2"/>
          <w:numId w:val="1"/>
        </w:numPr>
        <w:tabs>
          <w:tab w:pos="912" w:val="left" w:leader="none"/>
        </w:tabs>
        <w:spacing w:line="247" w:lineRule="auto" w:before="197" w:after="0"/>
        <w:ind w:left="314" w:right="301" w:firstLine="0"/>
        <w:jc w:val="both"/>
        <w:rPr>
          <w:sz w:val="21"/>
        </w:rPr>
      </w:pPr>
      <w:r>
        <w:rPr>
          <w:sz w:val="21"/>
        </w:rPr>
        <w:t>A aplicação de multa de mora não impedirá que a Administração a converta em compensatória e promova a extinção unilateral do Contrato com a </w:t>
      </w:r>
      <w:r>
        <w:rPr>
          <w:sz w:val="21"/>
        </w:rPr>
        <w:t>aplicação cumulada de outras sanções previstas no Contrato.</w:t>
      </w:r>
    </w:p>
    <w:p>
      <w:pPr>
        <w:pStyle w:val="ListParagraph"/>
        <w:numPr>
          <w:ilvl w:val="1"/>
          <w:numId w:val="1"/>
        </w:numPr>
        <w:tabs>
          <w:tab w:pos="741" w:val="left" w:leader="none"/>
        </w:tabs>
        <w:spacing w:line="235" w:lineRule="auto" w:before="201" w:after="0"/>
        <w:ind w:left="314" w:right="301" w:firstLine="0"/>
        <w:jc w:val="both"/>
        <w:rPr>
          <w:sz w:val="21"/>
        </w:rPr>
      </w:pPr>
      <w:r>
        <w:rPr>
          <w:sz w:val="21"/>
        </w:rPr>
        <w:t>No caso de inexecução total ou parcial do objeto, que acarrete a rescisão do Contrato, será automaticamente devida multa compensatória no valor de </w:t>
      </w:r>
      <w:r>
        <w:rPr>
          <w:b/>
          <w:sz w:val="21"/>
        </w:rPr>
        <w:t>20% </w:t>
      </w:r>
      <w:r>
        <w:rPr>
          <w:sz w:val="21"/>
        </w:rPr>
        <w:t>(</w:t>
      </w:r>
      <w:r>
        <w:rPr>
          <w:b/>
          <w:sz w:val="21"/>
        </w:rPr>
        <w:t>vinte por cento</w:t>
      </w:r>
      <w:r>
        <w:rPr>
          <w:sz w:val="21"/>
        </w:rPr>
        <w:t>) do valor do Contrato.</w:t>
      </w:r>
    </w:p>
    <w:p>
      <w:pPr>
        <w:pStyle w:val="ListParagraph"/>
        <w:numPr>
          <w:ilvl w:val="2"/>
          <w:numId w:val="1"/>
        </w:numPr>
        <w:tabs>
          <w:tab w:pos="880" w:val="left" w:leader="none"/>
        </w:tabs>
        <w:spacing w:line="235" w:lineRule="auto" w:before="221" w:after="0"/>
        <w:ind w:left="314" w:right="301" w:firstLine="0"/>
        <w:jc w:val="both"/>
        <w:rPr>
          <w:sz w:val="21"/>
        </w:rPr>
      </w:pPr>
      <w:r>
        <w:rPr>
          <w:sz w:val="21"/>
        </w:rPr>
        <w:t>A</w:t>
      </w:r>
      <w:r>
        <w:rPr>
          <w:spacing w:val="-12"/>
          <w:sz w:val="21"/>
        </w:rPr>
        <w:t> </w:t>
      </w:r>
      <w:r>
        <w:rPr>
          <w:sz w:val="21"/>
        </w:rPr>
        <w:t>multa</w:t>
      </w:r>
      <w:r>
        <w:rPr>
          <w:spacing w:val="-1"/>
          <w:sz w:val="21"/>
        </w:rPr>
        <w:t> </w:t>
      </w:r>
      <w:r>
        <w:rPr>
          <w:sz w:val="21"/>
        </w:rPr>
        <w:t>compensatória,</w:t>
      </w:r>
      <w:r>
        <w:rPr>
          <w:spacing w:val="-1"/>
          <w:sz w:val="21"/>
        </w:rPr>
        <w:t> </w:t>
      </w:r>
      <w:r>
        <w:rPr>
          <w:sz w:val="21"/>
        </w:rPr>
        <w:t>isoladamente</w:t>
      </w:r>
      <w:r>
        <w:rPr>
          <w:spacing w:val="-1"/>
          <w:sz w:val="21"/>
        </w:rPr>
        <w:t> </w:t>
      </w:r>
      <w:r>
        <w:rPr>
          <w:sz w:val="21"/>
        </w:rPr>
        <w:t>aplicada</w:t>
      </w:r>
      <w:r>
        <w:rPr>
          <w:spacing w:val="-1"/>
          <w:sz w:val="21"/>
        </w:rPr>
        <w:t> </w:t>
      </w:r>
      <w:r>
        <w:rPr>
          <w:sz w:val="21"/>
        </w:rPr>
        <w:t>ou</w:t>
      </w:r>
      <w:r>
        <w:rPr>
          <w:spacing w:val="-1"/>
          <w:sz w:val="21"/>
        </w:rPr>
        <w:t> </w:t>
      </w:r>
      <w:r>
        <w:rPr>
          <w:sz w:val="21"/>
        </w:rPr>
        <w:t>quando</w:t>
      </w:r>
      <w:r>
        <w:rPr>
          <w:spacing w:val="-1"/>
          <w:sz w:val="21"/>
        </w:rPr>
        <w:t> </w:t>
      </w:r>
      <w:r>
        <w:rPr>
          <w:sz w:val="21"/>
        </w:rPr>
        <w:t>somada</w:t>
      </w:r>
      <w:r>
        <w:rPr>
          <w:spacing w:val="-1"/>
          <w:sz w:val="21"/>
        </w:rPr>
        <w:t> </w:t>
      </w:r>
      <w:r>
        <w:rPr>
          <w:sz w:val="21"/>
        </w:rPr>
        <w:t>ao</w:t>
      </w:r>
      <w:r>
        <w:rPr>
          <w:spacing w:val="-1"/>
          <w:sz w:val="21"/>
        </w:rPr>
        <w:t> </w:t>
      </w:r>
      <w:r>
        <w:rPr>
          <w:sz w:val="21"/>
        </w:rPr>
        <w:t>valor</w:t>
      </w:r>
      <w:r>
        <w:rPr>
          <w:spacing w:val="-1"/>
          <w:sz w:val="21"/>
        </w:rPr>
        <w:t> </w:t>
      </w:r>
      <w:r>
        <w:rPr>
          <w:sz w:val="21"/>
        </w:rPr>
        <w:t>da</w:t>
      </w:r>
      <w:r>
        <w:rPr>
          <w:spacing w:val="-1"/>
          <w:sz w:val="21"/>
        </w:rPr>
        <w:t> </w:t>
      </w:r>
      <w:r>
        <w:rPr>
          <w:sz w:val="21"/>
        </w:rPr>
        <w:t>multa</w:t>
      </w:r>
      <w:r>
        <w:rPr>
          <w:spacing w:val="-1"/>
          <w:sz w:val="21"/>
        </w:rPr>
        <w:t> </w:t>
      </w:r>
      <w:r>
        <w:rPr>
          <w:sz w:val="21"/>
        </w:rPr>
        <w:t>moratória</w:t>
      </w:r>
      <w:r>
        <w:rPr>
          <w:spacing w:val="-1"/>
          <w:sz w:val="21"/>
        </w:rPr>
        <w:t> </w:t>
      </w:r>
      <w:r>
        <w:rPr>
          <w:sz w:val="21"/>
        </w:rPr>
        <w:t>convertida,</w:t>
      </w:r>
      <w:r>
        <w:rPr>
          <w:spacing w:val="-1"/>
          <w:sz w:val="21"/>
        </w:rPr>
        <w:t> </w:t>
      </w:r>
      <w:r>
        <w:rPr>
          <w:sz w:val="21"/>
        </w:rPr>
        <w:t>não</w:t>
      </w:r>
      <w:r>
        <w:rPr>
          <w:spacing w:val="-1"/>
          <w:sz w:val="21"/>
        </w:rPr>
        <w:t> </w:t>
      </w:r>
      <w:r>
        <w:rPr>
          <w:sz w:val="21"/>
        </w:rPr>
        <w:t>poderá</w:t>
      </w:r>
      <w:r>
        <w:rPr>
          <w:spacing w:val="-1"/>
          <w:sz w:val="21"/>
        </w:rPr>
        <w:t> </w:t>
      </w:r>
      <w:r>
        <w:rPr>
          <w:sz w:val="21"/>
        </w:rPr>
        <w:t>exceder</w:t>
      </w:r>
      <w:r>
        <w:rPr>
          <w:spacing w:val="-1"/>
          <w:sz w:val="21"/>
        </w:rPr>
        <w:t> </w:t>
      </w:r>
      <w:r>
        <w:rPr>
          <w:sz w:val="21"/>
        </w:rPr>
        <w:t>o</w:t>
      </w:r>
      <w:r>
        <w:rPr>
          <w:spacing w:val="-1"/>
          <w:sz w:val="21"/>
        </w:rPr>
        <w:t> </w:t>
      </w:r>
      <w:r>
        <w:rPr>
          <w:sz w:val="21"/>
        </w:rPr>
        <w:t>limite</w:t>
      </w:r>
      <w:r>
        <w:rPr>
          <w:spacing w:val="-1"/>
          <w:sz w:val="21"/>
        </w:rPr>
        <w:t> </w:t>
      </w:r>
      <w:r>
        <w:rPr>
          <w:sz w:val="21"/>
        </w:rPr>
        <w:t>previsto</w:t>
      </w:r>
      <w:r>
        <w:rPr>
          <w:spacing w:val="-1"/>
          <w:sz w:val="21"/>
        </w:rPr>
        <w:t> </w:t>
      </w:r>
      <w:r>
        <w:rPr>
          <w:sz w:val="21"/>
        </w:rPr>
        <w:t>no</w:t>
      </w:r>
      <w:r>
        <w:rPr>
          <w:spacing w:val="-1"/>
          <w:sz w:val="21"/>
        </w:rPr>
        <w:t> </w:t>
      </w:r>
      <w:r>
        <w:rPr>
          <w:sz w:val="21"/>
        </w:rPr>
        <w:t>art.</w:t>
      </w:r>
      <w:r>
        <w:rPr>
          <w:spacing w:val="-1"/>
          <w:sz w:val="21"/>
        </w:rPr>
        <w:t> </w:t>
      </w:r>
      <w:r>
        <w:rPr>
          <w:sz w:val="21"/>
        </w:rPr>
        <w:t>412</w:t>
      </w:r>
      <w:r>
        <w:rPr>
          <w:spacing w:val="-1"/>
          <w:sz w:val="21"/>
        </w:rPr>
        <w:t> </w:t>
      </w:r>
      <w:r>
        <w:rPr>
          <w:sz w:val="21"/>
        </w:rPr>
        <w:t>do</w:t>
      </w:r>
      <w:r>
        <w:rPr>
          <w:spacing w:val="-1"/>
          <w:sz w:val="21"/>
        </w:rPr>
        <w:t> </w:t>
      </w:r>
      <w:r>
        <w:rPr>
          <w:sz w:val="21"/>
        </w:rPr>
        <w:t>Código Civil, ou seja, o valor da obrigação principal.</w:t>
      </w:r>
    </w:p>
    <w:p>
      <w:pPr>
        <w:pStyle w:val="ListParagraph"/>
        <w:numPr>
          <w:ilvl w:val="1"/>
          <w:numId w:val="1"/>
        </w:numPr>
        <w:tabs>
          <w:tab w:pos="732" w:val="left" w:leader="none"/>
        </w:tabs>
        <w:spacing w:line="240" w:lineRule="auto" w:before="217" w:after="0"/>
        <w:ind w:left="732" w:right="0" w:hanging="418"/>
        <w:jc w:val="left"/>
        <w:rPr>
          <w:sz w:val="21"/>
        </w:rPr>
      </w:pPr>
      <w:r>
        <w:rPr>
          <w:sz w:val="21"/>
        </w:rPr>
        <w:t>Na</w:t>
      </w:r>
      <w:r>
        <w:rPr>
          <w:spacing w:val="-7"/>
          <w:sz w:val="21"/>
        </w:rPr>
        <w:t> </w:t>
      </w:r>
      <w:r>
        <w:rPr>
          <w:sz w:val="21"/>
        </w:rPr>
        <w:t>aplicação</w:t>
      </w:r>
      <w:r>
        <w:rPr>
          <w:spacing w:val="-6"/>
          <w:sz w:val="21"/>
        </w:rPr>
        <w:t> </w:t>
      </w:r>
      <w:r>
        <w:rPr>
          <w:sz w:val="21"/>
        </w:rPr>
        <w:t>das</w:t>
      </w:r>
      <w:r>
        <w:rPr>
          <w:spacing w:val="-6"/>
          <w:sz w:val="21"/>
        </w:rPr>
        <w:t> </w:t>
      </w:r>
      <w:r>
        <w:rPr>
          <w:sz w:val="21"/>
        </w:rPr>
        <w:t>sanções</w:t>
      </w:r>
      <w:r>
        <w:rPr>
          <w:spacing w:val="-7"/>
          <w:sz w:val="21"/>
        </w:rPr>
        <w:t> </w:t>
      </w:r>
      <w:r>
        <w:rPr>
          <w:sz w:val="21"/>
        </w:rPr>
        <w:t>serão</w:t>
      </w:r>
      <w:r>
        <w:rPr>
          <w:spacing w:val="-6"/>
          <w:sz w:val="21"/>
        </w:rPr>
        <w:t> </w:t>
      </w:r>
      <w:r>
        <w:rPr>
          <w:sz w:val="21"/>
        </w:rPr>
        <w:t>considerados</w:t>
      </w:r>
      <w:r>
        <w:rPr>
          <w:spacing w:val="-6"/>
          <w:sz w:val="21"/>
        </w:rPr>
        <w:t> </w:t>
      </w:r>
      <w:r>
        <w:rPr>
          <w:sz w:val="21"/>
        </w:rPr>
        <w:t>os</w:t>
      </w:r>
      <w:r>
        <w:rPr>
          <w:spacing w:val="-7"/>
          <w:sz w:val="21"/>
        </w:rPr>
        <w:t> </w:t>
      </w:r>
      <w:r>
        <w:rPr>
          <w:sz w:val="21"/>
        </w:rPr>
        <w:t>seguintes</w:t>
      </w:r>
      <w:r>
        <w:rPr>
          <w:spacing w:val="-6"/>
          <w:sz w:val="21"/>
        </w:rPr>
        <w:t> </w:t>
      </w:r>
      <w:r>
        <w:rPr>
          <w:sz w:val="21"/>
        </w:rPr>
        <w:t>requisitos,</w:t>
      </w:r>
      <w:r>
        <w:rPr>
          <w:spacing w:val="-6"/>
          <w:sz w:val="21"/>
        </w:rPr>
        <w:t> </w:t>
      </w:r>
      <w:r>
        <w:rPr>
          <w:sz w:val="21"/>
        </w:rPr>
        <w:t>previstos</w:t>
      </w:r>
      <w:r>
        <w:rPr>
          <w:spacing w:val="-7"/>
          <w:sz w:val="21"/>
        </w:rPr>
        <w:t> </w:t>
      </w:r>
      <w:r>
        <w:rPr>
          <w:sz w:val="21"/>
        </w:rPr>
        <w:t>no</w:t>
      </w:r>
      <w:r>
        <w:rPr>
          <w:spacing w:val="-6"/>
          <w:sz w:val="21"/>
        </w:rPr>
        <w:t> </w:t>
      </w:r>
      <w:r>
        <w:rPr>
          <w:sz w:val="21"/>
        </w:rPr>
        <w:t>art.</w:t>
      </w:r>
      <w:r>
        <w:rPr>
          <w:spacing w:val="-5"/>
          <w:sz w:val="21"/>
        </w:rPr>
        <w:t> </w:t>
      </w:r>
      <w:r>
        <w:rPr>
          <w:sz w:val="21"/>
        </w:rPr>
        <w:t>156,</w:t>
      </w:r>
      <w:r>
        <w:rPr>
          <w:spacing w:val="-7"/>
          <w:sz w:val="21"/>
        </w:rPr>
        <w:t> </w:t>
      </w:r>
      <w:r>
        <w:rPr>
          <w:sz w:val="21"/>
        </w:rPr>
        <w:t>§</w:t>
      </w:r>
      <w:r>
        <w:rPr>
          <w:spacing w:val="-6"/>
          <w:sz w:val="21"/>
        </w:rPr>
        <w:t> </w:t>
      </w:r>
      <w:r>
        <w:rPr>
          <w:sz w:val="21"/>
        </w:rPr>
        <w:t>1º,</w:t>
      </w:r>
      <w:r>
        <w:rPr>
          <w:spacing w:val="-6"/>
          <w:sz w:val="21"/>
        </w:rPr>
        <w:t> </w:t>
      </w:r>
      <w:r>
        <w:rPr>
          <w:sz w:val="21"/>
        </w:rPr>
        <w:t>incisos</w:t>
      </w:r>
      <w:r>
        <w:rPr>
          <w:spacing w:val="-7"/>
          <w:sz w:val="21"/>
        </w:rPr>
        <w:t> </w:t>
      </w:r>
      <w:r>
        <w:rPr>
          <w:sz w:val="21"/>
        </w:rPr>
        <w:t>I</w:t>
      </w:r>
      <w:r>
        <w:rPr>
          <w:spacing w:val="-6"/>
          <w:sz w:val="21"/>
        </w:rPr>
        <w:t> </w:t>
      </w:r>
      <w:r>
        <w:rPr>
          <w:sz w:val="21"/>
        </w:rPr>
        <w:t>a</w:t>
      </w:r>
      <w:r>
        <w:rPr>
          <w:spacing w:val="-9"/>
          <w:sz w:val="21"/>
        </w:rPr>
        <w:t> </w:t>
      </w:r>
      <w:r>
        <w:rPr>
          <w:sz w:val="21"/>
        </w:rPr>
        <w:t>V,</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1"/>
        </w:numPr>
        <w:tabs>
          <w:tab w:pos="889" w:val="left" w:leader="none"/>
        </w:tabs>
        <w:spacing w:line="240" w:lineRule="auto" w:before="204" w:after="0"/>
        <w:ind w:left="889" w:right="0" w:hanging="575"/>
        <w:jc w:val="left"/>
        <w:rPr>
          <w:sz w:val="21"/>
        </w:rPr>
      </w:pPr>
      <w:r>
        <w:rPr>
          <w:sz w:val="21"/>
        </w:rPr>
        <w:t>a</w:t>
      </w:r>
      <w:r>
        <w:rPr>
          <w:spacing w:val="-5"/>
          <w:sz w:val="21"/>
        </w:rPr>
        <w:t> </w:t>
      </w:r>
      <w:r>
        <w:rPr>
          <w:sz w:val="21"/>
        </w:rPr>
        <w:t>natureza</w:t>
      </w:r>
      <w:r>
        <w:rPr>
          <w:spacing w:val="-5"/>
          <w:sz w:val="21"/>
        </w:rPr>
        <w:t> </w:t>
      </w:r>
      <w:r>
        <w:rPr>
          <w:sz w:val="21"/>
        </w:rPr>
        <w:t>e</w:t>
      </w:r>
      <w:r>
        <w:rPr>
          <w:spacing w:val="-5"/>
          <w:sz w:val="21"/>
        </w:rPr>
        <w:t> </w:t>
      </w:r>
      <w:r>
        <w:rPr>
          <w:sz w:val="21"/>
        </w:rPr>
        <w:t>a</w:t>
      </w:r>
      <w:r>
        <w:rPr>
          <w:spacing w:val="-5"/>
          <w:sz w:val="21"/>
        </w:rPr>
        <w:t> </w:t>
      </w:r>
      <w:r>
        <w:rPr>
          <w:sz w:val="21"/>
        </w:rPr>
        <w:t>gravidade</w:t>
      </w:r>
      <w:r>
        <w:rPr>
          <w:spacing w:val="-5"/>
          <w:sz w:val="21"/>
        </w:rPr>
        <w:t> </w:t>
      </w:r>
      <w:r>
        <w:rPr>
          <w:sz w:val="21"/>
        </w:rPr>
        <w:t>da</w:t>
      </w:r>
      <w:r>
        <w:rPr>
          <w:spacing w:val="-5"/>
          <w:sz w:val="21"/>
        </w:rPr>
        <w:t> </w:t>
      </w:r>
      <w:r>
        <w:rPr>
          <w:sz w:val="21"/>
        </w:rPr>
        <w:t>infração</w:t>
      </w:r>
      <w:r>
        <w:rPr>
          <w:spacing w:val="-5"/>
          <w:sz w:val="21"/>
        </w:rPr>
        <w:t> </w:t>
      </w:r>
      <w:r>
        <w:rPr>
          <w:spacing w:val="-2"/>
          <w:sz w:val="21"/>
        </w:rPr>
        <w:t>cometida;</w:t>
      </w:r>
    </w:p>
    <w:p>
      <w:pPr>
        <w:pStyle w:val="ListParagraph"/>
        <w:numPr>
          <w:ilvl w:val="2"/>
          <w:numId w:val="1"/>
        </w:numPr>
        <w:tabs>
          <w:tab w:pos="889" w:val="left" w:leader="none"/>
        </w:tabs>
        <w:spacing w:line="240" w:lineRule="auto" w:before="217" w:after="0"/>
        <w:ind w:left="889" w:right="0" w:hanging="575"/>
        <w:jc w:val="left"/>
        <w:rPr>
          <w:sz w:val="21"/>
        </w:rPr>
      </w:pPr>
      <w:r>
        <w:rPr>
          <w:sz w:val="21"/>
        </w:rPr>
        <w:t>as</w:t>
      </w:r>
      <w:r>
        <w:rPr>
          <w:spacing w:val="-6"/>
          <w:sz w:val="21"/>
        </w:rPr>
        <w:t> </w:t>
      </w:r>
      <w:r>
        <w:rPr>
          <w:sz w:val="21"/>
        </w:rPr>
        <w:t>peculiaridades</w:t>
      </w:r>
      <w:r>
        <w:rPr>
          <w:spacing w:val="-6"/>
          <w:sz w:val="21"/>
        </w:rPr>
        <w:t> </w:t>
      </w:r>
      <w:r>
        <w:rPr>
          <w:sz w:val="21"/>
        </w:rPr>
        <w:t>do</w:t>
      </w:r>
      <w:r>
        <w:rPr>
          <w:spacing w:val="-6"/>
          <w:sz w:val="21"/>
        </w:rPr>
        <w:t> </w:t>
      </w:r>
      <w:r>
        <w:rPr>
          <w:sz w:val="21"/>
        </w:rPr>
        <w:t>caso</w:t>
      </w:r>
      <w:r>
        <w:rPr>
          <w:spacing w:val="-6"/>
          <w:sz w:val="21"/>
        </w:rPr>
        <w:t> </w:t>
      </w:r>
      <w:r>
        <w:rPr>
          <w:spacing w:val="-2"/>
          <w:sz w:val="21"/>
        </w:rPr>
        <w:t>concreto;</w:t>
      </w:r>
    </w:p>
    <w:p>
      <w:pPr>
        <w:pStyle w:val="ListParagraph"/>
        <w:numPr>
          <w:ilvl w:val="2"/>
          <w:numId w:val="1"/>
        </w:numPr>
        <w:tabs>
          <w:tab w:pos="889" w:val="left" w:leader="none"/>
        </w:tabs>
        <w:spacing w:line="240" w:lineRule="auto" w:before="204" w:after="0"/>
        <w:ind w:left="889" w:right="0" w:hanging="575"/>
        <w:jc w:val="left"/>
        <w:rPr>
          <w:sz w:val="21"/>
        </w:rPr>
      </w:pPr>
      <w:r>
        <w:rPr>
          <w:sz w:val="21"/>
        </w:rPr>
        <w:t>as</w:t>
      </w:r>
      <w:r>
        <w:rPr>
          <w:spacing w:val="-6"/>
          <w:sz w:val="21"/>
        </w:rPr>
        <w:t> </w:t>
      </w:r>
      <w:r>
        <w:rPr>
          <w:sz w:val="21"/>
        </w:rPr>
        <w:t>circunstâncias</w:t>
      </w:r>
      <w:r>
        <w:rPr>
          <w:spacing w:val="-5"/>
          <w:sz w:val="21"/>
        </w:rPr>
        <w:t> </w:t>
      </w:r>
      <w:r>
        <w:rPr>
          <w:sz w:val="21"/>
        </w:rPr>
        <w:t>agravantes</w:t>
      </w:r>
      <w:r>
        <w:rPr>
          <w:spacing w:val="-5"/>
          <w:sz w:val="21"/>
        </w:rPr>
        <w:t> </w:t>
      </w:r>
      <w:r>
        <w:rPr>
          <w:sz w:val="21"/>
        </w:rPr>
        <w:t>ou</w:t>
      </w:r>
      <w:r>
        <w:rPr>
          <w:spacing w:val="-5"/>
          <w:sz w:val="21"/>
        </w:rPr>
        <w:t> </w:t>
      </w:r>
      <w:r>
        <w:rPr>
          <w:sz w:val="21"/>
        </w:rPr>
        <w:t>atenuantes,</w:t>
      </w:r>
      <w:r>
        <w:rPr>
          <w:spacing w:val="-5"/>
          <w:sz w:val="21"/>
        </w:rPr>
        <w:t> </w:t>
      </w:r>
      <w:r>
        <w:rPr>
          <w:sz w:val="21"/>
        </w:rPr>
        <w:t>observadas</w:t>
      </w:r>
      <w:r>
        <w:rPr>
          <w:spacing w:val="-6"/>
          <w:sz w:val="21"/>
        </w:rPr>
        <w:t> </w:t>
      </w:r>
      <w:r>
        <w:rPr>
          <w:sz w:val="21"/>
        </w:rPr>
        <w:t>aquelas</w:t>
      </w:r>
      <w:r>
        <w:rPr>
          <w:spacing w:val="-5"/>
          <w:sz w:val="21"/>
        </w:rPr>
        <w:t> </w:t>
      </w:r>
      <w:r>
        <w:rPr>
          <w:sz w:val="21"/>
        </w:rPr>
        <w:t>previstas</w:t>
      </w:r>
      <w:r>
        <w:rPr>
          <w:spacing w:val="-5"/>
          <w:sz w:val="21"/>
        </w:rPr>
        <w:t> </w:t>
      </w:r>
      <w:r>
        <w:rPr>
          <w:sz w:val="21"/>
        </w:rPr>
        <w:t>nos</w:t>
      </w:r>
      <w:r>
        <w:rPr>
          <w:spacing w:val="-5"/>
          <w:sz w:val="21"/>
        </w:rPr>
        <w:t> </w:t>
      </w:r>
      <w:r>
        <w:rPr>
          <w:sz w:val="21"/>
        </w:rPr>
        <w:t>arts.</w:t>
      </w:r>
      <w:r>
        <w:rPr>
          <w:spacing w:val="-5"/>
          <w:sz w:val="21"/>
        </w:rPr>
        <w:t> </w:t>
      </w:r>
      <w:r>
        <w:rPr>
          <w:sz w:val="21"/>
        </w:rPr>
        <w:t>71</w:t>
      </w:r>
      <w:r>
        <w:rPr>
          <w:spacing w:val="-6"/>
          <w:sz w:val="21"/>
        </w:rPr>
        <w:t> </w:t>
      </w:r>
      <w:r>
        <w:rPr>
          <w:sz w:val="21"/>
        </w:rPr>
        <w:t>e</w:t>
      </w:r>
      <w:r>
        <w:rPr>
          <w:spacing w:val="-5"/>
          <w:sz w:val="21"/>
        </w:rPr>
        <w:t> </w:t>
      </w:r>
      <w:r>
        <w:rPr>
          <w:sz w:val="21"/>
        </w:rPr>
        <w:t>72</w:t>
      </w:r>
      <w:r>
        <w:rPr>
          <w:spacing w:val="-5"/>
          <w:sz w:val="21"/>
        </w:rPr>
        <w:t> </w:t>
      </w:r>
      <w:r>
        <w:rPr>
          <w:sz w:val="21"/>
        </w:rPr>
        <w:t>da</w:t>
      </w:r>
      <w:r>
        <w:rPr>
          <w:spacing w:val="-5"/>
          <w:sz w:val="21"/>
        </w:rPr>
        <w:t> </w:t>
      </w:r>
      <w:r>
        <w:rPr>
          <w:sz w:val="21"/>
        </w:rPr>
        <w:t>Lei</w:t>
      </w:r>
      <w:r>
        <w:rPr>
          <w:spacing w:val="-5"/>
          <w:sz w:val="21"/>
        </w:rPr>
        <w:t> </w:t>
      </w:r>
      <w:r>
        <w:rPr>
          <w:sz w:val="21"/>
        </w:rPr>
        <w:t>n°</w:t>
      </w:r>
      <w:r>
        <w:rPr>
          <w:spacing w:val="-6"/>
          <w:sz w:val="21"/>
        </w:rPr>
        <w:t> </w:t>
      </w:r>
      <w:r>
        <w:rPr>
          <w:sz w:val="21"/>
        </w:rPr>
        <w:t>5.427,</w:t>
      </w:r>
      <w:r>
        <w:rPr>
          <w:spacing w:val="-5"/>
          <w:sz w:val="21"/>
        </w:rPr>
        <w:t> </w:t>
      </w:r>
      <w:r>
        <w:rPr>
          <w:sz w:val="21"/>
        </w:rPr>
        <w:t>de</w:t>
      </w:r>
      <w:r>
        <w:rPr>
          <w:spacing w:val="-5"/>
          <w:sz w:val="21"/>
        </w:rPr>
        <w:t> </w:t>
      </w:r>
      <w:r>
        <w:rPr>
          <w:sz w:val="21"/>
        </w:rPr>
        <w:t>1º</w:t>
      </w:r>
      <w:r>
        <w:rPr>
          <w:spacing w:val="-5"/>
          <w:sz w:val="21"/>
        </w:rPr>
        <w:t> </w:t>
      </w:r>
      <w:r>
        <w:rPr>
          <w:sz w:val="21"/>
        </w:rPr>
        <w:t>de</w:t>
      </w:r>
      <w:r>
        <w:rPr>
          <w:spacing w:val="-5"/>
          <w:sz w:val="21"/>
        </w:rPr>
        <w:t> </w:t>
      </w:r>
      <w:r>
        <w:rPr>
          <w:sz w:val="21"/>
        </w:rPr>
        <w:t>abril</w:t>
      </w:r>
      <w:r>
        <w:rPr>
          <w:spacing w:val="-6"/>
          <w:sz w:val="21"/>
        </w:rPr>
        <w:t> </w:t>
      </w:r>
      <w:r>
        <w:rPr>
          <w:sz w:val="21"/>
        </w:rPr>
        <w:t>de</w:t>
      </w:r>
      <w:r>
        <w:rPr>
          <w:spacing w:val="-5"/>
          <w:sz w:val="21"/>
        </w:rPr>
        <w:t> </w:t>
      </w:r>
      <w:r>
        <w:rPr>
          <w:spacing w:val="-2"/>
          <w:sz w:val="21"/>
        </w:rPr>
        <w:t>2009;</w:t>
      </w:r>
    </w:p>
    <w:p>
      <w:pPr>
        <w:pStyle w:val="ListParagraph"/>
        <w:spacing w:after="0" w:line="240" w:lineRule="auto"/>
        <w:jc w:val="left"/>
        <w:rPr>
          <w:sz w:val="21"/>
        </w:rPr>
        <w:sectPr>
          <w:pgSz w:w="15840" w:h="24480"/>
          <w:pgMar w:top="480" w:bottom="280" w:left="360" w:right="360"/>
        </w:sectPr>
      </w:pPr>
    </w:p>
    <w:p>
      <w:pPr>
        <w:pStyle w:val="ListParagraph"/>
        <w:numPr>
          <w:ilvl w:val="2"/>
          <w:numId w:val="1"/>
        </w:numPr>
        <w:tabs>
          <w:tab w:pos="889" w:val="left" w:leader="none"/>
        </w:tabs>
        <w:spacing w:line="240" w:lineRule="auto" w:before="77" w:after="0"/>
        <w:ind w:left="889" w:right="0" w:hanging="575"/>
        <w:jc w:val="left"/>
        <w:rPr>
          <w:sz w:val="21"/>
        </w:rPr>
      </w:pPr>
      <w:r>
        <w:rPr>
          <w:sz w:val="21"/>
        </w:rPr>
        <w:t>os</w:t>
      </w:r>
      <w:r>
        <w:rPr>
          <w:spacing w:val="-9"/>
          <w:sz w:val="21"/>
        </w:rPr>
        <w:t> </w:t>
      </w:r>
      <w:r>
        <w:rPr>
          <w:sz w:val="21"/>
        </w:rPr>
        <w:t>danos</w:t>
      </w:r>
      <w:r>
        <w:rPr>
          <w:spacing w:val="-6"/>
          <w:sz w:val="21"/>
        </w:rPr>
        <w:t> </w:t>
      </w:r>
      <w:r>
        <w:rPr>
          <w:sz w:val="21"/>
        </w:rPr>
        <w:t>que</w:t>
      </w:r>
      <w:r>
        <w:rPr>
          <w:spacing w:val="-6"/>
          <w:sz w:val="21"/>
        </w:rPr>
        <w:t> </w:t>
      </w:r>
      <w:r>
        <w:rPr>
          <w:sz w:val="21"/>
        </w:rPr>
        <w:t>dela</w:t>
      </w:r>
      <w:r>
        <w:rPr>
          <w:spacing w:val="-6"/>
          <w:sz w:val="21"/>
        </w:rPr>
        <w:t> </w:t>
      </w:r>
      <w:r>
        <w:rPr>
          <w:sz w:val="21"/>
        </w:rPr>
        <w:t>provierem</w:t>
      </w:r>
      <w:r>
        <w:rPr>
          <w:spacing w:val="-6"/>
          <w:sz w:val="21"/>
        </w:rPr>
        <w:t> </w:t>
      </w:r>
      <w:r>
        <w:rPr>
          <w:sz w:val="21"/>
        </w:rPr>
        <w:t>para</w:t>
      </w:r>
      <w:r>
        <w:rPr>
          <w:spacing w:val="-6"/>
          <w:sz w:val="21"/>
        </w:rPr>
        <w:t> </w:t>
      </w:r>
      <w:r>
        <w:rPr>
          <w:sz w:val="21"/>
        </w:rPr>
        <w:t>a</w:t>
      </w:r>
      <w:r>
        <w:rPr>
          <w:spacing w:val="-13"/>
          <w:sz w:val="21"/>
        </w:rPr>
        <w:t> </w:t>
      </w:r>
      <w:r>
        <w:rPr>
          <w:sz w:val="21"/>
        </w:rPr>
        <w:t>Administração</w:t>
      </w:r>
      <w:r>
        <w:rPr>
          <w:spacing w:val="-6"/>
          <w:sz w:val="21"/>
        </w:rPr>
        <w:t> </w:t>
      </w:r>
      <w:r>
        <w:rPr>
          <w:spacing w:val="-2"/>
          <w:sz w:val="21"/>
        </w:rPr>
        <w:t>Pública;</w:t>
      </w:r>
    </w:p>
    <w:p>
      <w:pPr>
        <w:pStyle w:val="ListParagraph"/>
        <w:numPr>
          <w:ilvl w:val="2"/>
          <w:numId w:val="1"/>
        </w:numPr>
        <w:tabs>
          <w:tab w:pos="889" w:val="left" w:leader="none"/>
        </w:tabs>
        <w:spacing w:line="240" w:lineRule="auto" w:before="204" w:after="0"/>
        <w:ind w:left="889" w:right="0" w:hanging="575"/>
        <w:jc w:val="left"/>
        <w:rPr>
          <w:sz w:val="21"/>
        </w:rPr>
      </w:pPr>
      <w:r>
        <w:rPr>
          <w:sz w:val="21"/>
        </w:rPr>
        <w:t>a</w:t>
      </w:r>
      <w:r>
        <w:rPr>
          <w:spacing w:val="-7"/>
          <w:sz w:val="21"/>
        </w:rPr>
        <w:t> </w:t>
      </w:r>
      <w:r>
        <w:rPr>
          <w:sz w:val="21"/>
        </w:rPr>
        <w:t>implantação</w:t>
      </w:r>
      <w:r>
        <w:rPr>
          <w:spacing w:val="-7"/>
          <w:sz w:val="21"/>
        </w:rPr>
        <w:t> </w:t>
      </w:r>
      <w:r>
        <w:rPr>
          <w:sz w:val="21"/>
        </w:rPr>
        <w:t>ou</w:t>
      </w:r>
      <w:r>
        <w:rPr>
          <w:spacing w:val="-6"/>
          <w:sz w:val="21"/>
        </w:rPr>
        <w:t> </w:t>
      </w:r>
      <w:r>
        <w:rPr>
          <w:sz w:val="21"/>
        </w:rPr>
        <w:t>o</w:t>
      </w:r>
      <w:r>
        <w:rPr>
          <w:spacing w:val="-7"/>
          <w:sz w:val="21"/>
        </w:rPr>
        <w:t> </w:t>
      </w:r>
      <w:r>
        <w:rPr>
          <w:sz w:val="21"/>
        </w:rPr>
        <w:t>aperfeiçoamento</w:t>
      </w:r>
      <w:r>
        <w:rPr>
          <w:spacing w:val="-6"/>
          <w:sz w:val="21"/>
        </w:rPr>
        <w:t> </w:t>
      </w:r>
      <w:r>
        <w:rPr>
          <w:sz w:val="21"/>
        </w:rPr>
        <w:t>de</w:t>
      </w:r>
      <w:r>
        <w:rPr>
          <w:spacing w:val="-7"/>
          <w:sz w:val="21"/>
        </w:rPr>
        <w:t> </w:t>
      </w:r>
      <w:r>
        <w:rPr>
          <w:sz w:val="21"/>
        </w:rPr>
        <w:t>programa</w:t>
      </w:r>
      <w:r>
        <w:rPr>
          <w:spacing w:val="-7"/>
          <w:sz w:val="21"/>
        </w:rPr>
        <w:t> </w:t>
      </w:r>
      <w:r>
        <w:rPr>
          <w:sz w:val="21"/>
        </w:rPr>
        <w:t>de</w:t>
      </w:r>
      <w:r>
        <w:rPr>
          <w:spacing w:val="-6"/>
          <w:sz w:val="21"/>
        </w:rPr>
        <w:t> </w:t>
      </w:r>
      <w:r>
        <w:rPr>
          <w:sz w:val="21"/>
        </w:rPr>
        <w:t>integridade,</w:t>
      </w:r>
      <w:r>
        <w:rPr>
          <w:spacing w:val="-7"/>
          <w:sz w:val="21"/>
        </w:rPr>
        <w:t> </w:t>
      </w:r>
      <w:r>
        <w:rPr>
          <w:sz w:val="21"/>
        </w:rPr>
        <w:t>conforme</w:t>
      </w:r>
      <w:r>
        <w:rPr>
          <w:spacing w:val="-6"/>
          <w:sz w:val="21"/>
        </w:rPr>
        <w:t> </w:t>
      </w:r>
      <w:r>
        <w:rPr>
          <w:sz w:val="21"/>
        </w:rPr>
        <w:t>normas</w:t>
      </w:r>
      <w:r>
        <w:rPr>
          <w:spacing w:val="-7"/>
          <w:sz w:val="21"/>
        </w:rPr>
        <w:t> </w:t>
      </w:r>
      <w:r>
        <w:rPr>
          <w:sz w:val="21"/>
        </w:rPr>
        <w:t>e</w:t>
      </w:r>
      <w:r>
        <w:rPr>
          <w:spacing w:val="-7"/>
          <w:sz w:val="21"/>
        </w:rPr>
        <w:t> </w:t>
      </w:r>
      <w:r>
        <w:rPr>
          <w:sz w:val="21"/>
        </w:rPr>
        <w:t>orientações</w:t>
      </w:r>
      <w:r>
        <w:rPr>
          <w:spacing w:val="-6"/>
          <w:sz w:val="21"/>
        </w:rPr>
        <w:t> </w:t>
      </w:r>
      <w:r>
        <w:rPr>
          <w:sz w:val="21"/>
        </w:rPr>
        <w:t>dos</w:t>
      </w:r>
      <w:r>
        <w:rPr>
          <w:spacing w:val="-7"/>
          <w:sz w:val="21"/>
        </w:rPr>
        <w:t> </w:t>
      </w:r>
      <w:r>
        <w:rPr>
          <w:sz w:val="21"/>
        </w:rPr>
        <w:t>órgãos</w:t>
      </w:r>
      <w:r>
        <w:rPr>
          <w:spacing w:val="-6"/>
          <w:sz w:val="21"/>
        </w:rPr>
        <w:t> </w:t>
      </w:r>
      <w:r>
        <w:rPr>
          <w:sz w:val="21"/>
        </w:rPr>
        <w:t>de</w:t>
      </w:r>
      <w:r>
        <w:rPr>
          <w:spacing w:val="-7"/>
          <w:sz w:val="21"/>
        </w:rPr>
        <w:t> </w:t>
      </w:r>
      <w:r>
        <w:rPr>
          <w:spacing w:val="-2"/>
          <w:sz w:val="21"/>
        </w:rPr>
        <w:t>controle.</w:t>
      </w:r>
    </w:p>
    <w:p>
      <w:pPr>
        <w:pStyle w:val="ListParagraph"/>
        <w:numPr>
          <w:ilvl w:val="1"/>
          <w:numId w:val="1"/>
        </w:numPr>
        <w:tabs>
          <w:tab w:pos="721" w:val="left" w:leader="none"/>
        </w:tabs>
        <w:spacing w:line="240" w:lineRule="auto" w:before="217" w:after="0"/>
        <w:ind w:left="721" w:right="0" w:hanging="407"/>
        <w:jc w:val="left"/>
        <w:rPr>
          <w:sz w:val="21"/>
        </w:rPr>
      </w:pPr>
      <w:r>
        <w:rPr>
          <w:sz w:val="21"/>
        </w:rPr>
        <w:t>A</w:t>
      </w:r>
      <w:r>
        <w:rPr>
          <w:spacing w:val="-14"/>
          <w:sz w:val="21"/>
        </w:rPr>
        <w:t> </w:t>
      </w:r>
      <w:r>
        <w:rPr>
          <w:sz w:val="21"/>
        </w:rPr>
        <w:t>imposição</w:t>
      </w:r>
      <w:r>
        <w:rPr>
          <w:spacing w:val="-10"/>
          <w:sz w:val="21"/>
        </w:rPr>
        <w:t> </w:t>
      </w:r>
      <w:r>
        <w:rPr>
          <w:sz w:val="21"/>
        </w:rPr>
        <w:t>das</w:t>
      </w:r>
      <w:r>
        <w:rPr>
          <w:spacing w:val="-6"/>
          <w:sz w:val="21"/>
        </w:rPr>
        <w:t> </w:t>
      </w:r>
      <w:r>
        <w:rPr>
          <w:sz w:val="21"/>
        </w:rPr>
        <w:t>penalidades</w:t>
      </w:r>
      <w:r>
        <w:rPr>
          <w:spacing w:val="-7"/>
          <w:sz w:val="21"/>
        </w:rPr>
        <w:t> </w:t>
      </w:r>
      <w:r>
        <w:rPr>
          <w:sz w:val="21"/>
        </w:rPr>
        <w:t>é</w:t>
      </w:r>
      <w:r>
        <w:rPr>
          <w:spacing w:val="-7"/>
          <w:sz w:val="21"/>
        </w:rPr>
        <w:t> </w:t>
      </w:r>
      <w:r>
        <w:rPr>
          <w:sz w:val="21"/>
        </w:rPr>
        <w:t>de</w:t>
      </w:r>
      <w:r>
        <w:rPr>
          <w:spacing w:val="-7"/>
          <w:sz w:val="21"/>
        </w:rPr>
        <w:t> </w:t>
      </w:r>
      <w:r>
        <w:rPr>
          <w:sz w:val="21"/>
        </w:rPr>
        <w:t>competência</w:t>
      </w:r>
      <w:r>
        <w:rPr>
          <w:spacing w:val="-6"/>
          <w:sz w:val="21"/>
        </w:rPr>
        <w:t> </w:t>
      </w:r>
      <w:r>
        <w:rPr>
          <w:sz w:val="21"/>
        </w:rPr>
        <w:t>exclusiva</w:t>
      </w:r>
      <w:r>
        <w:rPr>
          <w:spacing w:val="-7"/>
          <w:sz w:val="21"/>
        </w:rPr>
        <w:t> </w:t>
      </w:r>
      <w:r>
        <w:rPr>
          <w:sz w:val="21"/>
        </w:rPr>
        <w:t>do</w:t>
      </w:r>
      <w:r>
        <w:rPr>
          <w:spacing w:val="-7"/>
          <w:sz w:val="21"/>
        </w:rPr>
        <w:t> </w:t>
      </w:r>
      <w:r>
        <w:rPr>
          <w:sz w:val="21"/>
        </w:rPr>
        <w:t>órgão</w:t>
      </w:r>
      <w:r>
        <w:rPr>
          <w:spacing w:val="-6"/>
          <w:sz w:val="21"/>
        </w:rPr>
        <w:t> </w:t>
      </w:r>
      <w:r>
        <w:rPr>
          <w:sz w:val="21"/>
        </w:rPr>
        <w:t>ou</w:t>
      </w:r>
      <w:r>
        <w:rPr>
          <w:spacing w:val="-7"/>
          <w:sz w:val="21"/>
        </w:rPr>
        <w:t> </w:t>
      </w:r>
      <w:r>
        <w:rPr>
          <w:sz w:val="21"/>
        </w:rPr>
        <w:t>entidade</w:t>
      </w:r>
      <w:r>
        <w:rPr>
          <w:spacing w:val="-7"/>
          <w:sz w:val="21"/>
        </w:rPr>
        <w:t> </w:t>
      </w:r>
      <w:r>
        <w:rPr>
          <w:sz w:val="21"/>
        </w:rPr>
        <w:t>contratante,</w:t>
      </w:r>
      <w:r>
        <w:rPr>
          <w:spacing w:val="-7"/>
          <w:sz w:val="21"/>
        </w:rPr>
        <w:t> </w:t>
      </w:r>
      <w:r>
        <w:rPr>
          <w:sz w:val="21"/>
        </w:rPr>
        <w:t>sendo</w:t>
      </w:r>
      <w:r>
        <w:rPr>
          <w:spacing w:val="-6"/>
          <w:sz w:val="21"/>
        </w:rPr>
        <w:t> </w:t>
      </w:r>
      <w:r>
        <w:rPr>
          <w:sz w:val="21"/>
        </w:rPr>
        <w:t>competentes</w:t>
      </w:r>
      <w:r>
        <w:rPr>
          <w:spacing w:val="-7"/>
          <w:sz w:val="21"/>
        </w:rPr>
        <w:t> </w:t>
      </w:r>
      <w:r>
        <w:rPr>
          <w:sz w:val="21"/>
        </w:rPr>
        <w:t>para</w:t>
      </w:r>
      <w:r>
        <w:rPr>
          <w:spacing w:val="-7"/>
          <w:sz w:val="21"/>
        </w:rPr>
        <w:t> </w:t>
      </w:r>
      <w:r>
        <w:rPr>
          <w:sz w:val="21"/>
        </w:rPr>
        <w:t>sua</w:t>
      </w:r>
      <w:r>
        <w:rPr>
          <w:spacing w:val="-7"/>
          <w:sz w:val="21"/>
        </w:rPr>
        <w:t> </w:t>
      </w:r>
      <w:r>
        <w:rPr>
          <w:spacing w:val="-2"/>
          <w:sz w:val="21"/>
        </w:rPr>
        <w:t>aplicação:</w:t>
      </w:r>
    </w:p>
    <w:p>
      <w:pPr>
        <w:pStyle w:val="ListParagraph"/>
        <w:numPr>
          <w:ilvl w:val="0"/>
          <w:numId w:val="10"/>
        </w:numPr>
        <w:tabs>
          <w:tab w:pos="528" w:val="left" w:leader="none"/>
        </w:tabs>
        <w:spacing w:line="240" w:lineRule="auto" w:before="178" w:after="0"/>
        <w:ind w:left="528" w:right="0" w:hanging="214"/>
        <w:jc w:val="left"/>
        <w:rPr>
          <w:sz w:val="21"/>
        </w:rPr>
      </w:pPr>
      <w:r>
        <w:rPr>
          <w:sz w:val="21"/>
        </w:rPr>
        <w:t>as</w:t>
      </w:r>
      <w:r>
        <w:rPr>
          <w:spacing w:val="-6"/>
          <w:sz w:val="21"/>
        </w:rPr>
        <w:t> </w:t>
      </w:r>
      <w:r>
        <w:rPr>
          <w:sz w:val="21"/>
        </w:rPr>
        <w:t>sanções</w:t>
      </w:r>
      <w:r>
        <w:rPr>
          <w:spacing w:val="-6"/>
          <w:sz w:val="21"/>
        </w:rPr>
        <w:t> </w:t>
      </w:r>
      <w:r>
        <w:rPr>
          <w:sz w:val="21"/>
        </w:rPr>
        <w:t>previstas</w:t>
      </w:r>
      <w:r>
        <w:rPr>
          <w:spacing w:val="-6"/>
          <w:sz w:val="21"/>
        </w:rPr>
        <w:t> </w:t>
      </w:r>
      <w:r>
        <w:rPr>
          <w:sz w:val="21"/>
        </w:rPr>
        <w:t>nos</w:t>
      </w:r>
      <w:r>
        <w:rPr>
          <w:spacing w:val="-6"/>
          <w:sz w:val="21"/>
        </w:rPr>
        <w:t> </w:t>
      </w:r>
      <w:r>
        <w:rPr>
          <w:sz w:val="21"/>
        </w:rPr>
        <w:t>ITENS</w:t>
      </w:r>
      <w:r>
        <w:rPr>
          <w:spacing w:val="-6"/>
          <w:sz w:val="21"/>
        </w:rPr>
        <w:t> </w:t>
      </w:r>
      <w:r>
        <w:rPr>
          <w:sz w:val="21"/>
        </w:rPr>
        <w:t>17.2.1,</w:t>
      </w:r>
      <w:r>
        <w:rPr>
          <w:spacing w:val="-6"/>
          <w:sz w:val="21"/>
        </w:rPr>
        <w:t> </w:t>
      </w:r>
      <w:r>
        <w:rPr>
          <w:sz w:val="21"/>
        </w:rPr>
        <w:t>17.2.2</w:t>
      </w:r>
      <w:r>
        <w:rPr>
          <w:spacing w:val="-6"/>
          <w:sz w:val="21"/>
        </w:rPr>
        <w:t> </w:t>
      </w:r>
      <w:r>
        <w:rPr>
          <w:sz w:val="21"/>
        </w:rPr>
        <w:t>e</w:t>
      </w:r>
      <w:r>
        <w:rPr>
          <w:spacing w:val="-6"/>
          <w:sz w:val="21"/>
        </w:rPr>
        <w:t> </w:t>
      </w:r>
      <w:r>
        <w:rPr>
          <w:sz w:val="21"/>
        </w:rPr>
        <w:t>17.2.3</w:t>
      </w:r>
      <w:r>
        <w:rPr>
          <w:spacing w:val="-5"/>
          <w:sz w:val="21"/>
        </w:rPr>
        <w:t> </w:t>
      </w:r>
      <w:r>
        <w:rPr>
          <w:sz w:val="21"/>
        </w:rPr>
        <w:t>serão</w:t>
      </w:r>
      <w:r>
        <w:rPr>
          <w:spacing w:val="-6"/>
          <w:sz w:val="21"/>
        </w:rPr>
        <w:t> </w:t>
      </w:r>
      <w:r>
        <w:rPr>
          <w:sz w:val="21"/>
        </w:rPr>
        <w:t>impostas</w:t>
      </w:r>
      <w:r>
        <w:rPr>
          <w:spacing w:val="-6"/>
          <w:sz w:val="21"/>
        </w:rPr>
        <w:t> </w:t>
      </w:r>
      <w:r>
        <w:rPr>
          <w:sz w:val="21"/>
        </w:rPr>
        <w:t>pelo</w:t>
      </w:r>
      <w:r>
        <w:rPr>
          <w:spacing w:val="-6"/>
          <w:sz w:val="21"/>
        </w:rPr>
        <w:t> </w:t>
      </w:r>
      <w:r>
        <w:rPr>
          <w:sz w:val="21"/>
        </w:rPr>
        <w:t>Ordenador</w:t>
      </w:r>
      <w:r>
        <w:rPr>
          <w:spacing w:val="-6"/>
          <w:sz w:val="21"/>
        </w:rPr>
        <w:t> </w:t>
      </w:r>
      <w:r>
        <w:rPr>
          <w:sz w:val="21"/>
        </w:rPr>
        <w:t>de</w:t>
      </w:r>
      <w:r>
        <w:rPr>
          <w:spacing w:val="-6"/>
          <w:sz w:val="21"/>
        </w:rPr>
        <w:t> </w:t>
      </w:r>
      <w:r>
        <w:rPr>
          <w:spacing w:val="-2"/>
          <w:sz w:val="21"/>
        </w:rPr>
        <w:t>Despesa;</w:t>
      </w:r>
    </w:p>
    <w:p>
      <w:pPr>
        <w:pStyle w:val="ListParagraph"/>
        <w:numPr>
          <w:ilvl w:val="0"/>
          <w:numId w:val="10"/>
        </w:numPr>
        <w:tabs>
          <w:tab w:pos="540" w:val="left" w:leader="none"/>
        </w:tabs>
        <w:spacing w:line="240" w:lineRule="auto" w:before="164" w:after="0"/>
        <w:ind w:left="540" w:right="0" w:hanging="226"/>
        <w:jc w:val="left"/>
        <w:rPr>
          <w:sz w:val="21"/>
        </w:rPr>
      </w:pPr>
      <w:r>
        <w:rPr>
          <w:sz w:val="21"/>
        </w:rPr>
        <w:t>a</w:t>
      </w:r>
      <w:r>
        <w:rPr>
          <w:spacing w:val="-5"/>
          <w:sz w:val="21"/>
        </w:rPr>
        <w:t> </w:t>
      </w:r>
      <w:r>
        <w:rPr>
          <w:sz w:val="21"/>
        </w:rPr>
        <w:t>aplicação</w:t>
      </w:r>
      <w:r>
        <w:rPr>
          <w:spacing w:val="-5"/>
          <w:sz w:val="21"/>
        </w:rPr>
        <w:t> </w:t>
      </w:r>
      <w:r>
        <w:rPr>
          <w:sz w:val="21"/>
        </w:rPr>
        <w:t>da</w:t>
      </w:r>
      <w:r>
        <w:rPr>
          <w:spacing w:val="-5"/>
          <w:sz w:val="21"/>
        </w:rPr>
        <w:t> </w:t>
      </w:r>
      <w:r>
        <w:rPr>
          <w:sz w:val="21"/>
        </w:rPr>
        <w:t>sanção</w:t>
      </w:r>
      <w:r>
        <w:rPr>
          <w:spacing w:val="-5"/>
          <w:sz w:val="21"/>
        </w:rPr>
        <w:t> </w:t>
      </w:r>
      <w:r>
        <w:rPr>
          <w:sz w:val="21"/>
        </w:rPr>
        <w:t>prevista</w:t>
      </w:r>
      <w:r>
        <w:rPr>
          <w:spacing w:val="-4"/>
          <w:sz w:val="21"/>
        </w:rPr>
        <w:t> </w:t>
      </w:r>
      <w:r>
        <w:rPr>
          <w:sz w:val="21"/>
        </w:rPr>
        <w:t>no</w:t>
      </w:r>
      <w:r>
        <w:rPr>
          <w:spacing w:val="-5"/>
          <w:sz w:val="21"/>
        </w:rPr>
        <w:t> </w:t>
      </w:r>
      <w:r>
        <w:rPr>
          <w:sz w:val="21"/>
        </w:rPr>
        <w:t>ITEM</w:t>
      </w:r>
      <w:r>
        <w:rPr>
          <w:spacing w:val="-5"/>
          <w:sz w:val="21"/>
        </w:rPr>
        <w:t> </w:t>
      </w:r>
      <w:r>
        <w:rPr>
          <w:sz w:val="21"/>
        </w:rPr>
        <w:t>17.2.4,</w:t>
      </w:r>
      <w:r>
        <w:rPr>
          <w:spacing w:val="-5"/>
          <w:sz w:val="21"/>
        </w:rPr>
        <w:t> </w:t>
      </w:r>
      <w:r>
        <w:rPr>
          <w:sz w:val="21"/>
        </w:rPr>
        <w:t>na</w:t>
      </w:r>
      <w:r>
        <w:rPr>
          <w:spacing w:val="-5"/>
          <w:sz w:val="21"/>
        </w:rPr>
        <w:t> </w:t>
      </w:r>
      <w:r>
        <w:rPr>
          <w:sz w:val="21"/>
        </w:rPr>
        <w:t>forma</w:t>
      </w:r>
      <w:r>
        <w:rPr>
          <w:spacing w:val="-4"/>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6º,</w:t>
      </w:r>
      <w:r>
        <w:rPr>
          <w:spacing w:val="-4"/>
          <w:sz w:val="21"/>
        </w:rPr>
        <w:t> </w:t>
      </w:r>
      <w:r>
        <w:rPr>
          <w:sz w:val="21"/>
        </w:rPr>
        <w:t>I,</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14.133/2021,</w:t>
      </w:r>
      <w:r>
        <w:rPr>
          <w:spacing w:val="-4"/>
          <w:sz w:val="21"/>
        </w:rPr>
        <w:t> </w:t>
      </w:r>
      <w:r>
        <w:rPr>
          <w:sz w:val="21"/>
        </w:rPr>
        <w:t>é</w:t>
      </w:r>
      <w:r>
        <w:rPr>
          <w:spacing w:val="-5"/>
          <w:sz w:val="21"/>
        </w:rPr>
        <w:t> </w:t>
      </w:r>
      <w:r>
        <w:rPr>
          <w:sz w:val="21"/>
        </w:rPr>
        <w:t>de</w:t>
      </w:r>
      <w:r>
        <w:rPr>
          <w:spacing w:val="-5"/>
          <w:sz w:val="21"/>
        </w:rPr>
        <w:t> </w:t>
      </w:r>
      <w:r>
        <w:rPr>
          <w:sz w:val="21"/>
        </w:rPr>
        <w:t>competência</w:t>
      </w:r>
      <w:r>
        <w:rPr>
          <w:spacing w:val="-5"/>
          <w:sz w:val="21"/>
        </w:rPr>
        <w:t> </w:t>
      </w:r>
      <w:r>
        <w:rPr>
          <w:spacing w:val="-2"/>
          <w:sz w:val="21"/>
        </w:rPr>
        <w:t>exclusiva:</w:t>
      </w:r>
    </w:p>
    <w:p>
      <w:pPr>
        <w:pStyle w:val="ListParagraph"/>
        <w:numPr>
          <w:ilvl w:val="1"/>
          <w:numId w:val="10"/>
        </w:numPr>
        <w:tabs>
          <w:tab w:pos="697" w:val="left" w:leader="none"/>
        </w:tabs>
        <w:spacing w:line="240" w:lineRule="auto" w:before="178" w:after="0"/>
        <w:ind w:left="697" w:right="0" w:hanging="383"/>
        <w:jc w:val="left"/>
        <w:rPr>
          <w:sz w:val="21"/>
        </w:rPr>
      </w:pPr>
      <w:r>
        <w:rPr>
          <w:sz w:val="21"/>
        </w:rPr>
        <w:t>em</w:t>
      </w:r>
      <w:r>
        <w:rPr>
          <w:spacing w:val="-10"/>
          <w:sz w:val="21"/>
        </w:rPr>
        <w:t> </w:t>
      </w:r>
      <w:r>
        <w:rPr>
          <w:sz w:val="21"/>
        </w:rPr>
        <w:t>se</w:t>
      </w:r>
      <w:r>
        <w:rPr>
          <w:spacing w:val="-7"/>
          <w:sz w:val="21"/>
        </w:rPr>
        <w:t> </w:t>
      </w:r>
      <w:r>
        <w:rPr>
          <w:sz w:val="21"/>
        </w:rPr>
        <w:t>tratando</w:t>
      </w:r>
      <w:r>
        <w:rPr>
          <w:spacing w:val="-6"/>
          <w:sz w:val="21"/>
        </w:rPr>
        <w:t> </w:t>
      </w:r>
      <w:r>
        <w:rPr>
          <w:sz w:val="21"/>
        </w:rPr>
        <w:t>de</w:t>
      </w:r>
      <w:r>
        <w:rPr>
          <w:spacing w:val="-7"/>
          <w:sz w:val="21"/>
        </w:rPr>
        <w:t> </w:t>
      </w:r>
      <w:r>
        <w:rPr>
          <w:sz w:val="21"/>
        </w:rPr>
        <w:t>contratação</w:t>
      </w:r>
      <w:r>
        <w:rPr>
          <w:spacing w:val="-7"/>
          <w:sz w:val="21"/>
        </w:rPr>
        <w:t> </w:t>
      </w:r>
      <w:r>
        <w:rPr>
          <w:sz w:val="21"/>
        </w:rPr>
        <w:t>realizada</w:t>
      </w:r>
      <w:r>
        <w:rPr>
          <w:spacing w:val="-6"/>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direta,</w:t>
      </w:r>
      <w:r>
        <w:rPr>
          <w:spacing w:val="-7"/>
          <w:sz w:val="21"/>
        </w:rPr>
        <w:t> </w:t>
      </w:r>
      <w:r>
        <w:rPr>
          <w:sz w:val="21"/>
        </w:rPr>
        <w:t>do</w:t>
      </w:r>
      <w:r>
        <w:rPr>
          <w:spacing w:val="-7"/>
          <w:sz w:val="21"/>
        </w:rPr>
        <w:t> </w:t>
      </w:r>
      <w:r>
        <w:rPr>
          <w:sz w:val="21"/>
        </w:rPr>
        <w:t>Secretário</w:t>
      </w:r>
      <w:r>
        <w:rPr>
          <w:spacing w:val="-6"/>
          <w:sz w:val="21"/>
        </w:rPr>
        <w:t> </w:t>
      </w:r>
      <w:r>
        <w:rPr>
          <w:sz w:val="21"/>
        </w:rPr>
        <w:t>de</w:t>
      </w:r>
      <w:r>
        <w:rPr>
          <w:spacing w:val="-7"/>
          <w:sz w:val="21"/>
        </w:rPr>
        <w:t> </w:t>
      </w:r>
      <w:r>
        <w:rPr>
          <w:sz w:val="21"/>
        </w:rPr>
        <w:t>Estado;</w:t>
      </w:r>
      <w:r>
        <w:rPr>
          <w:spacing w:val="-6"/>
          <w:sz w:val="21"/>
        </w:rPr>
        <w:t> </w:t>
      </w:r>
      <w:r>
        <w:rPr>
          <w:spacing w:val="-5"/>
          <w:sz w:val="21"/>
        </w:rPr>
        <w:t>ou</w:t>
      </w:r>
    </w:p>
    <w:p>
      <w:pPr>
        <w:pStyle w:val="ListParagraph"/>
        <w:numPr>
          <w:ilvl w:val="1"/>
          <w:numId w:val="10"/>
        </w:numPr>
        <w:tabs>
          <w:tab w:pos="697" w:val="left" w:leader="none"/>
        </w:tabs>
        <w:spacing w:line="240" w:lineRule="auto" w:before="178" w:after="0"/>
        <w:ind w:left="697" w:right="0" w:hanging="383"/>
        <w:jc w:val="left"/>
        <w:rPr>
          <w:sz w:val="21"/>
        </w:rPr>
      </w:pPr>
      <w:r>
        <w:rPr>
          <w:sz w:val="21"/>
        </w:rPr>
        <w:t>em</w:t>
      </w:r>
      <w:r>
        <w:rPr>
          <w:spacing w:val="-11"/>
          <w:sz w:val="21"/>
        </w:rPr>
        <w:t> </w:t>
      </w:r>
      <w:r>
        <w:rPr>
          <w:sz w:val="21"/>
        </w:rPr>
        <w:t>se</w:t>
      </w:r>
      <w:r>
        <w:rPr>
          <w:spacing w:val="-6"/>
          <w:sz w:val="21"/>
        </w:rPr>
        <w:t> </w:t>
      </w:r>
      <w:r>
        <w:rPr>
          <w:sz w:val="21"/>
        </w:rPr>
        <w:t>tratando</w:t>
      </w:r>
      <w:r>
        <w:rPr>
          <w:spacing w:val="-7"/>
          <w:sz w:val="21"/>
        </w:rPr>
        <w:t> </w:t>
      </w:r>
      <w:r>
        <w:rPr>
          <w:sz w:val="21"/>
        </w:rPr>
        <w:t>de</w:t>
      </w:r>
      <w:r>
        <w:rPr>
          <w:spacing w:val="-7"/>
          <w:sz w:val="21"/>
        </w:rPr>
        <w:t> </w:t>
      </w:r>
      <w:r>
        <w:rPr>
          <w:sz w:val="21"/>
        </w:rPr>
        <w:t>contratação</w:t>
      </w:r>
      <w:r>
        <w:rPr>
          <w:spacing w:val="-7"/>
          <w:sz w:val="21"/>
        </w:rPr>
        <w:t> </w:t>
      </w:r>
      <w:r>
        <w:rPr>
          <w:sz w:val="21"/>
        </w:rPr>
        <w:t>realizada</w:t>
      </w:r>
      <w:r>
        <w:rPr>
          <w:spacing w:val="-7"/>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Indireta</w:t>
      </w:r>
      <w:r>
        <w:rPr>
          <w:spacing w:val="-7"/>
          <w:sz w:val="21"/>
        </w:rPr>
        <w:t> </w:t>
      </w:r>
      <w:r>
        <w:rPr>
          <w:sz w:val="21"/>
        </w:rPr>
        <w:t>(fundação</w:t>
      </w:r>
      <w:r>
        <w:rPr>
          <w:spacing w:val="-7"/>
          <w:sz w:val="21"/>
        </w:rPr>
        <w:t> </w:t>
      </w:r>
      <w:r>
        <w:rPr>
          <w:sz w:val="21"/>
        </w:rPr>
        <w:t>e</w:t>
      </w:r>
      <w:r>
        <w:rPr>
          <w:spacing w:val="-7"/>
          <w:sz w:val="21"/>
        </w:rPr>
        <w:t> </w:t>
      </w:r>
      <w:r>
        <w:rPr>
          <w:sz w:val="21"/>
        </w:rPr>
        <w:t>autarquia),</w:t>
      </w:r>
      <w:r>
        <w:rPr>
          <w:spacing w:val="-6"/>
          <w:sz w:val="21"/>
        </w:rPr>
        <w:t> </w:t>
      </w:r>
      <w:r>
        <w:rPr>
          <w:sz w:val="21"/>
        </w:rPr>
        <w:t>da</w:t>
      </w:r>
      <w:r>
        <w:rPr>
          <w:spacing w:val="-7"/>
          <w:sz w:val="21"/>
        </w:rPr>
        <w:t> </w:t>
      </w:r>
      <w:r>
        <w:rPr>
          <w:sz w:val="21"/>
        </w:rPr>
        <w:t>autoridade</w:t>
      </w:r>
      <w:r>
        <w:rPr>
          <w:spacing w:val="-7"/>
          <w:sz w:val="21"/>
        </w:rPr>
        <w:t> </w:t>
      </w:r>
      <w:r>
        <w:rPr>
          <w:sz w:val="21"/>
        </w:rPr>
        <w:t>máxima</w:t>
      </w:r>
      <w:r>
        <w:rPr>
          <w:spacing w:val="-7"/>
          <w:sz w:val="21"/>
        </w:rPr>
        <w:t> </w:t>
      </w:r>
      <w:r>
        <w:rPr>
          <w:sz w:val="21"/>
        </w:rPr>
        <w:t>da</w:t>
      </w:r>
      <w:r>
        <w:rPr>
          <w:spacing w:val="-7"/>
          <w:sz w:val="21"/>
        </w:rPr>
        <w:t> </w:t>
      </w:r>
      <w:r>
        <w:rPr>
          <w:spacing w:val="-2"/>
          <w:sz w:val="21"/>
        </w:rPr>
        <w:t>entidade.</w:t>
      </w:r>
    </w:p>
    <w:p>
      <w:pPr>
        <w:pStyle w:val="ListParagraph"/>
        <w:numPr>
          <w:ilvl w:val="1"/>
          <w:numId w:val="1"/>
        </w:numPr>
        <w:tabs>
          <w:tab w:pos="747" w:val="left" w:leader="none"/>
        </w:tabs>
        <w:spacing w:line="247" w:lineRule="auto" w:before="204" w:after="0"/>
        <w:ind w:left="314" w:right="301" w:firstLine="0"/>
        <w:jc w:val="both"/>
        <w:rPr>
          <w:sz w:val="21"/>
        </w:rPr>
      </w:pPr>
      <w:r>
        <w:rPr>
          <w:sz w:val="21"/>
        </w:rPr>
        <w:t>A aplicação de quaisquer das penalidades administrativas realizar-se-á em processo administrativo que assegurará o contraditório e a ampla defesa ao licitante </w:t>
      </w:r>
      <w:r>
        <w:rPr>
          <w:sz w:val="21"/>
        </w:rPr>
        <w:t>ou contratado, devendo ser observado o procedimento previsto na Lei nº 14.133/2021, e, subsidiariamente, na Lei nº 5.427/2009.</w:t>
      </w:r>
    </w:p>
    <w:p>
      <w:pPr>
        <w:pStyle w:val="ListParagraph"/>
        <w:numPr>
          <w:ilvl w:val="2"/>
          <w:numId w:val="1"/>
        </w:numPr>
        <w:tabs>
          <w:tab w:pos="886" w:val="left" w:leader="none"/>
        </w:tabs>
        <w:spacing w:line="240" w:lineRule="auto" w:before="197" w:after="0"/>
        <w:ind w:left="314" w:right="301" w:firstLine="0"/>
        <w:jc w:val="both"/>
        <w:rPr>
          <w:sz w:val="21"/>
        </w:rPr>
      </w:pPr>
      <w:r>
        <w:rPr>
          <w:sz w:val="21"/>
        </w:rPr>
        <w:t>A</w:t>
      </w:r>
      <w:r>
        <w:rPr>
          <w:spacing w:val="-6"/>
          <w:sz w:val="21"/>
        </w:rPr>
        <w:t> </w:t>
      </w:r>
      <w:r>
        <w:rPr>
          <w:sz w:val="21"/>
        </w:rPr>
        <w:t>aplicação de sanção será antecedida de intimação do licitante ou contratado, que indicará a infração cometida, os fatos, os dispositivos do Edital e/ou do </w:t>
      </w:r>
      <w:r>
        <w:rPr>
          <w:sz w:val="21"/>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878" w:val="left" w:leader="none"/>
        </w:tabs>
        <w:spacing w:line="240" w:lineRule="auto" w:before="205" w:after="0"/>
        <w:ind w:left="878" w:right="0" w:hanging="564"/>
        <w:jc w:val="left"/>
        <w:rPr>
          <w:sz w:val="21"/>
        </w:rPr>
      </w:pPr>
      <w:r>
        <w:rPr>
          <w:sz w:val="21"/>
        </w:rPr>
        <w:t>A</w:t>
      </w:r>
      <w:r>
        <w:rPr>
          <w:spacing w:val="-14"/>
          <w:sz w:val="21"/>
        </w:rPr>
        <w:t> </w:t>
      </w:r>
      <w:r>
        <w:rPr>
          <w:sz w:val="21"/>
        </w:rPr>
        <w:t>defesa</w:t>
      </w:r>
      <w:r>
        <w:rPr>
          <w:spacing w:val="-8"/>
          <w:sz w:val="21"/>
        </w:rPr>
        <w:t> </w:t>
      </w:r>
      <w:r>
        <w:rPr>
          <w:sz w:val="21"/>
        </w:rPr>
        <w:t>prévia</w:t>
      </w:r>
      <w:r>
        <w:rPr>
          <w:spacing w:val="-5"/>
          <w:sz w:val="21"/>
        </w:rPr>
        <w:t> </w:t>
      </w:r>
      <w:r>
        <w:rPr>
          <w:sz w:val="21"/>
        </w:rPr>
        <w:t>do</w:t>
      </w:r>
      <w:r>
        <w:rPr>
          <w:spacing w:val="-6"/>
          <w:sz w:val="21"/>
        </w:rPr>
        <w:t> </w:t>
      </w:r>
      <w:r>
        <w:rPr>
          <w:sz w:val="21"/>
        </w:rPr>
        <w:t>licitante</w:t>
      </w:r>
      <w:r>
        <w:rPr>
          <w:spacing w:val="-5"/>
          <w:sz w:val="21"/>
        </w:rPr>
        <w:t> </w:t>
      </w:r>
      <w:r>
        <w:rPr>
          <w:sz w:val="21"/>
        </w:rPr>
        <w:t>ou</w:t>
      </w:r>
      <w:r>
        <w:rPr>
          <w:spacing w:val="-6"/>
          <w:sz w:val="21"/>
        </w:rPr>
        <w:t> </w:t>
      </w:r>
      <w:r>
        <w:rPr>
          <w:sz w:val="21"/>
        </w:rPr>
        <w:t>contratado</w:t>
      </w:r>
      <w:r>
        <w:rPr>
          <w:spacing w:val="-5"/>
          <w:sz w:val="21"/>
        </w:rPr>
        <w:t> </w:t>
      </w:r>
      <w:r>
        <w:rPr>
          <w:sz w:val="21"/>
        </w:rPr>
        <w:t>será</w:t>
      </w:r>
      <w:r>
        <w:rPr>
          <w:spacing w:val="-6"/>
          <w:sz w:val="21"/>
        </w:rPr>
        <w:t> </w:t>
      </w:r>
      <w:r>
        <w:rPr>
          <w:sz w:val="21"/>
        </w:rPr>
        <w:t>exercida</w:t>
      </w:r>
      <w:r>
        <w:rPr>
          <w:spacing w:val="-6"/>
          <w:sz w:val="21"/>
        </w:rPr>
        <w:t> </w:t>
      </w:r>
      <w:r>
        <w:rPr>
          <w:sz w:val="21"/>
        </w:rPr>
        <w:t>no</w:t>
      </w:r>
      <w:r>
        <w:rPr>
          <w:spacing w:val="-5"/>
          <w:sz w:val="21"/>
        </w:rPr>
        <w:t> </w:t>
      </w:r>
      <w:r>
        <w:rPr>
          <w:sz w:val="21"/>
        </w:rPr>
        <w:t>prazo</w:t>
      </w:r>
      <w:r>
        <w:rPr>
          <w:spacing w:val="-6"/>
          <w:sz w:val="21"/>
        </w:rPr>
        <w:t> </w:t>
      </w:r>
      <w:r>
        <w:rPr>
          <w:spacing w:val="-5"/>
          <w:sz w:val="21"/>
        </w:rPr>
        <w:t>de:</w:t>
      </w:r>
    </w:p>
    <w:p>
      <w:pPr>
        <w:pStyle w:val="ListParagraph"/>
        <w:numPr>
          <w:ilvl w:val="0"/>
          <w:numId w:val="11"/>
        </w:numPr>
        <w:tabs>
          <w:tab w:pos="528" w:val="left" w:leader="none"/>
        </w:tabs>
        <w:spacing w:line="240" w:lineRule="auto" w:before="178" w:after="0"/>
        <w:ind w:left="528" w:right="0" w:hanging="214"/>
        <w:jc w:val="left"/>
        <w:rPr>
          <w:sz w:val="21"/>
        </w:rPr>
      </w:pPr>
      <w:r>
        <w:rPr>
          <w:sz w:val="21"/>
        </w:rPr>
        <w:t>15</w:t>
      </w:r>
      <w:r>
        <w:rPr>
          <w:spacing w:val="-6"/>
          <w:sz w:val="21"/>
        </w:rPr>
        <w:t> </w:t>
      </w:r>
      <w:r>
        <w:rPr>
          <w:sz w:val="21"/>
        </w:rPr>
        <w:t>(quinze)</w:t>
      </w:r>
      <w:r>
        <w:rPr>
          <w:spacing w:val="-5"/>
          <w:sz w:val="21"/>
        </w:rPr>
        <w:t> </w:t>
      </w:r>
      <w:r>
        <w:rPr>
          <w:sz w:val="21"/>
        </w:rPr>
        <w:t>dias</w:t>
      </w:r>
      <w:r>
        <w:rPr>
          <w:spacing w:val="-5"/>
          <w:sz w:val="21"/>
        </w:rPr>
        <w:t> </w:t>
      </w:r>
      <w:r>
        <w:rPr>
          <w:sz w:val="21"/>
        </w:rPr>
        <w:t>úteis,</w:t>
      </w:r>
      <w:r>
        <w:rPr>
          <w:spacing w:val="-5"/>
          <w:sz w:val="21"/>
        </w:rPr>
        <w:t> </w:t>
      </w:r>
      <w:r>
        <w:rPr>
          <w:sz w:val="21"/>
        </w:rPr>
        <w:t>no</w:t>
      </w:r>
      <w:r>
        <w:rPr>
          <w:spacing w:val="-6"/>
          <w:sz w:val="21"/>
        </w:rPr>
        <w:t> </w:t>
      </w:r>
      <w:r>
        <w:rPr>
          <w:sz w:val="21"/>
        </w:rPr>
        <w:t>caso</w:t>
      </w:r>
      <w:r>
        <w:rPr>
          <w:spacing w:val="-5"/>
          <w:sz w:val="21"/>
        </w:rPr>
        <w:t> </w:t>
      </w:r>
      <w:r>
        <w:rPr>
          <w:sz w:val="21"/>
        </w:rPr>
        <w:t>da</w:t>
      </w:r>
      <w:r>
        <w:rPr>
          <w:spacing w:val="-5"/>
          <w:sz w:val="21"/>
        </w:rPr>
        <w:t> </w:t>
      </w:r>
      <w:r>
        <w:rPr>
          <w:sz w:val="21"/>
        </w:rPr>
        <w:t>aplicação</w:t>
      </w:r>
      <w:r>
        <w:rPr>
          <w:spacing w:val="-5"/>
          <w:sz w:val="21"/>
        </w:rPr>
        <w:t> </w:t>
      </w:r>
      <w:r>
        <w:rPr>
          <w:sz w:val="21"/>
        </w:rPr>
        <w:t>das</w:t>
      </w:r>
      <w:r>
        <w:rPr>
          <w:spacing w:val="-5"/>
          <w:sz w:val="21"/>
        </w:rPr>
        <w:t> </w:t>
      </w:r>
      <w:r>
        <w:rPr>
          <w:sz w:val="21"/>
        </w:rPr>
        <w:t>sanções</w:t>
      </w:r>
      <w:r>
        <w:rPr>
          <w:spacing w:val="-6"/>
          <w:sz w:val="21"/>
        </w:rPr>
        <w:t> </w:t>
      </w:r>
      <w:r>
        <w:rPr>
          <w:sz w:val="21"/>
        </w:rPr>
        <w:t>previstas</w:t>
      </w:r>
      <w:r>
        <w:rPr>
          <w:spacing w:val="-5"/>
          <w:sz w:val="21"/>
        </w:rPr>
        <w:t> </w:t>
      </w:r>
      <w:r>
        <w:rPr>
          <w:sz w:val="21"/>
        </w:rPr>
        <w:t>nos</w:t>
      </w:r>
      <w:r>
        <w:rPr>
          <w:spacing w:val="-5"/>
          <w:sz w:val="21"/>
        </w:rPr>
        <w:t> </w:t>
      </w:r>
      <w:r>
        <w:rPr>
          <w:sz w:val="21"/>
        </w:rPr>
        <w:t>ITENS</w:t>
      </w:r>
      <w:r>
        <w:rPr>
          <w:spacing w:val="-5"/>
          <w:sz w:val="21"/>
        </w:rPr>
        <w:t> </w:t>
      </w:r>
      <w:r>
        <w:rPr>
          <w:sz w:val="21"/>
        </w:rPr>
        <w:t>17.2.1</w:t>
      </w:r>
      <w:r>
        <w:rPr>
          <w:spacing w:val="-6"/>
          <w:sz w:val="21"/>
        </w:rPr>
        <w:t> </w:t>
      </w:r>
      <w:r>
        <w:rPr>
          <w:sz w:val="21"/>
        </w:rPr>
        <w:t>e</w:t>
      </w:r>
      <w:r>
        <w:rPr>
          <w:spacing w:val="-5"/>
          <w:sz w:val="21"/>
        </w:rPr>
        <w:t> </w:t>
      </w:r>
      <w:r>
        <w:rPr>
          <w:sz w:val="21"/>
        </w:rPr>
        <w:t>17.2.2,</w:t>
      </w:r>
      <w:r>
        <w:rPr>
          <w:spacing w:val="-5"/>
          <w:sz w:val="21"/>
        </w:rPr>
        <w:t> </w:t>
      </w:r>
      <w:r>
        <w:rPr>
          <w:sz w:val="21"/>
        </w:rPr>
        <w:t>contado</w:t>
      </w:r>
      <w:r>
        <w:rPr>
          <w:spacing w:val="-5"/>
          <w:sz w:val="21"/>
        </w:rPr>
        <w:t> </w:t>
      </w:r>
      <w:r>
        <w:rPr>
          <w:sz w:val="21"/>
        </w:rPr>
        <w:t>da</w:t>
      </w:r>
      <w:r>
        <w:rPr>
          <w:spacing w:val="-5"/>
          <w:sz w:val="21"/>
        </w:rPr>
        <w:t> </w:t>
      </w:r>
      <w:r>
        <w:rPr>
          <w:sz w:val="21"/>
        </w:rPr>
        <w:t>data</w:t>
      </w:r>
      <w:r>
        <w:rPr>
          <w:spacing w:val="-6"/>
          <w:sz w:val="21"/>
        </w:rPr>
        <w:t> </w:t>
      </w:r>
      <w:r>
        <w:rPr>
          <w:sz w:val="21"/>
        </w:rPr>
        <w:t>da</w:t>
      </w:r>
      <w:r>
        <w:rPr>
          <w:spacing w:val="-5"/>
          <w:sz w:val="21"/>
        </w:rPr>
        <w:t> </w:t>
      </w:r>
      <w:r>
        <w:rPr>
          <w:spacing w:val="-2"/>
          <w:sz w:val="21"/>
        </w:rPr>
        <w:t>intimação;</w:t>
      </w:r>
    </w:p>
    <w:p>
      <w:pPr>
        <w:pStyle w:val="ListParagraph"/>
        <w:numPr>
          <w:ilvl w:val="0"/>
          <w:numId w:val="11"/>
        </w:numPr>
        <w:tabs>
          <w:tab w:pos="552" w:val="left" w:leader="none"/>
        </w:tabs>
        <w:spacing w:line="235" w:lineRule="auto" w:before="182" w:after="0"/>
        <w:ind w:left="314" w:right="301" w:firstLine="0"/>
        <w:jc w:val="both"/>
        <w:rPr>
          <w:sz w:val="21"/>
        </w:rPr>
      </w:pPr>
      <w:r>
        <w:rPr>
          <w:sz w:val="21"/>
        </w:rPr>
        <w:t>15 (quinze) dias úteis, no caso de aplicação das sanções previstas nos ITENS 17.2.3 e 17.2.4, contado da data da intimação, observado o procedimento estabelecido </w:t>
      </w:r>
      <w:r>
        <w:rPr>
          <w:sz w:val="21"/>
        </w:rPr>
        <w:t>no art. 158 da Lei nº 14.133/2021.</w:t>
      </w:r>
    </w:p>
    <w:p>
      <w:pPr>
        <w:pStyle w:val="ListParagraph"/>
        <w:numPr>
          <w:ilvl w:val="2"/>
          <w:numId w:val="1"/>
        </w:numPr>
        <w:tabs>
          <w:tab w:pos="897" w:val="left" w:leader="none"/>
        </w:tabs>
        <w:spacing w:line="235" w:lineRule="auto" w:before="181" w:after="0"/>
        <w:ind w:left="314" w:right="301"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21" w:val="left" w:leader="none"/>
        </w:tabs>
        <w:spacing w:line="240" w:lineRule="auto" w:before="217" w:after="0"/>
        <w:ind w:left="721" w:right="0" w:hanging="407"/>
        <w:jc w:val="left"/>
        <w:rPr>
          <w:sz w:val="21"/>
        </w:rPr>
      </w:pPr>
      <w:r>
        <w:rPr>
          <w:sz w:val="21"/>
        </w:rPr>
        <w:t>A</w:t>
      </w:r>
      <w:r>
        <w:rPr>
          <w:spacing w:val="-14"/>
          <w:sz w:val="21"/>
        </w:rPr>
        <w:t> </w:t>
      </w:r>
      <w:r>
        <w:rPr>
          <w:sz w:val="21"/>
        </w:rPr>
        <w:t>aplicação</w:t>
      </w:r>
      <w:r>
        <w:rPr>
          <w:spacing w:val="-8"/>
          <w:sz w:val="21"/>
        </w:rPr>
        <w:t> </w:t>
      </w:r>
      <w:r>
        <w:rPr>
          <w:sz w:val="21"/>
        </w:rPr>
        <w:t>das</w:t>
      </w:r>
      <w:r>
        <w:rPr>
          <w:spacing w:val="-5"/>
          <w:sz w:val="21"/>
        </w:rPr>
        <w:t> </w:t>
      </w:r>
      <w:r>
        <w:rPr>
          <w:sz w:val="21"/>
        </w:rPr>
        <w:t>sanções</w:t>
      </w:r>
      <w:r>
        <w:rPr>
          <w:spacing w:val="-6"/>
          <w:sz w:val="21"/>
        </w:rPr>
        <w:t> </w:t>
      </w:r>
      <w:r>
        <w:rPr>
          <w:sz w:val="21"/>
        </w:rPr>
        <w:t>previstas</w:t>
      </w:r>
      <w:r>
        <w:rPr>
          <w:spacing w:val="-5"/>
          <w:sz w:val="21"/>
        </w:rPr>
        <w:t> </w:t>
      </w:r>
      <w:r>
        <w:rPr>
          <w:sz w:val="21"/>
        </w:rPr>
        <w:t>no</w:t>
      </w:r>
      <w:r>
        <w:rPr>
          <w:spacing w:val="-6"/>
          <w:sz w:val="21"/>
        </w:rPr>
        <w:t> </w:t>
      </w:r>
      <w:r>
        <w:rPr>
          <w:sz w:val="21"/>
        </w:rPr>
        <w:t>Edital</w:t>
      </w:r>
      <w:r>
        <w:rPr>
          <w:spacing w:val="-5"/>
          <w:sz w:val="21"/>
        </w:rPr>
        <w:t> </w:t>
      </w:r>
      <w:r>
        <w:rPr>
          <w:sz w:val="21"/>
        </w:rPr>
        <w:t>e</w:t>
      </w:r>
      <w:r>
        <w:rPr>
          <w:spacing w:val="-5"/>
          <w:sz w:val="21"/>
        </w:rPr>
        <w:t> </w:t>
      </w:r>
      <w:r>
        <w:rPr>
          <w:sz w:val="21"/>
        </w:rPr>
        <w:t>no</w:t>
      </w:r>
      <w:r>
        <w:rPr>
          <w:spacing w:val="-6"/>
          <w:sz w:val="21"/>
        </w:rPr>
        <w:t> </w:t>
      </w:r>
      <w:r>
        <w:rPr>
          <w:sz w:val="21"/>
        </w:rPr>
        <w:t>Contrato</w:t>
      </w:r>
      <w:r>
        <w:rPr>
          <w:spacing w:val="-5"/>
          <w:sz w:val="21"/>
        </w:rPr>
        <w:t> </w:t>
      </w:r>
      <w:r>
        <w:rPr>
          <w:sz w:val="21"/>
        </w:rPr>
        <w:t>não</w:t>
      </w:r>
      <w:r>
        <w:rPr>
          <w:spacing w:val="-6"/>
          <w:sz w:val="21"/>
        </w:rPr>
        <w:t> </w:t>
      </w:r>
      <w:r>
        <w:rPr>
          <w:sz w:val="21"/>
        </w:rPr>
        <w:t>exclui,</w:t>
      </w:r>
      <w:r>
        <w:rPr>
          <w:spacing w:val="-5"/>
          <w:sz w:val="21"/>
        </w:rPr>
        <w:t> </w:t>
      </w:r>
      <w:r>
        <w:rPr>
          <w:sz w:val="21"/>
        </w:rPr>
        <w:t>em</w:t>
      </w:r>
      <w:r>
        <w:rPr>
          <w:spacing w:val="-6"/>
          <w:sz w:val="21"/>
        </w:rPr>
        <w:t> </w:t>
      </w:r>
      <w:r>
        <w:rPr>
          <w:sz w:val="21"/>
        </w:rPr>
        <w:t>hipótese</w:t>
      </w:r>
      <w:r>
        <w:rPr>
          <w:spacing w:val="-5"/>
          <w:sz w:val="21"/>
        </w:rPr>
        <w:t> </w:t>
      </w:r>
      <w:r>
        <w:rPr>
          <w:spacing w:val="-2"/>
          <w:sz w:val="21"/>
        </w:rPr>
        <w:t>alguma:</w:t>
      </w:r>
    </w:p>
    <w:p>
      <w:pPr>
        <w:pStyle w:val="ListParagraph"/>
        <w:numPr>
          <w:ilvl w:val="0"/>
          <w:numId w:val="12"/>
        </w:numPr>
        <w:tabs>
          <w:tab w:pos="536" w:val="left" w:leader="none"/>
        </w:tabs>
        <w:spacing w:line="247" w:lineRule="auto" w:before="165" w:after="0"/>
        <w:ind w:left="314" w:right="301" w:firstLine="0"/>
        <w:jc w:val="both"/>
        <w:rPr>
          <w:sz w:val="21"/>
        </w:rPr>
      </w:pPr>
      <w:r>
        <w:rPr>
          <w:sz w:val="21"/>
        </w:rPr>
        <w:t>a obrigação de reparação integral do dano causado à</w:t>
      </w:r>
      <w:r>
        <w:rPr>
          <w:spacing w:val="-5"/>
          <w:sz w:val="21"/>
        </w:rPr>
        <w:t> </w:t>
      </w:r>
      <w:r>
        <w:rPr>
          <w:sz w:val="21"/>
        </w:rPr>
        <w:t>Administração Pública, na forma do art. 156, § 9º, da Lei nº 14.133/2021 e do art. 416, parágrafo único, do Código Civil; e</w:t>
      </w:r>
    </w:p>
    <w:p>
      <w:pPr>
        <w:pStyle w:val="ListParagraph"/>
        <w:numPr>
          <w:ilvl w:val="0"/>
          <w:numId w:val="12"/>
        </w:numPr>
        <w:tabs>
          <w:tab w:pos="540" w:val="left" w:leader="none"/>
        </w:tabs>
        <w:spacing w:line="240" w:lineRule="auto" w:before="158" w:after="0"/>
        <w:ind w:left="540" w:right="0" w:hanging="226"/>
        <w:jc w:val="left"/>
        <w:rPr>
          <w:sz w:val="21"/>
        </w:rPr>
      </w:pPr>
      <w:r>
        <w:rPr>
          <w:sz w:val="21"/>
        </w:rPr>
        <w:t>a</w:t>
      </w:r>
      <w:r>
        <w:rPr>
          <w:spacing w:val="-6"/>
          <w:sz w:val="21"/>
        </w:rPr>
        <w:t> </w:t>
      </w:r>
      <w:r>
        <w:rPr>
          <w:sz w:val="21"/>
        </w:rPr>
        <w:t>possibilidade</w:t>
      </w:r>
      <w:r>
        <w:rPr>
          <w:spacing w:val="-5"/>
          <w:sz w:val="21"/>
        </w:rPr>
        <w:t> </w:t>
      </w:r>
      <w:r>
        <w:rPr>
          <w:sz w:val="21"/>
        </w:rPr>
        <w:t>de</w:t>
      </w:r>
      <w:r>
        <w:rPr>
          <w:spacing w:val="-6"/>
          <w:sz w:val="21"/>
        </w:rPr>
        <w:t> </w:t>
      </w:r>
      <w:r>
        <w:rPr>
          <w:sz w:val="21"/>
        </w:rPr>
        <w:t>rescisão</w:t>
      </w:r>
      <w:r>
        <w:rPr>
          <w:spacing w:val="-5"/>
          <w:sz w:val="21"/>
        </w:rPr>
        <w:t> </w:t>
      </w:r>
      <w:r>
        <w:rPr>
          <w:sz w:val="21"/>
        </w:rPr>
        <w:t>administrativa</w:t>
      </w:r>
      <w:r>
        <w:rPr>
          <w:spacing w:val="-6"/>
          <w:sz w:val="21"/>
        </w:rPr>
        <w:t> </w:t>
      </w:r>
      <w:r>
        <w:rPr>
          <w:sz w:val="21"/>
        </w:rPr>
        <w:t>do</w:t>
      </w:r>
      <w:r>
        <w:rPr>
          <w:spacing w:val="-5"/>
          <w:sz w:val="21"/>
        </w:rPr>
        <w:t> </w:t>
      </w:r>
      <w:r>
        <w:rPr>
          <w:sz w:val="21"/>
        </w:rPr>
        <w:t>Contrato,</w:t>
      </w:r>
      <w:r>
        <w:rPr>
          <w:spacing w:val="-6"/>
          <w:sz w:val="21"/>
        </w:rPr>
        <w:t> </w:t>
      </w:r>
      <w:r>
        <w:rPr>
          <w:sz w:val="21"/>
        </w:rPr>
        <w:t>na</w:t>
      </w:r>
      <w:r>
        <w:rPr>
          <w:spacing w:val="-5"/>
          <w:sz w:val="21"/>
        </w:rPr>
        <w:t> </w:t>
      </w:r>
      <w:r>
        <w:rPr>
          <w:sz w:val="21"/>
        </w:rPr>
        <w:t>forma</w:t>
      </w:r>
      <w:r>
        <w:rPr>
          <w:spacing w:val="-6"/>
          <w:sz w:val="21"/>
        </w:rPr>
        <w:t> </w:t>
      </w:r>
      <w:r>
        <w:rPr>
          <w:sz w:val="21"/>
        </w:rPr>
        <w:t>dos</w:t>
      </w:r>
      <w:r>
        <w:rPr>
          <w:spacing w:val="-5"/>
          <w:sz w:val="21"/>
        </w:rPr>
        <w:t> </w:t>
      </w:r>
      <w:r>
        <w:rPr>
          <w:sz w:val="21"/>
        </w:rPr>
        <w:t>arts.</w:t>
      </w:r>
      <w:r>
        <w:rPr>
          <w:spacing w:val="-6"/>
          <w:sz w:val="21"/>
        </w:rPr>
        <w:t> </w:t>
      </w:r>
      <w:r>
        <w:rPr>
          <w:sz w:val="21"/>
        </w:rPr>
        <w:t>138</w:t>
      </w:r>
      <w:r>
        <w:rPr>
          <w:spacing w:val="-5"/>
          <w:sz w:val="21"/>
        </w:rPr>
        <w:t> </w:t>
      </w:r>
      <w:r>
        <w:rPr>
          <w:sz w:val="21"/>
        </w:rPr>
        <w:t>e</w:t>
      </w:r>
      <w:r>
        <w:rPr>
          <w:spacing w:val="-6"/>
          <w:sz w:val="21"/>
        </w:rPr>
        <w:t> </w:t>
      </w:r>
      <w:r>
        <w:rPr>
          <w:sz w:val="21"/>
        </w:rPr>
        <w:t>139</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z w:val="21"/>
        </w:rPr>
        <w:t>garantido</w:t>
      </w:r>
      <w:r>
        <w:rPr>
          <w:spacing w:val="-6"/>
          <w:sz w:val="21"/>
        </w:rPr>
        <w:t> </w:t>
      </w:r>
      <w:r>
        <w:rPr>
          <w:sz w:val="21"/>
        </w:rPr>
        <w:t>o</w:t>
      </w:r>
      <w:r>
        <w:rPr>
          <w:spacing w:val="-5"/>
          <w:sz w:val="21"/>
        </w:rPr>
        <w:t> </w:t>
      </w:r>
      <w:r>
        <w:rPr>
          <w:sz w:val="21"/>
        </w:rPr>
        <w:t>contraditório</w:t>
      </w:r>
      <w:r>
        <w:rPr>
          <w:spacing w:val="-6"/>
          <w:sz w:val="21"/>
        </w:rPr>
        <w:t> </w:t>
      </w:r>
      <w:r>
        <w:rPr>
          <w:sz w:val="21"/>
        </w:rPr>
        <w:t>e</w:t>
      </w:r>
      <w:r>
        <w:rPr>
          <w:spacing w:val="-5"/>
          <w:sz w:val="21"/>
        </w:rPr>
        <w:t> </w:t>
      </w:r>
      <w:r>
        <w:rPr>
          <w:sz w:val="21"/>
        </w:rPr>
        <w:t>a</w:t>
      </w:r>
      <w:r>
        <w:rPr>
          <w:spacing w:val="-6"/>
          <w:sz w:val="21"/>
        </w:rPr>
        <w:t> </w:t>
      </w:r>
      <w:r>
        <w:rPr>
          <w:sz w:val="21"/>
        </w:rPr>
        <w:t>ampla</w:t>
      </w:r>
      <w:r>
        <w:rPr>
          <w:spacing w:val="-5"/>
          <w:sz w:val="21"/>
        </w:rPr>
        <w:t> </w:t>
      </w:r>
      <w:r>
        <w:rPr>
          <w:spacing w:val="-2"/>
          <w:sz w:val="21"/>
        </w:rPr>
        <w:t>defesa.</w:t>
      </w:r>
    </w:p>
    <w:p>
      <w:pPr>
        <w:pStyle w:val="ListParagraph"/>
        <w:numPr>
          <w:ilvl w:val="2"/>
          <w:numId w:val="1"/>
        </w:numPr>
        <w:tabs>
          <w:tab w:pos="878" w:val="left" w:leader="none"/>
        </w:tabs>
        <w:spacing w:line="240" w:lineRule="auto" w:before="217" w:after="0"/>
        <w:ind w:left="878" w:right="0" w:hanging="564"/>
        <w:jc w:val="left"/>
        <w:rPr>
          <w:sz w:val="21"/>
        </w:rPr>
      </w:pPr>
      <w:r>
        <w:rPr>
          <w:sz w:val="21"/>
        </w:rPr>
        <w:t>Aplica-se</w:t>
      </w:r>
      <w:r>
        <w:rPr>
          <w:spacing w:val="-6"/>
          <w:sz w:val="21"/>
        </w:rPr>
        <w:t> </w:t>
      </w:r>
      <w:r>
        <w:rPr>
          <w:sz w:val="21"/>
        </w:rPr>
        <w:t>o</w:t>
      </w:r>
      <w:r>
        <w:rPr>
          <w:spacing w:val="-5"/>
          <w:sz w:val="21"/>
        </w:rPr>
        <w:t> </w:t>
      </w:r>
      <w:r>
        <w:rPr>
          <w:sz w:val="21"/>
        </w:rPr>
        <w:t>disposto</w:t>
      </w:r>
      <w:r>
        <w:rPr>
          <w:spacing w:val="-5"/>
          <w:sz w:val="21"/>
        </w:rPr>
        <w:t> </w:t>
      </w:r>
      <w:r>
        <w:rPr>
          <w:sz w:val="21"/>
        </w:rPr>
        <w:t>na</w:t>
      </w:r>
      <w:r>
        <w:rPr>
          <w:spacing w:val="-5"/>
          <w:sz w:val="21"/>
        </w:rPr>
        <w:t> </w:t>
      </w:r>
      <w:r>
        <w:rPr>
          <w:sz w:val="21"/>
        </w:rPr>
        <w:t>alínea</w:t>
      </w:r>
      <w:r>
        <w:rPr>
          <w:spacing w:val="-6"/>
          <w:sz w:val="21"/>
        </w:rPr>
        <w:t> </w:t>
      </w:r>
      <w:r>
        <w:rPr>
          <w:sz w:val="21"/>
        </w:rPr>
        <w:t>a</w:t>
      </w:r>
      <w:r>
        <w:rPr>
          <w:spacing w:val="-5"/>
          <w:sz w:val="21"/>
        </w:rPr>
        <w:t> </w:t>
      </w:r>
      <w:r>
        <w:rPr>
          <w:sz w:val="21"/>
        </w:rPr>
        <w:t>do</w:t>
      </w:r>
      <w:r>
        <w:rPr>
          <w:spacing w:val="-5"/>
          <w:sz w:val="21"/>
        </w:rPr>
        <w:t> </w:t>
      </w:r>
      <w:r>
        <w:rPr>
          <w:sz w:val="21"/>
        </w:rPr>
        <w:t>ITEM</w:t>
      </w:r>
      <w:r>
        <w:rPr>
          <w:spacing w:val="-5"/>
          <w:sz w:val="21"/>
        </w:rPr>
        <w:t> </w:t>
      </w:r>
      <w:r>
        <w:rPr>
          <w:sz w:val="21"/>
        </w:rPr>
        <w:t>17.8</w:t>
      </w:r>
      <w:r>
        <w:rPr>
          <w:spacing w:val="-6"/>
          <w:sz w:val="21"/>
        </w:rPr>
        <w:t> </w:t>
      </w:r>
      <w:r>
        <w:rPr>
          <w:sz w:val="21"/>
        </w:rPr>
        <w:t>à</w:t>
      </w:r>
      <w:r>
        <w:rPr>
          <w:spacing w:val="-5"/>
          <w:sz w:val="21"/>
        </w:rPr>
        <w:t> </w:t>
      </w:r>
      <w:r>
        <w:rPr>
          <w:sz w:val="21"/>
        </w:rPr>
        <w:t>multa</w:t>
      </w:r>
      <w:r>
        <w:rPr>
          <w:spacing w:val="-5"/>
          <w:sz w:val="21"/>
        </w:rPr>
        <w:t> </w:t>
      </w:r>
      <w:r>
        <w:rPr>
          <w:sz w:val="21"/>
        </w:rPr>
        <w:t>compensatória,</w:t>
      </w:r>
      <w:r>
        <w:rPr>
          <w:spacing w:val="-5"/>
          <w:sz w:val="21"/>
        </w:rPr>
        <w:t> </w:t>
      </w:r>
      <w:r>
        <w:rPr>
          <w:sz w:val="21"/>
        </w:rPr>
        <w:t>nos</w:t>
      </w:r>
      <w:r>
        <w:rPr>
          <w:spacing w:val="-6"/>
          <w:sz w:val="21"/>
        </w:rPr>
        <w:t> </w:t>
      </w:r>
      <w:r>
        <w:rPr>
          <w:sz w:val="21"/>
        </w:rPr>
        <w:t>termos</w:t>
      </w:r>
      <w:r>
        <w:rPr>
          <w:spacing w:val="-5"/>
          <w:sz w:val="21"/>
        </w:rPr>
        <w:t> </w:t>
      </w:r>
      <w:r>
        <w:rPr>
          <w:sz w:val="21"/>
        </w:rPr>
        <w:t>do</w:t>
      </w:r>
      <w:r>
        <w:rPr>
          <w:spacing w:val="-5"/>
          <w:sz w:val="21"/>
        </w:rPr>
        <w:t> </w:t>
      </w:r>
      <w:r>
        <w:rPr>
          <w:sz w:val="21"/>
        </w:rPr>
        <w:t>parágrafo</w:t>
      </w:r>
      <w:r>
        <w:rPr>
          <w:spacing w:val="-5"/>
          <w:sz w:val="21"/>
        </w:rPr>
        <w:t> </w:t>
      </w:r>
      <w:r>
        <w:rPr>
          <w:sz w:val="21"/>
        </w:rPr>
        <w:t>único</w:t>
      </w:r>
      <w:r>
        <w:rPr>
          <w:spacing w:val="-5"/>
          <w:sz w:val="21"/>
        </w:rPr>
        <w:t> </w:t>
      </w:r>
      <w:r>
        <w:rPr>
          <w:sz w:val="21"/>
        </w:rPr>
        <w:t>do</w:t>
      </w:r>
      <w:r>
        <w:rPr>
          <w:spacing w:val="-6"/>
          <w:sz w:val="21"/>
        </w:rPr>
        <w:t> </w:t>
      </w:r>
      <w:r>
        <w:rPr>
          <w:sz w:val="21"/>
        </w:rPr>
        <w:t>art.</w:t>
      </w:r>
      <w:r>
        <w:rPr>
          <w:spacing w:val="-5"/>
          <w:sz w:val="21"/>
        </w:rPr>
        <w:t> </w:t>
      </w:r>
      <w:r>
        <w:rPr>
          <w:sz w:val="21"/>
        </w:rPr>
        <w:t>416</w:t>
      </w:r>
      <w:r>
        <w:rPr>
          <w:spacing w:val="-5"/>
          <w:sz w:val="21"/>
        </w:rPr>
        <w:t> </w:t>
      </w:r>
      <w:r>
        <w:rPr>
          <w:sz w:val="21"/>
        </w:rPr>
        <w:t>do</w:t>
      </w:r>
      <w:r>
        <w:rPr>
          <w:spacing w:val="-5"/>
          <w:sz w:val="21"/>
        </w:rPr>
        <w:t> </w:t>
      </w:r>
      <w:r>
        <w:rPr>
          <w:sz w:val="21"/>
        </w:rPr>
        <w:t>Código</w:t>
      </w:r>
      <w:r>
        <w:rPr>
          <w:spacing w:val="-6"/>
          <w:sz w:val="21"/>
        </w:rPr>
        <w:t> </w:t>
      </w:r>
      <w:r>
        <w:rPr>
          <w:spacing w:val="-2"/>
          <w:sz w:val="21"/>
        </w:rPr>
        <w:t>Civil.</w:t>
      </w:r>
    </w:p>
    <w:p>
      <w:pPr>
        <w:pStyle w:val="ListParagraph"/>
        <w:numPr>
          <w:ilvl w:val="1"/>
          <w:numId w:val="1"/>
        </w:numPr>
        <w:tabs>
          <w:tab w:pos="750" w:val="left" w:leader="none"/>
        </w:tabs>
        <w:spacing w:line="247" w:lineRule="auto" w:before="203" w:after="0"/>
        <w:ind w:left="314" w:right="301"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870" w:val="left" w:leader="none"/>
        </w:tabs>
        <w:spacing w:line="240" w:lineRule="auto" w:before="197" w:after="0"/>
        <w:ind w:left="314" w:right="301" w:firstLine="0"/>
        <w:jc w:val="both"/>
        <w:rPr>
          <w:sz w:val="21"/>
        </w:rPr>
      </w:pPr>
      <w:r>
        <w:rPr>
          <w:sz w:val="21"/>
        </w:rPr>
        <w:t>Se, durante o processo de aplicação de penalidade, houver indícios de prática de infração administrativa tipificada pela Lei nº 12.846/2013, como ato lesivo </w:t>
      </w:r>
      <w:r>
        <w:rPr>
          <w:sz w:val="21"/>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8"/>
          <w:sz w:val="21"/>
        </w:rPr>
        <w:t> </w:t>
      </w:r>
      <w:r>
        <w:rPr>
          <w:sz w:val="21"/>
        </w:rPr>
        <w:t>Administrativo de Responsabilização – PAR.</w:t>
      </w:r>
    </w:p>
    <w:p>
      <w:pPr>
        <w:pStyle w:val="ListParagraph"/>
        <w:numPr>
          <w:ilvl w:val="2"/>
          <w:numId w:val="1"/>
        </w:numPr>
        <w:tabs>
          <w:tab w:pos="1021" w:val="left" w:leader="none"/>
        </w:tabs>
        <w:spacing w:line="247" w:lineRule="auto" w:before="206" w:after="0"/>
        <w:ind w:left="314" w:right="301"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029" w:val="left" w:leader="none"/>
        </w:tabs>
        <w:spacing w:line="247" w:lineRule="auto" w:before="197" w:after="0"/>
        <w:ind w:left="314" w:right="301"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1151" w:val="left" w:leader="none"/>
        </w:tabs>
        <w:spacing w:line="240" w:lineRule="auto" w:before="197" w:after="0"/>
        <w:ind w:left="1151" w:right="0" w:hanging="837"/>
        <w:jc w:val="left"/>
        <w:rPr>
          <w:sz w:val="21"/>
        </w:rPr>
      </w:pPr>
      <w:r>
        <w:rPr>
          <w:sz w:val="21"/>
        </w:rPr>
        <w:t>Caso</w:t>
      </w:r>
      <w:r>
        <w:rPr>
          <w:spacing w:val="-6"/>
          <w:sz w:val="21"/>
        </w:rPr>
        <w:t> </w:t>
      </w:r>
      <w:r>
        <w:rPr>
          <w:sz w:val="21"/>
        </w:rPr>
        <w:t>seja</w:t>
      </w:r>
      <w:r>
        <w:rPr>
          <w:spacing w:val="-5"/>
          <w:sz w:val="21"/>
        </w:rPr>
        <w:t> </w:t>
      </w:r>
      <w:r>
        <w:rPr>
          <w:sz w:val="21"/>
        </w:rPr>
        <w:t>possível,</w:t>
      </w:r>
      <w:r>
        <w:rPr>
          <w:spacing w:val="-6"/>
          <w:sz w:val="21"/>
        </w:rPr>
        <w:t> </w:t>
      </w:r>
      <w:r>
        <w:rPr>
          <w:sz w:val="21"/>
        </w:rPr>
        <w:t>a</w:t>
      </w:r>
      <w:r>
        <w:rPr>
          <w:spacing w:val="-5"/>
          <w:sz w:val="21"/>
        </w:rPr>
        <w:t> </w:t>
      </w:r>
      <w:r>
        <w:rPr>
          <w:sz w:val="21"/>
        </w:rPr>
        <w:t>apuração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em</w:t>
      </w:r>
      <w:r>
        <w:rPr>
          <w:spacing w:val="-5"/>
          <w:sz w:val="21"/>
        </w:rPr>
        <w:t> </w:t>
      </w:r>
      <w:r>
        <w:rPr>
          <w:sz w:val="21"/>
        </w:rPr>
        <w:t>conjunto</w:t>
      </w:r>
      <w:r>
        <w:rPr>
          <w:spacing w:val="-6"/>
          <w:sz w:val="21"/>
        </w:rPr>
        <w:t> </w:t>
      </w:r>
      <w:r>
        <w:rPr>
          <w:sz w:val="21"/>
        </w:rPr>
        <w:t>no</w:t>
      </w:r>
      <w:r>
        <w:rPr>
          <w:spacing w:val="-5"/>
          <w:sz w:val="21"/>
        </w:rPr>
        <w:t> </w:t>
      </w:r>
      <w:r>
        <w:rPr>
          <w:sz w:val="21"/>
        </w:rPr>
        <w:t>PAR,</w:t>
      </w:r>
      <w:r>
        <w:rPr>
          <w:spacing w:val="-6"/>
          <w:sz w:val="21"/>
        </w:rPr>
        <w:t> </w:t>
      </w:r>
      <w:r>
        <w:rPr>
          <w:sz w:val="21"/>
        </w:rPr>
        <w:t>na</w:t>
      </w:r>
      <w:r>
        <w:rPr>
          <w:spacing w:val="-5"/>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33,</w:t>
      </w:r>
      <w:r>
        <w:rPr>
          <w:spacing w:val="-6"/>
          <w:sz w:val="21"/>
        </w:rPr>
        <w:t> </w:t>
      </w:r>
      <w:r>
        <w:rPr>
          <w:sz w:val="21"/>
        </w:rPr>
        <w:t>§</w:t>
      </w:r>
      <w:r>
        <w:rPr>
          <w:spacing w:val="-5"/>
          <w:sz w:val="21"/>
        </w:rPr>
        <w:t> </w:t>
      </w:r>
      <w:r>
        <w:rPr>
          <w:sz w:val="21"/>
        </w:rPr>
        <w:t>1º,</w:t>
      </w:r>
      <w:r>
        <w:rPr>
          <w:spacing w:val="-6"/>
          <w:sz w:val="21"/>
        </w:rPr>
        <w:t> </w:t>
      </w:r>
      <w:r>
        <w:rPr>
          <w:sz w:val="21"/>
        </w:rPr>
        <w:t>do</w:t>
      </w:r>
      <w:r>
        <w:rPr>
          <w:spacing w:val="-5"/>
          <w:sz w:val="21"/>
        </w:rPr>
        <w:t> </w:t>
      </w:r>
      <w:r>
        <w:rPr>
          <w:sz w:val="21"/>
        </w:rPr>
        <w:t>Decreto</w:t>
      </w:r>
      <w:r>
        <w:rPr>
          <w:spacing w:val="-5"/>
          <w:sz w:val="21"/>
        </w:rPr>
        <w:t> </w:t>
      </w:r>
      <w:r>
        <w:rPr>
          <w:sz w:val="21"/>
        </w:rPr>
        <w:t>nº</w:t>
      </w:r>
      <w:r>
        <w:rPr>
          <w:spacing w:val="-6"/>
          <w:sz w:val="21"/>
        </w:rPr>
        <w:t> </w:t>
      </w:r>
      <w:r>
        <w:rPr>
          <w:sz w:val="21"/>
        </w:rPr>
        <w:t>46.366,</w:t>
      </w:r>
      <w:r>
        <w:rPr>
          <w:spacing w:val="-5"/>
          <w:sz w:val="21"/>
        </w:rPr>
        <w:t> </w:t>
      </w:r>
      <w:r>
        <w:rPr>
          <w:sz w:val="21"/>
        </w:rPr>
        <w:t>de</w:t>
      </w:r>
      <w:r>
        <w:rPr>
          <w:spacing w:val="-6"/>
          <w:sz w:val="21"/>
        </w:rPr>
        <w:t> </w:t>
      </w:r>
      <w:r>
        <w:rPr>
          <w:sz w:val="21"/>
        </w:rPr>
        <w:t>19</w:t>
      </w:r>
      <w:r>
        <w:rPr>
          <w:spacing w:val="-5"/>
          <w:sz w:val="21"/>
        </w:rPr>
        <w:t> </w:t>
      </w:r>
      <w:r>
        <w:rPr>
          <w:sz w:val="21"/>
        </w:rPr>
        <w:t>de</w:t>
      </w:r>
      <w:r>
        <w:rPr>
          <w:spacing w:val="-6"/>
          <w:sz w:val="21"/>
        </w:rPr>
        <w:t> </w:t>
      </w:r>
      <w:r>
        <w:rPr>
          <w:sz w:val="21"/>
        </w:rPr>
        <w:t>julho</w:t>
      </w:r>
      <w:r>
        <w:rPr>
          <w:spacing w:val="-5"/>
          <w:sz w:val="21"/>
        </w:rPr>
        <w:t> </w:t>
      </w:r>
      <w:r>
        <w:rPr>
          <w:sz w:val="21"/>
        </w:rPr>
        <w:t>de</w:t>
      </w:r>
      <w:r>
        <w:rPr>
          <w:spacing w:val="-5"/>
          <w:sz w:val="21"/>
        </w:rPr>
        <w:t> </w:t>
      </w:r>
      <w:r>
        <w:rPr>
          <w:spacing w:val="-2"/>
          <w:sz w:val="21"/>
        </w:rPr>
        <w:t>2018.</w:t>
      </w:r>
    </w:p>
    <w:p>
      <w:pPr>
        <w:pStyle w:val="ListParagraph"/>
        <w:numPr>
          <w:ilvl w:val="1"/>
          <w:numId w:val="1"/>
        </w:numPr>
        <w:tabs>
          <w:tab w:pos="837" w:val="left" w:leader="none"/>
        </w:tabs>
        <w:spacing w:line="240" w:lineRule="auto" w:before="204" w:after="0"/>
        <w:ind w:left="314" w:right="301" w:firstLine="0"/>
        <w:jc w:val="both"/>
        <w:rPr>
          <w:sz w:val="21"/>
        </w:rPr>
      </w:pPr>
      <w:r>
        <w:rPr>
          <w:sz w:val="21"/>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w:t>
      </w:r>
      <w:r>
        <w:rPr>
          <w:spacing w:val="40"/>
          <w:sz w:val="21"/>
        </w:rPr>
        <w:t> </w:t>
      </w:r>
      <w:r>
        <w:rPr>
          <w:sz w:val="21"/>
        </w:rPr>
        <w:t>sistema eletrônico de contratações do Estado.</w:t>
      </w:r>
    </w:p>
    <w:p>
      <w:pPr>
        <w:pStyle w:val="ListParagraph"/>
        <w:numPr>
          <w:ilvl w:val="2"/>
          <w:numId w:val="1"/>
        </w:numPr>
        <w:tabs>
          <w:tab w:pos="993" w:val="left" w:leader="none"/>
        </w:tabs>
        <w:spacing w:line="235" w:lineRule="auto" w:before="222" w:after="0"/>
        <w:ind w:left="314" w:right="301" w:firstLine="0"/>
        <w:jc w:val="both"/>
        <w:rPr>
          <w:sz w:val="21"/>
        </w:rPr>
      </w:pPr>
      <w:r>
        <w:rPr>
          <w:sz w:val="21"/>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848" w:val="left" w:leader="none"/>
        </w:tabs>
        <w:spacing w:line="240" w:lineRule="auto" w:before="217" w:after="0"/>
        <w:ind w:left="314" w:right="301" w:firstLine="0"/>
        <w:jc w:val="both"/>
        <w:rPr>
          <w:sz w:val="21"/>
        </w:rPr>
      </w:pPr>
      <w:r>
        <w:rPr>
          <w:sz w:val="21"/>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2"/>
          <w:sz w:val="21"/>
        </w:rPr>
        <w:t> </w:t>
      </w:r>
      <w:r>
        <w:rPr>
          <w:sz w:val="21"/>
        </w:rPr>
        <w:t>Administração Pública do Estado do Rio de Janeiro.</w:t>
      </w:r>
    </w:p>
    <w:p>
      <w:pPr>
        <w:pStyle w:val="ListParagraph"/>
        <w:numPr>
          <w:ilvl w:val="2"/>
          <w:numId w:val="1"/>
        </w:numPr>
        <w:tabs>
          <w:tab w:pos="991" w:val="left" w:leader="none"/>
        </w:tabs>
        <w:spacing w:line="240" w:lineRule="auto" w:before="205" w:after="0"/>
        <w:ind w:left="314" w:right="301" w:firstLine="0"/>
        <w:jc w:val="both"/>
        <w:rPr>
          <w:sz w:val="21"/>
        </w:rPr>
      </w:pPr>
      <w:r>
        <w:rPr>
          <w:sz w:val="21"/>
        </w:rPr>
        <w:t>A</w:t>
      </w:r>
      <w:r>
        <w:rPr>
          <w:spacing w:val="-6"/>
          <w:sz w:val="21"/>
        </w:rPr>
        <w:t> </w:t>
      </w:r>
      <w:r>
        <w:rPr>
          <w:sz w:val="21"/>
        </w:rPr>
        <w:t>aplicação das sanções de impedimento de licitar e contratar e de declaração de inidoneidade para licitar e contratar deverá ser comunicada à Controladoria Geral do</w:t>
      </w:r>
      <w:r>
        <w:rPr>
          <w:spacing w:val="-2"/>
          <w:sz w:val="21"/>
        </w:rPr>
        <w:t> </w:t>
      </w:r>
      <w:r>
        <w:rPr>
          <w:sz w:val="21"/>
        </w:rPr>
        <w:t>Estado,</w:t>
      </w:r>
      <w:r>
        <w:rPr>
          <w:spacing w:val="-2"/>
          <w:sz w:val="21"/>
        </w:rPr>
        <w:t> </w:t>
      </w:r>
      <w:r>
        <w:rPr>
          <w:sz w:val="21"/>
        </w:rPr>
        <w:t>no</w:t>
      </w:r>
      <w:r>
        <w:rPr>
          <w:spacing w:val="-2"/>
          <w:sz w:val="21"/>
        </w:rPr>
        <w:t> </w:t>
      </w:r>
      <w:r>
        <w:rPr>
          <w:sz w:val="21"/>
        </w:rPr>
        <w:t>prazo</w:t>
      </w:r>
      <w:r>
        <w:rPr>
          <w:spacing w:val="-2"/>
          <w:sz w:val="21"/>
        </w:rPr>
        <w:t> </w:t>
      </w:r>
      <w:r>
        <w:rPr>
          <w:sz w:val="21"/>
        </w:rPr>
        <w:t>de</w:t>
      </w:r>
      <w:r>
        <w:rPr>
          <w:spacing w:val="-2"/>
          <w:sz w:val="21"/>
        </w:rPr>
        <w:t> </w:t>
      </w:r>
      <w:r>
        <w:rPr>
          <w:sz w:val="21"/>
        </w:rPr>
        <w:t>15</w:t>
      </w:r>
      <w:r>
        <w:rPr>
          <w:spacing w:val="-2"/>
          <w:sz w:val="21"/>
        </w:rPr>
        <w:t> </w:t>
      </w:r>
      <w:r>
        <w:rPr>
          <w:sz w:val="21"/>
        </w:rPr>
        <w:t>(quinze)</w:t>
      </w:r>
      <w:r>
        <w:rPr>
          <w:spacing w:val="-2"/>
          <w:sz w:val="21"/>
        </w:rPr>
        <w:t> </w:t>
      </w:r>
      <w:r>
        <w:rPr>
          <w:sz w:val="21"/>
        </w:rPr>
        <w:t>dias</w:t>
      </w:r>
      <w:r>
        <w:rPr>
          <w:spacing w:val="-2"/>
          <w:sz w:val="21"/>
        </w:rPr>
        <w:t> </w:t>
      </w:r>
      <w:r>
        <w:rPr>
          <w:sz w:val="21"/>
        </w:rPr>
        <w:t>úteis,</w:t>
      </w:r>
      <w:r>
        <w:rPr>
          <w:spacing w:val="-2"/>
          <w:sz w:val="21"/>
        </w:rPr>
        <w:t> </w:t>
      </w:r>
      <w:r>
        <w:rPr>
          <w:sz w:val="21"/>
        </w:rPr>
        <w:t>contado</w:t>
      </w:r>
      <w:r>
        <w:rPr>
          <w:spacing w:val="-2"/>
          <w:sz w:val="21"/>
        </w:rPr>
        <w:t> </w:t>
      </w:r>
      <w:r>
        <w:rPr>
          <w:sz w:val="21"/>
        </w:rPr>
        <w:t>da</w:t>
      </w:r>
      <w:r>
        <w:rPr>
          <w:spacing w:val="-2"/>
          <w:sz w:val="21"/>
        </w:rPr>
        <w:t> </w:t>
      </w:r>
      <w:r>
        <w:rPr>
          <w:sz w:val="21"/>
        </w:rPr>
        <w:t>sua</w:t>
      </w:r>
      <w:r>
        <w:rPr>
          <w:spacing w:val="-2"/>
          <w:sz w:val="21"/>
        </w:rPr>
        <w:t> </w:t>
      </w:r>
      <w:r>
        <w:rPr>
          <w:sz w:val="21"/>
        </w:rPr>
        <w:t>aplicação,</w:t>
      </w:r>
      <w:r>
        <w:rPr>
          <w:spacing w:val="-2"/>
          <w:sz w:val="21"/>
        </w:rPr>
        <w:t> </w:t>
      </w:r>
      <w:r>
        <w:rPr>
          <w:sz w:val="21"/>
        </w:rPr>
        <w:t>que</w:t>
      </w:r>
      <w:r>
        <w:rPr>
          <w:spacing w:val="-2"/>
          <w:sz w:val="21"/>
        </w:rPr>
        <w:t> </w:t>
      </w:r>
      <w:r>
        <w:rPr>
          <w:sz w:val="21"/>
        </w:rPr>
        <w:t>informará,</w:t>
      </w:r>
      <w:r>
        <w:rPr>
          <w:spacing w:val="-2"/>
          <w:sz w:val="21"/>
        </w:rPr>
        <w:t> </w:t>
      </w:r>
      <w:r>
        <w:rPr>
          <w:sz w:val="21"/>
        </w:rPr>
        <w:t>para</w:t>
      </w:r>
      <w:r>
        <w:rPr>
          <w:spacing w:val="-2"/>
          <w:sz w:val="21"/>
        </w:rPr>
        <w:t> </w:t>
      </w:r>
      <w:r>
        <w:rPr>
          <w:sz w:val="21"/>
        </w:rPr>
        <w:t>fins</w:t>
      </w:r>
      <w:r>
        <w:rPr>
          <w:spacing w:val="-2"/>
          <w:sz w:val="21"/>
        </w:rPr>
        <w:t> </w:t>
      </w:r>
      <w:r>
        <w:rPr>
          <w:sz w:val="21"/>
        </w:rPr>
        <w:t>de</w:t>
      </w:r>
      <w:r>
        <w:rPr>
          <w:spacing w:val="-2"/>
          <w:sz w:val="21"/>
        </w:rPr>
        <w:t> </w:t>
      </w:r>
      <w:r>
        <w:rPr>
          <w:sz w:val="21"/>
        </w:rPr>
        <w:t>publicidade,</w:t>
      </w:r>
      <w:r>
        <w:rPr>
          <w:spacing w:val="-2"/>
          <w:sz w:val="21"/>
        </w:rPr>
        <w:t> </w:t>
      </w:r>
      <w:r>
        <w:rPr>
          <w:sz w:val="21"/>
        </w:rPr>
        <w:t>ao</w:t>
      </w:r>
      <w:r>
        <w:rPr>
          <w:spacing w:val="-2"/>
          <w:sz w:val="21"/>
        </w:rPr>
        <w:t> </w:t>
      </w:r>
      <w:r>
        <w:rPr>
          <w:sz w:val="21"/>
        </w:rPr>
        <w:t>Cadastro</w:t>
      </w:r>
      <w:r>
        <w:rPr>
          <w:spacing w:val="-2"/>
          <w:sz w:val="21"/>
        </w:rPr>
        <w:t> </w:t>
      </w:r>
      <w:r>
        <w:rPr>
          <w:sz w:val="21"/>
        </w:rPr>
        <w:t>Nacional</w:t>
      </w:r>
      <w:r>
        <w:rPr>
          <w:spacing w:val="-2"/>
          <w:sz w:val="21"/>
        </w:rPr>
        <w:t> </w:t>
      </w:r>
      <w:r>
        <w:rPr>
          <w:sz w:val="21"/>
        </w:rPr>
        <w:t>de</w:t>
      </w:r>
      <w:r>
        <w:rPr>
          <w:spacing w:val="-2"/>
          <w:sz w:val="21"/>
        </w:rPr>
        <w:t> </w:t>
      </w:r>
      <w:r>
        <w:rPr>
          <w:sz w:val="21"/>
        </w:rPr>
        <w:t>Empresas</w:t>
      </w:r>
      <w:r>
        <w:rPr>
          <w:spacing w:val="-2"/>
          <w:sz w:val="21"/>
        </w:rPr>
        <w:t> </w:t>
      </w:r>
      <w:r>
        <w:rPr>
          <w:sz w:val="21"/>
        </w:rPr>
        <w:t>Inidôneas</w:t>
      </w:r>
      <w:r>
        <w:rPr>
          <w:spacing w:val="-2"/>
          <w:sz w:val="21"/>
        </w:rPr>
        <w:t> </w:t>
      </w:r>
      <w:r>
        <w:rPr>
          <w:sz w:val="21"/>
        </w:rPr>
        <w:t>e</w:t>
      </w:r>
      <w:r>
        <w:rPr>
          <w:spacing w:val="-2"/>
          <w:sz w:val="21"/>
        </w:rPr>
        <w:t> </w:t>
      </w:r>
      <w:r>
        <w:rPr>
          <w:sz w:val="21"/>
        </w:rPr>
        <w:t>Suspensas</w:t>
      </w:r>
      <w:r>
        <w:rPr>
          <w:spacing w:val="-2"/>
          <w:sz w:val="21"/>
        </w:rPr>
        <w:t> </w:t>
      </w:r>
      <w:r>
        <w:rPr>
          <w:sz w:val="21"/>
        </w:rPr>
        <w:t>– CEIS e ao Cadastro Nacional de Empresas Punidas (CNEP), na forma do art. 161 da Lei nº 14.133/2021.</w:t>
      </w:r>
    </w:p>
    <w:p>
      <w:pPr>
        <w:pStyle w:val="ListParagraph"/>
        <w:numPr>
          <w:ilvl w:val="1"/>
          <w:numId w:val="1"/>
        </w:numPr>
        <w:tabs>
          <w:tab w:pos="838" w:val="left" w:leader="none"/>
        </w:tabs>
        <w:spacing w:line="247" w:lineRule="auto" w:before="206" w:after="0"/>
        <w:ind w:left="314" w:right="301" w:firstLine="0"/>
        <w:jc w:val="both"/>
        <w:rPr>
          <w:sz w:val="21"/>
        </w:rPr>
      </w:pPr>
      <w:r>
        <w:rPr>
          <w:sz w:val="21"/>
        </w:rPr>
        <w:t>Caso</w:t>
      </w:r>
      <w:r>
        <w:rPr>
          <w:spacing w:val="-4"/>
          <w:sz w:val="21"/>
        </w:rPr>
        <w:t> </w:t>
      </w:r>
      <w:r>
        <w:rPr>
          <w:sz w:val="21"/>
        </w:rPr>
        <w:t>não</w:t>
      </w:r>
      <w:r>
        <w:rPr>
          <w:spacing w:val="-3"/>
          <w:sz w:val="21"/>
        </w:rPr>
        <w:t> </w:t>
      </w:r>
      <w:r>
        <w:rPr>
          <w:sz w:val="21"/>
        </w:rPr>
        <w:t>seja</w:t>
      </w:r>
      <w:r>
        <w:rPr>
          <w:spacing w:val="-3"/>
          <w:sz w:val="21"/>
        </w:rPr>
        <w:t> </w:t>
      </w:r>
      <w:r>
        <w:rPr>
          <w:sz w:val="21"/>
        </w:rPr>
        <w:t>efetuado</w:t>
      </w:r>
      <w:r>
        <w:rPr>
          <w:spacing w:val="-3"/>
          <w:sz w:val="21"/>
        </w:rPr>
        <w:t> </w:t>
      </w:r>
      <w:r>
        <w:rPr>
          <w:sz w:val="21"/>
        </w:rPr>
        <w:t>o</w:t>
      </w:r>
      <w:r>
        <w:rPr>
          <w:spacing w:val="-3"/>
          <w:sz w:val="21"/>
        </w:rPr>
        <w:t> </w:t>
      </w:r>
      <w:r>
        <w:rPr>
          <w:sz w:val="21"/>
        </w:rPr>
        <w:t>pagamento</w:t>
      </w:r>
      <w:r>
        <w:rPr>
          <w:spacing w:val="-3"/>
          <w:sz w:val="21"/>
        </w:rPr>
        <w:t> </w:t>
      </w:r>
      <w:r>
        <w:rPr>
          <w:sz w:val="21"/>
        </w:rPr>
        <w:t>da</w:t>
      </w:r>
      <w:r>
        <w:rPr>
          <w:spacing w:val="-3"/>
          <w:sz w:val="21"/>
        </w:rPr>
        <w:t> </w:t>
      </w:r>
      <w:r>
        <w:rPr>
          <w:sz w:val="21"/>
        </w:rPr>
        <w:t>multa</w:t>
      </w:r>
      <w:r>
        <w:rPr>
          <w:spacing w:val="-3"/>
          <w:sz w:val="21"/>
        </w:rPr>
        <w:t> </w:t>
      </w:r>
      <w:r>
        <w:rPr>
          <w:sz w:val="21"/>
        </w:rPr>
        <w:t>aplicada</w:t>
      </w:r>
      <w:r>
        <w:rPr>
          <w:spacing w:val="-3"/>
          <w:sz w:val="21"/>
        </w:rPr>
        <w:t> </w:t>
      </w:r>
      <w:r>
        <w:rPr>
          <w:sz w:val="21"/>
        </w:rPr>
        <w:t>ou</w:t>
      </w:r>
      <w:r>
        <w:rPr>
          <w:spacing w:val="-3"/>
          <w:sz w:val="21"/>
        </w:rPr>
        <w:t> </w:t>
      </w:r>
      <w:r>
        <w:rPr>
          <w:sz w:val="21"/>
        </w:rPr>
        <w:t>o</w:t>
      </w:r>
      <w:r>
        <w:rPr>
          <w:spacing w:val="-3"/>
          <w:sz w:val="21"/>
        </w:rPr>
        <w:t> </w:t>
      </w:r>
      <w:r>
        <w:rPr>
          <w:sz w:val="21"/>
        </w:rPr>
        <w:t>valor</w:t>
      </w:r>
      <w:r>
        <w:rPr>
          <w:spacing w:val="-3"/>
          <w:sz w:val="21"/>
        </w:rPr>
        <w:t> </w:t>
      </w:r>
      <w:r>
        <w:rPr>
          <w:sz w:val="21"/>
        </w:rPr>
        <w:t>seja</w:t>
      </w:r>
      <w:r>
        <w:rPr>
          <w:spacing w:val="-3"/>
          <w:sz w:val="21"/>
        </w:rPr>
        <w:t> </w:t>
      </w:r>
      <w:r>
        <w:rPr>
          <w:sz w:val="21"/>
        </w:rPr>
        <w:t>superior</w:t>
      </w:r>
      <w:r>
        <w:rPr>
          <w:spacing w:val="-3"/>
          <w:sz w:val="21"/>
        </w:rPr>
        <w:t> </w:t>
      </w:r>
      <w:r>
        <w:rPr>
          <w:sz w:val="21"/>
        </w:rPr>
        <w:t>ao</w:t>
      </w:r>
      <w:r>
        <w:rPr>
          <w:spacing w:val="-3"/>
          <w:sz w:val="21"/>
        </w:rPr>
        <w:t> </w:t>
      </w:r>
      <w:r>
        <w:rPr>
          <w:sz w:val="21"/>
        </w:rPr>
        <w:t>do</w:t>
      </w:r>
      <w:r>
        <w:rPr>
          <w:spacing w:val="-3"/>
          <w:sz w:val="21"/>
        </w:rPr>
        <w:t> </w:t>
      </w:r>
      <w:r>
        <w:rPr>
          <w:sz w:val="21"/>
        </w:rPr>
        <w:t>pagamento</w:t>
      </w:r>
      <w:r>
        <w:rPr>
          <w:spacing w:val="-3"/>
          <w:sz w:val="21"/>
        </w:rPr>
        <w:t> </w:t>
      </w:r>
      <w:r>
        <w:rPr>
          <w:sz w:val="21"/>
        </w:rPr>
        <w:t>eventualmente</w:t>
      </w:r>
      <w:r>
        <w:rPr>
          <w:spacing w:val="-3"/>
          <w:sz w:val="21"/>
        </w:rPr>
        <w:t> </w:t>
      </w:r>
      <w:r>
        <w:rPr>
          <w:sz w:val="21"/>
        </w:rPr>
        <w:t>devido</w:t>
      </w:r>
      <w:r>
        <w:rPr>
          <w:spacing w:val="-3"/>
          <w:sz w:val="21"/>
        </w:rPr>
        <w:t> </w:t>
      </w:r>
      <w:r>
        <w:rPr>
          <w:sz w:val="21"/>
        </w:rPr>
        <w:t>pela</w:t>
      </w:r>
      <w:r>
        <w:rPr>
          <w:spacing w:val="-14"/>
          <w:sz w:val="21"/>
        </w:rPr>
        <w:t> </w:t>
      </w:r>
      <w:r>
        <w:rPr>
          <w:sz w:val="21"/>
        </w:rPr>
        <w:t>Administração</w:t>
      </w:r>
      <w:r>
        <w:rPr>
          <w:spacing w:val="-2"/>
          <w:sz w:val="21"/>
        </w:rPr>
        <w:t> </w:t>
      </w:r>
      <w:r>
        <w:rPr>
          <w:sz w:val="21"/>
        </w:rPr>
        <w:t>ao</w:t>
      </w:r>
      <w:r>
        <w:rPr>
          <w:spacing w:val="-3"/>
          <w:sz w:val="21"/>
        </w:rPr>
        <w:t> </w:t>
      </w:r>
      <w:r>
        <w:rPr>
          <w:sz w:val="21"/>
        </w:rPr>
        <w:t>contratado</w:t>
      </w:r>
      <w:r>
        <w:rPr>
          <w:spacing w:val="-3"/>
          <w:sz w:val="21"/>
        </w:rPr>
        <w:t> </w:t>
      </w:r>
      <w:r>
        <w:rPr>
          <w:sz w:val="21"/>
        </w:rPr>
        <w:t>e</w:t>
      </w:r>
      <w:r>
        <w:rPr>
          <w:spacing w:val="-3"/>
          <w:sz w:val="21"/>
        </w:rPr>
        <w:t> </w:t>
      </w:r>
      <w:r>
        <w:rPr>
          <w:sz w:val="21"/>
        </w:rPr>
        <w:t>da</w:t>
      </w:r>
      <w:r>
        <w:rPr>
          <w:spacing w:val="-3"/>
          <w:sz w:val="21"/>
        </w:rPr>
        <w:t> </w:t>
      </w:r>
      <w:r>
        <w:rPr>
          <w:sz w:val="21"/>
        </w:rPr>
        <w:t>garantia prestada, deverá ser emitida Nota de Débito no valor total ou do saldo, no prazo de 30 (trinta) dias após a decisão final quanto à penalidade.</w:t>
      </w:r>
    </w:p>
    <w:p>
      <w:pPr>
        <w:pStyle w:val="ListParagraph"/>
        <w:numPr>
          <w:ilvl w:val="2"/>
          <w:numId w:val="1"/>
        </w:numPr>
        <w:tabs>
          <w:tab w:pos="984" w:val="left" w:leader="none"/>
        </w:tabs>
        <w:spacing w:line="235" w:lineRule="auto" w:before="201" w:after="0"/>
        <w:ind w:left="314" w:right="301" w:firstLine="0"/>
        <w:jc w:val="both"/>
        <w:rPr>
          <w:sz w:val="21"/>
        </w:rPr>
      </w:pPr>
      <w:r>
        <w:rPr>
          <w:sz w:val="21"/>
        </w:rPr>
        <w:t>A</w:t>
      </w:r>
      <w:r>
        <w:rPr>
          <w:spacing w:val="-13"/>
          <w:sz w:val="21"/>
        </w:rPr>
        <w:t> </w:t>
      </w:r>
      <w:r>
        <w:rPr>
          <w:sz w:val="21"/>
        </w:rPr>
        <w:t>Nota</w:t>
      </w:r>
      <w:r>
        <w:rPr>
          <w:spacing w:val="-2"/>
          <w:sz w:val="21"/>
        </w:rPr>
        <w:t> </w:t>
      </w:r>
      <w:r>
        <w:rPr>
          <w:sz w:val="21"/>
        </w:rPr>
        <w:t>de</w:t>
      </w:r>
      <w:r>
        <w:rPr>
          <w:spacing w:val="-2"/>
          <w:sz w:val="21"/>
        </w:rPr>
        <w:t> </w:t>
      </w:r>
      <w:r>
        <w:rPr>
          <w:sz w:val="21"/>
        </w:rPr>
        <w:t>Débito</w:t>
      </w:r>
      <w:r>
        <w:rPr>
          <w:spacing w:val="-2"/>
          <w:sz w:val="21"/>
        </w:rPr>
        <w:t> </w:t>
      </w:r>
      <w:r>
        <w:rPr>
          <w:sz w:val="21"/>
        </w:rPr>
        <w:t>deverá</w:t>
      </w:r>
      <w:r>
        <w:rPr>
          <w:spacing w:val="-2"/>
          <w:sz w:val="21"/>
        </w:rPr>
        <w:t> </w:t>
      </w:r>
      <w:r>
        <w:rPr>
          <w:sz w:val="21"/>
        </w:rPr>
        <w:t>ser</w:t>
      </w:r>
      <w:r>
        <w:rPr>
          <w:spacing w:val="-2"/>
          <w:sz w:val="21"/>
        </w:rPr>
        <w:t> </w:t>
      </w:r>
      <w:r>
        <w:rPr>
          <w:sz w:val="21"/>
        </w:rPr>
        <w:t>encaminhada</w:t>
      </w:r>
      <w:r>
        <w:rPr>
          <w:spacing w:val="-2"/>
          <w:sz w:val="21"/>
        </w:rPr>
        <w:t> </w:t>
      </w:r>
      <w:r>
        <w:rPr>
          <w:sz w:val="21"/>
        </w:rPr>
        <w:t>à</w:t>
      </w:r>
      <w:r>
        <w:rPr>
          <w:spacing w:val="-2"/>
          <w:sz w:val="21"/>
        </w:rPr>
        <w:t> </w:t>
      </w:r>
      <w:r>
        <w:rPr>
          <w:sz w:val="21"/>
        </w:rPr>
        <w:t>Procuradoria</w:t>
      </w:r>
      <w:r>
        <w:rPr>
          <w:spacing w:val="-2"/>
          <w:sz w:val="21"/>
        </w:rPr>
        <w:t> </w:t>
      </w:r>
      <w:r>
        <w:rPr>
          <w:sz w:val="21"/>
        </w:rPr>
        <w:t>Geral</w:t>
      </w:r>
      <w:r>
        <w:rPr>
          <w:spacing w:val="-2"/>
          <w:sz w:val="21"/>
        </w:rPr>
        <w:t> </w:t>
      </w:r>
      <w:r>
        <w:rPr>
          <w:sz w:val="21"/>
        </w:rPr>
        <w:t>do</w:t>
      </w:r>
      <w:r>
        <w:rPr>
          <w:spacing w:val="-2"/>
          <w:sz w:val="21"/>
        </w:rPr>
        <w:t> </w:t>
      </w:r>
      <w:r>
        <w:rPr>
          <w:sz w:val="21"/>
        </w:rPr>
        <w:t>Estado</w:t>
      </w:r>
      <w:r>
        <w:rPr>
          <w:spacing w:val="-2"/>
          <w:sz w:val="21"/>
        </w:rPr>
        <w:t> </w:t>
      </w:r>
      <w:r>
        <w:rPr>
          <w:sz w:val="21"/>
        </w:rPr>
        <w:t>para</w:t>
      </w:r>
      <w:r>
        <w:rPr>
          <w:spacing w:val="-2"/>
          <w:sz w:val="21"/>
        </w:rPr>
        <w:t> </w:t>
      </w:r>
      <w:r>
        <w:rPr>
          <w:sz w:val="21"/>
        </w:rPr>
        <w:t>inscrição</w:t>
      </w:r>
      <w:r>
        <w:rPr>
          <w:spacing w:val="-2"/>
          <w:sz w:val="21"/>
        </w:rPr>
        <w:t> </w:t>
      </w:r>
      <w:r>
        <w:rPr>
          <w:sz w:val="21"/>
        </w:rPr>
        <w:t>do</w:t>
      </w:r>
      <w:r>
        <w:rPr>
          <w:spacing w:val="-2"/>
          <w:sz w:val="21"/>
        </w:rPr>
        <w:t> </w:t>
      </w:r>
      <w:r>
        <w:rPr>
          <w:sz w:val="21"/>
        </w:rPr>
        <w:t>débito</w:t>
      </w:r>
      <w:r>
        <w:rPr>
          <w:spacing w:val="-2"/>
          <w:sz w:val="21"/>
        </w:rPr>
        <w:t> </w:t>
      </w:r>
      <w:r>
        <w:rPr>
          <w:sz w:val="21"/>
        </w:rPr>
        <w:t>em</w:t>
      </w:r>
      <w:r>
        <w:rPr>
          <w:spacing w:val="-2"/>
          <w:sz w:val="21"/>
        </w:rPr>
        <w:t> </w:t>
      </w:r>
      <w:r>
        <w:rPr>
          <w:sz w:val="21"/>
        </w:rPr>
        <w:t>dívida</w:t>
      </w:r>
      <w:r>
        <w:rPr>
          <w:spacing w:val="-2"/>
          <w:sz w:val="21"/>
        </w:rPr>
        <w:t> </w:t>
      </w:r>
      <w:r>
        <w:rPr>
          <w:sz w:val="21"/>
        </w:rPr>
        <w:t>ativa</w:t>
      </w:r>
      <w:r>
        <w:rPr>
          <w:spacing w:val="-2"/>
          <w:sz w:val="21"/>
        </w:rPr>
        <w:t> </w:t>
      </w:r>
      <w:r>
        <w:rPr>
          <w:sz w:val="21"/>
        </w:rPr>
        <w:t>e</w:t>
      </w:r>
      <w:r>
        <w:rPr>
          <w:spacing w:val="-2"/>
          <w:sz w:val="21"/>
        </w:rPr>
        <w:t> </w:t>
      </w:r>
      <w:r>
        <w:rPr>
          <w:sz w:val="21"/>
        </w:rPr>
        <w:t>propositura</w:t>
      </w:r>
      <w:r>
        <w:rPr>
          <w:spacing w:val="-2"/>
          <w:sz w:val="21"/>
        </w:rPr>
        <w:t> </w:t>
      </w:r>
      <w:r>
        <w:rPr>
          <w:sz w:val="21"/>
        </w:rPr>
        <w:t>de</w:t>
      </w:r>
      <w:r>
        <w:rPr>
          <w:spacing w:val="-2"/>
          <w:sz w:val="21"/>
        </w:rPr>
        <w:t> </w:t>
      </w:r>
      <w:r>
        <w:rPr>
          <w:sz w:val="21"/>
        </w:rPr>
        <w:t>execução</w:t>
      </w:r>
      <w:r>
        <w:rPr>
          <w:spacing w:val="-2"/>
          <w:sz w:val="21"/>
        </w:rPr>
        <w:t> </w:t>
      </w:r>
      <w:r>
        <w:rPr>
          <w:sz w:val="21"/>
        </w:rPr>
        <w:t>fiscal,</w:t>
      </w:r>
      <w:r>
        <w:rPr>
          <w:spacing w:val="-2"/>
          <w:sz w:val="21"/>
        </w:rPr>
        <w:t> </w:t>
      </w:r>
      <w:r>
        <w:rPr>
          <w:sz w:val="21"/>
        </w:rPr>
        <w:t>na</w:t>
      </w:r>
      <w:r>
        <w:rPr>
          <w:spacing w:val="-2"/>
          <w:sz w:val="21"/>
        </w:rPr>
        <w:t> </w:t>
      </w:r>
      <w:r>
        <w:rPr>
          <w:sz w:val="21"/>
        </w:rPr>
        <w:t>forma</w:t>
      </w:r>
      <w:r>
        <w:rPr>
          <w:spacing w:val="-2"/>
          <w:sz w:val="21"/>
        </w:rPr>
        <w:t> </w:t>
      </w:r>
      <w:r>
        <w:rPr>
          <w:sz w:val="21"/>
        </w:rPr>
        <w:t>do</w:t>
      </w:r>
      <w:r>
        <w:rPr>
          <w:spacing w:val="-2"/>
          <w:sz w:val="21"/>
        </w:rPr>
        <w:t> </w:t>
      </w:r>
      <w:r>
        <w:rPr>
          <w:sz w:val="21"/>
        </w:rPr>
        <w:t>art. 39 da Lei nº 4.320, de 17 de março de 1964, e do art. 1º da Lei nº 1.012, de 15 de julho de 1986.</w:t>
      </w:r>
    </w:p>
    <w:p>
      <w:pPr>
        <w:pStyle w:val="ListParagraph"/>
        <w:numPr>
          <w:ilvl w:val="2"/>
          <w:numId w:val="1"/>
        </w:numPr>
        <w:tabs>
          <w:tab w:pos="996" w:val="left" w:leader="none"/>
        </w:tabs>
        <w:spacing w:line="235" w:lineRule="auto" w:before="221" w:after="0"/>
        <w:ind w:left="314" w:right="301" w:firstLine="0"/>
        <w:jc w:val="both"/>
        <w:rPr>
          <w:sz w:val="21"/>
        </w:rPr>
      </w:pPr>
      <w:r>
        <w:rPr>
          <w:sz w:val="21"/>
        </w:rPr>
        <w:t>O</w:t>
      </w:r>
      <w:r>
        <w:rPr>
          <w:spacing w:val="-1"/>
          <w:sz w:val="21"/>
        </w:rPr>
        <w:t> </w:t>
      </w:r>
      <w:r>
        <w:rPr>
          <w:sz w:val="21"/>
        </w:rPr>
        <w:t>procedimento</w:t>
      </w:r>
      <w:r>
        <w:rPr>
          <w:spacing w:val="-1"/>
          <w:sz w:val="21"/>
        </w:rPr>
        <w:t> </w:t>
      </w:r>
      <w:r>
        <w:rPr>
          <w:sz w:val="21"/>
        </w:rPr>
        <w:t>para</w:t>
      </w:r>
      <w:r>
        <w:rPr>
          <w:spacing w:val="-1"/>
          <w:sz w:val="21"/>
        </w:rPr>
        <w:t> </w:t>
      </w:r>
      <w:r>
        <w:rPr>
          <w:sz w:val="21"/>
        </w:rPr>
        <w:t>inscrição</w:t>
      </w:r>
      <w:r>
        <w:rPr>
          <w:spacing w:val="-1"/>
          <w:sz w:val="21"/>
        </w:rPr>
        <w:t> </w:t>
      </w:r>
      <w:r>
        <w:rPr>
          <w:sz w:val="21"/>
        </w:rPr>
        <w:t>do</w:t>
      </w:r>
      <w:r>
        <w:rPr>
          <w:spacing w:val="-1"/>
          <w:sz w:val="21"/>
        </w:rPr>
        <w:t> </w:t>
      </w:r>
      <w:r>
        <w:rPr>
          <w:sz w:val="21"/>
        </w:rPr>
        <w:t>débito</w:t>
      </w:r>
      <w:r>
        <w:rPr>
          <w:spacing w:val="-1"/>
          <w:sz w:val="21"/>
        </w:rPr>
        <w:t> </w:t>
      </w:r>
      <w:r>
        <w:rPr>
          <w:sz w:val="21"/>
        </w:rPr>
        <w:t>em</w:t>
      </w:r>
      <w:r>
        <w:rPr>
          <w:spacing w:val="-1"/>
          <w:sz w:val="21"/>
        </w:rPr>
        <w:t> </w:t>
      </w:r>
      <w:r>
        <w:rPr>
          <w:sz w:val="21"/>
        </w:rPr>
        <w:t>dívida</w:t>
      </w:r>
      <w:r>
        <w:rPr>
          <w:spacing w:val="-1"/>
          <w:sz w:val="21"/>
        </w:rPr>
        <w:t> </w:t>
      </w:r>
      <w:r>
        <w:rPr>
          <w:sz w:val="21"/>
        </w:rPr>
        <w:t>ativa</w:t>
      </w:r>
      <w:r>
        <w:rPr>
          <w:spacing w:val="-1"/>
          <w:sz w:val="21"/>
        </w:rPr>
        <w:t> </w:t>
      </w:r>
      <w:r>
        <w:rPr>
          <w:sz w:val="21"/>
        </w:rPr>
        <w:t>deverá</w:t>
      </w:r>
      <w:r>
        <w:rPr>
          <w:spacing w:val="-1"/>
          <w:sz w:val="21"/>
        </w:rPr>
        <w:t> </w:t>
      </w:r>
      <w:r>
        <w:rPr>
          <w:sz w:val="21"/>
        </w:rPr>
        <w:t>observar</w:t>
      </w:r>
      <w:r>
        <w:rPr>
          <w:spacing w:val="-1"/>
          <w:sz w:val="21"/>
        </w:rPr>
        <w:t> </w:t>
      </w:r>
      <w:r>
        <w:rPr>
          <w:sz w:val="21"/>
        </w:rPr>
        <w:t>o</w:t>
      </w:r>
      <w:r>
        <w:rPr>
          <w:spacing w:val="-1"/>
          <w:sz w:val="21"/>
        </w:rPr>
        <w:t> </w:t>
      </w:r>
      <w:r>
        <w:rPr>
          <w:sz w:val="21"/>
        </w:rPr>
        <w:t>que</w:t>
      </w:r>
      <w:r>
        <w:rPr>
          <w:spacing w:val="-1"/>
          <w:sz w:val="21"/>
        </w:rPr>
        <w:t> </w:t>
      </w:r>
      <w:r>
        <w:rPr>
          <w:sz w:val="21"/>
        </w:rPr>
        <w:t>dispõem</w:t>
      </w:r>
      <w:r>
        <w:rPr>
          <w:spacing w:val="-1"/>
          <w:sz w:val="21"/>
        </w:rPr>
        <w:t> </w:t>
      </w:r>
      <w:r>
        <w:rPr>
          <w:sz w:val="21"/>
        </w:rPr>
        <w:t>os</w:t>
      </w:r>
      <w:r>
        <w:rPr>
          <w:spacing w:val="-1"/>
          <w:sz w:val="21"/>
        </w:rPr>
        <w:t> </w:t>
      </w:r>
      <w:r>
        <w:rPr>
          <w:sz w:val="21"/>
        </w:rPr>
        <w:t>arts.</w:t>
      </w:r>
      <w:r>
        <w:rPr>
          <w:spacing w:val="-1"/>
          <w:sz w:val="21"/>
        </w:rPr>
        <w:t> </w:t>
      </w:r>
      <w:r>
        <w:rPr>
          <w:sz w:val="21"/>
        </w:rPr>
        <w:t>4°</w:t>
      </w:r>
      <w:r>
        <w:rPr>
          <w:spacing w:val="-1"/>
          <w:sz w:val="21"/>
        </w:rPr>
        <w:t> </w:t>
      </w:r>
      <w:r>
        <w:rPr>
          <w:sz w:val="21"/>
        </w:rPr>
        <w:t>e</w:t>
      </w:r>
      <w:r>
        <w:rPr>
          <w:spacing w:val="-1"/>
          <w:sz w:val="21"/>
        </w:rPr>
        <w:t> </w:t>
      </w:r>
      <w:r>
        <w:rPr>
          <w:sz w:val="21"/>
        </w:rPr>
        <w:t>5°</w:t>
      </w:r>
      <w:r>
        <w:rPr>
          <w:spacing w:val="-1"/>
          <w:sz w:val="21"/>
        </w:rPr>
        <w:t> </w:t>
      </w:r>
      <w:r>
        <w:rPr>
          <w:sz w:val="21"/>
        </w:rPr>
        <w:t>da</w:t>
      </w:r>
      <w:r>
        <w:rPr>
          <w:spacing w:val="-1"/>
          <w:sz w:val="21"/>
        </w:rPr>
        <w:t> </w:t>
      </w:r>
      <w:r>
        <w:rPr>
          <w:sz w:val="21"/>
        </w:rPr>
        <w:t>Lei</w:t>
      </w:r>
      <w:r>
        <w:rPr>
          <w:spacing w:val="-1"/>
          <w:sz w:val="21"/>
        </w:rPr>
        <w:t> </w:t>
      </w:r>
      <w:r>
        <w:rPr>
          <w:sz w:val="21"/>
        </w:rPr>
        <w:t>n°</w:t>
      </w:r>
      <w:r>
        <w:rPr>
          <w:spacing w:val="-1"/>
          <w:sz w:val="21"/>
        </w:rPr>
        <w:t> </w:t>
      </w:r>
      <w:r>
        <w:rPr>
          <w:sz w:val="21"/>
        </w:rPr>
        <w:t>5.351,</w:t>
      </w:r>
      <w:r>
        <w:rPr>
          <w:spacing w:val="-1"/>
          <w:sz w:val="21"/>
        </w:rPr>
        <w:t> </w:t>
      </w:r>
      <w:r>
        <w:rPr>
          <w:sz w:val="21"/>
        </w:rPr>
        <w:t>de</w:t>
      </w:r>
      <w:r>
        <w:rPr>
          <w:spacing w:val="-1"/>
          <w:sz w:val="21"/>
        </w:rPr>
        <w:t> </w:t>
      </w:r>
      <w:r>
        <w:rPr>
          <w:sz w:val="21"/>
        </w:rPr>
        <w:t>15</w:t>
      </w:r>
      <w:r>
        <w:rPr>
          <w:spacing w:val="-1"/>
          <w:sz w:val="21"/>
        </w:rPr>
        <w:t> </w:t>
      </w:r>
      <w:r>
        <w:rPr>
          <w:sz w:val="21"/>
        </w:rPr>
        <w:t>de</w:t>
      </w:r>
      <w:r>
        <w:rPr>
          <w:spacing w:val="-1"/>
          <w:sz w:val="21"/>
        </w:rPr>
        <w:t> </w:t>
      </w:r>
      <w:r>
        <w:rPr>
          <w:sz w:val="21"/>
        </w:rPr>
        <w:t>dezembro</w:t>
      </w:r>
      <w:r>
        <w:rPr>
          <w:spacing w:val="-1"/>
          <w:sz w:val="21"/>
        </w:rPr>
        <w:t> </w:t>
      </w:r>
      <w:r>
        <w:rPr>
          <w:sz w:val="21"/>
        </w:rPr>
        <w:t>de</w:t>
      </w:r>
      <w:r>
        <w:rPr>
          <w:spacing w:val="-1"/>
          <w:sz w:val="21"/>
        </w:rPr>
        <w:t> </w:t>
      </w:r>
      <w:r>
        <w:rPr>
          <w:sz w:val="21"/>
        </w:rPr>
        <w:t>2008,</w:t>
      </w:r>
      <w:r>
        <w:rPr>
          <w:spacing w:val="-1"/>
          <w:sz w:val="21"/>
        </w:rPr>
        <w:t> </w:t>
      </w:r>
      <w:r>
        <w:rPr>
          <w:sz w:val="21"/>
        </w:rPr>
        <w:t>sendo</w:t>
      </w:r>
      <w:r>
        <w:rPr>
          <w:spacing w:val="-1"/>
          <w:sz w:val="21"/>
        </w:rPr>
        <w:t> </w:t>
      </w:r>
      <w:r>
        <w:rPr>
          <w:sz w:val="21"/>
        </w:rPr>
        <w:t>que,</w:t>
      </w:r>
      <w:r>
        <w:rPr>
          <w:spacing w:val="-1"/>
          <w:sz w:val="21"/>
        </w:rPr>
        <w:t> </w:t>
      </w:r>
      <w:r>
        <w:rPr>
          <w:sz w:val="21"/>
        </w:rPr>
        <w:t>em caso de dúvida, a Procuradoria da Dívida Ativa deverá ser consultada.</w:t>
      </w:r>
    </w:p>
    <w:p>
      <w:pPr>
        <w:pStyle w:val="BodyText"/>
        <w:ind w:left="0"/>
      </w:pPr>
    </w:p>
    <w:p>
      <w:pPr>
        <w:pStyle w:val="BodyText"/>
        <w:spacing w:before="205"/>
        <w:ind w:left="0"/>
      </w:pPr>
    </w:p>
    <w:p>
      <w:pPr>
        <w:pStyle w:val="Heading2"/>
        <w:numPr>
          <w:ilvl w:val="0"/>
          <w:numId w:val="1"/>
        </w:numPr>
        <w:tabs>
          <w:tab w:pos="627" w:val="left" w:leader="none"/>
        </w:tabs>
        <w:spacing w:line="240" w:lineRule="auto" w:before="0" w:after="0"/>
        <w:ind w:left="627" w:right="0" w:hanging="313"/>
        <w:jc w:val="both"/>
      </w:pPr>
      <w:r>
        <w:rPr/>
        <w:t>DAS</w:t>
      </w:r>
      <w:r>
        <w:rPr>
          <w:spacing w:val="-11"/>
        </w:rPr>
        <w:t> </w:t>
      </w:r>
      <w:r>
        <w:rPr/>
        <w:t>DISPOSIÇÕES</w:t>
      </w:r>
      <w:r>
        <w:rPr>
          <w:spacing w:val="-10"/>
        </w:rPr>
        <w:t> </w:t>
      </w:r>
      <w:r>
        <w:rPr>
          <w:spacing w:val="-2"/>
        </w:rPr>
        <w:t>GERAIS</w:t>
      </w:r>
    </w:p>
    <w:p>
      <w:pPr>
        <w:pStyle w:val="BodyText"/>
        <w:spacing w:before="2"/>
        <w:ind w:left="0"/>
        <w:rPr>
          <w:b/>
        </w:rPr>
      </w:pPr>
    </w:p>
    <w:p>
      <w:pPr>
        <w:pStyle w:val="ListParagraph"/>
        <w:numPr>
          <w:ilvl w:val="1"/>
          <w:numId w:val="1"/>
        </w:numPr>
        <w:tabs>
          <w:tab w:pos="732" w:val="left" w:leader="none"/>
        </w:tabs>
        <w:spacing w:line="240" w:lineRule="auto" w:before="0" w:after="0"/>
        <w:ind w:left="732" w:right="0" w:hanging="418"/>
        <w:jc w:val="left"/>
        <w:rPr>
          <w:sz w:val="21"/>
        </w:rPr>
      </w:pPr>
      <w:r>
        <w:rPr>
          <w:sz w:val="21"/>
        </w:rPr>
        <w:t>Será</w:t>
      </w:r>
      <w:r>
        <w:rPr>
          <w:spacing w:val="-6"/>
          <w:sz w:val="21"/>
        </w:rPr>
        <w:t> </w:t>
      </w:r>
      <w:r>
        <w:rPr>
          <w:sz w:val="21"/>
        </w:rPr>
        <w:t>divulgada</w:t>
      </w:r>
      <w:r>
        <w:rPr>
          <w:spacing w:val="-6"/>
          <w:sz w:val="21"/>
        </w:rPr>
        <w:t> </w:t>
      </w:r>
      <w:r>
        <w:rPr>
          <w:sz w:val="21"/>
        </w:rPr>
        <w:t>ata</w:t>
      </w:r>
      <w:r>
        <w:rPr>
          <w:spacing w:val="-5"/>
          <w:sz w:val="21"/>
        </w:rPr>
        <w:t> </w:t>
      </w:r>
      <w:r>
        <w:rPr>
          <w:sz w:val="21"/>
        </w:rPr>
        <w:t>da</w:t>
      </w:r>
      <w:r>
        <w:rPr>
          <w:spacing w:val="-6"/>
          <w:sz w:val="21"/>
        </w:rPr>
        <w:t> </w:t>
      </w:r>
      <w:r>
        <w:rPr>
          <w:sz w:val="21"/>
        </w:rPr>
        <w:t>sessão</w:t>
      </w:r>
      <w:r>
        <w:rPr>
          <w:spacing w:val="-5"/>
          <w:sz w:val="21"/>
        </w:rPr>
        <w:t> </w:t>
      </w:r>
      <w:r>
        <w:rPr>
          <w:sz w:val="21"/>
        </w:rPr>
        <w:t>pública</w:t>
      </w:r>
      <w:r>
        <w:rPr>
          <w:spacing w:val="-6"/>
          <w:sz w:val="21"/>
        </w:rPr>
        <w:t> </w:t>
      </w:r>
      <w:r>
        <w:rPr>
          <w:sz w:val="21"/>
        </w:rPr>
        <w:t>no</w:t>
      </w:r>
      <w:r>
        <w:rPr>
          <w:spacing w:val="-5"/>
          <w:sz w:val="21"/>
        </w:rPr>
        <w:t> </w:t>
      </w:r>
      <w:r>
        <w:rPr>
          <w:sz w:val="21"/>
        </w:rPr>
        <w:t>sistema</w:t>
      </w:r>
      <w:r>
        <w:rPr>
          <w:spacing w:val="-6"/>
          <w:sz w:val="21"/>
        </w:rPr>
        <w:t> </w:t>
      </w:r>
      <w:r>
        <w:rPr>
          <w:spacing w:val="-2"/>
          <w:sz w:val="21"/>
        </w:rPr>
        <w:t>eletrônico.</w:t>
      </w:r>
    </w:p>
    <w:p>
      <w:pPr>
        <w:pStyle w:val="ListParagraph"/>
        <w:numPr>
          <w:ilvl w:val="1"/>
          <w:numId w:val="1"/>
        </w:numPr>
        <w:tabs>
          <w:tab w:pos="732" w:val="left" w:leader="none"/>
        </w:tabs>
        <w:spacing w:line="235" w:lineRule="auto" w:before="169" w:after="0"/>
        <w:ind w:left="314" w:right="708" w:firstLine="0"/>
        <w:jc w:val="left"/>
        <w:rPr>
          <w:sz w:val="21"/>
        </w:rPr>
      </w:pPr>
      <w:r>
        <w:rPr>
          <w:sz w:val="21"/>
        </w:rPr>
        <w:t>Não</w:t>
      </w:r>
      <w:r>
        <w:rPr>
          <w:spacing w:val="-3"/>
          <w:sz w:val="21"/>
        </w:rPr>
        <w:t> </w:t>
      </w:r>
      <w:r>
        <w:rPr>
          <w:sz w:val="21"/>
        </w:rPr>
        <w:t>havendo</w:t>
      </w:r>
      <w:r>
        <w:rPr>
          <w:spacing w:val="-3"/>
          <w:sz w:val="21"/>
        </w:rPr>
        <w:t> </w:t>
      </w:r>
      <w:r>
        <w:rPr>
          <w:sz w:val="21"/>
        </w:rPr>
        <w:t>expediente</w:t>
      </w:r>
      <w:r>
        <w:rPr>
          <w:spacing w:val="-3"/>
          <w:sz w:val="21"/>
        </w:rPr>
        <w:t> </w:t>
      </w:r>
      <w:r>
        <w:rPr>
          <w:sz w:val="21"/>
        </w:rPr>
        <w:t>ou</w:t>
      </w:r>
      <w:r>
        <w:rPr>
          <w:spacing w:val="-3"/>
          <w:sz w:val="21"/>
        </w:rPr>
        <w:t> </w:t>
      </w:r>
      <w:r>
        <w:rPr>
          <w:sz w:val="21"/>
        </w:rPr>
        <w:t>ocorrendo</w:t>
      </w:r>
      <w:r>
        <w:rPr>
          <w:spacing w:val="-3"/>
          <w:sz w:val="21"/>
        </w:rPr>
        <w:t> </w:t>
      </w:r>
      <w:r>
        <w:rPr>
          <w:sz w:val="21"/>
        </w:rPr>
        <w:t>qualquer</w:t>
      </w:r>
      <w:r>
        <w:rPr>
          <w:spacing w:val="-3"/>
          <w:sz w:val="21"/>
        </w:rPr>
        <w:t> </w:t>
      </w:r>
      <w:r>
        <w:rPr>
          <w:sz w:val="21"/>
        </w:rPr>
        <w:t>fato</w:t>
      </w:r>
      <w:r>
        <w:rPr>
          <w:spacing w:val="-3"/>
          <w:sz w:val="21"/>
        </w:rPr>
        <w:t> </w:t>
      </w:r>
      <w:r>
        <w:rPr>
          <w:sz w:val="21"/>
        </w:rPr>
        <w:t>superveniente</w:t>
      </w:r>
      <w:r>
        <w:rPr>
          <w:spacing w:val="-3"/>
          <w:sz w:val="21"/>
        </w:rPr>
        <w:t> </w:t>
      </w:r>
      <w:r>
        <w:rPr>
          <w:sz w:val="21"/>
        </w:rPr>
        <w:t>que</w:t>
      </w:r>
      <w:r>
        <w:rPr>
          <w:spacing w:val="-3"/>
          <w:sz w:val="21"/>
        </w:rPr>
        <w:t> </w:t>
      </w:r>
      <w:r>
        <w:rPr>
          <w:sz w:val="21"/>
        </w:rPr>
        <w:t>impeça</w:t>
      </w:r>
      <w:r>
        <w:rPr>
          <w:spacing w:val="-3"/>
          <w:sz w:val="21"/>
        </w:rPr>
        <w:t> </w:t>
      </w:r>
      <w:r>
        <w:rPr>
          <w:sz w:val="21"/>
        </w:rPr>
        <w:t>a</w:t>
      </w:r>
      <w:r>
        <w:rPr>
          <w:spacing w:val="-3"/>
          <w:sz w:val="21"/>
        </w:rPr>
        <w:t> </w:t>
      </w:r>
      <w:r>
        <w:rPr>
          <w:sz w:val="21"/>
        </w:rPr>
        <w:t>realização</w:t>
      </w:r>
      <w:r>
        <w:rPr>
          <w:spacing w:val="-3"/>
          <w:sz w:val="21"/>
        </w:rPr>
        <w:t> </w:t>
      </w:r>
      <w:r>
        <w:rPr>
          <w:sz w:val="21"/>
        </w:rPr>
        <w:t>do</w:t>
      </w:r>
      <w:r>
        <w:rPr>
          <w:spacing w:val="-3"/>
          <w:sz w:val="21"/>
        </w:rPr>
        <w:t> </w:t>
      </w:r>
      <w:r>
        <w:rPr>
          <w:sz w:val="21"/>
        </w:rPr>
        <w:t>certame</w:t>
      </w:r>
      <w:r>
        <w:rPr>
          <w:spacing w:val="-3"/>
          <w:sz w:val="21"/>
        </w:rPr>
        <w:t> </w:t>
      </w:r>
      <w:r>
        <w:rPr>
          <w:sz w:val="21"/>
        </w:rPr>
        <w:t>na</w:t>
      </w:r>
      <w:r>
        <w:rPr>
          <w:spacing w:val="-3"/>
          <w:sz w:val="21"/>
        </w:rPr>
        <w:t> </w:t>
      </w:r>
      <w:r>
        <w:rPr>
          <w:sz w:val="21"/>
        </w:rPr>
        <w:t>data</w:t>
      </w:r>
      <w:r>
        <w:rPr>
          <w:spacing w:val="-3"/>
          <w:sz w:val="21"/>
        </w:rPr>
        <w:t> </w:t>
      </w:r>
      <w:r>
        <w:rPr>
          <w:sz w:val="21"/>
        </w:rPr>
        <w:t>marcada,</w:t>
      </w:r>
      <w:r>
        <w:rPr>
          <w:spacing w:val="-3"/>
          <w:sz w:val="21"/>
        </w:rPr>
        <w:t> </w:t>
      </w:r>
      <w:r>
        <w:rPr>
          <w:sz w:val="21"/>
        </w:rPr>
        <w:t>a</w:t>
      </w:r>
      <w:r>
        <w:rPr>
          <w:spacing w:val="-3"/>
          <w:sz w:val="21"/>
        </w:rPr>
        <w:t> </w:t>
      </w:r>
      <w:r>
        <w:rPr>
          <w:sz w:val="21"/>
        </w:rPr>
        <w:t>sessão</w:t>
      </w:r>
      <w:r>
        <w:rPr>
          <w:spacing w:val="-3"/>
          <w:sz w:val="21"/>
        </w:rPr>
        <w:t> </w:t>
      </w:r>
      <w:r>
        <w:rPr>
          <w:sz w:val="21"/>
        </w:rPr>
        <w:t>será</w:t>
      </w:r>
      <w:r>
        <w:rPr>
          <w:spacing w:val="-3"/>
          <w:sz w:val="21"/>
        </w:rPr>
        <w:t> </w:t>
      </w:r>
      <w:r>
        <w:rPr>
          <w:sz w:val="21"/>
        </w:rPr>
        <w:t>automaticamente</w:t>
      </w:r>
      <w:r>
        <w:rPr>
          <w:spacing w:val="-3"/>
          <w:sz w:val="21"/>
        </w:rPr>
        <w:t> </w:t>
      </w:r>
      <w:r>
        <w:rPr>
          <w:sz w:val="21"/>
        </w:rPr>
        <w:t>transferida para o primeiro dia útil subsequente, no mesmo horário anteriormente estabelecido, desde que não haja comunicação em contrário, pelo Pregoeiro.</w:t>
      </w:r>
    </w:p>
    <w:p>
      <w:pPr>
        <w:pStyle w:val="ListParagraph"/>
        <w:numPr>
          <w:ilvl w:val="1"/>
          <w:numId w:val="1"/>
        </w:numPr>
        <w:tabs>
          <w:tab w:pos="729" w:val="left" w:leader="none"/>
        </w:tabs>
        <w:spacing w:line="240" w:lineRule="auto" w:before="177" w:after="0"/>
        <w:ind w:left="729" w:right="0" w:hanging="415"/>
        <w:jc w:val="left"/>
        <w:rPr>
          <w:sz w:val="21"/>
        </w:rPr>
      </w:pPr>
      <w:r>
        <w:rPr>
          <w:sz w:val="21"/>
        </w:rPr>
        <w:t>Todas</w:t>
      </w:r>
      <w:r>
        <w:rPr>
          <w:spacing w:val="-6"/>
          <w:sz w:val="21"/>
        </w:rPr>
        <w:t> </w:t>
      </w:r>
      <w:r>
        <w:rPr>
          <w:sz w:val="21"/>
        </w:rPr>
        <w:t>as</w:t>
      </w:r>
      <w:r>
        <w:rPr>
          <w:spacing w:val="-6"/>
          <w:sz w:val="21"/>
        </w:rPr>
        <w:t> </w:t>
      </w:r>
      <w:r>
        <w:rPr>
          <w:sz w:val="21"/>
        </w:rPr>
        <w:t>referências</w:t>
      </w:r>
      <w:r>
        <w:rPr>
          <w:spacing w:val="-6"/>
          <w:sz w:val="21"/>
        </w:rPr>
        <w:t> </w:t>
      </w:r>
      <w:r>
        <w:rPr>
          <w:sz w:val="21"/>
        </w:rPr>
        <w:t>de</w:t>
      </w:r>
      <w:r>
        <w:rPr>
          <w:spacing w:val="-6"/>
          <w:sz w:val="21"/>
        </w:rPr>
        <w:t> </w:t>
      </w:r>
      <w:r>
        <w:rPr>
          <w:sz w:val="21"/>
        </w:rPr>
        <w:t>tempo</w:t>
      </w:r>
      <w:r>
        <w:rPr>
          <w:spacing w:val="-6"/>
          <w:sz w:val="21"/>
        </w:rPr>
        <w:t> </w:t>
      </w:r>
      <w:r>
        <w:rPr>
          <w:sz w:val="21"/>
        </w:rPr>
        <w:t>no</w:t>
      </w:r>
      <w:r>
        <w:rPr>
          <w:spacing w:val="-6"/>
          <w:sz w:val="21"/>
        </w:rPr>
        <w:t> </w:t>
      </w:r>
      <w:r>
        <w:rPr>
          <w:sz w:val="21"/>
        </w:rPr>
        <w:t>Edital,</w:t>
      </w:r>
      <w:r>
        <w:rPr>
          <w:spacing w:val="-6"/>
          <w:sz w:val="21"/>
        </w:rPr>
        <w:t> </w:t>
      </w:r>
      <w:r>
        <w:rPr>
          <w:sz w:val="21"/>
        </w:rPr>
        <w:t>no</w:t>
      </w:r>
      <w:r>
        <w:rPr>
          <w:spacing w:val="-6"/>
          <w:sz w:val="21"/>
        </w:rPr>
        <w:t> </w:t>
      </w:r>
      <w:r>
        <w:rPr>
          <w:sz w:val="21"/>
        </w:rPr>
        <w:t>aviso</w:t>
      </w:r>
      <w:r>
        <w:rPr>
          <w:spacing w:val="-5"/>
          <w:sz w:val="21"/>
        </w:rPr>
        <w:t> </w:t>
      </w:r>
      <w:r>
        <w:rPr>
          <w:sz w:val="21"/>
        </w:rPr>
        <w:t>e</w:t>
      </w:r>
      <w:r>
        <w:rPr>
          <w:spacing w:val="-6"/>
          <w:sz w:val="21"/>
        </w:rPr>
        <w:t> </w:t>
      </w:r>
      <w:r>
        <w:rPr>
          <w:sz w:val="21"/>
        </w:rPr>
        <w:t>durante</w:t>
      </w:r>
      <w:r>
        <w:rPr>
          <w:spacing w:val="-6"/>
          <w:sz w:val="21"/>
        </w:rPr>
        <w:t> </w:t>
      </w:r>
      <w:r>
        <w:rPr>
          <w:sz w:val="21"/>
        </w:rPr>
        <w:t>a</w:t>
      </w:r>
      <w:r>
        <w:rPr>
          <w:spacing w:val="-6"/>
          <w:sz w:val="21"/>
        </w:rPr>
        <w:t> </w:t>
      </w:r>
      <w:r>
        <w:rPr>
          <w:sz w:val="21"/>
        </w:rPr>
        <w:t>sessão</w:t>
      </w:r>
      <w:r>
        <w:rPr>
          <w:spacing w:val="-6"/>
          <w:sz w:val="21"/>
        </w:rPr>
        <w:t> </w:t>
      </w:r>
      <w:r>
        <w:rPr>
          <w:sz w:val="21"/>
        </w:rPr>
        <w:t>pública</w:t>
      </w:r>
      <w:r>
        <w:rPr>
          <w:spacing w:val="-6"/>
          <w:sz w:val="21"/>
        </w:rPr>
        <w:t> </w:t>
      </w:r>
      <w:r>
        <w:rPr>
          <w:sz w:val="21"/>
        </w:rPr>
        <w:t>observarão</w:t>
      </w:r>
      <w:r>
        <w:rPr>
          <w:spacing w:val="-6"/>
          <w:sz w:val="21"/>
        </w:rPr>
        <w:t> </w:t>
      </w:r>
      <w:r>
        <w:rPr>
          <w:sz w:val="21"/>
        </w:rPr>
        <w:t>o</w:t>
      </w:r>
      <w:r>
        <w:rPr>
          <w:spacing w:val="-6"/>
          <w:sz w:val="21"/>
        </w:rPr>
        <w:t> </w:t>
      </w:r>
      <w:r>
        <w:rPr>
          <w:sz w:val="21"/>
        </w:rPr>
        <w:t>horário</w:t>
      </w:r>
      <w:r>
        <w:rPr>
          <w:spacing w:val="-6"/>
          <w:sz w:val="21"/>
        </w:rPr>
        <w:t> </w:t>
      </w:r>
      <w:r>
        <w:rPr>
          <w:sz w:val="21"/>
        </w:rPr>
        <w:t>de</w:t>
      </w:r>
      <w:r>
        <w:rPr>
          <w:spacing w:val="-5"/>
          <w:sz w:val="21"/>
        </w:rPr>
        <w:t> </w:t>
      </w:r>
      <w:r>
        <w:rPr>
          <w:sz w:val="21"/>
        </w:rPr>
        <w:t>Brasília</w:t>
      </w:r>
      <w:r>
        <w:rPr>
          <w:spacing w:val="-6"/>
          <w:sz w:val="21"/>
        </w:rPr>
        <w:t> </w:t>
      </w:r>
      <w:r>
        <w:rPr>
          <w:sz w:val="21"/>
        </w:rPr>
        <w:t>-</w:t>
      </w:r>
      <w:r>
        <w:rPr>
          <w:spacing w:val="-6"/>
          <w:sz w:val="21"/>
        </w:rPr>
        <w:t> </w:t>
      </w:r>
      <w:r>
        <w:rPr>
          <w:spacing w:val="-5"/>
          <w:sz w:val="21"/>
        </w:rPr>
        <w:t>DF.</w:t>
      </w:r>
    </w:p>
    <w:p>
      <w:pPr>
        <w:pStyle w:val="ListParagraph"/>
        <w:numPr>
          <w:ilvl w:val="1"/>
          <w:numId w:val="1"/>
        </w:numPr>
        <w:tabs>
          <w:tab w:pos="721" w:val="left" w:leader="none"/>
        </w:tabs>
        <w:spacing w:line="240" w:lineRule="auto" w:before="165" w:after="0"/>
        <w:ind w:left="721" w:right="0" w:hanging="407"/>
        <w:jc w:val="left"/>
        <w:rPr>
          <w:sz w:val="21"/>
        </w:rPr>
      </w:pPr>
      <w:r>
        <w:rPr>
          <w:sz w:val="21"/>
        </w:rPr>
        <w:t>A</w:t>
      </w:r>
      <w:r>
        <w:rPr>
          <w:spacing w:val="-14"/>
          <w:sz w:val="21"/>
        </w:rPr>
        <w:t> </w:t>
      </w:r>
      <w:r>
        <w:rPr>
          <w:sz w:val="21"/>
        </w:rPr>
        <w:t>homologação</w:t>
      </w:r>
      <w:r>
        <w:rPr>
          <w:spacing w:val="-9"/>
          <w:sz w:val="21"/>
        </w:rPr>
        <w:t> </w:t>
      </w:r>
      <w:r>
        <w:rPr>
          <w:sz w:val="21"/>
        </w:rPr>
        <w:t>do</w:t>
      </w:r>
      <w:r>
        <w:rPr>
          <w:spacing w:val="-6"/>
          <w:sz w:val="21"/>
        </w:rPr>
        <w:t> </w:t>
      </w:r>
      <w:r>
        <w:rPr>
          <w:sz w:val="21"/>
        </w:rPr>
        <w:t>resultado</w:t>
      </w:r>
      <w:r>
        <w:rPr>
          <w:spacing w:val="-6"/>
          <w:sz w:val="21"/>
        </w:rPr>
        <w:t> </w:t>
      </w:r>
      <w:r>
        <w:rPr>
          <w:sz w:val="21"/>
        </w:rPr>
        <w:t>desta</w:t>
      </w:r>
      <w:r>
        <w:rPr>
          <w:spacing w:val="-7"/>
          <w:sz w:val="21"/>
        </w:rPr>
        <w:t> </w:t>
      </w:r>
      <w:r>
        <w:rPr>
          <w:sz w:val="21"/>
        </w:rPr>
        <w:t>licitação</w:t>
      </w:r>
      <w:r>
        <w:rPr>
          <w:spacing w:val="-6"/>
          <w:sz w:val="21"/>
        </w:rPr>
        <w:t> </w:t>
      </w:r>
      <w:r>
        <w:rPr>
          <w:sz w:val="21"/>
        </w:rPr>
        <w:t>não</w:t>
      </w:r>
      <w:r>
        <w:rPr>
          <w:spacing w:val="-6"/>
          <w:sz w:val="21"/>
        </w:rPr>
        <w:t> </w:t>
      </w:r>
      <w:r>
        <w:rPr>
          <w:sz w:val="21"/>
        </w:rPr>
        <w:t>implicará</w:t>
      </w:r>
      <w:r>
        <w:rPr>
          <w:spacing w:val="-6"/>
          <w:sz w:val="21"/>
        </w:rPr>
        <w:t> </w:t>
      </w:r>
      <w:r>
        <w:rPr>
          <w:sz w:val="21"/>
        </w:rPr>
        <w:t>direito</w:t>
      </w:r>
      <w:r>
        <w:rPr>
          <w:spacing w:val="-7"/>
          <w:sz w:val="21"/>
        </w:rPr>
        <w:t> </w:t>
      </w:r>
      <w:r>
        <w:rPr>
          <w:sz w:val="21"/>
        </w:rPr>
        <w:t>à</w:t>
      </w:r>
      <w:r>
        <w:rPr>
          <w:spacing w:val="-6"/>
          <w:sz w:val="21"/>
        </w:rPr>
        <w:t> </w:t>
      </w:r>
      <w:r>
        <w:rPr>
          <w:spacing w:val="-2"/>
          <w:sz w:val="21"/>
        </w:rPr>
        <w:t>contratação.</w:t>
      </w:r>
    </w:p>
    <w:p>
      <w:pPr>
        <w:pStyle w:val="ListParagraph"/>
        <w:numPr>
          <w:ilvl w:val="1"/>
          <w:numId w:val="1"/>
        </w:numPr>
        <w:tabs>
          <w:tab w:pos="721" w:val="left" w:leader="none"/>
        </w:tabs>
        <w:spacing w:line="235" w:lineRule="auto" w:before="169" w:after="0"/>
        <w:ind w:left="314" w:right="462" w:firstLine="0"/>
        <w:jc w:val="left"/>
        <w:rPr>
          <w:sz w:val="21"/>
        </w:rPr>
      </w:pPr>
      <w:r>
        <w:rPr>
          <w:sz w:val="21"/>
        </w:rPr>
        <w:t>As</w:t>
      </w:r>
      <w:r>
        <w:rPr>
          <w:spacing w:val="-3"/>
          <w:sz w:val="21"/>
        </w:rPr>
        <w:t> </w:t>
      </w:r>
      <w:r>
        <w:rPr>
          <w:sz w:val="21"/>
        </w:rPr>
        <w:t>normas</w:t>
      </w:r>
      <w:r>
        <w:rPr>
          <w:spacing w:val="-3"/>
          <w:sz w:val="21"/>
        </w:rPr>
        <w:t> </w:t>
      </w:r>
      <w:r>
        <w:rPr>
          <w:sz w:val="21"/>
        </w:rPr>
        <w:t>disciplinadoras</w:t>
      </w:r>
      <w:r>
        <w:rPr>
          <w:spacing w:val="-3"/>
          <w:sz w:val="21"/>
        </w:rPr>
        <w:t> </w:t>
      </w:r>
      <w:r>
        <w:rPr>
          <w:sz w:val="21"/>
        </w:rPr>
        <w:t>da</w:t>
      </w:r>
      <w:r>
        <w:rPr>
          <w:spacing w:val="-3"/>
          <w:sz w:val="21"/>
        </w:rPr>
        <w:t> </w:t>
      </w:r>
      <w:r>
        <w:rPr>
          <w:sz w:val="21"/>
        </w:rPr>
        <w:t>licitação</w:t>
      </w:r>
      <w:r>
        <w:rPr>
          <w:spacing w:val="-3"/>
          <w:sz w:val="21"/>
        </w:rPr>
        <w:t> </w:t>
      </w:r>
      <w:r>
        <w:rPr>
          <w:sz w:val="21"/>
        </w:rPr>
        <w:t>serão</w:t>
      </w:r>
      <w:r>
        <w:rPr>
          <w:spacing w:val="-3"/>
          <w:sz w:val="21"/>
        </w:rPr>
        <w:t> </w:t>
      </w:r>
      <w:r>
        <w:rPr>
          <w:sz w:val="21"/>
        </w:rPr>
        <w:t>sempre</w:t>
      </w:r>
      <w:r>
        <w:rPr>
          <w:spacing w:val="-3"/>
          <w:sz w:val="21"/>
        </w:rPr>
        <w:t> </w:t>
      </w:r>
      <w:r>
        <w:rPr>
          <w:sz w:val="21"/>
        </w:rPr>
        <w:t>interpretadas</w:t>
      </w:r>
      <w:r>
        <w:rPr>
          <w:spacing w:val="-3"/>
          <w:sz w:val="21"/>
        </w:rPr>
        <w:t> </w:t>
      </w:r>
      <w:r>
        <w:rPr>
          <w:sz w:val="21"/>
        </w:rPr>
        <w:t>em</w:t>
      </w:r>
      <w:r>
        <w:rPr>
          <w:spacing w:val="-3"/>
          <w:sz w:val="21"/>
        </w:rPr>
        <w:t> </w:t>
      </w:r>
      <w:r>
        <w:rPr>
          <w:sz w:val="21"/>
        </w:rPr>
        <w:t>favor</w:t>
      </w:r>
      <w:r>
        <w:rPr>
          <w:spacing w:val="-3"/>
          <w:sz w:val="21"/>
        </w:rPr>
        <w:t> </w:t>
      </w:r>
      <w:r>
        <w:rPr>
          <w:sz w:val="21"/>
        </w:rPr>
        <w:t>da</w:t>
      </w:r>
      <w:r>
        <w:rPr>
          <w:spacing w:val="-3"/>
          <w:sz w:val="21"/>
        </w:rPr>
        <w:t> </w:t>
      </w:r>
      <w:r>
        <w:rPr>
          <w:sz w:val="21"/>
        </w:rPr>
        <w:t>ampliação</w:t>
      </w:r>
      <w:r>
        <w:rPr>
          <w:spacing w:val="-3"/>
          <w:sz w:val="21"/>
        </w:rPr>
        <w:t> </w:t>
      </w:r>
      <w:r>
        <w:rPr>
          <w:sz w:val="21"/>
        </w:rPr>
        <w:t>da</w:t>
      </w:r>
      <w:r>
        <w:rPr>
          <w:spacing w:val="-3"/>
          <w:sz w:val="21"/>
        </w:rPr>
        <w:t> </w:t>
      </w:r>
      <w:r>
        <w:rPr>
          <w:sz w:val="21"/>
        </w:rPr>
        <w:t>disputa</w:t>
      </w:r>
      <w:r>
        <w:rPr>
          <w:spacing w:val="-3"/>
          <w:sz w:val="21"/>
        </w:rPr>
        <w:t> </w:t>
      </w:r>
      <w:r>
        <w:rPr>
          <w:sz w:val="21"/>
        </w:rPr>
        <w:t>entre</w:t>
      </w:r>
      <w:r>
        <w:rPr>
          <w:spacing w:val="-3"/>
          <w:sz w:val="21"/>
        </w:rPr>
        <w:t> </w:t>
      </w:r>
      <w:r>
        <w:rPr>
          <w:sz w:val="21"/>
        </w:rPr>
        <w:t>os</w:t>
      </w:r>
      <w:r>
        <w:rPr>
          <w:spacing w:val="-3"/>
          <w:sz w:val="21"/>
        </w:rPr>
        <w:t> </w:t>
      </w:r>
      <w:r>
        <w:rPr>
          <w:sz w:val="21"/>
        </w:rPr>
        <w:t>interessados,</w:t>
      </w:r>
      <w:r>
        <w:rPr>
          <w:spacing w:val="-3"/>
          <w:sz w:val="21"/>
        </w:rPr>
        <w:t> </w:t>
      </w:r>
      <w:r>
        <w:rPr>
          <w:sz w:val="21"/>
        </w:rPr>
        <w:t>desde</w:t>
      </w:r>
      <w:r>
        <w:rPr>
          <w:spacing w:val="-3"/>
          <w:sz w:val="21"/>
        </w:rPr>
        <w:t> </w:t>
      </w:r>
      <w:r>
        <w:rPr>
          <w:sz w:val="21"/>
        </w:rPr>
        <w:t>que</w:t>
      </w:r>
      <w:r>
        <w:rPr>
          <w:spacing w:val="-3"/>
          <w:sz w:val="21"/>
        </w:rPr>
        <w:t> </w:t>
      </w:r>
      <w:r>
        <w:rPr>
          <w:sz w:val="21"/>
        </w:rPr>
        <w:t>não</w:t>
      </w:r>
      <w:r>
        <w:rPr>
          <w:spacing w:val="-3"/>
          <w:sz w:val="21"/>
        </w:rPr>
        <w:t> </w:t>
      </w:r>
      <w:r>
        <w:rPr>
          <w:sz w:val="21"/>
        </w:rPr>
        <w:t>comprometam</w:t>
      </w:r>
      <w:r>
        <w:rPr>
          <w:spacing w:val="-3"/>
          <w:sz w:val="21"/>
        </w:rPr>
        <w:t> </w:t>
      </w:r>
      <w:r>
        <w:rPr>
          <w:sz w:val="21"/>
        </w:rPr>
        <w:t>o</w:t>
      </w:r>
      <w:r>
        <w:rPr>
          <w:spacing w:val="-3"/>
          <w:sz w:val="21"/>
        </w:rPr>
        <w:t> </w:t>
      </w:r>
      <w:r>
        <w:rPr>
          <w:sz w:val="21"/>
        </w:rPr>
        <w:t>interesse</w:t>
      </w:r>
      <w:r>
        <w:rPr>
          <w:spacing w:val="-3"/>
          <w:sz w:val="21"/>
        </w:rPr>
        <w:t> </w:t>
      </w:r>
      <w:r>
        <w:rPr>
          <w:sz w:val="21"/>
        </w:rPr>
        <w:t>da Administração, o princípio da isonomia, a finalidade e a segurança da contratação.</w:t>
      </w:r>
    </w:p>
    <w:p>
      <w:pPr>
        <w:pStyle w:val="ListParagraph"/>
        <w:numPr>
          <w:ilvl w:val="1"/>
          <w:numId w:val="1"/>
        </w:numPr>
        <w:tabs>
          <w:tab w:pos="732" w:val="left" w:leader="none"/>
        </w:tabs>
        <w:spacing w:line="235" w:lineRule="auto" w:before="181" w:after="0"/>
        <w:ind w:left="314" w:right="804" w:firstLine="0"/>
        <w:jc w:val="left"/>
        <w:rPr>
          <w:sz w:val="21"/>
        </w:rPr>
      </w:pPr>
      <w:r>
        <w:rPr>
          <w:sz w:val="21"/>
        </w:rPr>
        <w:t>Os</w:t>
      </w:r>
      <w:r>
        <w:rPr>
          <w:spacing w:val="-3"/>
          <w:sz w:val="21"/>
        </w:rPr>
        <w:t> </w:t>
      </w:r>
      <w:r>
        <w:rPr>
          <w:sz w:val="21"/>
        </w:rPr>
        <w:t>licitantes</w:t>
      </w:r>
      <w:r>
        <w:rPr>
          <w:spacing w:val="-3"/>
          <w:sz w:val="21"/>
        </w:rPr>
        <w:t> </w:t>
      </w:r>
      <w:r>
        <w:rPr>
          <w:sz w:val="21"/>
        </w:rPr>
        <w:t>assumem</w:t>
      </w:r>
      <w:r>
        <w:rPr>
          <w:spacing w:val="-3"/>
          <w:sz w:val="21"/>
        </w:rPr>
        <w:t> </w:t>
      </w:r>
      <w:r>
        <w:rPr>
          <w:sz w:val="21"/>
        </w:rPr>
        <w:t>todos</w:t>
      </w:r>
      <w:r>
        <w:rPr>
          <w:spacing w:val="-3"/>
          <w:sz w:val="21"/>
        </w:rPr>
        <w:t> </w:t>
      </w:r>
      <w:r>
        <w:rPr>
          <w:sz w:val="21"/>
        </w:rPr>
        <w:t>os</w:t>
      </w:r>
      <w:r>
        <w:rPr>
          <w:spacing w:val="-3"/>
          <w:sz w:val="21"/>
        </w:rPr>
        <w:t> </w:t>
      </w:r>
      <w:r>
        <w:rPr>
          <w:sz w:val="21"/>
        </w:rPr>
        <w:t>custos</w:t>
      </w:r>
      <w:r>
        <w:rPr>
          <w:spacing w:val="-3"/>
          <w:sz w:val="21"/>
        </w:rPr>
        <w:t> </w:t>
      </w:r>
      <w:r>
        <w:rPr>
          <w:sz w:val="21"/>
        </w:rPr>
        <w:t>de</w:t>
      </w:r>
      <w:r>
        <w:rPr>
          <w:spacing w:val="-3"/>
          <w:sz w:val="21"/>
        </w:rPr>
        <w:t> </w:t>
      </w:r>
      <w:r>
        <w:rPr>
          <w:sz w:val="21"/>
        </w:rPr>
        <w:t>preparação</w:t>
      </w:r>
      <w:r>
        <w:rPr>
          <w:spacing w:val="-3"/>
          <w:sz w:val="21"/>
        </w:rPr>
        <w:t> </w:t>
      </w:r>
      <w:r>
        <w:rPr>
          <w:sz w:val="21"/>
        </w:rPr>
        <w:t>e</w:t>
      </w:r>
      <w:r>
        <w:rPr>
          <w:spacing w:val="-3"/>
          <w:sz w:val="21"/>
        </w:rPr>
        <w:t> </w:t>
      </w:r>
      <w:r>
        <w:rPr>
          <w:sz w:val="21"/>
        </w:rPr>
        <w:t>apresentação</w:t>
      </w:r>
      <w:r>
        <w:rPr>
          <w:spacing w:val="-3"/>
          <w:sz w:val="21"/>
        </w:rPr>
        <w:t> </w:t>
      </w:r>
      <w:r>
        <w:rPr>
          <w:sz w:val="21"/>
        </w:rPr>
        <w:t>de</w:t>
      </w:r>
      <w:r>
        <w:rPr>
          <w:spacing w:val="-3"/>
          <w:sz w:val="21"/>
        </w:rPr>
        <w:t> </w:t>
      </w:r>
      <w:r>
        <w:rPr>
          <w:sz w:val="21"/>
        </w:rPr>
        <w:t>suas</w:t>
      </w:r>
      <w:r>
        <w:rPr>
          <w:spacing w:val="-3"/>
          <w:sz w:val="21"/>
        </w:rPr>
        <w:t> </w:t>
      </w:r>
      <w:r>
        <w:rPr>
          <w:sz w:val="21"/>
        </w:rPr>
        <w:t>propostas</w:t>
      </w:r>
      <w:r>
        <w:rPr>
          <w:spacing w:val="-3"/>
          <w:sz w:val="21"/>
        </w:rPr>
        <w:t> </w:t>
      </w:r>
      <w:r>
        <w:rPr>
          <w:sz w:val="21"/>
        </w:rPr>
        <w:t>e</w:t>
      </w:r>
      <w:r>
        <w:rPr>
          <w:spacing w:val="-3"/>
          <w:sz w:val="21"/>
        </w:rPr>
        <w:t> </w:t>
      </w:r>
      <w:r>
        <w:rPr>
          <w:sz w:val="21"/>
        </w:rPr>
        <w:t>a</w:t>
      </w:r>
      <w:r>
        <w:rPr>
          <w:spacing w:val="-14"/>
          <w:sz w:val="21"/>
        </w:rPr>
        <w:t> </w:t>
      </w:r>
      <w:r>
        <w:rPr>
          <w:sz w:val="21"/>
        </w:rPr>
        <w:t>Administração</w:t>
      </w:r>
      <w:r>
        <w:rPr>
          <w:spacing w:val="-2"/>
          <w:sz w:val="21"/>
        </w:rPr>
        <w:t> </w:t>
      </w:r>
      <w:r>
        <w:rPr>
          <w:sz w:val="21"/>
        </w:rPr>
        <w:t>não</w:t>
      </w:r>
      <w:r>
        <w:rPr>
          <w:spacing w:val="-3"/>
          <w:sz w:val="21"/>
        </w:rPr>
        <w:t> </w:t>
      </w:r>
      <w:r>
        <w:rPr>
          <w:sz w:val="21"/>
        </w:rPr>
        <w:t>será,</w:t>
      </w:r>
      <w:r>
        <w:rPr>
          <w:spacing w:val="-3"/>
          <w:sz w:val="21"/>
        </w:rPr>
        <w:t> </w:t>
      </w:r>
      <w:r>
        <w:rPr>
          <w:sz w:val="21"/>
        </w:rPr>
        <w:t>em</w:t>
      </w:r>
      <w:r>
        <w:rPr>
          <w:spacing w:val="-3"/>
          <w:sz w:val="21"/>
        </w:rPr>
        <w:t> </w:t>
      </w:r>
      <w:r>
        <w:rPr>
          <w:sz w:val="21"/>
        </w:rPr>
        <w:t>nenhum</w:t>
      </w:r>
      <w:r>
        <w:rPr>
          <w:spacing w:val="-3"/>
          <w:sz w:val="21"/>
        </w:rPr>
        <w:t> </w:t>
      </w:r>
      <w:r>
        <w:rPr>
          <w:sz w:val="21"/>
        </w:rPr>
        <w:t>caso,</w:t>
      </w:r>
      <w:r>
        <w:rPr>
          <w:spacing w:val="-3"/>
          <w:sz w:val="21"/>
        </w:rPr>
        <w:t> </w:t>
      </w:r>
      <w:r>
        <w:rPr>
          <w:sz w:val="21"/>
        </w:rPr>
        <w:t>responsável</w:t>
      </w:r>
      <w:r>
        <w:rPr>
          <w:spacing w:val="-3"/>
          <w:sz w:val="21"/>
        </w:rPr>
        <w:t> </w:t>
      </w:r>
      <w:r>
        <w:rPr>
          <w:sz w:val="21"/>
        </w:rPr>
        <w:t>por</w:t>
      </w:r>
      <w:r>
        <w:rPr>
          <w:spacing w:val="-3"/>
          <w:sz w:val="21"/>
        </w:rPr>
        <w:t> </w:t>
      </w:r>
      <w:r>
        <w:rPr>
          <w:sz w:val="21"/>
        </w:rPr>
        <w:t>esses</w:t>
      </w:r>
      <w:r>
        <w:rPr>
          <w:spacing w:val="-3"/>
          <w:sz w:val="21"/>
        </w:rPr>
        <w:t> </w:t>
      </w:r>
      <w:r>
        <w:rPr>
          <w:sz w:val="21"/>
        </w:rPr>
        <w:t>custos, independentemente da condução ou do resultado do processo licitatório.</w:t>
      </w:r>
    </w:p>
    <w:p>
      <w:pPr>
        <w:pStyle w:val="ListParagraph"/>
        <w:numPr>
          <w:ilvl w:val="1"/>
          <w:numId w:val="1"/>
        </w:numPr>
        <w:tabs>
          <w:tab w:pos="732" w:val="left" w:leader="none"/>
        </w:tabs>
        <w:spacing w:line="235" w:lineRule="auto" w:before="169" w:after="0"/>
        <w:ind w:left="314" w:right="318" w:firstLine="0"/>
        <w:jc w:val="left"/>
        <w:rPr>
          <w:sz w:val="21"/>
        </w:rPr>
      </w:pPr>
      <w:r>
        <w:rPr>
          <w:sz w:val="21"/>
        </w:rPr>
        <w:t>Na</w:t>
      </w:r>
      <w:r>
        <w:rPr>
          <w:spacing w:val="-3"/>
          <w:sz w:val="21"/>
        </w:rPr>
        <w:t> </w:t>
      </w:r>
      <w:r>
        <w:rPr>
          <w:sz w:val="21"/>
        </w:rPr>
        <w:t>contagem</w:t>
      </w:r>
      <w:r>
        <w:rPr>
          <w:spacing w:val="-3"/>
          <w:sz w:val="21"/>
        </w:rPr>
        <w:t> </w:t>
      </w:r>
      <w:r>
        <w:rPr>
          <w:sz w:val="21"/>
        </w:rPr>
        <w:t>dos</w:t>
      </w:r>
      <w:r>
        <w:rPr>
          <w:spacing w:val="-3"/>
          <w:sz w:val="21"/>
        </w:rPr>
        <w:t> </w:t>
      </w:r>
      <w:r>
        <w:rPr>
          <w:sz w:val="21"/>
        </w:rPr>
        <w:t>prazos</w:t>
      </w:r>
      <w:r>
        <w:rPr>
          <w:spacing w:val="-3"/>
          <w:sz w:val="21"/>
        </w:rPr>
        <w:t> </w:t>
      </w:r>
      <w:r>
        <w:rPr>
          <w:sz w:val="21"/>
        </w:rPr>
        <w:t>estabelecidos</w:t>
      </w:r>
      <w:r>
        <w:rPr>
          <w:spacing w:val="-3"/>
          <w:sz w:val="21"/>
        </w:rPr>
        <w:t> </w:t>
      </w:r>
      <w:r>
        <w:rPr>
          <w:sz w:val="21"/>
        </w:rPr>
        <w:t>neste</w:t>
      </w:r>
      <w:r>
        <w:rPr>
          <w:spacing w:val="-3"/>
          <w:sz w:val="21"/>
        </w:rPr>
        <w:t> </w:t>
      </w:r>
      <w:r>
        <w:rPr>
          <w:sz w:val="21"/>
        </w:rPr>
        <w:t>Edital</w:t>
      </w:r>
      <w:r>
        <w:rPr>
          <w:spacing w:val="-3"/>
          <w:sz w:val="21"/>
        </w:rPr>
        <w:t> </w:t>
      </w:r>
      <w:r>
        <w:rPr>
          <w:sz w:val="21"/>
        </w:rPr>
        <w:t>e</w:t>
      </w:r>
      <w:r>
        <w:rPr>
          <w:spacing w:val="-3"/>
          <w:sz w:val="21"/>
        </w:rPr>
        <w:t> </w:t>
      </w:r>
      <w:r>
        <w:rPr>
          <w:sz w:val="21"/>
        </w:rPr>
        <w:t>seus</w:t>
      </w:r>
      <w:r>
        <w:rPr>
          <w:spacing w:val="-14"/>
          <w:sz w:val="21"/>
        </w:rPr>
        <w:t> </w:t>
      </w:r>
      <w:r>
        <w:rPr>
          <w:sz w:val="21"/>
        </w:rPr>
        <w:t>Anexos,</w:t>
      </w:r>
      <w:r>
        <w:rPr>
          <w:spacing w:val="-2"/>
          <w:sz w:val="21"/>
        </w:rPr>
        <w:t> </w:t>
      </w:r>
      <w:r>
        <w:rPr>
          <w:sz w:val="21"/>
        </w:rPr>
        <w:t>excluir-se-á</w:t>
      </w:r>
      <w:r>
        <w:rPr>
          <w:spacing w:val="-3"/>
          <w:sz w:val="21"/>
        </w:rPr>
        <w:t> </w:t>
      </w:r>
      <w:r>
        <w:rPr>
          <w:sz w:val="21"/>
        </w:rPr>
        <w:t>o</w:t>
      </w:r>
      <w:r>
        <w:rPr>
          <w:spacing w:val="-3"/>
          <w:sz w:val="21"/>
        </w:rPr>
        <w:t> </w:t>
      </w:r>
      <w:r>
        <w:rPr>
          <w:sz w:val="21"/>
        </w:rPr>
        <w:t>dia</w:t>
      </w:r>
      <w:r>
        <w:rPr>
          <w:spacing w:val="-3"/>
          <w:sz w:val="21"/>
        </w:rPr>
        <w:t> </w:t>
      </w:r>
      <w:r>
        <w:rPr>
          <w:sz w:val="21"/>
        </w:rPr>
        <w:t>do</w:t>
      </w:r>
      <w:r>
        <w:rPr>
          <w:spacing w:val="-3"/>
          <w:sz w:val="21"/>
        </w:rPr>
        <w:t> </w:t>
      </w:r>
      <w:r>
        <w:rPr>
          <w:sz w:val="21"/>
        </w:rPr>
        <w:t>início</w:t>
      </w:r>
      <w:r>
        <w:rPr>
          <w:spacing w:val="-3"/>
          <w:sz w:val="21"/>
        </w:rPr>
        <w:t> </w:t>
      </w:r>
      <w:r>
        <w:rPr>
          <w:sz w:val="21"/>
        </w:rPr>
        <w:t>e</w:t>
      </w:r>
      <w:r>
        <w:rPr>
          <w:spacing w:val="-3"/>
          <w:sz w:val="21"/>
        </w:rPr>
        <w:t> </w:t>
      </w:r>
      <w:r>
        <w:rPr>
          <w:sz w:val="21"/>
        </w:rPr>
        <w:t>incluir-se-á</w:t>
      </w:r>
      <w:r>
        <w:rPr>
          <w:spacing w:val="-3"/>
          <w:sz w:val="21"/>
        </w:rPr>
        <w:t> </w:t>
      </w:r>
      <w:r>
        <w:rPr>
          <w:sz w:val="21"/>
        </w:rPr>
        <w:t>o</w:t>
      </w:r>
      <w:r>
        <w:rPr>
          <w:spacing w:val="-3"/>
          <w:sz w:val="21"/>
        </w:rPr>
        <w:t> </w:t>
      </w:r>
      <w:r>
        <w:rPr>
          <w:sz w:val="21"/>
        </w:rPr>
        <w:t>do</w:t>
      </w:r>
      <w:r>
        <w:rPr>
          <w:spacing w:val="-3"/>
          <w:sz w:val="21"/>
        </w:rPr>
        <w:t> </w:t>
      </w:r>
      <w:r>
        <w:rPr>
          <w:sz w:val="21"/>
        </w:rPr>
        <w:t>vencimento.</w:t>
      </w:r>
      <w:r>
        <w:rPr>
          <w:spacing w:val="-3"/>
          <w:sz w:val="21"/>
        </w:rPr>
        <w:t> </w:t>
      </w:r>
      <w:r>
        <w:rPr>
          <w:sz w:val="21"/>
        </w:rPr>
        <w:t>Só</w:t>
      </w:r>
      <w:r>
        <w:rPr>
          <w:spacing w:val="-3"/>
          <w:sz w:val="21"/>
        </w:rPr>
        <w:t> </w:t>
      </w:r>
      <w:r>
        <w:rPr>
          <w:sz w:val="21"/>
        </w:rPr>
        <w:t>se</w:t>
      </w:r>
      <w:r>
        <w:rPr>
          <w:spacing w:val="-3"/>
          <w:sz w:val="21"/>
        </w:rPr>
        <w:t> </w:t>
      </w:r>
      <w:r>
        <w:rPr>
          <w:sz w:val="21"/>
        </w:rPr>
        <w:t>iniciam</w:t>
      </w:r>
      <w:r>
        <w:rPr>
          <w:spacing w:val="-3"/>
          <w:sz w:val="21"/>
        </w:rPr>
        <w:t> </w:t>
      </w:r>
      <w:r>
        <w:rPr>
          <w:sz w:val="21"/>
        </w:rPr>
        <w:t>e</w:t>
      </w:r>
      <w:r>
        <w:rPr>
          <w:spacing w:val="-3"/>
          <w:sz w:val="21"/>
        </w:rPr>
        <w:t> </w:t>
      </w:r>
      <w:r>
        <w:rPr>
          <w:sz w:val="21"/>
        </w:rPr>
        <w:t>vencem</w:t>
      </w:r>
      <w:r>
        <w:rPr>
          <w:spacing w:val="-3"/>
          <w:sz w:val="21"/>
        </w:rPr>
        <w:t> </w:t>
      </w:r>
      <w:r>
        <w:rPr>
          <w:sz w:val="21"/>
        </w:rPr>
        <w:t>os</w:t>
      </w:r>
      <w:r>
        <w:rPr>
          <w:spacing w:val="-3"/>
          <w:sz w:val="21"/>
        </w:rPr>
        <w:t> </w:t>
      </w:r>
      <w:r>
        <w:rPr>
          <w:sz w:val="21"/>
        </w:rPr>
        <w:t>prazos</w:t>
      </w:r>
      <w:r>
        <w:rPr>
          <w:spacing w:val="-3"/>
          <w:sz w:val="21"/>
        </w:rPr>
        <w:t> </w:t>
      </w:r>
      <w:r>
        <w:rPr>
          <w:sz w:val="21"/>
        </w:rPr>
        <w:t>em</w:t>
      </w:r>
      <w:r>
        <w:rPr>
          <w:spacing w:val="-3"/>
          <w:sz w:val="21"/>
        </w:rPr>
        <w:t> </w:t>
      </w:r>
      <w:r>
        <w:rPr>
          <w:sz w:val="21"/>
        </w:rPr>
        <w:t>dias de expediente na Administração.</w:t>
      </w:r>
    </w:p>
    <w:p>
      <w:pPr>
        <w:pStyle w:val="ListParagraph"/>
        <w:numPr>
          <w:ilvl w:val="1"/>
          <w:numId w:val="1"/>
        </w:numPr>
        <w:tabs>
          <w:tab w:pos="732" w:val="left" w:leader="none"/>
        </w:tabs>
        <w:spacing w:line="235" w:lineRule="auto" w:before="168" w:after="0"/>
        <w:ind w:left="314" w:right="880" w:firstLine="0"/>
        <w:jc w:val="left"/>
        <w:rPr>
          <w:sz w:val="21"/>
        </w:rPr>
      </w:pPr>
      <w:r>
        <w:rPr>
          <w:sz w:val="21"/>
        </w:rPr>
        <w:t>O</w:t>
      </w:r>
      <w:r>
        <w:rPr>
          <w:spacing w:val="-3"/>
          <w:sz w:val="21"/>
        </w:rPr>
        <w:t> </w:t>
      </w:r>
      <w:r>
        <w:rPr>
          <w:sz w:val="21"/>
        </w:rPr>
        <w:t>desatendimento</w:t>
      </w:r>
      <w:r>
        <w:rPr>
          <w:spacing w:val="-3"/>
          <w:sz w:val="21"/>
        </w:rPr>
        <w:t> </w:t>
      </w:r>
      <w:r>
        <w:rPr>
          <w:sz w:val="21"/>
        </w:rPr>
        <w:t>de</w:t>
      </w:r>
      <w:r>
        <w:rPr>
          <w:spacing w:val="-3"/>
          <w:sz w:val="21"/>
        </w:rPr>
        <w:t> </w:t>
      </w:r>
      <w:r>
        <w:rPr>
          <w:sz w:val="21"/>
        </w:rPr>
        <w:t>exigências</w:t>
      </w:r>
      <w:r>
        <w:rPr>
          <w:spacing w:val="-3"/>
          <w:sz w:val="21"/>
        </w:rPr>
        <w:t> </w:t>
      </w:r>
      <w:r>
        <w:rPr>
          <w:sz w:val="21"/>
        </w:rPr>
        <w:t>formais</w:t>
      </w:r>
      <w:r>
        <w:rPr>
          <w:spacing w:val="-3"/>
          <w:sz w:val="21"/>
        </w:rPr>
        <w:t> </w:t>
      </w:r>
      <w:r>
        <w:rPr>
          <w:sz w:val="21"/>
        </w:rPr>
        <w:t>não</w:t>
      </w:r>
      <w:r>
        <w:rPr>
          <w:spacing w:val="-3"/>
          <w:sz w:val="21"/>
        </w:rPr>
        <w:t> </w:t>
      </w:r>
      <w:r>
        <w:rPr>
          <w:sz w:val="21"/>
        </w:rPr>
        <w:t>essenciais</w:t>
      </w:r>
      <w:r>
        <w:rPr>
          <w:spacing w:val="-3"/>
          <w:sz w:val="21"/>
        </w:rPr>
        <w:t> </w:t>
      </w:r>
      <w:r>
        <w:rPr>
          <w:sz w:val="21"/>
        </w:rPr>
        <w:t>não</w:t>
      </w:r>
      <w:r>
        <w:rPr>
          <w:spacing w:val="-3"/>
          <w:sz w:val="21"/>
        </w:rPr>
        <w:t> </w:t>
      </w:r>
      <w:r>
        <w:rPr>
          <w:sz w:val="21"/>
        </w:rPr>
        <w:t>importará</w:t>
      </w:r>
      <w:r>
        <w:rPr>
          <w:spacing w:val="-3"/>
          <w:sz w:val="21"/>
        </w:rPr>
        <w:t> </w:t>
      </w:r>
      <w:r>
        <w:rPr>
          <w:sz w:val="21"/>
        </w:rPr>
        <w:t>o</w:t>
      </w:r>
      <w:r>
        <w:rPr>
          <w:spacing w:val="-3"/>
          <w:sz w:val="21"/>
        </w:rPr>
        <w:t> </w:t>
      </w:r>
      <w:r>
        <w:rPr>
          <w:sz w:val="21"/>
        </w:rPr>
        <w:t>afastamento</w:t>
      </w:r>
      <w:r>
        <w:rPr>
          <w:spacing w:val="-3"/>
          <w:sz w:val="21"/>
        </w:rPr>
        <w:t> </w:t>
      </w:r>
      <w:r>
        <w:rPr>
          <w:sz w:val="21"/>
        </w:rPr>
        <w:t>do</w:t>
      </w:r>
      <w:r>
        <w:rPr>
          <w:spacing w:val="-3"/>
          <w:sz w:val="21"/>
        </w:rPr>
        <w:t> </w:t>
      </w:r>
      <w:r>
        <w:rPr>
          <w:sz w:val="21"/>
        </w:rPr>
        <w:t>licitante,</w:t>
      </w:r>
      <w:r>
        <w:rPr>
          <w:spacing w:val="-3"/>
          <w:sz w:val="21"/>
        </w:rPr>
        <w:t> </w:t>
      </w:r>
      <w:r>
        <w:rPr>
          <w:sz w:val="21"/>
        </w:rPr>
        <w:t>desde</w:t>
      </w:r>
      <w:r>
        <w:rPr>
          <w:spacing w:val="-3"/>
          <w:sz w:val="21"/>
        </w:rPr>
        <w:t> </w:t>
      </w:r>
      <w:r>
        <w:rPr>
          <w:sz w:val="21"/>
        </w:rPr>
        <w:t>que</w:t>
      </w:r>
      <w:r>
        <w:rPr>
          <w:spacing w:val="-3"/>
          <w:sz w:val="21"/>
        </w:rPr>
        <w:t> </w:t>
      </w:r>
      <w:r>
        <w:rPr>
          <w:sz w:val="21"/>
        </w:rPr>
        <w:t>seja</w:t>
      </w:r>
      <w:r>
        <w:rPr>
          <w:spacing w:val="-3"/>
          <w:sz w:val="21"/>
        </w:rPr>
        <w:t> </w:t>
      </w:r>
      <w:r>
        <w:rPr>
          <w:sz w:val="21"/>
        </w:rPr>
        <w:t>possível</w:t>
      </w:r>
      <w:r>
        <w:rPr>
          <w:spacing w:val="-3"/>
          <w:sz w:val="21"/>
        </w:rPr>
        <w:t> </w:t>
      </w:r>
      <w:r>
        <w:rPr>
          <w:sz w:val="21"/>
        </w:rPr>
        <w:t>o</w:t>
      </w:r>
      <w:r>
        <w:rPr>
          <w:spacing w:val="-3"/>
          <w:sz w:val="21"/>
        </w:rPr>
        <w:t> </w:t>
      </w:r>
      <w:r>
        <w:rPr>
          <w:sz w:val="21"/>
        </w:rPr>
        <w:t>aproveitamento</w:t>
      </w:r>
      <w:r>
        <w:rPr>
          <w:spacing w:val="-3"/>
          <w:sz w:val="21"/>
        </w:rPr>
        <w:t> </w:t>
      </w:r>
      <w:r>
        <w:rPr>
          <w:sz w:val="21"/>
        </w:rPr>
        <w:t>do</w:t>
      </w:r>
      <w:r>
        <w:rPr>
          <w:spacing w:val="-3"/>
          <w:sz w:val="21"/>
        </w:rPr>
        <w:t> </w:t>
      </w:r>
      <w:r>
        <w:rPr>
          <w:sz w:val="21"/>
        </w:rPr>
        <w:t>ato,</w:t>
      </w:r>
      <w:r>
        <w:rPr>
          <w:spacing w:val="-3"/>
          <w:sz w:val="21"/>
        </w:rPr>
        <w:t> </w:t>
      </w:r>
      <w:r>
        <w:rPr>
          <w:sz w:val="21"/>
        </w:rPr>
        <w:t>observados</w:t>
      </w:r>
      <w:r>
        <w:rPr>
          <w:spacing w:val="-3"/>
          <w:sz w:val="21"/>
        </w:rPr>
        <w:t> </w:t>
      </w:r>
      <w:r>
        <w:rPr>
          <w:sz w:val="21"/>
        </w:rPr>
        <w:t>os princípios da isonomia e do interesse público.</w:t>
      </w:r>
    </w:p>
    <w:p>
      <w:pPr>
        <w:pStyle w:val="ListParagraph"/>
        <w:spacing w:after="0" w:line="235" w:lineRule="auto"/>
        <w:jc w:val="left"/>
        <w:rPr>
          <w:sz w:val="21"/>
        </w:rPr>
        <w:sectPr>
          <w:pgSz w:w="15840" w:h="24480"/>
          <w:pgMar w:top="480" w:bottom="280" w:left="360" w:right="360"/>
        </w:sectPr>
      </w:pPr>
    </w:p>
    <w:p>
      <w:pPr>
        <w:pStyle w:val="ListParagraph"/>
        <w:numPr>
          <w:ilvl w:val="1"/>
          <w:numId w:val="1"/>
        </w:numPr>
        <w:tabs>
          <w:tab w:pos="732" w:val="left" w:leader="none"/>
        </w:tabs>
        <w:spacing w:line="240" w:lineRule="auto" w:before="77" w:after="0"/>
        <w:ind w:left="732" w:right="0" w:hanging="418"/>
        <w:jc w:val="left"/>
        <w:rPr>
          <w:sz w:val="21"/>
        </w:rPr>
      </w:pPr>
      <w:r>
        <w:rPr>
          <w:sz w:val="21"/>
        </w:rPr>
        <w:t>Em</w:t>
      </w:r>
      <w:r>
        <w:rPr>
          <w:spacing w:val="-6"/>
          <w:sz w:val="21"/>
        </w:rPr>
        <w:t> </w:t>
      </w:r>
      <w:r>
        <w:rPr>
          <w:sz w:val="21"/>
        </w:rPr>
        <w:t>caso</w:t>
      </w:r>
      <w:r>
        <w:rPr>
          <w:spacing w:val="-6"/>
          <w:sz w:val="21"/>
        </w:rPr>
        <w:t> </w:t>
      </w:r>
      <w:r>
        <w:rPr>
          <w:sz w:val="21"/>
        </w:rPr>
        <w:t>de</w:t>
      </w:r>
      <w:r>
        <w:rPr>
          <w:spacing w:val="-6"/>
          <w:sz w:val="21"/>
        </w:rPr>
        <w:t> </w:t>
      </w:r>
      <w:r>
        <w:rPr>
          <w:sz w:val="21"/>
        </w:rPr>
        <w:t>divergência</w:t>
      </w:r>
      <w:r>
        <w:rPr>
          <w:spacing w:val="-6"/>
          <w:sz w:val="21"/>
        </w:rPr>
        <w:t> </w:t>
      </w:r>
      <w:r>
        <w:rPr>
          <w:sz w:val="21"/>
        </w:rPr>
        <w:t>entre</w:t>
      </w:r>
      <w:r>
        <w:rPr>
          <w:spacing w:val="-6"/>
          <w:sz w:val="21"/>
        </w:rPr>
        <w:t> </w:t>
      </w:r>
      <w:r>
        <w:rPr>
          <w:sz w:val="21"/>
        </w:rPr>
        <w:t>disposições</w:t>
      </w:r>
      <w:r>
        <w:rPr>
          <w:spacing w:val="-6"/>
          <w:sz w:val="21"/>
        </w:rPr>
        <w:t> </w:t>
      </w:r>
      <w:r>
        <w:rPr>
          <w:sz w:val="21"/>
        </w:rPr>
        <w:t>deste</w:t>
      </w:r>
      <w:r>
        <w:rPr>
          <w:spacing w:val="-6"/>
          <w:sz w:val="21"/>
        </w:rPr>
        <w:t> </w:t>
      </w:r>
      <w:r>
        <w:rPr>
          <w:sz w:val="21"/>
        </w:rPr>
        <w:t>Edital</w:t>
      </w:r>
      <w:r>
        <w:rPr>
          <w:spacing w:val="-6"/>
          <w:sz w:val="21"/>
        </w:rPr>
        <w:t> </w:t>
      </w:r>
      <w:r>
        <w:rPr>
          <w:sz w:val="21"/>
        </w:rPr>
        <w:t>e</w:t>
      </w:r>
      <w:r>
        <w:rPr>
          <w:spacing w:val="-6"/>
          <w:sz w:val="21"/>
        </w:rPr>
        <w:t> </w:t>
      </w:r>
      <w:r>
        <w:rPr>
          <w:sz w:val="21"/>
        </w:rPr>
        <w:t>de</w:t>
      </w:r>
      <w:r>
        <w:rPr>
          <w:spacing w:val="-5"/>
          <w:sz w:val="21"/>
        </w:rPr>
        <w:t> </w:t>
      </w:r>
      <w:r>
        <w:rPr>
          <w:sz w:val="21"/>
        </w:rPr>
        <w:t>seus</w:t>
      </w:r>
      <w:r>
        <w:rPr>
          <w:spacing w:val="-6"/>
          <w:sz w:val="21"/>
        </w:rPr>
        <w:t> </w:t>
      </w:r>
      <w:r>
        <w:rPr>
          <w:sz w:val="21"/>
        </w:rPr>
        <w:t>anexos</w:t>
      </w:r>
      <w:r>
        <w:rPr>
          <w:spacing w:val="-6"/>
          <w:sz w:val="21"/>
        </w:rPr>
        <w:t> </w:t>
      </w:r>
      <w:r>
        <w:rPr>
          <w:sz w:val="21"/>
        </w:rPr>
        <w:t>ou</w:t>
      </w:r>
      <w:r>
        <w:rPr>
          <w:spacing w:val="-6"/>
          <w:sz w:val="21"/>
        </w:rPr>
        <w:t> </w:t>
      </w:r>
      <w:r>
        <w:rPr>
          <w:sz w:val="21"/>
        </w:rPr>
        <w:t>demais</w:t>
      </w:r>
      <w:r>
        <w:rPr>
          <w:spacing w:val="-6"/>
          <w:sz w:val="21"/>
        </w:rPr>
        <w:t> </w:t>
      </w:r>
      <w:r>
        <w:rPr>
          <w:sz w:val="21"/>
        </w:rPr>
        <w:t>peças</w:t>
      </w:r>
      <w:r>
        <w:rPr>
          <w:spacing w:val="-6"/>
          <w:sz w:val="21"/>
        </w:rPr>
        <w:t> </w:t>
      </w:r>
      <w:r>
        <w:rPr>
          <w:sz w:val="21"/>
        </w:rPr>
        <w:t>que</w:t>
      </w:r>
      <w:r>
        <w:rPr>
          <w:spacing w:val="-6"/>
          <w:sz w:val="21"/>
        </w:rPr>
        <w:t> </w:t>
      </w:r>
      <w:r>
        <w:rPr>
          <w:sz w:val="21"/>
        </w:rPr>
        <w:t>compõem</w:t>
      </w:r>
      <w:r>
        <w:rPr>
          <w:spacing w:val="-6"/>
          <w:sz w:val="21"/>
        </w:rPr>
        <w:t> </w:t>
      </w:r>
      <w:r>
        <w:rPr>
          <w:sz w:val="21"/>
        </w:rPr>
        <w:t>o</w:t>
      </w:r>
      <w:r>
        <w:rPr>
          <w:spacing w:val="-6"/>
          <w:sz w:val="21"/>
        </w:rPr>
        <w:t> </w:t>
      </w:r>
      <w:r>
        <w:rPr>
          <w:sz w:val="21"/>
        </w:rPr>
        <w:t>processo,</w:t>
      </w:r>
      <w:r>
        <w:rPr>
          <w:spacing w:val="-6"/>
          <w:sz w:val="21"/>
        </w:rPr>
        <w:t> </w:t>
      </w:r>
      <w:r>
        <w:rPr>
          <w:sz w:val="21"/>
        </w:rPr>
        <w:t>prevalecerão</w:t>
      </w:r>
      <w:r>
        <w:rPr>
          <w:spacing w:val="-5"/>
          <w:sz w:val="21"/>
        </w:rPr>
        <w:t> </w:t>
      </w:r>
      <w:r>
        <w:rPr>
          <w:sz w:val="21"/>
        </w:rPr>
        <w:t>as</w:t>
      </w:r>
      <w:r>
        <w:rPr>
          <w:spacing w:val="-6"/>
          <w:sz w:val="21"/>
        </w:rPr>
        <w:t> </w:t>
      </w:r>
      <w:r>
        <w:rPr>
          <w:sz w:val="21"/>
        </w:rPr>
        <w:t>deste</w:t>
      </w:r>
      <w:r>
        <w:rPr>
          <w:spacing w:val="-6"/>
          <w:sz w:val="21"/>
        </w:rPr>
        <w:t> </w:t>
      </w:r>
      <w:r>
        <w:rPr>
          <w:spacing w:val="-2"/>
          <w:sz w:val="21"/>
        </w:rPr>
        <w:t>Edital.</w:t>
      </w:r>
    </w:p>
    <w:p>
      <w:pPr>
        <w:pStyle w:val="ListParagraph"/>
        <w:numPr>
          <w:ilvl w:val="1"/>
          <w:numId w:val="1"/>
        </w:numPr>
        <w:tabs>
          <w:tab w:pos="837" w:val="left" w:leader="none"/>
        </w:tabs>
        <w:spacing w:line="240" w:lineRule="auto" w:before="165" w:after="0"/>
        <w:ind w:left="837" w:right="0" w:hanging="523"/>
        <w:jc w:val="left"/>
        <w:rPr>
          <w:sz w:val="21"/>
        </w:rPr>
      </w:pPr>
      <w:r>
        <w:rPr>
          <w:sz w:val="21"/>
        </w:rPr>
        <mc:AlternateContent>
          <mc:Choice Requires="wps">
            <w:drawing>
              <wp:anchor distT="0" distB="0" distL="0" distR="0" allowOverlap="1" layoutInCell="1" locked="0" behindDoc="0" simplePos="0" relativeHeight="15733248">
                <wp:simplePos x="0" y="0"/>
                <wp:positionH relativeFrom="page">
                  <wp:posOffset>8479664</wp:posOffset>
                </wp:positionH>
                <wp:positionV relativeFrom="paragraph">
                  <wp:posOffset>237570</wp:posOffset>
                </wp:positionV>
                <wp:extent cx="26034" cy="889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6034" cy="8890"/>
                        </a:xfrm>
                        <a:custGeom>
                          <a:avLst/>
                          <a:gdLst/>
                          <a:ahLst/>
                          <a:cxnLst/>
                          <a:rect l="l" t="t" r="r" b="b"/>
                          <a:pathLst>
                            <a:path w="26034" h="8890">
                              <a:moveTo>
                                <a:pt x="25534" y="8318"/>
                              </a:moveTo>
                              <a:lnTo>
                                <a:pt x="0" y="8318"/>
                              </a:lnTo>
                              <a:lnTo>
                                <a:pt x="0" y="0"/>
                              </a:lnTo>
                              <a:lnTo>
                                <a:pt x="25534" y="0"/>
                              </a:lnTo>
                              <a:lnTo>
                                <a:pt x="25534"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67.690125pt;margin-top:18.706327pt;width:2.010576pt;height:.655001pt;mso-position-horizontal-relative:page;mso-position-vertical-relative:paragraph;z-index:15733248" id="docshape6" filled="true" fillcolor="#0000ed" stroked="false">
                <v:fill type="solid"/>
                <w10:wrap type="none"/>
              </v:rect>
            </w:pict>
          </mc:Fallback>
        </mc:AlternateContent>
      </w:r>
      <w:r>
        <w:rPr>
          <w:sz w:val="21"/>
        </w:rPr>
        <w:t>O</w:t>
      </w:r>
      <w:r>
        <w:rPr>
          <w:spacing w:val="-7"/>
          <w:sz w:val="21"/>
        </w:rPr>
        <w:t> </w:t>
      </w:r>
      <w:r>
        <w:rPr>
          <w:sz w:val="21"/>
        </w:rPr>
        <w:t>Edital</w:t>
      </w:r>
      <w:r>
        <w:rPr>
          <w:spacing w:val="-6"/>
          <w:sz w:val="21"/>
        </w:rPr>
        <w:t> </w:t>
      </w:r>
      <w:r>
        <w:rPr>
          <w:sz w:val="21"/>
        </w:rPr>
        <w:t>e</w:t>
      </w:r>
      <w:r>
        <w:rPr>
          <w:spacing w:val="-6"/>
          <w:sz w:val="21"/>
        </w:rPr>
        <w:t> </w:t>
      </w:r>
      <w:r>
        <w:rPr>
          <w:sz w:val="21"/>
        </w:rPr>
        <w:t>seus</w:t>
      </w:r>
      <w:r>
        <w:rPr>
          <w:spacing w:val="-6"/>
          <w:sz w:val="21"/>
        </w:rPr>
        <w:t> </w:t>
      </w:r>
      <w:r>
        <w:rPr>
          <w:sz w:val="21"/>
        </w:rPr>
        <w:t>anexos</w:t>
      </w:r>
      <w:r>
        <w:rPr>
          <w:spacing w:val="-5"/>
          <w:sz w:val="21"/>
        </w:rPr>
        <w:t> </w:t>
      </w:r>
      <w:r>
        <w:rPr>
          <w:sz w:val="21"/>
        </w:rPr>
        <w:t>estão</w:t>
      </w:r>
      <w:r>
        <w:rPr>
          <w:spacing w:val="-6"/>
          <w:sz w:val="21"/>
        </w:rPr>
        <w:t> </w:t>
      </w:r>
      <w:r>
        <w:rPr>
          <w:sz w:val="21"/>
        </w:rPr>
        <w:t>disponíveis,</w:t>
      </w:r>
      <w:r>
        <w:rPr>
          <w:spacing w:val="-7"/>
          <w:sz w:val="21"/>
        </w:rPr>
        <w:t> </w:t>
      </w:r>
      <w:r>
        <w:rPr>
          <w:sz w:val="21"/>
        </w:rPr>
        <w:t>na</w:t>
      </w:r>
      <w:r>
        <w:rPr>
          <w:spacing w:val="-6"/>
          <w:sz w:val="21"/>
        </w:rPr>
        <w:t> </w:t>
      </w:r>
      <w:r>
        <w:rPr>
          <w:sz w:val="21"/>
        </w:rPr>
        <w:t>íntegra,</w:t>
      </w:r>
      <w:r>
        <w:rPr>
          <w:spacing w:val="-6"/>
          <w:sz w:val="21"/>
        </w:rPr>
        <w:t> </w:t>
      </w:r>
      <w:r>
        <w:rPr>
          <w:sz w:val="21"/>
        </w:rPr>
        <w:t>no</w:t>
      </w:r>
      <w:r>
        <w:rPr>
          <w:spacing w:val="-6"/>
          <w:sz w:val="21"/>
        </w:rPr>
        <w:t> </w:t>
      </w:r>
      <w:r>
        <w:rPr>
          <w:sz w:val="21"/>
        </w:rPr>
        <w:t>Portal</w:t>
      </w:r>
      <w:r>
        <w:rPr>
          <w:spacing w:val="-6"/>
          <w:sz w:val="21"/>
        </w:rPr>
        <w:t> </w:t>
      </w:r>
      <w:r>
        <w:rPr>
          <w:sz w:val="21"/>
        </w:rPr>
        <w:t>Nacional</w:t>
      </w:r>
      <w:r>
        <w:rPr>
          <w:spacing w:val="-6"/>
          <w:sz w:val="21"/>
        </w:rPr>
        <w:t> </w:t>
      </w:r>
      <w:r>
        <w:rPr>
          <w:sz w:val="21"/>
        </w:rPr>
        <w:t>de</w:t>
      </w:r>
      <w:r>
        <w:rPr>
          <w:spacing w:val="-7"/>
          <w:sz w:val="21"/>
        </w:rPr>
        <w:t> </w:t>
      </w:r>
      <w:r>
        <w:rPr>
          <w:sz w:val="21"/>
        </w:rPr>
        <w:t>Contratações</w:t>
      </w:r>
      <w:r>
        <w:rPr>
          <w:spacing w:val="-6"/>
          <w:sz w:val="21"/>
        </w:rPr>
        <w:t> </w:t>
      </w:r>
      <w:r>
        <w:rPr>
          <w:sz w:val="21"/>
        </w:rPr>
        <w:t>Públicas</w:t>
      </w:r>
      <w:r>
        <w:rPr>
          <w:spacing w:val="-6"/>
          <w:sz w:val="21"/>
        </w:rPr>
        <w:t> </w:t>
      </w:r>
      <w:r>
        <w:rPr>
          <w:sz w:val="21"/>
        </w:rPr>
        <w:t>(PNCP)</w:t>
      </w:r>
      <w:r>
        <w:rPr>
          <w:spacing w:val="-6"/>
          <w:sz w:val="21"/>
        </w:rPr>
        <w:t> </w:t>
      </w:r>
      <w:r>
        <w:rPr>
          <w:sz w:val="21"/>
        </w:rPr>
        <w:t>e</w:t>
      </w:r>
      <w:r>
        <w:rPr>
          <w:spacing w:val="-6"/>
          <w:sz w:val="21"/>
        </w:rPr>
        <w:t> </w:t>
      </w:r>
      <w:r>
        <w:rPr>
          <w:sz w:val="21"/>
        </w:rPr>
        <w:t>endereço</w:t>
      </w:r>
      <w:r>
        <w:rPr>
          <w:spacing w:val="-6"/>
          <w:sz w:val="21"/>
        </w:rPr>
        <w:t> </w:t>
      </w:r>
      <w:r>
        <w:rPr>
          <w:sz w:val="21"/>
        </w:rPr>
        <w:t>eletrônico</w:t>
      </w:r>
      <w:r>
        <w:rPr>
          <w:spacing w:val="-6"/>
          <w:sz w:val="21"/>
        </w:rPr>
        <w:t> </w:t>
      </w:r>
      <w:hyperlink r:id="rId7">
        <w:r>
          <w:rPr>
            <w:color w:val="0000ED"/>
            <w:spacing w:val="-2"/>
            <w:sz w:val="21"/>
            <w:u w:val="single" w:color="0000ED"/>
          </w:rPr>
          <w:t>www.compras.</w:t>
        </w:r>
        <w:r>
          <w:rPr>
            <w:color w:val="0000ED"/>
            <w:spacing w:val="-2"/>
            <w:sz w:val="21"/>
          </w:rPr>
          <w:t>rj.g</w:t>
        </w:r>
        <w:r>
          <w:rPr>
            <w:color w:val="0000ED"/>
            <w:spacing w:val="-2"/>
            <w:sz w:val="21"/>
            <w:u w:val="single" w:color="0000ED"/>
          </w:rPr>
          <w:t>ov.br</w:t>
        </w:r>
      </w:hyperlink>
      <w:r>
        <w:rPr>
          <w:spacing w:val="-2"/>
          <w:sz w:val="21"/>
        </w:rPr>
        <w:t>.</w:t>
      </w:r>
    </w:p>
    <w:p>
      <w:pPr>
        <w:pStyle w:val="BodyText"/>
        <w:spacing w:before="230"/>
      </w:pPr>
      <w:r>
        <w:rPr/>
        <w:t>Integram</w:t>
      </w:r>
      <w:r>
        <w:rPr>
          <w:spacing w:val="-6"/>
        </w:rPr>
        <w:t> </w:t>
      </w:r>
      <w:r>
        <w:rPr/>
        <w:t>este</w:t>
      </w:r>
      <w:r>
        <w:rPr>
          <w:spacing w:val="-5"/>
        </w:rPr>
        <w:t> </w:t>
      </w:r>
      <w:r>
        <w:rPr/>
        <w:t>Edital,</w:t>
      </w:r>
      <w:r>
        <w:rPr>
          <w:spacing w:val="-5"/>
        </w:rPr>
        <w:t> </w:t>
      </w:r>
      <w:r>
        <w:rPr/>
        <w:t>para</w:t>
      </w:r>
      <w:r>
        <w:rPr>
          <w:spacing w:val="-5"/>
        </w:rPr>
        <w:t> </w:t>
      </w:r>
      <w:r>
        <w:rPr/>
        <w:t>todos</w:t>
      </w:r>
      <w:r>
        <w:rPr>
          <w:spacing w:val="-6"/>
        </w:rPr>
        <w:t> </w:t>
      </w:r>
      <w:r>
        <w:rPr/>
        <w:t>os</w:t>
      </w:r>
      <w:r>
        <w:rPr>
          <w:spacing w:val="-5"/>
        </w:rPr>
        <w:t> </w:t>
      </w:r>
      <w:r>
        <w:rPr/>
        <w:t>fins</w:t>
      </w:r>
      <w:r>
        <w:rPr>
          <w:spacing w:val="-5"/>
        </w:rPr>
        <w:t> </w:t>
      </w:r>
      <w:r>
        <w:rPr/>
        <w:t>e</w:t>
      </w:r>
      <w:r>
        <w:rPr>
          <w:spacing w:val="-5"/>
        </w:rPr>
        <w:t> </w:t>
      </w:r>
      <w:r>
        <w:rPr/>
        <w:t>efeitos,</w:t>
      </w:r>
      <w:r>
        <w:rPr>
          <w:spacing w:val="-5"/>
        </w:rPr>
        <w:t> </w:t>
      </w:r>
      <w:r>
        <w:rPr/>
        <w:t>os</w:t>
      </w:r>
      <w:r>
        <w:rPr>
          <w:spacing w:val="-6"/>
        </w:rPr>
        <w:t> </w:t>
      </w:r>
      <w:r>
        <w:rPr/>
        <w:t>seguintes</w:t>
      </w:r>
      <w:r>
        <w:rPr>
          <w:spacing w:val="-5"/>
        </w:rPr>
        <w:t> </w:t>
      </w:r>
      <w:r>
        <w:rPr>
          <w:spacing w:val="-2"/>
        </w:rPr>
        <w:t>anexos:</w:t>
      </w:r>
    </w:p>
    <w:p>
      <w:pPr>
        <w:tabs>
          <w:tab w:pos="1560" w:val="left" w:leader="none"/>
        </w:tabs>
        <w:spacing w:before="230"/>
        <w:ind w:left="355" w:right="0" w:firstLine="0"/>
        <w:jc w:val="left"/>
        <w:rPr>
          <w:sz w:val="21"/>
        </w:rPr>
      </w:pPr>
      <w:r>
        <w:rPr>
          <w:b/>
          <w:sz w:val="21"/>
        </w:rPr>
        <w:t>ANEXO</w:t>
      </w:r>
      <w:r>
        <w:rPr>
          <w:b/>
          <w:spacing w:val="-9"/>
          <w:sz w:val="21"/>
        </w:rPr>
        <w:t> </w:t>
      </w:r>
      <w:r>
        <w:rPr>
          <w:b/>
          <w:spacing w:val="-5"/>
          <w:sz w:val="21"/>
        </w:rPr>
        <w:t>I.</w:t>
      </w:r>
      <w:r>
        <w:rPr>
          <w:b/>
          <w:sz w:val="21"/>
        </w:rPr>
        <w:tab/>
      </w:r>
      <w:r>
        <w:rPr>
          <w:sz w:val="21"/>
        </w:rPr>
        <w:t>Termo</w:t>
      </w:r>
      <w:r>
        <w:rPr>
          <w:spacing w:val="-13"/>
          <w:sz w:val="21"/>
        </w:rPr>
        <w:t> </w:t>
      </w:r>
      <w:r>
        <w:rPr>
          <w:sz w:val="21"/>
        </w:rPr>
        <w:t>de</w:t>
      </w:r>
      <w:r>
        <w:rPr>
          <w:spacing w:val="-12"/>
          <w:sz w:val="21"/>
        </w:rPr>
        <w:t> </w:t>
      </w:r>
      <w:r>
        <w:rPr>
          <w:spacing w:val="-2"/>
          <w:sz w:val="21"/>
        </w:rPr>
        <w:t>Referência</w:t>
      </w:r>
    </w:p>
    <w:p>
      <w:pPr>
        <w:tabs>
          <w:tab w:pos="1601" w:val="left" w:leader="none"/>
        </w:tabs>
        <w:spacing w:before="204"/>
        <w:ind w:left="314" w:right="0" w:firstLine="0"/>
        <w:jc w:val="left"/>
        <w:rPr>
          <w:sz w:val="21"/>
        </w:rPr>
      </w:pPr>
      <w:r>
        <w:rPr>
          <w:b/>
          <w:sz w:val="21"/>
        </w:rPr>
        <w:t>ANEXO</w:t>
      </w:r>
      <w:r>
        <w:rPr>
          <w:b/>
          <w:spacing w:val="-9"/>
          <w:sz w:val="21"/>
        </w:rPr>
        <w:t> </w:t>
      </w:r>
      <w:r>
        <w:rPr>
          <w:b/>
          <w:spacing w:val="-5"/>
          <w:sz w:val="21"/>
        </w:rPr>
        <w:t>II.</w:t>
      </w:r>
      <w:r>
        <w:rPr>
          <w:b/>
          <w:sz w:val="21"/>
        </w:rPr>
        <w:tab/>
      </w:r>
      <w:r>
        <w:rPr>
          <w:sz w:val="21"/>
        </w:rPr>
        <w:t>Minuta</w:t>
      </w:r>
      <w:r>
        <w:rPr>
          <w:spacing w:val="-9"/>
          <w:sz w:val="21"/>
        </w:rPr>
        <w:t> </w:t>
      </w:r>
      <w:r>
        <w:rPr>
          <w:sz w:val="21"/>
        </w:rPr>
        <w:t>de</w:t>
      </w:r>
      <w:r>
        <w:rPr>
          <w:spacing w:val="-12"/>
          <w:sz w:val="21"/>
        </w:rPr>
        <w:t> </w:t>
      </w:r>
      <w:r>
        <w:rPr>
          <w:sz w:val="21"/>
        </w:rPr>
        <w:t>Termo</w:t>
      </w:r>
      <w:r>
        <w:rPr>
          <w:spacing w:val="-8"/>
          <w:sz w:val="21"/>
        </w:rPr>
        <w:t> </w:t>
      </w:r>
      <w:r>
        <w:rPr>
          <w:sz w:val="21"/>
        </w:rPr>
        <w:t>de</w:t>
      </w:r>
      <w:r>
        <w:rPr>
          <w:spacing w:val="-9"/>
          <w:sz w:val="21"/>
        </w:rPr>
        <w:t> </w:t>
      </w:r>
      <w:r>
        <w:rPr>
          <w:spacing w:val="-2"/>
          <w:sz w:val="21"/>
        </w:rPr>
        <w:t>Contrato</w:t>
      </w:r>
    </w:p>
    <w:p>
      <w:pPr>
        <w:tabs>
          <w:tab w:pos="1683" w:val="left" w:leader="none"/>
        </w:tabs>
        <w:spacing w:before="204"/>
        <w:ind w:left="314" w:right="0" w:firstLine="0"/>
        <w:jc w:val="left"/>
        <w:rPr>
          <w:sz w:val="21"/>
        </w:rPr>
      </w:pPr>
      <w:r>
        <w:rPr>
          <w:b/>
          <w:sz w:val="21"/>
        </w:rPr>
        <w:t>ANEXO</w:t>
      </w:r>
      <w:r>
        <w:rPr>
          <w:b/>
          <w:spacing w:val="-9"/>
          <w:sz w:val="21"/>
        </w:rPr>
        <w:t> </w:t>
      </w:r>
      <w:r>
        <w:rPr>
          <w:b/>
          <w:spacing w:val="-4"/>
          <w:sz w:val="21"/>
        </w:rPr>
        <w:t>III.</w:t>
      </w:r>
      <w:r>
        <w:rPr>
          <w:b/>
          <w:sz w:val="21"/>
        </w:rPr>
        <w:tab/>
      </w:r>
      <w:r>
        <w:rPr>
          <w:sz w:val="21"/>
        </w:rPr>
        <w:t>Documentação</w:t>
      </w:r>
      <w:r>
        <w:rPr>
          <w:spacing w:val="-9"/>
          <w:sz w:val="21"/>
        </w:rPr>
        <w:t> </w:t>
      </w:r>
      <w:r>
        <w:rPr>
          <w:sz w:val="21"/>
        </w:rPr>
        <w:t>exigida</w:t>
      </w:r>
      <w:r>
        <w:rPr>
          <w:spacing w:val="-8"/>
          <w:sz w:val="21"/>
        </w:rPr>
        <w:t> </w:t>
      </w:r>
      <w:r>
        <w:rPr>
          <w:sz w:val="21"/>
        </w:rPr>
        <w:t>para</w:t>
      </w:r>
      <w:r>
        <w:rPr>
          <w:spacing w:val="-9"/>
          <w:sz w:val="21"/>
        </w:rPr>
        <w:t> </w:t>
      </w:r>
      <w:r>
        <w:rPr>
          <w:spacing w:val="-2"/>
          <w:sz w:val="21"/>
        </w:rPr>
        <w:t>Habilitação</w:t>
      </w:r>
    </w:p>
    <w:p>
      <w:pPr>
        <w:tabs>
          <w:tab w:pos="1644" w:val="left" w:leader="none"/>
        </w:tabs>
        <w:spacing w:before="204"/>
        <w:ind w:left="314" w:right="0" w:firstLine="0"/>
        <w:jc w:val="left"/>
        <w:rPr>
          <w:sz w:val="21"/>
        </w:rPr>
      </w:pPr>
      <w:r>
        <w:rPr>
          <w:b/>
          <w:sz w:val="21"/>
        </w:rPr>
        <w:t>ANEXO</w:t>
      </w:r>
      <w:r>
        <w:rPr>
          <w:b/>
          <w:spacing w:val="-9"/>
          <w:sz w:val="21"/>
        </w:rPr>
        <w:t> </w:t>
      </w:r>
      <w:r>
        <w:rPr>
          <w:b/>
          <w:spacing w:val="-5"/>
          <w:sz w:val="21"/>
        </w:rPr>
        <w:t>IV.</w:t>
      </w:r>
      <w:r>
        <w:rPr>
          <w:b/>
          <w:sz w:val="21"/>
        </w:rPr>
        <w:tab/>
      </w:r>
      <w:r>
        <w:rPr>
          <w:sz w:val="21"/>
        </w:rPr>
        <w:t>Orçamento</w:t>
      </w:r>
      <w:r>
        <w:rPr>
          <w:spacing w:val="-11"/>
          <w:sz w:val="21"/>
        </w:rPr>
        <w:t> </w:t>
      </w:r>
      <w:r>
        <w:rPr>
          <w:spacing w:val="-2"/>
          <w:sz w:val="21"/>
        </w:rPr>
        <w:t>estimado</w:t>
      </w:r>
    </w:p>
    <w:p>
      <w:pPr>
        <w:tabs>
          <w:tab w:pos="1559" w:val="left" w:leader="none"/>
        </w:tabs>
        <w:spacing w:before="204"/>
        <w:ind w:left="314" w:right="0" w:firstLine="0"/>
        <w:jc w:val="left"/>
        <w:rPr>
          <w:sz w:val="21"/>
        </w:rPr>
      </w:pPr>
      <w:r>
        <w:rPr>
          <w:b/>
          <w:sz w:val="21"/>
        </w:rPr>
        <w:t>ANEXO</w:t>
      </w:r>
      <w:r>
        <w:rPr>
          <w:b/>
          <w:spacing w:val="-12"/>
          <w:sz w:val="21"/>
        </w:rPr>
        <w:t> </w:t>
      </w:r>
      <w:r>
        <w:rPr>
          <w:b/>
          <w:spacing w:val="-5"/>
          <w:sz w:val="21"/>
        </w:rPr>
        <w:t>V.</w:t>
      </w:r>
      <w:r>
        <w:rPr>
          <w:b/>
          <w:sz w:val="21"/>
        </w:rPr>
        <w:tab/>
      </w:r>
      <w:r>
        <w:rPr>
          <w:sz w:val="21"/>
        </w:rPr>
        <w:t>Modelo</w:t>
      </w:r>
      <w:r>
        <w:rPr>
          <w:spacing w:val="-7"/>
          <w:sz w:val="21"/>
        </w:rPr>
        <w:t> </w:t>
      </w:r>
      <w:r>
        <w:rPr>
          <w:sz w:val="21"/>
        </w:rPr>
        <w:t>de</w:t>
      </w:r>
      <w:r>
        <w:rPr>
          <w:spacing w:val="-6"/>
          <w:sz w:val="21"/>
        </w:rPr>
        <w:t> </w:t>
      </w:r>
      <w:r>
        <w:rPr>
          <w:sz w:val="21"/>
        </w:rPr>
        <w:t>apresentação</w:t>
      </w:r>
      <w:r>
        <w:rPr>
          <w:spacing w:val="-6"/>
          <w:sz w:val="21"/>
        </w:rPr>
        <w:t> </w:t>
      </w:r>
      <w:r>
        <w:rPr>
          <w:sz w:val="21"/>
        </w:rPr>
        <w:t>da</w:t>
      </w:r>
      <w:r>
        <w:rPr>
          <w:spacing w:val="-7"/>
          <w:sz w:val="21"/>
        </w:rPr>
        <w:t> </w:t>
      </w:r>
      <w:r>
        <w:rPr>
          <w:spacing w:val="-2"/>
          <w:sz w:val="21"/>
        </w:rPr>
        <w:t>proposta</w:t>
      </w:r>
    </w:p>
    <w:p>
      <w:pPr>
        <w:pStyle w:val="BodyText"/>
        <w:tabs>
          <w:tab w:pos="1667" w:val="left" w:leader="none"/>
        </w:tabs>
        <w:spacing w:before="203"/>
      </w:pPr>
      <w:r>
        <w:rPr>
          <w:b/>
        </w:rPr>
        <w:t>ANEXO</w:t>
      </w:r>
      <w:r>
        <w:rPr>
          <w:b/>
          <w:spacing w:val="-12"/>
        </w:rPr>
        <w:t> </w:t>
      </w:r>
      <w:r>
        <w:rPr>
          <w:b/>
          <w:spacing w:val="-5"/>
        </w:rPr>
        <w:t>VI.</w:t>
      </w:r>
      <w:r>
        <w:rPr>
          <w:b/>
        </w:rPr>
        <w:tab/>
      </w:r>
      <w:r>
        <w:rPr/>
        <w:t>Declaração</w:t>
      </w:r>
      <w:r>
        <w:rPr>
          <w:spacing w:val="-7"/>
        </w:rPr>
        <w:t> </w:t>
      </w:r>
      <w:r>
        <w:rPr/>
        <w:t>de</w:t>
      </w:r>
      <w:r>
        <w:rPr>
          <w:spacing w:val="-7"/>
        </w:rPr>
        <w:t> </w:t>
      </w:r>
      <w:r>
        <w:rPr/>
        <w:t>Representante</w:t>
      </w:r>
      <w:r>
        <w:rPr>
          <w:spacing w:val="-7"/>
        </w:rPr>
        <w:t> </w:t>
      </w:r>
      <w:r>
        <w:rPr/>
        <w:t>Legal</w:t>
      </w:r>
      <w:r>
        <w:rPr>
          <w:spacing w:val="-6"/>
        </w:rPr>
        <w:t> </w:t>
      </w:r>
      <w:r>
        <w:rPr/>
        <w:t>e</w:t>
      </w:r>
      <w:r>
        <w:rPr>
          <w:spacing w:val="-7"/>
        </w:rPr>
        <w:t> </w:t>
      </w:r>
      <w:r>
        <w:rPr/>
        <w:t>Dados</w:t>
      </w:r>
      <w:r>
        <w:rPr>
          <w:spacing w:val="-7"/>
        </w:rPr>
        <w:t> </w:t>
      </w:r>
      <w:r>
        <w:rPr>
          <w:spacing w:val="-2"/>
        </w:rPr>
        <w:t>Bancários.</w:t>
      </w:r>
    </w:p>
    <w:p>
      <w:pPr>
        <w:pStyle w:val="BodyText"/>
        <w:ind w:left="0"/>
      </w:pPr>
    </w:p>
    <w:p>
      <w:pPr>
        <w:pStyle w:val="BodyText"/>
        <w:ind w:left="0"/>
      </w:pPr>
    </w:p>
    <w:p>
      <w:pPr>
        <w:pStyle w:val="BodyText"/>
        <w:spacing w:before="161"/>
        <w:ind w:left="0"/>
      </w:pPr>
    </w:p>
    <w:p>
      <w:pPr>
        <w:pStyle w:val="BodyText"/>
        <w:tabs>
          <w:tab w:pos="1588" w:val="left" w:leader="none"/>
          <w:tab w:pos="2624" w:val="left" w:leader="none"/>
        </w:tabs>
        <w:ind w:left="11"/>
        <w:jc w:val="center"/>
      </w:pPr>
      <w:r>
        <w:rPr/>
        <w:t>Rio</w:t>
      </w:r>
      <w:r>
        <w:rPr>
          <w:spacing w:val="-4"/>
        </w:rPr>
        <w:t> </w:t>
      </w:r>
      <w:r>
        <w:rPr/>
        <w:t>de</w:t>
      </w:r>
      <w:r>
        <w:rPr>
          <w:spacing w:val="-4"/>
        </w:rPr>
        <w:t> </w:t>
      </w:r>
      <w:r>
        <w:rPr>
          <w:spacing w:val="-2"/>
        </w:rPr>
        <w:t>Janeiro,</w:t>
      </w:r>
      <w:r>
        <w:rPr/>
        <w:tab/>
      </w:r>
      <w:r>
        <w:rPr>
          <w:spacing w:val="-5"/>
        </w:rPr>
        <w:t>de</w:t>
      </w:r>
      <w:r>
        <w:rPr/>
        <w:tab/>
        <w:t>de</w:t>
      </w:r>
      <w:r>
        <w:rPr>
          <w:spacing w:val="-3"/>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3568734</wp:posOffset>
                </wp:positionH>
                <wp:positionV relativeFrom="paragraph">
                  <wp:posOffset>208236</wp:posOffset>
                </wp:positionV>
                <wp:extent cx="292862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2928620" cy="1270"/>
                        </a:xfrm>
                        <a:custGeom>
                          <a:avLst/>
                          <a:gdLst/>
                          <a:ahLst/>
                          <a:cxnLst/>
                          <a:rect l="l" t="t" r="r" b="b"/>
                          <a:pathLst>
                            <a:path w="2928620" h="0">
                              <a:moveTo>
                                <a:pt x="0" y="0"/>
                              </a:moveTo>
                              <a:lnTo>
                                <a:pt x="2928115" y="0"/>
                              </a:lnTo>
                            </a:path>
                          </a:pathLst>
                        </a:custGeom>
                        <a:ln w="540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002747pt;margin-top:16.396589pt;width:230.6pt;height:.1pt;mso-position-horizontal-relative:page;mso-position-vertical-relative:paragraph;z-index:-15726080;mso-wrap-distance-left:0;mso-wrap-distance-right:0" id="docshape7" coordorigin="5620,328" coordsize="4612,0" path="m5620,328l10231,328e" filled="false" stroked="true" strokeweight=".425423pt" strokecolor="#000000">
                <v:path arrowok="t"/>
                <v:stroke dashstyle="solid"/>
                <w10:wrap type="topAndBottom"/>
              </v:shape>
            </w:pict>
          </mc:Fallback>
        </mc:AlternateContent>
      </w:r>
    </w:p>
    <w:p>
      <w:pPr>
        <w:pStyle w:val="BodyText"/>
        <w:spacing w:before="99"/>
        <w:ind w:left="11"/>
        <w:jc w:val="center"/>
      </w:pPr>
      <w:r>
        <w:rPr/>
        <w:t>Marcia</w:t>
      </w:r>
      <w:r>
        <w:rPr>
          <w:spacing w:val="-7"/>
        </w:rPr>
        <w:t> </w:t>
      </w:r>
      <w:r>
        <w:rPr/>
        <w:t>Carvalho</w:t>
      </w:r>
      <w:r>
        <w:rPr>
          <w:spacing w:val="-6"/>
        </w:rPr>
        <w:t> </w:t>
      </w:r>
      <w:r>
        <w:rPr/>
        <w:t>da</w:t>
      </w:r>
      <w:r>
        <w:rPr>
          <w:spacing w:val="-6"/>
        </w:rPr>
        <w:t> </w:t>
      </w:r>
      <w:r>
        <w:rPr>
          <w:spacing w:val="-2"/>
        </w:rPr>
        <w:t>Cunha</w:t>
      </w:r>
    </w:p>
    <w:p>
      <w:pPr>
        <w:pStyle w:val="BodyText"/>
        <w:spacing w:line="338" w:lineRule="auto" w:before="99"/>
        <w:ind w:left="5806" w:right="5793"/>
        <w:jc w:val="center"/>
      </w:pPr>
      <w:r>
        <w:rPr/>
        <mc:AlternateContent>
          <mc:Choice Requires="wps">
            <w:drawing>
              <wp:anchor distT="0" distB="0" distL="0" distR="0" allowOverlap="1" layoutInCell="1" locked="0" behindDoc="1" simplePos="0" relativeHeight="487590912">
                <wp:simplePos x="0" y="0"/>
                <wp:positionH relativeFrom="page">
                  <wp:posOffset>428498</wp:posOffset>
                </wp:positionH>
                <wp:positionV relativeFrom="paragraph">
                  <wp:posOffset>503714</wp:posOffset>
                </wp:positionV>
                <wp:extent cx="9208770" cy="1714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208770" cy="17145"/>
                          <a:chExt cx="9208770" cy="17145"/>
                        </a:xfrm>
                      </wpg:grpSpPr>
                      <wps:wsp>
                        <wps:cNvPr id="10" name="Graphic 10"/>
                        <wps:cNvSpPr/>
                        <wps:spPr>
                          <a:xfrm>
                            <a:off x="0" y="0"/>
                            <a:ext cx="9208770" cy="8890"/>
                          </a:xfrm>
                          <a:custGeom>
                            <a:avLst/>
                            <a:gdLst/>
                            <a:ahLst/>
                            <a:cxnLst/>
                            <a:rect l="l" t="t" r="r" b="b"/>
                            <a:pathLst>
                              <a:path w="9208770" h="8890">
                                <a:moveTo>
                                  <a:pt x="9208589" y="8318"/>
                                </a:moveTo>
                                <a:lnTo>
                                  <a:pt x="0" y="8318"/>
                                </a:lnTo>
                                <a:lnTo>
                                  <a:pt x="0" y="0"/>
                                </a:lnTo>
                                <a:lnTo>
                                  <a:pt x="9208589" y="0"/>
                                </a:lnTo>
                                <a:lnTo>
                                  <a:pt x="9208589" y="8318"/>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0" y="4"/>
                            <a:ext cx="9208770" cy="17145"/>
                          </a:xfrm>
                          <a:custGeom>
                            <a:avLst/>
                            <a:gdLst/>
                            <a:ahLst/>
                            <a:cxnLst/>
                            <a:rect l="l" t="t" r="r" b="b"/>
                            <a:pathLst>
                              <a:path w="9208770" h="17145">
                                <a:moveTo>
                                  <a:pt x="9208579" y="0"/>
                                </a:moveTo>
                                <a:lnTo>
                                  <a:pt x="9200261" y="8318"/>
                                </a:lnTo>
                                <a:lnTo>
                                  <a:pt x="0" y="8318"/>
                                </a:lnTo>
                                <a:lnTo>
                                  <a:pt x="0" y="16637"/>
                                </a:lnTo>
                                <a:lnTo>
                                  <a:pt x="9200261" y="16637"/>
                                </a:lnTo>
                                <a:lnTo>
                                  <a:pt x="9208579" y="16637"/>
                                </a:lnTo>
                                <a:lnTo>
                                  <a:pt x="9208579" y="8318"/>
                                </a:lnTo>
                                <a:lnTo>
                                  <a:pt x="9208579"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8890" cy="17145"/>
                          </a:xfrm>
                          <a:custGeom>
                            <a:avLst/>
                            <a:gdLst/>
                            <a:ahLst/>
                            <a:cxnLst/>
                            <a:rect l="l" t="t" r="r" b="b"/>
                            <a:pathLst>
                              <a:path w="8890" h="17145">
                                <a:moveTo>
                                  <a:pt x="0" y="16637"/>
                                </a:moveTo>
                                <a:lnTo>
                                  <a:pt x="0" y="0"/>
                                </a:lnTo>
                                <a:lnTo>
                                  <a:pt x="8318" y="0"/>
                                </a:lnTo>
                                <a:lnTo>
                                  <a:pt x="8318" y="8318"/>
                                </a:lnTo>
                                <a:lnTo>
                                  <a:pt x="0" y="1663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40005pt;margin-top:39.662563pt;width:725.1pt;height:1.35pt;mso-position-horizontal-relative:page;mso-position-vertical-relative:paragraph;z-index:-15725568;mso-wrap-distance-left:0;mso-wrap-distance-right:0" id="docshapegroup8" coordorigin="675,793" coordsize="14502,27">
                <v:rect style="position:absolute;left:674;top:793;width:14502;height:14" id="docshape9" filled="true" fillcolor="#999999" stroked="false">
                  <v:fill type="solid"/>
                </v:rect>
                <v:shape style="position:absolute;left:674;top:793;width:14502;height:27" id="docshape10" coordorigin="675,793" coordsize="14502,27" path="m15177,793l15163,806,675,806,675,819,15163,819,15177,819,15177,806,15177,793xe" filled="true" fillcolor="#ededed" stroked="false">
                  <v:path arrowok="t"/>
                  <v:fill type="solid"/>
                </v:shape>
                <v:shape style="position:absolute;left:674;top:793;width:14;height:27" id="docshape11" coordorigin="675,793" coordsize="14,27" path="m675,819l675,793,688,793,688,806,675,819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453453</wp:posOffset>
            </wp:positionH>
            <wp:positionV relativeFrom="paragraph">
              <wp:posOffset>578578</wp:posOffset>
            </wp:positionV>
            <wp:extent cx="740347" cy="499110"/>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740347" cy="499110"/>
                    </a:xfrm>
                    <a:prstGeom prst="rect">
                      <a:avLst/>
                    </a:prstGeom>
                  </pic:spPr>
                </pic:pic>
              </a:graphicData>
            </a:graphic>
          </wp:anchor>
        </w:drawing>
      </w:r>
      <w:r>
        <w:rPr/>
        <w:t>Ordenadora</w:t>
      </w:r>
      <w:r>
        <w:rPr>
          <w:spacing w:val="-11"/>
        </w:rPr>
        <w:t> </w:t>
      </w:r>
      <w:r>
        <w:rPr/>
        <w:t>de</w:t>
      </w:r>
      <w:r>
        <w:rPr>
          <w:spacing w:val="-11"/>
        </w:rPr>
        <w:t> </w:t>
      </w:r>
      <w:r>
        <w:rPr/>
        <w:t>Despesas</w:t>
      </w:r>
      <w:r>
        <w:rPr>
          <w:spacing w:val="-11"/>
        </w:rPr>
        <w:t> </w:t>
      </w:r>
      <w:r>
        <w:rPr/>
        <w:t>–</w:t>
      </w:r>
      <w:r>
        <w:rPr>
          <w:spacing w:val="-11"/>
        </w:rPr>
        <w:t> </w:t>
      </w:r>
      <w:r>
        <w:rPr/>
        <w:t>UERJ Matrícula – 34.152-9</w:t>
      </w:r>
    </w:p>
    <w:p>
      <w:pPr>
        <w:pStyle w:val="BodyText"/>
        <w:spacing w:before="36"/>
        <w:ind w:left="0"/>
      </w:pPr>
    </w:p>
    <w:p>
      <w:pPr>
        <w:spacing w:line="244" w:lineRule="auto" w:before="0"/>
        <w:ind w:left="1572" w:right="421" w:firstLine="0"/>
        <w:jc w:val="left"/>
        <w:rPr>
          <w:rFonts w:ascii="Calibri" w:hAnsi="Calibri"/>
          <w:sz w:val="19"/>
        </w:rPr>
      </w:pPr>
      <w:r>
        <w:rPr>
          <w:rFonts w:ascii="Calibri" w:hAnsi="Calibri"/>
          <w:sz w:val="19"/>
        </w:rPr>
        <w:t>Documento assinado eletronicamente por </w:t>
      </w:r>
      <w:r>
        <w:rPr>
          <w:rFonts w:ascii="Calibri" w:hAnsi="Calibri"/>
          <w:b/>
          <w:sz w:val="19"/>
        </w:rPr>
        <w:t>Pedro de Carvalho Augusto</w:t>
      </w:r>
      <w:r>
        <w:rPr>
          <w:rFonts w:ascii="Calibri" w:hAnsi="Calibri"/>
          <w:sz w:val="19"/>
        </w:rPr>
        <w:t>, </w:t>
      </w:r>
      <w:r>
        <w:rPr>
          <w:rFonts w:ascii="Calibri" w:hAnsi="Calibri"/>
          <w:b/>
          <w:sz w:val="19"/>
        </w:rPr>
        <w:t>Diretor(a)</w:t>
      </w:r>
      <w:r>
        <w:rPr>
          <w:rFonts w:ascii="Calibri" w:hAnsi="Calibri"/>
          <w:sz w:val="19"/>
        </w:rPr>
        <w:t>, em 01/07/2026, às 09:23, conforme horário oficial de Brasília, com fundamento nos art. 28º e 29º do </w:t>
      </w:r>
      <w:hyperlink r:id="rId31">
        <w:r>
          <w:rPr>
            <w:rFonts w:ascii="Calibri" w:hAnsi="Calibri"/>
            <w:color w:val="0000ED"/>
            <w:sz w:val="19"/>
            <w:u w:val="single" w:color="0000ED"/>
          </w:rPr>
          <w:t>Decreto nº 48.209, de 19 de setembro de 2022</w:t>
        </w:r>
      </w:hyperlink>
      <w:r>
        <w:rPr>
          <w:rFonts w:ascii="Calibri" w:hAnsi="Calibri"/>
          <w:color w:val="0000ED"/>
          <w:sz w:val="19"/>
        </w:rPr>
        <w:t> </w:t>
      </w:r>
      <w:r>
        <w:rPr>
          <w:rFonts w:ascii="Calibri" w:hAnsi="Calibri"/>
          <w:sz w:val="19"/>
        </w:rPr>
        <w:t>e no art. 4º do </w:t>
      </w:r>
      <w:hyperlink r:id="rId32">
        <w:r>
          <w:rPr>
            <w:rFonts w:ascii="Calibri" w:hAnsi="Calibri"/>
            <w:color w:val="0000ED"/>
            <w:sz w:val="19"/>
            <w:u w:val="single" w:color="0000ED"/>
          </w:rPr>
          <w:t>Decreto nº 48.013, de 04 de abril de 2022</w:t>
        </w:r>
      </w:hyperlink>
      <w:r>
        <w:rPr>
          <w:rFonts w:ascii="Calibri" w:hAnsi="Calibri"/>
          <w:sz w:val="19"/>
        </w:rPr>
        <w:t>.</w:t>
      </w:r>
    </w:p>
    <w:p>
      <w:pPr>
        <w:pStyle w:val="BodyText"/>
        <w:spacing w:before="11"/>
        <w:ind w:left="0"/>
        <w:rPr>
          <w:rFonts w:ascii="Calibri"/>
          <w:sz w:val="15"/>
        </w:rPr>
      </w:pPr>
      <w:r>
        <w:rPr>
          <w:rFonts w:ascii="Calibri"/>
          <w:sz w:val="15"/>
        </w:rPr>
        <mc:AlternateContent>
          <mc:Choice Requires="wps">
            <w:drawing>
              <wp:anchor distT="0" distB="0" distL="0" distR="0" allowOverlap="1" layoutInCell="1" locked="0" behindDoc="1" simplePos="0" relativeHeight="487591424">
                <wp:simplePos x="0" y="0"/>
                <wp:positionH relativeFrom="page">
                  <wp:posOffset>428498</wp:posOffset>
                </wp:positionH>
                <wp:positionV relativeFrom="paragraph">
                  <wp:posOffset>138923</wp:posOffset>
                </wp:positionV>
                <wp:extent cx="9208770" cy="1714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08770" cy="17145"/>
                          <a:chExt cx="9208770" cy="17145"/>
                        </a:xfrm>
                      </wpg:grpSpPr>
                      <wps:wsp>
                        <wps:cNvPr id="15" name="Graphic 15"/>
                        <wps:cNvSpPr/>
                        <wps:spPr>
                          <a:xfrm>
                            <a:off x="0" y="0"/>
                            <a:ext cx="9208770" cy="8890"/>
                          </a:xfrm>
                          <a:custGeom>
                            <a:avLst/>
                            <a:gdLst/>
                            <a:ahLst/>
                            <a:cxnLst/>
                            <a:rect l="l" t="t" r="r" b="b"/>
                            <a:pathLst>
                              <a:path w="9208770" h="8890">
                                <a:moveTo>
                                  <a:pt x="9208589" y="8318"/>
                                </a:moveTo>
                                <a:lnTo>
                                  <a:pt x="0" y="8318"/>
                                </a:lnTo>
                                <a:lnTo>
                                  <a:pt x="0" y="0"/>
                                </a:lnTo>
                                <a:lnTo>
                                  <a:pt x="9208589" y="0"/>
                                </a:lnTo>
                                <a:lnTo>
                                  <a:pt x="9208589" y="8318"/>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0" y="4"/>
                            <a:ext cx="9208770" cy="17145"/>
                          </a:xfrm>
                          <a:custGeom>
                            <a:avLst/>
                            <a:gdLst/>
                            <a:ahLst/>
                            <a:cxnLst/>
                            <a:rect l="l" t="t" r="r" b="b"/>
                            <a:pathLst>
                              <a:path w="9208770" h="17145">
                                <a:moveTo>
                                  <a:pt x="9208579" y="0"/>
                                </a:moveTo>
                                <a:lnTo>
                                  <a:pt x="9200261" y="8318"/>
                                </a:lnTo>
                                <a:lnTo>
                                  <a:pt x="0" y="8318"/>
                                </a:lnTo>
                                <a:lnTo>
                                  <a:pt x="0" y="16637"/>
                                </a:lnTo>
                                <a:lnTo>
                                  <a:pt x="9200261" y="16637"/>
                                </a:lnTo>
                                <a:lnTo>
                                  <a:pt x="9208579" y="16637"/>
                                </a:lnTo>
                                <a:lnTo>
                                  <a:pt x="9208579" y="8318"/>
                                </a:lnTo>
                                <a:lnTo>
                                  <a:pt x="9208579"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637"/>
                                </a:moveTo>
                                <a:lnTo>
                                  <a:pt x="0" y="0"/>
                                </a:lnTo>
                                <a:lnTo>
                                  <a:pt x="8318" y="0"/>
                                </a:lnTo>
                                <a:lnTo>
                                  <a:pt x="8318" y="8318"/>
                                </a:lnTo>
                                <a:lnTo>
                                  <a:pt x="0" y="1663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40005pt;margin-top:10.938849pt;width:725.1pt;height:1.35pt;mso-position-horizontal-relative:page;mso-position-vertical-relative:paragraph;z-index:-15725056;mso-wrap-distance-left:0;mso-wrap-distance-right:0" id="docshapegroup12" coordorigin="675,219" coordsize="14502,27">
                <v:rect style="position:absolute;left:674;top:218;width:14502;height:14" id="docshape13" filled="true" fillcolor="#999999" stroked="false">
                  <v:fill type="solid"/>
                </v:rect>
                <v:shape style="position:absolute;left:674;top:218;width:14502;height:27" id="docshape14" coordorigin="675,219" coordsize="14502,27" path="m15177,219l15163,232,675,232,675,245,15163,245,15177,245,15177,232,15177,219xe" filled="true" fillcolor="#ededed" stroked="false">
                  <v:path arrowok="t"/>
                  <v:fill type="solid"/>
                </v:shape>
                <v:shape style="position:absolute;left:674;top:218;width:14;height:27" id="docshape15" coordorigin="675,219" coordsize="14,27" path="m675,245l675,219,688,219,688,232,675,245xe" filled="true" fillcolor="#999999" stroked="false">
                  <v:path arrowok="t"/>
                  <v:fill type="solid"/>
                </v:shape>
                <w10:wrap type="topAndBottom"/>
              </v:group>
            </w:pict>
          </mc:Fallback>
        </mc:AlternateContent>
      </w:r>
    </w:p>
    <w:p>
      <w:pPr>
        <w:pStyle w:val="BodyText"/>
        <w:spacing w:before="189"/>
        <w:ind w:left="0"/>
        <w:rPr>
          <w:rFonts w:ascii="Calibri"/>
          <w:sz w:val="19"/>
        </w:rPr>
      </w:pPr>
    </w:p>
    <w:p>
      <w:pPr>
        <w:spacing w:line="244" w:lineRule="auto" w:before="0"/>
        <w:ind w:left="1533" w:right="0" w:firstLine="0"/>
        <w:jc w:val="left"/>
        <w:rPr>
          <w:rFonts w:ascii="Calibri" w:hAnsi="Calibri"/>
          <w:sz w:val="19"/>
        </w:rPr>
      </w:pPr>
      <w:r>
        <w:rPr>
          <w:rFonts w:ascii="Calibri" w:hAnsi="Calibri"/>
          <w:sz w:val="19"/>
        </w:rPr>
        <w:drawing>
          <wp:anchor distT="0" distB="0" distL="0" distR="0" allowOverlap="1" layoutInCell="1" locked="0" behindDoc="0" simplePos="0" relativeHeight="15734272">
            <wp:simplePos x="0" y="0"/>
            <wp:positionH relativeFrom="page">
              <wp:posOffset>470090</wp:posOffset>
            </wp:positionH>
            <wp:positionV relativeFrom="paragraph">
              <wp:posOffset>-192426</wp:posOffset>
            </wp:positionV>
            <wp:extent cx="682117" cy="682117"/>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3" cstate="print"/>
                    <a:stretch>
                      <a:fillRect/>
                    </a:stretch>
                  </pic:blipFill>
                  <pic:spPr>
                    <a:xfrm>
                      <a:off x="0" y="0"/>
                      <a:ext cx="682117" cy="682117"/>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4784">
                <wp:simplePos x="0" y="0"/>
                <wp:positionH relativeFrom="page">
                  <wp:posOffset>4783966</wp:posOffset>
                </wp:positionH>
                <wp:positionV relativeFrom="paragraph">
                  <wp:posOffset>123690</wp:posOffset>
                </wp:positionV>
                <wp:extent cx="2540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5400" cy="8890"/>
                        </a:xfrm>
                        <a:custGeom>
                          <a:avLst/>
                          <a:gdLst/>
                          <a:ahLst/>
                          <a:cxnLst/>
                          <a:rect l="l" t="t" r="r" b="b"/>
                          <a:pathLst>
                            <a:path w="25400" h="8890">
                              <a:moveTo>
                                <a:pt x="25299" y="8318"/>
                              </a:moveTo>
                              <a:lnTo>
                                <a:pt x="0" y="8318"/>
                              </a:lnTo>
                              <a:lnTo>
                                <a:pt x="0" y="0"/>
                              </a:lnTo>
                              <a:lnTo>
                                <a:pt x="25299" y="0"/>
                              </a:lnTo>
                              <a:lnTo>
                                <a:pt x="25299"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6.690308pt;margin-top:9.739433pt;width:1.99207pt;height:.655001pt;mso-position-horizontal-relative:page;mso-position-vertical-relative:paragraph;z-index:15734784" id="docshape16" filled="true" fillcolor="#0000ed" stroked="false">
                <v:fill type="solid"/>
                <w10:wrap type="none"/>
              </v:rect>
            </w:pict>
          </mc:Fallback>
        </mc:AlternateContent>
      </w:r>
      <w:r>
        <w:rPr>
          <w:rFonts w:ascii="Calibri" w:hAnsi="Calibri"/>
          <w:sz w:val="19"/>
        </w:rPr>
        <w:t>A autenticidade deste documento pode ser conferida no site </w:t>
      </w:r>
      <w:hyperlink r:id="rId34">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135435985 </w:t>
      </w:r>
      <w:r>
        <w:rPr>
          <w:rFonts w:ascii="Calibri" w:hAnsi="Calibri"/>
          <w:sz w:val="19"/>
        </w:rPr>
        <w:t>e o código CRC </w:t>
      </w:r>
      <w:r>
        <w:rPr>
          <w:rFonts w:ascii="Calibri" w:hAnsi="Calibri"/>
          <w:b/>
          <w:sz w:val="19"/>
        </w:rPr>
        <w:t>9C427D69</w:t>
      </w:r>
      <w:r>
        <w:rPr>
          <w:rFonts w:ascii="Calibri" w:hAnsi="Calibri"/>
          <w:sz w:val="19"/>
        </w:rPr>
        <w:t>.</w:t>
      </w:r>
    </w:p>
    <w:p>
      <w:pPr>
        <w:pStyle w:val="BodyText"/>
        <w:spacing w:before="108"/>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436816</wp:posOffset>
                </wp:positionH>
                <wp:positionV relativeFrom="paragraph">
                  <wp:posOffset>239155</wp:posOffset>
                </wp:positionV>
                <wp:extent cx="9192260" cy="17145"/>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92260" cy="17145"/>
                          <a:chExt cx="9192260" cy="17145"/>
                        </a:xfrm>
                      </wpg:grpSpPr>
                      <wps:wsp>
                        <wps:cNvPr id="21" name="Graphic 21"/>
                        <wps:cNvSpPr/>
                        <wps:spPr>
                          <a:xfrm>
                            <a:off x="0" y="0"/>
                            <a:ext cx="9192260" cy="8890"/>
                          </a:xfrm>
                          <a:custGeom>
                            <a:avLst/>
                            <a:gdLst/>
                            <a:ahLst/>
                            <a:cxnLst/>
                            <a:rect l="l" t="t" r="r" b="b"/>
                            <a:pathLst>
                              <a:path w="9192260" h="8890">
                                <a:moveTo>
                                  <a:pt x="9191952" y="8318"/>
                                </a:moveTo>
                                <a:lnTo>
                                  <a:pt x="0" y="8318"/>
                                </a:lnTo>
                                <a:lnTo>
                                  <a:pt x="0" y="0"/>
                                </a:lnTo>
                                <a:lnTo>
                                  <a:pt x="9191952" y="0"/>
                                </a:lnTo>
                                <a:lnTo>
                                  <a:pt x="9191952" y="8318"/>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0" y="3"/>
                            <a:ext cx="9192260" cy="17145"/>
                          </a:xfrm>
                          <a:custGeom>
                            <a:avLst/>
                            <a:gdLst/>
                            <a:ahLst/>
                            <a:cxnLst/>
                            <a:rect l="l" t="t" r="r" b="b"/>
                            <a:pathLst>
                              <a:path w="9192260" h="17145">
                                <a:moveTo>
                                  <a:pt x="9191942" y="0"/>
                                </a:moveTo>
                                <a:lnTo>
                                  <a:pt x="9183624" y="8318"/>
                                </a:lnTo>
                                <a:lnTo>
                                  <a:pt x="0" y="8318"/>
                                </a:lnTo>
                                <a:lnTo>
                                  <a:pt x="0" y="16637"/>
                                </a:lnTo>
                                <a:lnTo>
                                  <a:pt x="9183624" y="16637"/>
                                </a:lnTo>
                                <a:lnTo>
                                  <a:pt x="9191942" y="16637"/>
                                </a:lnTo>
                                <a:lnTo>
                                  <a:pt x="9191942" y="8318"/>
                                </a:lnTo>
                                <a:lnTo>
                                  <a:pt x="9191942"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8890" cy="17145"/>
                          </a:xfrm>
                          <a:custGeom>
                            <a:avLst/>
                            <a:gdLst/>
                            <a:ahLst/>
                            <a:cxnLst/>
                            <a:rect l="l" t="t" r="r" b="b"/>
                            <a:pathLst>
                              <a:path w="8890" h="17145">
                                <a:moveTo>
                                  <a:pt x="0" y="16637"/>
                                </a:moveTo>
                                <a:lnTo>
                                  <a:pt x="0" y="0"/>
                                </a:lnTo>
                                <a:lnTo>
                                  <a:pt x="8318" y="0"/>
                                </a:lnTo>
                                <a:lnTo>
                                  <a:pt x="8318" y="8318"/>
                                </a:lnTo>
                                <a:lnTo>
                                  <a:pt x="0" y="1663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95004pt;margin-top:18.83116pt;width:723.8pt;height:1.35pt;mso-position-horizontal-relative:page;mso-position-vertical-relative:paragraph;z-index:-15724544;mso-wrap-distance-left:0;mso-wrap-distance-right:0" id="docshapegroup17" coordorigin="688,377" coordsize="14476,27">
                <v:rect style="position:absolute;left:687;top:376;width:14476;height:14" id="docshape18" filled="true" fillcolor="#999999" stroked="false">
                  <v:fill type="solid"/>
                </v:rect>
                <v:shape style="position:absolute;left:687;top:376;width:14476;height:27" id="docshape19" coordorigin="688,377" coordsize="14476,27" path="m15163,377l15150,390,688,390,688,403,15150,403,15163,403,15163,390,15163,377xe" filled="true" fillcolor="#ededed" stroked="false">
                  <v:path arrowok="t"/>
                  <v:fill type="solid"/>
                </v:shape>
                <v:shape style="position:absolute;left:687;top:376;width:14;height:27" id="docshape20" coordorigin="688,377" coordsize="14,27" path="m688,403l688,377,701,377,701,390,688,403xe" filled="true" fillcolor="#999999" stroked="false">
                  <v:path arrowok="t"/>
                  <v:fill type="solid"/>
                </v:shape>
                <w10:wrap type="topAndBottom"/>
              </v:group>
            </w:pict>
          </mc:Fallback>
        </mc:AlternateContent>
      </w:r>
    </w:p>
    <w:p>
      <w:pPr>
        <w:pStyle w:val="BodyText"/>
        <w:ind w:left="0"/>
        <w:rPr>
          <w:rFonts w:ascii="Calibri"/>
          <w:sz w:val="19"/>
        </w:rPr>
      </w:pPr>
    </w:p>
    <w:p>
      <w:pPr>
        <w:pStyle w:val="BodyText"/>
        <w:ind w:left="0"/>
        <w:rPr>
          <w:rFonts w:ascii="Calibri"/>
          <w:sz w:val="19"/>
        </w:rPr>
      </w:pPr>
    </w:p>
    <w:p>
      <w:pPr>
        <w:pStyle w:val="BodyText"/>
        <w:ind w:left="0"/>
        <w:rPr>
          <w:rFonts w:ascii="Calibri"/>
          <w:sz w:val="19"/>
        </w:rPr>
      </w:pPr>
    </w:p>
    <w:p>
      <w:pPr>
        <w:pStyle w:val="BodyText"/>
        <w:spacing w:before="32"/>
        <w:ind w:left="0"/>
        <w:rPr>
          <w:rFonts w:ascii="Calibri"/>
          <w:sz w:val="19"/>
        </w:rPr>
      </w:pPr>
    </w:p>
    <w:p>
      <w:pPr>
        <w:pStyle w:val="Heading1"/>
        <w:ind w:left="11"/>
      </w:pPr>
      <w:r>
        <w:rPr/>
        <w:t>ANEXOS</w:t>
      </w:r>
      <w:r>
        <w:rPr>
          <w:spacing w:val="1"/>
        </w:rPr>
        <w:t> </w:t>
      </w:r>
      <w:r>
        <w:rPr/>
        <w:t>AO</w:t>
      </w:r>
      <w:r>
        <w:rPr>
          <w:spacing w:val="16"/>
        </w:rPr>
        <w:t> </w:t>
      </w:r>
      <w:r>
        <w:rPr/>
        <w:t>EDITAL</w:t>
      </w:r>
      <w:r>
        <w:rPr>
          <w:spacing w:val="1"/>
        </w:rPr>
        <w:t> </w:t>
      </w:r>
      <w:r>
        <w:rPr/>
        <w:t>DE</w:t>
      </w:r>
      <w:r>
        <w:rPr>
          <w:spacing w:val="16"/>
        </w:rPr>
        <w:t> </w:t>
      </w:r>
      <w:r>
        <w:rPr>
          <w:spacing w:val="-2"/>
        </w:rPr>
        <w:t>LICITAÇÃO</w:t>
      </w:r>
    </w:p>
    <w:p>
      <w:pPr>
        <w:pStyle w:val="BodyText"/>
        <w:ind w:left="0"/>
        <w:rPr>
          <w:b/>
          <w:sz w:val="22"/>
        </w:rPr>
      </w:pPr>
    </w:p>
    <w:p>
      <w:pPr>
        <w:pStyle w:val="BodyText"/>
        <w:spacing w:before="76"/>
        <w:ind w:left="0"/>
        <w:rPr>
          <w:b/>
          <w:sz w:val="22"/>
        </w:rPr>
      </w:pPr>
    </w:p>
    <w:p>
      <w:pPr>
        <w:pStyle w:val="Heading2"/>
        <w:spacing w:line="508" w:lineRule="auto"/>
        <w:ind w:left="6278" w:right="6265" w:firstLine="841"/>
      </w:pPr>
      <w:r>
        <w:rPr/>
        <w:t>ANEXO I</w:t>
      </w:r>
      <w:r>
        <w:rPr>
          <w:spacing w:val="40"/>
        </w:rPr>
        <w:t> </w:t>
      </w:r>
      <w:r>
        <w:rPr/>
        <w:t>TERMO</w:t>
      </w:r>
      <w:r>
        <w:rPr>
          <w:spacing w:val="-14"/>
        </w:rPr>
        <w:t> </w:t>
      </w:r>
      <w:r>
        <w:rPr/>
        <w:t>DE</w:t>
      </w:r>
      <w:r>
        <w:rPr>
          <w:spacing w:val="-13"/>
        </w:rPr>
        <w:t> </w:t>
      </w:r>
      <w:r>
        <w:rPr/>
        <w:t>REFERÊNCIA</w:t>
      </w:r>
    </w:p>
    <w:p>
      <w:pPr>
        <w:pStyle w:val="BodyText"/>
        <w:spacing w:before="136"/>
        <w:ind w:left="0"/>
        <w:rPr>
          <w:b/>
        </w:rPr>
      </w:pPr>
    </w:p>
    <w:p>
      <w:pPr>
        <w:pStyle w:val="ListParagraph"/>
        <w:numPr>
          <w:ilvl w:val="0"/>
          <w:numId w:val="13"/>
        </w:numPr>
        <w:tabs>
          <w:tab w:pos="447" w:val="left" w:leader="none"/>
        </w:tabs>
        <w:spacing w:line="240" w:lineRule="auto" w:before="1" w:after="0"/>
        <w:ind w:left="447" w:right="0" w:hanging="133"/>
        <w:jc w:val="left"/>
        <w:rPr>
          <w:b/>
          <w:sz w:val="21"/>
        </w:rPr>
      </w:pPr>
      <w:r>
        <w:rPr>
          <w:b/>
          <w:sz w:val="21"/>
        </w:rPr>
        <w:t>–</w:t>
      </w:r>
      <w:r>
        <w:rPr>
          <w:b/>
          <w:spacing w:val="-3"/>
          <w:sz w:val="21"/>
        </w:rPr>
        <w:t> </w:t>
      </w:r>
      <w:r>
        <w:rPr>
          <w:b/>
          <w:spacing w:val="-2"/>
          <w:sz w:val="21"/>
        </w:rPr>
        <w:t>OBJETO:</w:t>
      </w:r>
    </w:p>
    <w:p>
      <w:pPr>
        <w:pStyle w:val="BodyText"/>
        <w:ind w:left="0"/>
        <w:rPr>
          <w:b/>
        </w:rPr>
      </w:pPr>
    </w:p>
    <w:p>
      <w:pPr>
        <w:pStyle w:val="BodyText"/>
        <w:spacing w:before="179"/>
        <w:ind w:left="0"/>
        <w:rPr>
          <w:b/>
        </w:rPr>
      </w:pPr>
    </w:p>
    <w:p>
      <w:pPr>
        <w:pStyle w:val="BodyText"/>
      </w:pPr>
      <w:r>
        <w:rPr/>
        <w:t>1.1.</w:t>
      </w:r>
      <w:r>
        <w:rPr>
          <w:spacing w:val="-16"/>
        </w:rPr>
        <w:t> </w:t>
      </w:r>
      <w:r>
        <w:rPr/>
        <w:t>Aquisição</w:t>
      </w:r>
      <w:r>
        <w:rPr>
          <w:spacing w:val="-10"/>
        </w:rPr>
        <w:t> </w:t>
      </w:r>
      <w:r>
        <w:rPr/>
        <w:t>de</w:t>
      </w:r>
      <w:r>
        <w:rPr>
          <w:spacing w:val="-7"/>
        </w:rPr>
        <w:t> </w:t>
      </w:r>
      <w:r>
        <w:rPr/>
        <w:t>cartuchos</w:t>
      </w:r>
      <w:r>
        <w:rPr>
          <w:spacing w:val="-7"/>
        </w:rPr>
        <w:t> </w:t>
      </w:r>
      <w:r>
        <w:rPr/>
        <w:t>e</w:t>
      </w:r>
      <w:r>
        <w:rPr>
          <w:spacing w:val="-7"/>
        </w:rPr>
        <w:t> </w:t>
      </w:r>
      <w:r>
        <w:rPr/>
        <w:t>etiquetas,</w:t>
      </w:r>
      <w:r>
        <w:rPr>
          <w:spacing w:val="-7"/>
        </w:rPr>
        <w:t> </w:t>
      </w:r>
      <w:r>
        <w:rPr/>
        <w:t>materiais</w:t>
      </w:r>
      <w:r>
        <w:rPr>
          <w:spacing w:val="-7"/>
        </w:rPr>
        <w:t> </w:t>
      </w:r>
      <w:r>
        <w:rPr/>
        <w:t>essenciais</w:t>
      </w:r>
      <w:r>
        <w:rPr>
          <w:spacing w:val="-7"/>
        </w:rPr>
        <w:t> </w:t>
      </w:r>
      <w:r>
        <w:rPr/>
        <w:t>para</w:t>
      </w:r>
      <w:r>
        <w:rPr>
          <w:spacing w:val="-7"/>
        </w:rPr>
        <w:t> </w:t>
      </w:r>
      <w:r>
        <w:rPr/>
        <w:t>a</w:t>
      </w:r>
      <w:r>
        <w:rPr>
          <w:spacing w:val="-7"/>
        </w:rPr>
        <w:t> </w:t>
      </w:r>
      <w:r>
        <w:rPr/>
        <w:t>manutenção</w:t>
      </w:r>
      <w:r>
        <w:rPr>
          <w:spacing w:val="-7"/>
        </w:rPr>
        <w:t> </w:t>
      </w:r>
      <w:r>
        <w:rPr/>
        <w:t>das</w:t>
      </w:r>
      <w:r>
        <w:rPr>
          <w:spacing w:val="-7"/>
        </w:rPr>
        <w:t> </w:t>
      </w:r>
      <w:r>
        <w:rPr/>
        <w:t>atividades</w:t>
      </w:r>
      <w:r>
        <w:rPr>
          <w:spacing w:val="-7"/>
        </w:rPr>
        <w:t> </w:t>
      </w:r>
      <w:r>
        <w:rPr/>
        <w:t>da</w:t>
      </w:r>
      <w:r>
        <w:rPr>
          <w:spacing w:val="-7"/>
        </w:rPr>
        <w:t> </w:t>
      </w:r>
      <w:r>
        <w:rPr/>
        <w:t>Policlínica</w:t>
      </w:r>
      <w:r>
        <w:rPr>
          <w:spacing w:val="-7"/>
        </w:rPr>
        <w:t> </w:t>
      </w:r>
      <w:r>
        <w:rPr/>
        <w:t>Universitária</w:t>
      </w:r>
      <w:r>
        <w:rPr>
          <w:spacing w:val="-7"/>
        </w:rPr>
        <w:t> </w:t>
      </w:r>
      <w:r>
        <w:rPr/>
        <w:t>Piquet</w:t>
      </w:r>
      <w:r>
        <w:rPr>
          <w:spacing w:val="-6"/>
        </w:rPr>
        <w:t> </w:t>
      </w:r>
      <w:r>
        <w:rPr>
          <w:spacing w:val="-2"/>
        </w:rPr>
        <w:t>Carneiro.</w:t>
      </w:r>
    </w:p>
    <w:p>
      <w:pPr>
        <w:pStyle w:val="BodyText"/>
        <w:ind w:left="0"/>
        <w:rPr>
          <w:sz w:val="20"/>
        </w:rPr>
      </w:pPr>
    </w:p>
    <w:p>
      <w:pPr>
        <w:pStyle w:val="BodyText"/>
        <w:spacing w:before="215"/>
        <w:ind w:left="0"/>
        <w:rPr>
          <w:sz w:val="20"/>
        </w:rPr>
      </w:pPr>
    </w:p>
    <w:tbl>
      <w:tblPr>
        <w:tblW w:w="0" w:type="auto"/>
        <w:jc w:val="left"/>
        <w:tblInd w:w="33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25"/>
        <w:gridCol w:w="1022"/>
        <w:gridCol w:w="4991"/>
        <w:gridCol w:w="1650"/>
      </w:tblGrid>
      <w:tr>
        <w:trPr>
          <w:trHeight w:val="585" w:hRule="atLeast"/>
        </w:trPr>
        <w:tc>
          <w:tcPr>
            <w:tcW w:w="825" w:type="dxa"/>
          </w:tcPr>
          <w:p>
            <w:pPr>
              <w:pStyle w:val="TableParagraph"/>
              <w:spacing w:before="155"/>
              <w:ind w:left="16"/>
              <w:jc w:val="center"/>
              <w:rPr>
                <w:b/>
                <w:sz w:val="21"/>
              </w:rPr>
            </w:pPr>
            <w:r>
              <w:rPr>
                <w:b/>
                <w:spacing w:val="-4"/>
                <w:sz w:val="21"/>
              </w:rPr>
              <w:t>ITEM</w:t>
            </w:r>
          </w:p>
        </w:tc>
        <w:tc>
          <w:tcPr>
            <w:tcW w:w="1022" w:type="dxa"/>
          </w:tcPr>
          <w:p>
            <w:pPr>
              <w:pStyle w:val="TableParagraph"/>
              <w:spacing w:before="155"/>
              <w:ind w:left="22"/>
              <w:jc w:val="center"/>
              <w:rPr>
                <w:b/>
                <w:sz w:val="21"/>
              </w:rPr>
            </w:pPr>
            <w:r>
              <w:rPr>
                <w:b/>
                <w:sz w:val="21"/>
              </w:rPr>
              <w:t>ID</w:t>
            </w:r>
            <w:r>
              <w:rPr>
                <w:b/>
                <w:spacing w:val="-4"/>
                <w:sz w:val="21"/>
              </w:rPr>
              <w:t> SIGA</w:t>
            </w:r>
          </w:p>
        </w:tc>
        <w:tc>
          <w:tcPr>
            <w:tcW w:w="4991" w:type="dxa"/>
          </w:tcPr>
          <w:p>
            <w:pPr>
              <w:pStyle w:val="TableParagraph"/>
              <w:spacing w:before="155"/>
              <w:ind w:left="22"/>
              <w:jc w:val="center"/>
              <w:rPr>
                <w:sz w:val="21"/>
              </w:rPr>
            </w:pPr>
            <w:r>
              <w:rPr>
                <w:spacing w:val="-2"/>
                <w:sz w:val="21"/>
              </w:rPr>
              <w:t>DESCRIÇÃO</w:t>
            </w:r>
          </w:p>
        </w:tc>
        <w:tc>
          <w:tcPr>
            <w:tcW w:w="1650" w:type="dxa"/>
          </w:tcPr>
          <w:p>
            <w:pPr>
              <w:pStyle w:val="TableParagraph"/>
              <w:spacing w:line="235" w:lineRule="auto" w:before="41"/>
              <w:ind w:left="461" w:hanging="360"/>
              <w:rPr>
                <w:b/>
                <w:sz w:val="21"/>
              </w:rPr>
            </w:pPr>
            <w:r>
              <w:rPr>
                <w:b/>
                <w:spacing w:val="-2"/>
                <w:sz w:val="21"/>
              </w:rPr>
              <w:t>QUANTIDADE TOTAL</w:t>
            </w:r>
          </w:p>
        </w:tc>
      </w:tr>
      <w:tr>
        <w:trPr>
          <w:trHeight w:val="822" w:hRule="atLeast"/>
        </w:trPr>
        <w:tc>
          <w:tcPr>
            <w:tcW w:w="825" w:type="dxa"/>
            <w:tcBorders>
              <w:bottom w:val="single" w:sz="6" w:space="0" w:color="000000"/>
            </w:tcBorders>
          </w:tcPr>
          <w:p>
            <w:pPr>
              <w:pStyle w:val="TableParagraph"/>
              <w:spacing w:before="32"/>
              <w:rPr>
                <w:sz w:val="21"/>
              </w:rPr>
            </w:pPr>
          </w:p>
          <w:p>
            <w:pPr>
              <w:pStyle w:val="TableParagraph"/>
              <w:ind w:left="16" w:right="1"/>
              <w:jc w:val="center"/>
              <w:rPr>
                <w:sz w:val="21"/>
              </w:rPr>
            </w:pPr>
            <w:r>
              <w:rPr>
                <w:spacing w:val="-5"/>
                <w:sz w:val="21"/>
              </w:rPr>
              <w:t>01</w:t>
            </w:r>
          </w:p>
        </w:tc>
        <w:tc>
          <w:tcPr>
            <w:tcW w:w="1022" w:type="dxa"/>
            <w:tcBorders>
              <w:bottom w:val="single" w:sz="6" w:space="0" w:color="000000"/>
            </w:tcBorders>
          </w:tcPr>
          <w:p>
            <w:pPr>
              <w:pStyle w:val="TableParagraph"/>
              <w:spacing w:before="32"/>
              <w:rPr>
                <w:sz w:val="21"/>
              </w:rPr>
            </w:pPr>
          </w:p>
          <w:p>
            <w:pPr>
              <w:pStyle w:val="TableParagraph"/>
              <w:ind w:left="22"/>
              <w:jc w:val="center"/>
              <w:rPr>
                <w:sz w:val="21"/>
              </w:rPr>
            </w:pPr>
            <w:r>
              <w:rPr>
                <w:spacing w:val="-2"/>
                <w:sz w:val="21"/>
              </w:rPr>
              <w:t>173674</w:t>
            </w:r>
          </w:p>
        </w:tc>
        <w:tc>
          <w:tcPr>
            <w:tcW w:w="4991" w:type="dxa"/>
            <w:tcBorders>
              <w:bottom w:val="single" w:sz="6" w:space="0" w:color="000000"/>
            </w:tcBorders>
          </w:tcPr>
          <w:p>
            <w:pPr>
              <w:pStyle w:val="TableParagraph"/>
              <w:spacing w:line="239" w:lineRule="exact" w:before="38"/>
              <w:ind w:left="104"/>
              <w:rPr>
                <w:sz w:val="21"/>
              </w:rPr>
            </w:pPr>
            <w:r>
              <w:rPr>
                <w:b/>
                <w:sz w:val="21"/>
              </w:rPr>
              <w:t>CARTUCHO</w:t>
            </w:r>
            <w:r>
              <w:rPr>
                <w:b/>
                <w:spacing w:val="-12"/>
                <w:sz w:val="21"/>
              </w:rPr>
              <w:t> </w:t>
            </w:r>
            <w:r>
              <w:rPr>
                <w:b/>
                <w:sz w:val="21"/>
              </w:rPr>
              <w:t>para</w:t>
            </w:r>
            <w:r>
              <w:rPr>
                <w:b/>
                <w:spacing w:val="-11"/>
                <w:sz w:val="21"/>
              </w:rPr>
              <w:t> </w:t>
            </w:r>
            <w:r>
              <w:rPr>
                <w:b/>
                <w:sz w:val="21"/>
              </w:rPr>
              <w:t>impressora</w:t>
            </w:r>
            <w:r>
              <w:rPr>
                <w:b/>
                <w:spacing w:val="-10"/>
                <w:sz w:val="21"/>
              </w:rPr>
              <w:t> </w:t>
            </w:r>
            <w:r>
              <w:rPr>
                <w:sz w:val="21"/>
              </w:rPr>
              <w:t>de</w:t>
            </w:r>
            <w:r>
              <w:rPr>
                <w:spacing w:val="-11"/>
                <w:sz w:val="21"/>
              </w:rPr>
              <w:t> </w:t>
            </w:r>
            <w:r>
              <w:rPr>
                <w:sz w:val="21"/>
              </w:rPr>
              <w:t>pulseira.</w:t>
            </w:r>
            <w:r>
              <w:rPr>
                <w:spacing w:val="-13"/>
                <w:sz w:val="21"/>
              </w:rPr>
              <w:t> </w:t>
            </w:r>
            <w:r>
              <w:rPr>
                <w:sz w:val="21"/>
              </w:rPr>
              <w:t>Tipo</w:t>
            </w:r>
            <w:r>
              <w:rPr>
                <w:spacing w:val="-11"/>
                <w:sz w:val="21"/>
              </w:rPr>
              <w:t> </w:t>
            </w:r>
            <w:r>
              <w:rPr>
                <w:spacing w:val="-2"/>
                <w:sz w:val="21"/>
              </w:rPr>
              <w:t>zebra.</w:t>
            </w:r>
          </w:p>
          <w:p>
            <w:pPr>
              <w:pStyle w:val="TableParagraph"/>
              <w:spacing w:line="247" w:lineRule="auto"/>
              <w:ind w:left="104" w:right="40"/>
              <w:rPr>
                <w:sz w:val="21"/>
              </w:rPr>
            </w:pPr>
            <w:r>
              <w:rPr>
                <w:sz w:val="21"/>
              </w:rPr>
              <w:t>Modelo</w:t>
            </w:r>
            <w:r>
              <w:rPr>
                <w:spacing w:val="-10"/>
                <w:sz w:val="21"/>
              </w:rPr>
              <w:t> </w:t>
            </w:r>
            <w:r>
              <w:rPr>
                <w:sz w:val="21"/>
              </w:rPr>
              <w:t>ZD510-HC,</w:t>
            </w:r>
            <w:r>
              <w:rPr>
                <w:spacing w:val="-10"/>
                <w:sz w:val="21"/>
              </w:rPr>
              <w:t> </w:t>
            </w:r>
            <w:r>
              <w:rPr>
                <w:sz w:val="21"/>
              </w:rPr>
              <w:t>adulto.</w:t>
            </w:r>
            <w:r>
              <w:rPr>
                <w:spacing w:val="-10"/>
                <w:sz w:val="21"/>
              </w:rPr>
              <w:t> </w:t>
            </w:r>
            <w:r>
              <w:rPr>
                <w:sz w:val="21"/>
              </w:rPr>
              <w:t>Capacidade</w:t>
            </w:r>
            <w:r>
              <w:rPr>
                <w:spacing w:val="-10"/>
                <w:sz w:val="21"/>
              </w:rPr>
              <w:t> </w:t>
            </w:r>
            <w:r>
              <w:rPr>
                <w:sz w:val="21"/>
              </w:rPr>
              <w:t>para</w:t>
            </w:r>
            <w:r>
              <w:rPr>
                <w:spacing w:val="-10"/>
                <w:sz w:val="21"/>
              </w:rPr>
              <w:t> </w:t>
            </w:r>
            <w:r>
              <w:rPr>
                <w:sz w:val="21"/>
              </w:rPr>
              <w:t>200 </w:t>
            </w:r>
            <w:r>
              <w:rPr>
                <w:spacing w:val="-2"/>
                <w:sz w:val="21"/>
              </w:rPr>
              <w:t>pulseiras</w:t>
            </w:r>
          </w:p>
        </w:tc>
        <w:tc>
          <w:tcPr>
            <w:tcW w:w="1650" w:type="dxa"/>
            <w:tcBorders>
              <w:bottom w:val="single" w:sz="6" w:space="0" w:color="000000"/>
            </w:tcBorders>
          </w:tcPr>
          <w:p>
            <w:pPr>
              <w:pStyle w:val="TableParagraph"/>
              <w:spacing w:line="239" w:lineRule="exact" w:before="155"/>
              <w:ind w:right="132"/>
              <w:jc w:val="right"/>
              <w:rPr>
                <w:b/>
                <w:sz w:val="21"/>
              </w:rPr>
            </w:pPr>
            <w:r>
              <w:rPr>
                <w:b/>
                <w:spacing w:val="-5"/>
                <w:sz w:val="21"/>
              </w:rPr>
              <w:t>30</w:t>
            </w:r>
          </w:p>
          <w:p>
            <w:pPr>
              <w:pStyle w:val="TableParagraph"/>
              <w:spacing w:line="239" w:lineRule="exact"/>
              <w:ind w:left="414"/>
              <w:rPr>
                <w:sz w:val="21"/>
              </w:rPr>
            </w:pPr>
            <w:r>
              <w:rPr>
                <w:spacing w:val="-2"/>
                <w:sz w:val="21"/>
              </w:rPr>
              <w:t>UNIDADES</w:t>
            </w:r>
          </w:p>
        </w:tc>
      </w:tr>
      <w:tr>
        <w:trPr>
          <w:trHeight w:val="823" w:hRule="atLeast"/>
        </w:trPr>
        <w:tc>
          <w:tcPr>
            <w:tcW w:w="825" w:type="dxa"/>
            <w:tcBorders>
              <w:top w:val="single" w:sz="6" w:space="0" w:color="000000"/>
              <w:bottom w:val="single" w:sz="6" w:space="0" w:color="000000"/>
            </w:tcBorders>
          </w:tcPr>
          <w:p>
            <w:pPr>
              <w:pStyle w:val="TableParagraph"/>
              <w:spacing w:before="33"/>
              <w:rPr>
                <w:sz w:val="21"/>
              </w:rPr>
            </w:pPr>
          </w:p>
          <w:p>
            <w:pPr>
              <w:pStyle w:val="TableParagraph"/>
              <w:ind w:left="16" w:right="1"/>
              <w:jc w:val="center"/>
              <w:rPr>
                <w:sz w:val="21"/>
              </w:rPr>
            </w:pPr>
            <w:r>
              <w:rPr>
                <w:spacing w:val="-5"/>
                <w:sz w:val="21"/>
              </w:rPr>
              <w:t>02</w:t>
            </w:r>
          </w:p>
        </w:tc>
        <w:tc>
          <w:tcPr>
            <w:tcW w:w="1022" w:type="dxa"/>
            <w:tcBorders>
              <w:top w:val="single" w:sz="6" w:space="0" w:color="000000"/>
              <w:bottom w:val="single" w:sz="6" w:space="0" w:color="000000"/>
            </w:tcBorders>
          </w:tcPr>
          <w:p>
            <w:pPr>
              <w:pStyle w:val="TableParagraph"/>
              <w:spacing w:before="33"/>
              <w:rPr>
                <w:sz w:val="21"/>
              </w:rPr>
            </w:pPr>
          </w:p>
          <w:p>
            <w:pPr>
              <w:pStyle w:val="TableParagraph"/>
              <w:ind w:left="22"/>
              <w:jc w:val="center"/>
              <w:rPr>
                <w:sz w:val="21"/>
              </w:rPr>
            </w:pPr>
            <w:r>
              <w:rPr>
                <w:spacing w:val="-2"/>
                <w:sz w:val="21"/>
              </w:rPr>
              <w:t>125002</w:t>
            </w:r>
          </w:p>
        </w:tc>
        <w:tc>
          <w:tcPr>
            <w:tcW w:w="4991" w:type="dxa"/>
            <w:tcBorders>
              <w:top w:val="single" w:sz="6" w:space="0" w:color="000000"/>
              <w:bottom w:val="single" w:sz="6" w:space="0" w:color="000000"/>
            </w:tcBorders>
          </w:tcPr>
          <w:p>
            <w:pPr>
              <w:pStyle w:val="TableParagraph"/>
              <w:spacing w:line="235" w:lineRule="auto" w:before="42"/>
              <w:ind w:left="104"/>
              <w:rPr>
                <w:sz w:val="21"/>
              </w:rPr>
            </w:pPr>
            <w:r>
              <w:rPr>
                <w:b/>
                <w:sz w:val="21"/>
              </w:rPr>
              <w:t>ETIQUETA</w:t>
            </w:r>
            <w:r>
              <w:rPr>
                <w:b/>
                <w:spacing w:val="-14"/>
                <w:sz w:val="21"/>
              </w:rPr>
              <w:t> </w:t>
            </w:r>
            <w:r>
              <w:rPr>
                <w:b/>
                <w:sz w:val="21"/>
              </w:rPr>
              <w:t>autoadesiva</w:t>
            </w:r>
            <w:r>
              <w:rPr>
                <w:b/>
                <w:spacing w:val="-13"/>
                <w:sz w:val="21"/>
              </w:rPr>
              <w:t> </w:t>
            </w:r>
            <w:r>
              <w:rPr>
                <w:sz w:val="21"/>
              </w:rPr>
              <w:t>termossensível,</w:t>
            </w:r>
            <w:r>
              <w:rPr>
                <w:spacing w:val="-13"/>
                <w:sz w:val="21"/>
              </w:rPr>
              <w:t> </w:t>
            </w:r>
            <w:r>
              <w:rPr>
                <w:sz w:val="21"/>
              </w:rPr>
              <w:t>medindo</w:t>
            </w:r>
            <w:r>
              <w:rPr>
                <w:spacing w:val="-13"/>
                <w:sz w:val="21"/>
              </w:rPr>
              <w:t> </w:t>
            </w:r>
            <w:r>
              <w:rPr>
                <w:b/>
                <w:sz w:val="21"/>
              </w:rPr>
              <w:t>50 mm </w:t>
            </w:r>
            <w:r>
              <w:rPr>
                <w:sz w:val="21"/>
              </w:rPr>
              <w:t>de largura x </w:t>
            </w:r>
            <w:r>
              <w:rPr>
                <w:b/>
                <w:sz w:val="21"/>
              </w:rPr>
              <w:t>30 mm </w:t>
            </w:r>
            <w:r>
              <w:rPr>
                <w:sz w:val="21"/>
              </w:rPr>
              <w:t>de altura, </w:t>
            </w:r>
            <w:r>
              <w:rPr>
                <w:b/>
                <w:sz w:val="21"/>
              </w:rPr>
              <w:t>rolo </w:t>
            </w:r>
            <w:r>
              <w:rPr>
                <w:sz w:val="21"/>
              </w:rPr>
              <w:t>com</w:t>
            </w:r>
          </w:p>
          <w:p>
            <w:pPr>
              <w:pStyle w:val="TableParagraph"/>
              <w:spacing w:before="8"/>
              <w:ind w:left="104"/>
              <w:rPr>
                <w:sz w:val="21"/>
              </w:rPr>
            </w:pPr>
            <w:r>
              <w:rPr>
                <w:sz w:val="21"/>
              </w:rPr>
              <w:t>aproximadamente</w:t>
            </w:r>
            <w:r>
              <w:rPr>
                <w:spacing w:val="-10"/>
                <w:sz w:val="21"/>
              </w:rPr>
              <w:t> </w:t>
            </w:r>
            <w:r>
              <w:rPr>
                <w:b/>
                <w:sz w:val="21"/>
              </w:rPr>
              <w:t>1.000</w:t>
            </w:r>
            <w:r>
              <w:rPr>
                <w:b/>
                <w:spacing w:val="-11"/>
                <w:sz w:val="21"/>
              </w:rPr>
              <w:t> </w:t>
            </w:r>
            <w:r>
              <w:rPr>
                <w:spacing w:val="-2"/>
                <w:sz w:val="21"/>
              </w:rPr>
              <w:t>etiquetas</w:t>
            </w:r>
          </w:p>
        </w:tc>
        <w:tc>
          <w:tcPr>
            <w:tcW w:w="1650" w:type="dxa"/>
            <w:tcBorders>
              <w:top w:val="single" w:sz="6" w:space="0" w:color="000000"/>
              <w:bottom w:val="single" w:sz="6" w:space="0" w:color="000000"/>
            </w:tcBorders>
          </w:tcPr>
          <w:p>
            <w:pPr>
              <w:pStyle w:val="TableParagraph"/>
              <w:spacing w:before="156"/>
              <w:ind w:right="132"/>
              <w:jc w:val="right"/>
              <w:rPr>
                <w:b/>
                <w:sz w:val="21"/>
              </w:rPr>
            </w:pPr>
            <w:r>
              <w:rPr>
                <w:b/>
                <w:spacing w:val="-5"/>
                <w:sz w:val="21"/>
              </w:rPr>
              <w:t>750</w:t>
            </w:r>
          </w:p>
          <w:p>
            <w:pPr>
              <w:pStyle w:val="TableParagraph"/>
              <w:spacing w:before="8"/>
              <w:ind w:left="414"/>
              <w:rPr>
                <w:sz w:val="21"/>
              </w:rPr>
            </w:pPr>
            <w:r>
              <w:rPr>
                <w:spacing w:val="-2"/>
                <w:sz w:val="21"/>
              </w:rPr>
              <w:t>UNIDADES</w:t>
            </w:r>
          </w:p>
        </w:tc>
      </w:tr>
      <w:tr>
        <w:trPr>
          <w:trHeight w:val="823" w:hRule="atLeast"/>
        </w:trPr>
        <w:tc>
          <w:tcPr>
            <w:tcW w:w="825" w:type="dxa"/>
            <w:tcBorders>
              <w:top w:val="single" w:sz="6" w:space="0" w:color="000000"/>
              <w:bottom w:val="single" w:sz="6" w:space="0" w:color="000000"/>
            </w:tcBorders>
          </w:tcPr>
          <w:p>
            <w:pPr>
              <w:pStyle w:val="TableParagraph"/>
              <w:spacing w:before="46"/>
              <w:rPr>
                <w:sz w:val="21"/>
              </w:rPr>
            </w:pPr>
          </w:p>
          <w:p>
            <w:pPr>
              <w:pStyle w:val="TableParagraph"/>
              <w:ind w:left="16" w:right="1"/>
              <w:jc w:val="center"/>
              <w:rPr>
                <w:sz w:val="21"/>
              </w:rPr>
            </w:pPr>
            <w:r>
              <w:rPr>
                <w:spacing w:val="-5"/>
                <w:sz w:val="21"/>
              </w:rPr>
              <w:t>03</w:t>
            </w:r>
          </w:p>
        </w:tc>
        <w:tc>
          <w:tcPr>
            <w:tcW w:w="1022" w:type="dxa"/>
            <w:tcBorders>
              <w:top w:val="single" w:sz="6" w:space="0" w:color="000000"/>
              <w:bottom w:val="single" w:sz="6" w:space="0" w:color="000000"/>
            </w:tcBorders>
          </w:tcPr>
          <w:p>
            <w:pPr>
              <w:pStyle w:val="TableParagraph"/>
              <w:spacing w:before="46"/>
              <w:rPr>
                <w:sz w:val="21"/>
              </w:rPr>
            </w:pPr>
          </w:p>
          <w:p>
            <w:pPr>
              <w:pStyle w:val="TableParagraph"/>
              <w:ind w:left="22"/>
              <w:jc w:val="center"/>
              <w:rPr>
                <w:sz w:val="21"/>
              </w:rPr>
            </w:pPr>
            <w:r>
              <w:rPr>
                <w:spacing w:val="-2"/>
                <w:sz w:val="21"/>
              </w:rPr>
              <w:t>197170</w:t>
            </w:r>
          </w:p>
        </w:tc>
        <w:tc>
          <w:tcPr>
            <w:tcW w:w="4991" w:type="dxa"/>
            <w:tcBorders>
              <w:top w:val="single" w:sz="6" w:space="0" w:color="000000"/>
              <w:bottom w:val="single" w:sz="6" w:space="0" w:color="000000"/>
            </w:tcBorders>
          </w:tcPr>
          <w:p>
            <w:pPr>
              <w:pStyle w:val="TableParagraph"/>
              <w:spacing w:line="247" w:lineRule="auto" w:before="38"/>
              <w:ind w:left="104"/>
              <w:rPr>
                <w:sz w:val="21"/>
              </w:rPr>
            </w:pPr>
            <w:r>
              <w:rPr>
                <w:b/>
                <w:sz w:val="21"/>
              </w:rPr>
              <w:t>ROLO</w:t>
            </w:r>
            <w:r>
              <w:rPr>
                <w:b/>
                <w:spacing w:val="-13"/>
                <w:sz w:val="21"/>
              </w:rPr>
              <w:t> </w:t>
            </w:r>
            <w:r>
              <w:rPr>
                <w:b/>
                <w:sz w:val="21"/>
              </w:rPr>
              <w:t>DE</w:t>
            </w:r>
            <w:r>
              <w:rPr>
                <w:b/>
                <w:spacing w:val="-13"/>
                <w:sz w:val="21"/>
              </w:rPr>
              <w:t> </w:t>
            </w:r>
            <w:r>
              <w:rPr>
                <w:b/>
                <w:sz w:val="21"/>
              </w:rPr>
              <w:t>ETIQUETA</w:t>
            </w:r>
            <w:r>
              <w:rPr>
                <w:b/>
                <w:spacing w:val="-13"/>
                <w:sz w:val="21"/>
              </w:rPr>
              <w:t> </w:t>
            </w:r>
            <w:r>
              <w:rPr>
                <w:sz w:val="21"/>
              </w:rPr>
              <w:t>autoadesiva,</w:t>
            </w:r>
            <w:r>
              <w:rPr>
                <w:spacing w:val="-13"/>
                <w:sz w:val="21"/>
              </w:rPr>
              <w:t> </w:t>
            </w:r>
            <w:r>
              <w:rPr>
                <w:sz w:val="21"/>
              </w:rPr>
              <w:t>couchê,</w:t>
            </w:r>
            <w:r>
              <w:rPr>
                <w:spacing w:val="-13"/>
                <w:sz w:val="21"/>
              </w:rPr>
              <w:t> </w:t>
            </w:r>
            <w:r>
              <w:rPr>
                <w:sz w:val="21"/>
              </w:rPr>
              <w:t>branca, medindo </w:t>
            </w:r>
            <w:r>
              <w:rPr>
                <w:b/>
                <w:sz w:val="21"/>
              </w:rPr>
              <w:t>80 mm x 50 mm </w:t>
            </w:r>
            <w:r>
              <w:rPr>
                <w:sz w:val="21"/>
              </w:rPr>
              <w:t>(l x a), </w:t>
            </w:r>
            <w:r>
              <w:rPr>
                <w:b/>
                <w:sz w:val="21"/>
              </w:rPr>
              <w:t>rolo </w:t>
            </w:r>
            <w:r>
              <w:rPr>
                <w:sz w:val="21"/>
              </w:rPr>
              <w:t>com</w:t>
            </w:r>
          </w:p>
          <w:p>
            <w:pPr>
              <w:pStyle w:val="TableParagraph"/>
              <w:spacing w:line="229" w:lineRule="exact"/>
              <w:ind w:left="104"/>
              <w:rPr>
                <w:b/>
                <w:sz w:val="21"/>
              </w:rPr>
            </w:pPr>
            <w:r>
              <w:rPr>
                <w:sz w:val="21"/>
              </w:rPr>
              <w:t>aproximadamente</w:t>
            </w:r>
            <w:r>
              <w:rPr>
                <w:spacing w:val="-10"/>
                <w:sz w:val="21"/>
              </w:rPr>
              <w:t> </w:t>
            </w:r>
            <w:r>
              <w:rPr>
                <w:b/>
                <w:sz w:val="21"/>
              </w:rPr>
              <w:t>1.000</w:t>
            </w:r>
            <w:r>
              <w:rPr>
                <w:b/>
                <w:spacing w:val="-11"/>
                <w:sz w:val="21"/>
              </w:rPr>
              <w:t> </w:t>
            </w:r>
            <w:r>
              <w:rPr>
                <w:b/>
                <w:spacing w:val="-2"/>
                <w:sz w:val="21"/>
              </w:rPr>
              <w:t>etiquetas</w:t>
            </w:r>
          </w:p>
        </w:tc>
        <w:tc>
          <w:tcPr>
            <w:tcW w:w="1650" w:type="dxa"/>
            <w:tcBorders>
              <w:top w:val="single" w:sz="6" w:space="0" w:color="000000"/>
              <w:bottom w:val="single" w:sz="6" w:space="0" w:color="000000"/>
            </w:tcBorders>
          </w:tcPr>
          <w:p>
            <w:pPr>
              <w:pStyle w:val="TableParagraph"/>
              <w:spacing w:before="156"/>
              <w:ind w:right="132"/>
              <w:jc w:val="right"/>
              <w:rPr>
                <w:b/>
                <w:sz w:val="21"/>
              </w:rPr>
            </w:pPr>
            <w:r>
              <w:rPr>
                <w:b/>
                <w:spacing w:val="-5"/>
                <w:sz w:val="21"/>
              </w:rPr>
              <w:t>90</w:t>
            </w:r>
          </w:p>
          <w:p>
            <w:pPr>
              <w:pStyle w:val="TableParagraph"/>
              <w:spacing w:before="8"/>
              <w:ind w:left="414"/>
              <w:rPr>
                <w:sz w:val="21"/>
              </w:rPr>
            </w:pPr>
            <w:r>
              <w:rPr>
                <w:spacing w:val="-2"/>
                <w:sz w:val="21"/>
              </w:rPr>
              <w:t>UNIDADES</w:t>
            </w:r>
          </w:p>
        </w:tc>
      </w:tr>
      <w:tr>
        <w:trPr>
          <w:trHeight w:val="1071" w:hRule="atLeast"/>
        </w:trPr>
        <w:tc>
          <w:tcPr>
            <w:tcW w:w="825" w:type="dxa"/>
            <w:tcBorders>
              <w:top w:val="single" w:sz="6" w:space="0" w:color="000000"/>
            </w:tcBorders>
          </w:tcPr>
          <w:p>
            <w:pPr>
              <w:pStyle w:val="TableParagraph"/>
              <w:spacing w:before="164"/>
              <w:rPr>
                <w:sz w:val="21"/>
              </w:rPr>
            </w:pPr>
          </w:p>
          <w:p>
            <w:pPr>
              <w:pStyle w:val="TableParagraph"/>
              <w:ind w:left="16" w:right="1"/>
              <w:jc w:val="center"/>
              <w:rPr>
                <w:sz w:val="21"/>
              </w:rPr>
            </w:pPr>
            <w:r>
              <w:rPr>
                <w:spacing w:val="-5"/>
                <w:sz w:val="21"/>
              </w:rPr>
              <w:t>04</w:t>
            </w:r>
          </w:p>
        </w:tc>
        <w:tc>
          <w:tcPr>
            <w:tcW w:w="1022" w:type="dxa"/>
            <w:tcBorders>
              <w:top w:val="single" w:sz="6" w:space="0" w:color="000000"/>
            </w:tcBorders>
          </w:tcPr>
          <w:p>
            <w:pPr>
              <w:pStyle w:val="TableParagraph"/>
              <w:spacing w:before="164"/>
              <w:rPr>
                <w:sz w:val="21"/>
              </w:rPr>
            </w:pPr>
          </w:p>
          <w:p>
            <w:pPr>
              <w:pStyle w:val="TableParagraph"/>
              <w:ind w:left="22"/>
              <w:jc w:val="center"/>
              <w:rPr>
                <w:sz w:val="21"/>
              </w:rPr>
            </w:pPr>
            <w:r>
              <w:rPr>
                <w:spacing w:val="-2"/>
                <w:sz w:val="21"/>
              </w:rPr>
              <w:t>197171</w:t>
            </w:r>
          </w:p>
        </w:tc>
        <w:tc>
          <w:tcPr>
            <w:tcW w:w="4991" w:type="dxa"/>
            <w:tcBorders>
              <w:top w:val="single" w:sz="6" w:space="0" w:color="000000"/>
            </w:tcBorders>
          </w:tcPr>
          <w:p>
            <w:pPr>
              <w:pStyle w:val="TableParagraph"/>
              <w:spacing w:line="247" w:lineRule="auto" w:before="38"/>
              <w:ind w:left="104"/>
              <w:rPr>
                <w:sz w:val="21"/>
              </w:rPr>
            </w:pPr>
            <w:r>
              <w:rPr>
                <w:b/>
                <w:sz w:val="21"/>
              </w:rPr>
              <w:t>ROLO</w:t>
            </w:r>
            <w:r>
              <w:rPr>
                <w:b/>
                <w:spacing w:val="-13"/>
                <w:sz w:val="21"/>
              </w:rPr>
              <w:t> </w:t>
            </w:r>
            <w:r>
              <w:rPr>
                <w:b/>
                <w:sz w:val="21"/>
              </w:rPr>
              <w:t>DE</w:t>
            </w:r>
            <w:r>
              <w:rPr>
                <w:b/>
                <w:spacing w:val="-13"/>
                <w:sz w:val="21"/>
              </w:rPr>
              <w:t> </w:t>
            </w:r>
            <w:r>
              <w:rPr>
                <w:b/>
                <w:sz w:val="21"/>
              </w:rPr>
              <w:t>ETIQUETA</w:t>
            </w:r>
            <w:r>
              <w:rPr>
                <w:b/>
                <w:spacing w:val="-13"/>
                <w:sz w:val="21"/>
              </w:rPr>
              <w:t> </w:t>
            </w:r>
            <w:r>
              <w:rPr>
                <w:sz w:val="21"/>
              </w:rPr>
              <w:t>autoadesiva,</w:t>
            </w:r>
            <w:r>
              <w:rPr>
                <w:spacing w:val="-13"/>
                <w:sz w:val="21"/>
              </w:rPr>
              <w:t> </w:t>
            </w:r>
            <w:r>
              <w:rPr>
                <w:sz w:val="21"/>
              </w:rPr>
              <w:t>couchê,</w:t>
            </w:r>
            <w:r>
              <w:rPr>
                <w:spacing w:val="-13"/>
                <w:sz w:val="21"/>
              </w:rPr>
              <w:t> </w:t>
            </w:r>
            <w:r>
              <w:rPr>
                <w:sz w:val="21"/>
              </w:rPr>
              <w:t>branca, medindo </w:t>
            </w:r>
            <w:r>
              <w:rPr>
                <w:b/>
                <w:sz w:val="21"/>
              </w:rPr>
              <w:t>33 mm x 22 mm </w:t>
            </w:r>
            <w:r>
              <w:rPr>
                <w:sz w:val="21"/>
              </w:rPr>
              <w:t>(l x a), em fileiras com 3</w:t>
            </w:r>
          </w:p>
          <w:p>
            <w:pPr>
              <w:pStyle w:val="TableParagraph"/>
              <w:spacing w:line="229" w:lineRule="exact"/>
              <w:ind w:left="104"/>
              <w:rPr>
                <w:sz w:val="21"/>
              </w:rPr>
            </w:pPr>
            <w:r>
              <w:rPr>
                <w:sz w:val="21"/>
              </w:rPr>
              <w:t>etiquetas</w:t>
            </w:r>
            <w:r>
              <w:rPr>
                <w:spacing w:val="-7"/>
                <w:sz w:val="21"/>
              </w:rPr>
              <w:t> </w:t>
            </w:r>
            <w:r>
              <w:rPr>
                <w:sz w:val="21"/>
              </w:rPr>
              <w:t>em</w:t>
            </w:r>
            <w:r>
              <w:rPr>
                <w:spacing w:val="-6"/>
                <w:sz w:val="21"/>
              </w:rPr>
              <w:t> </w:t>
            </w:r>
            <w:r>
              <w:rPr>
                <w:sz w:val="21"/>
              </w:rPr>
              <w:t>cada</w:t>
            </w:r>
            <w:r>
              <w:rPr>
                <w:spacing w:val="-6"/>
                <w:sz w:val="21"/>
              </w:rPr>
              <w:t> </w:t>
            </w:r>
            <w:r>
              <w:rPr>
                <w:sz w:val="21"/>
              </w:rPr>
              <w:t>fileira,</w:t>
            </w:r>
            <w:r>
              <w:rPr>
                <w:spacing w:val="-5"/>
                <w:sz w:val="21"/>
              </w:rPr>
              <w:t> </w:t>
            </w:r>
            <w:r>
              <w:rPr>
                <w:b/>
                <w:sz w:val="21"/>
              </w:rPr>
              <w:t>rolo</w:t>
            </w:r>
            <w:r>
              <w:rPr>
                <w:b/>
                <w:spacing w:val="-5"/>
                <w:sz w:val="21"/>
              </w:rPr>
              <w:t> </w:t>
            </w:r>
            <w:r>
              <w:rPr>
                <w:sz w:val="21"/>
              </w:rPr>
              <w:t>com</w:t>
            </w:r>
            <w:r>
              <w:rPr>
                <w:spacing w:val="-6"/>
                <w:sz w:val="21"/>
              </w:rPr>
              <w:t> </w:t>
            </w:r>
            <w:r>
              <w:rPr>
                <w:spacing w:val="-2"/>
                <w:sz w:val="21"/>
              </w:rPr>
              <w:t>aproximadamente</w:t>
            </w:r>
          </w:p>
          <w:p>
            <w:pPr>
              <w:pStyle w:val="TableParagraph"/>
              <w:spacing w:before="8"/>
              <w:ind w:left="104"/>
              <w:rPr>
                <w:b/>
                <w:sz w:val="21"/>
              </w:rPr>
            </w:pPr>
            <w:r>
              <w:rPr>
                <w:b/>
                <w:sz w:val="21"/>
              </w:rPr>
              <w:t>3.000</w:t>
            </w:r>
            <w:r>
              <w:rPr>
                <w:b/>
                <w:spacing w:val="-6"/>
                <w:sz w:val="21"/>
              </w:rPr>
              <w:t> </w:t>
            </w:r>
            <w:r>
              <w:rPr>
                <w:b/>
                <w:spacing w:val="-2"/>
                <w:sz w:val="21"/>
              </w:rPr>
              <w:t>etiquetas</w:t>
            </w:r>
          </w:p>
        </w:tc>
        <w:tc>
          <w:tcPr>
            <w:tcW w:w="1650" w:type="dxa"/>
            <w:tcBorders>
              <w:top w:val="single" w:sz="6" w:space="0" w:color="000000"/>
            </w:tcBorders>
          </w:tcPr>
          <w:p>
            <w:pPr>
              <w:pStyle w:val="TableParagraph"/>
              <w:spacing w:before="46"/>
              <w:rPr>
                <w:sz w:val="21"/>
              </w:rPr>
            </w:pPr>
          </w:p>
          <w:p>
            <w:pPr>
              <w:pStyle w:val="TableParagraph"/>
              <w:spacing w:line="239" w:lineRule="exact"/>
              <w:ind w:right="132"/>
              <w:jc w:val="right"/>
              <w:rPr>
                <w:b/>
                <w:sz w:val="21"/>
              </w:rPr>
            </w:pPr>
            <w:r>
              <w:rPr>
                <w:b/>
                <w:spacing w:val="-5"/>
                <w:sz w:val="21"/>
              </w:rPr>
              <w:t>90</w:t>
            </w:r>
          </w:p>
          <w:p>
            <w:pPr>
              <w:pStyle w:val="TableParagraph"/>
              <w:spacing w:line="239" w:lineRule="exact"/>
              <w:ind w:left="414"/>
              <w:rPr>
                <w:sz w:val="21"/>
              </w:rPr>
            </w:pPr>
            <w:r>
              <w:rPr>
                <w:spacing w:val="-2"/>
                <w:sz w:val="21"/>
              </w:rPr>
              <w:t>UNIDADES</w:t>
            </w:r>
          </w:p>
        </w:tc>
      </w:tr>
    </w:tbl>
    <w:p>
      <w:pPr>
        <w:pStyle w:val="BodyText"/>
        <w:ind w:left="0"/>
      </w:pPr>
    </w:p>
    <w:p>
      <w:pPr>
        <w:pStyle w:val="BodyText"/>
        <w:ind w:left="0"/>
      </w:pPr>
    </w:p>
    <w:p>
      <w:pPr>
        <w:pStyle w:val="BodyText"/>
        <w:ind w:left="0"/>
      </w:pPr>
    </w:p>
    <w:p>
      <w:pPr>
        <w:pStyle w:val="BodyText"/>
        <w:spacing w:before="133"/>
        <w:ind w:left="0"/>
      </w:pPr>
    </w:p>
    <w:p>
      <w:pPr>
        <w:pStyle w:val="Heading2"/>
        <w:numPr>
          <w:ilvl w:val="0"/>
          <w:numId w:val="13"/>
        </w:numPr>
        <w:tabs>
          <w:tab w:pos="528" w:val="left" w:leader="none"/>
        </w:tabs>
        <w:spacing w:line="240" w:lineRule="auto" w:before="0" w:after="0"/>
        <w:ind w:left="528" w:right="0" w:hanging="214"/>
        <w:jc w:val="left"/>
      </w:pPr>
      <w:r>
        <w:rPr>
          <w:spacing w:val="-4"/>
        </w:rPr>
        <w:t>–</w:t>
      </w:r>
      <w:r>
        <w:rPr>
          <w:spacing w:val="-2"/>
        </w:rPr>
        <w:t> </w:t>
      </w:r>
      <w:r>
        <w:rPr>
          <w:spacing w:val="-4"/>
        </w:rPr>
        <w:t>JUSTIFICATIVA</w:t>
      </w:r>
      <w:r>
        <w:rPr>
          <w:spacing w:val="-12"/>
        </w:rPr>
        <w:t> </w:t>
      </w:r>
      <w:r>
        <w:rPr>
          <w:spacing w:val="-4"/>
        </w:rPr>
        <w:t>DA</w:t>
      </w:r>
      <w:r>
        <w:rPr>
          <w:spacing w:val="-12"/>
        </w:rPr>
        <w:t> </w:t>
      </w:r>
      <w:r>
        <w:rPr>
          <w:spacing w:val="-4"/>
        </w:rPr>
        <w:t>CONTRATAÇÃO:</w:t>
      </w:r>
    </w:p>
    <w:p>
      <w:pPr>
        <w:pStyle w:val="BodyText"/>
        <w:ind w:left="0"/>
        <w:rPr>
          <w:b/>
        </w:rPr>
      </w:pPr>
    </w:p>
    <w:p>
      <w:pPr>
        <w:pStyle w:val="BodyText"/>
        <w:spacing w:before="183"/>
        <w:ind w:left="0"/>
        <w:rPr>
          <w:b/>
        </w:rPr>
      </w:pPr>
    </w:p>
    <w:p>
      <w:pPr>
        <w:pStyle w:val="BodyText"/>
        <w:spacing w:line="235" w:lineRule="auto" w:before="1"/>
        <w:ind w:right="358"/>
      </w:pPr>
      <w:r>
        <w:rPr/>
        <w:t>2.1.</w:t>
      </w:r>
      <w:r>
        <w:rPr>
          <w:spacing w:val="-14"/>
        </w:rPr>
        <w:t> </w:t>
      </w:r>
      <w:r>
        <w:rPr/>
        <w:t>A</w:t>
      </w:r>
      <w:r>
        <w:rPr>
          <w:spacing w:val="-13"/>
        </w:rPr>
        <w:t> </w:t>
      </w:r>
      <w:r>
        <w:rPr/>
        <w:t>aquisição</w:t>
      </w:r>
      <w:r>
        <w:rPr>
          <w:spacing w:val="-4"/>
        </w:rPr>
        <w:t> </w:t>
      </w:r>
      <w:r>
        <w:rPr/>
        <w:t>dos</w:t>
      </w:r>
      <w:r>
        <w:rPr>
          <w:spacing w:val="-4"/>
        </w:rPr>
        <w:t> </w:t>
      </w:r>
      <w:r>
        <w:rPr/>
        <w:t>materiais</w:t>
      </w:r>
      <w:r>
        <w:rPr>
          <w:spacing w:val="-4"/>
        </w:rPr>
        <w:t> </w:t>
      </w:r>
      <w:r>
        <w:rPr/>
        <w:t>descritos</w:t>
      </w:r>
      <w:r>
        <w:rPr>
          <w:spacing w:val="-4"/>
        </w:rPr>
        <w:t> </w:t>
      </w:r>
      <w:r>
        <w:rPr/>
        <w:t>é</w:t>
      </w:r>
      <w:r>
        <w:rPr>
          <w:spacing w:val="-4"/>
        </w:rPr>
        <w:t> </w:t>
      </w:r>
      <w:r>
        <w:rPr/>
        <w:t>essencial</w:t>
      </w:r>
      <w:r>
        <w:rPr>
          <w:spacing w:val="-4"/>
        </w:rPr>
        <w:t> </w:t>
      </w:r>
      <w:r>
        <w:rPr/>
        <w:t>para</w:t>
      </w:r>
      <w:r>
        <w:rPr>
          <w:spacing w:val="-4"/>
        </w:rPr>
        <w:t> </w:t>
      </w:r>
      <w:r>
        <w:rPr/>
        <w:t>a</w:t>
      </w:r>
      <w:r>
        <w:rPr>
          <w:spacing w:val="-4"/>
        </w:rPr>
        <w:t> </w:t>
      </w:r>
      <w:r>
        <w:rPr/>
        <w:t>continuidade</w:t>
      </w:r>
      <w:r>
        <w:rPr>
          <w:spacing w:val="-4"/>
        </w:rPr>
        <w:t> </w:t>
      </w:r>
      <w:r>
        <w:rPr/>
        <w:t>das</w:t>
      </w:r>
      <w:r>
        <w:rPr>
          <w:spacing w:val="-4"/>
        </w:rPr>
        <w:t> </w:t>
      </w:r>
      <w:r>
        <w:rPr/>
        <w:t>atividades</w:t>
      </w:r>
      <w:r>
        <w:rPr>
          <w:spacing w:val="-4"/>
        </w:rPr>
        <w:t> </w:t>
      </w:r>
      <w:r>
        <w:rPr/>
        <w:t>da</w:t>
      </w:r>
      <w:r>
        <w:rPr>
          <w:spacing w:val="-4"/>
        </w:rPr>
        <w:t> </w:t>
      </w:r>
      <w:r>
        <w:rPr/>
        <w:t>Policlínica</w:t>
      </w:r>
      <w:r>
        <w:rPr>
          <w:spacing w:val="-4"/>
        </w:rPr>
        <w:t> </w:t>
      </w:r>
      <w:r>
        <w:rPr/>
        <w:t>Universitária</w:t>
      </w:r>
      <w:r>
        <w:rPr>
          <w:spacing w:val="-4"/>
        </w:rPr>
        <w:t> </w:t>
      </w:r>
      <w:r>
        <w:rPr/>
        <w:t>Piquet</w:t>
      </w:r>
      <w:r>
        <w:rPr>
          <w:spacing w:val="-4"/>
        </w:rPr>
        <w:t> </w:t>
      </w:r>
      <w:r>
        <w:rPr/>
        <w:t>Carneiro,</w:t>
      </w:r>
      <w:r>
        <w:rPr>
          <w:spacing w:val="-4"/>
        </w:rPr>
        <w:t> </w:t>
      </w:r>
      <w:r>
        <w:rPr/>
        <w:t>garantindo</w:t>
      </w:r>
      <w:r>
        <w:rPr>
          <w:spacing w:val="-4"/>
        </w:rPr>
        <w:t> </w:t>
      </w:r>
      <w:r>
        <w:rPr/>
        <w:t>o</w:t>
      </w:r>
      <w:r>
        <w:rPr>
          <w:spacing w:val="-4"/>
        </w:rPr>
        <w:t> </w:t>
      </w:r>
      <w:r>
        <w:rPr/>
        <w:t>atendimento</w:t>
      </w:r>
      <w:r>
        <w:rPr>
          <w:spacing w:val="-4"/>
        </w:rPr>
        <w:t> </w:t>
      </w:r>
      <w:r>
        <w:rPr/>
        <w:t>adequado</w:t>
      </w:r>
      <w:r>
        <w:rPr>
          <w:spacing w:val="-4"/>
        </w:rPr>
        <w:t> </w:t>
      </w:r>
      <w:r>
        <w:rPr/>
        <w:t>aos pacientes do SUS, conforme a missão constitucional da instituição.</w:t>
      </w:r>
      <w:r>
        <w:rPr>
          <w:spacing w:val="-11"/>
        </w:rPr>
        <w:t> </w:t>
      </w:r>
      <w:r>
        <w:rPr/>
        <w:t>A</w:t>
      </w:r>
      <w:r>
        <w:rPr>
          <w:spacing w:val="-11"/>
        </w:rPr>
        <w:t> </w:t>
      </w:r>
      <w:r>
        <w:rPr/>
        <w:t>Policlínica, ao atender pacientes do SUS, cumpre um papel fundamental na prestação de serviços de saúde pública, alinhando-se ao contrato de prestação de serviços firmado com o Estado do Rio de Janeiro.</w:t>
      </w:r>
    </w:p>
    <w:p>
      <w:pPr>
        <w:pStyle w:val="BodyText"/>
        <w:spacing w:before="216"/>
        <w:ind w:right="358"/>
      </w:pPr>
      <w:r>
        <w:rPr/>
        <w:t>A</w:t>
      </w:r>
      <w:r>
        <w:rPr>
          <w:spacing w:val="-8"/>
        </w:rPr>
        <w:t> </w:t>
      </w:r>
      <w:r>
        <w:rPr/>
        <w:t>necessidade de aquisição dos materiais, como cartuchos para impressoras de pulseiras e etiquetas adesivas, é justificada pelo aumento contínuo da demanda nos ambulatórios,</w:t>
      </w:r>
      <w:r>
        <w:rPr>
          <w:spacing w:val="-4"/>
        </w:rPr>
        <w:t> </w:t>
      </w:r>
      <w:r>
        <w:rPr/>
        <w:t>especialmente</w:t>
      </w:r>
      <w:r>
        <w:rPr>
          <w:spacing w:val="-4"/>
        </w:rPr>
        <w:t> </w:t>
      </w:r>
      <w:r>
        <w:rPr/>
        <w:t>na</w:t>
      </w:r>
      <w:r>
        <w:rPr>
          <w:spacing w:val="-4"/>
        </w:rPr>
        <w:t> </w:t>
      </w:r>
      <w:r>
        <w:rPr/>
        <w:t>Unidade</w:t>
      </w:r>
      <w:r>
        <w:rPr>
          <w:spacing w:val="-4"/>
        </w:rPr>
        <w:t> </w:t>
      </w:r>
      <w:r>
        <w:rPr/>
        <w:t>de</w:t>
      </w:r>
      <w:r>
        <w:rPr>
          <w:spacing w:val="-4"/>
        </w:rPr>
        <w:t> </w:t>
      </w:r>
      <w:r>
        <w:rPr/>
        <w:t>Cirurgia</w:t>
      </w:r>
      <w:r>
        <w:rPr>
          <w:spacing w:val="-14"/>
        </w:rPr>
        <w:t> </w:t>
      </w:r>
      <w:r>
        <w:rPr/>
        <w:t>Ambulatorial</w:t>
      </w:r>
      <w:r>
        <w:rPr>
          <w:spacing w:val="-3"/>
        </w:rPr>
        <w:t> </w:t>
      </w:r>
      <w:r>
        <w:rPr/>
        <w:t>e</w:t>
      </w:r>
      <w:r>
        <w:rPr>
          <w:spacing w:val="-4"/>
        </w:rPr>
        <w:t> </w:t>
      </w:r>
      <w:r>
        <w:rPr/>
        <w:t>outros</w:t>
      </w:r>
      <w:r>
        <w:rPr>
          <w:spacing w:val="-4"/>
        </w:rPr>
        <w:t> </w:t>
      </w:r>
      <w:r>
        <w:rPr/>
        <w:t>setores</w:t>
      </w:r>
      <w:r>
        <w:rPr>
          <w:spacing w:val="-4"/>
        </w:rPr>
        <w:t> </w:t>
      </w:r>
      <w:r>
        <w:rPr/>
        <w:t>críticos.</w:t>
      </w:r>
      <w:r>
        <w:rPr>
          <w:spacing w:val="-4"/>
        </w:rPr>
        <w:t> </w:t>
      </w:r>
      <w:r>
        <w:rPr/>
        <w:t>Esses</w:t>
      </w:r>
      <w:r>
        <w:rPr>
          <w:spacing w:val="-4"/>
        </w:rPr>
        <w:t> </w:t>
      </w:r>
      <w:r>
        <w:rPr/>
        <w:t>materiais</w:t>
      </w:r>
      <w:r>
        <w:rPr>
          <w:spacing w:val="-4"/>
        </w:rPr>
        <w:t> </w:t>
      </w:r>
      <w:r>
        <w:rPr/>
        <w:t>são</w:t>
      </w:r>
      <w:r>
        <w:rPr>
          <w:spacing w:val="-4"/>
        </w:rPr>
        <w:t> </w:t>
      </w:r>
      <w:r>
        <w:rPr/>
        <w:t>imprescindíveis</w:t>
      </w:r>
      <w:r>
        <w:rPr>
          <w:spacing w:val="-4"/>
        </w:rPr>
        <w:t> </w:t>
      </w:r>
      <w:r>
        <w:rPr/>
        <w:t>para</w:t>
      </w:r>
      <w:r>
        <w:rPr>
          <w:spacing w:val="-4"/>
        </w:rPr>
        <w:t> </w:t>
      </w:r>
      <w:r>
        <w:rPr/>
        <w:t>a</w:t>
      </w:r>
      <w:r>
        <w:rPr>
          <w:spacing w:val="-4"/>
        </w:rPr>
        <w:t> </w:t>
      </w:r>
      <w:r>
        <w:rPr/>
        <w:t>identificação</w:t>
      </w:r>
      <w:r>
        <w:rPr>
          <w:spacing w:val="-4"/>
        </w:rPr>
        <w:t> </w:t>
      </w:r>
      <w:r>
        <w:rPr/>
        <w:t>segura</w:t>
      </w:r>
      <w:r>
        <w:rPr>
          <w:spacing w:val="-4"/>
        </w:rPr>
        <w:t> </w:t>
      </w:r>
      <w:r>
        <w:rPr/>
        <w:t>dos</w:t>
      </w:r>
      <w:r>
        <w:rPr>
          <w:spacing w:val="-4"/>
        </w:rPr>
        <w:t> </w:t>
      </w:r>
      <w:r>
        <w:rPr/>
        <w:t>pacientes</w:t>
      </w:r>
      <w:r>
        <w:rPr>
          <w:spacing w:val="-4"/>
        </w:rPr>
        <w:t> </w:t>
      </w:r>
      <w:r>
        <w:rPr/>
        <w:t>e</w:t>
      </w:r>
      <w:r>
        <w:rPr>
          <w:spacing w:val="-4"/>
        </w:rPr>
        <w:t> </w:t>
      </w:r>
      <w:r>
        <w:rPr/>
        <w:t>a organização dos processos internos, impactando diretamente na eficiência e segurança dos serviços prestados.</w:t>
      </w:r>
    </w:p>
    <w:p>
      <w:pPr>
        <w:pStyle w:val="BodyText"/>
        <w:spacing w:after="0"/>
        <w:sectPr>
          <w:pgSz w:w="15840" w:h="24480"/>
          <w:pgMar w:top="480" w:bottom="280" w:left="360" w:right="360"/>
        </w:sectPr>
      </w:pPr>
    </w:p>
    <w:p>
      <w:pPr>
        <w:pStyle w:val="Heading2"/>
        <w:numPr>
          <w:ilvl w:val="0"/>
          <w:numId w:val="13"/>
        </w:numPr>
        <w:tabs>
          <w:tab w:pos="610" w:val="left" w:leader="none"/>
        </w:tabs>
        <w:spacing w:line="240" w:lineRule="auto" w:before="77" w:after="0"/>
        <w:ind w:left="610" w:right="0" w:hanging="296"/>
        <w:jc w:val="left"/>
      </w:pPr>
      <w:r>
        <w:rPr>
          <w:spacing w:val="-2"/>
        </w:rPr>
        <w:t>-</w:t>
      </w:r>
      <w:r>
        <w:rPr>
          <w:spacing w:val="-6"/>
        </w:rPr>
        <w:t> </w:t>
      </w:r>
      <w:r>
        <w:rPr>
          <w:spacing w:val="-2"/>
        </w:rPr>
        <w:t>FUNDAMENTAÇÃO</w:t>
      </w:r>
      <w:r>
        <w:rPr>
          <w:spacing w:val="-4"/>
        </w:rPr>
        <w:t> </w:t>
      </w:r>
      <w:r>
        <w:rPr>
          <w:spacing w:val="-2"/>
        </w:rPr>
        <w:t>DA</w:t>
      </w:r>
      <w:r>
        <w:rPr>
          <w:spacing w:val="-12"/>
        </w:rPr>
        <w:t> </w:t>
      </w:r>
      <w:r>
        <w:rPr>
          <w:spacing w:val="-2"/>
        </w:rPr>
        <w:t>CONTRATAÇÃO:</w:t>
      </w:r>
    </w:p>
    <w:p>
      <w:pPr>
        <w:pStyle w:val="BodyText"/>
        <w:ind w:left="0"/>
        <w:rPr>
          <w:b/>
        </w:rPr>
      </w:pPr>
    </w:p>
    <w:p>
      <w:pPr>
        <w:pStyle w:val="BodyText"/>
        <w:spacing w:before="179"/>
        <w:ind w:left="0"/>
        <w:rPr>
          <w:b/>
        </w:rPr>
      </w:pPr>
    </w:p>
    <w:p>
      <w:pPr>
        <w:pStyle w:val="BodyText"/>
        <w:spacing w:before="1"/>
      </w:pPr>
      <w:r>
        <w:rPr/>
        <w:t>3.1.</w:t>
      </w:r>
      <w:r>
        <w:rPr>
          <w:spacing w:val="-14"/>
        </w:rPr>
        <w:t> </w:t>
      </w:r>
      <w:r>
        <w:rPr/>
        <w:t>A</w:t>
      </w:r>
      <w:r>
        <w:rPr>
          <w:spacing w:val="-13"/>
        </w:rPr>
        <w:t> </w:t>
      </w:r>
      <w:r>
        <w:rPr/>
        <w:t>fundamentação</w:t>
      </w:r>
      <w:r>
        <w:rPr>
          <w:spacing w:val="-13"/>
        </w:rPr>
        <w:t> </w:t>
      </w:r>
      <w:r>
        <w:rPr/>
        <w:t>da</w:t>
      </w:r>
      <w:r>
        <w:rPr>
          <w:spacing w:val="-11"/>
        </w:rPr>
        <w:t> </w:t>
      </w:r>
      <w:r>
        <w:rPr/>
        <w:t>contratação</w:t>
      </w:r>
      <w:r>
        <w:rPr>
          <w:spacing w:val="-7"/>
        </w:rPr>
        <w:t> </w:t>
      </w:r>
      <w:r>
        <w:rPr/>
        <w:t>encontra-se</w:t>
      </w:r>
      <w:r>
        <w:rPr>
          <w:spacing w:val="-8"/>
        </w:rPr>
        <w:t> </w:t>
      </w:r>
      <w:r>
        <w:rPr/>
        <w:t>pormenorizada</w:t>
      </w:r>
      <w:r>
        <w:rPr>
          <w:spacing w:val="-8"/>
        </w:rPr>
        <w:t> </w:t>
      </w:r>
      <w:r>
        <w:rPr/>
        <w:t>em</w:t>
      </w:r>
      <w:r>
        <w:rPr>
          <w:spacing w:val="-8"/>
        </w:rPr>
        <w:t> </w:t>
      </w:r>
      <w:r>
        <w:rPr/>
        <w:t>tópico</w:t>
      </w:r>
      <w:r>
        <w:rPr>
          <w:spacing w:val="-7"/>
        </w:rPr>
        <w:t> </w:t>
      </w:r>
      <w:r>
        <w:rPr/>
        <w:t>específico</w:t>
      </w:r>
      <w:r>
        <w:rPr>
          <w:spacing w:val="-8"/>
        </w:rPr>
        <w:t> </w:t>
      </w:r>
      <w:r>
        <w:rPr/>
        <w:t>do</w:t>
      </w:r>
      <w:r>
        <w:rPr>
          <w:spacing w:val="-8"/>
        </w:rPr>
        <w:t> </w:t>
      </w:r>
      <w:r>
        <w:rPr/>
        <w:t>Estudo</w:t>
      </w:r>
      <w:r>
        <w:rPr>
          <w:spacing w:val="-10"/>
        </w:rPr>
        <w:t> </w:t>
      </w:r>
      <w:r>
        <w:rPr/>
        <w:t>Técnico</w:t>
      </w:r>
      <w:r>
        <w:rPr>
          <w:spacing w:val="-8"/>
        </w:rPr>
        <w:t> </w:t>
      </w:r>
      <w:r>
        <w:rPr/>
        <w:t>Preliminar</w:t>
      </w:r>
      <w:r>
        <w:rPr>
          <w:spacing w:val="-8"/>
        </w:rPr>
        <w:t> </w:t>
      </w:r>
      <w:r>
        <w:rPr>
          <w:spacing w:val="-2"/>
        </w:rPr>
        <w:t>124274065.</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3"/>
        </w:numPr>
        <w:tabs>
          <w:tab w:pos="595" w:val="left" w:leader="none"/>
        </w:tabs>
        <w:spacing w:line="240" w:lineRule="auto" w:before="0" w:after="0"/>
        <w:ind w:left="595" w:right="0" w:hanging="281"/>
        <w:jc w:val="left"/>
      </w:pPr>
      <w:r>
        <w:rPr/>
        <w:t>–</w:t>
      </w:r>
      <w:r>
        <w:rPr>
          <w:spacing w:val="-14"/>
        </w:rPr>
        <w:t> </w:t>
      </w:r>
      <w:r>
        <w:rPr/>
        <w:t>REQUISITOS</w:t>
      </w:r>
      <w:r>
        <w:rPr>
          <w:spacing w:val="-9"/>
        </w:rPr>
        <w:t> </w:t>
      </w:r>
      <w:r>
        <w:rPr/>
        <w:t>DA</w:t>
      </w:r>
      <w:r>
        <w:rPr>
          <w:spacing w:val="-13"/>
        </w:rPr>
        <w:t> </w:t>
      </w:r>
      <w:r>
        <w:rPr>
          <w:spacing w:val="-2"/>
        </w:rPr>
        <w:t>CONTRATAÇÃO:</w:t>
      </w:r>
    </w:p>
    <w:p>
      <w:pPr>
        <w:pStyle w:val="BodyText"/>
        <w:ind w:left="0"/>
        <w:rPr>
          <w:b/>
        </w:rPr>
      </w:pPr>
    </w:p>
    <w:p>
      <w:pPr>
        <w:pStyle w:val="BodyText"/>
        <w:spacing w:before="180"/>
        <w:ind w:left="0"/>
        <w:rPr>
          <w:b/>
        </w:rPr>
      </w:pPr>
    </w:p>
    <w:p>
      <w:pPr>
        <w:pStyle w:val="BodyText"/>
      </w:pPr>
      <w:r>
        <w:rPr/>
        <w:t>Os</w:t>
      </w:r>
      <w:r>
        <w:rPr>
          <w:spacing w:val="-6"/>
        </w:rPr>
        <w:t> </w:t>
      </w:r>
      <w:r>
        <w:rPr/>
        <w:t>itens</w:t>
      </w:r>
      <w:r>
        <w:rPr>
          <w:spacing w:val="-6"/>
        </w:rPr>
        <w:t> </w:t>
      </w:r>
      <w:r>
        <w:rPr/>
        <w:t>do</w:t>
      </w:r>
      <w:r>
        <w:rPr>
          <w:spacing w:val="-5"/>
        </w:rPr>
        <w:t> </w:t>
      </w:r>
      <w:r>
        <w:rPr/>
        <w:t>objeto</w:t>
      </w:r>
      <w:r>
        <w:rPr>
          <w:spacing w:val="-6"/>
        </w:rPr>
        <w:t> </w:t>
      </w:r>
      <w:r>
        <w:rPr/>
        <w:t>deste</w:t>
      </w:r>
      <w:r>
        <w:rPr>
          <w:spacing w:val="-5"/>
        </w:rPr>
        <w:t> </w:t>
      </w:r>
      <w:r>
        <w:rPr/>
        <w:t>termo</w:t>
      </w:r>
      <w:r>
        <w:rPr>
          <w:spacing w:val="-6"/>
        </w:rPr>
        <w:t> </w:t>
      </w:r>
      <w:r>
        <w:rPr/>
        <w:t>de</w:t>
      </w:r>
      <w:r>
        <w:rPr>
          <w:spacing w:val="-6"/>
        </w:rPr>
        <w:t> </w:t>
      </w:r>
      <w:r>
        <w:rPr/>
        <w:t>referência</w:t>
      </w:r>
      <w:r>
        <w:rPr>
          <w:spacing w:val="-5"/>
        </w:rPr>
        <w:t> </w:t>
      </w:r>
      <w:r>
        <w:rPr/>
        <w:t>serão</w:t>
      </w:r>
      <w:r>
        <w:rPr>
          <w:spacing w:val="-6"/>
        </w:rPr>
        <w:t> </w:t>
      </w:r>
      <w:r>
        <w:rPr/>
        <w:t>recebidos</w:t>
      </w:r>
      <w:r>
        <w:rPr>
          <w:spacing w:val="-5"/>
        </w:rPr>
        <w:t> </w:t>
      </w:r>
      <w:r>
        <w:rPr/>
        <w:t>desde</w:t>
      </w:r>
      <w:r>
        <w:rPr>
          <w:spacing w:val="-6"/>
        </w:rPr>
        <w:t> </w:t>
      </w:r>
      <w:r>
        <w:rPr>
          <w:spacing w:val="-4"/>
        </w:rPr>
        <w:t>que:</w:t>
      </w:r>
    </w:p>
    <w:p>
      <w:pPr>
        <w:pStyle w:val="ListParagraph"/>
        <w:numPr>
          <w:ilvl w:val="1"/>
          <w:numId w:val="13"/>
        </w:numPr>
        <w:tabs>
          <w:tab w:pos="987" w:val="left" w:leader="none"/>
        </w:tabs>
        <w:spacing w:line="240" w:lineRule="auto" w:before="178" w:after="0"/>
        <w:ind w:left="987" w:right="0" w:hanging="425"/>
        <w:jc w:val="left"/>
        <w:rPr>
          <w:sz w:val="21"/>
        </w:rPr>
      </w:pPr>
      <w:r>
        <w:rPr>
          <w:sz w:val="21"/>
        </w:rPr>
        <w:t>A</w:t>
      </w:r>
      <w:r>
        <w:rPr>
          <w:spacing w:val="-14"/>
          <w:sz w:val="21"/>
        </w:rPr>
        <w:t> </w:t>
      </w:r>
      <w:r>
        <w:rPr>
          <w:sz w:val="21"/>
        </w:rPr>
        <w:t>quantidade</w:t>
      </w:r>
      <w:r>
        <w:rPr>
          <w:spacing w:val="-7"/>
          <w:sz w:val="21"/>
        </w:rPr>
        <w:t> </w:t>
      </w:r>
      <w:r>
        <w:rPr>
          <w:sz w:val="21"/>
        </w:rPr>
        <w:t>esteja</w:t>
      </w:r>
      <w:r>
        <w:rPr>
          <w:spacing w:val="-5"/>
          <w:sz w:val="21"/>
        </w:rPr>
        <w:t> </w:t>
      </w:r>
      <w:r>
        <w:rPr>
          <w:sz w:val="21"/>
        </w:rPr>
        <w:t>de</w:t>
      </w:r>
      <w:r>
        <w:rPr>
          <w:spacing w:val="-5"/>
          <w:sz w:val="21"/>
        </w:rPr>
        <w:t> </w:t>
      </w:r>
      <w:r>
        <w:rPr>
          <w:sz w:val="21"/>
        </w:rPr>
        <w:t>acordo</w:t>
      </w:r>
      <w:r>
        <w:rPr>
          <w:spacing w:val="-6"/>
          <w:sz w:val="21"/>
        </w:rPr>
        <w:t> </w:t>
      </w:r>
      <w:r>
        <w:rPr>
          <w:sz w:val="21"/>
        </w:rPr>
        <w:t>com</w:t>
      </w:r>
      <w:r>
        <w:rPr>
          <w:spacing w:val="-5"/>
          <w:sz w:val="21"/>
        </w:rPr>
        <w:t> </w:t>
      </w:r>
      <w:r>
        <w:rPr>
          <w:sz w:val="21"/>
        </w:rPr>
        <w:t>a</w:t>
      </w:r>
      <w:r>
        <w:rPr>
          <w:spacing w:val="-5"/>
          <w:sz w:val="21"/>
        </w:rPr>
        <w:t> </w:t>
      </w:r>
      <w:r>
        <w:rPr>
          <w:sz w:val="21"/>
        </w:rPr>
        <w:t>solicitada</w:t>
      </w:r>
      <w:r>
        <w:rPr>
          <w:spacing w:val="-5"/>
          <w:sz w:val="21"/>
        </w:rPr>
        <w:t> </w:t>
      </w:r>
      <w:r>
        <w:rPr>
          <w:sz w:val="21"/>
        </w:rPr>
        <w:t>na</w:t>
      </w:r>
      <w:r>
        <w:rPr>
          <w:spacing w:val="-5"/>
          <w:sz w:val="21"/>
        </w:rPr>
        <w:t> </w:t>
      </w:r>
      <w:r>
        <w:rPr>
          <w:sz w:val="21"/>
        </w:rPr>
        <w:t>ordem</w:t>
      </w:r>
      <w:r>
        <w:rPr>
          <w:spacing w:val="-5"/>
          <w:sz w:val="21"/>
        </w:rPr>
        <w:t> </w:t>
      </w:r>
      <w:r>
        <w:rPr>
          <w:sz w:val="21"/>
        </w:rPr>
        <w:t>de</w:t>
      </w:r>
      <w:r>
        <w:rPr>
          <w:spacing w:val="-6"/>
          <w:sz w:val="21"/>
        </w:rPr>
        <w:t> </w:t>
      </w:r>
      <w:r>
        <w:rPr>
          <w:spacing w:val="-2"/>
          <w:sz w:val="21"/>
        </w:rPr>
        <w:t>fornecimento;</w:t>
      </w:r>
    </w:p>
    <w:p>
      <w:pPr>
        <w:pStyle w:val="ListParagraph"/>
        <w:numPr>
          <w:ilvl w:val="1"/>
          <w:numId w:val="13"/>
        </w:numPr>
        <w:tabs>
          <w:tab w:pos="999" w:val="left" w:leader="none"/>
        </w:tabs>
        <w:spacing w:line="240" w:lineRule="auto" w:before="164" w:after="0"/>
        <w:ind w:left="562" w:right="331" w:firstLine="0"/>
        <w:jc w:val="left"/>
        <w:rPr>
          <w:sz w:val="21"/>
        </w:rPr>
      </w:pPr>
      <w:r>
        <w:rPr>
          <w:sz w:val="21"/>
        </w:rPr>
        <w:t>Os produtos possuam validade mínima de 85% do seu período total de validade, conforme Resolução SES nº 1342/2016. Caso a validade seja inferior ao que está aqui</w:t>
      </w:r>
      <w:r>
        <w:rPr>
          <w:spacing w:val="-3"/>
          <w:sz w:val="21"/>
        </w:rPr>
        <w:t> </w:t>
      </w:r>
      <w:r>
        <w:rPr>
          <w:sz w:val="21"/>
        </w:rPr>
        <w:t>estabelecido,</w:t>
      </w:r>
      <w:r>
        <w:rPr>
          <w:spacing w:val="-3"/>
          <w:sz w:val="21"/>
        </w:rPr>
        <w:t> </w:t>
      </w:r>
      <w:r>
        <w:rPr>
          <w:sz w:val="21"/>
        </w:rPr>
        <w:t>a</w:t>
      </w:r>
      <w:r>
        <w:rPr>
          <w:spacing w:val="-3"/>
          <w:sz w:val="21"/>
        </w:rPr>
        <w:t> </w:t>
      </w:r>
      <w:r>
        <w:rPr>
          <w:sz w:val="21"/>
        </w:rPr>
        <w:t>empresa</w:t>
      </w:r>
      <w:r>
        <w:rPr>
          <w:spacing w:val="-3"/>
          <w:sz w:val="21"/>
        </w:rPr>
        <w:t> </w:t>
      </w:r>
      <w:r>
        <w:rPr>
          <w:sz w:val="21"/>
        </w:rPr>
        <w:t>deverá</w:t>
      </w:r>
      <w:r>
        <w:rPr>
          <w:spacing w:val="-3"/>
          <w:sz w:val="21"/>
        </w:rPr>
        <w:t> </w:t>
      </w:r>
      <w:r>
        <w:rPr>
          <w:sz w:val="21"/>
        </w:rPr>
        <w:t>se</w:t>
      </w:r>
      <w:r>
        <w:rPr>
          <w:spacing w:val="-3"/>
          <w:sz w:val="21"/>
        </w:rPr>
        <w:t> </w:t>
      </w:r>
      <w:r>
        <w:rPr>
          <w:sz w:val="21"/>
        </w:rPr>
        <w:t>comprometer</w:t>
      </w:r>
      <w:r>
        <w:rPr>
          <w:spacing w:val="-3"/>
          <w:sz w:val="21"/>
        </w:rPr>
        <w:t> </w:t>
      </w:r>
      <w:r>
        <w:rPr>
          <w:sz w:val="21"/>
        </w:rPr>
        <w:t>formalmente,</w:t>
      </w:r>
      <w:r>
        <w:rPr>
          <w:spacing w:val="-3"/>
          <w:sz w:val="21"/>
        </w:rPr>
        <w:t> </w:t>
      </w:r>
      <w:r>
        <w:rPr>
          <w:sz w:val="21"/>
        </w:rPr>
        <w:t>por</w:t>
      </w:r>
      <w:r>
        <w:rPr>
          <w:spacing w:val="-3"/>
          <w:sz w:val="21"/>
        </w:rPr>
        <w:t> </w:t>
      </w:r>
      <w:r>
        <w:rPr>
          <w:sz w:val="21"/>
        </w:rPr>
        <w:t>meio</w:t>
      </w:r>
      <w:r>
        <w:rPr>
          <w:spacing w:val="-3"/>
          <w:sz w:val="21"/>
        </w:rPr>
        <w:t> </w:t>
      </w:r>
      <w:r>
        <w:rPr>
          <w:sz w:val="21"/>
        </w:rPr>
        <w:t>de</w:t>
      </w:r>
      <w:r>
        <w:rPr>
          <w:spacing w:val="-3"/>
          <w:sz w:val="21"/>
        </w:rPr>
        <w:t> </w:t>
      </w:r>
      <w:r>
        <w:rPr>
          <w:sz w:val="21"/>
        </w:rPr>
        <w:t>carta,</w:t>
      </w:r>
      <w:r>
        <w:rPr>
          <w:spacing w:val="-3"/>
          <w:sz w:val="21"/>
        </w:rPr>
        <w:t> </w:t>
      </w:r>
      <w:r>
        <w:rPr>
          <w:sz w:val="21"/>
        </w:rPr>
        <w:t>a</w:t>
      </w:r>
      <w:r>
        <w:rPr>
          <w:spacing w:val="-3"/>
          <w:sz w:val="21"/>
        </w:rPr>
        <w:t> </w:t>
      </w:r>
      <w:r>
        <w:rPr>
          <w:sz w:val="21"/>
        </w:rPr>
        <w:t>efetuar</w:t>
      </w:r>
      <w:r>
        <w:rPr>
          <w:spacing w:val="-3"/>
          <w:sz w:val="21"/>
        </w:rPr>
        <w:t> </w:t>
      </w:r>
      <w:r>
        <w:rPr>
          <w:sz w:val="21"/>
        </w:rPr>
        <w:t>a</w:t>
      </w:r>
      <w:r>
        <w:rPr>
          <w:spacing w:val="-3"/>
          <w:sz w:val="21"/>
        </w:rPr>
        <w:t> </w:t>
      </w:r>
      <w:r>
        <w:rPr>
          <w:sz w:val="21"/>
        </w:rPr>
        <w:t>troca</w:t>
      </w:r>
      <w:r>
        <w:rPr>
          <w:spacing w:val="-3"/>
          <w:sz w:val="21"/>
        </w:rPr>
        <w:t> </w:t>
      </w:r>
      <w:r>
        <w:rPr>
          <w:sz w:val="21"/>
        </w:rPr>
        <w:t>dos</w:t>
      </w:r>
      <w:r>
        <w:rPr>
          <w:spacing w:val="-3"/>
          <w:sz w:val="21"/>
        </w:rPr>
        <w:t> </w:t>
      </w:r>
      <w:r>
        <w:rPr>
          <w:sz w:val="21"/>
        </w:rPr>
        <w:t>insumos</w:t>
      </w:r>
      <w:r>
        <w:rPr>
          <w:spacing w:val="-3"/>
          <w:sz w:val="21"/>
        </w:rPr>
        <w:t> </w:t>
      </w:r>
      <w:r>
        <w:rPr>
          <w:sz w:val="21"/>
        </w:rPr>
        <w:t>que</w:t>
      </w:r>
      <w:r>
        <w:rPr>
          <w:spacing w:val="-3"/>
          <w:sz w:val="21"/>
        </w:rPr>
        <w:t> </w:t>
      </w:r>
      <w:r>
        <w:rPr>
          <w:sz w:val="21"/>
        </w:rPr>
        <w:t>venham</w:t>
      </w:r>
      <w:r>
        <w:rPr>
          <w:spacing w:val="-3"/>
          <w:sz w:val="21"/>
        </w:rPr>
        <w:t> </w:t>
      </w:r>
      <w:r>
        <w:rPr>
          <w:sz w:val="21"/>
        </w:rPr>
        <w:t>ter</w:t>
      </w:r>
      <w:r>
        <w:rPr>
          <w:spacing w:val="-3"/>
          <w:sz w:val="21"/>
        </w:rPr>
        <w:t> </w:t>
      </w:r>
      <w:r>
        <w:rPr>
          <w:sz w:val="21"/>
        </w:rPr>
        <w:t>a</w:t>
      </w:r>
      <w:r>
        <w:rPr>
          <w:spacing w:val="-3"/>
          <w:sz w:val="21"/>
        </w:rPr>
        <w:t> </w:t>
      </w:r>
      <w:r>
        <w:rPr>
          <w:sz w:val="21"/>
        </w:rPr>
        <w:t>sua</w:t>
      </w:r>
      <w:r>
        <w:rPr>
          <w:spacing w:val="-3"/>
          <w:sz w:val="21"/>
        </w:rPr>
        <w:t> </w:t>
      </w:r>
      <w:r>
        <w:rPr>
          <w:sz w:val="21"/>
        </w:rPr>
        <w:t>validade</w:t>
      </w:r>
      <w:r>
        <w:rPr>
          <w:spacing w:val="-3"/>
          <w:sz w:val="21"/>
        </w:rPr>
        <w:t> </w:t>
      </w:r>
      <w:r>
        <w:rPr>
          <w:sz w:val="21"/>
        </w:rPr>
        <w:t>expirada,</w:t>
      </w:r>
      <w:r>
        <w:rPr>
          <w:spacing w:val="-3"/>
          <w:sz w:val="21"/>
        </w:rPr>
        <w:t> </w:t>
      </w:r>
      <w:r>
        <w:rPr>
          <w:sz w:val="21"/>
        </w:rPr>
        <w:t>sem</w:t>
      </w:r>
      <w:r>
        <w:rPr>
          <w:spacing w:val="-3"/>
          <w:sz w:val="21"/>
        </w:rPr>
        <w:t> </w:t>
      </w:r>
      <w:r>
        <w:rPr>
          <w:sz w:val="21"/>
        </w:rPr>
        <w:t>qualquer ônus para a Administração Pública;</w:t>
      </w:r>
    </w:p>
    <w:p>
      <w:pPr>
        <w:pStyle w:val="ListParagraph"/>
        <w:numPr>
          <w:ilvl w:val="1"/>
          <w:numId w:val="13"/>
        </w:numPr>
        <w:tabs>
          <w:tab w:pos="987" w:val="left" w:leader="none"/>
        </w:tabs>
        <w:spacing w:line="240" w:lineRule="auto" w:before="180" w:after="0"/>
        <w:ind w:left="987" w:right="0" w:hanging="425"/>
        <w:jc w:val="left"/>
        <w:rPr>
          <w:sz w:val="21"/>
        </w:rPr>
      </w:pPr>
      <w:r>
        <w:rPr>
          <w:sz w:val="21"/>
        </w:rPr>
        <w:t>A</w:t>
      </w:r>
      <w:r>
        <w:rPr>
          <w:spacing w:val="-14"/>
          <w:sz w:val="21"/>
        </w:rPr>
        <w:t> </w:t>
      </w:r>
      <w:r>
        <w:rPr>
          <w:sz w:val="21"/>
        </w:rPr>
        <w:t>embalagem</w:t>
      </w:r>
      <w:r>
        <w:rPr>
          <w:spacing w:val="-7"/>
          <w:sz w:val="21"/>
        </w:rPr>
        <w:t> </w:t>
      </w:r>
      <w:r>
        <w:rPr>
          <w:sz w:val="21"/>
        </w:rPr>
        <w:t>esteja</w:t>
      </w:r>
      <w:r>
        <w:rPr>
          <w:spacing w:val="-5"/>
          <w:sz w:val="21"/>
        </w:rPr>
        <w:t> </w:t>
      </w:r>
      <w:r>
        <w:rPr>
          <w:sz w:val="21"/>
        </w:rPr>
        <w:t>inviolada</w:t>
      </w:r>
      <w:r>
        <w:rPr>
          <w:spacing w:val="-6"/>
          <w:sz w:val="21"/>
        </w:rPr>
        <w:t> </w:t>
      </w:r>
      <w:r>
        <w:rPr>
          <w:sz w:val="21"/>
        </w:rPr>
        <w:t>e</w:t>
      </w:r>
      <w:r>
        <w:rPr>
          <w:spacing w:val="-5"/>
          <w:sz w:val="21"/>
        </w:rPr>
        <w:t> </w:t>
      </w:r>
      <w:r>
        <w:rPr>
          <w:sz w:val="21"/>
        </w:rPr>
        <w:t>de</w:t>
      </w:r>
      <w:r>
        <w:rPr>
          <w:spacing w:val="-5"/>
          <w:sz w:val="21"/>
        </w:rPr>
        <w:t> </w:t>
      </w:r>
      <w:r>
        <w:rPr>
          <w:sz w:val="21"/>
        </w:rPr>
        <w:t>forma</w:t>
      </w:r>
      <w:r>
        <w:rPr>
          <w:spacing w:val="-6"/>
          <w:sz w:val="21"/>
        </w:rPr>
        <w:t> </w:t>
      </w:r>
      <w:r>
        <w:rPr>
          <w:sz w:val="21"/>
        </w:rPr>
        <w:t>a</w:t>
      </w:r>
      <w:r>
        <w:rPr>
          <w:spacing w:val="-5"/>
          <w:sz w:val="21"/>
        </w:rPr>
        <w:t> </w:t>
      </w:r>
      <w:r>
        <w:rPr>
          <w:sz w:val="21"/>
        </w:rPr>
        <w:t>permitir</w:t>
      </w:r>
      <w:r>
        <w:rPr>
          <w:spacing w:val="-5"/>
          <w:sz w:val="21"/>
        </w:rPr>
        <w:t> </w:t>
      </w:r>
      <w:r>
        <w:rPr>
          <w:sz w:val="21"/>
        </w:rPr>
        <w:t>o</w:t>
      </w:r>
      <w:r>
        <w:rPr>
          <w:spacing w:val="-6"/>
          <w:sz w:val="21"/>
        </w:rPr>
        <w:t> </w:t>
      </w:r>
      <w:r>
        <w:rPr>
          <w:sz w:val="21"/>
        </w:rPr>
        <w:t>correto</w:t>
      </w:r>
      <w:r>
        <w:rPr>
          <w:spacing w:val="-5"/>
          <w:sz w:val="21"/>
        </w:rPr>
        <w:t> </w:t>
      </w:r>
      <w:r>
        <w:rPr>
          <w:spacing w:val="-2"/>
          <w:sz w:val="21"/>
        </w:rPr>
        <w:t>armazenamento;</w:t>
      </w:r>
    </w:p>
    <w:p>
      <w:pPr>
        <w:pStyle w:val="ListParagraph"/>
        <w:numPr>
          <w:ilvl w:val="1"/>
          <w:numId w:val="13"/>
        </w:numPr>
        <w:tabs>
          <w:tab w:pos="987" w:val="left" w:leader="none"/>
        </w:tabs>
        <w:spacing w:line="240" w:lineRule="auto" w:before="204" w:after="0"/>
        <w:ind w:left="987" w:right="0" w:hanging="425"/>
        <w:jc w:val="left"/>
        <w:rPr>
          <w:sz w:val="21"/>
        </w:rPr>
      </w:pPr>
      <w:r>
        <w:rPr>
          <w:sz w:val="21"/>
        </w:rPr>
        <w:t>A</w:t>
      </w:r>
      <w:r>
        <w:rPr>
          <w:spacing w:val="-14"/>
          <w:sz w:val="21"/>
        </w:rPr>
        <w:t> </w:t>
      </w:r>
      <w:r>
        <w:rPr>
          <w:sz w:val="21"/>
        </w:rPr>
        <w:t>especificação</w:t>
      </w:r>
      <w:r>
        <w:rPr>
          <w:spacing w:val="-11"/>
          <w:sz w:val="21"/>
        </w:rPr>
        <w:t> </w:t>
      </w:r>
      <w:r>
        <w:rPr>
          <w:sz w:val="21"/>
        </w:rPr>
        <w:t>esteja</w:t>
      </w:r>
      <w:r>
        <w:rPr>
          <w:spacing w:val="-8"/>
          <w:sz w:val="21"/>
        </w:rPr>
        <w:t> </w:t>
      </w:r>
      <w:r>
        <w:rPr>
          <w:sz w:val="21"/>
        </w:rPr>
        <w:t>em</w:t>
      </w:r>
      <w:r>
        <w:rPr>
          <w:spacing w:val="-7"/>
          <w:sz w:val="21"/>
        </w:rPr>
        <w:t> </w:t>
      </w:r>
      <w:r>
        <w:rPr>
          <w:sz w:val="21"/>
        </w:rPr>
        <w:t>conformidade</w:t>
      </w:r>
      <w:r>
        <w:rPr>
          <w:spacing w:val="-7"/>
          <w:sz w:val="21"/>
        </w:rPr>
        <w:t> </w:t>
      </w:r>
      <w:r>
        <w:rPr>
          <w:sz w:val="21"/>
        </w:rPr>
        <w:t>com</w:t>
      </w:r>
      <w:r>
        <w:rPr>
          <w:spacing w:val="-8"/>
          <w:sz w:val="21"/>
        </w:rPr>
        <w:t> </w:t>
      </w:r>
      <w:r>
        <w:rPr>
          <w:sz w:val="21"/>
        </w:rPr>
        <w:t>o</w:t>
      </w:r>
      <w:r>
        <w:rPr>
          <w:spacing w:val="-7"/>
          <w:sz w:val="21"/>
        </w:rPr>
        <w:t> </w:t>
      </w:r>
      <w:r>
        <w:rPr>
          <w:sz w:val="21"/>
        </w:rPr>
        <w:t>solicitado</w:t>
      </w:r>
      <w:r>
        <w:rPr>
          <w:spacing w:val="-8"/>
          <w:sz w:val="21"/>
        </w:rPr>
        <w:t> </w:t>
      </w:r>
      <w:r>
        <w:rPr>
          <w:sz w:val="21"/>
        </w:rPr>
        <w:t>no</w:t>
      </w:r>
      <w:r>
        <w:rPr>
          <w:spacing w:val="-10"/>
          <w:sz w:val="21"/>
        </w:rPr>
        <w:t> </w:t>
      </w:r>
      <w:r>
        <w:rPr>
          <w:sz w:val="21"/>
        </w:rPr>
        <w:t>Termo</w:t>
      </w:r>
      <w:r>
        <w:rPr>
          <w:spacing w:val="-7"/>
          <w:sz w:val="21"/>
        </w:rPr>
        <w:t> </w:t>
      </w:r>
      <w:r>
        <w:rPr>
          <w:sz w:val="21"/>
        </w:rPr>
        <w:t>de</w:t>
      </w:r>
      <w:r>
        <w:rPr>
          <w:spacing w:val="-8"/>
          <w:sz w:val="21"/>
        </w:rPr>
        <w:t> </w:t>
      </w:r>
      <w:r>
        <w:rPr>
          <w:spacing w:val="-2"/>
          <w:sz w:val="21"/>
        </w:rPr>
        <w:t>Referência;</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541" w:val="left" w:leader="none"/>
        </w:tabs>
        <w:spacing w:line="240" w:lineRule="auto" w:before="1" w:after="0"/>
        <w:ind w:left="541" w:right="0" w:hanging="227"/>
        <w:jc w:val="left"/>
      </w:pPr>
      <w:r>
        <w:rPr/>
        <w:t>–</w:t>
      </w:r>
      <w:r>
        <w:rPr>
          <w:spacing w:val="-13"/>
        </w:rPr>
        <w:t> </w:t>
      </w:r>
      <w:r>
        <w:rPr/>
        <w:t>ENTREGA</w:t>
      </w:r>
      <w:r>
        <w:rPr>
          <w:spacing w:val="-13"/>
        </w:rPr>
        <w:t> </w:t>
      </w:r>
      <w:r>
        <w:rPr/>
        <w:t>E</w:t>
      </w:r>
      <w:r>
        <w:rPr>
          <w:spacing w:val="-6"/>
        </w:rPr>
        <w:t> </w:t>
      </w:r>
      <w:r>
        <w:rPr/>
        <w:t>FORMA</w:t>
      </w:r>
      <w:r>
        <w:rPr>
          <w:spacing w:val="-13"/>
        </w:rPr>
        <w:t> </w:t>
      </w:r>
      <w:r>
        <w:rPr/>
        <w:t>DE</w:t>
      </w:r>
      <w:r>
        <w:rPr>
          <w:spacing w:val="-6"/>
        </w:rPr>
        <w:t> </w:t>
      </w:r>
      <w:r>
        <w:rPr>
          <w:spacing w:val="-2"/>
        </w:rPr>
        <w:t>FORNECIMENTO:</w:t>
      </w:r>
    </w:p>
    <w:p>
      <w:pPr>
        <w:pStyle w:val="BodyText"/>
        <w:ind w:left="0"/>
        <w:rPr>
          <w:b/>
        </w:rPr>
      </w:pPr>
    </w:p>
    <w:p>
      <w:pPr>
        <w:pStyle w:val="BodyText"/>
        <w:spacing w:before="179"/>
        <w:ind w:left="0"/>
        <w:rPr>
          <w:b/>
        </w:rPr>
      </w:pPr>
    </w:p>
    <w:p>
      <w:pPr>
        <w:pStyle w:val="ListParagraph"/>
        <w:numPr>
          <w:ilvl w:val="1"/>
          <w:numId w:val="15"/>
        </w:numPr>
        <w:tabs>
          <w:tab w:pos="668" w:val="left" w:leader="none"/>
        </w:tabs>
        <w:spacing w:line="240" w:lineRule="auto" w:before="0" w:after="0"/>
        <w:ind w:left="668" w:right="0" w:hanging="354"/>
        <w:jc w:val="left"/>
        <w:rPr>
          <w:sz w:val="21"/>
        </w:rPr>
      </w:pPr>
      <w:r>
        <w:rPr>
          <w:sz w:val="21"/>
        </w:rPr>
        <w:t>As</w:t>
      </w:r>
      <w:r>
        <w:rPr>
          <w:spacing w:val="-6"/>
          <w:sz w:val="21"/>
        </w:rPr>
        <w:t> </w:t>
      </w:r>
      <w:r>
        <w:rPr>
          <w:sz w:val="21"/>
        </w:rPr>
        <w:t>entregas</w:t>
      </w:r>
      <w:r>
        <w:rPr>
          <w:spacing w:val="-5"/>
          <w:sz w:val="21"/>
        </w:rPr>
        <w:t> </w:t>
      </w:r>
      <w:r>
        <w:rPr>
          <w:sz w:val="21"/>
        </w:rPr>
        <w:t>serão</w:t>
      </w:r>
      <w:r>
        <w:rPr>
          <w:spacing w:val="-5"/>
          <w:sz w:val="21"/>
        </w:rPr>
        <w:t> </w:t>
      </w:r>
      <w:r>
        <w:rPr>
          <w:sz w:val="21"/>
        </w:rPr>
        <w:t>parceladas</w:t>
      </w:r>
      <w:r>
        <w:rPr>
          <w:spacing w:val="-5"/>
          <w:sz w:val="21"/>
        </w:rPr>
        <w:t> </w:t>
      </w:r>
      <w:r>
        <w:rPr>
          <w:sz w:val="21"/>
        </w:rPr>
        <w:t>de</w:t>
      </w:r>
      <w:r>
        <w:rPr>
          <w:spacing w:val="-5"/>
          <w:sz w:val="21"/>
        </w:rPr>
        <w:t> </w:t>
      </w:r>
      <w:r>
        <w:rPr>
          <w:sz w:val="21"/>
        </w:rPr>
        <w:t>acordo</w:t>
      </w:r>
      <w:r>
        <w:rPr>
          <w:spacing w:val="-5"/>
          <w:sz w:val="21"/>
        </w:rPr>
        <w:t> </w:t>
      </w:r>
      <w:r>
        <w:rPr>
          <w:sz w:val="21"/>
        </w:rPr>
        <w:t>com</w:t>
      </w:r>
      <w:r>
        <w:rPr>
          <w:spacing w:val="-6"/>
          <w:sz w:val="21"/>
        </w:rPr>
        <w:t> </w:t>
      </w:r>
      <w:r>
        <w:rPr>
          <w:sz w:val="21"/>
        </w:rPr>
        <w:t>o</w:t>
      </w:r>
      <w:r>
        <w:rPr>
          <w:spacing w:val="-5"/>
          <w:sz w:val="21"/>
        </w:rPr>
        <w:t> </w:t>
      </w:r>
      <w:r>
        <w:rPr>
          <w:sz w:val="21"/>
        </w:rPr>
        <w:t>mapa</w:t>
      </w:r>
      <w:r>
        <w:rPr>
          <w:spacing w:val="-5"/>
          <w:sz w:val="21"/>
        </w:rPr>
        <w:t> </w:t>
      </w:r>
      <w:r>
        <w:rPr>
          <w:sz w:val="21"/>
        </w:rPr>
        <w:t>de</w:t>
      </w:r>
      <w:r>
        <w:rPr>
          <w:spacing w:val="-5"/>
          <w:sz w:val="21"/>
        </w:rPr>
        <w:t> </w:t>
      </w:r>
      <w:r>
        <w:rPr>
          <w:spacing w:val="-2"/>
          <w:sz w:val="21"/>
        </w:rPr>
        <w:t>fornecimento.</w:t>
      </w:r>
    </w:p>
    <w:p>
      <w:pPr>
        <w:pStyle w:val="ListParagraph"/>
        <w:numPr>
          <w:ilvl w:val="1"/>
          <w:numId w:val="15"/>
        </w:numPr>
        <w:tabs>
          <w:tab w:pos="679" w:val="left" w:leader="none"/>
        </w:tabs>
        <w:spacing w:line="240" w:lineRule="auto" w:before="217" w:after="0"/>
        <w:ind w:left="679" w:right="0" w:hanging="365"/>
        <w:jc w:val="left"/>
        <w:rPr>
          <w:sz w:val="21"/>
        </w:rPr>
      </w:pPr>
      <w:r>
        <w:rPr>
          <w:sz w:val="21"/>
        </w:rPr>
        <w:t>O</w:t>
      </w:r>
      <w:r>
        <w:rPr>
          <w:spacing w:val="-5"/>
          <w:sz w:val="21"/>
        </w:rPr>
        <w:t> </w:t>
      </w:r>
      <w:r>
        <w:rPr>
          <w:sz w:val="21"/>
        </w:rPr>
        <w:t>prazo</w:t>
      </w:r>
      <w:r>
        <w:rPr>
          <w:spacing w:val="-5"/>
          <w:sz w:val="21"/>
        </w:rPr>
        <w:t> </w:t>
      </w:r>
      <w:r>
        <w:rPr>
          <w:sz w:val="21"/>
        </w:rPr>
        <w:t>máximo</w:t>
      </w:r>
      <w:r>
        <w:rPr>
          <w:spacing w:val="-4"/>
          <w:sz w:val="21"/>
        </w:rPr>
        <w:t> </w:t>
      </w:r>
      <w:r>
        <w:rPr>
          <w:sz w:val="21"/>
        </w:rPr>
        <w:t>de</w:t>
      </w:r>
      <w:r>
        <w:rPr>
          <w:spacing w:val="-5"/>
          <w:sz w:val="21"/>
        </w:rPr>
        <w:t> </w:t>
      </w:r>
      <w:r>
        <w:rPr>
          <w:sz w:val="21"/>
        </w:rPr>
        <w:t>entrega</w:t>
      </w:r>
      <w:r>
        <w:rPr>
          <w:spacing w:val="-4"/>
          <w:sz w:val="21"/>
        </w:rPr>
        <w:t> </w:t>
      </w:r>
      <w:r>
        <w:rPr>
          <w:sz w:val="21"/>
        </w:rPr>
        <w:t>deverá</w:t>
      </w:r>
      <w:r>
        <w:rPr>
          <w:spacing w:val="-5"/>
          <w:sz w:val="21"/>
        </w:rPr>
        <w:t> </w:t>
      </w:r>
      <w:r>
        <w:rPr>
          <w:sz w:val="21"/>
        </w:rPr>
        <w:t>ser</w:t>
      </w:r>
      <w:r>
        <w:rPr>
          <w:spacing w:val="-4"/>
          <w:sz w:val="21"/>
        </w:rPr>
        <w:t> </w:t>
      </w:r>
      <w:r>
        <w:rPr>
          <w:sz w:val="21"/>
        </w:rPr>
        <w:t>de</w:t>
      </w:r>
      <w:r>
        <w:rPr>
          <w:spacing w:val="-5"/>
          <w:sz w:val="21"/>
        </w:rPr>
        <w:t> </w:t>
      </w:r>
      <w:r>
        <w:rPr>
          <w:sz w:val="21"/>
        </w:rPr>
        <w:t>10</w:t>
      </w:r>
      <w:r>
        <w:rPr>
          <w:spacing w:val="-5"/>
          <w:sz w:val="21"/>
        </w:rPr>
        <w:t> </w:t>
      </w:r>
      <w:r>
        <w:rPr>
          <w:sz w:val="21"/>
        </w:rPr>
        <w:t>(dez)</w:t>
      </w:r>
      <w:r>
        <w:rPr>
          <w:spacing w:val="-4"/>
          <w:sz w:val="21"/>
        </w:rPr>
        <w:t> </w:t>
      </w:r>
      <w:r>
        <w:rPr>
          <w:sz w:val="21"/>
        </w:rPr>
        <w:t>dias,</w:t>
      </w:r>
      <w:r>
        <w:rPr>
          <w:spacing w:val="-5"/>
          <w:sz w:val="21"/>
        </w:rPr>
        <w:t> </w:t>
      </w:r>
      <w:r>
        <w:rPr>
          <w:sz w:val="21"/>
        </w:rPr>
        <w:t>a</w:t>
      </w:r>
      <w:r>
        <w:rPr>
          <w:spacing w:val="-4"/>
          <w:sz w:val="21"/>
        </w:rPr>
        <w:t> </w:t>
      </w:r>
      <w:r>
        <w:rPr>
          <w:sz w:val="21"/>
        </w:rPr>
        <w:t>contar</w:t>
      </w:r>
      <w:r>
        <w:rPr>
          <w:spacing w:val="-5"/>
          <w:sz w:val="21"/>
        </w:rPr>
        <w:t> </w:t>
      </w:r>
      <w:r>
        <w:rPr>
          <w:sz w:val="21"/>
        </w:rPr>
        <w:t>da</w:t>
      </w:r>
      <w:r>
        <w:rPr>
          <w:spacing w:val="-4"/>
          <w:sz w:val="21"/>
        </w:rPr>
        <w:t> </w:t>
      </w:r>
      <w:r>
        <w:rPr>
          <w:sz w:val="21"/>
        </w:rPr>
        <w:t>ordem</w:t>
      </w:r>
      <w:r>
        <w:rPr>
          <w:spacing w:val="-5"/>
          <w:sz w:val="21"/>
        </w:rPr>
        <w:t> </w:t>
      </w:r>
      <w:r>
        <w:rPr>
          <w:sz w:val="21"/>
        </w:rPr>
        <w:t>de</w:t>
      </w:r>
      <w:r>
        <w:rPr>
          <w:spacing w:val="-5"/>
          <w:sz w:val="21"/>
        </w:rPr>
        <w:t> </w:t>
      </w:r>
      <w:r>
        <w:rPr>
          <w:spacing w:val="-2"/>
          <w:sz w:val="21"/>
        </w:rPr>
        <w:t>fornecimento.</w:t>
      </w:r>
    </w:p>
    <w:p>
      <w:pPr>
        <w:pStyle w:val="ListParagraph"/>
        <w:numPr>
          <w:ilvl w:val="1"/>
          <w:numId w:val="15"/>
        </w:numPr>
        <w:tabs>
          <w:tab w:pos="679" w:val="left" w:leader="none"/>
        </w:tabs>
        <w:spacing w:line="240" w:lineRule="auto" w:before="204" w:after="0"/>
        <w:ind w:left="679" w:right="0" w:hanging="365"/>
        <w:jc w:val="left"/>
        <w:rPr>
          <w:sz w:val="21"/>
        </w:rPr>
      </w:pPr>
      <w:r>
        <w:rPr>
          <w:sz w:val="21"/>
        </w:rPr>
        <w:t>Endereço</w:t>
      </w:r>
      <w:r>
        <w:rPr>
          <w:spacing w:val="-14"/>
          <w:sz w:val="21"/>
        </w:rPr>
        <w:t> </w:t>
      </w:r>
      <w:r>
        <w:rPr>
          <w:sz w:val="21"/>
        </w:rPr>
        <w:t>de</w:t>
      </w:r>
      <w:r>
        <w:rPr>
          <w:spacing w:val="-8"/>
          <w:sz w:val="21"/>
        </w:rPr>
        <w:t> </w:t>
      </w:r>
      <w:r>
        <w:rPr>
          <w:sz w:val="21"/>
        </w:rPr>
        <w:t>Entrega:</w:t>
      </w:r>
      <w:r>
        <w:rPr>
          <w:spacing w:val="-9"/>
          <w:sz w:val="21"/>
        </w:rPr>
        <w:t> </w:t>
      </w:r>
      <w:r>
        <w:rPr>
          <w:sz w:val="21"/>
        </w:rPr>
        <w:t>Policlínica</w:t>
      </w:r>
      <w:r>
        <w:rPr>
          <w:spacing w:val="-8"/>
          <w:sz w:val="21"/>
        </w:rPr>
        <w:t> </w:t>
      </w:r>
      <w:r>
        <w:rPr>
          <w:sz w:val="21"/>
        </w:rPr>
        <w:t>Piquet</w:t>
      </w:r>
      <w:r>
        <w:rPr>
          <w:spacing w:val="-9"/>
          <w:sz w:val="21"/>
        </w:rPr>
        <w:t> </w:t>
      </w:r>
      <w:r>
        <w:rPr>
          <w:sz w:val="21"/>
        </w:rPr>
        <w:t>Carneiro,</w:t>
      </w:r>
      <w:r>
        <w:rPr>
          <w:spacing w:val="-13"/>
          <w:sz w:val="21"/>
        </w:rPr>
        <w:t> </w:t>
      </w:r>
      <w:r>
        <w:rPr>
          <w:sz w:val="21"/>
        </w:rPr>
        <w:t>Av.</w:t>
      </w:r>
      <w:r>
        <w:rPr>
          <w:spacing w:val="-9"/>
          <w:sz w:val="21"/>
        </w:rPr>
        <w:t> </w:t>
      </w:r>
      <w:r>
        <w:rPr>
          <w:sz w:val="21"/>
        </w:rPr>
        <w:t>Mal.</w:t>
      </w:r>
      <w:r>
        <w:rPr>
          <w:spacing w:val="-8"/>
          <w:sz w:val="21"/>
        </w:rPr>
        <w:t> </w:t>
      </w:r>
      <w:r>
        <w:rPr>
          <w:sz w:val="21"/>
        </w:rPr>
        <w:t>Rondon,</w:t>
      </w:r>
      <w:r>
        <w:rPr>
          <w:spacing w:val="-9"/>
          <w:sz w:val="21"/>
        </w:rPr>
        <w:t> </w:t>
      </w:r>
      <w:r>
        <w:rPr>
          <w:sz w:val="21"/>
        </w:rPr>
        <w:t>381,</w:t>
      </w:r>
      <w:r>
        <w:rPr>
          <w:spacing w:val="-8"/>
          <w:sz w:val="21"/>
        </w:rPr>
        <w:t> </w:t>
      </w:r>
      <w:r>
        <w:rPr>
          <w:sz w:val="21"/>
        </w:rPr>
        <w:t>São</w:t>
      </w:r>
      <w:r>
        <w:rPr>
          <w:spacing w:val="-9"/>
          <w:sz w:val="21"/>
        </w:rPr>
        <w:t> </w:t>
      </w:r>
      <w:r>
        <w:rPr>
          <w:sz w:val="21"/>
        </w:rPr>
        <w:t>Francisco</w:t>
      </w:r>
      <w:r>
        <w:rPr>
          <w:spacing w:val="-8"/>
          <w:sz w:val="21"/>
        </w:rPr>
        <w:t> </w:t>
      </w:r>
      <w:r>
        <w:rPr>
          <w:sz w:val="21"/>
        </w:rPr>
        <w:t>Xavier,</w:t>
      </w:r>
      <w:r>
        <w:rPr>
          <w:spacing w:val="-9"/>
          <w:sz w:val="21"/>
        </w:rPr>
        <w:t> </w:t>
      </w:r>
      <w:r>
        <w:rPr>
          <w:sz w:val="21"/>
        </w:rPr>
        <w:t>Rio</w:t>
      </w:r>
      <w:r>
        <w:rPr>
          <w:spacing w:val="-8"/>
          <w:sz w:val="21"/>
        </w:rPr>
        <w:t> </w:t>
      </w:r>
      <w:r>
        <w:rPr>
          <w:sz w:val="21"/>
        </w:rPr>
        <w:t>de</w:t>
      </w:r>
      <w:r>
        <w:rPr>
          <w:spacing w:val="-9"/>
          <w:sz w:val="21"/>
        </w:rPr>
        <w:t> </w:t>
      </w:r>
      <w:r>
        <w:rPr>
          <w:sz w:val="21"/>
        </w:rPr>
        <w:t>Janeiro</w:t>
      </w:r>
      <w:r>
        <w:rPr>
          <w:spacing w:val="-9"/>
          <w:sz w:val="21"/>
        </w:rPr>
        <w:t> </w:t>
      </w:r>
      <w:r>
        <w:rPr>
          <w:sz w:val="21"/>
        </w:rPr>
        <w:t>-</w:t>
      </w:r>
      <w:r>
        <w:rPr>
          <w:spacing w:val="-8"/>
          <w:sz w:val="21"/>
        </w:rPr>
        <w:t> </w:t>
      </w:r>
      <w:r>
        <w:rPr>
          <w:sz w:val="21"/>
        </w:rPr>
        <w:t>RJ,</w:t>
      </w:r>
      <w:r>
        <w:rPr>
          <w:spacing w:val="-9"/>
          <w:sz w:val="21"/>
        </w:rPr>
        <w:t> </w:t>
      </w:r>
      <w:r>
        <w:rPr>
          <w:sz w:val="21"/>
        </w:rPr>
        <w:t>20950-</w:t>
      </w:r>
      <w:r>
        <w:rPr>
          <w:spacing w:val="-4"/>
          <w:sz w:val="21"/>
        </w:rPr>
        <w:t>003.</w:t>
      </w:r>
    </w:p>
    <w:p>
      <w:pPr>
        <w:pStyle w:val="ListParagraph"/>
        <w:numPr>
          <w:ilvl w:val="1"/>
          <w:numId w:val="15"/>
        </w:numPr>
        <w:tabs>
          <w:tab w:pos="679" w:val="left" w:leader="none"/>
        </w:tabs>
        <w:spacing w:line="240" w:lineRule="auto" w:before="217" w:after="0"/>
        <w:ind w:left="679" w:right="0" w:hanging="365"/>
        <w:jc w:val="left"/>
        <w:rPr>
          <w:sz w:val="21"/>
        </w:rPr>
      </w:pPr>
      <w:r>
        <w:rPr>
          <w:sz w:val="21"/>
        </w:rPr>
        <w:t>Horário</w:t>
      </w:r>
      <w:r>
        <w:rPr>
          <w:spacing w:val="-6"/>
          <w:sz w:val="21"/>
        </w:rPr>
        <w:t> </w:t>
      </w:r>
      <w:r>
        <w:rPr>
          <w:sz w:val="21"/>
        </w:rPr>
        <w:t>da</w:t>
      </w:r>
      <w:r>
        <w:rPr>
          <w:spacing w:val="-6"/>
          <w:sz w:val="21"/>
        </w:rPr>
        <w:t> </w:t>
      </w:r>
      <w:r>
        <w:rPr>
          <w:sz w:val="21"/>
        </w:rPr>
        <w:t>Entrega:</w:t>
      </w:r>
      <w:r>
        <w:rPr>
          <w:spacing w:val="-5"/>
          <w:sz w:val="21"/>
        </w:rPr>
        <w:t> </w:t>
      </w:r>
      <w:r>
        <w:rPr>
          <w:sz w:val="21"/>
        </w:rPr>
        <w:t>De</w:t>
      </w:r>
      <w:r>
        <w:rPr>
          <w:spacing w:val="-6"/>
          <w:sz w:val="21"/>
        </w:rPr>
        <w:t> </w:t>
      </w:r>
      <w:r>
        <w:rPr>
          <w:sz w:val="21"/>
        </w:rPr>
        <w:t>segunda</w:t>
      </w:r>
      <w:r>
        <w:rPr>
          <w:spacing w:val="-5"/>
          <w:sz w:val="21"/>
        </w:rPr>
        <w:t> </w:t>
      </w:r>
      <w:r>
        <w:rPr>
          <w:sz w:val="21"/>
        </w:rPr>
        <w:t>a</w:t>
      </w:r>
      <w:r>
        <w:rPr>
          <w:spacing w:val="-6"/>
          <w:sz w:val="21"/>
        </w:rPr>
        <w:t> </w:t>
      </w:r>
      <w:r>
        <w:rPr>
          <w:sz w:val="21"/>
        </w:rPr>
        <w:t>sexta-feira,</w:t>
      </w:r>
      <w:r>
        <w:rPr>
          <w:spacing w:val="-5"/>
          <w:sz w:val="21"/>
        </w:rPr>
        <w:t> </w:t>
      </w:r>
      <w:r>
        <w:rPr>
          <w:sz w:val="21"/>
        </w:rPr>
        <w:t>das</w:t>
      </w:r>
      <w:r>
        <w:rPr>
          <w:spacing w:val="-6"/>
          <w:sz w:val="21"/>
        </w:rPr>
        <w:t> </w:t>
      </w:r>
      <w:r>
        <w:rPr>
          <w:sz w:val="21"/>
        </w:rPr>
        <w:t>09:00h</w:t>
      </w:r>
      <w:r>
        <w:rPr>
          <w:spacing w:val="-6"/>
          <w:sz w:val="21"/>
        </w:rPr>
        <w:t> </w:t>
      </w:r>
      <w:r>
        <w:rPr>
          <w:sz w:val="21"/>
        </w:rPr>
        <w:t>às</w:t>
      </w:r>
      <w:r>
        <w:rPr>
          <w:spacing w:val="-5"/>
          <w:sz w:val="21"/>
        </w:rPr>
        <w:t> </w:t>
      </w:r>
      <w:r>
        <w:rPr>
          <w:spacing w:val="-2"/>
          <w:sz w:val="21"/>
        </w:rPr>
        <w:t>15:00h.</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4"/>
        </w:numPr>
        <w:tabs>
          <w:tab w:pos="650" w:val="left" w:leader="none"/>
        </w:tabs>
        <w:spacing w:line="240" w:lineRule="auto" w:before="0" w:after="0"/>
        <w:ind w:left="650" w:right="0" w:hanging="336"/>
        <w:jc w:val="left"/>
      </w:pPr>
      <w:r>
        <w:rPr/>
        <w:t>-</w:t>
      </w:r>
      <w:r>
        <w:rPr>
          <w:spacing w:val="-8"/>
        </w:rPr>
        <w:t> </w:t>
      </w:r>
      <w:r>
        <w:rPr/>
        <w:t>FORMA</w:t>
      </w:r>
      <w:r>
        <w:rPr>
          <w:spacing w:val="-13"/>
        </w:rPr>
        <w:t> </w:t>
      </w:r>
      <w:r>
        <w:rPr/>
        <w:t>DE</w:t>
      </w:r>
      <w:r>
        <w:rPr>
          <w:spacing w:val="-5"/>
        </w:rPr>
        <w:t> </w:t>
      </w:r>
      <w:r>
        <w:rPr>
          <w:spacing w:val="-2"/>
        </w:rPr>
        <w:t>PAGAMENTO</w:t>
      </w:r>
    </w:p>
    <w:p>
      <w:pPr>
        <w:pStyle w:val="BodyText"/>
        <w:ind w:left="0"/>
        <w:rPr>
          <w:b/>
        </w:rPr>
      </w:pPr>
    </w:p>
    <w:p>
      <w:pPr>
        <w:pStyle w:val="BodyText"/>
        <w:spacing w:before="183"/>
        <w:ind w:left="0"/>
        <w:rPr>
          <w:b/>
        </w:rPr>
      </w:pPr>
    </w:p>
    <w:p>
      <w:pPr>
        <w:pStyle w:val="ListParagraph"/>
        <w:numPr>
          <w:ilvl w:val="1"/>
          <w:numId w:val="16"/>
        </w:numPr>
        <w:tabs>
          <w:tab w:pos="668" w:val="left" w:leader="none"/>
        </w:tabs>
        <w:spacing w:line="235" w:lineRule="auto" w:before="0" w:after="0"/>
        <w:ind w:left="314" w:right="857" w:firstLine="0"/>
        <w:jc w:val="left"/>
        <w:rPr>
          <w:sz w:val="21"/>
        </w:rPr>
      </w:pPr>
      <w:r>
        <w:rPr>
          <w:sz w:val="21"/>
        </w:rPr>
        <w:t>Após</w:t>
      </w:r>
      <w:r>
        <w:rPr>
          <w:spacing w:val="-4"/>
          <w:sz w:val="21"/>
        </w:rPr>
        <w:t> </w:t>
      </w:r>
      <w:r>
        <w:rPr>
          <w:sz w:val="21"/>
        </w:rPr>
        <w:t>o</w:t>
      </w:r>
      <w:r>
        <w:rPr>
          <w:spacing w:val="-4"/>
          <w:sz w:val="21"/>
        </w:rPr>
        <w:t> </w:t>
      </w:r>
      <w:r>
        <w:rPr>
          <w:sz w:val="21"/>
        </w:rPr>
        <w:t>recebimento</w:t>
      </w:r>
      <w:r>
        <w:rPr>
          <w:spacing w:val="-4"/>
          <w:sz w:val="21"/>
        </w:rPr>
        <w:t> </w:t>
      </w:r>
      <w:r>
        <w:rPr>
          <w:sz w:val="21"/>
        </w:rPr>
        <w:t>definitivo,</w:t>
      </w:r>
      <w:r>
        <w:rPr>
          <w:spacing w:val="-4"/>
          <w:sz w:val="21"/>
        </w:rPr>
        <w:t> </w:t>
      </w:r>
      <w:r>
        <w:rPr>
          <w:sz w:val="21"/>
        </w:rPr>
        <w:t>os</w:t>
      </w:r>
      <w:r>
        <w:rPr>
          <w:spacing w:val="-4"/>
          <w:sz w:val="21"/>
        </w:rPr>
        <w:t> </w:t>
      </w:r>
      <w:r>
        <w:rPr>
          <w:sz w:val="21"/>
        </w:rPr>
        <w:t>pagamentos</w:t>
      </w:r>
      <w:r>
        <w:rPr>
          <w:spacing w:val="-4"/>
          <w:sz w:val="21"/>
        </w:rPr>
        <w:t> </w:t>
      </w:r>
      <w:r>
        <w:rPr>
          <w:sz w:val="21"/>
        </w:rPr>
        <w:t>serão</w:t>
      </w:r>
      <w:r>
        <w:rPr>
          <w:spacing w:val="-4"/>
          <w:sz w:val="21"/>
        </w:rPr>
        <w:t> </w:t>
      </w:r>
      <w:r>
        <w:rPr>
          <w:sz w:val="21"/>
        </w:rPr>
        <w:t>obrigatoriamente</w:t>
      </w:r>
      <w:r>
        <w:rPr>
          <w:spacing w:val="-4"/>
          <w:sz w:val="21"/>
        </w:rPr>
        <w:t> </w:t>
      </w:r>
      <w:r>
        <w:rPr>
          <w:sz w:val="21"/>
        </w:rPr>
        <w:t>processados</w:t>
      </w:r>
      <w:r>
        <w:rPr>
          <w:spacing w:val="-4"/>
          <w:sz w:val="21"/>
        </w:rPr>
        <w:t> </w:t>
      </w:r>
      <w:r>
        <w:rPr>
          <w:sz w:val="21"/>
        </w:rPr>
        <w:t>por</w:t>
      </w:r>
      <w:r>
        <w:rPr>
          <w:spacing w:val="-4"/>
          <w:sz w:val="21"/>
        </w:rPr>
        <w:t> </w:t>
      </w:r>
      <w:r>
        <w:rPr>
          <w:sz w:val="21"/>
        </w:rPr>
        <w:t>meio</w:t>
      </w:r>
      <w:r>
        <w:rPr>
          <w:spacing w:val="-4"/>
          <w:sz w:val="21"/>
        </w:rPr>
        <w:t> </w:t>
      </w:r>
      <w:r>
        <w:rPr>
          <w:sz w:val="21"/>
        </w:rPr>
        <w:t>de</w:t>
      </w:r>
      <w:r>
        <w:rPr>
          <w:spacing w:val="-4"/>
          <w:sz w:val="21"/>
        </w:rPr>
        <w:t> </w:t>
      </w:r>
      <w:r>
        <w:rPr>
          <w:sz w:val="21"/>
        </w:rPr>
        <w:t>crédito</w:t>
      </w:r>
      <w:r>
        <w:rPr>
          <w:spacing w:val="-4"/>
          <w:sz w:val="21"/>
        </w:rPr>
        <w:t> </w:t>
      </w:r>
      <w:r>
        <w:rPr>
          <w:sz w:val="21"/>
        </w:rPr>
        <w:t>na</w:t>
      </w:r>
      <w:r>
        <w:rPr>
          <w:spacing w:val="-4"/>
          <w:sz w:val="21"/>
        </w:rPr>
        <w:t> </w:t>
      </w:r>
      <w:r>
        <w:rPr>
          <w:sz w:val="21"/>
        </w:rPr>
        <w:t>Conta</w:t>
      </w:r>
      <w:r>
        <w:rPr>
          <w:spacing w:val="-4"/>
          <w:sz w:val="21"/>
        </w:rPr>
        <w:t> </w:t>
      </w:r>
      <w:r>
        <w:rPr>
          <w:sz w:val="21"/>
        </w:rPr>
        <w:t>Corrente</w:t>
      </w:r>
      <w:r>
        <w:rPr>
          <w:spacing w:val="-4"/>
          <w:sz w:val="21"/>
        </w:rPr>
        <w:t> </w:t>
      </w:r>
      <w:r>
        <w:rPr>
          <w:sz w:val="21"/>
        </w:rPr>
        <w:t>da</w:t>
      </w:r>
      <w:r>
        <w:rPr>
          <w:spacing w:val="-4"/>
          <w:sz w:val="21"/>
        </w:rPr>
        <w:t> </w:t>
      </w:r>
      <w:r>
        <w:rPr>
          <w:sz w:val="21"/>
        </w:rPr>
        <w:t>instituição</w:t>
      </w:r>
      <w:r>
        <w:rPr>
          <w:spacing w:val="-4"/>
          <w:sz w:val="21"/>
        </w:rPr>
        <w:t> </w:t>
      </w:r>
      <w:r>
        <w:rPr>
          <w:sz w:val="21"/>
        </w:rPr>
        <w:t>financeira</w:t>
      </w:r>
      <w:r>
        <w:rPr>
          <w:spacing w:val="-4"/>
          <w:sz w:val="21"/>
        </w:rPr>
        <w:t> </w:t>
      </w:r>
      <w:r>
        <w:rPr>
          <w:sz w:val="21"/>
        </w:rPr>
        <w:t>designada</w:t>
      </w:r>
      <w:r>
        <w:rPr>
          <w:spacing w:val="-4"/>
          <w:sz w:val="21"/>
        </w:rPr>
        <w:t> </w:t>
      </w:r>
      <w:r>
        <w:rPr>
          <w:sz w:val="21"/>
        </w:rPr>
        <w:t>pelo Estado (BANCO BRADESCO). O adjudicatário deverá fornecer o número e a agência dessa conta após a emissão da Nota de Empenho (NE).</w:t>
      </w:r>
    </w:p>
    <w:p>
      <w:pPr>
        <w:pStyle w:val="ListParagraph"/>
        <w:numPr>
          <w:ilvl w:val="1"/>
          <w:numId w:val="16"/>
        </w:numPr>
        <w:tabs>
          <w:tab w:pos="679" w:val="left" w:leader="none"/>
        </w:tabs>
        <w:spacing w:line="240" w:lineRule="auto" w:before="204" w:after="0"/>
        <w:ind w:left="314" w:right="339" w:firstLine="0"/>
        <w:jc w:val="left"/>
        <w:rPr>
          <w:sz w:val="21"/>
        </w:rPr>
      </w:pPr>
      <w:r>
        <w:rPr>
          <w:sz w:val="21"/>
        </w:rPr>
        <w:t>Se</w:t>
      </w:r>
      <w:r>
        <w:rPr>
          <w:spacing w:val="-2"/>
          <w:sz w:val="21"/>
        </w:rPr>
        <w:t> </w:t>
      </w:r>
      <w:r>
        <w:rPr>
          <w:sz w:val="21"/>
        </w:rPr>
        <w:t>a</w:t>
      </w:r>
      <w:r>
        <w:rPr>
          <w:spacing w:val="-2"/>
          <w:sz w:val="21"/>
        </w:rPr>
        <w:t> </w:t>
      </w:r>
      <w:r>
        <w:rPr>
          <w:sz w:val="21"/>
        </w:rPr>
        <w:t>CONTRATADA</w:t>
      </w:r>
      <w:r>
        <w:rPr>
          <w:spacing w:val="-13"/>
          <w:sz w:val="21"/>
        </w:rPr>
        <w:t> </w:t>
      </w:r>
      <w:r>
        <w:rPr>
          <w:sz w:val="21"/>
        </w:rPr>
        <w:t>estiver</w:t>
      </w:r>
      <w:r>
        <w:rPr>
          <w:spacing w:val="-2"/>
          <w:sz w:val="21"/>
        </w:rPr>
        <w:t> </w:t>
      </w:r>
      <w:r>
        <w:rPr>
          <w:sz w:val="21"/>
        </w:rPr>
        <w:t>localizada</w:t>
      </w:r>
      <w:r>
        <w:rPr>
          <w:spacing w:val="-2"/>
          <w:sz w:val="21"/>
        </w:rPr>
        <w:t> </w:t>
      </w:r>
      <w:r>
        <w:rPr>
          <w:sz w:val="21"/>
        </w:rPr>
        <w:t>em</w:t>
      </w:r>
      <w:r>
        <w:rPr>
          <w:spacing w:val="-2"/>
          <w:sz w:val="21"/>
        </w:rPr>
        <w:t> </w:t>
      </w:r>
      <w:r>
        <w:rPr>
          <w:sz w:val="21"/>
        </w:rPr>
        <w:t>uma</w:t>
      </w:r>
      <w:r>
        <w:rPr>
          <w:spacing w:val="-2"/>
          <w:sz w:val="21"/>
        </w:rPr>
        <w:t> </w:t>
      </w:r>
      <w:r>
        <w:rPr>
          <w:sz w:val="21"/>
        </w:rPr>
        <w:t>área</w:t>
      </w:r>
      <w:r>
        <w:rPr>
          <w:spacing w:val="-2"/>
          <w:sz w:val="21"/>
        </w:rPr>
        <w:t> </w:t>
      </w:r>
      <w:r>
        <w:rPr>
          <w:sz w:val="21"/>
        </w:rPr>
        <w:t>desprovida</w:t>
      </w:r>
      <w:r>
        <w:rPr>
          <w:spacing w:val="-2"/>
          <w:sz w:val="21"/>
        </w:rPr>
        <w:t> </w:t>
      </w:r>
      <w:r>
        <w:rPr>
          <w:sz w:val="21"/>
        </w:rPr>
        <w:t>de</w:t>
      </w:r>
      <w:r>
        <w:rPr>
          <w:spacing w:val="-2"/>
          <w:sz w:val="21"/>
        </w:rPr>
        <w:t> </w:t>
      </w:r>
      <w:r>
        <w:rPr>
          <w:sz w:val="21"/>
        </w:rPr>
        <w:t>agências</w:t>
      </w:r>
      <w:r>
        <w:rPr>
          <w:spacing w:val="-2"/>
          <w:sz w:val="21"/>
        </w:rPr>
        <w:t> </w:t>
      </w:r>
      <w:r>
        <w:rPr>
          <w:sz w:val="21"/>
        </w:rPr>
        <w:t>do</w:t>
      </w:r>
      <w:r>
        <w:rPr>
          <w:spacing w:val="-2"/>
          <w:sz w:val="21"/>
        </w:rPr>
        <w:t> </w:t>
      </w:r>
      <w:r>
        <w:rPr>
          <w:sz w:val="21"/>
        </w:rPr>
        <w:t>BANCO</w:t>
      </w:r>
      <w:r>
        <w:rPr>
          <w:spacing w:val="-2"/>
          <w:sz w:val="21"/>
        </w:rPr>
        <w:t> </w:t>
      </w:r>
      <w:r>
        <w:rPr>
          <w:sz w:val="21"/>
        </w:rPr>
        <w:t>BRADESCO</w:t>
      </w:r>
      <w:r>
        <w:rPr>
          <w:spacing w:val="-2"/>
          <w:sz w:val="21"/>
        </w:rPr>
        <w:t> </w:t>
      </w:r>
      <w:r>
        <w:rPr>
          <w:sz w:val="21"/>
        </w:rPr>
        <w:t>ou</w:t>
      </w:r>
      <w:r>
        <w:rPr>
          <w:spacing w:val="-2"/>
          <w:sz w:val="21"/>
        </w:rPr>
        <w:t> </w:t>
      </w:r>
      <w:r>
        <w:rPr>
          <w:sz w:val="21"/>
        </w:rPr>
        <w:t>se</w:t>
      </w:r>
      <w:r>
        <w:rPr>
          <w:spacing w:val="-2"/>
          <w:sz w:val="21"/>
        </w:rPr>
        <w:t> </w:t>
      </w:r>
      <w:r>
        <w:rPr>
          <w:sz w:val="21"/>
        </w:rPr>
        <w:t>for</w:t>
      </w:r>
      <w:r>
        <w:rPr>
          <w:spacing w:val="-2"/>
          <w:sz w:val="21"/>
        </w:rPr>
        <w:t> </w:t>
      </w:r>
      <w:r>
        <w:rPr>
          <w:sz w:val="21"/>
        </w:rPr>
        <w:t>constatada,</w:t>
      </w:r>
      <w:r>
        <w:rPr>
          <w:spacing w:val="-2"/>
          <w:sz w:val="21"/>
        </w:rPr>
        <w:t> </w:t>
      </w:r>
      <w:r>
        <w:rPr>
          <w:sz w:val="21"/>
        </w:rPr>
        <w:t>pelo</w:t>
      </w:r>
      <w:r>
        <w:rPr>
          <w:spacing w:val="-2"/>
          <w:sz w:val="21"/>
        </w:rPr>
        <w:t> </w:t>
      </w:r>
      <w:r>
        <w:rPr>
          <w:sz w:val="21"/>
        </w:rPr>
        <w:t>CONTRATANTE,</w:t>
      </w:r>
      <w:r>
        <w:rPr>
          <w:spacing w:val="-2"/>
          <w:sz w:val="21"/>
        </w:rPr>
        <w:t> </w:t>
      </w:r>
      <w:r>
        <w:rPr>
          <w:sz w:val="21"/>
        </w:rPr>
        <w:t>a</w:t>
      </w:r>
      <w:r>
        <w:rPr>
          <w:spacing w:val="-2"/>
          <w:sz w:val="21"/>
        </w:rPr>
        <w:t> </w:t>
      </w:r>
      <w:r>
        <w:rPr>
          <w:sz w:val="21"/>
        </w:rPr>
        <w:t>impossibilidade da</w:t>
      </w:r>
      <w:r>
        <w:rPr>
          <w:spacing w:val="-6"/>
          <w:sz w:val="21"/>
        </w:rPr>
        <w:t> </w:t>
      </w:r>
      <w:r>
        <w:rPr>
          <w:sz w:val="21"/>
        </w:rPr>
        <w:t>CONTRATADA</w:t>
      </w:r>
      <w:r>
        <w:rPr>
          <w:spacing w:val="-14"/>
          <w:sz w:val="21"/>
        </w:rPr>
        <w:t> </w:t>
      </w:r>
      <w:r>
        <w:rPr>
          <w:sz w:val="21"/>
        </w:rPr>
        <w:t>abrir</w:t>
      </w:r>
      <w:r>
        <w:rPr>
          <w:spacing w:val="-4"/>
          <w:sz w:val="21"/>
        </w:rPr>
        <w:t> </w:t>
      </w:r>
      <w:r>
        <w:rPr>
          <w:sz w:val="21"/>
        </w:rPr>
        <w:t>ou</w:t>
      </w:r>
      <w:r>
        <w:rPr>
          <w:spacing w:val="-5"/>
          <w:sz w:val="21"/>
        </w:rPr>
        <w:t> </w:t>
      </w:r>
      <w:r>
        <w:rPr>
          <w:sz w:val="21"/>
        </w:rPr>
        <w:t>manter</w:t>
      </w:r>
      <w:r>
        <w:rPr>
          <w:spacing w:val="-5"/>
          <w:sz w:val="21"/>
        </w:rPr>
        <w:t> </w:t>
      </w:r>
      <w:r>
        <w:rPr>
          <w:sz w:val="21"/>
        </w:rPr>
        <w:t>uma</w:t>
      </w:r>
      <w:r>
        <w:rPr>
          <w:spacing w:val="-5"/>
          <w:sz w:val="21"/>
        </w:rPr>
        <w:t> </w:t>
      </w:r>
      <w:r>
        <w:rPr>
          <w:sz w:val="21"/>
        </w:rPr>
        <w:t>Conta</w:t>
      </w:r>
      <w:r>
        <w:rPr>
          <w:spacing w:val="-5"/>
          <w:sz w:val="21"/>
        </w:rPr>
        <w:t> </w:t>
      </w:r>
      <w:r>
        <w:rPr>
          <w:sz w:val="21"/>
        </w:rPr>
        <w:t>Corrente</w:t>
      </w:r>
      <w:r>
        <w:rPr>
          <w:spacing w:val="-5"/>
          <w:sz w:val="21"/>
        </w:rPr>
        <w:t> </w:t>
      </w:r>
      <w:r>
        <w:rPr>
          <w:sz w:val="21"/>
        </w:rPr>
        <w:t>nessa</w:t>
      </w:r>
      <w:r>
        <w:rPr>
          <w:spacing w:val="-5"/>
          <w:sz w:val="21"/>
        </w:rPr>
        <w:t> </w:t>
      </w:r>
      <w:r>
        <w:rPr>
          <w:sz w:val="21"/>
        </w:rPr>
        <w:t>instituição</w:t>
      </w:r>
      <w:r>
        <w:rPr>
          <w:spacing w:val="-5"/>
          <w:sz w:val="21"/>
        </w:rPr>
        <w:t> </w:t>
      </w:r>
      <w:r>
        <w:rPr>
          <w:sz w:val="21"/>
        </w:rPr>
        <w:t>financeira</w:t>
      </w:r>
      <w:r>
        <w:rPr>
          <w:spacing w:val="-5"/>
          <w:sz w:val="21"/>
        </w:rPr>
        <w:t> </w:t>
      </w:r>
      <w:r>
        <w:rPr>
          <w:sz w:val="21"/>
        </w:rPr>
        <w:t>devido</w:t>
      </w:r>
      <w:r>
        <w:rPr>
          <w:spacing w:val="-5"/>
          <w:sz w:val="21"/>
        </w:rPr>
        <w:t> </w:t>
      </w:r>
      <w:r>
        <w:rPr>
          <w:sz w:val="21"/>
        </w:rPr>
        <w:t>a</w:t>
      </w:r>
      <w:r>
        <w:rPr>
          <w:spacing w:val="-5"/>
          <w:sz w:val="21"/>
        </w:rPr>
        <w:t> </w:t>
      </w:r>
      <w:r>
        <w:rPr>
          <w:sz w:val="21"/>
        </w:rPr>
        <w:t>recusa</w:t>
      </w:r>
      <w:r>
        <w:rPr>
          <w:spacing w:val="-5"/>
          <w:sz w:val="21"/>
        </w:rPr>
        <w:t> </w:t>
      </w:r>
      <w:r>
        <w:rPr>
          <w:sz w:val="21"/>
        </w:rPr>
        <w:t>explícita</w:t>
      </w:r>
      <w:r>
        <w:rPr>
          <w:spacing w:val="-5"/>
          <w:sz w:val="21"/>
        </w:rPr>
        <w:t> </w:t>
      </w:r>
      <w:r>
        <w:rPr>
          <w:sz w:val="21"/>
        </w:rPr>
        <w:t>da</w:t>
      </w:r>
      <w:r>
        <w:rPr>
          <w:spacing w:val="-5"/>
          <w:sz w:val="21"/>
        </w:rPr>
        <w:t> </w:t>
      </w:r>
      <w:r>
        <w:rPr>
          <w:sz w:val="21"/>
        </w:rPr>
        <w:t>mesma,</w:t>
      </w:r>
      <w:r>
        <w:rPr>
          <w:spacing w:val="-5"/>
          <w:sz w:val="21"/>
        </w:rPr>
        <w:t> </w:t>
      </w:r>
      <w:r>
        <w:rPr>
          <w:sz w:val="21"/>
        </w:rPr>
        <w:t>o</w:t>
      </w:r>
      <w:r>
        <w:rPr>
          <w:spacing w:val="-5"/>
          <w:sz w:val="21"/>
        </w:rPr>
        <w:t> </w:t>
      </w:r>
      <w:r>
        <w:rPr>
          <w:sz w:val="21"/>
        </w:rPr>
        <w:t>pagamento</w:t>
      </w:r>
      <w:r>
        <w:rPr>
          <w:spacing w:val="-5"/>
          <w:sz w:val="21"/>
        </w:rPr>
        <w:t> </w:t>
      </w:r>
      <w:r>
        <w:rPr>
          <w:sz w:val="21"/>
        </w:rPr>
        <w:t>poderá</w:t>
      </w:r>
      <w:r>
        <w:rPr>
          <w:spacing w:val="-5"/>
          <w:sz w:val="21"/>
        </w:rPr>
        <w:t> </w:t>
      </w:r>
      <w:r>
        <w:rPr>
          <w:sz w:val="21"/>
        </w:rPr>
        <w:t>ser</w:t>
      </w:r>
      <w:r>
        <w:rPr>
          <w:spacing w:val="-5"/>
          <w:sz w:val="21"/>
        </w:rPr>
        <w:t> </w:t>
      </w:r>
      <w:r>
        <w:rPr>
          <w:sz w:val="21"/>
        </w:rPr>
        <w:t>feito</w:t>
      </w:r>
      <w:r>
        <w:rPr>
          <w:spacing w:val="-5"/>
          <w:sz w:val="21"/>
        </w:rPr>
        <w:t> </w:t>
      </w:r>
      <w:r>
        <w:rPr>
          <w:sz w:val="21"/>
        </w:rPr>
        <w:t>através</w:t>
      </w:r>
      <w:r>
        <w:rPr>
          <w:spacing w:val="-5"/>
          <w:sz w:val="21"/>
        </w:rPr>
        <w:t> </w:t>
      </w:r>
      <w:r>
        <w:rPr>
          <w:sz w:val="21"/>
        </w:rPr>
        <w:t>de</w:t>
      </w:r>
      <w:r>
        <w:rPr>
          <w:spacing w:val="-5"/>
          <w:sz w:val="21"/>
        </w:rPr>
        <w:t> </w:t>
      </w:r>
      <w:r>
        <w:rPr>
          <w:sz w:val="21"/>
        </w:rPr>
        <w:t>crédito</w:t>
      </w:r>
      <w:r>
        <w:rPr>
          <w:spacing w:val="-5"/>
          <w:sz w:val="21"/>
        </w:rPr>
        <w:t> </w:t>
      </w:r>
      <w:r>
        <w:rPr>
          <w:sz w:val="21"/>
        </w:rPr>
        <w:t>em Conta Corrente de outra instituição financeira. Nesse caso, quaisquer custos financeiros e/ou contratuais adicionais serão exclusivamente suportados pela CONTRATADA.</w:t>
      </w:r>
    </w:p>
    <w:p>
      <w:pPr>
        <w:pStyle w:val="ListParagraph"/>
        <w:numPr>
          <w:ilvl w:val="1"/>
          <w:numId w:val="16"/>
        </w:numPr>
        <w:tabs>
          <w:tab w:pos="679" w:val="left" w:leader="none"/>
        </w:tabs>
        <w:spacing w:line="240" w:lineRule="auto" w:before="219" w:after="0"/>
        <w:ind w:left="679" w:right="0" w:hanging="365"/>
        <w:jc w:val="left"/>
        <w:rPr>
          <w:sz w:val="21"/>
        </w:rPr>
      </w:pPr>
      <w:r>
        <w:rPr>
          <w:sz w:val="21"/>
        </w:rPr>
        <w:t>O</w:t>
      </w:r>
      <w:r>
        <w:rPr>
          <w:spacing w:val="-6"/>
          <w:sz w:val="21"/>
        </w:rPr>
        <w:t> </w:t>
      </w:r>
      <w:r>
        <w:rPr>
          <w:sz w:val="21"/>
        </w:rPr>
        <w:t>pagamento</w:t>
      </w:r>
      <w:r>
        <w:rPr>
          <w:spacing w:val="-5"/>
          <w:sz w:val="21"/>
        </w:rPr>
        <w:t> </w:t>
      </w:r>
      <w:r>
        <w:rPr>
          <w:sz w:val="21"/>
        </w:rPr>
        <w:t>será</w:t>
      </w:r>
      <w:r>
        <w:rPr>
          <w:spacing w:val="-5"/>
          <w:sz w:val="21"/>
        </w:rPr>
        <w:t> </w:t>
      </w:r>
      <w:r>
        <w:rPr>
          <w:sz w:val="21"/>
        </w:rPr>
        <w:t>efetuado</w:t>
      </w:r>
      <w:r>
        <w:rPr>
          <w:spacing w:val="-5"/>
          <w:sz w:val="21"/>
        </w:rPr>
        <w:t> </w:t>
      </w:r>
      <w:r>
        <w:rPr>
          <w:sz w:val="21"/>
        </w:rPr>
        <w:t>dentro</w:t>
      </w:r>
      <w:r>
        <w:rPr>
          <w:spacing w:val="-5"/>
          <w:sz w:val="21"/>
        </w:rPr>
        <w:t> </w:t>
      </w:r>
      <w:r>
        <w:rPr>
          <w:sz w:val="21"/>
        </w:rPr>
        <w:t>do</w:t>
      </w:r>
      <w:r>
        <w:rPr>
          <w:spacing w:val="-6"/>
          <w:sz w:val="21"/>
        </w:rPr>
        <w:t> </w:t>
      </w:r>
      <w:r>
        <w:rPr>
          <w:sz w:val="21"/>
        </w:rPr>
        <w:t>prazo</w:t>
      </w:r>
      <w:r>
        <w:rPr>
          <w:spacing w:val="-5"/>
          <w:sz w:val="21"/>
        </w:rPr>
        <w:t> </w:t>
      </w:r>
      <w:r>
        <w:rPr>
          <w:sz w:val="21"/>
        </w:rPr>
        <w:t>de</w:t>
      </w:r>
      <w:r>
        <w:rPr>
          <w:spacing w:val="-5"/>
          <w:sz w:val="21"/>
        </w:rPr>
        <w:t> </w:t>
      </w:r>
      <w:r>
        <w:rPr>
          <w:sz w:val="21"/>
        </w:rPr>
        <w:t>30</w:t>
      </w:r>
      <w:r>
        <w:rPr>
          <w:spacing w:val="-5"/>
          <w:sz w:val="21"/>
        </w:rPr>
        <w:t> </w:t>
      </w:r>
      <w:r>
        <w:rPr>
          <w:sz w:val="21"/>
        </w:rPr>
        <w:t>dias</w:t>
      </w:r>
      <w:r>
        <w:rPr>
          <w:spacing w:val="-5"/>
          <w:sz w:val="21"/>
        </w:rPr>
        <w:t> </w:t>
      </w:r>
      <w:r>
        <w:rPr>
          <w:sz w:val="21"/>
        </w:rPr>
        <w:t>após</w:t>
      </w:r>
      <w:r>
        <w:rPr>
          <w:spacing w:val="-6"/>
          <w:sz w:val="21"/>
        </w:rPr>
        <w:t> </w:t>
      </w:r>
      <w:r>
        <w:rPr>
          <w:sz w:val="21"/>
        </w:rPr>
        <w:t>o</w:t>
      </w:r>
      <w:r>
        <w:rPr>
          <w:spacing w:val="-5"/>
          <w:sz w:val="21"/>
        </w:rPr>
        <w:t> </w:t>
      </w:r>
      <w:r>
        <w:rPr>
          <w:sz w:val="21"/>
        </w:rPr>
        <w:t>cumprimento</w:t>
      </w:r>
      <w:r>
        <w:rPr>
          <w:spacing w:val="-5"/>
          <w:sz w:val="21"/>
        </w:rPr>
        <w:t> </w:t>
      </w:r>
      <w:r>
        <w:rPr>
          <w:sz w:val="21"/>
        </w:rPr>
        <w:t>de</w:t>
      </w:r>
      <w:r>
        <w:rPr>
          <w:spacing w:val="-5"/>
          <w:sz w:val="21"/>
        </w:rPr>
        <w:t> </w:t>
      </w:r>
      <w:r>
        <w:rPr>
          <w:sz w:val="21"/>
        </w:rPr>
        <w:t>cada</w:t>
      </w:r>
      <w:r>
        <w:rPr>
          <w:spacing w:val="-5"/>
          <w:sz w:val="21"/>
        </w:rPr>
        <w:t> </w:t>
      </w:r>
      <w:r>
        <w:rPr>
          <w:spacing w:val="-2"/>
          <w:sz w:val="21"/>
        </w:rPr>
        <w:t>parcela.</w:t>
      </w:r>
    </w:p>
    <w:p>
      <w:pPr>
        <w:pStyle w:val="ListParagraph"/>
        <w:numPr>
          <w:ilvl w:val="1"/>
          <w:numId w:val="16"/>
        </w:numPr>
        <w:tabs>
          <w:tab w:pos="679" w:val="left" w:leader="none"/>
        </w:tabs>
        <w:spacing w:line="235" w:lineRule="auto" w:before="208" w:after="0"/>
        <w:ind w:left="314" w:right="649" w:firstLine="0"/>
        <w:jc w:val="left"/>
        <w:rPr>
          <w:sz w:val="21"/>
        </w:rPr>
      </w:pPr>
      <w:r>
        <w:rPr>
          <w:sz w:val="21"/>
        </w:rPr>
        <w:t>Entende-se</w:t>
      </w:r>
      <w:r>
        <w:rPr>
          <w:spacing w:val="-3"/>
          <w:sz w:val="21"/>
        </w:rPr>
        <w:t> </w:t>
      </w:r>
      <w:r>
        <w:rPr>
          <w:sz w:val="21"/>
        </w:rPr>
        <w:t>como</w:t>
      </w:r>
      <w:r>
        <w:rPr>
          <w:spacing w:val="-3"/>
          <w:sz w:val="21"/>
        </w:rPr>
        <w:t> </w:t>
      </w:r>
      <w:r>
        <w:rPr>
          <w:sz w:val="21"/>
        </w:rPr>
        <w:t>cumprimento</w:t>
      </w:r>
      <w:r>
        <w:rPr>
          <w:spacing w:val="-3"/>
          <w:sz w:val="21"/>
        </w:rPr>
        <w:t> </w:t>
      </w:r>
      <w:r>
        <w:rPr>
          <w:sz w:val="21"/>
        </w:rPr>
        <w:t>da</w:t>
      </w:r>
      <w:r>
        <w:rPr>
          <w:spacing w:val="-3"/>
          <w:sz w:val="21"/>
        </w:rPr>
        <w:t> </w:t>
      </w:r>
      <w:r>
        <w:rPr>
          <w:sz w:val="21"/>
        </w:rPr>
        <w:t>parcela</w:t>
      </w:r>
      <w:r>
        <w:rPr>
          <w:spacing w:val="-3"/>
          <w:sz w:val="21"/>
        </w:rPr>
        <w:t> </w:t>
      </w:r>
      <w:r>
        <w:rPr>
          <w:sz w:val="21"/>
        </w:rPr>
        <w:t>a</w:t>
      </w:r>
      <w:r>
        <w:rPr>
          <w:spacing w:val="-3"/>
          <w:sz w:val="21"/>
        </w:rPr>
        <w:t> </w:t>
      </w:r>
      <w:r>
        <w:rPr>
          <w:sz w:val="21"/>
        </w:rPr>
        <w:t>entrega</w:t>
      </w:r>
      <w:r>
        <w:rPr>
          <w:spacing w:val="-3"/>
          <w:sz w:val="21"/>
        </w:rPr>
        <w:t> </w:t>
      </w:r>
      <w:r>
        <w:rPr>
          <w:sz w:val="21"/>
        </w:rPr>
        <w:t>devidamente</w:t>
      </w:r>
      <w:r>
        <w:rPr>
          <w:spacing w:val="-3"/>
          <w:sz w:val="21"/>
        </w:rPr>
        <w:t> </w:t>
      </w:r>
      <w:r>
        <w:rPr>
          <w:sz w:val="21"/>
        </w:rPr>
        <w:t>atestada</w:t>
      </w:r>
      <w:r>
        <w:rPr>
          <w:spacing w:val="-3"/>
          <w:sz w:val="21"/>
        </w:rPr>
        <w:t> </w:t>
      </w:r>
      <w:r>
        <w:rPr>
          <w:sz w:val="21"/>
        </w:rPr>
        <w:t>por</w:t>
      </w:r>
      <w:r>
        <w:rPr>
          <w:spacing w:val="-3"/>
          <w:sz w:val="21"/>
        </w:rPr>
        <w:t> </w:t>
      </w:r>
      <w:r>
        <w:rPr>
          <w:sz w:val="21"/>
        </w:rPr>
        <w:t>um</w:t>
      </w:r>
      <w:r>
        <w:rPr>
          <w:spacing w:val="-3"/>
          <w:sz w:val="21"/>
        </w:rPr>
        <w:t> </w:t>
      </w:r>
      <w:r>
        <w:rPr>
          <w:sz w:val="21"/>
        </w:rPr>
        <w:t>agente</w:t>
      </w:r>
      <w:r>
        <w:rPr>
          <w:spacing w:val="-3"/>
          <w:sz w:val="21"/>
        </w:rPr>
        <w:t> </w:t>
      </w:r>
      <w:r>
        <w:rPr>
          <w:sz w:val="21"/>
        </w:rPr>
        <w:t>competente</w:t>
      </w:r>
      <w:r>
        <w:rPr>
          <w:spacing w:val="-3"/>
          <w:sz w:val="21"/>
        </w:rPr>
        <w:t> </w:t>
      </w:r>
      <w:r>
        <w:rPr>
          <w:sz w:val="21"/>
        </w:rPr>
        <w:t>e,</w:t>
      </w:r>
      <w:r>
        <w:rPr>
          <w:spacing w:val="-3"/>
          <w:sz w:val="21"/>
        </w:rPr>
        <w:t> </w:t>
      </w:r>
      <w:r>
        <w:rPr>
          <w:sz w:val="21"/>
        </w:rPr>
        <w:t>quando</w:t>
      </w:r>
      <w:r>
        <w:rPr>
          <w:spacing w:val="-3"/>
          <w:sz w:val="21"/>
        </w:rPr>
        <w:t> </w:t>
      </w:r>
      <w:r>
        <w:rPr>
          <w:sz w:val="21"/>
        </w:rPr>
        <w:t>aplicável,</w:t>
      </w:r>
      <w:r>
        <w:rPr>
          <w:spacing w:val="-3"/>
          <w:sz w:val="21"/>
        </w:rPr>
        <w:t> </w:t>
      </w:r>
      <w:r>
        <w:rPr>
          <w:sz w:val="21"/>
        </w:rPr>
        <w:t>a</w:t>
      </w:r>
      <w:r>
        <w:rPr>
          <w:spacing w:val="-3"/>
          <w:sz w:val="21"/>
        </w:rPr>
        <w:t> </w:t>
      </w:r>
      <w:r>
        <w:rPr>
          <w:sz w:val="21"/>
        </w:rPr>
        <w:t>instalação</w:t>
      </w:r>
      <w:r>
        <w:rPr>
          <w:spacing w:val="-3"/>
          <w:sz w:val="21"/>
        </w:rPr>
        <w:t> </w:t>
      </w:r>
      <w:r>
        <w:rPr>
          <w:sz w:val="21"/>
        </w:rPr>
        <w:t>do</w:t>
      </w:r>
      <w:r>
        <w:rPr>
          <w:spacing w:val="-3"/>
          <w:sz w:val="21"/>
        </w:rPr>
        <w:t> </w:t>
      </w:r>
      <w:r>
        <w:rPr>
          <w:sz w:val="21"/>
        </w:rPr>
        <w:t>objeto,</w:t>
      </w:r>
      <w:r>
        <w:rPr>
          <w:spacing w:val="-3"/>
          <w:sz w:val="21"/>
        </w:rPr>
        <w:t> </w:t>
      </w:r>
      <w:r>
        <w:rPr>
          <w:sz w:val="21"/>
        </w:rPr>
        <w:t>nos</w:t>
      </w:r>
      <w:r>
        <w:rPr>
          <w:spacing w:val="-3"/>
          <w:sz w:val="21"/>
        </w:rPr>
        <w:t> </w:t>
      </w:r>
      <w:r>
        <w:rPr>
          <w:sz w:val="21"/>
        </w:rPr>
        <w:t>casos</w:t>
      </w:r>
      <w:r>
        <w:rPr>
          <w:spacing w:val="-3"/>
          <w:sz w:val="21"/>
        </w:rPr>
        <w:t> </w:t>
      </w:r>
      <w:r>
        <w:rPr>
          <w:sz w:val="21"/>
        </w:rPr>
        <w:t>em</w:t>
      </w:r>
      <w:r>
        <w:rPr>
          <w:spacing w:val="-3"/>
          <w:sz w:val="21"/>
        </w:rPr>
        <w:t> </w:t>
      </w:r>
      <w:r>
        <w:rPr>
          <w:sz w:val="21"/>
        </w:rPr>
        <w:t>que</w:t>
      </w:r>
      <w:r>
        <w:rPr>
          <w:spacing w:val="-3"/>
          <w:sz w:val="21"/>
        </w:rPr>
        <w:t> </w:t>
      </w:r>
      <w:r>
        <w:rPr>
          <w:sz w:val="21"/>
        </w:rPr>
        <w:t>o fornecimento ocorra através de venda.</w:t>
      </w:r>
    </w:p>
    <w:p>
      <w:pPr>
        <w:pStyle w:val="ListParagraph"/>
        <w:numPr>
          <w:ilvl w:val="1"/>
          <w:numId w:val="16"/>
        </w:numPr>
        <w:tabs>
          <w:tab w:pos="679" w:val="left" w:leader="none"/>
        </w:tabs>
        <w:spacing w:line="235" w:lineRule="auto" w:before="221" w:after="0"/>
        <w:ind w:left="314" w:right="674" w:firstLine="0"/>
        <w:jc w:val="left"/>
        <w:rPr>
          <w:sz w:val="21"/>
        </w:rPr>
      </w:pPr>
      <w:r>
        <w:rPr>
          <w:sz w:val="21"/>
        </w:rPr>
        <w:t>Se</w:t>
      </w:r>
      <w:r>
        <w:rPr>
          <w:spacing w:val="-5"/>
          <w:sz w:val="21"/>
        </w:rPr>
        <w:t> </w:t>
      </w:r>
      <w:r>
        <w:rPr>
          <w:sz w:val="21"/>
        </w:rPr>
        <w:t>houver</w:t>
      </w:r>
      <w:r>
        <w:rPr>
          <w:spacing w:val="-5"/>
          <w:sz w:val="21"/>
        </w:rPr>
        <w:t> </w:t>
      </w:r>
      <w:r>
        <w:rPr>
          <w:sz w:val="21"/>
        </w:rPr>
        <w:t>a</w:t>
      </w:r>
      <w:r>
        <w:rPr>
          <w:spacing w:val="-5"/>
          <w:sz w:val="21"/>
        </w:rPr>
        <w:t> </w:t>
      </w:r>
      <w:r>
        <w:rPr>
          <w:sz w:val="21"/>
        </w:rPr>
        <w:t>necessidade</w:t>
      </w:r>
      <w:r>
        <w:rPr>
          <w:spacing w:val="-5"/>
          <w:sz w:val="21"/>
        </w:rPr>
        <w:t> </w:t>
      </w:r>
      <w:r>
        <w:rPr>
          <w:sz w:val="21"/>
        </w:rPr>
        <w:t>de</w:t>
      </w:r>
      <w:r>
        <w:rPr>
          <w:spacing w:val="-5"/>
          <w:sz w:val="21"/>
        </w:rPr>
        <w:t> </w:t>
      </w:r>
      <w:r>
        <w:rPr>
          <w:sz w:val="21"/>
        </w:rPr>
        <w:t>reapresentação</w:t>
      </w:r>
      <w:r>
        <w:rPr>
          <w:spacing w:val="-5"/>
          <w:sz w:val="21"/>
        </w:rPr>
        <w:t> </w:t>
      </w:r>
      <w:r>
        <w:rPr>
          <w:sz w:val="21"/>
        </w:rPr>
        <w:t>da</w:t>
      </w:r>
      <w:r>
        <w:rPr>
          <w:spacing w:val="-5"/>
          <w:sz w:val="21"/>
        </w:rPr>
        <w:t> </w:t>
      </w:r>
      <w:r>
        <w:rPr>
          <w:sz w:val="21"/>
        </w:rPr>
        <w:t>Nota</w:t>
      </w:r>
      <w:r>
        <w:rPr>
          <w:spacing w:val="-5"/>
          <w:sz w:val="21"/>
        </w:rPr>
        <w:t> </w:t>
      </w:r>
      <w:r>
        <w:rPr>
          <w:sz w:val="21"/>
        </w:rPr>
        <w:t>Fiscal</w:t>
      </w:r>
      <w:r>
        <w:rPr>
          <w:spacing w:val="-5"/>
          <w:sz w:val="21"/>
        </w:rPr>
        <w:t> </w:t>
      </w:r>
      <w:r>
        <w:rPr>
          <w:sz w:val="21"/>
        </w:rPr>
        <w:t>Eletrônica</w:t>
      </w:r>
      <w:r>
        <w:rPr>
          <w:spacing w:val="-5"/>
          <w:sz w:val="21"/>
        </w:rPr>
        <w:t> </w:t>
      </w:r>
      <w:r>
        <w:rPr>
          <w:sz w:val="21"/>
        </w:rPr>
        <w:t>de</w:t>
      </w:r>
      <w:r>
        <w:rPr>
          <w:spacing w:val="-8"/>
          <w:sz w:val="21"/>
        </w:rPr>
        <w:t> </w:t>
      </w:r>
      <w:r>
        <w:rPr>
          <w:sz w:val="21"/>
        </w:rPr>
        <w:t>Venda</w:t>
      </w:r>
      <w:r>
        <w:rPr>
          <w:spacing w:val="-5"/>
          <w:sz w:val="21"/>
        </w:rPr>
        <w:t> </w:t>
      </w:r>
      <w:r>
        <w:rPr>
          <w:sz w:val="21"/>
        </w:rPr>
        <w:t>devido</w:t>
      </w:r>
      <w:r>
        <w:rPr>
          <w:spacing w:val="-5"/>
          <w:sz w:val="21"/>
        </w:rPr>
        <w:t> </w:t>
      </w:r>
      <w:r>
        <w:rPr>
          <w:sz w:val="21"/>
        </w:rPr>
        <w:t>a</w:t>
      </w:r>
      <w:r>
        <w:rPr>
          <w:spacing w:val="-5"/>
          <w:sz w:val="21"/>
        </w:rPr>
        <w:t> </w:t>
      </w:r>
      <w:r>
        <w:rPr>
          <w:sz w:val="21"/>
        </w:rPr>
        <w:t>falha</w:t>
      </w:r>
      <w:r>
        <w:rPr>
          <w:spacing w:val="-5"/>
          <w:sz w:val="21"/>
        </w:rPr>
        <w:t> </w:t>
      </w:r>
      <w:r>
        <w:rPr>
          <w:sz w:val="21"/>
        </w:rPr>
        <w:t>da</w:t>
      </w:r>
      <w:r>
        <w:rPr>
          <w:spacing w:val="-5"/>
          <w:sz w:val="21"/>
        </w:rPr>
        <w:t> </w:t>
      </w:r>
      <w:r>
        <w:rPr>
          <w:sz w:val="21"/>
        </w:rPr>
        <w:t>CONTRATADA,</w:t>
      </w:r>
      <w:r>
        <w:rPr>
          <w:spacing w:val="-5"/>
          <w:sz w:val="21"/>
        </w:rPr>
        <w:t> </w:t>
      </w:r>
      <w:r>
        <w:rPr>
          <w:sz w:val="21"/>
        </w:rPr>
        <w:t>o</w:t>
      </w:r>
      <w:r>
        <w:rPr>
          <w:spacing w:val="-5"/>
          <w:sz w:val="21"/>
        </w:rPr>
        <w:t> </w:t>
      </w:r>
      <w:r>
        <w:rPr>
          <w:sz w:val="21"/>
        </w:rPr>
        <w:t>prazo</w:t>
      </w:r>
      <w:r>
        <w:rPr>
          <w:spacing w:val="-5"/>
          <w:sz w:val="21"/>
        </w:rPr>
        <w:t> </w:t>
      </w:r>
      <w:r>
        <w:rPr>
          <w:sz w:val="21"/>
        </w:rPr>
        <w:t>de</w:t>
      </w:r>
      <w:r>
        <w:rPr>
          <w:spacing w:val="-5"/>
          <w:sz w:val="21"/>
        </w:rPr>
        <w:t> </w:t>
      </w:r>
      <w:r>
        <w:rPr>
          <w:sz w:val="21"/>
        </w:rPr>
        <w:t>30</w:t>
      </w:r>
      <w:r>
        <w:rPr>
          <w:spacing w:val="-5"/>
          <w:sz w:val="21"/>
        </w:rPr>
        <w:t> </w:t>
      </w:r>
      <w:r>
        <w:rPr>
          <w:sz w:val="21"/>
        </w:rPr>
        <w:t>dias</w:t>
      </w:r>
      <w:r>
        <w:rPr>
          <w:spacing w:val="-5"/>
          <w:sz w:val="21"/>
        </w:rPr>
        <w:t> </w:t>
      </w:r>
      <w:r>
        <w:rPr>
          <w:sz w:val="21"/>
        </w:rPr>
        <w:t>será</w:t>
      </w:r>
      <w:r>
        <w:rPr>
          <w:spacing w:val="-5"/>
          <w:sz w:val="21"/>
        </w:rPr>
        <w:t> </w:t>
      </w:r>
      <w:r>
        <w:rPr>
          <w:sz w:val="21"/>
        </w:rPr>
        <w:t>suspenso,</w:t>
      </w:r>
      <w:r>
        <w:rPr>
          <w:spacing w:val="-5"/>
          <w:sz w:val="21"/>
        </w:rPr>
        <w:t> </w:t>
      </w:r>
      <w:r>
        <w:rPr>
          <w:sz w:val="21"/>
        </w:rPr>
        <w:t>e</w:t>
      </w:r>
      <w:r>
        <w:rPr>
          <w:spacing w:val="-5"/>
          <w:sz w:val="21"/>
        </w:rPr>
        <w:t> </w:t>
      </w:r>
      <w:r>
        <w:rPr>
          <w:sz w:val="21"/>
        </w:rPr>
        <w:t>sua</w:t>
      </w:r>
      <w:r>
        <w:rPr>
          <w:spacing w:val="-5"/>
          <w:sz w:val="21"/>
        </w:rPr>
        <w:t> </w:t>
      </w:r>
      <w:r>
        <w:rPr>
          <w:sz w:val="21"/>
        </w:rPr>
        <w:t>contagem continuará a partir da data da reapresentação correspondente.</w:t>
      </w:r>
    </w:p>
    <w:p>
      <w:pPr>
        <w:pStyle w:val="ListParagraph"/>
        <w:numPr>
          <w:ilvl w:val="1"/>
          <w:numId w:val="16"/>
        </w:numPr>
        <w:tabs>
          <w:tab w:pos="679" w:val="left" w:leader="none"/>
        </w:tabs>
        <w:spacing w:line="240" w:lineRule="auto" w:before="217" w:after="0"/>
        <w:ind w:left="679" w:right="0" w:hanging="365"/>
        <w:jc w:val="left"/>
        <w:rPr>
          <w:sz w:val="21"/>
        </w:rPr>
      </w:pPr>
      <w:r>
        <w:rPr>
          <w:sz w:val="21"/>
        </w:rPr>
        <w:t>Os</w:t>
      </w:r>
      <w:r>
        <w:rPr>
          <w:spacing w:val="-14"/>
          <w:sz w:val="21"/>
        </w:rPr>
        <w:t> </w:t>
      </w:r>
      <w:r>
        <w:rPr>
          <w:sz w:val="21"/>
        </w:rPr>
        <w:t>pagamentos</w:t>
      </w:r>
      <w:r>
        <w:rPr>
          <w:spacing w:val="-13"/>
          <w:sz w:val="21"/>
        </w:rPr>
        <w:t> </w:t>
      </w:r>
      <w:r>
        <w:rPr>
          <w:sz w:val="21"/>
        </w:rPr>
        <w:t>devidos</w:t>
      </w:r>
      <w:r>
        <w:rPr>
          <w:spacing w:val="-10"/>
          <w:sz w:val="21"/>
        </w:rPr>
        <w:t> </w:t>
      </w:r>
      <w:r>
        <w:rPr>
          <w:sz w:val="21"/>
        </w:rPr>
        <w:t>à</w:t>
      </w:r>
      <w:r>
        <w:rPr>
          <w:spacing w:val="-11"/>
          <w:sz w:val="21"/>
        </w:rPr>
        <w:t> </w:t>
      </w:r>
      <w:r>
        <w:rPr>
          <w:sz w:val="21"/>
        </w:rPr>
        <w:t>CONTRATADA</w:t>
      </w:r>
      <w:r>
        <w:rPr>
          <w:spacing w:val="-13"/>
          <w:sz w:val="21"/>
        </w:rPr>
        <w:t> </w:t>
      </w:r>
      <w:r>
        <w:rPr>
          <w:sz w:val="21"/>
        </w:rPr>
        <w:t>não</w:t>
      </w:r>
      <w:r>
        <w:rPr>
          <w:spacing w:val="-10"/>
          <w:sz w:val="21"/>
        </w:rPr>
        <w:t> </w:t>
      </w:r>
      <w:r>
        <w:rPr>
          <w:sz w:val="21"/>
        </w:rPr>
        <w:t>ultrapassarão</w:t>
      </w:r>
      <w:r>
        <w:rPr>
          <w:spacing w:val="-10"/>
          <w:sz w:val="21"/>
        </w:rPr>
        <w:t> </w:t>
      </w:r>
      <w:r>
        <w:rPr>
          <w:sz w:val="21"/>
        </w:rPr>
        <w:t>os</w:t>
      </w:r>
      <w:r>
        <w:rPr>
          <w:spacing w:val="-10"/>
          <w:sz w:val="21"/>
        </w:rPr>
        <w:t> </w:t>
      </w:r>
      <w:r>
        <w:rPr>
          <w:sz w:val="21"/>
        </w:rPr>
        <w:t>valores</w:t>
      </w:r>
      <w:r>
        <w:rPr>
          <w:spacing w:val="-11"/>
          <w:sz w:val="21"/>
        </w:rPr>
        <w:t> </w:t>
      </w:r>
      <w:r>
        <w:rPr>
          <w:sz w:val="21"/>
        </w:rPr>
        <w:t>indicados</w:t>
      </w:r>
      <w:r>
        <w:rPr>
          <w:spacing w:val="-10"/>
          <w:sz w:val="21"/>
        </w:rPr>
        <w:t> </w:t>
      </w:r>
      <w:r>
        <w:rPr>
          <w:sz w:val="21"/>
        </w:rPr>
        <w:t>em</w:t>
      </w:r>
      <w:r>
        <w:rPr>
          <w:spacing w:val="-10"/>
          <w:sz w:val="21"/>
        </w:rPr>
        <w:t> </w:t>
      </w:r>
      <w:r>
        <w:rPr>
          <w:sz w:val="21"/>
        </w:rPr>
        <w:t>sua</w:t>
      </w:r>
      <w:r>
        <w:rPr>
          <w:spacing w:val="-10"/>
          <w:sz w:val="21"/>
        </w:rPr>
        <w:t> </w:t>
      </w:r>
      <w:r>
        <w:rPr>
          <w:sz w:val="21"/>
        </w:rPr>
        <w:t>proposta</w:t>
      </w:r>
      <w:r>
        <w:rPr>
          <w:spacing w:val="-10"/>
          <w:sz w:val="21"/>
        </w:rPr>
        <w:t> </w:t>
      </w:r>
      <w:r>
        <w:rPr>
          <w:spacing w:val="-2"/>
          <w:sz w:val="21"/>
        </w:rPr>
        <w:t>comercial.</w:t>
      </w:r>
    </w:p>
    <w:p>
      <w:pPr>
        <w:pStyle w:val="ListParagraph"/>
        <w:numPr>
          <w:ilvl w:val="1"/>
          <w:numId w:val="16"/>
        </w:numPr>
        <w:tabs>
          <w:tab w:pos="679" w:val="left" w:leader="none"/>
        </w:tabs>
        <w:spacing w:line="240" w:lineRule="auto" w:before="204" w:after="0"/>
        <w:ind w:left="679" w:right="0" w:hanging="365"/>
        <w:jc w:val="left"/>
        <w:rPr>
          <w:sz w:val="21"/>
        </w:rPr>
      </w:pPr>
      <w:r>
        <w:rPr>
          <w:sz w:val="21"/>
        </w:rPr>
        <w:t>O</w:t>
      </w:r>
      <w:r>
        <w:rPr>
          <w:spacing w:val="-7"/>
          <w:sz w:val="21"/>
        </w:rPr>
        <w:t> </w:t>
      </w:r>
      <w:r>
        <w:rPr>
          <w:sz w:val="21"/>
        </w:rPr>
        <w:t>pagamento</w:t>
      </w:r>
      <w:r>
        <w:rPr>
          <w:spacing w:val="-6"/>
          <w:sz w:val="21"/>
        </w:rPr>
        <w:t> </w:t>
      </w:r>
      <w:r>
        <w:rPr>
          <w:sz w:val="21"/>
        </w:rPr>
        <w:t>será</w:t>
      </w:r>
      <w:r>
        <w:rPr>
          <w:spacing w:val="-6"/>
          <w:sz w:val="21"/>
        </w:rPr>
        <w:t> </w:t>
      </w:r>
      <w:r>
        <w:rPr>
          <w:sz w:val="21"/>
        </w:rPr>
        <w:t>realizado</w:t>
      </w:r>
      <w:r>
        <w:rPr>
          <w:spacing w:val="-6"/>
          <w:sz w:val="21"/>
        </w:rPr>
        <w:t> </w:t>
      </w:r>
      <w:r>
        <w:rPr>
          <w:sz w:val="21"/>
        </w:rPr>
        <w:t>em</w:t>
      </w:r>
      <w:r>
        <w:rPr>
          <w:spacing w:val="-6"/>
          <w:sz w:val="21"/>
        </w:rPr>
        <w:t> </w:t>
      </w:r>
      <w:r>
        <w:rPr>
          <w:sz w:val="21"/>
        </w:rPr>
        <w:t>parcelas</w:t>
      </w:r>
      <w:r>
        <w:rPr>
          <w:spacing w:val="-7"/>
          <w:sz w:val="21"/>
        </w:rPr>
        <w:t> </w:t>
      </w:r>
      <w:r>
        <w:rPr>
          <w:sz w:val="21"/>
        </w:rPr>
        <w:t>executadas,</w:t>
      </w:r>
      <w:r>
        <w:rPr>
          <w:spacing w:val="-6"/>
          <w:sz w:val="21"/>
        </w:rPr>
        <w:t> </w:t>
      </w:r>
      <w:r>
        <w:rPr>
          <w:sz w:val="21"/>
        </w:rPr>
        <w:t>através</w:t>
      </w:r>
      <w:r>
        <w:rPr>
          <w:spacing w:val="-6"/>
          <w:sz w:val="21"/>
        </w:rPr>
        <w:t> </w:t>
      </w:r>
      <w:r>
        <w:rPr>
          <w:sz w:val="21"/>
        </w:rPr>
        <w:t>de</w:t>
      </w:r>
      <w:r>
        <w:rPr>
          <w:spacing w:val="-6"/>
          <w:sz w:val="21"/>
        </w:rPr>
        <w:t> </w:t>
      </w:r>
      <w:r>
        <w:rPr>
          <w:sz w:val="21"/>
        </w:rPr>
        <w:t>depósito</w:t>
      </w:r>
      <w:r>
        <w:rPr>
          <w:spacing w:val="-6"/>
          <w:sz w:val="21"/>
        </w:rPr>
        <w:t> </w:t>
      </w:r>
      <w:r>
        <w:rPr>
          <w:sz w:val="21"/>
        </w:rPr>
        <w:t>na</w:t>
      </w:r>
      <w:r>
        <w:rPr>
          <w:spacing w:val="-7"/>
          <w:sz w:val="21"/>
        </w:rPr>
        <w:t> </w:t>
      </w:r>
      <w:r>
        <w:rPr>
          <w:sz w:val="21"/>
        </w:rPr>
        <w:t>Conta</w:t>
      </w:r>
      <w:r>
        <w:rPr>
          <w:spacing w:val="-6"/>
          <w:sz w:val="21"/>
        </w:rPr>
        <w:t> </w:t>
      </w:r>
      <w:r>
        <w:rPr>
          <w:sz w:val="21"/>
        </w:rPr>
        <w:t>Corrente,</w:t>
      </w:r>
      <w:r>
        <w:rPr>
          <w:spacing w:val="-6"/>
          <w:sz w:val="21"/>
        </w:rPr>
        <w:t> </w:t>
      </w:r>
      <w:r>
        <w:rPr>
          <w:sz w:val="21"/>
        </w:rPr>
        <w:t>de</w:t>
      </w:r>
      <w:r>
        <w:rPr>
          <w:spacing w:val="-6"/>
          <w:sz w:val="21"/>
        </w:rPr>
        <w:t> </w:t>
      </w:r>
      <w:r>
        <w:rPr>
          <w:sz w:val="21"/>
        </w:rPr>
        <w:t>acordo</w:t>
      </w:r>
      <w:r>
        <w:rPr>
          <w:spacing w:val="-6"/>
          <w:sz w:val="21"/>
        </w:rPr>
        <w:t> </w:t>
      </w:r>
      <w:r>
        <w:rPr>
          <w:sz w:val="21"/>
        </w:rPr>
        <w:t>com</w:t>
      </w:r>
      <w:r>
        <w:rPr>
          <w:spacing w:val="-7"/>
          <w:sz w:val="21"/>
        </w:rPr>
        <w:t> </w:t>
      </w:r>
      <w:r>
        <w:rPr>
          <w:sz w:val="21"/>
        </w:rPr>
        <w:t>o</w:t>
      </w:r>
      <w:r>
        <w:rPr>
          <w:spacing w:val="-6"/>
          <w:sz w:val="21"/>
        </w:rPr>
        <w:t> </w:t>
      </w:r>
      <w:r>
        <w:rPr>
          <w:sz w:val="21"/>
        </w:rPr>
        <w:t>faturamento</w:t>
      </w:r>
      <w:r>
        <w:rPr>
          <w:spacing w:val="-6"/>
          <w:sz w:val="21"/>
        </w:rPr>
        <w:t> </w:t>
      </w:r>
      <w:r>
        <w:rPr>
          <w:spacing w:val="-2"/>
          <w:sz w:val="21"/>
        </w:rPr>
        <w:t>apurado.</w:t>
      </w:r>
    </w:p>
    <w:p>
      <w:pPr>
        <w:pStyle w:val="ListParagraph"/>
        <w:numPr>
          <w:ilvl w:val="1"/>
          <w:numId w:val="16"/>
        </w:numPr>
        <w:tabs>
          <w:tab w:pos="679" w:val="left" w:leader="none"/>
        </w:tabs>
        <w:spacing w:line="247" w:lineRule="auto" w:before="204" w:after="0"/>
        <w:ind w:left="314" w:right="716" w:firstLine="0"/>
        <w:jc w:val="left"/>
        <w:rPr>
          <w:sz w:val="21"/>
        </w:rPr>
      </w:pPr>
      <w:r>
        <w:rPr>
          <w:sz w:val="21"/>
        </w:rPr>
        <w:t>Os</w:t>
      </w:r>
      <w:r>
        <w:rPr>
          <w:spacing w:val="-5"/>
          <w:sz w:val="21"/>
        </w:rPr>
        <w:t> </w:t>
      </w:r>
      <w:r>
        <w:rPr>
          <w:sz w:val="21"/>
        </w:rPr>
        <w:t>pagamentos</w:t>
      </w:r>
      <w:r>
        <w:rPr>
          <w:spacing w:val="-5"/>
          <w:sz w:val="21"/>
        </w:rPr>
        <w:t> </w:t>
      </w:r>
      <w:r>
        <w:rPr>
          <w:sz w:val="21"/>
        </w:rPr>
        <w:t>realizados</w:t>
      </w:r>
      <w:r>
        <w:rPr>
          <w:spacing w:val="-5"/>
          <w:sz w:val="21"/>
        </w:rPr>
        <w:t> </w:t>
      </w:r>
      <w:r>
        <w:rPr>
          <w:sz w:val="21"/>
        </w:rPr>
        <w:t>com</w:t>
      </w:r>
      <w:r>
        <w:rPr>
          <w:spacing w:val="-5"/>
          <w:sz w:val="21"/>
        </w:rPr>
        <w:t> </w:t>
      </w:r>
      <w:r>
        <w:rPr>
          <w:sz w:val="21"/>
        </w:rPr>
        <w:t>atraso,</w:t>
      </w:r>
      <w:r>
        <w:rPr>
          <w:spacing w:val="-5"/>
          <w:sz w:val="21"/>
        </w:rPr>
        <w:t> </w:t>
      </w:r>
      <w:r>
        <w:rPr>
          <w:sz w:val="21"/>
        </w:rPr>
        <w:t>desde</w:t>
      </w:r>
      <w:r>
        <w:rPr>
          <w:spacing w:val="-5"/>
          <w:sz w:val="21"/>
        </w:rPr>
        <w:t> </w:t>
      </w:r>
      <w:r>
        <w:rPr>
          <w:sz w:val="21"/>
        </w:rPr>
        <w:t>que</w:t>
      </w:r>
      <w:r>
        <w:rPr>
          <w:spacing w:val="-5"/>
          <w:sz w:val="21"/>
        </w:rPr>
        <w:t> </w:t>
      </w:r>
      <w:r>
        <w:rPr>
          <w:sz w:val="21"/>
        </w:rPr>
        <w:t>não</w:t>
      </w:r>
      <w:r>
        <w:rPr>
          <w:spacing w:val="-5"/>
          <w:sz w:val="21"/>
        </w:rPr>
        <w:t> </w:t>
      </w:r>
      <w:r>
        <w:rPr>
          <w:sz w:val="21"/>
        </w:rPr>
        <w:t>sejam</w:t>
      </w:r>
      <w:r>
        <w:rPr>
          <w:spacing w:val="-5"/>
          <w:sz w:val="21"/>
        </w:rPr>
        <w:t> </w:t>
      </w:r>
      <w:r>
        <w:rPr>
          <w:sz w:val="21"/>
        </w:rPr>
        <w:t>atribuíveis</w:t>
      </w:r>
      <w:r>
        <w:rPr>
          <w:spacing w:val="-5"/>
          <w:sz w:val="21"/>
        </w:rPr>
        <w:t> </w:t>
      </w:r>
      <w:r>
        <w:rPr>
          <w:sz w:val="21"/>
        </w:rPr>
        <w:t>ao</w:t>
      </w:r>
      <w:r>
        <w:rPr>
          <w:spacing w:val="-5"/>
          <w:sz w:val="21"/>
        </w:rPr>
        <w:t> </w:t>
      </w:r>
      <w:r>
        <w:rPr>
          <w:sz w:val="21"/>
        </w:rPr>
        <w:t>CONTRATADO,</w:t>
      </w:r>
      <w:r>
        <w:rPr>
          <w:spacing w:val="-5"/>
          <w:sz w:val="21"/>
        </w:rPr>
        <w:t> </w:t>
      </w:r>
      <w:r>
        <w:rPr>
          <w:sz w:val="21"/>
        </w:rPr>
        <w:t>serão</w:t>
      </w:r>
      <w:r>
        <w:rPr>
          <w:spacing w:val="-5"/>
          <w:sz w:val="21"/>
        </w:rPr>
        <w:t> </w:t>
      </w:r>
      <w:r>
        <w:rPr>
          <w:sz w:val="21"/>
        </w:rPr>
        <w:t>atualizados</w:t>
      </w:r>
      <w:r>
        <w:rPr>
          <w:spacing w:val="-5"/>
          <w:sz w:val="21"/>
        </w:rPr>
        <w:t> </w:t>
      </w:r>
      <w:r>
        <w:rPr>
          <w:sz w:val="21"/>
        </w:rPr>
        <w:t>monetariamente</w:t>
      </w:r>
      <w:r>
        <w:rPr>
          <w:spacing w:val="-5"/>
          <w:sz w:val="21"/>
        </w:rPr>
        <w:t> </w:t>
      </w:r>
      <w:r>
        <w:rPr>
          <w:sz w:val="21"/>
        </w:rPr>
        <w:t>e</w:t>
      </w:r>
      <w:r>
        <w:rPr>
          <w:spacing w:val="-5"/>
          <w:sz w:val="21"/>
        </w:rPr>
        <w:t> </w:t>
      </w:r>
      <w:r>
        <w:rPr>
          <w:sz w:val="21"/>
        </w:rPr>
        <w:t>incidirão</w:t>
      </w:r>
      <w:r>
        <w:rPr>
          <w:spacing w:val="-5"/>
          <w:sz w:val="21"/>
        </w:rPr>
        <w:t> </w:t>
      </w:r>
      <w:r>
        <w:rPr>
          <w:sz w:val="21"/>
        </w:rPr>
        <w:t>juros</w:t>
      </w:r>
      <w:r>
        <w:rPr>
          <w:spacing w:val="-5"/>
          <w:sz w:val="21"/>
        </w:rPr>
        <w:t> </w:t>
      </w:r>
      <w:r>
        <w:rPr>
          <w:sz w:val="21"/>
        </w:rPr>
        <w:t>de</w:t>
      </w:r>
      <w:r>
        <w:rPr>
          <w:spacing w:val="-5"/>
          <w:sz w:val="21"/>
        </w:rPr>
        <w:t> </w:t>
      </w:r>
      <w:r>
        <w:rPr>
          <w:sz w:val="21"/>
        </w:rPr>
        <w:t>mora</w:t>
      </w:r>
      <w:r>
        <w:rPr>
          <w:spacing w:val="-5"/>
          <w:sz w:val="21"/>
        </w:rPr>
        <w:t> </w:t>
      </w:r>
      <w:r>
        <w:rPr>
          <w:sz w:val="21"/>
        </w:rPr>
        <w:t>pelo</w:t>
      </w:r>
      <w:r>
        <w:rPr>
          <w:spacing w:val="-5"/>
          <w:sz w:val="21"/>
        </w:rPr>
        <w:t> </w:t>
      </w:r>
      <w:r>
        <w:rPr>
          <w:sz w:val="21"/>
        </w:rPr>
        <w:t>IPCA, calculados pro rata die. Pagamentos feitos antes do prazo estabelecido no instrumento convocatório terão um desconto de 0,5% ao mês, também calculado pro rata die.</w:t>
      </w:r>
    </w:p>
    <w:p>
      <w:pPr>
        <w:pStyle w:val="ListParagraph"/>
        <w:numPr>
          <w:ilvl w:val="1"/>
          <w:numId w:val="16"/>
        </w:numPr>
        <w:tabs>
          <w:tab w:pos="668" w:val="left" w:leader="none"/>
        </w:tabs>
        <w:spacing w:line="240" w:lineRule="auto" w:before="197" w:after="0"/>
        <w:ind w:left="668" w:right="0" w:hanging="354"/>
        <w:jc w:val="left"/>
        <w:rPr>
          <w:sz w:val="21"/>
        </w:rPr>
      </w:pPr>
      <w:r>
        <w:rPr>
          <w:sz w:val="21"/>
        </w:rPr>
        <mc:AlternateContent>
          <mc:Choice Requires="wps">
            <w:drawing>
              <wp:anchor distT="0" distB="0" distL="0" distR="0" allowOverlap="1" layoutInCell="1" locked="0" behindDoc="0" simplePos="0" relativeHeight="15735296">
                <wp:simplePos x="0" y="0"/>
                <wp:positionH relativeFrom="page">
                  <wp:posOffset>5714306</wp:posOffset>
                </wp:positionH>
                <wp:positionV relativeFrom="paragraph">
                  <wp:posOffset>257841</wp:posOffset>
                </wp:positionV>
                <wp:extent cx="3810"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 cy="8890"/>
                        </a:xfrm>
                        <a:custGeom>
                          <a:avLst/>
                          <a:gdLst/>
                          <a:ahLst/>
                          <a:cxnLst/>
                          <a:rect l="l" t="t" r="r" b="b"/>
                          <a:pathLst>
                            <a:path w="3810" h="8890">
                              <a:moveTo>
                                <a:pt x="3448" y="8318"/>
                              </a:moveTo>
                              <a:lnTo>
                                <a:pt x="0" y="8318"/>
                              </a:lnTo>
                              <a:lnTo>
                                <a:pt x="0" y="0"/>
                              </a:lnTo>
                              <a:lnTo>
                                <a:pt x="3448" y="0"/>
                              </a:lnTo>
                              <a:lnTo>
                                <a:pt x="3448"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49.945404pt;margin-top:20.302509pt;width:.271512pt;height:.655001pt;mso-position-horizontal-relative:page;mso-position-vertical-relative:paragraph;z-index:15735296" id="docshape21"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35808">
                <wp:simplePos x="0" y="0"/>
                <wp:positionH relativeFrom="page">
                  <wp:posOffset>7248616</wp:posOffset>
                </wp:positionH>
                <wp:positionV relativeFrom="paragraph">
                  <wp:posOffset>257841</wp:posOffset>
                </wp:positionV>
                <wp:extent cx="3810"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 cy="8890"/>
                        </a:xfrm>
                        <a:custGeom>
                          <a:avLst/>
                          <a:gdLst/>
                          <a:ahLst/>
                          <a:cxnLst/>
                          <a:rect l="l" t="t" r="r" b="b"/>
                          <a:pathLst>
                            <a:path w="3810" h="8890">
                              <a:moveTo>
                                <a:pt x="3448" y="8318"/>
                              </a:moveTo>
                              <a:lnTo>
                                <a:pt x="0" y="8318"/>
                              </a:lnTo>
                              <a:lnTo>
                                <a:pt x="0" y="0"/>
                              </a:lnTo>
                              <a:lnTo>
                                <a:pt x="3448" y="0"/>
                              </a:lnTo>
                              <a:lnTo>
                                <a:pt x="3448"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70.757202pt;margin-top:20.302509pt;width:.271536pt;height:.655001pt;mso-position-horizontal-relative:page;mso-position-vertical-relative:paragraph;z-index:15735808" id="docshape22" filled="true" fillcolor="#0000ed" stroked="false">
                <v:fill type="solid"/>
                <w10:wrap type="none"/>
              </v:rect>
            </w:pict>
          </mc:Fallback>
        </mc:AlternateContent>
      </w:r>
      <w:r>
        <w:rPr>
          <w:spacing w:val="-2"/>
          <w:sz w:val="21"/>
        </w:rPr>
        <w:t>A</w:t>
      </w:r>
      <w:r>
        <w:rPr>
          <w:spacing w:val="-12"/>
          <w:sz w:val="21"/>
        </w:rPr>
        <w:t> </w:t>
      </w:r>
      <w:r>
        <w:rPr>
          <w:spacing w:val="-2"/>
          <w:sz w:val="21"/>
        </w:rPr>
        <w:t>nota</w:t>
      </w:r>
      <w:r>
        <w:rPr>
          <w:sz w:val="21"/>
        </w:rPr>
        <w:t> </w:t>
      </w:r>
      <w:r>
        <w:rPr>
          <w:spacing w:val="-2"/>
          <w:sz w:val="21"/>
        </w:rPr>
        <w:t>fiscal</w:t>
      </w:r>
      <w:r>
        <w:rPr>
          <w:spacing w:val="-1"/>
          <w:sz w:val="21"/>
        </w:rPr>
        <w:t> </w:t>
      </w:r>
      <w:r>
        <w:rPr>
          <w:spacing w:val="-2"/>
          <w:sz w:val="21"/>
        </w:rPr>
        <w:t>referente</w:t>
      </w:r>
      <w:r>
        <w:rPr>
          <w:sz w:val="21"/>
        </w:rPr>
        <w:t> </w:t>
      </w:r>
      <w:r>
        <w:rPr>
          <w:spacing w:val="-2"/>
          <w:sz w:val="21"/>
        </w:rPr>
        <w:t>a</w:t>
      </w:r>
      <w:r>
        <w:rPr>
          <w:spacing w:val="-1"/>
          <w:sz w:val="21"/>
        </w:rPr>
        <w:t> </w:t>
      </w:r>
      <w:r>
        <w:rPr>
          <w:spacing w:val="-2"/>
          <w:sz w:val="21"/>
        </w:rPr>
        <w:t>Policlinica</w:t>
      </w:r>
      <w:r>
        <w:rPr>
          <w:sz w:val="21"/>
        </w:rPr>
        <w:t> </w:t>
      </w:r>
      <w:r>
        <w:rPr>
          <w:spacing w:val="-2"/>
          <w:sz w:val="21"/>
        </w:rPr>
        <w:t>Piquet</w:t>
      </w:r>
      <w:r>
        <w:rPr>
          <w:spacing w:val="-1"/>
          <w:sz w:val="21"/>
        </w:rPr>
        <w:t> </w:t>
      </w:r>
      <w:r>
        <w:rPr>
          <w:spacing w:val="-2"/>
          <w:sz w:val="21"/>
        </w:rPr>
        <w:t>Carneiro</w:t>
      </w:r>
      <w:r>
        <w:rPr>
          <w:sz w:val="21"/>
        </w:rPr>
        <w:t> </w:t>
      </w:r>
      <w:r>
        <w:rPr>
          <w:spacing w:val="-2"/>
          <w:sz w:val="21"/>
        </w:rPr>
        <w:t>deverá</w:t>
      </w:r>
      <w:r>
        <w:rPr>
          <w:sz w:val="21"/>
        </w:rPr>
        <w:t> </w:t>
      </w:r>
      <w:r>
        <w:rPr>
          <w:spacing w:val="-2"/>
          <w:sz w:val="21"/>
        </w:rPr>
        <w:t>ser</w:t>
      </w:r>
      <w:r>
        <w:rPr>
          <w:spacing w:val="-1"/>
          <w:sz w:val="21"/>
        </w:rPr>
        <w:t> </w:t>
      </w:r>
      <w:r>
        <w:rPr>
          <w:spacing w:val="-2"/>
          <w:sz w:val="21"/>
        </w:rPr>
        <w:t>enviada</w:t>
      </w:r>
      <w:r>
        <w:rPr>
          <w:sz w:val="21"/>
        </w:rPr>
        <w:t> </w:t>
      </w:r>
      <w:r>
        <w:rPr>
          <w:spacing w:val="-2"/>
          <w:sz w:val="21"/>
        </w:rPr>
        <w:t>para</w:t>
      </w:r>
      <w:r>
        <w:rPr>
          <w:spacing w:val="-1"/>
          <w:sz w:val="21"/>
        </w:rPr>
        <w:t> </w:t>
      </w:r>
      <w:r>
        <w:rPr>
          <w:spacing w:val="-2"/>
          <w:sz w:val="21"/>
        </w:rPr>
        <w:t>o</w:t>
      </w:r>
      <w:r>
        <w:rPr>
          <w:sz w:val="21"/>
        </w:rPr>
        <w:t> </w:t>
      </w:r>
      <w:r>
        <w:rPr>
          <w:spacing w:val="-2"/>
          <w:sz w:val="21"/>
        </w:rPr>
        <w:t>email:</w:t>
      </w:r>
      <w:r>
        <w:rPr>
          <w:sz w:val="21"/>
        </w:rPr>
        <w:t> </w:t>
      </w:r>
      <w:hyperlink r:id="rId27">
        <w:r>
          <w:rPr>
            <w:color w:val="0000ED"/>
            <w:spacing w:val="-2"/>
            <w:sz w:val="21"/>
            <w:u w:val="single" w:color="0000ED"/>
          </w:rPr>
          <w:t>servexo</w:t>
        </w:r>
        <w:r>
          <w:rPr>
            <w:color w:val="0000ED"/>
            <w:spacing w:val="-2"/>
            <w:sz w:val="21"/>
          </w:rPr>
          <w:t>@p</w:t>
        </w:r>
        <w:r>
          <w:rPr>
            <w:spacing w:val="-2"/>
            <w:sz w:val="21"/>
            <w:u w:val="single" w:color="0000ED"/>
          </w:rPr>
          <w:t> </w:t>
        </w:r>
        <w:r>
          <w:rPr>
            <w:color w:val="0000ED"/>
            <w:spacing w:val="-52"/>
            <w:sz w:val="21"/>
          </w:rPr>
          <w:t>p</w:t>
        </w:r>
        <w:r>
          <w:rPr>
            <w:spacing w:val="-2"/>
            <w:sz w:val="21"/>
            <w:u w:val="single" w:color="0000ED"/>
          </w:rPr>
          <w:t> </w:t>
        </w:r>
        <w:r>
          <w:rPr>
            <w:color w:val="0000ED"/>
            <w:spacing w:val="-2"/>
            <w:sz w:val="21"/>
          </w:rPr>
          <w:t>c.uerj</w:t>
        </w:r>
        <w:r>
          <w:rPr>
            <w:spacing w:val="-51"/>
            <w:sz w:val="21"/>
            <w:u w:val="single" w:color="0000ED"/>
          </w:rPr>
          <w:t> </w:t>
        </w:r>
        <w:r>
          <w:rPr>
            <w:color w:val="0000ED"/>
            <w:spacing w:val="-2"/>
            <w:sz w:val="21"/>
          </w:rPr>
          <w:t>.br</w:t>
        </w:r>
      </w:hyperlink>
      <w:r>
        <w:rPr>
          <w:color w:val="0000ED"/>
          <w:sz w:val="21"/>
        </w:rPr>
        <w:t> </w:t>
      </w:r>
      <w:r>
        <w:rPr>
          <w:spacing w:val="-2"/>
          <w:sz w:val="21"/>
        </w:rPr>
        <w:t>e</w:t>
      </w:r>
      <w:r>
        <w:rPr>
          <w:sz w:val="21"/>
        </w:rPr>
        <w:t> </w:t>
      </w:r>
      <w:hyperlink r:id="rId28">
        <w:r>
          <w:rPr>
            <w:color w:val="0000ED"/>
            <w:spacing w:val="-2"/>
            <w:sz w:val="21"/>
            <w:u w:val="single" w:color="0000ED"/>
          </w:rPr>
          <w:t>almoxarifado</w:t>
        </w:r>
        <w:r>
          <w:rPr>
            <w:color w:val="0000ED"/>
            <w:spacing w:val="-2"/>
            <w:sz w:val="21"/>
          </w:rPr>
          <w:t>@p</w:t>
        </w:r>
        <w:r>
          <w:rPr>
            <w:spacing w:val="-2"/>
            <w:sz w:val="21"/>
            <w:u w:val="single" w:color="0000ED"/>
          </w:rPr>
          <w:t> </w:t>
        </w:r>
        <w:r>
          <w:rPr>
            <w:color w:val="0000ED"/>
            <w:spacing w:val="-52"/>
            <w:sz w:val="21"/>
          </w:rPr>
          <w:t>p</w:t>
        </w:r>
        <w:r>
          <w:rPr>
            <w:spacing w:val="-2"/>
            <w:sz w:val="21"/>
            <w:u w:val="single" w:color="0000ED"/>
          </w:rPr>
          <w:t> </w:t>
        </w:r>
        <w:r>
          <w:rPr>
            <w:color w:val="0000ED"/>
            <w:spacing w:val="-2"/>
            <w:sz w:val="21"/>
          </w:rPr>
          <w:t>c.uerj</w:t>
        </w:r>
        <w:r>
          <w:rPr>
            <w:spacing w:val="-51"/>
            <w:sz w:val="21"/>
            <w:u w:val="single" w:color="0000ED"/>
          </w:rPr>
          <w:t> </w:t>
        </w:r>
        <w:r>
          <w:rPr>
            <w:color w:val="0000ED"/>
            <w:spacing w:val="-4"/>
            <w:sz w:val="21"/>
          </w:rPr>
          <w:t>.br</w:t>
        </w:r>
      </w:hyperlink>
      <w:r>
        <w:rPr>
          <w:spacing w:val="-4"/>
          <w:sz w:val="21"/>
        </w:rPr>
        <w:t>.</w:t>
      </w:r>
    </w:p>
    <w:p>
      <w:pPr>
        <w:pStyle w:val="ListParagraph"/>
        <w:numPr>
          <w:ilvl w:val="1"/>
          <w:numId w:val="16"/>
        </w:numPr>
        <w:tabs>
          <w:tab w:pos="781" w:val="left" w:leader="none"/>
        </w:tabs>
        <w:spacing w:line="240" w:lineRule="auto" w:before="217" w:after="0"/>
        <w:ind w:left="781" w:right="0" w:hanging="467"/>
        <w:jc w:val="left"/>
        <w:rPr>
          <w:sz w:val="21"/>
        </w:rPr>
      </w:pPr>
      <w:r>
        <w:rPr>
          <w:sz w:val="21"/>
        </w:rPr>
        <w:t>Todas</w:t>
      </w:r>
      <w:r>
        <w:rPr>
          <w:spacing w:val="-8"/>
          <w:sz w:val="21"/>
        </w:rPr>
        <w:t> </w:t>
      </w:r>
      <w:r>
        <w:rPr>
          <w:sz w:val="21"/>
        </w:rPr>
        <w:t>as</w:t>
      </w:r>
      <w:r>
        <w:rPr>
          <w:spacing w:val="-7"/>
          <w:sz w:val="21"/>
        </w:rPr>
        <w:t> </w:t>
      </w:r>
      <w:r>
        <w:rPr>
          <w:sz w:val="21"/>
        </w:rPr>
        <w:t>informações</w:t>
      </w:r>
      <w:r>
        <w:rPr>
          <w:spacing w:val="-7"/>
          <w:sz w:val="21"/>
        </w:rPr>
        <w:t> </w:t>
      </w:r>
      <w:r>
        <w:rPr>
          <w:sz w:val="21"/>
        </w:rPr>
        <w:t>necessárias</w:t>
      </w:r>
      <w:r>
        <w:rPr>
          <w:spacing w:val="-7"/>
          <w:sz w:val="21"/>
        </w:rPr>
        <w:t> </w:t>
      </w:r>
      <w:r>
        <w:rPr>
          <w:sz w:val="21"/>
        </w:rPr>
        <w:t>para</w:t>
      </w:r>
      <w:r>
        <w:rPr>
          <w:spacing w:val="-7"/>
          <w:sz w:val="21"/>
        </w:rPr>
        <w:t> </w:t>
      </w:r>
      <w:r>
        <w:rPr>
          <w:sz w:val="21"/>
        </w:rPr>
        <w:t>o</w:t>
      </w:r>
      <w:r>
        <w:rPr>
          <w:spacing w:val="-8"/>
          <w:sz w:val="21"/>
        </w:rPr>
        <w:t> </w:t>
      </w:r>
      <w:r>
        <w:rPr>
          <w:sz w:val="21"/>
        </w:rPr>
        <w:t>preenchimento</w:t>
      </w:r>
      <w:r>
        <w:rPr>
          <w:spacing w:val="-7"/>
          <w:sz w:val="21"/>
        </w:rPr>
        <w:t> </w:t>
      </w:r>
      <w:r>
        <w:rPr>
          <w:sz w:val="21"/>
        </w:rPr>
        <w:t>da</w:t>
      </w:r>
      <w:r>
        <w:rPr>
          <w:spacing w:val="-7"/>
          <w:sz w:val="21"/>
        </w:rPr>
        <w:t> </w:t>
      </w:r>
      <w:r>
        <w:rPr>
          <w:sz w:val="21"/>
        </w:rPr>
        <w:t>nota</w:t>
      </w:r>
      <w:r>
        <w:rPr>
          <w:spacing w:val="-7"/>
          <w:sz w:val="21"/>
        </w:rPr>
        <w:t> </w:t>
      </w:r>
      <w:r>
        <w:rPr>
          <w:sz w:val="21"/>
        </w:rPr>
        <w:t>fiscal</w:t>
      </w:r>
      <w:r>
        <w:rPr>
          <w:spacing w:val="-7"/>
          <w:sz w:val="21"/>
        </w:rPr>
        <w:t> </w:t>
      </w:r>
      <w:r>
        <w:rPr>
          <w:sz w:val="21"/>
        </w:rPr>
        <w:t>estão</w:t>
      </w:r>
      <w:r>
        <w:rPr>
          <w:spacing w:val="-7"/>
          <w:sz w:val="21"/>
        </w:rPr>
        <w:t> </w:t>
      </w:r>
      <w:r>
        <w:rPr>
          <w:sz w:val="21"/>
        </w:rPr>
        <w:t>disponíveis</w:t>
      </w:r>
      <w:r>
        <w:rPr>
          <w:spacing w:val="-8"/>
          <w:sz w:val="21"/>
        </w:rPr>
        <w:t> </w:t>
      </w:r>
      <w:r>
        <w:rPr>
          <w:sz w:val="21"/>
        </w:rPr>
        <w:t>na</w:t>
      </w:r>
      <w:r>
        <w:rPr>
          <w:spacing w:val="-7"/>
          <w:sz w:val="21"/>
        </w:rPr>
        <w:t> </w:t>
      </w:r>
      <w:r>
        <w:rPr>
          <w:sz w:val="21"/>
        </w:rPr>
        <w:t>Ordem</w:t>
      </w:r>
      <w:r>
        <w:rPr>
          <w:spacing w:val="-7"/>
          <w:sz w:val="21"/>
        </w:rPr>
        <w:t> </w:t>
      </w:r>
      <w:r>
        <w:rPr>
          <w:sz w:val="21"/>
        </w:rPr>
        <w:t>de</w:t>
      </w:r>
      <w:r>
        <w:rPr>
          <w:spacing w:val="-7"/>
          <w:sz w:val="21"/>
        </w:rPr>
        <w:t> </w:t>
      </w:r>
      <w:r>
        <w:rPr>
          <w:spacing w:val="-2"/>
          <w:sz w:val="21"/>
        </w:rPr>
        <w:t>Fornecimento.</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732" w:val="left" w:leader="none"/>
        </w:tabs>
        <w:spacing w:line="240" w:lineRule="auto" w:before="1" w:after="0"/>
        <w:ind w:left="732" w:right="0" w:hanging="418"/>
        <w:jc w:val="left"/>
      </w:pPr>
      <w:r>
        <w:rPr/>
        <w:t>–</w:t>
      </w:r>
      <w:r>
        <w:rPr>
          <w:spacing w:val="-8"/>
        </w:rPr>
        <w:t> </w:t>
      </w:r>
      <w:r>
        <w:rPr/>
        <w:t>OBRIGAÇÕES</w:t>
      </w:r>
      <w:r>
        <w:rPr>
          <w:spacing w:val="-7"/>
        </w:rPr>
        <w:t> </w:t>
      </w:r>
      <w:r>
        <w:rPr/>
        <w:t>DO</w:t>
      </w:r>
      <w:r>
        <w:rPr>
          <w:spacing w:val="-7"/>
        </w:rPr>
        <w:t> </w:t>
      </w:r>
      <w:r>
        <w:rPr>
          <w:spacing w:val="-2"/>
        </w:rPr>
        <w:t>CONTRATANTE:</w:t>
      </w:r>
    </w:p>
    <w:p>
      <w:pPr>
        <w:pStyle w:val="BodyText"/>
        <w:ind w:left="0"/>
        <w:rPr>
          <w:b/>
        </w:rPr>
      </w:pPr>
    </w:p>
    <w:p>
      <w:pPr>
        <w:pStyle w:val="BodyText"/>
        <w:spacing w:before="179"/>
        <w:ind w:left="0"/>
        <w:rPr>
          <w:b/>
        </w:rPr>
      </w:pPr>
    </w:p>
    <w:p>
      <w:pPr>
        <w:pStyle w:val="ListParagraph"/>
        <w:numPr>
          <w:ilvl w:val="1"/>
          <w:numId w:val="17"/>
        </w:numPr>
        <w:tabs>
          <w:tab w:pos="679" w:val="left" w:leader="none"/>
        </w:tabs>
        <w:spacing w:line="240" w:lineRule="auto" w:before="0" w:after="0"/>
        <w:ind w:left="679" w:right="0" w:hanging="365"/>
        <w:jc w:val="left"/>
        <w:rPr>
          <w:sz w:val="21"/>
        </w:rPr>
      </w:pPr>
      <w:r>
        <w:rPr>
          <w:sz w:val="21"/>
        </w:rPr>
        <w:t>Garantir</w:t>
      </w:r>
      <w:r>
        <w:rPr>
          <w:spacing w:val="-14"/>
          <w:sz w:val="21"/>
        </w:rPr>
        <w:t> </w:t>
      </w:r>
      <w:r>
        <w:rPr>
          <w:sz w:val="21"/>
        </w:rPr>
        <w:t>que</w:t>
      </w:r>
      <w:r>
        <w:rPr>
          <w:spacing w:val="-10"/>
          <w:sz w:val="21"/>
        </w:rPr>
        <w:t> </w:t>
      </w:r>
      <w:r>
        <w:rPr>
          <w:sz w:val="21"/>
        </w:rPr>
        <w:t>a</w:t>
      </w:r>
      <w:r>
        <w:rPr>
          <w:spacing w:val="-9"/>
          <w:sz w:val="21"/>
        </w:rPr>
        <w:t> </w:t>
      </w:r>
      <w:r>
        <w:rPr>
          <w:sz w:val="21"/>
        </w:rPr>
        <w:t>CONTRATADA</w:t>
      </w:r>
      <w:r>
        <w:rPr>
          <w:spacing w:val="-14"/>
          <w:sz w:val="21"/>
        </w:rPr>
        <w:t> </w:t>
      </w:r>
      <w:r>
        <w:rPr>
          <w:sz w:val="21"/>
        </w:rPr>
        <w:t>cumpra</w:t>
      </w:r>
      <w:r>
        <w:rPr>
          <w:spacing w:val="-9"/>
          <w:sz w:val="21"/>
        </w:rPr>
        <w:t> </w:t>
      </w:r>
      <w:r>
        <w:rPr>
          <w:sz w:val="21"/>
        </w:rPr>
        <w:t>todas</w:t>
      </w:r>
      <w:r>
        <w:rPr>
          <w:spacing w:val="-9"/>
          <w:sz w:val="21"/>
        </w:rPr>
        <w:t> </w:t>
      </w:r>
      <w:r>
        <w:rPr>
          <w:sz w:val="21"/>
        </w:rPr>
        <w:t>as</w:t>
      </w:r>
      <w:r>
        <w:rPr>
          <w:spacing w:val="-9"/>
          <w:sz w:val="21"/>
        </w:rPr>
        <w:t> </w:t>
      </w:r>
      <w:r>
        <w:rPr>
          <w:sz w:val="21"/>
        </w:rPr>
        <w:t>obrigações</w:t>
      </w:r>
      <w:r>
        <w:rPr>
          <w:spacing w:val="-9"/>
          <w:sz w:val="21"/>
        </w:rPr>
        <w:t> </w:t>
      </w:r>
      <w:r>
        <w:rPr>
          <w:sz w:val="21"/>
        </w:rPr>
        <w:t>assumidas,</w:t>
      </w:r>
      <w:r>
        <w:rPr>
          <w:spacing w:val="-10"/>
          <w:sz w:val="21"/>
        </w:rPr>
        <w:t> </w:t>
      </w:r>
      <w:r>
        <w:rPr>
          <w:sz w:val="21"/>
        </w:rPr>
        <w:t>conforme</w:t>
      </w:r>
      <w:r>
        <w:rPr>
          <w:spacing w:val="-9"/>
          <w:sz w:val="21"/>
        </w:rPr>
        <w:t> </w:t>
      </w:r>
      <w:r>
        <w:rPr>
          <w:sz w:val="21"/>
        </w:rPr>
        <w:t>estabelecido</w:t>
      </w:r>
      <w:r>
        <w:rPr>
          <w:spacing w:val="-9"/>
          <w:sz w:val="21"/>
        </w:rPr>
        <w:t> </w:t>
      </w:r>
      <w:r>
        <w:rPr>
          <w:sz w:val="21"/>
        </w:rPr>
        <w:t>nas</w:t>
      </w:r>
      <w:r>
        <w:rPr>
          <w:spacing w:val="-9"/>
          <w:sz w:val="21"/>
        </w:rPr>
        <w:t> </w:t>
      </w:r>
      <w:r>
        <w:rPr>
          <w:sz w:val="21"/>
        </w:rPr>
        <w:t>cláusulas</w:t>
      </w:r>
      <w:r>
        <w:rPr>
          <w:spacing w:val="-9"/>
          <w:sz w:val="21"/>
        </w:rPr>
        <w:t> </w:t>
      </w:r>
      <w:r>
        <w:rPr>
          <w:sz w:val="21"/>
        </w:rPr>
        <w:t>contratuais</w:t>
      </w:r>
      <w:r>
        <w:rPr>
          <w:spacing w:val="-10"/>
          <w:sz w:val="21"/>
        </w:rPr>
        <w:t> </w:t>
      </w:r>
      <w:r>
        <w:rPr>
          <w:sz w:val="21"/>
        </w:rPr>
        <w:t>e</w:t>
      </w:r>
      <w:r>
        <w:rPr>
          <w:spacing w:val="-9"/>
          <w:sz w:val="21"/>
        </w:rPr>
        <w:t> </w:t>
      </w:r>
      <w:r>
        <w:rPr>
          <w:sz w:val="21"/>
        </w:rPr>
        <w:t>nos</w:t>
      </w:r>
      <w:r>
        <w:rPr>
          <w:spacing w:val="-9"/>
          <w:sz w:val="21"/>
        </w:rPr>
        <w:t> </w:t>
      </w:r>
      <w:r>
        <w:rPr>
          <w:sz w:val="21"/>
        </w:rPr>
        <w:t>termos</w:t>
      </w:r>
      <w:r>
        <w:rPr>
          <w:spacing w:val="-9"/>
          <w:sz w:val="21"/>
        </w:rPr>
        <w:t> </w:t>
      </w:r>
      <w:r>
        <w:rPr>
          <w:sz w:val="21"/>
        </w:rPr>
        <w:t>da</w:t>
      </w:r>
      <w:r>
        <w:rPr>
          <w:spacing w:val="-9"/>
          <w:sz w:val="21"/>
        </w:rPr>
        <w:t> </w:t>
      </w:r>
      <w:r>
        <w:rPr>
          <w:sz w:val="21"/>
        </w:rPr>
        <w:t>proposta</w:t>
      </w:r>
      <w:r>
        <w:rPr>
          <w:spacing w:val="-10"/>
          <w:sz w:val="21"/>
        </w:rPr>
        <w:t> </w:t>
      </w:r>
      <w:r>
        <w:rPr>
          <w:spacing w:val="-2"/>
          <w:sz w:val="21"/>
        </w:rPr>
        <w:t>apresentada.</w:t>
      </w:r>
    </w:p>
    <w:p>
      <w:pPr>
        <w:pStyle w:val="ListParagraph"/>
        <w:numPr>
          <w:ilvl w:val="1"/>
          <w:numId w:val="17"/>
        </w:numPr>
        <w:tabs>
          <w:tab w:pos="679" w:val="left" w:leader="none"/>
        </w:tabs>
        <w:spacing w:line="235" w:lineRule="auto" w:before="208" w:after="0"/>
        <w:ind w:left="314" w:right="509" w:firstLine="0"/>
        <w:jc w:val="left"/>
        <w:rPr>
          <w:sz w:val="21"/>
        </w:rPr>
      </w:pPr>
      <w:r>
        <w:rPr>
          <w:sz w:val="21"/>
        </w:rPr>
        <w:t>Designar</w:t>
      </w:r>
      <w:r>
        <w:rPr>
          <w:spacing w:val="-4"/>
          <w:sz w:val="21"/>
        </w:rPr>
        <w:t> </w:t>
      </w:r>
      <w:r>
        <w:rPr>
          <w:sz w:val="21"/>
        </w:rPr>
        <w:t>um</w:t>
      </w:r>
      <w:r>
        <w:rPr>
          <w:spacing w:val="-4"/>
          <w:sz w:val="21"/>
        </w:rPr>
        <w:t> </w:t>
      </w:r>
      <w:r>
        <w:rPr>
          <w:sz w:val="21"/>
        </w:rPr>
        <w:t>servidor</w:t>
      </w:r>
      <w:r>
        <w:rPr>
          <w:spacing w:val="-4"/>
          <w:sz w:val="21"/>
        </w:rPr>
        <w:t> </w:t>
      </w:r>
      <w:r>
        <w:rPr>
          <w:sz w:val="21"/>
        </w:rPr>
        <w:t>para</w:t>
      </w:r>
      <w:r>
        <w:rPr>
          <w:spacing w:val="-4"/>
          <w:sz w:val="21"/>
        </w:rPr>
        <w:t> </w:t>
      </w:r>
      <w:r>
        <w:rPr>
          <w:sz w:val="21"/>
        </w:rPr>
        <w:t>acompanhar</w:t>
      </w:r>
      <w:r>
        <w:rPr>
          <w:spacing w:val="-4"/>
          <w:sz w:val="21"/>
        </w:rPr>
        <w:t> </w:t>
      </w:r>
      <w:r>
        <w:rPr>
          <w:sz w:val="21"/>
        </w:rPr>
        <w:t>e</w:t>
      </w:r>
      <w:r>
        <w:rPr>
          <w:spacing w:val="-4"/>
          <w:sz w:val="21"/>
        </w:rPr>
        <w:t> </w:t>
      </w:r>
      <w:r>
        <w:rPr>
          <w:sz w:val="21"/>
        </w:rPr>
        <w:t>fiscalizar</w:t>
      </w:r>
      <w:r>
        <w:rPr>
          <w:spacing w:val="-4"/>
          <w:sz w:val="21"/>
        </w:rPr>
        <w:t> </w:t>
      </w:r>
      <w:r>
        <w:rPr>
          <w:sz w:val="21"/>
        </w:rPr>
        <w:t>os</w:t>
      </w:r>
      <w:r>
        <w:rPr>
          <w:spacing w:val="-4"/>
          <w:sz w:val="21"/>
        </w:rPr>
        <w:t> </w:t>
      </w:r>
      <w:r>
        <w:rPr>
          <w:sz w:val="21"/>
        </w:rPr>
        <w:t>serviços,</w:t>
      </w:r>
      <w:r>
        <w:rPr>
          <w:spacing w:val="-4"/>
          <w:sz w:val="21"/>
        </w:rPr>
        <w:t> </w:t>
      </w:r>
      <w:r>
        <w:rPr>
          <w:sz w:val="21"/>
        </w:rPr>
        <w:t>registrando</w:t>
      </w:r>
      <w:r>
        <w:rPr>
          <w:spacing w:val="-4"/>
          <w:sz w:val="21"/>
        </w:rPr>
        <w:t> </w:t>
      </w:r>
      <w:r>
        <w:rPr>
          <w:sz w:val="21"/>
        </w:rPr>
        <w:t>as</w:t>
      </w:r>
      <w:r>
        <w:rPr>
          <w:spacing w:val="-4"/>
          <w:sz w:val="21"/>
        </w:rPr>
        <w:t> </w:t>
      </w:r>
      <w:r>
        <w:rPr>
          <w:sz w:val="21"/>
        </w:rPr>
        <w:t>falhas</w:t>
      </w:r>
      <w:r>
        <w:rPr>
          <w:spacing w:val="-4"/>
          <w:sz w:val="21"/>
        </w:rPr>
        <w:t> </w:t>
      </w:r>
      <w:r>
        <w:rPr>
          <w:sz w:val="21"/>
        </w:rPr>
        <w:t>identificadas</w:t>
      </w:r>
      <w:r>
        <w:rPr>
          <w:spacing w:val="-4"/>
          <w:sz w:val="21"/>
        </w:rPr>
        <w:t> </w:t>
      </w:r>
      <w:r>
        <w:rPr>
          <w:sz w:val="21"/>
        </w:rPr>
        <w:t>devidamente</w:t>
      </w:r>
      <w:r>
        <w:rPr>
          <w:spacing w:val="-4"/>
          <w:sz w:val="21"/>
        </w:rPr>
        <w:t> </w:t>
      </w:r>
      <w:r>
        <w:rPr>
          <w:sz w:val="21"/>
        </w:rPr>
        <w:t>e</w:t>
      </w:r>
      <w:r>
        <w:rPr>
          <w:spacing w:val="-4"/>
          <w:sz w:val="21"/>
        </w:rPr>
        <w:t> </w:t>
      </w:r>
      <w:r>
        <w:rPr>
          <w:sz w:val="21"/>
        </w:rPr>
        <w:t>encaminhando</w:t>
      </w:r>
      <w:r>
        <w:rPr>
          <w:spacing w:val="-4"/>
          <w:sz w:val="21"/>
        </w:rPr>
        <w:t> </w:t>
      </w:r>
      <w:r>
        <w:rPr>
          <w:sz w:val="21"/>
        </w:rPr>
        <w:t>os</w:t>
      </w:r>
      <w:r>
        <w:rPr>
          <w:spacing w:val="-4"/>
          <w:sz w:val="21"/>
        </w:rPr>
        <w:t> </w:t>
      </w:r>
      <w:r>
        <w:rPr>
          <w:sz w:val="21"/>
        </w:rPr>
        <w:t>relatórios</w:t>
      </w:r>
      <w:r>
        <w:rPr>
          <w:spacing w:val="-4"/>
          <w:sz w:val="21"/>
        </w:rPr>
        <w:t> </w:t>
      </w:r>
      <w:r>
        <w:rPr>
          <w:sz w:val="21"/>
        </w:rPr>
        <w:t>à</w:t>
      </w:r>
      <w:r>
        <w:rPr>
          <w:spacing w:val="-4"/>
          <w:sz w:val="21"/>
        </w:rPr>
        <w:t> </w:t>
      </w:r>
      <w:r>
        <w:rPr>
          <w:sz w:val="21"/>
        </w:rPr>
        <w:t>autoridade</w:t>
      </w:r>
      <w:r>
        <w:rPr>
          <w:spacing w:val="-4"/>
          <w:sz w:val="21"/>
        </w:rPr>
        <w:t> </w:t>
      </w:r>
      <w:r>
        <w:rPr>
          <w:sz w:val="21"/>
        </w:rPr>
        <w:t>competente para as devidas providências.</w:t>
      </w:r>
    </w:p>
    <w:p>
      <w:pPr>
        <w:pStyle w:val="ListParagraph"/>
        <w:numPr>
          <w:ilvl w:val="1"/>
          <w:numId w:val="17"/>
        </w:numPr>
        <w:tabs>
          <w:tab w:pos="679" w:val="left" w:leader="none"/>
        </w:tabs>
        <w:spacing w:line="235" w:lineRule="auto" w:before="221" w:after="0"/>
        <w:ind w:left="314" w:right="864" w:firstLine="0"/>
        <w:jc w:val="left"/>
        <w:rPr>
          <w:sz w:val="21"/>
        </w:rPr>
      </w:pPr>
      <w:r>
        <w:rPr>
          <w:sz w:val="21"/>
        </w:rPr>
        <w:t>Notificar</w:t>
      </w:r>
      <w:r>
        <w:rPr>
          <w:spacing w:val="-8"/>
          <w:sz w:val="21"/>
        </w:rPr>
        <w:t> </w:t>
      </w:r>
      <w:r>
        <w:rPr>
          <w:sz w:val="21"/>
        </w:rPr>
        <w:t>a</w:t>
      </w:r>
      <w:r>
        <w:rPr>
          <w:spacing w:val="-6"/>
          <w:sz w:val="21"/>
        </w:rPr>
        <w:t> </w:t>
      </w:r>
      <w:r>
        <w:rPr>
          <w:sz w:val="21"/>
        </w:rPr>
        <w:t>CONTRATADA</w:t>
      </w:r>
      <w:r>
        <w:rPr>
          <w:spacing w:val="-14"/>
          <w:sz w:val="21"/>
        </w:rPr>
        <w:t> </w:t>
      </w:r>
      <w:r>
        <w:rPr>
          <w:sz w:val="21"/>
        </w:rPr>
        <w:t>por</w:t>
      </w:r>
      <w:r>
        <w:rPr>
          <w:spacing w:val="-5"/>
          <w:sz w:val="21"/>
        </w:rPr>
        <w:t> </w:t>
      </w:r>
      <w:r>
        <w:rPr>
          <w:sz w:val="21"/>
        </w:rPr>
        <w:t>escrito</w:t>
      </w:r>
      <w:r>
        <w:rPr>
          <w:spacing w:val="-6"/>
          <w:sz w:val="21"/>
        </w:rPr>
        <w:t> </w:t>
      </w:r>
      <w:r>
        <w:rPr>
          <w:sz w:val="21"/>
        </w:rPr>
        <w:t>sobre</w:t>
      </w:r>
      <w:r>
        <w:rPr>
          <w:spacing w:val="-6"/>
          <w:sz w:val="21"/>
        </w:rPr>
        <w:t> </w:t>
      </w:r>
      <w:r>
        <w:rPr>
          <w:sz w:val="21"/>
        </w:rPr>
        <w:t>qualquer</w:t>
      </w:r>
      <w:r>
        <w:rPr>
          <w:spacing w:val="-6"/>
          <w:sz w:val="21"/>
        </w:rPr>
        <w:t> </w:t>
      </w:r>
      <w:r>
        <w:rPr>
          <w:sz w:val="21"/>
        </w:rPr>
        <w:t>imperfeição,</w:t>
      </w:r>
      <w:r>
        <w:rPr>
          <w:spacing w:val="-6"/>
          <w:sz w:val="21"/>
        </w:rPr>
        <w:t> </w:t>
      </w:r>
      <w:r>
        <w:rPr>
          <w:sz w:val="21"/>
        </w:rPr>
        <w:t>falha</w:t>
      </w:r>
      <w:r>
        <w:rPr>
          <w:spacing w:val="-6"/>
          <w:sz w:val="21"/>
        </w:rPr>
        <w:t> </w:t>
      </w:r>
      <w:r>
        <w:rPr>
          <w:sz w:val="21"/>
        </w:rPr>
        <w:t>ou</w:t>
      </w:r>
      <w:r>
        <w:rPr>
          <w:spacing w:val="-6"/>
          <w:sz w:val="21"/>
        </w:rPr>
        <w:t> </w:t>
      </w:r>
      <w:r>
        <w:rPr>
          <w:sz w:val="21"/>
        </w:rPr>
        <w:t>irregularidade</w:t>
      </w:r>
      <w:r>
        <w:rPr>
          <w:spacing w:val="-6"/>
          <w:sz w:val="21"/>
        </w:rPr>
        <w:t> </w:t>
      </w:r>
      <w:r>
        <w:rPr>
          <w:sz w:val="21"/>
        </w:rPr>
        <w:t>encontrada</w:t>
      </w:r>
      <w:r>
        <w:rPr>
          <w:spacing w:val="-6"/>
          <w:sz w:val="21"/>
        </w:rPr>
        <w:t> </w:t>
      </w:r>
      <w:r>
        <w:rPr>
          <w:sz w:val="21"/>
        </w:rPr>
        <w:t>durante</w:t>
      </w:r>
      <w:r>
        <w:rPr>
          <w:spacing w:val="-6"/>
          <w:sz w:val="21"/>
        </w:rPr>
        <w:t> </w:t>
      </w:r>
      <w:r>
        <w:rPr>
          <w:sz w:val="21"/>
        </w:rPr>
        <w:t>a</w:t>
      </w:r>
      <w:r>
        <w:rPr>
          <w:spacing w:val="-6"/>
          <w:sz w:val="21"/>
        </w:rPr>
        <w:t> </w:t>
      </w:r>
      <w:r>
        <w:rPr>
          <w:sz w:val="21"/>
        </w:rPr>
        <w:t>execução</w:t>
      </w:r>
      <w:r>
        <w:rPr>
          <w:spacing w:val="-6"/>
          <w:sz w:val="21"/>
        </w:rPr>
        <w:t> </w:t>
      </w:r>
      <w:r>
        <w:rPr>
          <w:sz w:val="21"/>
        </w:rPr>
        <w:t>dos</w:t>
      </w:r>
      <w:r>
        <w:rPr>
          <w:spacing w:val="-6"/>
          <w:sz w:val="21"/>
        </w:rPr>
        <w:t> </w:t>
      </w:r>
      <w:r>
        <w:rPr>
          <w:sz w:val="21"/>
        </w:rPr>
        <w:t>serviços,</w:t>
      </w:r>
      <w:r>
        <w:rPr>
          <w:spacing w:val="-6"/>
          <w:sz w:val="21"/>
        </w:rPr>
        <w:t> </w:t>
      </w:r>
      <w:r>
        <w:rPr>
          <w:sz w:val="21"/>
        </w:rPr>
        <w:t>estabelecendo</w:t>
      </w:r>
      <w:r>
        <w:rPr>
          <w:spacing w:val="-6"/>
          <w:sz w:val="21"/>
        </w:rPr>
        <w:t> </w:t>
      </w:r>
      <w:r>
        <w:rPr>
          <w:sz w:val="21"/>
        </w:rPr>
        <w:t>prazo</w:t>
      </w:r>
      <w:r>
        <w:rPr>
          <w:spacing w:val="-6"/>
          <w:sz w:val="21"/>
        </w:rPr>
        <w:t> </w:t>
      </w:r>
      <w:r>
        <w:rPr>
          <w:sz w:val="21"/>
        </w:rPr>
        <w:t>para correção e assegurando que as soluções propostas sejam adequadas.</w:t>
      </w:r>
    </w:p>
    <w:p>
      <w:pPr>
        <w:pStyle w:val="ListParagraph"/>
        <w:numPr>
          <w:ilvl w:val="1"/>
          <w:numId w:val="17"/>
        </w:numPr>
        <w:tabs>
          <w:tab w:pos="679" w:val="left" w:leader="none"/>
        </w:tabs>
        <w:spacing w:line="240" w:lineRule="auto" w:before="217" w:after="0"/>
        <w:ind w:left="679" w:right="0" w:hanging="365"/>
        <w:jc w:val="left"/>
        <w:rPr>
          <w:sz w:val="21"/>
        </w:rPr>
      </w:pPr>
      <w:r>
        <w:rPr>
          <w:sz w:val="21"/>
        </w:rPr>
        <w:t>Efetuar</w:t>
      </w:r>
      <w:r>
        <w:rPr>
          <w:spacing w:val="-14"/>
          <w:sz w:val="21"/>
        </w:rPr>
        <w:t> </w:t>
      </w:r>
      <w:r>
        <w:rPr>
          <w:sz w:val="21"/>
        </w:rPr>
        <w:t>o</w:t>
      </w:r>
      <w:r>
        <w:rPr>
          <w:spacing w:val="-10"/>
          <w:sz w:val="21"/>
        </w:rPr>
        <w:t> </w:t>
      </w:r>
      <w:r>
        <w:rPr>
          <w:sz w:val="21"/>
        </w:rPr>
        <w:t>pagamento</w:t>
      </w:r>
      <w:r>
        <w:rPr>
          <w:spacing w:val="-9"/>
          <w:sz w:val="21"/>
        </w:rPr>
        <w:t> </w:t>
      </w:r>
      <w:r>
        <w:rPr>
          <w:sz w:val="21"/>
        </w:rPr>
        <w:t>à</w:t>
      </w:r>
      <w:r>
        <w:rPr>
          <w:spacing w:val="-9"/>
          <w:sz w:val="21"/>
        </w:rPr>
        <w:t> </w:t>
      </w:r>
      <w:r>
        <w:rPr>
          <w:sz w:val="21"/>
        </w:rPr>
        <w:t>CONTRATADA</w:t>
      </w:r>
      <w:r>
        <w:rPr>
          <w:spacing w:val="-13"/>
          <w:sz w:val="21"/>
        </w:rPr>
        <w:t> </w:t>
      </w:r>
      <w:r>
        <w:rPr>
          <w:sz w:val="21"/>
        </w:rPr>
        <w:t>conforme</w:t>
      </w:r>
      <w:r>
        <w:rPr>
          <w:spacing w:val="-9"/>
          <w:sz w:val="21"/>
        </w:rPr>
        <w:t> </w:t>
      </w:r>
      <w:r>
        <w:rPr>
          <w:sz w:val="21"/>
        </w:rPr>
        <w:t>o</w:t>
      </w:r>
      <w:r>
        <w:rPr>
          <w:spacing w:val="-10"/>
          <w:sz w:val="21"/>
        </w:rPr>
        <w:t> </w:t>
      </w:r>
      <w:r>
        <w:rPr>
          <w:sz w:val="21"/>
        </w:rPr>
        <w:t>valor</w:t>
      </w:r>
      <w:r>
        <w:rPr>
          <w:spacing w:val="-9"/>
          <w:sz w:val="21"/>
        </w:rPr>
        <w:t> </w:t>
      </w:r>
      <w:r>
        <w:rPr>
          <w:sz w:val="21"/>
        </w:rPr>
        <w:t>estipulado</w:t>
      </w:r>
      <w:r>
        <w:rPr>
          <w:spacing w:val="-9"/>
          <w:sz w:val="21"/>
        </w:rPr>
        <w:t> </w:t>
      </w:r>
      <w:r>
        <w:rPr>
          <w:sz w:val="21"/>
        </w:rPr>
        <w:t>pela</w:t>
      </w:r>
      <w:r>
        <w:rPr>
          <w:spacing w:val="-9"/>
          <w:sz w:val="21"/>
        </w:rPr>
        <w:t> </w:t>
      </w:r>
      <w:r>
        <w:rPr>
          <w:sz w:val="21"/>
        </w:rPr>
        <w:t>prestação</w:t>
      </w:r>
      <w:r>
        <w:rPr>
          <w:spacing w:val="-9"/>
          <w:sz w:val="21"/>
        </w:rPr>
        <w:t> </w:t>
      </w:r>
      <w:r>
        <w:rPr>
          <w:sz w:val="21"/>
        </w:rPr>
        <w:t>do</w:t>
      </w:r>
      <w:r>
        <w:rPr>
          <w:spacing w:val="-9"/>
          <w:sz w:val="21"/>
        </w:rPr>
        <w:t> </w:t>
      </w:r>
      <w:r>
        <w:rPr>
          <w:sz w:val="21"/>
        </w:rPr>
        <w:t>serviço,</w:t>
      </w:r>
      <w:r>
        <w:rPr>
          <w:spacing w:val="-9"/>
          <w:sz w:val="21"/>
        </w:rPr>
        <w:t> </w:t>
      </w:r>
      <w:r>
        <w:rPr>
          <w:sz w:val="21"/>
        </w:rPr>
        <w:t>dentro</w:t>
      </w:r>
      <w:r>
        <w:rPr>
          <w:spacing w:val="-9"/>
          <w:sz w:val="21"/>
        </w:rPr>
        <w:t> </w:t>
      </w:r>
      <w:r>
        <w:rPr>
          <w:sz w:val="21"/>
        </w:rPr>
        <w:t>dos</w:t>
      </w:r>
      <w:r>
        <w:rPr>
          <w:spacing w:val="-9"/>
          <w:sz w:val="21"/>
        </w:rPr>
        <w:t> </w:t>
      </w:r>
      <w:r>
        <w:rPr>
          <w:sz w:val="21"/>
        </w:rPr>
        <w:t>prazos</w:t>
      </w:r>
      <w:r>
        <w:rPr>
          <w:spacing w:val="-9"/>
          <w:sz w:val="21"/>
        </w:rPr>
        <w:t> </w:t>
      </w:r>
      <w:r>
        <w:rPr>
          <w:sz w:val="21"/>
        </w:rPr>
        <w:t>e</w:t>
      </w:r>
      <w:r>
        <w:rPr>
          <w:spacing w:val="-10"/>
          <w:sz w:val="21"/>
        </w:rPr>
        <w:t> </w:t>
      </w:r>
      <w:r>
        <w:rPr>
          <w:sz w:val="21"/>
        </w:rPr>
        <w:t>condições</w:t>
      </w:r>
      <w:r>
        <w:rPr>
          <w:spacing w:val="-9"/>
          <w:sz w:val="21"/>
        </w:rPr>
        <w:t> </w:t>
      </w:r>
      <w:r>
        <w:rPr>
          <w:sz w:val="21"/>
        </w:rPr>
        <w:t>estabelecidos</w:t>
      </w:r>
      <w:r>
        <w:rPr>
          <w:spacing w:val="-9"/>
          <w:sz w:val="21"/>
        </w:rPr>
        <w:t> </w:t>
      </w:r>
      <w:r>
        <w:rPr>
          <w:sz w:val="21"/>
        </w:rPr>
        <w:t>neste</w:t>
      </w:r>
      <w:r>
        <w:rPr>
          <w:spacing w:val="-11"/>
          <w:sz w:val="21"/>
        </w:rPr>
        <w:t> </w:t>
      </w:r>
      <w:r>
        <w:rPr>
          <w:sz w:val="21"/>
        </w:rPr>
        <w:t>Termo</w:t>
      </w:r>
      <w:r>
        <w:rPr>
          <w:spacing w:val="-10"/>
          <w:sz w:val="21"/>
        </w:rPr>
        <w:t> </w:t>
      </w:r>
      <w:r>
        <w:rPr>
          <w:sz w:val="21"/>
        </w:rPr>
        <w:t>de</w:t>
      </w:r>
      <w:r>
        <w:rPr>
          <w:spacing w:val="-9"/>
          <w:sz w:val="21"/>
        </w:rPr>
        <w:t> </w:t>
      </w:r>
      <w:r>
        <w:rPr>
          <w:spacing w:val="-2"/>
          <w:sz w:val="21"/>
        </w:rPr>
        <w:t>Referência.</w:t>
      </w:r>
    </w:p>
    <w:p>
      <w:pPr>
        <w:pStyle w:val="ListParagraph"/>
        <w:numPr>
          <w:ilvl w:val="1"/>
          <w:numId w:val="17"/>
        </w:numPr>
        <w:tabs>
          <w:tab w:pos="679" w:val="left" w:leader="none"/>
        </w:tabs>
        <w:spacing w:line="247" w:lineRule="auto" w:before="204" w:after="0"/>
        <w:ind w:left="314" w:right="1386" w:firstLine="0"/>
        <w:jc w:val="left"/>
        <w:rPr>
          <w:sz w:val="21"/>
        </w:rPr>
      </w:pPr>
      <w:r>
        <w:rPr>
          <w:sz w:val="21"/>
        </w:rPr>
        <w:t>Realizar</w:t>
      </w:r>
      <w:r>
        <w:rPr>
          <w:spacing w:val="-8"/>
          <w:sz w:val="21"/>
        </w:rPr>
        <w:t> </w:t>
      </w:r>
      <w:r>
        <w:rPr>
          <w:sz w:val="21"/>
        </w:rPr>
        <w:t>avaliações</w:t>
      </w:r>
      <w:r>
        <w:rPr>
          <w:spacing w:val="-6"/>
          <w:sz w:val="21"/>
        </w:rPr>
        <w:t> </w:t>
      </w:r>
      <w:r>
        <w:rPr>
          <w:sz w:val="21"/>
        </w:rPr>
        <w:t>periódicas</w:t>
      </w:r>
      <w:r>
        <w:rPr>
          <w:spacing w:val="-6"/>
          <w:sz w:val="21"/>
        </w:rPr>
        <w:t> </w:t>
      </w:r>
      <w:r>
        <w:rPr>
          <w:sz w:val="21"/>
        </w:rPr>
        <w:t>da</w:t>
      </w:r>
      <w:r>
        <w:rPr>
          <w:spacing w:val="-6"/>
          <w:sz w:val="21"/>
        </w:rPr>
        <w:t> </w:t>
      </w:r>
      <w:r>
        <w:rPr>
          <w:sz w:val="21"/>
        </w:rPr>
        <w:t>qualidade</w:t>
      </w:r>
      <w:r>
        <w:rPr>
          <w:spacing w:val="-6"/>
          <w:sz w:val="21"/>
        </w:rPr>
        <w:t> </w:t>
      </w:r>
      <w:r>
        <w:rPr>
          <w:sz w:val="21"/>
        </w:rPr>
        <w:t>dos</w:t>
      </w:r>
      <w:r>
        <w:rPr>
          <w:spacing w:val="-6"/>
          <w:sz w:val="21"/>
        </w:rPr>
        <w:t> </w:t>
      </w:r>
      <w:r>
        <w:rPr>
          <w:sz w:val="21"/>
        </w:rPr>
        <w:t>serviços</w:t>
      </w:r>
      <w:r>
        <w:rPr>
          <w:spacing w:val="-6"/>
          <w:sz w:val="21"/>
        </w:rPr>
        <w:t> </w:t>
      </w:r>
      <w:r>
        <w:rPr>
          <w:sz w:val="21"/>
        </w:rPr>
        <w:t>prestados,</w:t>
      </w:r>
      <w:r>
        <w:rPr>
          <w:spacing w:val="-6"/>
          <w:sz w:val="21"/>
        </w:rPr>
        <w:t> </w:t>
      </w:r>
      <w:r>
        <w:rPr>
          <w:sz w:val="21"/>
        </w:rPr>
        <w:t>após</w:t>
      </w:r>
      <w:r>
        <w:rPr>
          <w:spacing w:val="-6"/>
          <w:sz w:val="21"/>
        </w:rPr>
        <w:t> </w:t>
      </w:r>
      <w:r>
        <w:rPr>
          <w:sz w:val="21"/>
        </w:rPr>
        <w:t>sua</w:t>
      </w:r>
      <w:r>
        <w:rPr>
          <w:spacing w:val="-6"/>
          <w:sz w:val="21"/>
        </w:rPr>
        <w:t> </w:t>
      </w:r>
      <w:r>
        <w:rPr>
          <w:sz w:val="21"/>
        </w:rPr>
        <w:t>entrega,</w:t>
      </w:r>
      <w:r>
        <w:rPr>
          <w:spacing w:val="-6"/>
          <w:sz w:val="21"/>
        </w:rPr>
        <w:t> </w:t>
      </w:r>
      <w:r>
        <w:rPr>
          <w:sz w:val="21"/>
        </w:rPr>
        <w:t>e</w:t>
      </w:r>
      <w:r>
        <w:rPr>
          <w:spacing w:val="-6"/>
          <w:sz w:val="21"/>
        </w:rPr>
        <w:t> </w:t>
      </w:r>
      <w:r>
        <w:rPr>
          <w:sz w:val="21"/>
        </w:rPr>
        <w:t>notificar</w:t>
      </w:r>
      <w:r>
        <w:rPr>
          <w:spacing w:val="-6"/>
          <w:sz w:val="21"/>
        </w:rPr>
        <w:t> </w:t>
      </w:r>
      <w:r>
        <w:rPr>
          <w:sz w:val="21"/>
        </w:rPr>
        <w:t>a</w:t>
      </w:r>
      <w:r>
        <w:rPr>
          <w:spacing w:val="-6"/>
          <w:sz w:val="21"/>
        </w:rPr>
        <w:t> </w:t>
      </w:r>
      <w:r>
        <w:rPr>
          <w:sz w:val="21"/>
        </w:rPr>
        <w:t>CONTRATADA</w:t>
      </w:r>
      <w:r>
        <w:rPr>
          <w:spacing w:val="-14"/>
          <w:sz w:val="21"/>
        </w:rPr>
        <w:t> </w:t>
      </w:r>
      <w:r>
        <w:rPr>
          <w:sz w:val="21"/>
        </w:rPr>
        <w:t>por</w:t>
      </w:r>
      <w:r>
        <w:rPr>
          <w:spacing w:val="-5"/>
          <w:sz w:val="21"/>
        </w:rPr>
        <w:t> </w:t>
      </w:r>
      <w:r>
        <w:rPr>
          <w:sz w:val="21"/>
        </w:rPr>
        <w:t>escrito</w:t>
      </w:r>
      <w:r>
        <w:rPr>
          <w:spacing w:val="-6"/>
          <w:sz w:val="21"/>
        </w:rPr>
        <w:t> </w:t>
      </w:r>
      <w:r>
        <w:rPr>
          <w:sz w:val="21"/>
        </w:rPr>
        <w:t>sobre</w:t>
      </w:r>
      <w:r>
        <w:rPr>
          <w:spacing w:val="-6"/>
          <w:sz w:val="21"/>
        </w:rPr>
        <w:t> </w:t>
      </w:r>
      <w:r>
        <w:rPr>
          <w:sz w:val="21"/>
        </w:rPr>
        <w:t>eventuais</w:t>
      </w:r>
      <w:r>
        <w:rPr>
          <w:spacing w:val="-6"/>
          <w:sz w:val="21"/>
        </w:rPr>
        <w:t> </w:t>
      </w:r>
      <w:r>
        <w:rPr>
          <w:sz w:val="21"/>
        </w:rPr>
        <w:t>imperfeições identificadas, fixando prazo para correção.</w:t>
      </w:r>
    </w:p>
    <w:p>
      <w:pPr>
        <w:pStyle w:val="ListParagraph"/>
        <w:numPr>
          <w:ilvl w:val="1"/>
          <w:numId w:val="17"/>
        </w:numPr>
        <w:tabs>
          <w:tab w:pos="679" w:val="left" w:leader="none"/>
        </w:tabs>
        <w:spacing w:line="240" w:lineRule="auto" w:before="197" w:after="0"/>
        <w:ind w:left="679" w:right="0" w:hanging="365"/>
        <w:jc w:val="left"/>
        <w:rPr>
          <w:sz w:val="21"/>
        </w:rPr>
      </w:pPr>
      <w:r>
        <w:rPr>
          <w:sz w:val="21"/>
        </w:rPr>
        <w:t>Exigir</w:t>
      </w:r>
      <w:r>
        <w:rPr>
          <w:spacing w:val="-14"/>
          <w:sz w:val="21"/>
        </w:rPr>
        <w:t> </w:t>
      </w:r>
      <w:r>
        <w:rPr>
          <w:sz w:val="21"/>
        </w:rPr>
        <w:t>da</w:t>
      </w:r>
      <w:r>
        <w:rPr>
          <w:spacing w:val="-13"/>
          <w:sz w:val="21"/>
        </w:rPr>
        <w:t> </w:t>
      </w:r>
      <w:r>
        <w:rPr>
          <w:sz w:val="21"/>
        </w:rPr>
        <w:t>CONTRATADA</w:t>
      </w:r>
      <w:r>
        <w:rPr>
          <w:spacing w:val="-13"/>
          <w:sz w:val="21"/>
        </w:rPr>
        <w:t> </w:t>
      </w:r>
      <w:r>
        <w:rPr>
          <w:sz w:val="21"/>
        </w:rPr>
        <w:t>a</w:t>
      </w:r>
      <w:r>
        <w:rPr>
          <w:spacing w:val="-13"/>
          <w:sz w:val="21"/>
        </w:rPr>
        <w:t> </w:t>
      </w:r>
      <w:r>
        <w:rPr>
          <w:sz w:val="21"/>
        </w:rPr>
        <w:t>apresentação</w:t>
      </w:r>
      <w:r>
        <w:rPr>
          <w:spacing w:val="-10"/>
          <w:sz w:val="21"/>
        </w:rPr>
        <w:t> </w:t>
      </w:r>
      <w:r>
        <w:rPr>
          <w:sz w:val="21"/>
        </w:rPr>
        <w:t>de</w:t>
      </w:r>
      <w:r>
        <w:rPr>
          <w:spacing w:val="-11"/>
          <w:sz w:val="21"/>
        </w:rPr>
        <w:t> </w:t>
      </w:r>
      <w:r>
        <w:rPr>
          <w:sz w:val="21"/>
        </w:rPr>
        <w:t>documentos</w:t>
      </w:r>
      <w:r>
        <w:rPr>
          <w:spacing w:val="-11"/>
          <w:sz w:val="21"/>
        </w:rPr>
        <w:t> </w:t>
      </w:r>
      <w:r>
        <w:rPr>
          <w:sz w:val="21"/>
        </w:rPr>
        <w:t>que</w:t>
      </w:r>
      <w:r>
        <w:rPr>
          <w:spacing w:val="-11"/>
          <w:sz w:val="21"/>
        </w:rPr>
        <w:t> </w:t>
      </w:r>
      <w:r>
        <w:rPr>
          <w:sz w:val="21"/>
        </w:rPr>
        <w:t>comprovem</w:t>
      </w:r>
      <w:r>
        <w:rPr>
          <w:spacing w:val="-11"/>
          <w:sz w:val="21"/>
        </w:rPr>
        <w:t> </w:t>
      </w:r>
      <w:r>
        <w:rPr>
          <w:sz w:val="21"/>
        </w:rPr>
        <w:t>regularidade</w:t>
      </w:r>
      <w:r>
        <w:rPr>
          <w:spacing w:val="-11"/>
          <w:sz w:val="21"/>
        </w:rPr>
        <w:t> </w:t>
      </w:r>
      <w:r>
        <w:rPr>
          <w:sz w:val="21"/>
        </w:rPr>
        <w:t>fiscal</w:t>
      </w:r>
      <w:r>
        <w:rPr>
          <w:spacing w:val="-10"/>
          <w:sz w:val="21"/>
        </w:rPr>
        <w:t> </w:t>
      </w:r>
      <w:r>
        <w:rPr>
          <w:sz w:val="21"/>
        </w:rPr>
        <w:t>e</w:t>
      </w:r>
      <w:r>
        <w:rPr>
          <w:spacing w:val="-11"/>
          <w:sz w:val="21"/>
        </w:rPr>
        <w:t> </w:t>
      </w:r>
      <w:r>
        <w:rPr>
          <w:spacing w:val="-2"/>
          <w:sz w:val="21"/>
        </w:rPr>
        <w:t>trabalhista.</w:t>
      </w:r>
    </w:p>
    <w:p>
      <w:pPr>
        <w:pStyle w:val="ListParagraph"/>
        <w:numPr>
          <w:ilvl w:val="1"/>
          <w:numId w:val="17"/>
        </w:numPr>
        <w:tabs>
          <w:tab w:pos="679" w:val="left" w:leader="none"/>
        </w:tabs>
        <w:spacing w:line="240" w:lineRule="auto" w:before="204" w:after="0"/>
        <w:ind w:left="679" w:right="0" w:hanging="365"/>
        <w:jc w:val="left"/>
        <w:rPr>
          <w:sz w:val="21"/>
        </w:rPr>
      </w:pPr>
      <w:r>
        <w:rPr>
          <w:sz w:val="21"/>
        </w:rPr>
        <w:t>Recusar</w:t>
      </w:r>
      <w:r>
        <w:rPr>
          <w:spacing w:val="-6"/>
          <w:sz w:val="21"/>
        </w:rPr>
        <w:t> </w:t>
      </w:r>
      <w:r>
        <w:rPr>
          <w:sz w:val="21"/>
        </w:rPr>
        <w:t>a</w:t>
      </w:r>
      <w:r>
        <w:rPr>
          <w:spacing w:val="-6"/>
          <w:sz w:val="21"/>
        </w:rPr>
        <w:t> </w:t>
      </w:r>
      <w:r>
        <w:rPr>
          <w:sz w:val="21"/>
        </w:rPr>
        <w:t>prestação</w:t>
      </w:r>
      <w:r>
        <w:rPr>
          <w:spacing w:val="-6"/>
          <w:sz w:val="21"/>
        </w:rPr>
        <w:t> </w:t>
      </w:r>
      <w:r>
        <w:rPr>
          <w:sz w:val="21"/>
        </w:rPr>
        <w:t>de</w:t>
      </w:r>
      <w:r>
        <w:rPr>
          <w:spacing w:val="-6"/>
          <w:sz w:val="21"/>
        </w:rPr>
        <w:t> </w:t>
      </w:r>
      <w:r>
        <w:rPr>
          <w:sz w:val="21"/>
        </w:rPr>
        <w:t>serviços</w:t>
      </w:r>
      <w:r>
        <w:rPr>
          <w:spacing w:val="-5"/>
          <w:sz w:val="21"/>
        </w:rPr>
        <w:t> </w:t>
      </w:r>
      <w:r>
        <w:rPr>
          <w:sz w:val="21"/>
        </w:rPr>
        <w:t>que</w:t>
      </w:r>
      <w:r>
        <w:rPr>
          <w:spacing w:val="-6"/>
          <w:sz w:val="21"/>
        </w:rPr>
        <w:t> </w:t>
      </w:r>
      <w:r>
        <w:rPr>
          <w:sz w:val="21"/>
        </w:rPr>
        <w:t>não</w:t>
      </w:r>
      <w:r>
        <w:rPr>
          <w:spacing w:val="-6"/>
          <w:sz w:val="21"/>
        </w:rPr>
        <w:t> </w:t>
      </w:r>
      <w:r>
        <w:rPr>
          <w:sz w:val="21"/>
        </w:rPr>
        <w:t>estejam</w:t>
      </w:r>
      <w:r>
        <w:rPr>
          <w:spacing w:val="-6"/>
          <w:sz w:val="21"/>
        </w:rPr>
        <w:t> </w:t>
      </w:r>
      <w:r>
        <w:rPr>
          <w:sz w:val="21"/>
        </w:rPr>
        <w:t>de</w:t>
      </w:r>
      <w:r>
        <w:rPr>
          <w:spacing w:val="-6"/>
          <w:sz w:val="21"/>
        </w:rPr>
        <w:t> </w:t>
      </w:r>
      <w:r>
        <w:rPr>
          <w:sz w:val="21"/>
        </w:rPr>
        <w:t>acordo</w:t>
      </w:r>
      <w:r>
        <w:rPr>
          <w:spacing w:val="-5"/>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pacing w:val="-2"/>
          <w:sz w:val="21"/>
        </w:rPr>
        <w:t>contratadas.</w:t>
      </w:r>
    </w:p>
    <w:p>
      <w:pPr>
        <w:pStyle w:val="ListParagraph"/>
        <w:spacing w:after="0" w:line="240" w:lineRule="auto"/>
        <w:jc w:val="left"/>
        <w:rPr>
          <w:sz w:val="21"/>
        </w:rPr>
        <w:sectPr>
          <w:pgSz w:w="15840" w:h="24480"/>
          <w:pgMar w:top="480" w:bottom="280" w:left="360" w:right="360"/>
        </w:sectPr>
      </w:pPr>
    </w:p>
    <w:p>
      <w:pPr>
        <w:pStyle w:val="Heading2"/>
        <w:numPr>
          <w:ilvl w:val="0"/>
          <w:numId w:val="14"/>
        </w:numPr>
        <w:tabs>
          <w:tab w:pos="813" w:val="left" w:leader="none"/>
        </w:tabs>
        <w:spacing w:line="240" w:lineRule="auto" w:before="62" w:after="0"/>
        <w:ind w:left="813" w:right="0" w:hanging="499"/>
        <w:jc w:val="left"/>
      </w:pPr>
      <w:r>
        <w:rPr/>
        <w:t>–</w:t>
      </w:r>
      <w:r>
        <w:rPr>
          <w:spacing w:val="-8"/>
        </w:rPr>
        <w:t> </w:t>
      </w:r>
      <w:r>
        <w:rPr/>
        <w:t>OBRIGAÇÕES</w:t>
      </w:r>
      <w:r>
        <w:rPr>
          <w:spacing w:val="-7"/>
        </w:rPr>
        <w:t> </w:t>
      </w:r>
      <w:r>
        <w:rPr/>
        <w:t>DO</w:t>
      </w:r>
      <w:r>
        <w:rPr>
          <w:spacing w:val="-7"/>
        </w:rPr>
        <w:t> </w:t>
      </w:r>
      <w:r>
        <w:rPr>
          <w:spacing w:val="-2"/>
        </w:rPr>
        <w:t>CONTRATADO:</w:t>
      </w:r>
    </w:p>
    <w:p>
      <w:pPr>
        <w:pStyle w:val="BodyText"/>
        <w:ind w:left="0"/>
        <w:rPr>
          <w:b/>
        </w:rPr>
      </w:pPr>
    </w:p>
    <w:p>
      <w:pPr>
        <w:pStyle w:val="BodyText"/>
        <w:spacing w:before="180"/>
        <w:ind w:left="0"/>
        <w:rPr>
          <w:b/>
        </w:rPr>
      </w:pPr>
    </w:p>
    <w:p>
      <w:pPr>
        <w:pStyle w:val="ListParagraph"/>
        <w:numPr>
          <w:ilvl w:val="1"/>
          <w:numId w:val="18"/>
        </w:numPr>
        <w:tabs>
          <w:tab w:pos="679" w:val="left" w:leader="none"/>
        </w:tabs>
        <w:spacing w:line="240" w:lineRule="auto" w:before="0" w:after="0"/>
        <w:ind w:left="679" w:right="0" w:hanging="365"/>
        <w:jc w:val="left"/>
        <w:rPr>
          <w:sz w:val="21"/>
        </w:rPr>
      </w:pPr>
      <w:r>
        <w:rPr>
          <w:sz w:val="21"/>
        </w:rPr>
        <w:t>Entregar</w:t>
      </w:r>
      <w:r>
        <w:rPr>
          <w:spacing w:val="-6"/>
          <w:sz w:val="21"/>
        </w:rPr>
        <w:t> </w:t>
      </w:r>
      <w:r>
        <w:rPr>
          <w:sz w:val="21"/>
        </w:rPr>
        <w:t>os</w:t>
      </w:r>
      <w:r>
        <w:rPr>
          <w:spacing w:val="-6"/>
          <w:sz w:val="21"/>
        </w:rPr>
        <w:t> </w:t>
      </w:r>
      <w:r>
        <w:rPr>
          <w:sz w:val="21"/>
        </w:rPr>
        <w:t>bens,</w:t>
      </w:r>
      <w:r>
        <w:rPr>
          <w:spacing w:val="-6"/>
          <w:sz w:val="21"/>
        </w:rPr>
        <w:t> </w:t>
      </w:r>
      <w:r>
        <w:rPr>
          <w:sz w:val="21"/>
        </w:rPr>
        <w:t>na</w:t>
      </w:r>
      <w:r>
        <w:rPr>
          <w:spacing w:val="-6"/>
          <w:sz w:val="21"/>
        </w:rPr>
        <w:t> </w:t>
      </w:r>
      <w:r>
        <w:rPr>
          <w:sz w:val="21"/>
        </w:rPr>
        <w:t>quantidade,</w:t>
      </w:r>
      <w:r>
        <w:rPr>
          <w:spacing w:val="-6"/>
          <w:sz w:val="21"/>
        </w:rPr>
        <w:t> </w:t>
      </w:r>
      <w:r>
        <w:rPr>
          <w:sz w:val="21"/>
        </w:rPr>
        <w:t>qualidade,</w:t>
      </w:r>
      <w:r>
        <w:rPr>
          <w:spacing w:val="-6"/>
          <w:sz w:val="21"/>
        </w:rPr>
        <w:t> </w:t>
      </w:r>
      <w:r>
        <w:rPr>
          <w:sz w:val="21"/>
        </w:rPr>
        <w:t>local</w:t>
      </w:r>
      <w:r>
        <w:rPr>
          <w:spacing w:val="-6"/>
          <w:sz w:val="21"/>
        </w:rPr>
        <w:t> </w:t>
      </w:r>
      <w:r>
        <w:rPr>
          <w:sz w:val="21"/>
        </w:rPr>
        <w:t>e</w:t>
      </w:r>
      <w:r>
        <w:rPr>
          <w:spacing w:val="-5"/>
          <w:sz w:val="21"/>
        </w:rPr>
        <w:t> </w:t>
      </w:r>
      <w:r>
        <w:rPr>
          <w:sz w:val="21"/>
        </w:rPr>
        <w:t>prazos</w:t>
      </w:r>
      <w:r>
        <w:rPr>
          <w:spacing w:val="-6"/>
          <w:sz w:val="21"/>
        </w:rPr>
        <w:t> </w:t>
      </w:r>
      <w:r>
        <w:rPr>
          <w:sz w:val="21"/>
        </w:rPr>
        <w:t>especificados</w:t>
      </w:r>
      <w:r>
        <w:rPr>
          <w:spacing w:val="-6"/>
          <w:sz w:val="21"/>
        </w:rPr>
        <w:t> </w:t>
      </w:r>
      <w:r>
        <w:rPr>
          <w:sz w:val="21"/>
        </w:rPr>
        <w:t>no</w:t>
      </w:r>
      <w:r>
        <w:rPr>
          <w:spacing w:val="-6"/>
          <w:sz w:val="21"/>
        </w:rPr>
        <w:t> </w:t>
      </w:r>
      <w:r>
        <w:rPr>
          <w:sz w:val="21"/>
        </w:rPr>
        <w:t>contrato</w:t>
      </w:r>
      <w:r>
        <w:rPr>
          <w:spacing w:val="-6"/>
          <w:sz w:val="21"/>
        </w:rPr>
        <w:t> </w:t>
      </w:r>
      <w:r>
        <w:rPr>
          <w:sz w:val="21"/>
        </w:rPr>
        <w:t>a</w:t>
      </w:r>
      <w:r>
        <w:rPr>
          <w:spacing w:val="-6"/>
          <w:sz w:val="21"/>
        </w:rPr>
        <w:t> </w:t>
      </w:r>
      <w:r>
        <w:rPr>
          <w:sz w:val="21"/>
        </w:rPr>
        <w:t>ser</w:t>
      </w:r>
      <w:r>
        <w:rPr>
          <w:spacing w:val="-6"/>
          <w:sz w:val="21"/>
        </w:rPr>
        <w:t> </w:t>
      </w:r>
      <w:r>
        <w:rPr>
          <w:spacing w:val="-2"/>
          <w:sz w:val="21"/>
        </w:rPr>
        <w:t>formalizado;</w:t>
      </w:r>
    </w:p>
    <w:p>
      <w:pPr>
        <w:pStyle w:val="ListParagraph"/>
        <w:numPr>
          <w:ilvl w:val="1"/>
          <w:numId w:val="18"/>
        </w:numPr>
        <w:tabs>
          <w:tab w:pos="679" w:val="left" w:leader="none"/>
        </w:tabs>
        <w:spacing w:line="235" w:lineRule="auto" w:before="221" w:after="0"/>
        <w:ind w:left="314" w:right="733" w:firstLine="0"/>
        <w:jc w:val="left"/>
        <w:rPr>
          <w:sz w:val="21"/>
        </w:rPr>
      </w:pPr>
      <w:r>
        <w:rPr>
          <w:sz w:val="21"/>
        </w:rPr>
        <w:t>Entregar</w:t>
      </w:r>
      <w:r>
        <w:rPr>
          <w:spacing w:val="-5"/>
          <w:sz w:val="21"/>
        </w:rPr>
        <w:t> </w:t>
      </w:r>
      <w:r>
        <w:rPr>
          <w:sz w:val="21"/>
        </w:rPr>
        <w:t>o</w:t>
      </w:r>
      <w:r>
        <w:rPr>
          <w:spacing w:val="-5"/>
          <w:sz w:val="21"/>
        </w:rPr>
        <w:t> </w:t>
      </w:r>
      <w:r>
        <w:rPr>
          <w:sz w:val="21"/>
        </w:rPr>
        <w:t>objeto</w:t>
      </w:r>
      <w:r>
        <w:rPr>
          <w:spacing w:val="-5"/>
          <w:sz w:val="21"/>
        </w:rPr>
        <w:t> </w:t>
      </w:r>
      <w:r>
        <w:rPr>
          <w:sz w:val="21"/>
        </w:rPr>
        <w:t>do</w:t>
      </w:r>
      <w:r>
        <w:rPr>
          <w:spacing w:val="-5"/>
          <w:sz w:val="21"/>
        </w:rPr>
        <w:t> </w:t>
      </w:r>
      <w:r>
        <w:rPr>
          <w:sz w:val="21"/>
        </w:rPr>
        <w:t>contrato</w:t>
      </w:r>
      <w:r>
        <w:rPr>
          <w:spacing w:val="-5"/>
          <w:sz w:val="21"/>
        </w:rPr>
        <w:t> </w:t>
      </w:r>
      <w:r>
        <w:rPr>
          <w:sz w:val="21"/>
        </w:rPr>
        <w:t>acompanhado</w:t>
      </w:r>
      <w:r>
        <w:rPr>
          <w:spacing w:val="-5"/>
          <w:sz w:val="21"/>
        </w:rPr>
        <w:t> </w:t>
      </w:r>
      <w:r>
        <w:rPr>
          <w:sz w:val="21"/>
        </w:rPr>
        <w:t>de</w:t>
      </w:r>
      <w:r>
        <w:rPr>
          <w:spacing w:val="-5"/>
          <w:sz w:val="21"/>
        </w:rPr>
        <w:t> </w:t>
      </w:r>
      <w:r>
        <w:rPr>
          <w:sz w:val="21"/>
        </w:rPr>
        <w:t>nota</w:t>
      </w:r>
      <w:r>
        <w:rPr>
          <w:spacing w:val="-5"/>
          <w:sz w:val="21"/>
        </w:rPr>
        <w:t> </w:t>
      </w:r>
      <w:r>
        <w:rPr>
          <w:sz w:val="21"/>
        </w:rPr>
        <w:t>fiscal,</w:t>
      </w:r>
      <w:r>
        <w:rPr>
          <w:spacing w:val="-5"/>
          <w:sz w:val="21"/>
        </w:rPr>
        <w:t> </w:t>
      </w:r>
      <w:r>
        <w:rPr>
          <w:sz w:val="21"/>
        </w:rPr>
        <w:t>sem</w:t>
      </w:r>
      <w:r>
        <w:rPr>
          <w:spacing w:val="-5"/>
          <w:sz w:val="21"/>
        </w:rPr>
        <w:t> </w:t>
      </w:r>
      <w:r>
        <w:rPr>
          <w:sz w:val="21"/>
        </w:rPr>
        <w:t>quaisquer</w:t>
      </w:r>
      <w:r>
        <w:rPr>
          <w:spacing w:val="-5"/>
          <w:sz w:val="21"/>
        </w:rPr>
        <w:t> </w:t>
      </w:r>
      <w:r>
        <w:rPr>
          <w:sz w:val="21"/>
        </w:rPr>
        <w:t>ônus</w:t>
      </w:r>
      <w:r>
        <w:rPr>
          <w:spacing w:val="-5"/>
          <w:sz w:val="21"/>
        </w:rPr>
        <w:t> </w:t>
      </w:r>
      <w:r>
        <w:rPr>
          <w:sz w:val="21"/>
        </w:rPr>
        <w:t>para</w:t>
      </w:r>
      <w:r>
        <w:rPr>
          <w:spacing w:val="-5"/>
          <w:sz w:val="21"/>
        </w:rPr>
        <w:t> </w:t>
      </w:r>
      <w:r>
        <w:rPr>
          <w:sz w:val="21"/>
        </w:rPr>
        <w:t>o</w:t>
      </w:r>
      <w:r>
        <w:rPr>
          <w:spacing w:val="-5"/>
          <w:sz w:val="21"/>
        </w:rPr>
        <w:t> </w:t>
      </w:r>
      <w:r>
        <w:rPr>
          <w:sz w:val="21"/>
        </w:rPr>
        <w:t>CONTRATANTE,</w:t>
      </w:r>
      <w:r>
        <w:rPr>
          <w:spacing w:val="-5"/>
          <w:sz w:val="21"/>
        </w:rPr>
        <w:t> </w:t>
      </w:r>
      <w:r>
        <w:rPr>
          <w:sz w:val="21"/>
        </w:rPr>
        <w:t>estando</w:t>
      </w:r>
      <w:r>
        <w:rPr>
          <w:spacing w:val="-5"/>
          <w:sz w:val="21"/>
        </w:rPr>
        <w:t> </w:t>
      </w:r>
      <w:r>
        <w:rPr>
          <w:sz w:val="21"/>
        </w:rPr>
        <w:t>incluído</w:t>
      </w:r>
      <w:r>
        <w:rPr>
          <w:spacing w:val="-5"/>
          <w:sz w:val="21"/>
        </w:rPr>
        <w:t> </w:t>
      </w:r>
      <w:r>
        <w:rPr>
          <w:sz w:val="21"/>
        </w:rPr>
        <w:t>no</w:t>
      </w:r>
      <w:r>
        <w:rPr>
          <w:spacing w:val="-5"/>
          <w:sz w:val="21"/>
        </w:rPr>
        <w:t> </w:t>
      </w:r>
      <w:r>
        <w:rPr>
          <w:sz w:val="21"/>
        </w:rPr>
        <w:t>valor</w:t>
      </w:r>
      <w:r>
        <w:rPr>
          <w:spacing w:val="-5"/>
          <w:sz w:val="21"/>
        </w:rPr>
        <w:t> </w:t>
      </w:r>
      <w:r>
        <w:rPr>
          <w:sz w:val="21"/>
        </w:rPr>
        <w:t>do</w:t>
      </w:r>
      <w:r>
        <w:rPr>
          <w:spacing w:val="-5"/>
          <w:sz w:val="21"/>
        </w:rPr>
        <w:t> </w:t>
      </w:r>
      <w:r>
        <w:rPr>
          <w:sz w:val="21"/>
        </w:rPr>
        <w:t>pagamento</w:t>
      </w:r>
      <w:r>
        <w:rPr>
          <w:spacing w:val="-5"/>
          <w:sz w:val="21"/>
        </w:rPr>
        <w:t> </w:t>
      </w:r>
      <w:r>
        <w:rPr>
          <w:sz w:val="21"/>
        </w:rPr>
        <w:t>todas</w:t>
      </w:r>
      <w:r>
        <w:rPr>
          <w:spacing w:val="-5"/>
          <w:sz w:val="21"/>
        </w:rPr>
        <w:t> </w:t>
      </w:r>
      <w:r>
        <w:rPr>
          <w:sz w:val="21"/>
        </w:rPr>
        <w:t>e</w:t>
      </w:r>
      <w:r>
        <w:rPr>
          <w:spacing w:val="-5"/>
          <w:sz w:val="21"/>
        </w:rPr>
        <w:t> </w:t>
      </w:r>
      <w:r>
        <w:rPr>
          <w:sz w:val="21"/>
        </w:rPr>
        <w:t>quaisquer despesas, tais como tributos, frete, seguro e descarregamento das mercadorias e demais encargos que venham a incidir na entrega dos insumos;</w:t>
      </w:r>
    </w:p>
    <w:p>
      <w:pPr>
        <w:pStyle w:val="ListParagraph"/>
        <w:numPr>
          <w:ilvl w:val="1"/>
          <w:numId w:val="18"/>
        </w:numPr>
        <w:tabs>
          <w:tab w:pos="679" w:val="left" w:leader="none"/>
        </w:tabs>
        <w:spacing w:line="240" w:lineRule="auto" w:before="204" w:after="0"/>
        <w:ind w:left="679" w:right="0" w:hanging="365"/>
        <w:jc w:val="left"/>
        <w:rPr>
          <w:sz w:val="21"/>
        </w:rPr>
      </w:pPr>
      <w:r>
        <w:rPr>
          <w:sz w:val="21"/>
        </w:rPr>
        <w:t>Manter</w:t>
      </w:r>
      <w:r>
        <w:rPr>
          <w:spacing w:val="-6"/>
          <w:sz w:val="21"/>
        </w:rPr>
        <w:t> </w:t>
      </w:r>
      <w:r>
        <w:rPr>
          <w:sz w:val="21"/>
        </w:rPr>
        <w:t>em</w:t>
      </w:r>
      <w:r>
        <w:rPr>
          <w:spacing w:val="-5"/>
          <w:sz w:val="21"/>
        </w:rPr>
        <w:t> </w:t>
      </w:r>
      <w:r>
        <w:rPr>
          <w:sz w:val="21"/>
        </w:rPr>
        <w:t>estoque</w:t>
      </w:r>
      <w:r>
        <w:rPr>
          <w:spacing w:val="-6"/>
          <w:sz w:val="21"/>
        </w:rPr>
        <w:t> </w:t>
      </w:r>
      <w:r>
        <w:rPr>
          <w:sz w:val="21"/>
        </w:rPr>
        <w:t>um</w:t>
      </w:r>
      <w:r>
        <w:rPr>
          <w:spacing w:val="-5"/>
          <w:sz w:val="21"/>
        </w:rPr>
        <w:t> </w:t>
      </w:r>
      <w:r>
        <w:rPr>
          <w:sz w:val="21"/>
        </w:rPr>
        <w:t>mínimo</w:t>
      </w:r>
      <w:r>
        <w:rPr>
          <w:spacing w:val="-6"/>
          <w:sz w:val="21"/>
        </w:rPr>
        <w:t> </w:t>
      </w:r>
      <w:r>
        <w:rPr>
          <w:sz w:val="21"/>
        </w:rPr>
        <w:t>de</w:t>
      </w:r>
      <w:r>
        <w:rPr>
          <w:spacing w:val="-5"/>
          <w:sz w:val="21"/>
        </w:rPr>
        <w:t> </w:t>
      </w:r>
      <w:r>
        <w:rPr>
          <w:sz w:val="21"/>
        </w:rPr>
        <w:t>bens</w:t>
      </w:r>
      <w:r>
        <w:rPr>
          <w:spacing w:val="-6"/>
          <w:sz w:val="21"/>
        </w:rPr>
        <w:t> </w:t>
      </w:r>
      <w:r>
        <w:rPr>
          <w:sz w:val="21"/>
        </w:rPr>
        <w:t>necessários</w:t>
      </w:r>
      <w:r>
        <w:rPr>
          <w:spacing w:val="-5"/>
          <w:sz w:val="21"/>
        </w:rPr>
        <w:t> </w:t>
      </w:r>
      <w:r>
        <w:rPr>
          <w:sz w:val="21"/>
        </w:rPr>
        <w:t>à</w:t>
      </w:r>
      <w:r>
        <w:rPr>
          <w:spacing w:val="-6"/>
          <w:sz w:val="21"/>
        </w:rPr>
        <w:t> </w:t>
      </w:r>
      <w:r>
        <w:rPr>
          <w:sz w:val="21"/>
        </w:rPr>
        <w:t>execução</w:t>
      </w:r>
      <w:r>
        <w:rPr>
          <w:spacing w:val="-5"/>
          <w:sz w:val="21"/>
        </w:rPr>
        <w:t> </w:t>
      </w:r>
      <w:r>
        <w:rPr>
          <w:sz w:val="21"/>
        </w:rPr>
        <w:t>do</w:t>
      </w:r>
      <w:r>
        <w:rPr>
          <w:spacing w:val="-5"/>
          <w:sz w:val="21"/>
        </w:rPr>
        <w:t> </w:t>
      </w:r>
      <w:r>
        <w:rPr>
          <w:sz w:val="21"/>
        </w:rPr>
        <w:t>objeto</w:t>
      </w:r>
      <w:r>
        <w:rPr>
          <w:spacing w:val="-6"/>
          <w:sz w:val="21"/>
        </w:rPr>
        <w:t> </w:t>
      </w:r>
      <w:r>
        <w:rPr>
          <w:sz w:val="21"/>
        </w:rPr>
        <w:t>do</w:t>
      </w:r>
      <w:r>
        <w:rPr>
          <w:spacing w:val="-5"/>
          <w:sz w:val="21"/>
        </w:rPr>
        <w:t> </w:t>
      </w:r>
      <w:r>
        <w:rPr>
          <w:spacing w:val="-2"/>
          <w:sz w:val="21"/>
        </w:rPr>
        <w:t>contrato;</w:t>
      </w:r>
    </w:p>
    <w:p>
      <w:pPr>
        <w:pStyle w:val="ListParagraph"/>
        <w:numPr>
          <w:ilvl w:val="1"/>
          <w:numId w:val="18"/>
        </w:numPr>
        <w:tabs>
          <w:tab w:pos="679" w:val="left" w:leader="none"/>
        </w:tabs>
        <w:spacing w:line="235" w:lineRule="auto" w:before="221" w:after="0"/>
        <w:ind w:left="314" w:right="770" w:firstLine="0"/>
        <w:jc w:val="left"/>
        <w:rPr>
          <w:sz w:val="21"/>
        </w:rPr>
      </w:pPr>
      <w:r>
        <w:rPr>
          <w:sz w:val="21"/>
        </w:rPr>
        <w:t>Comunicar</w:t>
      </w:r>
      <w:r>
        <w:rPr>
          <w:spacing w:val="-3"/>
          <w:sz w:val="21"/>
        </w:rPr>
        <w:t> </w:t>
      </w:r>
      <w:r>
        <w:rPr>
          <w:sz w:val="21"/>
        </w:rPr>
        <w:t>ao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por</w:t>
      </w:r>
      <w:r>
        <w:rPr>
          <w:spacing w:val="-3"/>
          <w:sz w:val="21"/>
        </w:rPr>
        <w:t> </w:t>
      </w:r>
      <w:r>
        <w:rPr>
          <w:sz w:val="21"/>
        </w:rPr>
        <w:t>escrito</w:t>
      </w:r>
      <w:r>
        <w:rPr>
          <w:spacing w:val="-3"/>
          <w:sz w:val="21"/>
        </w:rPr>
        <w:t> </w:t>
      </w:r>
      <w:r>
        <w:rPr>
          <w:sz w:val="21"/>
        </w:rPr>
        <w:t>e</w:t>
      </w:r>
      <w:r>
        <w:rPr>
          <w:spacing w:val="-3"/>
          <w:sz w:val="21"/>
        </w:rPr>
        <w:t> </w:t>
      </w:r>
      <w:r>
        <w:rPr>
          <w:sz w:val="21"/>
        </w:rPr>
        <w:t>tão</w:t>
      </w:r>
      <w:r>
        <w:rPr>
          <w:spacing w:val="-3"/>
          <w:sz w:val="21"/>
        </w:rPr>
        <w:t> </w:t>
      </w:r>
      <w:r>
        <w:rPr>
          <w:sz w:val="21"/>
        </w:rPr>
        <w:t>logo</w:t>
      </w:r>
      <w:r>
        <w:rPr>
          <w:spacing w:val="-3"/>
          <w:sz w:val="21"/>
        </w:rPr>
        <w:t> </w:t>
      </w:r>
      <w:r>
        <w:rPr>
          <w:sz w:val="21"/>
        </w:rPr>
        <w:t>constatado</w:t>
      </w:r>
      <w:r>
        <w:rPr>
          <w:spacing w:val="-3"/>
          <w:sz w:val="21"/>
        </w:rPr>
        <w:t> </w:t>
      </w:r>
      <w:r>
        <w:rPr>
          <w:sz w:val="21"/>
        </w:rPr>
        <w:t>problema</w:t>
      </w:r>
      <w:r>
        <w:rPr>
          <w:spacing w:val="-3"/>
          <w:sz w:val="21"/>
        </w:rPr>
        <w:t> </w:t>
      </w:r>
      <w:r>
        <w:rPr>
          <w:sz w:val="21"/>
        </w:rPr>
        <w:t>ou</w:t>
      </w:r>
      <w:r>
        <w:rPr>
          <w:spacing w:val="-3"/>
          <w:sz w:val="21"/>
        </w:rPr>
        <w:t> </w:t>
      </w:r>
      <w:r>
        <w:rPr>
          <w:sz w:val="21"/>
        </w:rPr>
        <w:t>a</w:t>
      </w:r>
      <w:r>
        <w:rPr>
          <w:spacing w:val="-3"/>
          <w:sz w:val="21"/>
        </w:rPr>
        <w:t> </w:t>
      </w:r>
      <w:r>
        <w:rPr>
          <w:sz w:val="21"/>
        </w:rPr>
        <w:t>impossibilidade</w:t>
      </w:r>
      <w:r>
        <w:rPr>
          <w:spacing w:val="-3"/>
          <w:sz w:val="21"/>
        </w:rPr>
        <w:t> </w:t>
      </w:r>
      <w:r>
        <w:rPr>
          <w:sz w:val="21"/>
        </w:rPr>
        <w:t>de</w:t>
      </w:r>
      <w:r>
        <w:rPr>
          <w:spacing w:val="-3"/>
          <w:sz w:val="21"/>
        </w:rPr>
        <w:t> </w:t>
      </w:r>
      <w:r>
        <w:rPr>
          <w:sz w:val="21"/>
        </w:rPr>
        <w:t>execução</w:t>
      </w:r>
      <w:r>
        <w:rPr>
          <w:spacing w:val="-3"/>
          <w:sz w:val="21"/>
        </w:rPr>
        <w:t> </w:t>
      </w:r>
      <w:r>
        <w:rPr>
          <w:sz w:val="21"/>
        </w:rPr>
        <w:t>de</w:t>
      </w:r>
      <w:r>
        <w:rPr>
          <w:spacing w:val="-3"/>
          <w:sz w:val="21"/>
        </w:rPr>
        <w:t> </w:t>
      </w:r>
      <w:r>
        <w:rPr>
          <w:sz w:val="21"/>
        </w:rPr>
        <w:t>qualquer</w:t>
      </w:r>
      <w:r>
        <w:rPr>
          <w:spacing w:val="-3"/>
          <w:sz w:val="21"/>
        </w:rPr>
        <w:t> </w:t>
      </w:r>
      <w:r>
        <w:rPr>
          <w:sz w:val="21"/>
        </w:rPr>
        <w:t>obrigação</w:t>
      </w:r>
      <w:r>
        <w:rPr>
          <w:spacing w:val="-3"/>
          <w:sz w:val="21"/>
        </w:rPr>
        <w:t> </w:t>
      </w:r>
      <w:r>
        <w:rPr>
          <w:sz w:val="21"/>
        </w:rPr>
        <w:t>contratual,</w:t>
      </w:r>
      <w:r>
        <w:rPr>
          <w:spacing w:val="-3"/>
          <w:sz w:val="21"/>
        </w:rPr>
        <w:t> </w:t>
      </w:r>
      <w:r>
        <w:rPr>
          <w:sz w:val="21"/>
        </w:rPr>
        <w:t>para</w:t>
      </w:r>
      <w:r>
        <w:rPr>
          <w:spacing w:val="-3"/>
          <w:sz w:val="21"/>
        </w:rPr>
        <w:t> </w:t>
      </w:r>
      <w:r>
        <w:rPr>
          <w:sz w:val="21"/>
        </w:rPr>
        <w:t>a</w:t>
      </w:r>
      <w:r>
        <w:rPr>
          <w:spacing w:val="-3"/>
          <w:sz w:val="21"/>
        </w:rPr>
        <w:t> </w:t>
      </w:r>
      <w:r>
        <w:rPr>
          <w:sz w:val="21"/>
        </w:rPr>
        <w:t>adoção</w:t>
      </w:r>
      <w:r>
        <w:rPr>
          <w:spacing w:val="-3"/>
          <w:sz w:val="21"/>
        </w:rPr>
        <w:t> </w:t>
      </w:r>
      <w:r>
        <w:rPr>
          <w:sz w:val="21"/>
        </w:rPr>
        <w:t>das providências cabíveis;</w:t>
      </w:r>
    </w:p>
    <w:p>
      <w:pPr>
        <w:pStyle w:val="BodyText"/>
        <w:spacing w:before="217"/>
      </w:pPr>
      <w:r>
        <w:rPr>
          <w:spacing w:val="-2"/>
        </w:rPr>
        <w:t>8.5</w:t>
      </w:r>
      <w:r>
        <w:rPr>
          <w:spacing w:val="-12"/>
        </w:rPr>
        <w:t> </w:t>
      </w:r>
      <w:r>
        <w:rPr>
          <w:spacing w:val="-2"/>
        </w:rPr>
        <w:t>A</w:t>
      </w:r>
      <w:r>
        <w:rPr>
          <w:spacing w:val="-11"/>
        </w:rPr>
        <w:t> </w:t>
      </w:r>
      <w:r>
        <w:rPr>
          <w:spacing w:val="-2"/>
        </w:rPr>
        <w:t>CONTRATADA</w:t>
      </w:r>
      <w:r>
        <w:rPr>
          <w:spacing w:val="-11"/>
        </w:rPr>
        <w:t> </w:t>
      </w:r>
      <w:r>
        <w:rPr>
          <w:spacing w:val="-2"/>
        </w:rPr>
        <w:t>deverá</w:t>
      </w:r>
      <w:r>
        <w:rPr/>
        <w:t> </w:t>
      </w:r>
      <w:r>
        <w:rPr>
          <w:spacing w:val="-2"/>
        </w:rPr>
        <w:t>prestar</w:t>
      </w:r>
      <w:r>
        <w:rPr>
          <w:spacing w:val="1"/>
        </w:rPr>
        <w:t> </w:t>
      </w:r>
      <w:r>
        <w:rPr>
          <w:spacing w:val="-2"/>
        </w:rPr>
        <w:t>todas</w:t>
      </w:r>
      <w:r>
        <w:rPr/>
        <w:t> </w:t>
      </w:r>
      <w:r>
        <w:rPr>
          <w:spacing w:val="-2"/>
        </w:rPr>
        <w:t>as</w:t>
      </w:r>
      <w:r>
        <w:rPr/>
        <w:t> </w:t>
      </w:r>
      <w:r>
        <w:rPr>
          <w:spacing w:val="-2"/>
        </w:rPr>
        <w:t>informações</w:t>
      </w:r>
      <w:r>
        <w:rPr/>
        <w:t> </w:t>
      </w:r>
      <w:r>
        <w:rPr>
          <w:spacing w:val="-2"/>
        </w:rPr>
        <w:t>que</w:t>
      </w:r>
      <w:r>
        <w:rPr/>
        <w:t> </w:t>
      </w:r>
      <w:r>
        <w:rPr>
          <w:spacing w:val="-2"/>
        </w:rPr>
        <w:t>forem</w:t>
      </w:r>
      <w:r>
        <w:rPr/>
        <w:t> </w:t>
      </w:r>
      <w:r>
        <w:rPr>
          <w:spacing w:val="-2"/>
        </w:rPr>
        <w:t>solicitadas</w:t>
      </w:r>
      <w:r>
        <w:rPr>
          <w:spacing w:val="1"/>
        </w:rPr>
        <w:t> </w:t>
      </w:r>
      <w:r>
        <w:rPr>
          <w:spacing w:val="-2"/>
        </w:rPr>
        <w:t>pela</w:t>
      </w:r>
      <w:r>
        <w:rPr/>
        <w:t> </w:t>
      </w:r>
      <w:r>
        <w:rPr>
          <w:spacing w:val="-2"/>
        </w:rPr>
        <w:t>CONTRATANTE</w:t>
      </w:r>
      <w:r>
        <w:rPr/>
        <w:t> </w:t>
      </w:r>
      <w:r>
        <w:rPr>
          <w:spacing w:val="-2"/>
        </w:rPr>
        <w:t>com</w:t>
      </w:r>
      <w:r>
        <w:rPr/>
        <w:t> </w:t>
      </w:r>
      <w:r>
        <w:rPr>
          <w:spacing w:val="-2"/>
        </w:rPr>
        <w:t>objetivo</w:t>
      </w:r>
      <w:r>
        <w:rPr/>
        <w:t> </w:t>
      </w:r>
      <w:r>
        <w:rPr>
          <w:spacing w:val="-2"/>
        </w:rPr>
        <w:t>de</w:t>
      </w:r>
      <w:r>
        <w:rPr>
          <w:spacing w:val="1"/>
        </w:rPr>
        <w:t> </w:t>
      </w:r>
      <w:r>
        <w:rPr>
          <w:spacing w:val="-2"/>
        </w:rPr>
        <w:t>fiscalizar</w:t>
      </w:r>
      <w:r>
        <w:rPr/>
        <w:t> </w:t>
      </w:r>
      <w:r>
        <w:rPr>
          <w:spacing w:val="-2"/>
        </w:rPr>
        <w:t>o</w:t>
      </w:r>
      <w:r>
        <w:rPr/>
        <w:t> </w:t>
      </w:r>
      <w:r>
        <w:rPr>
          <w:spacing w:val="-2"/>
        </w:rPr>
        <w:t>contrato;</w:t>
      </w:r>
    </w:p>
    <w:p>
      <w:pPr>
        <w:pStyle w:val="ListParagraph"/>
        <w:numPr>
          <w:ilvl w:val="1"/>
          <w:numId w:val="19"/>
        </w:numPr>
        <w:tabs>
          <w:tab w:pos="679" w:val="left" w:leader="none"/>
        </w:tabs>
        <w:spacing w:line="235" w:lineRule="auto" w:before="208" w:after="0"/>
        <w:ind w:left="314" w:right="1228" w:firstLine="0"/>
        <w:jc w:val="left"/>
        <w:rPr>
          <w:sz w:val="21"/>
        </w:rPr>
      </w:pPr>
      <w:r>
        <w:rPr>
          <w:sz w:val="21"/>
        </w:rPr>
        <w:t>Reparar,</w:t>
      </w:r>
      <w:r>
        <w:rPr>
          <w:spacing w:val="-4"/>
          <w:sz w:val="21"/>
        </w:rPr>
        <w:t> </w:t>
      </w:r>
      <w:r>
        <w:rPr>
          <w:sz w:val="21"/>
        </w:rPr>
        <w:t>corrigir,</w:t>
      </w:r>
      <w:r>
        <w:rPr>
          <w:spacing w:val="-4"/>
          <w:sz w:val="21"/>
        </w:rPr>
        <w:t> </w:t>
      </w:r>
      <w:r>
        <w:rPr>
          <w:sz w:val="21"/>
        </w:rPr>
        <w:t>remover,</w:t>
      </w:r>
      <w:r>
        <w:rPr>
          <w:spacing w:val="-4"/>
          <w:sz w:val="21"/>
        </w:rPr>
        <w:t> </w:t>
      </w:r>
      <w:r>
        <w:rPr>
          <w:sz w:val="21"/>
        </w:rPr>
        <w:t>reconstruir</w:t>
      </w:r>
      <w:r>
        <w:rPr>
          <w:spacing w:val="-4"/>
          <w:sz w:val="21"/>
        </w:rPr>
        <w:t> </w:t>
      </w:r>
      <w:r>
        <w:rPr>
          <w:sz w:val="21"/>
        </w:rPr>
        <w:t>ou</w:t>
      </w:r>
      <w:r>
        <w:rPr>
          <w:spacing w:val="-4"/>
          <w:sz w:val="21"/>
        </w:rPr>
        <w:t> </w:t>
      </w:r>
      <w:r>
        <w:rPr>
          <w:sz w:val="21"/>
        </w:rPr>
        <w:t>substituir,</w:t>
      </w:r>
      <w:r>
        <w:rPr>
          <w:spacing w:val="-4"/>
          <w:sz w:val="21"/>
        </w:rPr>
        <w:t> </w:t>
      </w:r>
      <w:r>
        <w:rPr>
          <w:sz w:val="21"/>
        </w:rPr>
        <w:t>no</w:t>
      </w:r>
      <w:r>
        <w:rPr>
          <w:spacing w:val="-4"/>
          <w:sz w:val="21"/>
        </w:rPr>
        <w:t> </w:t>
      </w:r>
      <w:r>
        <w:rPr>
          <w:sz w:val="21"/>
        </w:rPr>
        <w:t>todo</w:t>
      </w:r>
      <w:r>
        <w:rPr>
          <w:spacing w:val="-4"/>
          <w:sz w:val="21"/>
        </w:rPr>
        <w:t> </w:t>
      </w:r>
      <w:r>
        <w:rPr>
          <w:sz w:val="21"/>
        </w:rPr>
        <w:t>ou</w:t>
      </w:r>
      <w:r>
        <w:rPr>
          <w:spacing w:val="-4"/>
          <w:sz w:val="21"/>
        </w:rPr>
        <w:t> </w:t>
      </w:r>
      <w:r>
        <w:rPr>
          <w:sz w:val="21"/>
        </w:rPr>
        <w:t>em</w:t>
      </w:r>
      <w:r>
        <w:rPr>
          <w:spacing w:val="-4"/>
          <w:sz w:val="21"/>
        </w:rPr>
        <w:t> </w:t>
      </w:r>
      <w:r>
        <w:rPr>
          <w:sz w:val="21"/>
        </w:rPr>
        <w:t>parte</w:t>
      </w:r>
      <w:r>
        <w:rPr>
          <w:spacing w:val="-4"/>
          <w:sz w:val="21"/>
        </w:rPr>
        <w:t> </w:t>
      </w:r>
      <w:r>
        <w:rPr>
          <w:sz w:val="21"/>
        </w:rPr>
        <w:t>e</w:t>
      </w:r>
      <w:r>
        <w:rPr>
          <w:spacing w:val="-4"/>
          <w:sz w:val="21"/>
        </w:rPr>
        <w:t> </w:t>
      </w:r>
      <w:r>
        <w:rPr>
          <w:sz w:val="21"/>
        </w:rPr>
        <w:t>às</w:t>
      </w:r>
      <w:r>
        <w:rPr>
          <w:spacing w:val="-4"/>
          <w:sz w:val="21"/>
        </w:rPr>
        <w:t> </w:t>
      </w:r>
      <w:r>
        <w:rPr>
          <w:sz w:val="21"/>
        </w:rPr>
        <w:t>suas</w:t>
      </w:r>
      <w:r>
        <w:rPr>
          <w:spacing w:val="-4"/>
          <w:sz w:val="21"/>
        </w:rPr>
        <w:t> </w:t>
      </w:r>
      <w:r>
        <w:rPr>
          <w:sz w:val="21"/>
        </w:rPr>
        <w:t>expensas,</w:t>
      </w:r>
      <w:r>
        <w:rPr>
          <w:spacing w:val="-4"/>
          <w:sz w:val="21"/>
        </w:rPr>
        <w:t> </w:t>
      </w:r>
      <w:r>
        <w:rPr>
          <w:sz w:val="21"/>
        </w:rPr>
        <w:t>bens</w:t>
      </w:r>
      <w:r>
        <w:rPr>
          <w:spacing w:val="-4"/>
          <w:sz w:val="21"/>
        </w:rPr>
        <w:t> </w:t>
      </w:r>
      <w:r>
        <w:rPr>
          <w:sz w:val="21"/>
        </w:rPr>
        <w:t>objeto</w:t>
      </w:r>
      <w:r>
        <w:rPr>
          <w:spacing w:val="-4"/>
          <w:sz w:val="21"/>
        </w:rPr>
        <w:t> </w:t>
      </w:r>
      <w:r>
        <w:rPr>
          <w:sz w:val="21"/>
        </w:rPr>
        <w:t>do</w:t>
      </w:r>
      <w:r>
        <w:rPr>
          <w:spacing w:val="-4"/>
          <w:sz w:val="21"/>
        </w:rPr>
        <w:t> </w:t>
      </w:r>
      <w:r>
        <w:rPr>
          <w:sz w:val="21"/>
        </w:rPr>
        <w:t>contrato</w:t>
      </w:r>
      <w:r>
        <w:rPr>
          <w:spacing w:val="-4"/>
          <w:sz w:val="21"/>
        </w:rPr>
        <w:t> </w:t>
      </w:r>
      <w:r>
        <w:rPr>
          <w:sz w:val="21"/>
        </w:rPr>
        <w:t>em</w:t>
      </w:r>
      <w:r>
        <w:rPr>
          <w:spacing w:val="-4"/>
          <w:sz w:val="21"/>
        </w:rPr>
        <w:t> </w:t>
      </w:r>
      <w:r>
        <w:rPr>
          <w:sz w:val="21"/>
        </w:rPr>
        <w:t>que</w:t>
      </w:r>
      <w:r>
        <w:rPr>
          <w:spacing w:val="-4"/>
          <w:sz w:val="21"/>
        </w:rPr>
        <w:t> </w:t>
      </w:r>
      <w:r>
        <w:rPr>
          <w:sz w:val="21"/>
        </w:rPr>
        <w:t>se</w:t>
      </w:r>
      <w:r>
        <w:rPr>
          <w:spacing w:val="-4"/>
          <w:sz w:val="21"/>
        </w:rPr>
        <w:t> </w:t>
      </w:r>
      <w:r>
        <w:rPr>
          <w:sz w:val="21"/>
        </w:rPr>
        <w:t>verificarem</w:t>
      </w:r>
      <w:r>
        <w:rPr>
          <w:spacing w:val="-4"/>
          <w:sz w:val="21"/>
        </w:rPr>
        <w:t> </w:t>
      </w:r>
      <w:r>
        <w:rPr>
          <w:sz w:val="21"/>
        </w:rPr>
        <w:t>vícios,</w:t>
      </w:r>
      <w:r>
        <w:rPr>
          <w:spacing w:val="-4"/>
          <w:sz w:val="21"/>
        </w:rPr>
        <w:t> </w:t>
      </w:r>
      <w:r>
        <w:rPr>
          <w:sz w:val="21"/>
        </w:rPr>
        <w:t>defeitos</w:t>
      </w:r>
      <w:r>
        <w:rPr>
          <w:spacing w:val="-4"/>
          <w:sz w:val="21"/>
        </w:rPr>
        <w:t> </w:t>
      </w:r>
      <w:r>
        <w:rPr>
          <w:sz w:val="21"/>
        </w:rPr>
        <w:t>ou incorreções resultantes de execução irregular ou de fornecimento de materiais inadequados ou desconformes com as especificações;</w:t>
      </w:r>
    </w:p>
    <w:p>
      <w:pPr>
        <w:pStyle w:val="ListParagraph"/>
        <w:numPr>
          <w:ilvl w:val="1"/>
          <w:numId w:val="19"/>
        </w:numPr>
        <w:tabs>
          <w:tab w:pos="679" w:val="left" w:leader="none"/>
        </w:tabs>
        <w:spacing w:line="240" w:lineRule="auto" w:before="217" w:after="0"/>
        <w:ind w:left="679" w:right="0" w:hanging="365"/>
        <w:jc w:val="left"/>
        <w:rPr>
          <w:sz w:val="21"/>
        </w:rPr>
      </w:pPr>
      <w:r>
        <w:rPr>
          <w:sz w:val="21"/>
        </w:rPr>
        <w:t>Responsabilizar-se</w:t>
      </w:r>
      <w:r>
        <w:rPr>
          <w:spacing w:val="-10"/>
          <w:sz w:val="21"/>
        </w:rPr>
        <w:t> </w:t>
      </w:r>
      <w:r>
        <w:rPr>
          <w:sz w:val="21"/>
        </w:rPr>
        <w:t>pelos</w:t>
      </w:r>
      <w:r>
        <w:rPr>
          <w:spacing w:val="-9"/>
          <w:sz w:val="21"/>
        </w:rPr>
        <w:t> </w:t>
      </w:r>
      <w:r>
        <w:rPr>
          <w:sz w:val="21"/>
        </w:rPr>
        <w:t>encargos</w:t>
      </w:r>
      <w:r>
        <w:rPr>
          <w:spacing w:val="-9"/>
          <w:sz w:val="21"/>
        </w:rPr>
        <w:t> </w:t>
      </w:r>
      <w:r>
        <w:rPr>
          <w:sz w:val="21"/>
        </w:rPr>
        <w:t>trabalhistas,</w:t>
      </w:r>
      <w:r>
        <w:rPr>
          <w:spacing w:val="-9"/>
          <w:sz w:val="21"/>
        </w:rPr>
        <w:t> </w:t>
      </w:r>
      <w:r>
        <w:rPr>
          <w:sz w:val="21"/>
        </w:rPr>
        <w:t>fiscais,</w:t>
      </w:r>
      <w:r>
        <w:rPr>
          <w:spacing w:val="-9"/>
          <w:sz w:val="21"/>
        </w:rPr>
        <w:t> </w:t>
      </w:r>
      <w:r>
        <w:rPr>
          <w:sz w:val="21"/>
        </w:rPr>
        <w:t>previdenciários</w:t>
      </w:r>
      <w:r>
        <w:rPr>
          <w:spacing w:val="-9"/>
          <w:sz w:val="21"/>
        </w:rPr>
        <w:t> </w:t>
      </w:r>
      <w:r>
        <w:rPr>
          <w:sz w:val="21"/>
        </w:rPr>
        <w:t>e</w:t>
      </w:r>
      <w:r>
        <w:rPr>
          <w:spacing w:val="-9"/>
          <w:sz w:val="21"/>
        </w:rPr>
        <w:t> </w:t>
      </w:r>
      <w:r>
        <w:rPr>
          <w:sz w:val="21"/>
        </w:rPr>
        <w:t>comerciais</w:t>
      </w:r>
      <w:r>
        <w:rPr>
          <w:spacing w:val="-9"/>
          <w:sz w:val="21"/>
        </w:rPr>
        <w:t> </w:t>
      </w:r>
      <w:r>
        <w:rPr>
          <w:sz w:val="21"/>
        </w:rPr>
        <w:t>resultantes</w:t>
      </w:r>
      <w:r>
        <w:rPr>
          <w:spacing w:val="-9"/>
          <w:sz w:val="21"/>
        </w:rPr>
        <w:t> </w:t>
      </w:r>
      <w:r>
        <w:rPr>
          <w:sz w:val="21"/>
        </w:rPr>
        <w:t>da</w:t>
      </w:r>
      <w:r>
        <w:rPr>
          <w:spacing w:val="-9"/>
          <w:sz w:val="21"/>
        </w:rPr>
        <w:t> </w:t>
      </w:r>
      <w:r>
        <w:rPr>
          <w:sz w:val="21"/>
        </w:rPr>
        <w:t>execução</w:t>
      </w:r>
      <w:r>
        <w:rPr>
          <w:spacing w:val="-9"/>
          <w:sz w:val="21"/>
        </w:rPr>
        <w:t> </w:t>
      </w:r>
      <w:r>
        <w:rPr>
          <w:sz w:val="21"/>
        </w:rPr>
        <w:t>do</w:t>
      </w:r>
      <w:r>
        <w:rPr>
          <w:spacing w:val="-9"/>
          <w:sz w:val="21"/>
        </w:rPr>
        <w:t> </w:t>
      </w:r>
      <w:r>
        <w:rPr>
          <w:spacing w:val="-2"/>
          <w:sz w:val="21"/>
        </w:rPr>
        <w:t>contrato;</w:t>
      </w:r>
    </w:p>
    <w:p>
      <w:pPr>
        <w:pStyle w:val="ListParagraph"/>
        <w:numPr>
          <w:ilvl w:val="1"/>
          <w:numId w:val="19"/>
        </w:numPr>
        <w:tabs>
          <w:tab w:pos="679" w:val="left" w:leader="none"/>
        </w:tabs>
        <w:spacing w:line="240" w:lineRule="auto" w:before="204" w:after="0"/>
        <w:ind w:left="679" w:right="0" w:hanging="365"/>
        <w:jc w:val="left"/>
        <w:rPr>
          <w:sz w:val="21"/>
        </w:rPr>
      </w:pPr>
      <w:r>
        <w:rPr>
          <w:sz w:val="21"/>
        </w:rPr>
        <w:t>Manter</w:t>
      </w:r>
      <w:r>
        <w:rPr>
          <w:spacing w:val="-7"/>
          <w:sz w:val="21"/>
        </w:rPr>
        <w:t> </w:t>
      </w:r>
      <w:r>
        <w:rPr>
          <w:sz w:val="21"/>
        </w:rPr>
        <w:t>todas</w:t>
      </w:r>
      <w:r>
        <w:rPr>
          <w:spacing w:val="-6"/>
          <w:sz w:val="21"/>
        </w:rPr>
        <w:t> </w:t>
      </w:r>
      <w:r>
        <w:rPr>
          <w:sz w:val="21"/>
        </w:rPr>
        <w:t>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aferidas</w:t>
      </w:r>
      <w:r>
        <w:rPr>
          <w:spacing w:val="-6"/>
          <w:sz w:val="21"/>
        </w:rPr>
        <w:t> </w:t>
      </w:r>
      <w:r>
        <w:rPr>
          <w:sz w:val="21"/>
        </w:rPr>
        <w:t>no</w:t>
      </w:r>
      <w:r>
        <w:rPr>
          <w:spacing w:val="-6"/>
          <w:sz w:val="21"/>
        </w:rPr>
        <w:t> </w:t>
      </w:r>
      <w:r>
        <w:rPr>
          <w:sz w:val="21"/>
        </w:rPr>
        <w:t>processo</w:t>
      </w:r>
      <w:r>
        <w:rPr>
          <w:spacing w:val="-6"/>
          <w:sz w:val="21"/>
        </w:rPr>
        <w:t> </w:t>
      </w:r>
      <w:r>
        <w:rPr>
          <w:sz w:val="21"/>
        </w:rPr>
        <w:t>de</w:t>
      </w:r>
      <w:r>
        <w:rPr>
          <w:spacing w:val="-6"/>
          <w:sz w:val="21"/>
        </w:rPr>
        <w:t> </w:t>
      </w:r>
      <w:r>
        <w:rPr>
          <w:sz w:val="21"/>
        </w:rPr>
        <w:t>contratação</w:t>
      </w:r>
      <w:r>
        <w:rPr>
          <w:spacing w:val="-6"/>
          <w:sz w:val="21"/>
        </w:rPr>
        <w:t> </w:t>
      </w:r>
      <w:r>
        <w:rPr>
          <w:sz w:val="21"/>
        </w:rPr>
        <w:t>durante</w:t>
      </w:r>
      <w:r>
        <w:rPr>
          <w:spacing w:val="-6"/>
          <w:sz w:val="21"/>
        </w:rPr>
        <w:t> </w:t>
      </w:r>
      <w:r>
        <w:rPr>
          <w:sz w:val="21"/>
        </w:rPr>
        <w:t>a</w:t>
      </w:r>
      <w:r>
        <w:rPr>
          <w:spacing w:val="-6"/>
          <w:sz w:val="21"/>
        </w:rPr>
        <w:t> </w:t>
      </w:r>
      <w:r>
        <w:rPr>
          <w:sz w:val="21"/>
        </w:rPr>
        <w:t>vigência</w:t>
      </w:r>
      <w:r>
        <w:rPr>
          <w:spacing w:val="-6"/>
          <w:sz w:val="21"/>
        </w:rPr>
        <w:t> </w:t>
      </w:r>
      <w:r>
        <w:rPr>
          <w:sz w:val="21"/>
        </w:rPr>
        <w:t>do</w:t>
      </w:r>
      <w:r>
        <w:rPr>
          <w:spacing w:val="-7"/>
          <w:sz w:val="21"/>
        </w:rPr>
        <w:t> </w:t>
      </w:r>
      <w:r>
        <w:rPr>
          <w:spacing w:val="-2"/>
          <w:sz w:val="21"/>
        </w:rPr>
        <w:t>contrato;</w:t>
      </w:r>
    </w:p>
    <w:p>
      <w:pPr>
        <w:pStyle w:val="BodyText"/>
        <w:ind w:left="0"/>
      </w:pPr>
    </w:p>
    <w:p>
      <w:pPr>
        <w:pStyle w:val="BodyText"/>
        <w:ind w:left="0"/>
      </w:pPr>
    </w:p>
    <w:p>
      <w:pPr>
        <w:pStyle w:val="BodyText"/>
        <w:ind w:left="0"/>
      </w:pPr>
    </w:p>
    <w:p>
      <w:pPr>
        <w:pStyle w:val="BodyText"/>
        <w:spacing w:before="154"/>
        <w:ind w:left="0"/>
      </w:pPr>
    </w:p>
    <w:p>
      <w:pPr>
        <w:pStyle w:val="Heading2"/>
        <w:numPr>
          <w:ilvl w:val="0"/>
          <w:numId w:val="14"/>
        </w:numPr>
        <w:tabs>
          <w:tab w:pos="650" w:val="left" w:leader="none"/>
        </w:tabs>
        <w:spacing w:line="240" w:lineRule="auto" w:before="1" w:after="0"/>
        <w:ind w:left="650" w:right="0" w:hanging="336"/>
        <w:jc w:val="left"/>
      </w:pPr>
      <w:r>
        <w:rPr/>
        <w:t>–</w:t>
      </w:r>
      <w:r>
        <w:rPr>
          <w:spacing w:val="-10"/>
        </w:rPr>
        <w:t> </w:t>
      </w:r>
      <w:r>
        <w:rPr/>
        <w:t>FORMA</w:t>
      </w:r>
      <w:r>
        <w:rPr>
          <w:spacing w:val="-13"/>
        </w:rPr>
        <w:t> </w:t>
      </w:r>
      <w:r>
        <w:rPr/>
        <w:t>DE</w:t>
      </w:r>
      <w:r>
        <w:rPr>
          <w:spacing w:val="-7"/>
        </w:rPr>
        <w:t> </w:t>
      </w:r>
      <w:r>
        <w:rPr/>
        <w:t>CRITÉRIO</w:t>
      </w:r>
      <w:r>
        <w:rPr>
          <w:spacing w:val="-6"/>
        </w:rPr>
        <w:t> </w:t>
      </w:r>
      <w:r>
        <w:rPr/>
        <w:t>E</w:t>
      </w:r>
      <w:r>
        <w:rPr>
          <w:spacing w:val="-7"/>
        </w:rPr>
        <w:t> </w:t>
      </w:r>
      <w:r>
        <w:rPr/>
        <w:t>SELEÇÃO</w:t>
      </w:r>
      <w:r>
        <w:rPr>
          <w:spacing w:val="-6"/>
        </w:rPr>
        <w:t> </w:t>
      </w:r>
      <w:r>
        <w:rPr/>
        <w:t>DO</w:t>
      </w:r>
      <w:r>
        <w:rPr>
          <w:spacing w:val="-7"/>
        </w:rPr>
        <w:t> </w:t>
      </w:r>
      <w:r>
        <w:rPr>
          <w:spacing w:val="-2"/>
        </w:rPr>
        <w:t>FORNECEDOR:</w:t>
      </w:r>
    </w:p>
    <w:p>
      <w:pPr>
        <w:pStyle w:val="BodyText"/>
        <w:ind w:left="0"/>
        <w:rPr>
          <w:b/>
        </w:rPr>
      </w:pPr>
    </w:p>
    <w:p>
      <w:pPr>
        <w:pStyle w:val="BodyText"/>
        <w:spacing w:before="166"/>
        <w:ind w:left="0"/>
        <w:rPr>
          <w:b/>
        </w:rPr>
      </w:pPr>
    </w:p>
    <w:p>
      <w:pPr>
        <w:pStyle w:val="ListParagraph"/>
        <w:numPr>
          <w:ilvl w:val="1"/>
          <w:numId w:val="20"/>
        </w:numPr>
        <w:tabs>
          <w:tab w:pos="679" w:val="left" w:leader="none"/>
        </w:tabs>
        <w:spacing w:line="247" w:lineRule="auto" w:before="0" w:after="0"/>
        <w:ind w:left="314" w:right="1396" w:firstLine="0"/>
        <w:jc w:val="left"/>
        <w:rPr>
          <w:sz w:val="21"/>
        </w:rPr>
      </w:pPr>
      <w:r>
        <w:rPr>
          <w:sz w:val="21"/>
        </w:rPr>
        <w:t>O</w:t>
      </w:r>
      <w:r>
        <w:rPr>
          <w:spacing w:val="-7"/>
          <w:sz w:val="21"/>
        </w:rPr>
        <w:t> </w:t>
      </w:r>
      <w:r>
        <w:rPr>
          <w:sz w:val="21"/>
        </w:rPr>
        <w:t>fornecedor</w:t>
      </w:r>
      <w:r>
        <w:rPr>
          <w:spacing w:val="-5"/>
          <w:sz w:val="21"/>
        </w:rPr>
        <w:t> </w:t>
      </w:r>
      <w:r>
        <w:rPr>
          <w:sz w:val="21"/>
        </w:rPr>
        <w:t>será</w:t>
      </w:r>
      <w:r>
        <w:rPr>
          <w:spacing w:val="-5"/>
          <w:sz w:val="21"/>
        </w:rPr>
        <w:t> </w:t>
      </w:r>
      <w:r>
        <w:rPr>
          <w:sz w:val="21"/>
        </w:rPr>
        <w:t>selecionado</w:t>
      </w:r>
      <w:r>
        <w:rPr>
          <w:spacing w:val="-5"/>
          <w:sz w:val="21"/>
        </w:rPr>
        <w:t> </w:t>
      </w:r>
      <w:r>
        <w:rPr>
          <w:sz w:val="21"/>
        </w:rPr>
        <w:t>por</w:t>
      </w:r>
      <w:r>
        <w:rPr>
          <w:spacing w:val="-5"/>
          <w:sz w:val="21"/>
        </w:rPr>
        <w:t> </w:t>
      </w:r>
      <w:r>
        <w:rPr>
          <w:sz w:val="21"/>
        </w:rPr>
        <w:t>meio</w:t>
      </w:r>
      <w:r>
        <w:rPr>
          <w:spacing w:val="-5"/>
          <w:sz w:val="21"/>
        </w:rPr>
        <w:t> </w:t>
      </w:r>
      <w:r>
        <w:rPr>
          <w:sz w:val="21"/>
        </w:rPr>
        <w:t>da</w:t>
      </w:r>
      <w:r>
        <w:rPr>
          <w:spacing w:val="-5"/>
          <w:sz w:val="21"/>
        </w:rPr>
        <w:t> </w:t>
      </w:r>
      <w:r>
        <w:rPr>
          <w:sz w:val="21"/>
        </w:rPr>
        <w:t>realização</w:t>
      </w:r>
      <w:r>
        <w:rPr>
          <w:spacing w:val="-5"/>
          <w:sz w:val="21"/>
        </w:rPr>
        <w:t> </w:t>
      </w:r>
      <w:r>
        <w:rPr>
          <w:sz w:val="21"/>
        </w:rPr>
        <w:t>de</w:t>
      </w:r>
      <w:r>
        <w:rPr>
          <w:spacing w:val="-5"/>
          <w:sz w:val="21"/>
        </w:rPr>
        <w:t> </w:t>
      </w:r>
      <w:r>
        <w:rPr>
          <w:sz w:val="21"/>
        </w:rPr>
        <w:t>procedimento</w:t>
      </w:r>
      <w:r>
        <w:rPr>
          <w:spacing w:val="-5"/>
          <w:sz w:val="21"/>
        </w:rPr>
        <w:t> </w:t>
      </w:r>
      <w:r>
        <w:rPr>
          <w:sz w:val="21"/>
        </w:rPr>
        <w:t>de</w:t>
      </w:r>
      <w:r>
        <w:rPr>
          <w:spacing w:val="-5"/>
          <w:sz w:val="21"/>
        </w:rPr>
        <w:t> </w:t>
      </w:r>
      <w:r>
        <w:rPr>
          <w:sz w:val="21"/>
        </w:rPr>
        <w:t>LICITAÇÃO,</w:t>
      </w:r>
      <w:r>
        <w:rPr>
          <w:spacing w:val="-5"/>
          <w:sz w:val="21"/>
        </w:rPr>
        <w:t> </w:t>
      </w:r>
      <w:r>
        <w:rPr>
          <w:sz w:val="21"/>
        </w:rPr>
        <w:t>na</w:t>
      </w:r>
      <w:r>
        <w:rPr>
          <w:spacing w:val="-5"/>
          <w:sz w:val="21"/>
        </w:rPr>
        <w:t> </w:t>
      </w:r>
      <w:r>
        <w:rPr>
          <w:sz w:val="21"/>
        </w:rPr>
        <w:t>modalidade</w:t>
      </w:r>
      <w:r>
        <w:rPr>
          <w:spacing w:val="-5"/>
          <w:sz w:val="21"/>
        </w:rPr>
        <w:t> </w:t>
      </w:r>
      <w:r>
        <w:rPr>
          <w:sz w:val="21"/>
        </w:rPr>
        <w:t>PREGÃO,</w:t>
      </w:r>
      <w:r>
        <w:rPr>
          <w:spacing w:val="-5"/>
          <w:sz w:val="21"/>
        </w:rPr>
        <w:t> </w:t>
      </w:r>
      <w:r>
        <w:rPr>
          <w:sz w:val="21"/>
        </w:rPr>
        <w:t>modo</w:t>
      </w:r>
      <w:r>
        <w:rPr>
          <w:spacing w:val="-5"/>
          <w:sz w:val="21"/>
        </w:rPr>
        <w:t> </w:t>
      </w:r>
      <w:r>
        <w:rPr>
          <w:sz w:val="21"/>
        </w:rPr>
        <w:t>de</w:t>
      </w:r>
      <w:r>
        <w:rPr>
          <w:spacing w:val="-5"/>
          <w:sz w:val="21"/>
        </w:rPr>
        <w:t> </w:t>
      </w:r>
      <w:r>
        <w:rPr>
          <w:sz w:val="21"/>
        </w:rPr>
        <w:t>disputa</w:t>
      </w:r>
      <w:r>
        <w:rPr>
          <w:spacing w:val="-14"/>
          <w:sz w:val="21"/>
        </w:rPr>
        <w:t> </w:t>
      </w:r>
      <w:r>
        <w:rPr>
          <w:sz w:val="21"/>
        </w:rPr>
        <w:t>ABERTO,</w:t>
      </w:r>
      <w:r>
        <w:rPr>
          <w:spacing w:val="-4"/>
          <w:sz w:val="21"/>
        </w:rPr>
        <w:t> </w:t>
      </w:r>
      <w:r>
        <w:rPr>
          <w:sz w:val="21"/>
        </w:rPr>
        <w:t>sob</w:t>
      </w:r>
      <w:r>
        <w:rPr>
          <w:spacing w:val="-5"/>
          <w:sz w:val="21"/>
        </w:rPr>
        <w:t> </w:t>
      </w:r>
      <w:r>
        <w:rPr>
          <w:sz w:val="21"/>
        </w:rPr>
        <w:t>a</w:t>
      </w:r>
      <w:r>
        <w:rPr>
          <w:spacing w:val="-5"/>
          <w:sz w:val="21"/>
        </w:rPr>
        <w:t> </w:t>
      </w:r>
      <w:r>
        <w:rPr>
          <w:sz w:val="21"/>
        </w:rPr>
        <w:t>forma ELETRÔNICA, com adoção do critério de julgamento pelo menor preço por item.</w:t>
      </w:r>
    </w:p>
    <w:p>
      <w:pPr>
        <w:pStyle w:val="Heading3"/>
        <w:numPr>
          <w:ilvl w:val="0"/>
          <w:numId w:val="21"/>
        </w:numPr>
        <w:tabs>
          <w:tab w:pos="569" w:val="left" w:leader="none"/>
        </w:tabs>
        <w:spacing w:line="240" w:lineRule="auto" w:before="197" w:after="0"/>
        <w:ind w:left="569" w:right="0" w:hanging="255"/>
        <w:jc w:val="left"/>
      </w:pPr>
      <w:r>
        <w:rPr/>
        <w:t>Regime</w:t>
      </w:r>
      <w:r>
        <w:rPr>
          <w:spacing w:val="-6"/>
        </w:rPr>
        <w:t> </w:t>
      </w:r>
      <w:r>
        <w:rPr/>
        <w:t>de</w:t>
      </w:r>
      <w:r>
        <w:rPr>
          <w:spacing w:val="-5"/>
        </w:rPr>
        <w:t> </w:t>
      </w:r>
      <w:r>
        <w:rPr>
          <w:spacing w:val="-2"/>
        </w:rPr>
        <w:t>execução</w:t>
      </w:r>
    </w:p>
    <w:p>
      <w:pPr>
        <w:pStyle w:val="ListParagraph"/>
        <w:numPr>
          <w:ilvl w:val="1"/>
          <w:numId w:val="21"/>
        </w:numPr>
        <w:tabs>
          <w:tab w:pos="510" w:val="left" w:leader="none"/>
        </w:tabs>
        <w:spacing w:line="240" w:lineRule="auto" w:before="217" w:after="0"/>
        <w:ind w:left="510" w:right="0" w:hanging="196"/>
        <w:jc w:val="left"/>
        <w:rPr>
          <w:sz w:val="21"/>
        </w:rPr>
      </w:pPr>
      <w:r>
        <w:rPr>
          <w:sz w:val="21"/>
        </w:rPr>
        <w:t>O</w:t>
      </w:r>
      <w:r>
        <w:rPr>
          <w:spacing w:val="-7"/>
          <w:sz w:val="21"/>
        </w:rPr>
        <w:t> </w:t>
      </w:r>
      <w:r>
        <w:rPr>
          <w:sz w:val="21"/>
        </w:rPr>
        <w:t>regime</w:t>
      </w:r>
      <w:r>
        <w:rPr>
          <w:spacing w:val="-7"/>
          <w:sz w:val="21"/>
        </w:rPr>
        <w:t> </w:t>
      </w:r>
      <w:r>
        <w:rPr>
          <w:sz w:val="21"/>
        </w:rPr>
        <w:t>de</w:t>
      </w:r>
      <w:r>
        <w:rPr>
          <w:spacing w:val="-7"/>
          <w:sz w:val="21"/>
        </w:rPr>
        <w:t> </w:t>
      </w:r>
      <w:r>
        <w:rPr>
          <w:sz w:val="21"/>
        </w:rPr>
        <w:t>execução</w:t>
      </w:r>
      <w:r>
        <w:rPr>
          <w:spacing w:val="-7"/>
          <w:sz w:val="21"/>
        </w:rPr>
        <w:t> </w:t>
      </w:r>
      <w:r>
        <w:rPr>
          <w:sz w:val="21"/>
        </w:rPr>
        <w:t>do</w:t>
      </w:r>
      <w:r>
        <w:rPr>
          <w:spacing w:val="-7"/>
          <w:sz w:val="21"/>
        </w:rPr>
        <w:t> </w:t>
      </w:r>
      <w:r>
        <w:rPr>
          <w:sz w:val="21"/>
        </w:rPr>
        <w:t>contrato</w:t>
      </w:r>
      <w:r>
        <w:rPr>
          <w:spacing w:val="-7"/>
          <w:sz w:val="21"/>
        </w:rPr>
        <w:t> </w:t>
      </w:r>
      <w:r>
        <w:rPr>
          <w:sz w:val="21"/>
        </w:rPr>
        <w:t>seguirá</w:t>
      </w:r>
      <w:r>
        <w:rPr>
          <w:spacing w:val="-7"/>
          <w:sz w:val="21"/>
        </w:rPr>
        <w:t> </w:t>
      </w:r>
      <w:r>
        <w:rPr>
          <w:sz w:val="21"/>
        </w:rPr>
        <w:t>os</w:t>
      </w:r>
      <w:r>
        <w:rPr>
          <w:spacing w:val="-7"/>
          <w:sz w:val="21"/>
        </w:rPr>
        <w:t> </w:t>
      </w:r>
      <w:r>
        <w:rPr>
          <w:sz w:val="21"/>
        </w:rPr>
        <w:t>critérios</w:t>
      </w:r>
      <w:r>
        <w:rPr>
          <w:spacing w:val="-7"/>
          <w:sz w:val="21"/>
        </w:rPr>
        <w:t> </w:t>
      </w:r>
      <w:r>
        <w:rPr>
          <w:sz w:val="21"/>
        </w:rPr>
        <w:t>estabelecidos</w:t>
      </w:r>
      <w:r>
        <w:rPr>
          <w:spacing w:val="-7"/>
          <w:sz w:val="21"/>
        </w:rPr>
        <w:t> </w:t>
      </w:r>
      <w:r>
        <w:rPr>
          <w:sz w:val="21"/>
        </w:rPr>
        <w:t>no</w:t>
      </w:r>
      <w:r>
        <w:rPr>
          <w:spacing w:val="-9"/>
          <w:sz w:val="21"/>
        </w:rPr>
        <w:t> </w:t>
      </w:r>
      <w:r>
        <w:rPr>
          <w:sz w:val="21"/>
        </w:rPr>
        <w:t>Termo</w:t>
      </w:r>
      <w:r>
        <w:rPr>
          <w:spacing w:val="-7"/>
          <w:sz w:val="21"/>
        </w:rPr>
        <w:t> </w:t>
      </w:r>
      <w:r>
        <w:rPr>
          <w:sz w:val="21"/>
        </w:rPr>
        <w:t>de</w:t>
      </w:r>
      <w:r>
        <w:rPr>
          <w:spacing w:val="-7"/>
          <w:sz w:val="21"/>
        </w:rPr>
        <w:t> </w:t>
      </w:r>
      <w:r>
        <w:rPr>
          <w:spacing w:val="-2"/>
          <w:sz w:val="21"/>
        </w:rPr>
        <w:t>Referência.</w:t>
      </w:r>
    </w:p>
    <w:p>
      <w:pPr>
        <w:pStyle w:val="Heading3"/>
        <w:numPr>
          <w:ilvl w:val="0"/>
          <w:numId w:val="21"/>
        </w:numPr>
        <w:tabs>
          <w:tab w:pos="557" w:val="left" w:leader="none"/>
        </w:tabs>
        <w:spacing w:line="240" w:lineRule="auto" w:before="204" w:after="0"/>
        <w:ind w:left="557" w:right="0" w:hanging="243"/>
        <w:jc w:val="left"/>
      </w:pPr>
      <w:r>
        <w:rPr/>
        <w:t>Exigências</w:t>
      </w:r>
      <w:r>
        <w:rPr>
          <w:spacing w:val="-7"/>
        </w:rPr>
        <w:t> </w:t>
      </w:r>
      <w:r>
        <w:rPr/>
        <w:t>de</w:t>
      </w:r>
      <w:r>
        <w:rPr>
          <w:spacing w:val="-7"/>
        </w:rPr>
        <w:t> </w:t>
      </w:r>
      <w:r>
        <w:rPr>
          <w:spacing w:val="-2"/>
        </w:rPr>
        <w:t>habilitação</w:t>
      </w:r>
    </w:p>
    <w:p>
      <w:pPr>
        <w:pStyle w:val="ListParagraph"/>
        <w:numPr>
          <w:ilvl w:val="1"/>
          <w:numId w:val="21"/>
        </w:numPr>
        <w:tabs>
          <w:tab w:pos="510" w:val="left" w:leader="none"/>
        </w:tabs>
        <w:spacing w:line="247" w:lineRule="auto" w:before="204" w:after="0"/>
        <w:ind w:left="314" w:right="911" w:firstLine="0"/>
        <w:jc w:val="left"/>
        <w:rPr>
          <w:sz w:val="21"/>
        </w:rPr>
      </w:pPr>
      <w:r>
        <w:rPr>
          <w:sz w:val="21"/>
        </w:rPr>
        <w:t>Previamente</w:t>
      </w:r>
      <w:r>
        <w:rPr>
          <w:spacing w:val="-4"/>
          <w:sz w:val="21"/>
        </w:rPr>
        <w:t> </w:t>
      </w:r>
      <w:r>
        <w:rPr>
          <w:sz w:val="21"/>
        </w:rPr>
        <w:t>à</w:t>
      </w:r>
      <w:r>
        <w:rPr>
          <w:spacing w:val="-4"/>
          <w:sz w:val="21"/>
        </w:rPr>
        <w:t> </w:t>
      </w:r>
      <w:r>
        <w:rPr>
          <w:sz w:val="21"/>
        </w:rPr>
        <w:t>celebração</w:t>
      </w:r>
      <w:r>
        <w:rPr>
          <w:spacing w:val="-4"/>
          <w:sz w:val="21"/>
        </w:rPr>
        <w:t> </w:t>
      </w:r>
      <w:r>
        <w:rPr>
          <w:sz w:val="21"/>
        </w:rPr>
        <w:t>do</w:t>
      </w:r>
      <w:r>
        <w:rPr>
          <w:spacing w:val="-4"/>
          <w:sz w:val="21"/>
        </w:rPr>
        <w:t> </w:t>
      </w:r>
      <w:r>
        <w:rPr>
          <w:sz w:val="21"/>
        </w:rPr>
        <w:t>contrato,</w:t>
      </w:r>
      <w:r>
        <w:rPr>
          <w:spacing w:val="-4"/>
          <w:sz w:val="21"/>
        </w:rPr>
        <w:t> </w:t>
      </w:r>
      <w:r>
        <w:rPr>
          <w:sz w:val="21"/>
        </w:rPr>
        <w:t>a</w:t>
      </w:r>
      <w:r>
        <w:rPr>
          <w:spacing w:val="-14"/>
          <w:sz w:val="21"/>
        </w:rPr>
        <w:t> </w:t>
      </w:r>
      <w:r>
        <w:rPr>
          <w:sz w:val="21"/>
        </w:rPr>
        <w:t>Administração</w:t>
      </w:r>
      <w:r>
        <w:rPr>
          <w:spacing w:val="-3"/>
          <w:sz w:val="21"/>
        </w:rPr>
        <w:t> </w:t>
      </w:r>
      <w:r>
        <w:rPr>
          <w:sz w:val="21"/>
        </w:rPr>
        <w:t>verificará</w:t>
      </w:r>
      <w:r>
        <w:rPr>
          <w:spacing w:val="-4"/>
          <w:sz w:val="21"/>
        </w:rPr>
        <w:t> </w:t>
      </w:r>
      <w:r>
        <w:rPr>
          <w:sz w:val="21"/>
        </w:rPr>
        <w:t>o</w:t>
      </w:r>
      <w:r>
        <w:rPr>
          <w:spacing w:val="-4"/>
          <w:sz w:val="21"/>
        </w:rPr>
        <w:t> </w:t>
      </w:r>
      <w:r>
        <w:rPr>
          <w:sz w:val="21"/>
        </w:rPr>
        <w:t>eventual</w:t>
      </w:r>
      <w:r>
        <w:rPr>
          <w:spacing w:val="-4"/>
          <w:sz w:val="21"/>
        </w:rPr>
        <w:t> </w:t>
      </w:r>
      <w:r>
        <w:rPr>
          <w:sz w:val="21"/>
        </w:rPr>
        <w:t>descumprimento</w:t>
      </w:r>
      <w:r>
        <w:rPr>
          <w:spacing w:val="-4"/>
          <w:sz w:val="21"/>
        </w:rPr>
        <w:t> </w:t>
      </w:r>
      <w:r>
        <w:rPr>
          <w:sz w:val="21"/>
        </w:rPr>
        <w:t>das</w:t>
      </w:r>
      <w:r>
        <w:rPr>
          <w:spacing w:val="-4"/>
          <w:sz w:val="21"/>
        </w:rPr>
        <w:t> </w:t>
      </w:r>
      <w:r>
        <w:rPr>
          <w:sz w:val="21"/>
        </w:rPr>
        <w:t>condições</w:t>
      </w:r>
      <w:r>
        <w:rPr>
          <w:spacing w:val="-4"/>
          <w:sz w:val="21"/>
        </w:rPr>
        <w:t> </w:t>
      </w:r>
      <w:r>
        <w:rPr>
          <w:sz w:val="21"/>
        </w:rPr>
        <w:t>para</w:t>
      </w:r>
      <w:r>
        <w:rPr>
          <w:spacing w:val="-4"/>
          <w:sz w:val="21"/>
        </w:rPr>
        <w:t> </w:t>
      </w:r>
      <w:r>
        <w:rPr>
          <w:sz w:val="21"/>
        </w:rPr>
        <w:t>contratação,</w:t>
      </w:r>
      <w:r>
        <w:rPr>
          <w:spacing w:val="-4"/>
          <w:sz w:val="21"/>
        </w:rPr>
        <w:t> </w:t>
      </w:r>
      <w:r>
        <w:rPr>
          <w:sz w:val="21"/>
        </w:rPr>
        <w:t>especialmente</w:t>
      </w:r>
      <w:r>
        <w:rPr>
          <w:spacing w:val="-4"/>
          <w:sz w:val="21"/>
        </w:rPr>
        <w:t> </w:t>
      </w:r>
      <w:r>
        <w:rPr>
          <w:sz w:val="21"/>
        </w:rPr>
        <w:t>quanto</w:t>
      </w:r>
      <w:r>
        <w:rPr>
          <w:spacing w:val="-4"/>
          <w:sz w:val="21"/>
        </w:rPr>
        <w:t> </w:t>
      </w:r>
      <w:r>
        <w:rPr>
          <w:sz w:val="21"/>
        </w:rPr>
        <w:t>à</w:t>
      </w:r>
      <w:r>
        <w:rPr>
          <w:spacing w:val="-4"/>
          <w:sz w:val="21"/>
        </w:rPr>
        <w:t> </w:t>
      </w:r>
      <w:r>
        <w:rPr>
          <w:sz w:val="21"/>
        </w:rPr>
        <w:t>existência</w:t>
      </w:r>
      <w:r>
        <w:rPr>
          <w:spacing w:val="-4"/>
          <w:sz w:val="21"/>
        </w:rPr>
        <w:t> </w:t>
      </w:r>
      <w:r>
        <w:rPr>
          <w:sz w:val="21"/>
        </w:rPr>
        <w:t>de sanção que a impeça, mediante a consulta a cadastros informativos oficiais, tais como:</w:t>
      </w:r>
    </w:p>
    <w:p>
      <w:pPr>
        <w:pStyle w:val="ListParagraph"/>
        <w:numPr>
          <w:ilvl w:val="0"/>
          <w:numId w:val="22"/>
        </w:numPr>
        <w:tabs>
          <w:tab w:pos="528" w:val="left" w:leader="none"/>
        </w:tabs>
        <w:spacing w:line="240" w:lineRule="auto" w:before="197" w:after="0"/>
        <w:ind w:left="528" w:right="0" w:hanging="214"/>
        <w:jc w:val="left"/>
        <w:rPr>
          <w:sz w:val="21"/>
        </w:rPr>
      </w:pPr>
      <w:r>
        <w:rPr>
          <w:spacing w:val="-2"/>
          <w:sz w:val="21"/>
        </w:rPr>
        <w:t>SICAF;</w:t>
      </w:r>
    </w:p>
    <w:p>
      <w:pPr>
        <w:pStyle w:val="ListParagraph"/>
        <w:numPr>
          <w:ilvl w:val="0"/>
          <w:numId w:val="22"/>
        </w:numPr>
        <w:tabs>
          <w:tab w:pos="540" w:val="left" w:leader="none"/>
        </w:tabs>
        <w:spacing w:line="240" w:lineRule="auto" w:before="217" w:after="0"/>
        <w:ind w:left="540" w:right="0" w:hanging="226"/>
        <w:jc w:val="left"/>
        <w:rPr>
          <w:sz w:val="21"/>
        </w:rPr>
      </w:pPr>
      <w:r>
        <w:rPr>
          <w:sz w:val="21"/>
        </w:rPr>
        <w:t>Cadastro</w:t>
      </w:r>
      <w:r>
        <w:rPr>
          <w:spacing w:val="-7"/>
          <w:sz w:val="21"/>
        </w:rPr>
        <w:t> </w:t>
      </w:r>
      <w:r>
        <w:rPr>
          <w:sz w:val="21"/>
        </w:rPr>
        <w:t>Nacional</w:t>
      </w:r>
      <w:r>
        <w:rPr>
          <w:spacing w:val="-7"/>
          <w:sz w:val="21"/>
        </w:rPr>
        <w:t> </w:t>
      </w:r>
      <w:r>
        <w:rPr>
          <w:sz w:val="21"/>
        </w:rPr>
        <w:t>de</w:t>
      </w:r>
      <w:r>
        <w:rPr>
          <w:spacing w:val="-7"/>
          <w:sz w:val="21"/>
        </w:rPr>
        <w:t> </w:t>
      </w:r>
      <w:r>
        <w:rPr>
          <w:sz w:val="21"/>
        </w:rPr>
        <w:t>Empresas</w:t>
      </w:r>
      <w:r>
        <w:rPr>
          <w:spacing w:val="-7"/>
          <w:sz w:val="21"/>
        </w:rPr>
        <w:t> </w:t>
      </w:r>
      <w:r>
        <w:rPr>
          <w:sz w:val="21"/>
        </w:rPr>
        <w:t>Inidôneas</w:t>
      </w:r>
      <w:r>
        <w:rPr>
          <w:spacing w:val="-7"/>
          <w:sz w:val="21"/>
        </w:rPr>
        <w:t> </w:t>
      </w:r>
      <w:r>
        <w:rPr>
          <w:sz w:val="21"/>
        </w:rPr>
        <w:t>e</w:t>
      </w:r>
      <w:r>
        <w:rPr>
          <w:spacing w:val="-7"/>
          <w:sz w:val="21"/>
        </w:rPr>
        <w:t> </w:t>
      </w:r>
      <w:r>
        <w:rPr>
          <w:sz w:val="21"/>
        </w:rPr>
        <w:t>Suspensas</w:t>
      </w:r>
      <w:r>
        <w:rPr>
          <w:spacing w:val="-7"/>
          <w:sz w:val="21"/>
        </w:rPr>
        <w:t> </w:t>
      </w:r>
      <w:r>
        <w:rPr>
          <w:sz w:val="21"/>
        </w:rPr>
        <w:t>-</w:t>
      </w:r>
      <w:r>
        <w:rPr>
          <w:spacing w:val="-7"/>
          <w:sz w:val="21"/>
        </w:rPr>
        <w:t> </w:t>
      </w:r>
      <w:r>
        <w:rPr>
          <w:sz w:val="21"/>
        </w:rPr>
        <w:t>CEIS,</w:t>
      </w:r>
      <w:r>
        <w:rPr>
          <w:spacing w:val="-7"/>
          <w:sz w:val="21"/>
        </w:rPr>
        <w:t> </w:t>
      </w:r>
      <w:r>
        <w:rPr>
          <w:sz w:val="21"/>
        </w:rPr>
        <w:t>mantido</w:t>
      </w:r>
      <w:r>
        <w:rPr>
          <w:spacing w:val="-7"/>
          <w:sz w:val="21"/>
        </w:rPr>
        <w:t> </w:t>
      </w:r>
      <w:r>
        <w:rPr>
          <w:sz w:val="21"/>
        </w:rPr>
        <w:t>pela</w:t>
      </w:r>
      <w:r>
        <w:rPr>
          <w:spacing w:val="-7"/>
          <w:sz w:val="21"/>
        </w:rPr>
        <w:t> </w:t>
      </w:r>
      <w:r>
        <w:rPr>
          <w:sz w:val="21"/>
        </w:rPr>
        <w:t>Controladoria-Geral</w:t>
      </w:r>
      <w:r>
        <w:rPr>
          <w:spacing w:val="-7"/>
          <w:sz w:val="21"/>
        </w:rPr>
        <w:t> </w:t>
      </w:r>
      <w:r>
        <w:rPr>
          <w:sz w:val="21"/>
        </w:rPr>
        <w:t>da</w:t>
      </w:r>
      <w:r>
        <w:rPr>
          <w:spacing w:val="-7"/>
          <w:sz w:val="21"/>
        </w:rPr>
        <w:t> </w:t>
      </w:r>
      <w:r>
        <w:rPr>
          <w:sz w:val="21"/>
        </w:rPr>
        <w:t>União</w:t>
      </w:r>
      <w:r>
        <w:rPr>
          <w:spacing w:val="-7"/>
          <w:sz w:val="21"/>
        </w:rPr>
        <w:t> </w:t>
      </w:r>
      <w:r>
        <w:rPr>
          <w:spacing w:val="-2"/>
          <w:sz w:val="21"/>
        </w:rPr>
        <w:t>(</w:t>
      </w:r>
      <w:hyperlink r:id="rId35">
        <w:r>
          <w:rPr>
            <w:color w:val="0000ED"/>
            <w:spacing w:val="-2"/>
            <w:sz w:val="21"/>
            <w:u w:val="single" w:color="0000ED"/>
          </w:rPr>
          <w:t>www.portaldatransparencia</w:t>
        </w:r>
        <w:r>
          <w:rPr>
            <w:color w:val="0000ED"/>
            <w:spacing w:val="-2"/>
            <w:sz w:val="21"/>
          </w:rPr>
          <w:t>.g</w:t>
        </w:r>
        <w:r>
          <w:rPr>
            <w:color w:val="0000ED"/>
            <w:spacing w:val="-2"/>
            <w:sz w:val="21"/>
            <w:u w:val="single" w:color="0000ED"/>
          </w:rPr>
          <w:t>ov.br/ceis</w:t>
        </w:r>
      </w:hyperlink>
      <w:r>
        <w:rPr>
          <w:spacing w:val="-2"/>
          <w:sz w:val="21"/>
        </w:rPr>
        <w:t>);</w:t>
      </w:r>
    </w:p>
    <w:p>
      <w:pPr>
        <w:pStyle w:val="ListParagraph"/>
        <w:numPr>
          <w:ilvl w:val="0"/>
          <w:numId w:val="22"/>
        </w:numPr>
        <w:tabs>
          <w:tab w:pos="528" w:val="left" w:leader="none"/>
        </w:tabs>
        <w:spacing w:line="240" w:lineRule="auto" w:before="204" w:after="0"/>
        <w:ind w:left="528" w:right="0" w:hanging="214"/>
        <w:jc w:val="left"/>
        <w:rPr>
          <w:sz w:val="21"/>
        </w:rPr>
      </w:pPr>
      <w:r>
        <w:rPr>
          <w:sz w:val="21"/>
        </w:rPr>
        <w:t>Cadastro</w:t>
      </w:r>
      <w:r>
        <w:rPr>
          <w:spacing w:val="-10"/>
          <w:sz w:val="21"/>
        </w:rPr>
        <w:t> </w:t>
      </w:r>
      <w:r>
        <w:rPr>
          <w:sz w:val="21"/>
        </w:rPr>
        <w:t>Nacional</w:t>
      </w:r>
      <w:r>
        <w:rPr>
          <w:spacing w:val="-9"/>
          <w:sz w:val="21"/>
        </w:rPr>
        <w:t> </w:t>
      </w:r>
      <w:r>
        <w:rPr>
          <w:sz w:val="21"/>
        </w:rPr>
        <w:t>de</w:t>
      </w:r>
      <w:r>
        <w:rPr>
          <w:spacing w:val="-9"/>
          <w:sz w:val="21"/>
        </w:rPr>
        <w:t> </w:t>
      </w:r>
      <w:r>
        <w:rPr>
          <w:sz w:val="21"/>
        </w:rPr>
        <w:t>Empresas</w:t>
      </w:r>
      <w:r>
        <w:rPr>
          <w:spacing w:val="-9"/>
          <w:sz w:val="21"/>
        </w:rPr>
        <w:t> </w:t>
      </w:r>
      <w:r>
        <w:rPr>
          <w:sz w:val="21"/>
        </w:rPr>
        <w:t>Punidas</w:t>
      </w:r>
      <w:r>
        <w:rPr>
          <w:spacing w:val="-9"/>
          <w:sz w:val="21"/>
        </w:rPr>
        <w:t> </w:t>
      </w:r>
      <w:r>
        <w:rPr>
          <w:sz w:val="21"/>
        </w:rPr>
        <w:t>–</w:t>
      </w:r>
      <w:r>
        <w:rPr>
          <w:spacing w:val="-9"/>
          <w:sz w:val="21"/>
        </w:rPr>
        <w:t> </w:t>
      </w:r>
      <w:r>
        <w:rPr>
          <w:sz w:val="21"/>
        </w:rPr>
        <w:t>CNEP,</w:t>
      </w:r>
      <w:r>
        <w:rPr>
          <w:spacing w:val="-9"/>
          <w:sz w:val="21"/>
        </w:rPr>
        <w:t> </w:t>
      </w:r>
      <w:r>
        <w:rPr>
          <w:sz w:val="21"/>
        </w:rPr>
        <w:t>mantido</w:t>
      </w:r>
      <w:r>
        <w:rPr>
          <w:spacing w:val="-9"/>
          <w:sz w:val="21"/>
        </w:rPr>
        <w:t> </w:t>
      </w:r>
      <w:r>
        <w:rPr>
          <w:sz w:val="21"/>
        </w:rPr>
        <w:t>pela</w:t>
      </w:r>
      <w:r>
        <w:rPr>
          <w:spacing w:val="-9"/>
          <w:sz w:val="21"/>
        </w:rPr>
        <w:t> </w:t>
      </w:r>
      <w:r>
        <w:rPr>
          <w:sz w:val="21"/>
        </w:rPr>
        <w:t>Controladoria-Geral</w:t>
      </w:r>
      <w:r>
        <w:rPr>
          <w:spacing w:val="-10"/>
          <w:sz w:val="21"/>
        </w:rPr>
        <w:t> </w:t>
      </w:r>
      <w:r>
        <w:rPr>
          <w:sz w:val="21"/>
        </w:rPr>
        <w:t>da</w:t>
      </w:r>
      <w:r>
        <w:rPr>
          <w:spacing w:val="-9"/>
          <w:sz w:val="21"/>
        </w:rPr>
        <w:t> </w:t>
      </w:r>
      <w:r>
        <w:rPr>
          <w:sz w:val="21"/>
        </w:rPr>
        <w:t>União</w:t>
      </w:r>
      <w:r>
        <w:rPr>
          <w:spacing w:val="-9"/>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1"/>
          <w:numId w:val="21"/>
        </w:numPr>
        <w:tabs>
          <w:tab w:pos="511" w:val="left" w:leader="none"/>
        </w:tabs>
        <w:spacing w:line="247" w:lineRule="auto" w:before="203" w:after="0"/>
        <w:ind w:left="314" w:right="500" w:firstLine="0"/>
        <w:jc w:val="left"/>
        <w:rPr>
          <w:sz w:val="21"/>
        </w:rPr>
      </w:pPr>
      <w:r>
        <w:rPr>
          <w:sz w:val="21"/>
        </w:rPr>
        <w:t>A</w:t>
      </w:r>
      <w:r>
        <w:rPr>
          <w:spacing w:val="-13"/>
          <w:sz w:val="21"/>
        </w:rPr>
        <w:t> </w:t>
      </w:r>
      <w:r>
        <w:rPr>
          <w:sz w:val="21"/>
        </w:rPr>
        <w:t>consulta</w:t>
      </w:r>
      <w:r>
        <w:rPr>
          <w:spacing w:val="-3"/>
          <w:sz w:val="21"/>
        </w:rPr>
        <w:t> </w:t>
      </w:r>
      <w:r>
        <w:rPr>
          <w:sz w:val="21"/>
        </w:rPr>
        <w:t>aos</w:t>
      </w:r>
      <w:r>
        <w:rPr>
          <w:spacing w:val="-3"/>
          <w:sz w:val="21"/>
        </w:rPr>
        <w:t> </w:t>
      </w:r>
      <w:r>
        <w:rPr>
          <w:sz w:val="21"/>
        </w:rPr>
        <w:t>cadastros</w:t>
      </w:r>
      <w:r>
        <w:rPr>
          <w:spacing w:val="-3"/>
          <w:sz w:val="21"/>
        </w:rPr>
        <w:t> </w:t>
      </w:r>
      <w:r>
        <w:rPr>
          <w:sz w:val="21"/>
        </w:rPr>
        <w:t>será</w:t>
      </w:r>
      <w:r>
        <w:rPr>
          <w:spacing w:val="-3"/>
          <w:sz w:val="21"/>
        </w:rPr>
        <w:t> </w:t>
      </w:r>
      <w:r>
        <w:rPr>
          <w:sz w:val="21"/>
        </w:rPr>
        <w:t>realizada</w:t>
      </w:r>
      <w:r>
        <w:rPr>
          <w:spacing w:val="-3"/>
          <w:sz w:val="21"/>
        </w:rPr>
        <w:t> </w:t>
      </w:r>
      <w:r>
        <w:rPr>
          <w:sz w:val="21"/>
        </w:rPr>
        <w:t>em</w:t>
      </w:r>
      <w:r>
        <w:rPr>
          <w:spacing w:val="-3"/>
          <w:sz w:val="21"/>
        </w:rPr>
        <w:t> </w:t>
      </w:r>
      <w:r>
        <w:rPr>
          <w:sz w:val="21"/>
        </w:rPr>
        <w:t>nome</w:t>
      </w:r>
      <w:r>
        <w:rPr>
          <w:spacing w:val="-3"/>
          <w:sz w:val="21"/>
        </w:rPr>
        <w:t> </w:t>
      </w:r>
      <w:r>
        <w:rPr>
          <w:sz w:val="21"/>
        </w:rPr>
        <w:t>da</w:t>
      </w:r>
      <w:r>
        <w:rPr>
          <w:spacing w:val="-3"/>
          <w:sz w:val="21"/>
        </w:rPr>
        <w:t> </w:t>
      </w:r>
      <w:r>
        <w:rPr>
          <w:sz w:val="21"/>
        </w:rPr>
        <w:t>empresa</w:t>
      </w:r>
      <w:r>
        <w:rPr>
          <w:spacing w:val="-3"/>
          <w:sz w:val="21"/>
        </w:rPr>
        <w:t> </w:t>
      </w:r>
      <w:r>
        <w:rPr>
          <w:sz w:val="21"/>
        </w:rPr>
        <w:t>interessada</w:t>
      </w:r>
      <w:r>
        <w:rPr>
          <w:spacing w:val="-3"/>
          <w:sz w:val="21"/>
        </w:rPr>
        <w:t> </w:t>
      </w:r>
      <w:r>
        <w:rPr>
          <w:sz w:val="21"/>
        </w:rPr>
        <w:t>e</w:t>
      </w:r>
      <w:r>
        <w:rPr>
          <w:spacing w:val="-3"/>
          <w:sz w:val="21"/>
        </w:rPr>
        <w:t> </w:t>
      </w:r>
      <w:r>
        <w:rPr>
          <w:sz w:val="21"/>
        </w:rPr>
        <w:t>de</w:t>
      </w:r>
      <w:r>
        <w:rPr>
          <w:spacing w:val="-3"/>
          <w:sz w:val="21"/>
        </w:rPr>
        <w:t> </w:t>
      </w:r>
      <w:r>
        <w:rPr>
          <w:sz w:val="21"/>
        </w:rPr>
        <w:t>seu</w:t>
      </w:r>
      <w:r>
        <w:rPr>
          <w:spacing w:val="-3"/>
          <w:sz w:val="21"/>
        </w:rPr>
        <w:t> </w:t>
      </w:r>
      <w:r>
        <w:rPr>
          <w:sz w:val="21"/>
        </w:rPr>
        <w:t>sócio</w:t>
      </w:r>
      <w:r>
        <w:rPr>
          <w:spacing w:val="-3"/>
          <w:sz w:val="21"/>
        </w:rPr>
        <w:t> </w:t>
      </w:r>
      <w:r>
        <w:rPr>
          <w:sz w:val="21"/>
        </w:rPr>
        <w:t>majoritário,</w:t>
      </w:r>
      <w:r>
        <w:rPr>
          <w:spacing w:val="-3"/>
          <w:sz w:val="21"/>
        </w:rPr>
        <w:t> </w:t>
      </w:r>
      <w:r>
        <w:rPr>
          <w:sz w:val="21"/>
        </w:rPr>
        <w:t>por</w:t>
      </w:r>
      <w:r>
        <w:rPr>
          <w:spacing w:val="-3"/>
          <w:sz w:val="21"/>
        </w:rPr>
        <w:t> </w:t>
      </w:r>
      <w:r>
        <w:rPr>
          <w:sz w:val="21"/>
        </w:rPr>
        <w:t>força</w:t>
      </w:r>
      <w:r>
        <w:rPr>
          <w:spacing w:val="-3"/>
          <w:sz w:val="21"/>
        </w:rPr>
        <w:t> </w:t>
      </w:r>
      <w:r>
        <w:rPr>
          <w:sz w:val="21"/>
        </w:rPr>
        <w:t>do</w:t>
      </w:r>
      <w:r>
        <w:rPr>
          <w:spacing w:val="-3"/>
          <w:sz w:val="21"/>
        </w:rPr>
        <w:t> </w:t>
      </w:r>
      <w:r>
        <w:rPr>
          <w:sz w:val="21"/>
        </w:rPr>
        <w:t>artigo</w:t>
      </w:r>
      <w:r>
        <w:rPr>
          <w:spacing w:val="-3"/>
          <w:sz w:val="21"/>
        </w:rPr>
        <w:t> </w:t>
      </w:r>
      <w:r>
        <w:rPr>
          <w:sz w:val="21"/>
        </w:rPr>
        <w:t>12</w:t>
      </w:r>
      <w:r>
        <w:rPr>
          <w:spacing w:val="-3"/>
          <w:sz w:val="21"/>
        </w:rPr>
        <w:t> </w:t>
      </w:r>
      <w:r>
        <w:rPr>
          <w:sz w:val="21"/>
        </w:rPr>
        <w:t>da</w:t>
      </w:r>
      <w:r>
        <w:rPr>
          <w:spacing w:val="-3"/>
          <w:sz w:val="21"/>
        </w:rPr>
        <w:t> </w:t>
      </w:r>
      <w:r>
        <w:rPr>
          <w:sz w:val="21"/>
        </w:rPr>
        <w:t>Lei</w:t>
      </w:r>
      <w:r>
        <w:rPr>
          <w:spacing w:val="-3"/>
          <w:sz w:val="21"/>
        </w:rPr>
        <w:t> </w:t>
      </w:r>
      <w:r>
        <w:rPr>
          <w:sz w:val="21"/>
        </w:rPr>
        <w:t>n°</w:t>
      </w:r>
      <w:r>
        <w:rPr>
          <w:spacing w:val="-3"/>
          <w:sz w:val="21"/>
        </w:rPr>
        <w:t> </w:t>
      </w:r>
      <w:r>
        <w:rPr>
          <w:sz w:val="21"/>
        </w:rPr>
        <w:t>8.429,</w:t>
      </w:r>
      <w:r>
        <w:rPr>
          <w:spacing w:val="-3"/>
          <w:sz w:val="21"/>
        </w:rPr>
        <w:t> </w:t>
      </w:r>
      <w:r>
        <w:rPr>
          <w:sz w:val="21"/>
        </w:rPr>
        <w:t>de</w:t>
      </w:r>
      <w:r>
        <w:rPr>
          <w:spacing w:val="-3"/>
          <w:sz w:val="21"/>
        </w:rPr>
        <w:t> </w:t>
      </w:r>
      <w:r>
        <w:rPr>
          <w:sz w:val="21"/>
        </w:rPr>
        <w:t>1992,</w:t>
      </w:r>
      <w:r>
        <w:rPr>
          <w:spacing w:val="-3"/>
          <w:sz w:val="21"/>
        </w:rPr>
        <w:t> </w:t>
      </w:r>
      <w:r>
        <w:rPr>
          <w:sz w:val="21"/>
        </w:rPr>
        <w:t>que</w:t>
      </w:r>
      <w:r>
        <w:rPr>
          <w:spacing w:val="-3"/>
          <w:sz w:val="21"/>
        </w:rPr>
        <w:t> </w:t>
      </w:r>
      <w:r>
        <w:rPr>
          <w:sz w:val="21"/>
        </w:rPr>
        <w:t>prevê,</w:t>
      </w:r>
      <w:r>
        <w:rPr>
          <w:spacing w:val="-3"/>
          <w:sz w:val="21"/>
        </w:rPr>
        <w:t> </w:t>
      </w:r>
      <w:r>
        <w:rPr>
          <w:sz w:val="21"/>
        </w:rPr>
        <w:t>dentre</w:t>
      </w:r>
      <w:r>
        <w:rPr>
          <w:spacing w:val="-3"/>
          <w:sz w:val="21"/>
        </w:rPr>
        <w:t> </w:t>
      </w:r>
      <w:r>
        <w:rPr>
          <w:sz w:val="21"/>
        </w:rPr>
        <w:t>as sanções impostas ao responsável pela prática de ato de improbidade administrativa, a proibição de contratar com o Poder Público, inclusive por intermédio de pessoa</w:t>
      </w:r>
    </w:p>
    <w:p>
      <w:pPr>
        <w:pStyle w:val="BodyText"/>
        <w:spacing w:line="229" w:lineRule="exact"/>
      </w:pPr>
      <w:r>
        <w:rPr/>
        <w:t>jurídica</w:t>
      </w:r>
      <w:r>
        <w:rPr>
          <w:spacing w:val="-5"/>
        </w:rPr>
        <w:t> </w:t>
      </w:r>
      <w:r>
        <w:rPr/>
        <w:t>da</w:t>
      </w:r>
      <w:r>
        <w:rPr>
          <w:spacing w:val="-5"/>
        </w:rPr>
        <w:t> </w:t>
      </w:r>
      <w:r>
        <w:rPr/>
        <w:t>qual</w:t>
      </w:r>
      <w:r>
        <w:rPr>
          <w:spacing w:val="-5"/>
        </w:rPr>
        <w:t> </w:t>
      </w:r>
      <w:r>
        <w:rPr/>
        <w:t>seja</w:t>
      </w:r>
      <w:r>
        <w:rPr>
          <w:spacing w:val="-5"/>
        </w:rPr>
        <w:t> </w:t>
      </w:r>
      <w:r>
        <w:rPr/>
        <w:t>sócio</w:t>
      </w:r>
      <w:r>
        <w:rPr>
          <w:spacing w:val="-5"/>
        </w:rPr>
        <w:t> </w:t>
      </w:r>
      <w:r>
        <w:rPr>
          <w:spacing w:val="-2"/>
        </w:rPr>
        <w:t>majoritário.</w:t>
      </w:r>
    </w:p>
    <w:p>
      <w:pPr>
        <w:pStyle w:val="ListParagraph"/>
        <w:numPr>
          <w:ilvl w:val="1"/>
          <w:numId w:val="21"/>
        </w:numPr>
        <w:tabs>
          <w:tab w:pos="510" w:val="left" w:leader="none"/>
        </w:tabs>
        <w:spacing w:line="235" w:lineRule="auto" w:before="221" w:after="0"/>
        <w:ind w:left="314" w:right="584" w:firstLine="0"/>
        <w:jc w:val="left"/>
        <w:rPr>
          <w:sz w:val="21"/>
        </w:rPr>
      </w:pPr>
      <w:r>
        <w:rPr>
          <w:sz w:val="21"/>
        </w:rPr>
        <w:t>Caso</w:t>
      </w:r>
      <w:r>
        <w:rPr>
          <w:spacing w:val="-3"/>
          <w:sz w:val="21"/>
        </w:rPr>
        <w:t> </w:t>
      </w:r>
      <w:r>
        <w:rPr>
          <w:sz w:val="21"/>
        </w:rPr>
        <w:t>conste</w:t>
      </w:r>
      <w:r>
        <w:rPr>
          <w:spacing w:val="-3"/>
          <w:sz w:val="21"/>
        </w:rPr>
        <w:t> </w:t>
      </w:r>
      <w:r>
        <w:rPr>
          <w:sz w:val="21"/>
        </w:rPr>
        <w:t>na</w:t>
      </w:r>
      <w:r>
        <w:rPr>
          <w:spacing w:val="-3"/>
          <w:sz w:val="21"/>
        </w:rPr>
        <w:t> </w:t>
      </w:r>
      <w:r>
        <w:rPr>
          <w:sz w:val="21"/>
        </w:rPr>
        <w:t>Consulta</w:t>
      </w:r>
      <w:r>
        <w:rPr>
          <w:spacing w:val="-3"/>
          <w:sz w:val="21"/>
        </w:rPr>
        <w:t> </w:t>
      </w:r>
      <w:r>
        <w:rPr>
          <w:sz w:val="21"/>
        </w:rPr>
        <w:t>de</w:t>
      </w:r>
      <w:r>
        <w:rPr>
          <w:spacing w:val="-3"/>
          <w:sz w:val="21"/>
        </w:rPr>
        <w:t> </w:t>
      </w:r>
      <w:r>
        <w:rPr>
          <w:sz w:val="21"/>
        </w:rPr>
        <w:t>Situação</w:t>
      </w:r>
      <w:r>
        <w:rPr>
          <w:spacing w:val="-3"/>
          <w:sz w:val="21"/>
        </w:rPr>
        <w:t> </w:t>
      </w:r>
      <w:r>
        <w:rPr>
          <w:sz w:val="21"/>
        </w:rPr>
        <w:t>do</w:t>
      </w:r>
      <w:r>
        <w:rPr>
          <w:spacing w:val="-3"/>
          <w:sz w:val="21"/>
        </w:rPr>
        <w:t> </w:t>
      </w:r>
      <w:r>
        <w:rPr>
          <w:sz w:val="21"/>
        </w:rPr>
        <w:t>interessado</w:t>
      </w:r>
      <w:r>
        <w:rPr>
          <w:spacing w:val="-3"/>
          <w:sz w:val="21"/>
        </w:rPr>
        <w:t> </w:t>
      </w:r>
      <w:r>
        <w:rPr>
          <w:sz w:val="21"/>
        </w:rPr>
        <w:t>a</w:t>
      </w:r>
      <w:r>
        <w:rPr>
          <w:spacing w:val="-3"/>
          <w:sz w:val="21"/>
        </w:rPr>
        <w:t> </w:t>
      </w:r>
      <w:r>
        <w:rPr>
          <w:sz w:val="21"/>
        </w:rPr>
        <w:t>existência</w:t>
      </w:r>
      <w:r>
        <w:rPr>
          <w:spacing w:val="-3"/>
          <w:sz w:val="21"/>
        </w:rPr>
        <w:t> </w:t>
      </w:r>
      <w:r>
        <w:rPr>
          <w:sz w:val="21"/>
        </w:rPr>
        <w:t>de</w:t>
      </w:r>
      <w:r>
        <w:rPr>
          <w:spacing w:val="-3"/>
          <w:sz w:val="21"/>
        </w:rPr>
        <w:t> </w:t>
      </w:r>
      <w:r>
        <w:rPr>
          <w:sz w:val="21"/>
        </w:rPr>
        <w:t>Ocorrências</w:t>
      </w:r>
      <w:r>
        <w:rPr>
          <w:spacing w:val="-3"/>
          <w:sz w:val="21"/>
        </w:rPr>
        <w:t> </w:t>
      </w:r>
      <w:r>
        <w:rPr>
          <w:sz w:val="21"/>
        </w:rPr>
        <w:t>Impeditivas</w:t>
      </w:r>
      <w:r>
        <w:rPr>
          <w:spacing w:val="-3"/>
          <w:sz w:val="21"/>
        </w:rPr>
        <w:t> </w:t>
      </w:r>
      <w:r>
        <w:rPr>
          <w:sz w:val="21"/>
        </w:rPr>
        <w:t>Indiretas,</w:t>
      </w:r>
      <w:r>
        <w:rPr>
          <w:spacing w:val="-3"/>
          <w:sz w:val="21"/>
        </w:rPr>
        <w:t> </w:t>
      </w:r>
      <w:r>
        <w:rPr>
          <w:sz w:val="21"/>
        </w:rPr>
        <w:t>o</w:t>
      </w:r>
      <w:r>
        <w:rPr>
          <w:spacing w:val="-3"/>
          <w:sz w:val="21"/>
        </w:rPr>
        <w:t> </w:t>
      </w:r>
      <w:r>
        <w:rPr>
          <w:sz w:val="21"/>
        </w:rPr>
        <w:t>gestor</w:t>
      </w:r>
      <w:r>
        <w:rPr>
          <w:spacing w:val="-3"/>
          <w:sz w:val="21"/>
        </w:rPr>
        <w:t> </w:t>
      </w:r>
      <w:r>
        <w:rPr>
          <w:sz w:val="21"/>
        </w:rPr>
        <w:t>diligenciará</w:t>
      </w:r>
      <w:r>
        <w:rPr>
          <w:spacing w:val="-3"/>
          <w:sz w:val="21"/>
        </w:rPr>
        <w:t> </w:t>
      </w:r>
      <w:r>
        <w:rPr>
          <w:sz w:val="21"/>
        </w:rPr>
        <w:t>para</w:t>
      </w:r>
      <w:r>
        <w:rPr>
          <w:spacing w:val="-3"/>
          <w:sz w:val="21"/>
        </w:rPr>
        <w:t> </w:t>
      </w:r>
      <w:r>
        <w:rPr>
          <w:sz w:val="21"/>
        </w:rPr>
        <w:t>verificar</w:t>
      </w:r>
      <w:r>
        <w:rPr>
          <w:spacing w:val="-3"/>
          <w:sz w:val="21"/>
        </w:rPr>
        <w:t> </w:t>
      </w:r>
      <w:r>
        <w:rPr>
          <w:sz w:val="21"/>
        </w:rPr>
        <w:t>se</w:t>
      </w:r>
      <w:r>
        <w:rPr>
          <w:spacing w:val="-3"/>
          <w:sz w:val="21"/>
        </w:rPr>
        <w:t> </w:t>
      </w:r>
      <w:r>
        <w:rPr>
          <w:sz w:val="21"/>
        </w:rPr>
        <w:t>houve</w:t>
      </w:r>
      <w:r>
        <w:rPr>
          <w:spacing w:val="-3"/>
          <w:sz w:val="21"/>
        </w:rPr>
        <w:t> </w:t>
      </w:r>
      <w:r>
        <w:rPr>
          <w:sz w:val="21"/>
        </w:rPr>
        <w:t>fraude</w:t>
      </w:r>
      <w:r>
        <w:rPr>
          <w:spacing w:val="-3"/>
          <w:sz w:val="21"/>
        </w:rPr>
        <w:t> </w:t>
      </w:r>
      <w:r>
        <w:rPr>
          <w:sz w:val="21"/>
        </w:rPr>
        <w:t>por</w:t>
      </w:r>
      <w:r>
        <w:rPr>
          <w:spacing w:val="-3"/>
          <w:sz w:val="21"/>
        </w:rPr>
        <w:t> </w:t>
      </w:r>
      <w:r>
        <w:rPr>
          <w:sz w:val="21"/>
        </w:rPr>
        <w:t>parte</w:t>
      </w:r>
      <w:r>
        <w:rPr>
          <w:spacing w:val="-3"/>
          <w:sz w:val="21"/>
        </w:rPr>
        <w:t> </w:t>
      </w:r>
      <w:r>
        <w:rPr>
          <w:sz w:val="21"/>
        </w:rPr>
        <w:t>das empresas apontadas no Relatório de Ocorrências Impeditivas Indiretas.</w:t>
      </w:r>
    </w:p>
    <w:p>
      <w:pPr>
        <w:pStyle w:val="ListParagraph"/>
        <w:numPr>
          <w:ilvl w:val="1"/>
          <w:numId w:val="21"/>
        </w:numPr>
        <w:tabs>
          <w:tab w:pos="511" w:val="left" w:leader="none"/>
        </w:tabs>
        <w:spacing w:line="240" w:lineRule="auto" w:before="204" w:after="0"/>
        <w:ind w:left="511" w:right="0" w:hanging="197"/>
        <w:jc w:val="left"/>
        <w:rPr>
          <w:sz w:val="21"/>
        </w:rPr>
      </w:pPr>
      <w:r>
        <w:rPr>
          <w:sz w:val="21"/>
        </w:rPr>
        <w:t>A</w:t>
      </w:r>
      <w:r>
        <w:rPr>
          <w:spacing w:val="-14"/>
          <w:sz w:val="21"/>
        </w:rPr>
        <w:t> </w:t>
      </w:r>
      <w:r>
        <w:rPr>
          <w:sz w:val="21"/>
        </w:rPr>
        <w:t>tentativa</w:t>
      </w:r>
      <w:r>
        <w:rPr>
          <w:spacing w:val="-9"/>
          <w:sz w:val="21"/>
        </w:rPr>
        <w:t> </w:t>
      </w:r>
      <w:r>
        <w:rPr>
          <w:sz w:val="21"/>
        </w:rPr>
        <w:t>de</w:t>
      </w:r>
      <w:r>
        <w:rPr>
          <w:spacing w:val="-6"/>
          <w:sz w:val="21"/>
        </w:rPr>
        <w:t> </w:t>
      </w:r>
      <w:r>
        <w:rPr>
          <w:sz w:val="21"/>
        </w:rPr>
        <w:t>burla</w:t>
      </w:r>
      <w:r>
        <w:rPr>
          <w:spacing w:val="-7"/>
          <w:sz w:val="21"/>
        </w:rPr>
        <w:t> </w:t>
      </w:r>
      <w:r>
        <w:rPr>
          <w:sz w:val="21"/>
        </w:rPr>
        <w:t>será</w:t>
      </w:r>
      <w:r>
        <w:rPr>
          <w:spacing w:val="-6"/>
          <w:sz w:val="21"/>
        </w:rPr>
        <w:t> </w:t>
      </w:r>
      <w:r>
        <w:rPr>
          <w:sz w:val="21"/>
        </w:rPr>
        <w:t>verificada</w:t>
      </w:r>
      <w:r>
        <w:rPr>
          <w:spacing w:val="-7"/>
          <w:sz w:val="21"/>
        </w:rPr>
        <w:t> </w:t>
      </w:r>
      <w:r>
        <w:rPr>
          <w:sz w:val="21"/>
        </w:rPr>
        <w:t>por</w:t>
      </w:r>
      <w:r>
        <w:rPr>
          <w:spacing w:val="-6"/>
          <w:sz w:val="21"/>
        </w:rPr>
        <w:t> </w:t>
      </w:r>
      <w:r>
        <w:rPr>
          <w:sz w:val="21"/>
        </w:rPr>
        <w:t>meio</w:t>
      </w:r>
      <w:r>
        <w:rPr>
          <w:spacing w:val="-6"/>
          <w:sz w:val="21"/>
        </w:rPr>
        <w:t> </w:t>
      </w:r>
      <w:r>
        <w:rPr>
          <w:sz w:val="21"/>
        </w:rPr>
        <w:t>dos</w:t>
      </w:r>
      <w:r>
        <w:rPr>
          <w:spacing w:val="-7"/>
          <w:sz w:val="21"/>
        </w:rPr>
        <w:t> </w:t>
      </w:r>
      <w:r>
        <w:rPr>
          <w:sz w:val="21"/>
        </w:rPr>
        <w:t>vínculos</w:t>
      </w:r>
      <w:r>
        <w:rPr>
          <w:spacing w:val="-6"/>
          <w:sz w:val="21"/>
        </w:rPr>
        <w:t> </w:t>
      </w:r>
      <w:r>
        <w:rPr>
          <w:sz w:val="21"/>
        </w:rPr>
        <w:t>societários,</w:t>
      </w:r>
      <w:r>
        <w:rPr>
          <w:spacing w:val="-7"/>
          <w:sz w:val="21"/>
        </w:rPr>
        <w:t> </w:t>
      </w:r>
      <w:r>
        <w:rPr>
          <w:sz w:val="21"/>
        </w:rPr>
        <w:t>linhas</w:t>
      </w:r>
      <w:r>
        <w:rPr>
          <w:spacing w:val="-6"/>
          <w:sz w:val="21"/>
        </w:rPr>
        <w:t> </w:t>
      </w:r>
      <w:r>
        <w:rPr>
          <w:sz w:val="21"/>
        </w:rPr>
        <w:t>de</w:t>
      </w:r>
      <w:r>
        <w:rPr>
          <w:spacing w:val="-6"/>
          <w:sz w:val="21"/>
        </w:rPr>
        <w:t> </w:t>
      </w:r>
      <w:r>
        <w:rPr>
          <w:sz w:val="21"/>
        </w:rPr>
        <w:t>fornecimento</w:t>
      </w:r>
      <w:r>
        <w:rPr>
          <w:spacing w:val="-7"/>
          <w:sz w:val="21"/>
        </w:rPr>
        <w:t> </w:t>
      </w:r>
      <w:r>
        <w:rPr>
          <w:sz w:val="21"/>
        </w:rPr>
        <w:t>similares,</w:t>
      </w:r>
      <w:r>
        <w:rPr>
          <w:spacing w:val="-6"/>
          <w:sz w:val="21"/>
        </w:rPr>
        <w:t> </w:t>
      </w:r>
      <w:r>
        <w:rPr>
          <w:sz w:val="21"/>
        </w:rPr>
        <w:t>dentre</w:t>
      </w:r>
      <w:r>
        <w:rPr>
          <w:spacing w:val="-6"/>
          <w:sz w:val="21"/>
        </w:rPr>
        <w:t> </w:t>
      </w:r>
      <w:r>
        <w:rPr>
          <w:spacing w:val="-2"/>
          <w:sz w:val="21"/>
        </w:rPr>
        <w:t>outros.</w:t>
      </w:r>
    </w:p>
    <w:p>
      <w:pPr>
        <w:pStyle w:val="ListParagraph"/>
        <w:numPr>
          <w:ilvl w:val="1"/>
          <w:numId w:val="21"/>
        </w:numPr>
        <w:tabs>
          <w:tab w:pos="510" w:val="left" w:leader="none"/>
        </w:tabs>
        <w:spacing w:line="240" w:lineRule="auto" w:before="217" w:after="0"/>
        <w:ind w:left="510" w:right="0" w:hanging="196"/>
        <w:jc w:val="left"/>
        <w:rPr>
          <w:sz w:val="21"/>
        </w:rPr>
      </w:pPr>
      <w:r>
        <w:rPr>
          <w:sz w:val="21"/>
        </w:rPr>
        <w:t>O</w:t>
      </w:r>
      <w:r>
        <w:rPr>
          <w:spacing w:val="-7"/>
          <w:sz w:val="21"/>
        </w:rPr>
        <w:t> </w:t>
      </w:r>
      <w:r>
        <w:rPr>
          <w:sz w:val="21"/>
        </w:rPr>
        <w:t>interessado</w:t>
      </w:r>
      <w:r>
        <w:rPr>
          <w:spacing w:val="-7"/>
          <w:sz w:val="21"/>
        </w:rPr>
        <w:t> </w:t>
      </w:r>
      <w:r>
        <w:rPr>
          <w:sz w:val="21"/>
        </w:rPr>
        <w:t>será</w:t>
      </w:r>
      <w:r>
        <w:rPr>
          <w:spacing w:val="-7"/>
          <w:sz w:val="21"/>
        </w:rPr>
        <w:t> </w:t>
      </w:r>
      <w:r>
        <w:rPr>
          <w:sz w:val="21"/>
        </w:rPr>
        <w:t>convocado</w:t>
      </w:r>
      <w:r>
        <w:rPr>
          <w:spacing w:val="-7"/>
          <w:sz w:val="21"/>
        </w:rPr>
        <w:t> </w:t>
      </w:r>
      <w:r>
        <w:rPr>
          <w:sz w:val="21"/>
        </w:rPr>
        <w:t>para</w:t>
      </w:r>
      <w:r>
        <w:rPr>
          <w:spacing w:val="-6"/>
          <w:sz w:val="21"/>
        </w:rPr>
        <w:t> </w:t>
      </w:r>
      <w:r>
        <w:rPr>
          <w:sz w:val="21"/>
        </w:rPr>
        <w:t>manifestação</w:t>
      </w:r>
      <w:r>
        <w:rPr>
          <w:spacing w:val="-7"/>
          <w:sz w:val="21"/>
        </w:rPr>
        <w:t> </w:t>
      </w:r>
      <w:r>
        <w:rPr>
          <w:sz w:val="21"/>
        </w:rPr>
        <w:t>previamente</w:t>
      </w:r>
      <w:r>
        <w:rPr>
          <w:spacing w:val="-7"/>
          <w:sz w:val="21"/>
        </w:rPr>
        <w:t> </w:t>
      </w:r>
      <w:r>
        <w:rPr>
          <w:sz w:val="21"/>
        </w:rPr>
        <w:t>a</w:t>
      </w:r>
      <w:r>
        <w:rPr>
          <w:spacing w:val="-7"/>
          <w:sz w:val="21"/>
        </w:rPr>
        <w:t> </w:t>
      </w:r>
      <w:r>
        <w:rPr>
          <w:sz w:val="21"/>
        </w:rPr>
        <w:t>uma</w:t>
      </w:r>
      <w:r>
        <w:rPr>
          <w:spacing w:val="-6"/>
          <w:sz w:val="21"/>
        </w:rPr>
        <w:t> </w:t>
      </w:r>
      <w:r>
        <w:rPr>
          <w:sz w:val="21"/>
        </w:rPr>
        <w:t>eventual</w:t>
      </w:r>
      <w:r>
        <w:rPr>
          <w:spacing w:val="-7"/>
          <w:sz w:val="21"/>
        </w:rPr>
        <w:t> </w:t>
      </w:r>
      <w:r>
        <w:rPr>
          <w:sz w:val="21"/>
        </w:rPr>
        <w:t>negativa</w:t>
      </w:r>
      <w:r>
        <w:rPr>
          <w:spacing w:val="-7"/>
          <w:sz w:val="21"/>
        </w:rPr>
        <w:t> </w:t>
      </w:r>
      <w:r>
        <w:rPr>
          <w:sz w:val="21"/>
        </w:rPr>
        <w:t>de</w:t>
      </w:r>
      <w:r>
        <w:rPr>
          <w:spacing w:val="-7"/>
          <w:sz w:val="21"/>
        </w:rPr>
        <w:t> </w:t>
      </w:r>
      <w:r>
        <w:rPr>
          <w:spacing w:val="-2"/>
          <w:sz w:val="21"/>
        </w:rPr>
        <w:t>contratação.</w:t>
      </w:r>
    </w:p>
    <w:p>
      <w:pPr>
        <w:pStyle w:val="ListParagraph"/>
        <w:numPr>
          <w:ilvl w:val="1"/>
          <w:numId w:val="21"/>
        </w:numPr>
        <w:tabs>
          <w:tab w:pos="487" w:val="left" w:leader="none"/>
        </w:tabs>
        <w:spacing w:line="240" w:lineRule="auto" w:before="204" w:after="0"/>
        <w:ind w:left="487" w:right="0" w:hanging="173"/>
        <w:jc w:val="left"/>
        <w:rPr>
          <w:sz w:val="21"/>
        </w:rPr>
      </w:pPr>
      <w:r>
        <w:rPr>
          <w:sz w:val="21"/>
        </w:rPr>
        <w:t>Caso</w:t>
      </w:r>
      <w:r>
        <w:rPr>
          <w:spacing w:val="-8"/>
          <w:sz w:val="21"/>
        </w:rPr>
        <w:t> </w:t>
      </w:r>
      <w:r>
        <w:rPr>
          <w:sz w:val="21"/>
        </w:rPr>
        <w:t>atendidas</w:t>
      </w:r>
      <w:r>
        <w:rPr>
          <w:spacing w:val="-7"/>
          <w:sz w:val="21"/>
        </w:rPr>
        <w:t> </w:t>
      </w:r>
      <w:r>
        <w:rPr>
          <w:sz w:val="21"/>
        </w:rPr>
        <w:t>as</w:t>
      </w:r>
      <w:r>
        <w:rPr>
          <w:spacing w:val="-7"/>
          <w:sz w:val="21"/>
        </w:rPr>
        <w:t> </w:t>
      </w:r>
      <w:r>
        <w:rPr>
          <w:sz w:val="21"/>
        </w:rPr>
        <w:t>condições</w:t>
      </w:r>
      <w:r>
        <w:rPr>
          <w:spacing w:val="-7"/>
          <w:sz w:val="21"/>
        </w:rPr>
        <w:t> </w:t>
      </w:r>
      <w:r>
        <w:rPr>
          <w:sz w:val="21"/>
        </w:rPr>
        <w:t>para</w:t>
      </w:r>
      <w:r>
        <w:rPr>
          <w:spacing w:val="-7"/>
          <w:sz w:val="21"/>
        </w:rPr>
        <w:t> </w:t>
      </w:r>
      <w:r>
        <w:rPr>
          <w:sz w:val="21"/>
        </w:rPr>
        <w:t>contratação,</w:t>
      </w:r>
      <w:r>
        <w:rPr>
          <w:spacing w:val="-7"/>
          <w:sz w:val="21"/>
        </w:rPr>
        <w:t> </w:t>
      </w:r>
      <w:r>
        <w:rPr>
          <w:sz w:val="21"/>
        </w:rPr>
        <w:t>a</w:t>
      </w:r>
      <w:r>
        <w:rPr>
          <w:spacing w:val="-7"/>
          <w:sz w:val="21"/>
        </w:rPr>
        <w:t> </w:t>
      </w:r>
      <w:r>
        <w:rPr>
          <w:sz w:val="21"/>
        </w:rPr>
        <w:t>habilitação</w:t>
      </w:r>
      <w:r>
        <w:rPr>
          <w:spacing w:val="-7"/>
          <w:sz w:val="21"/>
        </w:rPr>
        <w:t> </w:t>
      </w:r>
      <w:r>
        <w:rPr>
          <w:sz w:val="21"/>
        </w:rPr>
        <w:t>do</w:t>
      </w:r>
      <w:r>
        <w:rPr>
          <w:spacing w:val="-7"/>
          <w:sz w:val="21"/>
        </w:rPr>
        <w:t> </w:t>
      </w:r>
      <w:r>
        <w:rPr>
          <w:sz w:val="21"/>
        </w:rPr>
        <w:t>interessado</w:t>
      </w:r>
      <w:r>
        <w:rPr>
          <w:spacing w:val="-7"/>
          <w:sz w:val="21"/>
        </w:rPr>
        <w:t> </w:t>
      </w:r>
      <w:r>
        <w:rPr>
          <w:sz w:val="21"/>
        </w:rPr>
        <w:t>será</w:t>
      </w:r>
      <w:r>
        <w:rPr>
          <w:spacing w:val="-7"/>
          <w:sz w:val="21"/>
        </w:rPr>
        <w:t> </w:t>
      </w:r>
      <w:r>
        <w:rPr>
          <w:sz w:val="21"/>
        </w:rPr>
        <w:t>verificada</w:t>
      </w:r>
      <w:r>
        <w:rPr>
          <w:spacing w:val="-7"/>
          <w:sz w:val="21"/>
        </w:rPr>
        <w:t> </w:t>
      </w:r>
      <w:r>
        <w:rPr>
          <w:sz w:val="21"/>
        </w:rPr>
        <w:t>por</w:t>
      </w:r>
      <w:r>
        <w:rPr>
          <w:spacing w:val="-7"/>
          <w:sz w:val="21"/>
        </w:rPr>
        <w:t> </w:t>
      </w:r>
      <w:r>
        <w:rPr>
          <w:sz w:val="21"/>
        </w:rPr>
        <w:t>meio</w:t>
      </w:r>
      <w:r>
        <w:rPr>
          <w:spacing w:val="-7"/>
          <w:sz w:val="21"/>
        </w:rPr>
        <w:t> </w:t>
      </w:r>
      <w:r>
        <w:rPr>
          <w:sz w:val="21"/>
        </w:rPr>
        <w:t>do</w:t>
      </w:r>
      <w:r>
        <w:rPr>
          <w:spacing w:val="-7"/>
          <w:sz w:val="21"/>
        </w:rPr>
        <w:t> </w:t>
      </w:r>
      <w:r>
        <w:rPr>
          <w:sz w:val="21"/>
        </w:rPr>
        <w:t>SICAF,</w:t>
      </w:r>
      <w:r>
        <w:rPr>
          <w:spacing w:val="-7"/>
          <w:sz w:val="21"/>
        </w:rPr>
        <w:t> </w:t>
      </w:r>
      <w:r>
        <w:rPr>
          <w:sz w:val="21"/>
        </w:rPr>
        <w:t>nos</w:t>
      </w:r>
      <w:r>
        <w:rPr>
          <w:spacing w:val="-7"/>
          <w:sz w:val="21"/>
        </w:rPr>
        <w:t> </w:t>
      </w:r>
      <w:r>
        <w:rPr>
          <w:sz w:val="21"/>
        </w:rPr>
        <w:t>documentos</w:t>
      </w:r>
      <w:r>
        <w:rPr>
          <w:spacing w:val="-7"/>
          <w:sz w:val="21"/>
        </w:rPr>
        <w:t> </w:t>
      </w:r>
      <w:r>
        <w:rPr>
          <w:sz w:val="21"/>
        </w:rPr>
        <w:t>por</w:t>
      </w:r>
      <w:r>
        <w:rPr>
          <w:spacing w:val="-7"/>
          <w:sz w:val="21"/>
        </w:rPr>
        <w:t> </w:t>
      </w:r>
      <w:r>
        <w:rPr>
          <w:sz w:val="21"/>
        </w:rPr>
        <w:t>ele</w:t>
      </w:r>
      <w:r>
        <w:rPr>
          <w:spacing w:val="-7"/>
          <w:sz w:val="21"/>
        </w:rPr>
        <w:t> </w:t>
      </w:r>
      <w:r>
        <w:rPr>
          <w:spacing w:val="-2"/>
          <w:sz w:val="21"/>
        </w:rPr>
        <w:t>abrangidos.</w:t>
      </w:r>
    </w:p>
    <w:p>
      <w:pPr>
        <w:pStyle w:val="ListParagraph"/>
        <w:numPr>
          <w:ilvl w:val="1"/>
          <w:numId w:val="21"/>
        </w:numPr>
        <w:tabs>
          <w:tab w:pos="522" w:val="left" w:leader="none"/>
        </w:tabs>
        <w:spacing w:line="235" w:lineRule="auto" w:before="221" w:after="0"/>
        <w:ind w:left="314" w:right="1407" w:firstLine="0"/>
        <w:jc w:val="left"/>
        <w:rPr>
          <w:sz w:val="21"/>
        </w:rPr>
      </w:pPr>
      <w:r>
        <w:rPr>
          <w:sz w:val="21"/>
        </w:rPr>
        <w:t>É</w:t>
      </w:r>
      <w:r>
        <w:rPr>
          <w:spacing w:val="-7"/>
          <w:sz w:val="21"/>
        </w:rPr>
        <w:t> </w:t>
      </w:r>
      <w:r>
        <w:rPr>
          <w:sz w:val="21"/>
        </w:rPr>
        <w:t>dever</w:t>
      </w:r>
      <w:r>
        <w:rPr>
          <w:spacing w:val="-5"/>
          <w:sz w:val="21"/>
        </w:rPr>
        <w:t> </w:t>
      </w:r>
      <w:r>
        <w:rPr>
          <w:sz w:val="21"/>
        </w:rPr>
        <w:t>do</w:t>
      </w:r>
      <w:r>
        <w:rPr>
          <w:spacing w:val="-5"/>
          <w:sz w:val="21"/>
        </w:rPr>
        <w:t> </w:t>
      </w:r>
      <w:r>
        <w:rPr>
          <w:sz w:val="21"/>
        </w:rPr>
        <w:t>interessado</w:t>
      </w:r>
      <w:r>
        <w:rPr>
          <w:spacing w:val="-5"/>
          <w:sz w:val="21"/>
        </w:rPr>
        <w:t> </w:t>
      </w:r>
      <w:r>
        <w:rPr>
          <w:sz w:val="21"/>
        </w:rPr>
        <w:t>manter</w:t>
      </w:r>
      <w:r>
        <w:rPr>
          <w:spacing w:val="-5"/>
          <w:sz w:val="21"/>
        </w:rPr>
        <w:t> </w:t>
      </w:r>
      <w:r>
        <w:rPr>
          <w:sz w:val="21"/>
        </w:rPr>
        <w:t>atualizada</w:t>
      </w:r>
      <w:r>
        <w:rPr>
          <w:spacing w:val="-5"/>
          <w:sz w:val="21"/>
        </w:rPr>
        <w:t> </w:t>
      </w:r>
      <w:r>
        <w:rPr>
          <w:sz w:val="21"/>
        </w:rPr>
        <w:t>a</w:t>
      </w:r>
      <w:r>
        <w:rPr>
          <w:spacing w:val="-5"/>
          <w:sz w:val="21"/>
        </w:rPr>
        <w:t> </w:t>
      </w:r>
      <w:r>
        <w:rPr>
          <w:sz w:val="21"/>
        </w:rPr>
        <w:t>respectiva</w:t>
      </w:r>
      <w:r>
        <w:rPr>
          <w:spacing w:val="-5"/>
          <w:sz w:val="21"/>
        </w:rPr>
        <w:t> </w:t>
      </w:r>
      <w:r>
        <w:rPr>
          <w:sz w:val="21"/>
        </w:rPr>
        <w:t>documentação</w:t>
      </w:r>
      <w:r>
        <w:rPr>
          <w:spacing w:val="-5"/>
          <w:sz w:val="21"/>
        </w:rPr>
        <w:t> </w:t>
      </w:r>
      <w:r>
        <w:rPr>
          <w:sz w:val="21"/>
        </w:rPr>
        <w:t>constante</w:t>
      </w:r>
      <w:r>
        <w:rPr>
          <w:spacing w:val="-5"/>
          <w:sz w:val="21"/>
        </w:rPr>
        <w:t> </w:t>
      </w:r>
      <w:r>
        <w:rPr>
          <w:sz w:val="21"/>
        </w:rPr>
        <w:t>do</w:t>
      </w:r>
      <w:r>
        <w:rPr>
          <w:spacing w:val="-5"/>
          <w:sz w:val="21"/>
        </w:rPr>
        <w:t> </w:t>
      </w:r>
      <w:r>
        <w:rPr>
          <w:sz w:val="21"/>
        </w:rPr>
        <w:t>SICAF,</w:t>
      </w:r>
      <w:r>
        <w:rPr>
          <w:spacing w:val="-5"/>
          <w:sz w:val="21"/>
        </w:rPr>
        <w:t> </w:t>
      </w:r>
      <w:r>
        <w:rPr>
          <w:sz w:val="21"/>
        </w:rPr>
        <w:t>ou</w:t>
      </w:r>
      <w:r>
        <w:rPr>
          <w:spacing w:val="-5"/>
          <w:sz w:val="21"/>
        </w:rPr>
        <w:t> </w:t>
      </w:r>
      <w:r>
        <w:rPr>
          <w:sz w:val="21"/>
        </w:rPr>
        <w:t>encaminhar,</w:t>
      </w:r>
      <w:r>
        <w:rPr>
          <w:spacing w:val="-5"/>
          <w:sz w:val="21"/>
        </w:rPr>
        <w:t> </w:t>
      </w:r>
      <w:r>
        <w:rPr>
          <w:sz w:val="21"/>
        </w:rPr>
        <w:t>quando</w:t>
      </w:r>
      <w:r>
        <w:rPr>
          <w:spacing w:val="-5"/>
          <w:sz w:val="21"/>
        </w:rPr>
        <w:t> </w:t>
      </w:r>
      <w:r>
        <w:rPr>
          <w:sz w:val="21"/>
        </w:rPr>
        <w:t>solicitado</w:t>
      </w:r>
      <w:r>
        <w:rPr>
          <w:spacing w:val="-5"/>
          <w:sz w:val="21"/>
        </w:rPr>
        <w:t> </w:t>
      </w:r>
      <w:r>
        <w:rPr>
          <w:sz w:val="21"/>
        </w:rPr>
        <w:t>pela</w:t>
      </w:r>
      <w:r>
        <w:rPr>
          <w:spacing w:val="-14"/>
          <w:sz w:val="21"/>
        </w:rPr>
        <w:t> </w:t>
      </w:r>
      <w:r>
        <w:rPr>
          <w:sz w:val="21"/>
        </w:rPr>
        <w:t>Administração,</w:t>
      </w:r>
      <w:r>
        <w:rPr>
          <w:spacing w:val="-4"/>
          <w:sz w:val="21"/>
        </w:rPr>
        <w:t> </w:t>
      </w:r>
      <w:r>
        <w:rPr>
          <w:sz w:val="21"/>
        </w:rPr>
        <w:t>a</w:t>
      </w:r>
      <w:r>
        <w:rPr>
          <w:spacing w:val="-5"/>
          <w:sz w:val="21"/>
        </w:rPr>
        <w:t> </w:t>
      </w:r>
      <w:r>
        <w:rPr>
          <w:sz w:val="21"/>
        </w:rPr>
        <w:t>respectiva documentação atualizada.</w:t>
      </w:r>
    </w:p>
    <w:p>
      <w:pPr>
        <w:pStyle w:val="ListParagraph"/>
        <w:numPr>
          <w:ilvl w:val="1"/>
          <w:numId w:val="21"/>
        </w:numPr>
        <w:tabs>
          <w:tab w:pos="522" w:val="left" w:leader="none"/>
        </w:tabs>
        <w:spacing w:line="240" w:lineRule="auto" w:before="204" w:after="0"/>
        <w:ind w:left="522" w:right="0" w:hanging="208"/>
        <w:jc w:val="left"/>
        <w:rPr>
          <w:sz w:val="21"/>
        </w:rPr>
      </w:pPr>
      <w:r>
        <w:rPr>
          <w:sz w:val="21"/>
        </w:rPr>
        <w:t>Não</w:t>
      </w:r>
      <w:r>
        <w:rPr>
          <w:spacing w:val="-8"/>
          <w:sz w:val="21"/>
        </w:rPr>
        <w:t> </w:t>
      </w:r>
      <w:r>
        <w:rPr>
          <w:sz w:val="21"/>
        </w:rPr>
        <w:t>serão</w:t>
      </w:r>
      <w:r>
        <w:rPr>
          <w:spacing w:val="-7"/>
          <w:sz w:val="21"/>
        </w:rPr>
        <w:t> </w:t>
      </w:r>
      <w:r>
        <w:rPr>
          <w:sz w:val="21"/>
        </w:rPr>
        <w:t>aceitos</w:t>
      </w:r>
      <w:r>
        <w:rPr>
          <w:spacing w:val="-7"/>
          <w:sz w:val="21"/>
        </w:rPr>
        <w:t> </w:t>
      </w:r>
      <w:r>
        <w:rPr>
          <w:sz w:val="21"/>
        </w:rPr>
        <w:t>documentos</w:t>
      </w:r>
      <w:r>
        <w:rPr>
          <w:spacing w:val="-7"/>
          <w:sz w:val="21"/>
        </w:rPr>
        <w:t> </w:t>
      </w:r>
      <w:r>
        <w:rPr>
          <w:sz w:val="21"/>
        </w:rPr>
        <w:t>de</w:t>
      </w:r>
      <w:r>
        <w:rPr>
          <w:spacing w:val="-7"/>
          <w:sz w:val="21"/>
        </w:rPr>
        <w:t> </w:t>
      </w:r>
      <w:r>
        <w:rPr>
          <w:sz w:val="21"/>
        </w:rPr>
        <w:t>habilitação</w:t>
      </w:r>
      <w:r>
        <w:rPr>
          <w:spacing w:val="-8"/>
          <w:sz w:val="21"/>
        </w:rPr>
        <w:t> </w:t>
      </w:r>
      <w:r>
        <w:rPr>
          <w:sz w:val="21"/>
        </w:rPr>
        <w:t>com</w:t>
      </w:r>
      <w:r>
        <w:rPr>
          <w:spacing w:val="-7"/>
          <w:sz w:val="21"/>
        </w:rPr>
        <w:t> </w:t>
      </w:r>
      <w:r>
        <w:rPr>
          <w:sz w:val="21"/>
        </w:rPr>
        <w:t>indicação</w:t>
      </w:r>
      <w:r>
        <w:rPr>
          <w:spacing w:val="-7"/>
          <w:sz w:val="21"/>
        </w:rPr>
        <w:t> </w:t>
      </w:r>
      <w:r>
        <w:rPr>
          <w:sz w:val="21"/>
        </w:rPr>
        <w:t>de</w:t>
      </w:r>
      <w:r>
        <w:rPr>
          <w:spacing w:val="-7"/>
          <w:sz w:val="21"/>
        </w:rPr>
        <w:t> </w:t>
      </w:r>
      <w:r>
        <w:rPr>
          <w:sz w:val="21"/>
        </w:rPr>
        <w:t>CNPJ/CPF</w:t>
      </w:r>
      <w:r>
        <w:rPr>
          <w:spacing w:val="-7"/>
          <w:sz w:val="21"/>
        </w:rPr>
        <w:t> </w:t>
      </w:r>
      <w:r>
        <w:rPr>
          <w:sz w:val="21"/>
        </w:rPr>
        <w:t>diferentes,</w:t>
      </w:r>
      <w:r>
        <w:rPr>
          <w:spacing w:val="-8"/>
          <w:sz w:val="21"/>
        </w:rPr>
        <w:t> </w:t>
      </w:r>
      <w:r>
        <w:rPr>
          <w:sz w:val="21"/>
        </w:rPr>
        <w:t>salvo</w:t>
      </w:r>
      <w:r>
        <w:rPr>
          <w:spacing w:val="-7"/>
          <w:sz w:val="21"/>
        </w:rPr>
        <w:t> </w:t>
      </w:r>
      <w:r>
        <w:rPr>
          <w:sz w:val="21"/>
        </w:rPr>
        <w:t>aqueles</w:t>
      </w:r>
      <w:r>
        <w:rPr>
          <w:spacing w:val="-7"/>
          <w:sz w:val="21"/>
        </w:rPr>
        <w:t> </w:t>
      </w:r>
      <w:r>
        <w:rPr>
          <w:sz w:val="21"/>
        </w:rPr>
        <w:t>legalmente</w:t>
      </w:r>
      <w:r>
        <w:rPr>
          <w:spacing w:val="-7"/>
          <w:sz w:val="21"/>
        </w:rPr>
        <w:t> </w:t>
      </w:r>
      <w:r>
        <w:rPr>
          <w:spacing w:val="-2"/>
          <w:sz w:val="21"/>
        </w:rPr>
        <w:t>permitidos.</w:t>
      </w:r>
    </w:p>
    <w:p>
      <w:pPr>
        <w:pStyle w:val="ListParagraph"/>
        <w:numPr>
          <w:ilvl w:val="1"/>
          <w:numId w:val="21"/>
        </w:numPr>
        <w:tabs>
          <w:tab w:pos="476" w:val="left" w:leader="none"/>
        </w:tabs>
        <w:spacing w:line="240" w:lineRule="auto" w:before="217" w:after="0"/>
        <w:ind w:left="314" w:right="329" w:firstLine="0"/>
        <w:jc w:val="left"/>
        <w:rPr>
          <w:sz w:val="21"/>
        </w:rPr>
      </w:pPr>
      <w:r>
        <w:rPr>
          <w:sz w:val="21"/>
        </w:rPr>
        <w:t>Se o interessado for a matriz, todos os documentos deverão estar em nome da matriz, e se o fornecedor for a filial, todos os documentos deverão estar em nome da filial, exceto</w:t>
      </w:r>
      <w:r>
        <w:rPr>
          <w:spacing w:val="-3"/>
          <w:sz w:val="21"/>
        </w:rPr>
        <w:t> </w:t>
      </w:r>
      <w:r>
        <w:rPr>
          <w:sz w:val="21"/>
        </w:rPr>
        <w:t>para</w:t>
      </w:r>
      <w:r>
        <w:rPr>
          <w:spacing w:val="-3"/>
          <w:sz w:val="21"/>
        </w:rPr>
        <w:t> </w:t>
      </w:r>
      <w:r>
        <w:rPr>
          <w:sz w:val="21"/>
        </w:rPr>
        <w:t>atestados</w:t>
      </w:r>
      <w:r>
        <w:rPr>
          <w:spacing w:val="-3"/>
          <w:sz w:val="21"/>
        </w:rPr>
        <w:t> </w:t>
      </w:r>
      <w:r>
        <w:rPr>
          <w:sz w:val="21"/>
        </w:rPr>
        <w:t>de</w:t>
      </w:r>
      <w:r>
        <w:rPr>
          <w:spacing w:val="-3"/>
          <w:sz w:val="21"/>
        </w:rPr>
        <w:t> </w:t>
      </w:r>
      <w:r>
        <w:rPr>
          <w:sz w:val="21"/>
        </w:rPr>
        <w:t>capacidade</w:t>
      </w:r>
      <w:r>
        <w:rPr>
          <w:spacing w:val="-3"/>
          <w:sz w:val="21"/>
        </w:rPr>
        <w:t> </w:t>
      </w:r>
      <w:r>
        <w:rPr>
          <w:sz w:val="21"/>
        </w:rPr>
        <w:t>técnica,</w:t>
      </w:r>
      <w:r>
        <w:rPr>
          <w:spacing w:val="-3"/>
          <w:sz w:val="21"/>
        </w:rPr>
        <w:t> </w:t>
      </w:r>
      <w:r>
        <w:rPr>
          <w:sz w:val="21"/>
        </w:rPr>
        <w:t>caso</w:t>
      </w:r>
      <w:r>
        <w:rPr>
          <w:spacing w:val="-3"/>
          <w:sz w:val="21"/>
        </w:rPr>
        <w:t> </w:t>
      </w:r>
      <w:r>
        <w:rPr>
          <w:sz w:val="21"/>
        </w:rPr>
        <w:t>exigidos,</w:t>
      </w:r>
      <w:r>
        <w:rPr>
          <w:spacing w:val="-3"/>
          <w:sz w:val="21"/>
        </w:rPr>
        <w:t> </w:t>
      </w:r>
      <w:r>
        <w:rPr>
          <w:sz w:val="21"/>
        </w:rPr>
        <w:t>e</w:t>
      </w:r>
      <w:r>
        <w:rPr>
          <w:spacing w:val="-3"/>
          <w:sz w:val="21"/>
        </w:rPr>
        <w:t> </w:t>
      </w:r>
      <w:r>
        <w:rPr>
          <w:sz w:val="21"/>
        </w:rPr>
        <w:t>no</w:t>
      </w:r>
      <w:r>
        <w:rPr>
          <w:spacing w:val="-3"/>
          <w:sz w:val="21"/>
        </w:rPr>
        <w:t> </w:t>
      </w:r>
      <w:r>
        <w:rPr>
          <w:sz w:val="21"/>
        </w:rPr>
        <w:t>caso</w:t>
      </w:r>
      <w:r>
        <w:rPr>
          <w:spacing w:val="-3"/>
          <w:sz w:val="21"/>
        </w:rPr>
        <w:t> </w:t>
      </w:r>
      <w:r>
        <w:rPr>
          <w:sz w:val="21"/>
        </w:rPr>
        <w:t>daqueles</w:t>
      </w:r>
      <w:r>
        <w:rPr>
          <w:spacing w:val="-3"/>
          <w:sz w:val="21"/>
        </w:rPr>
        <w:t> </w:t>
      </w:r>
      <w:r>
        <w:rPr>
          <w:sz w:val="21"/>
        </w:rPr>
        <w:t>documentos</w:t>
      </w:r>
      <w:r>
        <w:rPr>
          <w:spacing w:val="-3"/>
          <w:sz w:val="21"/>
        </w:rPr>
        <w:t> </w:t>
      </w:r>
      <w:r>
        <w:rPr>
          <w:sz w:val="21"/>
        </w:rPr>
        <w:t>que,</w:t>
      </w:r>
      <w:r>
        <w:rPr>
          <w:spacing w:val="-3"/>
          <w:sz w:val="21"/>
        </w:rPr>
        <w:t> </w:t>
      </w:r>
      <w:r>
        <w:rPr>
          <w:sz w:val="21"/>
        </w:rPr>
        <w:t>pela</w:t>
      </w:r>
      <w:r>
        <w:rPr>
          <w:spacing w:val="-3"/>
          <w:sz w:val="21"/>
        </w:rPr>
        <w:t> </w:t>
      </w:r>
      <w:r>
        <w:rPr>
          <w:sz w:val="21"/>
        </w:rPr>
        <w:t>própria</w:t>
      </w:r>
      <w:r>
        <w:rPr>
          <w:spacing w:val="-3"/>
          <w:sz w:val="21"/>
        </w:rPr>
        <w:t> </w:t>
      </w:r>
      <w:r>
        <w:rPr>
          <w:sz w:val="21"/>
        </w:rPr>
        <w:t>natureza,</w:t>
      </w:r>
      <w:r>
        <w:rPr>
          <w:spacing w:val="-3"/>
          <w:sz w:val="21"/>
        </w:rPr>
        <w:t> </w:t>
      </w:r>
      <w:r>
        <w:rPr>
          <w:sz w:val="21"/>
        </w:rPr>
        <w:t>comprovadamente,</w:t>
      </w:r>
      <w:r>
        <w:rPr>
          <w:spacing w:val="-3"/>
          <w:sz w:val="21"/>
        </w:rPr>
        <w:t> </w:t>
      </w:r>
      <w:r>
        <w:rPr>
          <w:sz w:val="21"/>
        </w:rPr>
        <w:t>forem</w:t>
      </w:r>
      <w:r>
        <w:rPr>
          <w:spacing w:val="-3"/>
          <w:sz w:val="21"/>
        </w:rPr>
        <w:t> </w:t>
      </w:r>
      <w:r>
        <w:rPr>
          <w:sz w:val="21"/>
        </w:rPr>
        <w:t>emitidos</w:t>
      </w:r>
      <w:r>
        <w:rPr>
          <w:spacing w:val="-3"/>
          <w:sz w:val="21"/>
        </w:rPr>
        <w:t> </w:t>
      </w:r>
      <w:r>
        <w:rPr>
          <w:sz w:val="21"/>
        </w:rPr>
        <w:t>somente</w:t>
      </w:r>
      <w:r>
        <w:rPr>
          <w:spacing w:val="-3"/>
          <w:sz w:val="21"/>
        </w:rPr>
        <w:t> </w:t>
      </w:r>
      <w:r>
        <w:rPr>
          <w:sz w:val="21"/>
        </w:rPr>
        <w:t>em</w:t>
      </w:r>
      <w:r>
        <w:rPr>
          <w:spacing w:val="-3"/>
          <w:sz w:val="21"/>
        </w:rPr>
        <w:t> </w:t>
      </w:r>
      <w:r>
        <w:rPr>
          <w:sz w:val="21"/>
        </w:rPr>
        <w:t>nome da matriz.</w:t>
      </w:r>
    </w:p>
    <w:p>
      <w:pPr>
        <w:pStyle w:val="ListParagraph"/>
        <w:numPr>
          <w:ilvl w:val="1"/>
          <w:numId w:val="21"/>
        </w:numPr>
        <w:tabs>
          <w:tab w:pos="476" w:val="left" w:leader="none"/>
        </w:tabs>
        <w:spacing w:line="235" w:lineRule="auto" w:before="210" w:after="0"/>
        <w:ind w:left="314" w:right="519" w:firstLine="0"/>
        <w:jc w:val="left"/>
        <w:rPr>
          <w:sz w:val="21"/>
        </w:rPr>
      </w:pPr>
      <w:r>
        <w:rPr>
          <w:sz w:val="21"/>
        </w:rPr>
        <w:t>Serão</w:t>
      </w:r>
      <w:r>
        <w:rPr>
          <w:spacing w:val="-3"/>
          <w:sz w:val="21"/>
        </w:rPr>
        <w:t> </w:t>
      </w:r>
      <w:r>
        <w:rPr>
          <w:sz w:val="21"/>
        </w:rPr>
        <w:t>aceitos</w:t>
      </w:r>
      <w:r>
        <w:rPr>
          <w:spacing w:val="-3"/>
          <w:sz w:val="21"/>
        </w:rPr>
        <w:t> </w:t>
      </w:r>
      <w:r>
        <w:rPr>
          <w:sz w:val="21"/>
        </w:rPr>
        <w:t>registros</w:t>
      </w:r>
      <w:r>
        <w:rPr>
          <w:spacing w:val="-3"/>
          <w:sz w:val="21"/>
        </w:rPr>
        <w:t> </w:t>
      </w:r>
      <w:r>
        <w:rPr>
          <w:sz w:val="21"/>
        </w:rPr>
        <w:t>de</w:t>
      </w:r>
      <w:r>
        <w:rPr>
          <w:spacing w:val="-3"/>
          <w:sz w:val="21"/>
        </w:rPr>
        <w:t> </w:t>
      </w:r>
      <w:r>
        <w:rPr>
          <w:sz w:val="21"/>
        </w:rPr>
        <w:t>CNPJ</w:t>
      </w:r>
      <w:r>
        <w:rPr>
          <w:spacing w:val="-3"/>
          <w:sz w:val="21"/>
        </w:rPr>
        <w:t> </w:t>
      </w:r>
      <w:r>
        <w:rPr>
          <w:sz w:val="21"/>
        </w:rPr>
        <w:t>de</w:t>
      </w:r>
      <w:r>
        <w:rPr>
          <w:spacing w:val="-3"/>
          <w:sz w:val="21"/>
        </w:rPr>
        <w:t> </w:t>
      </w:r>
      <w:r>
        <w:rPr>
          <w:sz w:val="21"/>
        </w:rPr>
        <w:t>fornecedor</w:t>
      </w:r>
      <w:r>
        <w:rPr>
          <w:spacing w:val="-3"/>
          <w:sz w:val="21"/>
        </w:rPr>
        <w:t> </w:t>
      </w:r>
      <w:r>
        <w:rPr>
          <w:sz w:val="21"/>
        </w:rPr>
        <w:t>matriz</w:t>
      </w:r>
      <w:r>
        <w:rPr>
          <w:spacing w:val="-3"/>
          <w:sz w:val="21"/>
        </w:rPr>
        <w:t> </w:t>
      </w:r>
      <w:r>
        <w:rPr>
          <w:sz w:val="21"/>
        </w:rPr>
        <w:t>e</w:t>
      </w:r>
      <w:r>
        <w:rPr>
          <w:spacing w:val="-3"/>
          <w:sz w:val="21"/>
        </w:rPr>
        <w:t> </w:t>
      </w:r>
      <w:r>
        <w:rPr>
          <w:sz w:val="21"/>
        </w:rPr>
        <w:t>filial</w:t>
      </w:r>
      <w:r>
        <w:rPr>
          <w:spacing w:val="-3"/>
          <w:sz w:val="21"/>
        </w:rPr>
        <w:t> </w:t>
      </w:r>
      <w:r>
        <w:rPr>
          <w:sz w:val="21"/>
        </w:rPr>
        <w:t>com</w:t>
      </w:r>
      <w:r>
        <w:rPr>
          <w:spacing w:val="-3"/>
          <w:sz w:val="21"/>
        </w:rPr>
        <w:t> </w:t>
      </w:r>
      <w:r>
        <w:rPr>
          <w:sz w:val="21"/>
        </w:rPr>
        <w:t>diferenças</w:t>
      </w:r>
      <w:r>
        <w:rPr>
          <w:spacing w:val="-3"/>
          <w:sz w:val="21"/>
        </w:rPr>
        <w:t> </w:t>
      </w:r>
      <w:r>
        <w:rPr>
          <w:sz w:val="21"/>
        </w:rPr>
        <w:t>de</w:t>
      </w:r>
      <w:r>
        <w:rPr>
          <w:spacing w:val="-3"/>
          <w:sz w:val="21"/>
        </w:rPr>
        <w:t> </w:t>
      </w:r>
      <w:r>
        <w:rPr>
          <w:sz w:val="21"/>
        </w:rPr>
        <w:t>números</w:t>
      </w:r>
      <w:r>
        <w:rPr>
          <w:spacing w:val="-3"/>
          <w:sz w:val="21"/>
        </w:rPr>
        <w:t> </w:t>
      </w:r>
      <w:r>
        <w:rPr>
          <w:sz w:val="21"/>
        </w:rPr>
        <w:t>de</w:t>
      </w:r>
      <w:r>
        <w:rPr>
          <w:spacing w:val="-3"/>
          <w:sz w:val="21"/>
        </w:rPr>
        <w:t> </w:t>
      </w:r>
      <w:r>
        <w:rPr>
          <w:sz w:val="21"/>
        </w:rPr>
        <w:t>documentos</w:t>
      </w:r>
      <w:r>
        <w:rPr>
          <w:spacing w:val="-3"/>
          <w:sz w:val="21"/>
        </w:rPr>
        <w:t> </w:t>
      </w:r>
      <w:r>
        <w:rPr>
          <w:sz w:val="21"/>
        </w:rPr>
        <w:t>pertinentes</w:t>
      </w:r>
      <w:r>
        <w:rPr>
          <w:spacing w:val="-3"/>
          <w:sz w:val="21"/>
        </w:rPr>
        <w:t> </w:t>
      </w:r>
      <w:r>
        <w:rPr>
          <w:sz w:val="21"/>
        </w:rPr>
        <w:t>ao</w:t>
      </w:r>
      <w:r>
        <w:rPr>
          <w:spacing w:val="-3"/>
          <w:sz w:val="21"/>
        </w:rPr>
        <w:t> </w:t>
      </w:r>
      <w:r>
        <w:rPr>
          <w:sz w:val="21"/>
        </w:rPr>
        <w:t>CND</w:t>
      </w:r>
      <w:r>
        <w:rPr>
          <w:spacing w:val="-3"/>
          <w:sz w:val="21"/>
        </w:rPr>
        <w:t> </w:t>
      </w:r>
      <w:r>
        <w:rPr>
          <w:sz w:val="21"/>
        </w:rPr>
        <w:t>e</w:t>
      </w:r>
      <w:r>
        <w:rPr>
          <w:spacing w:val="-3"/>
          <w:sz w:val="21"/>
        </w:rPr>
        <w:t> </w:t>
      </w:r>
      <w:r>
        <w:rPr>
          <w:sz w:val="21"/>
        </w:rPr>
        <w:t>ao</w:t>
      </w:r>
      <w:r>
        <w:rPr>
          <w:spacing w:val="-3"/>
          <w:sz w:val="21"/>
        </w:rPr>
        <w:t> </w:t>
      </w:r>
      <w:r>
        <w:rPr>
          <w:sz w:val="21"/>
        </w:rPr>
        <w:t>CRF/FGTS,</w:t>
      </w:r>
      <w:r>
        <w:rPr>
          <w:spacing w:val="-3"/>
          <w:sz w:val="21"/>
        </w:rPr>
        <w:t> </w:t>
      </w:r>
      <w:r>
        <w:rPr>
          <w:sz w:val="21"/>
        </w:rPr>
        <w:t>quando</w:t>
      </w:r>
      <w:r>
        <w:rPr>
          <w:spacing w:val="-3"/>
          <w:sz w:val="21"/>
        </w:rPr>
        <w:t> </w:t>
      </w:r>
      <w:r>
        <w:rPr>
          <w:sz w:val="21"/>
        </w:rPr>
        <w:t>for</w:t>
      </w:r>
      <w:r>
        <w:rPr>
          <w:spacing w:val="-3"/>
          <w:sz w:val="21"/>
        </w:rPr>
        <w:t> </w:t>
      </w:r>
      <w:r>
        <w:rPr>
          <w:sz w:val="21"/>
        </w:rPr>
        <w:t>comprovada</w:t>
      </w:r>
      <w:r>
        <w:rPr>
          <w:spacing w:val="-3"/>
          <w:sz w:val="21"/>
        </w:rPr>
        <w:t> </w:t>
      </w:r>
      <w:r>
        <w:rPr>
          <w:sz w:val="21"/>
        </w:rPr>
        <w:t>a centralização do recolhimento dessas contribuições.</w:t>
      </w:r>
    </w:p>
    <w:p>
      <w:pPr>
        <w:pStyle w:val="ListParagraph"/>
        <w:numPr>
          <w:ilvl w:val="1"/>
          <w:numId w:val="21"/>
        </w:numPr>
        <w:tabs>
          <w:tab w:pos="522" w:val="left" w:leader="none"/>
        </w:tabs>
        <w:spacing w:line="240" w:lineRule="auto" w:before="217" w:after="0"/>
        <w:ind w:left="522" w:right="0" w:hanging="208"/>
        <w:jc w:val="left"/>
        <w:rPr>
          <w:sz w:val="21"/>
        </w:rPr>
      </w:pPr>
      <w:r>
        <w:rPr>
          <w:sz w:val="21"/>
        </w:rPr>
        <w:t>Para</w:t>
      </w:r>
      <w:r>
        <w:rPr>
          <w:spacing w:val="-7"/>
          <w:sz w:val="21"/>
        </w:rPr>
        <w:t> </w:t>
      </w:r>
      <w:r>
        <w:rPr>
          <w:sz w:val="21"/>
        </w:rPr>
        <w:t>fins</w:t>
      </w:r>
      <w:r>
        <w:rPr>
          <w:spacing w:val="-7"/>
          <w:sz w:val="21"/>
        </w:rPr>
        <w:t> </w:t>
      </w:r>
      <w:r>
        <w:rPr>
          <w:sz w:val="21"/>
        </w:rPr>
        <w:t>de</w:t>
      </w:r>
      <w:r>
        <w:rPr>
          <w:spacing w:val="-6"/>
          <w:sz w:val="21"/>
        </w:rPr>
        <w:t> </w:t>
      </w:r>
      <w:r>
        <w:rPr>
          <w:sz w:val="21"/>
        </w:rPr>
        <w:t>habilitação,</w:t>
      </w:r>
      <w:r>
        <w:rPr>
          <w:spacing w:val="-7"/>
          <w:sz w:val="21"/>
        </w:rPr>
        <w:t> </w:t>
      </w:r>
      <w:r>
        <w:rPr>
          <w:sz w:val="21"/>
        </w:rPr>
        <w:t>deverá</w:t>
      </w:r>
      <w:r>
        <w:rPr>
          <w:spacing w:val="-6"/>
          <w:sz w:val="21"/>
        </w:rPr>
        <w:t> </w:t>
      </w:r>
      <w:r>
        <w:rPr>
          <w:sz w:val="21"/>
        </w:rPr>
        <w:t>o</w:t>
      </w:r>
      <w:r>
        <w:rPr>
          <w:spacing w:val="-7"/>
          <w:sz w:val="21"/>
        </w:rPr>
        <w:t> </w:t>
      </w:r>
      <w:r>
        <w:rPr>
          <w:sz w:val="21"/>
        </w:rPr>
        <w:t>interessado</w:t>
      </w:r>
      <w:r>
        <w:rPr>
          <w:spacing w:val="-6"/>
          <w:sz w:val="21"/>
        </w:rPr>
        <w:t> </w:t>
      </w:r>
      <w:r>
        <w:rPr>
          <w:sz w:val="21"/>
        </w:rPr>
        <w:t>comprovar</w:t>
      </w:r>
      <w:r>
        <w:rPr>
          <w:spacing w:val="-7"/>
          <w:sz w:val="21"/>
        </w:rPr>
        <w:t> </w:t>
      </w:r>
      <w:r>
        <w:rPr>
          <w:sz w:val="21"/>
        </w:rPr>
        <w:t>os</w:t>
      </w:r>
      <w:r>
        <w:rPr>
          <w:spacing w:val="-7"/>
          <w:sz w:val="21"/>
        </w:rPr>
        <w:t> </w:t>
      </w:r>
      <w:r>
        <w:rPr>
          <w:sz w:val="21"/>
        </w:rPr>
        <w:t>seguintes</w:t>
      </w:r>
      <w:r>
        <w:rPr>
          <w:spacing w:val="-6"/>
          <w:sz w:val="21"/>
        </w:rPr>
        <w:t> </w:t>
      </w:r>
      <w:r>
        <w:rPr>
          <w:sz w:val="21"/>
        </w:rPr>
        <w:t>requisitos,</w:t>
      </w:r>
      <w:r>
        <w:rPr>
          <w:spacing w:val="-7"/>
          <w:sz w:val="21"/>
        </w:rPr>
        <w:t> </w:t>
      </w:r>
      <w:r>
        <w:rPr>
          <w:sz w:val="21"/>
        </w:rPr>
        <w:t>que</w:t>
      </w:r>
      <w:r>
        <w:rPr>
          <w:spacing w:val="-6"/>
          <w:sz w:val="21"/>
        </w:rPr>
        <w:t> </w:t>
      </w:r>
      <w:r>
        <w:rPr>
          <w:sz w:val="21"/>
        </w:rPr>
        <w:t>serão</w:t>
      </w:r>
      <w:r>
        <w:rPr>
          <w:spacing w:val="-7"/>
          <w:sz w:val="21"/>
        </w:rPr>
        <w:t> </w:t>
      </w:r>
      <w:r>
        <w:rPr>
          <w:sz w:val="21"/>
        </w:rPr>
        <w:t>exigidos</w:t>
      </w:r>
      <w:r>
        <w:rPr>
          <w:spacing w:val="-6"/>
          <w:sz w:val="21"/>
        </w:rPr>
        <w:t> </w:t>
      </w:r>
      <w:r>
        <w:rPr>
          <w:sz w:val="21"/>
        </w:rPr>
        <w:t>conforme</w:t>
      </w:r>
      <w:r>
        <w:rPr>
          <w:spacing w:val="-7"/>
          <w:sz w:val="21"/>
        </w:rPr>
        <w:t> </w:t>
      </w:r>
      <w:r>
        <w:rPr>
          <w:sz w:val="21"/>
        </w:rPr>
        <w:t>sua</w:t>
      </w:r>
      <w:r>
        <w:rPr>
          <w:spacing w:val="-7"/>
          <w:sz w:val="21"/>
        </w:rPr>
        <w:t> </w:t>
      </w:r>
      <w:r>
        <w:rPr>
          <w:sz w:val="21"/>
        </w:rPr>
        <w:t>natureza</w:t>
      </w:r>
      <w:r>
        <w:rPr>
          <w:spacing w:val="-6"/>
          <w:sz w:val="21"/>
        </w:rPr>
        <w:t> </w:t>
      </w:r>
      <w:r>
        <w:rPr>
          <w:spacing w:val="-2"/>
          <w:sz w:val="21"/>
        </w:rPr>
        <w:t>jurídica:</w:t>
      </w:r>
    </w:p>
    <w:p>
      <w:pPr>
        <w:pStyle w:val="Heading3"/>
        <w:numPr>
          <w:ilvl w:val="0"/>
          <w:numId w:val="21"/>
        </w:numPr>
        <w:tabs>
          <w:tab w:pos="569" w:val="left" w:leader="none"/>
        </w:tabs>
        <w:spacing w:line="240" w:lineRule="auto" w:before="204" w:after="0"/>
        <w:ind w:left="569" w:right="0" w:hanging="255"/>
        <w:jc w:val="left"/>
      </w:pPr>
      <w:r>
        <w:rPr/>
        <w:t>Habilitação</w:t>
      </w:r>
      <w:r>
        <w:rPr>
          <w:spacing w:val="-12"/>
        </w:rPr>
        <w:t> </w:t>
      </w:r>
      <w:r>
        <w:rPr>
          <w:spacing w:val="-2"/>
        </w:rPr>
        <w:t>jurídica</w:t>
      </w:r>
    </w:p>
    <w:p>
      <w:pPr>
        <w:pStyle w:val="ListParagraph"/>
        <w:numPr>
          <w:ilvl w:val="1"/>
          <w:numId w:val="21"/>
        </w:numPr>
        <w:tabs>
          <w:tab w:pos="511" w:val="left" w:leader="none"/>
        </w:tabs>
        <w:spacing w:line="240" w:lineRule="auto" w:before="217" w:after="0"/>
        <w:ind w:left="511" w:right="0" w:hanging="197"/>
        <w:jc w:val="left"/>
        <w:rPr>
          <w:sz w:val="21"/>
        </w:rPr>
      </w:pPr>
      <w:r>
        <w:rPr>
          <w:sz w:val="21"/>
          <w:u w:val="single"/>
        </w:rPr>
        <w:t>Pessoa</w:t>
      </w:r>
      <w:r>
        <w:rPr>
          <w:spacing w:val="-6"/>
          <w:sz w:val="21"/>
          <w:u w:val="single"/>
        </w:rPr>
        <w:t> </w:t>
      </w:r>
      <w:r>
        <w:rPr>
          <w:sz w:val="21"/>
          <w:u w:val="single"/>
        </w:rPr>
        <w:t>física:</w:t>
      </w:r>
      <w:r>
        <w:rPr>
          <w:spacing w:val="-5"/>
          <w:sz w:val="21"/>
        </w:rPr>
        <w:t> </w:t>
      </w:r>
      <w:r>
        <w:rPr>
          <w:sz w:val="21"/>
        </w:rPr>
        <w:t>cédula</w:t>
      </w:r>
      <w:r>
        <w:rPr>
          <w:spacing w:val="-6"/>
          <w:sz w:val="21"/>
        </w:rPr>
        <w:t> </w:t>
      </w:r>
      <w:r>
        <w:rPr>
          <w:sz w:val="21"/>
        </w:rPr>
        <w:t>de</w:t>
      </w:r>
      <w:r>
        <w:rPr>
          <w:spacing w:val="-6"/>
          <w:sz w:val="21"/>
        </w:rPr>
        <w:t> </w:t>
      </w:r>
      <w:r>
        <w:rPr>
          <w:sz w:val="21"/>
        </w:rPr>
        <w:t>identidade</w:t>
      </w:r>
      <w:r>
        <w:rPr>
          <w:spacing w:val="-5"/>
          <w:sz w:val="21"/>
        </w:rPr>
        <w:t> </w:t>
      </w:r>
      <w:r>
        <w:rPr>
          <w:sz w:val="21"/>
        </w:rPr>
        <w:t>(RG)</w:t>
      </w:r>
      <w:r>
        <w:rPr>
          <w:spacing w:val="-6"/>
          <w:sz w:val="21"/>
        </w:rPr>
        <w:t> </w:t>
      </w:r>
      <w:r>
        <w:rPr>
          <w:sz w:val="21"/>
        </w:rPr>
        <w:t>ou</w:t>
      </w:r>
      <w:r>
        <w:rPr>
          <w:spacing w:val="-6"/>
          <w:sz w:val="21"/>
        </w:rPr>
        <w:t> </w:t>
      </w:r>
      <w:r>
        <w:rPr>
          <w:sz w:val="21"/>
        </w:rPr>
        <w:t>documento</w:t>
      </w:r>
      <w:r>
        <w:rPr>
          <w:spacing w:val="-5"/>
          <w:sz w:val="21"/>
        </w:rPr>
        <w:t> </w:t>
      </w:r>
      <w:r>
        <w:rPr>
          <w:sz w:val="21"/>
        </w:rPr>
        <w:t>equivalente</w:t>
      </w:r>
      <w:r>
        <w:rPr>
          <w:spacing w:val="-6"/>
          <w:sz w:val="21"/>
        </w:rPr>
        <w:t> </w:t>
      </w:r>
      <w:r>
        <w:rPr>
          <w:sz w:val="21"/>
        </w:rPr>
        <w:t>que,</w:t>
      </w:r>
      <w:r>
        <w:rPr>
          <w:spacing w:val="-6"/>
          <w:sz w:val="21"/>
        </w:rPr>
        <w:t> </w:t>
      </w:r>
      <w:r>
        <w:rPr>
          <w:sz w:val="21"/>
        </w:rPr>
        <w:t>por</w:t>
      </w:r>
      <w:r>
        <w:rPr>
          <w:spacing w:val="-6"/>
          <w:sz w:val="21"/>
        </w:rPr>
        <w:t> </w:t>
      </w:r>
      <w:r>
        <w:rPr>
          <w:sz w:val="21"/>
        </w:rPr>
        <w:t>força</w:t>
      </w:r>
      <w:r>
        <w:rPr>
          <w:spacing w:val="-5"/>
          <w:sz w:val="21"/>
        </w:rPr>
        <w:t> </w:t>
      </w:r>
      <w:r>
        <w:rPr>
          <w:sz w:val="21"/>
        </w:rPr>
        <w:t>de</w:t>
      </w:r>
      <w:r>
        <w:rPr>
          <w:spacing w:val="-6"/>
          <w:sz w:val="21"/>
        </w:rPr>
        <w:t> </w:t>
      </w:r>
      <w:r>
        <w:rPr>
          <w:sz w:val="21"/>
        </w:rPr>
        <w:t>lei,</w:t>
      </w:r>
      <w:r>
        <w:rPr>
          <w:spacing w:val="-6"/>
          <w:sz w:val="21"/>
        </w:rPr>
        <w:t> </w:t>
      </w:r>
      <w:r>
        <w:rPr>
          <w:sz w:val="21"/>
        </w:rPr>
        <w:t>tenha</w:t>
      </w:r>
      <w:r>
        <w:rPr>
          <w:spacing w:val="-6"/>
          <w:sz w:val="21"/>
        </w:rPr>
        <w:t> </w:t>
      </w:r>
      <w:r>
        <w:rPr>
          <w:sz w:val="21"/>
        </w:rPr>
        <w:t>validade</w:t>
      </w:r>
      <w:r>
        <w:rPr>
          <w:spacing w:val="-5"/>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identificação</w:t>
      </w:r>
      <w:r>
        <w:rPr>
          <w:spacing w:val="-5"/>
          <w:sz w:val="21"/>
        </w:rPr>
        <w:t> </w:t>
      </w:r>
      <w:r>
        <w:rPr>
          <w:sz w:val="21"/>
        </w:rPr>
        <w:t>em</w:t>
      </w:r>
      <w:r>
        <w:rPr>
          <w:spacing w:val="-6"/>
          <w:sz w:val="21"/>
        </w:rPr>
        <w:t> </w:t>
      </w:r>
      <w:r>
        <w:rPr>
          <w:sz w:val="21"/>
        </w:rPr>
        <w:t>todo</w:t>
      </w:r>
      <w:r>
        <w:rPr>
          <w:spacing w:val="-6"/>
          <w:sz w:val="21"/>
        </w:rPr>
        <w:t> </w:t>
      </w:r>
      <w:r>
        <w:rPr>
          <w:sz w:val="21"/>
        </w:rPr>
        <w:t>o</w:t>
      </w:r>
      <w:r>
        <w:rPr>
          <w:spacing w:val="-6"/>
          <w:sz w:val="21"/>
        </w:rPr>
        <w:t> </w:t>
      </w:r>
      <w:r>
        <w:rPr>
          <w:sz w:val="21"/>
        </w:rPr>
        <w:t>território</w:t>
      </w:r>
      <w:r>
        <w:rPr>
          <w:spacing w:val="-5"/>
          <w:sz w:val="21"/>
        </w:rPr>
        <w:t> </w:t>
      </w:r>
      <w:r>
        <w:rPr>
          <w:spacing w:val="-2"/>
          <w:sz w:val="21"/>
        </w:rPr>
        <w:t>nacional;</w:t>
      </w:r>
    </w:p>
    <w:p>
      <w:pPr>
        <w:pStyle w:val="ListParagraph"/>
        <w:numPr>
          <w:ilvl w:val="1"/>
          <w:numId w:val="21"/>
        </w:numPr>
        <w:tabs>
          <w:tab w:pos="522" w:val="left" w:leader="none"/>
        </w:tabs>
        <w:spacing w:line="240" w:lineRule="auto" w:before="204" w:after="0"/>
        <w:ind w:left="522" w:right="0" w:hanging="208"/>
        <w:jc w:val="left"/>
        <w:rPr>
          <w:sz w:val="21"/>
        </w:rPr>
      </w:pPr>
      <w:r>
        <w:rPr>
          <w:sz w:val="21"/>
        </w:rPr>
        <w:t>E</w:t>
      </w:r>
      <w:r>
        <w:rPr>
          <w:sz w:val="21"/>
          <w:u w:val="single"/>
        </w:rPr>
        <w:t>mpresário</w:t>
      </w:r>
      <w:r>
        <w:rPr>
          <w:spacing w:val="-8"/>
          <w:sz w:val="21"/>
          <w:u w:val="single"/>
        </w:rPr>
        <w:t> </w:t>
      </w:r>
      <w:r>
        <w:rPr>
          <w:sz w:val="21"/>
          <w:u w:val="single"/>
        </w:rPr>
        <w:t>individual</w:t>
      </w:r>
      <w:r>
        <w:rPr>
          <w:sz w:val="21"/>
        </w:rPr>
        <w:t>:</w:t>
      </w:r>
      <w:r>
        <w:rPr>
          <w:spacing w:val="-7"/>
          <w:sz w:val="21"/>
        </w:rPr>
        <w:t> </w:t>
      </w:r>
      <w:r>
        <w:rPr>
          <w:sz w:val="21"/>
        </w:rPr>
        <w:t>inscrição</w:t>
      </w:r>
      <w:r>
        <w:rPr>
          <w:spacing w:val="-7"/>
          <w:sz w:val="21"/>
        </w:rPr>
        <w:t> </w:t>
      </w:r>
      <w:r>
        <w:rPr>
          <w:sz w:val="21"/>
        </w:rPr>
        <w:t>no</w:t>
      </w:r>
      <w:r>
        <w:rPr>
          <w:spacing w:val="-7"/>
          <w:sz w:val="21"/>
        </w:rPr>
        <w:t> </w:t>
      </w:r>
      <w:r>
        <w:rPr>
          <w:sz w:val="21"/>
        </w:rPr>
        <w:t>Registro</w:t>
      </w:r>
      <w:r>
        <w:rPr>
          <w:spacing w:val="-7"/>
          <w:sz w:val="21"/>
        </w:rPr>
        <w:t> </w:t>
      </w:r>
      <w:r>
        <w:rPr>
          <w:sz w:val="21"/>
        </w:rPr>
        <w:t>Público</w:t>
      </w:r>
      <w:r>
        <w:rPr>
          <w:spacing w:val="-7"/>
          <w:sz w:val="21"/>
        </w:rPr>
        <w:t> </w:t>
      </w:r>
      <w:r>
        <w:rPr>
          <w:sz w:val="21"/>
        </w:rPr>
        <w:t>de</w:t>
      </w:r>
      <w:r>
        <w:rPr>
          <w:spacing w:val="-7"/>
          <w:sz w:val="21"/>
        </w:rPr>
        <w:t> </w:t>
      </w:r>
      <w:r>
        <w:rPr>
          <w:sz w:val="21"/>
        </w:rPr>
        <w:t>Empresas</w:t>
      </w:r>
      <w:r>
        <w:rPr>
          <w:spacing w:val="-7"/>
          <w:sz w:val="21"/>
        </w:rPr>
        <w:t> </w:t>
      </w:r>
      <w:r>
        <w:rPr>
          <w:sz w:val="21"/>
        </w:rPr>
        <w:t>Mercantis,</w:t>
      </w:r>
      <w:r>
        <w:rPr>
          <w:spacing w:val="-7"/>
          <w:sz w:val="21"/>
        </w:rPr>
        <w:t> </w:t>
      </w:r>
      <w:r>
        <w:rPr>
          <w:sz w:val="21"/>
        </w:rPr>
        <w:t>a</w:t>
      </w:r>
      <w:r>
        <w:rPr>
          <w:spacing w:val="-7"/>
          <w:sz w:val="21"/>
        </w:rPr>
        <w:t> </w:t>
      </w:r>
      <w:r>
        <w:rPr>
          <w:sz w:val="21"/>
        </w:rPr>
        <w:t>cargo</w:t>
      </w:r>
      <w:r>
        <w:rPr>
          <w:spacing w:val="-7"/>
          <w:sz w:val="21"/>
        </w:rPr>
        <w:t> </w:t>
      </w:r>
      <w:r>
        <w:rPr>
          <w:sz w:val="21"/>
        </w:rPr>
        <w:t>da</w:t>
      </w:r>
      <w:r>
        <w:rPr>
          <w:spacing w:val="-7"/>
          <w:sz w:val="21"/>
        </w:rPr>
        <w:t> </w:t>
      </w:r>
      <w:r>
        <w:rPr>
          <w:sz w:val="21"/>
        </w:rPr>
        <w:t>Junta</w:t>
      </w:r>
      <w:r>
        <w:rPr>
          <w:spacing w:val="-7"/>
          <w:sz w:val="21"/>
        </w:rPr>
        <w:t> </w:t>
      </w:r>
      <w:r>
        <w:rPr>
          <w:sz w:val="21"/>
        </w:rPr>
        <w:t>Comercial</w:t>
      </w:r>
      <w:r>
        <w:rPr>
          <w:spacing w:val="-7"/>
          <w:sz w:val="21"/>
        </w:rPr>
        <w:t> </w:t>
      </w:r>
      <w:r>
        <w:rPr>
          <w:sz w:val="21"/>
        </w:rPr>
        <w:t>da</w:t>
      </w:r>
      <w:r>
        <w:rPr>
          <w:spacing w:val="-7"/>
          <w:sz w:val="21"/>
        </w:rPr>
        <w:t> </w:t>
      </w:r>
      <w:r>
        <w:rPr>
          <w:sz w:val="21"/>
        </w:rPr>
        <w:t>respectiva</w:t>
      </w:r>
      <w:r>
        <w:rPr>
          <w:spacing w:val="-7"/>
          <w:sz w:val="21"/>
        </w:rPr>
        <w:t> </w:t>
      </w:r>
      <w:r>
        <w:rPr>
          <w:spacing w:val="-2"/>
          <w:sz w:val="21"/>
        </w:rPr>
        <w:t>sede;</w:t>
      </w:r>
    </w:p>
    <w:p>
      <w:pPr>
        <w:pStyle w:val="ListParagraph"/>
        <w:numPr>
          <w:ilvl w:val="1"/>
          <w:numId w:val="21"/>
        </w:numPr>
        <w:tabs>
          <w:tab w:pos="511" w:val="left" w:leader="none"/>
        </w:tabs>
        <w:spacing w:line="235" w:lineRule="auto" w:before="221" w:after="0"/>
        <w:ind w:left="314" w:right="1132" w:firstLine="0"/>
        <w:jc w:val="left"/>
        <w:rPr>
          <w:sz w:val="21"/>
        </w:rPr>
      </w:pPr>
      <w:r>
        <w:rPr>
          <w:sz w:val="21"/>
          <w:u w:val="single"/>
        </w:rPr>
        <w:t>Microempreendedor</w:t>
      </w:r>
      <w:r>
        <w:rPr>
          <w:spacing w:val="-4"/>
          <w:sz w:val="21"/>
          <w:u w:val="single"/>
        </w:rPr>
        <w:t> </w:t>
      </w:r>
      <w:r>
        <w:rPr>
          <w:sz w:val="21"/>
          <w:u w:val="single"/>
        </w:rPr>
        <w:t>Individual</w:t>
      </w:r>
      <w:r>
        <w:rPr>
          <w:spacing w:val="-4"/>
          <w:sz w:val="21"/>
          <w:u w:val="single"/>
        </w:rPr>
        <w:t> </w:t>
      </w:r>
      <w:r>
        <w:rPr>
          <w:sz w:val="21"/>
          <w:u w:val="single"/>
        </w:rPr>
        <w:t>-</w:t>
      </w:r>
      <w:r>
        <w:rPr>
          <w:spacing w:val="-4"/>
          <w:sz w:val="21"/>
          <w:u w:val="single"/>
        </w:rPr>
        <w:t> </w:t>
      </w:r>
      <w:r>
        <w:rPr>
          <w:sz w:val="21"/>
          <w:u w:val="single"/>
        </w:rPr>
        <w:t>MEI:</w:t>
      </w:r>
      <w:r>
        <w:rPr>
          <w:spacing w:val="-3"/>
          <w:sz w:val="21"/>
        </w:rPr>
        <w:t> </w:t>
      </w:r>
      <w:r>
        <w:rPr>
          <w:sz w:val="21"/>
        </w:rPr>
        <w:t>Certificado</w:t>
      </w:r>
      <w:r>
        <w:rPr>
          <w:spacing w:val="-4"/>
          <w:sz w:val="21"/>
        </w:rPr>
        <w:t> </w:t>
      </w:r>
      <w:r>
        <w:rPr>
          <w:sz w:val="21"/>
        </w:rPr>
        <w:t>da</w:t>
      </w:r>
      <w:r>
        <w:rPr>
          <w:spacing w:val="-4"/>
          <w:sz w:val="21"/>
        </w:rPr>
        <w:t> </w:t>
      </w:r>
      <w:r>
        <w:rPr>
          <w:sz w:val="21"/>
        </w:rPr>
        <w:t>Condição</w:t>
      </w:r>
      <w:r>
        <w:rPr>
          <w:spacing w:val="-4"/>
          <w:sz w:val="21"/>
        </w:rPr>
        <w:t> </w:t>
      </w:r>
      <w:r>
        <w:rPr>
          <w:sz w:val="21"/>
        </w:rPr>
        <w:t>de</w:t>
      </w:r>
      <w:r>
        <w:rPr>
          <w:spacing w:val="-4"/>
          <w:sz w:val="21"/>
        </w:rPr>
        <w:t> </w:t>
      </w:r>
      <w:r>
        <w:rPr>
          <w:sz w:val="21"/>
        </w:rPr>
        <w:t>Microempreendedor</w:t>
      </w:r>
      <w:r>
        <w:rPr>
          <w:spacing w:val="-4"/>
          <w:sz w:val="21"/>
        </w:rPr>
        <w:t> </w:t>
      </w:r>
      <w:r>
        <w:rPr>
          <w:sz w:val="21"/>
        </w:rPr>
        <w:t>Individual</w:t>
      </w:r>
      <w:r>
        <w:rPr>
          <w:spacing w:val="-4"/>
          <w:sz w:val="21"/>
        </w:rPr>
        <w:t> </w:t>
      </w:r>
      <w:r>
        <w:rPr>
          <w:sz w:val="21"/>
        </w:rPr>
        <w:t>-</w:t>
      </w:r>
      <w:r>
        <w:rPr>
          <w:spacing w:val="-4"/>
          <w:sz w:val="21"/>
        </w:rPr>
        <w:t> </w:t>
      </w:r>
      <w:r>
        <w:rPr>
          <w:sz w:val="21"/>
        </w:rPr>
        <w:t>CCMEI,</w:t>
      </w:r>
      <w:r>
        <w:rPr>
          <w:spacing w:val="-4"/>
          <w:sz w:val="21"/>
        </w:rPr>
        <w:t> </w:t>
      </w:r>
      <w:r>
        <w:rPr>
          <w:sz w:val="21"/>
        </w:rPr>
        <w:t>cuja</w:t>
      </w:r>
      <w:r>
        <w:rPr>
          <w:spacing w:val="-4"/>
          <w:sz w:val="21"/>
        </w:rPr>
        <w:t> </w:t>
      </w:r>
      <w:r>
        <w:rPr>
          <w:sz w:val="21"/>
        </w:rPr>
        <w:t>aceitação</w:t>
      </w:r>
      <w:r>
        <w:rPr>
          <w:spacing w:val="-4"/>
          <w:sz w:val="21"/>
        </w:rPr>
        <w:t> </w:t>
      </w:r>
      <w:r>
        <w:rPr>
          <w:sz w:val="21"/>
        </w:rPr>
        <w:t>ficará</w:t>
      </w:r>
      <w:r>
        <w:rPr>
          <w:spacing w:val="-4"/>
          <w:sz w:val="21"/>
        </w:rPr>
        <w:t> </w:t>
      </w:r>
      <w:r>
        <w:rPr>
          <w:sz w:val="21"/>
        </w:rPr>
        <w:t>condicionada</w:t>
      </w:r>
      <w:r>
        <w:rPr>
          <w:spacing w:val="-4"/>
          <w:sz w:val="21"/>
        </w:rPr>
        <w:t> </w:t>
      </w:r>
      <w:r>
        <w:rPr>
          <w:sz w:val="21"/>
        </w:rPr>
        <w:t>à</w:t>
      </w:r>
      <w:r>
        <w:rPr>
          <w:spacing w:val="-4"/>
          <w:sz w:val="21"/>
        </w:rPr>
        <w:t> </w:t>
      </w:r>
      <w:r>
        <w:rPr>
          <w:sz w:val="21"/>
        </w:rPr>
        <w:t>verificação</w:t>
      </w:r>
      <w:r>
        <w:rPr>
          <w:spacing w:val="-4"/>
          <w:sz w:val="21"/>
        </w:rPr>
        <w:t> </w:t>
      </w:r>
      <w:r>
        <w:rPr>
          <w:sz w:val="21"/>
        </w:rPr>
        <w:t>da autenticidade no sítio </w:t>
      </w:r>
      <w:hyperlink r:id="rId36">
        <w:r>
          <w:rPr>
            <w:sz w:val="21"/>
          </w:rPr>
          <w:t>https://www.gov.br/empresas-e-negocios/pt-br/empreendedor</w:t>
        </w:r>
      </w:hyperlink>
      <w:r>
        <w:rPr>
          <w:sz w:val="21"/>
        </w:rPr>
        <w:t>;</w:t>
      </w:r>
    </w:p>
    <w:p>
      <w:pPr>
        <w:pStyle w:val="ListParagraph"/>
        <w:numPr>
          <w:ilvl w:val="1"/>
          <w:numId w:val="21"/>
        </w:numPr>
        <w:tabs>
          <w:tab w:pos="522" w:val="left" w:leader="none"/>
        </w:tabs>
        <w:spacing w:line="240" w:lineRule="auto" w:before="204" w:after="0"/>
        <w:ind w:left="314" w:right="467" w:firstLine="0"/>
        <w:jc w:val="left"/>
        <w:rPr>
          <w:sz w:val="21"/>
        </w:rPr>
      </w:pPr>
      <w:r>
        <w:rPr>
          <w:sz w:val="21"/>
          <w:u w:val="single"/>
        </w:rPr>
        <w:t>Sociedade</w:t>
      </w:r>
      <w:r>
        <w:rPr>
          <w:spacing w:val="-4"/>
          <w:sz w:val="21"/>
          <w:u w:val="single"/>
        </w:rPr>
        <w:t> </w:t>
      </w:r>
      <w:r>
        <w:rPr>
          <w:sz w:val="21"/>
          <w:u w:val="single"/>
        </w:rPr>
        <w:t>empresária</w:t>
      </w:r>
      <w:r>
        <w:rPr>
          <w:sz w:val="21"/>
        </w:rPr>
        <w:t>,</w:t>
      </w:r>
      <w:r>
        <w:rPr>
          <w:spacing w:val="-4"/>
          <w:sz w:val="21"/>
          <w:u w:val="single"/>
        </w:rPr>
        <w:t> </w:t>
      </w:r>
      <w:r>
        <w:rPr>
          <w:sz w:val="21"/>
          <w:u w:val="single"/>
        </w:rPr>
        <w:t>sociedade</w:t>
      </w:r>
      <w:r>
        <w:rPr>
          <w:spacing w:val="-4"/>
          <w:sz w:val="21"/>
          <w:u w:val="single"/>
        </w:rPr>
        <w:t> </w:t>
      </w:r>
      <w:r>
        <w:rPr>
          <w:sz w:val="21"/>
          <w:u w:val="single"/>
        </w:rPr>
        <w:t>limitada</w:t>
      </w:r>
      <w:r>
        <w:rPr>
          <w:spacing w:val="-4"/>
          <w:sz w:val="21"/>
          <w:u w:val="single"/>
        </w:rPr>
        <w:t> </w:t>
      </w:r>
      <w:r>
        <w:rPr>
          <w:sz w:val="21"/>
          <w:u w:val="single"/>
        </w:rPr>
        <w:t>unipessoal</w:t>
      </w:r>
      <w:r>
        <w:rPr>
          <w:spacing w:val="-4"/>
          <w:sz w:val="21"/>
          <w:u w:val="single"/>
        </w:rPr>
        <w:t> </w:t>
      </w:r>
      <w:r>
        <w:rPr>
          <w:sz w:val="21"/>
          <w:u w:val="single"/>
        </w:rPr>
        <w:t>–</w:t>
      </w:r>
      <w:r>
        <w:rPr>
          <w:spacing w:val="-4"/>
          <w:sz w:val="21"/>
          <w:u w:val="single"/>
        </w:rPr>
        <w:t> </w:t>
      </w:r>
      <w:r>
        <w:rPr>
          <w:sz w:val="21"/>
          <w:u w:val="single"/>
        </w:rPr>
        <w:t>SLU</w:t>
      </w:r>
      <w:r>
        <w:rPr>
          <w:spacing w:val="-4"/>
          <w:sz w:val="21"/>
          <w:u w:val="single"/>
        </w:rPr>
        <w:t> </w:t>
      </w:r>
      <w:r>
        <w:rPr>
          <w:sz w:val="21"/>
          <w:u w:val="single"/>
        </w:rPr>
        <w:t>ou</w:t>
      </w:r>
      <w:r>
        <w:rPr>
          <w:spacing w:val="-4"/>
          <w:sz w:val="21"/>
          <w:u w:val="single"/>
        </w:rPr>
        <w:t> </w:t>
      </w:r>
      <w:r>
        <w:rPr>
          <w:sz w:val="21"/>
          <w:u w:val="single"/>
        </w:rPr>
        <w:t>sociedade</w:t>
      </w:r>
      <w:r>
        <w:rPr>
          <w:spacing w:val="-4"/>
          <w:sz w:val="21"/>
          <w:u w:val="single"/>
        </w:rPr>
        <w:t> </w:t>
      </w:r>
      <w:r>
        <w:rPr>
          <w:sz w:val="21"/>
          <w:u w:val="single"/>
        </w:rPr>
        <w:t>identificada</w:t>
      </w:r>
      <w:r>
        <w:rPr>
          <w:spacing w:val="-4"/>
          <w:sz w:val="21"/>
          <w:u w:val="single"/>
        </w:rPr>
        <w:t> </w:t>
      </w:r>
      <w:r>
        <w:rPr>
          <w:sz w:val="21"/>
          <w:u w:val="single"/>
        </w:rPr>
        <w:t>como</w:t>
      </w:r>
      <w:r>
        <w:rPr>
          <w:spacing w:val="-4"/>
          <w:sz w:val="21"/>
          <w:u w:val="single"/>
        </w:rPr>
        <w:t> </w:t>
      </w:r>
      <w:r>
        <w:rPr>
          <w:sz w:val="21"/>
          <w:u w:val="single"/>
        </w:rPr>
        <w:t>empresa</w:t>
      </w:r>
      <w:r>
        <w:rPr>
          <w:spacing w:val="-4"/>
          <w:sz w:val="21"/>
          <w:u w:val="single"/>
        </w:rPr>
        <w:t> </w:t>
      </w:r>
      <w:r>
        <w:rPr>
          <w:sz w:val="21"/>
          <w:u w:val="single"/>
        </w:rPr>
        <w:t>individual</w:t>
      </w:r>
      <w:r>
        <w:rPr>
          <w:spacing w:val="-4"/>
          <w:sz w:val="21"/>
          <w:u w:val="single"/>
        </w:rPr>
        <w:t> </w:t>
      </w:r>
      <w:r>
        <w:rPr>
          <w:sz w:val="21"/>
          <w:u w:val="single"/>
        </w:rPr>
        <w:t>de</w:t>
      </w:r>
      <w:r>
        <w:rPr>
          <w:spacing w:val="-4"/>
          <w:sz w:val="21"/>
          <w:u w:val="single"/>
        </w:rPr>
        <w:t> </w:t>
      </w:r>
      <w:r>
        <w:rPr>
          <w:sz w:val="21"/>
          <w:u w:val="single"/>
        </w:rPr>
        <w:t>responsabilidade</w:t>
      </w:r>
      <w:r>
        <w:rPr>
          <w:spacing w:val="-4"/>
          <w:sz w:val="21"/>
          <w:u w:val="single"/>
        </w:rPr>
        <w:t> </w:t>
      </w:r>
      <w:r>
        <w:rPr>
          <w:sz w:val="21"/>
          <w:u w:val="single"/>
        </w:rPr>
        <w:t>limitada</w:t>
      </w:r>
      <w:r>
        <w:rPr>
          <w:spacing w:val="-4"/>
          <w:sz w:val="21"/>
          <w:u w:val="single"/>
        </w:rPr>
        <w:t> </w:t>
      </w:r>
      <w:r>
        <w:rPr>
          <w:sz w:val="21"/>
          <w:u w:val="single"/>
        </w:rPr>
        <w:t>-</w:t>
      </w:r>
      <w:r>
        <w:rPr>
          <w:spacing w:val="-4"/>
          <w:sz w:val="21"/>
          <w:u w:val="single"/>
        </w:rPr>
        <w:t> </w:t>
      </w:r>
      <w:r>
        <w:rPr>
          <w:sz w:val="21"/>
          <w:u w:val="single"/>
        </w:rPr>
        <w:t>EIRELI:</w:t>
      </w:r>
      <w:r>
        <w:rPr>
          <w:spacing w:val="-4"/>
          <w:sz w:val="21"/>
        </w:rPr>
        <w:t> </w:t>
      </w:r>
      <w:r>
        <w:rPr>
          <w:sz w:val="21"/>
        </w:rPr>
        <w:t>inscrição</w:t>
      </w:r>
      <w:r>
        <w:rPr>
          <w:spacing w:val="-4"/>
          <w:sz w:val="21"/>
        </w:rPr>
        <w:t> </w:t>
      </w:r>
      <w:r>
        <w:rPr>
          <w:sz w:val="21"/>
        </w:rPr>
        <w:t>do</w:t>
      </w:r>
      <w:r>
        <w:rPr>
          <w:spacing w:val="-4"/>
          <w:sz w:val="21"/>
        </w:rPr>
        <w:t> </w:t>
      </w:r>
      <w:r>
        <w:rPr>
          <w:sz w:val="21"/>
        </w:rPr>
        <w:t>ato constitutivo, estatuto ou contrato social no Registro Público de Empresas Mercantis, a cargo da Junta Comercial da respectiva sede, acompanhada de documento comprobatório de seus administradores;</w:t>
      </w:r>
    </w:p>
    <w:p>
      <w:pPr>
        <w:pStyle w:val="ListParagraph"/>
        <w:numPr>
          <w:ilvl w:val="1"/>
          <w:numId w:val="21"/>
        </w:numPr>
        <w:tabs>
          <w:tab w:pos="511" w:val="left" w:leader="none"/>
        </w:tabs>
        <w:spacing w:line="235" w:lineRule="auto" w:before="222" w:after="0"/>
        <w:ind w:left="314" w:right="426" w:firstLine="0"/>
        <w:jc w:val="left"/>
        <w:rPr>
          <w:sz w:val="21"/>
        </w:rPr>
      </w:pPr>
      <w:r>
        <w:rPr>
          <w:sz w:val="21"/>
          <w:u w:val="single"/>
        </w:rPr>
        <w:t>Sociedade empresária estrangeira:</w:t>
      </w:r>
      <w:r>
        <w:rPr>
          <w:sz w:val="21"/>
        </w:rPr>
        <w:t> portaria de autorização de funcionamento no Brasil, publicada no Diário Oficial da União e arquivada na Junta Comercial da unidade federativa</w:t>
      </w:r>
      <w:r>
        <w:rPr>
          <w:spacing w:val="-3"/>
          <w:sz w:val="21"/>
        </w:rPr>
        <w:t> </w:t>
      </w:r>
      <w:r>
        <w:rPr>
          <w:sz w:val="21"/>
        </w:rPr>
        <w:t>onde</w:t>
      </w:r>
      <w:r>
        <w:rPr>
          <w:spacing w:val="-3"/>
          <w:sz w:val="21"/>
        </w:rPr>
        <w:t> </w:t>
      </w:r>
      <w:r>
        <w:rPr>
          <w:sz w:val="21"/>
        </w:rPr>
        <w:t>se</w:t>
      </w:r>
      <w:r>
        <w:rPr>
          <w:spacing w:val="-3"/>
          <w:sz w:val="21"/>
        </w:rPr>
        <w:t> </w:t>
      </w:r>
      <w:r>
        <w:rPr>
          <w:sz w:val="21"/>
        </w:rPr>
        <w:t>localizar</w:t>
      </w:r>
      <w:r>
        <w:rPr>
          <w:spacing w:val="-3"/>
          <w:sz w:val="21"/>
        </w:rPr>
        <w:t> </w:t>
      </w:r>
      <w:r>
        <w:rPr>
          <w:sz w:val="21"/>
        </w:rPr>
        <w:t>a</w:t>
      </w:r>
      <w:r>
        <w:rPr>
          <w:spacing w:val="-3"/>
          <w:sz w:val="21"/>
        </w:rPr>
        <w:t> </w:t>
      </w:r>
      <w:r>
        <w:rPr>
          <w:sz w:val="21"/>
        </w:rPr>
        <w:t>filial,</w:t>
      </w:r>
      <w:r>
        <w:rPr>
          <w:spacing w:val="-3"/>
          <w:sz w:val="21"/>
        </w:rPr>
        <w:t> </w:t>
      </w:r>
      <w:r>
        <w:rPr>
          <w:sz w:val="21"/>
        </w:rPr>
        <w:t>agência,</w:t>
      </w:r>
      <w:r>
        <w:rPr>
          <w:spacing w:val="-3"/>
          <w:sz w:val="21"/>
        </w:rPr>
        <w:t> </w:t>
      </w:r>
      <w:r>
        <w:rPr>
          <w:sz w:val="21"/>
        </w:rPr>
        <w:t>sucursal</w:t>
      </w:r>
      <w:r>
        <w:rPr>
          <w:spacing w:val="-3"/>
          <w:sz w:val="21"/>
        </w:rPr>
        <w:t> </w:t>
      </w:r>
      <w:r>
        <w:rPr>
          <w:sz w:val="21"/>
        </w:rPr>
        <w:t>ou</w:t>
      </w:r>
      <w:r>
        <w:rPr>
          <w:spacing w:val="-3"/>
          <w:sz w:val="21"/>
        </w:rPr>
        <w:t> </w:t>
      </w:r>
      <w:r>
        <w:rPr>
          <w:sz w:val="21"/>
        </w:rPr>
        <w:t>estabelecimento,</w:t>
      </w:r>
      <w:r>
        <w:rPr>
          <w:spacing w:val="-3"/>
          <w:sz w:val="21"/>
        </w:rPr>
        <w:t> </w:t>
      </w:r>
      <w:r>
        <w:rPr>
          <w:sz w:val="21"/>
        </w:rPr>
        <w:t>a</w:t>
      </w:r>
      <w:r>
        <w:rPr>
          <w:spacing w:val="-3"/>
          <w:sz w:val="21"/>
        </w:rPr>
        <w:t> </w:t>
      </w:r>
      <w:r>
        <w:rPr>
          <w:sz w:val="21"/>
        </w:rPr>
        <w:t>qual</w:t>
      </w:r>
      <w:r>
        <w:rPr>
          <w:spacing w:val="-3"/>
          <w:sz w:val="21"/>
        </w:rPr>
        <w:t> </w:t>
      </w:r>
      <w:r>
        <w:rPr>
          <w:sz w:val="21"/>
        </w:rPr>
        <w:t>será</w:t>
      </w:r>
      <w:r>
        <w:rPr>
          <w:spacing w:val="-3"/>
          <w:sz w:val="21"/>
        </w:rPr>
        <w:t> </w:t>
      </w:r>
      <w:r>
        <w:rPr>
          <w:sz w:val="21"/>
        </w:rPr>
        <w:t>considerada</w:t>
      </w:r>
      <w:r>
        <w:rPr>
          <w:spacing w:val="-3"/>
          <w:sz w:val="21"/>
        </w:rPr>
        <w:t> </w:t>
      </w:r>
      <w:r>
        <w:rPr>
          <w:sz w:val="21"/>
        </w:rPr>
        <w:t>como</w:t>
      </w:r>
      <w:r>
        <w:rPr>
          <w:spacing w:val="-3"/>
          <w:sz w:val="21"/>
        </w:rPr>
        <w:t> </w:t>
      </w:r>
      <w:r>
        <w:rPr>
          <w:sz w:val="21"/>
        </w:rPr>
        <w:t>sua</w:t>
      </w:r>
      <w:r>
        <w:rPr>
          <w:spacing w:val="-3"/>
          <w:sz w:val="21"/>
        </w:rPr>
        <w:t> </w:t>
      </w:r>
      <w:r>
        <w:rPr>
          <w:sz w:val="21"/>
        </w:rPr>
        <w:t>sede,</w:t>
      </w:r>
      <w:r>
        <w:rPr>
          <w:spacing w:val="-3"/>
          <w:sz w:val="21"/>
        </w:rPr>
        <w:t> </w:t>
      </w:r>
      <w:r>
        <w:rPr>
          <w:sz w:val="21"/>
        </w:rPr>
        <w:t>conforme</w:t>
      </w:r>
      <w:r>
        <w:rPr>
          <w:spacing w:val="-3"/>
          <w:sz w:val="21"/>
        </w:rPr>
        <w:t> </w:t>
      </w:r>
      <w:r>
        <w:rPr>
          <w:sz w:val="21"/>
        </w:rPr>
        <w:t>Instrução</w:t>
      </w:r>
      <w:r>
        <w:rPr>
          <w:spacing w:val="-3"/>
          <w:sz w:val="21"/>
        </w:rPr>
        <w:t> </w:t>
      </w:r>
      <w:r>
        <w:rPr>
          <w:sz w:val="21"/>
        </w:rPr>
        <w:t>Normativa</w:t>
      </w:r>
      <w:r>
        <w:rPr>
          <w:spacing w:val="-3"/>
          <w:sz w:val="21"/>
        </w:rPr>
        <w:t> </w:t>
      </w:r>
      <w:r>
        <w:rPr>
          <w:sz w:val="21"/>
        </w:rPr>
        <w:t>DREI/ME</w:t>
      </w:r>
      <w:r>
        <w:rPr>
          <w:spacing w:val="-3"/>
          <w:sz w:val="21"/>
        </w:rPr>
        <w:t> </w:t>
      </w:r>
      <w:r>
        <w:rPr>
          <w:sz w:val="21"/>
        </w:rPr>
        <w:t>n.º</w:t>
      </w:r>
      <w:r>
        <w:rPr>
          <w:spacing w:val="-3"/>
          <w:sz w:val="21"/>
        </w:rPr>
        <w:t> </w:t>
      </w:r>
      <w:r>
        <w:rPr>
          <w:sz w:val="21"/>
        </w:rPr>
        <w:t>77,</w:t>
      </w:r>
      <w:r>
        <w:rPr>
          <w:spacing w:val="-3"/>
          <w:sz w:val="21"/>
        </w:rPr>
        <w:t> </w:t>
      </w:r>
      <w:r>
        <w:rPr>
          <w:sz w:val="21"/>
        </w:rPr>
        <w:t>de</w:t>
      </w:r>
      <w:r>
        <w:rPr>
          <w:spacing w:val="-3"/>
          <w:sz w:val="21"/>
        </w:rPr>
        <w:t> </w:t>
      </w:r>
      <w:r>
        <w:rPr>
          <w:sz w:val="21"/>
        </w:rPr>
        <w:t>18</w:t>
      </w:r>
      <w:r>
        <w:rPr>
          <w:spacing w:val="-3"/>
          <w:sz w:val="21"/>
        </w:rPr>
        <w:t> </w:t>
      </w:r>
      <w:r>
        <w:rPr>
          <w:sz w:val="21"/>
        </w:rPr>
        <w:t>de março de 2020.</w:t>
      </w:r>
    </w:p>
    <w:p>
      <w:pPr>
        <w:pStyle w:val="ListParagraph"/>
        <w:numPr>
          <w:ilvl w:val="1"/>
          <w:numId w:val="21"/>
        </w:numPr>
        <w:tabs>
          <w:tab w:pos="487" w:val="left" w:leader="none"/>
        </w:tabs>
        <w:spacing w:line="235" w:lineRule="auto" w:before="221" w:after="0"/>
        <w:ind w:left="314" w:right="1176" w:firstLine="0"/>
        <w:jc w:val="left"/>
        <w:rPr>
          <w:sz w:val="21"/>
        </w:rPr>
      </w:pPr>
      <w:r>
        <w:rPr>
          <w:sz w:val="21"/>
          <w:u w:val="single"/>
        </w:rPr>
        <w:t>Sociedade</w:t>
      </w:r>
      <w:r>
        <w:rPr>
          <w:spacing w:val="-3"/>
          <w:sz w:val="21"/>
          <w:u w:val="single"/>
        </w:rPr>
        <w:t> </w:t>
      </w:r>
      <w:r>
        <w:rPr>
          <w:sz w:val="21"/>
          <w:u w:val="single"/>
        </w:rPr>
        <w:t>simples:</w:t>
      </w:r>
      <w:r>
        <w:rPr>
          <w:spacing w:val="-2"/>
          <w:sz w:val="21"/>
        </w:rPr>
        <w:t> </w:t>
      </w:r>
      <w:r>
        <w:rPr>
          <w:sz w:val="21"/>
        </w:rPr>
        <w:t>inscrição</w:t>
      </w:r>
      <w:r>
        <w:rPr>
          <w:spacing w:val="-3"/>
          <w:sz w:val="21"/>
        </w:rPr>
        <w:t> </w:t>
      </w:r>
      <w:r>
        <w:rPr>
          <w:sz w:val="21"/>
        </w:rPr>
        <w:t>do</w:t>
      </w:r>
      <w:r>
        <w:rPr>
          <w:spacing w:val="-3"/>
          <w:sz w:val="21"/>
        </w:rPr>
        <w:t> </w:t>
      </w:r>
      <w:r>
        <w:rPr>
          <w:sz w:val="21"/>
        </w:rPr>
        <w:t>ato</w:t>
      </w:r>
      <w:r>
        <w:rPr>
          <w:spacing w:val="-3"/>
          <w:sz w:val="21"/>
        </w:rPr>
        <w:t> </w:t>
      </w:r>
      <w:r>
        <w:rPr>
          <w:sz w:val="21"/>
        </w:rPr>
        <w:t>constitutivo</w:t>
      </w:r>
      <w:r>
        <w:rPr>
          <w:spacing w:val="-3"/>
          <w:sz w:val="21"/>
        </w:rPr>
        <w:t> </w:t>
      </w:r>
      <w:r>
        <w:rPr>
          <w:sz w:val="21"/>
        </w:rPr>
        <w:t>no</w:t>
      </w:r>
      <w:r>
        <w:rPr>
          <w:spacing w:val="-3"/>
          <w:sz w:val="21"/>
        </w:rPr>
        <w:t> </w:t>
      </w:r>
      <w:r>
        <w:rPr>
          <w:sz w:val="21"/>
        </w:rPr>
        <w:t>Registro</w:t>
      </w:r>
      <w:r>
        <w:rPr>
          <w:spacing w:val="-3"/>
          <w:sz w:val="21"/>
        </w:rPr>
        <w:t> </w:t>
      </w:r>
      <w:r>
        <w:rPr>
          <w:sz w:val="21"/>
        </w:rPr>
        <w:t>Civil</w:t>
      </w:r>
      <w:r>
        <w:rPr>
          <w:spacing w:val="-3"/>
          <w:sz w:val="21"/>
        </w:rPr>
        <w:t> </w:t>
      </w:r>
      <w:r>
        <w:rPr>
          <w:sz w:val="21"/>
        </w:rPr>
        <w:t>de</w:t>
      </w:r>
      <w:r>
        <w:rPr>
          <w:spacing w:val="-3"/>
          <w:sz w:val="21"/>
        </w:rPr>
        <w:t> </w:t>
      </w:r>
      <w:r>
        <w:rPr>
          <w:sz w:val="21"/>
        </w:rPr>
        <w:t>Pessoas</w:t>
      </w:r>
      <w:r>
        <w:rPr>
          <w:spacing w:val="-3"/>
          <w:sz w:val="21"/>
        </w:rPr>
        <w:t> </w:t>
      </w:r>
      <w:r>
        <w:rPr>
          <w:sz w:val="21"/>
        </w:rPr>
        <w:t>Jurídicas</w:t>
      </w:r>
      <w:r>
        <w:rPr>
          <w:spacing w:val="-3"/>
          <w:sz w:val="21"/>
        </w:rPr>
        <w:t> </w:t>
      </w:r>
      <w:r>
        <w:rPr>
          <w:sz w:val="21"/>
        </w:rPr>
        <w:t>do</w:t>
      </w:r>
      <w:r>
        <w:rPr>
          <w:spacing w:val="-3"/>
          <w:sz w:val="21"/>
        </w:rPr>
        <w:t> </w:t>
      </w:r>
      <w:r>
        <w:rPr>
          <w:sz w:val="21"/>
        </w:rPr>
        <w:t>local</w:t>
      </w:r>
      <w:r>
        <w:rPr>
          <w:spacing w:val="-3"/>
          <w:sz w:val="21"/>
        </w:rPr>
        <w:t> </w:t>
      </w:r>
      <w:r>
        <w:rPr>
          <w:sz w:val="21"/>
        </w:rPr>
        <w:t>de</w:t>
      </w:r>
      <w:r>
        <w:rPr>
          <w:spacing w:val="-3"/>
          <w:sz w:val="21"/>
        </w:rPr>
        <w:t> </w:t>
      </w:r>
      <w:r>
        <w:rPr>
          <w:sz w:val="21"/>
        </w:rPr>
        <w:t>sua</w:t>
      </w:r>
      <w:r>
        <w:rPr>
          <w:spacing w:val="-3"/>
          <w:sz w:val="21"/>
        </w:rPr>
        <w:t> </w:t>
      </w:r>
      <w:r>
        <w:rPr>
          <w:sz w:val="21"/>
        </w:rPr>
        <w:t>sede,</w:t>
      </w:r>
      <w:r>
        <w:rPr>
          <w:spacing w:val="-3"/>
          <w:sz w:val="21"/>
        </w:rPr>
        <w:t> </w:t>
      </w:r>
      <w:r>
        <w:rPr>
          <w:sz w:val="21"/>
        </w:rPr>
        <w:t>acompanhada</w:t>
      </w:r>
      <w:r>
        <w:rPr>
          <w:spacing w:val="-3"/>
          <w:sz w:val="21"/>
        </w:rPr>
        <w:t> </w:t>
      </w:r>
      <w:r>
        <w:rPr>
          <w:sz w:val="21"/>
        </w:rPr>
        <w:t>de</w:t>
      </w:r>
      <w:r>
        <w:rPr>
          <w:spacing w:val="-3"/>
          <w:sz w:val="21"/>
        </w:rPr>
        <w:t> </w:t>
      </w:r>
      <w:r>
        <w:rPr>
          <w:sz w:val="21"/>
        </w:rPr>
        <w:t>documento</w:t>
      </w:r>
      <w:r>
        <w:rPr>
          <w:spacing w:val="-3"/>
          <w:sz w:val="21"/>
        </w:rPr>
        <w:t> </w:t>
      </w:r>
      <w:r>
        <w:rPr>
          <w:sz w:val="21"/>
        </w:rPr>
        <w:t>comprobatório</w:t>
      </w:r>
      <w:r>
        <w:rPr>
          <w:spacing w:val="-3"/>
          <w:sz w:val="21"/>
        </w:rPr>
        <w:t> </w:t>
      </w:r>
      <w:r>
        <w:rPr>
          <w:sz w:val="21"/>
        </w:rPr>
        <w:t>de</w:t>
      </w:r>
      <w:r>
        <w:rPr>
          <w:spacing w:val="-3"/>
          <w:sz w:val="21"/>
        </w:rPr>
        <w:t> </w:t>
      </w:r>
      <w:r>
        <w:rPr>
          <w:sz w:val="21"/>
        </w:rPr>
        <w:t>seus </w:t>
      </w:r>
      <w:r>
        <w:rPr>
          <w:spacing w:val="-2"/>
          <w:sz w:val="21"/>
        </w:rPr>
        <w:t>administradores;</w:t>
      </w:r>
    </w:p>
    <w:p>
      <w:pPr>
        <w:pStyle w:val="ListParagraph"/>
        <w:numPr>
          <w:ilvl w:val="1"/>
          <w:numId w:val="21"/>
        </w:numPr>
        <w:tabs>
          <w:tab w:pos="522" w:val="left" w:leader="none"/>
        </w:tabs>
        <w:spacing w:line="235" w:lineRule="auto" w:before="221" w:after="0"/>
        <w:ind w:left="314" w:right="717" w:firstLine="0"/>
        <w:jc w:val="left"/>
        <w:rPr>
          <w:sz w:val="21"/>
        </w:rPr>
      </w:pPr>
      <w:r>
        <w:rPr>
          <w:sz w:val="21"/>
          <w:u w:val="single"/>
        </w:rPr>
        <w:t>Filial, sucursal ou agência de sociedade simples ou empresária:</w:t>
      </w:r>
      <w:r>
        <w:rPr>
          <w:sz w:val="21"/>
        </w:rPr>
        <w:t> inscrição do ato constitutivo da filial, sucursal ou agência da sociedade simples ou empresária, respectivamente,</w:t>
      </w:r>
      <w:r>
        <w:rPr>
          <w:spacing w:val="-3"/>
          <w:sz w:val="21"/>
        </w:rPr>
        <w:t> </w:t>
      </w:r>
      <w:r>
        <w:rPr>
          <w:sz w:val="21"/>
        </w:rPr>
        <w:t>no</w:t>
      </w:r>
      <w:r>
        <w:rPr>
          <w:spacing w:val="-3"/>
          <w:sz w:val="21"/>
        </w:rPr>
        <w:t> </w:t>
      </w:r>
      <w:r>
        <w:rPr>
          <w:sz w:val="21"/>
        </w:rPr>
        <w:t>Registro</w:t>
      </w:r>
      <w:r>
        <w:rPr>
          <w:spacing w:val="-3"/>
          <w:sz w:val="21"/>
        </w:rPr>
        <w:t> </w:t>
      </w:r>
      <w:r>
        <w:rPr>
          <w:sz w:val="21"/>
        </w:rPr>
        <w:t>Civil</w:t>
      </w:r>
      <w:r>
        <w:rPr>
          <w:spacing w:val="-3"/>
          <w:sz w:val="21"/>
        </w:rPr>
        <w:t> </w:t>
      </w:r>
      <w:r>
        <w:rPr>
          <w:sz w:val="21"/>
        </w:rPr>
        <w:t>das</w:t>
      </w:r>
      <w:r>
        <w:rPr>
          <w:spacing w:val="-3"/>
          <w:sz w:val="21"/>
        </w:rPr>
        <w:t> </w:t>
      </w:r>
      <w:r>
        <w:rPr>
          <w:sz w:val="21"/>
        </w:rPr>
        <w:t>Pessoas</w:t>
      </w:r>
      <w:r>
        <w:rPr>
          <w:spacing w:val="-3"/>
          <w:sz w:val="21"/>
        </w:rPr>
        <w:t> </w:t>
      </w:r>
      <w:r>
        <w:rPr>
          <w:sz w:val="21"/>
        </w:rPr>
        <w:t>Jurídicas</w:t>
      </w:r>
      <w:r>
        <w:rPr>
          <w:spacing w:val="-3"/>
          <w:sz w:val="21"/>
        </w:rPr>
        <w:t> </w:t>
      </w:r>
      <w:r>
        <w:rPr>
          <w:sz w:val="21"/>
        </w:rPr>
        <w:t>ou</w:t>
      </w:r>
      <w:r>
        <w:rPr>
          <w:spacing w:val="-3"/>
          <w:sz w:val="21"/>
        </w:rPr>
        <w:t> </w:t>
      </w:r>
      <w:r>
        <w:rPr>
          <w:sz w:val="21"/>
        </w:rPr>
        <w:t>no</w:t>
      </w:r>
      <w:r>
        <w:rPr>
          <w:spacing w:val="-3"/>
          <w:sz w:val="21"/>
        </w:rPr>
        <w:t> </w:t>
      </w:r>
      <w:r>
        <w:rPr>
          <w:sz w:val="21"/>
        </w:rPr>
        <w:t>Registro</w:t>
      </w:r>
      <w:r>
        <w:rPr>
          <w:spacing w:val="-3"/>
          <w:sz w:val="21"/>
        </w:rPr>
        <w:t> </w:t>
      </w:r>
      <w:r>
        <w:rPr>
          <w:sz w:val="21"/>
        </w:rPr>
        <w:t>Público</w:t>
      </w:r>
      <w:r>
        <w:rPr>
          <w:spacing w:val="-3"/>
          <w:sz w:val="21"/>
        </w:rPr>
        <w:t> </w:t>
      </w:r>
      <w:r>
        <w:rPr>
          <w:sz w:val="21"/>
        </w:rPr>
        <w:t>de</w:t>
      </w:r>
      <w:r>
        <w:rPr>
          <w:spacing w:val="-3"/>
          <w:sz w:val="21"/>
        </w:rPr>
        <w:t> </w:t>
      </w:r>
      <w:r>
        <w:rPr>
          <w:sz w:val="21"/>
        </w:rPr>
        <w:t>Empresas</w:t>
      </w:r>
      <w:r>
        <w:rPr>
          <w:spacing w:val="-3"/>
          <w:sz w:val="21"/>
        </w:rPr>
        <w:t> </w:t>
      </w:r>
      <w:r>
        <w:rPr>
          <w:sz w:val="21"/>
        </w:rPr>
        <w:t>Mercantis</w:t>
      </w:r>
      <w:r>
        <w:rPr>
          <w:spacing w:val="-3"/>
          <w:sz w:val="21"/>
        </w:rPr>
        <w:t> </w:t>
      </w:r>
      <w:r>
        <w:rPr>
          <w:sz w:val="21"/>
        </w:rPr>
        <w:t>onde</w:t>
      </w:r>
      <w:r>
        <w:rPr>
          <w:spacing w:val="-3"/>
          <w:sz w:val="21"/>
        </w:rPr>
        <w:t> </w:t>
      </w:r>
      <w:r>
        <w:rPr>
          <w:sz w:val="21"/>
        </w:rPr>
        <w:t>opera,</w:t>
      </w:r>
      <w:r>
        <w:rPr>
          <w:spacing w:val="-3"/>
          <w:sz w:val="21"/>
        </w:rPr>
        <w:t> </w:t>
      </w:r>
      <w:r>
        <w:rPr>
          <w:sz w:val="21"/>
        </w:rPr>
        <w:t>com</w:t>
      </w:r>
      <w:r>
        <w:rPr>
          <w:spacing w:val="-3"/>
          <w:sz w:val="21"/>
        </w:rPr>
        <w:t> </w:t>
      </w:r>
      <w:r>
        <w:rPr>
          <w:sz w:val="21"/>
        </w:rPr>
        <w:t>averbação</w:t>
      </w:r>
      <w:r>
        <w:rPr>
          <w:spacing w:val="-3"/>
          <w:sz w:val="21"/>
        </w:rPr>
        <w:t> </w:t>
      </w:r>
      <w:r>
        <w:rPr>
          <w:sz w:val="21"/>
        </w:rPr>
        <w:t>no</w:t>
      </w:r>
      <w:r>
        <w:rPr>
          <w:spacing w:val="-3"/>
          <w:sz w:val="21"/>
        </w:rPr>
        <w:t> </w:t>
      </w:r>
      <w:r>
        <w:rPr>
          <w:sz w:val="21"/>
        </w:rPr>
        <w:t>Registro</w:t>
      </w:r>
      <w:r>
        <w:rPr>
          <w:spacing w:val="-3"/>
          <w:sz w:val="21"/>
        </w:rPr>
        <w:t> </w:t>
      </w:r>
      <w:r>
        <w:rPr>
          <w:sz w:val="21"/>
        </w:rPr>
        <w:t>onde</w:t>
      </w:r>
      <w:r>
        <w:rPr>
          <w:spacing w:val="-3"/>
          <w:sz w:val="21"/>
        </w:rPr>
        <w:t> </w:t>
      </w:r>
      <w:r>
        <w:rPr>
          <w:sz w:val="21"/>
        </w:rPr>
        <w:t>tem</w:t>
      </w:r>
      <w:r>
        <w:rPr>
          <w:spacing w:val="-3"/>
          <w:sz w:val="21"/>
        </w:rPr>
        <w:t> </w:t>
      </w:r>
      <w:r>
        <w:rPr>
          <w:sz w:val="21"/>
        </w:rPr>
        <w:t>sede</w:t>
      </w:r>
      <w:r>
        <w:rPr>
          <w:spacing w:val="-3"/>
          <w:sz w:val="21"/>
        </w:rPr>
        <w:t> </w:t>
      </w:r>
      <w:r>
        <w:rPr>
          <w:sz w:val="21"/>
        </w:rPr>
        <w:t>a</w:t>
      </w:r>
      <w:r>
        <w:rPr>
          <w:spacing w:val="-3"/>
          <w:sz w:val="21"/>
        </w:rPr>
        <w:t> </w:t>
      </w:r>
      <w:r>
        <w:rPr>
          <w:sz w:val="21"/>
        </w:rPr>
        <w:t>matriz</w:t>
      </w:r>
    </w:p>
    <w:p>
      <w:pPr>
        <w:pStyle w:val="ListParagraph"/>
        <w:spacing w:after="0" w:line="235" w:lineRule="auto"/>
        <w:jc w:val="left"/>
        <w:rPr>
          <w:sz w:val="21"/>
        </w:rPr>
        <w:sectPr>
          <w:pgSz w:w="15840" w:h="24480"/>
          <w:pgMar w:top="940" w:bottom="280" w:left="360" w:right="360"/>
        </w:sectPr>
      </w:pPr>
    </w:p>
    <w:p>
      <w:pPr>
        <w:pStyle w:val="ListParagraph"/>
        <w:numPr>
          <w:ilvl w:val="1"/>
          <w:numId w:val="21"/>
        </w:numPr>
        <w:tabs>
          <w:tab w:pos="522" w:val="left" w:leader="none"/>
        </w:tabs>
        <w:spacing w:line="235" w:lineRule="auto" w:before="81" w:after="0"/>
        <w:ind w:left="314" w:right="329" w:firstLine="0"/>
        <w:jc w:val="left"/>
        <w:rPr>
          <w:sz w:val="21"/>
        </w:rPr>
      </w:pPr>
      <w:r>
        <w:rPr>
          <w:sz w:val="21"/>
          <w:u w:val="single"/>
        </w:rPr>
        <w:t>Sociedade</w:t>
      </w:r>
      <w:r>
        <w:rPr>
          <w:spacing w:val="-3"/>
          <w:sz w:val="21"/>
          <w:u w:val="single"/>
        </w:rPr>
        <w:t> </w:t>
      </w:r>
      <w:r>
        <w:rPr>
          <w:sz w:val="21"/>
          <w:u w:val="single"/>
        </w:rPr>
        <w:t>cooperativa:</w:t>
      </w:r>
      <w:r>
        <w:rPr>
          <w:spacing w:val="-2"/>
          <w:sz w:val="21"/>
        </w:rPr>
        <w:t> </w:t>
      </w:r>
      <w:r>
        <w:rPr>
          <w:sz w:val="21"/>
        </w:rPr>
        <w:t>ata</w:t>
      </w:r>
      <w:r>
        <w:rPr>
          <w:spacing w:val="-3"/>
          <w:sz w:val="21"/>
        </w:rPr>
        <w:t> </w:t>
      </w:r>
      <w:r>
        <w:rPr>
          <w:sz w:val="21"/>
        </w:rPr>
        <w:t>de</w:t>
      </w:r>
      <w:r>
        <w:rPr>
          <w:spacing w:val="-3"/>
          <w:sz w:val="21"/>
        </w:rPr>
        <w:t> </w:t>
      </w:r>
      <w:r>
        <w:rPr>
          <w:sz w:val="21"/>
        </w:rPr>
        <w:t>fundação</w:t>
      </w:r>
      <w:r>
        <w:rPr>
          <w:spacing w:val="-3"/>
          <w:sz w:val="21"/>
        </w:rPr>
        <w:t> </w:t>
      </w:r>
      <w:r>
        <w:rPr>
          <w:sz w:val="21"/>
        </w:rPr>
        <w:t>e</w:t>
      </w:r>
      <w:r>
        <w:rPr>
          <w:spacing w:val="-3"/>
          <w:sz w:val="21"/>
        </w:rPr>
        <w:t> </w:t>
      </w:r>
      <w:r>
        <w:rPr>
          <w:sz w:val="21"/>
        </w:rPr>
        <w:t>estatuto</w:t>
      </w:r>
      <w:r>
        <w:rPr>
          <w:spacing w:val="-3"/>
          <w:sz w:val="21"/>
        </w:rPr>
        <w:t> </w:t>
      </w:r>
      <w:r>
        <w:rPr>
          <w:sz w:val="21"/>
        </w:rPr>
        <w:t>social,</w:t>
      </w:r>
      <w:r>
        <w:rPr>
          <w:spacing w:val="-3"/>
          <w:sz w:val="21"/>
        </w:rPr>
        <w:t> </w:t>
      </w:r>
      <w:r>
        <w:rPr>
          <w:sz w:val="21"/>
        </w:rPr>
        <w:t>com</w:t>
      </w:r>
      <w:r>
        <w:rPr>
          <w:spacing w:val="-3"/>
          <w:sz w:val="21"/>
        </w:rPr>
        <w:t> </w:t>
      </w:r>
      <w:r>
        <w:rPr>
          <w:sz w:val="21"/>
        </w:rPr>
        <w:t>a</w:t>
      </w:r>
      <w:r>
        <w:rPr>
          <w:spacing w:val="-3"/>
          <w:sz w:val="21"/>
        </w:rPr>
        <w:t> </w:t>
      </w:r>
      <w:r>
        <w:rPr>
          <w:sz w:val="21"/>
        </w:rPr>
        <w:t>ata</w:t>
      </w:r>
      <w:r>
        <w:rPr>
          <w:spacing w:val="-3"/>
          <w:sz w:val="21"/>
        </w:rPr>
        <w:t> </w:t>
      </w:r>
      <w:r>
        <w:rPr>
          <w:sz w:val="21"/>
        </w:rPr>
        <w:t>da</w:t>
      </w:r>
      <w:r>
        <w:rPr>
          <w:spacing w:val="-3"/>
          <w:sz w:val="21"/>
        </w:rPr>
        <w:t> </w:t>
      </w:r>
      <w:r>
        <w:rPr>
          <w:sz w:val="21"/>
        </w:rPr>
        <w:t>assembleia</w:t>
      </w:r>
      <w:r>
        <w:rPr>
          <w:spacing w:val="-3"/>
          <w:sz w:val="21"/>
        </w:rPr>
        <w:t> </w:t>
      </w:r>
      <w:r>
        <w:rPr>
          <w:sz w:val="21"/>
        </w:rPr>
        <w:t>que</w:t>
      </w:r>
      <w:r>
        <w:rPr>
          <w:spacing w:val="-3"/>
          <w:sz w:val="21"/>
        </w:rPr>
        <w:t> </w:t>
      </w:r>
      <w:r>
        <w:rPr>
          <w:sz w:val="21"/>
        </w:rPr>
        <w:t>o</w:t>
      </w:r>
      <w:r>
        <w:rPr>
          <w:spacing w:val="-3"/>
          <w:sz w:val="21"/>
        </w:rPr>
        <w:t> </w:t>
      </w:r>
      <w:r>
        <w:rPr>
          <w:sz w:val="21"/>
        </w:rPr>
        <w:t>aprovou,</w:t>
      </w:r>
      <w:r>
        <w:rPr>
          <w:spacing w:val="-3"/>
          <w:sz w:val="21"/>
        </w:rPr>
        <w:t> </w:t>
      </w:r>
      <w:r>
        <w:rPr>
          <w:sz w:val="21"/>
        </w:rPr>
        <w:t>devidamente</w:t>
      </w:r>
      <w:r>
        <w:rPr>
          <w:spacing w:val="-3"/>
          <w:sz w:val="21"/>
        </w:rPr>
        <w:t> </w:t>
      </w:r>
      <w:r>
        <w:rPr>
          <w:sz w:val="21"/>
        </w:rPr>
        <w:t>arquivado</w:t>
      </w:r>
      <w:r>
        <w:rPr>
          <w:spacing w:val="-3"/>
          <w:sz w:val="21"/>
        </w:rPr>
        <w:t> </w:t>
      </w:r>
      <w:r>
        <w:rPr>
          <w:sz w:val="21"/>
        </w:rPr>
        <w:t>na</w:t>
      </w:r>
      <w:r>
        <w:rPr>
          <w:spacing w:val="-3"/>
          <w:sz w:val="21"/>
        </w:rPr>
        <w:t> </w:t>
      </w:r>
      <w:r>
        <w:rPr>
          <w:sz w:val="21"/>
        </w:rPr>
        <w:t>Junta</w:t>
      </w:r>
      <w:r>
        <w:rPr>
          <w:spacing w:val="-3"/>
          <w:sz w:val="21"/>
        </w:rPr>
        <w:t> </w:t>
      </w:r>
      <w:r>
        <w:rPr>
          <w:sz w:val="21"/>
        </w:rPr>
        <w:t>Comercial</w:t>
      </w:r>
      <w:r>
        <w:rPr>
          <w:spacing w:val="-3"/>
          <w:sz w:val="21"/>
        </w:rPr>
        <w:t> </w:t>
      </w:r>
      <w:r>
        <w:rPr>
          <w:sz w:val="21"/>
        </w:rPr>
        <w:t>ou</w:t>
      </w:r>
      <w:r>
        <w:rPr>
          <w:spacing w:val="-3"/>
          <w:sz w:val="21"/>
        </w:rPr>
        <w:t> </w:t>
      </w:r>
      <w:r>
        <w:rPr>
          <w:sz w:val="21"/>
        </w:rPr>
        <w:t>inscrito</w:t>
      </w:r>
      <w:r>
        <w:rPr>
          <w:spacing w:val="-3"/>
          <w:sz w:val="21"/>
        </w:rPr>
        <w:t> </w:t>
      </w:r>
      <w:r>
        <w:rPr>
          <w:sz w:val="21"/>
        </w:rPr>
        <w:t>no</w:t>
      </w:r>
      <w:r>
        <w:rPr>
          <w:spacing w:val="-3"/>
          <w:sz w:val="21"/>
        </w:rPr>
        <w:t> </w:t>
      </w:r>
      <w:r>
        <w:rPr>
          <w:sz w:val="21"/>
        </w:rPr>
        <w:t>Registro</w:t>
      </w:r>
      <w:r>
        <w:rPr>
          <w:spacing w:val="-3"/>
          <w:sz w:val="21"/>
        </w:rPr>
        <w:t> </w:t>
      </w:r>
      <w:r>
        <w:rPr>
          <w:sz w:val="21"/>
        </w:rPr>
        <w:t>Civil das Pessoas Jurídicas da respectiva sede, além do registro de que trata o art. 107 da Lei nº 5.764, de 16 de dezembro 1971.</w:t>
      </w:r>
    </w:p>
    <w:p>
      <w:pPr>
        <w:pStyle w:val="ListParagraph"/>
        <w:numPr>
          <w:ilvl w:val="1"/>
          <w:numId w:val="21"/>
        </w:numPr>
        <w:tabs>
          <w:tab w:pos="476" w:val="left" w:leader="none"/>
        </w:tabs>
        <w:spacing w:line="240" w:lineRule="auto" w:before="217" w:after="0"/>
        <w:ind w:left="476" w:right="0" w:hanging="162"/>
        <w:jc w:val="left"/>
        <w:rPr>
          <w:sz w:val="21"/>
        </w:rPr>
      </w:pPr>
      <w:r>
        <w:rPr>
          <w:sz w:val="21"/>
        </w:rPr>
        <w:t>Os</w:t>
      </w:r>
      <w:r>
        <w:rPr>
          <w:spacing w:val="-7"/>
          <w:sz w:val="21"/>
        </w:rPr>
        <w:t> </w:t>
      </w:r>
      <w:r>
        <w:rPr>
          <w:sz w:val="21"/>
        </w:rPr>
        <w:t>documentos</w:t>
      </w:r>
      <w:r>
        <w:rPr>
          <w:spacing w:val="-7"/>
          <w:sz w:val="21"/>
        </w:rPr>
        <w:t> </w:t>
      </w:r>
      <w:r>
        <w:rPr>
          <w:sz w:val="21"/>
        </w:rPr>
        <w:t>apresentados</w:t>
      </w:r>
      <w:r>
        <w:rPr>
          <w:spacing w:val="-7"/>
          <w:sz w:val="21"/>
        </w:rPr>
        <w:t> </w:t>
      </w:r>
      <w:r>
        <w:rPr>
          <w:sz w:val="21"/>
        </w:rPr>
        <w:t>deverão</w:t>
      </w:r>
      <w:r>
        <w:rPr>
          <w:spacing w:val="-7"/>
          <w:sz w:val="21"/>
        </w:rPr>
        <w:t> </w:t>
      </w:r>
      <w:r>
        <w:rPr>
          <w:sz w:val="21"/>
        </w:rPr>
        <w:t>estar</w:t>
      </w:r>
      <w:r>
        <w:rPr>
          <w:spacing w:val="-7"/>
          <w:sz w:val="21"/>
        </w:rPr>
        <w:t> </w:t>
      </w:r>
      <w:r>
        <w:rPr>
          <w:sz w:val="21"/>
        </w:rPr>
        <w:t>acompanhados</w:t>
      </w:r>
      <w:r>
        <w:rPr>
          <w:spacing w:val="-7"/>
          <w:sz w:val="21"/>
        </w:rPr>
        <w:t> </w:t>
      </w:r>
      <w:r>
        <w:rPr>
          <w:sz w:val="21"/>
        </w:rPr>
        <w:t>de</w:t>
      </w:r>
      <w:r>
        <w:rPr>
          <w:spacing w:val="-8"/>
          <w:sz w:val="21"/>
        </w:rPr>
        <w:t> </w:t>
      </w:r>
      <w:r>
        <w:rPr>
          <w:sz w:val="21"/>
        </w:rPr>
        <w:t>todas</w:t>
      </w:r>
      <w:r>
        <w:rPr>
          <w:spacing w:val="-7"/>
          <w:sz w:val="21"/>
        </w:rPr>
        <w:t> </w:t>
      </w:r>
      <w:r>
        <w:rPr>
          <w:sz w:val="21"/>
        </w:rPr>
        <w:t>as</w:t>
      </w:r>
      <w:r>
        <w:rPr>
          <w:spacing w:val="-7"/>
          <w:sz w:val="21"/>
        </w:rPr>
        <w:t> </w:t>
      </w:r>
      <w:r>
        <w:rPr>
          <w:sz w:val="21"/>
        </w:rPr>
        <w:t>alterações</w:t>
      </w:r>
      <w:r>
        <w:rPr>
          <w:spacing w:val="-7"/>
          <w:sz w:val="21"/>
        </w:rPr>
        <w:t> </w:t>
      </w:r>
      <w:r>
        <w:rPr>
          <w:sz w:val="21"/>
        </w:rPr>
        <w:t>ou</w:t>
      </w:r>
      <w:r>
        <w:rPr>
          <w:spacing w:val="-7"/>
          <w:sz w:val="21"/>
        </w:rPr>
        <w:t> </w:t>
      </w:r>
      <w:r>
        <w:rPr>
          <w:sz w:val="21"/>
        </w:rPr>
        <w:t>da</w:t>
      </w:r>
      <w:r>
        <w:rPr>
          <w:spacing w:val="-7"/>
          <w:sz w:val="21"/>
        </w:rPr>
        <w:t> </w:t>
      </w:r>
      <w:r>
        <w:rPr>
          <w:sz w:val="21"/>
        </w:rPr>
        <w:t>consolidação</w:t>
      </w:r>
      <w:r>
        <w:rPr>
          <w:spacing w:val="-7"/>
          <w:sz w:val="21"/>
        </w:rPr>
        <w:t> </w:t>
      </w:r>
      <w:r>
        <w:rPr>
          <w:spacing w:val="-2"/>
          <w:sz w:val="21"/>
        </w:rPr>
        <w:t>respectiva.</w:t>
      </w:r>
    </w:p>
    <w:p>
      <w:pPr>
        <w:pStyle w:val="Heading3"/>
        <w:numPr>
          <w:ilvl w:val="0"/>
          <w:numId w:val="21"/>
        </w:numPr>
        <w:tabs>
          <w:tab w:pos="569" w:val="left" w:leader="none"/>
        </w:tabs>
        <w:spacing w:line="240" w:lineRule="auto" w:before="204" w:after="0"/>
        <w:ind w:left="569" w:right="0" w:hanging="255"/>
        <w:jc w:val="left"/>
      </w:pPr>
      <w:r>
        <w:rPr/>
        <w:t>Habilitação</w:t>
      </w:r>
      <w:r>
        <w:rPr>
          <w:spacing w:val="-7"/>
        </w:rPr>
        <w:t> </w:t>
      </w:r>
      <w:r>
        <w:rPr/>
        <w:t>fiscal,</w:t>
      </w:r>
      <w:r>
        <w:rPr>
          <w:spacing w:val="-6"/>
        </w:rPr>
        <w:t> </w:t>
      </w:r>
      <w:r>
        <w:rPr/>
        <w:t>social</w:t>
      </w:r>
      <w:r>
        <w:rPr>
          <w:spacing w:val="-7"/>
        </w:rPr>
        <w:t> </w:t>
      </w:r>
      <w:r>
        <w:rPr/>
        <w:t>e</w:t>
      </w:r>
      <w:r>
        <w:rPr>
          <w:spacing w:val="-6"/>
        </w:rPr>
        <w:t> </w:t>
      </w:r>
      <w:r>
        <w:rPr>
          <w:spacing w:val="-2"/>
        </w:rPr>
        <w:t>trabalhista</w:t>
      </w:r>
    </w:p>
    <w:p>
      <w:pPr>
        <w:pStyle w:val="ListParagraph"/>
        <w:numPr>
          <w:ilvl w:val="1"/>
          <w:numId w:val="21"/>
        </w:numPr>
        <w:tabs>
          <w:tab w:pos="510" w:val="left" w:leader="none"/>
        </w:tabs>
        <w:spacing w:line="240" w:lineRule="auto" w:before="217" w:after="0"/>
        <w:ind w:left="510" w:right="0" w:hanging="196"/>
        <w:jc w:val="left"/>
        <w:rPr>
          <w:sz w:val="21"/>
        </w:rPr>
      </w:pPr>
      <w:r>
        <w:rPr>
          <w:sz w:val="21"/>
        </w:rPr>
        <w:t>Comprovante</w:t>
      </w:r>
      <w:r>
        <w:rPr>
          <w:spacing w:val="-7"/>
          <w:sz w:val="21"/>
        </w:rPr>
        <w:t> </w:t>
      </w:r>
      <w:r>
        <w:rPr>
          <w:sz w:val="21"/>
        </w:rPr>
        <w:t>de</w:t>
      </w:r>
      <w:r>
        <w:rPr>
          <w:spacing w:val="-6"/>
          <w:sz w:val="21"/>
        </w:rPr>
        <w:t> </w:t>
      </w:r>
      <w:r>
        <w:rPr>
          <w:sz w:val="21"/>
        </w:rPr>
        <w:t>inscrição</w:t>
      </w:r>
      <w:r>
        <w:rPr>
          <w:spacing w:val="-6"/>
          <w:sz w:val="21"/>
        </w:rPr>
        <w:t> </w:t>
      </w:r>
      <w:r>
        <w:rPr>
          <w:sz w:val="21"/>
        </w:rPr>
        <w:t>no</w:t>
      </w:r>
      <w:r>
        <w:rPr>
          <w:spacing w:val="-7"/>
          <w:sz w:val="21"/>
        </w:rPr>
        <w:t> </w:t>
      </w:r>
      <w:r>
        <w:rPr>
          <w:sz w:val="21"/>
        </w:rPr>
        <w:t>Cadastro</w:t>
      </w:r>
      <w:r>
        <w:rPr>
          <w:spacing w:val="-6"/>
          <w:sz w:val="21"/>
        </w:rPr>
        <w:t> </w:t>
      </w:r>
      <w:r>
        <w:rPr>
          <w:sz w:val="21"/>
        </w:rPr>
        <w:t>Nacional</w:t>
      </w:r>
      <w:r>
        <w:rPr>
          <w:spacing w:val="-6"/>
          <w:sz w:val="21"/>
        </w:rPr>
        <w:t> </w:t>
      </w:r>
      <w:r>
        <w:rPr>
          <w:sz w:val="21"/>
        </w:rPr>
        <w:t>de</w:t>
      </w:r>
      <w:r>
        <w:rPr>
          <w:spacing w:val="-6"/>
          <w:sz w:val="21"/>
        </w:rPr>
        <w:t> </w:t>
      </w:r>
      <w:r>
        <w:rPr>
          <w:sz w:val="21"/>
        </w:rPr>
        <w:t>Pessoas</w:t>
      </w:r>
      <w:r>
        <w:rPr>
          <w:spacing w:val="-7"/>
          <w:sz w:val="21"/>
        </w:rPr>
        <w:t> </w:t>
      </w:r>
      <w:r>
        <w:rPr>
          <w:sz w:val="21"/>
        </w:rPr>
        <w:t>Jurídicas</w:t>
      </w:r>
      <w:r>
        <w:rPr>
          <w:spacing w:val="-6"/>
          <w:sz w:val="21"/>
        </w:rPr>
        <w:t> </w:t>
      </w:r>
      <w:r>
        <w:rPr>
          <w:sz w:val="21"/>
        </w:rPr>
        <w:t>ou</w:t>
      </w:r>
      <w:r>
        <w:rPr>
          <w:spacing w:val="-6"/>
          <w:sz w:val="21"/>
        </w:rPr>
        <w:t> </w:t>
      </w:r>
      <w:r>
        <w:rPr>
          <w:sz w:val="21"/>
        </w:rPr>
        <w:t>no</w:t>
      </w:r>
      <w:r>
        <w:rPr>
          <w:spacing w:val="-7"/>
          <w:sz w:val="21"/>
        </w:rPr>
        <w:t> </w:t>
      </w:r>
      <w:r>
        <w:rPr>
          <w:sz w:val="21"/>
        </w:rPr>
        <w:t>Cadastro</w:t>
      </w:r>
      <w:r>
        <w:rPr>
          <w:spacing w:val="-6"/>
          <w:sz w:val="21"/>
        </w:rPr>
        <w:t> </w:t>
      </w:r>
      <w:r>
        <w:rPr>
          <w:sz w:val="21"/>
        </w:rPr>
        <w:t>de</w:t>
      </w:r>
      <w:r>
        <w:rPr>
          <w:spacing w:val="-6"/>
          <w:sz w:val="21"/>
        </w:rPr>
        <w:t> </w:t>
      </w:r>
      <w:r>
        <w:rPr>
          <w:sz w:val="21"/>
        </w:rPr>
        <w:t>Pessoas</w:t>
      </w:r>
      <w:r>
        <w:rPr>
          <w:spacing w:val="-6"/>
          <w:sz w:val="21"/>
        </w:rPr>
        <w:t> </w:t>
      </w:r>
      <w:r>
        <w:rPr>
          <w:sz w:val="21"/>
        </w:rPr>
        <w:t>Físicas,</w:t>
      </w:r>
      <w:r>
        <w:rPr>
          <w:spacing w:val="-7"/>
          <w:sz w:val="21"/>
        </w:rPr>
        <w:t> </w:t>
      </w:r>
      <w:r>
        <w:rPr>
          <w:sz w:val="21"/>
        </w:rPr>
        <w:t>conforme</w:t>
      </w:r>
      <w:r>
        <w:rPr>
          <w:spacing w:val="-6"/>
          <w:sz w:val="21"/>
        </w:rPr>
        <w:t> </w:t>
      </w:r>
      <w:r>
        <w:rPr>
          <w:sz w:val="21"/>
        </w:rPr>
        <w:t>o</w:t>
      </w:r>
      <w:r>
        <w:rPr>
          <w:spacing w:val="-6"/>
          <w:sz w:val="21"/>
        </w:rPr>
        <w:t> </w:t>
      </w:r>
      <w:r>
        <w:rPr>
          <w:spacing w:val="-2"/>
          <w:sz w:val="21"/>
        </w:rPr>
        <w:t>caso;</w:t>
      </w:r>
    </w:p>
    <w:p>
      <w:pPr>
        <w:pStyle w:val="ListParagraph"/>
        <w:numPr>
          <w:ilvl w:val="1"/>
          <w:numId w:val="21"/>
        </w:numPr>
        <w:tabs>
          <w:tab w:pos="522" w:val="left" w:leader="none"/>
        </w:tabs>
        <w:spacing w:line="235" w:lineRule="auto" w:before="208" w:after="0"/>
        <w:ind w:left="314" w:right="847" w:firstLine="0"/>
        <w:jc w:val="left"/>
        <w:rPr>
          <w:sz w:val="21"/>
        </w:rPr>
      </w:pPr>
      <w:r>
        <w:rPr>
          <w:sz w:val="21"/>
        </w:rPr>
        <w:t>Certidão</w:t>
      </w:r>
      <w:r>
        <w:rPr>
          <w:spacing w:val="-3"/>
          <w:sz w:val="21"/>
        </w:rPr>
        <w:t> </w:t>
      </w:r>
      <w:r>
        <w:rPr>
          <w:sz w:val="21"/>
        </w:rPr>
        <w:t>de</w:t>
      </w:r>
      <w:r>
        <w:rPr>
          <w:spacing w:val="-3"/>
          <w:sz w:val="21"/>
        </w:rPr>
        <w:t> </w:t>
      </w:r>
      <w:r>
        <w:rPr>
          <w:sz w:val="21"/>
        </w:rPr>
        <w:t>regularidade</w:t>
      </w:r>
      <w:r>
        <w:rPr>
          <w:spacing w:val="-3"/>
          <w:sz w:val="21"/>
        </w:rPr>
        <w:t> </w:t>
      </w:r>
      <w:r>
        <w:rPr>
          <w:sz w:val="21"/>
        </w:rPr>
        <w:t>fiscal</w:t>
      </w:r>
      <w:r>
        <w:rPr>
          <w:spacing w:val="-3"/>
          <w:sz w:val="21"/>
        </w:rPr>
        <w:t> </w:t>
      </w:r>
      <w:r>
        <w:rPr>
          <w:sz w:val="21"/>
        </w:rPr>
        <w:t>perante</w:t>
      </w:r>
      <w:r>
        <w:rPr>
          <w:spacing w:val="-3"/>
          <w:sz w:val="21"/>
        </w:rPr>
        <w:t> </w:t>
      </w:r>
      <w:r>
        <w:rPr>
          <w:sz w:val="21"/>
        </w:rPr>
        <w:t>a</w:t>
      </w:r>
      <w:r>
        <w:rPr>
          <w:spacing w:val="-3"/>
          <w:sz w:val="21"/>
        </w:rPr>
        <w:t> </w:t>
      </w:r>
      <w:r>
        <w:rPr>
          <w:sz w:val="21"/>
        </w:rPr>
        <w:t>Fazenda</w:t>
      </w:r>
      <w:r>
        <w:rPr>
          <w:spacing w:val="-3"/>
          <w:sz w:val="21"/>
        </w:rPr>
        <w:t> </w:t>
      </w:r>
      <w:r>
        <w:rPr>
          <w:sz w:val="21"/>
        </w:rPr>
        <w:t>Nacional,</w:t>
      </w:r>
      <w:r>
        <w:rPr>
          <w:spacing w:val="-3"/>
          <w:sz w:val="21"/>
        </w:rPr>
        <w:t> </w:t>
      </w:r>
      <w:r>
        <w:rPr>
          <w:sz w:val="21"/>
        </w:rPr>
        <w:t>emitida</w:t>
      </w:r>
      <w:r>
        <w:rPr>
          <w:spacing w:val="-3"/>
          <w:sz w:val="21"/>
        </w:rPr>
        <w:t> </w:t>
      </w:r>
      <w:r>
        <w:rPr>
          <w:sz w:val="21"/>
        </w:rPr>
        <w:t>conjuntamente</w:t>
      </w:r>
      <w:r>
        <w:rPr>
          <w:spacing w:val="-3"/>
          <w:sz w:val="21"/>
        </w:rPr>
        <w:t> </w:t>
      </w:r>
      <w:r>
        <w:rPr>
          <w:sz w:val="21"/>
        </w:rPr>
        <w:t>pela</w:t>
      </w:r>
      <w:r>
        <w:rPr>
          <w:spacing w:val="-3"/>
          <w:sz w:val="21"/>
        </w:rPr>
        <w:t> </w:t>
      </w:r>
      <w:r>
        <w:rPr>
          <w:sz w:val="21"/>
        </w:rPr>
        <w:t>Secretaria</w:t>
      </w:r>
      <w:r>
        <w:rPr>
          <w:spacing w:val="-3"/>
          <w:sz w:val="21"/>
        </w:rPr>
        <w:t> </w:t>
      </w:r>
      <w:r>
        <w:rPr>
          <w:sz w:val="21"/>
        </w:rPr>
        <w:t>da</w:t>
      </w:r>
      <w:r>
        <w:rPr>
          <w:spacing w:val="-3"/>
          <w:sz w:val="21"/>
        </w:rPr>
        <w:t> </w:t>
      </w:r>
      <w:r>
        <w:rPr>
          <w:sz w:val="21"/>
        </w:rPr>
        <w:t>Receita</w:t>
      </w:r>
      <w:r>
        <w:rPr>
          <w:spacing w:val="-3"/>
          <w:sz w:val="21"/>
        </w:rPr>
        <w:t> </w:t>
      </w:r>
      <w:r>
        <w:rPr>
          <w:sz w:val="21"/>
        </w:rPr>
        <w:t>Federal</w:t>
      </w:r>
      <w:r>
        <w:rPr>
          <w:spacing w:val="-3"/>
          <w:sz w:val="21"/>
        </w:rPr>
        <w:t> </w:t>
      </w:r>
      <w:r>
        <w:rPr>
          <w:sz w:val="21"/>
        </w:rPr>
        <w:t>do</w:t>
      </w:r>
      <w:r>
        <w:rPr>
          <w:spacing w:val="-3"/>
          <w:sz w:val="21"/>
        </w:rPr>
        <w:t> </w:t>
      </w:r>
      <w:r>
        <w:rPr>
          <w:sz w:val="21"/>
        </w:rPr>
        <w:t>Brasil</w:t>
      </w:r>
      <w:r>
        <w:rPr>
          <w:spacing w:val="-3"/>
          <w:sz w:val="21"/>
        </w:rPr>
        <w:t> </w:t>
      </w:r>
      <w:r>
        <w:rPr>
          <w:sz w:val="21"/>
        </w:rPr>
        <w:t>(RFB)</w:t>
      </w:r>
      <w:r>
        <w:rPr>
          <w:spacing w:val="-3"/>
          <w:sz w:val="21"/>
        </w:rPr>
        <w:t> </w:t>
      </w:r>
      <w:r>
        <w:rPr>
          <w:sz w:val="21"/>
        </w:rPr>
        <w:t>e</w:t>
      </w:r>
      <w:r>
        <w:rPr>
          <w:spacing w:val="-3"/>
          <w:sz w:val="21"/>
        </w:rPr>
        <w:t> </w:t>
      </w:r>
      <w:r>
        <w:rPr>
          <w:sz w:val="21"/>
        </w:rPr>
        <w:t>pela</w:t>
      </w:r>
      <w:r>
        <w:rPr>
          <w:spacing w:val="-3"/>
          <w:sz w:val="21"/>
        </w:rPr>
        <w:t> </w:t>
      </w:r>
      <w:r>
        <w:rPr>
          <w:sz w:val="21"/>
        </w:rPr>
        <w:t>Procuradoria-Geral</w:t>
      </w:r>
      <w:r>
        <w:rPr>
          <w:spacing w:val="-3"/>
          <w:sz w:val="21"/>
        </w:rPr>
        <w:t> </w:t>
      </w:r>
      <w:r>
        <w:rPr>
          <w:sz w:val="21"/>
        </w:rPr>
        <w:t>da Fazenda Nacional (PGFN), referente a todos os créditos tributários federais e à Dívida</w:t>
      </w:r>
      <w:r>
        <w:rPr>
          <w:spacing w:val="-8"/>
          <w:sz w:val="21"/>
        </w:rPr>
        <w:t> </w:t>
      </w:r>
      <w:r>
        <w:rPr>
          <w:sz w:val="21"/>
        </w:rPr>
        <w:t>Ativa da União (DAU) administrados por elas, incluindo aqueles relativos à</w:t>
      </w:r>
    </w:p>
    <w:p>
      <w:pPr>
        <w:pStyle w:val="BodyText"/>
        <w:spacing w:line="235" w:lineRule="auto" w:before="11"/>
      </w:pPr>
      <w:r>
        <w:rPr/>
        <w:t>Seguridade</w:t>
      </w:r>
      <w:r>
        <w:rPr>
          <w:spacing w:val="-3"/>
        </w:rPr>
        <w:t> </w:t>
      </w:r>
      <w:r>
        <w:rPr/>
        <w:t>Social,</w:t>
      </w:r>
      <w:r>
        <w:rPr>
          <w:spacing w:val="-3"/>
        </w:rPr>
        <w:t> </w:t>
      </w:r>
      <w:r>
        <w:rPr/>
        <w:t>conforme</w:t>
      </w:r>
      <w:r>
        <w:rPr>
          <w:spacing w:val="-3"/>
        </w:rPr>
        <w:t> </w:t>
      </w:r>
      <w:r>
        <w:rPr/>
        <w:t>estabelecido</w:t>
      </w:r>
      <w:r>
        <w:rPr>
          <w:spacing w:val="-3"/>
        </w:rPr>
        <w:t> </w:t>
      </w:r>
      <w:r>
        <w:rPr/>
        <w:t>na</w:t>
      </w:r>
      <w:r>
        <w:rPr>
          <w:spacing w:val="-3"/>
        </w:rPr>
        <w:t> </w:t>
      </w:r>
      <w:r>
        <w:rPr/>
        <w:t>Portaria</w:t>
      </w:r>
      <w:r>
        <w:rPr>
          <w:spacing w:val="-3"/>
        </w:rPr>
        <w:t> </w:t>
      </w:r>
      <w:r>
        <w:rPr/>
        <w:t>Conjunta</w:t>
      </w:r>
      <w:r>
        <w:rPr>
          <w:spacing w:val="-3"/>
        </w:rPr>
        <w:t> </w:t>
      </w:r>
      <w:r>
        <w:rPr/>
        <w:t>nº</w:t>
      </w:r>
      <w:r>
        <w:rPr>
          <w:spacing w:val="-3"/>
        </w:rPr>
        <w:t> </w:t>
      </w:r>
      <w:r>
        <w:rPr/>
        <w:t>1.751,</w:t>
      </w:r>
      <w:r>
        <w:rPr>
          <w:spacing w:val="-3"/>
        </w:rPr>
        <w:t> </w:t>
      </w:r>
      <w:r>
        <w:rPr/>
        <w:t>de</w:t>
      </w:r>
      <w:r>
        <w:rPr>
          <w:spacing w:val="-3"/>
        </w:rPr>
        <w:t> </w:t>
      </w:r>
      <w:r>
        <w:rPr/>
        <w:t>02</w:t>
      </w:r>
      <w:r>
        <w:rPr>
          <w:spacing w:val="-3"/>
        </w:rPr>
        <w:t> </w:t>
      </w:r>
      <w:r>
        <w:rPr/>
        <w:t>de</w:t>
      </w:r>
      <w:r>
        <w:rPr>
          <w:spacing w:val="-3"/>
        </w:rPr>
        <w:t> </w:t>
      </w:r>
      <w:r>
        <w:rPr/>
        <w:t>outubro</w:t>
      </w:r>
      <w:r>
        <w:rPr>
          <w:spacing w:val="-3"/>
        </w:rPr>
        <w:t> </w:t>
      </w:r>
      <w:r>
        <w:rPr/>
        <w:t>de</w:t>
      </w:r>
      <w:r>
        <w:rPr>
          <w:spacing w:val="-3"/>
        </w:rPr>
        <w:t> </w:t>
      </w:r>
      <w:r>
        <w:rPr/>
        <w:t>2014,</w:t>
      </w:r>
      <w:r>
        <w:rPr>
          <w:spacing w:val="-3"/>
        </w:rPr>
        <w:t> </w:t>
      </w:r>
      <w:r>
        <w:rPr/>
        <w:t>do</w:t>
      </w:r>
      <w:r>
        <w:rPr>
          <w:spacing w:val="-3"/>
        </w:rPr>
        <w:t> </w:t>
      </w:r>
      <w:r>
        <w:rPr/>
        <w:t>Secretário</w:t>
      </w:r>
      <w:r>
        <w:rPr>
          <w:spacing w:val="-3"/>
        </w:rPr>
        <w:t> </w:t>
      </w:r>
      <w:r>
        <w:rPr/>
        <w:t>da</w:t>
      </w:r>
      <w:r>
        <w:rPr>
          <w:spacing w:val="-3"/>
        </w:rPr>
        <w:t> </w:t>
      </w:r>
      <w:r>
        <w:rPr/>
        <w:t>Receita</w:t>
      </w:r>
      <w:r>
        <w:rPr>
          <w:spacing w:val="-3"/>
        </w:rPr>
        <w:t> </w:t>
      </w:r>
      <w:r>
        <w:rPr/>
        <w:t>Federal</w:t>
      </w:r>
      <w:r>
        <w:rPr>
          <w:spacing w:val="-3"/>
        </w:rPr>
        <w:t> </w:t>
      </w:r>
      <w:r>
        <w:rPr/>
        <w:t>do</w:t>
      </w:r>
      <w:r>
        <w:rPr>
          <w:spacing w:val="-3"/>
        </w:rPr>
        <w:t> </w:t>
      </w:r>
      <w:r>
        <w:rPr/>
        <w:t>Brasil</w:t>
      </w:r>
      <w:r>
        <w:rPr>
          <w:spacing w:val="-3"/>
        </w:rPr>
        <w:t> </w:t>
      </w:r>
      <w:r>
        <w:rPr/>
        <w:t>e</w:t>
      </w:r>
      <w:r>
        <w:rPr>
          <w:spacing w:val="-3"/>
        </w:rPr>
        <w:t> </w:t>
      </w:r>
      <w:r>
        <w:rPr/>
        <w:t>da</w:t>
      </w:r>
      <w:r>
        <w:rPr>
          <w:spacing w:val="-3"/>
        </w:rPr>
        <w:t> </w:t>
      </w:r>
      <w:r>
        <w:rPr/>
        <w:t>Procuradora-Geral</w:t>
      </w:r>
      <w:r>
        <w:rPr>
          <w:spacing w:val="-3"/>
        </w:rPr>
        <w:t> </w:t>
      </w:r>
      <w:r>
        <w:rPr/>
        <w:t>da Fazenda Nacional.</w:t>
      </w:r>
    </w:p>
    <w:p>
      <w:pPr>
        <w:pStyle w:val="ListParagraph"/>
        <w:numPr>
          <w:ilvl w:val="1"/>
          <w:numId w:val="21"/>
        </w:numPr>
        <w:tabs>
          <w:tab w:pos="510" w:val="left" w:leader="none"/>
        </w:tabs>
        <w:spacing w:line="240" w:lineRule="auto" w:before="217" w:after="0"/>
        <w:ind w:left="510" w:right="0" w:hanging="196"/>
        <w:jc w:val="left"/>
        <w:rPr>
          <w:sz w:val="21"/>
        </w:rPr>
      </w:pPr>
      <w:r>
        <w:rPr>
          <w:sz w:val="21"/>
        </w:rPr>
        <w:t>Comprovante</w:t>
      </w:r>
      <w:r>
        <w:rPr>
          <w:spacing w:val="-8"/>
          <w:sz w:val="21"/>
        </w:rPr>
        <w:t> </w:t>
      </w:r>
      <w:r>
        <w:rPr>
          <w:sz w:val="21"/>
        </w:rPr>
        <w:t>de</w:t>
      </w:r>
      <w:r>
        <w:rPr>
          <w:spacing w:val="-7"/>
          <w:sz w:val="21"/>
        </w:rPr>
        <w:t> </w:t>
      </w:r>
      <w:r>
        <w:rPr>
          <w:sz w:val="21"/>
        </w:rPr>
        <w:t>regularidade</w:t>
      </w:r>
      <w:r>
        <w:rPr>
          <w:spacing w:val="-8"/>
          <w:sz w:val="21"/>
        </w:rPr>
        <w:t> </w:t>
      </w:r>
      <w:r>
        <w:rPr>
          <w:sz w:val="21"/>
        </w:rPr>
        <w:t>junto</w:t>
      </w:r>
      <w:r>
        <w:rPr>
          <w:spacing w:val="-7"/>
          <w:sz w:val="21"/>
        </w:rPr>
        <w:t> </w:t>
      </w:r>
      <w:r>
        <w:rPr>
          <w:sz w:val="21"/>
        </w:rPr>
        <w:t>ao</w:t>
      </w:r>
      <w:r>
        <w:rPr>
          <w:spacing w:val="-7"/>
          <w:sz w:val="21"/>
        </w:rPr>
        <w:t> </w:t>
      </w:r>
      <w:r>
        <w:rPr>
          <w:sz w:val="21"/>
        </w:rPr>
        <w:t>Fundo</w:t>
      </w:r>
      <w:r>
        <w:rPr>
          <w:spacing w:val="-8"/>
          <w:sz w:val="21"/>
        </w:rPr>
        <w:t> </w:t>
      </w:r>
      <w:r>
        <w:rPr>
          <w:sz w:val="21"/>
        </w:rPr>
        <w:t>de</w:t>
      </w:r>
      <w:r>
        <w:rPr>
          <w:spacing w:val="-7"/>
          <w:sz w:val="21"/>
        </w:rPr>
        <w:t> </w:t>
      </w:r>
      <w:r>
        <w:rPr>
          <w:sz w:val="21"/>
        </w:rPr>
        <w:t>Garantia</w:t>
      </w:r>
      <w:r>
        <w:rPr>
          <w:spacing w:val="-8"/>
          <w:sz w:val="21"/>
        </w:rPr>
        <w:t> </w:t>
      </w:r>
      <w:r>
        <w:rPr>
          <w:sz w:val="21"/>
        </w:rPr>
        <w:t>do</w:t>
      </w:r>
      <w:r>
        <w:rPr>
          <w:spacing w:val="-10"/>
          <w:sz w:val="21"/>
        </w:rPr>
        <w:t> </w:t>
      </w:r>
      <w:r>
        <w:rPr>
          <w:sz w:val="21"/>
        </w:rPr>
        <w:t>Tempo</w:t>
      </w:r>
      <w:r>
        <w:rPr>
          <w:spacing w:val="-7"/>
          <w:sz w:val="21"/>
        </w:rPr>
        <w:t> </w:t>
      </w:r>
      <w:r>
        <w:rPr>
          <w:sz w:val="21"/>
        </w:rPr>
        <w:t>de</w:t>
      </w:r>
      <w:r>
        <w:rPr>
          <w:spacing w:val="-7"/>
          <w:sz w:val="21"/>
        </w:rPr>
        <w:t> </w:t>
      </w:r>
      <w:r>
        <w:rPr>
          <w:sz w:val="21"/>
        </w:rPr>
        <w:t>Serviço</w:t>
      </w:r>
      <w:r>
        <w:rPr>
          <w:spacing w:val="-8"/>
          <w:sz w:val="21"/>
        </w:rPr>
        <w:t> </w:t>
      </w:r>
      <w:r>
        <w:rPr>
          <w:spacing w:val="-2"/>
          <w:sz w:val="21"/>
        </w:rPr>
        <w:t>(FGTS);</w:t>
      </w:r>
    </w:p>
    <w:p>
      <w:pPr>
        <w:pStyle w:val="ListParagraph"/>
        <w:numPr>
          <w:ilvl w:val="1"/>
          <w:numId w:val="21"/>
        </w:numPr>
        <w:tabs>
          <w:tab w:pos="522" w:val="left" w:leader="none"/>
        </w:tabs>
        <w:spacing w:line="235" w:lineRule="auto" w:before="208" w:after="0"/>
        <w:ind w:left="314" w:right="410" w:firstLine="0"/>
        <w:jc w:val="left"/>
        <w:rPr>
          <w:sz w:val="21"/>
        </w:rPr>
      </w:pPr>
      <w:r>
        <w:rPr>
          <w:sz w:val="21"/>
        </w:rPr>
        <w:t>Declaração</w:t>
      </w:r>
      <w:r>
        <w:rPr>
          <w:spacing w:val="-3"/>
          <w:sz w:val="21"/>
        </w:rPr>
        <w:t> </w:t>
      </w:r>
      <w:r>
        <w:rPr>
          <w:sz w:val="21"/>
        </w:rPr>
        <w:t>de</w:t>
      </w:r>
      <w:r>
        <w:rPr>
          <w:spacing w:val="-3"/>
          <w:sz w:val="21"/>
        </w:rPr>
        <w:t> </w:t>
      </w:r>
      <w:r>
        <w:rPr>
          <w:sz w:val="21"/>
        </w:rPr>
        <w:t>que</w:t>
      </w:r>
      <w:r>
        <w:rPr>
          <w:spacing w:val="-3"/>
          <w:sz w:val="21"/>
        </w:rPr>
        <w:t> </w:t>
      </w:r>
      <w:r>
        <w:rPr>
          <w:sz w:val="21"/>
        </w:rPr>
        <w:t>não</w:t>
      </w:r>
      <w:r>
        <w:rPr>
          <w:spacing w:val="-3"/>
          <w:sz w:val="21"/>
        </w:rPr>
        <w:t> </w:t>
      </w:r>
      <w:r>
        <w:rPr>
          <w:sz w:val="21"/>
        </w:rPr>
        <w:t>emprega</w:t>
      </w:r>
      <w:r>
        <w:rPr>
          <w:spacing w:val="-3"/>
          <w:sz w:val="21"/>
        </w:rPr>
        <w:t> </w:t>
      </w:r>
      <w:r>
        <w:rPr>
          <w:sz w:val="21"/>
        </w:rPr>
        <w:t>menor</w:t>
      </w:r>
      <w:r>
        <w:rPr>
          <w:spacing w:val="-3"/>
          <w:sz w:val="21"/>
        </w:rPr>
        <w:t> </w:t>
      </w:r>
      <w:r>
        <w:rPr>
          <w:sz w:val="21"/>
        </w:rPr>
        <w:t>de</w:t>
      </w:r>
      <w:r>
        <w:rPr>
          <w:spacing w:val="-3"/>
          <w:sz w:val="21"/>
        </w:rPr>
        <w:t> </w:t>
      </w:r>
      <w:r>
        <w:rPr>
          <w:sz w:val="21"/>
        </w:rPr>
        <w:t>18</w:t>
      </w:r>
      <w:r>
        <w:rPr>
          <w:spacing w:val="-3"/>
          <w:sz w:val="21"/>
        </w:rPr>
        <w:t> </w:t>
      </w:r>
      <w:r>
        <w:rPr>
          <w:sz w:val="21"/>
        </w:rPr>
        <w:t>anos</w:t>
      </w:r>
      <w:r>
        <w:rPr>
          <w:spacing w:val="-3"/>
          <w:sz w:val="21"/>
        </w:rPr>
        <w:t> </w:t>
      </w:r>
      <w:r>
        <w:rPr>
          <w:sz w:val="21"/>
        </w:rPr>
        <w:t>em</w:t>
      </w:r>
      <w:r>
        <w:rPr>
          <w:spacing w:val="-3"/>
          <w:sz w:val="21"/>
        </w:rPr>
        <w:t> </w:t>
      </w:r>
      <w:r>
        <w:rPr>
          <w:sz w:val="21"/>
        </w:rPr>
        <w:t>trabalho</w:t>
      </w:r>
      <w:r>
        <w:rPr>
          <w:spacing w:val="-3"/>
          <w:sz w:val="21"/>
        </w:rPr>
        <w:t> </w:t>
      </w:r>
      <w:r>
        <w:rPr>
          <w:sz w:val="21"/>
        </w:rPr>
        <w:t>noturno,</w:t>
      </w:r>
      <w:r>
        <w:rPr>
          <w:spacing w:val="-3"/>
          <w:sz w:val="21"/>
        </w:rPr>
        <w:t> </w:t>
      </w:r>
      <w:r>
        <w:rPr>
          <w:sz w:val="21"/>
        </w:rPr>
        <w:t>perigoso</w:t>
      </w:r>
      <w:r>
        <w:rPr>
          <w:spacing w:val="-3"/>
          <w:sz w:val="21"/>
        </w:rPr>
        <w:t> </w:t>
      </w:r>
      <w:r>
        <w:rPr>
          <w:sz w:val="21"/>
        </w:rPr>
        <w:t>ou</w:t>
      </w:r>
      <w:r>
        <w:rPr>
          <w:spacing w:val="-3"/>
          <w:sz w:val="21"/>
        </w:rPr>
        <w:t> </w:t>
      </w:r>
      <w:r>
        <w:rPr>
          <w:sz w:val="21"/>
        </w:rPr>
        <w:t>insalubre,</w:t>
      </w:r>
      <w:r>
        <w:rPr>
          <w:spacing w:val="-3"/>
          <w:sz w:val="21"/>
        </w:rPr>
        <w:t> </w:t>
      </w:r>
      <w:r>
        <w:rPr>
          <w:sz w:val="21"/>
        </w:rPr>
        <w:t>e</w:t>
      </w:r>
      <w:r>
        <w:rPr>
          <w:spacing w:val="-3"/>
          <w:sz w:val="21"/>
        </w:rPr>
        <w:t> </w:t>
      </w:r>
      <w:r>
        <w:rPr>
          <w:sz w:val="21"/>
        </w:rPr>
        <w:t>de</w:t>
      </w:r>
      <w:r>
        <w:rPr>
          <w:spacing w:val="-3"/>
          <w:sz w:val="21"/>
        </w:rPr>
        <w:t> </w:t>
      </w:r>
      <w:r>
        <w:rPr>
          <w:sz w:val="21"/>
        </w:rPr>
        <w:t>que</w:t>
      </w:r>
      <w:r>
        <w:rPr>
          <w:spacing w:val="-3"/>
          <w:sz w:val="21"/>
        </w:rPr>
        <w:t> </w:t>
      </w:r>
      <w:r>
        <w:rPr>
          <w:sz w:val="21"/>
        </w:rPr>
        <w:t>não</w:t>
      </w:r>
      <w:r>
        <w:rPr>
          <w:spacing w:val="-3"/>
          <w:sz w:val="21"/>
        </w:rPr>
        <w:t> </w:t>
      </w:r>
      <w:r>
        <w:rPr>
          <w:sz w:val="21"/>
        </w:rPr>
        <w:t>emprega</w:t>
      </w:r>
      <w:r>
        <w:rPr>
          <w:spacing w:val="-3"/>
          <w:sz w:val="21"/>
        </w:rPr>
        <w:t> </w:t>
      </w:r>
      <w:r>
        <w:rPr>
          <w:sz w:val="21"/>
        </w:rPr>
        <w:t>menor</w:t>
      </w:r>
      <w:r>
        <w:rPr>
          <w:spacing w:val="-3"/>
          <w:sz w:val="21"/>
        </w:rPr>
        <w:t> </w:t>
      </w:r>
      <w:r>
        <w:rPr>
          <w:sz w:val="21"/>
        </w:rPr>
        <w:t>de</w:t>
      </w:r>
      <w:r>
        <w:rPr>
          <w:spacing w:val="-3"/>
          <w:sz w:val="21"/>
        </w:rPr>
        <w:t> </w:t>
      </w:r>
      <w:r>
        <w:rPr>
          <w:sz w:val="21"/>
        </w:rPr>
        <w:t>16</w:t>
      </w:r>
      <w:r>
        <w:rPr>
          <w:spacing w:val="-3"/>
          <w:sz w:val="21"/>
        </w:rPr>
        <w:t> </w:t>
      </w:r>
      <w:r>
        <w:rPr>
          <w:sz w:val="21"/>
        </w:rPr>
        <w:t>anos,</w:t>
      </w:r>
      <w:r>
        <w:rPr>
          <w:spacing w:val="-3"/>
          <w:sz w:val="21"/>
        </w:rPr>
        <w:t> </w:t>
      </w:r>
      <w:r>
        <w:rPr>
          <w:sz w:val="21"/>
        </w:rPr>
        <w:t>exceto</w:t>
      </w:r>
      <w:r>
        <w:rPr>
          <w:spacing w:val="-3"/>
          <w:sz w:val="21"/>
        </w:rPr>
        <w:t> </w:t>
      </w:r>
      <w:r>
        <w:rPr>
          <w:sz w:val="21"/>
        </w:rPr>
        <w:t>menor</w:t>
      </w:r>
      <w:r>
        <w:rPr>
          <w:spacing w:val="-3"/>
          <w:sz w:val="21"/>
        </w:rPr>
        <w:t> </w:t>
      </w:r>
      <w:r>
        <w:rPr>
          <w:sz w:val="21"/>
        </w:rPr>
        <w:t>a</w:t>
      </w:r>
      <w:r>
        <w:rPr>
          <w:spacing w:val="-3"/>
          <w:sz w:val="21"/>
        </w:rPr>
        <w:t> </w:t>
      </w:r>
      <w:r>
        <w:rPr>
          <w:sz w:val="21"/>
        </w:rPr>
        <w:t>partir</w:t>
      </w:r>
      <w:r>
        <w:rPr>
          <w:spacing w:val="-3"/>
          <w:sz w:val="21"/>
        </w:rPr>
        <w:t> </w:t>
      </w:r>
      <w:r>
        <w:rPr>
          <w:sz w:val="21"/>
        </w:rPr>
        <w:t>de</w:t>
      </w:r>
      <w:r>
        <w:rPr>
          <w:spacing w:val="-3"/>
          <w:sz w:val="21"/>
        </w:rPr>
        <w:t> </w:t>
      </w:r>
      <w:r>
        <w:rPr>
          <w:sz w:val="21"/>
        </w:rPr>
        <w:t>14</w:t>
      </w:r>
      <w:r>
        <w:rPr>
          <w:spacing w:val="-3"/>
          <w:sz w:val="21"/>
        </w:rPr>
        <w:t> </w:t>
      </w:r>
      <w:r>
        <w:rPr>
          <w:sz w:val="21"/>
        </w:rPr>
        <w:t>anos na condição de aprendiz, conforme disposto no artigo 7°, XXXIII, da Constituição;</w:t>
      </w:r>
    </w:p>
    <w:p>
      <w:pPr>
        <w:pStyle w:val="ListParagraph"/>
        <w:numPr>
          <w:ilvl w:val="1"/>
          <w:numId w:val="21"/>
        </w:numPr>
        <w:tabs>
          <w:tab w:pos="510" w:val="left" w:leader="none"/>
        </w:tabs>
        <w:spacing w:line="235" w:lineRule="auto" w:before="221" w:after="0"/>
        <w:ind w:left="314" w:right="439" w:firstLine="0"/>
        <w:jc w:val="left"/>
        <w:rPr>
          <w:sz w:val="21"/>
        </w:rPr>
      </w:pPr>
      <w:r>
        <w:rPr>
          <w:sz w:val="21"/>
        </w:rPr>
        <w:t>Certidão</w:t>
      </w:r>
      <w:r>
        <w:rPr>
          <w:spacing w:val="-4"/>
          <w:sz w:val="21"/>
        </w:rPr>
        <w:t> </w:t>
      </w:r>
      <w:r>
        <w:rPr>
          <w:sz w:val="21"/>
        </w:rPr>
        <w:t>negativa</w:t>
      </w:r>
      <w:r>
        <w:rPr>
          <w:spacing w:val="-4"/>
          <w:sz w:val="21"/>
        </w:rPr>
        <w:t> </w:t>
      </w:r>
      <w:r>
        <w:rPr>
          <w:sz w:val="21"/>
        </w:rPr>
        <w:t>ou</w:t>
      </w:r>
      <w:r>
        <w:rPr>
          <w:spacing w:val="-4"/>
          <w:sz w:val="21"/>
        </w:rPr>
        <w:t> </w:t>
      </w:r>
      <w:r>
        <w:rPr>
          <w:sz w:val="21"/>
        </w:rPr>
        <w:t>positiva</w:t>
      </w:r>
      <w:r>
        <w:rPr>
          <w:spacing w:val="-4"/>
          <w:sz w:val="21"/>
        </w:rPr>
        <w:t> </w:t>
      </w:r>
      <w:r>
        <w:rPr>
          <w:sz w:val="21"/>
        </w:rPr>
        <w:t>com</w:t>
      </w:r>
      <w:r>
        <w:rPr>
          <w:spacing w:val="-4"/>
          <w:sz w:val="21"/>
        </w:rPr>
        <w:t> </w:t>
      </w:r>
      <w:r>
        <w:rPr>
          <w:sz w:val="21"/>
        </w:rPr>
        <w:t>efeito</w:t>
      </w:r>
      <w:r>
        <w:rPr>
          <w:spacing w:val="-4"/>
          <w:sz w:val="21"/>
        </w:rPr>
        <w:t> </w:t>
      </w:r>
      <w:r>
        <w:rPr>
          <w:sz w:val="21"/>
        </w:rPr>
        <w:t>de</w:t>
      </w:r>
      <w:r>
        <w:rPr>
          <w:spacing w:val="-4"/>
          <w:sz w:val="21"/>
        </w:rPr>
        <w:t> </w:t>
      </w:r>
      <w:r>
        <w:rPr>
          <w:sz w:val="21"/>
        </w:rPr>
        <w:t>negativa</w:t>
      </w:r>
      <w:r>
        <w:rPr>
          <w:spacing w:val="-4"/>
          <w:sz w:val="21"/>
        </w:rPr>
        <w:t> </w:t>
      </w:r>
      <w:r>
        <w:rPr>
          <w:sz w:val="21"/>
        </w:rPr>
        <w:t>de</w:t>
      </w:r>
      <w:r>
        <w:rPr>
          <w:spacing w:val="-4"/>
          <w:sz w:val="21"/>
        </w:rPr>
        <w:t> </w:t>
      </w:r>
      <w:r>
        <w:rPr>
          <w:sz w:val="21"/>
        </w:rPr>
        <w:t>débitos</w:t>
      </w:r>
      <w:r>
        <w:rPr>
          <w:spacing w:val="-4"/>
          <w:sz w:val="21"/>
        </w:rPr>
        <w:t> </w:t>
      </w:r>
      <w:r>
        <w:rPr>
          <w:sz w:val="21"/>
        </w:rPr>
        <w:t>inadimplidos</w:t>
      </w:r>
      <w:r>
        <w:rPr>
          <w:spacing w:val="-4"/>
          <w:sz w:val="21"/>
        </w:rPr>
        <w:t> </w:t>
      </w:r>
      <w:r>
        <w:rPr>
          <w:sz w:val="21"/>
        </w:rPr>
        <w:t>perante</w:t>
      </w:r>
      <w:r>
        <w:rPr>
          <w:spacing w:val="-4"/>
          <w:sz w:val="21"/>
        </w:rPr>
        <w:t> </w:t>
      </w:r>
      <w:r>
        <w:rPr>
          <w:sz w:val="21"/>
        </w:rPr>
        <w:t>a</w:t>
      </w:r>
      <w:r>
        <w:rPr>
          <w:spacing w:val="-4"/>
          <w:sz w:val="21"/>
        </w:rPr>
        <w:t> </w:t>
      </w:r>
      <w:r>
        <w:rPr>
          <w:sz w:val="21"/>
        </w:rPr>
        <w:t>Justiça</w:t>
      </w:r>
      <w:r>
        <w:rPr>
          <w:spacing w:val="-4"/>
          <w:sz w:val="21"/>
        </w:rPr>
        <w:t> </w:t>
      </w:r>
      <w:r>
        <w:rPr>
          <w:sz w:val="21"/>
        </w:rPr>
        <w:t>do</w:t>
      </w:r>
      <w:r>
        <w:rPr>
          <w:spacing w:val="-6"/>
          <w:sz w:val="21"/>
        </w:rPr>
        <w:t> </w:t>
      </w:r>
      <w:r>
        <w:rPr>
          <w:sz w:val="21"/>
        </w:rPr>
        <w:t>Trabalho,</w:t>
      </w:r>
      <w:r>
        <w:rPr>
          <w:spacing w:val="-4"/>
          <w:sz w:val="21"/>
        </w:rPr>
        <w:t> </w:t>
      </w:r>
      <w:r>
        <w:rPr>
          <w:sz w:val="21"/>
        </w:rPr>
        <w:t>conforme</w:t>
      </w:r>
      <w:r>
        <w:rPr>
          <w:spacing w:val="-4"/>
          <w:sz w:val="21"/>
        </w:rPr>
        <w:t> </w:t>
      </w:r>
      <w:r>
        <w:rPr>
          <w:sz w:val="21"/>
        </w:rPr>
        <w:t>previsto</w:t>
      </w:r>
      <w:r>
        <w:rPr>
          <w:spacing w:val="-4"/>
          <w:sz w:val="21"/>
        </w:rPr>
        <w:t> </w:t>
      </w:r>
      <w:r>
        <w:rPr>
          <w:sz w:val="21"/>
        </w:rPr>
        <w:t>no</w:t>
      </w:r>
      <w:r>
        <w:rPr>
          <w:spacing w:val="-6"/>
          <w:sz w:val="21"/>
        </w:rPr>
        <w:t> </w:t>
      </w:r>
      <w:r>
        <w:rPr>
          <w:sz w:val="21"/>
        </w:rPr>
        <w:t>Título</w:t>
      </w:r>
      <w:r>
        <w:rPr>
          <w:spacing w:val="-6"/>
          <w:sz w:val="21"/>
        </w:rPr>
        <w:t> </w:t>
      </w:r>
      <w:r>
        <w:rPr>
          <w:sz w:val="21"/>
        </w:rPr>
        <w:t>VII-A</w:t>
      </w:r>
      <w:r>
        <w:rPr>
          <w:spacing w:val="-14"/>
          <w:sz w:val="21"/>
        </w:rPr>
        <w:t> </w:t>
      </w:r>
      <w:r>
        <w:rPr>
          <w:sz w:val="21"/>
        </w:rPr>
        <w:t>da</w:t>
      </w:r>
      <w:r>
        <w:rPr>
          <w:spacing w:val="-3"/>
          <w:sz w:val="21"/>
        </w:rPr>
        <w:t> </w:t>
      </w:r>
      <w:r>
        <w:rPr>
          <w:sz w:val="21"/>
        </w:rPr>
        <w:t>Consolidação</w:t>
      </w:r>
      <w:r>
        <w:rPr>
          <w:spacing w:val="-4"/>
          <w:sz w:val="21"/>
        </w:rPr>
        <w:t> </w:t>
      </w:r>
      <w:r>
        <w:rPr>
          <w:sz w:val="21"/>
        </w:rPr>
        <w:t>das</w:t>
      </w:r>
      <w:r>
        <w:rPr>
          <w:spacing w:val="-4"/>
          <w:sz w:val="21"/>
        </w:rPr>
        <w:t> </w:t>
      </w:r>
      <w:r>
        <w:rPr>
          <w:sz w:val="21"/>
        </w:rPr>
        <w:t>Leis do Trabalho, aprovada pelo Decreto-Lei nº 5.452, de 1º de maio de 1943;</w:t>
      </w:r>
    </w:p>
    <w:p>
      <w:pPr>
        <w:pStyle w:val="ListParagraph"/>
        <w:numPr>
          <w:ilvl w:val="1"/>
          <w:numId w:val="21"/>
        </w:numPr>
        <w:tabs>
          <w:tab w:pos="487" w:val="left" w:leader="none"/>
        </w:tabs>
        <w:spacing w:line="235" w:lineRule="auto" w:before="221" w:after="0"/>
        <w:ind w:left="314" w:right="965" w:firstLine="0"/>
        <w:jc w:val="left"/>
        <w:rPr>
          <w:sz w:val="21"/>
        </w:rPr>
      </w:pPr>
      <w:r>
        <w:rPr>
          <w:sz w:val="21"/>
        </w:rPr>
        <w:t>Comprovante</w:t>
      </w:r>
      <w:r>
        <w:rPr>
          <w:spacing w:val="-3"/>
          <w:sz w:val="21"/>
        </w:rPr>
        <w:t> </w:t>
      </w:r>
      <w:r>
        <w:rPr>
          <w:sz w:val="21"/>
        </w:rPr>
        <w:t>de</w:t>
      </w:r>
      <w:r>
        <w:rPr>
          <w:spacing w:val="-3"/>
          <w:sz w:val="21"/>
        </w:rPr>
        <w:t> </w:t>
      </w:r>
      <w:r>
        <w:rPr>
          <w:sz w:val="21"/>
        </w:rPr>
        <w:t>inscrição</w:t>
      </w:r>
      <w:r>
        <w:rPr>
          <w:spacing w:val="-3"/>
          <w:sz w:val="21"/>
        </w:rPr>
        <w:t> </w:t>
      </w:r>
      <w:r>
        <w:rPr>
          <w:sz w:val="21"/>
        </w:rPr>
        <w:t>no</w:t>
      </w:r>
      <w:r>
        <w:rPr>
          <w:spacing w:val="-3"/>
          <w:sz w:val="21"/>
        </w:rPr>
        <w:t> </w:t>
      </w:r>
      <w:r>
        <w:rPr>
          <w:sz w:val="21"/>
        </w:rPr>
        <w:t>cadastro</w:t>
      </w:r>
      <w:r>
        <w:rPr>
          <w:spacing w:val="-3"/>
          <w:sz w:val="21"/>
        </w:rPr>
        <w:t> </w:t>
      </w:r>
      <w:r>
        <w:rPr>
          <w:sz w:val="21"/>
        </w:rPr>
        <w:t>de</w:t>
      </w:r>
      <w:r>
        <w:rPr>
          <w:spacing w:val="-3"/>
          <w:sz w:val="21"/>
        </w:rPr>
        <w:t> </w:t>
      </w:r>
      <w:r>
        <w:rPr>
          <w:sz w:val="21"/>
        </w:rPr>
        <w:t>contribuintes</w:t>
      </w:r>
      <w:r>
        <w:rPr>
          <w:spacing w:val="-3"/>
          <w:sz w:val="21"/>
        </w:rPr>
        <w:t> </w:t>
      </w:r>
      <w:r>
        <w:rPr>
          <w:sz w:val="21"/>
        </w:rPr>
        <w:t>relativo</w:t>
      </w:r>
      <w:r>
        <w:rPr>
          <w:spacing w:val="-3"/>
          <w:sz w:val="21"/>
        </w:rPr>
        <w:t> </w:t>
      </w:r>
      <w:r>
        <w:rPr>
          <w:sz w:val="21"/>
        </w:rPr>
        <w:t>ao</w:t>
      </w:r>
      <w:r>
        <w:rPr>
          <w:spacing w:val="-3"/>
          <w:sz w:val="21"/>
        </w:rPr>
        <w:t> </w:t>
      </w:r>
      <w:r>
        <w:rPr>
          <w:sz w:val="21"/>
        </w:rPr>
        <w:t>domicílio</w:t>
      </w:r>
      <w:r>
        <w:rPr>
          <w:spacing w:val="-3"/>
          <w:sz w:val="21"/>
        </w:rPr>
        <w:t> </w:t>
      </w:r>
      <w:r>
        <w:rPr>
          <w:sz w:val="21"/>
        </w:rPr>
        <w:t>ou</w:t>
      </w:r>
      <w:r>
        <w:rPr>
          <w:spacing w:val="-3"/>
          <w:sz w:val="21"/>
        </w:rPr>
        <w:t> </w:t>
      </w:r>
      <w:r>
        <w:rPr>
          <w:sz w:val="21"/>
        </w:rPr>
        <w:t>sede</w:t>
      </w:r>
      <w:r>
        <w:rPr>
          <w:spacing w:val="-3"/>
          <w:sz w:val="21"/>
        </w:rPr>
        <w:t> </w:t>
      </w:r>
      <w:r>
        <w:rPr>
          <w:sz w:val="21"/>
        </w:rPr>
        <w:t>do</w:t>
      </w:r>
      <w:r>
        <w:rPr>
          <w:spacing w:val="-3"/>
          <w:sz w:val="21"/>
        </w:rPr>
        <w:t> </w:t>
      </w:r>
      <w:r>
        <w:rPr>
          <w:sz w:val="21"/>
        </w:rPr>
        <w:t>fornecedor,</w:t>
      </w:r>
      <w:r>
        <w:rPr>
          <w:spacing w:val="-3"/>
          <w:sz w:val="21"/>
        </w:rPr>
        <w:t> </w:t>
      </w:r>
      <w:r>
        <w:rPr>
          <w:sz w:val="21"/>
        </w:rPr>
        <w:t>pertinente</w:t>
      </w:r>
      <w:r>
        <w:rPr>
          <w:spacing w:val="-3"/>
          <w:sz w:val="21"/>
        </w:rPr>
        <w:t> </w:t>
      </w:r>
      <w:r>
        <w:rPr>
          <w:sz w:val="21"/>
        </w:rPr>
        <w:t>ao</w:t>
      </w:r>
      <w:r>
        <w:rPr>
          <w:spacing w:val="-3"/>
          <w:sz w:val="21"/>
        </w:rPr>
        <w:t> </w:t>
      </w:r>
      <w:r>
        <w:rPr>
          <w:sz w:val="21"/>
        </w:rPr>
        <w:t>seu</w:t>
      </w:r>
      <w:r>
        <w:rPr>
          <w:spacing w:val="-3"/>
          <w:sz w:val="21"/>
        </w:rPr>
        <w:t> </w:t>
      </w:r>
      <w:r>
        <w:rPr>
          <w:sz w:val="21"/>
        </w:rPr>
        <w:t>ramo</w:t>
      </w:r>
      <w:r>
        <w:rPr>
          <w:spacing w:val="-3"/>
          <w:sz w:val="21"/>
        </w:rPr>
        <w:t> </w:t>
      </w:r>
      <w:r>
        <w:rPr>
          <w:sz w:val="21"/>
        </w:rPr>
        <w:t>de</w:t>
      </w:r>
      <w:r>
        <w:rPr>
          <w:spacing w:val="-3"/>
          <w:sz w:val="21"/>
        </w:rPr>
        <w:t> </w:t>
      </w:r>
      <w:r>
        <w:rPr>
          <w:sz w:val="21"/>
        </w:rPr>
        <w:t>atividade</w:t>
      </w:r>
      <w:r>
        <w:rPr>
          <w:spacing w:val="-3"/>
          <w:sz w:val="21"/>
        </w:rPr>
        <w:t> </w:t>
      </w:r>
      <w:r>
        <w:rPr>
          <w:sz w:val="21"/>
        </w:rPr>
        <w:t>e</w:t>
      </w:r>
      <w:r>
        <w:rPr>
          <w:spacing w:val="-3"/>
          <w:sz w:val="21"/>
        </w:rPr>
        <w:t> </w:t>
      </w:r>
      <w:r>
        <w:rPr>
          <w:sz w:val="21"/>
        </w:rPr>
        <w:t>compatível</w:t>
      </w:r>
      <w:r>
        <w:rPr>
          <w:spacing w:val="-3"/>
          <w:sz w:val="21"/>
        </w:rPr>
        <w:t> </w:t>
      </w:r>
      <w:r>
        <w:rPr>
          <w:sz w:val="21"/>
        </w:rPr>
        <w:t>com</w:t>
      </w:r>
      <w:r>
        <w:rPr>
          <w:spacing w:val="-3"/>
          <w:sz w:val="21"/>
        </w:rPr>
        <w:t> </w:t>
      </w:r>
      <w:r>
        <w:rPr>
          <w:sz w:val="21"/>
        </w:rPr>
        <w:t>o</w:t>
      </w:r>
      <w:r>
        <w:rPr>
          <w:spacing w:val="-3"/>
          <w:sz w:val="21"/>
        </w:rPr>
        <w:t> </w:t>
      </w:r>
      <w:r>
        <w:rPr>
          <w:sz w:val="21"/>
        </w:rPr>
        <w:t>objeto </w:t>
      </w:r>
      <w:r>
        <w:rPr>
          <w:spacing w:val="-2"/>
          <w:sz w:val="21"/>
        </w:rPr>
        <w:t>contratual;</w:t>
      </w:r>
    </w:p>
    <w:p>
      <w:pPr>
        <w:pStyle w:val="ListParagraph"/>
        <w:numPr>
          <w:ilvl w:val="1"/>
          <w:numId w:val="21"/>
        </w:numPr>
        <w:tabs>
          <w:tab w:pos="522" w:val="left" w:leader="none"/>
        </w:tabs>
        <w:spacing w:line="240" w:lineRule="auto" w:before="217" w:after="0"/>
        <w:ind w:left="522" w:right="0" w:hanging="208"/>
        <w:jc w:val="left"/>
        <w:rPr>
          <w:sz w:val="21"/>
        </w:rPr>
      </w:pPr>
      <w:r>
        <w:rPr>
          <w:sz w:val="21"/>
        </w:rPr>
        <w:t>Certidão</w:t>
      </w:r>
      <w:r>
        <w:rPr>
          <w:spacing w:val="-7"/>
          <w:sz w:val="21"/>
        </w:rPr>
        <w:t> </w:t>
      </w:r>
      <w:r>
        <w:rPr>
          <w:sz w:val="21"/>
        </w:rPr>
        <w:t>de</w:t>
      </w:r>
      <w:r>
        <w:rPr>
          <w:spacing w:val="-6"/>
          <w:sz w:val="21"/>
        </w:rPr>
        <w:t> </w:t>
      </w:r>
      <w:r>
        <w:rPr>
          <w:sz w:val="21"/>
        </w:rPr>
        <w:t>regularidade</w:t>
      </w:r>
      <w:r>
        <w:rPr>
          <w:spacing w:val="-7"/>
          <w:sz w:val="21"/>
        </w:rPr>
        <w:t> </w:t>
      </w:r>
      <w:r>
        <w:rPr>
          <w:sz w:val="21"/>
        </w:rPr>
        <w:t>junto</w:t>
      </w:r>
      <w:r>
        <w:rPr>
          <w:spacing w:val="-6"/>
          <w:sz w:val="21"/>
        </w:rPr>
        <w:t> </w:t>
      </w:r>
      <w:r>
        <w:rPr>
          <w:sz w:val="21"/>
        </w:rPr>
        <w:t>à</w:t>
      </w:r>
      <w:r>
        <w:rPr>
          <w:spacing w:val="-6"/>
          <w:sz w:val="21"/>
        </w:rPr>
        <w:t> </w:t>
      </w:r>
      <w:r>
        <w:rPr>
          <w:sz w:val="21"/>
        </w:rPr>
        <w:t>Fazenda</w:t>
      </w:r>
      <w:r>
        <w:rPr>
          <w:spacing w:val="-7"/>
          <w:sz w:val="21"/>
        </w:rPr>
        <w:t> </w:t>
      </w:r>
      <w:r>
        <w:rPr>
          <w:sz w:val="21"/>
        </w:rPr>
        <w:t>do</w:t>
      </w:r>
      <w:r>
        <w:rPr>
          <w:spacing w:val="-6"/>
          <w:sz w:val="21"/>
        </w:rPr>
        <w:t> </w:t>
      </w:r>
      <w:r>
        <w:rPr>
          <w:sz w:val="21"/>
        </w:rPr>
        <w:t>domicílio</w:t>
      </w:r>
      <w:r>
        <w:rPr>
          <w:spacing w:val="-6"/>
          <w:sz w:val="21"/>
        </w:rPr>
        <w:t> </w:t>
      </w:r>
      <w:r>
        <w:rPr>
          <w:sz w:val="21"/>
        </w:rPr>
        <w:t>ou</w:t>
      </w:r>
      <w:r>
        <w:rPr>
          <w:spacing w:val="-7"/>
          <w:sz w:val="21"/>
        </w:rPr>
        <w:t> </w:t>
      </w:r>
      <w:r>
        <w:rPr>
          <w:sz w:val="21"/>
        </w:rPr>
        <w:t>sede</w:t>
      </w:r>
      <w:r>
        <w:rPr>
          <w:spacing w:val="-6"/>
          <w:sz w:val="21"/>
        </w:rPr>
        <w:t> </w:t>
      </w:r>
      <w:r>
        <w:rPr>
          <w:sz w:val="21"/>
        </w:rPr>
        <w:t>do</w:t>
      </w:r>
      <w:r>
        <w:rPr>
          <w:spacing w:val="-7"/>
          <w:sz w:val="21"/>
        </w:rPr>
        <w:t> </w:t>
      </w:r>
      <w:r>
        <w:rPr>
          <w:sz w:val="21"/>
        </w:rPr>
        <w:t>fornecedor,</w:t>
      </w:r>
      <w:r>
        <w:rPr>
          <w:spacing w:val="-6"/>
          <w:sz w:val="21"/>
        </w:rPr>
        <w:t> </w:t>
      </w:r>
      <w:r>
        <w:rPr>
          <w:sz w:val="21"/>
        </w:rPr>
        <w:t>referente</w:t>
      </w:r>
      <w:r>
        <w:rPr>
          <w:spacing w:val="-6"/>
          <w:sz w:val="21"/>
        </w:rPr>
        <w:t> </w:t>
      </w:r>
      <w:r>
        <w:rPr>
          <w:sz w:val="21"/>
        </w:rPr>
        <w:t>à</w:t>
      </w:r>
      <w:r>
        <w:rPr>
          <w:spacing w:val="-7"/>
          <w:sz w:val="21"/>
        </w:rPr>
        <w:t> </w:t>
      </w:r>
      <w:r>
        <w:rPr>
          <w:sz w:val="21"/>
        </w:rPr>
        <w:t>atividade</w:t>
      </w:r>
      <w:r>
        <w:rPr>
          <w:spacing w:val="-6"/>
          <w:sz w:val="21"/>
        </w:rPr>
        <w:t> </w:t>
      </w:r>
      <w:r>
        <w:rPr>
          <w:sz w:val="21"/>
        </w:rPr>
        <w:t>em</w:t>
      </w:r>
      <w:r>
        <w:rPr>
          <w:spacing w:val="-6"/>
          <w:sz w:val="21"/>
        </w:rPr>
        <w:t> </w:t>
      </w:r>
      <w:r>
        <w:rPr>
          <w:sz w:val="21"/>
        </w:rPr>
        <w:t>cujo</w:t>
      </w:r>
      <w:r>
        <w:rPr>
          <w:spacing w:val="-7"/>
          <w:sz w:val="21"/>
        </w:rPr>
        <w:t> </w:t>
      </w:r>
      <w:r>
        <w:rPr>
          <w:sz w:val="21"/>
        </w:rPr>
        <w:t>exercício</w:t>
      </w:r>
      <w:r>
        <w:rPr>
          <w:spacing w:val="-6"/>
          <w:sz w:val="21"/>
        </w:rPr>
        <w:t> </w:t>
      </w:r>
      <w:r>
        <w:rPr>
          <w:sz w:val="21"/>
        </w:rPr>
        <w:t>contrata</w:t>
      </w:r>
      <w:r>
        <w:rPr>
          <w:spacing w:val="-7"/>
          <w:sz w:val="21"/>
        </w:rPr>
        <w:t> </w:t>
      </w:r>
      <w:r>
        <w:rPr>
          <w:sz w:val="21"/>
        </w:rPr>
        <w:t>ou</w:t>
      </w:r>
      <w:r>
        <w:rPr>
          <w:spacing w:val="-6"/>
          <w:sz w:val="21"/>
        </w:rPr>
        <w:t> </w:t>
      </w:r>
      <w:r>
        <w:rPr>
          <w:spacing w:val="-2"/>
          <w:sz w:val="21"/>
        </w:rPr>
        <w:t>concorre;</w:t>
      </w:r>
    </w:p>
    <w:p>
      <w:pPr>
        <w:pStyle w:val="ListParagraph"/>
        <w:numPr>
          <w:ilvl w:val="1"/>
          <w:numId w:val="21"/>
        </w:numPr>
        <w:tabs>
          <w:tab w:pos="522" w:val="left" w:leader="none"/>
        </w:tabs>
        <w:spacing w:line="235" w:lineRule="auto" w:before="208" w:after="0"/>
        <w:ind w:left="314" w:right="1039" w:firstLine="0"/>
        <w:jc w:val="left"/>
        <w:rPr>
          <w:sz w:val="21"/>
        </w:rPr>
      </w:pPr>
      <w:r>
        <w:rPr>
          <w:sz w:val="21"/>
        </w:rPr>
        <w:t>Declaração</w:t>
      </w:r>
      <w:r>
        <w:rPr>
          <w:spacing w:val="-3"/>
          <w:sz w:val="21"/>
        </w:rPr>
        <w:t> </w:t>
      </w:r>
      <w:r>
        <w:rPr>
          <w:sz w:val="21"/>
        </w:rPr>
        <w:t>de</w:t>
      </w:r>
      <w:r>
        <w:rPr>
          <w:spacing w:val="-3"/>
          <w:sz w:val="21"/>
        </w:rPr>
        <w:t> </w:t>
      </w:r>
      <w:r>
        <w:rPr>
          <w:sz w:val="21"/>
        </w:rPr>
        <w:t>isenção</w:t>
      </w:r>
      <w:r>
        <w:rPr>
          <w:spacing w:val="-3"/>
          <w:sz w:val="21"/>
        </w:rPr>
        <w:t> </w:t>
      </w:r>
      <w:r>
        <w:rPr>
          <w:sz w:val="21"/>
        </w:rPr>
        <w:t>de</w:t>
      </w:r>
      <w:r>
        <w:rPr>
          <w:spacing w:val="-3"/>
          <w:sz w:val="21"/>
        </w:rPr>
        <w:t> </w:t>
      </w:r>
      <w:r>
        <w:rPr>
          <w:sz w:val="21"/>
        </w:rPr>
        <w:t>tributos</w:t>
      </w:r>
      <w:r>
        <w:rPr>
          <w:spacing w:val="-3"/>
          <w:sz w:val="21"/>
        </w:rPr>
        <w:t> </w:t>
      </w:r>
      <w:r>
        <w:rPr>
          <w:sz w:val="21"/>
        </w:rPr>
        <w:t>relacionados</w:t>
      </w:r>
      <w:r>
        <w:rPr>
          <w:spacing w:val="-3"/>
          <w:sz w:val="21"/>
        </w:rPr>
        <w:t> </w:t>
      </w:r>
      <w:r>
        <w:rPr>
          <w:sz w:val="21"/>
        </w:rPr>
        <w:t>ao</w:t>
      </w:r>
      <w:r>
        <w:rPr>
          <w:spacing w:val="-3"/>
          <w:sz w:val="21"/>
        </w:rPr>
        <w:t> </w:t>
      </w:r>
      <w:r>
        <w:rPr>
          <w:sz w:val="21"/>
        </w:rPr>
        <w:t>objeto</w:t>
      </w:r>
      <w:r>
        <w:rPr>
          <w:spacing w:val="-3"/>
          <w:sz w:val="21"/>
        </w:rPr>
        <w:t> </w:t>
      </w:r>
      <w:r>
        <w:rPr>
          <w:sz w:val="21"/>
        </w:rPr>
        <w:t>contratual,</w:t>
      </w:r>
      <w:r>
        <w:rPr>
          <w:spacing w:val="-3"/>
          <w:sz w:val="21"/>
        </w:rPr>
        <w:t> </w:t>
      </w:r>
      <w:r>
        <w:rPr>
          <w:sz w:val="21"/>
        </w:rPr>
        <w:t>caso</w:t>
      </w:r>
      <w:r>
        <w:rPr>
          <w:spacing w:val="-3"/>
          <w:sz w:val="21"/>
        </w:rPr>
        <w:t> </w:t>
      </w:r>
      <w:r>
        <w:rPr>
          <w:sz w:val="21"/>
        </w:rPr>
        <w:t>o</w:t>
      </w:r>
      <w:r>
        <w:rPr>
          <w:spacing w:val="-3"/>
          <w:sz w:val="21"/>
        </w:rPr>
        <w:t> </w:t>
      </w:r>
      <w:r>
        <w:rPr>
          <w:sz w:val="21"/>
        </w:rPr>
        <w:t>fornecedor</w:t>
      </w:r>
      <w:r>
        <w:rPr>
          <w:spacing w:val="-3"/>
          <w:sz w:val="21"/>
        </w:rPr>
        <w:t> </w:t>
      </w:r>
      <w:r>
        <w:rPr>
          <w:sz w:val="21"/>
        </w:rPr>
        <w:t>seja</w:t>
      </w:r>
      <w:r>
        <w:rPr>
          <w:spacing w:val="-3"/>
          <w:sz w:val="21"/>
        </w:rPr>
        <w:t> </w:t>
      </w:r>
      <w:r>
        <w:rPr>
          <w:sz w:val="21"/>
        </w:rPr>
        <w:t>considerado</w:t>
      </w:r>
      <w:r>
        <w:rPr>
          <w:spacing w:val="-3"/>
          <w:sz w:val="21"/>
        </w:rPr>
        <w:t> </w:t>
      </w:r>
      <w:r>
        <w:rPr>
          <w:sz w:val="21"/>
        </w:rPr>
        <w:t>isento,</w:t>
      </w:r>
      <w:r>
        <w:rPr>
          <w:spacing w:val="-3"/>
          <w:sz w:val="21"/>
        </w:rPr>
        <w:t> </w:t>
      </w:r>
      <w:r>
        <w:rPr>
          <w:sz w:val="21"/>
        </w:rPr>
        <w:t>mediante</w:t>
      </w:r>
      <w:r>
        <w:rPr>
          <w:spacing w:val="-3"/>
          <w:sz w:val="21"/>
        </w:rPr>
        <w:t> </w:t>
      </w:r>
      <w:r>
        <w:rPr>
          <w:sz w:val="21"/>
        </w:rPr>
        <w:t>declaração</w:t>
      </w:r>
      <w:r>
        <w:rPr>
          <w:spacing w:val="-3"/>
          <w:sz w:val="21"/>
        </w:rPr>
        <w:t> </w:t>
      </w:r>
      <w:r>
        <w:rPr>
          <w:sz w:val="21"/>
        </w:rPr>
        <w:t>da</w:t>
      </w:r>
      <w:r>
        <w:rPr>
          <w:spacing w:val="-3"/>
          <w:sz w:val="21"/>
        </w:rPr>
        <w:t> </w:t>
      </w:r>
      <w:r>
        <w:rPr>
          <w:sz w:val="21"/>
        </w:rPr>
        <w:t>Fazenda</w:t>
      </w:r>
      <w:r>
        <w:rPr>
          <w:spacing w:val="-3"/>
          <w:sz w:val="21"/>
        </w:rPr>
        <w:t> </w:t>
      </w:r>
      <w:r>
        <w:rPr>
          <w:sz w:val="21"/>
        </w:rPr>
        <w:t>respectiva</w:t>
      </w:r>
      <w:r>
        <w:rPr>
          <w:spacing w:val="-3"/>
          <w:sz w:val="21"/>
        </w:rPr>
        <w:t> </w:t>
      </w:r>
      <w:r>
        <w:rPr>
          <w:sz w:val="21"/>
        </w:rPr>
        <w:t>do</w:t>
      </w:r>
      <w:r>
        <w:rPr>
          <w:spacing w:val="-3"/>
          <w:sz w:val="21"/>
        </w:rPr>
        <w:t> </w:t>
      </w:r>
      <w:r>
        <w:rPr>
          <w:sz w:val="21"/>
        </w:rPr>
        <w:t>seu domicílio ou sede, ou documento equivalente, conforme legislação aplicável;</w:t>
      </w:r>
    </w:p>
    <w:p>
      <w:pPr>
        <w:pStyle w:val="ListParagraph"/>
        <w:numPr>
          <w:ilvl w:val="1"/>
          <w:numId w:val="20"/>
        </w:numPr>
        <w:tabs>
          <w:tab w:pos="679" w:val="left" w:leader="none"/>
        </w:tabs>
        <w:spacing w:line="235" w:lineRule="auto" w:before="221" w:after="0"/>
        <w:ind w:left="314" w:right="351" w:firstLine="0"/>
        <w:jc w:val="left"/>
        <w:rPr>
          <w:sz w:val="21"/>
        </w:rPr>
      </w:pPr>
      <w:r>
        <w:rPr>
          <w:sz w:val="21"/>
        </w:rPr>
        <w:t>O</w:t>
      </w:r>
      <w:r>
        <w:rPr>
          <w:spacing w:val="-4"/>
          <w:sz w:val="21"/>
        </w:rPr>
        <w:t> </w:t>
      </w:r>
      <w:r>
        <w:rPr>
          <w:sz w:val="21"/>
        </w:rPr>
        <w:t>fornecedor</w:t>
      </w:r>
      <w:r>
        <w:rPr>
          <w:spacing w:val="-4"/>
          <w:sz w:val="21"/>
        </w:rPr>
        <w:t> </w:t>
      </w:r>
      <w:r>
        <w:rPr>
          <w:sz w:val="21"/>
        </w:rPr>
        <w:t>enquadrado</w:t>
      </w:r>
      <w:r>
        <w:rPr>
          <w:spacing w:val="-4"/>
          <w:sz w:val="21"/>
        </w:rPr>
        <w:t> </w:t>
      </w:r>
      <w:r>
        <w:rPr>
          <w:sz w:val="21"/>
        </w:rPr>
        <w:t>como</w:t>
      </w:r>
      <w:r>
        <w:rPr>
          <w:spacing w:val="-4"/>
          <w:sz w:val="21"/>
        </w:rPr>
        <w:t> </w:t>
      </w:r>
      <w:r>
        <w:rPr>
          <w:sz w:val="21"/>
        </w:rPr>
        <w:t>microempreendedor</w:t>
      </w:r>
      <w:r>
        <w:rPr>
          <w:spacing w:val="-4"/>
          <w:sz w:val="21"/>
        </w:rPr>
        <w:t> </w:t>
      </w:r>
      <w:r>
        <w:rPr>
          <w:sz w:val="21"/>
        </w:rPr>
        <w:t>individual,</w:t>
      </w:r>
      <w:r>
        <w:rPr>
          <w:spacing w:val="-4"/>
          <w:sz w:val="21"/>
        </w:rPr>
        <w:t> </w:t>
      </w:r>
      <w:r>
        <w:rPr>
          <w:sz w:val="21"/>
        </w:rPr>
        <w:t>que</w:t>
      </w:r>
      <w:r>
        <w:rPr>
          <w:spacing w:val="-4"/>
          <w:sz w:val="21"/>
        </w:rPr>
        <w:t> </w:t>
      </w:r>
      <w:r>
        <w:rPr>
          <w:sz w:val="21"/>
        </w:rPr>
        <w:t>pretenda</w:t>
      </w:r>
      <w:r>
        <w:rPr>
          <w:spacing w:val="-4"/>
          <w:sz w:val="21"/>
        </w:rPr>
        <w:t> </w:t>
      </w:r>
      <w:r>
        <w:rPr>
          <w:sz w:val="21"/>
        </w:rPr>
        <w:t>usufruir</w:t>
      </w:r>
      <w:r>
        <w:rPr>
          <w:spacing w:val="-4"/>
          <w:sz w:val="21"/>
        </w:rPr>
        <w:t> </w:t>
      </w:r>
      <w:r>
        <w:rPr>
          <w:sz w:val="21"/>
        </w:rPr>
        <w:t>dos</w:t>
      </w:r>
      <w:r>
        <w:rPr>
          <w:spacing w:val="-4"/>
          <w:sz w:val="21"/>
        </w:rPr>
        <w:t> </w:t>
      </w:r>
      <w:r>
        <w:rPr>
          <w:sz w:val="21"/>
        </w:rPr>
        <w:t>benefícios</w:t>
      </w:r>
      <w:r>
        <w:rPr>
          <w:spacing w:val="-4"/>
          <w:sz w:val="21"/>
        </w:rPr>
        <w:t> </w:t>
      </w:r>
      <w:r>
        <w:rPr>
          <w:sz w:val="21"/>
        </w:rPr>
        <w:t>do</w:t>
      </w:r>
      <w:r>
        <w:rPr>
          <w:spacing w:val="-4"/>
          <w:sz w:val="21"/>
        </w:rPr>
        <w:t> </w:t>
      </w:r>
      <w:r>
        <w:rPr>
          <w:sz w:val="21"/>
        </w:rPr>
        <w:t>tratamento</w:t>
      </w:r>
      <w:r>
        <w:rPr>
          <w:spacing w:val="-4"/>
          <w:sz w:val="21"/>
        </w:rPr>
        <w:t> </w:t>
      </w:r>
      <w:r>
        <w:rPr>
          <w:sz w:val="21"/>
        </w:rPr>
        <w:t>diferenciado</w:t>
      </w:r>
      <w:r>
        <w:rPr>
          <w:spacing w:val="-4"/>
          <w:sz w:val="21"/>
        </w:rPr>
        <w:t> </w:t>
      </w:r>
      <w:r>
        <w:rPr>
          <w:sz w:val="21"/>
        </w:rPr>
        <w:t>previstos</w:t>
      </w:r>
      <w:r>
        <w:rPr>
          <w:spacing w:val="-4"/>
          <w:sz w:val="21"/>
        </w:rPr>
        <w:t> </w:t>
      </w:r>
      <w:r>
        <w:rPr>
          <w:sz w:val="21"/>
        </w:rPr>
        <w:t>na</w:t>
      </w:r>
      <w:r>
        <w:rPr>
          <w:spacing w:val="-4"/>
          <w:sz w:val="21"/>
        </w:rPr>
        <w:t> </w:t>
      </w:r>
      <w:r>
        <w:rPr>
          <w:sz w:val="21"/>
        </w:rPr>
        <w:t>Lei</w:t>
      </w:r>
      <w:r>
        <w:rPr>
          <w:spacing w:val="-4"/>
          <w:sz w:val="21"/>
        </w:rPr>
        <w:t> </w:t>
      </w:r>
      <w:r>
        <w:rPr>
          <w:sz w:val="21"/>
        </w:rPr>
        <w:t>Complementar</w:t>
      </w:r>
      <w:r>
        <w:rPr>
          <w:spacing w:val="-4"/>
          <w:sz w:val="21"/>
        </w:rPr>
        <w:t> </w:t>
      </w:r>
      <w:r>
        <w:rPr>
          <w:sz w:val="21"/>
        </w:rPr>
        <w:t>n.</w:t>
      </w:r>
      <w:r>
        <w:rPr>
          <w:spacing w:val="-4"/>
          <w:sz w:val="21"/>
        </w:rPr>
        <w:t> </w:t>
      </w:r>
      <w:r>
        <w:rPr>
          <w:sz w:val="21"/>
        </w:rPr>
        <w:t>123, de 2006, está dispensado da apresentação de prova de inscrição nos cadastros de contribuintes estadual e municipal.</w:t>
      </w:r>
    </w:p>
    <w:p>
      <w:pPr>
        <w:pStyle w:val="Heading3"/>
        <w:numPr>
          <w:ilvl w:val="0"/>
          <w:numId w:val="21"/>
        </w:numPr>
        <w:tabs>
          <w:tab w:pos="557" w:val="left" w:leader="none"/>
        </w:tabs>
        <w:spacing w:line="240" w:lineRule="auto" w:before="217" w:after="0"/>
        <w:ind w:left="557" w:right="0" w:hanging="243"/>
        <w:jc w:val="left"/>
      </w:pPr>
      <w:r>
        <w:rPr>
          <w:spacing w:val="-2"/>
        </w:rPr>
        <w:t>Qualificação</w:t>
      </w:r>
      <w:r>
        <w:rPr>
          <w:spacing w:val="21"/>
        </w:rPr>
        <w:t> </w:t>
      </w:r>
      <w:r>
        <w:rPr>
          <w:spacing w:val="-2"/>
        </w:rPr>
        <w:t>econômico-financeira</w:t>
      </w:r>
    </w:p>
    <w:p>
      <w:pPr>
        <w:pStyle w:val="ListParagraph"/>
        <w:numPr>
          <w:ilvl w:val="1"/>
          <w:numId w:val="21"/>
        </w:numPr>
        <w:tabs>
          <w:tab w:pos="510" w:val="left" w:leader="none"/>
        </w:tabs>
        <w:spacing w:line="240" w:lineRule="auto" w:before="204" w:after="0"/>
        <w:ind w:left="314" w:right="444" w:firstLine="0"/>
        <w:jc w:val="left"/>
        <w:rPr>
          <w:sz w:val="21"/>
        </w:rPr>
      </w:pPr>
      <w:r>
        <w:rPr>
          <w:sz w:val="21"/>
        </w:rPr>
        <w:t>Balanço patrimonial e demonstrações contábeis do último exercício social, já exigíveis e apresentados na forma da lei, que comprovem a boa situação financeira da empresa,</w:t>
      </w:r>
      <w:r>
        <w:rPr>
          <w:spacing w:val="-3"/>
          <w:sz w:val="21"/>
        </w:rPr>
        <w:t> </w:t>
      </w:r>
      <w:r>
        <w:rPr>
          <w:sz w:val="21"/>
        </w:rPr>
        <w:t>vedada</w:t>
      </w:r>
      <w:r>
        <w:rPr>
          <w:spacing w:val="-3"/>
          <w:sz w:val="21"/>
        </w:rPr>
        <w:t> </w:t>
      </w:r>
      <w:r>
        <w:rPr>
          <w:sz w:val="21"/>
        </w:rPr>
        <w:t>a</w:t>
      </w:r>
      <w:r>
        <w:rPr>
          <w:spacing w:val="-3"/>
          <w:sz w:val="21"/>
        </w:rPr>
        <w:t> </w:t>
      </w:r>
      <w:r>
        <w:rPr>
          <w:sz w:val="21"/>
        </w:rPr>
        <w:t>sua</w:t>
      </w:r>
      <w:r>
        <w:rPr>
          <w:spacing w:val="-3"/>
          <w:sz w:val="21"/>
        </w:rPr>
        <w:t> </w:t>
      </w:r>
      <w:r>
        <w:rPr>
          <w:sz w:val="21"/>
        </w:rPr>
        <w:t>substituição</w:t>
      </w:r>
      <w:r>
        <w:rPr>
          <w:spacing w:val="-3"/>
          <w:sz w:val="21"/>
        </w:rPr>
        <w:t> </w:t>
      </w:r>
      <w:r>
        <w:rPr>
          <w:sz w:val="21"/>
        </w:rPr>
        <w:t>por</w:t>
      </w:r>
      <w:r>
        <w:rPr>
          <w:spacing w:val="-3"/>
          <w:sz w:val="21"/>
        </w:rPr>
        <w:t> </w:t>
      </w:r>
      <w:r>
        <w:rPr>
          <w:sz w:val="21"/>
        </w:rPr>
        <w:t>balancetes</w:t>
      </w:r>
      <w:r>
        <w:rPr>
          <w:spacing w:val="-3"/>
          <w:sz w:val="21"/>
        </w:rPr>
        <w:t> </w:t>
      </w:r>
      <w:r>
        <w:rPr>
          <w:sz w:val="21"/>
        </w:rPr>
        <w:t>ou</w:t>
      </w:r>
      <w:r>
        <w:rPr>
          <w:spacing w:val="-3"/>
          <w:sz w:val="21"/>
        </w:rPr>
        <w:t> </w:t>
      </w:r>
      <w:r>
        <w:rPr>
          <w:sz w:val="21"/>
        </w:rPr>
        <w:t>balanços</w:t>
      </w:r>
      <w:r>
        <w:rPr>
          <w:spacing w:val="-3"/>
          <w:sz w:val="21"/>
        </w:rPr>
        <w:t> </w:t>
      </w:r>
      <w:r>
        <w:rPr>
          <w:sz w:val="21"/>
        </w:rPr>
        <w:t>provisórios,</w:t>
      </w:r>
      <w:r>
        <w:rPr>
          <w:spacing w:val="-3"/>
          <w:sz w:val="21"/>
        </w:rPr>
        <w:t> </w:t>
      </w:r>
      <w:r>
        <w:rPr>
          <w:sz w:val="21"/>
        </w:rPr>
        <w:t>podendo</w:t>
      </w:r>
      <w:r>
        <w:rPr>
          <w:spacing w:val="-3"/>
          <w:sz w:val="21"/>
        </w:rPr>
        <w:t> </w:t>
      </w:r>
      <w:r>
        <w:rPr>
          <w:sz w:val="21"/>
        </w:rPr>
        <w:t>ser</w:t>
      </w:r>
      <w:r>
        <w:rPr>
          <w:spacing w:val="-3"/>
          <w:sz w:val="21"/>
        </w:rPr>
        <w:t> </w:t>
      </w:r>
      <w:r>
        <w:rPr>
          <w:sz w:val="21"/>
        </w:rPr>
        <w:t>atualizados</w:t>
      </w:r>
      <w:r>
        <w:rPr>
          <w:spacing w:val="-3"/>
          <w:sz w:val="21"/>
        </w:rPr>
        <w:t> </w:t>
      </w:r>
      <w:r>
        <w:rPr>
          <w:sz w:val="21"/>
        </w:rPr>
        <w:t>por</w:t>
      </w:r>
      <w:r>
        <w:rPr>
          <w:spacing w:val="-3"/>
          <w:sz w:val="21"/>
        </w:rPr>
        <w:t> </w:t>
      </w:r>
      <w:r>
        <w:rPr>
          <w:sz w:val="21"/>
        </w:rPr>
        <w:t>índices</w:t>
      </w:r>
      <w:r>
        <w:rPr>
          <w:spacing w:val="-3"/>
          <w:sz w:val="21"/>
        </w:rPr>
        <w:t> </w:t>
      </w:r>
      <w:r>
        <w:rPr>
          <w:sz w:val="21"/>
        </w:rPr>
        <w:t>oficiais</w:t>
      </w:r>
      <w:r>
        <w:rPr>
          <w:spacing w:val="-3"/>
          <w:sz w:val="21"/>
        </w:rPr>
        <w:t> </w:t>
      </w:r>
      <w:r>
        <w:rPr>
          <w:sz w:val="21"/>
        </w:rPr>
        <w:t>quando</w:t>
      </w:r>
      <w:r>
        <w:rPr>
          <w:spacing w:val="-3"/>
          <w:sz w:val="21"/>
        </w:rPr>
        <w:t> </w:t>
      </w:r>
      <w:r>
        <w:rPr>
          <w:sz w:val="21"/>
        </w:rPr>
        <w:t>encerrado</w:t>
      </w:r>
      <w:r>
        <w:rPr>
          <w:spacing w:val="-3"/>
          <w:sz w:val="21"/>
        </w:rPr>
        <w:t> </w:t>
      </w:r>
      <w:r>
        <w:rPr>
          <w:sz w:val="21"/>
        </w:rPr>
        <w:t>há</w:t>
      </w:r>
      <w:r>
        <w:rPr>
          <w:spacing w:val="-3"/>
          <w:sz w:val="21"/>
        </w:rPr>
        <w:t> </w:t>
      </w:r>
      <w:r>
        <w:rPr>
          <w:sz w:val="21"/>
        </w:rPr>
        <w:t>mais</w:t>
      </w:r>
      <w:r>
        <w:rPr>
          <w:spacing w:val="-3"/>
          <w:sz w:val="21"/>
        </w:rPr>
        <w:t> </w:t>
      </w:r>
      <w:r>
        <w:rPr>
          <w:sz w:val="21"/>
        </w:rPr>
        <w:t>de</w:t>
      </w:r>
      <w:r>
        <w:rPr>
          <w:spacing w:val="-3"/>
          <w:sz w:val="21"/>
        </w:rPr>
        <w:t> </w:t>
      </w:r>
      <w:r>
        <w:rPr>
          <w:sz w:val="21"/>
        </w:rPr>
        <w:t>3</w:t>
      </w:r>
      <w:r>
        <w:rPr>
          <w:spacing w:val="-3"/>
          <w:sz w:val="21"/>
        </w:rPr>
        <w:t> </w:t>
      </w:r>
      <w:r>
        <w:rPr>
          <w:sz w:val="21"/>
        </w:rPr>
        <w:t>(três)</w:t>
      </w:r>
      <w:r>
        <w:rPr>
          <w:spacing w:val="-3"/>
          <w:sz w:val="21"/>
        </w:rPr>
        <w:t> </w:t>
      </w:r>
      <w:r>
        <w:rPr>
          <w:sz w:val="21"/>
        </w:rPr>
        <w:t>meses</w:t>
      </w:r>
      <w:r>
        <w:rPr>
          <w:spacing w:val="-3"/>
          <w:sz w:val="21"/>
        </w:rPr>
        <w:t> </w:t>
      </w:r>
      <w:r>
        <w:rPr>
          <w:sz w:val="21"/>
        </w:rPr>
        <w:t>da</w:t>
      </w:r>
      <w:r>
        <w:rPr>
          <w:spacing w:val="-3"/>
          <w:sz w:val="21"/>
        </w:rPr>
        <w:t> </w:t>
      </w:r>
      <w:r>
        <w:rPr>
          <w:sz w:val="21"/>
        </w:rPr>
        <w:t>data de apresentação da proposta;</w:t>
      </w:r>
    </w:p>
    <w:p>
      <w:pPr>
        <w:pStyle w:val="ListParagraph"/>
        <w:numPr>
          <w:ilvl w:val="1"/>
          <w:numId w:val="21"/>
        </w:numPr>
        <w:tabs>
          <w:tab w:pos="522" w:val="left" w:leader="none"/>
        </w:tabs>
        <w:spacing w:line="240" w:lineRule="auto" w:before="206" w:after="0"/>
        <w:ind w:left="522" w:right="0" w:hanging="208"/>
        <w:jc w:val="left"/>
        <w:rPr>
          <w:sz w:val="21"/>
        </w:rPr>
      </w:pPr>
      <w:r>
        <w:rPr>
          <w:sz w:val="21"/>
        </w:rPr>
        <w:t>Certidão</w:t>
      </w:r>
      <w:r>
        <w:rPr>
          <w:spacing w:val="-7"/>
          <w:sz w:val="21"/>
        </w:rPr>
        <w:t> </w:t>
      </w:r>
      <w:r>
        <w:rPr>
          <w:sz w:val="21"/>
        </w:rPr>
        <w:t>negativa</w:t>
      </w:r>
      <w:r>
        <w:rPr>
          <w:spacing w:val="-6"/>
          <w:sz w:val="21"/>
        </w:rPr>
        <w:t> </w:t>
      </w:r>
      <w:r>
        <w:rPr>
          <w:sz w:val="21"/>
        </w:rPr>
        <w:t>de</w:t>
      </w:r>
      <w:r>
        <w:rPr>
          <w:spacing w:val="-7"/>
          <w:sz w:val="21"/>
        </w:rPr>
        <w:t> </w:t>
      </w:r>
      <w:r>
        <w:rPr>
          <w:sz w:val="21"/>
        </w:rPr>
        <w:t>falência</w:t>
      </w:r>
      <w:r>
        <w:rPr>
          <w:spacing w:val="-6"/>
          <w:sz w:val="21"/>
        </w:rPr>
        <w:t> </w:t>
      </w:r>
      <w:r>
        <w:rPr>
          <w:sz w:val="21"/>
        </w:rPr>
        <w:t>ou</w:t>
      </w:r>
      <w:r>
        <w:rPr>
          <w:spacing w:val="-6"/>
          <w:sz w:val="21"/>
        </w:rPr>
        <w:t> </w:t>
      </w:r>
      <w:r>
        <w:rPr>
          <w:sz w:val="21"/>
        </w:rPr>
        <w:t>concordata</w:t>
      </w:r>
      <w:r>
        <w:rPr>
          <w:spacing w:val="-7"/>
          <w:sz w:val="21"/>
        </w:rPr>
        <w:t> </w:t>
      </w:r>
      <w:r>
        <w:rPr>
          <w:sz w:val="21"/>
        </w:rPr>
        <w:t>expedida</w:t>
      </w:r>
      <w:r>
        <w:rPr>
          <w:spacing w:val="-6"/>
          <w:sz w:val="21"/>
        </w:rPr>
        <w:t> </w:t>
      </w:r>
      <w:r>
        <w:rPr>
          <w:sz w:val="21"/>
        </w:rPr>
        <w:t>pelo</w:t>
      </w:r>
      <w:r>
        <w:rPr>
          <w:spacing w:val="-6"/>
          <w:sz w:val="21"/>
        </w:rPr>
        <w:t> </w:t>
      </w:r>
      <w:r>
        <w:rPr>
          <w:sz w:val="21"/>
        </w:rPr>
        <w:t>distribuidor</w:t>
      </w:r>
      <w:r>
        <w:rPr>
          <w:spacing w:val="-7"/>
          <w:sz w:val="21"/>
        </w:rPr>
        <w:t> </w:t>
      </w:r>
      <w:r>
        <w:rPr>
          <w:sz w:val="21"/>
        </w:rPr>
        <w:t>da</w:t>
      </w:r>
      <w:r>
        <w:rPr>
          <w:spacing w:val="-6"/>
          <w:sz w:val="21"/>
        </w:rPr>
        <w:t> </w:t>
      </w:r>
      <w:r>
        <w:rPr>
          <w:sz w:val="21"/>
        </w:rPr>
        <w:t>sede</w:t>
      </w:r>
      <w:r>
        <w:rPr>
          <w:spacing w:val="-6"/>
          <w:sz w:val="21"/>
        </w:rPr>
        <w:t> </w:t>
      </w:r>
      <w:r>
        <w:rPr>
          <w:sz w:val="21"/>
        </w:rPr>
        <w:t>da</w:t>
      </w:r>
      <w:r>
        <w:rPr>
          <w:spacing w:val="-7"/>
          <w:sz w:val="21"/>
        </w:rPr>
        <w:t> </w:t>
      </w:r>
      <w:r>
        <w:rPr>
          <w:sz w:val="21"/>
        </w:rPr>
        <w:t>pessoa</w:t>
      </w:r>
      <w:r>
        <w:rPr>
          <w:spacing w:val="-6"/>
          <w:sz w:val="21"/>
        </w:rPr>
        <w:t> </w:t>
      </w:r>
      <w:r>
        <w:rPr>
          <w:sz w:val="21"/>
        </w:rPr>
        <w:t>jurídica,</w:t>
      </w:r>
      <w:r>
        <w:rPr>
          <w:spacing w:val="-6"/>
          <w:sz w:val="21"/>
        </w:rPr>
        <w:t> </w:t>
      </w:r>
      <w:r>
        <w:rPr>
          <w:sz w:val="21"/>
        </w:rPr>
        <w:t>ou</w:t>
      </w:r>
      <w:r>
        <w:rPr>
          <w:spacing w:val="-7"/>
          <w:sz w:val="21"/>
        </w:rPr>
        <w:t> </w:t>
      </w:r>
      <w:r>
        <w:rPr>
          <w:sz w:val="21"/>
        </w:rPr>
        <w:t>de</w:t>
      </w:r>
      <w:r>
        <w:rPr>
          <w:spacing w:val="-6"/>
          <w:sz w:val="21"/>
        </w:rPr>
        <w:t> </w:t>
      </w:r>
      <w:r>
        <w:rPr>
          <w:sz w:val="21"/>
        </w:rPr>
        <w:t>execução</w:t>
      </w:r>
      <w:r>
        <w:rPr>
          <w:spacing w:val="-6"/>
          <w:sz w:val="21"/>
        </w:rPr>
        <w:t> </w:t>
      </w:r>
      <w:r>
        <w:rPr>
          <w:sz w:val="21"/>
        </w:rPr>
        <w:t>patrimonial,</w:t>
      </w:r>
      <w:r>
        <w:rPr>
          <w:spacing w:val="-7"/>
          <w:sz w:val="21"/>
        </w:rPr>
        <w:t> </w:t>
      </w:r>
      <w:r>
        <w:rPr>
          <w:sz w:val="21"/>
        </w:rPr>
        <w:t>expedida</w:t>
      </w:r>
      <w:r>
        <w:rPr>
          <w:spacing w:val="-6"/>
          <w:sz w:val="21"/>
        </w:rPr>
        <w:t> </w:t>
      </w:r>
      <w:r>
        <w:rPr>
          <w:sz w:val="21"/>
        </w:rPr>
        <w:t>no</w:t>
      </w:r>
      <w:r>
        <w:rPr>
          <w:spacing w:val="-6"/>
          <w:sz w:val="21"/>
        </w:rPr>
        <w:t> </w:t>
      </w:r>
      <w:r>
        <w:rPr>
          <w:sz w:val="21"/>
        </w:rPr>
        <w:t>domicílio</w:t>
      </w:r>
      <w:r>
        <w:rPr>
          <w:spacing w:val="-7"/>
          <w:sz w:val="21"/>
        </w:rPr>
        <w:t> </w:t>
      </w:r>
      <w:r>
        <w:rPr>
          <w:sz w:val="21"/>
        </w:rPr>
        <w:t>da</w:t>
      </w:r>
      <w:r>
        <w:rPr>
          <w:spacing w:val="-6"/>
          <w:sz w:val="21"/>
        </w:rPr>
        <w:t> </w:t>
      </w:r>
      <w:r>
        <w:rPr>
          <w:sz w:val="21"/>
        </w:rPr>
        <w:t>pessoa</w:t>
      </w:r>
      <w:r>
        <w:rPr>
          <w:spacing w:val="-6"/>
          <w:sz w:val="21"/>
        </w:rPr>
        <w:t> </w:t>
      </w:r>
      <w:r>
        <w:rPr>
          <w:spacing w:val="-2"/>
          <w:sz w:val="21"/>
        </w:rPr>
        <w:t>física;</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569" w:val="left" w:leader="none"/>
        </w:tabs>
        <w:spacing w:line="240" w:lineRule="auto" w:before="1" w:after="0"/>
        <w:ind w:left="569" w:right="0" w:hanging="255"/>
        <w:jc w:val="left"/>
      </w:pPr>
      <w:r>
        <w:rPr/>
        <w:t>–</w:t>
      </w:r>
      <w:r>
        <w:rPr>
          <w:spacing w:val="-11"/>
        </w:rPr>
        <w:t> </w:t>
      </w:r>
      <w:r>
        <w:rPr/>
        <w:t>QUALIFICAÇÃO</w:t>
      </w:r>
      <w:r>
        <w:rPr>
          <w:spacing w:val="-12"/>
        </w:rPr>
        <w:t> </w:t>
      </w:r>
      <w:r>
        <w:rPr>
          <w:spacing w:val="-2"/>
        </w:rPr>
        <w:t>TÉCNICA:</w:t>
      </w:r>
    </w:p>
    <w:p>
      <w:pPr>
        <w:pStyle w:val="BodyText"/>
        <w:ind w:left="0"/>
        <w:rPr>
          <w:b/>
        </w:rPr>
      </w:pPr>
    </w:p>
    <w:p>
      <w:pPr>
        <w:pStyle w:val="BodyText"/>
        <w:spacing w:before="179"/>
        <w:ind w:left="0"/>
        <w:rPr>
          <w:b/>
        </w:rPr>
      </w:pPr>
    </w:p>
    <w:p>
      <w:pPr>
        <w:pStyle w:val="ListParagraph"/>
        <w:numPr>
          <w:ilvl w:val="1"/>
          <w:numId w:val="23"/>
        </w:numPr>
        <w:tabs>
          <w:tab w:pos="784" w:val="left" w:leader="none"/>
        </w:tabs>
        <w:spacing w:line="240" w:lineRule="auto" w:before="0" w:after="0"/>
        <w:ind w:left="784" w:right="0" w:hanging="470"/>
        <w:jc w:val="both"/>
        <w:rPr>
          <w:sz w:val="21"/>
        </w:rPr>
      </w:pPr>
      <w:r>
        <w:rPr>
          <w:sz w:val="21"/>
        </w:rPr>
        <w:t>O</w:t>
      </w:r>
      <w:r>
        <w:rPr>
          <w:spacing w:val="-6"/>
          <w:sz w:val="21"/>
        </w:rPr>
        <w:t> </w:t>
      </w:r>
      <w:r>
        <w:rPr>
          <w:sz w:val="21"/>
        </w:rPr>
        <w:t>licitante</w:t>
      </w:r>
      <w:r>
        <w:rPr>
          <w:spacing w:val="-6"/>
          <w:sz w:val="21"/>
        </w:rPr>
        <w:t> </w:t>
      </w:r>
      <w:r>
        <w:rPr>
          <w:sz w:val="21"/>
        </w:rPr>
        <w:t>deverá</w:t>
      </w:r>
      <w:r>
        <w:rPr>
          <w:spacing w:val="-6"/>
          <w:sz w:val="21"/>
        </w:rPr>
        <w:t> </w:t>
      </w:r>
      <w:r>
        <w:rPr>
          <w:sz w:val="21"/>
        </w:rPr>
        <w:t>comprovar</w:t>
      </w:r>
      <w:r>
        <w:rPr>
          <w:spacing w:val="-6"/>
          <w:sz w:val="21"/>
        </w:rPr>
        <w:t> </w:t>
      </w:r>
      <w:r>
        <w:rPr>
          <w:sz w:val="21"/>
        </w:rPr>
        <w:t>aptidão</w:t>
      </w:r>
      <w:r>
        <w:rPr>
          <w:spacing w:val="-6"/>
          <w:sz w:val="21"/>
        </w:rPr>
        <w:t> </w:t>
      </w:r>
      <w:r>
        <w:rPr>
          <w:sz w:val="21"/>
        </w:rPr>
        <w:t>para</w:t>
      </w:r>
      <w:r>
        <w:rPr>
          <w:spacing w:val="-6"/>
          <w:sz w:val="21"/>
        </w:rPr>
        <w:t> </w:t>
      </w:r>
      <w:r>
        <w:rPr>
          <w:sz w:val="21"/>
        </w:rPr>
        <w:t>o</w:t>
      </w:r>
      <w:r>
        <w:rPr>
          <w:spacing w:val="-5"/>
          <w:sz w:val="21"/>
        </w:rPr>
        <w:t> </w:t>
      </w:r>
      <w:r>
        <w:rPr>
          <w:sz w:val="21"/>
        </w:rPr>
        <w:t>fornecimento</w:t>
      </w:r>
      <w:r>
        <w:rPr>
          <w:spacing w:val="-6"/>
          <w:sz w:val="21"/>
        </w:rPr>
        <w:t> </w:t>
      </w:r>
      <w:r>
        <w:rPr>
          <w:sz w:val="21"/>
        </w:rPr>
        <w:t>dos</w:t>
      </w:r>
      <w:r>
        <w:rPr>
          <w:spacing w:val="-6"/>
          <w:sz w:val="21"/>
        </w:rPr>
        <w:t> </w:t>
      </w:r>
      <w:r>
        <w:rPr>
          <w:sz w:val="21"/>
        </w:rPr>
        <w:t>bens</w:t>
      </w:r>
      <w:r>
        <w:rPr>
          <w:spacing w:val="-6"/>
          <w:sz w:val="21"/>
        </w:rPr>
        <w:t> </w:t>
      </w:r>
      <w:r>
        <w:rPr>
          <w:sz w:val="21"/>
        </w:rPr>
        <w:t>ou</w:t>
      </w:r>
      <w:r>
        <w:rPr>
          <w:spacing w:val="-6"/>
          <w:sz w:val="21"/>
        </w:rPr>
        <w:t> </w:t>
      </w:r>
      <w:r>
        <w:rPr>
          <w:sz w:val="21"/>
        </w:rPr>
        <w:t>serviços</w:t>
      </w:r>
      <w:r>
        <w:rPr>
          <w:spacing w:val="-6"/>
          <w:sz w:val="21"/>
        </w:rPr>
        <w:t> </w:t>
      </w:r>
      <w:r>
        <w:rPr>
          <w:sz w:val="21"/>
        </w:rPr>
        <w:t>objeto</w:t>
      </w:r>
      <w:r>
        <w:rPr>
          <w:spacing w:val="-5"/>
          <w:sz w:val="21"/>
        </w:rPr>
        <w:t> </w:t>
      </w:r>
      <w:r>
        <w:rPr>
          <w:sz w:val="21"/>
        </w:rPr>
        <w:t>deste</w:t>
      </w:r>
      <w:r>
        <w:rPr>
          <w:spacing w:val="-6"/>
          <w:sz w:val="21"/>
        </w:rPr>
        <w:t> </w:t>
      </w:r>
      <w:r>
        <w:rPr>
          <w:sz w:val="21"/>
        </w:rPr>
        <w:t>termo</w:t>
      </w:r>
      <w:r>
        <w:rPr>
          <w:spacing w:val="-6"/>
          <w:sz w:val="21"/>
        </w:rPr>
        <w:t> </w:t>
      </w:r>
      <w:r>
        <w:rPr>
          <w:sz w:val="21"/>
        </w:rPr>
        <w:t>por</w:t>
      </w:r>
      <w:r>
        <w:rPr>
          <w:spacing w:val="-6"/>
          <w:sz w:val="21"/>
        </w:rPr>
        <w:t> </w:t>
      </w:r>
      <w:r>
        <w:rPr>
          <w:sz w:val="21"/>
        </w:rPr>
        <w:t>meio</w:t>
      </w:r>
      <w:r>
        <w:rPr>
          <w:spacing w:val="-6"/>
          <w:sz w:val="21"/>
        </w:rPr>
        <w:t> </w:t>
      </w:r>
      <w:r>
        <w:rPr>
          <w:sz w:val="21"/>
        </w:rPr>
        <w:t>da</w:t>
      </w:r>
      <w:r>
        <w:rPr>
          <w:spacing w:val="-6"/>
          <w:sz w:val="21"/>
        </w:rPr>
        <w:t> </w:t>
      </w:r>
      <w:r>
        <w:rPr>
          <w:sz w:val="21"/>
        </w:rPr>
        <w:t>apresentação</w:t>
      </w:r>
      <w:r>
        <w:rPr>
          <w:spacing w:val="-6"/>
          <w:sz w:val="21"/>
        </w:rPr>
        <w:t> </w:t>
      </w:r>
      <w:r>
        <w:rPr>
          <w:sz w:val="21"/>
        </w:rPr>
        <w:t>de,</w:t>
      </w:r>
      <w:r>
        <w:rPr>
          <w:spacing w:val="-5"/>
          <w:sz w:val="21"/>
        </w:rPr>
        <w:t> </w:t>
      </w:r>
      <w:r>
        <w:rPr>
          <w:sz w:val="21"/>
        </w:rPr>
        <w:t>no</w:t>
      </w:r>
      <w:r>
        <w:rPr>
          <w:spacing w:val="-6"/>
          <w:sz w:val="21"/>
        </w:rPr>
        <w:t> </w:t>
      </w:r>
      <w:r>
        <w:rPr>
          <w:sz w:val="21"/>
        </w:rPr>
        <w:t>mínimo,</w:t>
      </w:r>
      <w:r>
        <w:rPr>
          <w:spacing w:val="-6"/>
          <w:sz w:val="21"/>
        </w:rPr>
        <w:t> </w:t>
      </w:r>
      <w:r>
        <w:rPr>
          <w:sz w:val="21"/>
        </w:rPr>
        <w:t>um</w:t>
      </w:r>
      <w:r>
        <w:rPr>
          <w:spacing w:val="-6"/>
          <w:sz w:val="21"/>
        </w:rPr>
        <w:t> </w:t>
      </w:r>
      <w:r>
        <w:rPr>
          <w:sz w:val="21"/>
        </w:rPr>
        <w:t>atestado</w:t>
      </w:r>
      <w:r>
        <w:rPr>
          <w:spacing w:val="-6"/>
          <w:sz w:val="21"/>
        </w:rPr>
        <w:t> </w:t>
      </w:r>
      <w:r>
        <w:rPr>
          <w:spacing w:val="-5"/>
          <w:sz w:val="21"/>
        </w:rPr>
        <w:t>de</w:t>
      </w:r>
    </w:p>
    <w:p>
      <w:pPr>
        <w:pStyle w:val="BodyText"/>
        <w:spacing w:line="235" w:lineRule="auto" w:before="11"/>
        <w:ind w:right="671"/>
        <w:jc w:val="both"/>
      </w:pPr>
      <w:r>
        <w:rPr/>
        <w:t>capacidade</w:t>
      </w:r>
      <w:r>
        <w:rPr>
          <w:spacing w:val="-3"/>
        </w:rPr>
        <w:t> </w:t>
      </w:r>
      <w:r>
        <w:rPr/>
        <w:t>técnica,</w:t>
      </w:r>
      <w:r>
        <w:rPr>
          <w:spacing w:val="-3"/>
        </w:rPr>
        <w:t> </w:t>
      </w:r>
      <w:r>
        <w:rPr/>
        <w:t>emitido</w:t>
      </w:r>
      <w:r>
        <w:rPr>
          <w:spacing w:val="-3"/>
        </w:rPr>
        <w:t> </w:t>
      </w:r>
      <w:r>
        <w:rPr/>
        <w:t>por</w:t>
      </w:r>
      <w:r>
        <w:rPr>
          <w:spacing w:val="-3"/>
        </w:rPr>
        <w:t> </w:t>
      </w:r>
      <w:r>
        <w:rPr/>
        <w:t>pessoa</w:t>
      </w:r>
      <w:r>
        <w:rPr>
          <w:spacing w:val="-3"/>
        </w:rPr>
        <w:t> </w:t>
      </w:r>
      <w:r>
        <w:rPr/>
        <w:t>jurídica</w:t>
      </w:r>
      <w:r>
        <w:rPr>
          <w:spacing w:val="-3"/>
        </w:rPr>
        <w:t> </w:t>
      </w:r>
      <w:r>
        <w:rPr/>
        <w:t>de</w:t>
      </w:r>
      <w:r>
        <w:rPr>
          <w:spacing w:val="-3"/>
        </w:rPr>
        <w:t> </w:t>
      </w:r>
      <w:r>
        <w:rPr/>
        <w:t>direito</w:t>
      </w:r>
      <w:r>
        <w:rPr>
          <w:spacing w:val="-3"/>
        </w:rPr>
        <w:t> </w:t>
      </w:r>
      <w:r>
        <w:rPr/>
        <w:t>público</w:t>
      </w:r>
      <w:r>
        <w:rPr>
          <w:spacing w:val="-3"/>
        </w:rPr>
        <w:t> </w:t>
      </w:r>
      <w:r>
        <w:rPr/>
        <w:t>ou</w:t>
      </w:r>
      <w:r>
        <w:rPr>
          <w:spacing w:val="-3"/>
        </w:rPr>
        <w:t> </w:t>
      </w:r>
      <w:r>
        <w:rPr/>
        <w:t>privado.</w:t>
      </w:r>
      <w:r>
        <w:rPr>
          <w:spacing w:val="-3"/>
        </w:rPr>
        <w:t> </w:t>
      </w:r>
      <w:r>
        <w:rPr/>
        <w:t>O</w:t>
      </w:r>
      <w:r>
        <w:rPr>
          <w:spacing w:val="-3"/>
        </w:rPr>
        <w:t> </w:t>
      </w:r>
      <w:r>
        <w:rPr/>
        <w:t>atestado</w:t>
      </w:r>
      <w:r>
        <w:rPr>
          <w:spacing w:val="-3"/>
        </w:rPr>
        <w:t> </w:t>
      </w:r>
      <w:r>
        <w:rPr/>
        <w:t>deve</w:t>
      </w:r>
      <w:r>
        <w:rPr>
          <w:spacing w:val="-3"/>
        </w:rPr>
        <w:t> </w:t>
      </w:r>
      <w:r>
        <w:rPr/>
        <w:t>estar</w:t>
      </w:r>
      <w:r>
        <w:rPr>
          <w:spacing w:val="-3"/>
        </w:rPr>
        <w:t> </w:t>
      </w:r>
      <w:r>
        <w:rPr/>
        <w:t>em</w:t>
      </w:r>
      <w:r>
        <w:rPr>
          <w:spacing w:val="-3"/>
        </w:rPr>
        <w:t> </w:t>
      </w:r>
      <w:r>
        <w:rPr/>
        <w:t>nome</w:t>
      </w:r>
      <w:r>
        <w:rPr>
          <w:spacing w:val="-3"/>
        </w:rPr>
        <w:t> </w:t>
      </w:r>
      <w:r>
        <w:rPr/>
        <w:t>do</w:t>
      </w:r>
      <w:r>
        <w:rPr>
          <w:spacing w:val="-3"/>
        </w:rPr>
        <w:t> </w:t>
      </w:r>
      <w:r>
        <w:rPr/>
        <w:t>licitante</w:t>
      </w:r>
      <w:r>
        <w:rPr>
          <w:spacing w:val="-3"/>
        </w:rPr>
        <w:t> </w:t>
      </w:r>
      <w:r>
        <w:rPr/>
        <w:t>e</w:t>
      </w:r>
      <w:r>
        <w:rPr>
          <w:spacing w:val="-3"/>
        </w:rPr>
        <w:t> </w:t>
      </w:r>
      <w:r>
        <w:rPr/>
        <w:t>comprovar</w:t>
      </w:r>
      <w:r>
        <w:rPr>
          <w:spacing w:val="-3"/>
        </w:rPr>
        <w:t> </w:t>
      </w:r>
      <w:r>
        <w:rPr/>
        <w:t>o</w:t>
      </w:r>
      <w:r>
        <w:rPr>
          <w:spacing w:val="-3"/>
        </w:rPr>
        <w:t> </w:t>
      </w:r>
      <w:r>
        <w:rPr/>
        <w:t>fornecimento</w:t>
      </w:r>
      <w:r>
        <w:rPr>
          <w:spacing w:val="-3"/>
        </w:rPr>
        <w:t> </w:t>
      </w:r>
      <w:r>
        <w:rPr/>
        <w:t>satisfatório</w:t>
      </w:r>
      <w:r>
        <w:rPr>
          <w:spacing w:val="-3"/>
        </w:rPr>
        <w:t> </w:t>
      </w:r>
      <w:r>
        <w:rPr/>
        <w:t>de,</w:t>
      </w:r>
      <w:r>
        <w:rPr>
          <w:spacing w:val="-3"/>
        </w:rPr>
        <w:t> </w:t>
      </w:r>
      <w:r>
        <w:rPr/>
        <w:t>no mínimo,</w:t>
      </w:r>
      <w:r>
        <w:rPr>
          <w:spacing w:val="-1"/>
        </w:rPr>
        <w:t> </w:t>
      </w:r>
      <w:r>
        <w:rPr/>
        <w:t>50%</w:t>
      </w:r>
      <w:r>
        <w:rPr>
          <w:spacing w:val="-1"/>
        </w:rPr>
        <w:t> </w:t>
      </w:r>
      <w:r>
        <w:rPr/>
        <w:t>do</w:t>
      </w:r>
      <w:r>
        <w:rPr>
          <w:spacing w:val="-1"/>
        </w:rPr>
        <w:t> </w:t>
      </w:r>
      <w:r>
        <w:rPr/>
        <w:t>total</w:t>
      </w:r>
      <w:r>
        <w:rPr>
          <w:spacing w:val="-1"/>
        </w:rPr>
        <w:t> </w:t>
      </w:r>
      <w:r>
        <w:rPr/>
        <w:t>do</w:t>
      </w:r>
      <w:r>
        <w:rPr>
          <w:spacing w:val="-1"/>
        </w:rPr>
        <w:t> </w:t>
      </w:r>
      <w:r>
        <w:rPr/>
        <w:t>objeto</w:t>
      </w:r>
      <w:r>
        <w:rPr>
          <w:spacing w:val="-1"/>
        </w:rPr>
        <w:t> </w:t>
      </w:r>
      <w:r>
        <w:rPr/>
        <w:t>desta</w:t>
      </w:r>
      <w:r>
        <w:rPr>
          <w:spacing w:val="-1"/>
        </w:rPr>
        <w:t> </w:t>
      </w:r>
      <w:r>
        <w:rPr/>
        <w:t>licitação.</w:t>
      </w:r>
      <w:r>
        <w:rPr>
          <w:spacing w:val="-1"/>
        </w:rPr>
        <w:t> </w:t>
      </w:r>
      <w:r>
        <w:rPr/>
        <w:t>É</w:t>
      </w:r>
      <w:r>
        <w:rPr>
          <w:spacing w:val="-1"/>
        </w:rPr>
        <w:t> </w:t>
      </w:r>
      <w:r>
        <w:rPr/>
        <w:t>permitido</w:t>
      </w:r>
      <w:r>
        <w:rPr>
          <w:spacing w:val="-1"/>
        </w:rPr>
        <w:t> </w:t>
      </w:r>
      <w:r>
        <w:rPr/>
        <w:t>o</w:t>
      </w:r>
      <w:r>
        <w:rPr>
          <w:spacing w:val="-1"/>
        </w:rPr>
        <w:t> </w:t>
      </w:r>
      <w:r>
        <w:rPr/>
        <w:t>somatório</w:t>
      </w:r>
      <w:r>
        <w:rPr>
          <w:spacing w:val="-1"/>
        </w:rPr>
        <w:t> </w:t>
      </w:r>
      <w:r>
        <w:rPr/>
        <w:t>de</w:t>
      </w:r>
      <w:r>
        <w:rPr>
          <w:spacing w:val="-1"/>
        </w:rPr>
        <w:t> </w:t>
      </w:r>
      <w:r>
        <w:rPr/>
        <w:t>atestados</w:t>
      </w:r>
      <w:r>
        <w:rPr>
          <w:spacing w:val="-1"/>
        </w:rPr>
        <w:t> </w:t>
      </w:r>
      <w:r>
        <w:rPr/>
        <w:t>para</w:t>
      </w:r>
      <w:r>
        <w:rPr>
          <w:spacing w:val="-1"/>
        </w:rPr>
        <w:t> </w:t>
      </w:r>
      <w:r>
        <w:rPr/>
        <w:t>atingir</w:t>
      </w:r>
      <w:r>
        <w:rPr>
          <w:spacing w:val="-1"/>
        </w:rPr>
        <w:t> </w:t>
      </w:r>
      <w:r>
        <w:rPr/>
        <w:t>esse</w:t>
      </w:r>
      <w:r>
        <w:rPr>
          <w:spacing w:val="-1"/>
        </w:rPr>
        <w:t> </w:t>
      </w:r>
      <w:r>
        <w:rPr/>
        <w:t>percentual,</w:t>
      </w:r>
      <w:r>
        <w:rPr>
          <w:spacing w:val="-1"/>
        </w:rPr>
        <w:t> </w:t>
      </w:r>
      <w:r>
        <w:rPr/>
        <w:t>desde</w:t>
      </w:r>
      <w:r>
        <w:rPr>
          <w:spacing w:val="-1"/>
        </w:rPr>
        <w:t> </w:t>
      </w:r>
      <w:r>
        <w:rPr/>
        <w:t>que</w:t>
      </w:r>
      <w:r>
        <w:rPr>
          <w:spacing w:val="-1"/>
        </w:rPr>
        <w:t> </w:t>
      </w:r>
      <w:r>
        <w:rPr/>
        <w:t>todos</w:t>
      </w:r>
      <w:r>
        <w:rPr>
          <w:spacing w:val="-1"/>
        </w:rPr>
        <w:t> </w:t>
      </w:r>
      <w:r>
        <w:rPr/>
        <w:t>estejam</w:t>
      </w:r>
      <w:r>
        <w:rPr>
          <w:spacing w:val="-1"/>
        </w:rPr>
        <w:t> </w:t>
      </w:r>
      <w:r>
        <w:rPr/>
        <w:t>devidamente</w:t>
      </w:r>
      <w:r>
        <w:rPr>
          <w:spacing w:val="-1"/>
        </w:rPr>
        <w:t> </w:t>
      </w:r>
      <w:r>
        <w:rPr/>
        <w:t>relacionados</w:t>
      </w:r>
      <w:r>
        <w:rPr>
          <w:spacing w:val="-1"/>
        </w:rPr>
        <w:t> </w:t>
      </w:r>
      <w:r>
        <w:rPr/>
        <w:t>ao objeto licitado.</w:t>
      </w:r>
    </w:p>
    <w:p>
      <w:pPr>
        <w:pStyle w:val="ListParagraph"/>
        <w:numPr>
          <w:ilvl w:val="1"/>
          <w:numId w:val="23"/>
        </w:numPr>
        <w:tabs>
          <w:tab w:pos="784" w:val="left" w:leader="none"/>
        </w:tabs>
        <w:spacing w:line="235" w:lineRule="auto" w:before="221" w:after="0"/>
        <w:ind w:left="314" w:right="351" w:firstLine="0"/>
        <w:jc w:val="left"/>
        <w:rPr>
          <w:sz w:val="21"/>
        </w:rPr>
      </w:pPr>
      <w:r>
        <w:rPr>
          <w:sz w:val="21"/>
        </w:rPr>
        <w:t>O</w:t>
      </w:r>
      <w:r>
        <w:rPr>
          <w:spacing w:val="-3"/>
          <w:sz w:val="21"/>
        </w:rPr>
        <w:t> </w:t>
      </w:r>
      <w:r>
        <w:rPr>
          <w:sz w:val="21"/>
        </w:rPr>
        <w:t>atestado</w:t>
      </w:r>
      <w:r>
        <w:rPr>
          <w:spacing w:val="-3"/>
          <w:sz w:val="21"/>
        </w:rPr>
        <w:t> </w:t>
      </w:r>
      <w:r>
        <w:rPr>
          <w:sz w:val="21"/>
        </w:rPr>
        <w:t>deve</w:t>
      </w:r>
      <w:r>
        <w:rPr>
          <w:spacing w:val="-3"/>
          <w:sz w:val="21"/>
        </w:rPr>
        <w:t> </w:t>
      </w:r>
      <w:r>
        <w:rPr>
          <w:sz w:val="21"/>
        </w:rPr>
        <w:t>incluir</w:t>
      </w:r>
      <w:r>
        <w:rPr>
          <w:spacing w:val="-3"/>
          <w:sz w:val="21"/>
        </w:rPr>
        <w:t> </w:t>
      </w:r>
      <w:r>
        <w:rPr>
          <w:sz w:val="21"/>
        </w:rPr>
        <w:t>o</w:t>
      </w:r>
      <w:r>
        <w:rPr>
          <w:spacing w:val="-3"/>
          <w:sz w:val="21"/>
        </w:rPr>
        <w:t> </w:t>
      </w:r>
      <w:r>
        <w:rPr>
          <w:sz w:val="21"/>
        </w:rPr>
        <w:t>nome,</w:t>
      </w:r>
      <w:r>
        <w:rPr>
          <w:spacing w:val="-3"/>
          <w:sz w:val="21"/>
        </w:rPr>
        <w:t> </w:t>
      </w:r>
      <w:r>
        <w:rPr>
          <w:sz w:val="21"/>
        </w:rPr>
        <w:t>cargo,</w:t>
      </w:r>
      <w:r>
        <w:rPr>
          <w:spacing w:val="-3"/>
          <w:sz w:val="21"/>
        </w:rPr>
        <w:t> </w:t>
      </w:r>
      <w:r>
        <w:rPr>
          <w:sz w:val="21"/>
        </w:rPr>
        <w:t>endereço,</w:t>
      </w:r>
      <w:r>
        <w:rPr>
          <w:spacing w:val="-3"/>
          <w:sz w:val="21"/>
        </w:rPr>
        <w:t> </w:t>
      </w:r>
      <w:r>
        <w:rPr>
          <w:sz w:val="21"/>
        </w:rPr>
        <w:t>telefone</w:t>
      </w:r>
      <w:r>
        <w:rPr>
          <w:spacing w:val="-3"/>
          <w:sz w:val="21"/>
        </w:rPr>
        <w:t> </w:t>
      </w:r>
      <w:r>
        <w:rPr>
          <w:sz w:val="21"/>
        </w:rPr>
        <w:t>ou</w:t>
      </w:r>
      <w:r>
        <w:rPr>
          <w:spacing w:val="-3"/>
          <w:sz w:val="21"/>
        </w:rPr>
        <w:t> </w:t>
      </w:r>
      <w:r>
        <w:rPr>
          <w:sz w:val="21"/>
        </w:rPr>
        <w:t>e-mail</w:t>
      </w:r>
      <w:r>
        <w:rPr>
          <w:spacing w:val="-3"/>
          <w:sz w:val="21"/>
        </w:rPr>
        <w:t> </w:t>
      </w:r>
      <w:r>
        <w:rPr>
          <w:sz w:val="21"/>
        </w:rPr>
        <w:t>de</w:t>
      </w:r>
      <w:r>
        <w:rPr>
          <w:spacing w:val="-3"/>
          <w:sz w:val="21"/>
        </w:rPr>
        <w:t> </w:t>
      </w:r>
      <w:r>
        <w:rPr>
          <w:sz w:val="21"/>
        </w:rPr>
        <w:t>contato</w:t>
      </w:r>
      <w:r>
        <w:rPr>
          <w:spacing w:val="-3"/>
          <w:sz w:val="21"/>
        </w:rPr>
        <w:t> </w:t>
      </w:r>
      <w:r>
        <w:rPr>
          <w:sz w:val="21"/>
        </w:rPr>
        <w:t>do(s)</w:t>
      </w:r>
      <w:r>
        <w:rPr>
          <w:spacing w:val="-3"/>
          <w:sz w:val="21"/>
        </w:rPr>
        <w:t> </w:t>
      </w:r>
      <w:r>
        <w:rPr>
          <w:sz w:val="21"/>
        </w:rPr>
        <w:t>responsável(eis)</w:t>
      </w:r>
      <w:r>
        <w:rPr>
          <w:spacing w:val="-3"/>
          <w:sz w:val="21"/>
        </w:rPr>
        <w:t> </w:t>
      </w:r>
      <w:r>
        <w:rPr>
          <w:sz w:val="21"/>
        </w:rPr>
        <w:t>pela</w:t>
      </w:r>
      <w:r>
        <w:rPr>
          <w:spacing w:val="-3"/>
          <w:sz w:val="21"/>
        </w:rPr>
        <w:t> </w:t>
      </w:r>
      <w:r>
        <w:rPr>
          <w:sz w:val="21"/>
        </w:rPr>
        <w:t>emissão,</w:t>
      </w:r>
      <w:r>
        <w:rPr>
          <w:spacing w:val="-3"/>
          <w:sz w:val="21"/>
        </w:rPr>
        <w:t> </w:t>
      </w:r>
      <w:r>
        <w:rPr>
          <w:sz w:val="21"/>
        </w:rPr>
        <w:t>além</w:t>
      </w:r>
      <w:r>
        <w:rPr>
          <w:spacing w:val="-3"/>
          <w:sz w:val="21"/>
        </w:rPr>
        <w:t> </w:t>
      </w:r>
      <w:r>
        <w:rPr>
          <w:sz w:val="21"/>
        </w:rPr>
        <w:t>de</w:t>
      </w:r>
      <w:r>
        <w:rPr>
          <w:spacing w:val="-3"/>
          <w:sz w:val="21"/>
        </w:rPr>
        <w:t> </w:t>
      </w:r>
      <w:r>
        <w:rPr>
          <w:sz w:val="21"/>
        </w:rPr>
        <w:t>uma</w:t>
      </w:r>
      <w:r>
        <w:rPr>
          <w:spacing w:val="-3"/>
          <w:sz w:val="21"/>
        </w:rPr>
        <w:t> </w:t>
      </w:r>
      <w:r>
        <w:rPr>
          <w:sz w:val="21"/>
        </w:rPr>
        <w:t>descrição</w:t>
      </w:r>
      <w:r>
        <w:rPr>
          <w:spacing w:val="-3"/>
          <w:sz w:val="21"/>
        </w:rPr>
        <w:t> </w:t>
      </w:r>
      <w:r>
        <w:rPr>
          <w:sz w:val="21"/>
        </w:rPr>
        <w:t>clara</w:t>
      </w:r>
      <w:r>
        <w:rPr>
          <w:spacing w:val="-3"/>
          <w:sz w:val="21"/>
        </w:rPr>
        <w:t> </w:t>
      </w:r>
      <w:r>
        <w:rPr>
          <w:sz w:val="21"/>
        </w:rPr>
        <w:t>do</w:t>
      </w:r>
      <w:r>
        <w:rPr>
          <w:spacing w:val="-3"/>
          <w:sz w:val="21"/>
        </w:rPr>
        <w:t> </w:t>
      </w:r>
      <w:r>
        <w:rPr>
          <w:sz w:val="21"/>
        </w:rPr>
        <w:t>produto</w:t>
      </w:r>
      <w:r>
        <w:rPr>
          <w:spacing w:val="-3"/>
          <w:sz w:val="21"/>
        </w:rPr>
        <w:t> </w:t>
      </w:r>
      <w:r>
        <w:rPr>
          <w:sz w:val="21"/>
        </w:rPr>
        <w:t>ou</w:t>
      </w:r>
      <w:r>
        <w:rPr>
          <w:spacing w:val="-3"/>
          <w:sz w:val="21"/>
        </w:rPr>
        <w:t> </w:t>
      </w:r>
      <w:r>
        <w:rPr>
          <w:sz w:val="21"/>
        </w:rPr>
        <w:t>serviço fornecido. Deve mencionar explicitamente a execução bem-sucedida, cumprimento de prazos, conformidade com especificações e a qualidade do fornecimento.</w:t>
      </w:r>
    </w:p>
    <w:p>
      <w:pPr>
        <w:pStyle w:val="ListParagraph"/>
        <w:numPr>
          <w:ilvl w:val="1"/>
          <w:numId w:val="23"/>
        </w:numPr>
        <w:tabs>
          <w:tab w:pos="773" w:val="left" w:leader="none"/>
        </w:tabs>
        <w:spacing w:line="240" w:lineRule="auto" w:before="217" w:after="0"/>
        <w:ind w:left="773" w:right="0" w:hanging="459"/>
        <w:jc w:val="both"/>
        <w:rPr>
          <w:sz w:val="21"/>
        </w:rPr>
      </w:pPr>
      <w:r>
        <w:rPr>
          <w:sz w:val="21"/>
        </w:rPr>
        <w:t>A</w:t>
      </w:r>
      <w:r>
        <w:rPr>
          <w:spacing w:val="-14"/>
          <w:sz w:val="21"/>
        </w:rPr>
        <w:t> </w:t>
      </w:r>
      <w:r>
        <w:rPr>
          <w:sz w:val="21"/>
        </w:rPr>
        <w:t>empresa</w:t>
      </w:r>
      <w:r>
        <w:rPr>
          <w:spacing w:val="-13"/>
          <w:sz w:val="21"/>
        </w:rPr>
        <w:t> </w:t>
      </w:r>
      <w:r>
        <w:rPr>
          <w:sz w:val="21"/>
        </w:rPr>
        <w:t>licitante</w:t>
      </w:r>
      <w:r>
        <w:rPr>
          <w:spacing w:val="-13"/>
          <w:sz w:val="21"/>
        </w:rPr>
        <w:t> </w:t>
      </w:r>
      <w:r>
        <w:rPr>
          <w:sz w:val="21"/>
        </w:rPr>
        <w:t>deverá</w:t>
      </w:r>
      <w:r>
        <w:rPr>
          <w:spacing w:val="-12"/>
          <w:sz w:val="21"/>
        </w:rPr>
        <w:t> </w:t>
      </w:r>
      <w:r>
        <w:rPr>
          <w:sz w:val="21"/>
        </w:rPr>
        <w:t>apresentar</w:t>
      </w:r>
      <w:r>
        <w:rPr>
          <w:spacing w:val="-8"/>
          <w:sz w:val="21"/>
        </w:rPr>
        <w:t> </w:t>
      </w:r>
      <w:r>
        <w:rPr>
          <w:sz w:val="21"/>
        </w:rPr>
        <w:t>a</w:t>
      </w:r>
      <w:r>
        <w:rPr>
          <w:spacing w:val="-14"/>
          <w:sz w:val="21"/>
        </w:rPr>
        <w:t> </w:t>
      </w:r>
      <w:r>
        <w:rPr>
          <w:sz w:val="21"/>
        </w:rPr>
        <w:t>Autorização</w:t>
      </w:r>
      <w:r>
        <w:rPr>
          <w:spacing w:val="-8"/>
          <w:sz w:val="21"/>
        </w:rPr>
        <w:t> </w:t>
      </w:r>
      <w:r>
        <w:rPr>
          <w:sz w:val="21"/>
        </w:rPr>
        <w:t>de</w:t>
      </w:r>
      <w:r>
        <w:rPr>
          <w:spacing w:val="-8"/>
          <w:sz w:val="21"/>
        </w:rPr>
        <w:t> </w:t>
      </w:r>
      <w:r>
        <w:rPr>
          <w:sz w:val="21"/>
        </w:rPr>
        <w:t>Funcionamento</w:t>
      </w:r>
      <w:r>
        <w:rPr>
          <w:spacing w:val="-8"/>
          <w:sz w:val="21"/>
        </w:rPr>
        <w:t> </w:t>
      </w:r>
      <w:r>
        <w:rPr>
          <w:sz w:val="21"/>
        </w:rPr>
        <w:t>emitida</w:t>
      </w:r>
      <w:r>
        <w:rPr>
          <w:spacing w:val="-9"/>
          <w:sz w:val="21"/>
        </w:rPr>
        <w:t> </w:t>
      </w:r>
      <w:r>
        <w:rPr>
          <w:sz w:val="21"/>
        </w:rPr>
        <w:t>pela</w:t>
      </w:r>
      <w:r>
        <w:rPr>
          <w:spacing w:val="-13"/>
          <w:sz w:val="21"/>
        </w:rPr>
        <w:t> </w:t>
      </w:r>
      <w:r>
        <w:rPr>
          <w:sz w:val="21"/>
        </w:rPr>
        <w:t>Agência</w:t>
      </w:r>
      <w:r>
        <w:rPr>
          <w:spacing w:val="-8"/>
          <w:sz w:val="21"/>
        </w:rPr>
        <w:t> </w:t>
      </w:r>
      <w:r>
        <w:rPr>
          <w:sz w:val="21"/>
        </w:rPr>
        <w:t>Nacional</w:t>
      </w:r>
      <w:r>
        <w:rPr>
          <w:spacing w:val="-8"/>
          <w:sz w:val="21"/>
        </w:rPr>
        <w:t> </w:t>
      </w:r>
      <w:r>
        <w:rPr>
          <w:sz w:val="21"/>
        </w:rPr>
        <w:t>de</w:t>
      </w:r>
      <w:r>
        <w:rPr>
          <w:spacing w:val="-11"/>
          <w:sz w:val="21"/>
        </w:rPr>
        <w:t> </w:t>
      </w:r>
      <w:r>
        <w:rPr>
          <w:sz w:val="21"/>
        </w:rPr>
        <w:t>Vigilância</w:t>
      </w:r>
      <w:r>
        <w:rPr>
          <w:spacing w:val="-9"/>
          <w:sz w:val="21"/>
        </w:rPr>
        <w:t> </w:t>
      </w:r>
      <w:r>
        <w:rPr>
          <w:sz w:val="21"/>
        </w:rPr>
        <w:t>Sanitária</w:t>
      </w:r>
      <w:r>
        <w:rPr>
          <w:spacing w:val="-8"/>
          <w:sz w:val="21"/>
        </w:rPr>
        <w:t> </w:t>
      </w:r>
      <w:r>
        <w:rPr>
          <w:spacing w:val="-2"/>
          <w:sz w:val="21"/>
        </w:rPr>
        <w:t>(ANVISA).</w:t>
      </w:r>
    </w:p>
    <w:p>
      <w:pPr>
        <w:pStyle w:val="ListParagraph"/>
        <w:numPr>
          <w:ilvl w:val="1"/>
          <w:numId w:val="23"/>
        </w:numPr>
        <w:tabs>
          <w:tab w:pos="773" w:val="left" w:leader="none"/>
        </w:tabs>
        <w:spacing w:line="240" w:lineRule="auto" w:before="204" w:after="0"/>
        <w:ind w:left="773" w:right="0" w:hanging="459"/>
        <w:jc w:val="both"/>
        <w:rPr>
          <w:sz w:val="21"/>
        </w:rPr>
      </w:pPr>
      <w:r>
        <w:rPr>
          <w:sz w:val="21"/>
        </w:rPr>
        <w:t>A</w:t>
      </w:r>
      <w:r>
        <w:rPr>
          <w:spacing w:val="-14"/>
          <w:sz w:val="21"/>
        </w:rPr>
        <w:t> </w:t>
      </w:r>
      <w:r>
        <w:rPr>
          <w:sz w:val="21"/>
        </w:rPr>
        <w:t>Licença</w:t>
      </w:r>
      <w:r>
        <w:rPr>
          <w:spacing w:val="-11"/>
          <w:sz w:val="21"/>
        </w:rPr>
        <w:t> </w:t>
      </w:r>
      <w:r>
        <w:rPr>
          <w:sz w:val="21"/>
        </w:rPr>
        <w:t>de</w:t>
      </w:r>
      <w:r>
        <w:rPr>
          <w:spacing w:val="-8"/>
          <w:sz w:val="21"/>
        </w:rPr>
        <w:t> </w:t>
      </w:r>
      <w:r>
        <w:rPr>
          <w:sz w:val="21"/>
        </w:rPr>
        <w:t>Funcionamento</w:t>
      </w:r>
      <w:r>
        <w:rPr>
          <w:spacing w:val="-7"/>
          <w:sz w:val="21"/>
        </w:rPr>
        <w:t> </w:t>
      </w:r>
      <w:r>
        <w:rPr>
          <w:sz w:val="21"/>
        </w:rPr>
        <w:t>da</w:t>
      </w:r>
      <w:r>
        <w:rPr>
          <w:spacing w:val="-8"/>
          <w:sz w:val="21"/>
        </w:rPr>
        <w:t> </w:t>
      </w:r>
      <w:r>
        <w:rPr>
          <w:sz w:val="21"/>
        </w:rPr>
        <w:t>empresa</w:t>
      </w:r>
      <w:r>
        <w:rPr>
          <w:spacing w:val="-8"/>
          <w:sz w:val="21"/>
        </w:rPr>
        <w:t> </w:t>
      </w:r>
      <w:r>
        <w:rPr>
          <w:sz w:val="21"/>
        </w:rPr>
        <w:t>licitante,</w:t>
      </w:r>
      <w:r>
        <w:rPr>
          <w:spacing w:val="-7"/>
          <w:sz w:val="21"/>
        </w:rPr>
        <w:t> </w:t>
      </w:r>
      <w:r>
        <w:rPr>
          <w:sz w:val="21"/>
        </w:rPr>
        <w:t>emitida</w:t>
      </w:r>
      <w:r>
        <w:rPr>
          <w:spacing w:val="-8"/>
          <w:sz w:val="21"/>
        </w:rPr>
        <w:t> </w:t>
      </w:r>
      <w:r>
        <w:rPr>
          <w:sz w:val="21"/>
        </w:rPr>
        <w:t>pela</w:t>
      </w:r>
      <w:r>
        <w:rPr>
          <w:spacing w:val="-10"/>
          <w:sz w:val="21"/>
        </w:rPr>
        <w:t> </w:t>
      </w:r>
      <w:r>
        <w:rPr>
          <w:sz w:val="21"/>
        </w:rPr>
        <w:t>Vigilância</w:t>
      </w:r>
      <w:r>
        <w:rPr>
          <w:spacing w:val="-8"/>
          <w:sz w:val="21"/>
        </w:rPr>
        <w:t> </w:t>
      </w:r>
      <w:r>
        <w:rPr>
          <w:sz w:val="21"/>
        </w:rPr>
        <w:t>Sanitária</w:t>
      </w:r>
      <w:r>
        <w:rPr>
          <w:spacing w:val="-7"/>
          <w:sz w:val="21"/>
        </w:rPr>
        <w:t> </w:t>
      </w:r>
      <w:r>
        <w:rPr>
          <w:sz w:val="21"/>
        </w:rPr>
        <w:t>Estadual</w:t>
      </w:r>
      <w:r>
        <w:rPr>
          <w:spacing w:val="-8"/>
          <w:sz w:val="21"/>
        </w:rPr>
        <w:t> </w:t>
      </w:r>
      <w:r>
        <w:rPr>
          <w:sz w:val="21"/>
        </w:rPr>
        <w:t>ou</w:t>
      </w:r>
      <w:r>
        <w:rPr>
          <w:spacing w:val="-7"/>
          <w:sz w:val="21"/>
        </w:rPr>
        <w:t> </w:t>
      </w:r>
      <w:r>
        <w:rPr>
          <w:sz w:val="21"/>
        </w:rPr>
        <w:t>Municipal,</w:t>
      </w:r>
      <w:r>
        <w:rPr>
          <w:spacing w:val="-8"/>
          <w:sz w:val="21"/>
        </w:rPr>
        <w:t> </w:t>
      </w:r>
      <w:r>
        <w:rPr>
          <w:sz w:val="21"/>
        </w:rPr>
        <w:t>também</w:t>
      </w:r>
      <w:r>
        <w:rPr>
          <w:spacing w:val="-7"/>
          <w:sz w:val="21"/>
        </w:rPr>
        <w:t> </w:t>
      </w:r>
      <w:r>
        <w:rPr>
          <w:sz w:val="21"/>
        </w:rPr>
        <w:t>deve</w:t>
      </w:r>
      <w:r>
        <w:rPr>
          <w:spacing w:val="-8"/>
          <w:sz w:val="21"/>
        </w:rPr>
        <w:t> </w:t>
      </w:r>
      <w:r>
        <w:rPr>
          <w:sz w:val="21"/>
        </w:rPr>
        <w:t>ser</w:t>
      </w:r>
      <w:r>
        <w:rPr>
          <w:spacing w:val="-8"/>
          <w:sz w:val="21"/>
        </w:rPr>
        <w:t> </w:t>
      </w:r>
      <w:r>
        <w:rPr>
          <w:spacing w:val="-2"/>
          <w:sz w:val="21"/>
        </w:rPr>
        <w:t>apresentada.</w:t>
      </w:r>
    </w:p>
    <w:p>
      <w:pPr>
        <w:pStyle w:val="ListParagraph"/>
        <w:numPr>
          <w:ilvl w:val="1"/>
          <w:numId w:val="23"/>
        </w:numPr>
        <w:tabs>
          <w:tab w:pos="784" w:val="left" w:leader="none"/>
        </w:tabs>
        <w:spacing w:line="240" w:lineRule="auto" w:before="204" w:after="0"/>
        <w:ind w:left="784" w:right="0" w:hanging="470"/>
        <w:jc w:val="both"/>
        <w:rPr>
          <w:sz w:val="21"/>
        </w:rPr>
      </w:pPr>
      <w:r>
        <w:rPr>
          <w:sz w:val="21"/>
        </w:rPr>
        <w:t>O</w:t>
      </w:r>
      <w:r>
        <w:rPr>
          <w:spacing w:val="-8"/>
          <w:sz w:val="21"/>
        </w:rPr>
        <w:t> </w:t>
      </w:r>
      <w:r>
        <w:rPr>
          <w:sz w:val="21"/>
        </w:rPr>
        <w:t>Certificado</w:t>
      </w:r>
      <w:r>
        <w:rPr>
          <w:spacing w:val="-6"/>
          <w:sz w:val="21"/>
        </w:rPr>
        <w:t> </w:t>
      </w:r>
      <w:r>
        <w:rPr>
          <w:sz w:val="21"/>
        </w:rPr>
        <w:t>de</w:t>
      </w:r>
      <w:r>
        <w:rPr>
          <w:spacing w:val="-5"/>
          <w:sz w:val="21"/>
        </w:rPr>
        <w:t> </w:t>
      </w:r>
      <w:r>
        <w:rPr>
          <w:sz w:val="21"/>
        </w:rPr>
        <w:t>Registro</w:t>
      </w:r>
      <w:r>
        <w:rPr>
          <w:spacing w:val="-6"/>
          <w:sz w:val="21"/>
        </w:rPr>
        <w:t> </w:t>
      </w:r>
      <w:r>
        <w:rPr>
          <w:sz w:val="21"/>
        </w:rPr>
        <w:t>do</w:t>
      </w:r>
      <w:r>
        <w:rPr>
          <w:spacing w:val="-6"/>
          <w:sz w:val="21"/>
        </w:rPr>
        <w:t> </w:t>
      </w:r>
      <w:r>
        <w:rPr>
          <w:sz w:val="21"/>
        </w:rPr>
        <w:t>produto,</w:t>
      </w:r>
      <w:r>
        <w:rPr>
          <w:spacing w:val="-5"/>
          <w:sz w:val="21"/>
        </w:rPr>
        <w:t> </w:t>
      </w:r>
      <w:r>
        <w:rPr>
          <w:sz w:val="21"/>
        </w:rPr>
        <w:t>emitido</w:t>
      </w:r>
      <w:r>
        <w:rPr>
          <w:spacing w:val="-6"/>
          <w:sz w:val="21"/>
        </w:rPr>
        <w:t> </w:t>
      </w:r>
      <w:r>
        <w:rPr>
          <w:sz w:val="21"/>
        </w:rPr>
        <w:t>pela</w:t>
      </w:r>
      <w:r>
        <w:rPr>
          <w:spacing w:val="-13"/>
          <w:sz w:val="21"/>
        </w:rPr>
        <w:t> </w:t>
      </w:r>
      <w:r>
        <w:rPr>
          <w:sz w:val="21"/>
        </w:rPr>
        <w:t>ANVISA,</w:t>
      </w:r>
      <w:r>
        <w:rPr>
          <w:spacing w:val="-5"/>
          <w:sz w:val="21"/>
        </w:rPr>
        <w:t> </w:t>
      </w:r>
      <w:r>
        <w:rPr>
          <w:sz w:val="21"/>
        </w:rPr>
        <w:t>é</w:t>
      </w:r>
      <w:r>
        <w:rPr>
          <w:spacing w:val="-6"/>
          <w:sz w:val="21"/>
        </w:rPr>
        <w:t> </w:t>
      </w:r>
      <w:r>
        <w:rPr>
          <w:sz w:val="21"/>
        </w:rPr>
        <w:t>obrigatório</w:t>
      </w:r>
      <w:r>
        <w:rPr>
          <w:spacing w:val="-5"/>
          <w:sz w:val="21"/>
        </w:rPr>
        <w:t> </w:t>
      </w:r>
      <w:r>
        <w:rPr>
          <w:sz w:val="21"/>
        </w:rPr>
        <w:t>para</w:t>
      </w:r>
      <w:r>
        <w:rPr>
          <w:spacing w:val="-6"/>
          <w:sz w:val="21"/>
        </w:rPr>
        <w:t> </w:t>
      </w:r>
      <w:r>
        <w:rPr>
          <w:sz w:val="21"/>
        </w:rPr>
        <w:t>todos</w:t>
      </w:r>
      <w:r>
        <w:rPr>
          <w:spacing w:val="-5"/>
          <w:sz w:val="21"/>
        </w:rPr>
        <w:t> </w:t>
      </w:r>
      <w:r>
        <w:rPr>
          <w:sz w:val="21"/>
        </w:rPr>
        <w:t>os</w:t>
      </w:r>
      <w:r>
        <w:rPr>
          <w:spacing w:val="-6"/>
          <w:sz w:val="21"/>
        </w:rPr>
        <w:t> </w:t>
      </w:r>
      <w:r>
        <w:rPr>
          <w:sz w:val="21"/>
        </w:rPr>
        <w:t>itens</w:t>
      </w:r>
      <w:r>
        <w:rPr>
          <w:spacing w:val="-5"/>
          <w:sz w:val="21"/>
        </w:rPr>
        <w:t> </w:t>
      </w:r>
      <w:r>
        <w:rPr>
          <w:sz w:val="21"/>
        </w:rPr>
        <w:t>que</w:t>
      </w:r>
      <w:r>
        <w:rPr>
          <w:spacing w:val="-6"/>
          <w:sz w:val="21"/>
        </w:rPr>
        <w:t> </w:t>
      </w:r>
      <w:r>
        <w:rPr>
          <w:sz w:val="21"/>
        </w:rPr>
        <w:t>o</w:t>
      </w:r>
      <w:r>
        <w:rPr>
          <w:spacing w:val="-5"/>
          <w:sz w:val="21"/>
        </w:rPr>
        <w:t> </w:t>
      </w:r>
      <w:r>
        <w:rPr>
          <w:spacing w:val="-2"/>
          <w:sz w:val="21"/>
        </w:rPr>
        <w:t>exigirem.</w:t>
      </w:r>
    </w:p>
    <w:p>
      <w:pPr>
        <w:pStyle w:val="BodyText"/>
        <w:ind w:left="0"/>
      </w:pPr>
    </w:p>
    <w:p>
      <w:pPr>
        <w:pStyle w:val="BodyText"/>
        <w:ind w:left="0"/>
      </w:pPr>
    </w:p>
    <w:p>
      <w:pPr>
        <w:pStyle w:val="BodyText"/>
        <w:ind w:left="0"/>
      </w:pPr>
    </w:p>
    <w:p>
      <w:pPr>
        <w:pStyle w:val="BodyText"/>
        <w:spacing w:before="154"/>
        <w:ind w:left="0"/>
      </w:pPr>
    </w:p>
    <w:p>
      <w:pPr>
        <w:pStyle w:val="Heading2"/>
        <w:numPr>
          <w:ilvl w:val="0"/>
          <w:numId w:val="14"/>
        </w:numPr>
        <w:tabs>
          <w:tab w:pos="650" w:val="left" w:leader="none"/>
        </w:tabs>
        <w:spacing w:line="240" w:lineRule="auto" w:before="1" w:after="0"/>
        <w:ind w:left="650" w:right="0" w:hanging="336"/>
        <w:jc w:val="both"/>
      </w:pPr>
      <w:r>
        <w:rPr/>
        <w:t>–</w:t>
      </w:r>
      <w:r>
        <w:rPr>
          <w:spacing w:val="-14"/>
        </w:rPr>
        <w:t> </w:t>
      </w:r>
      <w:r>
        <w:rPr>
          <w:spacing w:val="-2"/>
        </w:rPr>
        <w:t>AMOSTRAS:</w:t>
      </w:r>
    </w:p>
    <w:p>
      <w:pPr>
        <w:pStyle w:val="BodyText"/>
        <w:ind w:left="0"/>
        <w:rPr>
          <w:b/>
        </w:rPr>
      </w:pPr>
    </w:p>
    <w:p>
      <w:pPr>
        <w:pStyle w:val="BodyText"/>
        <w:spacing w:before="166"/>
        <w:ind w:left="0"/>
        <w:rPr>
          <w:b/>
        </w:rPr>
      </w:pPr>
    </w:p>
    <w:p>
      <w:pPr>
        <w:pStyle w:val="ListParagraph"/>
        <w:numPr>
          <w:ilvl w:val="1"/>
          <w:numId w:val="24"/>
        </w:numPr>
        <w:tabs>
          <w:tab w:pos="776" w:val="left" w:leader="none"/>
        </w:tabs>
        <w:spacing w:line="247" w:lineRule="auto" w:before="0" w:after="0"/>
        <w:ind w:left="314" w:right="424" w:firstLine="0"/>
        <w:jc w:val="left"/>
        <w:rPr>
          <w:sz w:val="21"/>
        </w:rPr>
      </w:pPr>
      <w:r>
        <w:rPr>
          <w:sz w:val="21"/>
        </w:rPr>
        <w:t>O</w:t>
      </w:r>
      <w:r>
        <w:rPr>
          <w:spacing w:val="-4"/>
          <w:sz w:val="21"/>
        </w:rPr>
        <w:t> </w:t>
      </w:r>
      <w:r>
        <w:rPr>
          <w:sz w:val="21"/>
        </w:rPr>
        <w:t>primeiro</w:t>
      </w:r>
      <w:r>
        <w:rPr>
          <w:spacing w:val="-3"/>
          <w:sz w:val="21"/>
        </w:rPr>
        <w:t> </w:t>
      </w:r>
      <w:r>
        <w:rPr>
          <w:sz w:val="21"/>
        </w:rPr>
        <w:t>colocado</w:t>
      </w:r>
      <w:r>
        <w:rPr>
          <w:spacing w:val="-3"/>
          <w:sz w:val="21"/>
        </w:rPr>
        <w:t> </w:t>
      </w:r>
      <w:r>
        <w:rPr>
          <w:sz w:val="21"/>
        </w:rPr>
        <w:t>deverá</w:t>
      </w:r>
      <w:r>
        <w:rPr>
          <w:spacing w:val="-3"/>
          <w:sz w:val="21"/>
        </w:rPr>
        <w:t> </w:t>
      </w:r>
      <w:r>
        <w:rPr>
          <w:sz w:val="21"/>
        </w:rPr>
        <w:t>apresentar</w:t>
      </w:r>
      <w:r>
        <w:rPr>
          <w:spacing w:val="-3"/>
          <w:sz w:val="21"/>
        </w:rPr>
        <w:t> </w:t>
      </w:r>
      <w:r>
        <w:rPr>
          <w:sz w:val="21"/>
        </w:rPr>
        <w:t>amostras</w:t>
      </w:r>
      <w:r>
        <w:rPr>
          <w:spacing w:val="-3"/>
          <w:sz w:val="21"/>
        </w:rPr>
        <w:t> </w:t>
      </w:r>
      <w:r>
        <w:rPr>
          <w:sz w:val="21"/>
        </w:rPr>
        <w:t>de</w:t>
      </w:r>
      <w:r>
        <w:rPr>
          <w:spacing w:val="-3"/>
          <w:sz w:val="21"/>
        </w:rPr>
        <w:t> </w:t>
      </w:r>
      <w:r>
        <w:rPr>
          <w:sz w:val="21"/>
        </w:rPr>
        <w:t>cada</w:t>
      </w:r>
      <w:r>
        <w:rPr>
          <w:spacing w:val="-3"/>
          <w:sz w:val="21"/>
        </w:rPr>
        <w:t> </w:t>
      </w:r>
      <w:r>
        <w:rPr>
          <w:sz w:val="21"/>
        </w:rPr>
        <w:t>item</w:t>
      </w:r>
      <w:r>
        <w:rPr>
          <w:spacing w:val="-3"/>
          <w:sz w:val="21"/>
        </w:rPr>
        <w:t> </w:t>
      </w:r>
      <w:r>
        <w:rPr>
          <w:sz w:val="21"/>
        </w:rPr>
        <w:t>licitado</w:t>
      </w:r>
      <w:r>
        <w:rPr>
          <w:spacing w:val="-3"/>
          <w:sz w:val="21"/>
        </w:rPr>
        <w:t> </w:t>
      </w:r>
      <w:r>
        <w:rPr>
          <w:sz w:val="21"/>
        </w:rPr>
        <w:t>para</w:t>
      </w:r>
      <w:r>
        <w:rPr>
          <w:spacing w:val="-3"/>
          <w:sz w:val="21"/>
        </w:rPr>
        <w:t> </w:t>
      </w:r>
      <w:r>
        <w:rPr>
          <w:sz w:val="21"/>
        </w:rPr>
        <w:t>avaliação</w:t>
      </w:r>
      <w:r>
        <w:rPr>
          <w:spacing w:val="-3"/>
          <w:sz w:val="21"/>
        </w:rPr>
        <w:t> </w:t>
      </w:r>
      <w:r>
        <w:rPr>
          <w:sz w:val="21"/>
        </w:rPr>
        <w:t>pela</w:t>
      </w:r>
      <w:r>
        <w:rPr>
          <w:spacing w:val="-3"/>
          <w:sz w:val="21"/>
        </w:rPr>
        <w:t> </w:t>
      </w:r>
      <w:r>
        <w:rPr>
          <w:sz w:val="21"/>
        </w:rPr>
        <w:t>área</w:t>
      </w:r>
      <w:r>
        <w:rPr>
          <w:spacing w:val="-3"/>
          <w:sz w:val="21"/>
        </w:rPr>
        <w:t> </w:t>
      </w:r>
      <w:r>
        <w:rPr>
          <w:sz w:val="21"/>
        </w:rPr>
        <w:t>técnica</w:t>
      </w:r>
      <w:r>
        <w:rPr>
          <w:spacing w:val="-3"/>
          <w:sz w:val="21"/>
        </w:rPr>
        <w:t> </w:t>
      </w:r>
      <w:r>
        <w:rPr>
          <w:sz w:val="21"/>
        </w:rPr>
        <w:t>responsável.</w:t>
      </w:r>
      <w:r>
        <w:rPr>
          <w:spacing w:val="-14"/>
          <w:sz w:val="21"/>
        </w:rPr>
        <w:t> </w:t>
      </w:r>
      <w:r>
        <w:rPr>
          <w:sz w:val="21"/>
        </w:rPr>
        <w:t>As</w:t>
      </w:r>
      <w:r>
        <w:rPr>
          <w:spacing w:val="-2"/>
          <w:sz w:val="21"/>
        </w:rPr>
        <w:t> </w:t>
      </w:r>
      <w:r>
        <w:rPr>
          <w:sz w:val="21"/>
        </w:rPr>
        <w:t>amostras</w:t>
      </w:r>
      <w:r>
        <w:rPr>
          <w:spacing w:val="-3"/>
          <w:sz w:val="21"/>
        </w:rPr>
        <w:t> </w:t>
      </w:r>
      <w:r>
        <w:rPr>
          <w:sz w:val="21"/>
        </w:rPr>
        <w:t>serão</w:t>
      </w:r>
      <w:r>
        <w:rPr>
          <w:spacing w:val="-3"/>
          <w:sz w:val="21"/>
        </w:rPr>
        <w:t> </w:t>
      </w:r>
      <w:r>
        <w:rPr>
          <w:sz w:val="21"/>
        </w:rPr>
        <w:t>analisadas</w:t>
      </w:r>
      <w:r>
        <w:rPr>
          <w:spacing w:val="-3"/>
          <w:sz w:val="21"/>
        </w:rPr>
        <w:t> </w:t>
      </w:r>
      <w:r>
        <w:rPr>
          <w:sz w:val="21"/>
        </w:rPr>
        <w:t>pelo</w:t>
      </w:r>
      <w:r>
        <w:rPr>
          <w:spacing w:val="-3"/>
          <w:sz w:val="21"/>
        </w:rPr>
        <w:t> </w:t>
      </w:r>
      <w:r>
        <w:rPr>
          <w:sz w:val="21"/>
        </w:rPr>
        <w:t>setor</w:t>
      </w:r>
      <w:r>
        <w:rPr>
          <w:spacing w:val="-3"/>
          <w:sz w:val="21"/>
        </w:rPr>
        <w:t> </w:t>
      </w:r>
      <w:r>
        <w:rPr>
          <w:sz w:val="21"/>
        </w:rPr>
        <w:t>solicitante e, se aprovadas, serão incluídas na contagem total do item.</w:t>
      </w:r>
    </w:p>
    <w:p>
      <w:pPr>
        <w:pStyle w:val="ListParagraph"/>
        <w:numPr>
          <w:ilvl w:val="1"/>
          <w:numId w:val="24"/>
        </w:numPr>
        <w:tabs>
          <w:tab w:pos="765" w:val="left" w:leader="none"/>
        </w:tabs>
        <w:spacing w:line="247" w:lineRule="auto" w:before="197" w:after="0"/>
        <w:ind w:left="314" w:right="322" w:firstLine="0"/>
        <w:jc w:val="left"/>
        <w:rPr>
          <w:sz w:val="21"/>
        </w:rPr>
      </w:pPr>
      <w:r>
        <w:rPr>
          <w:sz w:val="21"/>
        </w:rPr>
        <w:t>As</w:t>
      </w:r>
      <w:r>
        <w:rPr>
          <w:spacing w:val="-4"/>
          <w:sz w:val="21"/>
        </w:rPr>
        <w:t> </w:t>
      </w:r>
      <w:r>
        <w:rPr>
          <w:sz w:val="21"/>
        </w:rPr>
        <w:t>amostras</w:t>
      </w:r>
      <w:r>
        <w:rPr>
          <w:spacing w:val="-4"/>
          <w:sz w:val="21"/>
        </w:rPr>
        <w:t> </w:t>
      </w:r>
      <w:r>
        <w:rPr>
          <w:sz w:val="21"/>
        </w:rPr>
        <w:t>deverão</w:t>
      </w:r>
      <w:r>
        <w:rPr>
          <w:spacing w:val="-4"/>
          <w:sz w:val="21"/>
        </w:rPr>
        <w:t> </w:t>
      </w:r>
      <w:r>
        <w:rPr>
          <w:sz w:val="21"/>
        </w:rPr>
        <w:t>ser</w:t>
      </w:r>
      <w:r>
        <w:rPr>
          <w:spacing w:val="-4"/>
          <w:sz w:val="21"/>
        </w:rPr>
        <w:t> </w:t>
      </w:r>
      <w:r>
        <w:rPr>
          <w:sz w:val="21"/>
        </w:rPr>
        <w:t>enviadas</w:t>
      </w:r>
      <w:r>
        <w:rPr>
          <w:spacing w:val="-4"/>
          <w:sz w:val="21"/>
        </w:rPr>
        <w:t> </w:t>
      </w:r>
      <w:r>
        <w:rPr>
          <w:sz w:val="21"/>
        </w:rPr>
        <w:t>ao</w:t>
      </w:r>
      <w:r>
        <w:rPr>
          <w:spacing w:val="-4"/>
          <w:sz w:val="21"/>
        </w:rPr>
        <w:t> </w:t>
      </w:r>
      <w:r>
        <w:rPr>
          <w:sz w:val="21"/>
        </w:rPr>
        <w:t>pregoeiro</w:t>
      </w:r>
      <w:r>
        <w:rPr>
          <w:spacing w:val="-4"/>
          <w:sz w:val="21"/>
        </w:rPr>
        <w:t> </w:t>
      </w:r>
      <w:r>
        <w:rPr>
          <w:sz w:val="21"/>
        </w:rPr>
        <w:t>no</w:t>
      </w:r>
      <w:r>
        <w:rPr>
          <w:spacing w:val="-4"/>
          <w:sz w:val="21"/>
        </w:rPr>
        <w:t> </w:t>
      </w:r>
      <w:r>
        <w:rPr>
          <w:sz w:val="21"/>
        </w:rPr>
        <w:t>endereço:</w:t>
      </w:r>
      <w:r>
        <w:rPr>
          <w:spacing w:val="-4"/>
          <w:sz w:val="21"/>
        </w:rPr>
        <w:t> </w:t>
      </w:r>
      <w:r>
        <w:rPr>
          <w:sz w:val="21"/>
        </w:rPr>
        <w:t>Rua</w:t>
      </w:r>
      <w:r>
        <w:rPr>
          <w:spacing w:val="-4"/>
          <w:sz w:val="21"/>
        </w:rPr>
        <w:t> </w:t>
      </w:r>
      <w:r>
        <w:rPr>
          <w:sz w:val="21"/>
        </w:rPr>
        <w:t>São</w:t>
      </w:r>
      <w:r>
        <w:rPr>
          <w:spacing w:val="-4"/>
          <w:sz w:val="21"/>
        </w:rPr>
        <w:t> </w:t>
      </w:r>
      <w:r>
        <w:rPr>
          <w:sz w:val="21"/>
        </w:rPr>
        <w:t>Francisco</w:t>
      </w:r>
      <w:r>
        <w:rPr>
          <w:spacing w:val="-4"/>
          <w:sz w:val="21"/>
        </w:rPr>
        <w:t> </w:t>
      </w:r>
      <w:r>
        <w:rPr>
          <w:sz w:val="21"/>
        </w:rPr>
        <w:t>Xavier,</w:t>
      </w:r>
      <w:r>
        <w:rPr>
          <w:spacing w:val="-4"/>
          <w:sz w:val="21"/>
        </w:rPr>
        <w:t> </w:t>
      </w:r>
      <w:r>
        <w:rPr>
          <w:sz w:val="21"/>
        </w:rPr>
        <w:t>nº</w:t>
      </w:r>
      <w:r>
        <w:rPr>
          <w:spacing w:val="-4"/>
          <w:sz w:val="21"/>
        </w:rPr>
        <w:t> </w:t>
      </w:r>
      <w:r>
        <w:rPr>
          <w:sz w:val="21"/>
        </w:rPr>
        <w:t>524</w:t>
      </w:r>
      <w:r>
        <w:rPr>
          <w:spacing w:val="-4"/>
          <w:sz w:val="21"/>
        </w:rPr>
        <w:t> </w:t>
      </w:r>
      <w:r>
        <w:rPr>
          <w:sz w:val="21"/>
        </w:rPr>
        <w:t>-</w:t>
      </w:r>
      <w:r>
        <w:rPr>
          <w:spacing w:val="-4"/>
          <w:sz w:val="21"/>
        </w:rPr>
        <w:t> </w:t>
      </w:r>
      <w:r>
        <w:rPr>
          <w:sz w:val="21"/>
        </w:rPr>
        <w:t>Sala</w:t>
      </w:r>
      <w:r>
        <w:rPr>
          <w:spacing w:val="-4"/>
          <w:sz w:val="21"/>
        </w:rPr>
        <w:t> </w:t>
      </w:r>
      <w:r>
        <w:rPr>
          <w:sz w:val="21"/>
        </w:rPr>
        <w:t>2.105,</w:t>
      </w:r>
      <w:r>
        <w:rPr>
          <w:spacing w:val="-4"/>
          <w:sz w:val="21"/>
        </w:rPr>
        <w:t> </w:t>
      </w:r>
      <w:r>
        <w:rPr>
          <w:sz w:val="21"/>
        </w:rPr>
        <w:t>2º</w:t>
      </w:r>
      <w:r>
        <w:rPr>
          <w:spacing w:val="-4"/>
          <w:sz w:val="21"/>
        </w:rPr>
        <w:t> </w:t>
      </w:r>
      <w:r>
        <w:rPr>
          <w:sz w:val="21"/>
        </w:rPr>
        <w:t>andar</w:t>
      </w:r>
      <w:r>
        <w:rPr>
          <w:spacing w:val="-4"/>
          <w:sz w:val="21"/>
        </w:rPr>
        <w:t> </w:t>
      </w:r>
      <w:r>
        <w:rPr>
          <w:sz w:val="21"/>
        </w:rPr>
        <w:t>–</w:t>
      </w:r>
      <w:r>
        <w:rPr>
          <w:spacing w:val="-4"/>
          <w:sz w:val="21"/>
        </w:rPr>
        <w:t> </w:t>
      </w:r>
      <w:r>
        <w:rPr>
          <w:sz w:val="21"/>
        </w:rPr>
        <w:t>Bloco</w:t>
      </w:r>
      <w:r>
        <w:rPr>
          <w:spacing w:val="-4"/>
          <w:sz w:val="21"/>
        </w:rPr>
        <w:t> </w:t>
      </w:r>
      <w:r>
        <w:rPr>
          <w:sz w:val="21"/>
        </w:rPr>
        <w:t>F,</w:t>
      </w:r>
      <w:r>
        <w:rPr>
          <w:spacing w:val="-4"/>
          <w:sz w:val="21"/>
        </w:rPr>
        <w:t> </w:t>
      </w:r>
      <w:r>
        <w:rPr>
          <w:sz w:val="21"/>
        </w:rPr>
        <w:t>Coordenadoria</w:t>
      </w:r>
      <w:r>
        <w:rPr>
          <w:spacing w:val="-7"/>
          <w:sz w:val="21"/>
        </w:rPr>
        <w:t> </w:t>
      </w:r>
      <w:r>
        <w:rPr>
          <w:sz w:val="21"/>
        </w:rPr>
        <w:t>Técnica</w:t>
      </w:r>
      <w:r>
        <w:rPr>
          <w:spacing w:val="-4"/>
          <w:sz w:val="21"/>
        </w:rPr>
        <w:t> </w:t>
      </w:r>
      <w:r>
        <w:rPr>
          <w:sz w:val="21"/>
        </w:rPr>
        <w:t>de</w:t>
      </w:r>
      <w:r>
        <w:rPr>
          <w:spacing w:val="-4"/>
          <w:sz w:val="21"/>
        </w:rPr>
        <w:t> </w:t>
      </w:r>
      <w:r>
        <w:rPr>
          <w:sz w:val="21"/>
        </w:rPr>
        <w:t>Licitações</w:t>
      </w:r>
      <w:r>
        <w:rPr>
          <w:spacing w:val="-4"/>
          <w:sz w:val="21"/>
        </w:rPr>
        <w:t> </w:t>
      </w:r>
      <w:r>
        <w:rPr>
          <w:sz w:val="21"/>
        </w:rPr>
        <w:t>e Contratos da UERJ. Devem estar devidamente identificadas com o nome do licitante remetente e em suas embalagens originais, permitindo a identificação do fabricante,</w:t>
      </w:r>
    </w:p>
    <w:p>
      <w:pPr>
        <w:pStyle w:val="BodyText"/>
        <w:spacing w:line="229" w:lineRule="exact"/>
        <w:jc w:val="both"/>
      </w:pPr>
      <w:r>
        <w:rPr/>
        <w:t>lote</w:t>
      </w:r>
      <w:r>
        <w:rPr>
          <w:spacing w:val="-4"/>
        </w:rPr>
        <w:t> </w:t>
      </w:r>
      <w:r>
        <w:rPr/>
        <w:t>e</w:t>
      </w:r>
      <w:r>
        <w:rPr>
          <w:spacing w:val="-3"/>
        </w:rPr>
        <w:t> </w:t>
      </w:r>
      <w:r>
        <w:rPr/>
        <w:t>data</w:t>
      </w:r>
      <w:r>
        <w:rPr>
          <w:spacing w:val="-4"/>
        </w:rPr>
        <w:t> </w:t>
      </w:r>
      <w:r>
        <w:rPr/>
        <w:t>de</w:t>
      </w:r>
      <w:r>
        <w:rPr>
          <w:spacing w:val="-3"/>
        </w:rPr>
        <w:t> </w:t>
      </w:r>
      <w:r>
        <w:rPr>
          <w:spacing w:val="-2"/>
        </w:rPr>
        <w:t>validade.</w:t>
      </w:r>
    </w:p>
    <w:p>
      <w:pPr>
        <w:pStyle w:val="ListParagraph"/>
        <w:numPr>
          <w:ilvl w:val="1"/>
          <w:numId w:val="24"/>
        </w:numPr>
        <w:tabs>
          <w:tab w:pos="776" w:val="left" w:leader="none"/>
        </w:tabs>
        <w:spacing w:line="235" w:lineRule="auto" w:before="221" w:after="0"/>
        <w:ind w:left="314" w:right="354" w:firstLine="0"/>
        <w:jc w:val="left"/>
        <w:rPr>
          <w:sz w:val="21"/>
        </w:rPr>
      </w:pPr>
      <w:r>
        <w:rPr>
          <w:sz w:val="21"/>
        </w:rPr>
        <w:t>Caso</w:t>
      </w:r>
      <w:r>
        <w:rPr>
          <w:spacing w:val="-3"/>
          <w:sz w:val="21"/>
        </w:rPr>
        <w:t> </w:t>
      </w:r>
      <w:r>
        <w:rPr>
          <w:sz w:val="21"/>
        </w:rPr>
        <w:t>as</w:t>
      </w:r>
      <w:r>
        <w:rPr>
          <w:spacing w:val="-3"/>
          <w:sz w:val="21"/>
        </w:rPr>
        <w:t> </w:t>
      </w:r>
      <w:r>
        <w:rPr>
          <w:sz w:val="21"/>
        </w:rPr>
        <w:t>amostras</w:t>
      </w:r>
      <w:r>
        <w:rPr>
          <w:spacing w:val="-3"/>
          <w:sz w:val="21"/>
        </w:rPr>
        <w:t> </w:t>
      </w:r>
      <w:r>
        <w:rPr>
          <w:sz w:val="21"/>
        </w:rPr>
        <w:t>sejam</w:t>
      </w:r>
      <w:r>
        <w:rPr>
          <w:spacing w:val="-3"/>
          <w:sz w:val="21"/>
        </w:rPr>
        <w:t> </w:t>
      </w:r>
      <w:r>
        <w:rPr>
          <w:sz w:val="21"/>
        </w:rPr>
        <w:t>reprovadas,</w:t>
      </w:r>
      <w:r>
        <w:rPr>
          <w:spacing w:val="-3"/>
          <w:sz w:val="21"/>
        </w:rPr>
        <w:t> </w:t>
      </w:r>
      <w:r>
        <w:rPr>
          <w:sz w:val="21"/>
        </w:rPr>
        <w:t>não</w:t>
      </w:r>
      <w:r>
        <w:rPr>
          <w:spacing w:val="-3"/>
          <w:sz w:val="21"/>
        </w:rPr>
        <w:t> </w:t>
      </w:r>
      <w:r>
        <w:rPr>
          <w:sz w:val="21"/>
        </w:rPr>
        <w:t>haverá</w:t>
      </w:r>
      <w:r>
        <w:rPr>
          <w:spacing w:val="-3"/>
          <w:sz w:val="21"/>
        </w:rPr>
        <w:t> </w:t>
      </w:r>
      <w:r>
        <w:rPr>
          <w:sz w:val="21"/>
        </w:rPr>
        <w:t>ônus</w:t>
      </w:r>
      <w:r>
        <w:rPr>
          <w:spacing w:val="-3"/>
          <w:sz w:val="21"/>
        </w:rPr>
        <w:t> </w:t>
      </w:r>
      <w:r>
        <w:rPr>
          <w:sz w:val="21"/>
        </w:rPr>
        <w:t>para</w:t>
      </w:r>
      <w:r>
        <w:rPr>
          <w:spacing w:val="-3"/>
          <w:sz w:val="21"/>
        </w:rPr>
        <w:t> </w:t>
      </w:r>
      <w:r>
        <w:rPr>
          <w:sz w:val="21"/>
        </w:rPr>
        <w:t>a</w:t>
      </w:r>
      <w:r>
        <w:rPr>
          <w:spacing w:val="-3"/>
          <w:sz w:val="21"/>
        </w:rPr>
        <w:t> </w:t>
      </w:r>
      <w:r>
        <w:rPr>
          <w:sz w:val="21"/>
        </w:rPr>
        <w:t>contratante,</w:t>
      </w:r>
      <w:r>
        <w:rPr>
          <w:spacing w:val="-3"/>
          <w:sz w:val="21"/>
        </w:rPr>
        <w:t> </w:t>
      </w:r>
      <w:r>
        <w:rPr>
          <w:sz w:val="21"/>
        </w:rPr>
        <w:t>e</w:t>
      </w:r>
      <w:r>
        <w:rPr>
          <w:spacing w:val="-3"/>
          <w:sz w:val="21"/>
        </w:rPr>
        <w:t> </w:t>
      </w:r>
      <w:r>
        <w:rPr>
          <w:sz w:val="21"/>
        </w:rPr>
        <w:t>a</w:t>
      </w:r>
      <w:r>
        <w:rPr>
          <w:spacing w:val="-3"/>
          <w:sz w:val="21"/>
        </w:rPr>
        <w:t> </w:t>
      </w:r>
      <w:r>
        <w:rPr>
          <w:sz w:val="21"/>
        </w:rPr>
        <w:t>proposta</w:t>
      </w:r>
      <w:r>
        <w:rPr>
          <w:spacing w:val="-3"/>
          <w:sz w:val="21"/>
        </w:rPr>
        <w:t> </w:t>
      </w:r>
      <w:r>
        <w:rPr>
          <w:sz w:val="21"/>
        </w:rPr>
        <w:t>do</w:t>
      </w:r>
      <w:r>
        <w:rPr>
          <w:spacing w:val="-3"/>
          <w:sz w:val="21"/>
        </w:rPr>
        <w:t> </w:t>
      </w:r>
      <w:r>
        <w:rPr>
          <w:sz w:val="21"/>
        </w:rPr>
        <w:t>licitante</w:t>
      </w:r>
      <w:r>
        <w:rPr>
          <w:spacing w:val="-3"/>
          <w:sz w:val="21"/>
        </w:rPr>
        <w:t> </w:t>
      </w:r>
      <w:r>
        <w:rPr>
          <w:sz w:val="21"/>
        </w:rPr>
        <w:t>será</w:t>
      </w:r>
      <w:r>
        <w:rPr>
          <w:spacing w:val="-3"/>
          <w:sz w:val="21"/>
        </w:rPr>
        <w:t> </w:t>
      </w:r>
      <w:r>
        <w:rPr>
          <w:sz w:val="21"/>
        </w:rPr>
        <w:t>desclassificada.</w:t>
      </w:r>
      <w:r>
        <w:rPr>
          <w:spacing w:val="-3"/>
          <w:sz w:val="21"/>
        </w:rPr>
        <w:t> </w:t>
      </w:r>
      <w:r>
        <w:rPr>
          <w:sz w:val="21"/>
        </w:rPr>
        <w:t>O</w:t>
      </w:r>
      <w:r>
        <w:rPr>
          <w:spacing w:val="-3"/>
          <w:sz w:val="21"/>
        </w:rPr>
        <w:t> </w:t>
      </w:r>
      <w:r>
        <w:rPr>
          <w:sz w:val="21"/>
        </w:rPr>
        <w:t>licitante</w:t>
      </w:r>
      <w:r>
        <w:rPr>
          <w:spacing w:val="-3"/>
          <w:sz w:val="21"/>
        </w:rPr>
        <w:t> </w:t>
      </w:r>
      <w:r>
        <w:rPr>
          <w:sz w:val="21"/>
        </w:rPr>
        <w:t>será</w:t>
      </w:r>
      <w:r>
        <w:rPr>
          <w:spacing w:val="-3"/>
          <w:sz w:val="21"/>
        </w:rPr>
        <w:t> </w:t>
      </w:r>
      <w:r>
        <w:rPr>
          <w:sz w:val="21"/>
        </w:rPr>
        <w:t>notificado</w:t>
      </w:r>
      <w:r>
        <w:rPr>
          <w:spacing w:val="-3"/>
          <w:sz w:val="21"/>
        </w:rPr>
        <w:t> </w:t>
      </w:r>
      <w:r>
        <w:rPr>
          <w:sz w:val="21"/>
        </w:rPr>
        <w:t>sobre</w:t>
      </w:r>
      <w:r>
        <w:rPr>
          <w:spacing w:val="-3"/>
          <w:sz w:val="21"/>
        </w:rPr>
        <w:t> </w:t>
      </w:r>
      <w:r>
        <w:rPr>
          <w:sz w:val="21"/>
        </w:rPr>
        <w:t>o</w:t>
      </w:r>
      <w:r>
        <w:rPr>
          <w:spacing w:val="-3"/>
          <w:sz w:val="21"/>
        </w:rPr>
        <w:t> </w:t>
      </w:r>
      <w:r>
        <w:rPr>
          <w:sz w:val="21"/>
        </w:rPr>
        <w:t>laudo</w:t>
      </w:r>
      <w:r>
        <w:rPr>
          <w:spacing w:val="-3"/>
          <w:sz w:val="21"/>
        </w:rPr>
        <w:t> </w:t>
      </w:r>
      <w:r>
        <w:rPr>
          <w:sz w:val="21"/>
        </w:rPr>
        <w:t>e</w:t>
      </w:r>
      <w:r>
        <w:rPr>
          <w:spacing w:val="-3"/>
          <w:sz w:val="21"/>
        </w:rPr>
        <w:t> </w:t>
      </w:r>
      <w:r>
        <w:rPr>
          <w:sz w:val="21"/>
        </w:rPr>
        <w:t>deverá retirar o material. Se não o fizer dentro de 10 (dez) dias úteis, será considerado desinteressado, e o material poderá ser descartado.</w:t>
      </w:r>
    </w:p>
    <w:p>
      <w:pPr>
        <w:pStyle w:val="ListParagraph"/>
        <w:numPr>
          <w:ilvl w:val="1"/>
          <w:numId w:val="24"/>
        </w:numPr>
        <w:tabs>
          <w:tab w:pos="765" w:val="left" w:leader="none"/>
        </w:tabs>
        <w:spacing w:line="240" w:lineRule="auto" w:before="204" w:after="0"/>
        <w:ind w:left="765" w:right="0" w:hanging="451"/>
        <w:jc w:val="both"/>
        <w:rPr>
          <w:sz w:val="21"/>
        </w:rPr>
      </w:pPr>
      <w:r>
        <w:rPr>
          <w:sz w:val="21"/>
        </w:rPr>
        <w:t>A</w:t>
      </w:r>
      <w:r>
        <w:rPr>
          <w:spacing w:val="-14"/>
          <w:sz w:val="21"/>
        </w:rPr>
        <w:t> </w:t>
      </w:r>
      <w:r>
        <w:rPr>
          <w:sz w:val="21"/>
        </w:rPr>
        <w:t>desclassificação</w:t>
      </w:r>
      <w:r>
        <w:rPr>
          <w:spacing w:val="-10"/>
          <w:sz w:val="21"/>
        </w:rPr>
        <w:t> </w:t>
      </w:r>
      <w:r>
        <w:rPr>
          <w:sz w:val="21"/>
        </w:rPr>
        <w:t>da</w:t>
      </w:r>
      <w:r>
        <w:rPr>
          <w:spacing w:val="-7"/>
          <w:sz w:val="21"/>
        </w:rPr>
        <w:t> </w:t>
      </w:r>
      <w:r>
        <w:rPr>
          <w:sz w:val="21"/>
        </w:rPr>
        <w:t>proposta</w:t>
      </w:r>
      <w:r>
        <w:rPr>
          <w:spacing w:val="-7"/>
          <w:sz w:val="21"/>
        </w:rPr>
        <w:t> </w:t>
      </w:r>
      <w:r>
        <w:rPr>
          <w:sz w:val="21"/>
        </w:rPr>
        <w:t>resultará</w:t>
      </w:r>
      <w:r>
        <w:rPr>
          <w:spacing w:val="-6"/>
          <w:sz w:val="21"/>
        </w:rPr>
        <w:t> </w:t>
      </w:r>
      <w:r>
        <w:rPr>
          <w:sz w:val="21"/>
        </w:rPr>
        <w:t>na</w:t>
      </w:r>
      <w:r>
        <w:rPr>
          <w:spacing w:val="-7"/>
          <w:sz w:val="21"/>
        </w:rPr>
        <w:t> </w:t>
      </w:r>
      <w:r>
        <w:rPr>
          <w:sz w:val="21"/>
        </w:rPr>
        <w:t>convocação</w:t>
      </w:r>
      <w:r>
        <w:rPr>
          <w:spacing w:val="-7"/>
          <w:sz w:val="21"/>
        </w:rPr>
        <w:t> </w:t>
      </w:r>
      <w:r>
        <w:rPr>
          <w:sz w:val="21"/>
        </w:rPr>
        <w:t>do</w:t>
      </w:r>
      <w:r>
        <w:rPr>
          <w:spacing w:val="-7"/>
          <w:sz w:val="21"/>
        </w:rPr>
        <w:t> </w:t>
      </w:r>
      <w:r>
        <w:rPr>
          <w:sz w:val="21"/>
        </w:rPr>
        <w:t>segundo</w:t>
      </w:r>
      <w:r>
        <w:rPr>
          <w:spacing w:val="-7"/>
          <w:sz w:val="21"/>
        </w:rPr>
        <w:t> </w:t>
      </w:r>
      <w:r>
        <w:rPr>
          <w:sz w:val="21"/>
        </w:rPr>
        <w:t>colocado,</w:t>
      </w:r>
      <w:r>
        <w:rPr>
          <w:spacing w:val="-7"/>
          <w:sz w:val="21"/>
        </w:rPr>
        <w:t> </w:t>
      </w:r>
      <w:r>
        <w:rPr>
          <w:sz w:val="21"/>
        </w:rPr>
        <w:t>que</w:t>
      </w:r>
      <w:r>
        <w:rPr>
          <w:spacing w:val="-6"/>
          <w:sz w:val="21"/>
        </w:rPr>
        <w:t> </w:t>
      </w:r>
      <w:r>
        <w:rPr>
          <w:sz w:val="21"/>
        </w:rPr>
        <w:t>passará</w:t>
      </w:r>
      <w:r>
        <w:rPr>
          <w:spacing w:val="-7"/>
          <w:sz w:val="21"/>
        </w:rPr>
        <w:t> </w:t>
      </w:r>
      <w:r>
        <w:rPr>
          <w:sz w:val="21"/>
        </w:rPr>
        <w:t>pelo</w:t>
      </w:r>
      <w:r>
        <w:rPr>
          <w:spacing w:val="-7"/>
          <w:sz w:val="21"/>
        </w:rPr>
        <w:t> </w:t>
      </w:r>
      <w:r>
        <w:rPr>
          <w:sz w:val="21"/>
        </w:rPr>
        <w:t>mesmo</w:t>
      </w:r>
      <w:r>
        <w:rPr>
          <w:spacing w:val="-7"/>
          <w:sz w:val="21"/>
        </w:rPr>
        <w:t> </w:t>
      </w:r>
      <w:r>
        <w:rPr>
          <w:sz w:val="21"/>
        </w:rPr>
        <w:t>procedimento</w:t>
      </w:r>
      <w:r>
        <w:rPr>
          <w:spacing w:val="-7"/>
          <w:sz w:val="21"/>
        </w:rPr>
        <w:t> </w:t>
      </w:r>
      <w:r>
        <w:rPr>
          <w:sz w:val="21"/>
        </w:rPr>
        <w:t>de</w:t>
      </w:r>
      <w:r>
        <w:rPr>
          <w:spacing w:val="-7"/>
          <w:sz w:val="21"/>
        </w:rPr>
        <w:t> </w:t>
      </w:r>
      <w:r>
        <w:rPr>
          <w:sz w:val="21"/>
        </w:rPr>
        <w:t>avaliação</w:t>
      </w:r>
      <w:r>
        <w:rPr>
          <w:spacing w:val="-6"/>
          <w:sz w:val="21"/>
        </w:rPr>
        <w:t> </w:t>
      </w:r>
      <w:r>
        <w:rPr>
          <w:sz w:val="21"/>
        </w:rPr>
        <w:t>das</w:t>
      </w:r>
      <w:r>
        <w:rPr>
          <w:spacing w:val="-7"/>
          <w:sz w:val="21"/>
        </w:rPr>
        <w:t> </w:t>
      </w:r>
      <w:r>
        <w:rPr>
          <w:spacing w:val="-2"/>
          <w:sz w:val="21"/>
        </w:rPr>
        <w:t>amostras.</w:t>
      </w:r>
    </w:p>
    <w:p>
      <w:pPr>
        <w:pStyle w:val="ListParagraph"/>
        <w:numPr>
          <w:ilvl w:val="1"/>
          <w:numId w:val="24"/>
        </w:numPr>
        <w:tabs>
          <w:tab w:pos="765" w:val="left" w:leader="none"/>
        </w:tabs>
        <w:spacing w:line="240" w:lineRule="auto" w:before="217" w:after="0"/>
        <w:ind w:left="765" w:right="0" w:hanging="451"/>
        <w:jc w:val="both"/>
        <w:rPr>
          <w:sz w:val="21"/>
        </w:rPr>
      </w:pPr>
      <w:r>
        <w:rPr>
          <w:sz w:val="21"/>
        </w:rPr>
        <w:t>A</w:t>
      </w:r>
      <w:r>
        <w:rPr>
          <w:spacing w:val="-14"/>
          <w:sz w:val="21"/>
        </w:rPr>
        <w:t> </w:t>
      </w:r>
      <w:r>
        <w:rPr>
          <w:sz w:val="21"/>
        </w:rPr>
        <w:t>quantidade</w:t>
      </w:r>
      <w:r>
        <w:rPr>
          <w:spacing w:val="-9"/>
          <w:sz w:val="21"/>
        </w:rPr>
        <w:t> </w:t>
      </w:r>
      <w:r>
        <w:rPr>
          <w:sz w:val="21"/>
        </w:rPr>
        <w:t>de</w:t>
      </w:r>
      <w:r>
        <w:rPr>
          <w:spacing w:val="-6"/>
          <w:sz w:val="21"/>
        </w:rPr>
        <w:t> </w:t>
      </w:r>
      <w:r>
        <w:rPr>
          <w:sz w:val="21"/>
        </w:rPr>
        <w:t>amostras</w:t>
      </w:r>
      <w:r>
        <w:rPr>
          <w:spacing w:val="-6"/>
          <w:sz w:val="21"/>
        </w:rPr>
        <w:t> </w:t>
      </w:r>
      <w:r>
        <w:rPr>
          <w:sz w:val="21"/>
        </w:rPr>
        <w:t>para</w:t>
      </w:r>
      <w:r>
        <w:rPr>
          <w:spacing w:val="-6"/>
          <w:sz w:val="21"/>
        </w:rPr>
        <w:t> </w:t>
      </w:r>
      <w:r>
        <w:rPr>
          <w:sz w:val="21"/>
        </w:rPr>
        <w:t>análise</w:t>
      </w:r>
      <w:r>
        <w:rPr>
          <w:spacing w:val="-6"/>
          <w:sz w:val="21"/>
        </w:rPr>
        <w:t> </w:t>
      </w:r>
      <w:r>
        <w:rPr>
          <w:sz w:val="21"/>
        </w:rPr>
        <w:t>e</w:t>
      </w:r>
      <w:r>
        <w:rPr>
          <w:spacing w:val="-6"/>
          <w:sz w:val="21"/>
        </w:rPr>
        <w:t> </w:t>
      </w:r>
      <w:r>
        <w:rPr>
          <w:sz w:val="21"/>
        </w:rPr>
        <w:t>avaliação</w:t>
      </w:r>
      <w:r>
        <w:rPr>
          <w:spacing w:val="-6"/>
          <w:sz w:val="21"/>
        </w:rPr>
        <w:t> </w:t>
      </w:r>
      <w:r>
        <w:rPr>
          <w:sz w:val="21"/>
        </w:rPr>
        <w:t>técnica</w:t>
      </w:r>
      <w:r>
        <w:rPr>
          <w:spacing w:val="-6"/>
          <w:sz w:val="21"/>
        </w:rPr>
        <w:t> </w:t>
      </w:r>
      <w:r>
        <w:rPr>
          <w:sz w:val="21"/>
        </w:rPr>
        <w:t>está</w:t>
      </w:r>
      <w:r>
        <w:rPr>
          <w:spacing w:val="-6"/>
          <w:sz w:val="21"/>
        </w:rPr>
        <w:t> </w:t>
      </w:r>
      <w:r>
        <w:rPr>
          <w:sz w:val="21"/>
        </w:rPr>
        <w:t>especificada</w:t>
      </w:r>
      <w:r>
        <w:rPr>
          <w:spacing w:val="-6"/>
          <w:sz w:val="21"/>
        </w:rPr>
        <w:t> </w:t>
      </w:r>
      <w:r>
        <w:rPr>
          <w:sz w:val="21"/>
        </w:rPr>
        <w:t>na</w:t>
      </w:r>
      <w:r>
        <w:rPr>
          <w:spacing w:val="-6"/>
          <w:sz w:val="21"/>
        </w:rPr>
        <w:t> </w:t>
      </w:r>
      <w:r>
        <w:rPr>
          <w:sz w:val="21"/>
        </w:rPr>
        <w:t>tabela</w:t>
      </w:r>
      <w:r>
        <w:rPr>
          <w:spacing w:val="-7"/>
          <w:sz w:val="21"/>
        </w:rPr>
        <w:t> </w:t>
      </w:r>
      <w:r>
        <w:rPr>
          <w:spacing w:val="-2"/>
          <w:sz w:val="21"/>
        </w:rPr>
        <w:t>abaixo.</w:t>
      </w:r>
    </w:p>
    <w:p>
      <w:pPr>
        <w:pStyle w:val="BodyText"/>
        <w:ind w:left="0"/>
        <w:rPr>
          <w:sz w:val="20"/>
        </w:rPr>
      </w:pPr>
    </w:p>
    <w:p>
      <w:pPr>
        <w:pStyle w:val="BodyText"/>
        <w:spacing w:before="215"/>
        <w:ind w:left="0"/>
        <w:rPr>
          <w:sz w:val="20"/>
        </w:rPr>
      </w:pPr>
    </w:p>
    <w:tbl>
      <w:tblPr>
        <w:tblW w:w="0" w:type="auto"/>
        <w:jc w:val="left"/>
        <w:tblInd w:w="33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25"/>
        <w:gridCol w:w="1022"/>
        <w:gridCol w:w="4991"/>
        <w:gridCol w:w="1650"/>
      </w:tblGrid>
      <w:tr>
        <w:trPr>
          <w:trHeight w:val="821" w:hRule="atLeast"/>
        </w:trPr>
        <w:tc>
          <w:tcPr>
            <w:tcW w:w="825" w:type="dxa"/>
          </w:tcPr>
          <w:p>
            <w:pPr>
              <w:pStyle w:val="TableParagraph"/>
              <w:spacing w:before="32"/>
              <w:rPr>
                <w:sz w:val="21"/>
              </w:rPr>
            </w:pPr>
          </w:p>
          <w:p>
            <w:pPr>
              <w:pStyle w:val="TableParagraph"/>
              <w:ind w:left="16"/>
              <w:jc w:val="center"/>
              <w:rPr>
                <w:b/>
                <w:sz w:val="21"/>
              </w:rPr>
            </w:pPr>
            <w:r>
              <w:rPr>
                <w:b/>
                <w:spacing w:val="-4"/>
                <w:sz w:val="21"/>
              </w:rPr>
              <w:t>ITEM</w:t>
            </w:r>
          </w:p>
        </w:tc>
        <w:tc>
          <w:tcPr>
            <w:tcW w:w="1022" w:type="dxa"/>
          </w:tcPr>
          <w:p>
            <w:pPr>
              <w:pStyle w:val="TableParagraph"/>
              <w:spacing w:before="32"/>
              <w:rPr>
                <w:sz w:val="21"/>
              </w:rPr>
            </w:pPr>
          </w:p>
          <w:p>
            <w:pPr>
              <w:pStyle w:val="TableParagraph"/>
              <w:ind w:left="22"/>
              <w:jc w:val="center"/>
              <w:rPr>
                <w:b/>
                <w:sz w:val="21"/>
              </w:rPr>
            </w:pPr>
            <w:r>
              <w:rPr>
                <w:b/>
                <w:sz w:val="21"/>
              </w:rPr>
              <w:t>ID</w:t>
            </w:r>
            <w:r>
              <w:rPr>
                <w:b/>
                <w:spacing w:val="-4"/>
                <w:sz w:val="21"/>
              </w:rPr>
              <w:t> SIGA</w:t>
            </w:r>
          </w:p>
        </w:tc>
        <w:tc>
          <w:tcPr>
            <w:tcW w:w="4991" w:type="dxa"/>
          </w:tcPr>
          <w:p>
            <w:pPr>
              <w:pStyle w:val="TableParagraph"/>
              <w:spacing w:before="32"/>
              <w:rPr>
                <w:sz w:val="21"/>
              </w:rPr>
            </w:pPr>
          </w:p>
          <w:p>
            <w:pPr>
              <w:pStyle w:val="TableParagraph"/>
              <w:ind w:left="22"/>
              <w:jc w:val="center"/>
              <w:rPr>
                <w:sz w:val="21"/>
              </w:rPr>
            </w:pPr>
            <w:r>
              <w:rPr>
                <w:spacing w:val="-2"/>
                <w:sz w:val="21"/>
              </w:rPr>
              <w:t>DESCRIÇÃO</w:t>
            </w:r>
          </w:p>
        </w:tc>
        <w:tc>
          <w:tcPr>
            <w:tcW w:w="1650" w:type="dxa"/>
          </w:tcPr>
          <w:p>
            <w:pPr>
              <w:pStyle w:val="TableParagraph"/>
              <w:spacing w:line="235" w:lineRule="auto" w:before="41"/>
              <w:ind w:left="102" w:right="83"/>
              <w:jc w:val="center"/>
              <w:rPr>
                <w:b/>
                <w:sz w:val="21"/>
              </w:rPr>
            </w:pPr>
            <w:r>
              <w:rPr>
                <w:b/>
                <w:spacing w:val="-2"/>
                <w:sz w:val="21"/>
              </w:rPr>
              <w:t>QUANTIDADE </w:t>
            </w:r>
            <w:r>
              <w:rPr>
                <w:b/>
                <w:spacing w:val="-6"/>
                <w:sz w:val="21"/>
              </w:rPr>
              <w:t>DE </w:t>
            </w:r>
            <w:r>
              <w:rPr>
                <w:b/>
                <w:spacing w:val="-2"/>
                <w:sz w:val="21"/>
              </w:rPr>
              <w:t>AMOSTRAS</w:t>
            </w:r>
          </w:p>
        </w:tc>
      </w:tr>
      <w:tr>
        <w:trPr>
          <w:trHeight w:val="822" w:hRule="atLeast"/>
        </w:trPr>
        <w:tc>
          <w:tcPr>
            <w:tcW w:w="825" w:type="dxa"/>
            <w:tcBorders>
              <w:bottom w:val="single" w:sz="6" w:space="0" w:color="000000"/>
            </w:tcBorders>
          </w:tcPr>
          <w:p>
            <w:pPr>
              <w:pStyle w:val="TableParagraph"/>
              <w:spacing w:before="32"/>
              <w:rPr>
                <w:sz w:val="21"/>
              </w:rPr>
            </w:pPr>
          </w:p>
          <w:p>
            <w:pPr>
              <w:pStyle w:val="TableParagraph"/>
              <w:ind w:left="16" w:right="1"/>
              <w:jc w:val="center"/>
              <w:rPr>
                <w:sz w:val="21"/>
              </w:rPr>
            </w:pPr>
            <w:r>
              <w:rPr>
                <w:spacing w:val="-5"/>
                <w:sz w:val="21"/>
              </w:rPr>
              <w:t>01</w:t>
            </w:r>
          </w:p>
        </w:tc>
        <w:tc>
          <w:tcPr>
            <w:tcW w:w="1022" w:type="dxa"/>
            <w:tcBorders>
              <w:bottom w:val="single" w:sz="6" w:space="0" w:color="000000"/>
            </w:tcBorders>
          </w:tcPr>
          <w:p>
            <w:pPr>
              <w:pStyle w:val="TableParagraph"/>
              <w:spacing w:before="32"/>
              <w:rPr>
                <w:sz w:val="21"/>
              </w:rPr>
            </w:pPr>
          </w:p>
          <w:p>
            <w:pPr>
              <w:pStyle w:val="TableParagraph"/>
              <w:ind w:left="22"/>
              <w:jc w:val="center"/>
              <w:rPr>
                <w:sz w:val="21"/>
              </w:rPr>
            </w:pPr>
            <w:r>
              <w:rPr>
                <w:spacing w:val="-2"/>
                <w:sz w:val="21"/>
              </w:rPr>
              <w:t>173674</w:t>
            </w:r>
          </w:p>
        </w:tc>
        <w:tc>
          <w:tcPr>
            <w:tcW w:w="4991" w:type="dxa"/>
            <w:tcBorders>
              <w:bottom w:val="single" w:sz="6" w:space="0" w:color="000000"/>
            </w:tcBorders>
          </w:tcPr>
          <w:p>
            <w:pPr>
              <w:pStyle w:val="TableParagraph"/>
              <w:spacing w:line="239" w:lineRule="exact" w:before="38"/>
              <w:ind w:left="104"/>
              <w:rPr>
                <w:sz w:val="21"/>
              </w:rPr>
            </w:pPr>
            <w:r>
              <w:rPr>
                <w:b/>
                <w:sz w:val="21"/>
              </w:rPr>
              <w:t>CARTUCHO</w:t>
            </w:r>
            <w:r>
              <w:rPr>
                <w:b/>
                <w:spacing w:val="-12"/>
                <w:sz w:val="21"/>
              </w:rPr>
              <w:t> </w:t>
            </w:r>
            <w:r>
              <w:rPr>
                <w:b/>
                <w:sz w:val="21"/>
              </w:rPr>
              <w:t>para</w:t>
            </w:r>
            <w:r>
              <w:rPr>
                <w:b/>
                <w:spacing w:val="-11"/>
                <w:sz w:val="21"/>
              </w:rPr>
              <w:t> </w:t>
            </w:r>
            <w:r>
              <w:rPr>
                <w:b/>
                <w:sz w:val="21"/>
              </w:rPr>
              <w:t>impressora</w:t>
            </w:r>
            <w:r>
              <w:rPr>
                <w:b/>
                <w:spacing w:val="-10"/>
                <w:sz w:val="21"/>
              </w:rPr>
              <w:t> </w:t>
            </w:r>
            <w:r>
              <w:rPr>
                <w:sz w:val="21"/>
              </w:rPr>
              <w:t>de</w:t>
            </w:r>
            <w:r>
              <w:rPr>
                <w:spacing w:val="-11"/>
                <w:sz w:val="21"/>
              </w:rPr>
              <w:t> </w:t>
            </w:r>
            <w:r>
              <w:rPr>
                <w:sz w:val="21"/>
              </w:rPr>
              <w:t>pulseira.</w:t>
            </w:r>
            <w:r>
              <w:rPr>
                <w:spacing w:val="-13"/>
                <w:sz w:val="21"/>
              </w:rPr>
              <w:t> </w:t>
            </w:r>
            <w:r>
              <w:rPr>
                <w:sz w:val="21"/>
              </w:rPr>
              <w:t>Tipo</w:t>
            </w:r>
            <w:r>
              <w:rPr>
                <w:spacing w:val="-11"/>
                <w:sz w:val="21"/>
              </w:rPr>
              <w:t> </w:t>
            </w:r>
            <w:r>
              <w:rPr>
                <w:spacing w:val="-2"/>
                <w:sz w:val="21"/>
              </w:rPr>
              <w:t>zebra.</w:t>
            </w:r>
          </w:p>
          <w:p>
            <w:pPr>
              <w:pStyle w:val="TableParagraph"/>
              <w:spacing w:line="247" w:lineRule="auto"/>
              <w:ind w:left="104" w:right="40"/>
              <w:rPr>
                <w:sz w:val="21"/>
              </w:rPr>
            </w:pPr>
            <w:r>
              <w:rPr>
                <w:sz w:val="21"/>
              </w:rPr>
              <w:t>Modelo</w:t>
            </w:r>
            <w:r>
              <w:rPr>
                <w:spacing w:val="-10"/>
                <w:sz w:val="21"/>
              </w:rPr>
              <w:t> </w:t>
            </w:r>
            <w:r>
              <w:rPr>
                <w:sz w:val="21"/>
              </w:rPr>
              <w:t>ZD510-HC,</w:t>
            </w:r>
            <w:r>
              <w:rPr>
                <w:spacing w:val="-10"/>
                <w:sz w:val="21"/>
              </w:rPr>
              <w:t> </w:t>
            </w:r>
            <w:r>
              <w:rPr>
                <w:sz w:val="21"/>
              </w:rPr>
              <w:t>adulto.</w:t>
            </w:r>
            <w:r>
              <w:rPr>
                <w:spacing w:val="-10"/>
                <w:sz w:val="21"/>
              </w:rPr>
              <w:t> </w:t>
            </w:r>
            <w:r>
              <w:rPr>
                <w:sz w:val="21"/>
              </w:rPr>
              <w:t>Capacidade</w:t>
            </w:r>
            <w:r>
              <w:rPr>
                <w:spacing w:val="-10"/>
                <w:sz w:val="21"/>
              </w:rPr>
              <w:t> </w:t>
            </w:r>
            <w:r>
              <w:rPr>
                <w:sz w:val="21"/>
              </w:rPr>
              <w:t>para</w:t>
            </w:r>
            <w:r>
              <w:rPr>
                <w:spacing w:val="-10"/>
                <w:sz w:val="21"/>
              </w:rPr>
              <w:t> </w:t>
            </w:r>
            <w:r>
              <w:rPr>
                <w:sz w:val="21"/>
              </w:rPr>
              <w:t>200 </w:t>
            </w:r>
            <w:r>
              <w:rPr>
                <w:spacing w:val="-2"/>
                <w:sz w:val="21"/>
              </w:rPr>
              <w:t>pulseiras</w:t>
            </w:r>
          </w:p>
        </w:tc>
        <w:tc>
          <w:tcPr>
            <w:tcW w:w="1650" w:type="dxa"/>
            <w:tcBorders>
              <w:bottom w:val="single" w:sz="6" w:space="0" w:color="000000"/>
            </w:tcBorders>
          </w:tcPr>
          <w:p>
            <w:pPr>
              <w:pStyle w:val="TableParagraph"/>
              <w:spacing w:line="239" w:lineRule="exact" w:before="155"/>
              <w:ind w:left="792"/>
              <w:rPr>
                <w:b/>
                <w:sz w:val="21"/>
              </w:rPr>
            </w:pPr>
            <w:r>
              <w:rPr>
                <w:b/>
                <w:sz w:val="21"/>
              </w:rPr>
              <w:t>1</w:t>
            </w:r>
            <w:r>
              <w:rPr>
                <w:b/>
                <w:spacing w:val="-3"/>
                <w:sz w:val="21"/>
              </w:rPr>
              <w:t> </w:t>
            </w:r>
            <w:r>
              <w:rPr>
                <w:b/>
                <w:spacing w:val="-2"/>
                <w:sz w:val="21"/>
              </w:rPr>
              <w:t>(uma)</w:t>
            </w:r>
          </w:p>
          <w:p>
            <w:pPr>
              <w:pStyle w:val="TableParagraph"/>
              <w:spacing w:line="239" w:lineRule="exact"/>
              <w:ind w:left="530"/>
              <w:rPr>
                <w:sz w:val="21"/>
              </w:rPr>
            </w:pPr>
            <w:r>
              <w:rPr>
                <w:spacing w:val="-2"/>
                <w:sz w:val="21"/>
              </w:rPr>
              <w:t>UNIDADE</w:t>
            </w:r>
          </w:p>
        </w:tc>
      </w:tr>
      <w:tr>
        <w:trPr>
          <w:trHeight w:val="823" w:hRule="atLeast"/>
        </w:trPr>
        <w:tc>
          <w:tcPr>
            <w:tcW w:w="825" w:type="dxa"/>
            <w:tcBorders>
              <w:top w:val="single" w:sz="6" w:space="0" w:color="000000"/>
              <w:bottom w:val="single" w:sz="6" w:space="0" w:color="000000"/>
            </w:tcBorders>
          </w:tcPr>
          <w:p>
            <w:pPr>
              <w:pStyle w:val="TableParagraph"/>
              <w:spacing w:before="33"/>
              <w:rPr>
                <w:sz w:val="21"/>
              </w:rPr>
            </w:pPr>
          </w:p>
          <w:p>
            <w:pPr>
              <w:pStyle w:val="TableParagraph"/>
              <w:ind w:left="16" w:right="1"/>
              <w:jc w:val="center"/>
              <w:rPr>
                <w:sz w:val="21"/>
              </w:rPr>
            </w:pPr>
            <w:r>
              <w:rPr>
                <w:spacing w:val="-5"/>
                <w:sz w:val="21"/>
              </w:rPr>
              <w:t>02</w:t>
            </w:r>
          </w:p>
        </w:tc>
        <w:tc>
          <w:tcPr>
            <w:tcW w:w="1022" w:type="dxa"/>
            <w:tcBorders>
              <w:top w:val="single" w:sz="6" w:space="0" w:color="000000"/>
              <w:bottom w:val="single" w:sz="6" w:space="0" w:color="000000"/>
            </w:tcBorders>
          </w:tcPr>
          <w:p>
            <w:pPr>
              <w:pStyle w:val="TableParagraph"/>
              <w:spacing w:before="33"/>
              <w:rPr>
                <w:sz w:val="21"/>
              </w:rPr>
            </w:pPr>
          </w:p>
          <w:p>
            <w:pPr>
              <w:pStyle w:val="TableParagraph"/>
              <w:ind w:left="22"/>
              <w:jc w:val="center"/>
              <w:rPr>
                <w:sz w:val="21"/>
              </w:rPr>
            </w:pPr>
            <w:r>
              <w:rPr>
                <w:spacing w:val="-2"/>
                <w:sz w:val="21"/>
              </w:rPr>
              <w:t>125002</w:t>
            </w:r>
          </w:p>
        </w:tc>
        <w:tc>
          <w:tcPr>
            <w:tcW w:w="4991" w:type="dxa"/>
            <w:tcBorders>
              <w:top w:val="single" w:sz="6" w:space="0" w:color="000000"/>
              <w:bottom w:val="single" w:sz="6" w:space="0" w:color="000000"/>
            </w:tcBorders>
          </w:tcPr>
          <w:p>
            <w:pPr>
              <w:pStyle w:val="TableParagraph"/>
              <w:spacing w:line="235" w:lineRule="auto" w:before="42"/>
              <w:ind w:left="104"/>
              <w:rPr>
                <w:sz w:val="21"/>
              </w:rPr>
            </w:pPr>
            <w:r>
              <w:rPr>
                <w:b/>
                <w:sz w:val="21"/>
              </w:rPr>
              <w:t>ETIQUETA</w:t>
            </w:r>
            <w:r>
              <w:rPr>
                <w:b/>
                <w:spacing w:val="-14"/>
                <w:sz w:val="21"/>
              </w:rPr>
              <w:t> </w:t>
            </w:r>
            <w:r>
              <w:rPr>
                <w:b/>
                <w:sz w:val="21"/>
              </w:rPr>
              <w:t>autoadesiva</w:t>
            </w:r>
            <w:r>
              <w:rPr>
                <w:b/>
                <w:spacing w:val="-13"/>
                <w:sz w:val="21"/>
              </w:rPr>
              <w:t> </w:t>
            </w:r>
            <w:r>
              <w:rPr>
                <w:sz w:val="21"/>
              </w:rPr>
              <w:t>termossensível,</w:t>
            </w:r>
            <w:r>
              <w:rPr>
                <w:spacing w:val="-13"/>
                <w:sz w:val="21"/>
              </w:rPr>
              <w:t> </w:t>
            </w:r>
            <w:r>
              <w:rPr>
                <w:sz w:val="21"/>
              </w:rPr>
              <w:t>medindo</w:t>
            </w:r>
            <w:r>
              <w:rPr>
                <w:spacing w:val="-13"/>
                <w:sz w:val="21"/>
              </w:rPr>
              <w:t> </w:t>
            </w:r>
            <w:r>
              <w:rPr>
                <w:b/>
                <w:sz w:val="21"/>
              </w:rPr>
              <w:t>50 mm </w:t>
            </w:r>
            <w:r>
              <w:rPr>
                <w:sz w:val="21"/>
              </w:rPr>
              <w:t>de largura x </w:t>
            </w:r>
            <w:r>
              <w:rPr>
                <w:b/>
                <w:sz w:val="21"/>
              </w:rPr>
              <w:t>30 mm </w:t>
            </w:r>
            <w:r>
              <w:rPr>
                <w:sz w:val="21"/>
              </w:rPr>
              <w:t>de altura, </w:t>
            </w:r>
            <w:r>
              <w:rPr>
                <w:b/>
                <w:sz w:val="21"/>
              </w:rPr>
              <w:t>rolo </w:t>
            </w:r>
            <w:r>
              <w:rPr>
                <w:sz w:val="21"/>
              </w:rPr>
              <w:t>com</w:t>
            </w:r>
          </w:p>
          <w:p>
            <w:pPr>
              <w:pStyle w:val="TableParagraph"/>
              <w:spacing w:before="8"/>
              <w:ind w:left="104"/>
              <w:rPr>
                <w:sz w:val="21"/>
              </w:rPr>
            </w:pPr>
            <w:r>
              <w:rPr>
                <w:sz w:val="21"/>
              </w:rPr>
              <w:t>aproximadamente</w:t>
            </w:r>
            <w:r>
              <w:rPr>
                <w:spacing w:val="-10"/>
                <w:sz w:val="21"/>
              </w:rPr>
              <w:t> </w:t>
            </w:r>
            <w:r>
              <w:rPr>
                <w:b/>
                <w:sz w:val="21"/>
              </w:rPr>
              <w:t>1.000</w:t>
            </w:r>
            <w:r>
              <w:rPr>
                <w:b/>
                <w:spacing w:val="-11"/>
                <w:sz w:val="21"/>
              </w:rPr>
              <w:t> </w:t>
            </w:r>
            <w:r>
              <w:rPr>
                <w:spacing w:val="-2"/>
                <w:sz w:val="21"/>
              </w:rPr>
              <w:t>etiquetas</w:t>
            </w:r>
          </w:p>
        </w:tc>
        <w:tc>
          <w:tcPr>
            <w:tcW w:w="1650" w:type="dxa"/>
            <w:tcBorders>
              <w:top w:val="single" w:sz="6" w:space="0" w:color="000000"/>
              <w:bottom w:val="single" w:sz="6" w:space="0" w:color="000000"/>
            </w:tcBorders>
          </w:tcPr>
          <w:p>
            <w:pPr>
              <w:pStyle w:val="TableParagraph"/>
              <w:spacing w:before="156"/>
              <w:ind w:left="792"/>
              <w:rPr>
                <w:b/>
                <w:sz w:val="21"/>
              </w:rPr>
            </w:pPr>
            <w:r>
              <w:rPr>
                <w:b/>
                <w:sz w:val="21"/>
              </w:rPr>
              <w:t>1</w:t>
            </w:r>
            <w:r>
              <w:rPr>
                <w:b/>
                <w:spacing w:val="-3"/>
                <w:sz w:val="21"/>
              </w:rPr>
              <w:t> </w:t>
            </w:r>
            <w:r>
              <w:rPr>
                <w:b/>
                <w:spacing w:val="-2"/>
                <w:sz w:val="21"/>
              </w:rPr>
              <w:t>(uma)</w:t>
            </w:r>
          </w:p>
          <w:p>
            <w:pPr>
              <w:pStyle w:val="TableParagraph"/>
              <w:spacing w:before="8"/>
              <w:ind w:left="530"/>
              <w:rPr>
                <w:sz w:val="21"/>
              </w:rPr>
            </w:pPr>
            <w:r>
              <w:rPr>
                <w:spacing w:val="-2"/>
                <w:sz w:val="21"/>
              </w:rPr>
              <w:t>UNIDADE</w:t>
            </w:r>
          </w:p>
        </w:tc>
      </w:tr>
      <w:tr>
        <w:trPr>
          <w:trHeight w:val="823" w:hRule="atLeast"/>
        </w:trPr>
        <w:tc>
          <w:tcPr>
            <w:tcW w:w="825" w:type="dxa"/>
            <w:tcBorders>
              <w:top w:val="single" w:sz="6" w:space="0" w:color="000000"/>
              <w:bottom w:val="single" w:sz="6" w:space="0" w:color="000000"/>
            </w:tcBorders>
          </w:tcPr>
          <w:p>
            <w:pPr>
              <w:pStyle w:val="TableParagraph"/>
              <w:spacing w:before="46"/>
              <w:rPr>
                <w:sz w:val="21"/>
              </w:rPr>
            </w:pPr>
          </w:p>
          <w:p>
            <w:pPr>
              <w:pStyle w:val="TableParagraph"/>
              <w:ind w:left="16" w:right="1"/>
              <w:jc w:val="center"/>
              <w:rPr>
                <w:sz w:val="21"/>
              </w:rPr>
            </w:pPr>
            <w:r>
              <w:rPr>
                <w:spacing w:val="-5"/>
                <w:sz w:val="21"/>
              </w:rPr>
              <w:t>03</w:t>
            </w:r>
          </w:p>
        </w:tc>
        <w:tc>
          <w:tcPr>
            <w:tcW w:w="1022" w:type="dxa"/>
            <w:tcBorders>
              <w:top w:val="single" w:sz="6" w:space="0" w:color="000000"/>
              <w:bottom w:val="single" w:sz="6" w:space="0" w:color="000000"/>
            </w:tcBorders>
          </w:tcPr>
          <w:p>
            <w:pPr>
              <w:pStyle w:val="TableParagraph"/>
              <w:spacing w:before="46"/>
              <w:rPr>
                <w:sz w:val="21"/>
              </w:rPr>
            </w:pPr>
          </w:p>
          <w:p>
            <w:pPr>
              <w:pStyle w:val="TableParagraph"/>
              <w:ind w:left="22"/>
              <w:jc w:val="center"/>
              <w:rPr>
                <w:sz w:val="21"/>
              </w:rPr>
            </w:pPr>
            <w:r>
              <w:rPr>
                <w:spacing w:val="-2"/>
                <w:sz w:val="21"/>
              </w:rPr>
              <w:t>197170</w:t>
            </w:r>
          </w:p>
        </w:tc>
        <w:tc>
          <w:tcPr>
            <w:tcW w:w="4991" w:type="dxa"/>
            <w:tcBorders>
              <w:top w:val="single" w:sz="6" w:space="0" w:color="000000"/>
              <w:bottom w:val="single" w:sz="6" w:space="0" w:color="000000"/>
            </w:tcBorders>
          </w:tcPr>
          <w:p>
            <w:pPr>
              <w:pStyle w:val="TableParagraph"/>
              <w:spacing w:line="247" w:lineRule="auto" w:before="38"/>
              <w:ind w:left="104"/>
              <w:rPr>
                <w:sz w:val="21"/>
              </w:rPr>
            </w:pPr>
            <w:r>
              <w:rPr>
                <w:b/>
                <w:sz w:val="21"/>
              </w:rPr>
              <w:t>ROLO</w:t>
            </w:r>
            <w:r>
              <w:rPr>
                <w:b/>
                <w:spacing w:val="-13"/>
                <w:sz w:val="21"/>
              </w:rPr>
              <w:t> </w:t>
            </w:r>
            <w:r>
              <w:rPr>
                <w:b/>
                <w:sz w:val="21"/>
              </w:rPr>
              <w:t>DE</w:t>
            </w:r>
            <w:r>
              <w:rPr>
                <w:b/>
                <w:spacing w:val="-13"/>
                <w:sz w:val="21"/>
              </w:rPr>
              <w:t> </w:t>
            </w:r>
            <w:r>
              <w:rPr>
                <w:b/>
                <w:sz w:val="21"/>
              </w:rPr>
              <w:t>ETIQUETA</w:t>
            </w:r>
            <w:r>
              <w:rPr>
                <w:b/>
                <w:spacing w:val="-13"/>
                <w:sz w:val="21"/>
              </w:rPr>
              <w:t> </w:t>
            </w:r>
            <w:r>
              <w:rPr>
                <w:sz w:val="21"/>
              </w:rPr>
              <w:t>autoadesiva,</w:t>
            </w:r>
            <w:r>
              <w:rPr>
                <w:spacing w:val="-13"/>
                <w:sz w:val="21"/>
              </w:rPr>
              <w:t> </w:t>
            </w:r>
            <w:r>
              <w:rPr>
                <w:sz w:val="21"/>
              </w:rPr>
              <w:t>couchê,</w:t>
            </w:r>
            <w:r>
              <w:rPr>
                <w:spacing w:val="-13"/>
                <w:sz w:val="21"/>
              </w:rPr>
              <w:t> </w:t>
            </w:r>
            <w:r>
              <w:rPr>
                <w:sz w:val="21"/>
              </w:rPr>
              <w:t>branca, medindo </w:t>
            </w:r>
            <w:r>
              <w:rPr>
                <w:b/>
                <w:sz w:val="21"/>
              </w:rPr>
              <w:t>80 mm x 50 mm </w:t>
            </w:r>
            <w:r>
              <w:rPr>
                <w:sz w:val="21"/>
              </w:rPr>
              <w:t>(l x a), </w:t>
            </w:r>
            <w:r>
              <w:rPr>
                <w:b/>
                <w:sz w:val="21"/>
              </w:rPr>
              <w:t>rolo </w:t>
            </w:r>
            <w:r>
              <w:rPr>
                <w:sz w:val="21"/>
              </w:rPr>
              <w:t>com</w:t>
            </w:r>
          </w:p>
          <w:p>
            <w:pPr>
              <w:pStyle w:val="TableParagraph"/>
              <w:spacing w:line="229" w:lineRule="exact"/>
              <w:ind w:left="104"/>
              <w:rPr>
                <w:b/>
                <w:sz w:val="21"/>
              </w:rPr>
            </w:pPr>
            <w:r>
              <w:rPr>
                <w:sz w:val="21"/>
              </w:rPr>
              <w:t>aproximadamente</w:t>
            </w:r>
            <w:r>
              <w:rPr>
                <w:spacing w:val="-10"/>
                <w:sz w:val="21"/>
              </w:rPr>
              <w:t> </w:t>
            </w:r>
            <w:r>
              <w:rPr>
                <w:b/>
                <w:sz w:val="21"/>
              </w:rPr>
              <w:t>1.000</w:t>
            </w:r>
            <w:r>
              <w:rPr>
                <w:b/>
                <w:spacing w:val="-11"/>
                <w:sz w:val="21"/>
              </w:rPr>
              <w:t> </w:t>
            </w:r>
            <w:r>
              <w:rPr>
                <w:b/>
                <w:spacing w:val="-2"/>
                <w:sz w:val="21"/>
              </w:rPr>
              <w:t>etiquetas</w:t>
            </w:r>
          </w:p>
        </w:tc>
        <w:tc>
          <w:tcPr>
            <w:tcW w:w="1650" w:type="dxa"/>
            <w:tcBorders>
              <w:top w:val="single" w:sz="6" w:space="0" w:color="000000"/>
              <w:bottom w:val="single" w:sz="6" w:space="0" w:color="000000"/>
            </w:tcBorders>
          </w:tcPr>
          <w:p>
            <w:pPr>
              <w:pStyle w:val="TableParagraph"/>
              <w:spacing w:before="156"/>
              <w:ind w:left="792"/>
              <w:rPr>
                <w:b/>
                <w:sz w:val="21"/>
              </w:rPr>
            </w:pPr>
            <w:r>
              <w:rPr>
                <w:b/>
                <w:sz w:val="21"/>
              </w:rPr>
              <w:t>1</w:t>
            </w:r>
            <w:r>
              <w:rPr>
                <w:b/>
                <w:spacing w:val="-3"/>
                <w:sz w:val="21"/>
              </w:rPr>
              <w:t> </w:t>
            </w:r>
            <w:r>
              <w:rPr>
                <w:b/>
                <w:spacing w:val="-2"/>
                <w:sz w:val="21"/>
              </w:rPr>
              <w:t>(uma)</w:t>
            </w:r>
          </w:p>
          <w:p>
            <w:pPr>
              <w:pStyle w:val="TableParagraph"/>
              <w:spacing w:before="8"/>
              <w:ind w:left="530"/>
              <w:rPr>
                <w:sz w:val="21"/>
              </w:rPr>
            </w:pPr>
            <w:r>
              <w:rPr>
                <w:spacing w:val="-2"/>
                <w:sz w:val="21"/>
              </w:rPr>
              <w:t>UNIDADE</w:t>
            </w:r>
          </w:p>
        </w:tc>
      </w:tr>
    </w:tbl>
    <w:p>
      <w:pPr>
        <w:pStyle w:val="TableParagraph"/>
        <w:spacing w:after="0"/>
        <w:rPr>
          <w:sz w:val="21"/>
        </w:rPr>
        <w:sectPr>
          <w:pgSz w:w="15840" w:h="24480"/>
          <w:pgMar w:top="480" w:bottom="280" w:left="360" w:right="360"/>
        </w:sectPr>
      </w:pPr>
    </w:p>
    <w:tbl>
      <w:tblPr>
        <w:tblW w:w="0" w:type="auto"/>
        <w:jc w:val="left"/>
        <w:tblInd w:w="3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1022"/>
        <w:gridCol w:w="4991"/>
        <w:gridCol w:w="1650"/>
      </w:tblGrid>
      <w:tr>
        <w:trPr>
          <w:trHeight w:val="1058" w:hRule="atLeast"/>
        </w:trPr>
        <w:tc>
          <w:tcPr>
            <w:tcW w:w="825" w:type="dxa"/>
            <w:tcBorders>
              <w:left w:val="single" w:sz="12" w:space="0" w:color="000000"/>
              <w:bottom w:val="single" w:sz="12" w:space="0" w:color="000000"/>
              <w:right w:val="single" w:sz="12" w:space="0" w:color="000000"/>
            </w:tcBorders>
          </w:tcPr>
          <w:p>
            <w:pPr>
              <w:pStyle w:val="TableParagraph"/>
              <w:spacing w:before="151"/>
              <w:rPr>
                <w:sz w:val="21"/>
              </w:rPr>
            </w:pPr>
          </w:p>
          <w:p>
            <w:pPr>
              <w:pStyle w:val="TableParagraph"/>
              <w:ind w:left="16" w:right="1"/>
              <w:jc w:val="center"/>
              <w:rPr>
                <w:sz w:val="21"/>
              </w:rPr>
            </w:pPr>
            <w:r>
              <w:rPr>
                <w:spacing w:val="-5"/>
                <w:sz w:val="21"/>
              </w:rPr>
              <w:t>04</w:t>
            </w:r>
          </w:p>
        </w:tc>
        <w:tc>
          <w:tcPr>
            <w:tcW w:w="1022" w:type="dxa"/>
            <w:tcBorders>
              <w:left w:val="single" w:sz="12" w:space="0" w:color="000000"/>
              <w:bottom w:val="single" w:sz="12" w:space="0" w:color="000000"/>
              <w:right w:val="single" w:sz="12" w:space="0" w:color="000000"/>
            </w:tcBorders>
          </w:tcPr>
          <w:p>
            <w:pPr>
              <w:pStyle w:val="TableParagraph"/>
              <w:spacing w:before="151"/>
              <w:rPr>
                <w:sz w:val="21"/>
              </w:rPr>
            </w:pPr>
          </w:p>
          <w:p>
            <w:pPr>
              <w:pStyle w:val="TableParagraph"/>
              <w:ind w:left="192"/>
              <w:rPr>
                <w:sz w:val="21"/>
              </w:rPr>
            </w:pPr>
            <w:r>
              <w:rPr>
                <w:spacing w:val="-2"/>
                <w:sz w:val="21"/>
              </w:rPr>
              <w:t>197171</w:t>
            </w:r>
          </w:p>
        </w:tc>
        <w:tc>
          <w:tcPr>
            <w:tcW w:w="4991" w:type="dxa"/>
            <w:tcBorders>
              <w:left w:val="single" w:sz="12" w:space="0" w:color="000000"/>
              <w:bottom w:val="single" w:sz="12" w:space="0" w:color="000000"/>
              <w:right w:val="single" w:sz="12" w:space="0" w:color="000000"/>
            </w:tcBorders>
          </w:tcPr>
          <w:p>
            <w:pPr>
              <w:pStyle w:val="TableParagraph"/>
              <w:spacing w:line="235" w:lineRule="auto" w:before="42"/>
              <w:ind w:left="104"/>
              <w:rPr>
                <w:sz w:val="21"/>
              </w:rPr>
            </w:pPr>
            <w:r>
              <w:rPr>
                <w:b/>
                <w:sz w:val="21"/>
              </w:rPr>
              <w:t>ROLO</w:t>
            </w:r>
            <w:r>
              <w:rPr>
                <w:b/>
                <w:spacing w:val="-13"/>
                <w:sz w:val="21"/>
              </w:rPr>
              <w:t> </w:t>
            </w:r>
            <w:r>
              <w:rPr>
                <w:b/>
                <w:sz w:val="21"/>
              </w:rPr>
              <w:t>DE</w:t>
            </w:r>
            <w:r>
              <w:rPr>
                <w:b/>
                <w:spacing w:val="-13"/>
                <w:sz w:val="21"/>
              </w:rPr>
              <w:t> </w:t>
            </w:r>
            <w:r>
              <w:rPr>
                <w:b/>
                <w:sz w:val="21"/>
              </w:rPr>
              <w:t>ETIQUETA</w:t>
            </w:r>
            <w:r>
              <w:rPr>
                <w:b/>
                <w:spacing w:val="-13"/>
                <w:sz w:val="21"/>
              </w:rPr>
              <w:t> </w:t>
            </w:r>
            <w:r>
              <w:rPr>
                <w:sz w:val="21"/>
              </w:rPr>
              <w:t>autoadesiva,</w:t>
            </w:r>
            <w:r>
              <w:rPr>
                <w:spacing w:val="-13"/>
                <w:sz w:val="21"/>
              </w:rPr>
              <w:t> </w:t>
            </w:r>
            <w:r>
              <w:rPr>
                <w:sz w:val="21"/>
              </w:rPr>
              <w:t>couchê,</w:t>
            </w:r>
            <w:r>
              <w:rPr>
                <w:spacing w:val="-13"/>
                <w:sz w:val="21"/>
              </w:rPr>
              <w:t> </w:t>
            </w:r>
            <w:r>
              <w:rPr>
                <w:sz w:val="21"/>
              </w:rPr>
              <w:t>branca, medindo </w:t>
            </w:r>
            <w:r>
              <w:rPr>
                <w:b/>
                <w:sz w:val="21"/>
              </w:rPr>
              <w:t>33 mm x 22 mm </w:t>
            </w:r>
            <w:r>
              <w:rPr>
                <w:sz w:val="21"/>
              </w:rPr>
              <w:t>(l x a), em fileiras com 3</w:t>
            </w:r>
          </w:p>
          <w:p>
            <w:pPr>
              <w:pStyle w:val="TableParagraph"/>
              <w:spacing w:line="236" w:lineRule="exact"/>
              <w:ind w:left="104"/>
              <w:rPr>
                <w:sz w:val="21"/>
              </w:rPr>
            </w:pPr>
            <w:r>
              <w:rPr>
                <w:sz w:val="21"/>
              </w:rPr>
              <w:t>etiquetas</w:t>
            </w:r>
            <w:r>
              <w:rPr>
                <w:spacing w:val="-7"/>
                <w:sz w:val="21"/>
              </w:rPr>
              <w:t> </w:t>
            </w:r>
            <w:r>
              <w:rPr>
                <w:sz w:val="21"/>
              </w:rPr>
              <w:t>em</w:t>
            </w:r>
            <w:r>
              <w:rPr>
                <w:spacing w:val="-6"/>
                <w:sz w:val="21"/>
              </w:rPr>
              <w:t> </w:t>
            </w:r>
            <w:r>
              <w:rPr>
                <w:sz w:val="21"/>
              </w:rPr>
              <w:t>cada</w:t>
            </w:r>
            <w:r>
              <w:rPr>
                <w:spacing w:val="-6"/>
                <w:sz w:val="21"/>
              </w:rPr>
              <w:t> </w:t>
            </w:r>
            <w:r>
              <w:rPr>
                <w:sz w:val="21"/>
              </w:rPr>
              <w:t>fileira,</w:t>
            </w:r>
            <w:r>
              <w:rPr>
                <w:spacing w:val="-5"/>
                <w:sz w:val="21"/>
              </w:rPr>
              <w:t> </w:t>
            </w:r>
            <w:r>
              <w:rPr>
                <w:b/>
                <w:sz w:val="21"/>
              </w:rPr>
              <w:t>rolo</w:t>
            </w:r>
            <w:r>
              <w:rPr>
                <w:b/>
                <w:spacing w:val="-5"/>
                <w:sz w:val="21"/>
              </w:rPr>
              <w:t> </w:t>
            </w:r>
            <w:r>
              <w:rPr>
                <w:sz w:val="21"/>
              </w:rPr>
              <w:t>com</w:t>
            </w:r>
            <w:r>
              <w:rPr>
                <w:spacing w:val="-6"/>
                <w:sz w:val="21"/>
              </w:rPr>
              <w:t> </w:t>
            </w:r>
            <w:r>
              <w:rPr>
                <w:spacing w:val="-2"/>
                <w:sz w:val="21"/>
              </w:rPr>
              <w:t>aproximadamente</w:t>
            </w:r>
          </w:p>
          <w:p>
            <w:pPr>
              <w:pStyle w:val="TableParagraph"/>
              <w:spacing w:before="8"/>
              <w:ind w:left="104"/>
              <w:rPr>
                <w:b/>
                <w:sz w:val="21"/>
              </w:rPr>
            </w:pPr>
            <w:r>
              <w:rPr>
                <w:b/>
                <w:sz w:val="21"/>
              </w:rPr>
              <w:t>3.000</w:t>
            </w:r>
            <w:r>
              <w:rPr>
                <w:b/>
                <w:spacing w:val="-6"/>
                <w:sz w:val="21"/>
              </w:rPr>
              <w:t> </w:t>
            </w:r>
            <w:r>
              <w:rPr>
                <w:b/>
                <w:spacing w:val="-2"/>
                <w:sz w:val="21"/>
              </w:rPr>
              <w:t>etiquetas</w:t>
            </w:r>
          </w:p>
        </w:tc>
        <w:tc>
          <w:tcPr>
            <w:tcW w:w="1650" w:type="dxa"/>
            <w:tcBorders>
              <w:left w:val="single" w:sz="12" w:space="0" w:color="000000"/>
              <w:bottom w:val="single" w:sz="12" w:space="0" w:color="000000"/>
              <w:right w:val="single" w:sz="12" w:space="0" w:color="000000"/>
            </w:tcBorders>
          </w:tcPr>
          <w:p>
            <w:pPr>
              <w:pStyle w:val="TableParagraph"/>
              <w:spacing w:before="33"/>
              <w:rPr>
                <w:sz w:val="21"/>
              </w:rPr>
            </w:pPr>
          </w:p>
          <w:p>
            <w:pPr>
              <w:pStyle w:val="TableParagraph"/>
              <w:spacing w:line="239" w:lineRule="exact"/>
              <w:ind w:left="792"/>
              <w:rPr>
                <w:b/>
                <w:sz w:val="21"/>
              </w:rPr>
            </w:pPr>
            <w:r>
              <w:rPr>
                <w:b/>
                <w:sz w:val="21"/>
              </w:rPr>
              <w:t>1</w:t>
            </w:r>
            <w:r>
              <w:rPr>
                <w:b/>
                <w:spacing w:val="-3"/>
                <w:sz w:val="21"/>
              </w:rPr>
              <w:t> </w:t>
            </w:r>
            <w:r>
              <w:rPr>
                <w:b/>
                <w:spacing w:val="-2"/>
                <w:sz w:val="21"/>
              </w:rPr>
              <w:t>(uma)</w:t>
            </w:r>
          </w:p>
          <w:p>
            <w:pPr>
              <w:pStyle w:val="TableParagraph"/>
              <w:spacing w:line="239" w:lineRule="exact"/>
              <w:ind w:left="530"/>
              <w:rPr>
                <w:sz w:val="21"/>
              </w:rPr>
            </w:pPr>
            <w:r>
              <w:rPr>
                <w:spacing w:val="-2"/>
                <w:sz w:val="21"/>
              </w:rPr>
              <w:t>UNIDADE</w:t>
            </w:r>
          </w:p>
        </w:tc>
      </w:tr>
    </w:tbl>
    <w:p>
      <w:pPr>
        <w:pStyle w:val="BodyText"/>
        <w:ind w:left="0"/>
      </w:pPr>
    </w:p>
    <w:p>
      <w:pPr>
        <w:pStyle w:val="BodyText"/>
        <w:ind w:left="0"/>
      </w:pPr>
    </w:p>
    <w:p>
      <w:pPr>
        <w:pStyle w:val="BodyText"/>
        <w:ind w:left="0"/>
      </w:pPr>
    </w:p>
    <w:p>
      <w:pPr>
        <w:pStyle w:val="BodyText"/>
        <w:spacing w:before="162"/>
        <w:ind w:left="0"/>
      </w:pPr>
    </w:p>
    <w:p>
      <w:pPr>
        <w:pStyle w:val="Heading2"/>
        <w:numPr>
          <w:ilvl w:val="0"/>
          <w:numId w:val="14"/>
        </w:numPr>
        <w:tabs>
          <w:tab w:pos="732" w:val="left" w:leader="none"/>
        </w:tabs>
        <w:spacing w:line="240" w:lineRule="auto" w:before="0" w:after="0"/>
        <w:ind w:left="732" w:right="0" w:hanging="418"/>
        <w:jc w:val="left"/>
      </w:pPr>
      <w:r>
        <w:rPr/>
        <w:t>–</w:t>
      </w:r>
      <w:r>
        <w:rPr>
          <w:spacing w:val="-11"/>
        </w:rPr>
        <w:t> </w:t>
      </w:r>
      <w:r>
        <w:rPr/>
        <w:t>SANÇÕES</w:t>
      </w:r>
      <w:r>
        <w:rPr>
          <w:spacing w:val="-13"/>
        </w:rPr>
        <w:t> </w:t>
      </w:r>
      <w:r>
        <w:rPr>
          <w:spacing w:val="-2"/>
        </w:rPr>
        <w:t>ADMINISTRATIVAS:</w:t>
      </w:r>
    </w:p>
    <w:p>
      <w:pPr>
        <w:pStyle w:val="BodyText"/>
        <w:ind w:left="0"/>
        <w:rPr>
          <w:b/>
        </w:rPr>
      </w:pPr>
    </w:p>
    <w:p>
      <w:pPr>
        <w:pStyle w:val="BodyText"/>
        <w:spacing w:before="179"/>
        <w:ind w:left="0"/>
        <w:rPr>
          <w:b/>
        </w:rPr>
      </w:pPr>
    </w:p>
    <w:p>
      <w:pPr>
        <w:pStyle w:val="ListParagraph"/>
        <w:numPr>
          <w:ilvl w:val="1"/>
          <w:numId w:val="25"/>
        </w:numPr>
        <w:tabs>
          <w:tab w:pos="773" w:val="left" w:leader="none"/>
        </w:tabs>
        <w:spacing w:line="240" w:lineRule="auto" w:before="0" w:after="0"/>
        <w:ind w:left="314" w:right="419" w:firstLine="0"/>
        <w:jc w:val="left"/>
        <w:rPr>
          <w:sz w:val="21"/>
        </w:rPr>
      </w:pPr>
      <w:r>
        <w:rPr>
          <w:sz w:val="21"/>
        </w:rPr>
        <w:t>A</w:t>
      </w:r>
      <w:r>
        <w:rPr>
          <w:spacing w:val="-13"/>
          <w:sz w:val="21"/>
        </w:rPr>
        <w:t> </w:t>
      </w:r>
      <w:r>
        <w:rPr>
          <w:sz w:val="21"/>
        </w:rPr>
        <w:t>multa</w:t>
      </w:r>
      <w:r>
        <w:rPr>
          <w:spacing w:val="-3"/>
          <w:sz w:val="21"/>
        </w:rPr>
        <w:t> </w:t>
      </w:r>
      <w:r>
        <w:rPr>
          <w:sz w:val="21"/>
        </w:rPr>
        <w:t>administrativa</w:t>
      </w:r>
      <w:r>
        <w:rPr>
          <w:spacing w:val="-3"/>
          <w:sz w:val="21"/>
        </w:rPr>
        <w:t> </w:t>
      </w:r>
      <w:r>
        <w:rPr>
          <w:sz w:val="21"/>
        </w:rPr>
        <w:t>prevista</w:t>
      </w:r>
      <w:r>
        <w:rPr>
          <w:spacing w:val="-3"/>
          <w:sz w:val="21"/>
        </w:rPr>
        <w:t> </w:t>
      </w:r>
      <w:r>
        <w:rPr>
          <w:sz w:val="21"/>
        </w:rPr>
        <w:t>no</w:t>
      </w:r>
      <w:r>
        <w:rPr>
          <w:spacing w:val="-3"/>
          <w:sz w:val="21"/>
        </w:rPr>
        <w:t> </w:t>
      </w:r>
      <w:r>
        <w:rPr>
          <w:sz w:val="21"/>
        </w:rPr>
        <w:t>inciso</w:t>
      </w:r>
      <w:r>
        <w:rPr>
          <w:spacing w:val="-3"/>
          <w:sz w:val="21"/>
        </w:rPr>
        <w:t> </w:t>
      </w:r>
      <w:r>
        <w:rPr>
          <w:sz w:val="21"/>
        </w:rPr>
        <w:t>II</w:t>
      </w:r>
      <w:r>
        <w:rPr>
          <w:spacing w:val="-3"/>
          <w:sz w:val="21"/>
        </w:rPr>
        <w:t> </w:t>
      </w:r>
      <w:r>
        <w:rPr>
          <w:sz w:val="21"/>
        </w:rPr>
        <w:t>do</w:t>
      </w:r>
      <w:r>
        <w:rPr>
          <w:spacing w:val="-13"/>
          <w:sz w:val="21"/>
        </w:rPr>
        <w:t> </w:t>
      </w:r>
      <w:r>
        <w:rPr>
          <w:sz w:val="21"/>
        </w:rPr>
        <w:t>Art.</w:t>
      </w:r>
      <w:r>
        <w:rPr>
          <w:spacing w:val="-3"/>
          <w:sz w:val="21"/>
        </w:rPr>
        <w:t> </w:t>
      </w:r>
      <w:r>
        <w:rPr>
          <w:sz w:val="21"/>
        </w:rPr>
        <w:t>156</w:t>
      </w:r>
      <w:r>
        <w:rPr>
          <w:spacing w:val="-3"/>
          <w:sz w:val="21"/>
        </w:rPr>
        <w:t> </w:t>
      </w:r>
      <w:r>
        <w:rPr>
          <w:sz w:val="21"/>
        </w:rPr>
        <w:t>da</w:t>
      </w:r>
      <w:r>
        <w:rPr>
          <w:spacing w:val="-3"/>
          <w:sz w:val="21"/>
        </w:rPr>
        <w:t> </w:t>
      </w:r>
      <w:r>
        <w:rPr>
          <w:sz w:val="21"/>
        </w:rPr>
        <w:t>Lei</w:t>
      </w:r>
      <w:r>
        <w:rPr>
          <w:spacing w:val="-3"/>
          <w:sz w:val="21"/>
        </w:rPr>
        <w:t> </w:t>
      </w:r>
      <w:r>
        <w:rPr>
          <w:sz w:val="21"/>
        </w:rPr>
        <w:t>n.º</w:t>
      </w:r>
      <w:r>
        <w:rPr>
          <w:spacing w:val="-3"/>
          <w:sz w:val="21"/>
        </w:rPr>
        <w:t> </w:t>
      </w:r>
      <w:r>
        <w:rPr>
          <w:sz w:val="21"/>
        </w:rPr>
        <w:t>14.133/21,</w:t>
      </w:r>
      <w:r>
        <w:rPr>
          <w:spacing w:val="-3"/>
          <w:sz w:val="21"/>
        </w:rPr>
        <w:t> </w:t>
      </w:r>
      <w:r>
        <w:rPr>
          <w:sz w:val="21"/>
        </w:rPr>
        <w:t>corresponderá</w:t>
      </w:r>
      <w:r>
        <w:rPr>
          <w:spacing w:val="-3"/>
          <w:sz w:val="21"/>
        </w:rPr>
        <w:t> </w:t>
      </w:r>
      <w:r>
        <w:rPr>
          <w:sz w:val="21"/>
        </w:rPr>
        <w:t>ao</w:t>
      </w:r>
      <w:r>
        <w:rPr>
          <w:spacing w:val="-3"/>
          <w:sz w:val="21"/>
        </w:rPr>
        <w:t> </w:t>
      </w:r>
      <w:r>
        <w:rPr>
          <w:sz w:val="21"/>
        </w:rPr>
        <w:t>valor</w:t>
      </w:r>
      <w:r>
        <w:rPr>
          <w:spacing w:val="-3"/>
          <w:sz w:val="21"/>
        </w:rPr>
        <w:t> </w:t>
      </w:r>
      <w:r>
        <w:rPr>
          <w:sz w:val="21"/>
        </w:rPr>
        <w:t>de</w:t>
      </w:r>
      <w:r>
        <w:rPr>
          <w:spacing w:val="-3"/>
          <w:sz w:val="21"/>
        </w:rPr>
        <w:t> </w:t>
      </w:r>
      <w:r>
        <w:rPr>
          <w:sz w:val="21"/>
        </w:rPr>
        <w:t>até</w:t>
      </w:r>
      <w:r>
        <w:rPr>
          <w:spacing w:val="-3"/>
          <w:sz w:val="21"/>
        </w:rPr>
        <w:t> </w:t>
      </w:r>
      <w:r>
        <w:rPr>
          <w:sz w:val="21"/>
        </w:rPr>
        <w:t>5%</w:t>
      </w:r>
      <w:r>
        <w:rPr>
          <w:spacing w:val="-3"/>
          <w:sz w:val="21"/>
        </w:rPr>
        <w:t> </w:t>
      </w:r>
      <w:r>
        <w:rPr>
          <w:sz w:val="21"/>
        </w:rPr>
        <w:t>(cinco</w:t>
      </w:r>
      <w:r>
        <w:rPr>
          <w:spacing w:val="-3"/>
          <w:sz w:val="21"/>
        </w:rPr>
        <w:t> </w:t>
      </w:r>
      <w:r>
        <w:rPr>
          <w:sz w:val="21"/>
        </w:rPr>
        <w:t>por</w:t>
      </w:r>
      <w:r>
        <w:rPr>
          <w:spacing w:val="-3"/>
          <w:sz w:val="21"/>
        </w:rPr>
        <w:t> </w:t>
      </w:r>
      <w:r>
        <w:rPr>
          <w:sz w:val="21"/>
        </w:rPr>
        <w:t>cento)</w:t>
      </w:r>
      <w:r>
        <w:rPr>
          <w:spacing w:val="-3"/>
          <w:sz w:val="21"/>
        </w:rPr>
        <w:t> </w:t>
      </w:r>
      <w:r>
        <w:rPr>
          <w:sz w:val="21"/>
        </w:rPr>
        <w:t>do</w:t>
      </w:r>
      <w:r>
        <w:rPr>
          <w:spacing w:val="-3"/>
          <w:sz w:val="21"/>
        </w:rPr>
        <w:t> </w:t>
      </w:r>
      <w:r>
        <w:rPr>
          <w:sz w:val="21"/>
        </w:rPr>
        <w:t>Contrato,</w:t>
      </w:r>
      <w:r>
        <w:rPr>
          <w:spacing w:val="-3"/>
          <w:sz w:val="21"/>
        </w:rPr>
        <w:t> </w:t>
      </w:r>
      <w:r>
        <w:rPr>
          <w:sz w:val="21"/>
        </w:rPr>
        <w:t>aplicada</w:t>
      </w:r>
      <w:r>
        <w:rPr>
          <w:spacing w:val="-3"/>
          <w:sz w:val="21"/>
        </w:rPr>
        <w:t> </w:t>
      </w:r>
      <w:r>
        <w:rPr>
          <w:sz w:val="21"/>
        </w:rPr>
        <w:t>de</w:t>
      </w:r>
      <w:r>
        <w:rPr>
          <w:spacing w:val="-3"/>
          <w:sz w:val="21"/>
        </w:rPr>
        <w:t> </w:t>
      </w:r>
      <w:r>
        <w:rPr>
          <w:sz w:val="21"/>
        </w:rPr>
        <w:t>acordo</w:t>
      </w:r>
      <w:r>
        <w:rPr>
          <w:spacing w:val="-3"/>
          <w:sz w:val="21"/>
        </w:rPr>
        <w:t> </w:t>
      </w:r>
      <w:r>
        <w:rPr>
          <w:sz w:val="21"/>
        </w:rPr>
        <w:t>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25"/>
        </w:numPr>
        <w:tabs>
          <w:tab w:pos="784" w:val="left" w:leader="none"/>
        </w:tabs>
        <w:spacing w:line="235" w:lineRule="auto" w:before="210" w:after="0"/>
        <w:ind w:left="314" w:right="668" w:firstLine="0"/>
        <w:jc w:val="left"/>
        <w:rPr>
          <w:sz w:val="21"/>
        </w:rPr>
      </w:pPr>
      <w:r>
        <w:rPr>
          <w:sz w:val="21"/>
        </w:rPr>
        <w:t>Comete</w:t>
      </w:r>
      <w:r>
        <w:rPr>
          <w:spacing w:val="-7"/>
          <w:sz w:val="21"/>
        </w:rPr>
        <w:t> </w:t>
      </w:r>
      <w:r>
        <w:rPr>
          <w:sz w:val="21"/>
        </w:rPr>
        <w:t>infração</w:t>
      </w:r>
      <w:r>
        <w:rPr>
          <w:spacing w:val="-5"/>
          <w:sz w:val="21"/>
        </w:rPr>
        <w:t> </w:t>
      </w:r>
      <w:r>
        <w:rPr>
          <w:sz w:val="21"/>
        </w:rPr>
        <w:t>administrativa</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w:t>
      </w:r>
      <w:r>
        <w:rPr>
          <w:spacing w:val="-5"/>
          <w:sz w:val="21"/>
        </w:rPr>
        <w:t> </w:t>
      </w:r>
      <w:r>
        <w:rPr>
          <w:sz w:val="21"/>
        </w:rPr>
        <w:t>de</w:t>
      </w:r>
      <w:r>
        <w:rPr>
          <w:spacing w:val="-5"/>
          <w:sz w:val="21"/>
        </w:rPr>
        <w:t> </w:t>
      </w:r>
      <w:r>
        <w:rPr>
          <w:sz w:val="21"/>
        </w:rPr>
        <w:t>2021,</w:t>
      </w:r>
      <w:r>
        <w:rPr>
          <w:spacing w:val="-5"/>
          <w:sz w:val="21"/>
        </w:rPr>
        <w:t> </w:t>
      </w:r>
      <w:r>
        <w:rPr>
          <w:sz w:val="21"/>
        </w:rPr>
        <w:t>a</w:t>
      </w:r>
      <w:r>
        <w:rPr>
          <w:spacing w:val="-5"/>
          <w:sz w:val="21"/>
        </w:rPr>
        <w:t> </w:t>
      </w:r>
      <w:r>
        <w:rPr>
          <w:sz w:val="21"/>
        </w:rPr>
        <w:t>CONTRATADA</w:t>
      </w:r>
      <w:r>
        <w:rPr>
          <w:spacing w:val="-14"/>
          <w:sz w:val="21"/>
        </w:rPr>
        <w:t> </w:t>
      </w:r>
      <w:r>
        <w:rPr>
          <w:sz w:val="21"/>
        </w:rPr>
        <w:t>que</w:t>
      </w:r>
      <w:r>
        <w:rPr>
          <w:spacing w:val="-4"/>
          <w:sz w:val="21"/>
        </w:rPr>
        <w:t> </w:t>
      </w:r>
      <w:r>
        <w:rPr>
          <w:sz w:val="21"/>
        </w:rPr>
        <w:t>incorrer</w:t>
      </w:r>
      <w:r>
        <w:rPr>
          <w:spacing w:val="-5"/>
          <w:sz w:val="21"/>
        </w:rPr>
        <w:t> </w:t>
      </w:r>
      <w:r>
        <w:rPr>
          <w:sz w:val="21"/>
        </w:rPr>
        <w:t>em</w:t>
      </w:r>
      <w:r>
        <w:rPr>
          <w:spacing w:val="-5"/>
          <w:sz w:val="21"/>
        </w:rPr>
        <w:t> </w:t>
      </w:r>
      <w:r>
        <w:rPr>
          <w:sz w:val="21"/>
        </w:rPr>
        <w:t>qualquer</w:t>
      </w:r>
      <w:r>
        <w:rPr>
          <w:spacing w:val="-5"/>
          <w:sz w:val="21"/>
        </w:rPr>
        <w:t> </w:t>
      </w:r>
      <w:r>
        <w:rPr>
          <w:sz w:val="21"/>
        </w:rPr>
        <w:t>das</w:t>
      </w:r>
      <w:r>
        <w:rPr>
          <w:spacing w:val="-5"/>
          <w:sz w:val="21"/>
        </w:rPr>
        <w:t> </w:t>
      </w:r>
      <w:r>
        <w:rPr>
          <w:sz w:val="21"/>
        </w:rPr>
        <w:t>seguintes</w:t>
      </w:r>
      <w:r>
        <w:rPr>
          <w:spacing w:val="-5"/>
          <w:sz w:val="21"/>
        </w:rPr>
        <w:t> </w:t>
      </w:r>
      <w:r>
        <w:rPr>
          <w:sz w:val="21"/>
        </w:rPr>
        <w:t>condutas,</w:t>
      </w:r>
      <w:r>
        <w:rPr>
          <w:spacing w:val="-5"/>
          <w:sz w:val="21"/>
        </w:rPr>
        <w:t> </w:t>
      </w:r>
      <w:r>
        <w:rPr>
          <w:sz w:val="21"/>
        </w:rPr>
        <w:t>conforme</w:t>
      </w:r>
      <w:r>
        <w:rPr>
          <w:spacing w:val="-5"/>
          <w:sz w:val="21"/>
        </w:rPr>
        <w:t> </w:t>
      </w:r>
      <w:r>
        <w:rPr>
          <w:sz w:val="21"/>
        </w:rPr>
        <w:t>o</w:t>
      </w:r>
      <w:r>
        <w:rPr>
          <w:spacing w:val="-5"/>
          <w:sz w:val="21"/>
        </w:rPr>
        <w:t> </w:t>
      </w:r>
      <w:r>
        <w:rPr>
          <w:sz w:val="21"/>
        </w:rPr>
        <w:t>disposto</w:t>
      </w:r>
      <w:r>
        <w:rPr>
          <w:spacing w:val="-5"/>
          <w:sz w:val="21"/>
        </w:rPr>
        <w:t> </w:t>
      </w:r>
      <w:r>
        <w:rPr>
          <w:sz w:val="21"/>
        </w:rPr>
        <w:t>no artigo 155:</w:t>
      </w:r>
    </w:p>
    <w:p>
      <w:pPr>
        <w:pStyle w:val="ListParagraph"/>
        <w:numPr>
          <w:ilvl w:val="0"/>
          <w:numId w:val="26"/>
        </w:numPr>
        <w:tabs>
          <w:tab w:pos="569" w:val="left" w:leader="none"/>
        </w:tabs>
        <w:spacing w:line="240" w:lineRule="auto" w:before="217" w:after="0"/>
        <w:ind w:left="569" w:right="0" w:hanging="255"/>
        <w:jc w:val="left"/>
        <w:rPr>
          <w:sz w:val="21"/>
        </w:rPr>
      </w:pPr>
      <w:r>
        <w:rPr>
          <w:sz w:val="21"/>
        </w:rPr>
        <w:t>dar</w:t>
      </w:r>
      <w:r>
        <w:rPr>
          <w:spacing w:val="-6"/>
          <w:sz w:val="21"/>
        </w:rPr>
        <w:t> </w:t>
      </w:r>
      <w:r>
        <w:rPr>
          <w:sz w:val="21"/>
        </w:rPr>
        <w:t>causa</w:t>
      </w:r>
      <w:r>
        <w:rPr>
          <w:spacing w:val="-5"/>
          <w:sz w:val="21"/>
        </w:rPr>
        <w:t> </w:t>
      </w:r>
      <w:r>
        <w:rPr>
          <w:sz w:val="21"/>
        </w:rPr>
        <w:t>à</w:t>
      </w:r>
      <w:r>
        <w:rPr>
          <w:spacing w:val="-5"/>
          <w:sz w:val="21"/>
        </w:rPr>
        <w:t> </w:t>
      </w:r>
      <w:r>
        <w:rPr>
          <w:sz w:val="21"/>
        </w:rPr>
        <w:t>inexecução</w:t>
      </w:r>
      <w:r>
        <w:rPr>
          <w:spacing w:val="-6"/>
          <w:sz w:val="21"/>
        </w:rPr>
        <w:t> </w:t>
      </w:r>
      <w:r>
        <w:rPr>
          <w:sz w:val="21"/>
        </w:rPr>
        <w:t>parcial</w:t>
      </w:r>
      <w:r>
        <w:rPr>
          <w:spacing w:val="-5"/>
          <w:sz w:val="21"/>
        </w:rPr>
        <w:t> </w:t>
      </w:r>
      <w:r>
        <w:rPr>
          <w:sz w:val="21"/>
        </w:rPr>
        <w:t>do</w:t>
      </w:r>
      <w:r>
        <w:rPr>
          <w:spacing w:val="-5"/>
          <w:sz w:val="21"/>
        </w:rPr>
        <w:t> </w:t>
      </w:r>
      <w:r>
        <w:rPr>
          <w:spacing w:val="-2"/>
          <w:sz w:val="21"/>
        </w:rPr>
        <w:t>contrato;</w:t>
      </w:r>
    </w:p>
    <w:p>
      <w:pPr>
        <w:pStyle w:val="ListParagraph"/>
        <w:numPr>
          <w:ilvl w:val="0"/>
          <w:numId w:val="26"/>
        </w:numPr>
        <w:tabs>
          <w:tab w:pos="557" w:val="left" w:leader="none"/>
        </w:tabs>
        <w:spacing w:line="240" w:lineRule="auto" w:before="204" w:after="0"/>
        <w:ind w:left="557" w:right="0" w:hanging="243"/>
        <w:jc w:val="left"/>
        <w:rPr>
          <w:sz w:val="21"/>
        </w:rPr>
      </w:pPr>
      <w:r>
        <w:rPr>
          <w:sz w:val="21"/>
        </w:rPr>
        <w:t>dar</w:t>
      </w:r>
      <w:r>
        <w:rPr>
          <w:spacing w:val="-9"/>
          <w:sz w:val="21"/>
        </w:rPr>
        <w:t> </w:t>
      </w:r>
      <w:r>
        <w:rPr>
          <w:sz w:val="21"/>
        </w:rPr>
        <w:t>causa</w:t>
      </w:r>
      <w:r>
        <w:rPr>
          <w:spacing w:val="-7"/>
          <w:sz w:val="21"/>
        </w:rPr>
        <w:t> </w:t>
      </w:r>
      <w:r>
        <w:rPr>
          <w:sz w:val="21"/>
        </w:rPr>
        <w:t>à</w:t>
      </w:r>
      <w:r>
        <w:rPr>
          <w:spacing w:val="-6"/>
          <w:sz w:val="21"/>
        </w:rPr>
        <w:t> </w:t>
      </w:r>
      <w:r>
        <w:rPr>
          <w:sz w:val="21"/>
        </w:rPr>
        <w:t>inexecução</w:t>
      </w:r>
      <w:r>
        <w:rPr>
          <w:spacing w:val="-6"/>
          <w:sz w:val="21"/>
        </w:rPr>
        <w:t> </w:t>
      </w:r>
      <w:r>
        <w:rPr>
          <w:sz w:val="21"/>
        </w:rPr>
        <w:t>parcial</w:t>
      </w:r>
      <w:r>
        <w:rPr>
          <w:spacing w:val="-6"/>
          <w:sz w:val="21"/>
        </w:rPr>
        <w:t> </w:t>
      </w:r>
      <w:r>
        <w:rPr>
          <w:sz w:val="21"/>
        </w:rPr>
        <w:t>do</w:t>
      </w:r>
      <w:r>
        <w:rPr>
          <w:spacing w:val="-6"/>
          <w:sz w:val="21"/>
        </w:rPr>
        <w:t> </w:t>
      </w:r>
      <w:r>
        <w:rPr>
          <w:sz w:val="21"/>
        </w:rPr>
        <w:t>contrato</w:t>
      </w:r>
      <w:r>
        <w:rPr>
          <w:spacing w:val="-6"/>
          <w:sz w:val="21"/>
        </w:rPr>
        <w:t> </w:t>
      </w:r>
      <w:r>
        <w:rPr>
          <w:sz w:val="21"/>
        </w:rPr>
        <w:t>que</w:t>
      </w:r>
      <w:r>
        <w:rPr>
          <w:spacing w:val="-6"/>
          <w:sz w:val="21"/>
        </w:rPr>
        <w:t> </w:t>
      </w:r>
      <w:r>
        <w:rPr>
          <w:sz w:val="21"/>
        </w:rPr>
        <w:t>cause</w:t>
      </w:r>
      <w:r>
        <w:rPr>
          <w:spacing w:val="-6"/>
          <w:sz w:val="21"/>
        </w:rPr>
        <w:t> </w:t>
      </w:r>
      <w:r>
        <w:rPr>
          <w:sz w:val="21"/>
        </w:rPr>
        <w:t>grave</w:t>
      </w:r>
      <w:r>
        <w:rPr>
          <w:spacing w:val="-6"/>
          <w:sz w:val="21"/>
        </w:rPr>
        <w:t> </w:t>
      </w:r>
      <w:r>
        <w:rPr>
          <w:sz w:val="21"/>
        </w:rPr>
        <w:t>dano</w:t>
      </w:r>
      <w:r>
        <w:rPr>
          <w:spacing w:val="-6"/>
          <w:sz w:val="21"/>
        </w:rPr>
        <w:t> </w:t>
      </w:r>
      <w:r>
        <w:rPr>
          <w:sz w:val="21"/>
        </w:rPr>
        <w:t>à</w:t>
      </w:r>
      <w:r>
        <w:rPr>
          <w:spacing w:val="-13"/>
          <w:sz w:val="21"/>
        </w:rPr>
        <w:t> </w:t>
      </w:r>
      <w:r>
        <w:rPr>
          <w:sz w:val="21"/>
        </w:rPr>
        <w:t>Administração,</w:t>
      </w:r>
      <w:r>
        <w:rPr>
          <w:spacing w:val="-6"/>
          <w:sz w:val="21"/>
        </w:rPr>
        <w:t> </w:t>
      </w:r>
      <w:r>
        <w:rPr>
          <w:sz w:val="21"/>
        </w:rPr>
        <w:t>ao</w:t>
      </w:r>
      <w:r>
        <w:rPr>
          <w:spacing w:val="-7"/>
          <w:sz w:val="21"/>
        </w:rPr>
        <w:t> </w:t>
      </w:r>
      <w:r>
        <w:rPr>
          <w:sz w:val="21"/>
        </w:rPr>
        <w:t>funcionamento</w:t>
      </w:r>
      <w:r>
        <w:rPr>
          <w:spacing w:val="-6"/>
          <w:sz w:val="21"/>
        </w:rPr>
        <w:t> </w:t>
      </w:r>
      <w:r>
        <w:rPr>
          <w:sz w:val="21"/>
        </w:rPr>
        <w:t>dos</w:t>
      </w:r>
      <w:r>
        <w:rPr>
          <w:spacing w:val="-6"/>
          <w:sz w:val="21"/>
        </w:rPr>
        <w:t> </w:t>
      </w:r>
      <w:r>
        <w:rPr>
          <w:sz w:val="21"/>
        </w:rPr>
        <w:t>serviços</w:t>
      </w:r>
      <w:r>
        <w:rPr>
          <w:spacing w:val="-6"/>
          <w:sz w:val="21"/>
        </w:rPr>
        <w:t> </w:t>
      </w:r>
      <w:r>
        <w:rPr>
          <w:sz w:val="21"/>
        </w:rPr>
        <w:t>públicos</w:t>
      </w:r>
      <w:r>
        <w:rPr>
          <w:spacing w:val="-6"/>
          <w:sz w:val="21"/>
        </w:rPr>
        <w:t> </w:t>
      </w:r>
      <w:r>
        <w:rPr>
          <w:sz w:val="21"/>
        </w:rPr>
        <w:t>ou</w:t>
      </w:r>
      <w:r>
        <w:rPr>
          <w:spacing w:val="-6"/>
          <w:sz w:val="21"/>
        </w:rPr>
        <w:t> </w:t>
      </w:r>
      <w:r>
        <w:rPr>
          <w:sz w:val="21"/>
        </w:rPr>
        <w:t>ao</w:t>
      </w:r>
      <w:r>
        <w:rPr>
          <w:spacing w:val="-6"/>
          <w:sz w:val="21"/>
        </w:rPr>
        <w:t> </w:t>
      </w:r>
      <w:r>
        <w:rPr>
          <w:sz w:val="21"/>
        </w:rPr>
        <w:t>interesse</w:t>
      </w:r>
      <w:r>
        <w:rPr>
          <w:spacing w:val="-6"/>
          <w:sz w:val="21"/>
        </w:rPr>
        <w:t> </w:t>
      </w:r>
      <w:r>
        <w:rPr>
          <w:spacing w:val="-2"/>
          <w:sz w:val="21"/>
        </w:rPr>
        <w:t>coletivo;</w:t>
      </w:r>
    </w:p>
    <w:p>
      <w:pPr>
        <w:pStyle w:val="ListParagraph"/>
        <w:numPr>
          <w:ilvl w:val="0"/>
          <w:numId w:val="26"/>
        </w:numPr>
        <w:tabs>
          <w:tab w:pos="557" w:val="left" w:leader="none"/>
        </w:tabs>
        <w:spacing w:line="240" w:lineRule="auto" w:before="217" w:after="0"/>
        <w:ind w:left="557" w:right="0" w:hanging="243"/>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total</w:t>
      </w:r>
      <w:r>
        <w:rPr>
          <w:spacing w:val="-5"/>
          <w:sz w:val="21"/>
        </w:rPr>
        <w:t> </w:t>
      </w:r>
      <w:r>
        <w:rPr>
          <w:sz w:val="21"/>
        </w:rPr>
        <w:t>do</w:t>
      </w:r>
      <w:r>
        <w:rPr>
          <w:spacing w:val="-5"/>
          <w:sz w:val="21"/>
        </w:rPr>
        <w:t> </w:t>
      </w:r>
      <w:r>
        <w:rPr>
          <w:spacing w:val="-2"/>
          <w:sz w:val="21"/>
        </w:rPr>
        <w:t>contrato;</w:t>
      </w:r>
    </w:p>
    <w:p>
      <w:pPr>
        <w:pStyle w:val="ListParagraph"/>
        <w:numPr>
          <w:ilvl w:val="0"/>
          <w:numId w:val="26"/>
        </w:numPr>
        <w:tabs>
          <w:tab w:pos="569" w:val="left" w:leader="none"/>
        </w:tabs>
        <w:spacing w:line="240" w:lineRule="auto" w:before="204" w:after="0"/>
        <w:ind w:left="569" w:right="0" w:hanging="255"/>
        <w:jc w:val="left"/>
        <w:rPr>
          <w:sz w:val="21"/>
        </w:rPr>
      </w:pPr>
      <w:r>
        <w:rPr>
          <w:sz w:val="21"/>
        </w:rPr>
        <w:t>deixar</w:t>
      </w:r>
      <w:r>
        <w:rPr>
          <w:spacing w:val="-6"/>
          <w:sz w:val="21"/>
        </w:rPr>
        <w:t> </w:t>
      </w:r>
      <w:r>
        <w:rPr>
          <w:sz w:val="21"/>
        </w:rPr>
        <w:t>de</w:t>
      </w:r>
      <w:r>
        <w:rPr>
          <w:spacing w:val="-6"/>
          <w:sz w:val="21"/>
        </w:rPr>
        <w:t> </w:t>
      </w:r>
      <w:r>
        <w:rPr>
          <w:sz w:val="21"/>
        </w:rPr>
        <w:t>entregar</w:t>
      </w:r>
      <w:r>
        <w:rPr>
          <w:spacing w:val="-6"/>
          <w:sz w:val="21"/>
        </w:rPr>
        <w:t> </w:t>
      </w:r>
      <w:r>
        <w:rPr>
          <w:sz w:val="21"/>
        </w:rPr>
        <w:t>a</w:t>
      </w:r>
      <w:r>
        <w:rPr>
          <w:spacing w:val="-5"/>
          <w:sz w:val="21"/>
        </w:rPr>
        <w:t> </w:t>
      </w:r>
      <w:r>
        <w:rPr>
          <w:sz w:val="21"/>
        </w:rPr>
        <w:t>documentação</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pacing w:val="-2"/>
          <w:sz w:val="21"/>
        </w:rPr>
        <w:t>certame;</w:t>
      </w:r>
    </w:p>
    <w:p>
      <w:pPr>
        <w:pStyle w:val="ListParagraph"/>
        <w:numPr>
          <w:ilvl w:val="0"/>
          <w:numId w:val="26"/>
        </w:numPr>
        <w:tabs>
          <w:tab w:pos="545" w:val="left" w:leader="none"/>
        </w:tabs>
        <w:spacing w:line="240" w:lineRule="auto" w:before="204" w:after="0"/>
        <w:ind w:left="545" w:right="0" w:hanging="231"/>
        <w:jc w:val="left"/>
        <w:rPr>
          <w:sz w:val="21"/>
        </w:rPr>
      </w:pPr>
      <w:r>
        <w:rPr>
          <w:sz w:val="21"/>
        </w:rPr>
        <w:t>não</w:t>
      </w:r>
      <w:r>
        <w:rPr>
          <w:spacing w:val="-7"/>
          <w:sz w:val="21"/>
        </w:rPr>
        <w:t> </w:t>
      </w:r>
      <w:r>
        <w:rPr>
          <w:sz w:val="21"/>
        </w:rPr>
        <w:t>manter</w:t>
      </w:r>
      <w:r>
        <w:rPr>
          <w:spacing w:val="-7"/>
          <w:sz w:val="21"/>
        </w:rPr>
        <w:t> </w:t>
      </w:r>
      <w:r>
        <w:rPr>
          <w:sz w:val="21"/>
        </w:rPr>
        <w:t>a</w:t>
      </w:r>
      <w:r>
        <w:rPr>
          <w:spacing w:val="-6"/>
          <w:sz w:val="21"/>
        </w:rPr>
        <w:t> </w:t>
      </w:r>
      <w:r>
        <w:rPr>
          <w:sz w:val="21"/>
        </w:rPr>
        <w:t>proposta,</w:t>
      </w:r>
      <w:r>
        <w:rPr>
          <w:spacing w:val="-7"/>
          <w:sz w:val="21"/>
        </w:rPr>
        <w:t> </w:t>
      </w:r>
      <w:r>
        <w:rPr>
          <w:sz w:val="21"/>
        </w:rPr>
        <w:t>salvo</w:t>
      </w:r>
      <w:r>
        <w:rPr>
          <w:spacing w:val="-7"/>
          <w:sz w:val="21"/>
        </w:rPr>
        <w:t> </w:t>
      </w:r>
      <w:r>
        <w:rPr>
          <w:sz w:val="21"/>
        </w:rPr>
        <w:t>em</w:t>
      </w:r>
      <w:r>
        <w:rPr>
          <w:spacing w:val="-6"/>
          <w:sz w:val="21"/>
        </w:rPr>
        <w:t> </w:t>
      </w:r>
      <w:r>
        <w:rPr>
          <w:sz w:val="21"/>
        </w:rPr>
        <w:t>decorrência</w:t>
      </w:r>
      <w:r>
        <w:rPr>
          <w:spacing w:val="-7"/>
          <w:sz w:val="21"/>
        </w:rPr>
        <w:t> </w:t>
      </w:r>
      <w:r>
        <w:rPr>
          <w:sz w:val="21"/>
        </w:rPr>
        <w:t>de</w:t>
      </w:r>
      <w:r>
        <w:rPr>
          <w:spacing w:val="-7"/>
          <w:sz w:val="21"/>
        </w:rPr>
        <w:t> </w:t>
      </w:r>
      <w:r>
        <w:rPr>
          <w:sz w:val="21"/>
        </w:rPr>
        <w:t>fato</w:t>
      </w:r>
      <w:r>
        <w:rPr>
          <w:spacing w:val="-6"/>
          <w:sz w:val="21"/>
        </w:rPr>
        <w:t> </w:t>
      </w:r>
      <w:r>
        <w:rPr>
          <w:sz w:val="21"/>
        </w:rPr>
        <w:t>superveniente</w:t>
      </w:r>
      <w:r>
        <w:rPr>
          <w:spacing w:val="-7"/>
          <w:sz w:val="21"/>
        </w:rPr>
        <w:t> </w:t>
      </w:r>
      <w:r>
        <w:rPr>
          <w:sz w:val="21"/>
        </w:rPr>
        <w:t>devidamente</w:t>
      </w:r>
      <w:r>
        <w:rPr>
          <w:spacing w:val="-6"/>
          <w:sz w:val="21"/>
        </w:rPr>
        <w:t> </w:t>
      </w:r>
      <w:r>
        <w:rPr>
          <w:spacing w:val="-2"/>
          <w:sz w:val="21"/>
        </w:rPr>
        <w:t>justificado;</w:t>
      </w:r>
    </w:p>
    <w:p>
      <w:pPr>
        <w:pStyle w:val="ListParagraph"/>
        <w:numPr>
          <w:ilvl w:val="0"/>
          <w:numId w:val="26"/>
        </w:numPr>
        <w:tabs>
          <w:tab w:pos="517" w:val="left" w:leader="none"/>
        </w:tabs>
        <w:spacing w:line="240" w:lineRule="auto" w:before="217" w:after="0"/>
        <w:ind w:left="517" w:right="0" w:hanging="203"/>
        <w:jc w:val="left"/>
        <w:rPr>
          <w:sz w:val="21"/>
        </w:rPr>
      </w:pPr>
      <w:r>
        <w:rPr>
          <w:sz w:val="21"/>
        </w:rPr>
        <w:t>não</w:t>
      </w:r>
      <w:r>
        <w:rPr>
          <w:spacing w:val="-8"/>
          <w:sz w:val="21"/>
        </w:rPr>
        <w:t> </w:t>
      </w:r>
      <w:r>
        <w:rPr>
          <w:sz w:val="21"/>
        </w:rPr>
        <w:t>celebrar</w:t>
      </w:r>
      <w:r>
        <w:rPr>
          <w:spacing w:val="-6"/>
          <w:sz w:val="21"/>
        </w:rPr>
        <w:t> </w:t>
      </w:r>
      <w:r>
        <w:rPr>
          <w:sz w:val="21"/>
        </w:rPr>
        <w:t>o</w:t>
      </w:r>
      <w:r>
        <w:rPr>
          <w:spacing w:val="-6"/>
          <w:sz w:val="21"/>
        </w:rPr>
        <w:t> </w:t>
      </w:r>
      <w:r>
        <w:rPr>
          <w:sz w:val="21"/>
        </w:rPr>
        <w:t>contrato</w:t>
      </w:r>
      <w:r>
        <w:rPr>
          <w:spacing w:val="-6"/>
          <w:sz w:val="21"/>
        </w:rPr>
        <w:t> </w:t>
      </w:r>
      <w:r>
        <w:rPr>
          <w:sz w:val="21"/>
        </w:rPr>
        <w:t>ou</w:t>
      </w:r>
      <w:r>
        <w:rPr>
          <w:spacing w:val="-5"/>
          <w:sz w:val="21"/>
        </w:rPr>
        <w:t> </w:t>
      </w:r>
      <w:r>
        <w:rPr>
          <w:sz w:val="21"/>
        </w:rPr>
        <w:t>não</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5"/>
          <w:sz w:val="21"/>
        </w:rPr>
        <w:t> </w:t>
      </w:r>
      <w:r>
        <w:rPr>
          <w:sz w:val="21"/>
        </w:rPr>
        <w:t>exigida</w:t>
      </w:r>
      <w:r>
        <w:rPr>
          <w:spacing w:val="-6"/>
          <w:sz w:val="21"/>
        </w:rPr>
        <w:t> </w:t>
      </w:r>
      <w:r>
        <w:rPr>
          <w:sz w:val="21"/>
        </w:rPr>
        <w:t>para</w:t>
      </w:r>
      <w:r>
        <w:rPr>
          <w:spacing w:val="-6"/>
          <w:sz w:val="21"/>
        </w:rPr>
        <w:t> </w:t>
      </w:r>
      <w:r>
        <w:rPr>
          <w:sz w:val="21"/>
        </w:rPr>
        <w:t>a</w:t>
      </w:r>
      <w:r>
        <w:rPr>
          <w:spacing w:val="-6"/>
          <w:sz w:val="21"/>
        </w:rPr>
        <w:t> </w:t>
      </w:r>
      <w:r>
        <w:rPr>
          <w:sz w:val="21"/>
        </w:rPr>
        <w:t>contratação,</w:t>
      </w:r>
      <w:r>
        <w:rPr>
          <w:spacing w:val="-6"/>
          <w:sz w:val="21"/>
        </w:rPr>
        <w:t> </w:t>
      </w:r>
      <w:r>
        <w:rPr>
          <w:sz w:val="21"/>
        </w:rPr>
        <w:t>quando</w:t>
      </w:r>
      <w:r>
        <w:rPr>
          <w:spacing w:val="-5"/>
          <w:sz w:val="21"/>
        </w:rPr>
        <w:t> </w:t>
      </w:r>
      <w:r>
        <w:rPr>
          <w:sz w:val="21"/>
        </w:rPr>
        <w:t>convocado</w:t>
      </w:r>
      <w:r>
        <w:rPr>
          <w:spacing w:val="-6"/>
          <w:sz w:val="21"/>
        </w:rPr>
        <w:t> </w:t>
      </w:r>
      <w:r>
        <w:rPr>
          <w:sz w:val="21"/>
        </w:rPr>
        <w:t>dentro</w:t>
      </w:r>
      <w:r>
        <w:rPr>
          <w:spacing w:val="-6"/>
          <w:sz w:val="21"/>
        </w:rPr>
        <w:t> </w:t>
      </w:r>
      <w:r>
        <w:rPr>
          <w:sz w:val="21"/>
        </w:rPr>
        <w:t>do</w:t>
      </w:r>
      <w:r>
        <w:rPr>
          <w:spacing w:val="-6"/>
          <w:sz w:val="21"/>
        </w:rPr>
        <w:t> </w:t>
      </w:r>
      <w:r>
        <w:rPr>
          <w:sz w:val="21"/>
        </w:rPr>
        <w:t>prazo</w:t>
      </w:r>
      <w:r>
        <w:rPr>
          <w:spacing w:val="-5"/>
          <w:sz w:val="21"/>
        </w:rPr>
        <w:t> </w:t>
      </w:r>
      <w:r>
        <w:rPr>
          <w:sz w:val="21"/>
        </w:rPr>
        <w:t>de</w:t>
      </w:r>
      <w:r>
        <w:rPr>
          <w:spacing w:val="-6"/>
          <w:sz w:val="21"/>
        </w:rPr>
        <w:t> </w:t>
      </w:r>
      <w:r>
        <w:rPr>
          <w:sz w:val="21"/>
        </w:rPr>
        <w:t>validade</w:t>
      </w:r>
      <w:r>
        <w:rPr>
          <w:spacing w:val="-6"/>
          <w:sz w:val="21"/>
        </w:rPr>
        <w:t> </w:t>
      </w:r>
      <w:r>
        <w:rPr>
          <w:sz w:val="21"/>
        </w:rPr>
        <w:t>de</w:t>
      </w:r>
      <w:r>
        <w:rPr>
          <w:spacing w:val="-6"/>
          <w:sz w:val="21"/>
        </w:rPr>
        <w:t> </w:t>
      </w:r>
      <w:r>
        <w:rPr>
          <w:sz w:val="21"/>
        </w:rPr>
        <w:t>sua</w:t>
      </w:r>
      <w:r>
        <w:rPr>
          <w:spacing w:val="-5"/>
          <w:sz w:val="21"/>
        </w:rPr>
        <w:t> </w:t>
      </w:r>
      <w:r>
        <w:rPr>
          <w:spacing w:val="-2"/>
          <w:sz w:val="21"/>
        </w:rPr>
        <w:t>proposta;</w:t>
      </w:r>
    </w:p>
    <w:p>
      <w:pPr>
        <w:pStyle w:val="ListParagraph"/>
        <w:numPr>
          <w:ilvl w:val="0"/>
          <w:numId w:val="26"/>
        </w:numPr>
        <w:tabs>
          <w:tab w:pos="569" w:val="left" w:leader="none"/>
        </w:tabs>
        <w:spacing w:line="240" w:lineRule="auto" w:before="204" w:after="0"/>
        <w:ind w:left="569" w:right="0" w:hanging="255"/>
        <w:jc w:val="left"/>
        <w:rPr>
          <w:sz w:val="21"/>
        </w:rPr>
      </w:pPr>
      <w:r>
        <w:rPr>
          <w:sz w:val="21"/>
        </w:rPr>
        <w:t>ensejar</w:t>
      </w:r>
      <w:r>
        <w:rPr>
          <w:spacing w:val="-6"/>
          <w:sz w:val="21"/>
        </w:rPr>
        <w:t> </w:t>
      </w:r>
      <w:r>
        <w:rPr>
          <w:sz w:val="21"/>
        </w:rPr>
        <w:t>o</w:t>
      </w:r>
      <w:r>
        <w:rPr>
          <w:spacing w:val="-6"/>
          <w:sz w:val="21"/>
        </w:rPr>
        <w:t> </w:t>
      </w:r>
      <w:r>
        <w:rPr>
          <w:sz w:val="21"/>
        </w:rPr>
        <w:t>retardamento</w:t>
      </w:r>
      <w:r>
        <w:rPr>
          <w:spacing w:val="-5"/>
          <w:sz w:val="21"/>
        </w:rPr>
        <w:t> </w:t>
      </w:r>
      <w:r>
        <w:rPr>
          <w:sz w:val="21"/>
        </w:rPr>
        <w:t>da</w:t>
      </w:r>
      <w:r>
        <w:rPr>
          <w:spacing w:val="-6"/>
          <w:sz w:val="21"/>
        </w:rPr>
        <w:t> </w:t>
      </w:r>
      <w:r>
        <w:rPr>
          <w:sz w:val="21"/>
        </w:rPr>
        <w:t>execução</w:t>
      </w:r>
      <w:r>
        <w:rPr>
          <w:spacing w:val="-5"/>
          <w:sz w:val="21"/>
        </w:rPr>
        <w:t> </w:t>
      </w:r>
      <w:r>
        <w:rPr>
          <w:sz w:val="21"/>
        </w:rPr>
        <w:t>ou</w:t>
      </w:r>
      <w:r>
        <w:rPr>
          <w:spacing w:val="-6"/>
          <w:sz w:val="21"/>
        </w:rPr>
        <w:t> </w:t>
      </w:r>
      <w:r>
        <w:rPr>
          <w:sz w:val="21"/>
        </w:rPr>
        <w:t>da</w:t>
      </w:r>
      <w:r>
        <w:rPr>
          <w:spacing w:val="-5"/>
          <w:sz w:val="21"/>
        </w:rPr>
        <w:t> </w:t>
      </w:r>
      <w:r>
        <w:rPr>
          <w:sz w:val="21"/>
        </w:rPr>
        <w:t>entrega</w:t>
      </w:r>
      <w:r>
        <w:rPr>
          <w:spacing w:val="-6"/>
          <w:sz w:val="21"/>
        </w:rPr>
        <w:t> </w:t>
      </w:r>
      <w:r>
        <w:rPr>
          <w:sz w:val="21"/>
        </w:rPr>
        <w:t>do</w:t>
      </w:r>
      <w:r>
        <w:rPr>
          <w:spacing w:val="-6"/>
          <w:sz w:val="21"/>
        </w:rPr>
        <w:t> </w:t>
      </w:r>
      <w:r>
        <w:rPr>
          <w:sz w:val="21"/>
        </w:rPr>
        <w:t>objeto</w:t>
      </w:r>
      <w:r>
        <w:rPr>
          <w:spacing w:val="-5"/>
          <w:sz w:val="21"/>
        </w:rPr>
        <w:t> </w:t>
      </w:r>
      <w:r>
        <w:rPr>
          <w:sz w:val="21"/>
        </w:rPr>
        <w:t>da</w:t>
      </w:r>
      <w:r>
        <w:rPr>
          <w:spacing w:val="-6"/>
          <w:sz w:val="21"/>
        </w:rPr>
        <w:t> </w:t>
      </w:r>
      <w:r>
        <w:rPr>
          <w:sz w:val="21"/>
        </w:rPr>
        <w:t>licitação</w:t>
      </w:r>
      <w:r>
        <w:rPr>
          <w:spacing w:val="-5"/>
          <w:sz w:val="21"/>
        </w:rPr>
        <w:t> </w:t>
      </w:r>
      <w:r>
        <w:rPr>
          <w:sz w:val="21"/>
        </w:rPr>
        <w:t>sem</w:t>
      </w:r>
      <w:r>
        <w:rPr>
          <w:spacing w:val="-6"/>
          <w:sz w:val="21"/>
        </w:rPr>
        <w:t> </w:t>
      </w:r>
      <w:r>
        <w:rPr>
          <w:sz w:val="21"/>
        </w:rPr>
        <w:t>motivo</w:t>
      </w:r>
      <w:r>
        <w:rPr>
          <w:spacing w:val="-5"/>
          <w:sz w:val="21"/>
        </w:rPr>
        <w:t> </w:t>
      </w:r>
      <w:r>
        <w:rPr>
          <w:spacing w:val="-2"/>
          <w:sz w:val="21"/>
        </w:rPr>
        <w:t>justificado;</w:t>
      </w:r>
    </w:p>
    <w:p>
      <w:pPr>
        <w:pStyle w:val="ListParagraph"/>
        <w:numPr>
          <w:ilvl w:val="0"/>
          <w:numId w:val="26"/>
        </w:numPr>
        <w:tabs>
          <w:tab w:pos="569" w:val="left" w:leader="none"/>
        </w:tabs>
        <w:spacing w:line="240" w:lineRule="auto" w:before="217" w:after="0"/>
        <w:ind w:left="569" w:right="0" w:hanging="255"/>
        <w:jc w:val="left"/>
        <w:rPr>
          <w:sz w:val="21"/>
        </w:rPr>
      </w:pPr>
      <w:r>
        <w:rPr>
          <w:sz w:val="21"/>
        </w:rPr>
        <w:t>apresentar</w:t>
      </w:r>
      <w:r>
        <w:rPr>
          <w:spacing w:val="-7"/>
          <w:sz w:val="21"/>
        </w:rPr>
        <w:t> </w:t>
      </w:r>
      <w:r>
        <w:rPr>
          <w:sz w:val="21"/>
        </w:rPr>
        <w:t>declaração</w:t>
      </w:r>
      <w:r>
        <w:rPr>
          <w:spacing w:val="-6"/>
          <w:sz w:val="21"/>
        </w:rPr>
        <w:t> </w:t>
      </w:r>
      <w:r>
        <w:rPr>
          <w:sz w:val="21"/>
        </w:rPr>
        <w:t>ou</w:t>
      </w:r>
      <w:r>
        <w:rPr>
          <w:spacing w:val="-6"/>
          <w:sz w:val="21"/>
        </w:rPr>
        <w:t> </w:t>
      </w:r>
      <w:r>
        <w:rPr>
          <w:sz w:val="21"/>
        </w:rPr>
        <w:t>documentação</w:t>
      </w:r>
      <w:r>
        <w:rPr>
          <w:spacing w:val="-6"/>
          <w:sz w:val="21"/>
        </w:rPr>
        <w:t> </w:t>
      </w:r>
      <w:r>
        <w:rPr>
          <w:sz w:val="21"/>
        </w:rPr>
        <w:t>falsa</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prestar</w:t>
      </w:r>
      <w:r>
        <w:rPr>
          <w:spacing w:val="-6"/>
          <w:sz w:val="21"/>
        </w:rPr>
        <w:t> </w:t>
      </w:r>
      <w:r>
        <w:rPr>
          <w:sz w:val="21"/>
        </w:rPr>
        <w:t>declaração</w:t>
      </w:r>
      <w:r>
        <w:rPr>
          <w:spacing w:val="-6"/>
          <w:sz w:val="21"/>
        </w:rPr>
        <w:t> </w:t>
      </w:r>
      <w:r>
        <w:rPr>
          <w:sz w:val="21"/>
        </w:rPr>
        <w:t>falsa</w:t>
      </w:r>
      <w:r>
        <w:rPr>
          <w:spacing w:val="-6"/>
          <w:sz w:val="21"/>
        </w:rPr>
        <w:t> </w:t>
      </w:r>
      <w:r>
        <w:rPr>
          <w:sz w:val="21"/>
        </w:rPr>
        <w:t>durante</w:t>
      </w:r>
      <w:r>
        <w:rPr>
          <w:spacing w:val="-6"/>
          <w:sz w:val="21"/>
        </w:rPr>
        <w:t> </w:t>
      </w:r>
      <w:r>
        <w:rPr>
          <w:sz w:val="21"/>
        </w:rPr>
        <w:t>a</w:t>
      </w:r>
      <w:r>
        <w:rPr>
          <w:spacing w:val="-6"/>
          <w:sz w:val="21"/>
        </w:rPr>
        <w:t> </w:t>
      </w:r>
      <w:r>
        <w:rPr>
          <w:sz w:val="21"/>
        </w:rPr>
        <w:t>licitação</w:t>
      </w:r>
      <w:r>
        <w:rPr>
          <w:spacing w:val="-7"/>
          <w:sz w:val="21"/>
        </w:rPr>
        <w:t> </w:t>
      </w:r>
      <w:r>
        <w:rPr>
          <w:sz w:val="21"/>
        </w:rPr>
        <w:t>ou</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0"/>
          <w:numId w:val="26"/>
        </w:numPr>
        <w:tabs>
          <w:tab w:pos="487" w:val="left" w:leader="none"/>
        </w:tabs>
        <w:spacing w:line="240" w:lineRule="auto" w:before="204" w:after="0"/>
        <w:ind w:left="487" w:right="0" w:hanging="173"/>
        <w:jc w:val="left"/>
        <w:rPr>
          <w:sz w:val="21"/>
        </w:rPr>
      </w:pPr>
      <w:r>
        <w:rPr>
          <w:sz w:val="21"/>
        </w:rPr>
        <w:t>fraudar</w:t>
      </w:r>
      <w:r>
        <w:rPr>
          <w:spacing w:val="-6"/>
          <w:sz w:val="21"/>
        </w:rPr>
        <w:t> </w:t>
      </w:r>
      <w:r>
        <w:rPr>
          <w:sz w:val="21"/>
        </w:rPr>
        <w:t>a</w:t>
      </w:r>
      <w:r>
        <w:rPr>
          <w:spacing w:val="-6"/>
          <w:sz w:val="21"/>
        </w:rPr>
        <w:t> </w:t>
      </w:r>
      <w:r>
        <w:rPr>
          <w:sz w:val="21"/>
        </w:rPr>
        <w:t>licitação</w:t>
      </w:r>
      <w:r>
        <w:rPr>
          <w:spacing w:val="-6"/>
          <w:sz w:val="21"/>
        </w:rPr>
        <w:t> </w:t>
      </w:r>
      <w:r>
        <w:rPr>
          <w:sz w:val="21"/>
        </w:rPr>
        <w:t>ou</w:t>
      </w:r>
      <w:r>
        <w:rPr>
          <w:spacing w:val="-5"/>
          <w:sz w:val="21"/>
        </w:rPr>
        <w:t> </w:t>
      </w:r>
      <w:r>
        <w:rPr>
          <w:sz w:val="21"/>
        </w:rPr>
        <w:t>praticar</w:t>
      </w:r>
      <w:r>
        <w:rPr>
          <w:spacing w:val="-6"/>
          <w:sz w:val="21"/>
        </w:rPr>
        <w:t> </w:t>
      </w:r>
      <w:r>
        <w:rPr>
          <w:sz w:val="21"/>
        </w:rPr>
        <w:t>ato</w:t>
      </w:r>
      <w:r>
        <w:rPr>
          <w:spacing w:val="-6"/>
          <w:sz w:val="21"/>
        </w:rPr>
        <w:t> </w:t>
      </w:r>
      <w:r>
        <w:rPr>
          <w:sz w:val="21"/>
        </w:rPr>
        <w:t>fraudulento</w:t>
      </w:r>
      <w:r>
        <w:rPr>
          <w:spacing w:val="-5"/>
          <w:sz w:val="21"/>
        </w:rPr>
        <w:t> </w:t>
      </w:r>
      <w:r>
        <w:rPr>
          <w:sz w:val="21"/>
        </w:rPr>
        <w:t>na</w:t>
      </w:r>
      <w:r>
        <w:rPr>
          <w:spacing w:val="-6"/>
          <w:sz w:val="21"/>
        </w:rPr>
        <w:t> </w:t>
      </w:r>
      <w:r>
        <w:rPr>
          <w:sz w:val="21"/>
        </w:rPr>
        <w:t>execução</w:t>
      </w:r>
      <w:r>
        <w:rPr>
          <w:spacing w:val="-6"/>
          <w:sz w:val="21"/>
        </w:rPr>
        <w:t> </w:t>
      </w:r>
      <w:r>
        <w:rPr>
          <w:sz w:val="21"/>
        </w:rPr>
        <w:t>do</w:t>
      </w:r>
      <w:r>
        <w:rPr>
          <w:spacing w:val="-5"/>
          <w:sz w:val="21"/>
        </w:rPr>
        <w:t> </w:t>
      </w:r>
      <w:r>
        <w:rPr>
          <w:spacing w:val="-2"/>
          <w:sz w:val="21"/>
        </w:rPr>
        <w:t>contrato;</w:t>
      </w:r>
    </w:p>
    <w:p>
      <w:pPr>
        <w:pStyle w:val="ListParagraph"/>
        <w:numPr>
          <w:ilvl w:val="0"/>
          <w:numId w:val="26"/>
        </w:numPr>
        <w:tabs>
          <w:tab w:pos="499" w:val="left" w:leader="none"/>
        </w:tabs>
        <w:spacing w:line="240" w:lineRule="auto" w:before="204" w:after="0"/>
        <w:ind w:left="499" w:right="0" w:hanging="185"/>
        <w:jc w:val="left"/>
        <w:rPr>
          <w:sz w:val="21"/>
        </w:rPr>
      </w:pPr>
      <w:r>
        <w:rPr>
          <w:sz w:val="21"/>
        </w:rPr>
        <w:t>comportar-se</w:t>
      </w:r>
      <w:r>
        <w:rPr>
          <w:spacing w:val="-7"/>
          <w:sz w:val="21"/>
        </w:rPr>
        <w:t> </w:t>
      </w:r>
      <w:r>
        <w:rPr>
          <w:sz w:val="21"/>
        </w:rPr>
        <w:t>de</w:t>
      </w:r>
      <w:r>
        <w:rPr>
          <w:spacing w:val="-7"/>
          <w:sz w:val="21"/>
        </w:rPr>
        <w:t> </w:t>
      </w:r>
      <w:r>
        <w:rPr>
          <w:sz w:val="21"/>
        </w:rPr>
        <w:t>modo</w:t>
      </w:r>
      <w:r>
        <w:rPr>
          <w:spacing w:val="-7"/>
          <w:sz w:val="21"/>
        </w:rPr>
        <w:t> </w:t>
      </w:r>
      <w:r>
        <w:rPr>
          <w:sz w:val="21"/>
        </w:rPr>
        <w:t>inidôneo</w:t>
      </w:r>
      <w:r>
        <w:rPr>
          <w:spacing w:val="-7"/>
          <w:sz w:val="21"/>
        </w:rPr>
        <w:t> </w:t>
      </w:r>
      <w:r>
        <w:rPr>
          <w:sz w:val="21"/>
        </w:rPr>
        <w:t>ou</w:t>
      </w:r>
      <w:r>
        <w:rPr>
          <w:spacing w:val="-7"/>
          <w:sz w:val="21"/>
        </w:rPr>
        <w:t> </w:t>
      </w:r>
      <w:r>
        <w:rPr>
          <w:sz w:val="21"/>
        </w:rPr>
        <w:t>cometer</w:t>
      </w:r>
      <w:r>
        <w:rPr>
          <w:spacing w:val="-7"/>
          <w:sz w:val="21"/>
        </w:rPr>
        <w:t> </w:t>
      </w:r>
      <w:r>
        <w:rPr>
          <w:sz w:val="21"/>
        </w:rPr>
        <w:t>fraude</w:t>
      </w:r>
      <w:r>
        <w:rPr>
          <w:spacing w:val="-7"/>
          <w:sz w:val="21"/>
        </w:rPr>
        <w:t> </w:t>
      </w:r>
      <w:r>
        <w:rPr>
          <w:sz w:val="21"/>
        </w:rPr>
        <w:t>de</w:t>
      </w:r>
      <w:r>
        <w:rPr>
          <w:spacing w:val="-7"/>
          <w:sz w:val="21"/>
        </w:rPr>
        <w:t> </w:t>
      </w:r>
      <w:r>
        <w:rPr>
          <w:sz w:val="21"/>
        </w:rPr>
        <w:t>qualquer</w:t>
      </w:r>
      <w:r>
        <w:rPr>
          <w:spacing w:val="-7"/>
          <w:sz w:val="21"/>
        </w:rPr>
        <w:t> </w:t>
      </w:r>
      <w:r>
        <w:rPr>
          <w:spacing w:val="-2"/>
          <w:sz w:val="21"/>
        </w:rPr>
        <w:t>natureza;</w:t>
      </w:r>
    </w:p>
    <w:p>
      <w:pPr>
        <w:pStyle w:val="ListParagraph"/>
        <w:numPr>
          <w:ilvl w:val="0"/>
          <w:numId w:val="26"/>
        </w:numPr>
        <w:tabs>
          <w:tab w:pos="569" w:val="left" w:leader="none"/>
        </w:tabs>
        <w:spacing w:line="240" w:lineRule="auto" w:before="217" w:after="0"/>
        <w:ind w:left="569" w:right="0" w:hanging="255"/>
        <w:jc w:val="left"/>
        <w:rPr>
          <w:sz w:val="21"/>
        </w:rPr>
      </w:pPr>
      <w:r>
        <w:rPr>
          <w:sz w:val="21"/>
        </w:rPr>
        <w:t>praticar</w:t>
      </w:r>
      <w:r>
        <w:rPr>
          <w:spacing w:val="-6"/>
          <w:sz w:val="21"/>
        </w:rPr>
        <w:t> </w:t>
      </w:r>
      <w:r>
        <w:rPr>
          <w:sz w:val="21"/>
        </w:rPr>
        <w:t>atos</w:t>
      </w:r>
      <w:r>
        <w:rPr>
          <w:spacing w:val="-5"/>
          <w:sz w:val="21"/>
        </w:rPr>
        <w:t> </w:t>
      </w:r>
      <w:r>
        <w:rPr>
          <w:sz w:val="21"/>
        </w:rPr>
        <w:t>ilícitos</w:t>
      </w:r>
      <w:r>
        <w:rPr>
          <w:spacing w:val="-5"/>
          <w:sz w:val="21"/>
        </w:rPr>
        <w:t> </w:t>
      </w:r>
      <w:r>
        <w:rPr>
          <w:sz w:val="21"/>
        </w:rPr>
        <w:t>com</w:t>
      </w:r>
      <w:r>
        <w:rPr>
          <w:spacing w:val="-6"/>
          <w:sz w:val="21"/>
        </w:rPr>
        <w:t> </w:t>
      </w:r>
      <w:r>
        <w:rPr>
          <w:sz w:val="21"/>
        </w:rPr>
        <w:t>vistas</w:t>
      </w:r>
      <w:r>
        <w:rPr>
          <w:spacing w:val="-5"/>
          <w:sz w:val="21"/>
        </w:rPr>
        <w:t> </w:t>
      </w:r>
      <w:r>
        <w:rPr>
          <w:sz w:val="21"/>
        </w:rPr>
        <w:t>a</w:t>
      </w:r>
      <w:r>
        <w:rPr>
          <w:spacing w:val="-5"/>
          <w:sz w:val="21"/>
        </w:rPr>
        <w:t> </w:t>
      </w:r>
      <w:r>
        <w:rPr>
          <w:sz w:val="21"/>
        </w:rPr>
        <w:t>frustrar</w:t>
      </w:r>
      <w:r>
        <w:rPr>
          <w:spacing w:val="-5"/>
          <w:sz w:val="21"/>
        </w:rPr>
        <w:t> </w:t>
      </w:r>
      <w:r>
        <w:rPr>
          <w:sz w:val="21"/>
        </w:rPr>
        <w:t>os</w:t>
      </w:r>
      <w:r>
        <w:rPr>
          <w:spacing w:val="-6"/>
          <w:sz w:val="21"/>
        </w:rPr>
        <w:t> </w:t>
      </w:r>
      <w:r>
        <w:rPr>
          <w:sz w:val="21"/>
        </w:rPr>
        <w:t>objetivos</w:t>
      </w:r>
      <w:r>
        <w:rPr>
          <w:spacing w:val="-5"/>
          <w:sz w:val="21"/>
        </w:rPr>
        <w:t> </w:t>
      </w:r>
      <w:r>
        <w:rPr>
          <w:sz w:val="21"/>
        </w:rPr>
        <w:t>da</w:t>
      </w:r>
      <w:r>
        <w:rPr>
          <w:spacing w:val="-5"/>
          <w:sz w:val="21"/>
        </w:rPr>
        <w:t> </w:t>
      </w:r>
      <w:r>
        <w:rPr>
          <w:spacing w:val="-2"/>
          <w:sz w:val="21"/>
        </w:rPr>
        <w:t>licitação;</w:t>
      </w:r>
    </w:p>
    <w:p>
      <w:pPr>
        <w:pStyle w:val="ListParagraph"/>
        <w:numPr>
          <w:ilvl w:val="0"/>
          <w:numId w:val="26"/>
        </w:numPr>
        <w:tabs>
          <w:tab w:pos="545" w:val="left" w:leader="none"/>
        </w:tabs>
        <w:spacing w:line="240" w:lineRule="auto" w:before="204" w:after="0"/>
        <w:ind w:left="545" w:right="0" w:hanging="231"/>
        <w:jc w:val="left"/>
        <w:rPr>
          <w:sz w:val="21"/>
        </w:rPr>
      </w:pPr>
      <w:r>
        <w:rPr>
          <w:sz w:val="21"/>
        </w:rPr>
        <w:t>praticar</w:t>
      </w:r>
      <w:r>
        <w:rPr>
          <w:spacing w:val="-5"/>
          <w:sz w:val="21"/>
        </w:rPr>
        <w:t> </w:t>
      </w:r>
      <w:r>
        <w:rPr>
          <w:sz w:val="21"/>
        </w:rPr>
        <w:t>ato</w:t>
      </w:r>
      <w:r>
        <w:rPr>
          <w:spacing w:val="-4"/>
          <w:sz w:val="21"/>
        </w:rPr>
        <w:t> </w:t>
      </w:r>
      <w:r>
        <w:rPr>
          <w:sz w:val="21"/>
        </w:rPr>
        <w:t>lesivo</w:t>
      </w:r>
      <w:r>
        <w:rPr>
          <w:spacing w:val="-4"/>
          <w:sz w:val="21"/>
        </w:rPr>
        <w:t> </w:t>
      </w:r>
      <w:r>
        <w:rPr>
          <w:sz w:val="21"/>
        </w:rPr>
        <w:t>previsto</w:t>
      </w:r>
      <w:r>
        <w:rPr>
          <w:spacing w:val="-5"/>
          <w:sz w:val="21"/>
        </w:rPr>
        <w:t> </w:t>
      </w:r>
      <w:r>
        <w:rPr>
          <w:sz w:val="21"/>
        </w:rPr>
        <w:t>no</w:t>
      </w:r>
      <w:r>
        <w:rPr>
          <w:spacing w:val="-4"/>
          <w:sz w:val="21"/>
        </w:rPr>
        <w:t> </w:t>
      </w:r>
      <w:r>
        <w:rPr>
          <w:sz w:val="21"/>
        </w:rPr>
        <w:t>art.</w:t>
      </w:r>
      <w:r>
        <w:rPr>
          <w:spacing w:val="-4"/>
          <w:sz w:val="21"/>
        </w:rPr>
        <w:t> </w:t>
      </w:r>
      <w:r>
        <w:rPr>
          <w:sz w:val="21"/>
        </w:rPr>
        <w:t>5º</w:t>
      </w:r>
      <w:r>
        <w:rPr>
          <w:spacing w:val="-5"/>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z w:val="21"/>
        </w:rPr>
        <w:t>12.846,</w:t>
      </w:r>
      <w:r>
        <w:rPr>
          <w:spacing w:val="-4"/>
          <w:sz w:val="21"/>
        </w:rPr>
        <w:t> </w:t>
      </w:r>
      <w:r>
        <w:rPr>
          <w:sz w:val="21"/>
        </w:rPr>
        <w:t>de</w:t>
      </w:r>
      <w:r>
        <w:rPr>
          <w:spacing w:val="-4"/>
          <w:sz w:val="21"/>
        </w:rPr>
        <w:t> </w:t>
      </w:r>
      <w:r>
        <w:rPr>
          <w:sz w:val="21"/>
        </w:rPr>
        <w:t>1º</w:t>
      </w:r>
      <w:r>
        <w:rPr>
          <w:spacing w:val="-5"/>
          <w:sz w:val="21"/>
        </w:rPr>
        <w:t> </w:t>
      </w:r>
      <w:r>
        <w:rPr>
          <w:sz w:val="21"/>
        </w:rPr>
        <w:t>de</w:t>
      </w:r>
      <w:r>
        <w:rPr>
          <w:spacing w:val="-4"/>
          <w:sz w:val="21"/>
        </w:rPr>
        <w:t> </w:t>
      </w:r>
      <w:r>
        <w:rPr>
          <w:sz w:val="21"/>
        </w:rPr>
        <w:t>agosto</w:t>
      </w:r>
      <w:r>
        <w:rPr>
          <w:spacing w:val="-4"/>
          <w:sz w:val="21"/>
        </w:rPr>
        <w:t> </w:t>
      </w:r>
      <w:r>
        <w:rPr>
          <w:sz w:val="21"/>
        </w:rPr>
        <w:t>de</w:t>
      </w:r>
      <w:r>
        <w:rPr>
          <w:spacing w:val="-5"/>
          <w:sz w:val="21"/>
        </w:rPr>
        <w:t> </w:t>
      </w:r>
      <w:r>
        <w:rPr>
          <w:spacing w:val="-2"/>
          <w:sz w:val="21"/>
        </w:rPr>
        <w:t>2013.</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813" w:val="left" w:leader="none"/>
        </w:tabs>
        <w:spacing w:line="240" w:lineRule="auto" w:before="1" w:after="0"/>
        <w:ind w:left="813" w:right="0" w:hanging="499"/>
        <w:jc w:val="left"/>
      </w:pPr>
      <w:r>
        <w:rPr>
          <w:spacing w:val="-2"/>
        </w:rPr>
        <w:t>–</w:t>
      </w:r>
      <w:r>
        <w:rPr>
          <w:spacing w:val="2"/>
        </w:rPr>
        <w:t> </w:t>
      </w:r>
      <w:r>
        <w:rPr>
          <w:spacing w:val="-2"/>
        </w:rPr>
        <w:t>GARANTIAL</w:t>
      </w:r>
      <w:r>
        <w:rPr>
          <w:spacing w:val="-9"/>
        </w:rPr>
        <w:t> </w:t>
      </w:r>
      <w:r>
        <w:rPr>
          <w:spacing w:val="-2"/>
        </w:rPr>
        <w:t>CONTRATUAL</w:t>
      </w:r>
    </w:p>
    <w:p>
      <w:pPr>
        <w:pStyle w:val="BodyText"/>
        <w:ind w:left="0"/>
        <w:rPr>
          <w:b/>
        </w:rPr>
      </w:pPr>
    </w:p>
    <w:p>
      <w:pPr>
        <w:pStyle w:val="BodyText"/>
        <w:spacing w:before="179"/>
        <w:ind w:left="0"/>
        <w:rPr>
          <w:b/>
        </w:rPr>
      </w:pPr>
    </w:p>
    <w:p>
      <w:pPr>
        <w:pStyle w:val="BodyText"/>
        <w:spacing w:line="247" w:lineRule="auto"/>
        <w:ind w:right="421"/>
      </w:pPr>
      <w:r>
        <w:rPr/>
        <w:t>13.1.</w:t>
      </w:r>
      <w:r>
        <w:rPr>
          <w:spacing w:val="-14"/>
        </w:rPr>
        <w:t> </w:t>
      </w:r>
      <w:r>
        <w:rPr/>
        <w:t>A</w:t>
      </w:r>
      <w:r>
        <w:rPr>
          <w:spacing w:val="-13"/>
        </w:rPr>
        <w:t> </w:t>
      </w:r>
      <w:r>
        <w:rPr/>
        <w:t>cobertura</w:t>
      </w:r>
      <w:r>
        <w:rPr>
          <w:spacing w:val="-2"/>
        </w:rPr>
        <w:t> </w:t>
      </w:r>
      <w:r>
        <w:rPr/>
        <w:t>de</w:t>
      </w:r>
      <w:r>
        <w:rPr>
          <w:spacing w:val="-3"/>
        </w:rPr>
        <w:t> </w:t>
      </w:r>
      <w:r>
        <w:rPr/>
        <w:t>garantia</w:t>
      </w:r>
      <w:r>
        <w:rPr>
          <w:spacing w:val="-3"/>
        </w:rPr>
        <w:t> </w:t>
      </w:r>
      <w:r>
        <w:rPr/>
        <w:t>contratual</w:t>
      </w:r>
      <w:r>
        <w:rPr>
          <w:spacing w:val="-3"/>
        </w:rPr>
        <w:t> </w:t>
      </w:r>
      <w:r>
        <w:rPr/>
        <w:t>será</w:t>
      </w:r>
      <w:r>
        <w:rPr>
          <w:spacing w:val="-3"/>
        </w:rPr>
        <w:t> </w:t>
      </w:r>
      <w:r>
        <w:rPr/>
        <w:t>dispensada</w:t>
      </w:r>
      <w:r>
        <w:rPr>
          <w:spacing w:val="-3"/>
        </w:rPr>
        <w:t> </w:t>
      </w:r>
      <w:r>
        <w:rPr/>
        <w:t>em</w:t>
      </w:r>
      <w:r>
        <w:rPr>
          <w:spacing w:val="-3"/>
        </w:rPr>
        <w:t> </w:t>
      </w:r>
      <w:r>
        <w:rPr/>
        <w:t>conformidade</w:t>
      </w:r>
      <w:r>
        <w:rPr>
          <w:spacing w:val="-3"/>
        </w:rPr>
        <w:t> </w:t>
      </w:r>
      <w:r>
        <w:rPr/>
        <w:t>com</w:t>
      </w:r>
      <w:r>
        <w:rPr>
          <w:spacing w:val="-3"/>
        </w:rPr>
        <w:t> </w:t>
      </w:r>
      <w:r>
        <w:rPr/>
        <w:t>a</w:t>
      </w:r>
      <w:r>
        <w:rPr>
          <w:spacing w:val="-3"/>
        </w:rPr>
        <w:t> </w:t>
      </w:r>
      <w:r>
        <w:rPr/>
        <w:t>Ordem</w:t>
      </w:r>
      <w:r>
        <w:rPr>
          <w:spacing w:val="-3"/>
        </w:rPr>
        <w:t> </w:t>
      </w:r>
      <w:r>
        <w:rPr/>
        <w:t>de</w:t>
      </w:r>
      <w:r>
        <w:rPr>
          <w:spacing w:val="-3"/>
        </w:rPr>
        <w:t> </w:t>
      </w:r>
      <w:r>
        <w:rPr/>
        <w:t>Serviço</w:t>
      </w:r>
      <w:r>
        <w:rPr>
          <w:spacing w:val="-3"/>
        </w:rPr>
        <w:t> </w:t>
      </w:r>
      <w:r>
        <w:rPr/>
        <w:t>UERJ/DG-PPC</w:t>
      </w:r>
      <w:r>
        <w:rPr>
          <w:spacing w:val="-3"/>
        </w:rPr>
        <w:t> </w:t>
      </w:r>
      <w:r>
        <w:rPr/>
        <w:t>Nº</w:t>
      </w:r>
      <w:r>
        <w:rPr>
          <w:spacing w:val="-3"/>
        </w:rPr>
        <w:t> </w:t>
      </w:r>
      <w:r>
        <w:rPr/>
        <w:t>2</w:t>
      </w:r>
      <w:r>
        <w:rPr>
          <w:spacing w:val="-3"/>
        </w:rPr>
        <w:t> </w:t>
      </w:r>
      <w:r>
        <w:rPr/>
        <w:t>de</w:t>
      </w:r>
      <w:r>
        <w:rPr>
          <w:spacing w:val="-3"/>
        </w:rPr>
        <w:t> </w:t>
      </w:r>
      <w:r>
        <w:rPr/>
        <w:t>04</w:t>
      </w:r>
      <w:r>
        <w:rPr>
          <w:spacing w:val="-3"/>
        </w:rPr>
        <w:t> </w:t>
      </w:r>
      <w:r>
        <w:rPr/>
        <w:t>de</w:t>
      </w:r>
      <w:r>
        <w:rPr>
          <w:spacing w:val="-3"/>
        </w:rPr>
        <w:t> </w:t>
      </w:r>
      <w:r>
        <w:rPr/>
        <w:t>abril</w:t>
      </w:r>
      <w:r>
        <w:rPr>
          <w:spacing w:val="-3"/>
        </w:rPr>
        <w:t> </w:t>
      </w:r>
      <w:r>
        <w:rPr/>
        <w:t>de</w:t>
      </w:r>
      <w:r>
        <w:rPr>
          <w:spacing w:val="-3"/>
        </w:rPr>
        <w:t> </w:t>
      </w:r>
      <w:r>
        <w:rPr/>
        <w:t>2024</w:t>
      </w:r>
      <w:r>
        <w:rPr>
          <w:spacing w:val="-3"/>
        </w:rPr>
        <w:t> </w:t>
      </w:r>
      <w:r>
        <w:rPr/>
        <w:t>(71723566),</w:t>
      </w:r>
      <w:r>
        <w:rPr>
          <w:spacing w:val="-3"/>
        </w:rPr>
        <w:t> </w:t>
      </w:r>
      <w:r>
        <w:rPr/>
        <w:t>e</w:t>
      </w:r>
      <w:r>
        <w:rPr>
          <w:spacing w:val="-3"/>
        </w:rPr>
        <w:t> </w:t>
      </w:r>
      <w:r>
        <w:rPr/>
        <w:t>obedecendo às cláusulas previstas no art. 96 da Lei 14.133/96:</w:t>
      </w:r>
    </w:p>
    <w:p>
      <w:pPr>
        <w:pStyle w:val="BodyText"/>
        <w:ind w:left="0"/>
      </w:pPr>
    </w:p>
    <w:p>
      <w:pPr>
        <w:pStyle w:val="BodyText"/>
        <w:spacing w:before="176"/>
        <w:ind w:left="0"/>
      </w:pPr>
    </w:p>
    <w:p>
      <w:pPr>
        <w:pStyle w:val="BodyText"/>
        <w:spacing w:line="235" w:lineRule="auto"/>
        <w:ind w:right="358"/>
      </w:pPr>
      <w:r>
        <w:rPr/>
        <w:t>Fica</w:t>
      </w:r>
      <w:r>
        <w:rPr>
          <w:spacing w:val="-3"/>
        </w:rPr>
        <w:t> </w:t>
      </w:r>
      <w:r>
        <w:rPr/>
        <w:t>dispensada</w:t>
      </w:r>
      <w:r>
        <w:rPr>
          <w:spacing w:val="-3"/>
        </w:rPr>
        <w:t> </w:t>
      </w:r>
      <w:r>
        <w:rPr/>
        <w:t>a</w:t>
      </w:r>
      <w:r>
        <w:rPr>
          <w:spacing w:val="-3"/>
        </w:rPr>
        <w:t> </w:t>
      </w:r>
      <w:r>
        <w:rPr/>
        <w:t>prestação</w:t>
      </w:r>
      <w:r>
        <w:rPr>
          <w:spacing w:val="-3"/>
        </w:rPr>
        <w:t> </w:t>
      </w:r>
      <w:r>
        <w:rPr/>
        <w:t>de</w:t>
      </w:r>
      <w:r>
        <w:rPr>
          <w:spacing w:val="-3"/>
        </w:rPr>
        <w:t> </w:t>
      </w:r>
      <w:r>
        <w:rPr/>
        <w:t>garantia</w:t>
      </w:r>
      <w:r>
        <w:rPr>
          <w:spacing w:val="-3"/>
        </w:rPr>
        <w:t> </w:t>
      </w:r>
      <w:r>
        <w:rPr/>
        <w:t>nas</w:t>
      </w:r>
      <w:r>
        <w:rPr>
          <w:spacing w:val="-3"/>
        </w:rPr>
        <w:t> </w:t>
      </w:r>
      <w:r>
        <w:rPr/>
        <w:t>contratações</w:t>
      </w:r>
      <w:r>
        <w:rPr>
          <w:spacing w:val="-3"/>
        </w:rPr>
        <w:t> </w:t>
      </w:r>
      <w:r>
        <w:rPr/>
        <w:t>de</w:t>
      </w:r>
      <w:r>
        <w:rPr>
          <w:spacing w:val="-3"/>
        </w:rPr>
        <w:t> </w:t>
      </w:r>
      <w:r>
        <w:rPr/>
        <w:t>fornecimento</w:t>
      </w:r>
      <w:r>
        <w:rPr>
          <w:spacing w:val="-3"/>
        </w:rPr>
        <w:t> </w:t>
      </w:r>
      <w:r>
        <w:rPr/>
        <w:t>de</w:t>
      </w:r>
      <w:r>
        <w:rPr>
          <w:spacing w:val="-3"/>
        </w:rPr>
        <w:t> </w:t>
      </w:r>
      <w:r>
        <w:rPr/>
        <w:t>bens</w:t>
      </w:r>
      <w:r>
        <w:rPr>
          <w:spacing w:val="-3"/>
        </w:rPr>
        <w:t> </w:t>
      </w:r>
      <w:r>
        <w:rPr/>
        <w:t>e</w:t>
      </w:r>
      <w:r>
        <w:rPr>
          <w:spacing w:val="-3"/>
        </w:rPr>
        <w:t> </w:t>
      </w:r>
      <w:r>
        <w:rPr/>
        <w:t>materiais,</w:t>
      </w:r>
      <w:r>
        <w:rPr>
          <w:spacing w:val="-3"/>
        </w:rPr>
        <w:t> </w:t>
      </w:r>
      <w:r>
        <w:rPr/>
        <w:t>cujo</w:t>
      </w:r>
      <w:r>
        <w:rPr>
          <w:spacing w:val="-3"/>
        </w:rPr>
        <w:t> </w:t>
      </w:r>
      <w:r>
        <w:rPr/>
        <w:t>valor</w:t>
      </w:r>
      <w:r>
        <w:rPr>
          <w:spacing w:val="-3"/>
        </w:rPr>
        <w:t> </w:t>
      </w:r>
      <w:r>
        <w:rPr/>
        <w:t>contratual</w:t>
      </w:r>
      <w:r>
        <w:rPr>
          <w:spacing w:val="-3"/>
        </w:rPr>
        <w:t> </w:t>
      </w:r>
      <w:r>
        <w:rPr/>
        <w:t>seja</w:t>
      </w:r>
      <w:r>
        <w:rPr>
          <w:spacing w:val="-3"/>
        </w:rPr>
        <w:t> </w:t>
      </w:r>
      <w:r>
        <w:rPr/>
        <w:t>menor</w:t>
      </w:r>
      <w:r>
        <w:rPr>
          <w:spacing w:val="-3"/>
        </w:rPr>
        <w:t> </w:t>
      </w:r>
      <w:r>
        <w:rPr/>
        <w:t>ou</w:t>
      </w:r>
      <w:r>
        <w:rPr>
          <w:spacing w:val="-3"/>
        </w:rPr>
        <w:t> </w:t>
      </w:r>
      <w:r>
        <w:rPr/>
        <w:t>igual</w:t>
      </w:r>
      <w:r>
        <w:rPr>
          <w:spacing w:val="-3"/>
        </w:rPr>
        <w:t> </w:t>
      </w:r>
      <w:r>
        <w:rPr/>
        <w:t>ao</w:t>
      </w:r>
      <w:r>
        <w:rPr>
          <w:spacing w:val="-3"/>
        </w:rPr>
        <w:t> </w:t>
      </w:r>
      <w:r>
        <w:rPr/>
        <w:t>estabelecido</w:t>
      </w:r>
      <w:r>
        <w:rPr>
          <w:spacing w:val="-3"/>
        </w:rPr>
        <w:t> </w:t>
      </w:r>
      <w:r>
        <w:rPr/>
        <w:t>no</w:t>
      </w:r>
      <w:r>
        <w:rPr>
          <w:spacing w:val="-3"/>
        </w:rPr>
        <w:t> </w:t>
      </w:r>
      <w:r>
        <w:rPr/>
        <w:t>inciso</w:t>
      </w:r>
      <w:r>
        <w:rPr>
          <w:spacing w:val="-3"/>
        </w:rPr>
        <w:t> </w:t>
      </w:r>
      <w:r>
        <w:rPr/>
        <w:t>II,</w:t>
      </w:r>
      <w:r>
        <w:rPr>
          <w:spacing w:val="-14"/>
        </w:rPr>
        <w:t> </w:t>
      </w:r>
      <w:r>
        <w:rPr/>
        <w:t>Art.</w:t>
      </w:r>
      <w:r>
        <w:rPr>
          <w:spacing w:val="-2"/>
        </w:rPr>
        <w:t> </w:t>
      </w:r>
      <w:r>
        <w:rPr/>
        <w:t>75 da Lei 14.133 de 2021 e suas alterações. Nas contratações de fornecimento de bens e materiais, cujo valor contratual seja maior que o estabelecido no inciso II,</w:t>
      </w:r>
      <w:r>
        <w:rPr>
          <w:spacing w:val="-10"/>
        </w:rPr>
        <w:t> </w:t>
      </w:r>
      <w:r>
        <w:rPr/>
        <w:t>Art. 75 da Lei 14.133 de 2021 e suas alterações, a prestação de garantia observará os seguintes critérios:</w:t>
      </w:r>
    </w:p>
    <w:p>
      <w:pPr>
        <w:pStyle w:val="ListParagraph"/>
        <w:numPr>
          <w:ilvl w:val="0"/>
          <w:numId w:val="27"/>
        </w:numPr>
        <w:tabs>
          <w:tab w:pos="528" w:val="left" w:leader="none"/>
        </w:tabs>
        <w:spacing w:line="240" w:lineRule="auto" w:before="217" w:after="0"/>
        <w:ind w:left="528" w:right="0" w:hanging="214"/>
        <w:jc w:val="left"/>
        <w:rPr>
          <w:sz w:val="21"/>
        </w:rPr>
      </w:pPr>
      <w:r>
        <w:rPr>
          <w:sz w:val="21"/>
        </w:rPr>
        <w:t>1%</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3</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7"/>
        </w:numPr>
        <w:tabs>
          <w:tab w:pos="540" w:val="left" w:leader="none"/>
        </w:tabs>
        <w:spacing w:line="240" w:lineRule="auto" w:before="204" w:after="0"/>
        <w:ind w:left="540" w:right="0" w:hanging="226"/>
        <w:jc w:val="left"/>
        <w:rPr>
          <w:sz w:val="21"/>
        </w:rPr>
      </w:pPr>
      <w:r>
        <w:rPr>
          <w:sz w:val="21"/>
        </w:rPr>
        <w:t>2%</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6</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7"/>
        </w:numPr>
        <w:tabs>
          <w:tab w:pos="528" w:val="left" w:leader="none"/>
        </w:tabs>
        <w:spacing w:line="240" w:lineRule="auto" w:before="217" w:after="0"/>
        <w:ind w:left="528" w:right="0" w:hanging="214"/>
        <w:jc w:val="left"/>
        <w:rPr>
          <w:sz w:val="21"/>
        </w:rPr>
      </w:pPr>
      <w:r>
        <w:rPr>
          <w:sz w:val="21"/>
        </w:rPr>
        <w:t>3%</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9</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7"/>
        </w:numPr>
        <w:tabs>
          <w:tab w:pos="540" w:val="left" w:leader="none"/>
        </w:tabs>
        <w:spacing w:line="240" w:lineRule="auto" w:before="203" w:after="0"/>
        <w:ind w:left="540" w:right="0" w:hanging="226"/>
        <w:jc w:val="left"/>
        <w:rPr>
          <w:sz w:val="21"/>
        </w:rPr>
      </w:pPr>
      <w:r>
        <w:rPr>
          <w:sz w:val="21"/>
        </w:rPr>
        <w:t>4%</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5"/>
          <w:sz w:val="21"/>
        </w:rPr>
        <w:t> </w:t>
      </w:r>
      <w:r>
        <w:rPr>
          <w:sz w:val="21"/>
        </w:rPr>
        <w:t>corresponda</w:t>
      </w:r>
      <w:r>
        <w:rPr>
          <w:spacing w:val="-5"/>
          <w:sz w:val="21"/>
        </w:rPr>
        <w:t> </w:t>
      </w:r>
      <w:r>
        <w:rPr>
          <w:sz w:val="21"/>
        </w:rPr>
        <w:t>até</w:t>
      </w:r>
      <w:r>
        <w:rPr>
          <w:spacing w:val="-4"/>
          <w:sz w:val="21"/>
        </w:rPr>
        <w:t> </w:t>
      </w:r>
      <w:r>
        <w:rPr>
          <w:sz w:val="21"/>
        </w:rPr>
        <w:t>12</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5"/>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4"/>
          <w:sz w:val="21"/>
        </w:rPr>
        <w:t> </w:t>
      </w:r>
      <w:r>
        <w:rPr>
          <w:sz w:val="21"/>
        </w:rPr>
        <w:t>Lei</w:t>
      </w:r>
      <w:r>
        <w:rPr>
          <w:spacing w:val="-5"/>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7"/>
        </w:numPr>
        <w:tabs>
          <w:tab w:pos="528" w:val="left" w:leader="none"/>
        </w:tabs>
        <w:spacing w:line="240" w:lineRule="auto" w:before="204" w:after="0"/>
        <w:ind w:left="528" w:right="0" w:hanging="214"/>
        <w:jc w:val="left"/>
        <w:rPr>
          <w:sz w:val="21"/>
        </w:rPr>
      </w:pPr>
      <w:r>
        <w:rPr>
          <w:sz w:val="21"/>
        </w:rPr>
        <w:t>5%</w:t>
      </w:r>
      <w:r>
        <w:rPr>
          <w:spacing w:val="-7"/>
          <w:sz w:val="21"/>
        </w:rPr>
        <w:t> </w:t>
      </w:r>
      <w:r>
        <w:rPr>
          <w:sz w:val="21"/>
        </w:rPr>
        <w:t>para</w:t>
      </w:r>
      <w:r>
        <w:rPr>
          <w:spacing w:val="-4"/>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seja</w:t>
      </w:r>
      <w:r>
        <w:rPr>
          <w:spacing w:val="-5"/>
          <w:sz w:val="21"/>
        </w:rPr>
        <w:t> </w:t>
      </w:r>
      <w:r>
        <w:rPr>
          <w:sz w:val="21"/>
        </w:rPr>
        <w:t>maior</w:t>
      </w:r>
      <w:r>
        <w:rPr>
          <w:spacing w:val="-4"/>
          <w:sz w:val="21"/>
        </w:rPr>
        <w:t> </w:t>
      </w:r>
      <w:r>
        <w:rPr>
          <w:sz w:val="21"/>
        </w:rPr>
        <w:t>que</w:t>
      </w:r>
      <w:r>
        <w:rPr>
          <w:spacing w:val="-5"/>
          <w:sz w:val="21"/>
        </w:rPr>
        <w:t> </w:t>
      </w:r>
      <w:r>
        <w:rPr>
          <w:sz w:val="21"/>
        </w:rPr>
        <w:t>12</w:t>
      </w:r>
      <w:r>
        <w:rPr>
          <w:spacing w:val="-5"/>
          <w:sz w:val="21"/>
        </w:rPr>
        <w:t> </w:t>
      </w:r>
      <w:r>
        <w:rPr>
          <w:sz w:val="21"/>
        </w:rPr>
        <w:t>vezes</w:t>
      </w:r>
      <w:r>
        <w:rPr>
          <w:spacing w:val="-4"/>
          <w:sz w:val="21"/>
        </w:rPr>
        <w:t> </w:t>
      </w:r>
      <w:r>
        <w:rPr>
          <w:sz w:val="21"/>
        </w:rPr>
        <w:t>o</w:t>
      </w:r>
      <w:r>
        <w:rPr>
          <w:spacing w:val="-5"/>
          <w:sz w:val="21"/>
        </w:rPr>
        <w:t> </w:t>
      </w:r>
      <w:r>
        <w:rPr>
          <w:sz w:val="21"/>
        </w:rPr>
        <w:t>disposto</w:t>
      </w:r>
      <w:r>
        <w:rPr>
          <w:spacing w:val="-5"/>
          <w:sz w:val="21"/>
        </w:rPr>
        <w:t> </w:t>
      </w:r>
      <w:r>
        <w:rPr>
          <w:sz w:val="21"/>
        </w:rPr>
        <w:t>no</w:t>
      </w:r>
      <w:r>
        <w:rPr>
          <w:spacing w:val="-4"/>
          <w:sz w:val="21"/>
        </w:rPr>
        <w:t> </w:t>
      </w:r>
      <w:r>
        <w:rPr>
          <w:sz w:val="21"/>
        </w:rPr>
        <w:t>inciso</w:t>
      </w:r>
      <w:r>
        <w:rPr>
          <w:spacing w:val="-5"/>
          <w:sz w:val="21"/>
        </w:rPr>
        <w:t> </w:t>
      </w:r>
      <w:r>
        <w:rPr>
          <w:sz w:val="21"/>
        </w:rPr>
        <w:t>II,</w:t>
      </w:r>
      <w:r>
        <w:rPr>
          <w:spacing w:val="-13"/>
          <w:sz w:val="21"/>
        </w:rPr>
        <w:t> </w:t>
      </w:r>
      <w:r>
        <w:rPr>
          <w:sz w:val="21"/>
        </w:rPr>
        <w:t>Art.</w:t>
      </w:r>
      <w:r>
        <w:rPr>
          <w:spacing w:val="-4"/>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BodyText"/>
        <w:ind w:left="0"/>
      </w:pPr>
    </w:p>
    <w:p>
      <w:pPr>
        <w:pStyle w:val="BodyText"/>
        <w:spacing w:before="180"/>
        <w:ind w:left="0"/>
      </w:pPr>
    </w:p>
    <w:p>
      <w:pPr>
        <w:pStyle w:val="BodyText"/>
      </w:pPr>
      <w:r>
        <w:rPr/>
        <w:t>Poderá</w:t>
      </w:r>
      <w:r>
        <w:rPr>
          <w:spacing w:val="-8"/>
        </w:rPr>
        <w:t> </w:t>
      </w:r>
      <w:r>
        <w:rPr/>
        <w:t>ser</w:t>
      </w:r>
      <w:r>
        <w:rPr>
          <w:spacing w:val="-6"/>
        </w:rPr>
        <w:t> </w:t>
      </w:r>
      <w:r>
        <w:rPr/>
        <w:t>dispensada</w:t>
      </w:r>
      <w:r>
        <w:rPr>
          <w:spacing w:val="-5"/>
        </w:rPr>
        <w:t> </w:t>
      </w:r>
      <w:r>
        <w:rPr/>
        <w:t>a</w:t>
      </w:r>
      <w:r>
        <w:rPr>
          <w:spacing w:val="-5"/>
        </w:rPr>
        <w:t> </w:t>
      </w:r>
      <w:r>
        <w:rPr/>
        <w:t>prestação</w:t>
      </w:r>
      <w:r>
        <w:rPr>
          <w:spacing w:val="-6"/>
        </w:rPr>
        <w:t> </w:t>
      </w:r>
      <w:r>
        <w:rPr/>
        <w:t>de</w:t>
      </w:r>
      <w:r>
        <w:rPr>
          <w:spacing w:val="-5"/>
        </w:rPr>
        <w:t> </w:t>
      </w:r>
      <w:r>
        <w:rPr/>
        <w:t>garantia</w:t>
      </w:r>
      <w:r>
        <w:rPr>
          <w:spacing w:val="-6"/>
        </w:rPr>
        <w:t> </w:t>
      </w:r>
      <w:r>
        <w:rPr/>
        <w:t>nas</w:t>
      </w:r>
      <w:r>
        <w:rPr>
          <w:spacing w:val="-5"/>
        </w:rPr>
        <w:t> </w:t>
      </w:r>
      <w:r>
        <w:rPr/>
        <w:t>contratações</w:t>
      </w:r>
      <w:r>
        <w:rPr>
          <w:spacing w:val="-6"/>
        </w:rPr>
        <w:t> </w:t>
      </w:r>
      <w:r>
        <w:rPr/>
        <w:t>de</w:t>
      </w:r>
      <w:r>
        <w:rPr>
          <w:spacing w:val="-5"/>
        </w:rPr>
        <w:t> </w:t>
      </w:r>
      <w:r>
        <w:rPr/>
        <w:t>obras</w:t>
      </w:r>
      <w:r>
        <w:rPr>
          <w:spacing w:val="-5"/>
        </w:rPr>
        <w:t> </w:t>
      </w:r>
      <w:r>
        <w:rPr/>
        <w:t>e</w:t>
      </w:r>
      <w:r>
        <w:rPr>
          <w:spacing w:val="-6"/>
        </w:rPr>
        <w:t> </w:t>
      </w:r>
      <w:r>
        <w:rPr/>
        <w:t>serviços,</w:t>
      </w:r>
      <w:r>
        <w:rPr>
          <w:spacing w:val="-5"/>
        </w:rPr>
        <w:t> </w:t>
      </w:r>
      <w:r>
        <w:rPr/>
        <w:t>cujo</w:t>
      </w:r>
      <w:r>
        <w:rPr>
          <w:spacing w:val="-6"/>
        </w:rPr>
        <w:t> </w:t>
      </w:r>
      <w:r>
        <w:rPr/>
        <w:t>valor</w:t>
      </w:r>
      <w:r>
        <w:rPr>
          <w:spacing w:val="-5"/>
        </w:rPr>
        <w:t> </w:t>
      </w:r>
      <w:r>
        <w:rPr/>
        <w:t>contratual</w:t>
      </w:r>
      <w:r>
        <w:rPr>
          <w:spacing w:val="-5"/>
        </w:rPr>
        <w:t> </w:t>
      </w:r>
      <w:r>
        <w:rPr/>
        <w:t>seja</w:t>
      </w:r>
      <w:r>
        <w:rPr>
          <w:spacing w:val="-6"/>
        </w:rPr>
        <w:t> </w:t>
      </w:r>
      <w:r>
        <w:rPr/>
        <w:t>menor</w:t>
      </w:r>
      <w:r>
        <w:rPr>
          <w:spacing w:val="-5"/>
        </w:rPr>
        <w:t> </w:t>
      </w:r>
      <w:r>
        <w:rPr/>
        <w:t>ou</w:t>
      </w:r>
      <w:r>
        <w:rPr>
          <w:spacing w:val="-6"/>
        </w:rPr>
        <w:t> </w:t>
      </w:r>
      <w:r>
        <w:rPr/>
        <w:t>igual</w:t>
      </w:r>
      <w:r>
        <w:rPr>
          <w:spacing w:val="-5"/>
        </w:rPr>
        <w:t> </w:t>
      </w:r>
      <w:r>
        <w:rPr/>
        <w:t>ao</w:t>
      </w:r>
      <w:r>
        <w:rPr>
          <w:spacing w:val="-6"/>
        </w:rPr>
        <w:t> </w:t>
      </w:r>
      <w:r>
        <w:rPr/>
        <w:t>estabelecido</w:t>
      </w:r>
      <w:r>
        <w:rPr>
          <w:spacing w:val="-5"/>
        </w:rPr>
        <w:t> </w:t>
      </w:r>
      <w:r>
        <w:rPr/>
        <w:t>no</w:t>
      </w:r>
      <w:r>
        <w:rPr>
          <w:spacing w:val="-5"/>
        </w:rPr>
        <w:t> </w:t>
      </w:r>
      <w:r>
        <w:rPr/>
        <w:t>inciso</w:t>
      </w:r>
      <w:r>
        <w:rPr>
          <w:spacing w:val="-6"/>
        </w:rPr>
        <w:t> </w:t>
      </w:r>
      <w:r>
        <w:rPr/>
        <w:t>I,</w:t>
      </w:r>
      <w:r>
        <w:rPr>
          <w:spacing w:val="-13"/>
        </w:rPr>
        <w:t> </w:t>
      </w:r>
      <w:r>
        <w:rPr/>
        <w:t>Art.</w:t>
      </w:r>
      <w:r>
        <w:rPr>
          <w:spacing w:val="-5"/>
        </w:rPr>
        <w:t> </w:t>
      </w:r>
      <w:r>
        <w:rPr/>
        <w:t>75</w:t>
      </w:r>
      <w:r>
        <w:rPr>
          <w:spacing w:val="-6"/>
        </w:rPr>
        <w:t> </w:t>
      </w:r>
      <w:r>
        <w:rPr/>
        <w:t>da</w:t>
      </w:r>
      <w:r>
        <w:rPr>
          <w:spacing w:val="-5"/>
        </w:rPr>
        <w:t> Lei</w:t>
      </w:r>
    </w:p>
    <w:p>
      <w:pPr>
        <w:pStyle w:val="BodyText"/>
        <w:spacing w:before="7"/>
      </w:pPr>
      <w:r>
        <w:rPr/>
        <w:t>14.133</w:t>
      </w:r>
      <w:r>
        <w:rPr>
          <w:spacing w:val="-5"/>
        </w:rPr>
        <w:t> </w:t>
      </w:r>
      <w:r>
        <w:rPr/>
        <w:t>de</w:t>
      </w:r>
      <w:r>
        <w:rPr>
          <w:spacing w:val="-4"/>
        </w:rPr>
        <w:t> </w:t>
      </w:r>
      <w:r>
        <w:rPr/>
        <w:t>2021</w:t>
      </w:r>
      <w:r>
        <w:rPr>
          <w:spacing w:val="-4"/>
        </w:rPr>
        <w:t> </w:t>
      </w:r>
      <w:r>
        <w:rPr/>
        <w:t>e</w:t>
      </w:r>
      <w:r>
        <w:rPr>
          <w:spacing w:val="-5"/>
        </w:rPr>
        <w:t> </w:t>
      </w:r>
      <w:r>
        <w:rPr/>
        <w:t>suas</w:t>
      </w:r>
      <w:r>
        <w:rPr>
          <w:spacing w:val="-4"/>
        </w:rPr>
        <w:t> </w:t>
      </w:r>
      <w:r>
        <w:rPr>
          <w:spacing w:val="-2"/>
        </w:rPr>
        <w:t>alterações.</w:t>
      </w:r>
    </w:p>
    <w:p>
      <w:pPr>
        <w:pStyle w:val="BodyText"/>
        <w:spacing w:line="235" w:lineRule="auto" w:before="208"/>
        <w:ind w:right="421"/>
      </w:pPr>
      <w:r>
        <w:rPr/>
        <w:t>Nas</w:t>
      </w:r>
      <w:r>
        <w:rPr>
          <w:spacing w:val="-3"/>
        </w:rPr>
        <w:t> </w:t>
      </w:r>
      <w:r>
        <w:rPr/>
        <w:t>contratações</w:t>
      </w:r>
      <w:r>
        <w:rPr>
          <w:spacing w:val="-3"/>
        </w:rPr>
        <w:t> </w:t>
      </w:r>
      <w:r>
        <w:rPr/>
        <w:t>de</w:t>
      </w:r>
      <w:r>
        <w:rPr>
          <w:spacing w:val="-3"/>
        </w:rPr>
        <w:t> </w:t>
      </w:r>
      <w:r>
        <w:rPr/>
        <w:t>obras</w:t>
      </w:r>
      <w:r>
        <w:rPr>
          <w:spacing w:val="-3"/>
        </w:rPr>
        <w:t> </w:t>
      </w:r>
      <w:r>
        <w:rPr/>
        <w:t>e</w:t>
      </w:r>
      <w:r>
        <w:rPr>
          <w:spacing w:val="-3"/>
        </w:rPr>
        <w:t> </w:t>
      </w:r>
      <w:r>
        <w:rPr/>
        <w:t>serviços,</w:t>
      </w:r>
      <w:r>
        <w:rPr>
          <w:spacing w:val="-3"/>
        </w:rPr>
        <w:t> </w:t>
      </w:r>
      <w:r>
        <w:rPr/>
        <w:t>cujo</w:t>
      </w:r>
      <w:r>
        <w:rPr>
          <w:spacing w:val="-3"/>
        </w:rPr>
        <w:t> </w:t>
      </w:r>
      <w:r>
        <w:rPr/>
        <w:t>o</w:t>
      </w:r>
      <w:r>
        <w:rPr>
          <w:spacing w:val="-3"/>
        </w:rPr>
        <w:t> </w:t>
      </w:r>
      <w:r>
        <w:rPr/>
        <w:t>valor</w:t>
      </w:r>
      <w:r>
        <w:rPr>
          <w:spacing w:val="-3"/>
        </w:rPr>
        <w:t> </w:t>
      </w:r>
      <w:r>
        <w:rPr/>
        <w:t>seja</w:t>
      </w:r>
      <w:r>
        <w:rPr>
          <w:spacing w:val="-3"/>
        </w:rPr>
        <w:t> </w:t>
      </w:r>
      <w:r>
        <w:rPr/>
        <w:t>maior</w:t>
      </w:r>
      <w:r>
        <w:rPr>
          <w:spacing w:val="-3"/>
        </w:rPr>
        <w:t> </w:t>
      </w:r>
      <w:r>
        <w:rPr/>
        <w:t>que</w:t>
      </w:r>
      <w:r>
        <w:rPr>
          <w:spacing w:val="-3"/>
        </w:rPr>
        <w:t> </w:t>
      </w:r>
      <w:r>
        <w:rPr/>
        <w:t>o</w:t>
      </w:r>
      <w:r>
        <w:rPr>
          <w:spacing w:val="-3"/>
        </w:rPr>
        <w:t> </w:t>
      </w:r>
      <w:r>
        <w:rPr/>
        <w:t>estabelecido</w:t>
      </w:r>
      <w:r>
        <w:rPr>
          <w:spacing w:val="-3"/>
        </w:rPr>
        <w:t> </w:t>
      </w:r>
      <w:r>
        <w:rPr/>
        <w:t>no</w:t>
      </w:r>
      <w:r>
        <w:rPr>
          <w:spacing w:val="-3"/>
        </w:rPr>
        <w:t> </w:t>
      </w:r>
      <w:r>
        <w:rPr/>
        <w:t>inciso</w:t>
      </w:r>
      <w:r>
        <w:rPr>
          <w:spacing w:val="-3"/>
        </w:rPr>
        <w:t> </w:t>
      </w:r>
      <w:r>
        <w:rPr/>
        <w:t>I,</w:t>
      </w:r>
      <w:r>
        <w:rPr>
          <w:spacing w:val="-13"/>
        </w:rPr>
        <w:t> </w:t>
      </w:r>
      <w:r>
        <w:rPr/>
        <w:t>Art.</w:t>
      </w:r>
      <w:r>
        <w:rPr>
          <w:spacing w:val="-3"/>
        </w:rPr>
        <w:t> </w:t>
      </w:r>
      <w:r>
        <w:rPr/>
        <w:t>75</w:t>
      </w:r>
      <w:r>
        <w:rPr>
          <w:spacing w:val="-3"/>
        </w:rPr>
        <w:t> </w:t>
      </w:r>
      <w:r>
        <w:rPr/>
        <w:t>da</w:t>
      </w:r>
      <w:r>
        <w:rPr>
          <w:spacing w:val="-3"/>
        </w:rPr>
        <w:t> </w:t>
      </w:r>
      <w:r>
        <w:rPr/>
        <w:t>Lei14.133</w:t>
      </w:r>
      <w:r>
        <w:rPr>
          <w:spacing w:val="-3"/>
        </w:rPr>
        <w:t> </w:t>
      </w:r>
      <w:r>
        <w:rPr/>
        <w:t>de</w:t>
      </w:r>
      <w:r>
        <w:rPr>
          <w:spacing w:val="-3"/>
        </w:rPr>
        <w:t> </w:t>
      </w:r>
      <w:r>
        <w:rPr/>
        <w:t>2021</w:t>
      </w:r>
      <w:r>
        <w:rPr>
          <w:spacing w:val="-3"/>
        </w:rPr>
        <w:t> </w:t>
      </w:r>
      <w:r>
        <w:rPr/>
        <w:t>e</w:t>
      </w:r>
      <w:r>
        <w:rPr>
          <w:spacing w:val="-3"/>
        </w:rPr>
        <w:t> </w:t>
      </w:r>
      <w:r>
        <w:rPr/>
        <w:t>suas</w:t>
      </w:r>
      <w:r>
        <w:rPr>
          <w:spacing w:val="-3"/>
        </w:rPr>
        <w:t> </w:t>
      </w:r>
      <w:r>
        <w:rPr/>
        <w:t>alterações,</w:t>
      </w:r>
      <w:r>
        <w:rPr>
          <w:spacing w:val="-3"/>
        </w:rPr>
        <w:t> </w:t>
      </w:r>
      <w:r>
        <w:rPr/>
        <w:t>a</w:t>
      </w:r>
      <w:r>
        <w:rPr>
          <w:spacing w:val="-3"/>
        </w:rPr>
        <w:t> </w:t>
      </w:r>
      <w:r>
        <w:rPr/>
        <w:t>prestação</w:t>
      </w:r>
      <w:r>
        <w:rPr>
          <w:spacing w:val="-3"/>
        </w:rPr>
        <w:t> </w:t>
      </w:r>
      <w:r>
        <w:rPr/>
        <w:t>de</w:t>
      </w:r>
      <w:r>
        <w:rPr>
          <w:spacing w:val="-3"/>
        </w:rPr>
        <w:t> </w:t>
      </w:r>
      <w:r>
        <w:rPr/>
        <w:t>garantia observará os seguintes critérios:</w:t>
      </w:r>
    </w:p>
    <w:p>
      <w:pPr>
        <w:pStyle w:val="BodyText"/>
        <w:ind w:left="0"/>
      </w:pPr>
    </w:p>
    <w:p>
      <w:pPr>
        <w:pStyle w:val="BodyText"/>
        <w:spacing w:before="179"/>
        <w:ind w:left="0"/>
      </w:pPr>
    </w:p>
    <w:p>
      <w:pPr>
        <w:pStyle w:val="ListParagraph"/>
        <w:numPr>
          <w:ilvl w:val="0"/>
          <w:numId w:val="28"/>
        </w:numPr>
        <w:tabs>
          <w:tab w:pos="528" w:val="left" w:leader="none"/>
        </w:tabs>
        <w:spacing w:line="240" w:lineRule="auto" w:before="1" w:after="0"/>
        <w:ind w:left="528" w:right="0" w:hanging="214"/>
        <w:jc w:val="left"/>
        <w:rPr>
          <w:sz w:val="21"/>
        </w:rPr>
      </w:pPr>
      <w:r>
        <w:rPr>
          <w:sz w:val="21"/>
        </w:rPr>
        <w:t>1%</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3</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8"/>
        </w:numPr>
        <w:tabs>
          <w:tab w:pos="540" w:val="left" w:leader="none"/>
        </w:tabs>
        <w:spacing w:line="240" w:lineRule="auto" w:before="217" w:after="0"/>
        <w:ind w:left="540" w:right="0" w:hanging="226"/>
        <w:jc w:val="left"/>
        <w:rPr>
          <w:sz w:val="21"/>
        </w:rPr>
      </w:pPr>
      <w:r>
        <w:rPr>
          <w:sz w:val="21"/>
        </w:rPr>
        <w:t>2%</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6</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8"/>
        </w:numPr>
        <w:tabs>
          <w:tab w:pos="528" w:val="left" w:leader="none"/>
        </w:tabs>
        <w:spacing w:line="240" w:lineRule="auto" w:before="204" w:after="0"/>
        <w:ind w:left="528" w:right="0" w:hanging="214"/>
        <w:jc w:val="left"/>
        <w:rPr>
          <w:sz w:val="21"/>
        </w:rPr>
      </w:pPr>
      <w:r>
        <w:rPr>
          <w:sz w:val="21"/>
        </w:rPr>
        <w:t>3%</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corresponda</w:t>
      </w:r>
      <w:r>
        <w:rPr>
          <w:spacing w:val="-5"/>
          <w:sz w:val="21"/>
        </w:rPr>
        <w:t> </w:t>
      </w:r>
      <w:r>
        <w:rPr>
          <w:sz w:val="21"/>
        </w:rPr>
        <w:t>até</w:t>
      </w:r>
      <w:r>
        <w:rPr>
          <w:spacing w:val="-5"/>
          <w:sz w:val="21"/>
        </w:rPr>
        <w:t> </w:t>
      </w:r>
      <w:r>
        <w:rPr>
          <w:sz w:val="21"/>
        </w:rPr>
        <w:t>9</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8"/>
        </w:numPr>
        <w:tabs>
          <w:tab w:pos="540" w:val="left" w:leader="none"/>
        </w:tabs>
        <w:spacing w:line="240" w:lineRule="auto" w:before="203" w:after="0"/>
        <w:ind w:left="540" w:right="0" w:hanging="226"/>
        <w:jc w:val="left"/>
        <w:rPr>
          <w:sz w:val="21"/>
        </w:rPr>
      </w:pPr>
      <w:r>
        <w:rPr>
          <w:sz w:val="21"/>
        </w:rPr>
        <w:t>4%</w:t>
      </w:r>
      <w:r>
        <w:rPr>
          <w:spacing w:val="-7"/>
          <w:sz w:val="21"/>
        </w:rPr>
        <w:t> </w:t>
      </w:r>
      <w:r>
        <w:rPr>
          <w:sz w:val="21"/>
        </w:rPr>
        <w:t>para</w:t>
      </w:r>
      <w:r>
        <w:rPr>
          <w:spacing w:val="-5"/>
          <w:sz w:val="21"/>
        </w:rPr>
        <w:t> </w:t>
      </w:r>
      <w:r>
        <w:rPr>
          <w:sz w:val="21"/>
        </w:rPr>
        <w:t>contratos</w:t>
      </w:r>
      <w:r>
        <w:rPr>
          <w:spacing w:val="-5"/>
          <w:sz w:val="21"/>
        </w:rPr>
        <w:t> </w:t>
      </w:r>
      <w:r>
        <w:rPr>
          <w:sz w:val="21"/>
        </w:rPr>
        <w:t>cujo</w:t>
      </w:r>
      <w:r>
        <w:rPr>
          <w:spacing w:val="-5"/>
          <w:sz w:val="21"/>
        </w:rPr>
        <w:t> </w:t>
      </w:r>
      <w:r>
        <w:rPr>
          <w:sz w:val="21"/>
        </w:rPr>
        <w:t>valor</w:t>
      </w:r>
      <w:r>
        <w:rPr>
          <w:spacing w:val="-5"/>
          <w:sz w:val="21"/>
        </w:rPr>
        <w:t> </w:t>
      </w:r>
      <w:r>
        <w:rPr>
          <w:sz w:val="21"/>
        </w:rPr>
        <w:t>corresponda</w:t>
      </w:r>
      <w:r>
        <w:rPr>
          <w:spacing w:val="-5"/>
          <w:sz w:val="21"/>
        </w:rPr>
        <w:t> </w:t>
      </w:r>
      <w:r>
        <w:rPr>
          <w:sz w:val="21"/>
        </w:rPr>
        <w:t>até</w:t>
      </w:r>
      <w:r>
        <w:rPr>
          <w:spacing w:val="-4"/>
          <w:sz w:val="21"/>
        </w:rPr>
        <w:t> </w:t>
      </w:r>
      <w:r>
        <w:rPr>
          <w:sz w:val="21"/>
        </w:rPr>
        <w:t>12</w:t>
      </w:r>
      <w:r>
        <w:rPr>
          <w:spacing w:val="-5"/>
          <w:sz w:val="21"/>
        </w:rPr>
        <w:t> </w:t>
      </w:r>
      <w:r>
        <w:rPr>
          <w:sz w:val="21"/>
        </w:rPr>
        <w:t>vezes</w:t>
      </w:r>
      <w:r>
        <w:rPr>
          <w:spacing w:val="-5"/>
          <w:sz w:val="21"/>
        </w:rPr>
        <w:t> </w:t>
      </w:r>
      <w:r>
        <w:rPr>
          <w:sz w:val="21"/>
        </w:rPr>
        <w:t>o</w:t>
      </w:r>
      <w:r>
        <w:rPr>
          <w:spacing w:val="-5"/>
          <w:sz w:val="21"/>
        </w:rPr>
        <w:t> </w:t>
      </w:r>
      <w:r>
        <w:rPr>
          <w:sz w:val="21"/>
        </w:rPr>
        <w:t>disposto</w:t>
      </w:r>
      <w:r>
        <w:rPr>
          <w:spacing w:val="-5"/>
          <w:sz w:val="21"/>
        </w:rPr>
        <w:t> </w:t>
      </w:r>
      <w:r>
        <w:rPr>
          <w:sz w:val="21"/>
        </w:rPr>
        <w:t>no</w:t>
      </w:r>
      <w:r>
        <w:rPr>
          <w:spacing w:val="-5"/>
          <w:sz w:val="21"/>
        </w:rPr>
        <w:t> </w:t>
      </w:r>
      <w:r>
        <w:rPr>
          <w:sz w:val="21"/>
        </w:rPr>
        <w:t>inciso</w:t>
      </w:r>
      <w:r>
        <w:rPr>
          <w:spacing w:val="-5"/>
          <w:sz w:val="21"/>
        </w:rPr>
        <w:t> </w:t>
      </w:r>
      <w:r>
        <w:rPr>
          <w:sz w:val="21"/>
        </w:rPr>
        <w:t>II,</w:t>
      </w:r>
      <w:r>
        <w:rPr>
          <w:spacing w:val="-13"/>
          <w:sz w:val="21"/>
        </w:rPr>
        <w:t> </w:t>
      </w:r>
      <w:r>
        <w:rPr>
          <w:sz w:val="21"/>
        </w:rPr>
        <w:t>Art.</w:t>
      </w:r>
      <w:r>
        <w:rPr>
          <w:spacing w:val="-5"/>
          <w:sz w:val="21"/>
        </w:rPr>
        <w:t> </w:t>
      </w:r>
      <w:r>
        <w:rPr>
          <w:sz w:val="21"/>
        </w:rPr>
        <w:t>75</w:t>
      </w:r>
      <w:r>
        <w:rPr>
          <w:spacing w:val="-5"/>
          <w:sz w:val="21"/>
        </w:rPr>
        <w:t> </w:t>
      </w:r>
      <w:r>
        <w:rPr>
          <w:sz w:val="21"/>
        </w:rPr>
        <w:t>da</w:t>
      </w:r>
      <w:r>
        <w:rPr>
          <w:spacing w:val="-4"/>
          <w:sz w:val="21"/>
        </w:rPr>
        <w:t> </w:t>
      </w:r>
      <w:r>
        <w:rPr>
          <w:sz w:val="21"/>
        </w:rPr>
        <w:t>Lei</w:t>
      </w:r>
      <w:r>
        <w:rPr>
          <w:spacing w:val="-5"/>
          <w:sz w:val="21"/>
        </w:rPr>
        <w:t> </w:t>
      </w:r>
      <w:r>
        <w:rPr>
          <w:sz w:val="21"/>
        </w:rPr>
        <w:t>14.133</w:t>
      </w:r>
      <w:r>
        <w:rPr>
          <w:spacing w:val="-5"/>
          <w:sz w:val="21"/>
        </w:rPr>
        <w:t> </w:t>
      </w:r>
      <w:r>
        <w:rPr>
          <w:sz w:val="21"/>
        </w:rPr>
        <w:t>de</w:t>
      </w:r>
      <w:r>
        <w:rPr>
          <w:spacing w:val="-5"/>
          <w:sz w:val="21"/>
        </w:rPr>
        <w:t> </w:t>
      </w:r>
      <w:r>
        <w:rPr>
          <w:spacing w:val="-2"/>
          <w:sz w:val="21"/>
        </w:rPr>
        <w:t>2021;</w:t>
      </w:r>
    </w:p>
    <w:p>
      <w:pPr>
        <w:pStyle w:val="ListParagraph"/>
        <w:numPr>
          <w:ilvl w:val="0"/>
          <w:numId w:val="28"/>
        </w:numPr>
        <w:tabs>
          <w:tab w:pos="528" w:val="left" w:leader="none"/>
        </w:tabs>
        <w:spacing w:line="240" w:lineRule="auto" w:before="218" w:after="0"/>
        <w:ind w:left="528" w:right="0" w:hanging="214"/>
        <w:jc w:val="left"/>
        <w:rPr>
          <w:sz w:val="21"/>
        </w:rPr>
      </w:pPr>
      <w:r>
        <w:rPr>
          <w:sz w:val="21"/>
        </w:rPr>
        <w:t>5%</w:t>
      </w:r>
      <w:r>
        <w:rPr>
          <w:spacing w:val="-7"/>
          <w:sz w:val="21"/>
        </w:rPr>
        <w:t> </w:t>
      </w:r>
      <w:r>
        <w:rPr>
          <w:sz w:val="21"/>
        </w:rPr>
        <w:t>para</w:t>
      </w:r>
      <w:r>
        <w:rPr>
          <w:spacing w:val="-4"/>
          <w:sz w:val="21"/>
        </w:rPr>
        <w:t> </w:t>
      </w:r>
      <w:r>
        <w:rPr>
          <w:sz w:val="21"/>
        </w:rPr>
        <w:t>contratos</w:t>
      </w:r>
      <w:r>
        <w:rPr>
          <w:spacing w:val="-5"/>
          <w:sz w:val="21"/>
        </w:rPr>
        <w:t> </w:t>
      </w:r>
      <w:r>
        <w:rPr>
          <w:sz w:val="21"/>
        </w:rPr>
        <w:t>cujo</w:t>
      </w:r>
      <w:r>
        <w:rPr>
          <w:spacing w:val="-5"/>
          <w:sz w:val="21"/>
        </w:rPr>
        <w:t> </w:t>
      </w:r>
      <w:r>
        <w:rPr>
          <w:sz w:val="21"/>
        </w:rPr>
        <w:t>valor</w:t>
      </w:r>
      <w:r>
        <w:rPr>
          <w:spacing w:val="-4"/>
          <w:sz w:val="21"/>
        </w:rPr>
        <w:t> </w:t>
      </w:r>
      <w:r>
        <w:rPr>
          <w:sz w:val="21"/>
        </w:rPr>
        <w:t>seja</w:t>
      </w:r>
      <w:r>
        <w:rPr>
          <w:spacing w:val="-5"/>
          <w:sz w:val="21"/>
        </w:rPr>
        <w:t> </w:t>
      </w:r>
      <w:r>
        <w:rPr>
          <w:sz w:val="21"/>
        </w:rPr>
        <w:t>maior</w:t>
      </w:r>
      <w:r>
        <w:rPr>
          <w:spacing w:val="-4"/>
          <w:sz w:val="21"/>
        </w:rPr>
        <w:t> </w:t>
      </w:r>
      <w:r>
        <w:rPr>
          <w:sz w:val="21"/>
        </w:rPr>
        <w:t>que</w:t>
      </w:r>
      <w:r>
        <w:rPr>
          <w:spacing w:val="-5"/>
          <w:sz w:val="21"/>
        </w:rPr>
        <w:t> </w:t>
      </w:r>
      <w:r>
        <w:rPr>
          <w:sz w:val="21"/>
        </w:rPr>
        <w:t>12</w:t>
      </w:r>
      <w:r>
        <w:rPr>
          <w:spacing w:val="-5"/>
          <w:sz w:val="21"/>
        </w:rPr>
        <w:t> </w:t>
      </w:r>
      <w:r>
        <w:rPr>
          <w:sz w:val="21"/>
        </w:rPr>
        <w:t>vezes</w:t>
      </w:r>
      <w:r>
        <w:rPr>
          <w:spacing w:val="-4"/>
          <w:sz w:val="21"/>
        </w:rPr>
        <w:t> </w:t>
      </w:r>
      <w:r>
        <w:rPr>
          <w:sz w:val="21"/>
        </w:rPr>
        <w:t>o</w:t>
      </w:r>
      <w:r>
        <w:rPr>
          <w:spacing w:val="-5"/>
          <w:sz w:val="21"/>
        </w:rPr>
        <w:t> </w:t>
      </w:r>
      <w:r>
        <w:rPr>
          <w:sz w:val="21"/>
        </w:rPr>
        <w:t>disposto</w:t>
      </w:r>
      <w:r>
        <w:rPr>
          <w:spacing w:val="-5"/>
          <w:sz w:val="21"/>
        </w:rPr>
        <w:t> </w:t>
      </w:r>
      <w:r>
        <w:rPr>
          <w:sz w:val="21"/>
        </w:rPr>
        <w:t>no</w:t>
      </w:r>
      <w:r>
        <w:rPr>
          <w:spacing w:val="-4"/>
          <w:sz w:val="21"/>
        </w:rPr>
        <w:t> </w:t>
      </w:r>
      <w:r>
        <w:rPr>
          <w:sz w:val="21"/>
        </w:rPr>
        <w:t>inciso</w:t>
      </w:r>
      <w:r>
        <w:rPr>
          <w:spacing w:val="-5"/>
          <w:sz w:val="21"/>
        </w:rPr>
        <w:t> </w:t>
      </w:r>
      <w:r>
        <w:rPr>
          <w:sz w:val="21"/>
        </w:rPr>
        <w:t>II,</w:t>
      </w:r>
      <w:r>
        <w:rPr>
          <w:spacing w:val="-13"/>
          <w:sz w:val="21"/>
        </w:rPr>
        <w:t> </w:t>
      </w:r>
      <w:r>
        <w:rPr>
          <w:sz w:val="21"/>
        </w:rPr>
        <w:t>Art.</w:t>
      </w:r>
      <w:r>
        <w:rPr>
          <w:spacing w:val="-4"/>
          <w:sz w:val="21"/>
        </w:rPr>
        <w:t> </w:t>
      </w:r>
      <w:r>
        <w:rPr>
          <w:sz w:val="21"/>
        </w:rPr>
        <w:t>75</w:t>
      </w:r>
      <w:r>
        <w:rPr>
          <w:spacing w:val="-5"/>
          <w:sz w:val="21"/>
        </w:rPr>
        <w:t> </w:t>
      </w:r>
      <w:r>
        <w:rPr>
          <w:sz w:val="21"/>
        </w:rPr>
        <w:t>da</w:t>
      </w:r>
      <w:r>
        <w:rPr>
          <w:spacing w:val="-5"/>
          <w:sz w:val="21"/>
        </w:rPr>
        <w:t> </w:t>
      </w:r>
      <w:r>
        <w:rPr>
          <w:sz w:val="21"/>
        </w:rPr>
        <w:t>Lei</w:t>
      </w:r>
      <w:r>
        <w:rPr>
          <w:spacing w:val="-4"/>
          <w:sz w:val="21"/>
        </w:rPr>
        <w:t> </w:t>
      </w:r>
      <w:r>
        <w:rPr>
          <w:sz w:val="21"/>
        </w:rPr>
        <w:t>14.133</w:t>
      </w:r>
      <w:r>
        <w:rPr>
          <w:spacing w:val="-5"/>
          <w:sz w:val="21"/>
        </w:rPr>
        <w:t> </w:t>
      </w:r>
      <w:r>
        <w:rPr>
          <w:sz w:val="21"/>
        </w:rPr>
        <w:t>de</w:t>
      </w:r>
      <w:r>
        <w:rPr>
          <w:spacing w:val="-5"/>
          <w:sz w:val="21"/>
        </w:rPr>
        <w:t> </w:t>
      </w:r>
      <w:r>
        <w:rPr>
          <w:spacing w:val="-2"/>
          <w:sz w:val="21"/>
        </w:rPr>
        <w:t>2021;</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774" w:val="left" w:leader="none"/>
        </w:tabs>
        <w:spacing w:line="240" w:lineRule="auto" w:before="0" w:after="0"/>
        <w:ind w:left="774" w:right="0" w:hanging="460"/>
        <w:jc w:val="left"/>
      </w:pPr>
      <w:r>
        <w:rPr/>
        <w:t>–</w:t>
      </w:r>
      <w:r>
        <w:rPr>
          <w:spacing w:val="-12"/>
        </w:rPr>
        <w:t> </w:t>
      </w:r>
      <w:r>
        <w:rPr/>
        <w:t>DISPONIBILIDADE</w:t>
      </w:r>
      <w:r>
        <w:rPr>
          <w:spacing w:val="-11"/>
        </w:rPr>
        <w:t> </w:t>
      </w:r>
      <w:r>
        <w:rPr>
          <w:spacing w:val="-2"/>
        </w:rPr>
        <w:t>ORÇAMENTÁRIA:</w:t>
      </w:r>
    </w:p>
    <w:p>
      <w:pPr>
        <w:pStyle w:val="BodyText"/>
        <w:ind w:left="0"/>
        <w:rPr>
          <w:b/>
        </w:rPr>
      </w:pPr>
    </w:p>
    <w:p>
      <w:pPr>
        <w:pStyle w:val="BodyText"/>
        <w:spacing w:before="180"/>
        <w:ind w:left="0"/>
        <w:rPr>
          <w:b/>
        </w:rPr>
      </w:pPr>
    </w:p>
    <w:p>
      <w:pPr>
        <w:pStyle w:val="BodyText"/>
        <w:spacing w:line="441" w:lineRule="auto"/>
        <w:ind w:right="11349"/>
      </w:pPr>
      <w:r>
        <w:rPr/>
        <w:t>Unidade</w:t>
      </w:r>
      <w:r>
        <w:rPr>
          <w:spacing w:val="-14"/>
        </w:rPr>
        <w:t> </w:t>
      </w:r>
      <w:r>
        <w:rPr/>
        <w:t>Orçamentária</w:t>
      </w:r>
      <w:r>
        <w:rPr>
          <w:spacing w:val="-13"/>
        </w:rPr>
        <w:t> </w:t>
      </w:r>
      <w:r>
        <w:rPr/>
        <w:t>(UO):</w:t>
      </w:r>
      <w:r>
        <w:rPr>
          <w:spacing w:val="-13"/>
        </w:rPr>
        <w:t> </w:t>
      </w:r>
      <w:r>
        <w:rPr/>
        <w:t>29610 Fonte de Recursos (FR): 600.225</w:t>
      </w:r>
    </w:p>
    <w:p>
      <w:pPr>
        <w:pStyle w:val="BodyText"/>
        <w:spacing w:after="0" w:line="441" w:lineRule="auto"/>
        <w:sectPr>
          <w:type w:val="continuous"/>
          <w:pgSz w:w="15840" w:h="24480"/>
          <w:pgMar w:top="540" w:bottom="280" w:left="360" w:right="360"/>
        </w:sectPr>
      </w:pPr>
    </w:p>
    <w:p>
      <w:pPr>
        <w:pStyle w:val="Heading2"/>
        <w:numPr>
          <w:ilvl w:val="0"/>
          <w:numId w:val="14"/>
        </w:numPr>
        <w:tabs>
          <w:tab w:pos="692" w:val="left" w:leader="none"/>
        </w:tabs>
        <w:spacing w:line="240" w:lineRule="auto" w:before="61" w:after="0"/>
        <w:ind w:left="692" w:right="0" w:hanging="378"/>
        <w:jc w:val="left"/>
      </w:pPr>
      <w:r>
        <w:rPr/>
        <w:t>–</w:t>
      </w:r>
      <w:r>
        <w:rPr>
          <w:spacing w:val="-8"/>
        </w:rPr>
        <w:t> </w:t>
      </w:r>
      <w:r>
        <w:rPr/>
        <w:t>GESTÃO</w:t>
      </w:r>
      <w:r>
        <w:rPr>
          <w:spacing w:val="-7"/>
        </w:rPr>
        <w:t> </w:t>
      </w:r>
      <w:r>
        <w:rPr/>
        <w:t>E</w:t>
      </w:r>
      <w:r>
        <w:rPr>
          <w:spacing w:val="-7"/>
        </w:rPr>
        <w:t> </w:t>
      </w:r>
      <w:r>
        <w:rPr/>
        <w:t>FISCALIZAÇÃO</w:t>
      </w:r>
      <w:r>
        <w:rPr>
          <w:spacing w:val="-7"/>
        </w:rPr>
        <w:t> </w:t>
      </w:r>
      <w:r>
        <w:rPr/>
        <w:t>DO</w:t>
      </w:r>
      <w:r>
        <w:rPr>
          <w:spacing w:val="-7"/>
        </w:rPr>
        <w:t> </w:t>
      </w:r>
      <w:r>
        <w:rPr>
          <w:spacing w:val="-2"/>
        </w:rPr>
        <w:t>CONTRATO:</w:t>
      </w:r>
    </w:p>
    <w:p>
      <w:pPr>
        <w:pStyle w:val="BodyText"/>
        <w:ind w:left="0"/>
        <w:rPr>
          <w:b/>
        </w:rPr>
      </w:pPr>
    </w:p>
    <w:p>
      <w:pPr>
        <w:pStyle w:val="BodyText"/>
        <w:spacing w:before="181"/>
        <w:ind w:left="0"/>
        <w:rPr>
          <w:b/>
        </w:rPr>
      </w:pPr>
    </w:p>
    <w:p>
      <w:pPr>
        <w:pStyle w:val="ListParagraph"/>
        <w:numPr>
          <w:ilvl w:val="1"/>
          <w:numId w:val="29"/>
        </w:numPr>
        <w:tabs>
          <w:tab w:pos="784" w:val="left" w:leader="none"/>
        </w:tabs>
        <w:spacing w:line="237" w:lineRule="auto" w:before="0" w:after="0"/>
        <w:ind w:left="314" w:right="339" w:firstLine="0"/>
        <w:jc w:val="left"/>
        <w:rPr>
          <w:sz w:val="21"/>
        </w:rPr>
      </w:pPr>
      <w:r>
        <w:rPr>
          <w:sz w:val="21"/>
        </w:rPr>
        <w:t>O Decreto nº 48.817, de 2023, do Estado do Rio de Janeiro, estabelece diretrizes e procedimentos para a gestão e fiscalização de contratos administrativos, visando garantir</w:t>
      </w:r>
      <w:r>
        <w:rPr>
          <w:spacing w:val="-2"/>
          <w:sz w:val="21"/>
        </w:rPr>
        <w:t> </w:t>
      </w:r>
      <w:r>
        <w:rPr>
          <w:sz w:val="21"/>
        </w:rPr>
        <w:t>a</w:t>
      </w:r>
      <w:r>
        <w:rPr>
          <w:spacing w:val="-2"/>
          <w:sz w:val="21"/>
        </w:rPr>
        <w:t> </w:t>
      </w:r>
      <w:r>
        <w:rPr>
          <w:sz w:val="21"/>
        </w:rPr>
        <w:t>eficiência,</w:t>
      </w:r>
      <w:r>
        <w:rPr>
          <w:spacing w:val="-2"/>
          <w:sz w:val="21"/>
        </w:rPr>
        <w:t> </w:t>
      </w:r>
      <w:r>
        <w:rPr>
          <w:sz w:val="21"/>
        </w:rPr>
        <w:t>transparência</w:t>
      </w:r>
      <w:r>
        <w:rPr>
          <w:spacing w:val="-2"/>
          <w:sz w:val="21"/>
        </w:rPr>
        <w:t> </w:t>
      </w:r>
      <w:r>
        <w:rPr>
          <w:sz w:val="21"/>
        </w:rPr>
        <w:t>e</w:t>
      </w:r>
      <w:r>
        <w:rPr>
          <w:spacing w:val="-2"/>
          <w:sz w:val="21"/>
        </w:rPr>
        <w:t> </w:t>
      </w:r>
      <w:r>
        <w:rPr>
          <w:sz w:val="21"/>
        </w:rPr>
        <w:t>conformidade</w:t>
      </w:r>
      <w:r>
        <w:rPr>
          <w:spacing w:val="-2"/>
          <w:sz w:val="21"/>
        </w:rPr>
        <w:t> </w:t>
      </w:r>
      <w:r>
        <w:rPr>
          <w:sz w:val="21"/>
        </w:rPr>
        <w:t>com</w:t>
      </w:r>
      <w:r>
        <w:rPr>
          <w:spacing w:val="-2"/>
          <w:sz w:val="21"/>
        </w:rPr>
        <w:t> </w:t>
      </w:r>
      <w:r>
        <w:rPr>
          <w:sz w:val="21"/>
        </w:rPr>
        <w:t>as</w:t>
      </w:r>
      <w:r>
        <w:rPr>
          <w:spacing w:val="-2"/>
          <w:sz w:val="21"/>
        </w:rPr>
        <w:t> </w:t>
      </w:r>
      <w:r>
        <w:rPr>
          <w:sz w:val="21"/>
        </w:rPr>
        <w:t>obrigações</w:t>
      </w:r>
      <w:r>
        <w:rPr>
          <w:spacing w:val="-2"/>
          <w:sz w:val="21"/>
        </w:rPr>
        <w:t> </w:t>
      </w:r>
      <w:r>
        <w:rPr>
          <w:sz w:val="21"/>
        </w:rPr>
        <w:t>contratuais.</w:t>
      </w:r>
      <w:r>
        <w:rPr>
          <w:spacing w:val="-13"/>
          <w:sz w:val="21"/>
        </w:rPr>
        <w:t> </w:t>
      </w:r>
      <w:r>
        <w:rPr>
          <w:sz w:val="21"/>
        </w:rPr>
        <w:t>As</w:t>
      </w:r>
      <w:r>
        <w:rPr>
          <w:spacing w:val="-2"/>
          <w:sz w:val="21"/>
        </w:rPr>
        <w:t> </w:t>
      </w:r>
      <w:r>
        <w:rPr>
          <w:sz w:val="21"/>
        </w:rPr>
        <w:t>práticas</w:t>
      </w:r>
      <w:r>
        <w:rPr>
          <w:spacing w:val="-2"/>
          <w:sz w:val="21"/>
        </w:rPr>
        <w:t> </w:t>
      </w:r>
      <w:r>
        <w:rPr>
          <w:sz w:val="21"/>
        </w:rPr>
        <w:t>comuns</w:t>
      </w:r>
      <w:r>
        <w:rPr>
          <w:spacing w:val="-2"/>
          <w:sz w:val="21"/>
        </w:rPr>
        <w:t> </w:t>
      </w:r>
      <w:r>
        <w:rPr>
          <w:sz w:val="21"/>
        </w:rPr>
        <w:t>de</w:t>
      </w:r>
      <w:r>
        <w:rPr>
          <w:spacing w:val="-2"/>
          <w:sz w:val="21"/>
        </w:rPr>
        <w:t> </w:t>
      </w:r>
      <w:r>
        <w:rPr>
          <w:sz w:val="21"/>
        </w:rPr>
        <w:t>gestão</w:t>
      </w:r>
      <w:r>
        <w:rPr>
          <w:spacing w:val="-2"/>
          <w:sz w:val="21"/>
        </w:rPr>
        <w:t> </w:t>
      </w:r>
      <w:r>
        <w:rPr>
          <w:sz w:val="21"/>
        </w:rPr>
        <w:t>e</w:t>
      </w:r>
      <w:r>
        <w:rPr>
          <w:spacing w:val="-2"/>
          <w:sz w:val="21"/>
        </w:rPr>
        <w:t> </w:t>
      </w:r>
      <w:r>
        <w:rPr>
          <w:sz w:val="21"/>
        </w:rPr>
        <w:t>fiscalização</w:t>
      </w:r>
      <w:r>
        <w:rPr>
          <w:spacing w:val="-2"/>
          <w:sz w:val="21"/>
        </w:rPr>
        <w:t> </w:t>
      </w:r>
      <w:r>
        <w:rPr>
          <w:sz w:val="21"/>
        </w:rPr>
        <w:t>de</w:t>
      </w:r>
      <w:r>
        <w:rPr>
          <w:spacing w:val="-2"/>
          <w:sz w:val="21"/>
        </w:rPr>
        <w:t> </w:t>
      </w:r>
      <w:r>
        <w:rPr>
          <w:sz w:val="21"/>
        </w:rPr>
        <w:t>contratos</w:t>
      </w:r>
      <w:r>
        <w:rPr>
          <w:spacing w:val="-2"/>
          <w:sz w:val="21"/>
        </w:rPr>
        <w:t> </w:t>
      </w:r>
      <w:r>
        <w:rPr>
          <w:sz w:val="21"/>
        </w:rPr>
        <w:t>são</w:t>
      </w:r>
      <w:r>
        <w:rPr>
          <w:spacing w:val="-2"/>
          <w:sz w:val="21"/>
        </w:rPr>
        <w:t> </w:t>
      </w:r>
      <w:r>
        <w:rPr>
          <w:sz w:val="21"/>
        </w:rPr>
        <w:t>fundamentais</w:t>
      </w:r>
      <w:r>
        <w:rPr>
          <w:spacing w:val="-2"/>
          <w:sz w:val="21"/>
        </w:rPr>
        <w:t> </w:t>
      </w:r>
      <w:r>
        <w:rPr>
          <w:sz w:val="21"/>
        </w:rPr>
        <w:t>para</w:t>
      </w:r>
      <w:r>
        <w:rPr>
          <w:spacing w:val="-2"/>
          <w:sz w:val="21"/>
        </w:rPr>
        <w:t> </w:t>
      </w:r>
      <w:r>
        <w:rPr>
          <w:sz w:val="21"/>
        </w:rPr>
        <w:t>assegurar que</w:t>
      </w:r>
      <w:r>
        <w:rPr>
          <w:spacing w:val="-4"/>
          <w:sz w:val="21"/>
        </w:rPr>
        <w:t> </w:t>
      </w:r>
      <w:r>
        <w:rPr>
          <w:sz w:val="21"/>
        </w:rPr>
        <w:t>os</w:t>
      </w:r>
      <w:r>
        <w:rPr>
          <w:spacing w:val="-3"/>
          <w:sz w:val="21"/>
        </w:rPr>
        <w:t> </w:t>
      </w:r>
      <w:r>
        <w:rPr>
          <w:sz w:val="21"/>
        </w:rPr>
        <w:t>objetivos</w:t>
      </w:r>
      <w:r>
        <w:rPr>
          <w:spacing w:val="-3"/>
          <w:sz w:val="21"/>
        </w:rPr>
        <w:t> </w:t>
      </w:r>
      <w:r>
        <w:rPr>
          <w:sz w:val="21"/>
        </w:rPr>
        <w:t>da</w:t>
      </w:r>
      <w:r>
        <w:rPr>
          <w:spacing w:val="-3"/>
          <w:sz w:val="21"/>
        </w:rPr>
        <w:t> </w:t>
      </w:r>
      <w:r>
        <w:rPr>
          <w:sz w:val="21"/>
        </w:rPr>
        <w:t>contratação</w:t>
      </w:r>
      <w:r>
        <w:rPr>
          <w:spacing w:val="-3"/>
          <w:sz w:val="21"/>
        </w:rPr>
        <w:t> </w:t>
      </w:r>
      <w:r>
        <w:rPr>
          <w:sz w:val="21"/>
        </w:rPr>
        <w:t>sejam</w:t>
      </w:r>
      <w:r>
        <w:rPr>
          <w:spacing w:val="-3"/>
          <w:sz w:val="21"/>
        </w:rPr>
        <w:t> </w:t>
      </w:r>
      <w:r>
        <w:rPr>
          <w:sz w:val="21"/>
        </w:rPr>
        <w:t>alcançados</w:t>
      </w:r>
      <w:r>
        <w:rPr>
          <w:spacing w:val="-3"/>
          <w:sz w:val="21"/>
        </w:rPr>
        <w:t> </w:t>
      </w:r>
      <w:r>
        <w:rPr>
          <w:sz w:val="21"/>
        </w:rPr>
        <w:t>e</w:t>
      </w:r>
      <w:r>
        <w:rPr>
          <w:spacing w:val="-3"/>
          <w:sz w:val="21"/>
        </w:rPr>
        <w:t> </w:t>
      </w:r>
      <w:r>
        <w:rPr>
          <w:sz w:val="21"/>
        </w:rPr>
        <w:t>que</w:t>
      </w:r>
      <w:r>
        <w:rPr>
          <w:spacing w:val="-3"/>
          <w:sz w:val="21"/>
        </w:rPr>
        <w:t> </w:t>
      </w:r>
      <w:r>
        <w:rPr>
          <w:sz w:val="21"/>
        </w:rPr>
        <w:t>as</w:t>
      </w:r>
      <w:r>
        <w:rPr>
          <w:spacing w:val="-3"/>
          <w:sz w:val="21"/>
        </w:rPr>
        <w:t> </w:t>
      </w:r>
      <w:r>
        <w:rPr>
          <w:sz w:val="21"/>
        </w:rPr>
        <w:t>partes</w:t>
      </w:r>
      <w:r>
        <w:rPr>
          <w:spacing w:val="-3"/>
          <w:sz w:val="21"/>
        </w:rPr>
        <w:t> </w:t>
      </w:r>
      <w:r>
        <w:rPr>
          <w:sz w:val="21"/>
        </w:rPr>
        <w:t>envolvidas</w:t>
      </w:r>
      <w:r>
        <w:rPr>
          <w:spacing w:val="-3"/>
          <w:sz w:val="21"/>
        </w:rPr>
        <w:t> </w:t>
      </w:r>
      <w:r>
        <w:rPr>
          <w:sz w:val="21"/>
        </w:rPr>
        <w:t>cumpram</w:t>
      </w:r>
      <w:r>
        <w:rPr>
          <w:spacing w:val="-3"/>
          <w:sz w:val="21"/>
        </w:rPr>
        <w:t> </w:t>
      </w:r>
      <w:r>
        <w:rPr>
          <w:sz w:val="21"/>
        </w:rPr>
        <w:t>rigorosamente</w:t>
      </w:r>
      <w:r>
        <w:rPr>
          <w:spacing w:val="-3"/>
          <w:sz w:val="21"/>
        </w:rPr>
        <w:t> </w:t>
      </w:r>
      <w:r>
        <w:rPr>
          <w:sz w:val="21"/>
        </w:rPr>
        <w:t>as</w:t>
      </w:r>
      <w:r>
        <w:rPr>
          <w:spacing w:val="-3"/>
          <w:sz w:val="21"/>
        </w:rPr>
        <w:t> </w:t>
      </w:r>
      <w:r>
        <w:rPr>
          <w:sz w:val="21"/>
        </w:rPr>
        <w:t>cláusulas</w:t>
      </w:r>
      <w:r>
        <w:rPr>
          <w:spacing w:val="-3"/>
          <w:sz w:val="21"/>
        </w:rPr>
        <w:t> </w:t>
      </w:r>
      <w:r>
        <w:rPr>
          <w:sz w:val="21"/>
        </w:rPr>
        <w:t>contratuais.</w:t>
      </w:r>
      <w:r>
        <w:rPr>
          <w:spacing w:val="-14"/>
          <w:sz w:val="21"/>
        </w:rPr>
        <w:t> </w:t>
      </w:r>
      <w:r>
        <w:rPr>
          <w:sz w:val="21"/>
        </w:rPr>
        <w:t>A</w:t>
      </w:r>
      <w:r>
        <w:rPr>
          <w:spacing w:val="-13"/>
          <w:sz w:val="21"/>
        </w:rPr>
        <w:t> </w:t>
      </w:r>
      <w:r>
        <w:rPr>
          <w:sz w:val="21"/>
        </w:rPr>
        <w:t>gestão</w:t>
      </w:r>
      <w:r>
        <w:rPr>
          <w:spacing w:val="-3"/>
          <w:sz w:val="21"/>
        </w:rPr>
        <w:t> </w:t>
      </w:r>
      <w:r>
        <w:rPr>
          <w:sz w:val="21"/>
        </w:rPr>
        <w:t>de</w:t>
      </w:r>
      <w:r>
        <w:rPr>
          <w:spacing w:val="-3"/>
          <w:sz w:val="21"/>
        </w:rPr>
        <w:t> </w:t>
      </w:r>
      <w:r>
        <w:rPr>
          <w:sz w:val="21"/>
        </w:rPr>
        <w:t>contratos</w:t>
      </w:r>
      <w:r>
        <w:rPr>
          <w:spacing w:val="-3"/>
          <w:sz w:val="21"/>
        </w:rPr>
        <w:t> </w:t>
      </w:r>
      <w:r>
        <w:rPr>
          <w:sz w:val="21"/>
        </w:rPr>
        <w:t>envolve</w:t>
      </w:r>
      <w:r>
        <w:rPr>
          <w:spacing w:val="-3"/>
          <w:sz w:val="21"/>
        </w:rPr>
        <w:t> </w:t>
      </w:r>
      <w:r>
        <w:rPr>
          <w:sz w:val="21"/>
        </w:rPr>
        <w:t>um</w:t>
      </w:r>
      <w:r>
        <w:rPr>
          <w:spacing w:val="-3"/>
          <w:sz w:val="21"/>
        </w:rPr>
        <w:t> </w:t>
      </w:r>
      <w:r>
        <w:rPr>
          <w:sz w:val="21"/>
        </w:rPr>
        <w:t>conjunto</w:t>
      </w:r>
      <w:r>
        <w:rPr>
          <w:spacing w:val="-3"/>
          <w:sz w:val="21"/>
        </w:rPr>
        <w:t> </w:t>
      </w:r>
      <w:r>
        <w:rPr>
          <w:sz w:val="21"/>
        </w:rPr>
        <w:t>de atividades gerenciais, técnicas e operacionais que devem ser executadas de forma coordenada e sistemática. Por outro lado, a fiscalização de contratos é uma atividade</w:t>
      </w:r>
    </w:p>
    <w:p>
      <w:pPr>
        <w:pStyle w:val="BodyText"/>
        <w:spacing w:line="240" w:lineRule="exact"/>
      </w:pPr>
      <w:r>
        <w:rPr/>
        <w:t>contínua</w:t>
      </w:r>
      <w:r>
        <w:rPr>
          <w:spacing w:val="-8"/>
        </w:rPr>
        <w:t> </w:t>
      </w:r>
      <w:r>
        <w:rPr/>
        <w:t>que</w:t>
      </w:r>
      <w:r>
        <w:rPr>
          <w:spacing w:val="-7"/>
        </w:rPr>
        <w:t> </w:t>
      </w:r>
      <w:r>
        <w:rPr/>
        <w:t>visa</w:t>
      </w:r>
      <w:r>
        <w:rPr>
          <w:spacing w:val="-7"/>
        </w:rPr>
        <w:t> </w:t>
      </w:r>
      <w:r>
        <w:rPr/>
        <w:t>verificar</w:t>
      </w:r>
      <w:r>
        <w:rPr>
          <w:spacing w:val="-7"/>
        </w:rPr>
        <w:t> </w:t>
      </w:r>
      <w:r>
        <w:rPr/>
        <w:t>o</w:t>
      </w:r>
      <w:r>
        <w:rPr>
          <w:spacing w:val="-7"/>
        </w:rPr>
        <w:t> </w:t>
      </w:r>
      <w:r>
        <w:rPr/>
        <w:t>cumprimento</w:t>
      </w:r>
      <w:r>
        <w:rPr>
          <w:spacing w:val="-7"/>
        </w:rPr>
        <w:t> </w:t>
      </w:r>
      <w:r>
        <w:rPr/>
        <w:t>das</w:t>
      </w:r>
      <w:r>
        <w:rPr>
          <w:spacing w:val="-7"/>
        </w:rPr>
        <w:t> </w:t>
      </w:r>
      <w:r>
        <w:rPr/>
        <w:t>especificações</w:t>
      </w:r>
      <w:r>
        <w:rPr>
          <w:spacing w:val="-7"/>
        </w:rPr>
        <w:t> </w:t>
      </w:r>
      <w:r>
        <w:rPr/>
        <w:t>contratuais,</w:t>
      </w:r>
      <w:r>
        <w:rPr>
          <w:spacing w:val="-7"/>
        </w:rPr>
        <w:t> </w:t>
      </w:r>
      <w:r>
        <w:rPr/>
        <w:t>prazos</w:t>
      </w:r>
      <w:r>
        <w:rPr>
          <w:spacing w:val="-8"/>
        </w:rPr>
        <w:t> </w:t>
      </w:r>
      <w:r>
        <w:rPr/>
        <w:t>e</w:t>
      </w:r>
      <w:r>
        <w:rPr>
          <w:spacing w:val="-7"/>
        </w:rPr>
        <w:t> </w:t>
      </w:r>
      <w:r>
        <w:rPr/>
        <w:t>demais</w:t>
      </w:r>
      <w:r>
        <w:rPr>
          <w:spacing w:val="-7"/>
        </w:rPr>
        <w:t> </w:t>
      </w:r>
      <w:r>
        <w:rPr/>
        <w:t>condições</w:t>
      </w:r>
      <w:r>
        <w:rPr>
          <w:spacing w:val="-7"/>
        </w:rPr>
        <w:t> </w:t>
      </w:r>
      <w:r>
        <w:rPr/>
        <w:t>estabelecidas</w:t>
      </w:r>
      <w:r>
        <w:rPr>
          <w:spacing w:val="-7"/>
        </w:rPr>
        <w:t> </w:t>
      </w:r>
      <w:r>
        <w:rPr/>
        <w:t>no</w:t>
      </w:r>
      <w:r>
        <w:rPr>
          <w:spacing w:val="-7"/>
        </w:rPr>
        <w:t> </w:t>
      </w:r>
      <w:r>
        <w:rPr>
          <w:spacing w:val="-2"/>
        </w:rPr>
        <w:t>contrato.</w:t>
      </w:r>
    </w:p>
    <w:p>
      <w:pPr>
        <w:pStyle w:val="ListParagraph"/>
        <w:numPr>
          <w:ilvl w:val="2"/>
          <w:numId w:val="29"/>
        </w:numPr>
        <w:tabs>
          <w:tab w:pos="890" w:val="left" w:leader="none"/>
        </w:tabs>
        <w:spacing w:line="240" w:lineRule="auto" w:before="217" w:after="0"/>
        <w:ind w:left="890" w:right="0" w:hanging="576"/>
        <w:jc w:val="left"/>
        <w:rPr>
          <w:sz w:val="21"/>
        </w:rPr>
      </w:pPr>
      <w:r>
        <w:rPr>
          <w:spacing w:val="6"/>
          <w:sz w:val="21"/>
          <w:u w:val="single"/>
        </w:rPr>
        <w:t> </w:t>
      </w:r>
      <w:r>
        <w:rPr>
          <w:spacing w:val="-2"/>
          <w:sz w:val="21"/>
          <w:u w:val="single"/>
        </w:rPr>
        <w:t>Fiscaliza</w:t>
      </w:r>
      <w:r>
        <w:rPr>
          <w:spacing w:val="-2"/>
          <w:sz w:val="21"/>
        </w:rPr>
        <w:t>ç</w:t>
      </w:r>
      <w:r>
        <w:rPr>
          <w:spacing w:val="-2"/>
          <w:sz w:val="21"/>
          <w:u w:val="single"/>
        </w:rPr>
        <w:t>ão</w:t>
      </w:r>
      <w:r>
        <w:rPr>
          <w:spacing w:val="-6"/>
          <w:sz w:val="21"/>
          <w:u w:val="single"/>
        </w:rPr>
        <w:t> </w:t>
      </w:r>
      <w:r>
        <w:rPr>
          <w:spacing w:val="-2"/>
          <w:sz w:val="21"/>
          <w:u w:val="single"/>
        </w:rPr>
        <w:t>Administrativa</w:t>
      </w:r>
    </w:p>
    <w:p>
      <w:pPr>
        <w:pStyle w:val="ListParagraph"/>
        <w:numPr>
          <w:ilvl w:val="0"/>
          <w:numId w:val="30"/>
        </w:numPr>
        <w:tabs>
          <w:tab w:pos="569" w:val="left" w:leader="none"/>
        </w:tabs>
        <w:spacing w:line="240" w:lineRule="auto" w:before="204" w:after="0"/>
        <w:ind w:left="569" w:right="0" w:hanging="255"/>
        <w:jc w:val="left"/>
        <w:rPr>
          <w:sz w:val="21"/>
        </w:rPr>
      </w:pPr>
      <w:r>
        <w:rPr>
          <w:sz w:val="21"/>
        </w:rPr>
        <w:t>O</w:t>
      </w:r>
      <w:r>
        <w:rPr>
          <w:spacing w:val="-6"/>
          <w:sz w:val="21"/>
        </w:rPr>
        <w:t> </w:t>
      </w:r>
      <w:r>
        <w:rPr>
          <w:sz w:val="21"/>
        </w:rPr>
        <w:t>fiscal</w:t>
      </w:r>
      <w:r>
        <w:rPr>
          <w:spacing w:val="-6"/>
          <w:sz w:val="21"/>
        </w:rPr>
        <w:t> </w:t>
      </w:r>
      <w:r>
        <w:rPr>
          <w:sz w:val="21"/>
        </w:rPr>
        <w:t>deve</w:t>
      </w:r>
      <w:r>
        <w:rPr>
          <w:spacing w:val="-6"/>
          <w:sz w:val="21"/>
        </w:rPr>
        <w:t> </w:t>
      </w:r>
      <w:r>
        <w:rPr>
          <w:sz w:val="21"/>
        </w:rPr>
        <w:t>conhecer</w:t>
      </w:r>
      <w:r>
        <w:rPr>
          <w:spacing w:val="-6"/>
          <w:sz w:val="21"/>
        </w:rPr>
        <w:t> </w:t>
      </w:r>
      <w:r>
        <w:rPr>
          <w:sz w:val="21"/>
        </w:rPr>
        <w:t>os</w:t>
      </w:r>
      <w:r>
        <w:rPr>
          <w:spacing w:val="-6"/>
          <w:sz w:val="21"/>
        </w:rPr>
        <w:t> </w:t>
      </w:r>
      <w:r>
        <w:rPr>
          <w:sz w:val="21"/>
        </w:rPr>
        <w:t>instrumentos</w:t>
      </w:r>
      <w:r>
        <w:rPr>
          <w:spacing w:val="-6"/>
          <w:sz w:val="21"/>
        </w:rPr>
        <w:t> </w:t>
      </w:r>
      <w:r>
        <w:rPr>
          <w:sz w:val="21"/>
        </w:rPr>
        <w:t>da</w:t>
      </w:r>
      <w:r>
        <w:rPr>
          <w:spacing w:val="-6"/>
          <w:sz w:val="21"/>
        </w:rPr>
        <w:t> </w:t>
      </w:r>
      <w:r>
        <w:rPr>
          <w:sz w:val="21"/>
        </w:rPr>
        <w:t>Gestão</w:t>
      </w:r>
      <w:r>
        <w:rPr>
          <w:spacing w:val="-6"/>
          <w:sz w:val="21"/>
        </w:rPr>
        <w:t> </w:t>
      </w:r>
      <w:r>
        <w:rPr>
          <w:sz w:val="21"/>
        </w:rPr>
        <w:t>e</w:t>
      </w:r>
      <w:r>
        <w:rPr>
          <w:spacing w:val="-6"/>
          <w:sz w:val="21"/>
        </w:rPr>
        <w:t> </w:t>
      </w:r>
      <w:r>
        <w:rPr>
          <w:sz w:val="21"/>
        </w:rPr>
        <w:t>Fiscalização</w:t>
      </w:r>
      <w:r>
        <w:rPr>
          <w:spacing w:val="-6"/>
          <w:sz w:val="21"/>
        </w:rPr>
        <w:t> </w:t>
      </w:r>
      <w:r>
        <w:rPr>
          <w:sz w:val="21"/>
        </w:rPr>
        <w:t>conforme</w:t>
      </w:r>
      <w:r>
        <w:rPr>
          <w:spacing w:val="-6"/>
          <w:sz w:val="21"/>
        </w:rPr>
        <w:t> </w:t>
      </w:r>
      <w:r>
        <w:rPr>
          <w:sz w:val="21"/>
        </w:rPr>
        <w:t>especificado</w:t>
      </w:r>
      <w:r>
        <w:rPr>
          <w:spacing w:val="-6"/>
          <w:sz w:val="21"/>
        </w:rPr>
        <w:t> </w:t>
      </w:r>
      <w:r>
        <w:rPr>
          <w:sz w:val="21"/>
        </w:rPr>
        <w:t>no</w:t>
      </w:r>
      <w:r>
        <w:rPr>
          <w:spacing w:val="-6"/>
          <w:sz w:val="21"/>
        </w:rPr>
        <w:t> </w:t>
      </w:r>
      <w:r>
        <w:rPr>
          <w:sz w:val="21"/>
        </w:rPr>
        <w:t>decreto</w:t>
      </w:r>
      <w:r>
        <w:rPr>
          <w:spacing w:val="-6"/>
          <w:sz w:val="21"/>
        </w:rPr>
        <w:t> </w:t>
      </w:r>
      <w:r>
        <w:rPr>
          <w:sz w:val="21"/>
        </w:rPr>
        <w:t>(Decreto</w:t>
      </w:r>
      <w:r>
        <w:rPr>
          <w:spacing w:val="-6"/>
          <w:sz w:val="21"/>
        </w:rPr>
        <w:t> </w:t>
      </w:r>
      <w:r>
        <w:rPr>
          <w:sz w:val="21"/>
        </w:rPr>
        <w:t>nº</w:t>
      </w:r>
      <w:r>
        <w:rPr>
          <w:spacing w:val="-5"/>
          <w:sz w:val="21"/>
        </w:rPr>
        <w:t> </w:t>
      </w:r>
      <w:r>
        <w:rPr>
          <w:sz w:val="21"/>
        </w:rPr>
        <w:t>48.817,</w:t>
      </w:r>
      <w:r>
        <w:rPr>
          <w:spacing w:val="-6"/>
          <w:sz w:val="21"/>
        </w:rPr>
        <w:t> </w:t>
      </w:r>
      <w:r>
        <w:rPr>
          <w:sz w:val="21"/>
        </w:rPr>
        <w:t>de</w:t>
      </w:r>
      <w:r>
        <w:rPr>
          <w:spacing w:val="-6"/>
          <w:sz w:val="21"/>
        </w:rPr>
        <w:t> </w:t>
      </w:r>
      <w:r>
        <w:rPr>
          <w:sz w:val="21"/>
        </w:rPr>
        <w:t>2023,</w:t>
      </w:r>
      <w:r>
        <w:rPr>
          <w:spacing w:val="-6"/>
          <w:sz w:val="21"/>
        </w:rPr>
        <w:t> </w:t>
      </w:r>
      <w:r>
        <w:rPr>
          <w:sz w:val="21"/>
        </w:rPr>
        <w:t>art.</w:t>
      </w:r>
      <w:r>
        <w:rPr>
          <w:spacing w:val="-6"/>
          <w:sz w:val="21"/>
        </w:rPr>
        <w:t> </w:t>
      </w:r>
      <w:r>
        <w:rPr>
          <w:sz w:val="21"/>
        </w:rPr>
        <w:t>22,</w:t>
      </w:r>
      <w:r>
        <w:rPr>
          <w:spacing w:val="-6"/>
          <w:sz w:val="21"/>
        </w:rPr>
        <w:t> </w:t>
      </w:r>
      <w:r>
        <w:rPr>
          <w:spacing w:val="-5"/>
          <w:sz w:val="21"/>
        </w:rPr>
        <w:t>I)</w:t>
      </w:r>
    </w:p>
    <w:p>
      <w:pPr>
        <w:pStyle w:val="ListParagraph"/>
        <w:numPr>
          <w:ilvl w:val="0"/>
          <w:numId w:val="30"/>
        </w:numPr>
        <w:tabs>
          <w:tab w:pos="554" w:val="left" w:leader="none"/>
        </w:tabs>
        <w:spacing w:line="247" w:lineRule="auto" w:before="204" w:after="0"/>
        <w:ind w:left="314" w:right="809" w:firstLine="0"/>
        <w:jc w:val="left"/>
        <w:rPr>
          <w:sz w:val="21"/>
        </w:rPr>
      </w:pPr>
      <w:r>
        <w:rPr>
          <w:sz w:val="21"/>
        </w:rPr>
        <w:t>Verificar</w:t>
      </w:r>
      <w:r>
        <w:rPr>
          <w:spacing w:val="-5"/>
          <w:sz w:val="21"/>
        </w:rPr>
        <w:t> </w:t>
      </w:r>
      <w:r>
        <w:rPr>
          <w:sz w:val="21"/>
        </w:rPr>
        <w:t>se</w:t>
      </w:r>
      <w:r>
        <w:rPr>
          <w:spacing w:val="-5"/>
          <w:sz w:val="21"/>
        </w:rPr>
        <w:t> </w:t>
      </w:r>
      <w:r>
        <w:rPr>
          <w:sz w:val="21"/>
        </w:rPr>
        <w:t>estão</w:t>
      </w:r>
      <w:r>
        <w:rPr>
          <w:spacing w:val="-5"/>
          <w:sz w:val="21"/>
        </w:rPr>
        <w:t> </w:t>
      </w:r>
      <w:r>
        <w:rPr>
          <w:sz w:val="21"/>
        </w:rPr>
        <w:t>sendo</w:t>
      </w:r>
      <w:r>
        <w:rPr>
          <w:spacing w:val="-5"/>
          <w:sz w:val="21"/>
        </w:rPr>
        <w:t> </w:t>
      </w:r>
      <w:r>
        <w:rPr>
          <w:sz w:val="21"/>
        </w:rPr>
        <w:t>atendidas</w:t>
      </w:r>
      <w:r>
        <w:rPr>
          <w:spacing w:val="-5"/>
          <w:sz w:val="21"/>
        </w:rPr>
        <w:t> </w:t>
      </w:r>
      <w:r>
        <w:rPr>
          <w:sz w:val="21"/>
        </w:rPr>
        <w:t>as</w:t>
      </w:r>
      <w:r>
        <w:rPr>
          <w:spacing w:val="-5"/>
          <w:sz w:val="21"/>
        </w:rPr>
        <w:t> </w:t>
      </w:r>
      <w:r>
        <w:rPr>
          <w:sz w:val="21"/>
        </w:rPr>
        <w:t>especificações</w:t>
      </w:r>
      <w:r>
        <w:rPr>
          <w:spacing w:val="-5"/>
          <w:sz w:val="21"/>
        </w:rPr>
        <w:t> </w:t>
      </w:r>
      <w:r>
        <w:rPr>
          <w:sz w:val="21"/>
        </w:rPr>
        <w:t>contidas</w:t>
      </w:r>
      <w:r>
        <w:rPr>
          <w:spacing w:val="-5"/>
          <w:sz w:val="21"/>
        </w:rPr>
        <w:t> </w:t>
      </w:r>
      <w:r>
        <w:rPr>
          <w:sz w:val="21"/>
        </w:rPr>
        <w:t>nos</w:t>
      </w:r>
      <w:r>
        <w:rPr>
          <w:spacing w:val="-5"/>
          <w:sz w:val="21"/>
        </w:rPr>
        <w:t> </w:t>
      </w:r>
      <w:r>
        <w:rPr>
          <w:sz w:val="21"/>
        </w:rPr>
        <w:t>planos,</w:t>
      </w:r>
      <w:r>
        <w:rPr>
          <w:spacing w:val="-5"/>
          <w:sz w:val="21"/>
        </w:rPr>
        <w:t> </w:t>
      </w:r>
      <w:r>
        <w:rPr>
          <w:sz w:val="21"/>
        </w:rPr>
        <w:t>projetos,</w:t>
      </w:r>
      <w:r>
        <w:rPr>
          <w:spacing w:val="-5"/>
          <w:sz w:val="21"/>
        </w:rPr>
        <w:t> </w:t>
      </w:r>
      <w:r>
        <w:rPr>
          <w:sz w:val="21"/>
        </w:rPr>
        <w:t>memoriais</w:t>
      </w:r>
      <w:r>
        <w:rPr>
          <w:spacing w:val="-5"/>
          <w:sz w:val="21"/>
        </w:rPr>
        <w:t> </w:t>
      </w:r>
      <w:r>
        <w:rPr>
          <w:sz w:val="21"/>
        </w:rPr>
        <w:t>descritivos,</w:t>
      </w:r>
      <w:r>
        <w:rPr>
          <w:spacing w:val="-5"/>
          <w:sz w:val="21"/>
        </w:rPr>
        <w:t> </w:t>
      </w:r>
      <w:r>
        <w:rPr>
          <w:sz w:val="21"/>
        </w:rPr>
        <w:t>especificações</w:t>
      </w:r>
      <w:r>
        <w:rPr>
          <w:spacing w:val="-5"/>
          <w:sz w:val="21"/>
        </w:rPr>
        <w:t> </w:t>
      </w:r>
      <w:r>
        <w:rPr>
          <w:sz w:val="21"/>
        </w:rPr>
        <w:t>técnicas,</w:t>
      </w:r>
      <w:r>
        <w:rPr>
          <w:spacing w:val="-5"/>
          <w:sz w:val="21"/>
        </w:rPr>
        <w:t> </w:t>
      </w:r>
      <w:r>
        <w:rPr>
          <w:sz w:val="21"/>
        </w:rPr>
        <w:t>termos</w:t>
      </w:r>
      <w:r>
        <w:rPr>
          <w:spacing w:val="-5"/>
          <w:sz w:val="21"/>
        </w:rPr>
        <w:t> </w:t>
      </w:r>
      <w:r>
        <w:rPr>
          <w:sz w:val="21"/>
        </w:rPr>
        <w:t>de</w:t>
      </w:r>
      <w:r>
        <w:rPr>
          <w:spacing w:val="-5"/>
          <w:sz w:val="21"/>
        </w:rPr>
        <w:t> </w:t>
      </w:r>
      <w:r>
        <w:rPr>
          <w:sz w:val="21"/>
        </w:rPr>
        <w:t>referência,</w:t>
      </w:r>
      <w:r>
        <w:rPr>
          <w:spacing w:val="-5"/>
          <w:sz w:val="21"/>
        </w:rPr>
        <w:t> </w:t>
      </w:r>
      <w:r>
        <w:rPr>
          <w:sz w:val="21"/>
        </w:rPr>
        <w:t>edital,</w:t>
      </w:r>
      <w:r>
        <w:rPr>
          <w:spacing w:val="-5"/>
          <w:sz w:val="21"/>
        </w:rPr>
        <w:t> </w:t>
      </w:r>
      <w:r>
        <w:rPr>
          <w:sz w:val="21"/>
        </w:rPr>
        <w:t>assim como os prazos de execução e de conclusão (Decreto nº 48.817, de 2023, art. 22, II)</w:t>
      </w:r>
    </w:p>
    <w:p>
      <w:pPr>
        <w:pStyle w:val="ListParagraph"/>
        <w:numPr>
          <w:ilvl w:val="0"/>
          <w:numId w:val="30"/>
        </w:numPr>
        <w:tabs>
          <w:tab w:pos="557" w:val="left" w:leader="none"/>
        </w:tabs>
        <w:spacing w:line="247" w:lineRule="auto" w:before="197" w:after="0"/>
        <w:ind w:left="314" w:right="449" w:firstLine="0"/>
        <w:jc w:val="left"/>
        <w:rPr>
          <w:sz w:val="21"/>
        </w:rPr>
      </w:pPr>
      <w:r>
        <w:rPr>
          <w:sz w:val="21"/>
        </w:rPr>
        <w:t>Efetuar</w:t>
      </w:r>
      <w:r>
        <w:rPr>
          <w:spacing w:val="-4"/>
          <w:sz w:val="21"/>
        </w:rPr>
        <w:t> </w:t>
      </w:r>
      <w:r>
        <w:rPr>
          <w:sz w:val="21"/>
        </w:rPr>
        <w:t>o</w:t>
      </w:r>
      <w:r>
        <w:rPr>
          <w:spacing w:val="-3"/>
          <w:sz w:val="21"/>
        </w:rPr>
        <w:t> </w:t>
      </w:r>
      <w:r>
        <w:rPr>
          <w:sz w:val="21"/>
        </w:rPr>
        <w:t>Registro</w:t>
      </w:r>
      <w:r>
        <w:rPr>
          <w:spacing w:val="-3"/>
          <w:sz w:val="21"/>
        </w:rPr>
        <w:t> </w:t>
      </w:r>
      <w:r>
        <w:rPr>
          <w:sz w:val="21"/>
        </w:rPr>
        <w:t>de</w:t>
      </w:r>
      <w:r>
        <w:rPr>
          <w:spacing w:val="-3"/>
          <w:sz w:val="21"/>
        </w:rPr>
        <w:t> </w:t>
      </w:r>
      <w:r>
        <w:rPr>
          <w:sz w:val="21"/>
        </w:rPr>
        <w:t>Ocorrências</w:t>
      </w:r>
      <w:r>
        <w:rPr>
          <w:spacing w:val="-3"/>
          <w:sz w:val="21"/>
        </w:rPr>
        <w:t> </w:t>
      </w:r>
      <w:r>
        <w:rPr>
          <w:sz w:val="21"/>
        </w:rPr>
        <w:t>no</w:t>
      </w:r>
      <w:r>
        <w:rPr>
          <w:spacing w:val="-3"/>
          <w:sz w:val="21"/>
        </w:rPr>
        <w:t> </w:t>
      </w:r>
      <w:r>
        <w:rPr>
          <w:sz w:val="21"/>
        </w:rPr>
        <w:t>Processo</w:t>
      </w:r>
      <w:r>
        <w:rPr>
          <w:spacing w:val="-14"/>
          <w:sz w:val="21"/>
        </w:rPr>
        <w:t> </w:t>
      </w:r>
      <w:r>
        <w:rPr>
          <w:sz w:val="21"/>
        </w:rPr>
        <w:t>Administrativo</w:t>
      </w:r>
      <w:r>
        <w:rPr>
          <w:spacing w:val="-3"/>
          <w:sz w:val="21"/>
        </w:rPr>
        <w:t> </w:t>
      </w:r>
      <w:r>
        <w:rPr>
          <w:sz w:val="21"/>
        </w:rPr>
        <w:t>de</w:t>
      </w:r>
      <w:r>
        <w:rPr>
          <w:spacing w:val="-3"/>
          <w:sz w:val="21"/>
        </w:rPr>
        <w:t> </w:t>
      </w:r>
      <w:r>
        <w:rPr>
          <w:sz w:val="21"/>
        </w:rPr>
        <w:t>Gestão</w:t>
      </w:r>
      <w:r>
        <w:rPr>
          <w:spacing w:val="-3"/>
          <w:sz w:val="21"/>
        </w:rPr>
        <w:t> </w:t>
      </w:r>
      <w:r>
        <w:rPr>
          <w:sz w:val="21"/>
        </w:rPr>
        <w:t>e</w:t>
      </w:r>
      <w:r>
        <w:rPr>
          <w:spacing w:val="-3"/>
          <w:sz w:val="21"/>
        </w:rPr>
        <w:t> </w:t>
      </w:r>
      <w:r>
        <w:rPr>
          <w:sz w:val="21"/>
        </w:rPr>
        <w:t>Fiscalização</w:t>
      </w:r>
      <w:r>
        <w:rPr>
          <w:spacing w:val="-3"/>
          <w:sz w:val="21"/>
        </w:rPr>
        <w:t> </w:t>
      </w:r>
      <w:r>
        <w:rPr>
          <w:sz w:val="21"/>
        </w:rPr>
        <w:t>da</w:t>
      </w:r>
      <w:r>
        <w:rPr>
          <w:spacing w:val="-3"/>
          <w:sz w:val="21"/>
        </w:rPr>
        <w:t> </w:t>
      </w:r>
      <w:r>
        <w:rPr>
          <w:sz w:val="21"/>
        </w:rPr>
        <w:t>Contratação,</w:t>
      </w:r>
      <w:r>
        <w:rPr>
          <w:spacing w:val="-3"/>
          <w:sz w:val="21"/>
        </w:rPr>
        <w:t> </w:t>
      </w:r>
      <w:r>
        <w:rPr>
          <w:sz w:val="21"/>
        </w:rPr>
        <w:t>incluindo</w:t>
      </w:r>
      <w:r>
        <w:rPr>
          <w:spacing w:val="-3"/>
          <w:sz w:val="21"/>
        </w:rPr>
        <w:t> </w:t>
      </w:r>
      <w:r>
        <w:rPr>
          <w:sz w:val="21"/>
        </w:rPr>
        <w:t>todas</w:t>
      </w:r>
      <w:r>
        <w:rPr>
          <w:spacing w:val="-3"/>
          <w:sz w:val="21"/>
        </w:rPr>
        <w:t> </w:t>
      </w:r>
      <w:r>
        <w:rPr>
          <w:sz w:val="21"/>
        </w:rPr>
        <w:t>as</w:t>
      </w:r>
      <w:r>
        <w:rPr>
          <w:spacing w:val="-3"/>
          <w:sz w:val="21"/>
        </w:rPr>
        <w:t> </w:t>
      </w:r>
      <w:r>
        <w:rPr>
          <w:sz w:val="21"/>
        </w:rPr>
        <w:t>inspeções</w:t>
      </w:r>
      <w:r>
        <w:rPr>
          <w:spacing w:val="-3"/>
          <w:sz w:val="21"/>
        </w:rPr>
        <w:t> </w:t>
      </w:r>
      <w:r>
        <w:rPr>
          <w:sz w:val="21"/>
        </w:rPr>
        <w:t>periódicas</w:t>
      </w:r>
      <w:r>
        <w:rPr>
          <w:spacing w:val="-3"/>
          <w:sz w:val="21"/>
        </w:rPr>
        <w:t> </w:t>
      </w:r>
      <w:r>
        <w:rPr>
          <w:sz w:val="21"/>
        </w:rPr>
        <w:t>e</w:t>
      </w:r>
      <w:r>
        <w:rPr>
          <w:spacing w:val="-3"/>
          <w:sz w:val="21"/>
        </w:rPr>
        <w:t> </w:t>
      </w:r>
      <w:r>
        <w:rPr>
          <w:sz w:val="21"/>
        </w:rPr>
        <w:t>providências</w:t>
      </w:r>
      <w:r>
        <w:rPr>
          <w:spacing w:val="-3"/>
          <w:sz w:val="21"/>
        </w:rPr>
        <w:t> </w:t>
      </w:r>
      <w:r>
        <w:rPr>
          <w:sz w:val="21"/>
        </w:rPr>
        <w:t>adotadas (Decreto nº 48.817, de 2023, art. 22, III)</w:t>
      </w:r>
    </w:p>
    <w:p>
      <w:pPr>
        <w:pStyle w:val="ListParagraph"/>
        <w:numPr>
          <w:ilvl w:val="0"/>
          <w:numId w:val="30"/>
        </w:numPr>
        <w:tabs>
          <w:tab w:pos="569" w:val="left" w:leader="none"/>
        </w:tabs>
        <w:spacing w:line="240" w:lineRule="auto" w:before="197" w:after="0"/>
        <w:ind w:left="569" w:right="0" w:hanging="255"/>
        <w:jc w:val="left"/>
        <w:rPr>
          <w:sz w:val="21"/>
        </w:rPr>
      </w:pPr>
      <w:r>
        <w:rPr>
          <w:sz w:val="21"/>
        </w:rPr>
        <w:t>Certificar-se</w:t>
      </w:r>
      <w:r>
        <w:rPr>
          <w:spacing w:val="-7"/>
          <w:sz w:val="21"/>
        </w:rPr>
        <w:t> </w:t>
      </w:r>
      <w:r>
        <w:rPr>
          <w:sz w:val="21"/>
        </w:rPr>
        <w:t>de</w:t>
      </w:r>
      <w:r>
        <w:rPr>
          <w:spacing w:val="-6"/>
          <w:sz w:val="21"/>
        </w:rPr>
        <w:t> </w:t>
      </w:r>
      <w:r>
        <w:rPr>
          <w:sz w:val="21"/>
        </w:rPr>
        <w:t>que</w:t>
      </w:r>
      <w:r>
        <w:rPr>
          <w:spacing w:val="-6"/>
          <w:sz w:val="21"/>
        </w:rPr>
        <w:t> </w:t>
      </w:r>
      <w:r>
        <w:rPr>
          <w:sz w:val="21"/>
        </w:rPr>
        <w:t>o</w:t>
      </w:r>
      <w:r>
        <w:rPr>
          <w:spacing w:val="-6"/>
          <w:sz w:val="21"/>
        </w:rPr>
        <w:t> </w:t>
      </w:r>
      <w:r>
        <w:rPr>
          <w:sz w:val="21"/>
        </w:rPr>
        <w:t>preposto</w:t>
      </w:r>
      <w:r>
        <w:rPr>
          <w:spacing w:val="-7"/>
          <w:sz w:val="21"/>
        </w:rPr>
        <w:t> </w:t>
      </w:r>
      <w:r>
        <w:rPr>
          <w:sz w:val="21"/>
        </w:rPr>
        <w:t>da</w:t>
      </w:r>
      <w:r>
        <w:rPr>
          <w:spacing w:val="-6"/>
          <w:sz w:val="21"/>
        </w:rPr>
        <w:t> </w:t>
      </w:r>
      <w:r>
        <w:rPr>
          <w:sz w:val="21"/>
        </w:rPr>
        <w:t>empresa</w:t>
      </w:r>
      <w:r>
        <w:rPr>
          <w:spacing w:val="-6"/>
          <w:sz w:val="21"/>
        </w:rPr>
        <w:t> </w:t>
      </w:r>
      <w:r>
        <w:rPr>
          <w:sz w:val="21"/>
        </w:rPr>
        <w:t>contratada</w:t>
      </w:r>
      <w:r>
        <w:rPr>
          <w:spacing w:val="-6"/>
          <w:sz w:val="21"/>
        </w:rPr>
        <w:t> </w:t>
      </w:r>
      <w:r>
        <w:rPr>
          <w:sz w:val="21"/>
        </w:rPr>
        <w:t>está</w:t>
      </w:r>
      <w:r>
        <w:rPr>
          <w:spacing w:val="-7"/>
          <w:sz w:val="21"/>
        </w:rPr>
        <w:t> </w:t>
      </w:r>
      <w:r>
        <w:rPr>
          <w:sz w:val="21"/>
        </w:rPr>
        <w:t>ciente</w:t>
      </w:r>
      <w:r>
        <w:rPr>
          <w:spacing w:val="-6"/>
          <w:sz w:val="21"/>
        </w:rPr>
        <w:t> </w:t>
      </w:r>
      <w:r>
        <w:rPr>
          <w:sz w:val="21"/>
        </w:rPr>
        <w:t>das</w:t>
      </w:r>
      <w:r>
        <w:rPr>
          <w:spacing w:val="-6"/>
          <w:sz w:val="21"/>
        </w:rPr>
        <w:t> </w:t>
      </w:r>
      <w:r>
        <w:rPr>
          <w:sz w:val="21"/>
        </w:rPr>
        <w:t>obrigações</w:t>
      </w:r>
      <w:r>
        <w:rPr>
          <w:spacing w:val="-6"/>
          <w:sz w:val="21"/>
        </w:rPr>
        <w:t> </w:t>
      </w:r>
      <w:r>
        <w:rPr>
          <w:sz w:val="21"/>
        </w:rPr>
        <w:t>assumidas</w:t>
      </w:r>
      <w:r>
        <w:rPr>
          <w:spacing w:val="-7"/>
          <w:sz w:val="21"/>
        </w:rPr>
        <w:t> </w:t>
      </w:r>
      <w:r>
        <w:rPr>
          <w:sz w:val="21"/>
        </w:rPr>
        <w:t>pela</w:t>
      </w:r>
      <w:r>
        <w:rPr>
          <w:spacing w:val="-6"/>
          <w:sz w:val="21"/>
        </w:rPr>
        <w:t> </w:t>
      </w:r>
      <w:r>
        <w:rPr>
          <w:sz w:val="21"/>
        </w:rPr>
        <w:t>contratada</w:t>
      </w:r>
      <w:r>
        <w:rPr>
          <w:spacing w:val="-6"/>
          <w:sz w:val="21"/>
        </w:rPr>
        <w:t> </w:t>
      </w:r>
      <w:r>
        <w:rPr>
          <w:sz w:val="21"/>
        </w:rPr>
        <w:t>(Decreto</w:t>
      </w:r>
      <w:r>
        <w:rPr>
          <w:spacing w:val="-6"/>
          <w:sz w:val="21"/>
        </w:rPr>
        <w:t> </w:t>
      </w:r>
      <w:r>
        <w:rPr>
          <w:sz w:val="21"/>
        </w:rPr>
        <w:t>nº</w:t>
      </w:r>
      <w:r>
        <w:rPr>
          <w:spacing w:val="-7"/>
          <w:sz w:val="21"/>
        </w:rPr>
        <w:t> </w:t>
      </w:r>
      <w:r>
        <w:rPr>
          <w:sz w:val="21"/>
        </w:rPr>
        <w:t>48.817,</w:t>
      </w:r>
      <w:r>
        <w:rPr>
          <w:spacing w:val="-6"/>
          <w:sz w:val="21"/>
        </w:rPr>
        <w:t> </w:t>
      </w:r>
      <w:r>
        <w:rPr>
          <w:sz w:val="21"/>
        </w:rPr>
        <w:t>de</w:t>
      </w:r>
      <w:r>
        <w:rPr>
          <w:spacing w:val="-6"/>
          <w:sz w:val="21"/>
        </w:rPr>
        <w:t> </w:t>
      </w:r>
      <w:r>
        <w:rPr>
          <w:sz w:val="21"/>
        </w:rPr>
        <w:t>2023,</w:t>
      </w:r>
      <w:r>
        <w:rPr>
          <w:spacing w:val="-6"/>
          <w:sz w:val="21"/>
        </w:rPr>
        <w:t> </w:t>
      </w:r>
      <w:r>
        <w:rPr>
          <w:sz w:val="21"/>
        </w:rPr>
        <w:t>art.</w:t>
      </w:r>
      <w:r>
        <w:rPr>
          <w:spacing w:val="-7"/>
          <w:sz w:val="21"/>
        </w:rPr>
        <w:t> </w:t>
      </w:r>
      <w:r>
        <w:rPr>
          <w:sz w:val="21"/>
        </w:rPr>
        <w:t>22,</w:t>
      </w:r>
      <w:r>
        <w:rPr>
          <w:spacing w:val="-8"/>
          <w:sz w:val="21"/>
        </w:rPr>
        <w:t> </w:t>
      </w:r>
      <w:r>
        <w:rPr>
          <w:spacing w:val="-5"/>
          <w:sz w:val="21"/>
        </w:rPr>
        <w:t>VI)</w:t>
      </w:r>
    </w:p>
    <w:p>
      <w:pPr>
        <w:pStyle w:val="ListParagraph"/>
        <w:numPr>
          <w:ilvl w:val="0"/>
          <w:numId w:val="30"/>
        </w:numPr>
        <w:tabs>
          <w:tab w:pos="545" w:val="left" w:leader="none"/>
        </w:tabs>
        <w:spacing w:line="235" w:lineRule="auto" w:before="221" w:after="0"/>
        <w:ind w:left="314" w:right="431" w:firstLine="0"/>
        <w:jc w:val="left"/>
        <w:rPr>
          <w:sz w:val="21"/>
        </w:rPr>
      </w:pPr>
      <w:r>
        <w:rPr>
          <w:sz w:val="21"/>
        </w:rPr>
        <w:t>Comunicar</w:t>
      </w:r>
      <w:r>
        <w:rPr>
          <w:spacing w:val="-4"/>
          <w:sz w:val="21"/>
        </w:rPr>
        <w:t> </w:t>
      </w:r>
      <w:r>
        <w:rPr>
          <w:sz w:val="21"/>
        </w:rPr>
        <w:t>à</w:t>
      </w:r>
      <w:r>
        <w:rPr>
          <w:spacing w:val="-4"/>
          <w:sz w:val="21"/>
        </w:rPr>
        <w:t> </w:t>
      </w:r>
      <w:r>
        <w:rPr>
          <w:sz w:val="21"/>
        </w:rPr>
        <w:t>autoridade</w:t>
      </w:r>
      <w:r>
        <w:rPr>
          <w:spacing w:val="-4"/>
          <w:sz w:val="21"/>
        </w:rPr>
        <w:t> </w:t>
      </w:r>
      <w:r>
        <w:rPr>
          <w:sz w:val="21"/>
        </w:rPr>
        <w:t>competente</w:t>
      </w:r>
      <w:r>
        <w:rPr>
          <w:spacing w:val="-4"/>
          <w:sz w:val="21"/>
        </w:rPr>
        <w:t> </w:t>
      </w:r>
      <w:r>
        <w:rPr>
          <w:sz w:val="21"/>
        </w:rPr>
        <w:t>toda</w:t>
      </w:r>
      <w:r>
        <w:rPr>
          <w:spacing w:val="-4"/>
          <w:sz w:val="21"/>
        </w:rPr>
        <w:t> </w:t>
      </w:r>
      <w:r>
        <w:rPr>
          <w:sz w:val="21"/>
        </w:rPr>
        <w:t>e</w:t>
      </w:r>
      <w:r>
        <w:rPr>
          <w:spacing w:val="-4"/>
          <w:sz w:val="21"/>
        </w:rPr>
        <w:t> </w:t>
      </w:r>
      <w:r>
        <w:rPr>
          <w:sz w:val="21"/>
        </w:rPr>
        <w:t>qualquer</w:t>
      </w:r>
      <w:r>
        <w:rPr>
          <w:spacing w:val="-4"/>
          <w:sz w:val="21"/>
        </w:rPr>
        <w:t> </w:t>
      </w:r>
      <w:r>
        <w:rPr>
          <w:sz w:val="21"/>
        </w:rPr>
        <w:t>irregularidade</w:t>
      </w:r>
      <w:r>
        <w:rPr>
          <w:spacing w:val="-4"/>
          <w:sz w:val="21"/>
        </w:rPr>
        <w:t> </w:t>
      </w:r>
      <w:r>
        <w:rPr>
          <w:sz w:val="21"/>
        </w:rPr>
        <w:t>cometida</w:t>
      </w:r>
      <w:r>
        <w:rPr>
          <w:spacing w:val="-4"/>
          <w:sz w:val="21"/>
        </w:rPr>
        <w:t> </w:t>
      </w:r>
      <w:r>
        <w:rPr>
          <w:sz w:val="21"/>
        </w:rPr>
        <w:t>pela</w:t>
      </w:r>
      <w:r>
        <w:rPr>
          <w:spacing w:val="-4"/>
          <w:sz w:val="21"/>
        </w:rPr>
        <w:t> </w:t>
      </w:r>
      <w:r>
        <w:rPr>
          <w:sz w:val="21"/>
        </w:rPr>
        <w:t>contratada</w:t>
      </w:r>
      <w:r>
        <w:rPr>
          <w:spacing w:val="-4"/>
          <w:sz w:val="21"/>
        </w:rPr>
        <w:t> </w:t>
      </w:r>
      <w:r>
        <w:rPr>
          <w:sz w:val="21"/>
        </w:rPr>
        <w:t>e</w:t>
      </w:r>
      <w:r>
        <w:rPr>
          <w:spacing w:val="-4"/>
          <w:sz w:val="21"/>
        </w:rPr>
        <w:t> </w:t>
      </w:r>
      <w:r>
        <w:rPr>
          <w:sz w:val="21"/>
        </w:rPr>
        <w:t>sugerir,</w:t>
      </w:r>
      <w:r>
        <w:rPr>
          <w:spacing w:val="-4"/>
          <w:sz w:val="21"/>
        </w:rPr>
        <w:t> </w:t>
      </w:r>
      <w:r>
        <w:rPr>
          <w:sz w:val="21"/>
        </w:rPr>
        <w:t>quando</w:t>
      </w:r>
      <w:r>
        <w:rPr>
          <w:spacing w:val="-4"/>
          <w:sz w:val="21"/>
        </w:rPr>
        <w:t> </w:t>
      </w:r>
      <w:r>
        <w:rPr>
          <w:sz w:val="21"/>
        </w:rPr>
        <w:t>necessário,</w:t>
      </w:r>
      <w:r>
        <w:rPr>
          <w:spacing w:val="-4"/>
          <w:sz w:val="21"/>
        </w:rPr>
        <w:t> </w:t>
      </w:r>
      <w:r>
        <w:rPr>
          <w:sz w:val="21"/>
        </w:rPr>
        <w:t>a</w:t>
      </w:r>
      <w:r>
        <w:rPr>
          <w:spacing w:val="-4"/>
          <w:sz w:val="21"/>
        </w:rPr>
        <w:t> </w:t>
      </w:r>
      <w:r>
        <w:rPr>
          <w:sz w:val="21"/>
        </w:rPr>
        <w:t>abertura</w:t>
      </w:r>
      <w:r>
        <w:rPr>
          <w:spacing w:val="-4"/>
          <w:sz w:val="21"/>
        </w:rPr>
        <w:t> </w:t>
      </w:r>
      <w:r>
        <w:rPr>
          <w:sz w:val="21"/>
        </w:rPr>
        <w:t>de</w:t>
      </w:r>
      <w:r>
        <w:rPr>
          <w:spacing w:val="-4"/>
          <w:sz w:val="21"/>
        </w:rPr>
        <w:t> </w:t>
      </w:r>
      <w:r>
        <w:rPr>
          <w:sz w:val="21"/>
        </w:rPr>
        <w:t>procedimento</w:t>
      </w:r>
      <w:r>
        <w:rPr>
          <w:spacing w:val="-4"/>
          <w:sz w:val="21"/>
        </w:rPr>
        <w:t> </w:t>
      </w:r>
      <w:r>
        <w:rPr>
          <w:sz w:val="21"/>
        </w:rPr>
        <w:t>para</w:t>
      </w:r>
      <w:r>
        <w:rPr>
          <w:spacing w:val="-4"/>
          <w:sz w:val="21"/>
        </w:rPr>
        <w:t> </w:t>
      </w:r>
      <w:r>
        <w:rPr>
          <w:sz w:val="21"/>
        </w:rPr>
        <w:t>imposição</w:t>
      </w:r>
      <w:r>
        <w:rPr>
          <w:spacing w:val="-4"/>
          <w:sz w:val="21"/>
        </w:rPr>
        <w:t> </w:t>
      </w:r>
      <w:r>
        <w:rPr>
          <w:sz w:val="21"/>
        </w:rPr>
        <w:t>de sanções contratuais e/ou administrativas (Decreto nº 48.817, de 2023, art. 22, XXXI)</w:t>
      </w:r>
    </w:p>
    <w:p>
      <w:pPr>
        <w:pStyle w:val="ListParagraph"/>
        <w:numPr>
          <w:ilvl w:val="2"/>
          <w:numId w:val="29"/>
        </w:numPr>
        <w:tabs>
          <w:tab w:pos="890" w:val="left" w:leader="none"/>
        </w:tabs>
        <w:spacing w:line="240" w:lineRule="auto" w:before="204" w:after="0"/>
        <w:ind w:left="890" w:right="0" w:hanging="576"/>
        <w:jc w:val="left"/>
        <w:rPr>
          <w:sz w:val="21"/>
        </w:rPr>
      </w:pPr>
      <w:r>
        <w:rPr>
          <w:spacing w:val="-4"/>
          <w:sz w:val="21"/>
          <w:u w:val="single"/>
        </w:rPr>
        <w:t> </w:t>
      </w:r>
      <w:r>
        <w:rPr>
          <w:sz w:val="21"/>
          <w:u w:val="single"/>
        </w:rPr>
        <w:t>Gestão</w:t>
      </w:r>
      <w:r>
        <w:rPr>
          <w:spacing w:val="-4"/>
          <w:sz w:val="21"/>
          <w:u w:val="single"/>
        </w:rPr>
        <w:t> </w:t>
      </w:r>
      <w:r>
        <w:rPr>
          <w:sz w:val="21"/>
          <w:u w:val="single"/>
        </w:rPr>
        <w:t>do</w:t>
      </w:r>
      <w:r>
        <w:rPr>
          <w:spacing w:val="-3"/>
          <w:sz w:val="21"/>
          <w:u w:val="single"/>
        </w:rPr>
        <w:t> </w:t>
      </w:r>
      <w:r>
        <w:rPr>
          <w:spacing w:val="-2"/>
          <w:sz w:val="21"/>
          <w:u w:val="single"/>
        </w:rPr>
        <w:t>Contrato</w:t>
      </w:r>
    </w:p>
    <w:p>
      <w:pPr>
        <w:pStyle w:val="ListParagraph"/>
        <w:numPr>
          <w:ilvl w:val="0"/>
          <w:numId w:val="31"/>
        </w:numPr>
        <w:tabs>
          <w:tab w:pos="569" w:val="left" w:leader="none"/>
        </w:tabs>
        <w:spacing w:line="235" w:lineRule="auto" w:before="221" w:after="0"/>
        <w:ind w:left="314" w:right="660" w:firstLine="0"/>
        <w:jc w:val="left"/>
        <w:rPr>
          <w:sz w:val="21"/>
        </w:rPr>
      </w:pPr>
      <w:r>
        <w:rPr>
          <w:sz w:val="21"/>
        </w:rPr>
        <w:t>Cabe</w:t>
      </w:r>
      <w:r>
        <w:rPr>
          <w:spacing w:val="-4"/>
          <w:sz w:val="21"/>
        </w:rPr>
        <w:t> </w:t>
      </w:r>
      <w:r>
        <w:rPr>
          <w:sz w:val="21"/>
        </w:rPr>
        <w:t>ao</w:t>
      </w:r>
      <w:r>
        <w:rPr>
          <w:spacing w:val="-4"/>
          <w:sz w:val="21"/>
        </w:rPr>
        <w:t> </w:t>
      </w:r>
      <w:r>
        <w:rPr>
          <w:sz w:val="21"/>
        </w:rPr>
        <w:t>gestor</w:t>
      </w:r>
      <w:r>
        <w:rPr>
          <w:spacing w:val="-4"/>
          <w:sz w:val="21"/>
        </w:rPr>
        <w:t> </w:t>
      </w:r>
      <w:r>
        <w:rPr>
          <w:sz w:val="21"/>
        </w:rPr>
        <w:t>do</w:t>
      </w:r>
      <w:r>
        <w:rPr>
          <w:spacing w:val="-4"/>
          <w:sz w:val="21"/>
        </w:rPr>
        <w:t> </w:t>
      </w:r>
      <w:r>
        <w:rPr>
          <w:sz w:val="21"/>
        </w:rPr>
        <w:t>contrato</w:t>
      </w:r>
      <w:r>
        <w:rPr>
          <w:spacing w:val="-4"/>
          <w:sz w:val="21"/>
        </w:rPr>
        <w:t> </w:t>
      </w:r>
      <w:r>
        <w:rPr>
          <w:sz w:val="21"/>
        </w:rPr>
        <w:t>preparar,</w:t>
      </w:r>
      <w:r>
        <w:rPr>
          <w:spacing w:val="-4"/>
          <w:sz w:val="21"/>
        </w:rPr>
        <w:t> </w:t>
      </w:r>
      <w:r>
        <w:rPr>
          <w:sz w:val="21"/>
        </w:rPr>
        <w:t>coordenar,</w:t>
      </w:r>
      <w:r>
        <w:rPr>
          <w:spacing w:val="-4"/>
          <w:sz w:val="21"/>
        </w:rPr>
        <w:t> </w:t>
      </w:r>
      <w:r>
        <w:rPr>
          <w:sz w:val="21"/>
        </w:rPr>
        <w:t>acompanhar</w:t>
      </w:r>
      <w:r>
        <w:rPr>
          <w:spacing w:val="-4"/>
          <w:sz w:val="21"/>
        </w:rPr>
        <w:t> </w:t>
      </w:r>
      <w:r>
        <w:rPr>
          <w:sz w:val="21"/>
        </w:rPr>
        <w:t>e</w:t>
      </w:r>
      <w:r>
        <w:rPr>
          <w:spacing w:val="-4"/>
          <w:sz w:val="21"/>
        </w:rPr>
        <w:t> </w:t>
      </w:r>
      <w:r>
        <w:rPr>
          <w:sz w:val="21"/>
        </w:rPr>
        <w:t>concluir</w:t>
      </w:r>
      <w:r>
        <w:rPr>
          <w:spacing w:val="-4"/>
          <w:sz w:val="21"/>
        </w:rPr>
        <w:t> </w:t>
      </w:r>
      <w:r>
        <w:rPr>
          <w:sz w:val="21"/>
        </w:rPr>
        <w:t>todas</w:t>
      </w:r>
      <w:r>
        <w:rPr>
          <w:spacing w:val="-4"/>
          <w:sz w:val="21"/>
        </w:rPr>
        <w:t> </w:t>
      </w:r>
      <w:r>
        <w:rPr>
          <w:sz w:val="21"/>
        </w:rPr>
        <w:t>as</w:t>
      </w:r>
      <w:r>
        <w:rPr>
          <w:spacing w:val="-4"/>
          <w:sz w:val="21"/>
        </w:rPr>
        <w:t> </w:t>
      </w:r>
      <w:r>
        <w:rPr>
          <w:sz w:val="21"/>
        </w:rPr>
        <w:t>atividades</w:t>
      </w:r>
      <w:r>
        <w:rPr>
          <w:spacing w:val="-4"/>
          <w:sz w:val="21"/>
        </w:rPr>
        <w:t> </w:t>
      </w:r>
      <w:r>
        <w:rPr>
          <w:sz w:val="21"/>
        </w:rPr>
        <w:t>gerenciais,</w:t>
      </w:r>
      <w:r>
        <w:rPr>
          <w:spacing w:val="-4"/>
          <w:sz w:val="21"/>
        </w:rPr>
        <w:t> </w:t>
      </w:r>
      <w:r>
        <w:rPr>
          <w:sz w:val="21"/>
        </w:rPr>
        <w:t>técnicas</w:t>
      </w:r>
      <w:r>
        <w:rPr>
          <w:spacing w:val="-4"/>
          <w:sz w:val="21"/>
        </w:rPr>
        <w:t> </w:t>
      </w:r>
      <w:r>
        <w:rPr>
          <w:sz w:val="21"/>
        </w:rPr>
        <w:t>e</w:t>
      </w:r>
      <w:r>
        <w:rPr>
          <w:spacing w:val="-4"/>
          <w:sz w:val="21"/>
        </w:rPr>
        <w:t> </w:t>
      </w:r>
      <w:r>
        <w:rPr>
          <w:sz w:val="21"/>
        </w:rPr>
        <w:t>operacionais</w:t>
      </w:r>
      <w:r>
        <w:rPr>
          <w:spacing w:val="-4"/>
          <w:sz w:val="21"/>
        </w:rPr>
        <w:t> </w:t>
      </w:r>
      <w:r>
        <w:rPr>
          <w:sz w:val="21"/>
        </w:rPr>
        <w:t>relacionadas</w:t>
      </w:r>
      <w:r>
        <w:rPr>
          <w:spacing w:val="-4"/>
          <w:sz w:val="21"/>
        </w:rPr>
        <w:t> </w:t>
      </w:r>
      <w:r>
        <w:rPr>
          <w:sz w:val="21"/>
        </w:rPr>
        <w:t>ao</w:t>
      </w:r>
      <w:r>
        <w:rPr>
          <w:spacing w:val="-4"/>
          <w:sz w:val="21"/>
        </w:rPr>
        <w:t> </w:t>
      </w:r>
      <w:r>
        <w:rPr>
          <w:sz w:val="21"/>
        </w:rPr>
        <w:t>contrato,</w:t>
      </w:r>
      <w:r>
        <w:rPr>
          <w:spacing w:val="-4"/>
          <w:sz w:val="21"/>
        </w:rPr>
        <w:t> </w:t>
      </w:r>
      <w:r>
        <w:rPr>
          <w:sz w:val="21"/>
        </w:rPr>
        <w:t>assegurando</w:t>
      </w:r>
      <w:r>
        <w:rPr>
          <w:spacing w:val="-4"/>
          <w:sz w:val="21"/>
        </w:rPr>
        <w:t> </w:t>
      </w:r>
      <w:r>
        <w:rPr>
          <w:sz w:val="21"/>
        </w:rPr>
        <w:t>o cumprimento das cláusulas contratuais (Decreto nº 48.817, de 2023, art. 21, I)</w:t>
      </w:r>
    </w:p>
    <w:p>
      <w:pPr>
        <w:pStyle w:val="ListParagraph"/>
        <w:numPr>
          <w:ilvl w:val="0"/>
          <w:numId w:val="31"/>
        </w:numPr>
        <w:tabs>
          <w:tab w:pos="557" w:val="left" w:leader="none"/>
        </w:tabs>
        <w:spacing w:line="235" w:lineRule="auto" w:before="221" w:after="0"/>
        <w:ind w:left="314" w:right="1068" w:firstLine="0"/>
        <w:jc w:val="left"/>
        <w:rPr>
          <w:sz w:val="21"/>
        </w:rPr>
      </w:pPr>
      <w:r>
        <w:rPr>
          <w:sz w:val="21"/>
        </w:rPr>
        <w:t>O</w:t>
      </w:r>
      <w:r>
        <w:rPr>
          <w:spacing w:val="-4"/>
          <w:sz w:val="21"/>
        </w:rPr>
        <w:t> </w:t>
      </w:r>
      <w:r>
        <w:rPr>
          <w:sz w:val="21"/>
        </w:rPr>
        <w:t>gestor</w:t>
      </w:r>
      <w:r>
        <w:rPr>
          <w:spacing w:val="-4"/>
          <w:sz w:val="21"/>
        </w:rPr>
        <w:t> </w:t>
      </w:r>
      <w:r>
        <w:rPr>
          <w:sz w:val="21"/>
        </w:rPr>
        <w:t>deve</w:t>
      </w:r>
      <w:r>
        <w:rPr>
          <w:spacing w:val="-4"/>
          <w:sz w:val="21"/>
        </w:rPr>
        <w:t> </w:t>
      </w:r>
      <w:r>
        <w:rPr>
          <w:sz w:val="21"/>
        </w:rPr>
        <w:t>acompanhar</w:t>
      </w:r>
      <w:r>
        <w:rPr>
          <w:spacing w:val="-4"/>
          <w:sz w:val="21"/>
        </w:rPr>
        <w:t> </w:t>
      </w:r>
      <w:r>
        <w:rPr>
          <w:sz w:val="21"/>
        </w:rPr>
        <w:t>a</w:t>
      </w:r>
      <w:r>
        <w:rPr>
          <w:spacing w:val="-4"/>
          <w:sz w:val="21"/>
        </w:rPr>
        <w:t> </w:t>
      </w:r>
      <w:r>
        <w:rPr>
          <w:sz w:val="21"/>
        </w:rPr>
        <w:t>celebração</w:t>
      </w:r>
      <w:r>
        <w:rPr>
          <w:spacing w:val="-4"/>
          <w:sz w:val="21"/>
        </w:rPr>
        <w:t> </w:t>
      </w:r>
      <w:r>
        <w:rPr>
          <w:sz w:val="21"/>
        </w:rPr>
        <w:t>dos</w:t>
      </w:r>
      <w:r>
        <w:rPr>
          <w:spacing w:val="-4"/>
          <w:sz w:val="21"/>
        </w:rPr>
        <w:t> </w:t>
      </w:r>
      <w:r>
        <w:rPr>
          <w:sz w:val="21"/>
        </w:rPr>
        <w:t>contratos,</w:t>
      </w:r>
      <w:r>
        <w:rPr>
          <w:spacing w:val="-4"/>
          <w:sz w:val="21"/>
        </w:rPr>
        <w:t> </w:t>
      </w:r>
      <w:r>
        <w:rPr>
          <w:sz w:val="21"/>
        </w:rPr>
        <w:t>desde</w:t>
      </w:r>
      <w:r>
        <w:rPr>
          <w:spacing w:val="-4"/>
          <w:sz w:val="21"/>
        </w:rPr>
        <w:t> </w:t>
      </w:r>
      <w:r>
        <w:rPr>
          <w:sz w:val="21"/>
        </w:rPr>
        <w:t>a</w:t>
      </w:r>
      <w:r>
        <w:rPr>
          <w:spacing w:val="-4"/>
          <w:sz w:val="21"/>
        </w:rPr>
        <w:t> </w:t>
      </w:r>
      <w:r>
        <w:rPr>
          <w:sz w:val="21"/>
        </w:rPr>
        <w:t>assinatura</w:t>
      </w:r>
      <w:r>
        <w:rPr>
          <w:spacing w:val="-4"/>
          <w:sz w:val="21"/>
        </w:rPr>
        <w:t> </w:t>
      </w:r>
      <w:r>
        <w:rPr>
          <w:sz w:val="21"/>
        </w:rPr>
        <w:t>do</w:t>
      </w:r>
      <w:r>
        <w:rPr>
          <w:spacing w:val="-6"/>
          <w:sz w:val="21"/>
        </w:rPr>
        <w:t> </w:t>
      </w:r>
      <w:r>
        <w:rPr>
          <w:sz w:val="21"/>
        </w:rPr>
        <w:t>Termo</w:t>
      </w:r>
      <w:r>
        <w:rPr>
          <w:spacing w:val="-4"/>
          <w:sz w:val="21"/>
        </w:rPr>
        <w:t> </w:t>
      </w:r>
      <w:r>
        <w:rPr>
          <w:sz w:val="21"/>
        </w:rPr>
        <w:t>de</w:t>
      </w:r>
      <w:r>
        <w:rPr>
          <w:spacing w:val="-4"/>
          <w:sz w:val="21"/>
        </w:rPr>
        <w:t> </w:t>
      </w:r>
      <w:r>
        <w:rPr>
          <w:sz w:val="21"/>
        </w:rPr>
        <w:t>Ciência</w:t>
      </w:r>
      <w:r>
        <w:rPr>
          <w:spacing w:val="-4"/>
          <w:sz w:val="21"/>
        </w:rPr>
        <w:t> </w:t>
      </w:r>
      <w:r>
        <w:rPr>
          <w:sz w:val="21"/>
        </w:rPr>
        <w:t>e</w:t>
      </w:r>
      <w:r>
        <w:rPr>
          <w:spacing w:val="-4"/>
          <w:sz w:val="21"/>
        </w:rPr>
        <w:t> </w:t>
      </w:r>
      <w:r>
        <w:rPr>
          <w:sz w:val="21"/>
        </w:rPr>
        <w:t>termos</w:t>
      </w:r>
      <w:r>
        <w:rPr>
          <w:spacing w:val="-4"/>
          <w:sz w:val="21"/>
        </w:rPr>
        <w:t> </w:t>
      </w:r>
      <w:r>
        <w:rPr>
          <w:sz w:val="21"/>
        </w:rPr>
        <w:t>aditivos,</w:t>
      </w:r>
      <w:r>
        <w:rPr>
          <w:spacing w:val="-4"/>
          <w:sz w:val="21"/>
        </w:rPr>
        <w:t> </w:t>
      </w:r>
      <w:r>
        <w:rPr>
          <w:sz w:val="21"/>
        </w:rPr>
        <w:t>até</w:t>
      </w:r>
      <w:r>
        <w:rPr>
          <w:spacing w:val="-4"/>
          <w:sz w:val="21"/>
        </w:rPr>
        <w:t> </w:t>
      </w:r>
      <w:r>
        <w:rPr>
          <w:sz w:val="21"/>
        </w:rPr>
        <w:t>a</w:t>
      </w:r>
      <w:r>
        <w:rPr>
          <w:spacing w:val="-4"/>
          <w:sz w:val="21"/>
        </w:rPr>
        <w:t> </w:t>
      </w:r>
      <w:r>
        <w:rPr>
          <w:sz w:val="21"/>
        </w:rPr>
        <w:t>juntada</w:t>
      </w:r>
      <w:r>
        <w:rPr>
          <w:spacing w:val="-4"/>
          <w:sz w:val="21"/>
        </w:rPr>
        <w:t> </w:t>
      </w:r>
      <w:r>
        <w:rPr>
          <w:sz w:val="21"/>
        </w:rPr>
        <w:t>dos</w:t>
      </w:r>
      <w:r>
        <w:rPr>
          <w:spacing w:val="-4"/>
          <w:sz w:val="21"/>
        </w:rPr>
        <w:t> </w:t>
      </w:r>
      <w:r>
        <w:rPr>
          <w:sz w:val="21"/>
        </w:rPr>
        <w:t>comprovantes</w:t>
      </w:r>
      <w:r>
        <w:rPr>
          <w:spacing w:val="-4"/>
          <w:sz w:val="21"/>
        </w:rPr>
        <w:t> </w:t>
      </w:r>
      <w:r>
        <w:rPr>
          <w:sz w:val="21"/>
        </w:rPr>
        <w:t>de</w:t>
      </w:r>
      <w:r>
        <w:rPr>
          <w:spacing w:val="-4"/>
          <w:sz w:val="21"/>
        </w:rPr>
        <w:t> </w:t>
      </w:r>
      <w:r>
        <w:rPr>
          <w:sz w:val="21"/>
        </w:rPr>
        <w:t>publicação</w:t>
      </w:r>
      <w:r>
        <w:rPr>
          <w:spacing w:val="-4"/>
          <w:sz w:val="21"/>
        </w:rPr>
        <w:t> </w:t>
      </w:r>
      <w:r>
        <w:rPr>
          <w:sz w:val="21"/>
        </w:rPr>
        <w:t>e encaminhamento ao Tribunal de Contas do Estado (Decreto nº 48.817, de 2023, art. 21, II)</w:t>
      </w:r>
    </w:p>
    <w:p>
      <w:pPr>
        <w:pStyle w:val="ListParagraph"/>
        <w:numPr>
          <w:ilvl w:val="0"/>
          <w:numId w:val="31"/>
        </w:numPr>
        <w:tabs>
          <w:tab w:pos="557" w:val="left" w:leader="none"/>
        </w:tabs>
        <w:spacing w:line="247" w:lineRule="auto" w:before="204" w:after="0"/>
        <w:ind w:left="314" w:right="543" w:firstLine="0"/>
        <w:jc w:val="left"/>
        <w:rPr>
          <w:sz w:val="21"/>
        </w:rPr>
      </w:pPr>
      <w:r>
        <w:rPr>
          <w:sz w:val="21"/>
        </w:rPr>
        <w:t>Manter</w:t>
      </w:r>
      <w:r>
        <w:rPr>
          <w:spacing w:val="-4"/>
          <w:sz w:val="21"/>
        </w:rPr>
        <w:t> </w:t>
      </w:r>
      <w:r>
        <w:rPr>
          <w:sz w:val="21"/>
        </w:rPr>
        <w:t>controle</w:t>
      </w:r>
      <w:r>
        <w:rPr>
          <w:spacing w:val="-4"/>
          <w:sz w:val="21"/>
        </w:rPr>
        <w:t> </w:t>
      </w:r>
      <w:r>
        <w:rPr>
          <w:sz w:val="21"/>
        </w:rPr>
        <w:t>individualizado</w:t>
      </w:r>
      <w:r>
        <w:rPr>
          <w:spacing w:val="-4"/>
          <w:sz w:val="21"/>
        </w:rPr>
        <w:t> </w:t>
      </w:r>
      <w:r>
        <w:rPr>
          <w:sz w:val="21"/>
        </w:rPr>
        <w:t>de</w:t>
      </w:r>
      <w:r>
        <w:rPr>
          <w:spacing w:val="-4"/>
          <w:sz w:val="21"/>
        </w:rPr>
        <w:t> </w:t>
      </w:r>
      <w:r>
        <w:rPr>
          <w:sz w:val="21"/>
        </w:rPr>
        <w:t>cada</w:t>
      </w:r>
      <w:r>
        <w:rPr>
          <w:spacing w:val="-4"/>
          <w:sz w:val="21"/>
        </w:rPr>
        <w:t> </w:t>
      </w:r>
      <w:r>
        <w:rPr>
          <w:sz w:val="21"/>
        </w:rPr>
        <w:t>contrato</w:t>
      </w:r>
      <w:r>
        <w:rPr>
          <w:spacing w:val="-4"/>
          <w:sz w:val="21"/>
        </w:rPr>
        <w:t> </w:t>
      </w:r>
      <w:r>
        <w:rPr>
          <w:sz w:val="21"/>
        </w:rPr>
        <w:t>em</w:t>
      </w:r>
      <w:r>
        <w:rPr>
          <w:spacing w:val="-4"/>
          <w:sz w:val="21"/>
        </w:rPr>
        <w:t> </w:t>
      </w:r>
      <w:r>
        <w:rPr>
          <w:sz w:val="21"/>
        </w:rPr>
        <w:t>processo</w:t>
      </w:r>
      <w:r>
        <w:rPr>
          <w:spacing w:val="-4"/>
          <w:sz w:val="21"/>
        </w:rPr>
        <w:t> </w:t>
      </w:r>
      <w:r>
        <w:rPr>
          <w:sz w:val="21"/>
        </w:rPr>
        <w:t>administrativo,</w:t>
      </w:r>
      <w:r>
        <w:rPr>
          <w:spacing w:val="-4"/>
          <w:sz w:val="21"/>
        </w:rPr>
        <w:t> </w:t>
      </w:r>
      <w:r>
        <w:rPr>
          <w:sz w:val="21"/>
        </w:rPr>
        <w:t>relacionado</w:t>
      </w:r>
      <w:r>
        <w:rPr>
          <w:spacing w:val="-4"/>
          <w:sz w:val="21"/>
        </w:rPr>
        <w:t> </w:t>
      </w:r>
      <w:r>
        <w:rPr>
          <w:sz w:val="21"/>
        </w:rPr>
        <w:t>ao</w:t>
      </w:r>
      <w:r>
        <w:rPr>
          <w:spacing w:val="-4"/>
          <w:sz w:val="21"/>
        </w:rPr>
        <w:t> </w:t>
      </w:r>
      <w:r>
        <w:rPr>
          <w:sz w:val="21"/>
        </w:rPr>
        <w:t>processo</w:t>
      </w:r>
      <w:r>
        <w:rPr>
          <w:spacing w:val="-4"/>
          <w:sz w:val="21"/>
        </w:rPr>
        <w:t> </w:t>
      </w:r>
      <w:r>
        <w:rPr>
          <w:sz w:val="21"/>
        </w:rPr>
        <w:t>principal</w:t>
      </w:r>
      <w:r>
        <w:rPr>
          <w:spacing w:val="-4"/>
          <w:sz w:val="21"/>
        </w:rPr>
        <w:t> </w:t>
      </w:r>
      <w:r>
        <w:rPr>
          <w:sz w:val="21"/>
        </w:rPr>
        <w:t>no</w:t>
      </w:r>
      <w:r>
        <w:rPr>
          <w:spacing w:val="-4"/>
          <w:sz w:val="21"/>
        </w:rPr>
        <w:t> </w:t>
      </w:r>
      <w:r>
        <w:rPr>
          <w:sz w:val="21"/>
        </w:rPr>
        <w:t>sistema</w:t>
      </w:r>
      <w:r>
        <w:rPr>
          <w:spacing w:val="-4"/>
          <w:sz w:val="21"/>
        </w:rPr>
        <w:t> </w:t>
      </w:r>
      <w:r>
        <w:rPr>
          <w:sz w:val="21"/>
        </w:rPr>
        <w:t>informatizado</w:t>
      </w:r>
      <w:r>
        <w:rPr>
          <w:spacing w:val="-4"/>
          <w:sz w:val="21"/>
        </w:rPr>
        <w:t> </w:t>
      </w:r>
      <w:r>
        <w:rPr>
          <w:sz w:val="21"/>
        </w:rPr>
        <w:t>do</w:t>
      </w:r>
      <w:r>
        <w:rPr>
          <w:spacing w:val="-4"/>
          <w:sz w:val="21"/>
        </w:rPr>
        <w:t> </w:t>
      </w:r>
      <w:r>
        <w:rPr>
          <w:sz w:val="21"/>
        </w:rPr>
        <w:t>Poder</w:t>
      </w:r>
      <w:r>
        <w:rPr>
          <w:spacing w:val="-4"/>
          <w:sz w:val="21"/>
        </w:rPr>
        <w:t> </w:t>
      </w:r>
      <w:r>
        <w:rPr>
          <w:sz w:val="21"/>
        </w:rPr>
        <w:t>Executivo</w:t>
      </w:r>
      <w:r>
        <w:rPr>
          <w:spacing w:val="-4"/>
          <w:sz w:val="21"/>
        </w:rPr>
        <w:t> </w:t>
      </w:r>
      <w:r>
        <w:rPr>
          <w:sz w:val="21"/>
        </w:rPr>
        <w:t>estadual (Decreto nº 48.817, de 2023, art. 21, III)</w:t>
      </w:r>
    </w:p>
    <w:p>
      <w:pPr>
        <w:pStyle w:val="ListParagraph"/>
        <w:numPr>
          <w:ilvl w:val="0"/>
          <w:numId w:val="31"/>
        </w:numPr>
        <w:tabs>
          <w:tab w:pos="566" w:val="left" w:leader="none"/>
        </w:tabs>
        <w:spacing w:line="247" w:lineRule="auto" w:before="197" w:after="0"/>
        <w:ind w:left="314" w:right="314" w:firstLine="0"/>
        <w:jc w:val="left"/>
        <w:rPr>
          <w:sz w:val="21"/>
        </w:rPr>
      </w:pPr>
      <w:r>
        <w:rPr>
          <w:sz w:val="21"/>
        </w:rPr>
        <w:t>Verificar</w:t>
      </w:r>
      <w:r>
        <w:rPr>
          <w:spacing w:val="-4"/>
          <w:sz w:val="21"/>
        </w:rPr>
        <w:t> </w:t>
      </w:r>
      <w:r>
        <w:rPr>
          <w:sz w:val="21"/>
        </w:rPr>
        <w:t>se</w:t>
      </w:r>
      <w:r>
        <w:rPr>
          <w:spacing w:val="-4"/>
          <w:sz w:val="21"/>
        </w:rPr>
        <w:t> </w:t>
      </w:r>
      <w:r>
        <w:rPr>
          <w:sz w:val="21"/>
        </w:rPr>
        <w:t>a</w:t>
      </w:r>
      <w:r>
        <w:rPr>
          <w:spacing w:val="-4"/>
          <w:sz w:val="21"/>
        </w:rPr>
        <w:t> </w:t>
      </w:r>
      <w:r>
        <w:rPr>
          <w:sz w:val="21"/>
        </w:rPr>
        <w:t>contratada</w:t>
      </w:r>
      <w:r>
        <w:rPr>
          <w:spacing w:val="-4"/>
          <w:sz w:val="21"/>
        </w:rPr>
        <w:t> </w:t>
      </w:r>
      <w:r>
        <w:rPr>
          <w:sz w:val="21"/>
        </w:rPr>
        <w:t>está</w:t>
      </w:r>
      <w:r>
        <w:rPr>
          <w:spacing w:val="-4"/>
          <w:sz w:val="21"/>
        </w:rPr>
        <w:t> </w:t>
      </w:r>
      <w:r>
        <w:rPr>
          <w:sz w:val="21"/>
        </w:rPr>
        <w:t>cumprindo</w:t>
      </w:r>
      <w:r>
        <w:rPr>
          <w:spacing w:val="-4"/>
          <w:sz w:val="21"/>
        </w:rPr>
        <w:t> </w:t>
      </w:r>
      <w:r>
        <w:rPr>
          <w:sz w:val="21"/>
        </w:rPr>
        <w:t>todas</w:t>
      </w:r>
      <w:r>
        <w:rPr>
          <w:spacing w:val="-4"/>
          <w:sz w:val="21"/>
        </w:rPr>
        <w:t> </w:t>
      </w:r>
      <w:r>
        <w:rPr>
          <w:sz w:val="21"/>
        </w:rPr>
        <w:t>as</w:t>
      </w:r>
      <w:r>
        <w:rPr>
          <w:spacing w:val="-4"/>
          <w:sz w:val="21"/>
        </w:rPr>
        <w:t> </w:t>
      </w:r>
      <w:r>
        <w:rPr>
          <w:sz w:val="21"/>
        </w:rPr>
        <w:t>obrigações</w:t>
      </w:r>
      <w:r>
        <w:rPr>
          <w:spacing w:val="-4"/>
          <w:sz w:val="21"/>
        </w:rPr>
        <w:t> </w:t>
      </w:r>
      <w:r>
        <w:rPr>
          <w:sz w:val="21"/>
        </w:rPr>
        <w:t>previstas</w:t>
      </w:r>
      <w:r>
        <w:rPr>
          <w:spacing w:val="-4"/>
          <w:sz w:val="21"/>
        </w:rPr>
        <w:t> </w:t>
      </w:r>
      <w:r>
        <w:rPr>
          <w:sz w:val="21"/>
        </w:rPr>
        <w:t>no</w:t>
      </w:r>
      <w:r>
        <w:rPr>
          <w:spacing w:val="-4"/>
          <w:sz w:val="21"/>
        </w:rPr>
        <w:t> </w:t>
      </w:r>
      <w:r>
        <w:rPr>
          <w:sz w:val="21"/>
        </w:rPr>
        <w:t>edital</w:t>
      </w:r>
      <w:r>
        <w:rPr>
          <w:spacing w:val="-4"/>
          <w:sz w:val="21"/>
        </w:rPr>
        <w:t> </w:t>
      </w:r>
      <w:r>
        <w:rPr>
          <w:sz w:val="21"/>
        </w:rPr>
        <w:t>de</w:t>
      </w:r>
      <w:r>
        <w:rPr>
          <w:spacing w:val="-4"/>
          <w:sz w:val="21"/>
        </w:rPr>
        <w:t> </w:t>
      </w:r>
      <w:r>
        <w:rPr>
          <w:sz w:val="21"/>
        </w:rPr>
        <w:t>licitação</w:t>
      </w:r>
      <w:r>
        <w:rPr>
          <w:spacing w:val="-4"/>
          <w:sz w:val="21"/>
        </w:rPr>
        <w:t> </w:t>
      </w:r>
      <w:r>
        <w:rPr>
          <w:sz w:val="21"/>
        </w:rPr>
        <w:t>ou</w:t>
      </w:r>
      <w:r>
        <w:rPr>
          <w:spacing w:val="-4"/>
          <w:sz w:val="21"/>
        </w:rPr>
        <w:t> </w:t>
      </w:r>
      <w:r>
        <w:rPr>
          <w:sz w:val="21"/>
        </w:rPr>
        <w:t>no</w:t>
      </w:r>
      <w:r>
        <w:rPr>
          <w:spacing w:val="-4"/>
          <w:sz w:val="21"/>
        </w:rPr>
        <w:t> </w:t>
      </w:r>
      <w:r>
        <w:rPr>
          <w:sz w:val="21"/>
        </w:rPr>
        <w:t>instrumento</w:t>
      </w:r>
      <w:r>
        <w:rPr>
          <w:spacing w:val="-4"/>
          <w:sz w:val="21"/>
        </w:rPr>
        <w:t> </w:t>
      </w:r>
      <w:r>
        <w:rPr>
          <w:sz w:val="21"/>
        </w:rPr>
        <w:t>de</w:t>
      </w:r>
      <w:r>
        <w:rPr>
          <w:spacing w:val="-4"/>
          <w:sz w:val="21"/>
        </w:rPr>
        <w:t> </w:t>
      </w:r>
      <w:r>
        <w:rPr>
          <w:sz w:val="21"/>
        </w:rPr>
        <w:t>contrato</w:t>
      </w:r>
      <w:r>
        <w:rPr>
          <w:spacing w:val="-4"/>
          <w:sz w:val="21"/>
        </w:rPr>
        <w:t> </w:t>
      </w:r>
      <w:r>
        <w:rPr>
          <w:sz w:val="21"/>
        </w:rPr>
        <w:t>e</w:t>
      </w:r>
      <w:r>
        <w:rPr>
          <w:spacing w:val="-4"/>
          <w:sz w:val="21"/>
        </w:rPr>
        <w:t> </w:t>
      </w:r>
      <w:r>
        <w:rPr>
          <w:sz w:val="21"/>
        </w:rPr>
        <w:t>seus</w:t>
      </w:r>
      <w:r>
        <w:rPr>
          <w:spacing w:val="-4"/>
          <w:sz w:val="21"/>
        </w:rPr>
        <w:t> </w:t>
      </w:r>
      <w:r>
        <w:rPr>
          <w:sz w:val="21"/>
        </w:rPr>
        <w:t>anexos,</w:t>
      </w:r>
      <w:r>
        <w:rPr>
          <w:spacing w:val="-4"/>
          <w:sz w:val="21"/>
        </w:rPr>
        <w:t> </w:t>
      </w:r>
      <w:r>
        <w:rPr>
          <w:sz w:val="21"/>
        </w:rPr>
        <w:t>especialmente</w:t>
      </w:r>
      <w:r>
        <w:rPr>
          <w:spacing w:val="-4"/>
          <w:sz w:val="21"/>
        </w:rPr>
        <w:t> </w:t>
      </w:r>
      <w:r>
        <w:rPr>
          <w:sz w:val="21"/>
        </w:rPr>
        <w:t>a</w:t>
      </w:r>
      <w:r>
        <w:rPr>
          <w:spacing w:val="-4"/>
          <w:sz w:val="21"/>
        </w:rPr>
        <w:t> </w:t>
      </w:r>
      <w:r>
        <w:rPr>
          <w:sz w:val="21"/>
        </w:rPr>
        <w:t>manutenção</w:t>
      </w:r>
      <w:r>
        <w:rPr>
          <w:spacing w:val="-4"/>
          <w:sz w:val="21"/>
        </w:rPr>
        <w:t> </w:t>
      </w:r>
      <w:r>
        <w:rPr>
          <w:sz w:val="21"/>
        </w:rPr>
        <w:t>das condições de habilitação e qualificação exigidas (Decreto nº 48.817, de 2023, art. 21, VII)</w:t>
      </w:r>
    </w:p>
    <w:p>
      <w:pPr>
        <w:pStyle w:val="ListParagraph"/>
        <w:numPr>
          <w:ilvl w:val="0"/>
          <w:numId w:val="31"/>
        </w:numPr>
        <w:tabs>
          <w:tab w:pos="545" w:val="left" w:leader="none"/>
        </w:tabs>
        <w:spacing w:line="240" w:lineRule="auto" w:before="196" w:after="0"/>
        <w:ind w:left="545" w:right="0" w:hanging="231"/>
        <w:jc w:val="left"/>
        <w:rPr>
          <w:sz w:val="21"/>
        </w:rPr>
      </w:pPr>
      <w:r>
        <w:rPr>
          <w:sz w:val="21"/>
        </w:rPr>
        <w:t>Prover</w:t>
      </w:r>
      <w:r>
        <w:rPr>
          <w:spacing w:val="-6"/>
          <w:sz w:val="21"/>
        </w:rPr>
        <w:t> </w:t>
      </w:r>
      <w:r>
        <w:rPr>
          <w:sz w:val="21"/>
        </w:rPr>
        <w:t>o</w:t>
      </w:r>
      <w:r>
        <w:rPr>
          <w:spacing w:val="-6"/>
          <w:sz w:val="21"/>
        </w:rPr>
        <w:t> </w:t>
      </w:r>
      <w:r>
        <w:rPr>
          <w:sz w:val="21"/>
        </w:rPr>
        <w:t>fiscal</w:t>
      </w:r>
      <w:r>
        <w:rPr>
          <w:spacing w:val="-6"/>
          <w:sz w:val="21"/>
        </w:rPr>
        <w:t> </w:t>
      </w:r>
      <w:r>
        <w:rPr>
          <w:sz w:val="21"/>
        </w:rPr>
        <w:t>do</w:t>
      </w:r>
      <w:r>
        <w:rPr>
          <w:spacing w:val="-6"/>
          <w:sz w:val="21"/>
        </w:rPr>
        <w:t> </w:t>
      </w:r>
      <w:r>
        <w:rPr>
          <w:sz w:val="21"/>
        </w:rPr>
        <w:t>contrato</w:t>
      </w:r>
      <w:r>
        <w:rPr>
          <w:spacing w:val="-6"/>
          <w:sz w:val="21"/>
        </w:rPr>
        <w:t> </w:t>
      </w:r>
      <w:r>
        <w:rPr>
          <w:sz w:val="21"/>
        </w:rPr>
        <w:t>com</w:t>
      </w:r>
      <w:r>
        <w:rPr>
          <w:spacing w:val="-5"/>
          <w:sz w:val="21"/>
        </w:rPr>
        <w:t> </w:t>
      </w:r>
      <w:r>
        <w:rPr>
          <w:sz w:val="21"/>
        </w:rPr>
        <w:t>as</w:t>
      </w:r>
      <w:r>
        <w:rPr>
          <w:spacing w:val="-6"/>
          <w:sz w:val="21"/>
        </w:rPr>
        <w:t> </w:t>
      </w:r>
      <w:r>
        <w:rPr>
          <w:sz w:val="21"/>
        </w:rPr>
        <w:t>informações</w:t>
      </w:r>
      <w:r>
        <w:rPr>
          <w:spacing w:val="-6"/>
          <w:sz w:val="21"/>
        </w:rPr>
        <w:t> </w:t>
      </w:r>
      <w:r>
        <w:rPr>
          <w:sz w:val="21"/>
        </w:rPr>
        <w:t>necessárias</w:t>
      </w:r>
      <w:r>
        <w:rPr>
          <w:spacing w:val="-6"/>
          <w:sz w:val="21"/>
        </w:rPr>
        <w:t> </w:t>
      </w:r>
      <w:r>
        <w:rPr>
          <w:sz w:val="21"/>
        </w:rPr>
        <w:t>ao</w:t>
      </w:r>
      <w:r>
        <w:rPr>
          <w:spacing w:val="-6"/>
          <w:sz w:val="21"/>
        </w:rPr>
        <w:t> </w:t>
      </w:r>
      <w:r>
        <w:rPr>
          <w:sz w:val="21"/>
        </w:rPr>
        <w:t>exercício</w:t>
      </w:r>
      <w:r>
        <w:rPr>
          <w:spacing w:val="-5"/>
          <w:sz w:val="21"/>
        </w:rPr>
        <w:t> </w:t>
      </w:r>
      <w:r>
        <w:rPr>
          <w:sz w:val="21"/>
        </w:rPr>
        <w:t>das</w:t>
      </w:r>
      <w:r>
        <w:rPr>
          <w:spacing w:val="-6"/>
          <w:sz w:val="21"/>
        </w:rPr>
        <w:t> </w:t>
      </w:r>
      <w:r>
        <w:rPr>
          <w:sz w:val="21"/>
        </w:rPr>
        <w:t>atividades</w:t>
      </w:r>
      <w:r>
        <w:rPr>
          <w:spacing w:val="-6"/>
          <w:sz w:val="21"/>
        </w:rPr>
        <w:t> </w:t>
      </w:r>
      <w:r>
        <w:rPr>
          <w:sz w:val="21"/>
        </w:rPr>
        <w:t>de</w:t>
      </w:r>
      <w:r>
        <w:rPr>
          <w:spacing w:val="-6"/>
          <w:sz w:val="21"/>
        </w:rPr>
        <w:t> </w:t>
      </w:r>
      <w:r>
        <w:rPr>
          <w:sz w:val="21"/>
        </w:rPr>
        <w:t>fiscalização</w:t>
      </w:r>
      <w:r>
        <w:rPr>
          <w:spacing w:val="-6"/>
          <w:sz w:val="21"/>
        </w:rPr>
        <w:t> </w:t>
      </w:r>
      <w:r>
        <w:rPr>
          <w:sz w:val="21"/>
        </w:rPr>
        <w:t>(Decreto</w:t>
      </w:r>
      <w:r>
        <w:rPr>
          <w:spacing w:val="-6"/>
          <w:sz w:val="21"/>
        </w:rPr>
        <w:t> </w:t>
      </w:r>
      <w:r>
        <w:rPr>
          <w:sz w:val="21"/>
        </w:rPr>
        <w:t>nº</w:t>
      </w:r>
      <w:r>
        <w:rPr>
          <w:spacing w:val="-5"/>
          <w:sz w:val="21"/>
        </w:rPr>
        <w:t> </w:t>
      </w:r>
      <w:r>
        <w:rPr>
          <w:sz w:val="21"/>
        </w:rPr>
        <w:t>48.817,</w:t>
      </w:r>
      <w:r>
        <w:rPr>
          <w:spacing w:val="-6"/>
          <w:sz w:val="21"/>
        </w:rPr>
        <w:t> </w:t>
      </w:r>
      <w:r>
        <w:rPr>
          <w:sz w:val="21"/>
        </w:rPr>
        <w:t>de</w:t>
      </w:r>
      <w:r>
        <w:rPr>
          <w:spacing w:val="-6"/>
          <w:sz w:val="21"/>
        </w:rPr>
        <w:t> </w:t>
      </w:r>
      <w:r>
        <w:rPr>
          <w:sz w:val="21"/>
        </w:rPr>
        <w:t>2023,</w:t>
      </w:r>
      <w:r>
        <w:rPr>
          <w:spacing w:val="-6"/>
          <w:sz w:val="21"/>
        </w:rPr>
        <w:t> </w:t>
      </w:r>
      <w:r>
        <w:rPr>
          <w:sz w:val="21"/>
        </w:rPr>
        <w:t>art.</w:t>
      </w:r>
      <w:r>
        <w:rPr>
          <w:spacing w:val="-6"/>
          <w:sz w:val="21"/>
        </w:rPr>
        <w:t> </w:t>
      </w:r>
      <w:r>
        <w:rPr>
          <w:sz w:val="21"/>
        </w:rPr>
        <w:t>21,</w:t>
      </w:r>
      <w:r>
        <w:rPr>
          <w:spacing w:val="-8"/>
          <w:sz w:val="21"/>
        </w:rPr>
        <w:t> </w:t>
      </w:r>
      <w:r>
        <w:rPr>
          <w:spacing w:val="-5"/>
          <w:sz w:val="21"/>
        </w:rPr>
        <w:t>VI)</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4"/>
        </w:numPr>
        <w:tabs>
          <w:tab w:pos="802" w:val="left" w:leader="none"/>
        </w:tabs>
        <w:spacing w:line="240" w:lineRule="auto" w:before="0" w:after="0"/>
        <w:ind w:left="802" w:right="0" w:hanging="488"/>
        <w:jc w:val="left"/>
      </w:pPr>
      <w:r>
        <w:rPr/>
        <w:t>–</w:t>
      </w:r>
      <w:r>
        <w:rPr>
          <w:spacing w:val="-5"/>
        </w:rPr>
        <w:t> </w:t>
      </w:r>
      <w:r>
        <w:rPr/>
        <w:t>PRAZO</w:t>
      </w:r>
      <w:r>
        <w:rPr>
          <w:spacing w:val="-5"/>
        </w:rPr>
        <w:t> </w:t>
      </w:r>
      <w:r>
        <w:rPr/>
        <w:t>DE</w:t>
      </w:r>
      <w:r>
        <w:rPr>
          <w:spacing w:val="-8"/>
        </w:rPr>
        <w:t> </w:t>
      </w:r>
      <w:r>
        <w:rPr>
          <w:spacing w:val="-2"/>
        </w:rPr>
        <w:t>VIGÊNCIA:</w:t>
      </w:r>
    </w:p>
    <w:p>
      <w:pPr>
        <w:pStyle w:val="BodyText"/>
        <w:ind w:left="0"/>
        <w:rPr>
          <w:b/>
        </w:rPr>
      </w:pPr>
    </w:p>
    <w:p>
      <w:pPr>
        <w:pStyle w:val="BodyText"/>
        <w:spacing w:before="184"/>
        <w:ind w:left="0"/>
        <w:rPr>
          <w:b/>
        </w:rPr>
      </w:pPr>
    </w:p>
    <w:p>
      <w:pPr>
        <w:pStyle w:val="ListParagraph"/>
        <w:numPr>
          <w:ilvl w:val="1"/>
          <w:numId w:val="32"/>
        </w:numPr>
        <w:tabs>
          <w:tab w:pos="784" w:val="left" w:leader="none"/>
        </w:tabs>
        <w:spacing w:line="235" w:lineRule="auto" w:before="0" w:after="0"/>
        <w:ind w:left="314" w:right="1195" w:firstLine="0"/>
        <w:jc w:val="left"/>
        <w:rPr>
          <w:sz w:val="21"/>
        </w:rPr>
      </w:pPr>
      <w:r>
        <w:rPr>
          <w:sz w:val="21"/>
        </w:rPr>
        <w:t>O</w:t>
      </w:r>
      <w:r>
        <w:rPr>
          <w:spacing w:val="-3"/>
          <w:sz w:val="21"/>
        </w:rPr>
        <w:t> </w:t>
      </w:r>
      <w:r>
        <w:rPr>
          <w:sz w:val="21"/>
        </w:rPr>
        <w:t>prazo</w:t>
      </w:r>
      <w:r>
        <w:rPr>
          <w:spacing w:val="-3"/>
          <w:sz w:val="21"/>
        </w:rPr>
        <w:t> </w:t>
      </w:r>
      <w:r>
        <w:rPr>
          <w:sz w:val="21"/>
        </w:rPr>
        <w:t>de</w:t>
      </w:r>
      <w:r>
        <w:rPr>
          <w:spacing w:val="-3"/>
          <w:sz w:val="21"/>
        </w:rPr>
        <w:t> </w:t>
      </w:r>
      <w:r>
        <w:rPr>
          <w:sz w:val="21"/>
        </w:rPr>
        <w:t>vigência</w:t>
      </w:r>
      <w:r>
        <w:rPr>
          <w:spacing w:val="-3"/>
          <w:sz w:val="21"/>
        </w:rPr>
        <w:t> </w:t>
      </w:r>
      <w:r>
        <w:rPr>
          <w:sz w:val="21"/>
        </w:rPr>
        <w:t>do</w:t>
      </w:r>
      <w:r>
        <w:rPr>
          <w:spacing w:val="-3"/>
          <w:sz w:val="21"/>
        </w:rPr>
        <w:t> </w:t>
      </w:r>
      <w:r>
        <w:rPr>
          <w:sz w:val="21"/>
        </w:rPr>
        <w:t>contrato</w:t>
      </w:r>
      <w:r>
        <w:rPr>
          <w:spacing w:val="-3"/>
          <w:sz w:val="21"/>
        </w:rPr>
        <w:t> </w:t>
      </w:r>
      <w:r>
        <w:rPr>
          <w:sz w:val="21"/>
        </w:rPr>
        <w:t>será</w:t>
      </w:r>
      <w:r>
        <w:rPr>
          <w:spacing w:val="-3"/>
          <w:sz w:val="21"/>
        </w:rPr>
        <w:t> </w:t>
      </w:r>
      <w:r>
        <w:rPr>
          <w:sz w:val="21"/>
        </w:rPr>
        <w:t>de</w:t>
      </w:r>
      <w:r>
        <w:rPr>
          <w:spacing w:val="-3"/>
          <w:sz w:val="21"/>
        </w:rPr>
        <w:t> </w:t>
      </w:r>
      <w:r>
        <w:rPr>
          <w:sz w:val="21"/>
        </w:rPr>
        <w:t>12</w:t>
      </w:r>
      <w:r>
        <w:rPr>
          <w:spacing w:val="-3"/>
          <w:sz w:val="21"/>
        </w:rPr>
        <w:t> </w:t>
      </w:r>
      <w:r>
        <w:rPr>
          <w:sz w:val="21"/>
        </w:rPr>
        <w:t>meses,</w:t>
      </w:r>
      <w:r>
        <w:rPr>
          <w:spacing w:val="-3"/>
          <w:sz w:val="21"/>
        </w:rPr>
        <w:t> </w:t>
      </w:r>
      <w:r>
        <w:rPr>
          <w:sz w:val="21"/>
        </w:rPr>
        <w:t>contados</w:t>
      </w:r>
      <w:r>
        <w:rPr>
          <w:spacing w:val="-3"/>
          <w:sz w:val="21"/>
        </w:rPr>
        <w:t> </w:t>
      </w:r>
      <w:r>
        <w:rPr>
          <w:sz w:val="21"/>
        </w:rPr>
        <w:t>a</w:t>
      </w:r>
      <w:r>
        <w:rPr>
          <w:spacing w:val="-3"/>
          <w:sz w:val="21"/>
        </w:rPr>
        <w:t> </w:t>
      </w:r>
      <w:r>
        <w:rPr>
          <w:sz w:val="21"/>
        </w:rPr>
        <w:t>partir</w:t>
      </w:r>
      <w:r>
        <w:rPr>
          <w:spacing w:val="-3"/>
          <w:sz w:val="21"/>
        </w:rPr>
        <w:t> </w:t>
      </w:r>
      <w:r>
        <w:rPr>
          <w:sz w:val="21"/>
        </w:rPr>
        <w:t>da</w:t>
      </w:r>
      <w:r>
        <w:rPr>
          <w:spacing w:val="-3"/>
          <w:sz w:val="21"/>
        </w:rPr>
        <w:t> </w:t>
      </w:r>
      <w:r>
        <w:rPr>
          <w:sz w:val="21"/>
        </w:rPr>
        <w:t>data</w:t>
      </w:r>
      <w:r>
        <w:rPr>
          <w:spacing w:val="-3"/>
          <w:sz w:val="21"/>
        </w:rPr>
        <w:t> </w:t>
      </w:r>
      <w:r>
        <w:rPr>
          <w:sz w:val="21"/>
        </w:rPr>
        <w:t>da</w:t>
      </w:r>
      <w:r>
        <w:rPr>
          <w:spacing w:val="-3"/>
          <w:sz w:val="21"/>
        </w:rPr>
        <w:t> </w:t>
      </w:r>
      <w:r>
        <w:rPr>
          <w:sz w:val="21"/>
        </w:rPr>
        <w:t>publicação</w:t>
      </w:r>
      <w:r>
        <w:rPr>
          <w:spacing w:val="-3"/>
          <w:sz w:val="21"/>
        </w:rPr>
        <w:t> </w:t>
      </w:r>
      <w:r>
        <w:rPr>
          <w:sz w:val="21"/>
        </w:rPr>
        <w:t>no</w:t>
      </w:r>
      <w:r>
        <w:rPr>
          <w:spacing w:val="-3"/>
          <w:sz w:val="21"/>
        </w:rPr>
        <w:t> </w:t>
      </w:r>
      <w:r>
        <w:rPr>
          <w:sz w:val="21"/>
        </w:rPr>
        <w:t>Portal</w:t>
      </w:r>
      <w:r>
        <w:rPr>
          <w:spacing w:val="-3"/>
          <w:sz w:val="21"/>
        </w:rPr>
        <w:t> </w:t>
      </w:r>
      <w:r>
        <w:rPr>
          <w:sz w:val="21"/>
        </w:rPr>
        <w:t>Nacional</w:t>
      </w:r>
      <w:r>
        <w:rPr>
          <w:spacing w:val="-3"/>
          <w:sz w:val="21"/>
        </w:rPr>
        <w:t> </w:t>
      </w:r>
      <w:r>
        <w:rPr>
          <w:sz w:val="21"/>
        </w:rPr>
        <w:t>de</w:t>
      </w:r>
      <w:r>
        <w:rPr>
          <w:spacing w:val="-3"/>
          <w:sz w:val="21"/>
        </w:rPr>
        <w:t> </w:t>
      </w:r>
      <w:r>
        <w:rPr>
          <w:sz w:val="21"/>
        </w:rPr>
        <w:t>Contratações</w:t>
      </w:r>
      <w:r>
        <w:rPr>
          <w:spacing w:val="-3"/>
          <w:sz w:val="21"/>
        </w:rPr>
        <w:t> </w:t>
      </w:r>
      <w:r>
        <w:rPr>
          <w:sz w:val="21"/>
        </w:rPr>
        <w:t>Públicas</w:t>
      </w:r>
      <w:r>
        <w:rPr>
          <w:spacing w:val="-3"/>
          <w:sz w:val="21"/>
        </w:rPr>
        <w:t> </w:t>
      </w:r>
      <w:r>
        <w:rPr>
          <w:sz w:val="21"/>
        </w:rPr>
        <w:t>(PNCP),</w:t>
      </w:r>
      <w:r>
        <w:rPr>
          <w:spacing w:val="-3"/>
          <w:sz w:val="21"/>
        </w:rPr>
        <w:t> </w:t>
      </w:r>
      <w:r>
        <w:rPr>
          <w:sz w:val="21"/>
        </w:rPr>
        <w:t>podendo</w:t>
      </w:r>
      <w:r>
        <w:rPr>
          <w:spacing w:val="-3"/>
          <w:sz w:val="21"/>
        </w:rPr>
        <w:t> </w:t>
      </w:r>
      <w:r>
        <w:rPr>
          <w:sz w:val="21"/>
        </w:rPr>
        <w:t>ser prorrogado conforme</w:t>
      </w:r>
      <w:r>
        <w:rPr>
          <w:spacing w:val="-1"/>
          <w:sz w:val="21"/>
        </w:rPr>
        <w:t> </w:t>
      </w:r>
      <w:r>
        <w:rPr>
          <w:sz w:val="21"/>
        </w:rPr>
        <w:t>Art. 107, da Lei 14.133/2021, observadas as seguintes diretrizes:</w:t>
      </w:r>
    </w:p>
    <w:p>
      <w:pPr>
        <w:pStyle w:val="ListParagraph"/>
        <w:numPr>
          <w:ilvl w:val="2"/>
          <w:numId w:val="32"/>
        </w:numPr>
        <w:tabs>
          <w:tab w:pos="930" w:val="left" w:leader="none"/>
        </w:tabs>
        <w:spacing w:line="240" w:lineRule="auto" w:before="217" w:after="0"/>
        <w:ind w:left="930" w:right="0" w:hanging="616"/>
        <w:jc w:val="left"/>
        <w:rPr>
          <w:sz w:val="21"/>
        </w:rPr>
      </w:pPr>
      <w:r>
        <w:rPr>
          <w:sz w:val="21"/>
        </w:rPr>
        <w:t>A</w:t>
      </w:r>
      <w:r>
        <w:rPr>
          <w:spacing w:val="-14"/>
          <w:sz w:val="21"/>
        </w:rPr>
        <w:t> </w:t>
      </w:r>
      <w:r>
        <w:rPr>
          <w:sz w:val="21"/>
        </w:rPr>
        <w:t>autoridade</w:t>
      </w:r>
      <w:r>
        <w:rPr>
          <w:spacing w:val="-10"/>
          <w:sz w:val="21"/>
        </w:rPr>
        <w:t> </w:t>
      </w:r>
      <w:r>
        <w:rPr>
          <w:sz w:val="21"/>
        </w:rPr>
        <w:t>competente</w:t>
      </w:r>
      <w:r>
        <w:rPr>
          <w:spacing w:val="-7"/>
          <w:sz w:val="21"/>
        </w:rPr>
        <w:t> </w:t>
      </w:r>
      <w:r>
        <w:rPr>
          <w:sz w:val="21"/>
        </w:rPr>
        <w:t>do</w:t>
      </w:r>
      <w:r>
        <w:rPr>
          <w:spacing w:val="-7"/>
          <w:sz w:val="21"/>
        </w:rPr>
        <w:t> </w:t>
      </w:r>
      <w:r>
        <w:rPr>
          <w:sz w:val="21"/>
        </w:rPr>
        <w:t>contratante</w:t>
      </w:r>
      <w:r>
        <w:rPr>
          <w:spacing w:val="-7"/>
          <w:sz w:val="21"/>
        </w:rPr>
        <w:t> </w:t>
      </w:r>
      <w:r>
        <w:rPr>
          <w:sz w:val="21"/>
        </w:rPr>
        <w:t>deverá</w:t>
      </w:r>
      <w:r>
        <w:rPr>
          <w:spacing w:val="-7"/>
          <w:sz w:val="21"/>
        </w:rPr>
        <w:t> </w:t>
      </w:r>
      <w:r>
        <w:rPr>
          <w:sz w:val="21"/>
        </w:rPr>
        <w:t>atestar</w:t>
      </w:r>
      <w:r>
        <w:rPr>
          <w:spacing w:val="-7"/>
          <w:sz w:val="21"/>
        </w:rPr>
        <w:t> </w:t>
      </w:r>
      <w:r>
        <w:rPr>
          <w:sz w:val="21"/>
        </w:rPr>
        <w:t>a</w:t>
      </w:r>
      <w:r>
        <w:rPr>
          <w:spacing w:val="-7"/>
          <w:sz w:val="21"/>
        </w:rPr>
        <w:t> </w:t>
      </w:r>
      <w:r>
        <w:rPr>
          <w:sz w:val="21"/>
        </w:rPr>
        <w:t>maior</w:t>
      </w:r>
      <w:r>
        <w:rPr>
          <w:spacing w:val="-7"/>
          <w:sz w:val="21"/>
        </w:rPr>
        <w:t> </w:t>
      </w:r>
      <w:r>
        <w:rPr>
          <w:sz w:val="21"/>
        </w:rPr>
        <w:t>vantagem</w:t>
      </w:r>
      <w:r>
        <w:rPr>
          <w:spacing w:val="-7"/>
          <w:sz w:val="21"/>
        </w:rPr>
        <w:t> </w:t>
      </w:r>
      <w:r>
        <w:rPr>
          <w:sz w:val="21"/>
        </w:rPr>
        <w:t>econômica</w:t>
      </w:r>
      <w:r>
        <w:rPr>
          <w:spacing w:val="-7"/>
          <w:sz w:val="21"/>
        </w:rPr>
        <w:t> </w:t>
      </w:r>
      <w:r>
        <w:rPr>
          <w:sz w:val="21"/>
        </w:rPr>
        <w:t>vislumbrada</w:t>
      </w:r>
      <w:r>
        <w:rPr>
          <w:spacing w:val="-7"/>
          <w:sz w:val="21"/>
        </w:rPr>
        <w:t> </w:t>
      </w:r>
      <w:r>
        <w:rPr>
          <w:sz w:val="21"/>
        </w:rPr>
        <w:t>em</w:t>
      </w:r>
      <w:r>
        <w:rPr>
          <w:spacing w:val="-7"/>
          <w:sz w:val="21"/>
        </w:rPr>
        <w:t> </w:t>
      </w:r>
      <w:r>
        <w:rPr>
          <w:sz w:val="21"/>
        </w:rPr>
        <w:t>razão</w:t>
      </w:r>
      <w:r>
        <w:rPr>
          <w:spacing w:val="-7"/>
          <w:sz w:val="21"/>
        </w:rPr>
        <w:t> </w:t>
      </w:r>
      <w:r>
        <w:rPr>
          <w:sz w:val="21"/>
        </w:rPr>
        <w:t>da</w:t>
      </w:r>
      <w:r>
        <w:rPr>
          <w:spacing w:val="-7"/>
          <w:sz w:val="21"/>
        </w:rPr>
        <w:t> </w:t>
      </w:r>
      <w:r>
        <w:rPr>
          <w:sz w:val="21"/>
        </w:rPr>
        <w:t>contratação</w:t>
      </w:r>
      <w:r>
        <w:rPr>
          <w:spacing w:val="-7"/>
          <w:sz w:val="21"/>
        </w:rPr>
        <w:t> </w:t>
      </w:r>
      <w:r>
        <w:rPr>
          <w:spacing w:val="-2"/>
          <w:sz w:val="21"/>
        </w:rPr>
        <w:t>plurianual;</w:t>
      </w:r>
    </w:p>
    <w:p>
      <w:pPr>
        <w:pStyle w:val="ListParagraph"/>
        <w:numPr>
          <w:ilvl w:val="2"/>
          <w:numId w:val="32"/>
        </w:numPr>
        <w:tabs>
          <w:tab w:pos="930" w:val="left" w:leader="none"/>
        </w:tabs>
        <w:spacing w:line="247" w:lineRule="auto" w:before="204" w:after="0"/>
        <w:ind w:left="314" w:right="588" w:firstLine="0"/>
        <w:jc w:val="left"/>
        <w:rPr>
          <w:sz w:val="21"/>
        </w:rPr>
      </w:pPr>
      <w:r>
        <w:rPr>
          <w:sz w:val="21"/>
        </w:rPr>
        <w:t>A</w:t>
      </w:r>
      <w:r>
        <w:rPr>
          <w:spacing w:val="-24"/>
          <w:sz w:val="21"/>
        </w:rPr>
        <w:t> </w:t>
      </w:r>
      <w:r>
        <w:rPr>
          <w:sz w:val="21"/>
        </w:rPr>
        <w:t>Administração</w:t>
      </w:r>
      <w:r>
        <w:rPr>
          <w:spacing w:val="-5"/>
          <w:sz w:val="21"/>
        </w:rPr>
        <w:t> </w:t>
      </w:r>
      <w:r>
        <w:rPr>
          <w:sz w:val="21"/>
        </w:rPr>
        <w:t>deverá</w:t>
      </w:r>
      <w:r>
        <w:rPr>
          <w:spacing w:val="-3"/>
          <w:sz w:val="21"/>
        </w:rPr>
        <w:t> </w:t>
      </w:r>
      <w:r>
        <w:rPr>
          <w:sz w:val="21"/>
        </w:rPr>
        <w:t>atestar,</w:t>
      </w:r>
      <w:r>
        <w:rPr>
          <w:spacing w:val="-3"/>
          <w:sz w:val="21"/>
        </w:rPr>
        <w:t> </w:t>
      </w:r>
      <w:r>
        <w:rPr>
          <w:sz w:val="21"/>
        </w:rPr>
        <w:t>no</w:t>
      </w:r>
      <w:r>
        <w:rPr>
          <w:spacing w:val="-3"/>
          <w:sz w:val="21"/>
        </w:rPr>
        <w:t> </w:t>
      </w:r>
      <w:r>
        <w:rPr>
          <w:sz w:val="21"/>
        </w:rPr>
        <w:t>início</w:t>
      </w:r>
      <w:r>
        <w:rPr>
          <w:spacing w:val="-3"/>
          <w:sz w:val="21"/>
        </w:rPr>
        <w:t> </w:t>
      </w:r>
      <w:r>
        <w:rPr>
          <w:sz w:val="21"/>
        </w:rPr>
        <w:t>da</w:t>
      </w:r>
      <w:r>
        <w:rPr>
          <w:spacing w:val="-3"/>
          <w:sz w:val="21"/>
        </w:rPr>
        <w:t> </w:t>
      </w:r>
      <w:r>
        <w:rPr>
          <w:sz w:val="21"/>
        </w:rPr>
        <w:t>contratação</w:t>
      </w:r>
      <w:r>
        <w:rPr>
          <w:spacing w:val="-3"/>
          <w:sz w:val="21"/>
        </w:rPr>
        <w:t> </w:t>
      </w:r>
      <w:r>
        <w:rPr>
          <w:sz w:val="21"/>
        </w:rPr>
        <w:t>e</w:t>
      </w:r>
      <w:r>
        <w:rPr>
          <w:spacing w:val="-3"/>
          <w:sz w:val="21"/>
        </w:rPr>
        <w:t> </w:t>
      </w:r>
      <w:r>
        <w:rPr>
          <w:sz w:val="21"/>
        </w:rPr>
        <w:t>de</w:t>
      </w:r>
      <w:r>
        <w:rPr>
          <w:spacing w:val="-3"/>
          <w:sz w:val="21"/>
        </w:rPr>
        <w:t> </w:t>
      </w:r>
      <w:r>
        <w:rPr>
          <w:sz w:val="21"/>
        </w:rPr>
        <w:t>cada</w:t>
      </w:r>
      <w:r>
        <w:rPr>
          <w:spacing w:val="-3"/>
          <w:sz w:val="21"/>
        </w:rPr>
        <w:t> </w:t>
      </w:r>
      <w:r>
        <w:rPr>
          <w:sz w:val="21"/>
        </w:rPr>
        <w:t>exercício,</w:t>
      </w:r>
      <w:r>
        <w:rPr>
          <w:spacing w:val="-3"/>
          <w:sz w:val="21"/>
        </w:rPr>
        <w:t> </w:t>
      </w:r>
      <w:r>
        <w:rPr>
          <w:sz w:val="21"/>
        </w:rPr>
        <w:t>a</w:t>
      </w:r>
      <w:r>
        <w:rPr>
          <w:spacing w:val="-3"/>
          <w:sz w:val="21"/>
        </w:rPr>
        <w:t> </w:t>
      </w:r>
      <w:r>
        <w:rPr>
          <w:sz w:val="21"/>
        </w:rPr>
        <w:t>existência</w:t>
      </w:r>
      <w:r>
        <w:rPr>
          <w:spacing w:val="-3"/>
          <w:sz w:val="21"/>
        </w:rPr>
        <w:t> </w:t>
      </w:r>
      <w:r>
        <w:rPr>
          <w:sz w:val="21"/>
        </w:rPr>
        <w:t>de</w:t>
      </w:r>
      <w:r>
        <w:rPr>
          <w:spacing w:val="-3"/>
          <w:sz w:val="21"/>
        </w:rPr>
        <w:t> </w:t>
      </w:r>
      <w:r>
        <w:rPr>
          <w:sz w:val="21"/>
        </w:rPr>
        <w:t>créditos</w:t>
      </w:r>
      <w:r>
        <w:rPr>
          <w:spacing w:val="-3"/>
          <w:sz w:val="21"/>
        </w:rPr>
        <w:t> </w:t>
      </w:r>
      <w:r>
        <w:rPr>
          <w:sz w:val="21"/>
        </w:rPr>
        <w:t>orçamentários</w:t>
      </w:r>
      <w:r>
        <w:rPr>
          <w:spacing w:val="-3"/>
          <w:sz w:val="21"/>
        </w:rPr>
        <w:t> </w:t>
      </w:r>
      <w:r>
        <w:rPr>
          <w:sz w:val="21"/>
        </w:rPr>
        <w:t>vinculados</w:t>
      </w:r>
      <w:r>
        <w:rPr>
          <w:spacing w:val="-3"/>
          <w:sz w:val="21"/>
        </w:rPr>
        <w:t> </w:t>
      </w:r>
      <w:r>
        <w:rPr>
          <w:sz w:val="21"/>
        </w:rPr>
        <w:t>à</w:t>
      </w:r>
      <w:r>
        <w:rPr>
          <w:spacing w:val="-3"/>
          <w:sz w:val="21"/>
        </w:rPr>
        <w:t> </w:t>
      </w:r>
      <w:r>
        <w:rPr>
          <w:sz w:val="21"/>
        </w:rPr>
        <w:t>contratação</w:t>
      </w:r>
      <w:r>
        <w:rPr>
          <w:spacing w:val="-3"/>
          <w:sz w:val="21"/>
        </w:rPr>
        <w:t> </w:t>
      </w:r>
      <w:r>
        <w:rPr>
          <w:sz w:val="21"/>
        </w:rPr>
        <w:t>e</w:t>
      </w:r>
      <w:r>
        <w:rPr>
          <w:spacing w:val="-3"/>
          <w:sz w:val="21"/>
        </w:rPr>
        <w:t> </w:t>
      </w:r>
      <w:r>
        <w:rPr>
          <w:sz w:val="21"/>
        </w:rPr>
        <w:t>a</w:t>
      </w:r>
      <w:r>
        <w:rPr>
          <w:spacing w:val="-3"/>
          <w:sz w:val="21"/>
        </w:rPr>
        <w:t> </w:t>
      </w:r>
      <w:r>
        <w:rPr>
          <w:sz w:val="21"/>
        </w:rPr>
        <w:t>vantagem</w:t>
      </w:r>
      <w:r>
        <w:rPr>
          <w:spacing w:val="-3"/>
          <w:sz w:val="21"/>
        </w:rPr>
        <w:t> </w:t>
      </w:r>
      <w:r>
        <w:rPr>
          <w:sz w:val="21"/>
        </w:rPr>
        <w:t>em</w:t>
      </w:r>
      <w:r>
        <w:rPr>
          <w:spacing w:val="-3"/>
          <w:sz w:val="21"/>
        </w:rPr>
        <w:t> </w:t>
      </w:r>
      <w:r>
        <w:rPr>
          <w:sz w:val="21"/>
        </w:rPr>
        <w:t>sua </w:t>
      </w:r>
      <w:r>
        <w:rPr>
          <w:spacing w:val="-2"/>
          <w:sz w:val="21"/>
        </w:rPr>
        <w:t>manutenção;</w:t>
      </w:r>
    </w:p>
    <w:p>
      <w:pPr>
        <w:pStyle w:val="ListParagraph"/>
        <w:numPr>
          <w:ilvl w:val="2"/>
          <w:numId w:val="32"/>
        </w:numPr>
        <w:tabs>
          <w:tab w:pos="930" w:val="left" w:leader="none"/>
        </w:tabs>
        <w:spacing w:line="235" w:lineRule="auto" w:before="201" w:after="0"/>
        <w:ind w:left="314" w:right="729" w:firstLine="0"/>
        <w:jc w:val="left"/>
        <w:rPr>
          <w:sz w:val="21"/>
        </w:rPr>
      </w:pPr>
      <w:r>
        <w:rPr>
          <w:sz w:val="21"/>
        </w:rPr>
        <w:t>A</w:t>
      </w:r>
      <w:r>
        <w:rPr>
          <w:spacing w:val="-24"/>
          <w:sz w:val="21"/>
        </w:rPr>
        <w:t> </w:t>
      </w:r>
      <w:r>
        <w:rPr>
          <w:sz w:val="21"/>
        </w:rPr>
        <w:t>Administração</w:t>
      </w:r>
      <w:r>
        <w:rPr>
          <w:spacing w:val="-4"/>
          <w:sz w:val="21"/>
        </w:rPr>
        <w:t> </w:t>
      </w:r>
      <w:r>
        <w:rPr>
          <w:sz w:val="21"/>
        </w:rPr>
        <w:t>terá</w:t>
      </w:r>
      <w:r>
        <w:rPr>
          <w:spacing w:val="-3"/>
          <w:sz w:val="21"/>
        </w:rPr>
        <w:t> </w:t>
      </w:r>
      <w:r>
        <w:rPr>
          <w:sz w:val="21"/>
        </w:rPr>
        <w:t>a</w:t>
      </w:r>
      <w:r>
        <w:rPr>
          <w:spacing w:val="-3"/>
          <w:sz w:val="21"/>
        </w:rPr>
        <w:t> </w:t>
      </w:r>
      <w:r>
        <w:rPr>
          <w:sz w:val="21"/>
        </w:rPr>
        <w:t>opção</w:t>
      </w:r>
      <w:r>
        <w:rPr>
          <w:spacing w:val="-3"/>
          <w:sz w:val="21"/>
        </w:rPr>
        <w:t> </w:t>
      </w:r>
      <w:r>
        <w:rPr>
          <w:sz w:val="21"/>
        </w:rPr>
        <w:t>de</w:t>
      </w:r>
      <w:r>
        <w:rPr>
          <w:spacing w:val="-3"/>
          <w:sz w:val="21"/>
        </w:rPr>
        <w:t> </w:t>
      </w:r>
      <w:r>
        <w:rPr>
          <w:sz w:val="21"/>
        </w:rPr>
        <w:t>extinguir</w:t>
      </w:r>
      <w:r>
        <w:rPr>
          <w:spacing w:val="-3"/>
          <w:sz w:val="21"/>
        </w:rPr>
        <w:t> </w:t>
      </w:r>
      <w:r>
        <w:rPr>
          <w:sz w:val="21"/>
        </w:rPr>
        <w:t>o</w:t>
      </w:r>
      <w:r>
        <w:rPr>
          <w:spacing w:val="-3"/>
          <w:sz w:val="21"/>
        </w:rPr>
        <w:t> </w:t>
      </w:r>
      <w:r>
        <w:rPr>
          <w:sz w:val="21"/>
        </w:rPr>
        <w:t>contrato,</w:t>
      </w:r>
      <w:r>
        <w:rPr>
          <w:spacing w:val="-3"/>
          <w:sz w:val="21"/>
        </w:rPr>
        <w:t> </w:t>
      </w:r>
      <w:r>
        <w:rPr>
          <w:sz w:val="21"/>
        </w:rPr>
        <w:t>sem</w:t>
      </w:r>
      <w:r>
        <w:rPr>
          <w:spacing w:val="-3"/>
          <w:sz w:val="21"/>
        </w:rPr>
        <w:t> </w:t>
      </w:r>
      <w:r>
        <w:rPr>
          <w:sz w:val="21"/>
        </w:rPr>
        <w:t>ônus,</w:t>
      </w:r>
      <w:r>
        <w:rPr>
          <w:spacing w:val="-3"/>
          <w:sz w:val="21"/>
        </w:rPr>
        <w:t> </w:t>
      </w:r>
      <w:r>
        <w:rPr>
          <w:sz w:val="21"/>
        </w:rPr>
        <w:t>quando</w:t>
      </w:r>
      <w:r>
        <w:rPr>
          <w:spacing w:val="-3"/>
          <w:sz w:val="21"/>
        </w:rPr>
        <w:t> </w:t>
      </w:r>
      <w:r>
        <w:rPr>
          <w:sz w:val="21"/>
        </w:rPr>
        <w:t>não</w:t>
      </w:r>
      <w:r>
        <w:rPr>
          <w:spacing w:val="-3"/>
          <w:sz w:val="21"/>
        </w:rPr>
        <w:t> </w:t>
      </w:r>
      <w:r>
        <w:rPr>
          <w:sz w:val="21"/>
        </w:rPr>
        <w:t>dispuser</w:t>
      </w:r>
      <w:r>
        <w:rPr>
          <w:spacing w:val="-3"/>
          <w:sz w:val="21"/>
        </w:rPr>
        <w:t> </w:t>
      </w:r>
      <w:r>
        <w:rPr>
          <w:sz w:val="21"/>
        </w:rPr>
        <w:t>de</w:t>
      </w:r>
      <w:r>
        <w:rPr>
          <w:spacing w:val="-3"/>
          <w:sz w:val="21"/>
        </w:rPr>
        <w:t> </w:t>
      </w:r>
      <w:r>
        <w:rPr>
          <w:sz w:val="21"/>
        </w:rPr>
        <w:t>créditos</w:t>
      </w:r>
      <w:r>
        <w:rPr>
          <w:spacing w:val="-3"/>
          <w:sz w:val="21"/>
        </w:rPr>
        <w:t> </w:t>
      </w:r>
      <w:r>
        <w:rPr>
          <w:sz w:val="21"/>
        </w:rPr>
        <w:t>orçamentários</w:t>
      </w:r>
      <w:r>
        <w:rPr>
          <w:spacing w:val="-3"/>
          <w:sz w:val="21"/>
        </w:rPr>
        <w:t> </w:t>
      </w:r>
      <w:r>
        <w:rPr>
          <w:sz w:val="21"/>
        </w:rPr>
        <w:t>para</w:t>
      </w:r>
      <w:r>
        <w:rPr>
          <w:spacing w:val="-3"/>
          <w:sz w:val="21"/>
        </w:rPr>
        <w:t> </w:t>
      </w:r>
      <w:r>
        <w:rPr>
          <w:sz w:val="21"/>
        </w:rPr>
        <w:t>sua</w:t>
      </w:r>
      <w:r>
        <w:rPr>
          <w:spacing w:val="-3"/>
          <w:sz w:val="21"/>
        </w:rPr>
        <w:t> </w:t>
      </w:r>
      <w:r>
        <w:rPr>
          <w:sz w:val="21"/>
        </w:rPr>
        <w:t>continuidade</w:t>
      </w:r>
      <w:r>
        <w:rPr>
          <w:spacing w:val="-3"/>
          <w:sz w:val="21"/>
        </w:rPr>
        <w:t> </w:t>
      </w:r>
      <w:r>
        <w:rPr>
          <w:sz w:val="21"/>
        </w:rPr>
        <w:t>ou</w:t>
      </w:r>
      <w:r>
        <w:rPr>
          <w:spacing w:val="-3"/>
          <w:sz w:val="21"/>
        </w:rPr>
        <w:t> </w:t>
      </w:r>
      <w:r>
        <w:rPr>
          <w:sz w:val="21"/>
        </w:rPr>
        <w:t>quando</w:t>
      </w:r>
      <w:r>
        <w:rPr>
          <w:spacing w:val="-3"/>
          <w:sz w:val="21"/>
        </w:rPr>
        <w:t> </w:t>
      </w:r>
      <w:r>
        <w:rPr>
          <w:sz w:val="21"/>
        </w:rPr>
        <w:t>entender</w:t>
      </w:r>
      <w:r>
        <w:rPr>
          <w:spacing w:val="-3"/>
          <w:sz w:val="21"/>
        </w:rPr>
        <w:t> </w:t>
      </w:r>
      <w:r>
        <w:rPr>
          <w:sz w:val="21"/>
        </w:rPr>
        <w:t>que</w:t>
      </w:r>
      <w:r>
        <w:rPr>
          <w:spacing w:val="-3"/>
          <w:sz w:val="21"/>
        </w:rPr>
        <w:t> </w:t>
      </w:r>
      <w:r>
        <w:rPr>
          <w:sz w:val="21"/>
        </w:rPr>
        <w:t>o contrato não mais lhe oferece vantagem;</w:t>
      </w:r>
    </w:p>
    <w:p>
      <w:pPr>
        <w:pStyle w:val="ListParagraph"/>
        <w:numPr>
          <w:ilvl w:val="2"/>
          <w:numId w:val="32"/>
        </w:numPr>
        <w:tabs>
          <w:tab w:pos="941" w:val="left" w:leader="none"/>
        </w:tabs>
        <w:spacing w:line="240" w:lineRule="auto" w:before="217" w:after="0"/>
        <w:ind w:left="941" w:right="0" w:hanging="627"/>
        <w:jc w:val="left"/>
        <w:rPr>
          <w:sz w:val="21"/>
        </w:rPr>
      </w:pPr>
      <w:r>
        <w:rPr>
          <w:sz w:val="21"/>
        </w:rPr>
        <w:t>Em</w:t>
      </w:r>
      <w:r>
        <w:rPr>
          <w:spacing w:val="-9"/>
          <w:sz w:val="21"/>
        </w:rPr>
        <w:t> </w:t>
      </w:r>
      <w:r>
        <w:rPr>
          <w:sz w:val="21"/>
        </w:rPr>
        <w:t>caso</w:t>
      </w:r>
      <w:r>
        <w:rPr>
          <w:spacing w:val="-5"/>
          <w:sz w:val="21"/>
        </w:rPr>
        <w:t> </w:t>
      </w:r>
      <w:r>
        <w:rPr>
          <w:sz w:val="21"/>
        </w:rPr>
        <w:t>de</w:t>
      </w:r>
      <w:r>
        <w:rPr>
          <w:spacing w:val="-6"/>
          <w:sz w:val="21"/>
        </w:rPr>
        <w:t> </w:t>
      </w:r>
      <w:r>
        <w:rPr>
          <w:sz w:val="21"/>
        </w:rPr>
        <w:t>haver</w:t>
      </w:r>
      <w:r>
        <w:rPr>
          <w:spacing w:val="-5"/>
          <w:sz w:val="21"/>
        </w:rPr>
        <w:t> </w:t>
      </w:r>
      <w:r>
        <w:rPr>
          <w:sz w:val="21"/>
        </w:rPr>
        <w:t>prorrogação</w:t>
      </w:r>
      <w:r>
        <w:rPr>
          <w:spacing w:val="-6"/>
          <w:sz w:val="21"/>
        </w:rPr>
        <w:t> </w:t>
      </w:r>
      <w:r>
        <w:rPr>
          <w:sz w:val="21"/>
        </w:rPr>
        <w:t>contratual,</w:t>
      </w:r>
      <w:r>
        <w:rPr>
          <w:spacing w:val="-6"/>
          <w:sz w:val="21"/>
        </w:rPr>
        <w:t> </w:t>
      </w:r>
      <w:r>
        <w:rPr>
          <w:sz w:val="21"/>
        </w:rPr>
        <w:t>o</w:t>
      </w:r>
      <w:r>
        <w:rPr>
          <w:spacing w:val="-5"/>
          <w:sz w:val="21"/>
        </w:rPr>
        <w:t> </w:t>
      </w:r>
      <w:r>
        <w:rPr>
          <w:sz w:val="21"/>
        </w:rPr>
        <w:t>reajuste</w:t>
      </w:r>
      <w:r>
        <w:rPr>
          <w:spacing w:val="-6"/>
          <w:sz w:val="21"/>
        </w:rPr>
        <w:t> </w:t>
      </w:r>
      <w:r>
        <w:rPr>
          <w:sz w:val="21"/>
        </w:rPr>
        <w:t>de</w:t>
      </w:r>
      <w:r>
        <w:rPr>
          <w:spacing w:val="-5"/>
          <w:sz w:val="21"/>
        </w:rPr>
        <w:t> </w:t>
      </w:r>
      <w:r>
        <w:rPr>
          <w:sz w:val="21"/>
        </w:rPr>
        <w:t>preços</w:t>
      </w:r>
      <w:r>
        <w:rPr>
          <w:spacing w:val="-6"/>
          <w:sz w:val="21"/>
        </w:rPr>
        <w:t> </w:t>
      </w:r>
      <w:r>
        <w:rPr>
          <w:sz w:val="21"/>
        </w:rPr>
        <w:t>ocorrerá</w:t>
      </w:r>
      <w:r>
        <w:rPr>
          <w:spacing w:val="-5"/>
          <w:sz w:val="21"/>
        </w:rPr>
        <w:t> </w:t>
      </w:r>
      <w:r>
        <w:rPr>
          <w:sz w:val="21"/>
        </w:rPr>
        <w:t>conforme</w:t>
      </w:r>
      <w:r>
        <w:rPr>
          <w:spacing w:val="-6"/>
          <w:sz w:val="21"/>
        </w:rPr>
        <w:t> </w:t>
      </w:r>
      <w:r>
        <w:rPr>
          <w:sz w:val="21"/>
        </w:rPr>
        <w:t>o</w:t>
      </w:r>
      <w:r>
        <w:rPr>
          <w:spacing w:val="-6"/>
          <w:sz w:val="21"/>
        </w:rPr>
        <w:t> </w:t>
      </w:r>
      <w:r>
        <w:rPr>
          <w:sz w:val="21"/>
        </w:rPr>
        <w:t>índice</w:t>
      </w:r>
      <w:r>
        <w:rPr>
          <w:spacing w:val="-5"/>
          <w:sz w:val="21"/>
        </w:rPr>
        <w:t> </w:t>
      </w:r>
      <w:r>
        <w:rPr>
          <w:sz w:val="21"/>
        </w:rPr>
        <w:t>IPCA,</w:t>
      </w:r>
      <w:r>
        <w:rPr>
          <w:spacing w:val="-6"/>
          <w:sz w:val="21"/>
        </w:rPr>
        <w:t> </w:t>
      </w:r>
      <w:r>
        <w:rPr>
          <w:sz w:val="21"/>
        </w:rPr>
        <w:t>após</w:t>
      </w:r>
      <w:r>
        <w:rPr>
          <w:spacing w:val="-5"/>
          <w:sz w:val="21"/>
        </w:rPr>
        <w:t> </w:t>
      </w:r>
      <w:r>
        <w:rPr>
          <w:sz w:val="21"/>
        </w:rPr>
        <w:t>período</w:t>
      </w:r>
      <w:r>
        <w:rPr>
          <w:spacing w:val="-6"/>
          <w:sz w:val="21"/>
        </w:rPr>
        <w:t> </w:t>
      </w:r>
      <w:r>
        <w:rPr>
          <w:sz w:val="21"/>
        </w:rPr>
        <w:t>de</w:t>
      </w:r>
      <w:r>
        <w:rPr>
          <w:spacing w:val="-6"/>
          <w:sz w:val="21"/>
        </w:rPr>
        <w:t> </w:t>
      </w:r>
      <w:r>
        <w:rPr>
          <w:sz w:val="21"/>
        </w:rPr>
        <w:t>12</w:t>
      </w:r>
      <w:r>
        <w:rPr>
          <w:spacing w:val="-5"/>
          <w:sz w:val="21"/>
        </w:rPr>
        <w:t> </w:t>
      </w:r>
      <w:r>
        <w:rPr>
          <w:sz w:val="21"/>
        </w:rPr>
        <w:t>meses,</w:t>
      </w:r>
      <w:r>
        <w:rPr>
          <w:spacing w:val="-6"/>
          <w:sz w:val="21"/>
        </w:rPr>
        <w:t> </w:t>
      </w:r>
      <w:r>
        <w:rPr>
          <w:sz w:val="21"/>
        </w:rPr>
        <w:t>conforme</w:t>
      </w:r>
      <w:r>
        <w:rPr>
          <w:spacing w:val="-13"/>
          <w:sz w:val="21"/>
        </w:rPr>
        <w:t> </w:t>
      </w:r>
      <w:r>
        <w:rPr>
          <w:sz w:val="21"/>
        </w:rPr>
        <w:t>Art.</w:t>
      </w:r>
      <w:r>
        <w:rPr>
          <w:spacing w:val="-5"/>
          <w:sz w:val="21"/>
        </w:rPr>
        <w:t> </w:t>
      </w:r>
      <w:r>
        <w:rPr>
          <w:sz w:val="21"/>
        </w:rPr>
        <w:t>107,</w:t>
      </w:r>
      <w:r>
        <w:rPr>
          <w:spacing w:val="-6"/>
          <w:sz w:val="21"/>
        </w:rPr>
        <w:t> </w:t>
      </w:r>
      <w:r>
        <w:rPr>
          <w:sz w:val="21"/>
        </w:rPr>
        <w:t>da</w:t>
      </w:r>
      <w:r>
        <w:rPr>
          <w:spacing w:val="-6"/>
          <w:sz w:val="21"/>
        </w:rPr>
        <w:t> </w:t>
      </w:r>
      <w:r>
        <w:rPr>
          <w:sz w:val="21"/>
        </w:rPr>
        <w:t>Lei</w:t>
      </w:r>
      <w:r>
        <w:rPr>
          <w:spacing w:val="-5"/>
          <w:sz w:val="21"/>
        </w:rPr>
        <w:t> </w:t>
      </w:r>
      <w:r>
        <w:rPr>
          <w:spacing w:val="-2"/>
          <w:sz w:val="21"/>
        </w:rPr>
        <w:t>14.133/2021</w:t>
      </w:r>
    </w:p>
    <w:p>
      <w:pPr>
        <w:pStyle w:val="BodyText"/>
        <w:ind w:left="0"/>
      </w:pPr>
    </w:p>
    <w:p>
      <w:pPr>
        <w:pStyle w:val="BodyText"/>
        <w:ind w:left="0"/>
      </w:pPr>
    </w:p>
    <w:p>
      <w:pPr>
        <w:pStyle w:val="BodyText"/>
        <w:ind w:left="0"/>
      </w:pPr>
    </w:p>
    <w:p>
      <w:pPr>
        <w:pStyle w:val="BodyText"/>
        <w:spacing w:before="141"/>
        <w:ind w:left="0"/>
      </w:pPr>
    </w:p>
    <w:p>
      <w:pPr>
        <w:pStyle w:val="Heading2"/>
        <w:numPr>
          <w:ilvl w:val="0"/>
          <w:numId w:val="14"/>
        </w:numPr>
        <w:tabs>
          <w:tab w:pos="883" w:val="left" w:leader="none"/>
        </w:tabs>
        <w:spacing w:line="240" w:lineRule="auto" w:before="1" w:after="0"/>
        <w:ind w:left="883" w:right="0" w:hanging="569"/>
        <w:jc w:val="left"/>
      </w:pPr>
      <w:r>
        <w:rPr>
          <w:spacing w:val="-2"/>
        </w:rPr>
        <w:t>–</w:t>
      </w:r>
      <w:r>
        <w:rPr>
          <w:spacing w:val="-6"/>
        </w:rPr>
        <w:t> </w:t>
      </w:r>
      <w:r>
        <w:rPr>
          <w:spacing w:val="-2"/>
        </w:rPr>
        <w:t>POSSÍVEIS</w:t>
      </w:r>
      <w:r>
        <w:rPr>
          <w:spacing w:val="-4"/>
        </w:rPr>
        <w:t> </w:t>
      </w:r>
      <w:r>
        <w:rPr>
          <w:spacing w:val="-2"/>
        </w:rPr>
        <w:t>IMPACTOS</w:t>
      </w:r>
      <w:r>
        <w:rPr>
          <w:spacing w:val="-12"/>
        </w:rPr>
        <w:t> </w:t>
      </w:r>
      <w:r>
        <w:rPr>
          <w:spacing w:val="-2"/>
        </w:rPr>
        <w:t>AMBIENTAIS</w:t>
      </w:r>
    </w:p>
    <w:p>
      <w:pPr>
        <w:pStyle w:val="BodyText"/>
        <w:ind w:left="0"/>
        <w:rPr>
          <w:b/>
        </w:rPr>
      </w:pPr>
    </w:p>
    <w:p>
      <w:pPr>
        <w:pStyle w:val="BodyText"/>
        <w:spacing w:before="183"/>
        <w:ind w:left="0"/>
        <w:rPr>
          <w:b/>
        </w:rPr>
      </w:pPr>
    </w:p>
    <w:p>
      <w:pPr>
        <w:pStyle w:val="BodyText"/>
        <w:spacing w:line="235" w:lineRule="auto"/>
        <w:ind w:right="358"/>
      </w:pPr>
      <w:r>
        <w:rPr/>
        <w:t>17.1</w:t>
      </w:r>
      <w:r>
        <w:rPr>
          <w:spacing w:val="-14"/>
        </w:rPr>
        <w:t> </w:t>
      </w:r>
      <w:r>
        <w:rPr/>
        <w:t>A</w:t>
      </w:r>
      <w:r>
        <w:rPr>
          <w:spacing w:val="-13"/>
        </w:rPr>
        <w:t> </w:t>
      </w:r>
      <w:r>
        <w:rPr/>
        <w:t>empresa</w:t>
      </w:r>
      <w:r>
        <w:rPr>
          <w:spacing w:val="-3"/>
        </w:rPr>
        <w:t> </w:t>
      </w:r>
      <w:r>
        <w:rPr/>
        <w:t>deverá</w:t>
      </w:r>
      <w:r>
        <w:rPr>
          <w:spacing w:val="-3"/>
        </w:rPr>
        <w:t> </w:t>
      </w:r>
      <w:r>
        <w:rPr/>
        <w:t>se</w:t>
      </w:r>
      <w:r>
        <w:rPr>
          <w:spacing w:val="-3"/>
        </w:rPr>
        <w:t> </w:t>
      </w:r>
      <w:r>
        <w:rPr/>
        <w:t>responsabilizar</w:t>
      </w:r>
      <w:r>
        <w:rPr>
          <w:spacing w:val="-3"/>
        </w:rPr>
        <w:t> </w:t>
      </w:r>
      <w:r>
        <w:rPr/>
        <w:t>pelo</w:t>
      </w:r>
      <w:r>
        <w:rPr>
          <w:spacing w:val="-3"/>
        </w:rPr>
        <w:t> </w:t>
      </w:r>
      <w:r>
        <w:rPr/>
        <w:t>descarte</w:t>
      </w:r>
      <w:r>
        <w:rPr>
          <w:spacing w:val="-3"/>
        </w:rPr>
        <w:t> </w:t>
      </w:r>
      <w:r>
        <w:rPr/>
        <w:t>dos</w:t>
      </w:r>
      <w:r>
        <w:rPr>
          <w:spacing w:val="-3"/>
        </w:rPr>
        <w:t> </w:t>
      </w:r>
      <w:r>
        <w:rPr/>
        <w:t>resíduos,</w:t>
      </w:r>
      <w:r>
        <w:rPr>
          <w:spacing w:val="-3"/>
        </w:rPr>
        <w:t> </w:t>
      </w:r>
      <w:r>
        <w:rPr/>
        <w:t>quando</w:t>
      </w:r>
      <w:r>
        <w:rPr>
          <w:spacing w:val="-3"/>
        </w:rPr>
        <w:t> </w:t>
      </w:r>
      <w:r>
        <w:rPr/>
        <w:t>pertinente,</w:t>
      </w:r>
      <w:r>
        <w:rPr>
          <w:spacing w:val="-3"/>
        </w:rPr>
        <w:t> </w:t>
      </w:r>
      <w:r>
        <w:rPr/>
        <w:t>e</w:t>
      </w:r>
      <w:r>
        <w:rPr>
          <w:spacing w:val="-3"/>
        </w:rPr>
        <w:t> </w:t>
      </w:r>
      <w:r>
        <w:rPr/>
        <w:t>apresentar</w:t>
      </w:r>
      <w:r>
        <w:rPr>
          <w:spacing w:val="-3"/>
        </w:rPr>
        <w:t> </w:t>
      </w:r>
      <w:r>
        <w:rPr/>
        <w:t>um</w:t>
      </w:r>
      <w:r>
        <w:rPr>
          <w:spacing w:val="-3"/>
        </w:rPr>
        <w:t> </w:t>
      </w:r>
      <w:r>
        <w:rPr/>
        <w:t>plano</w:t>
      </w:r>
      <w:r>
        <w:rPr>
          <w:spacing w:val="-3"/>
        </w:rPr>
        <w:t> </w:t>
      </w:r>
      <w:r>
        <w:rPr/>
        <w:t>de</w:t>
      </w:r>
      <w:r>
        <w:rPr>
          <w:spacing w:val="-3"/>
        </w:rPr>
        <w:t> </w:t>
      </w:r>
      <w:r>
        <w:rPr/>
        <w:t>descarte</w:t>
      </w:r>
      <w:r>
        <w:rPr>
          <w:spacing w:val="-3"/>
        </w:rPr>
        <w:t> </w:t>
      </w:r>
      <w:r>
        <w:rPr/>
        <w:t>e/ou</w:t>
      </w:r>
      <w:r>
        <w:rPr>
          <w:spacing w:val="-3"/>
        </w:rPr>
        <w:t> </w:t>
      </w:r>
      <w:r>
        <w:rPr/>
        <w:t>recolhimento</w:t>
      </w:r>
      <w:r>
        <w:rPr>
          <w:spacing w:val="-3"/>
        </w:rPr>
        <w:t> </w:t>
      </w:r>
      <w:r>
        <w:rPr/>
        <w:t>dos</w:t>
      </w:r>
      <w:r>
        <w:rPr>
          <w:spacing w:val="-3"/>
        </w:rPr>
        <w:t> </w:t>
      </w:r>
      <w:r>
        <w:rPr/>
        <w:t>resíduos,</w:t>
      </w:r>
      <w:r>
        <w:rPr>
          <w:spacing w:val="-3"/>
        </w:rPr>
        <w:t> </w:t>
      </w:r>
      <w:r>
        <w:rPr/>
        <w:t>apontando</w:t>
      </w:r>
      <w:r>
        <w:rPr>
          <w:spacing w:val="-3"/>
        </w:rPr>
        <w:t> </w:t>
      </w:r>
      <w:r>
        <w:rPr/>
        <w:t>quais serão contemplados, segundo as normas. O fornecedor deve fornecer recipientes adequados de acordo com a legislação vigente onde possam ser descartados os resíduos</w:t>
      </w:r>
    </w:p>
    <w:p>
      <w:pPr>
        <w:pStyle w:val="BodyText"/>
        <w:spacing w:line="235" w:lineRule="auto" w:before="11"/>
        <w:ind w:right="358"/>
      </w:pPr>
      <w:r>
        <w:rPr/>
        <w:t>para</w:t>
      </w:r>
      <w:r>
        <w:rPr>
          <w:spacing w:val="-4"/>
        </w:rPr>
        <w:t> </w:t>
      </w:r>
      <w:r>
        <w:rPr/>
        <w:t>recolhimento</w:t>
      </w:r>
      <w:r>
        <w:rPr>
          <w:spacing w:val="-4"/>
        </w:rPr>
        <w:t> </w:t>
      </w:r>
      <w:r>
        <w:rPr/>
        <w:t>posterior</w:t>
      </w:r>
      <w:r>
        <w:rPr>
          <w:spacing w:val="-4"/>
        </w:rPr>
        <w:t> </w:t>
      </w:r>
      <w:r>
        <w:rPr/>
        <w:t>em</w:t>
      </w:r>
      <w:r>
        <w:rPr>
          <w:spacing w:val="-4"/>
        </w:rPr>
        <w:t> </w:t>
      </w:r>
      <w:r>
        <w:rPr/>
        <w:t>quantidade</w:t>
      </w:r>
      <w:r>
        <w:rPr>
          <w:spacing w:val="-4"/>
        </w:rPr>
        <w:t> </w:t>
      </w:r>
      <w:r>
        <w:rPr/>
        <w:t>suficiente</w:t>
      </w:r>
      <w:r>
        <w:rPr>
          <w:spacing w:val="-4"/>
        </w:rPr>
        <w:t> </w:t>
      </w:r>
      <w:r>
        <w:rPr/>
        <w:t>para</w:t>
      </w:r>
      <w:r>
        <w:rPr>
          <w:spacing w:val="-4"/>
        </w:rPr>
        <w:t> </w:t>
      </w:r>
      <w:r>
        <w:rPr/>
        <w:t>suprir</w:t>
      </w:r>
      <w:r>
        <w:rPr>
          <w:spacing w:val="-4"/>
        </w:rPr>
        <w:t> </w:t>
      </w:r>
      <w:r>
        <w:rPr/>
        <w:t>demanda</w:t>
      </w:r>
      <w:r>
        <w:rPr>
          <w:spacing w:val="-4"/>
        </w:rPr>
        <w:t> </w:t>
      </w:r>
      <w:r>
        <w:rPr/>
        <w:t>entre</w:t>
      </w:r>
      <w:r>
        <w:rPr>
          <w:spacing w:val="-4"/>
        </w:rPr>
        <w:t> </w:t>
      </w:r>
      <w:r>
        <w:rPr/>
        <w:t>os</w:t>
      </w:r>
      <w:r>
        <w:rPr>
          <w:spacing w:val="-4"/>
        </w:rPr>
        <w:t> </w:t>
      </w:r>
      <w:r>
        <w:rPr/>
        <w:t>recolhimentos</w:t>
      </w:r>
      <w:r>
        <w:rPr>
          <w:spacing w:val="-4"/>
        </w:rPr>
        <w:t> </w:t>
      </w:r>
      <w:r>
        <w:rPr/>
        <w:t>realizados</w:t>
      </w:r>
      <w:r>
        <w:rPr>
          <w:spacing w:val="-4"/>
        </w:rPr>
        <w:t> </w:t>
      </w:r>
      <w:r>
        <w:rPr/>
        <w:t>pelo</w:t>
      </w:r>
      <w:r>
        <w:rPr>
          <w:spacing w:val="-4"/>
        </w:rPr>
        <w:t> </w:t>
      </w:r>
      <w:r>
        <w:rPr/>
        <w:t>fornecedor,</w:t>
      </w:r>
      <w:r>
        <w:rPr>
          <w:spacing w:val="-4"/>
        </w:rPr>
        <w:t> </w:t>
      </w:r>
      <w:r>
        <w:rPr/>
        <w:t>sendo</w:t>
      </w:r>
      <w:r>
        <w:rPr>
          <w:spacing w:val="-4"/>
        </w:rPr>
        <w:t> </w:t>
      </w:r>
      <w:r>
        <w:rPr/>
        <w:t>o</w:t>
      </w:r>
      <w:r>
        <w:rPr>
          <w:spacing w:val="-4"/>
        </w:rPr>
        <w:t> </w:t>
      </w:r>
      <w:r>
        <w:rPr/>
        <w:t>recolhimento</w:t>
      </w:r>
      <w:r>
        <w:rPr>
          <w:spacing w:val="-4"/>
        </w:rPr>
        <w:t> </w:t>
      </w:r>
      <w:r>
        <w:rPr/>
        <w:t>realizado</w:t>
      </w:r>
      <w:r>
        <w:rPr>
          <w:spacing w:val="-4"/>
        </w:rPr>
        <w:t> </w:t>
      </w:r>
      <w:r>
        <w:rPr/>
        <w:t>no</w:t>
      </w:r>
      <w:r>
        <w:rPr>
          <w:spacing w:val="-4"/>
        </w:rPr>
        <w:t> </w:t>
      </w:r>
      <w:r>
        <w:rPr/>
        <w:t>mínimo</w:t>
      </w:r>
      <w:r>
        <w:rPr>
          <w:spacing w:val="-4"/>
        </w:rPr>
        <w:t> </w:t>
      </w:r>
      <w:r>
        <w:rPr/>
        <w:t>a cada 30 dias.</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4"/>
        </w:numPr>
        <w:tabs>
          <w:tab w:pos="965" w:val="left" w:leader="none"/>
        </w:tabs>
        <w:spacing w:line="240" w:lineRule="auto" w:before="0" w:after="0"/>
        <w:ind w:left="965" w:right="0" w:hanging="651"/>
        <w:jc w:val="left"/>
      </w:pPr>
      <w:r>
        <w:rPr/>
        <w:t>–</w:t>
      </w:r>
      <w:r>
        <w:rPr>
          <w:spacing w:val="-7"/>
        </w:rPr>
        <w:t> </w:t>
      </w:r>
      <w:r>
        <w:rPr/>
        <w:t>CRITÉRIOS</w:t>
      </w:r>
      <w:r>
        <w:rPr>
          <w:spacing w:val="-6"/>
        </w:rPr>
        <w:t> </w:t>
      </w:r>
      <w:r>
        <w:rPr/>
        <w:t>DE</w:t>
      </w:r>
      <w:r>
        <w:rPr>
          <w:spacing w:val="-6"/>
        </w:rPr>
        <w:t> </w:t>
      </w:r>
      <w:r>
        <w:rPr>
          <w:spacing w:val="-2"/>
        </w:rPr>
        <w:t>DESEMPATE</w:t>
      </w:r>
    </w:p>
    <w:p>
      <w:pPr>
        <w:pStyle w:val="BodyText"/>
        <w:ind w:left="0"/>
        <w:rPr>
          <w:b/>
        </w:rPr>
      </w:pPr>
    </w:p>
    <w:p>
      <w:pPr>
        <w:pStyle w:val="BodyText"/>
        <w:spacing w:before="180"/>
        <w:ind w:left="0"/>
        <w:rPr>
          <w:b/>
        </w:rPr>
      </w:pPr>
    </w:p>
    <w:p>
      <w:pPr>
        <w:pStyle w:val="ListParagraph"/>
        <w:numPr>
          <w:ilvl w:val="1"/>
          <w:numId w:val="33"/>
        </w:numPr>
        <w:tabs>
          <w:tab w:pos="784" w:val="left" w:leader="none"/>
        </w:tabs>
        <w:spacing w:line="240" w:lineRule="auto" w:before="0" w:after="0"/>
        <w:ind w:left="784" w:right="0" w:hanging="470"/>
        <w:jc w:val="left"/>
        <w:rPr>
          <w:sz w:val="21"/>
        </w:rPr>
      </w:pPr>
      <w:r>
        <w:rPr>
          <w:sz w:val="21"/>
        </w:rPr>
        <w:t>De</w:t>
      </w:r>
      <w:r>
        <w:rPr>
          <w:spacing w:val="-8"/>
          <w:sz w:val="21"/>
        </w:rPr>
        <w:t> </w:t>
      </w:r>
      <w:r>
        <w:rPr>
          <w:sz w:val="21"/>
        </w:rPr>
        <w:t>acordo</w:t>
      </w:r>
      <w:r>
        <w:rPr>
          <w:spacing w:val="-6"/>
          <w:sz w:val="21"/>
        </w:rPr>
        <w:t> </w:t>
      </w:r>
      <w:r>
        <w:rPr>
          <w:sz w:val="21"/>
        </w:rPr>
        <w:t>com</w:t>
      </w:r>
      <w:r>
        <w:rPr>
          <w:spacing w:val="-13"/>
          <w:sz w:val="21"/>
        </w:rPr>
        <w:t> </w:t>
      </w:r>
      <w:r>
        <w:rPr>
          <w:sz w:val="21"/>
        </w:rPr>
        <w:t>Art.</w:t>
      </w:r>
      <w:r>
        <w:rPr>
          <w:spacing w:val="-5"/>
          <w:sz w:val="21"/>
        </w:rPr>
        <w:t> </w:t>
      </w:r>
      <w:r>
        <w:rPr>
          <w:sz w:val="21"/>
        </w:rPr>
        <w:t>60</w:t>
      </w:r>
      <w:r>
        <w:rPr>
          <w:spacing w:val="-6"/>
          <w:sz w:val="21"/>
        </w:rPr>
        <w:t> </w:t>
      </w:r>
      <w:r>
        <w:rPr>
          <w:sz w:val="21"/>
        </w:rPr>
        <w:t>da</w:t>
      </w:r>
      <w:r>
        <w:rPr>
          <w:spacing w:val="-5"/>
          <w:sz w:val="21"/>
        </w:rPr>
        <w:t> </w:t>
      </w:r>
      <w:r>
        <w:rPr>
          <w:sz w:val="21"/>
        </w:rPr>
        <w:t>Lei</w:t>
      </w:r>
      <w:r>
        <w:rPr>
          <w:spacing w:val="-6"/>
          <w:sz w:val="21"/>
        </w:rPr>
        <w:t> </w:t>
      </w:r>
      <w:r>
        <w:rPr>
          <w:sz w:val="21"/>
        </w:rPr>
        <w:t>14.133,</w:t>
      </w:r>
      <w:r>
        <w:rPr>
          <w:spacing w:val="-5"/>
          <w:sz w:val="21"/>
        </w:rPr>
        <w:t> </w:t>
      </w:r>
      <w:r>
        <w:rPr>
          <w:sz w:val="21"/>
        </w:rPr>
        <w:t>em</w:t>
      </w:r>
      <w:r>
        <w:rPr>
          <w:spacing w:val="-6"/>
          <w:sz w:val="21"/>
        </w:rPr>
        <w:t> </w:t>
      </w:r>
      <w:r>
        <w:rPr>
          <w:sz w:val="21"/>
        </w:rPr>
        <w:t>caso</w:t>
      </w:r>
      <w:r>
        <w:rPr>
          <w:spacing w:val="-5"/>
          <w:sz w:val="21"/>
        </w:rPr>
        <w:t> </w:t>
      </w:r>
      <w:r>
        <w:rPr>
          <w:sz w:val="21"/>
        </w:rPr>
        <w:t>de</w:t>
      </w:r>
      <w:r>
        <w:rPr>
          <w:spacing w:val="-5"/>
          <w:sz w:val="21"/>
        </w:rPr>
        <w:t> </w:t>
      </w:r>
      <w:r>
        <w:rPr>
          <w:sz w:val="21"/>
        </w:rPr>
        <w:t>empate</w:t>
      </w:r>
      <w:r>
        <w:rPr>
          <w:spacing w:val="-6"/>
          <w:sz w:val="21"/>
        </w:rPr>
        <w:t> </w:t>
      </w:r>
      <w:r>
        <w:rPr>
          <w:sz w:val="21"/>
        </w:rPr>
        <w:t>entre</w:t>
      </w:r>
      <w:r>
        <w:rPr>
          <w:spacing w:val="-5"/>
          <w:sz w:val="21"/>
        </w:rPr>
        <w:t> </w:t>
      </w:r>
      <w:r>
        <w:rPr>
          <w:sz w:val="21"/>
        </w:rPr>
        <w:t>duas</w:t>
      </w:r>
      <w:r>
        <w:rPr>
          <w:spacing w:val="-6"/>
          <w:sz w:val="21"/>
        </w:rPr>
        <w:t> </w:t>
      </w:r>
      <w:r>
        <w:rPr>
          <w:sz w:val="21"/>
        </w:rPr>
        <w:t>ou</w:t>
      </w:r>
      <w:r>
        <w:rPr>
          <w:spacing w:val="-5"/>
          <w:sz w:val="21"/>
        </w:rPr>
        <w:t> </w:t>
      </w:r>
      <w:r>
        <w:rPr>
          <w:sz w:val="21"/>
        </w:rPr>
        <w:t>mais</w:t>
      </w:r>
      <w:r>
        <w:rPr>
          <w:spacing w:val="-6"/>
          <w:sz w:val="21"/>
        </w:rPr>
        <w:t> </w:t>
      </w:r>
      <w:r>
        <w:rPr>
          <w:sz w:val="21"/>
        </w:rPr>
        <w:t>propostas,</w:t>
      </w:r>
      <w:r>
        <w:rPr>
          <w:spacing w:val="-5"/>
          <w:sz w:val="21"/>
        </w:rPr>
        <w:t> </w:t>
      </w:r>
      <w:r>
        <w:rPr>
          <w:sz w:val="21"/>
        </w:rPr>
        <w:t>serão</w:t>
      </w:r>
      <w:r>
        <w:rPr>
          <w:spacing w:val="-6"/>
          <w:sz w:val="21"/>
        </w:rPr>
        <w:t> </w:t>
      </w:r>
      <w:r>
        <w:rPr>
          <w:sz w:val="21"/>
        </w:rPr>
        <w:t>utilizados</w:t>
      </w:r>
      <w:r>
        <w:rPr>
          <w:spacing w:val="-5"/>
          <w:sz w:val="21"/>
        </w:rPr>
        <w:t> </w:t>
      </w:r>
      <w:r>
        <w:rPr>
          <w:sz w:val="21"/>
        </w:rPr>
        <w:t>os</w:t>
      </w:r>
      <w:r>
        <w:rPr>
          <w:spacing w:val="-5"/>
          <w:sz w:val="21"/>
        </w:rPr>
        <w:t> </w:t>
      </w:r>
      <w:r>
        <w:rPr>
          <w:sz w:val="21"/>
        </w:rPr>
        <w:t>seguintes</w:t>
      </w:r>
      <w:r>
        <w:rPr>
          <w:spacing w:val="-6"/>
          <w:sz w:val="21"/>
        </w:rPr>
        <w:t> </w:t>
      </w:r>
      <w:r>
        <w:rPr>
          <w:sz w:val="21"/>
        </w:rPr>
        <w:t>critérios</w:t>
      </w:r>
      <w:r>
        <w:rPr>
          <w:spacing w:val="-5"/>
          <w:sz w:val="21"/>
        </w:rPr>
        <w:t> </w:t>
      </w:r>
      <w:r>
        <w:rPr>
          <w:sz w:val="21"/>
        </w:rPr>
        <w:t>de</w:t>
      </w:r>
      <w:r>
        <w:rPr>
          <w:spacing w:val="-6"/>
          <w:sz w:val="21"/>
        </w:rPr>
        <w:t> </w:t>
      </w:r>
      <w:r>
        <w:rPr>
          <w:sz w:val="21"/>
        </w:rPr>
        <w:t>desempate,</w:t>
      </w:r>
      <w:r>
        <w:rPr>
          <w:spacing w:val="-5"/>
          <w:sz w:val="21"/>
        </w:rPr>
        <w:t> </w:t>
      </w:r>
      <w:r>
        <w:rPr>
          <w:sz w:val="21"/>
        </w:rPr>
        <w:t>nesta</w:t>
      </w:r>
      <w:r>
        <w:rPr>
          <w:spacing w:val="-6"/>
          <w:sz w:val="21"/>
        </w:rPr>
        <w:t> </w:t>
      </w:r>
      <w:r>
        <w:rPr>
          <w:spacing w:val="-2"/>
          <w:sz w:val="21"/>
        </w:rPr>
        <w:t>ordem,</w:t>
      </w:r>
    </w:p>
    <w:p>
      <w:pPr>
        <w:pStyle w:val="ListParagraph"/>
        <w:numPr>
          <w:ilvl w:val="0"/>
          <w:numId w:val="34"/>
        </w:numPr>
        <w:tabs>
          <w:tab w:pos="569" w:val="left" w:leader="none"/>
        </w:tabs>
        <w:spacing w:line="240" w:lineRule="auto" w:before="217" w:after="0"/>
        <w:ind w:left="569" w:right="0" w:hanging="255"/>
        <w:jc w:val="left"/>
        <w:rPr>
          <w:sz w:val="21"/>
        </w:rPr>
      </w:pPr>
      <w:r>
        <w:rPr>
          <w:sz w:val="21"/>
        </w:rPr>
        <w:t>disputa</w:t>
      </w:r>
      <w:r>
        <w:rPr>
          <w:spacing w:val="-7"/>
          <w:sz w:val="21"/>
        </w:rPr>
        <w:t> </w:t>
      </w:r>
      <w:r>
        <w:rPr>
          <w:sz w:val="21"/>
        </w:rPr>
        <w:t>final,</w:t>
      </w:r>
      <w:r>
        <w:rPr>
          <w:spacing w:val="-6"/>
          <w:sz w:val="21"/>
        </w:rPr>
        <w:t> </w:t>
      </w:r>
      <w:r>
        <w:rPr>
          <w:sz w:val="21"/>
        </w:rPr>
        <w:t>hipótese</w:t>
      </w:r>
      <w:r>
        <w:rPr>
          <w:spacing w:val="-6"/>
          <w:sz w:val="21"/>
        </w:rPr>
        <w:t> </w:t>
      </w:r>
      <w:r>
        <w:rPr>
          <w:sz w:val="21"/>
        </w:rPr>
        <w:t>em</w:t>
      </w:r>
      <w:r>
        <w:rPr>
          <w:spacing w:val="-6"/>
          <w:sz w:val="21"/>
        </w:rPr>
        <w:t> </w:t>
      </w:r>
      <w:r>
        <w:rPr>
          <w:sz w:val="21"/>
        </w:rPr>
        <w:t>que</w:t>
      </w:r>
      <w:r>
        <w:rPr>
          <w:spacing w:val="-6"/>
          <w:sz w:val="21"/>
        </w:rPr>
        <w:t> </w:t>
      </w:r>
      <w:r>
        <w:rPr>
          <w:sz w:val="21"/>
        </w:rPr>
        <w:t>os</w:t>
      </w:r>
      <w:r>
        <w:rPr>
          <w:spacing w:val="-6"/>
          <w:sz w:val="21"/>
        </w:rPr>
        <w:t> </w:t>
      </w:r>
      <w:r>
        <w:rPr>
          <w:sz w:val="21"/>
        </w:rPr>
        <w:t>licitantes</w:t>
      </w:r>
      <w:r>
        <w:rPr>
          <w:spacing w:val="-6"/>
          <w:sz w:val="21"/>
        </w:rPr>
        <w:t> </w:t>
      </w:r>
      <w:r>
        <w:rPr>
          <w:sz w:val="21"/>
        </w:rPr>
        <w:t>empatados</w:t>
      </w:r>
      <w:r>
        <w:rPr>
          <w:spacing w:val="-6"/>
          <w:sz w:val="21"/>
        </w:rPr>
        <w:t> </w:t>
      </w:r>
      <w:r>
        <w:rPr>
          <w:sz w:val="21"/>
        </w:rPr>
        <w:t>poderão</w:t>
      </w:r>
      <w:r>
        <w:rPr>
          <w:spacing w:val="-6"/>
          <w:sz w:val="21"/>
        </w:rPr>
        <w:t> </w:t>
      </w:r>
      <w:r>
        <w:rPr>
          <w:sz w:val="21"/>
        </w:rPr>
        <w:t>apresentar</w:t>
      </w:r>
      <w:r>
        <w:rPr>
          <w:spacing w:val="-6"/>
          <w:sz w:val="21"/>
        </w:rPr>
        <w:t> </w:t>
      </w:r>
      <w:r>
        <w:rPr>
          <w:sz w:val="21"/>
        </w:rPr>
        <w:t>nova</w:t>
      </w:r>
      <w:r>
        <w:rPr>
          <w:spacing w:val="-7"/>
          <w:sz w:val="21"/>
        </w:rPr>
        <w:t> </w:t>
      </w:r>
      <w:r>
        <w:rPr>
          <w:sz w:val="21"/>
        </w:rPr>
        <w:t>proposta</w:t>
      </w:r>
      <w:r>
        <w:rPr>
          <w:spacing w:val="-6"/>
          <w:sz w:val="21"/>
        </w:rPr>
        <w:t> </w:t>
      </w:r>
      <w:r>
        <w:rPr>
          <w:sz w:val="21"/>
        </w:rPr>
        <w:t>em</w:t>
      </w:r>
      <w:r>
        <w:rPr>
          <w:spacing w:val="-6"/>
          <w:sz w:val="21"/>
        </w:rPr>
        <w:t> </w:t>
      </w:r>
      <w:r>
        <w:rPr>
          <w:sz w:val="21"/>
        </w:rPr>
        <w:t>ato</w:t>
      </w:r>
      <w:r>
        <w:rPr>
          <w:spacing w:val="-6"/>
          <w:sz w:val="21"/>
        </w:rPr>
        <w:t> </w:t>
      </w:r>
      <w:r>
        <w:rPr>
          <w:sz w:val="21"/>
        </w:rPr>
        <w:t>contínuo</w:t>
      </w:r>
      <w:r>
        <w:rPr>
          <w:spacing w:val="-6"/>
          <w:sz w:val="21"/>
        </w:rPr>
        <w:t> </w:t>
      </w:r>
      <w:r>
        <w:rPr>
          <w:sz w:val="21"/>
        </w:rPr>
        <w:t>à</w:t>
      </w:r>
      <w:r>
        <w:rPr>
          <w:spacing w:val="-6"/>
          <w:sz w:val="21"/>
        </w:rPr>
        <w:t> </w:t>
      </w:r>
      <w:r>
        <w:rPr>
          <w:spacing w:val="-2"/>
          <w:sz w:val="21"/>
        </w:rPr>
        <w:t>classificação;</w:t>
      </w:r>
    </w:p>
    <w:p>
      <w:pPr>
        <w:pStyle w:val="ListParagraph"/>
        <w:numPr>
          <w:ilvl w:val="0"/>
          <w:numId w:val="34"/>
        </w:numPr>
        <w:tabs>
          <w:tab w:pos="557" w:val="left" w:leader="none"/>
        </w:tabs>
        <w:spacing w:line="235" w:lineRule="auto" w:before="208" w:after="0"/>
        <w:ind w:left="314" w:right="497" w:firstLine="0"/>
        <w:jc w:val="left"/>
        <w:rPr>
          <w:sz w:val="21"/>
        </w:rPr>
      </w:pPr>
      <w:r>
        <w:rPr>
          <w:sz w:val="21"/>
        </w:rPr>
        <w:t>avaliação</w:t>
      </w:r>
      <w:r>
        <w:rPr>
          <w:spacing w:val="-3"/>
          <w:sz w:val="21"/>
        </w:rPr>
        <w:t> </w:t>
      </w:r>
      <w:r>
        <w:rPr>
          <w:sz w:val="21"/>
        </w:rPr>
        <w:t>do</w:t>
      </w:r>
      <w:r>
        <w:rPr>
          <w:spacing w:val="-3"/>
          <w:sz w:val="21"/>
        </w:rPr>
        <w:t> </w:t>
      </w:r>
      <w:r>
        <w:rPr>
          <w:sz w:val="21"/>
        </w:rPr>
        <w:t>desempenho</w:t>
      </w:r>
      <w:r>
        <w:rPr>
          <w:spacing w:val="-3"/>
          <w:sz w:val="21"/>
        </w:rPr>
        <w:t> </w:t>
      </w:r>
      <w:r>
        <w:rPr>
          <w:sz w:val="21"/>
        </w:rPr>
        <w:t>contratual</w:t>
      </w:r>
      <w:r>
        <w:rPr>
          <w:spacing w:val="-3"/>
          <w:sz w:val="21"/>
        </w:rPr>
        <w:t> </w:t>
      </w:r>
      <w:r>
        <w:rPr>
          <w:sz w:val="21"/>
        </w:rPr>
        <w:t>prévio</w:t>
      </w:r>
      <w:r>
        <w:rPr>
          <w:spacing w:val="-3"/>
          <w:sz w:val="21"/>
        </w:rPr>
        <w:t> </w:t>
      </w:r>
      <w:r>
        <w:rPr>
          <w:sz w:val="21"/>
        </w:rPr>
        <w:t>dos</w:t>
      </w:r>
      <w:r>
        <w:rPr>
          <w:spacing w:val="-3"/>
          <w:sz w:val="21"/>
        </w:rPr>
        <w:t> </w:t>
      </w:r>
      <w:r>
        <w:rPr>
          <w:sz w:val="21"/>
        </w:rPr>
        <w:t>licitantes,</w:t>
      </w:r>
      <w:r>
        <w:rPr>
          <w:spacing w:val="-3"/>
          <w:sz w:val="21"/>
        </w:rPr>
        <w:t> </w:t>
      </w:r>
      <w:r>
        <w:rPr>
          <w:sz w:val="21"/>
        </w:rPr>
        <w:t>para</w:t>
      </w:r>
      <w:r>
        <w:rPr>
          <w:spacing w:val="-3"/>
          <w:sz w:val="21"/>
        </w:rPr>
        <w:t> </w:t>
      </w:r>
      <w:r>
        <w:rPr>
          <w:sz w:val="21"/>
        </w:rPr>
        <w:t>a</w:t>
      </w:r>
      <w:r>
        <w:rPr>
          <w:spacing w:val="-3"/>
          <w:sz w:val="21"/>
        </w:rPr>
        <w:t> </w:t>
      </w:r>
      <w:r>
        <w:rPr>
          <w:sz w:val="21"/>
        </w:rPr>
        <w:t>qual</w:t>
      </w:r>
      <w:r>
        <w:rPr>
          <w:spacing w:val="-3"/>
          <w:sz w:val="21"/>
        </w:rPr>
        <w:t> </w:t>
      </w:r>
      <w:r>
        <w:rPr>
          <w:sz w:val="21"/>
        </w:rPr>
        <w:t>deverão</w:t>
      </w:r>
      <w:r>
        <w:rPr>
          <w:spacing w:val="-3"/>
          <w:sz w:val="21"/>
        </w:rPr>
        <w:t> </w:t>
      </w:r>
      <w:r>
        <w:rPr>
          <w:sz w:val="21"/>
        </w:rPr>
        <w:t>preferencialmente</w:t>
      </w:r>
      <w:r>
        <w:rPr>
          <w:spacing w:val="-3"/>
          <w:sz w:val="21"/>
        </w:rPr>
        <w:t> </w:t>
      </w:r>
      <w:r>
        <w:rPr>
          <w:sz w:val="21"/>
        </w:rPr>
        <w:t>ser</w:t>
      </w:r>
      <w:r>
        <w:rPr>
          <w:spacing w:val="-3"/>
          <w:sz w:val="21"/>
        </w:rPr>
        <w:t> </w:t>
      </w:r>
      <w:r>
        <w:rPr>
          <w:sz w:val="21"/>
        </w:rPr>
        <w:t>utilizados</w:t>
      </w:r>
      <w:r>
        <w:rPr>
          <w:spacing w:val="-3"/>
          <w:sz w:val="21"/>
        </w:rPr>
        <w:t> </w:t>
      </w:r>
      <w:r>
        <w:rPr>
          <w:sz w:val="21"/>
        </w:rPr>
        <w:t>registros</w:t>
      </w:r>
      <w:r>
        <w:rPr>
          <w:spacing w:val="-3"/>
          <w:sz w:val="21"/>
        </w:rPr>
        <w:t> </w:t>
      </w:r>
      <w:r>
        <w:rPr>
          <w:sz w:val="21"/>
        </w:rPr>
        <w:t>cadastrais</w:t>
      </w:r>
      <w:r>
        <w:rPr>
          <w:spacing w:val="-3"/>
          <w:sz w:val="21"/>
        </w:rPr>
        <w:t> </w:t>
      </w:r>
      <w:r>
        <w:rPr>
          <w:sz w:val="21"/>
        </w:rPr>
        <w:t>para</w:t>
      </w:r>
      <w:r>
        <w:rPr>
          <w:spacing w:val="-3"/>
          <w:sz w:val="21"/>
        </w:rPr>
        <w:t> </w:t>
      </w:r>
      <w:r>
        <w:rPr>
          <w:sz w:val="21"/>
        </w:rPr>
        <w:t>efeito</w:t>
      </w:r>
      <w:r>
        <w:rPr>
          <w:spacing w:val="-3"/>
          <w:sz w:val="21"/>
        </w:rPr>
        <w:t> </w:t>
      </w:r>
      <w:r>
        <w:rPr>
          <w:sz w:val="21"/>
        </w:rPr>
        <w:t>de</w:t>
      </w:r>
      <w:r>
        <w:rPr>
          <w:spacing w:val="-3"/>
          <w:sz w:val="21"/>
        </w:rPr>
        <w:t> </w:t>
      </w:r>
      <w:r>
        <w:rPr>
          <w:sz w:val="21"/>
        </w:rPr>
        <w:t>atesto</w:t>
      </w:r>
      <w:r>
        <w:rPr>
          <w:spacing w:val="-3"/>
          <w:sz w:val="21"/>
        </w:rPr>
        <w:t> </w:t>
      </w:r>
      <w:r>
        <w:rPr>
          <w:sz w:val="21"/>
        </w:rPr>
        <w:t>de</w:t>
      </w:r>
      <w:r>
        <w:rPr>
          <w:spacing w:val="-3"/>
          <w:sz w:val="21"/>
        </w:rPr>
        <w:t> </w:t>
      </w:r>
      <w:r>
        <w:rPr>
          <w:sz w:val="21"/>
        </w:rPr>
        <w:t>cumprimento de obrigações previstos nesta Lei;</w:t>
      </w:r>
    </w:p>
    <w:p>
      <w:pPr>
        <w:pStyle w:val="ListParagraph"/>
        <w:numPr>
          <w:ilvl w:val="0"/>
          <w:numId w:val="34"/>
        </w:numPr>
        <w:tabs>
          <w:tab w:pos="557" w:val="left" w:leader="none"/>
        </w:tabs>
        <w:spacing w:line="235" w:lineRule="auto" w:before="221" w:after="0"/>
        <w:ind w:left="314" w:right="958" w:firstLine="0"/>
        <w:jc w:val="left"/>
        <w:rPr>
          <w:sz w:val="21"/>
        </w:rPr>
      </w:pPr>
      <w:r>
        <w:rPr>
          <w:sz w:val="21"/>
        </w:rPr>
        <w:t>desenvolvimento</w:t>
      </w:r>
      <w:r>
        <w:rPr>
          <w:spacing w:val="-4"/>
          <w:sz w:val="21"/>
        </w:rPr>
        <w:t> </w:t>
      </w:r>
      <w:r>
        <w:rPr>
          <w:sz w:val="21"/>
        </w:rPr>
        <w:t>pelo</w:t>
      </w:r>
      <w:r>
        <w:rPr>
          <w:spacing w:val="-4"/>
          <w:sz w:val="21"/>
        </w:rPr>
        <w:t> </w:t>
      </w:r>
      <w:r>
        <w:rPr>
          <w:sz w:val="21"/>
        </w:rPr>
        <w:t>licitante</w:t>
      </w:r>
      <w:r>
        <w:rPr>
          <w:spacing w:val="-4"/>
          <w:sz w:val="21"/>
        </w:rPr>
        <w:t> </w:t>
      </w:r>
      <w:r>
        <w:rPr>
          <w:sz w:val="21"/>
        </w:rPr>
        <w:t>de</w:t>
      </w:r>
      <w:r>
        <w:rPr>
          <w:spacing w:val="-4"/>
          <w:sz w:val="21"/>
        </w:rPr>
        <w:t> </w:t>
      </w:r>
      <w:r>
        <w:rPr>
          <w:sz w:val="21"/>
        </w:rPr>
        <w:t>ações</w:t>
      </w:r>
      <w:r>
        <w:rPr>
          <w:spacing w:val="-4"/>
          <w:sz w:val="21"/>
        </w:rPr>
        <w:t> </w:t>
      </w:r>
      <w:r>
        <w:rPr>
          <w:sz w:val="21"/>
        </w:rPr>
        <w:t>de</w:t>
      </w:r>
      <w:r>
        <w:rPr>
          <w:spacing w:val="-4"/>
          <w:sz w:val="21"/>
        </w:rPr>
        <w:t> </w:t>
      </w:r>
      <w:r>
        <w:rPr>
          <w:sz w:val="21"/>
        </w:rPr>
        <w:t>equidade</w:t>
      </w:r>
      <w:r>
        <w:rPr>
          <w:spacing w:val="-4"/>
          <w:sz w:val="21"/>
        </w:rPr>
        <w:t> </w:t>
      </w:r>
      <w:r>
        <w:rPr>
          <w:sz w:val="21"/>
        </w:rPr>
        <w:t>entre</w:t>
      </w:r>
      <w:r>
        <w:rPr>
          <w:spacing w:val="-4"/>
          <w:sz w:val="21"/>
        </w:rPr>
        <w:t> </w:t>
      </w:r>
      <w:r>
        <w:rPr>
          <w:sz w:val="21"/>
        </w:rPr>
        <w:t>homens</w:t>
      </w:r>
      <w:r>
        <w:rPr>
          <w:spacing w:val="-4"/>
          <w:sz w:val="21"/>
        </w:rPr>
        <w:t> </w:t>
      </w:r>
      <w:r>
        <w:rPr>
          <w:sz w:val="21"/>
        </w:rPr>
        <w:t>e</w:t>
      </w:r>
      <w:r>
        <w:rPr>
          <w:spacing w:val="-4"/>
          <w:sz w:val="21"/>
        </w:rPr>
        <w:t> </w:t>
      </w:r>
      <w:r>
        <w:rPr>
          <w:sz w:val="21"/>
        </w:rPr>
        <w:t>mulheres</w:t>
      </w:r>
      <w:r>
        <w:rPr>
          <w:spacing w:val="-4"/>
          <w:sz w:val="21"/>
        </w:rPr>
        <w:t> </w:t>
      </w:r>
      <w:r>
        <w:rPr>
          <w:sz w:val="21"/>
        </w:rPr>
        <w:t>no</w:t>
      </w:r>
      <w:r>
        <w:rPr>
          <w:spacing w:val="-4"/>
          <w:sz w:val="21"/>
        </w:rPr>
        <w:t> </w:t>
      </w:r>
      <w:r>
        <w:rPr>
          <w:sz w:val="21"/>
        </w:rPr>
        <w:t>ambiente</w:t>
      </w:r>
      <w:r>
        <w:rPr>
          <w:spacing w:val="-4"/>
          <w:sz w:val="21"/>
        </w:rPr>
        <w:t> </w:t>
      </w:r>
      <w:r>
        <w:rPr>
          <w:sz w:val="21"/>
        </w:rPr>
        <w:t>de</w:t>
      </w:r>
      <w:r>
        <w:rPr>
          <w:spacing w:val="-4"/>
          <w:sz w:val="21"/>
        </w:rPr>
        <w:t> </w:t>
      </w:r>
      <w:r>
        <w:rPr>
          <w:sz w:val="21"/>
        </w:rPr>
        <w:t>trabalho,</w:t>
      </w:r>
      <w:r>
        <w:rPr>
          <w:spacing w:val="-4"/>
          <w:sz w:val="21"/>
        </w:rPr>
        <w:t> </w:t>
      </w:r>
      <w:r>
        <w:rPr>
          <w:sz w:val="21"/>
        </w:rPr>
        <w:t>conforme</w:t>
      </w:r>
      <w:r>
        <w:rPr>
          <w:spacing w:val="-4"/>
          <w:sz w:val="21"/>
        </w:rPr>
        <w:t> </w:t>
      </w:r>
      <w:r>
        <w:rPr>
          <w:sz w:val="21"/>
        </w:rPr>
        <w:t>regulamento;</w:t>
      </w:r>
      <w:r>
        <w:rPr>
          <w:spacing w:val="-4"/>
          <w:sz w:val="21"/>
        </w:rPr>
        <w:t> </w:t>
      </w:r>
      <w:r>
        <w:rPr>
          <w:sz w:val="21"/>
        </w:rPr>
        <w:t>(Vide</w:t>
      </w:r>
      <w:r>
        <w:rPr>
          <w:spacing w:val="-4"/>
          <w:sz w:val="21"/>
        </w:rPr>
        <w:t> </w:t>
      </w:r>
      <w:r>
        <w:rPr>
          <w:sz w:val="21"/>
        </w:rPr>
        <w:t>Decreto</w:t>
      </w:r>
      <w:r>
        <w:rPr>
          <w:spacing w:val="-4"/>
          <w:sz w:val="21"/>
        </w:rPr>
        <w:t> </w:t>
      </w:r>
      <w:r>
        <w:rPr>
          <w:sz w:val="21"/>
        </w:rPr>
        <w:t>nº</w:t>
      </w:r>
      <w:r>
        <w:rPr>
          <w:spacing w:val="-4"/>
          <w:sz w:val="21"/>
        </w:rPr>
        <w:t> </w:t>
      </w:r>
      <w:r>
        <w:rPr>
          <w:sz w:val="21"/>
        </w:rPr>
        <w:t>11.430,</w:t>
      </w:r>
      <w:r>
        <w:rPr>
          <w:spacing w:val="-4"/>
          <w:sz w:val="21"/>
        </w:rPr>
        <w:t> </w:t>
      </w:r>
      <w:r>
        <w:rPr>
          <w:sz w:val="21"/>
        </w:rPr>
        <w:t>de</w:t>
      </w:r>
      <w:r>
        <w:rPr>
          <w:spacing w:val="-4"/>
          <w:sz w:val="21"/>
        </w:rPr>
        <w:t> </w:t>
      </w:r>
      <w:r>
        <w:rPr>
          <w:sz w:val="21"/>
        </w:rPr>
        <w:t>2023) </w:t>
      </w:r>
      <w:r>
        <w:rPr>
          <w:spacing w:val="-2"/>
          <w:sz w:val="21"/>
        </w:rPr>
        <w:t>Vigência</w:t>
      </w:r>
    </w:p>
    <w:p>
      <w:pPr>
        <w:pStyle w:val="ListParagraph"/>
        <w:numPr>
          <w:ilvl w:val="0"/>
          <w:numId w:val="34"/>
        </w:numPr>
        <w:tabs>
          <w:tab w:pos="569" w:val="left" w:leader="none"/>
        </w:tabs>
        <w:spacing w:line="240" w:lineRule="auto" w:before="217" w:after="0"/>
        <w:ind w:left="569" w:right="0" w:hanging="255"/>
        <w:jc w:val="left"/>
        <w:rPr>
          <w:sz w:val="21"/>
        </w:rPr>
      </w:pPr>
      <w:r>
        <w:rPr>
          <w:sz w:val="21"/>
        </w:rPr>
        <w:t>desenvolvimento</w:t>
      </w:r>
      <w:r>
        <w:rPr>
          <w:spacing w:val="-8"/>
          <w:sz w:val="21"/>
        </w:rPr>
        <w:t> </w:t>
      </w:r>
      <w:r>
        <w:rPr>
          <w:sz w:val="21"/>
        </w:rPr>
        <w:t>pelo</w:t>
      </w:r>
      <w:r>
        <w:rPr>
          <w:spacing w:val="-8"/>
          <w:sz w:val="21"/>
        </w:rPr>
        <w:t> </w:t>
      </w:r>
      <w:r>
        <w:rPr>
          <w:sz w:val="21"/>
        </w:rPr>
        <w:t>licitante</w:t>
      </w:r>
      <w:r>
        <w:rPr>
          <w:spacing w:val="-7"/>
          <w:sz w:val="21"/>
        </w:rPr>
        <w:t> </w:t>
      </w:r>
      <w:r>
        <w:rPr>
          <w:sz w:val="21"/>
        </w:rPr>
        <w:t>de</w:t>
      </w:r>
      <w:r>
        <w:rPr>
          <w:spacing w:val="-8"/>
          <w:sz w:val="21"/>
        </w:rPr>
        <w:t> </w:t>
      </w:r>
      <w:r>
        <w:rPr>
          <w:sz w:val="21"/>
        </w:rPr>
        <w:t>programa</w:t>
      </w:r>
      <w:r>
        <w:rPr>
          <w:spacing w:val="-7"/>
          <w:sz w:val="21"/>
        </w:rPr>
        <w:t> </w:t>
      </w:r>
      <w:r>
        <w:rPr>
          <w:sz w:val="21"/>
        </w:rPr>
        <w:t>de</w:t>
      </w:r>
      <w:r>
        <w:rPr>
          <w:spacing w:val="-8"/>
          <w:sz w:val="21"/>
        </w:rPr>
        <w:t> </w:t>
      </w:r>
      <w:r>
        <w:rPr>
          <w:sz w:val="21"/>
        </w:rPr>
        <w:t>integridade,</w:t>
      </w:r>
      <w:r>
        <w:rPr>
          <w:spacing w:val="-7"/>
          <w:sz w:val="21"/>
        </w:rPr>
        <w:t> </w:t>
      </w:r>
      <w:r>
        <w:rPr>
          <w:sz w:val="21"/>
        </w:rPr>
        <w:t>conforme</w:t>
      </w:r>
      <w:r>
        <w:rPr>
          <w:spacing w:val="-8"/>
          <w:sz w:val="21"/>
        </w:rPr>
        <w:t> </w:t>
      </w:r>
      <w:r>
        <w:rPr>
          <w:sz w:val="21"/>
        </w:rPr>
        <w:t>orientações</w:t>
      </w:r>
      <w:r>
        <w:rPr>
          <w:spacing w:val="-8"/>
          <w:sz w:val="21"/>
        </w:rPr>
        <w:t> </w:t>
      </w:r>
      <w:r>
        <w:rPr>
          <w:sz w:val="21"/>
        </w:rPr>
        <w:t>dos</w:t>
      </w:r>
      <w:r>
        <w:rPr>
          <w:spacing w:val="-7"/>
          <w:sz w:val="21"/>
        </w:rPr>
        <w:t> </w:t>
      </w:r>
      <w:r>
        <w:rPr>
          <w:sz w:val="21"/>
        </w:rPr>
        <w:t>órgãos</w:t>
      </w:r>
      <w:r>
        <w:rPr>
          <w:spacing w:val="-8"/>
          <w:sz w:val="21"/>
        </w:rPr>
        <w:t> </w:t>
      </w:r>
      <w:r>
        <w:rPr>
          <w:sz w:val="21"/>
        </w:rPr>
        <w:t>de</w:t>
      </w:r>
      <w:r>
        <w:rPr>
          <w:spacing w:val="-7"/>
          <w:sz w:val="21"/>
        </w:rPr>
        <w:t> </w:t>
      </w:r>
      <w:r>
        <w:rPr>
          <w:spacing w:val="-2"/>
          <w:sz w:val="21"/>
        </w:rPr>
        <w:t>controle.</w:t>
      </w:r>
    </w:p>
    <w:p>
      <w:pPr>
        <w:pStyle w:val="ListParagraph"/>
        <w:numPr>
          <w:ilvl w:val="1"/>
          <w:numId w:val="33"/>
        </w:numPr>
        <w:tabs>
          <w:tab w:pos="784" w:val="left" w:leader="none"/>
        </w:tabs>
        <w:spacing w:line="240" w:lineRule="auto" w:before="204" w:after="0"/>
        <w:ind w:left="784" w:right="0" w:hanging="470"/>
        <w:jc w:val="left"/>
        <w:rPr>
          <w:sz w:val="21"/>
        </w:rPr>
      </w:pPr>
      <w:r>
        <w:rPr>
          <w:sz w:val="21"/>
        </w:rPr>
        <w:t>Em</w:t>
      </w:r>
      <w:r>
        <w:rPr>
          <w:spacing w:val="-7"/>
          <w:sz w:val="21"/>
        </w:rPr>
        <w:t> </w:t>
      </w:r>
      <w:r>
        <w:rPr>
          <w:sz w:val="21"/>
        </w:rPr>
        <w:t>igualdade</w:t>
      </w:r>
      <w:r>
        <w:rPr>
          <w:spacing w:val="-7"/>
          <w:sz w:val="21"/>
        </w:rPr>
        <w:t> </w:t>
      </w:r>
      <w:r>
        <w:rPr>
          <w:sz w:val="21"/>
        </w:rPr>
        <w:t>de</w:t>
      </w:r>
      <w:r>
        <w:rPr>
          <w:spacing w:val="-7"/>
          <w:sz w:val="21"/>
        </w:rPr>
        <w:t> </w:t>
      </w:r>
      <w:r>
        <w:rPr>
          <w:sz w:val="21"/>
        </w:rPr>
        <w:t>condições,</w:t>
      </w:r>
      <w:r>
        <w:rPr>
          <w:spacing w:val="-7"/>
          <w:sz w:val="21"/>
        </w:rPr>
        <w:t> </w:t>
      </w:r>
      <w:r>
        <w:rPr>
          <w:sz w:val="21"/>
        </w:rPr>
        <w:t>se</w:t>
      </w:r>
      <w:r>
        <w:rPr>
          <w:spacing w:val="-7"/>
          <w:sz w:val="21"/>
        </w:rPr>
        <w:t> </w:t>
      </w:r>
      <w:r>
        <w:rPr>
          <w:sz w:val="21"/>
        </w:rPr>
        <w:t>não</w:t>
      </w:r>
      <w:r>
        <w:rPr>
          <w:spacing w:val="-7"/>
          <w:sz w:val="21"/>
        </w:rPr>
        <w:t> </w:t>
      </w:r>
      <w:r>
        <w:rPr>
          <w:sz w:val="21"/>
        </w:rPr>
        <w:t>houver</w:t>
      </w:r>
      <w:r>
        <w:rPr>
          <w:spacing w:val="-7"/>
          <w:sz w:val="21"/>
        </w:rPr>
        <w:t> </w:t>
      </w:r>
      <w:r>
        <w:rPr>
          <w:sz w:val="21"/>
        </w:rPr>
        <w:t>desempate,</w:t>
      </w:r>
      <w:r>
        <w:rPr>
          <w:spacing w:val="-7"/>
          <w:sz w:val="21"/>
        </w:rPr>
        <w:t> </w:t>
      </w:r>
      <w:r>
        <w:rPr>
          <w:sz w:val="21"/>
        </w:rPr>
        <w:t>será</w:t>
      </w:r>
      <w:r>
        <w:rPr>
          <w:spacing w:val="-7"/>
          <w:sz w:val="21"/>
        </w:rPr>
        <w:t> </w:t>
      </w:r>
      <w:r>
        <w:rPr>
          <w:sz w:val="21"/>
        </w:rPr>
        <w:t>assegurada</w:t>
      </w:r>
      <w:r>
        <w:rPr>
          <w:spacing w:val="-6"/>
          <w:sz w:val="21"/>
        </w:rPr>
        <w:t> </w:t>
      </w:r>
      <w:r>
        <w:rPr>
          <w:sz w:val="21"/>
        </w:rPr>
        <w:t>preferência,</w:t>
      </w:r>
      <w:r>
        <w:rPr>
          <w:spacing w:val="-7"/>
          <w:sz w:val="21"/>
        </w:rPr>
        <w:t> </w:t>
      </w:r>
      <w:r>
        <w:rPr>
          <w:sz w:val="21"/>
        </w:rPr>
        <w:t>sucessivamente,</w:t>
      </w:r>
      <w:r>
        <w:rPr>
          <w:spacing w:val="-7"/>
          <w:sz w:val="21"/>
        </w:rPr>
        <w:t> </w:t>
      </w:r>
      <w:r>
        <w:rPr>
          <w:sz w:val="21"/>
        </w:rPr>
        <w:t>aos</w:t>
      </w:r>
      <w:r>
        <w:rPr>
          <w:spacing w:val="-7"/>
          <w:sz w:val="21"/>
        </w:rPr>
        <w:t> </w:t>
      </w:r>
      <w:r>
        <w:rPr>
          <w:sz w:val="21"/>
        </w:rPr>
        <w:t>bens</w:t>
      </w:r>
      <w:r>
        <w:rPr>
          <w:spacing w:val="-7"/>
          <w:sz w:val="21"/>
        </w:rPr>
        <w:t> </w:t>
      </w:r>
      <w:r>
        <w:rPr>
          <w:sz w:val="21"/>
        </w:rPr>
        <w:t>e</w:t>
      </w:r>
      <w:r>
        <w:rPr>
          <w:spacing w:val="-7"/>
          <w:sz w:val="21"/>
        </w:rPr>
        <w:t> </w:t>
      </w:r>
      <w:r>
        <w:rPr>
          <w:sz w:val="21"/>
        </w:rPr>
        <w:t>serviços</w:t>
      </w:r>
      <w:r>
        <w:rPr>
          <w:spacing w:val="-7"/>
          <w:sz w:val="21"/>
        </w:rPr>
        <w:t> </w:t>
      </w:r>
      <w:r>
        <w:rPr>
          <w:sz w:val="21"/>
        </w:rPr>
        <w:t>produzidos</w:t>
      </w:r>
      <w:r>
        <w:rPr>
          <w:spacing w:val="-7"/>
          <w:sz w:val="21"/>
        </w:rPr>
        <w:t> </w:t>
      </w:r>
      <w:r>
        <w:rPr>
          <w:sz w:val="21"/>
        </w:rPr>
        <w:t>ou</w:t>
      </w:r>
      <w:r>
        <w:rPr>
          <w:spacing w:val="-7"/>
          <w:sz w:val="21"/>
        </w:rPr>
        <w:t> </w:t>
      </w:r>
      <w:r>
        <w:rPr>
          <w:sz w:val="21"/>
        </w:rPr>
        <w:t>prestados</w:t>
      </w:r>
      <w:r>
        <w:rPr>
          <w:spacing w:val="-6"/>
          <w:sz w:val="21"/>
        </w:rPr>
        <w:t> </w:t>
      </w:r>
      <w:r>
        <w:rPr>
          <w:spacing w:val="-4"/>
          <w:sz w:val="21"/>
        </w:rPr>
        <w:t>por:</w:t>
      </w:r>
    </w:p>
    <w:p>
      <w:pPr>
        <w:pStyle w:val="ListParagraph"/>
        <w:spacing w:after="0" w:line="240" w:lineRule="auto"/>
        <w:jc w:val="left"/>
        <w:rPr>
          <w:sz w:val="21"/>
        </w:rPr>
        <w:sectPr>
          <w:pgSz w:w="15840" w:h="24480"/>
          <w:pgMar w:top="1400" w:bottom="280" w:left="360" w:right="360"/>
        </w:sectPr>
      </w:pPr>
    </w:p>
    <w:p>
      <w:pPr>
        <w:pStyle w:val="ListParagraph"/>
        <w:numPr>
          <w:ilvl w:val="0"/>
          <w:numId w:val="35"/>
        </w:numPr>
        <w:tabs>
          <w:tab w:pos="569" w:val="left" w:leader="none"/>
        </w:tabs>
        <w:spacing w:line="235" w:lineRule="auto" w:before="81" w:after="0"/>
        <w:ind w:left="314" w:right="313" w:firstLine="0"/>
        <w:jc w:val="left"/>
        <w:rPr>
          <w:sz w:val="21"/>
        </w:rPr>
      </w:pPr>
      <w:r>
        <w:rPr>
          <w:sz w:val="21"/>
        </w:rPr>
        <w:t>empresas</w:t>
      </w:r>
      <w:r>
        <w:rPr>
          <w:spacing w:val="-3"/>
          <w:sz w:val="21"/>
        </w:rPr>
        <w:t> </w:t>
      </w:r>
      <w:r>
        <w:rPr>
          <w:sz w:val="21"/>
        </w:rPr>
        <w:t>estabelecidas</w:t>
      </w:r>
      <w:r>
        <w:rPr>
          <w:spacing w:val="-3"/>
          <w:sz w:val="21"/>
        </w:rPr>
        <w:t> </w:t>
      </w:r>
      <w:r>
        <w:rPr>
          <w:sz w:val="21"/>
        </w:rPr>
        <w:t>no</w:t>
      </w:r>
      <w:r>
        <w:rPr>
          <w:spacing w:val="-3"/>
          <w:sz w:val="21"/>
        </w:rPr>
        <w:t> </w:t>
      </w:r>
      <w:r>
        <w:rPr>
          <w:sz w:val="21"/>
        </w:rPr>
        <w:t>território</w:t>
      </w:r>
      <w:r>
        <w:rPr>
          <w:spacing w:val="-3"/>
          <w:sz w:val="21"/>
        </w:rPr>
        <w:t> </w:t>
      </w:r>
      <w:r>
        <w:rPr>
          <w:sz w:val="21"/>
        </w:rPr>
        <w:t>do</w:t>
      </w:r>
      <w:r>
        <w:rPr>
          <w:spacing w:val="-3"/>
          <w:sz w:val="21"/>
        </w:rPr>
        <w:t> </w:t>
      </w:r>
      <w:r>
        <w:rPr>
          <w:sz w:val="21"/>
        </w:rPr>
        <w:t>Estado</w:t>
      </w:r>
      <w:r>
        <w:rPr>
          <w:spacing w:val="-3"/>
          <w:sz w:val="21"/>
        </w:rPr>
        <w:t> </w:t>
      </w:r>
      <w:r>
        <w:rPr>
          <w:sz w:val="21"/>
        </w:rPr>
        <w:t>ou</w:t>
      </w:r>
      <w:r>
        <w:rPr>
          <w:spacing w:val="-3"/>
          <w:sz w:val="21"/>
        </w:rPr>
        <w:t> </w:t>
      </w:r>
      <w:r>
        <w:rPr>
          <w:sz w:val="21"/>
        </w:rPr>
        <w:t>do</w:t>
      </w:r>
      <w:r>
        <w:rPr>
          <w:spacing w:val="-3"/>
          <w:sz w:val="21"/>
        </w:rPr>
        <w:t> </w:t>
      </w:r>
      <w:r>
        <w:rPr>
          <w:sz w:val="21"/>
        </w:rPr>
        <w:t>Distrito</w:t>
      </w:r>
      <w:r>
        <w:rPr>
          <w:spacing w:val="-3"/>
          <w:sz w:val="21"/>
        </w:rPr>
        <w:t> </w:t>
      </w:r>
      <w:r>
        <w:rPr>
          <w:sz w:val="21"/>
        </w:rPr>
        <w:t>Federal</w:t>
      </w:r>
      <w:r>
        <w:rPr>
          <w:spacing w:val="-3"/>
          <w:sz w:val="21"/>
        </w:rPr>
        <w:t> </w:t>
      </w:r>
      <w:r>
        <w:rPr>
          <w:sz w:val="21"/>
        </w:rPr>
        <w:t>do</w:t>
      </w:r>
      <w:r>
        <w:rPr>
          <w:spacing w:val="-3"/>
          <w:sz w:val="21"/>
        </w:rPr>
        <w:t> </w:t>
      </w:r>
      <w:r>
        <w:rPr>
          <w:sz w:val="21"/>
        </w:rPr>
        <w:t>órgão</w:t>
      </w:r>
      <w:r>
        <w:rPr>
          <w:spacing w:val="-3"/>
          <w:sz w:val="21"/>
        </w:rPr>
        <w:t> </w:t>
      </w:r>
      <w:r>
        <w:rPr>
          <w:sz w:val="21"/>
        </w:rPr>
        <w:t>ou</w:t>
      </w:r>
      <w:r>
        <w:rPr>
          <w:spacing w:val="-3"/>
          <w:sz w:val="21"/>
        </w:rPr>
        <w:t> </w:t>
      </w:r>
      <w:r>
        <w:rPr>
          <w:sz w:val="21"/>
        </w:rPr>
        <w:t>entidade</w:t>
      </w:r>
      <w:r>
        <w:rPr>
          <w:spacing w:val="-3"/>
          <w:sz w:val="21"/>
        </w:rPr>
        <w:t> </w:t>
      </w:r>
      <w:r>
        <w:rPr>
          <w:sz w:val="21"/>
        </w:rPr>
        <w:t>da</w:t>
      </w:r>
      <w:r>
        <w:rPr>
          <w:spacing w:val="-14"/>
          <w:sz w:val="21"/>
        </w:rPr>
        <w:t> </w:t>
      </w:r>
      <w:r>
        <w:rPr>
          <w:sz w:val="21"/>
        </w:rPr>
        <w:t>Administração</w:t>
      </w:r>
      <w:r>
        <w:rPr>
          <w:spacing w:val="-2"/>
          <w:sz w:val="21"/>
        </w:rPr>
        <w:t> </w:t>
      </w:r>
      <w:r>
        <w:rPr>
          <w:sz w:val="21"/>
        </w:rPr>
        <w:t>Pública</w:t>
      </w:r>
      <w:r>
        <w:rPr>
          <w:spacing w:val="-3"/>
          <w:sz w:val="21"/>
        </w:rPr>
        <w:t> </w:t>
      </w:r>
      <w:r>
        <w:rPr>
          <w:sz w:val="21"/>
        </w:rPr>
        <w:t>estadual</w:t>
      </w:r>
      <w:r>
        <w:rPr>
          <w:spacing w:val="-3"/>
          <w:sz w:val="21"/>
        </w:rPr>
        <w:t> </w:t>
      </w:r>
      <w:r>
        <w:rPr>
          <w:sz w:val="21"/>
        </w:rPr>
        <w:t>ou</w:t>
      </w:r>
      <w:r>
        <w:rPr>
          <w:spacing w:val="-3"/>
          <w:sz w:val="21"/>
        </w:rPr>
        <w:t> </w:t>
      </w:r>
      <w:r>
        <w:rPr>
          <w:sz w:val="21"/>
        </w:rPr>
        <w:t>distrital</w:t>
      </w:r>
      <w:r>
        <w:rPr>
          <w:spacing w:val="-3"/>
          <w:sz w:val="21"/>
        </w:rPr>
        <w:t> </w:t>
      </w:r>
      <w:r>
        <w:rPr>
          <w:sz w:val="21"/>
        </w:rPr>
        <w:t>licitante</w:t>
      </w:r>
      <w:r>
        <w:rPr>
          <w:spacing w:val="-3"/>
          <w:sz w:val="21"/>
        </w:rPr>
        <w:t> </w:t>
      </w:r>
      <w:r>
        <w:rPr>
          <w:sz w:val="21"/>
        </w:rPr>
        <w:t>ou,</w:t>
      </w:r>
      <w:r>
        <w:rPr>
          <w:spacing w:val="-3"/>
          <w:sz w:val="21"/>
        </w:rPr>
        <w:t> </w:t>
      </w:r>
      <w:r>
        <w:rPr>
          <w:sz w:val="21"/>
        </w:rPr>
        <w:t>no</w:t>
      </w:r>
      <w:r>
        <w:rPr>
          <w:spacing w:val="-3"/>
          <w:sz w:val="21"/>
        </w:rPr>
        <w:t> </w:t>
      </w:r>
      <w:r>
        <w:rPr>
          <w:sz w:val="21"/>
        </w:rPr>
        <w:t>caso</w:t>
      </w:r>
      <w:r>
        <w:rPr>
          <w:spacing w:val="-3"/>
          <w:sz w:val="21"/>
        </w:rPr>
        <w:t> </w:t>
      </w:r>
      <w:r>
        <w:rPr>
          <w:sz w:val="21"/>
        </w:rPr>
        <w:t>de</w:t>
      </w:r>
      <w:r>
        <w:rPr>
          <w:spacing w:val="-3"/>
          <w:sz w:val="21"/>
        </w:rPr>
        <w:t> </w:t>
      </w:r>
      <w:r>
        <w:rPr>
          <w:sz w:val="21"/>
        </w:rPr>
        <w:t>licitação realizada por órgão ou entidade de Município, no território do Estado em que este se localize;</w:t>
      </w:r>
    </w:p>
    <w:p>
      <w:pPr>
        <w:pStyle w:val="ListParagraph"/>
        <w:numPr>
          <w:ilvl w:val="0"/>
          <w:numId w:val="35"/>
        </w:numPr>
        <w:tabs>
          <w:tab w:pos="557" w:val="left" w:leader="none"/>
        </w:tabs>
        <w:spacing w:line="240" w:lineRule="auto" w:before="217" w:after="0"/>
        <w:ind w:left="557" w:right="0" w:hanging="243"/>
        <w:jc w:val="left"/>
        <w:rPr>
          <w:sz w:val="21"/>
        </w:rPr>
      </w:pPr>
      <w:r>
        <w:rPr>
          <w:sz w:val="21"/>
        </w:rPr>
        <w:t>-</w:t>
      </w:r>
      <w:r>
        <w:rPr>
          <w:spacing w:val="-6"/>
          <w:sz w:val="21"/>
        </w:rPr>
        <w:t> </w:t>
      </w:r>
      <w:r>
        <w:rPr>
          <w:sz w:val="21"/>
        </w:rPr>
        <w:t>empresas</w:t>
      </w:r>
      <w:r>
        <w:rPr>
          <w:spacing w:val="-5"/>
          <w:sz w:val="21"/>
        </w:rPr>
        <w:t> </w:t>
      </w:r>
      <w:r>
        <w:rPr>
          <w:spacing w:val="-2"/>
          <w:sz w:val="21"/>
        </w:rPr>
        <w:t>brasileiras;</w:t>
      </w:r>
    </w:p>
    <w:p>
      <w:pPr>
        <w:pStyle w:val="ListParagraph"/>
        <w:numPr>
          <w:ilvl w:val="0"/>
          <w:numId w:val="35"/>
        </w:numPr>
        <w:tabs>
          <w:tab w:pos="557" w:val="left" w:leader="none"/>
        </w:tabs>
        <w:spacing w:line="240" w:lineRule="auto" w:before="204" w:after="0"/>
        <w:ind w:left="557" w:right="0" w:hanging="243"/>
        <w:jc w:val="left"/>
        <w:rPr>
          <w:sz w:val="21"/>
        </w:rPr>
      </w:pPr>
      <w:r>
        <w:rPr>
          <w:sz w:val="21"/>
        </w:rPr>
        <w:t>empresas</w:t>
      </w:r>
      <w:r>
        <w:rPr>
          <w:spacing w:val="-7"/>
          <w:sz w:val="21"/>
        </w:rPr>
        <w:t> </w:t>
      </w:r>
      <w:r>
        <w:rPr>
          <w:sz w:val="21"/>
        </w:rPr>
        <w:t>que</w:t>
      </w:r>
      <w:r>
        <w:rPr>
          <w:spacing w:val="-6"/>
          <w:sz w:val="21"/>
        </w:rPr>
        <w:t> </w:t>
      </w:r>
      <w:r>
        <w:rPr>
          <w:sz w:val="21"/>
        </w:rPr>
        <w:t>invistam</w:t>
      </w:r>
      <w:r>
        <w:rPr>
          <w:spacing w:val="-6"/>
          <w:sz w:val="21"/>
        </w:rPr>
        <w:t> </w:t>
      </w:r>
      <w:r>
        <w:rPr>
          <w:sz w:val="21"/>
        </w:rPr>
        <w:t>em</w:t>
      </w:r>
      <w:r>
        <w:rPr>
          <w:spacing w:val="-7"/>
          <w:sz w:val="21"/>
        </w:rPr>
        <w:t> </w:t>
      </w:r>
      <w:r>
        <w:rPr>
          <w:sz w:val="21"/>
        </w:rPr>
        <w:t>pesquisa</w:t>
      </w:r>
      <w:r>
        <w:rPr>
          <w:spacing w:val="-6"/>
          <w:sz w:val="21"/>
        </w:rPr>
        <w:t> </w:t>
      </w:r>
      <w:r>
        <w:rPr>
          <w:sz w:val="21"/>
        </w:rPr>
        <w:t>e</w:t>
      </w:r>
      <w:r>
        <w:rPr>
          <w:spacing w:val="-6"/>
          <w:sz w:val="21"/>
        </w:rPr>
        <w:t> </w:t>
      </w:r>
      <w:r>
        <w:rPr>
          <w:sz w:val="21"/>
        </w:rPr>
        <w:t>no</w:t>
      </w:r>
      <w:r>
        <w:rPr>
          <w:spacing w:val="-6"/>
          <w:sz w:val="21"/>
        </w:rPr>
        <w:t> </w:t>
      </w:r>
      <w:r>
        <w:rPr>
          <w:sz w:val="21"/>
        </w:rPr>
        <w:t>desenvolvimento</w:t>
      </w:r>
      <w:r>
        <w:rPr>
          <w:spacing w:val="-7"/>
          <w:sz w:val="21"/>
        </w:rPr>
        <w:t> </w:t>
      </w:r>
      <w:r>
        <w:rPr>
          <w:sz w:val="21"/>
        </w:rPr>
        <w:t>de</w:t>
      </w:r>
      <w:r>
        <w:rPr>
          <w:spacing w:val="-6"/>
          <w:sz w:val="21"/>
        </w:rPr>
        <w:t> </w:t>
      </w:r>
      <w:r>
        <w:rPr>
          <w:sz w:val="21"/>
        </w:rPr>
        <w:t>tecnologia</w:t>
      </w:r>
      <w:r>
        <w:rPr>
          <w:spacing w:val="-6"/>
          <w:sz w:val="21"/>
        </w:rPr>
        <w:t> </w:t>
      </w:r>
      <w:r>
        <w:rPr>
          <w:sz w:val="21"/>
        </w:rPr>
        <w:t>no</w:t>
      </w:r>
      <w:r>
        <w:rPr>
          <w:spacing w:val="-7"/>
          <w:sz w:val="21"/>
        </w:rPr>
        <w:t> </w:t>
      </w:r>
      <w:r>
        <w:rPr>
          <w:spacing w:val="-2"/>
          <w:sz w:val="21"/>
        </w:rPr>
        <w:t>País;</w:t>
      </w:r>
    </w:p>
    <w:p>
      <w:pPr>
        <w:pStyle w:val="ListParagraph"/>
        <w:numPr>
          <w:ilvl w:val="0"/>
          <w:numId w:val="35"/>
        </w:numPr>
        <w:tabs>
          <w:tab w:pos="569" w:val="left" w:leader="none"/>
        </w:tabs>
        <w:spacing w:line="240" w:lineRule="auto" w:before="217" w:after="0"/>
        <w:ind w:left="569" w:right="0" w:hanging="255"/>
        <w:jc w:val="left"/>
        <w:rPr>
          <w:sz w:val="21"/>
        </w:rPr>
      </w:pPr>
      <w:r>
        <w:rPr>
          <w:sz w:val="21"/>
        </w:rPr>
        <w:t>empresas</w:t>
      </w:r>
      <w:r>
        <w:rPr>
          <w:spacing w:val="-6"/>
          <w:sz w:val="21"/>
        </w:rPr>
        <w:t> </w:t>
      </w:r>
      <w:r>
        <w:rPr>
          <w:sz w:val="21"/>
        </w:rPr>
        <w:t>que</w:t>
      </w:r>
      <w:r>
        <w:rPr>
          <w:spacing w:val="-5"/>
          <w:sz w:val="21"/>
        </w:rPr>
        <w:t> </w:t>
      </w:r>
      <w:r>
        <w:rPr>
          <w:sz w:val="21"/>
        </w:rPr>
        <w:t>comprovem</w:t>
      </w:r>
      <w:r>
        <w:rPr>
          <w:spacing w:val="-5"/>
          <w:sz w:val="21"/>
        </w:rPr>
        <w:t> </w:t>
      </w:r>
      <w:r>
        <w:rPr>
          <w:sz w:val="21"/>
        </w:rPr>
        <w:t>a</w:t>
      </w:r>
      <w:r>
        <w:rPr>
          <w:spacing w:val="-5"/>
          <w:sz w:val="21"/>
        </w:rPr>
        <w:t> </w:t>
      </w:r>
      <w:r>
        <w:rPr>
          <w:sz w:val="21"/>
        </w:rPr>
        <w:t>prática</w:t>
      </w:r>
      <w:r>
        <w:rPr>
          <w:spacing w:val="-6"/>
          <w:sz w:val="21"/>
        </w:rPr>
        <w:t> </w:t>
      </w:r>
      <w:r>
        <w:rPr>
          <w:sz w:val="21"/>
        </w:rPr>
        <w:t>de</w:t>
      </w:r>
      <w:r>
        <w:rPr>
          <w:spacing w:val="-5"/>
          <w:sz w:val="21"/>
        </w:rPr>
        <w:t> </w:t>
      </w:r>
      <w:r>
        <w:rPr>
          <w:sz w:val="21"/>
        </w:rPr>
        <w:t>mitigação,</w:t>
      </w:r>
      <w:r>
        <w:rPr>
          <w:spacing w:val="-5"/>
          <w:sz w:val="21"/>
        </w:rPr>
        <w:t> </w:t>
      </w:r>
      <w:r>
        <w:rPr>
          <w:sz w:val="21"/>
        </w:rPr>
        <w:t>nos</w:t>
      </w:r>
      <w:r>
        <w:rPr>
          <w:spacing w:val="-5"/>
          <w:sz w:val="21"/>
        </w:rPr>
        <w:t> </w:t>
      </w:r>
      <w:r>
        <w:rPr>
          <w:sz w:val="21"/>
        </w:rPr>
        <w:t>termos</w:t>
      </w:r>
      <w:r>
        <w:rPr>
          <w:spacing w:val="-6"/>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12.187,</w:t>
      </w:r>
      <w:r>
        <w:rPr>
          <w:spacing w:val="-5"/>
          <w:sz w:val="21"/>
        </w:rPr>
        <w:t> </w:t>
      </w:r>
      <w:r>
        <w:rPr>
          <w:sz w:val="21"/>
        </w:rPr>
        <w:t>de</w:t>
      </w:r>
      <w:r>
        <w:rPr>
          <w:spacing w:val="-6"/>
          <w:sz w:val="21"/>
        </w:rPr>
        <w:t> </w:t>
      </w:r>
      <w:r>
        <w:rPr>
          <w:sz w:val="21"/>
        </w:rPr>
        <w:t>29</w:t>
      </w:r>
      <w:r>
        <w:rPr>
          <w:spacing w:val="-5"/>
          <w:sz w:val="21"/>
        </w:rPr>
        <w:t> </w:t>
      </w:r>
      <w:r>
        <w:rPr>
          <w:sz w:val="21"/>
        </w:rPr>
        <w:t>de</w:t>
      </w:r>
      <w:r>
        <w:rPr>
          <w:spacing w:val="-5"/>
          <w:sz w:val="21"/>
        </w:rPr>
        <w:t> </w:t>
      </w:r>
      <w:r>
        <w:rPr>
          <w:sz w:val="21"/>
        </w:rPr>
        <w:t>dezembro</w:t>
      </w:r>
      <w:r>
        <w:rPr>
          <w:spacing w:val="-5"/>
          <w:sz w:val="21"/>
        </w:rPr>
        <w:t> </w:t>
      </w:r>
      <w:r>
        <w:rPr>
          <w:sz w:val="21"/>
        </w:rPr>
        <w:t>de</w:t>
      </w:r>
      <w:r>
        <w:rPr>
          <w:spacing w:val="-6"/>
          <w:sz w:val="21"/>
        </w:rPr>
        <w:t> </w:t>
      </w:r>
      <w:r>
        <w:rPr>
          <w:spacing w:val="-2"/>
          <w:sz w:val="21"/>
        </w:rPr>
        <w:t>2009.</w:t>
      </w:r>
    </w:p>
    <w:p>
      <w:pPr>
        <w:pStyle w:val="ListParagraph"/>
        <w:numPr>
          <w:ilvl w:val="1"/>
          <w:numId w:val="33"/>
        </w:numPr>
        <w:tabs>
          <w:tab w:pos="773" w:val="left" w:leader="none"/>
        </w:tabs>
        <w:spacing w:line="240" w:lineRule="auto" w:before="204" w:after="0"/>
        <w:ind w:left="773" w:right="0" w:hanging="459"/>
        <w:jc w:val="left"/>
        <w:rPr>
          <w:sz w:val="21"/>
        </w:rPr>
      </w:pPr>
      <w:r>
        <w:rPr>
          <w:sz w:val="21"/>
        </w:rPr>
        <w:t>As</w:t>
      </w:r>
      <w:r>
        <w:rPr>
          <w:spacing w:val="-6"/>
          <w:sz w:val="21"/>
        </w:rPr>
        <w:t> </w:t>
      </w:r>
      <w:r>
        <w:rPr>
          <w:sz w:val="21"/>
        </w:rPr>
        <w:t>regras</w:t>
      </w:r>
      <w:r>
        <w:rPr>
          <w:spacing w:val="-5"/>
          <w:sz w:val="21"/>
        </w:rPr>
        <w:t> </w:t>
      </w:r>
      <w:r>
        <w:rPr>
          <w:sz w:val="21"/>
        </w:rPr>
        <w:t>previstas</w:t>
      </w:r>
      <w:r>
        <w:rPr>
          <w:spacing w:val="-5"/>
          <w:sz w:val="21"/>
        </w:rPr>
        <w:t> </w:t>
      </w:r>
      <w:r>
        <w:rPr>
          <w:sz w:val="21"/>
        </w:rPr>
        <w:t>no</w:t>
      </w:r>
      <w:r>
        <w:rPr>
          <w:spacing w:val="-5"/>
          <w:sz w:val="21"/>
        </w:rPr>
        <w:t> </w:t>
      </w:r>
      <w:r>
        <w:rPr>
          <w:sz w:val="21"/>
        </w:rPr>
        <w:t>caput</w:t>
      </w:r>
      <w:r>
        <w:rPr>
          <w:spacing w:val="-5"/>
          <w:sz w:val="21"/>
        </w:rPr>
        <w:t> </w:t>
      </w:r>
      <w:r>
        <w:rPr>
          <w:sz w:val="21"/>
        </w:rPr>
        <w:t>deste</w:t>
      </w:r>
      <w:r>
        <w:rPr>
          <w:spacing w:val="-5"/>
          <w:sz w:val="21"/>
        </w:rPr>
        <w:t> </w:t>
      </w:r>
      <w:r>
        <w:rPr>
          <w:sz w:val="21"/>
        </w:rPr>
        <w:t>artigo</w:t>
      </w:r>
      <w:r>
        <w:rPr>
          <w:spacing w:val="-6"/>
          <w:sz w:val="21"/>
        </w:rPr>
        <w:t> </w:t>
      </w:r>
      <w:r>
        <w:rPr>
          <w:sz w:val="21"/>
        </w:rPr>
        <w:t>não</w:t>
      </w:r>
      <w:r>
        <w:rPr>
          <w:spacing w:val="-5"/>
          <w:sz w:val="21"/>
        </w:rPr>
        <w:t> </w:t>
      </w:r>
      <w:r>
        <w:rPr>
          <w:sz w:val="21"/>
        </w:rPr>
        <w:t>prejudicarão</w:t>
      </w:r>
      <w:r>
        <w:rPr>
          <w:spacing w:val="-5"/>
          <w:sz w:val="21"/>
        </w:rPr>
        <w:t> </w:t>
      </w:r>
      <w:r>
        <w:rPr>
          <w:sz w:val="21"/>
        </w:rPr>
        <w:t>a</w:t>
      </w:r>
      <w:r>
        <w:rPr>
          <w:spacing w:val="-5"/>
          <w:sz w:val="21"/>
        </w:rPr>
        <w:t> </w:t>
      </w:r>
      <w:r>
        <w:rPr>
          <w:sz w:val="21"/>
        </w:rPr>
        <w:t>aplicação</w:t>
      </w:r>
      <w:r>
        <w:rPr>
          <w:spacing w:val="-5"/>
          <w:sz w:val="21"/>
        </w:rPr>
        <w:t> </w:t>
      </w:r>
      <w:r>
        <w:rPr>
          <w:sz w:val="21"/>
        </w:rPr>
        <w:t>do</w:t>
      </w:r>
      <w:r>
        <w:rPr>
          <w:spacing w:val="-5"/>
          <w:sz w:val="21"/>
        </w:rPr>
        <w:t> </w:t>
      </w:r>
      <w:r>
        <w:rPr>
          <w:sz w:val="21"/>
        </w:rPr>
        <w:t>disposto</w:t>
      </w:r>
      <w:r>
        <w:rPr>
          <w:spacing w:val="-6"/>
          <w:sz w:val="21"/>
        </w:rPr>
        <w:t> </w:t>
      </w:r>
      <w:r>
        <w:rPr>
          <w:sz w:val="21"/>
        </w:rPr>
        <w:t>no</w:t>
      </w:r>
      <w:r>
        <w:rPr>
          <w:spacing w:val="-5"/>
          <w:sz w:val="21"/>
        </w:rPr>
        <w:t> </w:t>
      </w:r>
      <w:r>
        <w:rPr>
          <w:sz w:val="21"/>
        </w:rPr>
        <w:t>art.</w:t>
      </w:r>
      <w:r>
        <w:rPr>
          <w:spacing w:val="-5"/>
          <w:sz w:val="21"/>
        </w:rPr>
        <w:t> </w:t>
      </w:r>
      <w:r>
        <w:rPr>
          <w:sz w:val="21"/>
        </w:rPr>
        <w:t>44</w:t>
      </w:r>
      <w:r>
        <w:rPr>
          <w:spacing w:val="-5"/>
          <w:sz w:val="21"/>
        </w:rPr>
        <w:t> </w:t>
      </w:r>
      <w:r>
        <w:rPr>
          <w:sz w:val="21"/>
        </w:rPr>
        <w:t>da</w:t>
      </w:r>
      <w:r>
        <w:rPr>
          <w:spacing w:val="-5"/>
          <w:sz w:val="21"/>
        </w:rPr>
        <w:t> </w:t>
      </w:r>
      <w:r>
        <w:rPr>
          <w:sz w:val="21"/>
        </w:rPr>
        <w:t>Lei</w:t>
      </w:r>
      <w:r>
        <w:rPr>
          <w:spacing w:val="-5"/>
          <w:sz w:val="21"/>
        </w:rPr>
        <w:t> </w:t>
      </w:r>
      <w:r>
        <w:rPr>
          <w:sz w:val="21"/>
        </w:rPr>
        <w:t>Complementar</w:t>
      </w:r>
      <w:r>
        <w:rPr>
          <w:spacing w:val="-6"/>
          <w:sz w:val="21"/>
        </w:rPr>
        <w:t> </w:t>
      </w:r>
      <w:r>
        <w:rPr>
          <w:sz w:val="21"/>
        </w:rPr>
        <w:t>nº</w:t>
      </w:r>
      <w:r>
        <w:rPr>
          <w:spacing w:val="-5"/>
          <w:sz w:val="21"/>
        </w:rPr>
        <w:t> </w:t>
      </w:r>
      <w:r>
        <w:rPr>
          <w:sz w:val="21"/>
        </w:rPr>
        <w:t>123,</w:t>
      </w:r>
      <w:r>
        <w:rPr>
          <w:spacing w:val="-5"/>
          <w:sz w:val="21"/>
        </w:rPr>
        <w:t> </w:t>
      </w:r>
      <w:r>
        <w:rPr>
          <w:sz w:val="21"/>
        </w:rPr>
        <w:t>de</w:t>
      </w:r>
      <w:r>
        <w:rPr>
          <w:spacing w:val="-5"/>
          <w:sz w:val="21"/>
        </w:rPr>
        <w:t> </w:t>
      </w:r>
      <w:r>
        <w:rPr>
          <w:sz w:val="21"/>
        </w:rPr>
        <w:t>14</w:t>
      </w:r>
      <w:r>
        <w:rPr>
          <w:spacing w:val="-5"/>
          <w:sz w:val="21"/>
        </w:rPr>
        <w:t> </w:t>
      </w:r>
      <w:r>
        <w:rPr>
          <w:sz w:val="21"/>
        </w:rPr>
        <w:t>de</w:t>
      </w:r>
      <w:r>
        <w:rPr>
          <w:spacing w:val="-5"/>
          <w:sz w:val="21"/>
        </w:rPr>
        <w:t> </w:t>
      </w:r>
      <w:r>
        <w:rPr>
          <w:sz w:val="21"/>
        </w:rPr>
        <w:t>dezembro</w:t>
      </w:r>
      <w:r>
        <w:rPr>
          <w:spacing w:val="-6"/>
          <w:sz w:val="21"/>
        </w:rPr>
        <w:t> </w:t>
      </w:r>
      <w:r>
        <w:rPr>
          <w:sz w:val="21"/>
        </w:rPr>
        <w:t>de</w:t>
      </w:r>
      <w:r>
        <w:rPr>
          <w:spacing w:val="-5"/>
          <w:sz w:val="21"/>
        </w:rPr>
        <w:t> </w:t>
      </w:r>
      <w:r>
        <w:rPr>
          <w:spacing w:val="-2"/>
          <w:sz w:val="21"/>
        </w:rPr>
        <w:t>2006.</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4"/>
        </w:numPr>
        <w:tabs>
          <w:tab w:pos="907" w:val="left" w:leader="none"/>
        </w:tabs>
        <w:spacing w:line="240" w:lineRule="auto" w:before="0" w:after="0"/>
        <w:ind w:left="907" w:right="0" w:hanging="488"/>
        <w:jc w:val="left"/>
      </w:pPr>
      <w:r>
        <w:rPr>
          <w:spacing w:val="-6"/>
        </w:rPr>
        <w:t>–</w:t>
      </w:r>
      <w:r>
        <w:rPr>
          <w:spacing w:val="5"/>
        </w:rPr>
        <w:t> </w:t>
      </w:r>
      <w:r>
        <w:rPr>
          <w:spacing w:val="-6"/>
        </w:rPr>
        <w:t>ESTIMATIVA</w:t>
      </w:r>
      <w:r>
        <w:rPr>
          <w:spacing w:val="-7"/>
        </w:rPr>
        <w:t> </w:t>
      </w:r>
      <w:r>
        <w:rPr>
          <w:spacing w:val="-6"/>
        </w:rPr>
        <w:t>DA</w:t>
      </w:r>
      <w:r>
        <w:rPr>
          <w:spacing w:val="-7"/>
        </w:rPr>
        <w:t> </w:t>
      </w:r>
      <w:r>
        <w:rPr>
          <w:spacing w:val="-6"/>
        </w:rPr>
        <w:t>CONTRATAÇÃO</w:t>
      </w:r>
    </w:p>
    <w:p>
      <w:pPr>
        <w:pStyle w:val="BodyText"/>
        <w:ind w:left="0"/>
        <w:rPr>
          <w:b/>
        </w:rPr>
      </w:pPr>
    </w:p>
    <w:p>
      <w:pPr>
        <w:pStyle w:val="BodyText"/>
        <w:spacing w:before="179"/>
        <w:ind w:left="0"/>
        <w:rPr>
          <w:b/>
        </w:rPr>
      </w:pPr>
    </w:p>
    <w:p>
      <w:pPr>
        <w:pStyle w:val="BodyText"/>
      </w:pPr>
      <w:r>
        <w:rPr/>
        <w:t>19.1.</w:t>
      </w:r>
      <w:r>
        <w:rPr>
          <w:spacing w:val="-6"/>
        </w:rPr>
        <w:t> </w:t>
      </w:r>
      <w:r>
        <w:rPr/>
        <w:t>O</w:t>
      </w:r>
      <w:r>
        <w:rPr>
          <w:spacing w:val="-6"/>
        </w:rPr>
        <w:t> </w:t>
      </w:r>
      <w:r>
        <w:rPr/>
        <w:t>valor</w:t>
      </w:r>
      <w:r>
        <w:rPr>
          <w:spacing w:val="-5"/>
        </w:rPr>
        <w:t> </w:t>
      </w:r>
      <w:r>
        <w:rPr/>
        <w:t>estimado</w:t>
      </w:r>
      <w:r>
        <w:rPr>
          <w:spacing w:val="-6"/>
        </w:rPr>
        <w:t> </w:t>
      </w:r>
      <w:r>
        <w:rPr/>
        <w:t>será</w:t>
      </w:r>
      <w:r>
        <w:rPr>
          <w:spacing w:val="-5"/>
        </w:rPr>
        <w:t> </w:t>
      </w:r>
      <w:r>
        <w:rPr/>
        <w:t>definido</w:t>
      </w:r>
      <w:r>
        <w:rPr>
          <w:spacing w:val="-6"/>
        </w:rPr>
        <w:t> </w:t>
      </w:r>
      <w:r>
        <w:rPr/>
        <w:t>pela</w:t>
      </w:r>
      <w:r>
        <w:rPr>
          <w:spacing w:val="-5"/>
        </w:rPr>
        <w:t> </w:t>
      </w:r>
      <w:r>
        <w:rPr/>
        <w:t>pesquisa</w:t>
      </w:r>
      <w:r>
        <w:rPr>
          <w:spacing w:val="-6"/>
        </w:rPr>
        <w:t> </w:t>
      </w:r>
      <w:r>
        <w:rPr/>
        <w:t>de</w:t>
      </w:r>
      <w:r>
        <w:rPr>
          <w:spacing w:val="-5"/>
        </w:rPr>
        <w:t> </w:t>
      </w:r>
      <w:r>
        <w:rPr>
          <w:spacing w:val="-2"/>
        </w:rPr>
        <w:t>preços.</w:t>
      </w:r>
    </w:p>
    <w:p>
      <w:pPr>
        <w:pStyle w:val="BodyText"/>
        <w:ind w:left="0"/>
      </w:pPr>
    </w:p>
    <w:p>
      <w:pPr>
        <w:pStyle w:val="BodyText"/>
        <w:ind w:left="0"/>
      </w:pPr>
    </w:p>
    <w:p>
      <w:pPr>
        <w:pStyle w:val="BodyText"/>
        <w:ind w:left="0"/>
      </w:pPr>
    </w:p>
    <w:p>
      <w:pPr>
        <w:pStyle w:val="BodyText"/>
        <w:spacing w:before="142"/>
        <w:ind w:left="0"/>
      </w:pPr>
    </w:p>
    <w:p>
      <w:pPr>
        <w:pStyle w:val="Heading2"/>
        <w:numPr>
          <w:ilvl w:val="0"/>
          <w:numId w:val="14"/>
        </w:numPr>
        <w:tabs>
          <w:tab w:pos="720" w:val="left" w:leader="none"/>
        </w:tabs>
        <w:spacing w:line="240" w:lineRule="auto" w:before="0" w:after="0"/>
        <w:ind w:left="720" w:right="0" w:hanging="406"/>
        <w:jc w:val="left"/>
      </w:pPr>
      <w:r>
        <w:rPr/>
        <w:t>–</w:t>
      </w:r>
      <w:r>
        <w:rPr>
          <w:spacing w:val="-9"/>
        </w:rPr>
        <w:t> </w:t>
      </w:r>
      <w:r>
        <w:rPr/>
        <w:t>DISPOSIÇÕES</w:t>
      </w:r>
      <w:r>
        <w:rPr>
          <w:spacing w:val="-9"/>
        </w:rPr>
        <w:t> </w:t>
      </w:r>
      <w:r>
        <w:rPr>
          <w:spacing w:val="-2"/>
        </w:rPr>
        <w:t>GERAIS:</w:t>
      </w:r>
    </w:p>
    <w:p>
      <w:pPr>
        <w:pStyle w:val="BodyText"/>
        <w:ind w:left="0"/>
        <w:rPr>
          <w:b/>
        </w:rPr>
      </w:pPr>
    </w:p>
    <w:p>
      <w:pPr>
        <w:pStyle w:val="BodyText"/>
        <w:spacing w:before="179"/>
        <w:ind w:left="0"/>
        <w:rPr>
          <w:b/>
        </w:rPr>
      </w:pPr>
    </w:p>
    <w:p>
      <w:pPr>
        <w:pStyle w:val="BodyText"/>
        <w:spacing w:line="247" w:lineRule="auto" w:before="1"/>
      </w:pPr>
      <w:r>
        <w:rPr/>
        <w:t>20.1</w:t>
      </w:r>
      <w:r>
        <w:rPr>
          <w:spacing w:val="-14"/>
        </w:rPr>
        <w:t> </w:t>
      </w:r>
      <w:r>
        <w:rPr/>
        <w:t>A</w:t>
      </w:r>
      <w:r>
        <w:rPr>
          <w:spacing w:val="-13"/>
        </w:rPr>
        <w:t> </w:t>
      </w:r>
      <w:r>
        <w:rPr/>
        <w:t>CONTRATADA</w:t>
      </w:r>
      <w:r>
        <w:rPr>
          <w:spacing w:val="-13"/>
        </w:rPr>
        <w:t> </w:t>
      </w:r>
      <w:r>
        <w:rPr/>
        <w:t>se</w:t>
      </w:r>
      <w:r>
        <w:rPr>
          <w:spacing w:val="-13"/>
        </w:rPr>
        <w:t> </w:t>
      </w:r>
      <w:r>
        <w:rPr/>
        <w:t>obriga</w:t>
      </w:r>
      <w:r>
        <w:rPr>
          <w:spacing w:val="-7"/>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w:t>
      </w:r>
      <w:r>
        <w:rPr>
          <w:spacing w:val="-6"/>
        </w:rPr>
        <w:t> </w:t>
      </w:r>
      <w:r>
        <w:rPr/>
        <w:t>as</w:t>
      </w:r>
      <w:r>
        <w:rPr>
          <w:spacing w:val="-6"/>
        </w:rPr>
        <w:t> </w:t>
      </w:r>
      <w:r>
        <w:rPr/>
        <w:t>condições</w:t>
      </w:r>
      <w:r>
        <w:rPr>
          <w:spacing w:val="-6"/>
        </w:rPr>
        <w:t> </w:t>
      </w:r>
      <w:r>
        <w:rPr/>
        <w:t>de habilitação e qualificação exigidas na contratação.</w:t>
      </w:r>
    </w:p>
    <w:p>
      <w:pPr>
        <w:pStyle w:val="BodyText"/>
        <w:spacing w:before="196"/>
      </w:pPr>
      <w:r>
        <w:rPr/>
        <w:t>20.2.</w:t>
      </w:r>
      <w:r>
        <w:rPr>
          <w:spacing w:val="-7"/>
        </w:rPr>
        <w:t> </w:t>
      </w:r>
      <w:r>
        <w:rPr/>
        <w:t>Caso</w:t>
      </w:r>
      <w:r>
        <w:rPr>
          <w:spacing w:val="-6"/>
        </w:rPr>
        <w:t> </w:t>
      </w:r>
      <w:r>
        <w:rPr/>
        <w:t>haja</w:t>
      </w:r>
      <w:r>
        <w:rPr>
          <w:spacing w:val="-7"/>
        </w:rPr>
        <w:t> </w:t>
      </w:r>
      <w:r>
        <w:rPr/>
        <w:t>discrepâncias</w:t>
      </w:r>
      <w:r>
        <w:rPr>
          <w:spacing w:val="-6"/>
        </w:rPr>
        <w:t> </w:t>
      </w:r>
      <w:r>
        <w:rPr/>
        <w:t>entre</w:t>
      </w:r>
      <w:r>
        <w:rPr>
          <w:spacing w:val="-6"/>
        </w:rPr>
        <w:t> </w:t>
      </w:r>
      <w:r>
        <w:rPr/>
        <w:t>o</w:t>
      </w:r>
      <w:r>
        <w:rPr>
          <w:spacing w:val="-7"/>
        </w:rPr>
        <w:t> </w:t>
      </w:r>
      <w:r>
        <w:rPr/>
        <w:t>que</w:t>
      </w:r>
      <w:r>
        <w:rPr>
          <w:spacing w:val="-6"/>
        </w:rPr>
        <w:t> </w:t>
      </w:r>
      <w:r>
        <w:rPr/>
        <w:t>está</w:t>
      </w:r>
      <w:r>
        <w:rPr>
          <w:spacing w:val="-6"/>
        </w:rPr>
        <w:t> </w:t>
      </w:r>
      <w:r>
        <w:rPr/>
        <w:t>descrito</w:t>
      </w:r>
      <w:r>
        <w:rPr>
          <w:spacing w:val="-7"/>
        </w:rPr>
        <w:t> </w:t>
      </w:r>
      <w:r>
        <w:rPr/>
        <w:t>neste</w:t>
      </w:r>
      <w:r>
        <w:rPr>
          <w:spacing w:val="-9"/>
        </w:rPr>
        <w:t> </w:t>
      </w:r>
      <w:r>
        <w:rPr/>
        <w:t>Termo</w:t>
      </w:r>
      <w:r>
        <w:rPr>
          <w:spacing w:val="-6"/>
        </w:rPr>
        <w:t> </w:t>
      </w:r>
      <w:r>
        <w:rPr/>
        <w:t>de</w:t>
      </w:r>
      <w:r>
        <w:rPr>
          <w:spacing w:val="-7"/>
        </w:rPr>
        <w:t> </w:t>
      </w:r>
      <w:r>
        <w:rPr/>
        <w:t>Referência</w:t>
      </w:r>
      <w:r>
        <w:rPr>
          <w:spacing w:val="-6"/>
        </w:rPr>
        <w:t> </w:t>
      </w:r>
      <w:r>
        <w:rPr/>
        <w:t>e</w:t>
      </w:r>
      <w:r>
        <w:rPr>
          <w:spacing w:val="-6"/>
        </w:rPr>
        <w:t> </w:t>
      </w:r>
      <w:r>
        <w:rPr/>
        <w:t>o</w:t>
      </w:r>
      <w:r>
        <w:rPr>
          <w:spacing w:val="-7"/>
        </w:rPr>
        <w:t> </w:t>
      </w:r>
      <w:r>
        <w:rPr/>
        <w:t>detalhamento</w:t>
      </w:r>
      <w:r>
        <w:rPr>
          <w:spacing w:val="-6"/>
        </w:rPr>
        <w:t> </w:t>
      </w:r>
      <w:r>
        <w:rPr/>
        <w:t>dos</w:t>
      </w:r>
      <w:r>
        <w:rPr>
          <w:spacing w:val="-6"/>
        </w:rPr>
        <w:t> </w:t>
      </w:r>
      <w:r>
        <w:rPr/>
        <w:t>IDs</w:t>
      </w:r>
      <w:r>
        <w:rPr>
          <w:spacing w:val="-7"/>
        </w:rPr>
        <w:t> </w:t>
      </w:r>
      <w:r>
        <w:rPr/>
        <w:t>do</w:t>
      </w:r>
      <w:r>
        <w:rPr>
          <w:spacing w:val="-6"/>
        </w:rPr>
        <w:t> </w:t>
      </w:r>
      <w:r>
        <w:rPr/>
        <w:t>SIGA,</w:t>
      </w:r>
      <w:r>
        <w:rPr>
          <w:spacing w:val="-6"/>
        </w:rPr>
        <w:t> </w:t>
      </w:r>
      <w:r>
        <w:rPr/>
        <w:t>prevalecerá</w:t>
      </w:r>
      <w:r>
        <w:rPr>
          <w:spacing w:val="-7"/>
        </w:rPr>
        <w:t> </w:t>
      </w:r>
      <w:r>
        <w:rPr/>
        <w:t>o</w:t>
      </w:r>
      <w:r>
        <w:rPr>
          <w:spacing w:val="-6"/>
        </w:rPr>
        <w:t> </w:t>
      </w:r>
      <w:r>
        <w:rPr/>
        <w:t>descritivo</w:t>
      </w:r>
      <w:r>
        <w:rPr>
          <w:spacing w:val="-7"/>
        </w:rPr>
        <w:t> </w:t>
      </w:r>
      <w:r>
        <w:rPr/>
        <w:t>contido</w:t>
      </w:r>
      <w:r>
        <w:rPr>
          <w:spacing w:val="-6"/>
        </w:rPr>
        <w:t> </w:t>
      </w:r>
      <w:r>
        <w:rPr/>
        <w:t>neste</w:t>
      </w:r>
      <w:r>
        <w:rPr>
          <w:spacing w:val="-6"/>
        </w:rPr>
        <w:t> </w:t>
      </w:r>
      <w:r>
        <w:rPr>
          <w:spacing w:val="-2"/>
        </w:rPr>
        <w:t>documento.</w:t>
      </w:r>
    </w:p>
    <w:p>
      <w:pPr>
        <w:pStyle w:val="BodyText"/>
        <w:spacing w:before="204"/>
      </w:pPr>
      <w:r>
        <w:rPr/>
        <w:t>20.3.</w:t>
      </w:r>
      <w:r>
        <w:rPr>
          <w:spacing w:val="-6"/>
        </w:rPr>
        <w:t> </w:t>
      </w:r>
      <w:r>
        <w:rPr/>
        <w:t>Não</w:t>
      </w:r>
      <w:r>
        <w:rPr>
          <w:spacing w:val="-6"/>
        </w:rPr>
        <w:t> </w:t>
      </w:r>
      <w:r>
        <w:rPr/>
        <w:t>será</w:t>
      </w:r>
      <w:r>
        <w:rPr>
          <w:spacing w:val="-6"/>
        </w:rPr>
        <w:t> </w:t>
      </w:r>
      <w:r>
        <w:rPr/>
        <w:t>permitida</w:t>
      </w:r>
      <w:r>
        <w:rPr>
          <w:spacing w:val="-5"/>
        </w:rPr>
        <w:t> </w:t>
      </w:r>
      <w:r>
        <w:rPr/>
        <w:t>a</w:t>
      </w:r>
      <w:r>
        <w:rPr>
          <w:spacing w:val="-6"/>
        </w:rPr>
        <w:t> </w:t>
      </w:r>
      <w:r>
        <w:rPr/>
        <w:t>participação</w:t>
      </w:r>
      <w:r>
        <w:rPr>
          <w:spacing w:val="-6"/>
        </w:rPr>
        <w:t> </w:t>
      </w:r>
      <w:r>
        <w:rPr/>
        <w:t>de</w:t>
      </w:r>
      <w:r>
        <w:rPr>
          <w:spacing w:val="-6"/>
        </w:rPr>
        <w:t> </w:t>
      </w:r>
      <w:r>
        <w:rPr/>
        <w:t>consórcios</w:t>
      </w:r>
      <w:r>
        <w:rPr>
          <w:spacing w:val="-5"/>
        </w:rPr>
        <w:t> </w:t>
      </w:r>
      <w:r>
        <w:rPr/>
        <w:t>de</w:t>
      </w:r>
      <w:r>
        <w:rPr>
          <w:spacing w:val="-6"/>
        </w:rPr>
        <w:t> </w:t>
      </w:r>
      <w:r>
        <w:rPr/>
        <w:t>empresas</w:t>
      </w:r>
      <w:r>
        <w:rPr>
          <w:spacing w:val="-6"/>
        </w:rPr>
        <w:t> </w:t>
      </w:r>
      <w:r>
        <w:rPr/>
        <w:t>devido</w:t>
      </w:r>
      <w:r>
        <w:rPr>
          <w:spacing w:val="-5"/>
        </w:rPr>
        <w:t> </w:t>
      </w:r>
      <w:r>
        <w:rPr/>
        <w:t>à</w:t>
      </w:r>
      <w:r>
        <w:rPr>
          <w:spacing w:val="-6"/>
        </w:rPr>
        <w:t> </w:t>
      </w:r>
      <w:r>
        <w:rPr/>
        <w:t>natureza</w:t>
      </w:r>
      <w:r>
        <w:rPr>
          <w:spacing w:val="-6"/>
        </w:rPr>
        <w:t> </w:t>
      </w:r>
      <w:r>
        <w:rPr/>
        <w:t>do</w:t>
      </w:r>
      <w:r>
        <w:rPr>
          <w:spacing w:val="-6"/>
        </w:rPr>
        <w:t> </w:t>
      </w:r>
      <w:r>
        <w:rPr/>
        <w:t>objeto</w:t>
      </w:r>
      <w:r>
        <w:rPr>
          <w:spacing w:val="-5"/>
        </w:rPr>
        <w:t> </w:t>
      </w:r>
      <w:r>
        <w:rPr/>
        <w:t>e</w:t>
      </w:r>
      <w:r>
        <w:rPr>
          <w:spacing w:val="-6"/>
        </w:rPr>
        <w:t> </w:t>
      </w:r>
      <w:r>
        <w:rPr/>
        <w:t>realidade</w:t>
      </w:r>
      <w:r>
        <w:rPr>
          <w:spacing w:val="-6"/>
        </w:rPr>
        <w:t> </w:t>
      </w:r>
      <w:r>
        <w:rPr/>
        <w:t>do</w:t>
      </w:r>
      <w:r>
        <w:rPr>
          <w:spacing w:val="-6"/>
        </w:rPr>
        <w:t> </w:t>
      </w:r>
      <w:r>
        <w:rPr/>
        <w:t>mercado</w:t>
      </w:r>
      <w:r>
        <w:rPr>
          <w:spacing w:val="-5"/>
        </w:rPr>
        <w:t> </w:t>
      </w:r>
      <w:r>
        <w:rPr/>
        <w:t>desta</w:t>
      </w:r>
      <w:r>
        <w:rPr>
          <w:spacing w:val="-6"/>
        </w:rPr>
        <w:t> </w:t>
      </w:r>
      <w:r>
        <w:rPr>
          <w:spacing w:val="-2"/>
        </w:rPr>
        <w:t>contratação.</w:t>
      </w:r>
    </w:p>
    <w:p>
      <w:pPr>
        <w:pStyle w:val="BodyText"/>
        <w:ind w:left="0"/>
      </w:pPr>
    </w:p>
    <w:p>
      <w:pPr>
        <w:pStyle w:val="BodyText"/>
        <w:ind w:left="0"/>
      </w:pPr>
    </w:p>
    <w:p>
      <w:pPr>
        <w:pStyle w:val="BodyText"/>
        <w:ind w:left="0"/>
      </w:pPr>
    </w:p>
    <w:p>
      <w:pPr>
        <w:pStyle w:val="BodyText"/>
        <w:spacing w:before="155"/>
        <w:ind w:left="0"/>
      </w:pPr>
    </w:p>
    <w:p>
      <w:pPr>
        <w:pStyle w:val="Heading2"/>
      </w:pPr>
      <w:r>
        <w:rPr>
          <w:spacing w:val="-2"/>
        </w:rPr>
        <w:t>RESPONSÁVEIS:</w:t>
      </w:r>
    </w:p>
    <w:p>
      <w:pPr>
        <w:pStyle w:val="BodyText"/>
        <w:ind w:left="0"/>
        <w:rPr>
          <w:b/>
        </w:rPr>
      </w:pPr>
    </w:p>
    <w:p>
      <w:pPr>
        <w:pStyle w:val="BodyText"/>
        <w:spacing w:before="167"/>
        <w:ind w:left="0"/>
        <w:rPr>
          <w:b/>
        </w:rPr>
      </w:pPr>
    </w:p>
    <w:p>
      <w:pPr>
        <w:pStyle w:val="BodyText"/>
        <w:spacing w:line="338" w:lineRule="auto"/>
        <w:ind w:left="5870" w:right="5857" w:firstLine="682"/>
      </w:pPr>
      <w:r>
        <w:rPr/>
        <w:t>Felippe Jordão Santiago</w:t>
      </w:r>
      <w:r>
        <w:rPr>
          <w:spacing w:val="80"/>
        </w:rPr>
        <w:t> </w:t>
      </w:r>
      <w:r>
        <w:rPr>
          <w:spacing w:val="-2"/>
        </w:rPr>
        <w:t>Serviço</w:t>
      </w:r>
      <w:r>
        <w:rPr>
          <w:spacing w:val="-12"/>
        </w:rPr>
        <w:t> </w:t>
      </w:r>
      <w:r>
        <w:rPr>
          <w:spacing w:val="-2"/>
        </w:rPr>
        <w:t>de</w:t>
      </w:r>
      <w:r>
        <w:rPr>
          <w:spacing w:val="-12"/>
        </w:rPr>
        <w:t> </w:t>
      </w:r>
      <w:r>
        <w:rPr>
          <w:spacing w:val="-2"/>
        </w:rPr>
        <w:t>Almoxarifado</w:t>
      </w:r>
      <w:r>
        <w:rPr>
          <w:spacing w:val="-9"/>
        </w:rPr>
        <w:t> </w:t>
      </w:r>
      <w:r>
        <w:rPr>
          <w:spacing w:val="-2"/>
        </w:rPr>
        <w:t>-</w:t>
      </w:r>
      <w:r>
        <w:rPr>
          <w:spacing w:val="-7"/>
        </w:rPr>
        <w:t> </w:t>
      </w:r>
      <w:r>
        <w:rPr>
          <w:spacing w:val="-2"/>
        </w:rPr>
        <w:t>SERVALMO</w:t>
      </w:r>
    </w:p>
    <w:p>
      <w:pPr>
        <w:pStyle w:val="Heading2"/>
        <w:ind w:left="6038"/>
      </w:pPr>
      <w:r>
        <w:rPr>
          <w:spacing w:val="-2"/>
        </w:rPr>
        <w:t>INTEGRANTE</w:t>
      </w:r>
      <w:r>
        <w:rPr>
          <w:spacing w:val="4"/>
        </w:rPr>
        <w:t> </w:t>
      </w:r>
      <w:r>
        <w:rPr>
          <w:spacing w:val="-2"/>
        </w:rPr>
        <w:t>REQUISITANTE</w:t>
      </w:r>
    </w:p>
    <w:p>
      <w:pPr>
        <w:pStyle w:val="BodyText"/>
        <w:ind w:left="0"/>
        <w:rPr>
          <w:b/>
        </w:rPr>
      </w:pPr>
    </w:p>
    <w:p>
      <w:pPr>
        <w:pStyle w:val="BodyText"/>
        <w:ind w:left="0"/>
        <w:rPr>
          <w:b/>
        </w:rPr>
      </w:pPr>
    </w:p>
    <w:p>
      <w:pPr>
        <w:pStyle w:val="BodyText"/>
        <w:spacing w:before="56"/>
        <w:ind w:left="0"/>
        <w:rPr>
          <w:b/>
        </w:rPr>
      </w:pPr>
    </w:p>
    <w:p>
      <w:pPr>
        <w:pStyle w:val="BodyText"/>
        <w:ind w:left="11"/>
        <w:jc w:val="center"/>
      </w:pPr>
      <w:r>
        <w:rPr/>
        <w:t>Gabriela</w:t>
      </w:r>
      <w:r>
        <w:rPr>
          <w:spacing w:val="-6"/>
        </w:rPr>
        <w:t> </w:t>
      </w:r>
      <w:r>
        <w:rPr/>
        <w:t>da</w:t>
      </w:r>
      <w:r>
        <w:rPr>
          <w:spacing w:val="-6"/>
        </w:rPr>
        <w:t> </w:t>
      </w:r>
      <w:r>
        <w:rPr/>
        <w:t>Rocha</w:t>
      </w:r>
      <w:r>
        <w:rPr>
          <w:spacing w:val="-9"/>
        </w:rPr>
        <w:t> </w:t>
      </w:r>
      <w:r>
        <w:rPr>
          <w:spacing w:val="-2"/>
        </w:rPr>
        <w:t>Teixeira</w:t>
      </w:r>
    </w:p>
    <w:p>
      <w:pPr>
        <w:spacing w:before="99"/>
        <w:ind w:left="6107" w:right="0" w:firstLine="0"/>
        <w:jc w:val="left"/>
        <w:rPr>
          <w:b/>
          <w:sz w:val="21"/>
        </w:rPr>
      </w:pPr>
      <w:r>
        <w:rPr>
          <w:b/>
          <w:sz w:val="21"/>
        </w:rPr>
        <w:t>AGENTE</w:t>
      </w:r>
      <w:r>
        <w:rPr>
          <w:b/>
          <w:spacing w:val="-7"/>
          <w:sz w:val="21"/>
        </w:rPr>
        <w:t> </w:t>
      </w:r>
      <w:r>
        <w:rPr>
          <w:b/>
          <w:sz w:val="21"/>
        </w:rPr>
        <w:t>DE</w:t>
      </w:r>
      <w:r>
        <w:rPr>
          <w:b/>
          <w:spacing w:val="-7"/>
          <w:sz w:val="21"/>
        </w:rPr>
        <w:t> </w:t>
      </w:r>
      <w:r>
        <w:rPr>
          <w:b/>
          <w:spacing w:val="-2"/>
          <w:sz w:val="21"/>
        </w:rPr>
        <w:t>CONTRATAÇÃO</w: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16"/>
        <w:ind w:left="0"/>
        <w:rPr>
          <w:b/>
        </w:rPr>
      </w:pPr>
    </w:p>
    <w:p>
      <w:pPr>
        <w:spacing w:line="247" w:lineRule="auto" w:before="1"/>
        <w:ind w:left="6278" w:right="6265" w:firstLine="841"/>
        <w:jc w:val="left"/>
        <w:rPr>
          <w:b/>
          <w:sz w:val="21"/>
        </w:rPr>
      </w:pPr>
      <w:r>
        <w:rPr>
          <w:b/>
          <w:sz w:val="21"/>
        </w:rPr>
        <w:t>ANEXO I</w:t>
      </w:r>
      <w:r>
        <w:rPr>
          <w:b/>
          <w:spacing w:val="40"/>
          <w:sz w:val="21"/>
        </w:rPr>
        <w:t> </w:t>
      </w:r>
      <w:r>
        <w:rPr>
          <w:b/>
          <w:sz w:val="21"/>
        </w:rPr>
        <w:t>TERMO</w:t>
      </w:r>
      <w:r>
        <w:rPr>
          <w:b/>
          <w:spacing w:val="-14"/>
          <w:sz w:val="21"/>
        </w:rPr>
        <w:t> </w:t>
      </w:r>
      <w:r>
        <w:rPr>
          <w:b/>
          <w:sz w:val="21"/>
        </w:rPr>
        <w:t>DE</w:t>
      </w:r>
      <w:r>
        <w:rPr>
          <w:b/>
          <w:spacing w:val="-13"/>
          <w:sz w:val="21"/>
        </w:rPr>
        <w:t> </w:t>
      </w:r>
      <w:r>
        <w:rPr>
          <w:b/>
          <w:sz w:val="21"/>
        </w:rPr>
        <w:t>REFERÊNCIA</w:t>
      </w:r>
    </w:p>
    <w:p>
      <w:pPr>
        <w:spacing w:before="196"/>
        <w:ind w:left="11" w:right="0" w:firstLine="0"/>
        <w:jc w:val="center"/>
        <w:rPr>
          <w:b/>
          <w:sz w:val="21"/>
        </w:rPr>
      </w:pPr>
      <w:r>
        <w:rPr>
          <w:b/>
          <w:sz w:val="21"/>
        </w:rPr>
        <w:t>MODELO</w:t>
      </w:r>
      <w:r>
        <w:rPr>
          <w:b/>
          <w:spacing w:val="-7"/>
          <w:sz w:val="21"/>
        </w:rPr>
        <w:t> </w:t>
      </w:r>
      <w:r>
        <w:rPr>
          <w:b/>
          <w:sz w:val="21"/>
        </w:rPr>
        <w:t>DE</w:t>
      </w:r>
      <w:r>
        <w:rPr>
          <w:b/>
          <w:spacing w:val="-7"/>
          <w:sz w:val="21"/>
        </w:rPr>
        <w:t> </w:t>
      </w:r>
      <w:r>
        <w:rPr>
          <w:b/>
          <w:sz w:val="21"/>
        </w:rPr>
        <w:t>ORDEM</w:t>
      </w:r>
      <w:r>
        <w:rPr>
          <w:b/>
          <w:spacing w:val="-7"/>
          <w:sz w:val="21"/>
        </w:rPr>
        <w:t> </w:t>
      </w:r>
      <w:r>
        <w:rPr>
          <w:b/>
          <w:sz w:val="21"/>
        </w:rPr>
        <w:t>DE</w:t>
      </w:r>
      <w:r>
        <w:rPr>
          <w:b/>
          <w:spacing w:val="-7"/>
          <w:sz w:val="21"/>
        </w:rPr>
        <w:t> </w:t>
      </w:r>
      <w:r>
        <w:rPr>
          <w:b/>
          <w:spacing w:val="-2"/>
          <w:sz w:val="21"/>
        </w:rPr>
        <w:t>FORNECIMENTO</w:t>
      </w:r>
    </w:p>
    <w:p>
      <w:pPr>
        <w:pStyle w:val="BodyText"/>
        <w:ind w:left="0"/>
        <w:rPr>
          <w:b/>
          <w:sz w:val="20"/>
        </w:rPr>
      </w:pPr>
    </w:p>
    <w:p>
      <w:pPr>
        <w:pStyle w:val="BodyText"/>
        <w:spacing w:before="202"/>
        <w:ind w:left="0"/>
        <w:rPr>
          <w:b/>
          <w:sz w:val="20"/>
        </w:rPr>
      </w:pPr>
    </w:p>
    <w:tbl>
      <w:tblPr>
        <w:tblW w:w="0" w:type="auto"/>
        <w:jc w:val="left"/>
        <w:tblInd w:w="29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10"/>
        <w:gridCol w:w="629"/>
        <w:gridCol w:w="2502"/>
        <w:gridCol w:w="1637"/>
        <w:gridCol w:w="995"/>
        <w:gridCol w:w="798"/>
        <w:gridCol w:w="1348"/>
      </w:tblGrid>
      <w:tr>
        <w:trPr>
          <w:trHeight w:val="522" w:hRule="atLeast"/>
        </w:trPr>
        <w:tc>
          <w:tcPr>
            <w:tcW w:w="1939" w:type="dxa"/>
            <w:gridSpan w:val="2"/>
            <w:vMerge w:val="restart"/>
          </w:tcPr>
          <w:p>
            <w:pPr>
              <w:pStyle w:val="TableParagraph"/>
              <w:spacing w:before="4" w:after="1"/>
              <w:rPr>
                <w:b/>
                <w:sz w:val="20"/>
              </w:rPr>
            </w:pPr>
          </w:p>
          <w:p>
            <w:pPr>
              <w:pStyle w:val="TableParagraph"/>
              <w:ind w:left="490"/>
              <w:rPr>
                <w:sz w:val="20"/>
              </w:rPr>
            </w:pPr>
            <w:r>
              <w:rPr>
                <w:sz w:val="20"/>
              </w:rPr>
              <w:drawing>
                <wp:inline distT="0" distB="0" distL="0" distR="0">
                  <wp:extent cx="596645" cy="629792"/>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7" cstate="print"/>
                          <a:stretch>
                            <a:fillRect/>
                          </a:stretch>
                        </pic:blipFill>
                        <pic:spPr>
                          <a:xfrm>
                            <a:off x="0" y="0"/>
                            <a:ext cx="596645" cy="629792"/>
                          </a:xfrm>
                          <a:prstGeom prst="rect">
                            <a:avLst/>
                          </a:prstGeom>
                        </pic:spPr>
                      </pic:pic>
                    </a:graphicData>
                  </a:graphic>
                </wp:inline>
              </w:drawing>
            </w:r>
            <w:r>
              <w:rPr>
                <w:sz w:val="20"/>
              </w:rPr>
            </w:r>
          </w:p>
        </w:tc>
        <w:tc>
          <w:tcPr>
            <w:tcW w:w="5134" w:type="dxa"/>
            <w:gridSpan w:val="3"/>
          </w:tcPr>
          <w:p>
            <w:pPr>
              <w:pStyle w:val="TableParagraph"/>
              <w:spacing w:line="236" w:lineRule="exact" w:before="30"/>
              <w:ind w:left="591"/>
              <w:rPr>
                <w:b/>
                <w:sz w:val="21"/>
              </w:rPr>
            </w:pPr>
            <w:r>
              <w:rPr>
                <w:b/>
                <w:sz w:val="21"/>
              </w:rPr>
              <w:t>UNIVERSIDADE</w:t>
            </w:r>
            <w:r>
              <w:rPr>
                <w:b/>
                <w:spacing w:val="-13"/>
                <w:sz w:val="21"/>
              </w:rPr>
              <w:t> </w:t>
            </w:r>
            <w:r>
              <w:rPr>
                <w:b/>
                <w:sz w:val="21"/>
              </w:rPr>
              <w:t>DO</w:t>
            </w:r>
            <w:r>
              <w:rPr>
                <w:b/>
                <w:spacing w:val="-13"/>
                <w:sz w:val="21"/>
              </w:rPr>
              <w:t> </w:t>
            </w:r>
            <w:r>
              <w:rPr>
                <w:b/>
                <w:sz w:val="21"/>
              </w:rPr>
              <w:t>ESTADO</w:t>
            </w:r>
            <w:r>
              <w:rPr>
                <w:b/>
                <w:spacing w:val="-13"/>
                <w:sz w:val="21"/>
              </w:rPr>
              <w:t> </w:t>
            </w:r>
            <w:r>
              <w:rPr>
                <w:b/>
                <w:sz w:val="21"/>
              </w:rPr>
              <w:t>DO</w:t>
            </w:r>
            <w:r>
              <w:rPr>
                <w:b/>
                <w:spacing w:val="-13"/>
                <w:sz w:val="21"/>
              </w:rPr>
              <w:t> </w:t>
            </w:r>
            <w:r>
              <w:rPr>
                <w:b/>
                <w:sz w:val="21"/>
              </w:rPr>
              <w:t>RIO</w:t>
            </w:r>
            <w:r>
              <w:rPr>
                <w:b/>
                <w:spacing w:val="-13"/>
                <w:sz w:val="21"/>
              </w:rPr>
              <w:t> </w:t>
            </w:r>
            <w:r>
              <w:rPr>
                <w:b/>
                <w:sz w:val="21"/>
              </w:rPr>
              <w:t>DE </w:t>
            </w:r>
            <w:r>
              <w:rPr>
                <w:b/>
                <w:spacing w:val="-2"/>
                <w:sz w:val="21"/>
              </w:rPr>
              <w:t>JANEIRO</w:t>
            </w:r>
          </w:p>
        </w:tc>
        <w:tc>
          <w:tcPr>
            <w:tcW w:w="2146" w:type="dxa"/>
            <w:gridSpan w:val="2"/>
            <w:vMerge w:val="restart"/>
          </w:tcPr>
          <w:p>
            <w:pPr>
              <w:pStyle w:val="TableParagraph"/>
              <w:spacing w:before="70"/>
              <w:rPr>
                <w:b/>
                <w:sz w:val="20"/>
              </w:rPr>
            </w:pPr>
          </w:p>
          <w:p>
            <w:pPr>
              <w:pStyle w:val="TableParagraph"/>
              <w:ind w:left="543"/>
              <w:rPr>
                <w:sz w:val="20"/>
              </w:rPr>
            </w:pPr>
            <w:r>
              <w:rPr>
                <w:sz w:val="20"/>
              </w:rPr>
              <w:drawing>
                <wp:inline distT="0" distB="0" distL="0" distR="0">
                  <wp:extent cx="546925" cy="546925"/>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8" cstate="print"/>
                          <a:stretch>
                            <a:fillRect/>
                          </a:stretch>
                        </pic:blipFill>
                        <pic:spPr>
                          <a:xfrm>
                            <a:off x="0" y="0"/>
                            <a:ext cx="546925" cy="546925"/>
                          </a:xfrm>
                          <a:prstGeom prst="rect">
                            <a:avLst/>
                          </a:prstGeom>
                        </pic:spPr>
                      </pic:pic>
                    </a:graphicData>
                  </a:graphic>
                </wp:inline>
              </w:drawing>
            </w:r>
            <w:r>
              <w:rPr>
                <w:sz w:val="20"/>
              </w:rPr>
            </w:r>
          </w:p>
        </w:tc>
      </w:tr>
      <w:tr>
        <w:trPr>
          <w:trHeight w:val="273" w:hRule="atLeast"/>
        </w:trPr>
        <w:tc>
          <w:tcPr>
            <w:tcW w:w="1939" w:type="dxa"/>
            <w:gridSpan w:val="2"/>
            <w:vMerge/>
            <w:tcBorders>
              <w:top w:val="nil"/>
            </w:tcBorders>
          </w:tcPr>
          <w:p>
            <w:pPr>
              <w:rPr>
                <w:sz w:val="2"/>
                <w:szCs w:val="2"/>
              </w:rPr>
            </w:pPr>
          </w:p>
        </w:tc>
        <w:tc>
          <w:tcPr>
            <w:tcW w:w="5134" w:type="dxa"/>
            <w:gridSpan w:val="3"/>
          </w:tcPr>
          <w:p>
            <w:pPr>
              <w:pStyle w:val="TableParagraph"/>
              <w:spacing w:line="228" w:lineRule="exact" w:before="25"/>
              <w:ind w:left="1127"/>
              <w:rPr>
                <w:b/>
                <w:sz w:val="21"/>
              </w:rPr>
            </w:pPr>
            <w:r>
              <w:rPr>
                <w:b/>
                <w:spacing w:val="-2"/>
                <w:sz w:val="21"/>
              </w:rPr>
              <w:t>POLICLÍNICA</w:t>
            </w:r>
            <w:r>
              <w:rPr>
                <w:b/>
                <w:spacing w:val="-7"/>
                <w:sz w:val="21"/>
              </w:rPr>
              <w:t> </w:t>
            </w:r>
            <w:r>
              <w:rPr>
                <w:b/>
                <w:spacing w:val="-2"/>
                <w:sz w:val="21"/>
              </w:rPr>
              <w:t>PIQUET</w:t>
            </w:r>
            <w:r>
              <w:rPr>
                <w:b/>
                <w:spacing w:val="2"/>
                <w:sz w:val="21"/>
              </w:rPr>
              <w:t> </w:t>
            </w:r>
            <w:r>
              <w:rPr>
                <w:b/>
                <w:spacing w:val="-2"/>
                <w:sz w:val="21"/>
              </w:rPr>
              <w:t>CARNEIRO</w:t>
            </w:r>
          </w:p>
        </w:tc>
        <w:tc>
          <w:tcPr>
            <w:tcW w:w="2146" w:type="dxa"/>
            <w:gridSpan w:val="2"/>
            <w:vMerge/>
            <w:tcBorders>
              <w:top w:val="nil"/>
            </w:tcBorders>
          </w:tcPr>
          <w:p>
            <w:pPr>
              <w:rPr>
                <w:sz w:val="2"/>
                <w:szCs w:val="2"/>
              </w:rPr>
            </w:pPr>
          </w:p>
        </w:tc>
      </w:tr>
      <w:tr>
        <w:trPr>
          <w:trHeight w:val="679" w:hRule="atLeast"/>
        </w:trPr>
        <w:tc>
          <w:tcPr>
            <w:tcW w:w="1939" w:type="dxa"/>
            <w:gridSpan w:val="2"/>
            <w:vMerge/>
            <w:tcBorders>
              <w:top w:val="nil"/>
            </w:tcBorders>
          </w:tcPr>
          <w:p>
            <w:pPr>
              <w:rPr>
                <w:sz w:val="2"/>
                <w:szCs w:val="2"/>
              </w:rPr>
            </w:pPr>
          </w:p>
        </w:tc>
        <w:tc>
          <w:tcPr>
            <w:tcW w:w="5134" w:type="dxa"/>
            <w:gridSpan w:val="3"/>
          </w:tcPr>
          <w:p>
            <w:pPr>
              <w:pStyle w:val="TableParagraph"/>
              <w:tabs>
                <w:tab w:pos="4457" w:val="left" w:leader="none"/>
                <w:tab w:pos="5036" w:val="left" w:leader="none"/>
              </w:tabs>
              <w:spacing w:before="209"/>
              <w:ind w:left="868"/>
              <w:rPr>
                <w:sz w:val="21"/>
              </w:rPr>
            </w:pPr>
            <w:r>
              <w:rPr>
                <w:b/>
                <w:sz w:val="21"/>
              </w:rPr>
              <w:t>ORDEM</w:t>
            </w:r>
            <w:r>
              <w:rPr>
                <w:b/>
                <w:spacing w:val="-12"/>
                <w:sz w:val="21"/>
              </w:rPr>
              <w:t> </w:t>
            </w:r>
            <w:r>
              <w:rPr>
                <w:b/>
                <w:sz w:val="21"/>
              </w:rPr>
              <w:t>DE</w:t>
            </w:r>
            <w:r>
              <w:rPr>
                <w:b/>
                <w:spacing w:val="-12"/>
                <w:sz w:val="21"/>
              </w:rPr>
              <w:t> </w:t>
            </w:r>
            <w:r>
              <w:rPr>
                <w:b/>
                <w:sz w:val="21"/>
              </w:rPr>
              <w:t>FORNECIMENTO</w:t>
            </w:r>
            <w:r>
              <w:rPr>
                <w:b/>
                <w:spacing w:val="-12"/>
                <w:sz w:val="21"/>
              </w:rPr>
              <w:t> </w:t>
            </w:r>
            <w:r>
              <w:rPr>
                <w:b/>
                <w:spacing w:val="-5"/>
                <w:sz w:val="21"/>
              </w:rPr>
              <w:t>PE</w:t>
            </w:r>
            <w:r>
              <w:rPr>
                <w:sz w:val="21"/>
                <w:u w:val="single"/>
              </w:rPr>
              <w:tab/>
            </w:r>
            <w:r>
              <w:rPr>
                <w:b/>
                <w:sz w:val="21"/>
              </w:rPr>
              <w:t>/</w:t>
            </w:r>
            <w:r>
              <w:rPr>
                <w:b/>
                <w:spacing w:val="-2"/>
                <w:sz w:val="21"/>
              </w:rPr>
              <w:t> </w:t>
            </w:r>
            <w:r>
              <w:rPr>
                <w:b/>
                <w:spacing w:val="-5"/>
                <w:sz w:val="21"/>
              </w:rPr>
              <w:t>20</w:t>
            </w:r>
            <w:r>
              <w:rPr>
                <w:sz w:val="21"/>
                <w:u w:val="single"/>
              </w:rPr>
              <w:tab/>
            </w:r>
          </w:p>
        </w:tc>
        <w:tc>
          <w:tcPr>
            <w:tcW w:w="2146" w:type="dxa"/>
            <w:gridSpan w:val="2"/>
            <w:vMerge/>
            <w:tcBorders>
              <w:top w:val="nil"/>
            </w:tcBorders>
          </w:tcPr>
          <w:p>
            <w:pPr>
              <w:rPr>
                <w:sz w:val="2"/>
                <w:szCs w:val="2"/>
              </w:rPr>
            </w:pPr>
          </w:p>
        </w:tc>
      </w:tr>
      <w:tr>
        <w:trPr>
          <w:trHeight w:val="338" w:hRule="atLeast"/>
        </w:trPr>
        <w:tc>
          <w:tcPr>
            <w:tcW w:w="1310" w:type="dxa"/>
          </w:tcPr>
          <w:p>
            <w:pPr>
              <w:pStyle w:val="TableParagraph"/>
              <w:spacing w:line="241" w:lineRule="exact" w:before="78"/>
              <w:ind w:left="43" w:right="1"/>
              <w:jc w:val="center"/>
              <w:rPr>
                <w:b/>
                <w:sz w:val="21"/>
              </w:rPr>
            </w:pPr>
            <w:r>
              <w:rPr>
                <w:b/>
                <w:spacing w:val="-2"/>
                <w:sz w:val="21"/>
              </w:rPr>
              <w:t>EMPRESA:</w:t>
            </w:r>
          </w:p>
        </w:tc>
        <w:tc>
          <w:tcPr>
            <w:tcW w:w="7909" w:type="dxa"/>
            <w:gridSpan w:val="6"/>
          </w:tcPr>
          <w:p>
            <w:pPr>
              <w:pStyle w:val="TableParagraph"/>
              <w:rPr>
                <w:sz w:val="20"/>
              </w:rPr>
            </w:pPr>
          </w:p>
        </w:tc>
      </w:tr>
      <w:tr>
        <w:trPr>
          <w:trHeight w:val="312" w:hRule="atLeast"/>
        </w:trPr>
        <w:tc>
          <w:tcPr>
            <w:tcW w:w="1310" w:type="dxa"/>
          </w:tcPr>
          <w:p>
            <w:pPr>
              <w:pStyle w:val="TableParagraph"/>
              <w:spacing w:line="228" w:lineRule="exact" w:before="65"/>
              <w:ind w:left="43" w:right="3"/>
              <w:jc w:val="center"/>
              <w:rPr>
                <w:b/>
                <w:sz w:val="21"/>
              </w:rPr>
            </w:pPr>
            <w:r>
              <w:rPr>
                <w:b/>
                <w:spacing w:val="-2"/>
                <w:sz w:val="21"/>
              </w:rPr>
              <w:t>CNPJ:</w:t>
            </w:r>
          </w:p>
        </w:tc>
        <w:tc>
          <w:tcPr>
            <w:tcW w:w="3131" w:type="dxa"/>
            <w:gridSpan w:val="2"/>
          </w:tcPr>
          <w:p>
            <w:pPr>
              <w:pStyle w:val="TableParagraph"/>
              <w:rPr>
                <w:sz w:val="20"/>
              </w:rPr>
            </w:pPr>
          </w:p>
        </w:tc>
        <w:tc>
          <w:tcPr>
            <w:tcW w:w="1637" w:type="dxa"/>
          </w:tcPr>
          <w:p>
            <w:pPr>
              <w:pStyle w:val="TableParagraph"/>
              <w:spacing w:line="228" w:lineRule="exact" w:before="65"/>
              <w:ind w:left="42" w:right="2"/>
              <w:jc w:val="center"/>
              <w:rPr>
                <w:b/>
                <w:sz w:val="21"/>
              </w:rPr>
            </w:pPr>
            <w:r>
              <w:rPr>
                <w:b/>
                <w:spacing w:val="-2"/>
                <w:sz w:val="21"/>
              </w:rPr>
              <w:t>FONE/FAX:</w:t>
            </w:r>
          </w:p>
        </w:tc>
        <w:tc>
          <w:tcPr>
            <w:tcW w:w="3141" w:type="dxa"/>
            <w:gridSpan w:val="3"/>
          </w:tcPr>
          <w:p>
            <w:pPr>
              <w:pStyle w:val="TableParagraph"/>
              <w:rPr>
                <w:sz w:val="20"/>
              </w:rPr>
            </w:pPr>
          </w:p>
        </w:tc>
      </w:tr>
      <w:tr>
        <w:trPr>
          <w:trHeight w:val="312" w:hRule="atLeast"/>
        </w:trPr>
        <w:tc>
          <w:tcPr>
            <w:tcW w:w="1310" w:type="dxa"/>
          </w:tcPr>
          <w:p>
            <w:pPr>
              <w:pStyle w:val="TableParagraph"/>
              <w:spacing w:line="228" w:lineRule="exact" w:before="65"/>
              <w:ind w:left="38" w:right="-15"/>
              <w:jc w:val="center"/>
              <w:rPr>
                <w:b/>
                <w:sz w:val="21"/>
              </w:rPr>
            </w:pPr>
            <w:r>
              <w:rPr>
                <w:b/>
                <w:spacing w:val="-2"/>
                <w:sz w:val="21"/>
              </w:rPr>
              <w:t>ENDEREÇO:</w:t>
            </w:r>
          </w:p>
        </w:tc>
        <w:tc>
          <w:tcPr>
            <w:tcW w:w="7909" w:type="dxa"/>
            <w:gridSpan w:val="6"/>
          </w:tcPr>
          <w:p>
            <w:pPr>
              <w:pStyle w:val="TableParagraph"/>
              <w:rPr>
                <w:sz w:val="20"/>
              </w:rPr>
            </w:pPr>
          </w:p>
        </w:tc>
      </w:tr>
      <w:tr>
        <w:trPr>
          <w:trHeight w:val="299" w:hRule="atLeast"/>
        </w:trPr>
        <w:tc>
          <w:tcPr>
            <w:tcW w:w="1310" w:type="dxa"/>
          </w:tcPr>
          <w:p>
            <w:pPr>
              <w:pStyle w:val="TableParagraph"/>
              <w:spacing w:line="228" w:lineRule="exact" w:before="52"/>
              <w:ind w:left="43" w:right="3"/>
              <w:jc w:val="center"/>
              <w:rPr>
                <w:b/>
                <w:sz w:val="21"/>
              </w:rPr>
            </w:pPr>
            <w:r>
              <w:rPr>
                <w:b/>
                <w:sz w:val="21"/>
              </w:rPr>
              <w:t>INSC.</w:t>
            </w:r>
            <w:r>
              <w:rPr>
                <w:b/>
                <w:spacing w:val="-7"/>
                <w:sz w:val="21"/>
              </w:rPr>
              <w:t> </w:t>
            </w:r>
            <w:r>
              <w:rPr>
                <w:b/>
                <w:spacing w:val="-4"/>
                <w:sz w:val="21"/>
              </w:rPr>
              <w:t>EST:</w:t>
            </w:r>
          </w:p>
        </w:tc>
        <w:tc>
          <w:tcPr>
            <w:tcW w:w="3131" w:type="dxa"/>
            <w:gridSpan w:val="2"/>
          </w:tcPr>
          <w:p>
            <w:pPr>
              <w:pStyle w:val="TableParagraph"/>
              <w:rPr>
                <w:sz w:val="20"/>
              </w:rPr>
            </w:pPr>
          </w:p>
        </w:tc>
        <w:tc>
          <w:tcPr>
            <w:tcW w:w="1637" w:type="dxa"/>
          </w:tcPr>
          <w:p>
            <w:pPr>
              <w:pStyle w:val="TableParagraph"/>
              <w:spacing w:line="228" w:lineRule="exact" w:before="52"/>
              <w:ind w:left="42"/>
              <w:jc w:val="center"/>
              <w:rPr>
                <w:b/>
                <w:sz w:val="21"/>
              </w:rPr>
            </w:pPr>
            <w:r>
              <w:rPr>
                <w:b/>
                <w:spacing w:val="-2"/>
                <w:sz w:val="21"/>
              </w:rPr>
              <w:t>EMAIL:</w:t>
            </w:r>
          </w:p>
        </w:tc>
        <w:tc>
          <w:tcPr>
            <w:tcW w:w="3141" w:type="dxa"/>
            <w:gridSpan w:val="3"/>
          </w:tcPr>
          <w:p>
            <w:pPr>
              <w:pStyle w:val="TableParagraph"/>
              <w:rPr>
                <w:sz w:val="20"/>
              </w:rPr>
            </w:pPr>
          </w:p>
        </w:tc>
      </w:tr>
      <w:tr>
        <w:trPr>
          <w:trHeight w:val="391" w:hRule="atLeast"/>
        </w:trPr>
        <w:tc>
          <w:tcPr>
            <w:tcW w:w="9219" w:type="dxa"/>
            <w:gridSpan w:val="7"/>
          </w:tcPr>
          <w:p>
            <w:pPr>
              <w:pStyle w:val="TableParagraph"/>
              <w:tabs>
                <w:tab w:pos="2902" w:val="left" w:leader="none"/>
                <w:tab w:pos="5606" w:val="left" w:leader="none"/>
              </w:tabs>
              <w:spacing w:before="91"/>
              <w:ind w:left="130"/>
              <w:jc w:val="center"/>
              <w:rPr>
                <w:sz w:val="21"/>
              </w:rPr>
            </w:pPr>
            <w:r>
              <w:rPr>
                <w:b/>
                <w:sz w:val="21"/>
              </w:rPr>
              <w:t>PROCESSO</w:t>
            </w:r>
            <w:r>
              <w:rPr>
                <w:b/>
                <w:spacing w:val="-13"/>
                <w:sz w:val="21"/>
              </w:rPr>
              <w:t> </w:t>
            </w:r>
            <w:r>
              <w:rPr>
                <w:b/>
                <w:spacing w:val="-10"/>
                <w:sz w:val="21"/>
              </w:rPr>
              <w:t>:</w:t>
            </w:r>
            <w:r>
              <w:rPr>
                <w:sz w:val="21"/>
                <w:u w:val="single"/>
              </w:rPr>
              <w:tab/>
            </w:r>
            <w:r>
              <w:rPr>
                <w:b/>
                <w:spacing w:val="-2"/>
                <w:sz w:val="21"/>
              </w:rPr>
              <w:t>EMPENHO</w:t>
            </w:r>
            <w:r>
              <w:rPr>
                <w:sz w:val="21"/>
                <w:u w:val="single"/>
              </w:rPr>
              <w:tab/>
            </w:r>
          </w:p>
        </w:tc>
      </w:tr>
      <w:tr>
        <w:trPr>
          <w:trHeight w:val="1635" w:hRule="atLeast"/>
        </w:trPr>
        <w:tc>
          <w:tcPr>
            <w:tcW w:w="9219" w:type="dxa"/>
            <w:gridSpan w:val="7"/>
          </w:tcPr>
          <w:p>
            <w:pPr>
              <w:pStyle w:val="TableParagraph"/>
              <w:spacing w:line="232" w:lineRule="exact" w:before="38"/>
              <w:ind w:left="72"/>
              <w:jc w:val="center"/>
              <w:rPr>
                <w:b/>
                <w:sz w:val="21"/>
              </w:rPr>
            </w:pPr>
            <w:r>
              <w:rPr>
                <w:b/>
                <w:spacing w:val="-2"/>
                <w:sz w:val="21"/>
              </w:rPr>
              <w:t>O</w:t>
            </w:r>
            <w:r>
              <w:rPr>
                <w:b/>
                <w:spacing w:val="-6"/>
                <w:sz w:val="21"/>
              </w:rPr>
              <w:t> </w:t>
            </w:r>
            <w:r>
              <w:rPr>
                <w:b/>
                <w:spacing w:val="-2"/>
                <w:sz w:val="21"/>
              </w:rPr>
              <w:t>MATERIAL</w:t>
            </w:r>
            <w:r>
              <w:rPr>
                <w:b/>
                <w:spacing w:val="-12"/>
                <w:sz w:val="21"/>
              </w:rPr>
              <w:t> </w:t>
            </w:r>
            <w:r>
              <w:rPr>
                <w:b/>
                <w:spacing w:val="-2"/>
                <w:sz w:val="21"/>
              </w:rPr>
              <w:t>DEVERÁ SER</w:t>
            </w:r>
            <w:r>
              <w:rPr>
                <w:b/>
                <w:spacing w:val="-3"/>
                <w:sz w:val="21"/>
              </w:rPr>
              <w:t> </w:t>
            </w:r>
            <w:r>
              <w:rPr>
                <w:b/>
                <w:spacing w:val="-2"/>
                <w:sz w:val="21"/>
              </w:rPr>
              <w:t>ENTREGUE</w:t>
            </w:r>
            <w:r>
              <w:rPr>
                <w:b/>
                <w:spacing w:val="-3"/>
                <w:sz w:val="21"/>
              </w:rPr>
              <w:t> </w:t>
            </w:r>
            <w:r>
              <w:rPr>
                <w:b/>
                <w:spacing w:val="-2"/>
                <w:sz w:val="21"/>
              </w:rPr>
              <w:t>NO</w:t>
            </w:r>
            <w:r>
              <w:rPr>
                <w:b/>
                <w:spacing w:val="-12"/>
                <w:sz w:val="21"/>
              </w:rPr>
              <w:t> </w:t>
            </w:r>
            <w:r>
              <w:rPr>
                <w:b/>
                <w:spacing w:val="-2"/>
                <w:sz w:val="21"/>
              </w:rPr>
              <w:t>ALMOXARIFADO </w:t>
            </w:r>
            <w:r>
              <w:rPr>
                <w:b/>
                <w:spacing w:val="-5"/>
                <w:sz w:val="21"/>
              </w:rPr>
              <w:t>DA</w:t>
            </w:r>
          </w:p>
          <w:p>
            <w:pPr>
              <w:pStyle w:val="TableParagraph"/>
              <w:spacing w:line="235" w:lineRule="auto"/>
              <w:ind w:left="531" w:right="457"/>
              <w:jc w:val="center"/>
              <w:rPr>
                <w:b/>
                <w:sz w:val="21"/>
              </w:rPr>
            </w:pPr>
            <w:r>
              <w:rPr>
                <w:b/>
                <w:sz w:val="21"/>
              </w:rPr>
              <w:t>POLICLÍNICA</w:t>
            </w:r>
            <w:r>
              <w:rPr>
                <w:b/>
                <w:spacing w:val="-14"/>
                <w:sz w:val="21"/>
              </w:rPr>
              <w:t> </w:t>
            </w:r>
            <w:r>
              <w:rPr>
                <w:b/>
                <w:sz w:val="21"/>
              </w:rPr>
              <w:t>PIQUET</w:t>
            </w:r>
            <w:r>
              <w:rPr>
                <w:b/>
                <w:spacing w:val="-13"/>
                <w:sz w:val="21"/>
              </w:rPr>
              <w:t> </w:t>
            </w:r>
            <w:r>
              <w:rPr>
                <w:b/>
                <w:sz w:val="21"/>
              </w:rPr>
              <w:t>CARNEIRO</w:t>
            </w:r>
            <w:r>
              <w:rPr>
                <w:b/>
                <w:spacing w:val="8"/>
                <w:sz w:val="21"/>
              </w:rPr>
              <w:t> </w:t>
            </w:r>
            <w:r>
              <w:rPr>
                <w:b/>
                <w:sz w:val="21"/>
              </w:rPr>
              <w:t>AV</w:t>
            </w:r>
            <w:r>
              <w:rPr>
                <w:b/>
                <w:spacing w:val="-13"/>
                <w:sz w:val="21"/>
              </w:rPr>
              <w:t> </w:t>
            </w:r>
            <w:r>
              <w:rPr>
                <w:b/>
                <w:sz w:val="21"/>
              </w:rPr>
              <w:t>MARECHAL</w:t>
            </w:r>
            <w:r>
              <w:rPr>
                <w:b/>
                <w:spacing w:val="-13"/>
                <w:sz w:val="21"/>
              </w:rPr>
              <w:t> </w:t>
            </w:r>
            <w:r>
              <w:rPr>
                <w:b/>
                <w:sz w:val="21"/>
              </w:rPr>
              <w:t>RONDON,</w:t>
            </w:r>
            <w:r>
              <w:rPr>
                <w:b/>
                <w:spacing w:val="-13"/>
                <w:sz w:val="21"/>
              </w:rPr>
              <w:t> </w:t>
            </w:r>
            <w:r>
              <w:rPr>
                <w:b/>
                <w:sz w:val="21"/>
              </w:rPr>
              <w:t>381,</w:t>
            </w:r>
            <w:r>
              <w:rPr>
                <w:b/>
                <w:spacing w:val="-11"/>
                <w:sz w:val="21"/>
              </w:rPr>
              <w:t> </w:t>
            </w:r>
            <w:r>
              <w:rPr>
                <w:b/>
                <w:sz w:val="21"/>
              </w:rPr>
              <w:t>SÃO FRANCISCO XAVIER, RIO DE JANEIRO</w:t>
            </w:r>
          </w:p>
          <w:p>
            <w:pPr>
              <w:pStyle w:val="TableParagraph"/>
              <w:spacing w:before="199"/>
              <w:ind w:left="36"/>
              <w:jc w:val="center"/>
              <w:rPr>
                <w:b/>
                <w:sz w:val="21"/>
              </w:rPr>
            </w:pPr>
            <w:r>
              <w:rPr>
                <w:b/>
                <w:sz w:val="21"/>
              </w:rPr>
              <w:t>HORÁRIO</w:t>
            </w:r>
            <w:r>
              <w:rPr>
                <w:b/>
                <w:spacing w:val="-10"/>
                <w:sz w:val="21"/>
              </w:rPr>
              <w:t> </w:t>
            </w:r>
            <w:r>
              <w:rPr>
                <w:b/>
                <w:sz w:val="21"/>
              </w:rPr>
              <w:t>DE</w:t>
            </w:r>
            <w:r>
              <w:rPr>
                <w:b/>
                <w:spacing w:val="-6"/>
                <w:sz w:val="21"/>
              </w:rPr>
              <w:t> </w:t>
            </w:r>
            <w:r>
              <w:rPr>
                <w:b/>
                <w:sz w:val="21"/>
              </w:rPr>
              <w:t>ENTREGA</w:t>
            </w:r>
            <w:r>
              <w:rPr>
                <w:b/>
                <w:spacing w:val="-13"/>
                <w:sz w:val="21"/>
              </w:rPr>
              <w:t> </w:t>
            </w:r>
            <w:r>
              <w:rPr>
                <w:b/>
                <w:sz w:val="21"/>
              </w:rPr>
              <w:t>09:</w:t>
            </w:r>
            <w:r>
              <w:rPr>
                <w:b/>
                <w:spacing w:val="-7"/>
                <w:sz w:val="21"/>
              </w:rPr>
              <w:t> </w:t>
            </w:r>
            <w:r>
              <w:rPr>
                <w:b/>
                <w:sz w:val="21"/>
              </w:rPr>
              <w:t>00</w:t>
            </w:r>
            <w:r>
              <w:rPr>
                <w:b/>
                <w:spacing w:val="-6"/>
                <w:sz w:val="21"/>
              </w:rPr>
              <w:t> </w:t>
            </w:r>
            <w:r>
              <w:rPr>
                <w:b/>
                <w:sz w:val="21"/>
              </w:rPr>
              <w:t>ÀS</w:t>
            </w:r>
            <w:r>
              <w:rPr>
                <w:b/>
                <w:spacing w:val="-7"/>
                <w:sz w:val="21"/>
              </w:rPr>
              <w:t> </w:t>
            </w:r>
            <w:r>
              <w:rPr>
                <w:b/>
                <w:spacing w:val="-2"/>
                <w:sz w:val="21"/>
              </w:rPr>
              <w:t>15:00.</w:t>
            </w:r>
          </w:p>
          <w:p>
            <w:pPr>
              <w:pStyle w:val="TableParagraph"/>
              <w:spacing w:line="228" w:lineRule="exact" w:before="204"/>
              <w:ind w:left="36"/>
              <w:jc w:val="center"/>
              <w:rPr>
                <w:b/>
                <w:sz w:val="21"/>
              </w:rPr>
            </w:pPr>
            <w:r>
              <w:rPr>
                <w:b/>
                <w:sz w:val="21"/>
              </w:rPr>
              <w:t>PRAZO</w:t>
            </w:r>
            <w:r>
              <w:rPr>
                <w:b/>
                <w:spacing w:val="-11"/>
                <w:sz w:val="21"/>
              </w:rPr>
              <w:t> </w:t>
            </w:r>
            <w:r>
              <w:rPr>
                <w:b/>
                <w:sz w:val="21"/>
              </w:rPr>
              <w:t>DE</w:t>
            </w:r>
            <w:r>
              <w:rPr>
                <w:b/>
                <w:spacing w:val="-7"/>
                <w:sz w:val="21"/>
              </w:rPr>
              <w:t> </w:t>
            </w:r>
            <w:r>
              <w:rPr>
                <w:b/>
                <w:sz w:val="21"/>
              </w:rPr>
              <w:t>ENTREGA</w:t>
            </w:r>
            <w:r>
              <w:rPr>
                <w:b/>
                <w:spacing w:val="-13"/>
                <w:sz w:val="21"/>
              </w:rPr>
              <w:t> </w:t>
            </w:r>
            <w:r>
              <w:rPr>
                <w:b/>
                <w:sz w:val="21"/>
              </w:rPr>
              <w:t>10</w:t>
            </w:r>
            <w:r>
              <w:rPr>
                <w:b/>
                <w:spacing w:val="-6"/>
                <w:sz w:val="21"/>
              </w:rPr>
              <w:t> </w:t>
            </w:r>
            <w:r>
              <w:rPr>
                <w:b/>
                <w:sz w:val="21"/>
              </w:rPr>
              <w:t>DIAS</w:t>
            </w:r>
            <w:r>
              <w:rPr>
                <w:b/>
                <w:spacing w:val="-7"/>
                <w:sz w:val="21"/>
              </w:rPr>
              <w:t> </w:t>
            </w:r>
            <w:r>
              <w:rPr>
                <w:b/>
                <w:spacing w:val="-10"/>
                <w:sz w:val="21"/>
              </w:rPr>
              <w:t>.</w:t>
            </w:r>
          </w:p>
        </w:tc>
      </w:tr>
      <w:tr>
        <w:trPr>
          <w:trHeight w:val="587" w:hRule="atLeast"/>
        </w:trPr>
        <w:tc>
          <w:tcPr>
            <w:tcW w:w="4441" w:type="dxa"/>
            <w:gridSpan w:val="3"/>
          </w:tcPr>
          <w:p>
            <w:pPr>
              <w:pStyle w:val="TableParagraph"/>
              <w:spacing w:before="91"/>
              <w:ind w:left="37"/>
              <w:jc w:val="center"/>
              <w:rPr>
                <w:b/>
                <w:sz w:val="21"/>
              </w:rPr>
            </w:pPr>
            <w:r>
              <w:rPr>
                <w:b/>
                <w:spacing w:val="-2"/>
                <w:sz w:val="21"/>
              </w:rPr>
              <w:t>ITENS</w:t>
            </w:r>
          </w:p>
        </w:tc>
        <w:tc>
          <w:tcPr>
            <w:tcW w:w="1637" w:type="dxa"/>
          </w:tcPr>
          <w:p>
            <w:pPr>
              <w:pStyle w:val="TableParagraph"/>
              <w:spacing w:before="104"/>
              <w:ind w:left="42"/>
              <w:jc w:val="center"/>
              <w:rPr>
                <w:b/>
                <w:sz w:val="21"/>
              </w:rPr>
            </w:pPr>
            <w:r>
              <w:rPr>
                <w:b/>
                <w:spacing w:val="-2"/>
                <w:sz w:val="21"/>
              </w:rPr>
              <w:t>MARCA</w:t>
            </w:r>
          </w:p>
        </w:tc>
        <w:tc>
          <w:tcPr>
            <w:tcW w:w="995" w:type="dxa"/>
          </w:tcPr>
          <w:p>
            <w:pPr>
              <w:pStyle w:val="TableParagraph"/>
              <w:spacing w:before="104"/>
              <w:ind w:left="199" w:right="-15"/>
              <w:rPr>
                <w:b/>
                <w:sz w:val="21"/>
              </w:rPr>
            </w:pPr>
            <w:r>
              <w:rPr>
                <w:b/>
                <w:spacing w:val="-6"/>
                <w:sz w:val="21"/>
              </w:rPr>
              <w:t>QUANT.</w:t>
            </w:r>
          </w:p>
        </w:tc>
        <w:tc>
          <w:tcPr>
            <w:tcW w:w="798" w:type="dxa"/>
          </w:tcPr>
          <w:p>
            <w:pPr>
              <w:pStyle w:val="TableParagraph"/>
              <w:spacing w:line="236" w:lineRule="exact" w:before="95"/>
              <w:ind w:left="52" w:right="-15"/>
              <w:rPr>
                <w:b/>
                <w:sz w:val="21"/>
              </w:rPr>
            </w:pPr>
            <w:r>
              <w:rPr>
                <w:b/>
                <w:spacing w:val="-2"/>
                <w:sz w:val="21"/>
              </w:rPr>
              <w:t>PREÇO </w:t>
            </w:r>
            <w:r>
              <w:rPr>
                <w:b/>
                <w:spacing w:val="-4"/>
                <w:sz w:val="21"/>
              </w:rPr>
              <w:t>UN.</w:t>
            </w:r>
          </w:p>
        </w:tc>
        <w:tc>
          <w:tcPr>
            <w:tcW w:w="1348" w:type="dxa"/>
          </w:tcPr>
          <w:p>
            <w:pPr>
              <w:pStyle w:val="TableParagraph"/>
              <w:spacing w:before="104"/>
              <w:ind w:left="222" w:right="-15"/>
              <w:rPr>
                <w:b/>
                <w:sz w:val="21"/>
              </w:rPr>
            </w:pPr>
            <w:r>
              <w:rPr>
                <w:b/>
                <w:spacing w:val="-5"/>
                <w:sz w:val="21"/>
              </w:rPr>
              <w:t>SUBTOTAL</w:t>
            </w:r>
          </w:p>
        </w:tc>
      </w:tr>
      <w:tr>
        <w:trPr>
          <w:trHeight w:val="692" w:hRule="atLeast"/>
        </w:trPr>
        <w:tc>
          <w:tcPr>
            <w:tcW w:w="1310" w:type="dxa"/>
          </w:tcPr>
          <w:p>
            <w:pPr>
              <w:pStyle w:val="TableParagraph"/>
              <w:spacing w:before="203"/>
              <w:rPr>
                <w:b/>
                <w:sz w:val="21"/>
              </w:rPr>
            </w:pPr>
          </w:p>
          <w:p>
            <w:pPr>
              <w:pStyle w:val="TableParagraph"/>
              <w:spacing w:line="228" w:lineRule="exact"/>
              <w:ind w:left="43"/>
              <w:jc w:val="center"/>
              <w:rPr>
                <w:b/>
                <w:sz w:val="21"/>
              </w:rPr>
            </w:pPr>
            <w:r>
              <w:rPr>
                <w:b/>
                <w:spacing w:val="-10"/>
                <w:sz w:val="21"/>
              </w:rPr>
              <w:t>1</w:t>
            </w:r>
          </w:p>
        </w:tc>
        <w:tc>
          <w:tcPr>
            <w:tcW w:w="3131" w:type="dxa"/>
            <w:gridSpan w:val="2"/>
          </w:tcPr>
          <w:p>
            <w:pPr>
              <w:pStyle w:val="TableParagraph"/>
              <w:rPr>
                <w:sz w:val="20"/>
              </w:rPr>
            </w:pPr>
          </w:p>
        </w:tc>
        <w:tc>
          <w:tcPr>
            <w:tcW w:w="1637" w:type="dxa"/>
          </w:tcPr>
          <w:p>
            <w:pPr>
              <w:pStyle w:val="TableParagraph"/>
              <w:rPr>
                <w:sz w:val="20"/>
              </w:rPr>
            </w:pPr>
          </w:p>
        </w:tc>
        <w:tc>
          <w:tcPr>
            <w:tcW w:w="995" w:type="dxa"/>
          </w:tcPr>
          <w:p>
            <w:pPr>
              <w:pStyle w:val="TableParagraph"/>
              <w:rPr>
                <w:sz w:val="20"/>
              </w:rPr>
            </w:pPr>
          </w:p>
        </w:tc>
        <w:tc>
          <w:tcPr>
            <w:tcW w:w="798" w:type="dxa"/>
          </w:tcPr>
          <w:p>
            <w:pPr>
              <w:pStyle w:val="TableParagraph"/>
              <w:rPr>
                <w:sz w:val="20"/>
              </w:rPr>
            </w:pPr>
          </w:p>
        </w:tc>
        <w:tc>
          <w:tcPr>
            <w:tcW w:w="1348" w:type="dxa"/>
          </w:tcPr>
          <w:p>
            <w:pPr>
              <w:pStyle w:val="TableParagraph"/>
              <w:rPr>
                <w:sz w:val="20"/>
              </w:rPr>
            </w:pPr>
          </w:p>
        </w:tc>
      </w:tr>
      <w:tr>
        <w:trPr>
          <w:trHeight w:val="679" w:hRule="atLeast"/>
        </w:trPr>
        <w:tc>
          <w:tcPr>
            <w:tcW w:w="1310" w:type="dxa"/>
          </w:tcPr>
          <w:p>
            <w:pPr>
              <w:pStyle w:val="TableParagraph"/>
              <w:spacing w:before="190"/>
              <w:rPr>
                <w:b/>
                <w:sz w:val="21"/>
              </w:rPr>
            </w:pPr>
          </w:p>
          <w:p>
            <w:pPr>
              <w:pStyle w:val="TableParagraph"/>
              <w:spacing w:line="228" w:lineRule="exact"/>
              <w:ind w:left="43"/>
              <w:jc w:val="center"/>
              <w:rPr>
                <w:b/>
                <w:sz w:val="21"/>
              </w:rPr>
            </w:pPr>
            <w:r>
              <w:rPr>
                <w:b/>
                <w:spacing w:val="-10"/>
                <w:sz w:val="21"/>
              </w:rPr>
              <w:t>2</w:t>
            </w:r>
          </w:p>
        </w:tc>
        <w:tc>
          <w:tcPr>
            <w:tcW w:w="3131" w:type="dxa"/>
            <w:gridSpan w:val="2"/>
          </w:tcPr>
          <w:p>
            <w:pPr>
              <w:pStyle w:val="TableParagraph"/>
              <w:rPr>
                <w:sz w:val="20"/>
              </w:rPr>
            </w:pPr>
          </w:p>
        </w:tc>
        <w:tc>
          <w:tcPr>
            <w:tcW w:w="1637" w:type="dxa"/>
          </w:tcPr>
          <w:p>
            <w:pPr>
              <w:pStyle w:val="TableParagraph"/>
              <w:rPr>
                <w:sz w:val="20"/>
              </w:rPr>
            </w:pPr>
          </w:p>
        </w:tc>
        <w:tc>
          <w:tcPr>
            <w:tcW w:w="995" w:type="dxa"/>
          </w:tcPr>
          <w:p>
            <w:pPr>
              <w:pStyle w:val="TableParagraph"/>
              <w:rPr>
                <w:sz w:val="20"/>
              </w:rPr>
            </w:pPr>
          </w:p>
        </w:tc>
        <w:tc>
          <w:tcPr>
            <w:tcW w:w="798" w:type="dxa"/>
          </w:tcPr>
          <w:p>
            <w:pPr>
              <w:pStyle w:val="TableParagraph"/>
              <w:rPr>
                <w:sz w:val="20"/>
              </w:rPr>
            </w:pPr>
          </w:p>
        </w:tc>
        <w:tc>
          <w:tcPr>
            <w:tcW w:w="1348" w:type="dxa"/>
          </w:tcPr>
          <w:p>
            <w:pPr>
              <w:pStyle w:val="TableParagraph"/>
              <w:rPr>
                <w:sz w:val="20"/>
              </w:rPr>
            </w:pPr>
          </w:p>
        </w:tc>
      </w:tr>
      <w:tr>
        <w:trPr>
          <w:trHeight w:val="692" w:hRule="atLeast"/>
        </w:trPr>
        <w:tc>
          <w:tcPr>
            <w:tcW w:w="1310" w:type="dxa"/>
          </w:tcPr>
          <w:p>
            <w:pPr>
              <w:pStyle w:val="TableParagraph"/>
              <w:spacing w:before="203"/>
              <w:rPr>
                <w:b/>
                <w:sz w:val="21"/>
              </w:rPr>
            </w:pPr>
          </w:p>
          <w:p>
            <w:pPr>
              <w:pStyle w:val="TableParagraph"/>
              <w:spacing w:line="228" w:lineRule="exact"/>
              <w:ind w:left="43"/>
              <w:jc w:val="center"/>
              <w:rPr>
                <w:b/>
                <w:sz w:val="21"/>
              </w:rPr>
            </w:pPr>
            <w:r>
              <w:rPr>
                <w:b/>
                <w:spacing w:val="-10"/>
                <w:sz w:val="21"/>
              </w:rPr>
              <w:t>3</w:t>
            </w:r>
          </w:p>
        </w:tc>
        <w:tc>
          <w:tcPr>
            <w:tcW w:w="3131" w:type="dxa"/>
            <w:gridSpan w:val="2"/>
          </w:tcPr>
          <w:p>
            <w:pPr>
              <w:pStyle w:val="TableParagraph"/>
              <w:rPr>
                <w:sz w:val="20"/>
              </w:rPr>
            </w:pPr>
          </w:p>
        </w:tc>
        <w:tc>
          <w:tcPr>
            <w:tcW w:w="1637" w:type="dxa"/>
          </w:tcPr>
          <w:p>
            <w:pPr>
              <w:pStyle w:val="TableParagraph"/>
              <w:rPr>
                <w:sz w:val="20"/>
              </w:rPr>
            </w:pPr>
          </w:p>
        </w:tc>
        <w:tc>
          <w:tcPr>
            <w:tcW w:w="995" w:type="dxa"/>
          </w:tcPr>
          <w:p>
            <w:pPr>
              <w:pStyle w:val="TableParagraph"/>
              <w:rPr>
                <w:sz w:val="20"/>
              </w:rPr>
            </w:pPr>
          </w:p>
        </w:tc>
        <w:tc>
          <w:tcPr>
            <w:tcW w:w="798" w:type="dxa"/>
          </w:tcPr>
          <w:p>
            <w:pPr>
              <w:pStyle w:val="TableParagraph"/>
              <w:rPr>
                <w:sz w:val="20"/>
              </w:rPr>
            </w:pPr>
          </w:p>
        </w:tc>
        <w:tc>
          <w:tcPr>
            <w:tcW w:w="1348" w:type="dxa"/>
          </w:tcPr>
          <w:p>
            <w:pPr>
              <w:pStyle w:val="TableParagraph"/>
              <w:rPr>
                <w:sz w:val="20"/>
              </w:rPr>
            </w:pPr>
          </w:p>
        </w:tc>
      </w:tr>
    </w:tbl>
    <w:p>
      <w:pPr>
        <w:pStyle w:val="TableParagraph"/>
        <w:spacing w:after="0"/>
        <w:rPr>
          <w:sz w:val="20"/>
        </w:rPr>
        <w:sectPr>
          <w:pgSz w:w="15840" w:h="24480"/>
          <w:pgMar w:top="480" w:bottom="280" w:left="360" w:right="360"/>
        </w:sectPr>
      </w:pPr>
    </w:p>
    <w:tbl>
      <w:tblPr>
        <w:tblW w:w="0" w:type="auto"/>
        <w:jc w:val="left"/>
        <w:tblInd w:w="29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82"/>
        <w:gridCol w:w="1792"/>
        <w:gridCol w:w="1350"/>
      </w:tblGrid>
      <w:tr>
        <w:trPr>
          <w:trHeight w:val="1137" w:hRule="atLeast"/>
        </w:trPr>
        <w:tc>
          <w:tcPr>
            <w:tcW w:w="7874" w:type="dxa"/>
            <w:gridSpan w:val="2"/>
          </w:tcPr>
          <w:p>
            <w:pPr>
              <w:pStyle w:val="TableParagraph"/>
              <w:spacing w:before="206"/>
              <w:rPr>
                <w:b/>
                <w:sz w:val="21"/>
              </w:rPr>
            </w:pPr>
          </w:p>
          <w:p>
            <w:pPr>
              <w:pStyle w:val="TableParagraph"/>
              <w:spacing w:line="220" w:lineRule="auto"/>
              <w:ind w:left="232" w:firstLine="88"/>
              <w:rPr>
                <w:b/>
                <w:sz w:val="21"/>
              </w:rPr>
            </w:pPr>
            <w:r>
              <w:rPr>
                <w:b/>
                <w:sz w:val="21"/>
              </w:rPr>
              <w:t>OS PRODUTOS DEVERÃO SER ENTREGUES COM PELO MENOS 85% DO </w:t>
            </w:r>
            <w:r>
              <w:rPr>
                <w:b/>
                <w:spacing w:val="-2"/>
                <w:sz w:val="21"/>
              </w:rPr>
              <w:t>PRAZO</w:t>
            </w:r>
            <w:r>
              <w:rPr>
                <w:b/>
                <w:spacing w:val="-12"/>
                <w:sz w:val="21"/>
              </w:rPr>
              <w:t> </w:t>
            </w:r>
            <w:r>
              <w:rPr>
                <w:b/>
                <w:spacing w:val="-2"/>
                <w:sz w:val="21"/>
              </w:rPr>
              <w:t>DE</w:t>
            </w:r>
            <w:r>
              <w:rPr>
                <w:b/>
                <w:spacing w:val="-11"/>
                <w:sz w:val="21"/>
              </w:rPr>
              <w:t> </w:t>
            </w:r>
            <w:r>
              <w:rPr>
                <w:b/>
                <w:spacing w:val="-2"/>
                <w:sz w:val="21"/>
              </w:rPr>
              <w:t>VALIDADE,</w:t>
            </w:r>
            <w:r>
              <w:rPr>
                <w:b/>
                <w:spacing w:val="-11"/>
                <w:sz w:val="21"/>
              </w:rPr>
              <w:t> </w:t>
            </w:r>
            <w:r>
              <w:rPr>
                <w:b/>
                <w:spacing w:val="-2"/>
                <w:sz w:val="21"/>
              </w:rPr>
              <w:t>CONSIDERANDO</w:t>
            </w:r>
            <w:r>
              <w:rPr>
                <w:b/>
                <w:spacing w:val="-12"/>
                <w:sz w:val="21"/>
              </w:rPr>
              <w:t> </w:t>
            </w:r>
            <w:r>
              <w:rPr>
                <w:b/>
                <w:spacing w:val="-2"/>
                <w:sz w:val="21"/>
              </w:rPr>
              <w:t>A</w:t>
            </w:r>
            <w:r>
              <w:rPr>
                <w:b/>
                <w:spacing w:val="-12"/>
                <w:sz w:val="21"/>
              </w:rPr>
              <w:t> </w:t>
            </w:r>
            <w:r>
              <w:rPr>
                <w:b/>
                <w:spacing w:val="-2"/>
                <w:sz w:val="21"/>
              </w:rPr>
              <w:t>DATA</w:t>
            </w:r>
            <w:r>
              <w:rPr>
                <w:b/>
                <w:spacing w:val="-12"/>
                <w:sz w:val="21"/>
              </w:rPr>
              <w:t> </w:t>
            </w:r>
            <w:r>
              <w:rPr>
                <w:b/>
                <w:spacing w:val="-2"/>
                <w:sz w:val="21"/>
              </w:rPr>
              <w:t>DA</w:t>
            </w:r>
            <w:r>
              <w:rPr>
                <w:b/>
                <w:spacing w:val="-12"/>
                <w:sz w:val="21"/>
              </w:rPr>
              <w:t> </w:t>
            </w:r>
            <w:r>
              <w:rPr>
                <w:b/>
                <w:spacing w:val="-2"/>
                <w:sz w:val="21"/>
              </w:rPr>
              <w:t>ENTREGA.</w:t>
            </w:r>
            <w:r>
              <w:rPr>
                <w:b/>
                <w:spacing w:val="-11"/>
                <w:sz w:val="21"/>
              </w:rPr>
              <w:t> </w:t>
            </w:r>
            <w:r>
              <w:rPr>
                <w:b/>
                <w:spacing w:val="-2"/>
                <w:sz w:val="21"/>
              </w:rPr>
              <w:t>FAVOR</w:t>
            </w:r>
            <w:r>
              <w:rPr>
                <w:b/>
                <w:spacing w:val="-12"/>
                <w:sz w:val="21"/>
              </w:rPr>
              <w:t> </w:t>
            </w:r>
            <w:r>
              <w:rPr>
                <w:b/>
                <w:spacing w:val="-2"/>
                <w:sz w:val="21"/>
              </w:rPr>
              <w:t>AO</w:t>
            </w:r>
          </w:p>
          <w:p>
            <w:pPr>
              <w:pStyle w:val="TableParagraph"/>
              <w:spacing w:line="226" w:lineRule="exact"/>
              <w:ind w:left="431"/>
              <w:rPr>
                <w:b/>
                <w:sz w:val="21"/>
              </w:rPr>
            </w:pPr>
            <w:r>
              <w:rPr>
                <w:b/>
                <w:spacing w:val="-2"/>
                <w:sz w:val="21"/>
              </w:rPr>
              <w:t>EMITIR</w:t>
            </w:r>
            <w:r>
              <w:rPr>
                <w:b/>
                <w:spacing w:val="-12"/>
                <w:sz w:val="21"/>
              </w:rPr>
              <w:t> </w:t>
            </w:r>
            <w:r>
              <w:rPr>
                <w:b/>
                <w:spacing w:val="-2"/>
                <w:sz w:val="21"/>
              </w:rPr>
              <w:t>A</w:t>
            </w:r>
            <w:r>
              <w:rPr>
                <w:b/>
                <w:spacing w:val="-12"/>
                <w:sz w:val="21"/>
              </w:rPr>
              <w:t> </w:t>
            </w:r>
            <w:r>
              <w:rPr>
                <w:b/>
                <w:spacing w:val="-2"/>
                <w:sz w:val="21"/>
              </w:rPr>
              <w:t>NOTA</w:t>
            </w:r>
            <w:r>
              <w:rPr>
                <w:b/>
                <w:spacing w:val="-12"/>
                <w:sz w:val="21"/>
              </w:rPr>
              <w:t> </w:t>
            </w:r>
            <w:r>
              <w:rPr>
                <w:b/>
                <w:spacing w:val="-2"/>
                <w:sz w:val="21"/>
              </w:rPr>
              <w:t>FISCAL</w:t>
            </w:r>
            <w:r>
              <w:rPr>
                <w:b/>
                <w:spacing w:val="-12"/>
                <w:sz w:val="21"/>
              </w:rPr>
              <w:t> </w:t>
            </w:r>
            <w:r>
              <w:rPr>
                <w:b/>
                <w:spacing w:val="-2"/>
                <w:sz w:val="21"/>
              </w:rPr>
              <w:t>PREENCHER</w:t>
            </w:r>
            <w:r>
              <w:rPr>
                <w:b/>
                <w:spacing w:val="-11"/>
                <w:sz w:val="21"/>
              </w:rPr>
              <w:t> </w:t>
            </w:r>
            <w:r>
              <w:rPr>
                <w:b/>
                <w:spacing w:val="-2"/>
                <w:sz w:val="21"/>
              </w:rPr>
              <w:t>O</w:t>
            </w:r>
            <w:r>
              <w:rPr>
                <w:b/>
                <w:spacing w:val="-3"/>
                <w:sz w:val="21"/>
              </w:rPr>
              <w:t> </w:t>
            </w:r>
            <w:r>
              <w:rPr>
                <w:b/>
                <w:spacing w:val="-2"/>
                <w:sz w:val="21"/>
              </w:rPr>
              <w:t>CAMPO</w:t>
            </w:r>
            <w:r>
              <w:rPr>
                <w:b/>
                <w:spacing w:val="-6"/>
                <w:sz w:val="21"/>
              </w:rPr>
              <w:t> </w:t>
            </w:r>
            <w:r>
              <w:rPr>
                <w:b/>
                <w:spacing w:val="-2"/>
                <w:sz w:val="21"/>
              </w:rPr>
              <w:t>VALIDADE</w:t>
            </w:r>
            <w:r>
              <w:rPr>
                <w:b/>
                <w:spacing w:val="-3"/>
                <w:sz w:val="21"/>
              </w:rPr>
              <w:t> </w:t>
            </w:r>
            <w:r>
              <w:rPr>
                <w:b/>
                <w:spacing w:val="-2"/>
                <w:sz w:val="21"/>
              </w:rPr>
              <w:t>E</w:t>
            </w:r>
            <w:r>
              <w:rPr>
                <w:b/>
                <w:spacing w:val="-3"/>
                <w:sz w:val="21"/>
              </w:rPr>
              <w:t> </w:t>
            </w:r>
            <w:r>
              <w:rPr>
                <w:b/>
                <w:spacing w:val="-2"/>
                <w:sz w:val="21"/>
              </w:rPr>
              <w:t>O</w:t>
            </w:r>
            <w:r>
              <w:rPr>
                <w:b/>
                <w:spacing w:val="-4"/>
                <w:sz w:val="21"/>
              </w:rPr>
              <w:t> LOTE</w:t>
            </w:r>
          </w:p>
        </w:tc>
        <w:tc>
          <w:tcPr>
            <w:tcW w:w="1350" w:type="dxa"/>
          </w:tcPr>
          <w:p>
            <w:pPr>
              <w:pStyle w:val="TableParagraph"/>
              <w:spacing w:before="190"/>
              <w:rPr>
                <w:b/>
                <w:sz w:val="21"/>
              </w:rPr>
            </w:pPr>
          </w:p>
          <w:p>
            <w:pPr>
              <w:pStyle w:val="TableParagraph"/>
              <w:tabs>
                <w:tab w:pos="1061" w:val="left" w:leader="none"/>
              </w:tabs>
              <w:ind w:left="124"/>
              <w:rPr>
                <w:b/>
                <w:sz w:val="21"/>
              </w:rPr>
            </w:pPr>
            <w:r>
              <w:rPr>
                <w:b/>
                <w:spacing w:val="-5"/>
                <w:sz w:val="21"/>
              </w:rPr>
              <w:t>R$</w:t>
            </w:r>
            <w:r>
              <w:rPr>
                <w:b/>
                <w:sz w:val="21"/>
              </w:rPr>
              <w:tab/>
              <w:t>-</w:t>
            </w:r>
          </w:p>
        </w:tc>
      </w:tr>
      <w:tr>
        <w:trPr>
          <w:trHeight w:val="1124" w:hRule="atLeast"/>
        </w:trPr>
        <w:tc>
          <w:tcPr>
            <w:tcW w:w="6082" w:type="dxa"/>
            <w:vMerge w:val="restart"/>
          </w:tcPr>
          <w:p>
            <w:pPr>
              <w:pStyle w:val="TableParagraph"/>
              <w:spacing w:before="190"/>
              <w:rPr>
                <w:b/>
                <w:sz w:val="21"/>
              </w:rPr>
            </w:pPr>
          </w:p>
          <w:p>
            <w:pPr>
              <w:pStyle w:val="TableParagraph"/>
              <w:spacing w:line="239" w:lineRule="exact"/>
              <w:ind w:left="30"/>
              <w:jc w:val="center"/>
              <w:rPr>
                <w:b/>
                <w:sz w:val="21"/>
              </w:rPr>
            </w:pPr>
            <w:r>
              <w:rPr>
                <w:b/>
                <w:spacing w:val="-4"/>
                <w:sz w:val="21"/>
              </w:rPr>
              <w:t>A NOTA</w:t>
            </w:r>
            <w:r>
              <w:rPr>
                <w:b/>
                <w:spacing w:val="-3"/>
                <w:sz w:val="21"/>
              </w:rPr>
              <w:t> </w:t>
            </w:r>
            <w:r>
              <w:rPr>
                <w:b/>
                <w:spacing w:val="-4"/>
                <w:sz w:val="21"/>
              </w:rPr>
              <w:t>FISCAL ELETRÔNICA</w:t>
            </w:r>
            <w:r>
              <w:rPr>
                <w:b/>
                <w:spacing w:val="-3"/>
                <w:sz w:val="21"/>
              </w:rPr>
              <w:t> </w:t>
            </w:r>
            <w:r>
              <w:rPr>
                <w:b/>
                <w:spacing w:val="-4"/>
                <w:sz w:val="21"/>
              </w:rPr>
              <w:t>É</w:t>
            </w:r>
            <w:r>
              <w:rPr>
                <w:b/>
                <w:spacing w:val="10"/>
                <w:sz w:val="21"/>
              </w:rPr>
              <w:t> </w:t>
            </w:r>
            <w:r>
              <w:rPr>
                <w:b/>
                <w:spacing w:val="-4"/>
                <w:sz w:val="21"/>
              </w:rPr>
              <w:t>OBRIGATÓRIA </w:t>
            </w:r>
            <w:r>
              <w:rPr>
                <w:b/>
                <w:spacing w:val="-10"/>
                <w:sz w:val="21"/>
              </w:rPr>
              <w:t>E</w:t>
            </w:r>
          </w:p>
          <w:p>
            <w:pPr>
              <w:pStyle w:val="TableParagraph"/>
              <w:spacing w:line="235" w:lineRule="auto" w:before="1"/>
              <w:ind w:left="30" w:right="1"/>
              <w:jc w:val="center"/>
              <w:rPr>
                <w:b/>
                <w:sz w:val="21"/>
              </w:rPr>
            </w:pPr>
            <w:r>
              <w:rPr>
                <w:b/>
                <w:sz w:val="21"/>
              </w:rPr>
              <w:t>DEVERÁ</w:t>
            </w:r>
            <w:r>
              <w:rPr>
                <w:b/>
                <w:spacing w:val="-11"/>
                <w:sz w:val="21"/>
              </w:rPr>
              <w:t> </w:t>
            </w:r>
            <w:r>
              <w:rPr>
                <w:b/>
                <w:sz w:val="21"/>
              </w:rPr>
              <w:t>SER</w:t>
            </w:r>
            <w:r>
              <w:rPr>
                <w:b/>
                <w:spacing w:val="-8"/>
                <w:sz w:val="21"/>
              </w:rPr>
              <w:t> </w:t>
            </w:r>
            <w:r>
              <w:rPr>
                <w:b/>
                <w:sz w:val="21"/>
              </w:rPr>
              <w:t>EMITIDA</w:t>
            </w:r>
            <w:r>
              <w:rPr>
                <w:b/>
                <w:spacing w:val="-14"/>
                <w:sz w:val="21"/>
              </w:rPr>
              <w:t> </w:t>
            </w:r>
            <w:r>
              <w:rPr>
                <w:b/>
                <w:sz w:val="21"/>
              </w:rPr>
              <w:t>EM</w:t>
            </w:r>
            <w:r>
              <w:rPr>
                <w:b/>
                <w:spacing w:val="-7"/>
                <w:sz w:val="21"/>
              </w:rPr>
              <w:t> </w:t>
            </w:r>
            <w:r>
              <w:rPr>
                <w:b/>
                <w:sz w:val="21"/>
              </w:rPr>
              <w:t>NOME</w:t>
            </w:r>
            <w:r>
              <w:rPr>
                <w:b/>
                <w:spacing w:val="-8"/>
                <w:sz w:val="21"/>
              </w:rPr>
              <w:t> </w:t>
            </w:r>
            <w:r>
              <w:rPr>
                <w:b/>
                <w:sz w:val="21"/>
              </w:rPr>
              <w:t>DE:</w:t>
            </w:r>
            <w:r>
              <w:rPr>
                <w:b/>
                <w:spacing w:val="-8"/>
                <w:sz w:val="21"/>
              </w:rPr>
              <w:t> </w:t>
            </w:r>
            <w:r>
              <w:rPr>
                <w:b/>
                <w:sz w:val="21"/>
              </w:rPr>
              <w:t>UNIVERSIDADE</w:t>
            </w:r>
            <w:r>
              <w:rPr>
                <w:b/>
                <w:spacing w:val="-8"/>
                <w:sz w:val="21"/>
              </w:rPr>
              <w:t> </w:t>
            </w:r>
            <w:r>
              <w:rPr>
                <w:b/>
                <w:sz w:val="21"/>
              </w:rPr>
              <w:t>DO ESTADO DO RIO DE JANEIRO</w:t>
            </w:r>
          </w:p>
          <w:p>
            <w:pPr>
              <w:pStyle w:val="TableParagraph"/>
              <w:spacing w:line="235" w:lineRule="auto"/>
              <w:ind w:left="541" w:right="511" w:hanging="1"/>
              <w:jc w:val="center"/>
              <w:rPr>
                <w:b/>
                <w:sz w:val="21"/>
              </w:rPr>
            </w:pPr>
            <w:r>
              <w:rPr>
                <w:b/>
                <w:sz w:val="21"/>
              </w:rPr>
              <w:t>CNPJ: 33.540.014/0001-57. INSCRIÇÃO ESTADUAL: 76.003.939. RUA SÃO FRANCISCO XAVIER, 524, MARACANÃ,</w:t>
            </w:r>
            <w:r>
              <w:rPr>
                <w:b/>
                <w:spacing w:val="-8"/>
                <w:sz w:val="21"/>
              </w:rPr>
              <w:t> </w:t>
            </w:r>
            <w:r>
              <w:rPr>
                <w:b/>
                <w:sz w:val="21"/>
              </w:rPr>
              <w:t>RIO</w:t>
            </w:r>
            <w:r>
              <w:rPr>
                <w:b/>
                <w:spacing w:val="-8"/>
                <w:sz w:val="21"/>
              </w:rPr>
              <w:t> </w:t>
            </w:r>
            <w:r>
              <w:rPr>
                <w:b/>
                <w:sz w:val="21"/>
              </w:rPr>
              <w:t>DE</w:t>
            </w:r>
            <w:r>
              <w:rPr>
                <w:b/>
                <w:spacing w:val="-8"/>
                <w:sz w:val="21"/>
              </w:rPr>
              <w:t> </w:t>
            </w:r>
            <w:r>
              <w:rPr>
                <w:b/>
                <w:sz w:val="21"/>
              </w:rPr>
              <w:t>JANEIRO,</w:t>
            </w:r>
            <w:r>
              <w:rPr>
                <w:b/>
                <w:spacing w:val="-8"/>
                <w:sz w:val="21"/>
              </w:rPr>
              <w:t> </w:t>
            </w:r>
            <w:r>
              <w:rPr>
                <w:b/>
                <w:sz w:val="21"/>
              </w:rPr>
              <w:t>RJ</w:t>
            </w:r>
            <w:r>
              <w:rPr>
                <w:b/>
                <w:spacing w:val="-8"/>
                <w:sz w:val="21"/>
              </w:rPr>
              <w:t> </w:t>
            </w:r>
            <w:r>
              <w:rPr>
                <w:b/>
                <w:sz w:val="21"/>
              </w:rPr>
              <w:t>CEP:</w:t>
            </w:r>
            <w:r>
              <w:rPr>
                <w:b/>
                <w:spacing w:val="-8"/>
                <w:sz w:val="21"/>
              </w:rPr>
              <w:t> </w:t>
            </w:r>
            <w:r>
              <w:rPr>
                <w:b/>
                <w:sz w:val="21"/>
              </w:rPr>
              <w:t>20550-</w:t>
            </w:r>
            <w:r>
              <w:rPr>
                <w:b/>
                <w:sz w:val="21"/>
              </w:rPr>
              <w:t>013.</w:t>
            </w:r>
          </w:p>
          <w:p>
            <w:pPr>
              <w:pStyle w:val="TableParagraph"/>
              <w:spacing w:before="200"/>
              <w:rPr>
                <w:b/>
                <w:sz w:val="21"/>
              </w:rPr>
            </w:pPr>
          </w:p>
          <w:p>
            <w:pPr>
              <w:pStyle w:val="TableParagraph"/>
              <w:spacing w:line="235" w:lineRule="auto"/>
              <w:ind w:left="222" w:right="189"/>
              <w:jc w:val="center"/>
              <w:rPr>
                <w:b/>
                <w:sz w:val="21"/>
              </w:rPr>
            </w:pPr>
            <w:r>
              <w:rPr>
                <w:b/>
                <w:spacing w:val="-2"/>
                <w:sz w:val="21"/>
              </w:rPr>
              <w:t>ENDEREÇO DE ENTREGA</w:t>
            </w:r>
            <w:r>
              <w:rPr>
                <w:b/>
                <w:spacing w:val="-12"/>
                <w:sz w:val="21"/>
              </w:rPr>
              <w:t> </w:t>
            </w:r>
            <w:r>
              <w:rPr>
                <w:b/>
                <w:spacing w:val="-2"/>
                <w:sz w:val="21"/>
              </w:rPr>
              <w:t>:</w:t>
            </w:r>
            <w:r>
              <w:rPr>
                <w:b/>
                <w:spacing w:val="-12"/>
                <w:sz w:val="21"/>
              </w:rPr>
              <w:t> </w:t>
            </w:r>
            <w:r>
              <w:rPr>
                <w:b/>
                <w:spacing w:val="-2"/>
                <w:sz w:val="21"/>
              </w:rPr>
              <w:t>AV</w:t>
            </w:r>
            <w:r>
              <w:rPr>
                <w:b/>
                <w:spacing w:val="-5"/>
                <w:sz w:val="21"/>
              </w:rPr>
              <w:t> </w:t>
            </w:r>
            <w:r>
              <w:rPr>
                <w:b/>
                <w:spacing w:val="-2"/>
                <w:sz w:val="21"/>
              </w:rPr>
              <w:t>MARECHAL</w:t>
            </w:r>
            <w:r>
              <w:rPr>
                <w:b/>
                <w:spacing w:val="-12"/>
                <w:sz w:val="21"/>
              </w:rPr>
              <w:t> </w:t>
            </w:r>
            <w:r>
              <w:rPr>
                <w:b/>
                <w:spacing w:val="-2"/>
                <w:sz w:val="21"/>
              </w:rPr>
              <w:t>RONDON, </w:t>
            </w:r>
            <w:r>
              <w:rPr>
                <w:b/>
                <w:sz w:val="21"/>
              </w:rPr>
              <w:t>381, SÃO FRANCISCO XAVIER, RIO DE JANEIRO- RJ CEP: 20950-003.</w:t>
            </w:r>
          </w:p>
          <w:p>
            <w:pPr>
              <w:pStyle w:val="TableParagraph"/>
              <w:spacing w:line="221" w:lineRule="exact"/>
              <w:ind w:left="30" w:right="5"/>
              <w:jc w:val="center"/>
              <w:rPr>
                <w:b/>
                <w:sz w:val="21"/>
              </w:rPr>
            </w:pPr>
            <w:r>
              <w:rPr>
                <w:b/>
                <w:sz w:val="21"/>
              </w:rPr>
              <w:t>TEL:</w:t>
            </w:r>
            <w:r>
              <w:rPr>
                <w:b/>
                <w:spacing w:val="-8"/>
                <w:sz w:val="21"/>
              </w:rPr>
              <w:t> </w:t>
            </w:r>
            <w:r>
              <w:rPr>
                <w:b/>
                <w:sz w:val="21"/>
              </w:rPr>
              <w:t>2566-7095</w:t>
            </w:r>
            <w:r>
              <w:rPr>
                <w:b/>
                <w:spacing w:val="-7"/>
                <w:sz w:val="21"/>
              </w:rPr>
              <w:t> </w:t>
            </w:r>
            <w:r>
              <w:rPr>
                <w:b/>
                <w:sz w:val="21"/>
              </w:rPr>
              <w:t>/</w:t>
            </w:r>
            <w:r>
              <w:rPr>
                <w:b/>
                <w:spacing w:val="-8"/>
                <w:sz w:val="21"/>
              </w:rPr>
              <w:t> </w:t>
            </w:r>
            <w:r>
              <w:rPr>
                <w:b/>
                <w:sz w:val="21"/>
              </w:rPr>
              <w:t>2566-</w:t>
            </w:r>
            <w:r>
              <w:rPr>
                <w:b/>
                <w:spacing w:val="-2"/>
                <w:sz w:val="21"/>
              </w:rPr>
              <w:t>7065.</w:t>
            </w:r>
          </w:p>
        </w:tc>
        <w:tc>
          <w:tcPr>
            <w:tcW w:w="3142" w:type="dxa"/>
            <w:gridSpan w:val="2"/>
          </w:tcPr>
          <w:p>
            <w:pPr>
              <w:pStyle w:val="TableParagraph"/>
              <w:spacing w:before="190"/>
              <w:rPr>
                <w:b/>
                <w:sz w:val="21"/>
              </w:rPr>
            </w:pPr>
          </w:p>
          <w:p>
            <w:pPr>
              <w:pStyle w:val="TableParagraph"/>
              <w:spacing w:line="239" w:lineRule="exact"/>
              <w:ind w:left="100"/>
              <w:rPr>
                <w:b/>
                <w:sz w:val="21"/>
              </w:rPr>
            </w:pPr>
            <w:r>
              <w:rPr>
                <w:b/>
                <w:sz w:val="21"/>
              </w:rPr>
              <w:t>RIO</w:t>
            </w:r>
            <w:r>
              <w:rPr>
                <w:b/>
                <w:spacing w:val="-5"/>
                <w:sz w:val="21"/>
              </w:rPr>
              <w:t> DE</w:t>
            </w:r>
          </w:p>
          <w:p>
            <w:pPr>
              <w:pStyle w:val="TableParagraph"/>
              <w:tabs>
                <w:tab w:pos="2458" w:val="left" w:leader="none"/>
              </w:tabs>
              <w:spacing w:line="239" w:lineRule="exact"/>
              <w:ind w:left="100"/>
              <w:rPr>
                <w:b/>
                <w:sz w:val="21"/>
              </w:rPr>
            </w:pPr>
            <w:r>
              <w:rPr>
                <w:b/>
                <w:spacing w:val="-2"/>
                <w:sz w:val="21"/>
              </w:rPr>
              <w:t>JANEIRO,</w:t>
            </w:r>
            <w:r>
              <w:rPr>
                <w:b/>
                <w:sz w:val="21"/>
              </w:rPr>
              <w:tab/>
              <w:t>de</w:t>
            </w:r>
            <w:r>
              <w:rPr>
                <w:b/>
                <w:spacing w:val="-4"/>
                <w:sz w:val="21"/>
              </w:rPr>
              <w:t> </w:t>
            </w:r>
            <w:r>
              <w:rPr>
                <w:b/>
                <w:spacing w:val="-5"/>
                <w:sz w:val="21"/>
              </w:rPr>
              <w:t>20</w:t>
            </w:r>
          </w:p>
        </w:tc>
      </w:tr>
      <w:tr>
        <w:trPr>
          <w:trHeight w:val="2107" w:hRule="atLeast"/>
        </w:trPr>
        <w:tc>
          <w:tcPr>
            <w:tcW w:w="6082" w:type="dxa"/>
            <w:vMerge/>
            <w:tcBorders>
              <w:top w:val="nil"/>
            </w:tcBorders>
          </w:tcPr>
          <w:p>
            <w:pPr>
              <w:rPr>
                <w:sz w:val="2"/>
                <w:szCs w:val="2"/>
              </w:rPr>
            </w:pPr>
          </w:p>
        </w:tc>
        <w:tc>
          <w:tcPr>
            <w:tcW w:w="3142" w:type="dxa"/>
            <w:gridSpan w:val="2"/>
          </w:tcPr>
          <w:p>
            <w:pPr>
              <w:pStyle w:val="TableParagraph"/>
              <w:spacing w:line="235" w:lineRule="auto"/>
              <w:ind w:left="590" w:right="30"/>
              <w:rPr>
                <w:b/>
                <w:sz w:val="21"/>
              </w:rPr>
            </w:pPr>
            <w:r>
              <w:rPr>
                <w:b/>
                <w:spacing w:val="-4"/>
                <w:sz w:val="21"/>
              </w:rPr>
              <w:t>ASSINATURA</w:t>
            </w:r>
            <w:r>
              <w:rPr>
                <w:b/>
                <w:spacing w:val="-12"/>
                <w:sz w:val="21"/>
              </w:rPr>
              <w:t> </w:t>
            </w:r>
            <w:r>
              <w:rPr>
                <w:b/>
                <w:spacing w:val="-4"/>
                <w:sz w:val="21"/>
              </w:rPr>
              <w:t>E </w:t>
            </w:r>
            <w:r>
              <w:rPr>
                <w:b/>
                <w:spacing w:val="-2"/>
                <w:sz w:val="21"/>
              </w:rPr>
              <w:t>CARIMBO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04"/>
        <w:ind w:left="0"/>
        <w:rPr>
          <w:b/>
        </w:rPr>
      </w:pPr>
    </w:p>
    <w:p>
      <w:pPr>
        <w:pStyle w:val="Heading2"/>
        <w:spacing w:line="456" w:lineRule="auto"/>
        <w:ind w:left="6278" w:right="6265" w:firstLine="841"/>
      </w:pPr>
      <w:r>
        <w:rPr/>
        <w:t>ANEXO I</w:t>
      </w:r>
      <w:r>
        <w:rPr>
          <w:spacing w:val="40"/>
        </w:rPr>
        <w:t> </w:t>
      </w:r>
      <w:r>
        <w:rPr/>
        <w:t>TERMO</w:t>
      </w:r>
      <w:r>
        <w:rPr>
          <w:spacing w:val="-14"/>
        </w:rPr>
        <w:t> </w:t>
      </w:r>
      <w:r>
        <w:rPr/>
        <w:t>DE</w:t>
      </w:r>
      <w:r>
        <w:rPr>
          <w:spacing w:val="-13"/>
        </w:rPr>
        <w:t> </w:t>
      </w:r>
      <w:r>
        <w:rPr/>
        <w:t>REFERÊNCIA</w:t>
      </w:r>
    </w:p>
    <w:p>
      <w:pPr>
        <w:spacing w:line="241" w:lineRule="exact" w:before="0"/>
        <w:ind w:left="5592" w:right="0" w:firstLine="0"/>
        <w:jc w:val="left"/>
        <w:rPr>
          <w:b/>
          <w:sz w:val="21"/>
        </w:rPr>
      </w:pPr>
      <w:r>
        <w:rPr>
          <w:b/>
          <w:spacing w:val="-2"/>
          <w:sz w:val="21"/>
        </w:rPr>
        <w:t>MAPA</w:t>
      </w:r>
      <w:r>
        <w:rPr>
          <w:b/>
          <w:spacing w:val="-12"/>
          <w:sz w:val="21"/>
        </w:rPr>
        <w:t> </w:t>
      </w:r>
      <w:r>
        <w:rPr>
          <w:b/>
          <w:spacing w:val="-2"/>
          <w:sz w:val="21"/>
        </w:rPr>
        <w:t>DE</w:t>
      </w:r>
      <w:r>
        <w:rPr>
          <w:b/>
          <w:spacing w:val="-8"/>
          <w:sz w:val="21"/>
        </w:rPr>
        <w:t> </w:t>
      </w:r>
      <w:r>
        <w:rPr>
          <w:b/>
          <w:spacing w:val="-2"/>
          <w:sz w:val="21"/>
        </w:rPr>
        <w:t>FORNECIMENTO</w:t>
      </w:r>
      <w:r>
        <w:rPr>
          <w:b/>
          <w:spacing w:val="-5"/>
          <w:sz w:val="21"/>
        </w:rPr>
        <w:t> </w:t>
      </w:r>
      <w:r>
        <w:rPr>
          <w:b/>
          <w:spacing w:val="-2"/>
          <w:sz w:val="21"/>
        </w:rPr>
        <w:t>ESTIMADO</w:t>
      </w:r>
    </w:p>
    <w:p>
      <w:pPr>
        <w:pStyle w:val="BodyText"/>
        <w:spacing w:before="8"/>
        <w:ind w:left="0"/>
        <w:rPr>
          <w:b/>
          <w:sz w:val="17"/>
        </w:rPr>
      </w:pPr>
    </w:p>
    <w:tbl>
      <w:tblPr>
        <w:tblW w:w="0" w:type="auto"/>
        <w:jc w:val="left"/>
        <w:tblInd w:w="4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0"/>
        <w:gridCol w:w="931"/>
        <w:gridCol w:w="2254"/>
        <w:gridCol w:w="957"/>
        <w:gridCol w:w="512"/>
        <w:gridCol w:w="800"/>
        <w:gridCol w:w="1023"/>
        <w:gridCol w:w="1036"/>
        <w:gridCol w:w="1036"/>
        <w:gridCol w:w="1036"/>
        <w:gridCol w:w="1023"/>
        <w:gridCol w:w="1036"/>
        <w:gridCol w:w="433"/>
        <w:gridCol w:w="643"/>
        <w:gridCol w:w="591"/>
        <w:gridCol w:w="589"/>
      </w:tblGrid>
      <w:tr>
        <w:trPr>
          <w:trHeight w:val="260" w:hRule="atLeast"/>
        </w:trPr>
        <w:tc>
          <w:tcPr>
            <w:tcW w:w="1521" w:type="dxa"/>
            <w:gridSpan w:val="2"/>
            <w:vMerge w:val="restart"/>
          </w:tcPr>
          <w:p>
            <w:pPr>
              <w:pStyle w:val="TableParagraph"/>
              <w:spacing w:before="135" w:after="1"/>
              <w:rPr>
                <w:b/>
                <w:sz w:val="20"/>
              </w:rPr>
            </w:pPr>
          </w:p>
          <w:p>
            <w:pPr>
              <w:pStyle w:val="TableParagraph"/>
              <w:ind w:left="372"/>
              <w:rPr>
                <w:sz w:val="20"/>
              </w:rPr>
            </w:pPr>
            <w:r>
              <w:rPr>
                <w:sz w:val="20"/>
              </w:rPr>
              <w:drawing>
                <wp:inline distT="0" distB="0" distL="0" distR="0">
                  <wp:extent cx="480631" cy="497204"/>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39" cstate="print"/>
                          <a:stretch>
                            <a:fillRect/>
                          </a:stretch>
                        </pic:blipFill>
                        <pic:spPr>
                          <a:xfrm>
                            <a:off x="0" y="0"/>
                            <a:ext cx="480631" cy="497204"/>
                          </a:xfrm>
                          <a:prstGeom prst="rect">
                            <a:avLst/>
                          </a:prstGeom>
                        </pic:spPr>
                      </pic:pic>
                    </a:graphicData>
                  </a:graphic>
                </wp:inline>
              </w:drawing>
            </w:r>
            <w:r>
              <w:rPr>
                <w:sz w:val="20"/>
              </w:rPr>
            </w:r>
          </w:p>
        </w:tc>
        <w:tc>
          <w:tcPr>
            <w:tcW w:w="3211" w:type="dxa"/>
            <w:gridSpan w:val="2"/>
            <w:vMerge w:val="restart"/>
          </w:tcPr>
          <w:p>
            <w:pPr>
              <w:pStyle w:val="TableParagraph"/>
              <w:spacing w:line="235" w:lineRule="auto" w:before="173"/>
              <w:ind w:left="161"/>
              <w:rPr>
                <w:b/>
                <w:sz w:val="21"/>
              </w:rPr>
            </w:pPr>
            <w:r>
              <w:rPr>
                <w:b/>
                <w:spacing w:val="-2"/>
                <w:sz w:val="21"/>
              </w:rPr>
              <w:t>UNIVERSIDADE</w:t>
            </w:r>
            <w:r>
              <w:rPr>
                <w:b/>
                <w:spacing w:val="-9"/>
                <w:sz w:val="21"/>
              </w:rPr>
              <w:t> </w:t>
            </w:r>
            <w:r>
              <w:rPr>
                <w:b/>
                <w:spacing w:val="-2"/>
                <w:sz w:val="21"/>
              </w:rPr>
              <w:t>DO</w:t>
            </w:r>
            <w:r>
              <w:rPr>
                <w:b/>
                <w:spacing w:val="-9"/>
                <w:sz w:val="21"/>
              </w:rPr>
              <w:t> </w:t>
            </w:r>
            <w:r>
              <w:rPr>
                <w:b/>
                <w:spacing w:val="-2"/>
                <w:sz w:val="21"/>
              </w:rPr>
              <w:t>ESTADO </w:t>
            </w:r>
            <w:r>
              <w:rPr>
                <w:b/>
                <w:sz w:val="21"/>
              </w:rPr>
              <w:t>DO RIO DE JANEIRO</w:t>
            </w:r>
          </w:p>
        </w:tc>
        <w:tc>
          <w:tcPr>
            <w:tcW w:w="1312" w:type="dxa"/>
            <w:gridSpan w:val="2"/>
            <w:vMerge w:val="restart"/>
          </w:tcPr>
          <w:p>
            <w:pPr>
              <w:pStyle w:val="TableParagraph"/>
              <w:spacing w:before="162"/>
              <w:rPr>
                <w:b/>
                <w:sz w:val="20"/>
              </w:rPr>
            </w:pPr>
          </w:p>
          <w:p>
            <w:pPr>
              <w:pStyle w:val="TableParagraph"/>
              <w:ind w:left="356"/>
              <w:rPr>
                <w:sz w:val="20"/>
              </w:rPr>
            </w:pPr>
            <w:r>
              <w:rPr>
                <w:sz w:val="20"/>
              </w:rPr>
              <w:drawing>
                <wp:inline distT="0" distB="0" distL="0" distR="0">
                  <wp:extent cx="490988" cy="474345"/>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40" cstate="print"/>
                          <a:stretch>
                            <a:fillRect/>
                          </a:stretch>
                        </pic:blipFill>
                        <pic:spPr>
                          <a:xfrm>
                            <a:off x="0" y="0"/>
                            <a:ext cx="490988" cy="474345"/>
                          </a:xfrm>
                          <a:prstGeom prst="rect">
                            <a:avLst/>
                          </a:prstGeom>
                        </pic:spPr>
                      </pic:pic>
                    </a:graphicData>
                  </a:graphic>
                </wp:inline>
              </w:drawing>
            </w:r>
            <w:r>
              <w:rPr>
                <w:sz w:val="20"/>
              </w:rPr>
            </w:r>
          </w:p>
        </w:tc>
        <w:tc>
          <w:tcPr>
            <w:tcW w:w="3095" w:type="dxa"/>
            <w:gridSpan w:val="3"/>
            <w:vMerge w:val="restart"/>
          </w:tcPr>
          <w:p>
            <w:pPr>
              <w:pStyle w:val="TableParagraph"/>
              <w:spacing w:before="177"/>
              <w:rPr>
                <w:b/>
                <w:sz w:val="21"/>
              </w:rPr>
            </w:pPr>
          </w:p>
          <w:p>
            <w:pPr>
              <w:pStyle w:val="TableParagraph"/>
              <w:ind w:left="5"/>
              <w:jc w:val="center"/>
              <w:rPr>
                <w:b/>
                <w:sz w:val="21"/>
              </w:rPr>
            </w:pPr>
            <w:r>
              <w:rPr>
                <w:b/>
                <w:spacing w:val="-2"/>
                <w:sz w:val="21"/>
              </w:rPr>
              <w:t>MAPA</w:t>
            </w:r>
            <w:r>
              <w:rPr>
                <w:b/>
                <w:spacing w:val="-12"/>
                <w:sz w:val="21"/>
              </w:rPr>
              <w:t> </w:t>
            </w:r>
            <w:r>
              <w:rPr>
                <w:b/>
                <w:spacing w:val="-2"/>
                <w:sz w:val="21"/>
              </w:rPr>
              <w:t>DE</w:t>
            </w:r>
            <w:r>
              <w:rPr>
                <w:b/>
                <w:spacing w:val="-12"/>
                <w:sz w:val="21"/>
              </w:rPr>
              <w:t> </w:t>
            </w:r>
            <w:r>
              <w:rPr>
                <w:b/>
                <w:spacing w:val="-2"/>
                <w:sz w:val="21"/>
              </w:rPr>
              <w:t>FORNECIMENTO </w:t>
            </w:r>
            <w:r>
              <w:rPr>
                <w:b/>
                <w:sz w:val="21"/>
              </w:rPr>
              <w:t>ESTIMADO (MFE) ALMOXARIFADO PPC</w:t>
            </w:r>
          </w:p>
        </w:tc>
        <w:tc>
          <w:tcPr>
            <w:tcW w:w="3095" w:type="dxa"/>
            <w:gridSpan w:val="3"/>
          </w:tcPr>
          <w:p>
            <w:pPr>
              <w:pStyle w:val="TableParagraph"/>
              <w:spacing w:line="240" w:lineRule="exact"/>
              <w:ind w:left="16"/>
              <w:rPr>
                <w:b/>
                <w:sz w:val="21"/>
              </w:rPr>
            </w:pPr>
            <w:r>
              <w:rPr>
                <w:b/>
                <w:spacing w:val="-2"/>
                <w:sz w:val="21"/>
              </w:rPr>
              <w:t>Data:</w:t>
            </w:r>
          </w:p>
        </w:tc>
        <w:tc>
          <w:tcPr>
            <w:tcW w:w="433" w:type="dxa"/>
          </w:tcPr>
          <w:p>
            <w:pPr>
              <w:pStyle w:val="TableParagraph"/>
              <w:rPr>
                <w:sz w:val="18"/>
              </w:rPr>
            </w:pPr>
          </w:p>
        </w:tc>
        <w:tc>
          <w:tcPr>
            <w:tcW w:w="1823" w:type="dxa"/>
            <w:gridSpan w:val="3"/>
            <w:vMerge w:val="restart"/>
            <w:tcBorders>
              <w:right w:val="single" w:sz="4" w:space="0" w:color="000000"/>
            </w:tcBorders>
          </w:tcPr>
          <w:p>
            <w:pPr>
              <w:pStyle w:val="TableParagraph"/>
              <w:spacing w:line="235" w:lineRule="auto" w:before="56"/>
              <w:ind w:left="11" w:right="3"/>
              <w:rPr>
                <w:b/>
                <w:sz w:val="21"/>
              </w:rPr>
            </w:pPr>
            <w:r>
              <w:rPr>
                <w:b/>
                <w:sz w:val="21"/>
              </w:rPr>
              <w:t>Processo SEI Nº.: SEI-</w:t>
            </w:r>
            <w:r>
              <w:rPr>
                <w:b/>
                <w:spacing w:val="-2"/>
                <w:sz w:val="21"/>
              </w:rPr>
              <w:t>260006/056639/2025</w:t>
            </w:r>
          </w:p>
        </w:tc>
      </w:tr>
      <w:tr>
        <w:trPr>
          <w:trHeight w:val="273" w:hRule="atLeast"/>
        </w:trPr>
        <w:tc>
          <w:tcPr>
            <w:tcW w:w="1521" w:type="dxa"/>
            <w:gridSpan w:val="2"/>
            <w:vMerge/>
            <w:tcBorders>
              <w:top w:val="nil"/>
            </w:tcBorders>
          </w:tcPr>
          <w:p>
            <w:pPr>
              <w:rPr>
                <w:sz w:val="2"/>
                <w:szCs w:val="2"/>
              </w:rPr>
            </w:pPr>
          </w:p>
        </w:tc>
        <w:tc>
          <w:tcPr>
            <w:tcW w:w="3211" w:type="dxa"/>
            <w:gridSpan w:val="2"/>
            <w:vMerge/>
            <w:tcBorders>
              <w:top w:val="nil"/>
            </w:tcBorders>
          </w:tcPr>
          <w:p>
            <w:pPr>
              <w:rPr>
                <w:sz w:val="2"/>
                <w:szCs w:val="2"/>
              </w:rPr>
            </w:pPr>
          </w:p>
        </w:tc>
        <w:tc>
          <w:tcPr>
            <w:tcW w:w="1312" w:type="dxa"/>
            <w:gridSpan w:val="2"/>
            <w:vMerge/>
            <w:tcBorders>
              <w:top w:val="nil"/>
            </w:tcBorders>
          </w:tcPr>
          <w:p>
            <w:pPr>
              <w:rPr>
                <w:sz w:val="2"/>
                <w:szCs w:val="2"/>
              </w:rPr>
            </w:pPr>
          </w:p>
        </w:tc>
        <w:tc>
          <w:tcPr>
            <w:tcW w:w="3095" w:type="dxa"/>
            <w:gridSpan w:val="3"/>
            <w:vMerge/>
            <w:tcBorders>
              <w:top w:val="nil"/>
            </w:tcBorders>
          </w:tcPr>
          <w:p>
            <w:pPr>
              <w:rPr>
                <w:sz w:val="2"/>
                <w:szCs w:val="2"/>
              </w:rPr>
            </w:pPr>
          </w:p>
        </w:tc>
        <w:tc>
          <w:tcPr>
            <w:tcW w:w="3095" w:type="dxa"/>
            <w:gridSpan w:val="3"/>
          </w:tcPr>
          <w:p>
            <w:pPr>
              <w:pStyle w:val="TableParagraph"/>
              <w:spacing w:line="241" w:lineRule="exact" w:before="12"/>
              <w:ind w:left="16"/>
              <w:rPr>
                <w:b/>
                <w:sz w:val="21"/>
              </w:rPr>
            </w:pPr>
            <w:r>
              <w:rPr>
                <w:b/>
                <w:sz w:val="21"/>
              </w:rPr>
              <w:t>Nº</w:t>
            </w:r>
            <w:r>
              <w:rPr>
                <w:b/>
                <w:spacing w:val="-4"/>
                <w:sz w:val="21"/>
              </w:rPr>
              <w:t> </w:t>
            </w:r>
            <w:r>
              <w:rPr>
                <w:b/>
                <w:sz w:val="21"/>
              </w:rPr>
              <w:t>do</w:t>
            </w:r>
            <w:r>
              <w:rPr>
                <w:b/>
                <w:spacing w:val="-3"/>
                <w:sz w:val="21"/>
              </w:rPr>
              <w:t> </w:t>
            </w:r>
            <w:r>
              <w:rPr>
                <w:b/>
                <w:spacing w:val="-2"/>
                <w:sz w:val="21"/>
              </w:rPr>
              <w:t>Contrato:</w:t>
            </w:r>
          </w:p>
        </w:tc>
        <w:tc>
          <w:tcPr>
            <w:tcW w:w="433" w:type="dxa"/>
          </w:tcPr>
          <w:p>
            <w:pPr>
              <w:pStyle w:val="TableParagraph"/>
              <w:rPr>
                <w:sz w:val="20"/>
              </w:rPr>
            </w:pPr>
          </w:p>
        </w:tc>
        <w:tc>
          <w:tcPr>
            <w:tcW w:w="1823" w:type="dxa"/>
            <w:gridSpan w:val="3"/>
            <w:vMerge/>
            <w:tcBorders>
              <w:top w:val="nil"/>
              <w:right w:val="single" w:sz="4" w:space="0" w:color="000000"/>
            </w:tcBorders>
          </w:tcPr>
          <w:p>
            <w:pPr>
              <w:rPr>
                <w:sz w:val="2"/>
                <w:szCs w:val="2"/>
              </w:rPr>
            </w:pPr>
          </w:p>
        </w:tc>
      </w:tr>
      <w:tr>
        <w:trPr>
          <w:trHeight w:val="273" w:hRule="atLeast"/>
        </w:trPr>
        <w:tc>
          <w:tcPr>
            <w:tcW w:w="1521" w:type="dxa"/>
            <w:gridSpan w:val="2"/>
            <w:vMerge/>
            <w:tcBorders>
              <w:top w:val="nil"/>
            </w:tcBorders>
          </w:tcPr>
          <w:p>
            <w:pPr>
              <w:rPr>
                <w:sz w:val="2"/>
                <w:szCs w:val="2"/>
              </w:rPr>
            </w:pPr>
          </w:p>
        </w:tc>
        <w:tc>
          <w:tcPr>
            <w:tcW w:w="3211" w:type="dxa"/>
            <w:gridSpan w:val="2"/>
            <w:vMerge/>
            <w:tcBorders>
              <w:top w:val="nil"/>
            </w:tcBorders>
          </w:tcPr>
          <w:p>
            <w:pPr>
              <w:rPr>
                <w:sz w:val="2"/>
                <w:szCs w:val="2"/>
              </w:rPr>
            </w:pPr>
          </w:p>
        </w:tc>
        <w:tc>
          <w:tcPr>
            <w:tcW w:w="1312" w:type="dxa"/>
            <w:gridSpan w:val="2"/>
            <w:vMerge/>
            <w:tcBorders>
              <w:top w:val="nil"/>
            </w:tcBorders>
          </w:tcPr>
          <w:p>
            <w:pPr>
              <w:rPr>
                <w:sz w:val="2"/>
                <w:szCs w:val="2"/>
              </w:rPr>
            </w:pPr>
          </w:p>
        </w:tc>
        <w:tc>
          <w:tcPr>
            <w:tcW w:w="3095" w:type="dxa"/>
            <w:gridSpan w:val="3"/>
            <w:vMerge/>
            <w:tcBorders>
              <w:top w:val="nil"/>
            </w:tcBorders>
          </w:tcPr>
          <w:p>
            <w:pPr>
              <w:rPr>
                <w:sz w:val="2"/>
                <w:szCs w:val="2"/>
              </w:rPr>
            </w:pPr>
          </w:p>
        </w:tc>
        <w:tc>
          <w:tcPr>
            <w:tcW w:w="3095" w:type="dxa"/>
            <w:gridSpan w:val="3"/>
          </w:tcPr>
          <w:p>
            <w:pPr>
              <w:pStyle w:val="TableParagraph"/>
              <w:spacing w:line="241" w:lineRule="exact"/>
              <w:ind w:left="16"/>
              <w:rPr>
                <w:b/>
                <w:sz w:val="21"/>
              </w:rPr>
            </w:pPr>
            <w:r>
              <w:rPr>
                <w:b/>
                <w:sz w:val="21"/>
              </w:rPr>
              <w:t>Nº</w:t>
            </w:r>
            <w:r>
              <w:rPr>
                <w:b/>
                <w:spacing w:val="-4"/>
                <w:sz w:val="21"/>
              </w:rPr>
              <w:t> </w:t>
            </w:r>
            <w:r>
              <w:rPr>
                <w:b/>
                <w:sz w:val="21"/>
              </w:rPr>
              <w:t>do</w:t>
            </w:r>
            <w:r>
              <w:rPr>
                <w:b/>
                <w:spacing w:val="-3"/>
                <w:sz w:val="21"/>
              </w:rPr>
              <w:t> </w:t>
            </w:r>
            <w:r>
              <w:rPr>
                <w:b/>
                <w:spacing w:val="-2"/>
                <w:sz w:val="21"/>
              </w:rPr>
              <w:t>pedido:</w:t>
            </w:r>
          </w:p>
        </w:tc>
        <w:tc>
          <w:tcPr>
            <w:tcW w:w="433" w:type="dxa"/>
          </w:tcPr>
          <w:p>
            <w:pPr>
              <w:pStyle w:val="TableParagraph"/>
              <w:rPr>
                <w:sz w:val="20"/>
              </w:rPr>
            </w:pPr>
          </w:p>
        </w:tc>
        <w:tc>
          <w:tcPr>
            <w:tcW w:w="1823" w:type="dxa"/>
            <w:gridSpan w:val="3"/>
            <w:vMerge/>
            <w:tcBorders>
              <w:top w:val="nil"/>
              <w:right w:val="single" w:sz="4" w:space="0" w:color="000000"/>
            </w:tcBorders>
          </w:tcPr>
          <w:p>
            <w:pPr>
              <w:rPr>
                <w:sz w:val="2"/>
                <w:szCs w:val="2"/>
              </w:rPr>
            </w:pPr>
          </w:p>
        </w:tc>
      </w:tr>
      <w:tr>
        <w:trPr>
          <w:trHeight w:val="731" w:hRule="atLeast"/>
        </w:trPr>
        <w:tc>
          <w:tcPr>
            <w:tcW w:w="1521" w:type="dxa"/>
            <w:gridSpan w:val="2"/>
            <w:vMerge/>
            <w:tcBorders>
              <w:top w:val="nil"/>
            </w:tcBorders>
          </w:tcPr>
          <w:p>
            <w:pPr>
              <w:rPr>
                <w:sz w:val="2"/>
                <w:szCs w:val="2"/>
              </w:rPr>
            </w:pPr>
          </w:p>
        </w:tc>
        <w:tc>
          <w:tcPr>
            <w:tcW w:w="3211" w:type="dxa"/>
            <w:gridSpan w:val="2"/>
          </w:tcPr>
          <w:p>
            <w:pPr>
              <w:pStyle w:val="TableParagraph"/>
              <w:spacing w:line="238" w:lineRule="exact"/>
              <w:ind w:left="111"/>
              <w:rPr>
                <w:b/>
                <w:sz w:val="21"/>
              </w:rPr>
            </w:pPr>
            <w:r>
              <w:rPr>
                <w:b/>
                <w:spacing w:val="-2"/>
                <w:sz w:val="21"/>
              </w:rPr>
              <w:t>POLICLÍNICA</w:t>
            </w:r>
          </w:p>
          <w:p>
            <w:pPr>
              <w:pStyle w:val="TableParagraph"/>
              <w:spacing w:line="236" w:lineRule="exact" w:before="1"/>
              <w:ind w:left="111"/>
              <w:rPr>
                <w:b/>
                <w:sz w:val="21"/>
              </w:rPr>
            </w:pPr>
            <w:r>
              <w:rPr>
                <w:b/>
                <w:spacing w:val="-2"/>
                <w:sz w:val="21"/>
              </w:rPr>
              <w:t>UNIVERSITÁRIA</w:t>
            </w:r>
            <w:r>
              <w:rPr>
                <w:b/>
                <w:spacing w:val="-12"/>
                <w:sz w:val="21"/>
              </w:rPr>
              <w:t> </w:t>
            </w:r>
            <w:r>
              <w:rPr>
                <w:b/>
                <w:spacing w:val="-2"/>
                <w:sz w:val="21"/>
              </w:rPr>
              <w:t>PIQUET CARNEIRO</w:t>
            </w:r>
          </w:p>
        </w:tc>
        <w:tc>
          <w:tcPr>
            <w:tcW w:w="1312" w:type="dxa"/>
            <w:gridSpan w:val="2"/>
            <w:vMerge/>
            <w:tcBorders>
              <w:top w:val="nil"/>
            </w:tcBorders>
          </w:tcPr>
          <w:p>
            <w:pPr>
              <w:rPr>
                <w:sz w:val="2"/>
                <w:szCs w:val="2"/>
              </w:rPr>
            </w:pPr>
          </w:p>
        </w:tc>
        <w:tc>
          <w:tcPr>
            <w:tcW w:w="3095" w:type="dxa"/>
            <w:gridSpan w:val="3"/>
            <w:vMerge/>
            <w:tcBorders>
              <w:top w:val="nil"/>
            </w:tcBorders>
          </w:tcPr>
          <w:p>
            <w:pPr>
              <w:rPr>
                <w:sz w:val="2"/>
                <w:szCs w:val="2"/>
              </w:rPr>
            </w:pPr>
          </w:p>
        </w:tc>
        <w:tc>
          <w:tcPr>
            <w:tcW w:w="3095" w:type="dxa"/>
            <w:gridSpan w:val="3"/>
          </w:tcPr>
          <w:p>
            <w:pPr>
              <w:pStyle w:val="TableParagraph"/>
              <w:spacing w:before="235"/>
              <w:ind w:left="16"/>
              <w:rPr>
                <w:b/>
                <w:sz w:val="21"/>
              </w:rPr>
            </w:pPr>
            <w:r>
              <w:rPr>
                <w:b/>
                <w:sz w:val="21"/>
              </w:rPr>
              <w:t>Vigência</w:t>
            </w:r>
            <w:r>
              <w:rPr>
                <w:b/>
                <w:spacing w:val="-11"/>
                <w:sz w:val="21"/>
              </w:rPr>
              <w:t> </w:t>
            </w:r>
            <w:r>
              <w:rPr>
                <w:b/>
                <w:sz w:val="21"/>
              </w:rPr>
              <w:t>do</w:t>
            </w:r>
            <w:r>
              <w:rPr>
                <w:b/>
                <w:spacing w:val="-10"/>
                <w:sz w:val="21"/>
              </w:rPr>
              <w:t> </w:t>
            </w:r>
            <w:r>
              <w:rPr>
                <w:b/>
                <w:spacing w:val="-2"/>
                <w:sz w:val="21"/>
              </w:rPr>
              <w:t>Contrato:</w:t>
            </w:r>
          </w:p>
        </w:tc>
        <w:tc>
          <w:tcPr>
            <w:tcW w:w="433" w:type="dxa"/>
          </w:tcPr>
          <w:p>
            <w:pPr>
              <w:pStyle w:val="TableParagraph"/>
              <w:rPr>
                <w:sz w:val="20"/>
              </w:rPr>
            </w:pPr>
          </w:p>
        </w:tc>
        <w:tc>
          <w:tcPr>
            <w:tcW w:w="1823" w:type="dxa"/>
            <w:gridSpan w:val="3"/>
            <w:tcBorders>
              <w:right w:val="single" w:sz="4" w:space="0" w:color="000000"/>
            </w:tcBorders>
          </w:tcPr>
          <w:p>
            <w:pPr>
              <w:pStyle w:val="TableParagraph"/>
              <w:spacing w:before="235"/>
              <w:ind w:left="11"/>
              <w:rPr>
                <w:b/>
                <w:sz w:val="21"/>
              </w:rPr>
            </w:pPr>
            <w:r>
              <w:rPr>
                <w:b/>
                <w:sz w:val="21"/>
              </w:rPr>
              <w:t>Pregão</w:t>
            </w:r>
            <w:r>
              <w:rPr>
                <w:b/>
                <w:spacing w:val="-10"/>
                <w:sz w:val="21"/>
              </w:rPr>
              <w:t> </w:t>
            </w:r>
            <w:r>
              <w:rPr>
                <w:b/>
                <w:sz w:val="21"/>
              </w:rPr>
              <w:t>n°:</w:t>
            </w:r>
            <w:r>
              <w:rPr>
                <w:b/>
                <w:spacing w:val="-7"/>
                <w:sz w:val="21"/>
              </w:rPr>
              <w:t> </w:t>
            </w:r>
            <w:r>
              <w:rPr>
                <w:b/>
                <w:spacing w:val="-2"/>
                <w:sz w:val="21"/>
              </w:rPr>
              <w:t>204/2026</w:t>
            </w:r>
          </w:p>
        </w:tc>
      </w:tr>
      <w:tr>
        <w:trPr>
          <w:trHeight w:val="273" w:hRule="atLeast"/>
        </w:trPr>
        <w:tc>
          <w:tcPr>
            <w:tcW w:w="14490" w:type="dxa"/>
            <w:gridSpan w:val="16"/>
            <w:tcBorders>
              <w:right w:val="single" w:sz="4" w:space="0" w:color="000000"/>
            </w:tcBorders>
          </w:tcPr>
          <w:p>
            <w:pPr>
              <w:pStyle w:val="TableParagraph"/>
              <w:rPr>
                <w:sz w:val="20"/>
              </w:rPr>
            </w:pPr>
          </w:p>
        </w:tc>
      </w:tr>
      <w:tr>
        <w:trPr>
          <w:trHeight w:val="273" w:hRule="atLeast"/>
        </w:trPr>
        <w:tc>
          <w:tcPr>
            <w:tcW w:w="6044" w:type="dxa"/>
            <w:gridSpan w:val="6"/>
          </w:tcPr>
          <w:p>
            <w:pPr>
              <w:pStyle w:val="TableParagraph"/>
              <w:spacing w:line="241" w:lineRule="exact"/>
              <w:ind w:left="28"/>
              <w:rPr>
                <w:b/>
                <w:sz w:val="21"/>
              </w:rPr>
            </w:pPr>
            <w:r>
              <w:rPr>
                <w:b/>
                <w:sz w:val="21"/>
              </w:rPr>
              <w:t>Razão</w:t>
            </w:r>
            <w:r>
              <w:rPr>
                <w:b/>
                <w:spacing w:val="-7"/>
                <w:sz w:val="21"/>
              </w:rPr>
              <w:t> </w:t>
            </w:r>
            <w:r>
              <w:rPr>
                <w:b/>
                <w:spacing w:val="-2"/>
                <w:sz w:val="21"/>
              </w:rPr>
              <w:t>Social:</w:t>
            </w:r>
          </w:p>
        </w:tc>
        <w:tc>
          <w:tcPr>
            <w:tcW w:w="3095" w:type="dxa"/>
            <w:gridSpan w:val="3"/>
          </w:tcPr>
          <w:p>
            <w:pPr>
              <w:pStyle w:val="TableParagraph"/>
              <w:spacing w:line="241" w:lineRule="exact"/>
              <w:ind w:left="15"/>
              <w:rPr>
                <w:b/>
                <w:sz w:val="21"/>
              </w:rPr>
            </w:pPr>
            <w:r>
              <w:rPr>
                <w:b/>
                <w:spacing w:val="-2"/>
                <w:sz w:val="21"/>
              </w:rPr>
              <w:t>Telefone:</w:t>
            </w:r>
          </w:p>
        </w:tc>
        <w:tc>
          <w:tcPr>
            <w:tcW w:w="3095" w:type="dxa"/>
            <w:gridSpan w:val="3"/>
          </w:tcPr>
          <w:p>
            <w:pPr>
              <w:pStyle w:val="TableParagraph"/>
              <w:spacing w:line="241" w:lineRule="exact"/>
              <w:ind w:left="16"/>
              <w:rPr>
                <w:b/>
                <w:sz w:val="21"/>
              </w:rPr>
            </w:pPr>
            <w:r>
              <w:rPr>
                <w:b/>
                <w:spacing w:val="-2"/>
                <w:sz w:val="21"/>
              </w:rPr>
              <w:t>Procedimento:</w:t>
            </w:r>
            <w:r>
              <w:rPr>
                <w:b/>
                <w:spacing w:val="7"/>
                <w:sz w:val="21"/>
              </w:rPr>
              <w:t> </w:t>
            </w:r>
            <w:r>
              <w:rPr>
                <w:b/>
                <w:spacing w:val="-2"/>
                <w:sz w:val="21"/>
              </w:rPr>
              <w:t>Pregão</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260" w:hRule="atLeast"/>
        </w:trPr>
        <w:tc>
          <w:tcPr>
            <w:tcW w:w="6044" w:type="dxa"/>
            <w:gridSpan w:val="6"/>
          </w:tcPr>
          <w:p>
            <w:pPr>
              <w:pStyle w:val="TableParagraph"/>
              <w:spacing w:line="240" w:lineRule="exact"/>
              <w:ind w:left="28"/>
              <w:rPr>
                <w:b/>
                <w:sz w:val="21"/>
              </w:rPr>
            </w:pPr>
            <w:r>
              <w:rPr>
                <w:b/>
                <w:spacing w:val="-2"/>
                <w:sz w:val="21"/>
              </w:rPr>
              <w:t>Endereço:</w:t>
            </w:r>
          </w:p>
        </w:tc>
        <w:tc>
          <w:tcPr>
            <w:tcW w:w="3095" w:type="dxa"/>
            <w:gridSpan w:val="3"/>
          </w:tcPr>
          <w:p>
            <w:pPr>
              <w:pStyle w:val="TableParagraph"/>
              <w:spacing w:line="240" w:lineRule="exact"/>
              <w:ind w:left="16"/>
              <w:rPr>
                <w:b/>
                <w:sz w:val="21"/>
              </w:rPr>
            </w:pPr>
            <w:r>
              <w:rPr>
                <w:b/>
                <w:spacing w:val="-2"/>
                <w:sz w:val="21"/>
              </w:rPr>
              <w:t>CNPJ:</w:t>
            </w:r>
          </w:p>
        </w:tc>
        <w:tc>
          <w:tcPr>
            <w:tcW w:w="3095" w:type="dxa"/>
            <w:gridSpan w:val="3"/>
          </w:tcPr>
          <w:p>
            <w:pPr>
              <w:pStyle w:val="TableParagraph"/>
              <w:spacing w:line="240" w:lineRule="exact"/>
              <w:ind w:left="16"/>
              <w:rPr>
                <w:b/>
                <w:sz w:val="21"/>
              </w:rPr>
            </w:pPr>
            <w:r>
              <w:rPr>
                <w:b/>
                <w:sz w:val="21"/>
              </w:rPr>
              <w:t>Período</w:t>
            </w:r>
            <w:r>
              <w:rPr>
                <w:b/>
                <w:spacing w:val="-10"/>
                <w:sz w:val="21"/>
              </w:rPr>
              <w:t> </w:t>
            </w:r>
            <w:r>
              <w:rPr>
                <w:b/>
                <w:sz w:val="21"/>
              </w:rPr>
              <w:t>de</w:t>
            </w:r>
            <w:r>
              <w:rPr>
                <w:b/>
                <w:spacing w:val="-13"/>
                <w:sz w:val="21"/>
              </w:rPr>
              <w:t> </w:t>
            </w:r>
            <w:r>
              <w:rPr>
                <w:b/>
                <w:sz w:val="21"/>
              </w:rPr>
              <w:t>Aquisição:</w:t>
            </w:r>
            <w:r>
              <w:rPr>
                <w:b/>
                <w:spacing w:val="-7"/>
                <w:sz w:val="21"/>
              </w:rPr>
              <w:t> </w:t>
            </w:r>
            <w:r>
              <w:rPr>
                <w:b/>
                <w:sz w:val="21"/>
              </w:rPr>
              <w:t>12</w:t>
            </w:r>
            <w:r>
              <w:rPr>
                <w:b/>
                <w:spacing w:val="-6"/>
                <w:sz w:val="21"/>
              </w:rPr>
              <w:t> </w:t>
            </w:r>
            <w:r>
              <w:rPr>
                <w:b/>
                <w:spacing w:val="-2"/>
                <w:sz w:val="21"/>
              </w:rPr>
              <w:t>meses</w:t>
            </w:r>
          </w:p>
        </w:tc>
        <w:tc>
          <w:tcPr>
            <w:tcW w:w="433" w:type="dxa"/>
          </w:tcPr>
          <w:p>
            <w:pPr>
              <w:pStyle w:val="TableParagraph"/>
              <w:rPr>
                <w:sz w:val="18"/>
              </w:rPr>
            </w:pPr>
          </w:p>
        </w:tc>
        <w:tc>
          <w:tcPr>
            <w:tcW w:w="643" w:type="dxa"/>
          </w:tcPr>
          <w:p>
            <w:pPr>
              <w:pStyle w:val="TableParagraph"/>
              <w:rPr>
                <w:sz w:val="18"/>
              </w:rPr>
            </w:pPr>
          </w:p>
        </w:tc>
        <w:tc>
          <w:tcPr>
            <w:tcW w:w="591" w:type="dxa"/>
          </w:tcPr>
          <w:p>
            <w:pPr>
              <w:pStyle w:val="TableParagraph"/>
              <w:rPr>
                <w:sz w:val="18"/>
              </w:rPr>
            </w:pPr>
          </w:p>
        </w:tc>
        <w:tc>
          <w:tcPr>
            <w:tcW w:w="589" w:type="dxa"/>
            <w:tcBorders>
              <w:right w:val="single" w:sz="4" w:space="0" w:color="000000"/>
            </w:tcBorders>
          </w:tcPr>
          <w:p>
            <w:pPr>
              <w:pStyle w:val="TableParagraph"/>
              <w:rPr>
                <w:sz w:val="18"/>
              </w:rPr>
            </w:pPr>
          </w:p>
        </w:tc>
      </w:tr>
      <w:tr>
        <w:trPr>
          <w:trHeight w:val="312" w:hRule="atLeast"/>
        </w:trPr>
        <w:tc>
          <w:tcPr>
            <w:tcW w:w="14490" w:type="dxa"/>
            <w:gridSpan w:val="16"/>
            <w:tcBorders>
              <w:right w:val="single" w:sz="4" w:space="0" w:color="000000"/>
            </w:tcBorders>
          </w:tcPr>
          <w:p>
            <w:pPr>
              <w:pStyle w:val="TableParagraph"/>
              <w:spacing w:before="25"/>
              <w:ind w:left="564"/>
              <w:rPr>
                <w:b/>
                <w:sz w:val="21"/>
              </w:rPr>
            </w:pPr>
            <w:r>
              <w:rPr>
                <w:b/>
                <w:spacing w:val="-2"/>
                <w:sz w:val="21"/>
              </w:rPr>
              <w:t>A</w:t>
            </w:r>
            <w:r>
              <w:rPr>
                <w:b/>
                <w:spacing w:val="-11"/>
                <w:sz w:val="21"/>
              </w:rPr>
              <w:t> </w:t>
            </w:r>
            <w:r>
              <w:rPr>
                <w:b/>
                <w:spacing w:val="-2"/>
                <w:sz w:val="21"/>
              </w:rPr>
              <w:t>PREVISÃO</w:t>
            </w:r>
            <w:r>
              <w:rPr>
                <w:b/>
                <w:spacing w:val="1"/>
                <w:sz w:val="21"/>
              </w:rPr>
              <w:t> </w:t>
            </w:r>
            <w:r>
              <w:rPr>
                <w:b/>
                <w:spacing w:val="-2"/>
                <w:sz w:val="21"/>
              </w:rPr>
              <w:t>DO</w:t>
            </w:r>
            <w:r>
              <w:rPr>
                <w:b/>
                <w:spacing w:val="1"/>
                <w:sz w:val="21"/>
              </w:rPr>
              <w:t> </w:t>
            </w:r>
            <w:r>
              <w:rPr>
                <w:b/>
                <w:spacing w:val="-2"/>
                <w:sz w:val="21"/>
              </w:rPr>
              <w:t>FORNECIMENTO</w:t>
            </w:r>
            <w:r>
              <w:rPr>
                <w:b/>
                <w:spacing w:val="1"/>
                <w:sz w:val="21"/>
              </w:rPr>
              <w:t> </w:t>
            </w:r>
            <w:r>
              <w:rPr>
                <w:b/>
                <w:spacing w:val="-2"/>
                <w:sz w:val="21"/>
              </w:rPr>
              <w:t>DE</w:t>
            </w:r>
            <w:r>
              <w:rPr>
                <w:b/>
                <w:spacing w:val="1"/>
                <w:sz w:val="21"/>
              </w:rPr>
              <w:t> </w:t>
            </w:r>
            <w:r>
              <w:rPr>
                <w:b/>
                <w:spacing w:val="-2"/>
                <w:sz w:val="21"/>
              </w:rPr>
              <w:t>MATERIAL</w:t>
            </w:r>
            <w:r>
              <w:rPr>
                <w:b/>
                <w:spacing w:val="-11"/>
                <w:sz w:val="21"/>
              </w:rPr>
              <w:t> </w:t>
            </w:r>
            <w:r>
              <w:rPr>
                <w:b/>
                <w:spacing w:val="-2"/>
                <w:sz w:val="21"/>
              </w:rPr>
              <w:t>É</w:t>
            </w:r>
            <w:r>
              <w:rPr>
                <w:b/>
                <w:spacing w:val="1"/>
                <w:sz w:val="21"/>
              </w:rPr>
              <w:t> </w:t>
            </w:r>
            <w:r>
              <w:rPr>
                <w:b/>
                <w:spacing w:val="-2"/>
                <w:sz w:val="21"/>
              </w:rPr>
              <w:t>ESTIMADO,</w:t>
            </w:r>
            <w:r>
              <w:rPr>
                <w:b/>
                <w:spacing w:val="1"/>
                <w:sz w:val="21"/>
              </w:rPr>
              <w:t> </w:t>
            </w:r>
            <w:r>
              <w:rPr>
                <w:b/>
                <w:spacing w:val="-2"/>
                <w:sz w:val="21"/>
              </w:rPr>
              <w:t>DEVENDO</w:t>
            </w:r>
            <w:r>
              <w:rPr>
                <w:b/>
                <w:spacing w:val="-10"/>
                <w:sz w:val="21"/>
              </w:rPr>
              <w:t> </w:t>
            </w:r>
            <w:r>
              <w:rPr>
                <w:b/>
                <w:spacing w:val="-2"/>
                <w:sz w:val="21"/>
              </w:rPr>
              <w:t>A</w:t>
            </w:r>
            <w:r>
              <w:rPr>
                <w:b/>
                <w:spacing w:val="-11"/>
                <w:sz w:val="21"/>
              </w:rPr>
              <w:t> </w:t>
            </w:r>
            <w:r>
              <w:rPr>
                <w:b/>
                <w:spacing w:val="-2"/>
                <w:sz w:val="21"/>
              </w:rPr>
              <w:t>ENTREGA</w:t>
            </w:r>
            <w:r>
              <w:rPr>
                <w:b/>
                <w:spacing w:val="-10"/>
                <w:sz w:val="21"/>
              </w:rPr>
              <w:t> </w:t>
            </w:r>
            <w:r>
              <w:rPr>
                <w:b/>
                <w:spacing w:val="-2"/>
                <w:sz w:val="21"/>
              </w:rPr>
              <w:t>SER</w:t>
            </w:r>
            <w:r>
              <w:rPr>
                <w:b/>
                <w:spacing w:val="1"/>
                <w:sz w:val="21"/>
              </w:rPr>
              <w:t> </w:t>
            </w:r>
            <w:r>
              <w:rPr>
                <w:b/>
                <w:spacing w:val="-2"/>
                <w:sz w:val="21"/>
              </w:rPr>
              <w:t>CONFORME</w:t>
            </w:r>
            <w:r>
              <w:rPr>
                <w:b/>
                <w:spacing w:val="-11"/>
                <w:sz w:val="21"/>
              </w:rPr>
              <w:t> </w:t>
            </w:r>
            <w:r>
              <w:rPr>
                <w:b/>
                <w:spacing w:val="-2"/>
                <w:sz w:val="21"/>
              </w:rPr>
              <w:t>AS</w:t>
            </w:r>
            <w:r>
              <w:rPr>
                <w:b/>
                <w:spacing w:val="1"/>
                <w:sz w:val="21"/>
              </w:rPr>
              <w:t> </w:t>
            </w:r>
            <w:r>
              <w:rPr>
                <w:b/>
                <w:spacing w:val="-2"/>
                <w:sz w:val="21"/>
              </w:rPr>
              <w:t>NECESSIDADES</w:t>
            </w:r>
            <w:r>
              <w:rPr>
                <w:b/>
                <w:spacing w:val="1"/>
                <w:sz w:val="21"/>
              </w:rPr>
              <w:t> </w:t>
            </w:r>
            <w:r>
              <w:rPr>
                <w:b/>
                <w:spacing w:val="-2"/>
                <w:sz w:val="21"/>
              </w:rPr>
              <w:t>DA</w:t>
            </w:r>
            <w:r>
              <w:rPr>
                <w:b/>
                <w:spacing w:val="-10"/>
                <w:sz w:val="21"/>
              </w:rPr>
              <w:t> </w:t>
            </w:r>
            <w:r>
              <w:rPr>
                <w:b/>
                <w:spacing w:val="-4"/>
                <w:sz w:val="21"/>
              </w:rPr>
              <w:t>PPC.</w:t>
            </w:r>
          </w:p>
        </w:tc>
      </w:tr>
      <w:tr>
        <w:trPr>
          <w:trHeight w:val="273" w:hRule="atLeast"/>
        </w:trPr>
        <w:tc>
          <w:tcPr>
            <w:tcW w:w="12234" w:type="dxa"/>
            <w:gridSpan w:val="12"/>
            <w:tcBorders>
              <w:left w:val="nil"/>
            </w:tcBorders>
          </w:tcPr>
          <w:p>
            <w:pPr>
              <w:pStyle w:val="TableParagraph"/>
              <w:rPr>
                <w:sz w:val="20"/>
              </w:rPr>
            </w:pPr>
          </w:p>
        </w:tc>
        <w:tc>
          <w:tcPr>
            <w:tcW w:w="2256" w:type="dxa"/>
            <w:gridSpan w:val="4"/>
            <w:tcBorders>
              <w:right w:val="nil"/>
            </w:tcBorders>
          </w:tcPr>
          <w:p>
            <w:pPr>
              <w:pStyle w:val="TableParagraph"/>
              <w:rPr>
                <w:sz w:val="20"/>
              </w:rPr>
            </w:pPr>
          </w:p>
        </w:tc>
      </w:tr>
      <w:tr>
        <w:trPr>
          <w:trHeight w:val="509" w:hRule="atLeast"/>
        </w:trPr>
        <w:tc>
          <w:tcPr>
            <w:tcW w:w="590" w:type="dxa"/>
          </w:tcPr>
          <w:p>
            <w:pPr>
              <w:pStyle w:val="TableParagraph"/>
              <w:rPr>
                <w:sz w:val="20"/>
              </w:rPr>
            </w:pPr>
          </w:p>
        </w:tc>
        <w:tc>
          <w:tcPr>
            <w:tcW w:w="931" w:type="dxa"/>
          </w:tcPr>
          <w:p>
            <w:pPr>
              <w:pStyle w:val="TableParagraph"/>
              <w:rPr>
                <w:sz w:val="20"/>
              </w:rPr>
            </w:pPr>
          </w:p>
        </w:tc>
        <w:tc>
          <w:tcPr>
            <w:tcW w:w="2254" w:type="dxa"/>
          </w:tcPr>
          <w:p>
            <w:pPr>
              <w:pStyle w:val="TableParagraph"/>
              <w:rPr>
                <w:sz w:val="20"/>
              </w:rPr>
            </w:pPr>
          </w:p>
        </w:tc>
        <w:tc>
          <w:tcPr>
            <w:tcW w:w="957" w:type="dxa"/>
          </w:tcPr>
          <w:p>
            <w:pPr>
              <w:pStyle w:val="TableParagraph"/>
              <w:rPr>
                <w:sz w:val="20"/>
              </w:rPr>
            </w:pPr>
          </w:p>
        </w:tc>
        <w:tc>
          <w:tcPr>
            <w:tcW w:w="512" w:type="dxa"/>
          </w:tcPr>
          <w:p>
            <w:pPr>
              <w:pStyle w:val="TableParagraph"/>
              <w:rPr>
                <w:sz w:val="20"/>
              </w:rPr>
            </w:pPr>
          </w:p>
        </w:tc>
        <w:tc>
          <w:tcPr>
            <w:tcW w:w="800" w:type="dxa"/>
          </w:tcPr>
          <w:p>
            <w:pPr>
              <w:pStyle w:val="TableParagraph"/>
              <w:rPr>
                <w:sz w:val="20"/>
              </w:rPr>
            </w:pPr>
          </w:p>
        </w:tc>
        <w:tc>
          <w:tcPr>
            <w:tcW w:w="1023" w:type="dxa"/>
          </w:tcPr>
          <w:p>
            <w:pPr>
              <w:pStyle w:val="TableParagraph"/>
              <w:spacing w:line="238" w:lineRule="exact"/>
              <w:ind w:left="23"/>
              <w:jc w:val="center"/>
              <w:rPr>
                <w:b/>
                <w:sz w:val="21"/>
              </w:rPr>
            </w:pPr>
            <w:r>
              <w:rPr>
                <w:b/>
                <w:spacing w:val="-5"/>
                <w:sz w:val="21"/>
              </w:rPr>
              <w:t>1a.</w:t>
            </w:r>
          </w:p>
          <w:p>
            <w:pPr>
              <w:pStyle w:val="TableParagraph"/>
              <w:spacing w:line="239" w:lineRule="exact"/>
              <w:ind w:left="17" w:right="-15"/>
              <w:jc w:val="center"/>
              <w:rPr>
                <w:b/>
                <w:sz w:val="21"/>
              </w:rPr>
            </w:pPr>
            <w:r>
              <w:rPr>
                <w:b/>
                <w:spacing w:val="-4"/>
                <w:sz w:val="21"/>
              </w:rPr>
              <w:t>PARCELA</w:t>
            </w:r>
          </w:p>
        </w:tc>
        <w:tc>
          <w:tcPr>
            <w:tcW w:w="1036" w:type="dxa"/>
          </w:tcPr>
          <w:p>
            <w:pPr>
              <w:pStyle w:val="TableParagraph"/>
              <w:spacing w:line="238" w:lineRule="exact"/>
              <w:ind w:left="28"/>
              <w:jc w:val="center"/>
              <w:rPr>
                <w:b/>
                <w:sz w:val="21"/>
              </w:rPr>
            </w:pPr>
            <w:r>
              <w:rPr>
                <w:b/>
                <w:spacing w:val="-5"/>
                <w:sz w:val="21"/>
              </w:rPr>
              <w:t>2a.</w:t>
            </w:r>
          </w:p>
          <w:p>
            <w:pPr>
              <w:pStyle w:val="TableParagraph"/>
              <w:spacing w:line="239" w:lineRule="exact"/>
              <w:ind w:left="25" w:right="-15"/>
              <w:jc w:val="center"/>
              <w:rPr>
                <w:b/>
                <w:sz w:val="21"/>
              </w:rPr>
            </w:pPr>
            <w:r>
              <w:rPr>
                <w:b/>
                <w:spacing w:val="-4"/>
                <w:sz w:val="21"/>
              </w:rPr>
              <w:t>PARCELA</w:t>
            </w:r>
          </w:p>
        </w:tc>
        <w:tc>
          <w:tcPr>
            <w:tcW w:w="1036" w:type="dxa"/>
          </w:tcPr>
          <w:p>
            <w:pPr>
              <w:pStyle w:val="TableParagraph"/>
              <w:spacing w:line="238" w:lineRule="exact"/>
              <w:ind w:left="20"/>
              <w:jc w:val="center"/>
              <w:rPr>
                <w:b/>
                <w:sz w:val="21"/>
              </w:rPr>
            </w:pPr>
            <w:r>
              <w:rPr>
                <w:b/>
                <w:spacing w:val="-5"/>
                <w:sz w:val="21"/>
              </w:rPr>
              <w:t>3a.</w:t>
            </w:r>
          </w:p>
          <w:p>
            <w:pPr>
              <w:pStyle w:val="TableParagraph"/>
              <w:spacing w:line="239" w:lineRule="exact"/>
              <w:ind w:left="20"/>
              <w:jc w:val="center"/>
              <w:rPr>
                <w:b/>
                <w:sz w:val="21"/>
              </w:rPr>
            </w:pPr>
            <w:r>
              <w:rPr>
                <w:b/>
                <w:spacing w:val="-5"/>
                <w:sz w:val="21"/>
              </w:rPr>
              <w:t>PARCELA</w:t>
            </w:r>
          </w:p>
        </w:tc>
        <w:tc>
          <w:tcPr>
            <w:tcW w:w="1036" w:type="dxa"/>
          </w:tcPr>
          <w:p>
            <w:pPr>
              <w:pStyle w:val="TableParagraph"/>
              <w:spacing w:line="238" w:lineRule="exact"/>
              <w:ind w:left="8"/>
              <w:jc w:val="center"/>
              <w:rPr>
                <w:b/>
                <w:sz w:val="21"/>
              </w:rPr>
            </w:pPr>
            <w:r>
              <w:rPr>
                <w:b/>
                <w:spacing w:val="-5"/>
                <w:sz w:val="21"/>
              </w:rPr>
              <w:t>4a.</w:t>
            </w:r>
          </w:p>
          <w:p>
            <w:pPr>
              <w:pStyle w:val="TableParagraph"/>
              <w:spacing w:line="239" w:lineRule="exact"/>
              <w:ind w:left="8"/>
              <w:jc w:val="center"/>
              <w:rPr>
                <w:b/>
                <w:sz w:val="21"/>
              </w:rPr>
            </w:pPr>
            <w:r>
              <w:rPr>
                <w:b/>
                <w:spacing w:val="-2"/>
                <w:sz w:val="21"/>
              </w:rPr>
              <w:t>PARCELA</w:t>
            </w:r>
          </w:p>
        </w:tc>
        <w:tc>
          <w:tcPr>
            <w:tcW w:w="1023" w:type="dxa"/>
          </w:tcPr>
          <w:p>
            <w:pPr>
              <w:pStyle w:val="TableParagraph"/>
              <w:spacing w:line="238" w:lineRule="exact"/>
              <w:ind w:left="23" w:right="9"/>
              <w:jc w:val="center"/>
              <w:rPr>
                <w:b/>
                <w:sz w:val="21"/>
              </w:rPr>
            </w:pPr>
            <w:r>
              <w:rPr>
                <w:b/>
                <w:spacing w:val="-5"/>
                <w:sz w:val="21"/>
              </w:rPr>
              <w:t>5a.</w:t>
            </w:r>
          </w:p>
          <w:p>
            <w:pPr>
              <w:pStyle w:val="TableParagraph"/>
              <w:spacing w:line="239" w:lineRule="exact"/>
              <w:ind w:left="12" w:right="-15"/>
              <w:jc w:val="center"/>
              <w:rPr>
                <w:b/>
                <w:sz w:val="21"/>
              </w:rPr>
            </w:pPr>
            <w:r>
              <w:rPr>
                <w:b/>
                <w:spacing w:val="-4"/>
                <w:sz w:val="21"/>
              </w:rPr>
              <w:t>PARCELA</w:t>
            </w:r>
          </w:p>
        </w:tc>
        <w:tc>
          <w:tcPr>
            <w:tcW w:w="1036" w:type="dxa"/>
          </w:tcPr>
          <w:p>
            <w:pPr>
              <w:pStyle w:val="TableParagraph"/>
              <w:spacing w:line="238" w:lineRule="exact"/>
              <w:ind w:left="14"/>
              <w:jc w:val="center"/>
              <w:rPr>
                <w:b/>
                <w:sz w:val="21"/>
              </w:rPr>
            </w:pPr>
            <w:r>
              <w:rPr>
                <w:b/>
                <w:spacing w:val="-5"/>
                <w:sz w:val="21"/>
              </w:rPr>
              <w:t>6a.</w:t>
            </w:r>
          </w:p>
          <w:p>
            <w:pPr>
              <w:pStyle w:val="TableParagraph"/>
              <w:spacing w:line="239" w:lineRule="exact"/>
              <w:ind w:left="14"/>
              <w:jc w:val="center"/>
              <w:rPr>
                <w:b/>
                <w:sz w:val="21"/>
              </w:rPr>
            </w:pPr>
            <w:r>
              <w:rPr>
                <w:b/>
                <w:spacing w:val="-4"/>
                <w:sz w:val="21"/>
              </w:rPr>
              <w:t>PARCELA</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495" w:hRule="atLeast"/>
        </w:trPr>
        <w:tc>
          <w:tcPr>
            <w:tcW w:w="590" w:type="dxa"/>
          </w:tcPr>
          <w:p>
            <w:pPr>
              <w:pStyle w:val="TableParagraph"/>
              <w:rPr>
                <w:sz w:val="20"/>
              </w:rPr>
            </w:pPr>
          </w:p>
        </w:tc>
        <w:tc>
          <w:tcPr>
            <w:tcW w:w="931" w:type="dxa"/>
          </w:tcPr>
          <w:p>
            <w:pPr>
              <w:pStyle w:val="TableParagraph"/>
              <w:rPr>
                <w:sz w:val="20"/>
              </w:rPr>
            </w:pPr>
          </w:p>
        </w:tc>
        <w:tc>
          <w:tcPr>
            <w:tcW w:w="2254" w:type="dxa"/>
          </w:tcPr>
          <w:p>
            <w:pPr>
              <w:pStyle w:val="TableParagraph"/>
              <w:rPr>
                <w:sz w:val="20"/>
              </w:rPr>
            </w:pPr>
          </w:p>
        </w:tc>
        <w:tc>
          <w:tcPr>
            <w:tcW w:w="957" w:type="dxa"/>
          </w:tcPr>
          <w:p>
            <w:pPr>
              <w:pStyle w:val="TableParagraph"/>
              <w:rPr>
                <w:sz w:val="20"/>
              </w:rPr>
            </w:pPr>
          </w:p>
        </w:tc>
        <w:tc>
          <w:tcPr>
            <w:tcW w:w="512" w:type="dxa"/>
          </w:tcPr>
          <w:p>
            <w:pPr>
              <w:pStyle w:val="TableParagraph"/>
              <w:rPr>
                <w:sz w:val="20"/>
              </w:rPr>
            </w:pPr>
          </w:p>
        </w:tc>
        <w:tc>
          <w:tcPr>
            <w:tcW w:w="800" w:type="dxa"/>
          </w:tcPr>
          <w:p>
            <w:pPr>
              <w:pStyle w:val="TableParagraph"/>
              <w:spacing w:before="117"/>
              <w:ind w:left="20"/>
              <w:jc w:val="center"/>
              <w:rPr>
                <w:b/>
                <w:sz w:val="21"/>
              </w:rPr>
            </w:pPr>
            <w:r>
              <w:rPr>
                <w:b/>
                <w:spacing w:val="-2"/>
                <w:sz w:val="21"/>
              </w:rPr>
              <w:t>Valor</w:t>
            </w:r>
          </w:p>
        </w:tc>
        <w:tc>
          <w:tcPr>
            <w:tcW w:w="1023" w:type="dxa"/>
          </w:tcPr>
          <w:p>
            <w:pPr>
              <w:pStyle w:val="TableParagraph"/>
              <w:spacing w:line="236" w:lineRule="exact" w:before="4"/>
              <w:ind w:left="322" w:right="187" w:hanging="108"/>
              <w:rPr>
                <w:sz w:val="21"/>
              </w:rPr>
            </w:pPr>
            <w:r>
              <w:rPr>
                <w:sz w:val="21"/>
              </w:rPr>
              <w:t>10</w:t>
            </w:r>
            <w:r>
              <w:rPr>
                <w:spacing w:val="-14"/>
                <w:sz w:val="21"/>
              </w:rPr>
              <w:t> </w:t>
            </w:r>
            <w:r>
              <w:rPr>
                <w:sz w:val="21"/>
              </w:rPr>
              <w:t>dias</w:t>
            </w:r>
            <w:r>
              <w:rPr>
                <w:sz w:val="21"/>
              </w:rPr>
              <w:t> </w:t>
            </w:r>
            <w:r>
              <w:rPr>
                <w:spacing w:val="-4"/>
                <w:sz w:val="21"/>
              </w:rPr>
              <w:t>após</w:t>
            </w:r>
          </w:p>
        </w:tc>
        <w:tc>
          <w:tcPr>
            <w:tcW w:w="1036" w:type="dxa"/>
          </w:tcPr>
          <w:p>
            <w:pPr>
              <w:pStyle w:val="TableParagraph"/>
              <w:spacing w:line="236" w:lineRule="exact" w:before="4"/>
              <w:ind w:left="332" w:right="190" w:hanging="108"/>
              <w:rPr>
                <w:sz w:val="21"/>
              </w:rPr>
            </w:pPr>
            <w:r>
              <w:rPr>
                <w:sz w:val="21"/>
              </w:rPr>
              <w:t>10</w:t>
            </w:r>
            <w:r>
              <w:rPr>
                <w:spacing w:val="-14"/>
                <w:sz w:val="21"/>
              </w:rPr>
              <w:t> </w:t>
            </w:r>
            <w:r>
              <w:rPr>
                <w:sz w:val="21"/>
              </w:rPr>
              <w:t>dias</w:t>
            </w:r>
            <w:r>
              <w:rPr>
                <w:sz w:val="21"/>
              </w:rPr>
              <w:t> </w:t>
            </w:r>
            <w:r>
              <w:rPr>
                <w:spacing w:val="-4"/>
                <w:sz w:val="21"/>
              </w:rPr>
              <w:t>após</w:t>
            </w:r>
          </w:p>
        </w:tc>
        <w:tc>
          <w:tcPr>
            <w:tcW w:w="1036" w:type="dxa"/>
          </w:tcPr>
          <w:p>
            <w:pPr>
              <w:pStyle w:val="TableParagraph"/>
              <w:spacing w:line="236" w:lineRule="exact" w:before="4"/>
              <w:ind w:left="326" w:right="196" w:hanging="108"/>
              <w:rPr>
                <w:sz w:val="21"/>
              </w:rPr>
            </w:pPr>
            <w:r>
              <w:rPr>
                <w:sz w:val="21"/>
              </w:rPr>
              <w:t>10</w:t>
            </w:r>
            <w:r>
              <w:rPr>
                <w:spacing w:val="-14"/>
                <w:sz w:val="21"/>
              </w:rPr>
              <w:t> </w:t>
            </w:r>
            <w:r>
              <w:rPr>
                <w:sz w:val="21"/>
              </w:rPr>
              <w:t>dias</w:t>
            </w:r>
            <w:r>
              <w:rPr>
                <w:sz w:val="21"/>
              </w:rPr>
              <w:t> </w:t>
            </w:r>
            <w:r>
              <w:rPr>
                <w:spacing w:val="-4"/>
                <w:sz w:val="21"/>
              </w:rPr>
              <w:t>após</w:t>
            </w:r>
          </w:p>
        </w:tc>
        <w:tc>
          <w:tcPr>
            <w:tcW w:w="1036" w:type="dxa"/>
          </w:tcPr>
          <w:p>
            <w:pPr>
              <w:pStyle w:val="TableParagraph"/>
              <w:spacing w:line="236" w:lineRule="exact" w:before="4"/>
              <w:ind w:left="322" w:right="200" w:hanging="108"/>
              <w:rPr>
                <w:sz w:val="21"/>
              </w:rPr>
            </w:pPr>
            <w:r>
              <w:rPr>
                <w:sz w:val="21"/>
              </w:rPr>
              <w:t>10</w:t>
            </w:r>
            <w:r>
              <w:rPr>
                <w:spacing w:val="-14"/>
                <w:sz w:val="21"/>
              </w:rPr>
              <w:t> </w:t>
            </w:r>
            <w:r>
              <w:rPr>
                <w:sz w:val="21"/>
              </w:rPr>
              <w:t>dias</w:t>
            </w:r>
            <w:r>
              <w:rPr>
                <w:sz w:val="21"/>
              </w:rPr>
              <w:t> </w:t>
            </w:r>
            <w:r>
              <w:rPr>
                <w:spacing w:val="-4"/>
                <w:sz w:val="21"/>
              </w:rPr>
              <w:t>após</w:t>
            </w:r>
          </w:p>
        </w:tc>
        <w:tc>
          <w:tcPr>
            <w:tcW w:w="1023" w:type="dxa"/>
          </w:tcPr>
          <w:p>
            <w:pPr>
              <w:pStyle w:val="TableParagraph"/>
              <w:spacing w:line="236" w:lineRule="exact" w:before="4"/>
              <w:ind w:left="316" w:right="193" w:hanging="108"/>
              <w:rPr>
                <w:sz w:val="21"/>
              </w:rPr>
            </w:pPr>
            <w:r>
              <w:rPr>
                <w:sz w:val="21"/>
              </w:rPr>
              <w:t>10</w:t>
            </w:r>
            <w:r>
              <w:rPr>
                <w:spacing w:val="-14"/>
                <w:sz w:val="21"/>
              </w:rPr>
              <w:t> </w:t>
            </w:r>
            <w:r>
              <w:rPr>
                <w:sz w:val="21"/>
              </w:rPr>
              <w:t>dias</w:t>
            </w:r>
            <w:r>
              <w:rPr>
                <w:sz w:val="21"/>
              </w:rPr>
              <w:t> </w:t>
            </w:r>
            <w:r>
              <w:rPr>
                <w:spacing w:val="-4"/>
                <w:sz w:val="21"/>
              </w:rPr>
              <w:t>após</w:t>
            </w:r>
          </w:p>
        </w:tc>
        <w:tc>
          <w:tcPr>
            <w:tcW w:w="1036" w:type="dxa"/>
          </w:tcPr>
          <w:p>
            <w:pPr>
              <w:pStyle w:val="TableParagraph"/>
              <w:spacing w:line="236" w:lineRule="exact" w:before="4"/>
              <w:ind w:left="324" w:right="198" w:hanging="108"/>
              <w:rPr>
                <w:sz w:val="21"/>
              </w:rPr>
            </w:pPr>
            <w:r>
              <w:rPr>
                <w:sz w:val="21"/>
              </w:rPr>
              <w:t>10</w:t>
            </w:r>
            <w:r>
              <w:rPr>
                <w:spacing w:val="-14"/>
                <w:sz w:val="21"/>
              </w:rPr>
              <w:t> </w:t>
            </w:r>
            <w:r>
              <w:rPr>
                <w:sz w:val="21"/>
              </w:rPr>
              <w:t>dias</w:t>
            </w:r>
            <w:r>
              <w:rPr>
                <w:sz w:val="21"/>
              </w:rPr>
              <w:t> </w:t>
            </w:r>
            <w:r>
              <w:rPr>
                <w:spacing w:val="-4"/>
                <w:sz w:val="21"/>
              </w:rPr>
              <w:t>após</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509" w:hRule="atLeast"/>
        </w:trPr>
        <w:tc>
          <w:tcPr>
            <w:tcW w:w="590" w:type="dxa"/>
          </w:tcPr>
          <w:p>
            <w:pPr>
              <w:pStyle w:val="TableParagraph"/>
              <w:spacing w:before="130"/>
              <w:ind w:left="28" w:right="-15"/>
              <w:jc w:val="center"/>
              <w:rPr>
                <w:b/>
                <w:sz w:val="21"/>
              </w:rPr>
            </w:pPr>
            <w:r>
              <w:rPr>
                <w:b/>
                <w:spacing w:val="-4"/>
                <w:sz w:val="21"/>
              </w:rPr>
              <w:t>ITEM</w:t>
            </w:r>
          </w:p>
        </w:tc>
        <w:tc>
          <w:tcPr>
            <w:tcW w:w="931" w:type="dxa"/>
          </w:tcPr>
          <w:p>
            <w:pPr>
              <w:pStyle w:val="TableParagraph"/>
              <w:spacing w:before="130"/>
              <w:ind w:left="101" w:right="-15"/>
              <w:rPr>
                <w:b/>
                <w:sz w:val="21"/>
              </w:rPr>
            </w:pPr>
            <w:r>
              <w:rPr>
                <w:b/>
                <w:spacing w:val="-2"/>
                <w:sz w:val="21"/>
              </w:rPr>
              <w:t>PEDIDO</w:t>
            </w:r>
          </w:p>
        </w:tc>
        <w:tc>
          <w:tcPr>
            <w:tcW w:w="2254" w:type="dxa"/>
          </w:tcPr>
          <w:p>
            <w:pPr>
              <w:pStyle w:val="TableParagraph"/>
              <w:spacing w:line="236" w:lineRule="exact" w:before="17"/>
              <w:ind w:left="549" w:right="56"/>
              <w:rPr>
                <w:b/>
                <w:sz w:val="21"/>
              </w:rPr>
            </w:pPr>
            <w:r>
              <w:rPr>
                <w:b/>
                <w:sz w:val="21"/>
              </w:rPr>
              <w:t>DESCRIÇÃO</w:t>
            </w:r>
            <w:r>
              <w:rPr>
                <w:b/>
                <w:spacing w:val="-14"/>
                <w:sz w:val="21"/>
              </w:rPr>
              <w:t> </w:t>
            </w:r>
            <w:r>
              <w:rPr>
                <w:b/>
                <w:sz w:val="21"/>
              </w:rPr>
              <w:t>DO </w:t>
            </w:r>
            <w:r>
              <w:rPr>
                <w:b/>
                <w:spacing w:val="-2"/>
                <w:sz w:val="21"/>
              </w:rPr>
              <w:t>MATERIAL</w:t>
            </w:r>
          </w:p>
        </w:tc>
        <w:tc>
          <w:tcPr>
            <w:tcW w:w="957" w:type="dxa"/>
          </w:tcPr>
          <w:p>
            <w:pPr>
              <w:pStyle w:val="TableParagraph"/>
              <w:spacing w:before="130"/>
              <w:ind w:left="140" w:right="-15"/>
              <w:rPr>
                <w:b/>
                <w:sz w:val="21"/>
              </w:rPr>
            </w:pPr>
            <w:r>
              <w:rPr>
                <w:b/>
                <w:spacing w:val="-2"/>
                <w:sz w:val="21"/>
              </w:rPr>
              <w:t>MARCA</w:t>
            </w:r>
          </w:p>
        </w:tc>
        <w:tc>
          <w:tcPr>
            <w:tcW w:w="512" w:type="dxa"/>
          </w:tcPr>
          <w:p>
            <w:pPr>
              <w:pStyle w:val="TableParagraph"/>
              <w:spacing w:before="130"/>
              <w:ind w:left="34"/>
              <w:rPr>
                <w:b/>
                <w:sz w:val="21"/>
              </w:rPr>
            </w:pPr>
            <w:r>
              <w:rPr>
                <w:b/>
                <w:spacing w:val="-5"/>
                <w:sz w:val="21"/>
              </w:rPr>
              <w:t>QTD</w:t>
            </w:r>
          </w:p>
        </w:tc>
        <w:tc>
          <w:tcPr>
            <w:tcW w:w="800" w:type="dxa"/>
          </w:tcPr>
          <w:p>
            <w:pPr>
              <w:pStyle w:val="TableParagraph"/>
              <w:spacing w:before="130"/>
              <w:ind w:left="20"/>
              <w:jc w:val="center"/>
              <w:rPr>
                <w:b/>
                <w:sz w:val="21"/>
              </w:rPr>
            </w:pPr>
            <w:r>
              <w:rPr>
                <w:b/>
                <w:spacing w:val="-2"/>
                <w:sz w:val="21"/>
              </w:rPr>
              <w:t>Unitário</w:t>
            </w:r>
          </w:p>
        </w:tc>
        <w:tc>
          <w:tcPr>
            <w:tcW w:w="1023" w:type="dxa"/>
          </w:tcPr>
          <w:p>
            <w:pPr>
              <w:pStyle w:val="TableParagraph"/>
              <w:spacing w:line="236" w:lineRule="exact" w:before="17"/>
              <w:ind w:left="324" w:right="103" w:hanging="189"/>
              <w:rPr>
                <w:sz w:val="21"/>
              </w:rPr>
            </w:pPr>
            <w:r>
              <w:rPr>
                <w:sz w:val="21"/>
              </w:rPr>
              <w:t>receber</w:t>
            </w:r>
            <w:r>
              <w:rPr>
                <w:spacing w:val="-14"/>
                <w:sz w:val="21"/>
              </w:rPr>
              <w:t> </w:t>
            </w:r>
            <w:r>
              <w:rPr>
                <w:sz w:val="21"/>
              </w:rPr>
              <w:t>a </w:t>
            </w:r>
            <w:r>
              <w:rPr>
                <w:spacing w:val="-4"/>
                <w:sz w:val="21"/>
              </w:rPr>
              <w:t>N.E.</w:t>
            </w:r>
          </w:p>
        </w:tc>
        <w:tc>
          <w:tcPr>
            <w:tcW w:w="1036" w:type="dxa"/>
          </w:tcPr>
          <w:p>
            <w:pPr>
              <w:pStyle w:val="TableParagraph"/>
              <w:spacing w:line="236" w:lineRule="exact" w:before="17"/>
              <w:ind w:left="332" w:right="108" w:hanging="189"/>
              <w:rPr>
                <w:sz w:val="21"/>
              </w:rPr>
            </w:pPr>
            <w:r>
              <w:rPr>
                <w:sz w:val="21"/>
              </w:rPr>
              <w:t>receber</w:t>
            </w:r>
            <w:r>
              <w:rPr>
                <w:spacing w:val="-14"/>
                <w:sz w:val="21"/>
              </w:rPr>
              <w:t> </w:t>
            </w:r>
            <w:r>
              <w:rPr>
                <w:sz w:val="21"/>
              </w:rPr>
              <w:t>a </w:t>
            </w:r>
            <w:r>
              <w:rPr>
                <w:spacing w:val="-4"/>
                <w:sz w:val="21"/>
              </w:rPr>
              <w:t>N.E.</w:t>
            </w:r>
          </w:p>
        </w:tc>
        <w:tc>
          <w:tcPr>
            <w:tcW w:w="1036" w:type="dxa"/>
          </w:tcPr>
          <w:p>
            <w:pPr>
              <w:pStyle w:val="TableParagraph"/>
              <w:spacing w:line="236" w:lineRule="exact" w:before="17"/>
              <w:ind w:left="328" w:right="112" w:hanging="189"/>
              <w:rPr>
                <w:sz w:val="21"/>
              </w:rPr>
            </w:pPr>
            <w:r>
              <w:rPr>
                <w:sz w:val="21"/>
              </w:rPr>
              <w:t>receber</w:t>
            </w:r>
            <w:r>
              <w:rPr>
                <w:spacing w:val="-14"/>
                <w:sz w:val="21"/>
              </w:rPr>
              <w:t> </w:t>
            </w:r>
            <w:r>
              <w:rPr>
                <w:sz w:val="21"/>
              </w:rPr>
              <w:t>a </w:t>
            </w:r>
            <w:r>
              <w:rPr>
                <w:spacing w:val="-4"/>
                <w:sz w:val="21"/>
              </w:rPr>
              <w:t>N.E.</w:t>
            </w:r>
          </w:p>
        </w:tc>
        <w:tc>
          <w:tcPr>
            <w:tcW w:w="1036" w:type="dxa"/>
          </w:tcPr>
          <w:p>
            <w:pPr>
              <w:pStyle w:val="TableParagraph"/>
              <w:spacing w:line="236" w:lineRule="exact" w:before="17"/>
              <w:ind w:left="322" w:right="118" w:hanging="189"/>
              <w:rPr>
                <w:sz w:val="21"/>
              </w:rPr>
            </w:pPr>
            <w:r>
              <w:rPr>
                <w:sz w:val="21"/>
              </w:rPr>
              <w:t>receber</w:t>
            </w:r>
            <w:r>
              <w:rPr>
                <w:spacing w:val="-14"/>
                <w:sz w:val="21"/>
              </w:rPr>
              <w:t> </w:t>
            </w:r>
            <w:r>
              <w:rPr>
                <w:sz w:val="21"/>
              </w:rPr>
              <w:t>a </w:t>
            </w:r>
            <w:r>
              <w:rPr>
                <w:spacing w:val="-4"/>
                <w:sz w:val="21"/>
              </w:rPr>
              <w:t>N.E.</w:t>
            </w:r>
          </w:p>
        </w:tc>
        <w:tc>
          <w:tcPr>
            <w:tcW w:w="1023" w:type="dxa"/>
          </w:tcPr>
          <w:p>
            <w:pPr>
              <w:pStyle w:val="TableParagraph"/>
              <w:spacing w:line="236" w:lineRule="exact" w:before="17"/>
              <w:ind w:left="318" w:right="114" w:hanging="189"/>
              <w:rPr>
                <w:sz w:val="21"/>
              </w:rPr>
            </w:pPr>
            <w:r>
              <w:rPr>
                <w:sz w:val="21"/>
              </w:rPr>
              <w:t>receber</w:t>
            </w:r>
            <w:r>
              <w:rPr>
                <w:spacing w:val="-14"/>
                <w:sz w:val="21"/>
              </w:rPr>
              <w:t> </w:t>
            </w:r>
            <w:r>
              <w:rPr>
                <w:sz w:val="21"/>
              </w:rPr>
              <w:t>a </w:t>
            </w:r>
            <w:r>
              <w:rPr>
                <w:spacing w:val="-4"/>
                <w:sz w:val="21"/>
              </w:rPr>
              <w:t>N.E.</w:t>
            </w:r>
          </w:p>
        </w:tc>
        <w:tc>
          <w:tcPr>
            <w:tcW w:w="1036" w:type="dxa"/>
          </w:tcPr>
          <w:p>
            <w:pPr>
              <w:pStyle w:val="TableParagraph"/>
              <w:spacing w:line="236" w:lineRule="exact" w:before="17"/>
              <w:ind w:left="326" w:right="114" w:hanging="189"/>
              <w:rPr>
                <w:sz w:val="21"/>
              </w:rPr>
            </w:pPr>
            <w:r>
              <w:rPr>
                <w:sz w:val="21"/>
              </w:rPr>
              <w:t>receber</w:t>
            </w:r>
            <w:r>
              <w:rPr>
                <w:spacing w:val="-14"/>
                <w:sz w:val="21"/>
              </w:rPr>
              <w:t> </w:t>
            </w:r>
            <w:r>
              <w:rPr>
                <w:sz w:val="21"/>
              </w:rPr>
              <w:t>a </w:t>
            </w:r>
            <w:r>
              <w:rPr>
                <w:spacing w:val="-4"/>
                <w:sz w:val="21"/>
              </w:rPr>
              <w:t>N.E.</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1688" w:hRule="atLeast"/>
        </w:trPr>
        <w:tc>
          <w:tcPr>
            <w:tcW w:w="590" w:type="dxa"/>
          </w:tcPr>
          <w:p>
            <w:pPr>
              <w:pStyle w:val="TableParagraph"/>
              <w:rPr>
                <w:b/>
                <w:sz w:val="21"/>
              </w:rPr>
            </w:pPr>
          </w:p>
          <w:p>
            <w:pPr>
              <w:pStyle w:val="TableParagraph"/>
              <w:spacing w:before="223"/>
              <w:rPr>
                <w:b/>
                <w:sz w:val="21"/>
              </w:rPr>
            </w:pPr>
          </w:p>
          <w:p>
            <w:pPr>
              <w:pStyle w:val="TableParagraph"/>
              <w:spacing w:before="1"/>
              <w:ind w:left="38"/>
              <w:jc w:val="center"/>
              <w:rPr>
                <w:sz w:val="21"/>
              </w:rPr>
            </w:pPr>
            <w:r>
              <w:rPr>
                <w:spacing w:val="-10"/>
                <w:sz w:val="21"/>
              </w:rPr>
              <w:t>1</w:t>
            </w:r>
          </w:p>
        </w:tc>
        <w:tc>
          <w:tcPr>
            <w:tcW w:w="931" w:type="dxa"/>
          </w:tcPr>
          <w:p>
            <w:pPr>
              <w:pStyle w:val="TableParagraph"/>
              <w:rPr>
                <w:sz w:val="20"/>
              </w:rPr>
            </w:pPr>
          </w:p>
        </w:tc>
        <w:tc>
          <w:tcPr>
            <w:tcW w:w="2254" w:type="dxa"/>
          </w:tcPr>
          <w:p>
            <w:pPr>
              <w:pStyle w:val="TableParagraph"/>
              <w:spacing w:line="235" w:lineRule="auto" w:before="3"/>
              <w:ind w:left="49" w:right="56"/>
              <w:rPr>
                <w:sz w:val="21"/>
              </w:rPr>
            </w:pPr>
            <w:r>
              <w:rPr>
                <w:spacing w:val="-4"/>
                <w:sz w:val="21"/>
              </w:rPr>
              <w:t>CARTUCHO</w:t>
            </w:r>
            <w:r>
              <w:rPr>
                <w:spacing w:val="-10"/>
                <w:sz w:val="21"/>
              </w:rPr>
              <w:t> </w:t>
            </w:r>
            <w:r>
              <w:rPr>
                <w:spacing w:val="-4"/>
                <w:sz w:val="21"/>
              </w:rPr>
              <w:t>PARA </w:t>
            </w:r>
            <w:r>
              <w:rPr>
                <w:sz w:val="21"/>
              </w:rPr>
              <w:t>IMPRESSORA</w:t>
            </w:r>
            <w:r>
              <w:rPr>
                <w:spacing w:val="-12"/>
                <w:sz w:val="21"/>
              </w:rPr>
              <w:t> </w:t>
            </w:r>
            <w:r>
              <w:rPr>
                <w:sz w:val="21"/>
              </w:rPr>
              <w:t>DE PULSEIRA. TIPO ZEBRA. MODELO</w:t>
            </w:r>
          </w:p>
          <w:p>
            <w:pPr>
              <w:pStyle w:val="TableParagraph"/>
              <w:spacing w:line="235" w:lineRule="auto"/>
              <w:ind w:left="49" w:right="249"/>
              <w:jc w:val="both"/>
              <w:rPr>
                <w:sz w:val="21"/>
              </w:rPr>
            </w:pPr>
            <w:r>
              <w:rPr>
                <w:spacing w:val="-4"/>
                <w:sz w:val="21"/>
              </w:rPr>
              <w:t>ZD510-HC,</w:t>
            </w:r>
            <w:r>
              <w:rPr>
                <w:spacing w:val="-10"/>
                <w:sz w:val="21"/>
              </w:rPr>
              <w:t> </w:t>
            </w:r>
            <w:r>
              <w:rPr>
                <w:spacing w:val="-4"/>
                <w:sz w:val="21"/>
              </w:rPr>
              <w:t>ADULTO. </w:t>
            </w:r>
            <w:r>
              <w:rPr>
                <w:spacing w:val="-2"/>
                <w:sz w:val="21"/>
              </w:rPr>
              <w:t>CAPACIDADE</w:t>
            </w:r>
            <w:r>
              <w:rPr>
                <w:spacing w:val="-12"/>
                <w:sz w:val="21"/>
              </w:rPr>
              <w:t> </w:t>
            </w:r>
            <w:r>
              <w:rPr>
                <w:spacing w:val="-2"/>
                <w:sz w:val="21"/>
              </w:rPr>
              <w:t>PARA </w:t>
            </w:r>
            <w:r>
              <w:rPr>
                <w:sz w:val="21"/>
              </w:rPr>
              <w:t>200 PULSEIRAS</w:t>
            </w:r>
          </w:p>
        </w:tc>
        <w:tc>
          <w:tcPr>
            <w:tcW w:w="957" w:type="dxa"/>
          </w:tcPr>
          <w:p>
            <w:pPr>
              <w:pStyle w:val="TableParagraph"/>
              <w:rPr>
                <w:sz w:val="20"/>
              </w:rPr>
            </w:pPr>
          </w:p>
        </w:tc>
        <w:tc>
          <w:tcPr>
            <w:tcW w:w="512" w:type="dxa"/>
          </w:tcPr>
          <w:p>
            <w:pPr>
              <w:pStyle w:val="TableParagraph"/>
              <w:rPr>
                <w:b/>
                <w:sz w:val="21"/>
              </w:rPr>
            </w:pPr>
          </w:p>
          <w:p>
            <w:pPr>
              <w:pStyle w:val="TableParagraph"/>
              <w:spacing w:before="106"/>
              <w:rPr>
                <w:b/>
                <w:sz w:val="21"/>
              </w:rPr>
            </w:pPr>
          </w:p>
          <w:p>
            <w:pPr>
              <w:pStyle w:val="TableParagraph"/>
              <w:spacing w:line="239" w:lineRule="exact"/>
              <w:ind w:left="29"/>
              <w:jc w:val="center"/>
              <w:rPr>
                <w:b/>
                <w:sz w:val="21"/>
              </w:rPr>
            </w:pPr>
            <w:r>
              <w:rPr>
                <w:b/>
                <w:spacing w:val="-5"/>
                <w:sz w:val="21"/>
              </w:rPr>
              <w:t>30</w:t>
            </w:r>
          </w:p>
          <w:p>
            <w:pPr>
              <w:pStyle w:val="TableParagraph"/>
              <w:spacing w:line="239" w:lineRule="exact"/>
              <w:ind w:left="29"/>
              <w:jc w:val="center"/>
              <w:rPr>
                <w:b/>
                <w:sz w:val="21"/>
              </w:rPr>
            </w:pPr>
            <w:r>
              <w:rPr>
                <w:b/>
                <w:spacing w:val="-5"/>
                <w:sz w:val="21"/>
              </w:rPr>
              <w:t>UND</w:t>
            </w:r>
          </w:p>
        </w:tc>
        <w:tc>
          <w:tcPr>
            <w:tcW w:w="800" w:type="dxa"/>
          </w:tcPr>
          <w:p>
            <w:pPr>
              <w:pStyle w:val="TableParagraph"/>
              <w:rPr>
                <w:sz w:val="20"/>
              </w:rPr>
            </w:pPr>
          </w:p>
        </w:tc>
        <w:tc>
          <w:tcPr>
            <w:tcW w:w="1023" w:type="dxa"/>
          </w:tcPr>
          <w:p>
            <w:pPr>
              <w:pStyle w:val="TableParagraph"/>
              <w:rPr>
                <w:b/>
                <w:sz w:val="21"/>
              </w:rPr>
            </w:pPr>
          </w:p>
          <w:p>
            <w:pPr>
              <w:pStyle w:val="TableParagraph"/>
              <w:spacing w:before="223"/>
              <w:rPr>
                <w:b/>
                <w:sz w:val="21"/>
              </w:rPr>
            </w:pPr>
          </w:p>
          <w:p>
            <w:pPr>
              <w:pStyle w:val="TableParagraph"/>
              <w:spacing w:before="1"/>
              <w:ind w:left="23" w:right="1"/>
              <w:jc w:val="center"/>
              <w:rPr>
                <w:b/>
                <w:sz w:val="21"/>
              </w:rPr>
            </w:pPr>
            <w:r>
              <w:rPr>
                <w:b/>
                <w:spacing w:val="-10"/>
                <w:sz w:val="21"/>
              </w:rPr>
              <w:t>7</w:t>
            </w:r>
          </w:p>
        </w:tc>
        <w:tc>
          <w:tcPr>
            <w:tcW w:w="1036" w:type="dxa"/>
          </w:tcPr>
          <w:p>
            <w:pPr>
              <w:pStyle w:val="TableParagraph"/>
              <w:rPr>
                <w:b/>
                <w:sz w:val="21"/>
              </w:rPr>
            </w:pPr>
          </w:p>
          <w:p>
            <w:pPr>
              <w:pStyle w:val="TableParagraph"/>
              <w:spacing w:before="223"/>
              <w:rPr>
                <w:b/>
                <w:sz w:val="21"/>
              </w:rPr>
            </w:pPr>
          </w:p>
          <w:p>
            <w:pPr>
              <w:pStyle w:val="TableParagraph"/>
              <w:spacing w:before="1"/>
              <w:ind w:left="25"/>
              <w:jc w:val="center"/>
              <w:rPr>
                <w:b/>
                <w:sz w:val="21"/>
              </w:rPr>
            </w:pPr>
            <w:r>
              <w:rPr>
                <w:b/>
                <w:spacing w:val="-10"/>
                <w:sz w:val="21"/>
              </w:rPr>
              <w:t>5</w:t>
            </w:r>
          </w:p>
        </w:tc>
        <w:tc>
          <w:tcPr>
            <w:tcW w:w="1036" w:type="dxa"/>
          </w:tcPr>
          <w:p>
            <w:pPr>
              <w:pStyle w:val="TableParagraph"/>
              <w:rPr>
                <w:b/>
                <w:sz w:val="21"/>
              </w:rPr>
            </w:pPr>
          </w:p>
          <w:p>
            <w:pPr>
              <w:pStyle w:val="TableParagraph"/>
              <w:spacing w:before="223"/>
              <w:rPr>
                <w:b/>
                <w:sz w:val="21"/>
              </w:rPr>
            </w:pPr>
          </w:p>
          <w:p>
            <w:pPr>
              <w:pStyle w:val="TableParagraph"/>
              <w:spacing w:before="1"/>
              <w:ind w:left="20"/>
              <w:jc w:val="center"/>
              <w:rPr>
                <w:b/>
                <w:sz w:val="21"/>
              </w:rPr>
            </w:pPr>
            <w:r>
              <w:rPr>
                <w:b/>
                <w:spacing w:val="-10"/>
                <w:sz w:val="21"/>
              </w:rPr>
              <w:t>5</w:t>
            </w:r>
          </w:p>
        </w:tc>
        <w:tc>
          <w:tcPr>
            <w:tcW w:w="1036" w:type="dxa"/>
          </w:tcPr>
          <w:p>
            <w:pPr>
              <w:pStyle w:val="TableParagraph"/>
              <w:rPr>
                <w:b/>
                <w:sz w:val="21"/>
              </w:rPr>
            </w:pPr>
          </w:p>
          <w:p>
            <w:pPr>
              <w:pStyle w:val="TableParagraph"/>
              <w:spacing w:before="223"/>
              <w:rPr>
                <w:b/>
                <w:sz w:val="21"/>
              </w:rPr>
            </w:pPr>
          </w:p>
          <w:p>
            <w:pPr>
              <w:pStyle w:val="TableParagraph"/>
              <w:spacing w:before="1"/>
              <w:ind w:left="5"/>
              <w:jc w:val="center"/>
              <w:rPr>
                <w:b/>
                <w:sz w:val="21"/>
              </w:rPr>
            </w:pPr>
            <w:r>
              <w:rPr>
                <w:b/>
                <w:spacing w:val="-10"/>
                <w:sz w:val="21"/>
              </w:rPr>
              <w:t>5</w:t>
            </w:r>
          </w:p>
        </w:tc>
        <w:tc>
          <w:tcPr>
            <w:tcW w:w="1023" w:type="dxa"/>
          </w:tcPr>
          <w:p>
            <w:pPr>
              <w:pStyle w:val="TableParagraph"/>
              <w:rPr>
                <w:b/>
                <w:sz w:val="21"/>
              </w:rPr>
            </w:pPr>
          </w:p>
          <w:p>
            <w:pPr>
              <w:pStyle w:val="TableParagraph"/>
              <w:spacing w:before="223"/>
              <w:rPr>
                <w:b/>
                <w:sz w:val="21"/>
              </w:rPr>
            </w:pPr>
          </w:p>
          <w:p>
            <w:pPr>
              <w:pStyle w:val="TableParagraph"/>
              <w:spacing w:before="1"/>
              <w:ind w:left="23" w:right="11"/>
              <w:jc w:val="center"/>
              <w:rPr>
                <w:b/>
                <w:sz w:val="21"/>
              </w:rPr>
            </w:pPr>
            <w:r>
              <w:rPr>
                <w:b/>
                <w:spacing w:val="-10"/>
                <w:sz w:val="21"/>
              </w:rPr>
              <w:t>4</w:t>
            </w:r>
          </w:p>
        </w:tc>
        <w:tc>
          <w:tcPr>
            <w:tcW w:w="1036" w:type="dxa"/>
          </w:tcPr>
          <w:p>
            <w:pPr>
              <w:pStyle w:val="TableParagraph"/>
              <w:rPr>
                <w:b/>
                <w:sz w:val="21"/>
              </w:rPr>
            </w:pPr>
          </w:p>
          <w:p>
            <w:pPr>
              <w:pStyle w:val="TableParagraph"/>
              <w:spacing w:before="223"/>
              <w:rPr>
                <w:b/>
                <w:sz w:val="21"/>
              </w:rPr>
            </w:pPr>
          </w:p>
          <w:p>
            <w:pPr>
              <w:pStyle w:val="TableParagraph"/>
              <w:spacing w:before="1"/>
              <w:ind w:left="13"/>
              <w:jc w:val="center"/>
              <w:rPr>
                <w:b/>
                <w:sz w:val="21"/>
              </w:rPr>
            </w:pPr>
            <w:r>
              <w:rPr>
                <w:b/>
                <w:spacing w:val="-10"/>
                <w:sz w:val="21"/>
              </w:rPr>
              <w:t>4</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2146" w:hRule="atLeast"/>
        </w:trPr>
        <w:tc>
          <w:tcPr>
            <w:tcW w:w="590"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38"/>
              <w:jc w:val="center"/>
              <w:rPr>
                <w:sz w:val="21"/>
              </w:rPr>
            </w:pPr>
            <w:r>
              <w:rPr>
                <w:spacing w:val="-10"/>
                <w:sz w:val="21"/>
              </w:rPr>
              <w:t>2</w:t>
            </w:r>
          </w:p>
        </w:tc>
        <w:tc>
          <w:tcPr>
            <w:tcW w:w="931" w:type="dxa"/>
          </w:tcPr>
          <w:p>
            <w:pPr>
              <w:pStyle w:val="TableParagraph"/>
              <w:rPr>
                <w:sz w:val="20"/>
              </w:rPr>
            </w:pPr>
          </w:p>
        </w:tc>
        <w:tc>
          <w:tcPr>
            <w:tcW w:w="2254" w:type="dxa"/>
          </w:tcPr>
          <w:p>
            <w:pPr>
              <w:pStyle w:val="TableParagraph"/>
              <w:spacing w:line="235" w:lineRule="auto" w:before="3"/>
              <w:ind w:left="49" w:right="709"/>
              <w:rPr>
                <w:sz w:val="21"/>
              </w:rPr>
            </w:pPr>
            <w:r>
              <w:rPr>
                <w:spacing w:val="-2"/>
                <w:sz w:val="21"/>
              </w:rPr>
              <w:t>ETIQUETA </w:t>
            </w:r>
            <w:r>
              <w:rPr>
                <w:spacing w:val="-4"/>
                <w:sz w:val="21"/>
              </w:rPr>
              <w:t>AUTOADESIVA</w:t>
            </w:r>
          </w:p>
          <w:p>
            <w:pPr>
              <w:pStyle w:val="TableParagraph"/>
              <w:spacing w:line="235" w:lineRule="auto"/>
              <w:ind w:left="49" w:right="74"/>
              <w:rPr>
                <w:sz w:val="21"/>
              </w:rPr>
            </w:pPr>
            <w:r>
              <w:rPr>
                <w:spacing w:val="-2"/>
                <w:sz w:val="21"/>
              </w:rPr>
              <w:t>TERMOSSENSÍVEL, </w:t>
            </w:r>
            <w:r>
              <w:rPr>
                <w:sz w:val="21"/>
              </w:rPr>
              <w:t>MEDINDO</w:t>
            </w:r>
            <w:r>
              <w:rPr>
                <w:spacing w:val="-14"/>
                <w:sz w:val="21"/>
              </w:rPr>
              <w:t> </w:t>
            </w:r>
            <w:r>
              <w:rPr>
                <w:sz w:val="21"/>
              </w:rPr>
              <w:t>50MM</w:t>
            </w:r>
            <w:r>
              <w:rPr>
                <w:spacing w:val="-13"/>
                <w:sz w:val="21"/>
              </w:rPr>
              <w:t> </w:t>
            </w:r>
            <w:r>
              <w:rPr>
                <w:sz w:val="21"/>
              </w:rPr>
              <w:t>DE LARGURA X 30MM DE ALTURA, ROLO </w:t>
            </w:r>
            <w:r>
              <w:rPr>
                <w:spacing w:val="-4"/>
                <w:sz w:val="21"/>
              </w:rPr>
              <w:t>COM</w:t>
            </w:r>
          </w:p>
          <w:p>
            <w:pPr>
              <w:pStyle w:val="TableParagraph"/>
              <w:spacing w:line="230" w:lineRule="exact"/>
              <w:ind w:left="49"/>
              <w:rPr>
                <w:sz w:val="21"/>
              </w:rPr>
            </w:pPr>
            <w:r>
              <w:rPr>
                <w:spacing w:val="-2"/>
                <w:sz w:val="21"/>
              </w:rPr>
              <w:t>APROXIMADAMENTE</w:t>
            </w:r>
          </w:p>
          <w:p>
            <w:pPr>
              <w:pStyle w:val="TableParagraph"/>
              <w:spacing w:line="238" w:lineRule="exact"/>
              <w:ind w:left="49"/>
              <w:rPr>
                <w:sz w:val="21"/>
              </w:rPr>
            </w:pPr>
            <w:r>
              <w:rPr>
                <w:sz w:val="21"/>
              </w:rPr>
              <w:t>1.000</w:t>
            </w:r>
            <w:r>
              <w:rPr>
                <w:spacing w:val="-6"/>
                <w:sz w:val="21"/>
              </w:rPr>
              <w:t> </w:t>
            </w:r>
            <w:r>
              <w:rPr>
                <w:spacing w:val="-2"/>
                <w:sz w:val="21"/>
              </w:rPr>
              <w:t>ETIQUETAS</w:t>
            </w:r>
          </w:p>
        </w:tc>
        <w:tc>
          <w:tcPr>
            <w:tcW w:w="957" w:type="dxa"/>
          </w:tcPr>
          <w:p>
            <w:pPr>
              <w:pStyle w:val="TableParagraph"/>
              <w:rPr>
                <w:sz w:val="20"/>
              </w:rPr>
            </w:pPr>
          </w:p>
        </w:tc>
        <w:tc>
          <w:tcPr>
            <w:tcW w:w="512" w:type="dxa"/>
          </w:tcPr>
          <w:p>
            <w:pPr>
              <w:pStyle w:val="TableParagraph"/>
              <w:rPr>
                <w:b/>
                <w:sz w:val="21"/>
              </w:rPr>
            </w:pPr>
          </w:p>
          <w:p>
            <w:pPr>
              <w:pStyle w:val="TableParagraph"/>
              <w:rPr>
                <w:b/>
                <w:sz w:val="21"/>
              </w:rPr>
            </w:pPr>
          </w:p>
          <w:p>
            <w:pPr>
              <w:pStyle w:val="TableParagraph"/>
              <w:spacing w:before="100"/>
              <w:rPr>
                <w:b/>
                <w:sz w:val="21"/>
              </w:rPr>
            </w:pPr>
          </w:p>
          <w:p>
            <w:pPr>
              <w:pStyle w:val="TableParagraph"/>
              <w:spacing w:line="239" w:lineRule="exact"/>
              <w:ind w:left="105"/>
              <w:rPr>
                <w:b/>
                <w:sz w:val="21"/>
              </w:rPr>
            </w:pPr>
            <w:r>
              <w:rPr>
                <w:b/>
                <w:spacing w:val="-5"/>
                <w:sz w:val="21"/>
              </w:rPr>
              <w:t>750</w:t>
            </w:r>
          </w:p>
          <w:p>
            <w:pPr>
              <w:pStyle w:val="TableParagraph"/>
              <w:spacing w:line="239" w:lineRule="exact"/>
              <w:ind w:left="35"/>
              <w:rPr>
                <w:b/>
                <w:sz w:val="21"/>
              </w:rPr>
            </w:pPr>
            <w:r>
              <w:rPr>
                <w:b/>
                <w:spacing w:val="-5"/>
                <w:sz w:val="21"/>
              </w:rPr>
              <w:t>UND</w:t>
            </w:r>
          </w:p>
        </w:tc>
        <w:tc>
          <w:tcPr>
            <w:tcW w:w="800" w:type="dxa"/>
          </w:tcPr>
          <w:p>
            <w:pPr>
              <w:pStyle w:val="TableParagraph"/>
              <w:rPr>
                <w:sz w:val="20"/>
              </w:rPr>
            </w:pPr>
          </w:p>
        </w:tc>
        <w:tc>
          <w:tcPr>
            <w:tcW w:w="1023"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23" w:right="1"/>
              <w:jc w:val="center"/>
              <w:rPr>
                <w:b/>
                <w:sz w:val="21"/>
              </w:rPr>
            </w:pPr>
            <w:r>
              <w:rPr>
                <w:b/>
                <w:spacing w:val="-5"/>
                <w:sz w:val="21"/>
              </w:rPr>
              <w:t>188</w:t>
            </w:r>
          </w:p>
        </w:tc>
        <w:tc>
          <w:tcPr>
            <w:tcW w:w="1036"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25"/>
              <w:jc w:val="center"/>
              <w:rPr>
                <w:b/>
                <w:sz w:val="21"/>
              </w:rPr>
            </w:pPr>
            <w:r>
              <w:rPr>
                <w:b/>
                <w:spacing w:val="-5"/>
                <w:sz w:val="21"/>
              </w:rPr>
              <w:t>113</w:t>
            </w:r>
          </w:p>
        </w:tc>
        <w:tc>
          <w:tcPr>
            <w:tcW w:w="1036"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18"/>
              <w:jc w:val="center"/>
              <w:rPr>
                <w:b/>
                <w:sz w:val="21"/>
              </w:rPr>
            </w:pPr>
            <w:r>
              <w:rPr>
                <w:b/>
                <w:spacing w:val="-5"/>
                <w:sz w:val="21"/>
              </w:rPr>
              <w:t>113</w:t>
            </w:r>
          </w:p>
        </w:tc>
        <w:tc>
          <w:tcPr>
            <w:tcW w:w="1036"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6"/>
              <w:jc w:val="center"/>
              <w:rPr>
                <w:b/>
                <w:sz w:val="21"/>
              </w:rPr>
            </w:pPr>
            <w:r>
              <w:rPr>
                <w:b/>
                <w:spacing w:val="-5"/>
                <w:sz w:val="21"/>
              </w:rPr>
              <w:t>112</w:t>
            </w:r>
          </w:p>
        </w:tc>
        <w:tc>
          <w:tcPr>
            <w:tcW w:w="1023"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23" w:right="12"/>
              <w:jc w:val="center"/>
              <w:rPr>
                <w:b/>
                <w:sz w:val="21"/>
              </w:rPr>
            </w:pPr>
            <w:r>
              <w:rPr>
                <w:b/>
                <w:spacing w:val="-5"/>
                <w:sz w:val="21"/>
              </w:rPr>
              <w:t>112</w:t>
            </w:r>
          </w:p>
        </w:tc>
        <w:tc>
          <w:tcPr>
            <w:tcW w:w="1036" w:type="dxa"/>
          </w:tcPr>
          <w:p>
            <w:pPr>
              <w:pStyle w:val="TableParagraph"/>
              <w:rPr>
                <w:b/>
                <w:sz w:val="21"/>
              </w:rPr>
            </w:pPr>
          </w:p>
          <w:p>
            <w:pPr>
              <w:pStyle w:val="TableParagraph"/>
              <w:rPr>
                <w:b/>
                <w:sz w:val="21"/>
              </w:rPr>
            </w:pPr>
          </w:p>
          <w:p>
            <w:pPr>
              <w:pStyle w:val="TableParagraph"/>
              <w:spacing w:before="218"/>
              <w:rPr>
                <w:b/>
                <w:sz w:val="21"/>
              </w:rPr>
            </w:pPr>
          </w:p>
          <w:p>
            <w:pPr>
              <w:pStyle w:val="TableParagraph"/>
              <w:ind w:left="13"/>
              <w:jc w:val="center"/>
              <w:rPr>
                <w:b/>
                <w:sz w:val="21"/>
              </w:rPr>
            </w:pPr>
            <w:r>
              <w:rPr>
                <w:b/>
                <w:spacing w:val="-5"/>
                <w:sz w:val="21"/>
              </w:rPr>
              <w:t>112</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1923" w:hRule="atLeast"/>
        </w:trPr>
        <w:tc>
          <w:tcPr>
            <w:tcW w:w="590"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38"/>
              <w:jc w:val="center"/>
              <w:rPr>
                <w:sz w:val="21"/>
              </w:rPr>
            </w:pPr>
            <w:r>
              <w:rPr>
                <w:spacing w:val="-10"/>
                <w:sz w:val="21"/>
              </w:rPr>
              <w:t>3</w:t>
            </w:r>
          </w:p>
        </w:tc>
        <w:tc>
          <w:tcPr>
            <w:tcW w:w="931" w:type="dxa"/>
          </w:tcPr>
          <w:p>
            <w:pPr>
              <w:pStyle w:val="TableParagraph"/>
              <w:rPr>
                <w:sz w:val="20"/>
              </w:rPr>
            </w:pPr>
          </w:p>
        </w:tc>
        <w:tc>
          <w:tcPr>
            <w:tcW w:w="2254" w:type="dxa"/>
          </w:tcPr>
          <w:p>
            <w:pPr>
              <w:pStyle w:val="TableParagraph"/>
              <w:spacing w:line="235" w:lineRule="auto" w:before="16"/>
              <w:ind w:left="49" w:right="56"/>
              <w:rPr>
                <w:sz w:val="21"/>
              </w:rPr>
            </w:pPr>
            <w:r>
              <w:rPr>
                <w:spacing w:val="-2"/>
                <w:sz w:val="21"/>
              </w:rPr>
              <w:t>ROLO</w:t>
            </w:r>
            <w:r>
              <w:rPr>
                <w:spacing w:val="-12"/>
                <w:sz w:val="21"/>
              </w:rPr>
              <w:t> </w:t>
            </w:r>
            <w:r>
              <w:rPr>
                <w:spacing w:val="-2"/>
                <w:sz w:val="21"/>
              </w:rPr>
              <w:t>DE</w:t>
            </w:r>
            <w:r>
              <w:rPr>
                <w:spacing w:val="-11"/>
                <w:sz w:val="21"/>
              </w:rPr>
              <w:t> </w:t>
            </w:r>
            <w:r>
              <w:rPr>
                <w:spacing w:val="-2"/>
                <w:sz w:val="21"/>
              </w:rPr>
              <w:t>ETIQUETA AUTOADESIVA, </w:t>
            </w:r>
            <w:r>
              <w:rPr>
                <w:sz w:val="21"/>
              </w:rPr>
              <w:t>COUCHÊ, BRANCA, </w:t>
            </w:r>
            <w:r>
              <w:rPr>
                <w:spacing w:val="-2"/>
                <w:sz w:val="21"/>
              </w:rPr>
              <w:t>MEDINDO</w:t>
            </w:r>
          </w:p>
          <w:p>
            <w:pPr>
              <w:pStyle w:val="TableParagraph"/>
              <w:spacing w:line="235" w:lineRule="auto"/>
              <w:ind w:left="49"/>
              <w:rPr>
                <w:sz w:val="21"/>
              </w:rPr>
            </w:pPr>
            <w:r>
              <w:rPr>
                <w:sz w:val="21"/>
              </w:rPr>
              <w:t>80MMX50MM (LXA), ROLO COM </w:t>
            </w:r>
            <w:r>
              <w:rPr>
                <w:spacing w:val="-2"/>
                <w:sz w:val="21"/>
              </w:rPr>
              <w:t>APROXIMADAMENTE</w:t>
            </w:r>
          </w:p>
          <w:p>
            <w:pPr>
              <w:pStyle w:val="TableParagraph"/>
              <w:spacing w:line="234" w:lineRule="exact"/>
              <w:ind w:left="49"/>
              <w:rPr>
                <w:sz w:val="21"/>
              </w:rPr>
            </w:pPr>
            <w:r>
              <w:rPr>
                <w:sz w:val="21"/>
              </w:rPr>
              <w:t>1.000</w:t>
            </w:r>
            <w:r>
              <w:rPr>
                <w:spacing w:val="-6"/>
                <w:sz w:val="21"/>
              </w:rPr>
              <w:t> </w:t>
            </w:r>
            <w:r>
              <w:rPr>
                <w:spacing w:val="-2"/>
                <w:sz w:val="21"/>
              </w:rPr>
              <w:t>ETIQUETAS</w:t>
            </w:r>
          </w:p>
        </w:tc>
        <w:tc>
          <w:tcPr>
            <w:tcW w:w="957" w:type="dxa"/>
          </w:tcPr>
          <w:p>
            <w:pPr>
              <w:pStyle w:val="TableParagraph"/>
              <w:rPr>
                <w:sz w:val="20"/>
              </w:rPr>
            </w:pPr>
          </w:p>
        </w:tc>
        <w:tc>
          <w:tcPr>
            <w:tcW w:w="512" w:type="dxa"/>
          </w:tcPr>
          <w:p>
            <w:pPr>
              <w:pStyle w:val="TableParagraph"/>
              <w:rPr>
                <w:b/>
                <w:sz w:val="21"/>
              </w:rPr>
            </w:pPr>
          </w:p>
          <w:p>
            <w:pPr>
              <w:pStyle w:val="TableParagraph"/>
              <w:spacing w:before="237"/>
              <w:rPr>
                <w:b/>
                <w:sz w:val="21"/>
              </w:rPr>
            </w:pPr>
          </w:p>
          <w:p>
            <w:pPr>
              <w:pStyle w:val="TableParagraph"/>
              <w:spacing w:line="239" w:lineRule="exact"/>
              <w:ind w:left="29"/>
              <w:jc w:val="center"/>
              <w:rPr>
                <w:b/>
                <w:sz w:val="21"/>
              </w:rPr>
            </w:pPr>
            <w:r>
              <w:rPr>
                <w:b/>
                <w:spacing w:val="-5"/>
                <w:sz w:val="21"/>
              </w:rPr>
              <w:t>90</w:t>
            </w:r>
          </w:p>
          <w:p>
            <w:pPr>
              <w:pStyle w:val="TableParagraph"/>
              <w:spacing w:line="239" w:lineRule="exact"/>
              <w:ind w:left="29"/>
              <w:jc w:val="center"/>
              <w:rPr>
                <w:b/>
                <w:sz w:val="21"/>
              </w:rPr>
            </w:pPr>
            <w:r>
              <w:rPr>
                <w:b/>
                <w:spacing w:val="-5"/>
                <w:sz w:val="21"/>
              </w:rPr>
              <w:t>UND</w:t>
            </w:r>
          </w:p>
        </w:tc>
        <w:tc>
          <w:tcPr>
            <w:tcW w:w="800" w:type="dxa"/>
          </w:tcPr>
          <w:p>
            <w:pPr>
              <w:pStyle w:val="TableParagraph"/>
              <w:rPr>
                <w:sz w:val="20"/>
              </w:rPr>
            </w:pPr>
          </w:p>
        </w:tc>
        <w:tc>
          <w:tcPr>
            <w:tcW w:w="1023"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23" w:right="3"/>
              <w:jc w:val="center"/>
              <w:rPr>
                <w:b/>
                <w:sz w:val="21"/>
              </w:rPr>
            </w:pPr>
            <w:r>
              <w:rPr>
                <w:b/>
                <w:spacing w:val="-5"/>
                <w:sz w:val="21"/>
              </w:rPr>
              <w:t>22</w:t>
            </w:r>
          </w:p>
        </w:tc>
        <w:tc>
          <w:tcPr>
            <w:tcW w:w="1036"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28"/>
              <w:jc w:val="center"/>
              <w:rPr>
                <w:b/>
                <w:sz w:val="21"/>
              </w:rPr>
            </w:pPr>
            <w:r>
              <w:rPr>
                <w:b/>
                <w:spacing w:val="-5"/>
                <w:sz w:val="21"/>
              </w:rPr>
              <w:t>14</w:t>
            </w:r>
          </w:p>
        </w:tc>
        <w:tc>
          <w:tcPr>
            <w:tcW w:w="1036"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16"/>
              <w:jc w:val="center"/>
              <w:rPr>
                <w:b/>
                <w:sz w:val="21"/>
              </w:rPr>
            </w:pPr>
            <w:r>
              <w:rPr>
                <w:b/>
                <w:spacing w:val="-5"/>
                <w:sz w:val="21"/>
              </w:rPr>
              <w:t>14</w:t>
            </w:r>
          </w:p>
        </w:tc>
        <w:tc>
          <w:tcPr>
            <w:tcW w:w="1036"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8"/>
              <w:jc w:val="center"/>
              <w:rPr>
                <w:b/>
                <w:sz w:val="21"/>
              </w:rPr>
            </w:pPr>
            <w:r>
              <w:rPr>
                <w:b/>
                <w:spacing w:val="-5"/>
                <w:sz w:val="21"/>
              </w:rPr>
              <w:t>14</w:t>
            </w:r>
          </w:p>
        </w:tc>
        <w:tc>
          <w:tcPr>
            <w:tcW w:w="1023"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23" w:right="13"/>
              <w:jc w:val="center"/>
              <w:rPr>
                <w:b/>
                <w:sz w:val="21"/>
              </w:rPr>
            </w:pPr>
            <w:r>
              <w:rPr>
                <w:b/>
                <w:spacing w:val="-5"/>
                <w:sz w:val="21"/>
              </w:rPr>
              <w:t>13</w:t>
            </w:r>
          </w:p>
        </w:tc>
        <w:tc>
          <w:tcPr>
            <w:tcW w:w="1036" w:type="dxa"/>
          </w:tcPr>
          <w:p>
            <w:pPr>
              <w:pStyle w:val="TableParagraph"/>
              <w:rPr>
                <w:b/>
                <w:sz w:val="21"/>
              </w:rPr>
            </w:pPr>
          </w:p>
          <w:p>
            <w:pPr>
              <w:pStyle w:val="TableParagraph"/>
              <w:rPr>
                <w:b/>
                <w:sz w:val="21"/>
              </w:rPr>
            </w:pPr>
          </w:p>
          <w:p>
            <w:pPr>
              <w:pStyle w:val="TableParagraph"/>
              <w:spacing w:before="113"/>
              <w:rPr>
                <w:b/>
                <w:sz w:val="21"/>
              </w:rPr>
            </w:pPr>
          </w:p>
          <w:p>
            <w:pPr>
              <w:pStyle w:val="TableParagraph"/>
              <w:ind w:left="11"/>
              <w:jc w:val="center"/>
              <w:rPr>
                <w:b/>
                <w:sz w:val="21"/>
              </w:rPr>
            </w:pPr>
            <w:r>
              <w:rPr>
                <w:b/>
                <w:spacing w:val="-5"/>
                <w:sz w:val="21"/>
              </w:rPr>
              <w:t>13</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2395" w:hRule="atLeast"/>
        </w:trPr>
        <w:tc>
          <w:tcPr>
            <w:tcW w:w="590"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38"/>
              <w:jc w:val="center"/>
              <w:rPr>
                <w:sz w:val="21"/>
              </w:rPr>
            </w:pPr>
            <w:r>
              <w:rPr>
                <w:spacing w:val="-10"/>
                <w:sz w:val="21"/>
              </w:rPr>
              <w:t>4</w:t>
            </w:r>
          </w:p>
        </w:tc>
        <w:tc>
          <w:tcPr>
            <w:tcW w:w="931" w:type="dxa"/>
          </w:tcPr>
          <w:p>
            <w:pPr>
              <w:pStyle w:val="TableParagraph"/>
              <w:rPr>
                <w:sz w:val="20"/>
              </w:rPr>
            </w:pPr>
          </w:p>
        </w:tc>
        <w:tc>
          <w:tcPr>
            <w:tcW w:w="2254" w:type="dxa"/>
          </w:tcPr>
          <w:p>
            <w:pPr>
              <w:pStyle w:val="TableParagraph"/>
              <w:spacing w:line="235" w:lineRule="auto" w:before="3"/>
              <w:ind w:left="49" w:right="56"/>
              <w:rPr>
                <w:sz w:val="21"/>
              </w:rPr>
            </w:pPr>
            <w:r>
              <w:rPr>
                <w:spacing w:val="-2"/>
                <w:sz w:val="21"/>
              </w:rPr>
              <w:t>ROLO</w:t>
            </w:r>
            <w:r>
              <w:rPr>
                <w:spacing w:val="-12"/>
                <w:sz w:val="21"/>
              </w:rPr>
              <w:t> </w:t>
            </w:r>
            <w:r>
              <w:rPr>
                <w:spacing w:val="-2"/>
                <w:sz w:val="21"/>
              </w:rPr>
              <w:t>DE</w:t>
            </w:r>
            <w:r>
              <w:rPr>
                <w:spacing w:val="-11"/>
                <w:sz w:val="21"/>
              </w:rPr>
              <w:t> </w:t>
            </w:r>
            <w:r>
              <w:rPr>
                <w:spacing w:val="-2"/>
                <w:sz w:val="21"/>
              </w:rPr>
              <w:t>ETIQUETA AUTOADESIVA, </w:t>
            </w:r>
            <w:r>
              <w:rPr>
                <w:sz w:val="21"/>
              </w:rPr>
              <w:t>COUCHÊ, BRANCA, </w:t>
            </w:r>
            <w:r>
              <w:rPr>
                <w:spacing w:val="-2"/>
                <w:sz w:val="21"/>
              </w:rPr>
              <w:t>MEDINDO</w:t>
            </w:r>
          </w:p>
          <w:p>
            <w:pPr>
              <w:pStyle w:val="TableParagraph"/>
              <w:spacing w:line="235" w:lineRule="auto"/>
              <w:ind w:left="49"/>
              <w:rPr>
                <w:sz w:val="21"/>
              </w:rPr>
            </w:pPr>
            <w:r>
              <w:rPr>
                <w:sz w:val="21"/>
              </w:rPr>
              <w:t>33MMX22MM (LXA), EM FILEIRAS COM 3 </w:t>
            </w:r>
            <w:r>
              <w:rPr>
                <w:spacing w:val="-2"/>
                <w:sz w:val="21"/>
              </w:rPr>
              <w:t>ETIQUETAS</w:t>
            </w:r>
            <w:r>
              <w:rPr>
                <w:spacing w:val="-12"/>
                <w:sz w:val="21"/>
              </w:rPr>
              <w:t> </w:t>
            </w:r>
            <w:r>
              <w:rPr>
                <w:spacing w:val="-2"/>
                <w:sz w:val="21"/>
              </w:rPr>
              <w:t>EM</w:t>
            </w:r>
            <w:r>
              <w:rPr>
                <w:spacing w:val="-11"/>
                <w:sz w:val="21"/>
              </w:rPr>
              <w:t> </w:t>
            </w:r>
            <w:r>
              <w:rPr>
                <w:spacing w:val="-2"/>
                <w:sz w:val="21"/>
              </w:rPr>
              <w:t>CADA </w:t>
            </w:r>
            <w:r>
              <w:rPr>
                <w:sz w:val="21"/>
              </w:rPr>
              <w:t>FILEIRA, ROLO COM </w:t>
            </w:r>
            <w:r>
              <w:rPr>
                <w:spacing w:val="-2"/>
                <w:sz w:val="21"/>
              </w:rPr>
              <w:t>APROXIMADAMENTE</w:t>
            </w:r>
          </w:p>
          <w:p>
            <w:pPr>
              <w:pStyle w:val="TableParagraph"/>
              <w:spacing w:line="233" w:lineRule="exact"/>
              <w:ind w:left="49"/>
              <w:rPr>
                <w:sz w:val="21"/>
              </w:rPr>
            </w:pPr>
            <w:r>
              <w:rPr>
                <w:sz w:val="21"/>
              </w:rPr>
              <w:t>3.000</w:t>
            </w:r>
            <w:r>
              <w:rPr>
                <w:spacing w:val="-6"/>
                <w:sz w:val="21"/>
              </w:rPr>
              <w:t> </w:t>
            </w:r>
            <w:r>
              <w:rPr>
                <w:spacing w:val="-2"/>
                <w:sz w:val="21"/>
              </w:rPr>
              <w:t>ETIQUETAS</w:t>
            </w:r>
          </w:p>
        </w:tc>
        <w:tc>
          <w:tcPr>
            <w:tcW w:w="957" w:type="dxa"/>
          </w:tcPr>
          <w:p>
            <w:pPr>
              <w:pStyle w:val="TableParagraph"/>
              <w:rPr>
                <w:sz w:val="20"/>
              </w:rPr>
            </w:pPr>
          </w:p>
        </w:tc>
        <w:tc>
          <w:tcPr>
            <w:tcW w:w="512" w:type="dxa"/>
          </w:tcPr>
          <w:p>
            <w:pPr>
              <w:pStyle w:val="TableParagraph"/>
              <w:rPr>
                <w:b/>
                <w:sz w:val="21"/>
              </w:rPr>
            </w:pPr>
          </w:p>
          <w:p>
            <w:pPr>
              <w:pStyle w:val="TableParagraph"/>
              <w:rPr>
                <w:b/>
                <w:sz w:val="21"/>
              </w:rPr>
            </w:pPr>
          </w:p>
          <w:p>
            <w:pPr>
              <w:pStyle w:val="TableParagraph"/>
              <w:spacing w:before="218"/>
              <w:rPr>
                <w:b/>
                <w:sz w:val="21"/>
              </w:rPr>
            </w:pPr>
          </w:p>
          <w:p>
            <w:pPr>
              <w:pStyle w:val="TableParagraph"/>
              <w:spacing w:line="239" w:lineRule="exact"/>
              <w:ind w:left="53"/>
              <w:jc w:val="center"/>
              <w:rPr>
                <w:b/>
                <w:sz w:val="21"/>
              </w:rPr>
            </w:pPr>
            <w:r>
              <w:rPr>
                <w:b/>
                <w:spacing w:val="-5"/>
                <w:sz w:val="21"/>
              </w:rPr>
              <w:t>90</w:t>
            </w:r>
          </w:p>
          <w:p>
            <w:pPr>
              <w:pStyle w:val="TableParagraph"/>
              <w:spacing w:line="239" w:lineRule="exact"/>
              <w:ind w:left="48" w:right="-15"/>
              <w:jc w:val="center"/>
              <w:rPr>
                <w:b/>
                <w:sz w:val="21"/>
              </w:rPr>
            </w:pPr>
            <w:r>
              <w:rPr>
                <w:b/>
                <w:spacing w:val="-5"/>
                <w:sz w:val="21"/>
              </w:rPr>
              <w:t>UND</w:t>
            </w:r>
          </w:p>
        </w:tc>
        <w:tc>
          <w:tcPr>
            <w:tcW w:w="800" w:type="dxa"/>
          </w:tcPr>
          <w:p>
            <w:pPr>
              <w:pStyle w:val="TableParagraph"/>
              <w:rPr>
                <w:sz w:val="20"/>
              </w:rPr>
            </w:pPr>
          </w:p>
        </w:tc>
        <w:tc>
          <w:tcPr>
            <w:tcW w:w="1023"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23" w:right="3"/>
              <w:jc w:val="center"/>
              <w:rPr>
                <w:b/>
                <w:sz w:val="21"/>
              </w:rPr>
            </w:pPr>
            <w:r>
              <w:rPr>
                <w:b/>
                <w:spacing w:val="-5"/>
                <w:sz w:val="21"/>
              </w:rPr>
              <w:t>22</w:t>
            </w:r>
          </w:p>
        </w:tc>
        <w:tc>
          <w:tcPr>
            <w:tcW w:w="1036"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28"/>
              <w:jc w:val="center"/>
              <w:rPr>
                <w:b/>
                <w:sz w:val="21"/>
              </w:rPr>
            </w:pPr>
            <w:r>
              <w:rPr>
                <w:b/>
                <w:spacing w:val="-5"/>
                <w:sz w:val="21"/>
              </w:rPr>
              <w:t>14</w:t>
            </w:r>
          </w:p>
        </w:tc>
        <w:tc>
          <w:tcPr>
            <w:tcW w:w="1036"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16"/>
              <w:jc w:val="center"/>
              <w:rPr>
                <w:b/>
                <w:sz w:val="21"/>
              </w:rPr>
            </w:pPr>
            <w:r>
              <w:rPr>
                <w:b/>
                <w:spacing w:val="-5"/>
                <w:sz w:val="21"/>
              </w:rPr>
              <w:t>14</w:t>
            </w:r>
          </w:p>
        </w:tc>
        <w:tc>
          <w:tcPr>
            <w:tcW w:w="1036"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8"/>
              <w:jc w:val="center"/>
              <w:rPr>
                <w:b/>
                <w:sz w:val="21"/>
              </w:rPr>
            </w:pPr>
            <w:r>
              <w:rPr>
                <w:b/>
                <w:spacing w:val="-5"/>
                <w:sz w:val="21"/>
              </w:rPr>
              <w:t>14</w:t>
            </w:r>
          </w:p>
        </w:tc>
        <w:tc>
          <w:tcPr>
            <w:tcW w:w="1023"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23" w:right="13"/>
              <w:jc w:val="center"/>
              <w:rPr>
                <w:b/>
                <w:sz w:val="21"/>
              </w:rPr>
            </w:pPr>
            <w:r>
              <w:rPr>
                <w:b/>
                <w:spacing w:val="-5"/>
                <w:sz w:val="21"/>
              </w:rPr>
              <w:t>13</w:t>
            </w:r>
          </w:p>
        </w:tc>
        <w:tc>
          <w:tcPr>
            <w:tcW w:w="1036" w:type="dxa"/>
          </w:tcPr>
          <w:p>
            <w:pPr>
              <w:pStyle w:val="TableParagraph"/>
              <w:rPr>
                <w:b/>
                <w:sz w:val="21"/>
              </w:rPr>
            </w:pPr>
          </w:p>
          <w:p>
            <w:pPr>
              <w:pStyle w:val="TableParagraph"/>
              <w:rPr>
                <w:b/>
                <w:sz w:val="21"/>
              </w:rPr>
            </w:pPr>
          </w:p>
          <w:p>
            <w:pPr>
              <w:pStyle w:val="TableParagraph"/>
              <w:rPr>
                <w:b/>
                <w:sz w:val="21"/>
              </w:rPr>
            </w:pPr>
          </w:p>
          <w:p>
            <w:pPr>
              <w:pStyle w:val="TableParagraph"/>
              <w:spacing w:before="94"/>
              <w:rPr>
                <w:b/>
                <w:sz w:val="21"/>
              </w:rPr>
            </w:pPr>
          </w:p>
          <w:p>
            <w:pPr>
              <w:pStyle w:val="TableParagraph"/>
              <w:ind w:left="11"/>
              <w:jc w:val="center"/>
              <w:rPr>
                <w:b/>
                <w:sz w:val="21"/>
              </w:rPr>
            </w:pPr>
            <w:r>
              <w:rPr>
                <w:b/>
                <w:spacing w:val="-5"/>
                <w:sz w:val="21"/>
              </w:rPr>
              <w:t>13</w:t>
            </w:r>
          </w:p>
        </w:tc>
        <w:tc>
          <w:tcPr>
            <w:tcW w:w="433" w:type="dxa"/>
          </w:tcPr>
          <w:p>
            <w:pPr>
              <w:pStyle w:val="TableParagraph"/>
              <w:rPr>
                <w:sz w:val="20"/>
              </w:rPr>
            </w:pPr>
          </w:p>
        </w:tc>
        <w:tc>
          <w:tcPr>
            <w:tcW w:w="643" w:type="dxa"/>
          </w:tcPr>
          <w:p>
            <w:pPr>
              <w:pStyle w:val="TableParagraph"/>
              <w:rPr>
                <w:sz w:val="20"/>
              </w:rPr>
            </w:pPr>
          </w:p>
        </w:tc>
        <w:tc>
          <w:tcPr>
            <w:tcW w:w="591" w:type="dxa"/>
          </w:tcPr>
          <w:p>
            <w:pPr>
              <w:pStyle w:val="TableParagraph"/>
              <w:rPr>
                <w:sz w:val="20"/>
              </w:rPr>
            </w:pPr>
          </w:p>
        </w:tc>
        <w:tc>
          <w:tcPr>
            <w:tcW w:w="589" w:type="dxa"/>
            <w:tcBorders>
              <w:right w:val="single" w:sz="4" w:space="0" w:color="000000"/>
            </w:tcBorders>
          </w:tcPr>
          <w:p>
            <w:pPr>
              <w:pStyle w:val="TableParagraph"/>
              <w:rPr>
                <w:sz w:val="20"/>
              </w:rPr>
            </w:pPr>
          </w:p>
        </w:tc>
      </w:tr>
      <w:tr>
        <w:trPr>
          <w:trHeight w:val="260" w:hRule="atLeast"/>
        </w:trPr>
        <w:tc>
          <w:tcPr>
            <w:tcW w:w="3775" w:type="dxa"/>
            <w:gridSpan w:val="3"/>
          </w:tcPr>
          <w:p>
            <w:pPr>
              <w:pStyle w:val="TableParagraph"/>
              <w:spacing w:line="240" w:lineRule="exact"/>
              <w:ind w:left="857"/>
              <w:rPr>
                <w:b/>
                <w:sz w:val="21"/>
              </w:rPr>
            </w:pPr>
            <w:r>
              <w:rPr>
                <w:b/>
                <w:spacing w:val="-4"/>
                <w:sz w:val="21"/>
              </w:rPr>
              <w:t>Valor</w:t>
            </w:r>
            <w:r>
              <w:rPr>
                <w:b/>
                <w:spacing w:val="-10"/>
                <w:sz w:val="21"/>
              </w:rPr>
              <w:t> </w:t>
            </w:r>
            <w:r>
              <w:rPr>
                <w:b/>
                <w:spacing w:val="-4"/>
                <w:sz w:val="21"/>
              </w:rPr>
              <w:t>Total</w:t>
            </w:r>
            <w:r>
              <w:rPr>
                <w:b/>
                <w:spacing w:val="-2"/>
                <w:sz w:val="21"/>
              </w:rPr>
              <w:t> </w:t>
            </w:r>
            <w:r>
              <w:rPr>
                <w:b/>
                <w:spacing w:val="-4"/>
                <w:sz w:val="21"/>
              </w:rPr>
              <w:t>da</w:t>
            </w:r>
            <w:r>
              <w:rPr>
                <w:b/>
                <w:spacing w:val="-3"/>
                <w:sz w:val="21"/>
              </w:rPr>
              <w:t> </w:t>
            </w:r>
            <w:r>
              <w:rPr>
                <w:b/>
                <w:spacing w:val="-4"/>
                <w:sz w:val="21"/>
              </w:rPr>
              <w:t>Parcela:</w:t>
            </w:r>
          </w:p>
        </w:tc>
        <w:tc>
          <w:tcPr>
            <w:tcW w:w="957" w:type="dxa"/>
          </w:tcPr>
          <w:p>
            <w:pPr>
              <w:pStyle w:val="TableParagraph"/>
              <w:rPr>
                <w:sz w:val="18"/>
              </w:rPr>
            </w:pPr>
          </w:p>
        </w:tc>
        <w:tc>
          <w:tcPr>
            <w:tcW w:w="512" w:type="dxa"/>
          </w:tcPr>
          <w:p>
            <w:pPr>
              <w:pStyle w:val="TableParagraph"/>
              <w:rPr>
                <w:sz w:val="18"/>
              </w:rPr>
            </w:pPr>
          </w:p>
        </w:tc>
        <w:tc>
          <w:tcPr>
            <w:tcW w:w="800" w:type="dxa"/>
          </w:tcPr>
          <w:p>
            <w:pPr>
              <w:pStyle w:val="TableParagraph"/>
              <w:rPr>
                <w:sz w:val="18"/>
              </w:rPr>
            </w:pPr>
          </w:p>
        </w:tc>
        <w:tc>
          <w:tcPr>
            <w:tcW w:w="1023" w:type="dxa"/>
          </w:tcPr>
          <w:p>
            <w:pPr>
              <w:pStyle w:val="TableParagraph"/>
              <w:rPr>
                <w:sz w:val="18"/>
              </w:rPr>
            </w:pPr>
          </w:p>
        </w:tc>
        <w:tc>
          <w:tcPr>
            <w:tcW w:w="1036" w:type="dxa"/>
          </w:tcPr>
          <w:p>
            <w:pPr>
              <w:pStyle w:val="TableParagraph"/>
              <w:rPr>
                <w:sz w:val="18"/>
              </w:rPr>
            </w:pPr>
          </w:p>
        </w:tc>
        <w:tc>
          <w:tcPr>
            <w:tcW w:w="1036" w:type="dxa"/>
          </w:tcPr>
          <w:p>
            <w:pPr>
              <w:pStyle w:val="TableParagraph"/>
              <w:rPr>
                <w:sz w:val="18"/>
              </w:rPr>
            </w:pPr>
          </w:p>
        </w:tc>
        <w:tc>
          <w:tcPr>
            <w:tcW w:w="1036" w:type="dxa"/>
          </w:tcPr>
          <w:p>
            <w:pPr>
              <w:pStyle w:val="TableParagraph"/>
              <w:rPr>
                <w:sz w:val="18"/>
              </w:rPr>
            </w:pPr>
          </w:p>
        </w:tc>
        <w:tc>
          <w:tcPr>
            <w:tcW w:w="1023" w:type="dxa"/>
          </w:tcPr>
          <w:p>
            <w:pPr>
              <w:pStyle w:val="TableParagraph"/>
              <w:rPr>
                <w:sz w:val="18"/>
              </w:rPr>
            </w:pPr>
          </w:p>
        </w:tc>
        <w:tc>
          <w:tcPr>
            <w:tcW w:w="1036" w:type="dxa"/>
          </w:tcPr>
          <w:p>
            <w:pPr>
              <w:pStyle w:val="TableParagraph"/>
              <w:rPr>
                <w:sz w:val="18"/>
              </w:rPr>
            </w:pPr>
          </w:p>
        </w:tc>
        <w:tc>
          <w:tcPr>
            <w:tcW w:w="433" w:type="dxa"/>
          </w:tcPr>
          <w:p>
            <w:pPr>
              <w:pStyle w:val="TableParagraph"/>
              <w:rPr>
                <w:sz w:val="18"/>
              </w:rPr>
            </w:pPr>
          </w:p>
        </w:tc>
        <w:tc>
          <w:tcPr>
            <w:tcW w:w="643" w:type="dxa"/>
          </w:tcPr>
          <w:p>
            <w:pPr>
              <w:pStyle w:val="TableParagraph"/>
              <w:rPr>
                <w:sz w:val="18"/>
              </w:rPr>
            </w:pPr>
          </w:p>
        </w:tc>
        <w:tc>
          <w:tcPr>
            <w:tcW w:w="591" w:type="dxa"/>
          </w:tcPr>
          <w:p>
            <w:pPr>
              <w:pStyle w:val="TableParagraph"/>
              <w:rPr>
                <w:sz w:val="18"/>
              </w:rPr>
            </w:pPr>
          </w:p>
        </w:tc>
        <w:tc>
          <w:tcPr>
            <w:tcW w:w="589" w:type="dxa"/>
            <w:tcBorders>
              <w:right w:val="single" w:sz="4" w:space="0" w:color="000000"/>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94"/>
        <w:ind w:left="0"/>
        <w:rPr>
          <w:b/>
        </w:rPr>
      </w:pPr>
    </w:p>
    <w:p>
      <w:pPr>
        <w:pStyle w:val="Heading2"/>
        <w:ind w:left="11"/>
        <w:jc w:val="center"/>
      </w:pPr>
      <w:r>
        <w:rPr/>
        <w:t>ANEXO</w:t>
      </w:r>
      <w:r>
        <w:rPr>
          <w:spacing w:val="-9"/>
        </w:rPr>
        <w:t> </w:t>
      </w:r>
      <w:r>
        <w:rPr>
          <w:spacing w:val="-5"/>
        </w:rPr>
        <w:t>II</w:t>
      </w:r>
    </w:p>
    <w:p>
      <w:pPr>
        <w:spacing w:before="230"/>
        <w:ind w:left="11" w:right="0" w:firstLine="0"/>
        <w:jc w:val="center"/>
        <w:rPr>
          <w:b/>
          <w:sz w:val="21"/>
        </w:rPr>
      </w:pPr>
      <w:r>
        <w:rPr>
          <w:b/>
          <w:spacing w:val="-2"/>
          <w:sz w:val="21"/>
        </w:rPr>
        <w:t>MINUTA-PADRÃO</w:t>
      </w:r>
      <w:r>
        <w:rPr>
          <w:b/>
          <w:spacing w:val="-6"/>
          <w:sz w:val="21"/>
        </w:rPr>
        <w:t> </w:t>
      </w:r>
      <w:r>
        <w:rPr>
          <w:b/>
          <w:spacing w:val="-2"/>
          <w:sz w:val="21"/>
        </w:rPr>
        <w:t>DE</w:t>
      </w:r>
      <w:r>
        <w:rPr>
          <w:b/>
          <w:spacing w:val="-3"/>
          <w:sz w:val="21"/>
        </w:rPr>
        <w:t> </w:t>
      </w:r>
      <w:r>
        <w:rPr>
          <w:b/>
          <w:spacing w:val="-2"/>
          <w:sz w:val="21"/>
        </w:rPr>
        <w:t>CONTRATO</w:t>
      </w:r>
      <w:r>
        <w:rPr>
          <w:b/>
          <w:spacing w:val="-3"/>
          <w:sz w:val="21"/>
        </w:rPr>
        <w:t> </w:t>
      </w:r>
      <w:r>
        <w:rPr>
          <w:b/>
          <w:spacing w:val="-2"/>
          <w:sz w:val="21"/>
        </w:rPr>
        <w:t>DE</w:t>
      </w:r>
      <w:r>
        <w:rPr>
          <w:b/>
          <w:spacing w:val="-12"/>
          <w:sz w:val="21"/>
        </w:rPr>
        <w:t> </w:t>
      </w:r>
      <w:r>
        <w:rPr>
          <w:b/>
          <w:spacing w:val="-2"/>
          <w:sz w:val="21"/>
        </w:rPr>
        <w:t>AQUISIÇÃO</w:t>
      </w:r>
      <w:r>
        <w:rPr>
          <w:b/>
          <w:spacing w:val="-4"/>
          <w:sz w:val="21"/>
        </w:rPr>
        <w:t> </w:t>
      </w:r>
      <w:r>
        <w:rPr>
          <w:b/>
          <w:spacing w:val="-2"/>
          <w:sz w:val="21"/>
        </w:rPr>
        <w:t>E</w:t>
      </w:r>
      <w:r>
        <w:rPr>
          <w:b/>
          <w:spacing w:val="-3"/>
          <w:sz w:val="21"/>
        </w:rPr>
        <w:t> </w:t>
      </w:r>
      <w:r>
        <w:rPr>
          <w:b/>
          <w:spacing w:val="-2"/>
          <w:sz w:val="21"/>
        </w:rPr>
        <w:t>DE</w:t>
      </w:r>
      <w:r>
        <w:rPr>
          <w:b/>
          <w:spacing w:val="-3"/>
          <w:sz w:val="21"/>
        </w:rPr>
        <w:t> </w:t>
      </w:r>
      <w:r>
        <w:rPr>
          <w:b/>
          <w:spacing w:val="-2"/>
          <w:sz w:val="21"/>
        </w:rPr>
        <w:t>FORNECIMENTO</w:t>
      </w:r>
      <w:r>
        <w:rPr>
          <w:b/>
          <w:spacing w:val="-4"/>
          <w:sz w:val="21"/>
        </w:rPr>
        <w:t> </w:t>
      </w:r>
      <w:r>
        <w:rPr>
          <w:b/>
          <w:spacing w:val="-2"/>
          <w:sz w:val="21"/>
        </w:rPr>
        <w:t>CONTÍNUO</w:t>
      </w:r>
      <w:r>
        <w:rPr>
          <w:b/>
          <w:spacing w:val="-3"/>
          <w:sz w:val="21"/>
        </w:rPr>
        <w:t> </w:t>
      </w:r>
      <w:r>
        <w:rPr>
          <w:b/>
          <w:spacing w:val="-2"/>
          <w:sz w:val="21"/>
        </w:rPr>
        <w:t>DE</w:t>
      </w:r>
      <w:r>
        <w:rPr>
          <w:b/>
          <w:spacing w:val="-3"/>
          <w:sz w:val="21"/>
        </w:rPr>
        <w:t> </w:t>
      </w:r>
      <w:r>
        <w:rPr>
          <w:b/>
          <w:spacing w:val="-4"/>
          <w:sz w:val="21"/>
        </w:rPr>
        <w:t>BENS</w:t>
      </w:r>
    </w:p>
    <w:p>
      <w:pPr>
        <w:spacing w:after="0"/>
        <w:jc w:val="center"/>
        <w:rPr>
          <w:b/>
          <w:sz w:val="21"/>
        </w:rPr>
        <w:sectPr>
          <w:type w:val="continuous"/>
          <w:pgSz w:w="15840" w:h="24480"/>
          <w:pgMar w:top="560" w:bottom="280" w:left="360" w:right="360"/>
        </w:sectPr>
      </w:pPr>
    </w:p>
    <w:p>
      <w:pPr>
        <w:pStyle w:val="Heading3"/>
        <w:spacing w:before="67"/>
      </w:pPr>
      <w:r>
        <w:rPr/>
        <w:t>CONTRATO</w:t>
      </w:r>
      <w:r>
        <w:rPr>
          <w:spacing w:val="62"/>
          <w:w w:val="150"/>
        </w:rPr>
        <w:t> </w:t>
      </w:r>
      <w:r>
        <w:rPr/>
        <w:t>Nº</w:t>
      </w:r>
      <w:r>
        <w:rPr>
          <w:spacing w:val="63"/>
          <w:w w:val="150"/>
        </w:rPr>
        <w:t> </w:t>
      </w:r>
      <w:r>
        <w:rPr/>
        <w:t>......../....,</w:t>
      </w:r>
      <w:r>
        <w:rPr>
          <w:spacing w:val="63"/>
          <w:w w:val="150"/>
        </w:rPr>
        <w:t> </w:t>
      </w:r>
      <w:r>
        <w:rPr/>
        <w:t>DE</w:t>
      </w:r>
      <w:r>
        <w:rPr>
          <w:spacing w:val="78"/>
        </w:rPr>
        <w:t> </w:t>
      </w:r>
      <w:r>
        <w:rPr/>
        <w:t>AQUISIÇÃO</w:t>
      </w:r>
      <w:r>
        <w:rPr>
          <w:spacing w:val="62"/>
          <w:w w:val="150"/>
        </w:rPr>
        <w:t> </w:t>
      </w:r>
      <w:r>
        <w:rPr/>
        <w:t>DE</w:t>
      </w:r>
      <w:r>
        <w:rPr>
          <w:spacing w:val="63"/>
          <w:w w:val="150"/>
        </w:rPr>
        <w:t> </w:t>
      </w:r>
      <w:r>
        <w:rPr/>
        <w:t>BENS,</w:t>
      </w:r>
      <w:r>
        <w:rPr>
          <w:spacing w:val="63"/>
          <w:w w:val="150"/>
        </w:rPr>
        <w:t> </w:t>
      </w:r>
      <w:r>
        <w:rPr/>
        <w:t>QUE</w:t>
      </w:r>
      <w:r>
        <w:rPr>
          <w:spacing w:val="63"/>
          <w:w w:val="150"/>
        </w:rPr>
        <w:t> </w:t>
      </w:r>
      <w:r>
        <w:rPr/>
        <w:t>FAZEM</w:t>
      </w:r>
      <w:r>
        <w:rPr>
          <w:spacing w:val="63"/>
          <w:w w:val="150"/>
        </w:rPr>
        <w:t> </w:t>
      </w:r>
      <w:r>
        <w:rPr/>
        <w:t>ENTRE</w:t>
      </w:r>
      <w:r>
        <w:rPr>
          <w:spacing w:val="62"/>
          <w:w w:val="150"/>
        </w:rPr>
        <w:t> </w:t>
      </w:r>
      <w:r>
        <w:rPr/>
        <w:t>SI</w:t>
      </w:r>
      <w:r>
        <w:rPr>
          <w:spacing w:val="78"/>
        </w:rPr>
        <w:t> </w:t>
      </w:r>
      <w:r>
        <w:rPr/>
        <w:t>A</w:t>
      </w:r>
      <w:r>
        <w:rPr>
          <w:spacing w:val="78"/>
        </w:rPr>
        <w:t> </w:t>
      </w:r>
      <w:r>
        <w:rPr/>
        <w:t>UNIVERSIDADE</w:t>
      </w:r>
      <w:r>
        <w:rPr>
          <w:spacing w:val="63"/>
          <w:w w:val="150"/>
        </w:rPr>
        <w:t> </w:t>
      </w:r>
      <w:r>
        <w:rPr/>
        <w:t>DO</w:t>
      </w:r>
      <w:r>
        <w:rPr>
          <w:spacing w:val="62"/>
          <w:w w:val="150"/>
        </w:rPr>
        <w:t> </w:t>
      </w:r>
      <w:r>
        <w:rPr/>
        <w:t>ESTADO</w:t>
      </w:r>
      <w:r>
        <w:rPr>
          <w:spacing w:val="63"/>
          <w:w w:val="150"/>
        </w:rPr>
        <w:t> </w:t>
      </w:r>
      <w:r>
        <w:rPr/>
        <w:t>DO</w:t>
      </w:r>
      <w:r>
        <w:rPr>
          <w:spacing w:val="63"/>
          <w:w w:val="150"/>
        </w:rPr>
        <w:t> </w:t>
      </w:r>
      <w:r>
        <w:rPr/>
        <w:t>RIO</w:t>
      </w:r>
      <w:r>
        <w:rPr>
          <w:spacing w:val="63"/>
          <w:w w:val="150"/>
        </w:rPr>
        <w:t> </w:t>
      </w:r>
      <w:r>
        <w:rPr/>
        <w:t>DE</w:t>
      </w:r>
      <w:r>
        <w:rPr>
          <w:spacing w:val="63"/>
          <w:w w:val="150"/>
        </w:rPr>
        <w:t> </w:t>
      </w:r>
      <w:r>
        <w:rPr/>
        <w:t>JANEIRO</w:t>
      </w:r>
      <w:r>
        <w:rPr>
          <w:spacing w:val="62"/>
          <w:w w:val="150"/>
        </w:rPr>
        <w:t> </w:t>
      </w:r>
      <w:r>
        <w:rPr>
          <w:spacing w:val="-10"/>
        </w:rPr>
        <w:t>E</w:t>
      </w:r>
    </w:p>
    <w:p>
      <w:pPr>
        <w:spacing w:before="21"/>
        <w:ind w:left="314" w:right="0" w:firstLine="0"/>
        <w:jc w:val="left"/>
        <w:rPr>
          <w:b/>
          <w:sz w:val="21"/>
        </w:rPr>
      </w:pPr>
      <w:r>
        <w:rPr>
          <w:b/>
          <w:spacing w:val="-2"/>
          <w:sz w:val="21"/>
        </w:rPr>
        <w:t>..................................................</w:t>
      </w:r>
    </w:p>
    <w:p>
      <w:pPr>
        <w:pStyle w:val="BodyText"/>
        <w:ind w:left="0"/>
        <w:rPr>
          <w:b/>
        </w:rPr>
      </w:pPr>
    </w:p>
    <w:p>
      <w:pPr>
        <w:pStyle w:val="BodyText"/>
        <w:spacing w:before="183"/>
        <w:ind w:left="0"/>
        <w:rPr>
          <w:b/>
        </w:rPr>
      </w:pPr>
    </w:p>
    <w:p>
      <w:pPr>
        <w:spacing w:line="235" w:lineRule="auto" w:before="0"/>
        <w:ind w:left="314" w:right="301" w:firstLine="0"/>
        <w:jc w:val="both"/>
        <w:rPr>
          <w:sz w:val="21"/>
        </w:rPr>
      </w:pPr>
      <w:r>
        <w:rPr>
          <w:b/>
          <w:sz w:val="21"/>
        </w:rPr>
        <w:t>A</w:t>
      </w:r>
      <w:r>
        <w:rPr>
          <w:b/>
          <w:spacing w:val="-8"/>
          <w:sz w:val="21"/>
        </w:rPr>
        <w:t> </w:t>
      </w:r>
      <w:r>
        <w:rPr>
          <w:b/>
          <w:sz w:val="21"/>
        </w:rPr>
        <w:t>UNIVERSIDADE DO ESTADO DO RIO DE JANEIRO - UERJ, </w:t>
      </w:r>
      <w:r>
        <w:rPr>
          <w:sz w:val="21"/>
        </w:rPr>
        <w:t>com sede na Rua São Francisco Xavier nº. 524, Maracanã/RJ, nesta cidade, inscrita no CNPJ sob o nº.</w:t>
      </w:r>
      <w:r>
        <w:rPr>
          <w:spacing w:val="-7"/>
          <w:sz w:val="21"/>
        </w:rPr>
        <w:t> </w:t>
      </w:r>
      <w:r>
        <w:rPr>
          <w:sz w:val="21"/>
        </w:rPr>
        <w:t>33.540.014/0001-57,</w:t>
      </w:r>
      <w:r>
        <w:rPr>
          <w:spacing w:val="-3"/>
          <w:sz w:val="21"/>
        </w:rPr>
        <w:t> </w:t>
      </w:r>
      <w:r>
        <w:rPr>
          <w:sz w:val="21"/>
        </w:rPr>
        <w:t>neste</w:t>
      </w:r>
      <w:r>
        <w:rPr>
          <w:spacing w:val="-4"/>
          <w:sz w:val="21"/>
        </w:rPr>
        <w:t> </w:t>
      </w:r>
      <w:r>
        <w:rPr>
          <w:sz w:val="21"/>
        </w:rPr>
        <w:t>ato</w:t>
      </w:r>
      <w:r>
        <w:rPr>
          <w:spacing w:val="-3"/>
          <w:sz w:val="21"/>
        </w:rPr>
        <w:t> </w:t>
      </w:r>
      <w:r>
        <w:rPr>
          <w:sz w:val="21"/>
        </w:rPr>
        <w:t>representada</w:t>
      </w:r>
      <w:r>
        <w:rPr>
          <w:spacing w:val="-4"/>
          <w:sz w:val="21"/>
        </w:rPr>
        <w:t> </w:t>
      </w:r>
      <w:r>
        <w:rPr>
          <w:sz w:val="21"/>
        </w:rPr>
        <w:t>pela</w:t>
      </w:r>
      <w:r>
        <w:rPr>
          <w:spacing w:val="-4"/>
          <w:sz w:val="21"/>
        </w:rPr>
        <w:t> </w:t>
      </w:r>
      <w:r>
        <w:rPr>
          <w:sz w:val="21"/>
        </w:rPr>
        <w:t>Ordenadora</w:t>
      </w:r>
      <w:r>
        <w:rPr>
          <w:spacing w:val="-3"/>
          <w:sz w:val="21"/>
        </w:rPr>
        <w:t> </w:t>
      </w:r>
      <w:r>
        <w:rPr>
          <w:sz w:val="21"/>
        </w:rPr>
        <w:t>de</w:t>
      </w:r>
      <w:r>
        <w:rPr>
          <w:spacing w:val="-4"/>
          <w:sz w:val="21"/>
        </w:rPr>
        <w:t> </w:t>
      </w:r>
      <w:r>
        <w:rPr>
          <w:sz w:val="21"/>
        </w:rPr>
        <w:t>Despesas,</w:t>
      </w:r>
      <w:r>
        <w:rPr>
          <w:spacing w:val="-4"/>
          <w:sz w:val="21"/>
        </w:rPr>
        <w:t> </w:t>
      </w:r>
      <w:r>
        <w:rPr>
          <w:b/>
          <w:sz w:val="21"/>
        </w:rPr>
        <w:t>MARCIA</w:t>
      </w:r>
      <w:r>
        <w:rPr>
          <w:b/>
          <w:spacing w:val="-13"/>
          <w:sz w:val="21"/>
        </w:rPr>
        <w:t> </w:t>
      </w:r>
      <w:r>
        <w:rPr>
          <w:b/>
          <w:sz w:val="21"/>
        </w:rPr>
        <w:t>CARVALHO</w:t>
      </w:r>
      <w:r>
        <w:rPr>
          <w:b/>
          <w:spacing w:val="-3"/>
          <w:sz w:val="21"/>
        </w:rPr>
        <w:t> </w:t>
      </w:r>
      <w:r>
        <w:rPr>
          <w:b/>
          <w:sz w:val="21"/>
        </w:rPr>
        <w:t>DA</w:t>
      </w:r>
      <w:r>
        <w:rPr>
          <w:b/>
          <w:spacing w:val="-13"/>
          <w:sz w:val="21"/>
        </w:rPr>
        <w:t> </w:t>
      </w:r>
      <w:r>
        <w:rPr>
          <w:b/>
          <w:sz w:val="21"/>
        </w:rPr>
        <w:t>CUNHA</w:t>
      </w:r>
      <w:r>
        <w:rPr>
          <w:sz w:val="21"/>
        </w:rPr>
        <w:t>,</w:t>
      </w:r>
      <w:r>
        <w:rPr>
          <w:spacing w:val="-4"/>
          <w:sz w:val="21"/>
        </w:rPr>
        <w:t> </w:t>
      </w:r>
      <w:r>
        <w:rPr>
          <w:sz w:val="21"/>
        </w:rPr>
        <w:t>portador</w:t>
      </w:r>
      <w:r>
        <w:rPr>
          <w:spacing w:val="-4"/>
          <w:sz w:val="21"/>
        </w:rPr>
        <w:t> </w:t>
      </w:r>
      <w:r>
        <w:rPr>
          <w:sz w:val="21"/>
        </w:rPr>
        <w:t>da</w:t>
      </w:r>
      <w:r>
        <w:rPr>
          <w:spacing w:val="-3"/>
          <w:sz w:val="21"/>
        </w:rPr>
        <w:t> </w:t>
      </w:r>
      <w:r>
        <w:rPr>
          <w:sz w:val="21"/>
        </w:rPr>
        <w:t>Identidade</w:t>
      </w:r>
      <w:r>
        <w:rPr>
          <w:spacing w:val="-4"/>
          <w:sz w:val="21"/>
        </w:rPr>
        <w:t> </w:t>
      </w:r>
      <w:r>
        <w:rPr>
          <w:sz w:val="21"/>
        </w:rPr>
        <w:t>Funcional</w:t>
      </w:r>
      <w:r>
        <w:rPr>
          <w:spacing w:val="-3"/>
          <w:sz w:val="21"/>
        </w:rPr>
        <w:t> </w:t>
      </w:r>
      <w:r>
        <w:rPr>
          <w:sz w:val="21"/>
        </w:rPr>
        <w:t>nº</w:t>
      </w:r>
      <w:r>
        <w:rPr>
          <w:spacing w:val="76"/>
          <w:sz w:val="21"/>
        </w:rPr>
        <w:t>    </w:t>
      </w:r>
      <w:r>
        <w:rPr>
          <w:sz w:val="21"/>
        </w:rPr>
        <w:t>,</w:t>
      </w:r>
      <w:r>
        <w:rPr>
          <w:spacing w:val="-1"/>
          <w:sz w:val="21"/>
        </w:rPr>
        <w:t> </w:t>
      </w:r>
      <w:r>
        <w:rPr>
          <w:spacing w:val="-2"/>
          <w:sz w:val="21"/>
        </w:rPr>
        <w:t>doravante</w:t>
      </w:r>
    </w:p>
    <w:p>
      <w:pPr>
        <w:pStyle w:val="BodyText"/>
        <w:spacing w:line="239" w:lineRule="exact" w:before="8"/>
        <w:jc w:val="both"/>
      </w:pPr>
      <w:r>
        <w:rPr/>
        <w:t>denominado</w:t>
      </w:r>
      <w:r>
        <w:rPr>
          <w:spacing w:val="62"/>
          <w:w w:val="150"/>
        </w:rPr>
        <w:t> </w:t>
      </w:r>
      <w:r>
        <w:rPr>
          <w:b/>
        </w:rPr>
        <w:t>CONTRATANTE</w:t>
      </w:r>
      <w:r>
        <w:rPr/>
        <w:t>,</w:t>
      </w:r>
      <w:r>
        <w:rPr>
          <w:spacing w:val="63"/>
          <w:w w:val="150"/>
        </w:rPr>
        <w:t> </w:t>
      </w:r>
      <w:r>
        <w:rPr/>
        <w:t>e</w:t>
      </w:r>
      <w:r>
        <w:rPr>
          <w:spacing w:val="62"/>
          <w:w w:val="150"/>
        </w:rPr>
        <w:t> </w:t>
      </w:r>
      <w:r>
        <w:rPr/>
        <w:t>..............................,</w:t>
      </w:r>
      <w:r>
        <w:rPr>
          <w:spacing w:val="63"/>
          <w:w w:val="150"/>
        </w:rPr>
        <w:t> </w:t>
      </w:r>
      <w:r>
        <w:rPr/>
        <w:t>com</w:t>
      </w:r>
      <w:r>
        <w:rPr>
          <w:spacing w:val="62"/>
          <w:w w:val="150"/>
        </w:rPr>
        <w:t> </w:t>
      </w:r>
      <w:r>
        <w:rPr/>
        <w:t>sede</w:t>
      </w:r>
      <w:r>
        <w:rPr>
          <w:spacing w:val="63"/>
          <w:w w:val="150"/>
        </w:rPr>
        <w:t> </w:t>
      </w:r>
      <w:r>
        <w:rPr/>
        <w:t>na</w:t>
      </w:r>
      <w:r>
        <w:rPr>
          <w:spacing w:val="62"/>
          <w:w w:val="150"/>
        </w:rPr>
        <w:t> </w:t>
      </w:r>
      <w:r>
        <w:rPr/>
        <w:t>............,</w:t>
      </w:r>
      <w:r>
        <w:rPr>
          <w:spacing w:val="63"/>
          <w:w w:val="150"/>
        </w:rPr>
        <w:t> </w:t>
      </w:r>
      <w:r>
        <w:rPr/>
        <w:t>inscrita</w:t>
      </w:r>
      <w:r>
        <w:rPr>
          <w:spacing w:val="62"/>
          <w:w w:val="150"/>
        </w:rPr>
        <w:t> </w:t>
      </w:r>
      <w:r>
        <w:rPr/>
        <w:t>no</w:t>
      </w:r>
      <w:r>
        <w:rPr>
          <w:spacing w:val="63"/>
          <w:w w:val="150"/>
        </w:rPr>
        <w:t> </w:t>
      </w:r>
      <w:r>
        <w:rPr/>
        <w:t>CNPJ/MF</w:t>
      </w:r>
      <w:r>
        <w:rPr>
          <w:spacing w:val="62"/>
          <w:w w:val="150"/>
        </w:rPr>
        <w:t> </w:t>
      </w:r>
      <w:r>
        <w:rPr/>
        <w:t>sob</w:t>
      </w:r>
      <w:r>
        <w:rPr>
          <w:spacing w:val="63"/>
          <w:w w:val="150"/>
        </w:rPr>
        <w:t> </w:t>
      </w:r>
      <w:r>
        <w:rPr/>
        <w:t>o</w:t>
      </w:r>
      <w:r>
        <w:rPr>
          <w:spacing w:val="63"/>
          <w:w w:val="150"/>
        </w:rPr>
        <w:t> </w:t>
      </w:r>
      <w:r>
        <w:rPr/>
        <w:t>nº</w:t>
      </w:r>
      <w:r>
        <w:rPr>
          <w:spacing w:val="62"/>
          <w:w w:val="150"/>
        </w:rPr>
        <w:t> </w:t>
      </w:r>
      <w:r>
        <w:rPr/>
        <w:t>............................,</w:t>
      </w:r>
      <w:r>
        <w:rPr>
          <w:spacing w:val="63"/>
          <w:w w:val="150"/>
        </w:rPr>
        <w:t> </w:t>
      </w:r>
      <w:r>
        <w:rPr/>
        <w:t>neste</w:t>
      </w:r>
      <w:r>
        <w:rPr>
          <w:spacing w:val="62"/>
          <w:w w:val="150"/>
        </w:rPr>
        <w:t> </w:t>
      </w:r>
      <w:r>
        <w:rPr/>
        <w:t>ato</w:t>
      </w:r>
      <w:r>
        <w:rPr>
          <w:spacing w:val="63"/>
          <w:w w:val="150"/>
        </w:rPr>
        <w:t> </w:t>
      </w:r>
      <w:r>
        <w:rPr/>
        <w:t>representada</w:t>
      </w:r>
      <w:r>
        <w:rPr>
          <w:spacing w:val="62"/>
          <w:w w:val="150"/>
        </w:rPr>
        <w:t> </w:t>
      </w:r>
      <w:r>
        <w:rPr>
          <w:spacing w:val="-5"/>
        </w:rPr>
        <w:t>por</w:t>
      </w:r>
    </w:p>
    <w:p>
      <w:pPr>
        <w:pStyle w:val="BodyText"/>
        <w:tabs>
          <w:tab w:pos="2172" w:val="left" w:leader="dot"/>
        </w:tabs>
        <w:spacing w:line="239" w:lineRule="exact"/>
        <w:jc w:val="both"/>
      </w:pPr>
      <w:r>
        <w:rPr>
          <w:spacing w:val="-10"/>
        </w:rPr>
        <w:t>.</w:t>
      </w:r>
      <w:r>
        <w:rPr/>
        <w:tab/>
        <w:t>(nome</w:t>
      </w:r>
      <w:r>
        <w:rPr>
          <w:spacing w:val="14"/>
        </w:rPr>
        <w:t> </w:t>
      </w:r>
      <w:r>
        <w:rPr/>
        <w:t>e</w:t>
      </w:r>
      <w:r>
        <w:rPr>
          <w:spacing w:val="14"/>
        </w:rPr>
        <w:t> </w:t>
      </w:r>
      <w:r>
        <w:rPr/>
        <w:t>função),</w:t>
      </w:r>
      <w:r>
        <w:rPr>
          <w:spacing w:val="14"/>
        </w:rPr>
        <w:t> </w:t>
      </w:r>
      <w:r>
        <w:rPr/>
        <w:t>conforme</w:t>
      </w:r>
      <w:r>
        <w:rPr>
          <w:spacing w:val="14"/>
        </w:rPr>
        <w:t> </w:t>
      </w:r>
      <w:r>
        <w:rPr/>
        <w:t>atos</w:t>
      </w:r>
      <w:r>
        <w:rPr>
          <w:spacing w:val="14"/>
        </w:rPr>
        <w:t> </w:t>
      </w:r>
      <w:r>
        <w:rPr/>
        <w:t>constitutivos</w:t>
      </w:r>
      <w:r>
        <w:rPr>
          <w:spacing w:val="14"/>
        </w:rPr>
        <w:t> </w:t>
      </w:r>
      <w:r>
        <w:rPr/>
        <w:t>da</w:t>
      </w:r>
      <w:r>
        <w:rPr>
          <w:spacing w:val="14"/>
        </w:rPr>
        <w:t> </w:t>
      </w:r>
      <w:r>
        <w:rPr/>
        <w:t>empresa</w:t>
      </w:r>
      <w:r>
        <w:rPr>
          <w:spacing w:val="14"/>
        </w:rPr>
        <w:t> </w:t>
      </w:r>
      <w:r>
        <w:rPr/>
        <w:t>&lt;OU&gt;</w:t>
      </w:r>
      <w:r>
        <w:rPr>
          <w:spacing w:val="14"/>
        </w:rPr>
        <w:t> </w:t>
      </w:r>
      <w:r>
        <w:rPr/>
        <w:t>procuração</w:t>
      </w:r>
      <w:r>
        <w:rPr>
          <w:spacing w:val="14"/>
        </w:rPr>
        <w:t> </w:t>
      </w:r>
      <w:r>
        <w:rPr/>
        <w:t>apresentada</w:t>
      </w:r>
      <w:r>
        <w:rPr>
          <w:spacing w:val="14"/>
        </w:rPr>
        <w:t> </w:t>
      </w:r>
      <w:r>
        <w:rPr/>
        <w:t>nos</w:t>
      </w:r>
      <w:r>
        <w:rPr>
          <w:spacing w:val="14"/>
        </w:rPr>
        <w:t> </w:t>
      </w:r>
      <w:r>
        <w:rPr/>
        <w:t>autos,</w:t>
      </w:r>
      <w:r>
        <w:rPr>
          <w:spacing w:val="14"/>
        </w:rPr>
        <w:t> </w:t>
      </w:r>
      <w:r>
        <w:rPr/>
        <w:t>doravante</w:t>
      </w:r>
      <w:r>
        <w:rPr>
          <w:spacing w:val="14"/>
        </w:rPr>
        <w:t> </w:t>
      </w:r>
      <w:r>
        <w:rPr/>
        <w:t>denominado</w:t>
      </w:r>
      <w:r>
        <w:rPr>
          <w:spacing w:val="14"/>
        </w:rPr>
        <w:t> </w:t>
      </w:r>
      <w:r>
        <w:rPr>
          <w:b/>
        </w:rPr>
        <w:t>CONTRATADO</w:t>
      </w:r>
      <w:r>
        <w:rPr/>
        <w:t>,</w:t>
      </w:r>
      <w:r>
        <w:rPr>
          <w:spacing w:val="14"/>
        </w:rPr>
        <w:t> </w:t>
      </w:r>
      <w:r>
        <w:rPr>
          <w:spacing w:val="-5"/>
        </w:rPr>
        <w:t>com</w:t>
      </w:r>
    </w:p>
    <w:p>
      <w:pPr>
        <w:pStyle w:val="BodyText"/>
        <w:spacing w:line="235" w:lineRule="auto" w:before="11"/>
        <w:ind w:right="301"/>
        <w:jc w:val="both"/>
      </w:pPr>
      <w:r>
        <w:rPr/>
        <w:t>fundamento no Processo </w:t>
      </w:r>
      <w:r>
        <w:rPr>
          <w:b/>
        </w:rPr>
        <w:t>SEI-260006/056639/2025</w:t>
      </w:r>
      <w:r>
        <w:rPr/>
        <w:t>, que se regerá pelas disposições da Lei nº 14.133, de 1º de abril de 2021, e pelos normativos estaduais aplicáveis, </w:t>
      </w:r>
      <w:r>
        <w:rPr/>
        <w:t>todos disponíveis no endereço eletrônico redelog.rj.gov.br/redelog/legislacao-licitacoes/, resolvem celebrar o presente instrumento de Contrato, decorrente Edital de licitação por </w:t>
      </w:r>
      <w:r>
        <w:rPr>
          <w:b/>
        </w:rPr>
        <w:t>Pregão Eletrônico nº 204/2026</w:t>
      </w:r>
      <w:r>
        <w:rPr/>
        <w:t>, mediante as cláusulas e condições a seguir enunciadas.</w:t>
      </w:r>
    </w:p>
    <w:p>
      <w:pPr>
        <w:pStyle w:val="BodyText"/>
        <w:ind w:left="0"/>
      </w:pPr>
    </w:p>
    <w:p>
      <w:pPr>
        <w:pStyle w:val="BodyText"/>
        <w:ind w:left="0"/>
      </w:pPr>
    </w:p>
    <w:p>
      <w:pPr>
        <w:pStyle w:val="BodyText"/>
        <w:ind w:left="0"/>
      </w:pPr>
    </w:p>
    <w:p>
      <w:pPr>
        <w:pStyle w:val="BodyText"/>
        <w:spacing w:before="154"/>
        <w:ind w:left="0"/>
      </w:pPr>
    </w:p>
    <w:p>
      <w:pPr>
        <w:pStyle w:val="Heading2"/>
      </w:pPr>
      <w:r>
        <w:rPr>
          <w:spacing w:val="-2"/>
        </w:rPr>
        <w:t>CLÁUSULA</w:t>
      </w:r>
      <w:r>
        <w:rPr>
          <w:spacing w:val="-9"/>
        </w:rPr>
        <w:t> </w:t>
      </w:r>
      <w:r>
        <w:rPr>
          <w:spacing w:val="-2"/>
        </w:rPr>
        <w:t>PRIMEIRA</w:t>
      </w:r>
      <w:r>
        <w:rPr>
          <w:spacing w:val="-9"/>
        </w:rPr>
        <w:t> </w:t>
      </w:r>
      <w:r>
        <w:rPr>
          <w:spacing w:val="-2"/>
        </w:rPr>
        <w:t>–</w:t>
      </w:r>
      <w:r>
        <w:rPr>
          <w:spacing w:val="3"/>
        </w:rPr>
        <w:t> </w:t>
      </w:r>
      <w:r>
        <w:rPr>
          <w:spacing w:val="-2"/>
        </w:rPr>
        <w:t>OBJETO</w:t>
      </w:r>
    </w:p>
    <w:p>
      <w:pPr>
        <w:pStyle w:val="BodyText"/>
        <w:spacing w:before="202"/>
        <w:ind w:left="0"/>
        <w:rPr>
          <w:b/>
        </w:rPr>
      </w:pPr>
    </w:p>
    <w:p>
      <w:pPr>
        <w:pStyle w:val="ListParagraph"/>
        <w:numPr>
          <w:ilvl w:val="1"/>
          <w:numId w:val="36"/>
        </w:numPr>
        <w:tabs>
          <w:tab w:pos="627" w:val="left" w:leader="none"/>
        </w:tabs>
        <w:spacing w:line="235" w:lineRule="auto" w:before="0" w:after="0"/>
        <w:ind w:left="314" w:right="723" w:firstLine="0"/>
        <w:jc w:val="left"/>
        <w:rPr>
          <w:sz w:val="21"/>
        </w:rPr>
      </w:pPr>
      <w:r>
        <w:rPr>
          <w:sz w:val="21"/>
        </w:rPr>
        <w:t>O</w:t>
      </w:r>
      <w:r>
        <w:rPr>
          <w:spacing w:val="-5"/>
          <w:sz w:val="21"/>
        </w:rPr>
        <w:t> </w:t>
      </w:r>
      <w:r>
        <w:rPr>
          <w:sz w:val="21"/>
        </w:rPr>
        <w:t>objeto</w:t>
      </w:r>
      <w:r>
        <w:rPr>
          <w:spacing w:val="-5"/>
          <w:sz w:val="21"/>
        </w:rPr>
        <w:t> </w:t>
      </w:r>
      <w:r>
        <w:rPr>
          <w:sz w:val="21"/>
        </w:rPr>
        <w:t>do</w:t>
      </w:r>
      <w:r>
        <w:rPr>
          <w:spacing w:val="-5"/>
          <w:sz w:val="21"/>
        </w:rPr>
        <w:t> </w:t>
      </w:r>
      <w:r>
        <w:rPr>
          <w:sz w:val="21"/>
        </w:rPr>
        <w:t>presente</w:t>
      </w:r>
      <w:r>
        <w:rPr>
          <w:spacing w:val="-5"/>
          <w:sz w:val="21"/>
        </w:rPr>
        <w:t> </w:t>
      </w:r>
      <w:r>
        <w:rPr>
          <w:sz w:val="21"/>
        </w:rPr>
        <w:t>instrumento</w:t>
      </w:r>
      <w:r>
        <w:rPr>
          <w:spacing w:val="-5"/>
          <w:sz w:val="21"/>
        </w:rPr>
        <w:t> </w:t>
      </w:r>
      <w:r>
        <w:rPr>
          <w:sz w:val="21"/>
        </w:rPr>
        <w:t>é</w:t>
      </w:r>
      <w:r>
        <w:rPr>
          <w:spacing w:val="-5"/>
          <w:sz w:val="21"/>
        </w:rPr>
        <w:t> </w:t>
      </w:r>
      <w:r>
        <w:rPr>
          <w:sz w:val="21"/>
        </w:rPr>
        <w:t>a</w:t>
      </w:r>
      <w:r>
        <w:rPr>
          <w:spacing w:val="-4"/>
          <w:sz w:val="21"/>
        </w:rPr>
        <w:t> </w:t>
      </w:r>
      <w:r>
        <w:rPr>
          <w:b/>
          <w:sz w:val="21"/>
        </w:rPr>
        <w:t>aquisição</w:t>
      </w:r>
      <w:r>
        <w:rPr>
          <w:b/>
          <w:spacing w:val="-5"/>
          <w:sz w:val="21"/>
        </w:rPr>
        <w:t> </w:t>
      </w:r>
      <w:r>
        <w:rPr>
          <w:b/>
          <w:sz w:val="21"/>
        </w:rPr>
        <w:t>de</w:t>
      </w:r>
      <w:r>
        <w:rPr>
          <w:b/>
          <w:spacing w:val="-5"/>
          <w:sz w:val="21"/>
        </w:rPr>
        <w:t> </w:t>
      </w:r>
      <w:r>
        <w:rPr>
          <w:b/>
          <w:sz w:val="21"/>
        </w:rPr>
        <w:t>CARTUCHO</w:t>
      </w:r>
      <w:r>
        <w:rPr>
          <w:b/>
          <w:spacing w:val="-5"/>
          <w:sz w:val="21"/>
        </w:rPr>
        <w:t> </w:t>
      </w:r>
      <w:r>
        <w:rPr>
          <w:b/>
          <w:sz w:val="21"/>
        </w:rPr>
        <w:t>para</w:t>
      </w:r>
      <w:r>
        <w:rPr>
          <w:b/>
          <w:spacing w:val="-5"/>
          <w:sz w:val="21"/>
        </w:rPr>
        <w:t> </w:t>
      </w:r>
      <w:r>
        <w:rPr>
          <w:b/>
          <w:sz w:val="21"/>
        </w:rPr>
        <w:t>Impressora</w:t>
      </w:r>
      <w:r>
        <w:rPr>
          <w:b/>
          <w:spacing w:val="-5"/>
          <w:sz w:val="21"/>
        </w:rPr>
        <w:t> </w:t>
      </w:r>
      <w:r>
        <w:rPr>
          <w:b/>
          <w:sz w:val="21"/>
        </w:rPr>
        <w:t>de</w:t>
      </w:r>
      <w:r>
        <w:rPr>
          <w:b/>
          <w:spacing w:val="-5"/>
          <w:sz w:val="21"/>
        </w:rPr>
        <w:t> </w:t>
      </w:r>
      <w:r>
        <w:rPr>
          <w:b/>
          <w:sz w:val="21"/>
        </w:rPr>
        <w:t>pulseiras</w:t>
      </w:r>
      <w:r>
        <w:rPr>
          <w:b/>
          <w:spacing w:val="-5"/>
          <w:sz w:val="21"/>
        </w:rPr>
        <w:t> </w:t>
      </w:r>
      <w:r>
        <w:rPr>
          <w:b/>
          <w:sz w:val="21"/>
        </w:rPr>
        <w:t>e,</w:t>
      </w:r>
      <w:r>
        <w:rPr>
          <w:b/>
          <w:spacing w:val="-5"/>
          <w:sz w:val="21"/>
        </w:rPr>
        <w:t> </w:t>
      </w:r>
      <w:r>
        <w:rPr>
          <w:b/>
          <w:sz w:val="21"/>
        </w:rPr>
        <w:t>ETIQUETAS</w:t>
      </w:r>
      <w:r>
        <w:rPr>
          <w:sz w:val="21"/>
        </w:rPr>
        <w:t>,</w:t>
      </w:r>
      <w:r>
        <w:rPr>
          <w:spacing w:val="-5"/>
          <w:sz w:val="21"/>
        </w:rPr>
        <w:t> </w:t>
      </w:r>
      <w:r>
        <w:rPr>
          <w:sz w:val="21"/>
        </w:rPr>
        <w:t>para</w:t>
      </w:r>
      <w:r>
        <w:rPr>
          <w:spacing w:val="-5"/>
          <w:sz w:val="21"/>
        </w:rPr>
        <w:t> </w:t>
      </w:r>
      <w:r>
        <w:rPr>
          <w:sz w:val="21"/>
        </w:rPr>
        <w:t>atender</w:t>
      </w:r>
      <w:r>
        <w:rPr>
          <w:spacing w:val="-5"/>
          <w:sz w:val="21"/>
        </w:rPr>
        <w:t> </w:t>
      </w:r>
      <w:r>
        <w:rPr>
          <w:sz w:val="21"/>
        </w:rPr>
        <w:t>à</w:t>
      </w:r>
      <w:r>
        <w:rPr>
          <w:spacing w:val="-4"/>
          <w:sz w:val="21"/>
        </w:rPr>
        <w:t> </w:t>
      </w:r>
      <w:r>
        <w:rPr>
          <w:b/>
          <w:sz w:val="21"/>
        </w:rPr>
        <w:t>Policlínica</w:t>
      </w:r>
      <w:r>
        <w:rPr>
          <w:b/>
          <w:spacing w:val="-5"/>
          <w:sz w:val="21"/>
        </w:rPr>
        <w:t> </w:t>
      </w:r>
      <w:r>
        <w:rPr>
          <w:b/>
          <w:sz w:val="21"/>
        </w:rPr>
        <w:t>Universitária</w:t>
      </w:r>
      <w:r>
        <w:rPr>
          <w:b/>
          <w:spacing w:val="-5"/>
          <w:sz w:val="21"/>
        </w:rPr>
        <w:t> </w:t>
      </w:r>
      <w:r>
        <w:rPr>
          <w:b/>
          <w:sz w:val="21"/>
        </w:rPr>
        <w:t>Piquet Carneiro</w:t>
      </w:r>
      <w:r>
        <w:rPr>
          <w:sz w:val="21"/>
        </w:rPr>
        <w:t>, Documento de Oficialização da Demanda </w:t>
      </w:r>
      <w:r>
        <w:rPr>
          <w:b/>
          <w:sz w:val="21"/>
        </w:rPr>
        <w:t>SEI nº </w:t>
      </w:r>
      <w:r>
        <w:rPr>
          <w:sz w:val="21"/>
        </w:rPr>
        <w:t>118028682, nas condições estabelecidas no Termo de Referência e nos anexos deste Contrato.</w:t>
      </w:r>
    </w:p>
    <w:p>
      <w:pPr>
        <w:pStyle w:val="ListParagraph"/>
        <w:numPr>
          <w:ilvl w:val="1"/>
          <w:numId w:val="36"/>
        </w:numPr>
        <w:tabs>
          <w:tab w:pos="627" w:val="left" w:leader="none"/>
        </w:tabs>
        <w:spacing w:line="240" w:lineRule="auto" w:before="178" w:after="0"/>
        <w:ind w:left="627" w:right="0" w:hanging="313"/>
        <w:jc w:val="left"/>
        <w:rPr>
          <w:sz w:val="21"/>
        </w:rPr>
      </w:pPr>
      <w:r>
        <w:rPr>
          <w:sz w:val="21"/>
        </w:rPr>
        <w:t>Objeto</w:t>
      </w:r>
      <w:r>
        <w:rPr>
          <w:spacing w:val="-5"/>
          <w:sz w:val="21"/>
        </w:rPr>
        <w:t> </w:t>
      </w:r>
      <w:r>
        <w:rPr>
          <w:sz w:val="21"/>
        </w:rPr>
        <w:t>da</w:t>
      </w:r>
      <w:r>
        <w:rPr>
          <w:spacing w:val="-5"/>
          <w:sz w:val="21"/>
        </w:rPr>
        <w:t> </w:t>
      </w:r>
      <w:r>
        <w:rPr>
          <w:spacing w:val="-2"/>
          <w:sz w:val="21"/>
        </w:rPr>
        <w:t>contratação:</w:t>
      </w:r>
    </w:p>
    <w:p>
      <w:pPr>
        <w:pStyle w:val="BodyText"/>
        <w:spacing w:before="196"/>
        <w:ind w:left="0"/>
        <w:rPr>
          <w:sz w:val="20"/>
        </w:rPr>
      </w:pPr>
    </w:p>
    <w:tbl>
      <w:tblPr>
        <w:tblW w:w="0" w:type="auto"/>
        <w:jc w:val="left"/>
        <w:tblInd w:w="4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4"/>
        <w:gridCol w:w="1834"/>
        <w:gridCol w:w="1467"/>
        <w:gridCol w:w="1061"/>
        <w:gridCol w:w="943"/>
        <w:gridCol w:w="1284"/>
        <w:gridCol w:w="1284"/>
      </w:tblGrid>
      <w:tr>
        <w:trPr>
          <w:trHeight w:val="1044" w:hRule="atLeast"/>
        </w:trPr>
        <w:tc>
          <w:tcPr>
            <w:tcW w:w="734" w:type="dxa"/>
          </w:tcPr>
          <w:p>
            <w:pPr>
              <w:pStyle w:val="TableParagraph"/>
              <w:spacing w:before="150"/>
              <w:rPr>
                <w:sz w:val="21"/>
              </w:rPr>
            </w:pPr>
          </w:p>
          <w:p>
            <w:pPr>
              <w:pStyle w:val="TableParagraph"/>
              <w:ind w:left="29"/>
              <w:jc w:val="center"/>
              <w:rPr>
                <w:sz w:val="21"/>
              </w:rPr>
            </w:pPr>
            <w:r>
              <w:rPr>
                <w:spacing w:val="-4"/>
                <w:sz w:val="21"/>
              </w:rPr>
              <w:t>ITEM</w:t>
            </w:r>
          </w:p>
        </w:tc>
        <w:tc>
          <w:tcPr>
            <w:tcW w:w="1834" w:type="dxa"/>
          </w:tcPr>
          <w:p>
            <w:pPr>
              <w:pStyle w:val="TableParagraph"/>
              <w:spacing w:before="36"/>
              <w:rPr>
                <w:sz w:val="21"/>
              </w:rPr>
            </w:pPr>
          </w:p>
          <w:p>
            <w:pPr>
              <w:pStyle w:val="TableParagraph"/>
              <w:spacing w:line="235" w:lineRule="auto"/>
              <w:ind w:left="103" w:firstLine="160"/>
              <w:rPr>
                <w:sz w:val="21"/>
              </w:rPr>
            </w:pPr>
            <w:r>
              <w:rPr>
                <w:sz w:val="21"/>
              </w:rPr>
              <w:t>DESCRIÇÃO / </w:t>
            </w:r>
            <w:r>
              <w:rPr>
                <w:spacing w:val="-2"/>
                <w:sz w:val="21"/>
              </w:rPr>
              <w:t>ESPECIFICAÇÃO</w:t>
            </w:r>
          </w:p>
        </w:tc>
        <w:tc>
          <w:tcPr>
            <w:tcW w:w="1467" w:type="dxa"/>
          </w:tcPr>
          <w:p>
            <w:pPr>
              <w:pStyle w:val="TableParagraph"/>
              <w:spacing w:before="36"/>
              <w:rPr>
                <w:sz w:val="21"/>
              </w:rPr>
            </w:pPr>
          </w:p>
          <w:p>
            <w:pPr>
              <w:pStyle w:val="TableParagraph"/>
              <w:spacing w:line="235" w:lineRule="auto"/>
              <w:ind w:left="486" w:right="315" w:hanging="140"/>
              <w:rPr>
                <w:sz w:val="21"/>
              </w:rPr>
            </w:pPr>
            <w:r>
              <w:rPr>
                <w:sz w:val="21"/>
              </w:rPr>
              <w:t>COD.</w:t>
            </w:r>
            <w:r>
              <w:rPr>
                <w:spacing w:val="-14"/>
                <w:sz w:val="21"/>
              </w:rPr>
              <w:t> </w:t>
            </w:r>
            <w:r>
              <w:rPr>
                <w:sz w:val="21"/>
              </w:rPr>
              <w:t>ID </w:t>
            </w:r>
            <w:r>
              <w:rPr>
                <w:spacing w:val="-4"/>
                <w:sz w:val="21"/>
              </w:rPr>
              <w:t>SIGA</w:t>
            </w:r>
          </w:p>
        </w:tc>
        <w:tc>
          <w:tcPr>
            <w:tcW w:w="1061" w:type="dxa"/>
          </w:tcPr>
          <w:p>
            <w:pPr>
              <w:pStyle w:val="TableParagraph"/>
              <w:spacing w:before="36"/>
              <w:rPr>
                <w:sz w:val="21"/>
              </w:rPr>
            </w:pPr>
          </w:p>
          <w:p>
            <w:pPr>
              <w:pStyle w:val="TableParagraph"/>
              <w:spacing w:line="235" w:lineRule="auto"/>
              <w:ind w:left="107" w:right="76" w:firstLine="157"/>
              <w:rPr>
                <w:sz w:val="21"/>
              </w:rPr>
            </w:pPr>
            <w:r>
              <w:rPr>
                <w:spacing w:val="-4"/>
                <w:sz w:val="21"/>
              </w:rPr>
              <w:t>UNID </w:t>
            </w:r>
            <w:r>
              <w:rPr>
                <w:spacing w:val="-2"/>
                <w:sz w:val="21"/>
              </w:rPr>
              <w:t>MEDIDA</w:t>
            </w:r>
          </w:p>
        </w:tc>
        <w:tc>
          <w:tcPr>
            <w:tcW w:w="943" w:type="dxa"/>
          </w:tcPr>
          <w:p>
            <w:pPr>
              <w:pStyle w:val="TableParagraph"/>
              <w:spacing w:before="150"/>
              <w:rPr>
                <w:sz w:val="21"/>
              </w:rPr>
            </w:pPr>
          </w:p>
          <w:p>
            <w:pPr>
              <w:pStyle w:val="TableParagraph"/>
              <w:ind w:right="77"/>
              <w:jc w:val="right"/>
              <w:rPr>
                <w:sz w:val="21"/>
              </w:rPr>
            </w:pPr>
            <w:r>
              <w:rPr>
                <w:spacing w:val="-2"/>
                <w:sz w:val="21"/>
              </w:rPr>
              <w:t>QUANT</w:t>
            </w:r>
          </w:p>
        </w:tc>
        <w:tc>
          <w:tcPr>
            <w:tcW w:w="1284" w:type="dxa"/>
          </w:tcPr>
          <w:p>
            <w:pPr>
              <w:pStyle w:val="TableParagraph"/>
              <w:spacing w:line="235" w:lineRule="auto" w:before="41"/>
              <w:ind w:left="104" w:right="72" w:firstLine="196"/>
              <w:rPr>
                <w:sz w:val="21"/>
              </w:rPr>
            </w:pPr>
            <w:r>
              <w:rPr>
                <w:spacing w:val="-2"/>
                <w:sz w:val="21"/>
              </w:rPr>
              <w:t>PREÇO UNITÁRIO PROPOSTO</w:t>
            </w:r>
          </w:p>
          <w:p>
            <w:pPr>
              <w:pStyle w:val="TableParagraph"/>
              <w:spacing w:line="235" w:lineRule="exact"/>
              <w:ind w:left="510"/>
              <w:rPr>
                <w:b/>
                <w:sz w:val="21"/>
              </w:rPr>
            </w:pPr>
            <w:r>
              <w:rPr>
                <w:b/>
                <w:spacing w:val="-5"/>
                <w:sz w:val="21"/>
              </w:rPr>
              <w:t>R$</w:t>
            </w:r>
          </w:p>
        </w:tc>
        <w:tc>
          <w:tcPr>
            <w:tcW w:w="1284" w:type="dxa"/>
          </w:tcPr>
          <w:p>
            <w:pPr>
              <w:pStyle w:val="TableParagraph"/>
              <w:spacing w:line="235" w:lineRule="auto" w:before="41"/>
              <w:ind w:left="103" w:right="81" w:hanging="1"/>
              <w:jc w:val="center"/>
              <w:rPr>
                <w:sz w:val="21"/>
              </w:rPr>
            </w:pPr>
            <w:r>
              <w:rPr>
                <w:spacing w:val="-2"/>
                <w:sz w:val="21"/>
              </w:rPr>
              <w:t>PREÇO TOTAL PROPOSTO</w:t>
            </w:r>
          </w:p>
          <w:p>
            <w:pPr>
              <w:pStyle w:val="TableParagraph"/>
              <w:spacing w:line="235" w:lineRule="exact"/>
              <w:ind w:left="19"/>
              <w:jc w:val="center"/>
              <w:rPr>
                <w:b/>
                <w:sz w:val="21"/>
              </w:rPr>
            </w:pPr>
            <w:r>
              <w:rPr>
                <w:b/>
                <w:spacing w:val="-5"/>
                <w:sz w:val="21"/>
              </w:rPr>
              <w:t>R$</w:t>
            </w:r>
          </w:p>
        </w:tc>
      </w:tr>
      <w:tr>
        <w:trPr>
          <w:trHeight w:val="1385" w:hRule="atLeast"/>
        </w:trPr>
        <w:tc>
          <w:tcPr>
            <w:tcW w:w="734" w:type="dxa"/>
            <w:tcBorders>
              <w:bottom w:val="single" w:sz="6" w:space="0" w:color="000000"/>
            </w:tcBorders>
          </w:tcPr>
          <w:p>
            <w:pPr>
              <w:pStyle w:val="TableParagraph"/>
              <w:rPr>
                <w:sz w:val="21"/>
              </w:rPr>
            </w:pPr>
          </w:p>
          <w:p>
            <w:pPr>
              <w:pStyle w:val="TableParagraph"/>
              <w:spacing w:before="78"/>
              <w:rPr>
                <w:sz w:val="21"/>
              </w:rPr>
            </w:pPr>
          </w:p>
          <w:p>
            <w:pPr>
              <w:pStyle w:val="TableParagraph"/>
              <w:spacing w:before="1"/>
              <w:ind w:left="29"/>
              <w:jc w:val="center"/>
              <w:rPr>
                <w:sz w:val="21"/>
              </w:rPr>
            </w:pPr>
            <w:r>
              <w:rPr>
                <w:spacing w:val="-10"/>
                <w:sz w:val="21"/>
              </w:rPr>
              <w:t>1</w:t>
            </w:r>
          </w:p>
        </w:tc>
        <w:tc>
          <w:tcPr>
            <w:tcW w:w="1834" w:type="dxa"/>
            <w:tcBorders>
              <w:bottom w:val="single" w:sz="6" w:space="0" w:color="000000"/>
            </w:tcBorders>
          </w:tcPr>
          <w:p>
            <w:pPr>
              <w:pStyle w:val="TableParagraph"/>
              <w:spacing w:line="239" w:lineRule="exact" w:before="90"/>
              <w:ind w:left="153"/>
              <w:rPr>
                <w:b/>
                <w:sz w:val="21"/>
              </w:rPr>
            </w:pPr>
            <w:r>
              <w:rPr>
                <w:b/>
                <w:spacing w:val="-2"/>
                <w:sz w:val="21"/>
              </w:rPr>
              <w:t>CARTUCHO</w:t>
            </w:r>
          </w:p>
          <w:p>
            <w:pPr>
              <w:pStyle w:val="TableParagraph"/>
              <w:spacing w:line="235" w:lineRule="auto" w:before="1"/>
              <w:ind w:left="153" w:right="129"/>
              <w:jc w:val="both"/>
              <w:rPr>
                <w:sz w:val="21"/>
              </w:rPr>
            </w:pPr>
            <w:r>
              <w:rPr>
                <w:b/>
                <w:sz w:val="21"/>
              </w:rPr>
              <w:t>para </w:t>
            </w:r>
            <w:r>
              <w:rPr>
                <w:b/>
                <w:sz w:val="21"/>
              </w:rPr>
              <w:t>impressora de pulseira, </w:t>
            </w:r>
            <w:r>
              <w:rPr>
                <w:sz w:val="21"/>
              </w:rPr>
              <w:t>etc., </w:t>
            </w:r>
            <w:r>
              <w:rPr>
                <w:spacing w:val="-2"/>
                <w:sz w:val="21"/>
              </w:rPr>
              <w:t>conforme</w:t>
            </w:r>
          </w:p>
          <w:p>
            <w:pPr>
              <w:pStyle w:val="TableParagraph"/>
              <w:spacing w:line="235" w:lineRule="exact"/>
              <w:ind w:left="153"/>
              <w:rPr>
                <w:sz w:val="21"/>
              </w:rPr>
            </w:pPr>
            <w:r>
              <w:rPr>
                <w:sz w:val="21"/>
              </w:rPr>
              <w:t>ANEXO</w:t>
            </w:r>
            <w:r>
              <w:rPr>
                <w:spacing w:val="-8"/>
                <w:sz w:val="21"/>
              </w:rPr>
              <w:t> </w:t>
            </w:r>
            <w:r>
              <w:rPr>
                <w:b/>
                <w:spacing w:val="-5"/>
                <w:sz w:val="21"/>
              </w:rPr>
              <w:t>I</w:t>
            </w:r>
            <w:r>
              <w:rPr>
                <w:spacing w:val="-5"/>
                <w:sz w:val="21"/>
              </w:rPr>
              <w:t>.</w:t>
            </w:r>
          </w:p>
        </w:tc>
        <w:tc>
          <w:tcPr>
            <w:tcW w:w="1467" w:type="dxa"/>
            <w:tcBorders>
              <w:bottom w:val="single" w:sz="6" w:space="0" w:color="000000"/>
            </w:tcBorders>
          </w:tcPr>
          <w:p>
            <w:pPr>
              <w:pStyle w:val="TableParagraph"/>
              <w:spacing w:before="202"/>
              <w:rPr>
                <w:sz w:val="21"/>
              </w:rPr>
            </w:pPr>
          </w:p>
          <w:p>
            <w:pPr>
              <w:pStyle w:val="TableParagraph"/>
              <w:spacing w:line="239" w:lineRule="exact"/>
              <w:ind w:left="106"/>
              <w:rPr>
                <w:sz w:val="21"/>
              </w:rPr>
            </w:pPr>
            <w:r>
              <w:rPr>
                <w:spacing w:val="-2"/>
                <w:sz w:val="21"/>
              </w:rPr>
              <w:t>6532.011.0051</w:t>
            </w:r>
          </w:p>
          <w:p>
            <w:pPr>
              <w:pStyle w:val="TableParagraph"/>
              <w:spacing w:line="239" w:lineRule="exact"/>
              <w:ind w:left="143"/>
              <w:rPr>
                <w:b/>
                <w:sz w:val="21"/>
              </w:rPr>
            </w:pPr>
            <w:r>
              <w:rPr>
                <w:b/>
                <w:sz w:val="21"/>
              </w:rPr>
              <w:t>(ID</w:t>
            </w:r>
            <w:r>
              <w:rPr>
                <w:b/>
                <w:spacing w:val="-3"/>
                <w:sz w:val="21"/>
              </w:rPr>
              <w:t> </w:t>
            </w:r>
            <w:r>
              <w:rPr>
                <w:b/>
                <w:sz w:val="21"/>
              </w:rPr>
              <w:t>-</w:t>
            </w:r>
            <w:r>
              <w:rPr>
                <w:b/>
                <w:spacing w:val="-3"/>
                <w:sz w:val="21"/>
              </w:rPr>
              <w:t> </w:t>
            </w:r>
            <w:r>
              <w:rPr>
                <w:b/>
                <w:spacing w:val="-2"/>
                <w:sz w:val="21"/>
              </w:rPr>
              <w:t>173674)</w:t>
            </w:r>
          </w:p>
        </w:tc>
        <w:tc>
          <w:tcPr>
            <w:tcW w:w="1061" w:type="dxa"/>
            <w:tcBorders>
              <w:bottom w:val="single" w:sz="6" w:space="0" w:color="000000"/>
            </w:tcBorders>
          </w:tcPr>
          <w:p>
            <w:pPr>
              <w:pStyle w:val="TableParagraph"/>
              <w:rPr>
                <w:sz w:val="21"/>
              </w:rPr>
            </w:pPr>
          </w:p>
          <w:p>
            <w:pPr>
              <w:pStyle w:val="TableParagraph"/>
              <w:spacing w:before="78"/>
              <w:rPr>
                <w:sz w:val="21"/>
              </w:rPr>
            </w:pPr>
          </w:p>
          <w:p>
            <w:pPr>
              <w:pStyle w:val="TableParagraph"/>
              <w:spacing w:before="1"/>
              <w:ind w:left="22"/>
              <w:jc w:val="center"/>
              <w:rPr>
                <w:sz w:val="21"/>
              </w:rPr>
            </w:pPr>
            <w:r>
              <w:rPr>
                <w:spacing w:val="-5"/>
                <w:sz w:val="21"/>
              </w:rPr>
              <w:t>un</w:t>
            </w:r>
          </w:p>
        </w:tc>
        <w:tc>
          <w:tcPr>
            <w:tcW w:w="943" w:type="dxa"/>
            <w:tcBorders>
              <w:bottom w:val="single" w:sz="6" w:space="0" w:color="000000"/>
            </w:tcBorders>
          </w:tcPr>
          <w:p>
            <w:pPr>
              <w:pStyle w:val="TableParagraph"/>
              <w:rPr>
                <w:sz w:val="21"/>
              </w:rPr>
            </w:pPr>
          </w:p>
          <w:p>
            <w:pPr>
              <w:pStyle w:val="TableParagraph"/>
              <w:spacing w:before="78"/>
              <w:rPr>
                <w:sz w:val="21"/>
              </w:rPr>
            </w:pPr>
          </w:p>
          <w:p>
            <w:pPr>
              <w:pStyle w:val="TableParagraph"/>
              <w:spacing w:before="1"/>
              <w:ind w:right="77"/>
              <w:jc w:val="right"/>
              <w:rPr>
                <w:b/>
                <w:sz w:val="21"/>
              </w:rPr>
            </w:pPr>
            <w:r>
              <w:rPr>
                <w:b/>
                <w:spacing w:val="-5"/>
                <w:sz w:val="21"/>
              </w:rPr>
              <w:t>30</w:t>
            </w:r>
          </w:p>
        </w:tc>
        <w:tc>
          <w:tcPr>
            <w:tcW w:w="1284" w:type="dxa"/>
            <w:tcBorders>
              <w:bottom w:val="single" w:sz="6" w:space="0" w:color="000000"/>
            </w:tcBorders>
          </w:tcPr>
          <w:p>
            <w:pPr>
              <w:pStyle w:val="TableParagraph"/>
              <w:spacing w:before="221"/>
              <w:ind w:left="104"/>
              <w:rPr>
                <w:b/>
                <w:sz w:val="21"/>
              </w:rPr>
            </w:pPr>
            <w:r>
              <w:rPr>
                <w:b/>
                <w:spacing w:val="-5"/>
                <w:sz w:val="21"/>
              </w:rPr>
              <w:t>R$</w:t>
            </w:r>
          </w:p>
          <w:p>
            <w:pPr>
              <w:pStyle w:val="TableParagraph"/>
              <w:spacing w:before="204"/>
              <w:ind w:left="104"/>
              <w:rPr>
                <w:sz w:val="21"/>
              </w:rPr>
            </w:pPr>
            <w:r>
              <w:rPr>
                <w:sz w:val="21"/>
              </w:rPr>
              <w:t>Por</w:t>
            </w:r>
            <w:r>
              <w:rPr>
                <w:spacing w:val="-4"/>
                <w:sz w:val="21"/>
              </w:rPr>
              <w:t> </w:t>
            </w:r>
            <w:r>
              <w:rPr>
                <w:spacing w:val="-2"/>
                <w:sz w:val="21"/>
              </w:rPr>
              <w:t>extenso:</w:t>
            </w:r>
          </w:p>
        </w:tc>
        <w:tc>
          <w:tcPr>
            <w:tcW w:w="1284" w:type="dxa"/>
            <w:tcBorders>
              <w:bottom w:val="single" w:sz="6" w:space="0" w:color="000000"/>
            </w:tcBorders>
          </w:tcPr>
          <w:p>
            <w:pPr>
              <w:pStyle w:val="TableParagraph"/>
              <w:spacing w:before="221"/>
              <w:ind w:left="103"/>
              <w:rPr>
                <w:b/>
                <w:sz w:val="21"/>
              </w:rPr>
            </w:pPr>
            <w:r>
              <w:rPr>
                <w:b/>
                <w:spacing w:val="-5"/>
                <w:sz w:val="21"/>
              </w:rPr>
              <w:t>R$</w:t>
            </w:r>
          </w:p>
          <w:p>
            <w:pPr>
              <w:pStyle w:val="TableParagraph"/>
              <w:spacing w:before="204"/>
              <w:ind w:left="103"/>
              <w:rPr>
                <w:sz w:val="21"/>
              </w:rPr>
            </w:pPr>
            <w:r>
              <w:rPr>
                <w:sz w:val="21"/>
              </w:rPr>
              <w:t>Por</w:t>
            </w:r>
            <w:r>
              <w:rPr>
                <w:spacing w:val="-4"/>
                <w:sz w:val="21"/>
              </w:rPr>
              <w:t> </w:t>
            </w:r>
            <w:r>
              <w:rPr>
                <w:spacing w:val="-2"/>
                <w:sz w:val="21"/>
              </w:rPr>
              <w:t>extenso:</w:t>
            </w:r>
          </w:p>
        </w:tc>
      </w:tr>
      <w:tr>
        <w:trPr>
          <w:trHeight w:val="1622" w:hRule="atLeast"/>
        </w:trPr>
        <w:tc>
          <w:tcPr>
            <w:tcW w:w="734" w:type="dxa"/>
            <w:tcBorders>
              <w:top w:val="single" w:sz="6" w:space="0" w:color="000000"/>
              <w:bottom w:val="single" w:sz="6" w:space="0" w:color="000000"/>
            </w:tcBorders>
          </w:tcPr>
          <w:p>
            <w:pPr>
              <w:pStyle w:val="TableParagraph"/>
              <w:rPr>
                <w:sz w:val="21"/>
              </w:rPr>
            </w:pPr>
          </w:p>
          <w:p>
            <w:pPr>
              <w:pStyle w:val="TableParagraph"/>
              <w:spacing w:before="197"/>
              <w:rPr>
                <w:sz w:val="21"/>
              </w:rPr>
            </w:pPr>
          </w:p>
          <w:p>
            <w:pPr>
              <w:pStyle w:val="TableParagraph"/>
              <w:ind w:left="29"/>
              <w:jc w:val="center"/>
              <w:rPr>
                <w:sz w:val="21"/>
              </w:rPr>
            </w:pPr>
            <w:r>
              <w:rPr>
                <w:spacing w:val="-10"/>
                <w:sz w:val="21"/>
              </w:rPr>
              <w:t>2</w:t>
            </w:r>
          </w:p>
        </w:tc>
        <w:tc>
          <w:tcPr>
            <w:tcW w:w="1834" w:type="dxa"/>
            <w:tcBorders>
              <w:top w:val="single" w:sz="6" w:space="0" w:color="000000"/>
              <w:bottom w:val="single" w:sz="6" w:space="0" w:color="000000"/>
            </w:tcBorders>
          </w:tcPr>
          <w:p>
            <w:pPr>
              <w:pStyle w:val="TableParagraph"/>
              <w:spacing w:line="239" w:lineRule="exact" w:before="91"/>
              <w:ind w:left="153"/>
              <w:rPr>
                <w:b/>
                <w:sz w:val="21"/>
              </w:rPr>
            </w:pPr>
            <w:r>
              <w:rPr>
                <w:b/>
                <w:spacing w:val="-2"/>
                <w:sz w:val="21"/>
              </w:rPr>
              <w:t>ETIQUETA</w:t>
            </w:r>
          </w:p>
          <w:p>
            <w:pPr>
              <w:pStyle w:val="TableParagraph"/>
              <w:tabs>
                <w:tab w:pos="869" w:val="left" w:leader="none"/>
              </w:tabs>
              <w:spacing w:line="235" w:lineRule="auto" w:before="1"/>
              <w:ind w:left="153" w:right="129"/>
              <w:rPr>
                <w:sz w:val="21"/>
              </w:rPr>
            </w:pPr>
            <w:r>
              <w:rPr>
                <w:b/>
                <w:spacing w:val="-2"/>
                <w:sz w:val="21"/>
              </w:rPr>
              <w:t>autoadesiva </w:t>
            </w:r>
            <w:r>
              <w:rPr>
                <w:spacing w:val="-2"/>
                <w:sz w:val="21"/>
              </w:rPr>
              <w:t>termossensível,</w:t>
            </w:r>
            <w:r>
              <w:rPr>
                <w:spacing w:val="40"/>
                <w:sz w:val="21"/>
              </w:rPr>
              <w:t> </w:t>
            </w:r>
            <w:r>
              <w:rPr>
                <w:b/>
                <w:sz w:val="21"/>
              </w:rPr>
              <w:t>50</w:t>
            </w:r>
            <w:r>
              <w:rPr>
                <w:b/>
                <w:spacing w:val="-2"/>
                <w:sz w:val="21"/>
              </w:rPr>
              <w:t> </w:t>
            </w:r>
            <w:r>
              <w:rPr>
                <w:b/>
                <w:sz w:val="21"/>
              </w:rPr>
              <w:t>mm</w:t>
            </w:r>
            <w:r>
              <w:rPr>
                <w:b/>
                <w:spacing w:val="-2"/>
                <w:sz w:val="21"/>
              </w:rPr>
              <w:t> </w:t>
            </w:r>
            <w:r>
              <w:rPr>
                <w:sz w:val="21"/>
              </w:rPr>
              <w:t>x</w:t>
            </w:r>
            <w:r>
              <w:rPr>
                <w:spacing w:val="-2"/>
                <w:sz w:val="21"/>
              </w:rPr>
              <w:t> </w:t>
            </w:r>
            <w:r>
              <w:rPr>
                <w:b/>
                <w:sz w:val="21"/>
              </w:rPr>
              <w:t>30</w:t>
            </w:r>
            <w:r>
              <w:rPr>
                <w:b/>
                <w:spacing w:val="-2"/>
                <w:sz w:val="21"/>
              </w:rPr>
              <w:t> </w:t>
            </w:r>
            <w:r>
              <w:rPr>
                <w:b/>
                <w:sz w:val="21"/>
              </w:rPr>
              <w:t>mm, </w:t>
            </w:r>
            <w:r>
              <w:rPr>
                <w:spacing w:val="-2"/>
                <w:sz w:val="21"/>
              </w:rPr>
              <w:t>etc.,</w:t>
            </w:r>
            <w:r>
              <w:rPr>
                <w:sz w:val="21"/>
              </w:rPr>
              <w:tab/>
            </w:r>
            <w:r>
              <w:rPr>
                <w:spacing w:val="-2"/>
                <w:sz w:val="21"/>
              </w:rPr>
              <w:t>conforme </w:t>
            </w:r>
            <w:r>
              <w:rPr>
                <w:sz w:val="21"/>
              </w:rPr>
              <w:t>ANEXO </w:t>
            </w:r>
            <w:r>
              <w:rPr>
                <w:b/>
                <w:sz w:val="21"/>
              </w:rPr>
              <w:t>I</w:t>
            </w:r>
            <w:r>
              <w:rPr>
                <w:sz w:val="21"/>
              </w:rPr>
              <w:t>.</w:t>
            </w:r>
          </w:p>
        </w:tc>
        <w:tc>
          <w:tcPr>
            <w:tcW w:w="1467" w:type="dxa"/>
            <w:tcBorders>
              <w:top w:val="single" w:sz="6" w:space="0" w:color="000000"/>
              <w:bottom w:val="single" w:sz="6" w:space="0" w:color="000000"/>
            </w:tcBorders>
          </w:tcPr>
          <w:p>
            <w:pPr>
              <w:pStyle w:val="TableParagraph"/>
              <w:rPr>
                <w:sz w:val="21"/>
              </w:rPr>
            </w:pPr>
          </w:p>
          <w:p>
            <w:pPr>
              <w:pStyle w:val="TableParagraph"/>
              <w:spacing w:before="79"/>
              <w:rPr>
                <w:sz w:val="21"/>
              </w:rPr>
            </w:pPr>
          </w:p>
          <w:p>
            <w:pPr>
              <w:pStyle w:val="TableParagraph"/>
              <w:spacing w:line="239" w:lineRule="exact" w:before="1"/>
              <w:ind w:left="102"/>
              <w:rPr>
                <w:sz w:val="21"/>
              </w:rPr>
            </w:pPr>
            <w:r>
              <w:rPr>
                <w:spacing w:val="-2"/>
                <w:sz w:val="21"/>
              </w:rPr>
              <w:t>7530.017.0007</w:t>
            </w:r>
          </w:p>
          <w:p>
            <w:pPr>
              <w:pStyle w:val="TableParagraph"/>
              <w:spacing w:line="239" w:lineRule="exact"/>
              <w:ind w:left="143"/>
              <w:rPr>
                <w:b/>
                <w:sz w:val="21"/>
              </w:rPr>
            </w:pPr>
            <w:r>
              <w:rPr>
                <w:b/>
                <w:sz w:val="21"/>
              </w:rPr>
              <w:t>(ID</w:t>
            </w:r>
            <w:r>
              <w:rPr>
                <w:b/>
                <w:spacing w:val="-3"/>
                <w:sz w:val="21"/>
              </w:rPr>
              <w:t> </w:t>
            </w:r>
            <w:r>
              <w:rPr>
                <w:b/>
                <w:sz w:val="21"/>
              </w:rPr>
              <w:t>-</w:t>
            </w:r>
            <w:r>
              <w:rPr>
                <w:b/>
                <w:spacing w:val="-3"/>
                <w:sz w:val="21"/>
              </w:rPr>
              <w:t> </w:t>
            </w:r>
            <w:r>
              <w:rPr>
                <w:b/>
                <w:spacing w:val="-2"/>
                <w:sz w:val="21"/>
              </w:rPr>
              <w:t>125002)</w:t>
            </w:r>
          </w:p>
        </w:tc>
        <w:tc>
          <w:tcPr>
            <w:tcW w:w="1061" w:type="dxa"/>
            <w:tcBorders>
              <w:top w:val="single" w:sz="6" w:space="0" w:color="000000"/>
              <w:bottom w:val="single" w:sz="6" w:space="0" w:color="000000"/>
            </w:tcBorders>
          </w:tcPr>
          <w:p>
            <w:pPr>
              <w:pStyle w:val="TableParagraph"/>
              <w:rPr>
                <w:sz w:val="21"/>
              </w:rPr>
            </w:pPr>
          </w:p>
          <w:p>
            <w:pPr>
              <w:pStyle w:val="TableParagraph"/>
              <w:spacing w:before="197"/>
              <w:rPr>
                <w:sz w:val="21"/>
              </w:rPr>
            </w:pPr>
          </w:p>
          <w:p>
            <w:pPr>
              <w:pStyle w:val="TableParagraph"/>
              <w:ind w:left="22"/>
              <w:jc w:val="center"/>
              <w:rPr>
                <w:sz w:val="21"/>
              </w:rPr>
            </w:pPr>
            <w:r>
              <w:rPr>
                <w:spacing w:val="-5"/>
                <w:sz w:val="21"/>
              </w:rPr>
              <w:t>un</w:t>
            </w:r>
          </w:p>
        </w:tc>
        <w:tc>
          <w:tcPr>
            <w:tcW w:w="943" w:type="dxa"/>
            <w:tcBorders>
              <w:top w:val="single" w:sz="6" w:space="0" w:color="000000"/>
              <w:bottom w:val="single" w:sz="6" w:space="0" w:color="000000"/>
            </w:tcBorders>
          </w:tcPr>
          <w:p>
            <w:pPr>
              <w:pStyle w:val="TableParagraph"/>
              <w:rPr>
                <w:sz w:val="21"/>
              </w:rPr>
            </w:pPr>
          </w:p>
          <w:p>
            <w:pPr>
              <w:pStyle w:val="TableParagraph"/>
              <w:spacing w:before="197"/>
              <w:rPr>
                <w:sz w:val="21"/>
              </w:rPr>
            </w:pPr>
          </w:p>
          <w:p>
            <w:pPr>
              <w:pStyle w:val="TableParagraph"/>
              <w:ind w:right="77"/>
              <w:jc w:val="right"/>
              <w:rPr>
                <w:b/>
                <w:sz w:val="21"/>
              </w:rPr>
            </w:pPr>
            <w:r>
              <w:rPr>
                <w:b/>
                <w:spacing w:val="-5"/>
                <w:sz w:val="21"/>
              </w:rPr>
              <w:t>750</w:t>
            </w:r>
          </w:p>
        </w:tc>
        <w:tc>
          <w:tcPr>
            <w:tcW w:w="1284" w:type="dxa"/>
            <w:tcBorders>
              <w:top w:val="single" w:sz="6" w:space="0" w:color="000000"/>
              <w:bottom w:val="single" w:sz="6" w:space="0" w:color="000000"/>
            </w:tcBorders>
          </w:tcPr>
          <w:p>
            <w:pPr>
              <w:pStyle w:val="TableParagraph"/>
              <w:spacing w:before="98"/>
              <w:rPr>
                <w:sz w:val="21"/>
              </w:rPr>
            </w:pPr>
          </w:p>
          <w:p>
            <w:pPr>
              <w:pStyle w:val="TableParagraph"/>
              <w:ind w:left="104"/>
              <w:rPr>
                <w:b/>
                <w:sz w:val="21"/>
              </w:rPr>
            </w:pPr>
            <w:r>
              <w:rPr>
                <w:b/>
                <w:spacing w:val="-5"/>
                <w:sz w:val="21"/>
              </w:rPr>
              <w:t>R$</w:t>
            </w:r>
          </w:p>
          <w:p>
            <w:pPr>
              <w:pStyle w:val="TableParagraph"/>
              <w:spacing w:before="204"/>
              <w:ind w:left="104"/>
              <w:rPr>
                <w:sz w:val="21"/>
              </w:rPr>
            </w:pPr>
            <w:r>
              <w:rPr>
                <w:sz w:val="21"/>
              </w:rPr>
              <w:t>Por</w:t>
            </w:r>
            <w:r>
              <w:rPr>
                <w:spacing w:val="-4"/>
                <w:sz w:val="21"/>
              </w:rPr>
              <w:t> </w:t>
            </w:r>
            <w:r>
              <w:rPr>
                <w:spacing w:val="-2"/>
                <w:sz w:val="21"/>
              </w:rPr>
              <w:t>extenso:</w:t>
            </w:r>
          </w:p>
        </w:tc>
        <w:tc>
          <w:tcPr>
            <w:tcW w:w="1284" w:type="dxa"/>
            <w:tcBorders>
              <w:top w:val="single" w:sz="6" w:space="0" w:color="000000"/>
              <w:bottom w:val="single" w:sz="6" w:space="0" w:color="000000"/>
            </w:tcBorders>
          </w:tcPr>
          <w:p>
            <w:pPr>
              <w:pStyle w:val="TableParagraph"/>
              <w:spacing w:before="98"/>
              <w:rPr>
                <w:sz w:val="21"/>
              </w:rPr>
            </w:pPr>
          </w:p>
          <w:p>
            <w:pPr>
              <w:pStyle w:val="TableParagraph"/>
              <w:ind w:left="103"/>
              <w:rPr>
                <w:b/>
                <w:sz w:val="21"/>
              </w:rPr>
            </w:pPr>
            <w:r>
              <w:rPr>
                <w:b/>
                <w:spacing w:val="-5"/>
                <w:sz w:val="21"/>
              </w:rPr>
              <w:t>R$</w:t>
            </w:r>
          </w:p>
          <w:p>
            <w:pPr>
              <w:pStyle w:val="TableParagraph"/>
              <w:spacing w:before="204"/>
              <w:ind w:left="103"/>
              <w:rPr>
                <w:sz w:val="21"/>
              </w:rPr>
            </w:pPr>
            <w:r>
              <w:rPr>
                <w:sz w:val="21"/>
              </w:rPr>
              <w:t>Por</w:t>
            </w:r>
            <w:r>
              <w:rPr>
                <w:spacing w:val="-4"/>
                <w:sz w:val="21"/>
              </w:rPr>
              <w:t> </w:t>
            </w:r>
            <w:r>
              <w:rPr>
                <w:spacing w:val="-2"/>
                <w:sz w:val="21"/>
              </w:rPr>
              <w:t>extenso:</w:t>
            </w:r>
          </w:p>
        </w:tc>
      </w:tr>
      <w:tr>
        <w:trPr>
          <w:trHeight w:val="1386" w:hRule="atLeast"/>
        </w:trPr>
        <w:tc>
          <w:tcPr>
            <w:tcW w:w="734" w:type="dxa"/>
            <w:tcBorders>
              <w:top w:val="single" w:sz="6" w:space="0" w:color="000000"/>
              <w:bottom w:val="single" w:sz="6" w:space="0" w:color="000000"/>
            </w:tcBorders>
          </w:tcPr>
          <w:p>
            <w:pPr>
              <w:pStyle w:val="TableParagraph"/>
              <w:rPr>
                <w:sz w:val="21"/>
              </w:rPr>
            </w:pPr>
          </w:p>
          <w:p>
            <w:pPr>
              <w:pStyle w:val="TableParagraph"/>
              <w:spacing w:before="79"/>
              <w:rPr>
                <w:sz w:val="21"/>
              </w:rPr>
            </w:pPr>
          </w:p>
          <w:p>
            <w:pPr>
              <w:pStyle w:val="TableParagraph"/>
              <w:spacing w:before="1"/>
              <w:ind w:left="29"/>
              <w:jc w:val="center"/>
              <w:rPr>
                <w:sz w:val="21"/>
              </w:rPr>
            </w:pPr>
            <w:r>
              <w:rPr>
                <w:spacing w:val="-10"/>
                <w:sz w:val="21"/>
              </w:rPr>
              <w:t>3</w:t>
            </w:r>
          </w:p>
        </w:tc>
        <w:tc>
          <w:tcPr>
            <w:tcW w:w="1834" w:type="dxa"/>
            <w:tcBorders>
              <w:top w:val="single" w:sz="6" w:space="0" w:color="000000"/>
              <w:bottom w:val="single" w:sz="6" w:space="0" w:color="000000"/>
            </w:tcBorders>
          </w:tcPr>
          <w:p>
            <w:pPr>
              <w:pStyle w:val="TableParagraph"/>
              <w:tabs>
                <w:tab w:pos="1381" w:val="left" w:leader="none"/>
              </w:tabs>
              <w:spacing w:line="235" w:lineRule="auto" w:before="95"/>
              <w:ind w:left="153" w:right="129"/>
              <w:jc w:val="both"/>
              <w:rPr>
                <w:b/>
                <w:sz w:val="21"/>
              </w:rPr>
            </w:pPr>
            <w:r>
              <w:rPr>
                <w:b/>
                <w:spacing w:val="-4"/>
                <w:sz w:val="21"/>
              </w:rPr>
              <w:t>ROLO</w:t>
            </w:r>
            <w:r>
              <w:rPr>
                <w:b/>
                <w:sz w:val="21"/>
              </w:rPr>
              <w:tab/>
            </w:r>
            <w:r>
              <w:rPr>
                <w:b/>
                <w:spacing w:val="-6"/>
                <w:sz w:val="21"/>
              </w:rPr>
              <w:t>DE </w:t>
            </w:r>
            <w:r>
              <w:rPr>
                <w:b/>
                <w:sz w:val="21"/>
              </w:rPr>
              <w:t>ETIQUETA</w:t>
            </w:r>
            <w:r>
              <w:rPr>
                <w:b/>
                <w:spacing w:val="42"/>
                <w:sz w:val="21"/>
              </w:rPr>
              <w:t>  </w:t>
            </w:r>
            <w:r>
              <w:rPr>
                <w:b/>
                <w:spacing w:val="-5"/>
                <w:sz w:val="21"/>
              </w:rPr>
              <w:t>80</w:t>
            </w:r>
          </w:p>
          <w:p>
            <w:pPr>
              <w:pStyle w:val="TableParagraph"/>
              <w:spacing w:line="235" w:lineRule="auto"/>
              <w:ind w:left="153" w:right="129"/>
              <w:jc w:val="both"/>
              <w:rPr>
                <w:sz w:val="21"/>
              </w:rPr>
            </w:pPr>
            <w:r>
              <w:rPr>
                <w:b/>
                <w:sz w:val="21"/>
              </w:rPr>
              <w:t>mm x 50 </w:t>
            </w:r>
            <w:r>
              <w:rPr>
                <w:b/>
                <w:sz w:val="21"/>
              </w:rPr>
              <w:t>mm</w:t>
            </w:r>
            <w:r>
              <w:rPr>
                <w:sz w:val="21"/>
              </w:rPr>
              <w:t>,</w:t>
            </w:r>
            <w:r>
              <w:rPr>
                <w:sz w:val="21"/>
              </w:rPr>
              <w:t> etc., </w:t>
            </w:r>
            <w:r>
              <w:rPr>
                <w:sz w:val="21"/>
              </w:rPr>
              <w:t>conforme</w:t>
            </w:r>
            <w:r>
              <w:rPr>
                <w:sz w:val="21"/>
              </w:rPr>
              <w:t> ANEXO </w:t>
            </w:r>
            <w:r>
              <w:rPr>
                <w:b/>
                <w:sz w:val="21"/>
              </w:rPr>
              <w:t>I</w:t>
            </w:r>
            <w:r>
              <w:rPr>
                <w:sz w:val="21"/>
              </w:rPr>
              <w:t>.</w:t>
            </w:r>
          </w:p>
        </w:tc>
        <w:tc>
          <w:tcPr>
            <w:tcW w:w="1467" w:type="dxa"/>
            <w:tcBorders>
              <w:top w:val="single" w:sz="6" w:space="0" w:color="000000"/>
              <w:bottom w:val="single" w:sz="6" w:space="0" w:color="000000"/>
            </w:tcBorders>
          </w:tcPr>
          <w:p>
            <w:pPr>
              <w:pStyle w:val="TableParagraph"/>
              <w:spacing w:before="203"/>
              <w:rPr>
                <w:sz w:val="21"/>
              </w:rPr>
            </w:pPr>
          </w:p>
          <w:p>
            <w:pPr>
              <w:pStyle w:val="TableParagraph"/>
              <w:spacing w:line="239" w:lineRule="exact"/>
              <w:ind w:left="102"/>
              <w:rPr>
                <w:sz w:val="21"/>
              </w:rPr>
            </w:pPr>
            <w:r>
              <w:rPr>
                <w:spacing w:val="-2"/>
                <w:sz w:val="21"/>
              </w:rPr>
              <w:t>7530.017.0053</w:t>
            </w:r>
          </w:p>
          <w:p>
            <w:pPr>
              <w:pStyle w:val="TableParagraph"/>
              <w:spacing w:line="239" w:lineRule="exact"/>
              <w:ind w:left="143"/>
              <w:rPr>
                <w:b/>
                <w:sz w:val="21"/>
              </w:rPr>
            </w:pPr>
            <w:r>
              <w:rPr>
                <w:b/>
                <w:sz w:val="21"/>
              </w:rPr>
              <w:t>(ID</w:t>
            </w:r>
            <w:r>
              <w:rPr>
                <w:b/>
                <w:spacing w:val="-3"/>
                <w:sz w:val="21"/>
              </w:rPr>
              <w:t> </w:t>
            </w:r>
            <w:r>
              <w:rPr>
                <w:b/>
                <w:sz w:val="21"/>
              </w:rPr>
              <w:t>-</w:t>
            </w:r>
            <w:r>
              <w:rPr>
                <w:b/>
                <w:spacing w:val="-3"/>
                <w:sz w:val="21"/>
              </w:rPr>
              <w:t> </w:t>
            </w:r>
            <w:r>
              <w:rPr>
                <w:b/>
                <w:spacing w:val="-2"/>
                <w:sz w:val="21"/>
              </w:rPr>
              <w:t>197170)</w:t>
            </w:r>
          </w:p>
        </w:tc>
        <w:tc>
          <w:tcPr>
            <w:tcW w:w="1061" w:type="dxa"/>
            <w:tcBorders>
              <w:top w:val="single" w:sz="6" w:space="0" w:color="000000"/>
              <w:bottom w:val="single" w:sz="6" w:space="0" w:color="000000"/>
            </w:tcBorders>
          </w:tcPr>
          <w:p>
            <w:pPr>
              <w:pStyle w:val="TableParagraph"/>
              <w:rPr>
                <w:sz w:val="21"/>
              </w:rPr>
            </w:pPr>
          </w:p>
          <w:p>
            <w:pPr>
              <w:pStyle w:val="TableParagraph"/>
              <w:spacing w:before="79"/>
              <w:rPr>
                <w:sz w:val="21"/>
              </w:rPr>
            </w:pPr>
          </w:p>
          <w:p>
            <w:pPr>
              <w:pStyle w:val="TableParagraph"/>
              <w:spacing w:before="1"/>
              <w:ind w:left="22"/>
              <w:jc w:val="center"/>
              <w:rPr>
                <w:sz w:val="21"/>
              </w:rPr>
            </w:pPr>
            <w:r>
              <w:rPr>
                <w:spacing w:val="-5"/>
                <w:sz w:val="21"/>
              </w:rPr>
              <w:t>un</w:t>
            </w:r>
          </w:p>
        </w:tc>
        <w:tc>
          <w:tcPr>
            <w:tcW w:w="943" w:type="dxa"/>
            <w:tcBorders>
              <w:top w:val="single" w:sz="6" w:space="0" w:color="000000"/>
              <w:bottom w:val="single" w:sz="6" w:space="0" w:color="000000"/>
            </w:tcBorders>
          </w:tcPr>
          <w:p>
            <w:pPr>
              <w:pStyle w:val="TableParagraph"/>
              <w:rPr>
                <w:sz w:val="21"/>
              </w:rPr>
            </w:pPr>
          </w:p>
          <w:p>
            <w:pPr>
              <w:pStyle w:val="TableParagraph"/>
              <w:spacing w:before="79"/>
              <w:rPr>
                <w:sz w:val="21"/>
              </w:rPr>
            </w:pPr>
          </w:p>
          <w:p>
            <w:pPr>
              <w:pStyle w:val="TableParagraph"/>
              <w:spacing w:before="1"/>
              <w:ind w:right="77"/>
              <w:jc w:val="right"/>
              <w:rPr>
                <w:b/>
                <w:sz w:val="21"/>
              </w:rPr>
            </w:pPr>
            <w:r>
              <w:rPr>
                <w:b/>
                <w:spacing w:val="-5"/>
                <w:sz w:val="21"/>
              </w:rPr>
              <w:t>90</w:t>
            </w:r>
          </w:p>
        </w:tc>
        <w:tc>
          <w:tcPr>
            <w:tcW w:w="1284" w:type="dxa"/>
            <w:tcBorders>
              <w:top w:val="single" w:sz="6" w:space="0" w:color="000000"/>
              <w:bottom w:val="single" w:sz="6" w:space="0" w:color="000000"/>
            </w:tcBorders>
          </w:tcPr>
          <w:p>
            <w:pPr>
              <w:pStyle w:val="TableParagraph"/>
              <w:spacing w:before="222"/>
              <w:ind w:left="104"/>
              <w:rPr>
                <w:b/>
                <w:sz w:val="21"/>
              </w:rPr>
            </w:pPr>
            <w:r>
              <w:rPr>
                <w:b/>
                <w:spacing w:val="-5"/>
                <w:sz w:val="21"/>
              </w:rPr>
              <w:t>R$</w:t>
            </w:r>
          </w:p>
          <w:p>
            <w:pPr>
              <w:pStyle w:val="TableParagraph"/>
              <w:spacing w:before="204"/>
              <w:ind w:left="104"/>
              <w:rPr>
                <w:sz w:val="21"/>
              </w:rPr>
            </w:pPr>
            <w:r>
              <w:rPr>
                <w:sz w:val="21"/>
              </w:rPr>
              <w:t>Por</w:t>
            </w:r>
            <w:r>
              <w:rPr>
                <w:spacing w:val="-4"/>
                <w:sz w:val="21"/>
              </w:rPr>
              <w:t> </w:t>
            </w:r>
            <w:r>
              <w:rPr>
                <w:spacing w:val="-2"/>
                <w:sz w:val="21"/>
              </w:rPr>
              <w:t>extenso:</w:t>
            </w:r>
          </w:p>
        </w:tc>
        <w:tc>
          <w:tcPr>
            <w:tcW w:w="1284" w:type="dxa"/>
            <w:tcBorders>
              <w:top w:val="single" w:sz="6" w:space="0" w:color="000000"/>
              <w:bottom w:val="single" w:sz="6" w:space="0" w:color="000000"/>
            </w:tcBorders>
          </w:tcPr>
          <w:p>
            <w:pPr>
              <w:pStyle w:val="TableParagraph"/>
              <w:spacing w:before="222"/>
              <w:ind w:left="103"/>
              <w:rPr>
                <w:b/>
                <w:sz w:val="21"/>
              </w:rPr>
            </w:pPr>
            <w:r>
              <w:rPr>
                <w:b/>
                <w:spacing w:val="-5"/>
                <w:sz w:val="21"/>
              </w:rPr>
              <w:t>R$</w:t>
            </w:r>
          </w:p>
          <w:p>
            <w:pPr>
              <w:pStyle w:val="TableParagraph"/>
              <w:spacing w:before="204"/>
              <w:ind w:left="103"/>
              <w:rPr>
                <w:sz w:val="21"/>
              </w:rPr>
            </w:pPr>
            <w:r>
              <w:rPr>
                <w:sz w:val="21"/>
              </w:rPr>
              <w:t>Por</w:t>
            </w:r>
            <w:r>
              <w:rPr>
                <w:spacing w:val="-4"/>
                <w:sz w:val="21"/>
              </w:rPr>
              <w:t> </w:t>
            </w:r>
            <w:r>
              <w:rPr>
                <w:spacing w:val="-2"/>
                <w:sz w:val="21"/>
              </w:rPr>
              <w:t>extenso:</w:t>
            </w:r>
          </w:p>
        </w:tc>
      </w:tr>
      <w:tr>
        <w:trPr>
          <w:trHeight w:val="1385" w:hRule="atLeast"/>
        </w:trPr>
        <w:tc>
          <w:tcPr>
            <w:tcW w:w="734" w:type="dxa"/>
            <w:tcBorders>
              <w:top w:val="single" w:sz="6" w:space="0" w:color="000000"/>
            </w:tcBorders>
          </w:tcPr>
          <w:p>
            <w:pPr>
              <w:pStyle w:val="TableParagraph"/>
              <w:rPr>
                <w:sz w:val="21"/>
              </w:rPr>
            </w:pPr>
          </w:p>
          <w:p>
            <w:pPr>
              <w:pStyle w:val="TableParagraph"/>
              <w:spacing w:before="79"/>
              <w:rPr>
                <w:sz w:val="21"/>
              </w:rPr>
            </w:pPr>
          </w:p>
          <w:p>
            <w:pPr>
              <w:pStyle w:val="TableParagraph"/>
              <w:spacing w:before="1"/>
              <w:ind w:left="29"/>
              <w:jc w:val="center"/>
              <w:rPr>
                <w:sz w:val="21"/>
              </w:rPr>
            </w:pPr>
            <w:r>
              <w:rPr>
                <w:spacing w:val="-10"/>
                <w:sz w:val="21"/>
              </w:rPr>
              <w:t>4</w:t>
            </w:r>
          </w:p>
        </w:tc>
        <w:tc>
          <w:tcPr>
            <w:tcW w:w="1834" w:type="dxa"/>
            <w:tcBorders>
              <w:top w:val="single" w:sz="6" w:space="0" w:color="000000"/>
            </w:tcBorders>
          </w:tcPr>
          <w:p>
            <w:pPr>
              <w:pStyle w:val="TableParagraph"/>
              <w:tabs>
                <w:tab w:pos="1381" w:val="left" w:leader="none"/>
              </w:tabs>
              <w:spacing w:line="235" w:lineRule="auto" w:before="95"/>
              <w:ind w:left="153" w:right="129"/>
              <w:jc w:val="both"/>
              <w:rPr>
                <w:b/>
                <w:sz w:val="21"/>
              </w:rPr>
            </w:pPr>
            <w:r>
              <w:rPr>
                <w:b/>
                <w:spacing w:val="-4"/>
                <w:sz w:val="21"/>
              </w:rPr>
              <w:t>ROLO</w:t>
            </w:r>
            <w:r>
              <w:rPr>
                <w:b/>
                <w:sz w:val="21"/>
              </w:rPr>
              <w:tab/>
            </w:r>
            <w:r>
              <w:rPr>
                <w:b/>
                <w:spacing w:val="-6"/>
                <w:sz w:val="21"/>
              </w:rPr>
              <w:t>DE </w:t>
            </w:r>
            <w:r>
              <w:rPr>
                <w:b/>
                <w:sz w:val="21"/>
              </w:rPr>
              <w:t>ETIQUETA</w:t>
            </w:r>
            <w:r>
              <w:rPr>
                <w:b/>
                <w:spacing w:val="42"/>
                <w:sz w:val="21"/>
              </w:rPr>
              <w:t>  </w:t>
            </w:r>
            <w:r>
              <w:rPr>
                <w:b/>
                <w:spacing w:val="-5"/>
                <w:sz w:val="21"/>
              </w:rPr>
              <w:t>33</w:t>
            </w:r>
          </w:p>
          <w:p>
            <w:pPr>
              <w:pStyle w:val="TableParagraph"/>
              <w:spacing w:line="235" w:lineRule="auto"/>
              <w:ind w:left="153" w:right="129"/>
              <w:jc w:val="both"/>
              <w:rPr>
                <w:sz w:val="21"/>
              </w:rPr>
            </w:pPr>
            <w:r>
              <w:rPr>
                <w:b/>
                <w:sz w:val="21"/>
              </w:rPr>
              <w:t>mm x 22 </w:t>
            </w:r>
            <w:r>
              <w:rPr>
                <w:b/>
                <w:sz w:val="21"/>
              </w:rPr>
              <w:t>mm</w:t>
            </w:r>
            <w:r>
              <w:rPr>
                <w:sz w:val="21"/>
              </w:rPr>
              <w:t>,</w:t>
            </w:r>
            <w:r>
              <w:rPr>
                <w:sz w:val="21"/>
              </w:rPr>
              <w:t> etc., </w:t>
            </w:r>
            <w:r>
              <w:rPr>
                <w:sz w:val="21"/>
              </w:rPr>
              <w:t>conforme</w:t>
            </w:r>
            <w:r>
              <w:rPr>
                <w:sz w:val="21"/>
              </w:rPr>
              <w:t> ANEXO </w:t>
            </w:r>
            <w:r>
              <w:rPr>
                <w:b/>
                <w:sz w:val="21"/>
              </w:rPr>
              <w:t>I</w:t>
            </w:r>
            <w:r>
              <w:rPr>
                <w:sz w:val="21"/>
              </w:rPr>
              <w:t>.</w:t>
            </w:r>
          </w:p>
        </w:tc>
        <w:tc>
          <w:tcPr>
            <w:tcW w:w="1467" w:type="dxa"/>
            <w:tcBorders>
              <w:top w:val="single" w:sz="6" w:space="0" w:color="000000"/>
            </w:tcBorders>
          </w:tcPr>
          <w:p>
            <w:pPr>
              <w:pStyle w:val="TableParagraph"/>
              <w:spacing w:before="203"/>
              <w:rPr>
                <w:sz w:val="21"/>
              </w:rPr>
            </w:pPr>
          </w:p>
          <w:p>
            <w:pPr>
              <w:pStyle w:val="TableParagraph"/>
              <w:spacing w:line="239" w:lineRule="exact"/>
              <w:ind w:left="102"/>
              <w:rPr>
                <w:sz w:val="21"/>
              </w:rPr>
            </w:pPr>
            <w:r>
              <w:rPr>
                <w:spacing w:val="-2"/>
                <w:sz w:val="21"/>
              </w:rPr>
              <w:t>7530.017.0054</w:t>
            </w:r>
          </w:p>
          <w:p>
            <w:pPr>
              <w:pStyle w:val="TableParagraph"/>
              <w:spacing w:line="239" w:lineRule="exact"/>
              <w:ind w:left="143"/>
              <w:rPr>
                <w:b/>
                <w:sz w:val="21"/>
              </w:rPr>
            </w:pPr>
            <w:r>
              <w:rPr>
                <w:b/>
                <w:sz w:val="21"/>
              </w:rPr>
              <w:t>(ID</w:t>
            </w:r>
            <w:r>
              <w:rPr>
                <w:b/>
                <w:spacing w:val="-3"/>
                <w:sz w:val="21"/>
              </w:rPr>
              <w:t> </w:t>
            </w:r>
            <w:r>
              <w:rPr>
                <w:b/>
                <w:sz w:val="21"/>
              </w:rPr>
              <w:t>-</w:t>
            </w:r>
            <w:r>
              <w:rPr>
                <w:b/>
                <w:spacing w:val="-3"/>
                <w:sz w:val="21"/>
              </w:rPr>
              <w:t> </w:t>
            </w:r>
            <w:r>
              <w:rPr>
                <w:b/>
                <w:spacing w:val="-2"/>
                <w:sz w:val="21"/>
              </w:rPr>
              <w:t>197171)</w:t>
            </w:r>
          </w:p>
        </w:tc>
        <w:tc>
          <w:tcPr>
            <w:tcW w:w="1061" w:type="dxa"/>
            <w:tcBorders>
              <w:top w:val="single" w:sz="6" w:space="0" w:color="000000"/>
            </w:tcBorders>
          </w:tcPr>
          <w:p>
            <w:pPr>
              <w:pStyle w:val="TableParagraph"/>
              <w:rPr>
                <w:sz w:val="21"/>
              </w:rPr>
            </w:pPr>
          </w:p>
          <w:p>
            <w:pPr>
              <w:pStyle w:val="TableParagraph"/>
              <w:spacing w:before="79"/>
              <w:rPr>
                <w:sz w:val="21"/>
              </w:rPr>
            </w:pPr>
          </w:p>
          <w:p>
            <w:pPr>
              <w:pStyle w:val="TableParagraph"/>
              <w:spacing w:before="1"/>
              <w:ind w:left="22"/>
              <w:jc w:val="center"/>
              <w:rPr>
                <w:sz w:val="21"/>
              </w:rPr>
            </w:pPr>
            <w:r>
              <w:rPr>
                <w:spacing w:val="-5"/>
                <w:sz w:val="21"/>
              </w:rPr>
              <w:t>un</w:t>
            </w:r>
          </w:p>
        </w:tc>
        <w:tc>
          <w:tcPr>
            <w:tcW w:w="943" w:type="dxa"/>
            <w:tcBorders>
              <w:top w:val="single" w:sz="6" w:space="0" w:color="000000"/>
            </w:tcBorders>
          </w:tcPr>
          <w:p>
            <w:pPr>
              <w:pStyle w:val="TableParagraph"/>
              <w:rPr>
                <w:sz w:val="21"/>
              </w:rPr>
            </w:pPr>
          </w:p>
          <w:p>
            <w:pPr>
              <w:pStyle w:val="TableParagraph"/>
              <w:spacing w:before="79"/>
              <w:rPr>
                <w:sz w:val="21"/>
              </w:rPr>
            </w:pPr>
          </w:p>
          <w:p>
            <w:pPr>
              <w:pStyle w:val="TableParagraph"/>
              <w:spacing w:before="1"/>
              <w:ind w:right="77"/>
              <w:jc w:val="right"/>
              <w:rPr>
                <w:b/>
                <w:sz w:val="21"/>
              </w:rPr>
            </w:pPr>
            <w:r>
              <w:rPr>
                <w:b/>
                <w:spacing w:val="-5"/>
                <w:sz w:val="21"/>
              </w:rPr>
              <w:t>90</w:t>
            </w:r>
          </w:p>
        </w:tc>
        <w:tc>
          <w:tcPr>
            <w:tcW w:w="1284" w:type="dxa"/>
            <w:tcBorders>
              <w:top w:val="single" w:sz="6" w:space="0" w:color="000000"/>
            </w:tcBorders>
          </w:tcPr>
          <w:p>
            <w:pPr>
              <w:pStyle w:val="TableParagraph"/>
              <w:spacing w:before="222"/>
              <w:ind w:left="104"/>
              <w:rPr>
                <w:b/>
                <w:sz w:val="21"/>
              </w:rPr>
            </w:pPr>
            <w:r>
              <w:rPr>
                <w:b/>
                <w:spacing w:val="-5"/>
                <w:sz w:val="21"/>
              </w:rPr>
              <w:t>R$</w:t>
            </w:r>
          </w:p>
          <w:p>
            <w:pPr>
              <w:pStyle w:val="TableParagraph"/>
              <w:spacing w:before="204"/>
              <w:ind w:left="104"/>
              <w:rPr>
                <w:sz w:val="21"/>
              </w:rPr>
            </w:pPr>
            <w:r>
              <w:rPr>
                <w:sz w:val="21"/>
              </w:rPr>
              <w:t>Por</w:t>
            </w:r>
            <w:r>
              <w:rPr>
                <w:spacing w:val="-4"/>
                <w:sz w:val="21"/>
              </w:rPr>
              <w:t> </w:t>
            </w:r>
            <w:r>
              <w:rPr>
                <w:spacing w:val="-2"/>
                <w:sz w:val="21"/>
              </w:rPr>
              <w:t>extenso:</w:t>
            </w:r>
          </w:p>
        </w:tc>
        <w:tc>
          <w:tcPr>
            <w:tcW w:w="1284" w:type="dxa"/>
            <w:tcBorders>
              <w:top w:val="single" w:sz="6" w:space="0" w:color="000000"/>
            </w:tcBorders>
          </w:tcPr>
          <w:p>
            <w:pPr>
              <w:pStyle w:val="TableParagraph"/>
              <w:spacing w:before="222"/>
              <w:ind w:left="103"/>
              <w:rPr>
                <w:b/>
                <w:sz w:val="21"/>
              </w:rPr>
            </w:pPr>
            <w:r>
              <w:rPr>
                <w:b/>
                <w:spacing w:val="-5"/>
                <w:sz w:val="21"/>
              </w:rPr>
              <w:t>R$</w:t>
            </w:r>
          </w:p>
          <w:p>
            <w:pPr>
              <w:pStyle w:val="TableParagraph"/>
              <w:spacing w:before="204"/>
              <w:ind w:left="103"/>
              <w:rPr>
                <w:sz w:val="21"/>
              </w:rPr>
            </w:pPr>
            <w:r>
              <w:rPr>
                <w:sz w:val="21"/>
              </w:rPr>
              <w:t>Por</w:t>
            </w:r>
            <w:r>
              <w:rPr>
                <w:spacing w:val="-4"/>
                <w:sz w:val="21"/>
              </w:rPr>
              <w:t> </w:t>
            </w:r>
            <w:r>
              <w:rPr>
                <w:spacing w:val="-2"/>
                <w:sz w:val="21"/>
              </w:rPr>
              <w:t>extenso:</w:t>
            </w:r>
          </w:p>
        </w:tc>
      </w:tr>
    </w:tbl>
    <w:p>
      <w:pPr>
        <w:pStyle w:val="BodyText"/>
        <w:ind w:left="0"/>
      </w:pPr>
    </w:p>
    <w:p>
      <w:pPr>
        <w:pStyle w:val="BodyText"/>
        <w:spacing w:before="171"/>
        <w:ind w:left="0"/>
      </w:pPr>
    </w:p>
    <w:p>
      <w:pPr>
        <w:pStyle w:val="ListParagraph"/>
        <w:numPr>
          <w:ilvl w:val="1"/>
          <w:numId w:val="36"/>
        </w:numPr>
        <w:tabs>
          <w:tab w:pos="627" w:val="left" w:leader="none"/>
        </w:tabs>
        <w:spacing w:line="240" w:lineRule="auto" w:before="0" w:after="0"/>
        <w:ind w:left="627" w:right="0" w:hanging="313"/>
        <w:jc w:val="left"/>
        <w:rPr>
          <w:sz w:val="21"/>
        </w:rPr>
      </w:pPr>
      <w:r>
        <w:rPr>
          <w:sz w:val="21"/>
        </w:rPr>
        <w:t>São</w:t>
      </w:r>
      <w:r>
        <w:rPr>
          <w:spacing w:val="-7"/>
          <w:sz w:val="21"/>
        </w:rPr>
        <w:t> </w:t>
      </w:r>
      <w:r>
        <w:rPr>
          <w:sz w:val="21"/>
        </w:rPr>
        <w:t>anexos</w:t>
      </w:r>
      <w:r>
        <w:rPr>
          <w:spacing w:val="-7"/>
          <w:sz w:val="21"/>
        </w:rPr>
        <w:t> </w:t>
      </w:r>
      <w:r>
        <w:rPr>
          <w:sz w:val="21"/>
        </w:rPr>
        <w:t>a</w:t>
      </w:r>
      <w:r>
        <w:rPr>
          <w:spacing w:val="-7"/>
          <w:sz w:val="21"/>
        </w:rPr>
        <w:t> </w:t>
      </w:r>
      <w:r>
        <w:rPr>
          <w:sz w:val="21"/>
        </w:rPr>
        <w:t>este</w:t>
      </w:r>
      <w:r>
        <w:rPr>
          <w:spacing w:val="-7"/>
          <w:sz w:val="21"/>
        </w:rPr>
        <w:t> </w:t>
      </w:r>
      <w:r>
        <w:rPr>
          <w:sz w:val="21"/>
        </w:rPr>
        <w:t>instrumento</w:t>
      </w:r>
      <w:r>
        <w:rPr>
          <w:spacing w:val="-6"/>
          <w:sz w:val="21"/>
        </w:rPr>
        <w:t> </w:t>
      </w:r>
      <w:r>
        <w:rPr>
          <w:sz w:val="21"/>
        </w:rPr>
        <w:t>e</w:t>
      </w:r>
      <w:r>
        <w:rPr>
          <w:spacing w:val="-7"/>
          <w:sz w:val="21"/>
        </w:rPr>
        <w:t> </w:t>
      </w:r>
      <w:r>
        <w:rPr>
          <w:sz w:val="21"/>
        </w:rPr>
        <w:t>vinculam</w:t>
      </w:r>
      <w:r>
        <w:rPr>
          <w:spacing w:val="-7"/>
          <w:sz w:val="21"/>
        </w:rPr>
        <w:t> </w:t>
      </w:r>
      <w:r>
        <w:rPr>
          <w:sz w:val="21"/>
        </w:rPr>
        <w:t>esta</w:t>
      </w:r>
      <w:r>
        <w:rPr>
          <w:spacing w:val="-7"/>
          <w:sz w:val="21"/>
        </w:rPr>
        <w:t> </w:t>
      </w:r>
      <w:r>
        <w:rPr>
          <w:sz w:val="21"/>
        </w:rPr>
        <w:t>contratação,</w:t>
      </w:r>
      <w:r>
        <w:rPr>
          <w:spacing w:val="-7"/>
          <w:sz w:val="21"/>
        </w:rPr>
        <w:t> </w:t>
      </w:r>
      <w:r>
        <w:rPr>
          <w:sz w:val="21"/>
        </w:rPr>
        <w:t>independentemente</w:t>
      </w:r>
      <w:r>
        <w:rPr>
          <w:spacing w:val="-6"/>
          <w:sz w:val="21"/>
        </w:rPr>
        <w:t> </w:t>
      </w:r>
      <w:r>
        <w:rPr>
          <w:sz w:val="21"/>
        </w:rPr>
        <w:t>de</w:t>
      </w:r>
      <w:r>
        <w:rPr>
          <w:spacing w:val="-7"/>
          <w:sz w:val="21"/>
        </w:rPr>
        <w:t> </w:t>
      </w:r>
      <w:r>
        <w:rPr>
          <w:spacing w:val="-2"/>
          <w:sz w:val="21"/>
        </w:rPr>
        <w:t>transcrição:</w:t>
      </w:r>
    </w:p>
    <w:p>
      <w:pPr>
        <w:pStyle w:val="ListParagraph"/>
        <w:numPr>
          <w:ilvl w:val="2"/>
          <w:numId w:val="36"/>
        </w:numPr>
        <w:tabs>
          <w:tab w:pos="784" w:val="left" w:leader="none"/>
        </w:tabs>
        <w:spacing w:line="240" w:lineRule="auto" w:before="165" w:after="0"/>
        <w:ind w:left="784" w:right="0" w:hanging="470"/>
        <w:jc w:val="left"/>
        <w:rPr>
          <w:sz w:val="21"/>
        </w:rPr>
      </w:pPr>
      <w:r>
        <w:rPr>
          <w:sz w:val="21"/>
        </w:rPr>
        <w:t>O</w:t>
      </w:r>
      <w:r>
        <w:rPr>
          <w:spacing w:val="-11"/>
          <w:sz w:val="21"/>
        </w:rPr>
        <w:t> </w:t>
      </w:r>
      <w:r>
        <w:rPr>
          <w:sz w:val="21"/>
        </w:rPr>
        <w:t>Termo</w:t>
      </w:r>
      <w:r>
        <w:rPr>
          <w:spacing w:val="-7"/>
          <w:sz w:val="21"/>
        </w:rPr>
        <w:t> </w:t>
      </w:r>
      <w:r>
        <w:rPr>
          <w:sz w:val="21"/>
        </w:rPr>
        <w:t>de</w:t>
      </w:r>
      <w:r>
        <w:rPr>
          <w:spacing w:val="-7"/>
          <w:sz w:val="21"/>
        </w:rPr>
        <w:t> </w:t>
      </w:r>
      <w:r>
        <w:rPr>
          <w:sz w:val="21"/>
        </w:rPr>
        <w:t>Referência</w:t>
      </w:r>
      <w:r>
        <w:rPr>
          <w:spacing w:val="-8"/>
          <w:sz w:val="21"/>
        </w:rPr>
        <w:t> </w:t>
      </w:r>
      <w:r>
        <w:rPr>
          <w:sz w:val="21"/>
        </w:rPr>
        <w:t>que</w:t>
      </w:r>
      <w:r>
        <w:rPr>
          <w:spacing w:val="-7"/>
          <w:sz w:val="21"/>
        </w:rPr>
        <w:t> </w:t>
      </w:r>
      <w:r>
        <w:rPr>
          <w:sz w:val="21"/>
        </w:rPr>
        <w:t>embasou</w:t>
      </w:r>
      <w:r>
        <w:rPr>
          <w:spacing w:val="-8"/>
          <w:sz w:val="21"/>
        </w:rPr>
        <w:t> </w:t>
      </w:r>
      <w:r>
        <w:rPr>
          <w:sz w:val="21"/>
        </w:rPr>
        <w:t>a</w:t>
      </w:r>
      <w:r>
        <w:rPr>
          <w:spacing w:val="-7"/>
          <w:sz w:val="21"/>
        </w:rPr>
        <w:t> </w:t>
      </w:r>
      <w:r>
        <w:rPr>
          <w:spacing w:val="-2"/>
          <w:sz w:val="21"/>
        </w:rPr>
        <w:t>contratação;</w:t>
      </w:r>
    </w:p>
    <w:p>
      <w:pPr>
        <w:pStyle w:val="ListParagraph"/>
        <w:numPr>
          <w:ilvl w:val="2"/>
          <w:numId w:val="36"/>
        </w:numPr>
        <w:tabs>
          <w:tab w:pos="784" w:val="left" w:leader="none"/>
        </w:tabs>
        <w:spacing w:line="240" w:lineRule="auto" w:before="165" w:after="0"/>
        <w:ind w:left="784" w:right="0" w:hanging="470"/>
        <w:jc w:val="left"/>
        <w:rPr>
          <w:sz w:val="21"/>
        </w:rPr>
      </w:pPr>
      <w:r>
        <w:rPr>
          <w:sz w:val="21"/>
        </w:rPr>
        <w:t>O</w:t>
      </w:r>
      <w:r>
        <w:rPr>
          <w:spacing w:val="-12"/>
          <w:sz w:val="21"/>
        </w:rPr>
        <w:t> </w:t>
      </w:r>
      <w:r>
        <w:rPr>
          <w:sz w:val="21"/>
        </w:rPr>
        <w:t>instrumento</w:t>
      </w:r>
      <w:r>
        <w:rPr>
          <w:spacing w:val="-7"/>
          <w:sz w:val="21"/>
        </w:rPr>
        <w:t> </w:t>
      </w:r>
      <w:r>
        <w:rPr>
          <w:sz w:val="21"/>
        </w:rPr>
        <w:t>convocatório,</w:t>
      </w:r>
      <w:r>
        <w:rPr>
          <w:spacing w:val="-7"/>
          <w:sz w:val="21"/>
        </w:rPr>
        <w:t> </w:t>
      </w:r>
      <w:r>
        <w:rPr>
          <w:sz w:val="21"/>
        </w:rPr>
        <w:t>assim</w:t>
      </w:r>
      <w:r>
        <w:rPr>
          <w:spacing w:val="-7"/>
          <w:sz w:val="21"/>
        </w:rPr>
        <w:t> </w:t>
      </w:r>
      <w:r>
        <w:rPr>
          <w:sz w:val="21"/>
        </w:rPr>
        <w:t>considerado</w:t>
      </w:r>
      <w:r>
        <w:rPr>
          <w:spacing w:val="-8"/>
          <w:sz w:val="21"/>
        </w:rPr>
        <w:t> </w:t>
      </w:r>
      <w:r>
        <w:rPr>
          <w:sz w:val="21"/>
        </w:rPr>
        <w:t>o</w:t>
      </w:r>
      <w:r>
        <w:rPr>
          <w:spacing w:val="-7"/>
          <w:sz w:val="21"/>
        </w:rPr>
        <w:t> </w:t>
      </w:r>
      <w:r>
        <w:rPr>
          <w:sz w:val="21"/>
        </w:rPr>
        <w:t>Edital</w:t>
      </w:r>
      <w:r>
        <w:rPr>
          <w:spacing w:val="-7"/>
          <w:sz w:val="21"/>
        </w:rPr>
        <w:t> </w:t>
      </w:r>
      <w:r>
        <w:rPr>
          <w:sz w:val="21"/>
        </w:rPr>
        <w:t>de</w:t>
      </w:r>
      <w:r>
        <w:rPr>
          <w:spacing w:val="-7"/>
          <w:sz w:val="21"/>
        </w:rPr>
        <w:t> </w:t>
      </w:r>
      <w:r>
        <w:rPr>
          <w:sz w:val="21"/>
        </w:rPr>
        <w:t>Licitação</w:t>
      </w:r>
      <w:r>
        <w:rPr>
          <w:spacing w:val="-8"/>
          <w:sz w:val="21"/>
        </w:rPr>
        <w:t> </w:t>
      </w:r>
      <w:r>
        <w:rPr>
          <w:sz w:val="21"/>
        </w:rPr>
        <w:t>ou</w:t>
      </w:r>
      <w:r>
        <w:rPr>
          <w:spacing w:val="-7"/>
          <w:sz w:val="21"/>
        </w:rPr>
        <w:t> </w:t>
      </w:r>
      <w:r>
        <w:rPr>
          <w:sz w:val="21"/>
        </w:rPr>
        <w:t>o</w:t>
      </w:r>
      <w:r>
        <w:rPr>
          <w:spacing w:val="-13"/>
          <w:sz w:val="21"/>
        </w:rPr>
        <w:t> </w:t>
      </w:r>
      <w:r>
        <w:rPr>
          <w:sz w:val="21"/>
        </w:rPr>
        <w:t>Aviso</w:t>
      </w:r>
      <w:r>
        <w:rPr>
          <w:spacing w:val="-7"/>
          <w:sz w:val="21"/>
        </w:rPr>
        <w:t> </w:t>
      </w:r>
      <w:r>
        <w:rPr>
          <w:sz w:val="21"/>
        </w:rPr>
        <w:t>de</w:t>
      </w:r>
      <w:r>
        <w:rPr>
          <w:spacing w:val="-7"/>
          <w:sz w:val="21"/>
        </w:rPr>
        <w:t> </w:t>
      </w:r>
      <w:r>
        <w:rPr>
          <w:sz w:val="21"/>
        </w:rPr>
        <w:t>Contratação</w:t>
      </w:r>
      <w:r>
        <w:rPr>
          <w:spacing w:val="-8"/>
          <w:sz w:val="21"/>
        </w:rPr>
        <w:t> </w:t>
      </w:r>
      <w:r>
        <w:rPr>
          <w:sz w:val="21"/>
        </w:rPr>
        <w:t>Direta,</w:t>
      </w:r>
      <w:r>
        <w:rPr>
          <w:spacing w:val="-7"/>
          <w:sz w:val="21"/>
        </w:rPr>
        <w:t> </w:t>
      </w:r>
      <w:r>
        <w:rPr>
          <w:sz w:val="21"/>
        </w:rPr>
        <w:t>conforme</w:t>
      </w:r>
      <w:r>
        <w:rPr>
          <w:spacing w:val="-7"/>
          <w:sz w:val="21"/>
        </w:rPr>
        <w:t> </w:t>
      </w:r>
      <w:r>
        <w:rPr>
          <w:sz w:val="21"/>
        </w:rPr>
        <w:t>o</w:t>
      </w:r>
      <w:r>
        <w:rPr>
          <w:spacing w:val="-7"/>
          <w:sz w:val="21"/>
        </w:rPr>
        <w:t> </w:t>
      </w:r>
      <w:r>
        <w:rPr>
          <w:spacing w:val="-2"/>
          <w:sz w:val="21"/>
        </w:rPr>
        <w:t>caso;</w:t>
      </w:r>
    </w:p>
    <w:p>
      <w:pPr>
        <w:pStyle w:val="ListParagraph"/>
        <w:numPr>
          <w:ilvl w:val="2"/>
          <w:numId w:val="36"/>
        </w:numPr>
        <w:tabs>
          <w:tab w:pos="773" w:val="left" w:leader="none"/>
        </w:tabs>
        <w:spacing w:line="240" w:lineRule="auto" w:before="177" w:after="0"/>
        <w:ind w:left="773" w:right="0" w:hanging="459"/>
        <w:jc w:val="left"/>
        <w:rPr>
          <w:sz w:val="21"/>
        </w:rPr>
      </w:pPr>
      <w:r>
        <w:rPr>
          <w:sz w:val="21"/>
        </w:rPr>
        <w:t>A</w:t>
      </w:r>
      <w:r>
        <w:rPr>
          <w:spacing w:val="-14"/>
          <w:sz w:val="21"/>
        </w:rPr>
        <w:t> </w:t>
      </w:r>
      <w:r>
        <w:rPr>
          <w:sz w:val="21"/>
        </w:rPr>
        <w:t>Proposta</w:t>
      </w:r>
      <w:r>
        <w:rPr>
          <w:spacing w:val="-13"/>
          <w:sz w:val="21"/>
        </w:rPr>
        <w:t> </w:t>
      </w:r>
      <w:r>
        <w:rPr>
          <w:sz w:val="21"/>
        </w:rPr>
        <w:t>do</w:t>
      </w:r>
      <w:r>
        <w:rPr>
          <w:spacing w:val="-8"/>
          <w:sz w:val="21"/>
        </w:rPr>
        <w:t> </w:t>
      </w:r>
      <w:r>
        <w:rPr>
          <w:sz w:val="21"/>
        </w:rPr>
        <w:t>CONTRATADO,</w:t>
      </w:r>
      <w:r>
        <w:rPr>
          <w:spacing w:val="-9"/>
          <w:sz w:val="21"/>
        </w:rPr>
        <w:t> </w:t>
      </w:r>
      <w:r>
        <w:rPr>
          <w:sz w:val="21"/>
        </w:rPr>
        <w:t>que,</w:t>
      </w:r>
      <w:r>
        <w:rPr>
          <w:spacing w:val="-9"/>
          <w:sz w:val="21"/>
        </w:rPr>
        <w:t> </w:t>
      </w:r>
      <w:r>
        <w:rPr>
          <w:sz w:val="21"/>
        </w:rPr>
        <w:t>em</w:t>
      </w:r>
      <w:r>
        <w:rPr>
          <w:spacing w:val="-9"/>
          <w:sz w:val="21"/>
        </w:rPr>
        <w:t> </w:t>
      </w:r>
      <w:r>
        <w:rPr>
          <w:sz w:val="21"/>
        </w:rPr>
        <w:t>caso</w:t>
      </w:r>
      <w:r>
        <w:rPr>
          <w:spacing w:val="-8"/>
          <w:sz w:val="21"/>
        </w:rPr>
        <w:t> </w:t>
      </w:r>
      <w:r>
        <w:rPr>
          <w:sz w:val="21"/>
        </w:rPr>
        <w:t>de</w:t>
      </w:r>
      <w:r>
        <w:rPr>
          <w:spacing w:val="-9"/>
          <w:sz w:val="21"/>
        </w:rPr>
        <w:t> </w:t>
      </w:r>
      <w:r>
        <w:rPr>
          <w:sz w:val="21"/>
        </w:rPr>
        <w:t>divergência</w:t>
      </w:r>
      <w:r>
        <w:rPr>
          <w:spacing w:val="-9"/>
          <w:sz w:val="21"/>
        </w:rPr>
        <w:t> </w:t>
      </w:r>
      <w:r>
        <w:rPr>
          <w:sz w:val="21"/>
        </w:rPr>
        <w:t>com</w:t>
      </w:r>
      <w:r>
        <w:rPr>
          <w:spacing w:val="-9"/>
          <w:sz w:val="21"/>
        </w:rPr>
        <w:t> </w:t>
      </w:r>
      <w:r>
        <w:rPr>
          <w:sz w:val="21"/>
        </w:rPr>
        <w:t>as</w:t>
      </w:r>
      <w:r>
        <w:rPr>
          <w:spacing w:val="-8"/>
          <w:sz w:val="21"/>
        </w:rPr>
        <w:t> </w:t>
      </w:r>
      <w:r>
        <w:rPr>
          <w:sz w:val="21"/>
        </w:rPr>
        <w:t>condições</w:t>
      </w:r>
      <w:r>
        <w:rPr>
          <w:spacing w:val="-9"/>
          <w:sz w:val="21"/>
        </w:rPr>
        <w:t> </w:t>
      </w:r>
      <w:r>
        <w:rPr>
          <w:sz w:val="21"/>
        </w:rPr>
        <w:t>estabelecidas</w:t>
      </w:r>
      <w:r>
        <w:rPr>
          <w:spacing w:val="-9"/>
          <w:sz w:val="21"/>
        </w:rPr>
        <w:t> </w:t>
      </w:r>
      <w:r>
        <w:rPr>
          <w:sz w:val="21"/>
        </w:rPr>
        <w:t>neste</w:t>
      </w:r>
      <w:r>
        <w:rPr>
          <w:spacing w:val="-9"/>
          <w:sz w:val="21"/>
        </w:rPr>
        <w:t> </w:t>
      </w:r>
      <w:r>
        <w:rPr>
          <w:sz w:val="21"/>
        </w:rPr>
        <w:t>Contrato</w:t>
      </w:r>
      <w:r>
        <w:rPr>
          <w:spacing w:val="-8"/>
          <w:sz w:val="21"/>
        </w:rPr>
        <w:t> </w:t>
      </w:r>
      <w:r>
        <w:rPr>
          <w:sz w:val="21"/>
        </w:rPr>
        <w:t>e</w:t>
      </w:r>
      <w:r>
        <w:rPr>
          <w:spacing w:val="-9"/>
          <w:sz w:val="21"/>
        </w:rPr>
        <w:t> </w:t>
      </w:r>
      <w:r>
        <w:rPr>
          <w:sz w:val="21"/>
        </w:rPr>
        <w:t>nos</w:t>
      </w:r>
      <w:r>
        <w:rPr>
          <w:spacing w:val="-9"/>
          <w:sz w:val="21"/>
        </w:rPr>
        <w:t> </w:t>
      </w:r>
      <w:r>
        <w:rPr>
          <w:sz w:val="21"/>
        </w:rPr>
        <w:t>demais</w:t>
      </w:r>
      <w:r>
        <w:rPr>
          <w:spacing w:val="-9"/>
          <w:sz w:val="21"/>
        </w:rPr>
        <w:t> </w:t>
      </w:r>
      <w:r>
        <w:rPr>
          <w:sz w:val="21"/>
        </w:rPr>
        <w:t>instrumentos</w:t>
      </w:r>
      <w:r>
        <w:rPr>
          <w:spacing w:val="-9"/>
          <w:sz w:val="21"/>
        </w:rPr>
        <w:t> </w:t>
      </w:r>
      <w:r>
        <w:rPr>
          <w:sz w:val="21"/>
        </w:rPr>
        <w:t>anexos,</w:t>
      </w:r>
      <w:r>
        <w:rPr>
          <w:spacing w:val="-8"/>
          <w:sz w:val="21"/>
        </w:rPr>
        <w:t> </w:t>
      </w:r>
      <w:r>
        <w:rPr>
          <w:sz w:val="21"/>
        </w:rPr>
        <w:t>cederá</w:t>
      </w:r>
      <w:r>
        <w:rPr>
          <w:spacing w:val="-9"/>
          <w:sz w:val="21"/>
        </w:rPr>
        <w:t> </w:t>
      </w:r>
      <w:r>
        <w:rPr>
          <w:spacing w:val="-2"/>
          <w:sz w:val="21"/>
        </w:rPr>
        <w:t>àquelas;</w:t>
      </w:r>
    </w:p>
    <w:p>
      <w:pPr>
        <w:pStyle w:val="ListParagraph"/>
        <w:numPr>
          <w:ilvl w:val="2"/>
          <w:numId w:val="36"/>
        </w:numPr>
        <w:tabs>
          <w:tab w:pos="784" w:val="left" w:leader="none"/>
        </w:tabs>
        <w:spacing w:line="240" w:lineRule="auto" w:before="165" w:after="0"/>
        <w:ind w:left="784" w:right="0" w:hanging="470"/>
        <w:jc w:val="left"/>
        <w:rPr>
          <w:sz w:val="21"/>
        </w:rPr>
      </w:pPr>
      <w:r>
        <w:rPr>
          <w:sz w:val="21"/>
        </w:rPr>
        <w:t>Eventuais</w:t>
      </w:r>
      <w:r>
        <w:rPr>
          <w:spacing w:val="-8"/>
          <w:sz w:val="21"/>
        </w:rPr>
        <w:t> </w:t>
      </w:r>
      <w:r>
        <w:rPr>
          <w:sz w:val="21"/>
        </w:rPr>
        <w:t>anexos</w:t>
      </w:r>
      <w:r>
        <w:rPr>
          <w:spacing w:val="-8"/>
          <w:sz w:val="21"/>
        </w:rPr>
        <w:t> </w:t>
      </w:r>
      <w:r>
        <w:rPr>
          <w:sz w:val="21"/>
        </w:rPr>
        <w:t>dos</w:t>
      </w:r>
      <w:r>
        <w:rPr>
          <w:spacing w:val="-8"/>
          <w:sz w:val="21"/>
        </w:rPr>
        <w:t> </w:t>
      </w:r>
      <w:r>
        <w:rPr>
          <w:sz w:val="21"/>
        </w:rPr>
        <w:t>documentos</w:t>
      </w:r>
      <w:r>
        <w:rPr>
          <w:spacing w:val="-8"/>
          <w:sz w:val="21"/>
        </w:rPr>
        <w:t> </w:t>
      </w:r>
      <w:r>
        <w:rPr>
          <w:spacing w:val="-2"/>
          <w:sz w:val="21"/>
        </w:rPr>
        <w:t>supracitados.</w:t>
      </w:r>
    </w:p>
    <w:p>
      <w:pPr>
        <w:pStyle w:val="ListParagraph"/>
        <w:numPr>
          <w:ilvl w:val="1"/>
          <w:numId w:val="36"/>
        </w:numPr>
        <w:tabs>
          <w:tab w:pos="627" w:val="left" w:leader="none"/>
        </w:tabs>
        <w:spacing w:line="240" w:lineRule="auto" w:before="204" w:after="0"/>
        <w:ind w:left="627" w:right="0" w:hanging="313"/>
        <w:jc w:val="left"/>
        <w:rPr>
          <w:sz w:val="21"/>
        </w:rPr>
      </w:pPr>
      <w:r>
        <w:rPr>
          <w:sz w:val="21"/>
        </w:rPr>
        <w:t>Havendo</w:t>
      </w:r>
      <w:r>
        <w:rPr>
          <w:spacing w:val="-12"/>
          <w:sz w:val="21"/>
        </w:rPr>
        <w:t> </w:t>
      </w:r>
      <w:r>
        <w:rPr>
          <w:sz w:val="21"/>
        </w:rPr>
        <w:t>qualquer</w:t>
      </w:r>
      <w:r>
        <w:rPr>
          <w:spacing w:val="-7"/>
          <w:sz w:val="21"/>
        </w:rPr>
        <w:t> </w:t>
      </w:r>
      <w:r>
        <w:rPr>
          <w:sz w:val="21"/>
        </w:rPr>
        <w:t>divergência</w:t>
      </w:r>
      <w:r>
        <w:rPr>
          <w:spacing w:val="-7"/>
          <w:sz w:val="21"/>
        </w:rPr>
        <w:t> </w:t>
      </w:r>
      <w:r>
        <w:rPr>
          <w:sz w:val="21"/>
        </w:rPr>
        <w:t>entre</w:t>
      </w:r>
      <w:r>
        <w:rPr>
          <w:spacing w:val="-8"/>
          <w:sz w:val="21"/>
        </w:rPr>
        <w:t> </w:t>
      </w:r>
      <w:r>
        <w:rPr>
          <w:sz w:val="21"/>
        </w:rPr>
        <w:t>as</w:t>
      </w:r>
      <w:r>
        <w:rPr>
          <w:spacing w:val="-7"/>
          <w:sz w:val="21"/>
        </w:rPr>
        <w:t> </w:t>
      </w:r>
      <w:r>
        <w:rPr>
          <w:sz w:val="21"/>
        </w:rPr>
        <w:t>disposições</w:t>
      </w:r>
      <w:r>
        <w:rPr>
          <w:spacing w:val="-7"/>
          <w:sz w:val="21"/>
        </w:rPr>
        <w:t> </w:t>
      </w:r>
      <w:r>
        <w:rPr>
          <w:sz w:val="21"/>
        </w:rPr>
        <w:t>deste</w:t>
      </w:r>
      <w:r>
        <w:rPr>
          <w:spacing w:val="-8"/>
          <w:sz w:val="21"/>
        </w:rPr>
        <w:t> </w:t>
      </w:r>
      <w:r>
        <w:rPr>
          <w:sz w:val="21"/>
        </w:rPr>
        <w:t>instrumento</w:t>
      </w:r>
      <w:r>
        <w:rPr>
          <w:spacing w:val="-7"/>
          <w:sz w:val="21"/>
        </w:rPr>
        <w:t> </w:t>
      </w:r>
      <w:r>
        <w:rPr>
          <w:sz w:val="21"/>
        </w:rPr>
        <w:t>e</w:t>
      </w:r>
      <w:r>
        <w:rPr>
          <w:spacing w:val="-7"/>
          <w:sz w:val="21"/>
        </w:rPr>
        <w:t> </w:t>
      </w:r>
      <w:r>
        <w:rPr>
          <w:sz w:val="21"/>
        </w:rPr>
        <w:t>dos</w:t>
      </w:r>
      <w:r>
        <w:rPr>
          <w:spacing w:val="-8"/>
          <w:sz w:val="21"/>
        </w:rPr>
        <w:t> </w:t>
      </w:r>
      <w:r>
        <w:rPr>
          <w:sz w:val="21"/>
        </w:rPr>
        <w:t>seus</w:t>
      </w:r>
      <w:r>
        <w:rPr>
          <w:spacing w:val="-13"/>
          <w:sz w:val="21"/>
        </w:rPr>
        <w:t> </w:t>
      </w:r>
      <w:r>
        <w:rPr>
          <w:sz w:val="21"/>
        </w:rPr>
        <w:t>Anexos,</w:t>
      </w:r>
      <w:r>
        <w:rPr>
          <w:spacing w:val="-7"/>
          <w:sz w:val="21"/>
        </w:rPr>
        <w:t> </w:t>
      </w:r>
      <w:r>
        <w:rPr>
          <w:sz w:val="21"/>
        </w:rPr>
        <w:t>como</w:t>
      </w:r>
      <w:r>
        <w:rPr>
          <w:spacing w:val="-8"/>
          <w:sz w:val="21"/>
        </w:rPr>
        <w:t> </w:t>
      </w:r>
      <w:r>
        <w:rPr>
          <w:sz w:val="21"/>
        </w:rPr>
        <w:t>o</w:t>
      </w:r>
      <w:r>
        <w:rPr>
          <w:spacing w:val="-10"/>
          <w:sz w:val="21"/>
        </w:rPr>
        <w:t> </w:t>
      </w:r>
      <w:r>
        <w:rPr>
          <w:sz w:val="21"/>
        </w:rPr>
        <w:t>Termo</w:t>
      </w:r>
      <w:r>
        <w:rPr>
          <w:spacing w:val="-7"/>
          <w:sz w:val="21"/>
        </w:rPr>
        <w:t> </w:t>
      </w:r>
      <w:r>
        <w:rPr>
          <w:sz w:val="21"/>
        </w:rPr>
        <w:t>de</w:t>
      </w:r>
      <w:r>
        <w:rPr>
          <w:spacing w:val="-7"/>
          <w:sz w:val="21"/>
        </w:rPr>
        <w:t> </w:t>
      </w:r>
      <w:r>
        <w:rPr>
          <w:sz w:val="21"/>
        </w:rPr>
        <w:t>Referência,</w:t>
      </w:r>
      <w:r>
        <w:rPr>
          <w:spacing w:val="-8"/>
          <w:sz w:val="21"/>
        </w:rPr>
        <w:t> </w:t>
      </w:r>
      <w:r>
        <w:rPr>
          <w:sz w:val="21"/>
        </w:rPr>
        <w:t>prevalecerá</w:t>
      </w:r>
      <w:r>
        <w:rPr>
          <w:spacing w:val="-7"/>
          <w:sz w:val="21"/>
        </w:rPr>
        <w:t> </w:t>
      </w:r>
      <w:r>
        <w:rPr>
          <w:sz w:val="21"/>
        </w:rPr>
        <w:t>o</w:t>
      </w:r>
      <w:r>
        <w:rPr>
          <w:spacing w:val="-7"/>
          <w:sz w:val="21"/>
        </w:rPr>
        <w:t> </w:t>
      </w:r>
      <w:r>
        <w:rPr>
          <w:sz w:val="21"/>
        </w:rPr>
        <w:t>disposto</w:t>
      </w:r>
      <w:r>
        <w:rPr>
          <w:spacing w:val="-8"/>
          <w:sz w:val="21"/>
        </w:rPr>
        <w:t> </w:t>
      </w:r>
      <w:r>
        <w:rPr>
          <w:sz w:val="21"/>
        </w:rPr>
        <w:t>no</w:t>
      </w:r>
      <w:r>
        <w:rPr>
          <w:spacing w:val="-7"/>
          <w:sz w:val="21"/>
        </w:rPr>
        <w:t> </w:t>
      </w:r>
      <w:r>
        <w:rPr>
          <w:sz w:val="21"/>
        </w:rPr>
        <w:t>presente</w:t>
      </w:r>
      <w:r>
        <w:rPr>
          <w:spacing w:val="-7"/>
          <w:sz w:val="21"/>
        </w:rPr>
        <w:t> </w:t>
      </w:r>
      <w:r>
        <w:rPr>
          <w:spacing w:val="-2"/>
          <w:sz w:val="21"/>
        </w:rPr>
        <w:t>Contrato.</w:t>
      </w:r>
    </w:p>
    <w:p>
      <w:pPr>
        <w:pStyle w:val="BodyText"/>
        <w:ind w:left="0"/>
      </w:pPr>
    </w:p>
    <w:p>
      <w:pPr>
        <w:pStyle w:val="BodyText"/>
        <w:ind w:left="0"/>
      </w:pPr>
    </w:p>
    <w:p>
      <w:pPr>
        <w:pStyle w:val="BodyText"/>
        <w:ind w:left="0"/>
      </w:pPr>
    </w:p>
    <w:p>
      <w:pPr>
        <w:pStyle w:val="BodyText"/>
        <w:spacing w:before="155"/>
        <w:ind w:left="0"/>
      </w:pPr>
    </w:p>
    <w:p>
      <w:pPr>
        <w:pStyle w:val="Heading2"/>
      </w:pPr>
      <w:r>
        <w:rPr>
          <w:spacing w:val="-2"/>
        </w:rPr>
        <w:t>CLÁUSULA</w:t>
      </w:r>
      <w:r>
        <w:rPr>
          <w:spacing w:val="-12"/>
        </w:rPr>
        <w:t> </w:t>
      </w:r>
      <w:r>
        <w:rPr>
          <w:spacing w:val="-2"/>
        </w:rPr>
        <w:t>SEGUNDA</w:t>
      </w:r>
      <w:r>
        <w:rPr>
          <w:spacing w:val="-9"/>
        </w:rPr>
        <w:t> </w:t>
      </w:r>
      <w:r>
        <w:rPr>
          <w:spacing w:val="-2"/>
        </w:rPr>
        <w:t>–</w:t>
      </w:r>
      <w:r>
        <w:rPr>
          <w:spacing w:val="-1"/>
        </w:rPr>
        <w:t> </w:t>
      </w:r>
      <w:r>
        <w:rPr>
          <w:spacing w:val="-2"/>
        </w:rPr>
        <w:t>VIGÊNCIA</w:t>
      </w:r>
      <w:r>
        <w:rPr>
          <w:spacing w:val="-9"/>
        </w:rPr>
        <w:t> </w:t>
      </w:r>
      <w:r>
        <w:rPr>
          <w:spacing w:val="-2"/>
        </w:rPr>
        <w:t>E</w:t>
      </w:r>
      <w:r>
        <w:rPr>
          <w:spacing w:val="3"/>
        </w:rPr>
        <w:t> </w:t>
      </w:r>
      <w:r>
        <w:rPr>
          <w:spacing w:val="-2"/>
        </w:rPr>
        <w:t>PRORROGAÇÃO</w:t>
      </w:r>
    </w:p>
    <w:p>
      <w:pPr>
        <w:pStyle w:val="ListParagraph"/>
        <w:numPr>
          <w:ilvl w:val="1"/>
          <w:numId w:val="37"/>
        </w:numPr>
        <w:tabs>
          <w:tab w:pos="627" w:val="left" w:leader="none"/>
        </w:tabs>
        <w:spacing w:line="240" w:lineRule="auto" w:before="217" w:after="0"/>
        <w:ind w:left="627" w:right="0" w:hanging="313"/>
        <w:jc w:val="left"/>
        <w:rPr>
          <w:sz w:val="21"/>
        </w:rPr>
      </w:pPr>
      <w:r>
        <w:rPr>
          <w:sz w:val="21"/>
        </w:rPr>
        <w:t>O</w:t>
      </w:r>
      <w:r>
        <w:rPr>
          <w:spacing w:val="-6"/>
          <w:sz w:val="21"/>
        </w:rPr>
        <w:t> </w:t>
      </w:r>
      <w:r>
        <w:rPr>
          <w:sz w:val="21"/>
        </w:rPr>
        <w:t>prazo</w:t>
      </w:r>
      <w:r>
        <w:rPr>
          <w:spacing w:val="-5"/>
          <w:sz w:val="21"/>
        </w:rPr>
        <w:t> </w:t>
      </w:r>
      <w:r>
        <w:rPr>
          <w:sz w:val="21"/>
        </w:rPr>
        <w:t>de</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5"/>
          <w:sz w:val="21"/>
        </w:rPr>
        <w:t> </w:t>
      </w:r>
      <w:r>
        <w:rPr>
          <w:sz w:val="21"/>
        </w:rPr>
        <w:t>é</w:t>
      </w:r>
      <w:r>
        <w:rPr>
          <w:spacing w:val="-5"/>
          <w:sz w:val="21"/>
        </w:rPr>
        <w:t> </w:t>
      </w:r>
      <w:r>
        <w:rPr>
          <w:sz w:val="21"/>
        </w:rPr>
        <w:t>de</w:t>
      </w:r>
      <w:r>
        <w:rPr>
          <w:spacing w:val="-6"/>
          <w:sz w:val="21"/>
        </w:rPr>
        <w:t> </w:t>
      </w:r>
      <w:r>
        <w:rPr>
          <w:b/>
          <w:sz w:val="21"/>
        </w:rPr>
        <w:t>12</w:t>
      </w:r>
      <w:r>
        <w:rPr>
          <w:b/>
          <w:spacing w:val="-5"/>
          <w:sz w:val="21"/>
        </w:rPr>
        <w:t> </w:t>
      </w:r>
      <w:r>
        <w:rPr>
          <w:sz w:val="21"/>
        </w:rPr>
        <w:t>(</w:t>
      </w:r>
      <w:r>
        <w:rPr>
          <w:b/>
          <w:sz w:val="21"/>
        </w:rPr>
        <w:t>doze</w:t>
      </w:r>
      <w:r>
        <w:rPr>
          <w:sz w:val="21"/>
        </w:rPr>
        <w:t>)</w:t>
      </w:r>
      <w:r>
        <w:rPr>
          <w:spacing w:val="-6"/>
          <w:sz w:val="21"/>
        </w:rPr>
        <w:t> </w:t>
      </w:r>
      <w:r>
        <w:rPr>
          <w:b/>
          <w:sz w:val="21"/>
        </w:rPr>
        <w:t>meses</w:t>
      </w:r>
      <w:r>
        <w:rPr>
          <w:sz w:val="21"/>
        </w:rPr>
        <w:t>,</w:t>
      </w:r>
      <w:r>
        <w:rPr>
          <w:spacing w:val="-5"/>
          <w:sz w:val="21"/>
        </w:rPr>
        <w:t> </w:t>
      </w:r>
      <w:r>
        <w:rPr>
          <w:sz w:val="21"/>
        </w:rPr>
        <w:t>contado</w:t>
      </w:r>
      <w:r>
        <w:rPr>
          <w:spacing w:val="-5"/>
          <w:sz w:val="21"/>
        </w:rPr>
        <w:t> </w:t>
      </w:r>
      <w:r>
        <w:rPr>
          <w:sz w:val="21"/>
        </w:rPr>
        <w:t>da</w:t>
      </w:r>
      <w:r>
        <w:rPr>
          <w:spacing w:val="-6"/>
          <w:sz w:val="21"/>
        </w:rPr>
        <w:t> </w:t>
      </w:r>
      <w:r>
        <w:rPr>
          <w:sz w:val="21"/>
        </w:rPr>
        <w:t>data</w:t>
      </w:r>
      <w:r>
        <w:rPr>
          <w:spacing w:val="-5"/>
          <w:sz w:val="21"/>
        </w:rPr>
        <w:t> </w:t>
      </w:r>
      <w:r>
        <w:rPr>
          <w:sz w:val="21"/>
        </w:rPr>
        <w:t>da</w:t>
      </w:r>
      <w:r>
        <w:rPr>
          <w:spacing w:val="-6"/>
          <w:sz w:val="21"/>
        </w:rPr>
        <w:t> </w:t>
      </w:r>
      <w:r>
        <w:rPr>
          <w:sz w:val="21"/>
        </w:rPr>
        <w:t>divulgação</w:t>
      </w:r>
      <w:r>
        <w:rPr>
          <w:spacing w:val="-5"/>
          <w:sz w:val="21"/>
        </w:rPr>
        <w:t> </w:t>
      </w:r>
      <w:r>
        <w:rPr>
          <w:sz w:val="21"/>
        </w:rPr>
        <w:t>no</w:t>
      </w:r>
      <w:r>
        <w:rPr>
          <w:spacing w:val="-5"/>
          <w:sz w:val="21"/>
        </w:rPr>
        <w:t> </w:t>
      </w:r>
      <w:r>
        <w:rPr>
          <w:sz w:val="21"/>
        </w:rPr>
        <w:t>Portal</w:t>
      </w:r>
      <w:r>
        <w:rPr>
          <w:spacing w:val="-6"/>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z w:val="21"/>
        </w:rPr>
        <w:t>Públicas.</w:t>
      </w:r>
      <w:r>
        <w:rPr>
          <w:spacing w:val="-5"/>
          <w:sz w:val="21"/>
        </w:rPr>
        <w:t> </w:t>
      </w:r>
      <w:r>
        <w:rPr>
          <w:sz w:val="21"/>
        </w:rPr>
        <w:t>(ANEXO</w:t>
      </w:r>
      <w:r>
        <w:rPr>
          <w:spacing w:val="-6"/>
          <w:sz w:val="21"/>
        </w:rPr>
        <w:t> </w:t>
      </w:r>
      <w:r>
        <w:rPr>
          <w:b/>
          <w:sz w:val="21"/>
        </w:rPr>
        <w:t>I</w:t>
      </w:r>
      <w:r>
        <w:rPr>
          <w:b/>
          <w:spacing w:val="-4"/>
          <w:sz w:val="21"/>
        </w:rPr>
        <w:t> </w:t>
      </w:r>
      <w:r>
        <w:rPr>
          <w:sz w:val="21"/>
        </w:rPr>
        <w:t>–</w:t>
      </w:r>
      <w:r>
        <w:rPr>
          <w:spacing w:val="-6"/>
          <w:sz w:val="21"/>
        </w:rPr>
        <w:t> </w:t>
      </w:r>
      <w:r>
        <w:rPr>
          <w:sz w:val="21"/>
        </w:rPr>
        <w:t>ITEM</w:t>
      </w:r>
      <w:r>
        <w:rPr>
          <w:spacing w:val="-4"/>
          <w:sz w:val="21"/>
        </w:rPr>
        <w:t> </w:t>
      </w:r>
      <w:r>
        <w:rPr>
          <w:b/>
          <w:spacing w:val="-2"/>
          <w:sz w:val="21"/>
        </w:rPr>
        <w:t>16.1.</w:t>
      </w:r>
      <w:r>
        <w:rPr>
          <w:spacing w:val="-2"/>
          <w:sz w:val="21"/>
        </w:rPr>
        <w:t>)</w:t>
      </w:r>
    </w:p>
    <w:p>
      <w:pPr>
        <w:pStyle w:val="ListParagraph"/>
        <w:numPr>
          <w:ilvl w:val="1"/>
          <w:numId w:val="37"/>
        </w:numPr>
        <w:tabs>
          <w:tab w:pos="640" w:val="left" w:leader="none"/>
        </w:tabs>
        <w:spacing w:line="271" w:lineRule="auto" w:before="230" w:after="0"/>
        <w:ind w:left="314" w:right="301" w:firstLine="0"/>
        <w:jc w:val="left"/>
        <w:rPr>
          <w:sz w:val="21"/>
        </w:rPr>
      </w:pPr>
      <w:r>
        <w:rPr>
          <w:sz w:val="21"/>
        </w:rPr>
        <w:t>O prazo de vigência será automaticamente prorrogado, sem prejuízo da formalização adequada, quando seu objeto não for concluído no período firmado no Contrato,</w:t>
      </w:r>
      <w:r>
        <w:rPr>
          <w:spacing w:val="40"/>
          <w:sz w:val="21"/>
        </w:rPr>
        <w:t> </w:t>
      </w:r>
      <w:r>
        <w:rPr>
          <w:sz w:val="21"/>
        </w:rPr>
        <w:t>nos termos do art. 111 da Lei n</w:t>
      </w:r>
      <w:r>
        <w:rPr>
          <w:position w:val="8"/>
          <w:sz w:val="17"/>
        </w:rPr>
        <w:t>o </w:t>
      </w:r>
      <w:r>
        <w:rPr>
          <w:sz w:val="21"/>
        </w:rPr>
        <w:t>14.133/2021 e do ITEM 12.2 da cláusula décima segunda deste Contrato.</w:t>
      </w:r>
    </w:p>
    <w:p>
      <w:pPr>
        <w:pStyle w:val="BodyText"/>
        <w:ind w:left="0"/>
      </w:pPr>
    </w:p>
    <w:p>
      <w:pPr>
        <w:pStyle w:val="BodyText"/>
        <w:ind w:left="0"/>
      </w:pPr>
    </w:p>
    <w:p>
      <w:pPr>
        <w:pStyle w:val="BodyText"/>
        <w:ind w:left="0"/>
      </w:pPr>
    </w:p>
    <w:p>
      <w:pPr>
        <w:pStyle w:val="BodyText"/>
        <w:spacing w:before="148"/>
        <w:ind w:left="0"/>
      </w:pPr>
    </w:p>
    <w:p>
      <w:pPr>
        <w:pStyle w:val="Heading2"/>
        <w:spacing w:before="1"/>
      </w:pPr>
      <w:r>
        <w:rPr>
          <w:spacing w:val="-2"/>
        </w:rPr>
        <w:t>CLÁUSULA</w:t>
      </w:r>
      <w:r>
        <w:rPr>
          <w:spacing w:val="-13"/>
        </w:rPr>
        <w:t> </w:t>
      </w:r>
      <w:r>
        <w:rPr>
          <w:spacing w:val="-2"/>
        </w:rPr>
        <w:t>TERCEIRA</w:t>
      </w:r>
      <w:r>
        <w:rPr>
          <w:spacing w:val="-9"/>
        </w:rPr>
        <w:t> </w:t>
      </w:r>
      <w:r>
        <w:rPr>
          <w:spacing w:val="-2"/>
        </w:rPr>
        <w:t>–</w:t>
      </w:r>
      <w:r>
        <w:rPr>
          <w:spacing w:val="3"/>
        </w:rPr>
        <w:t> </w:t>
      </w:r>
      <w:r>
        <w:rPr>
          <w:spacing w:val="-2"/>
        </w:rPr>
        <w:t>EXECUÇÃO,</w:t>
      </w:r>
      <w:r>
        <w:rPr>
          <w:spacing w:val="3"/>
        </w:rPr>
        <w:t> </w:t>
      </w:r>
      <w:r>
        <w:rPr>
          <w:spacing w:val="-2"/>
        </w:rPr>
        <w:t>GESTÃO</w:t>
      </w:r>
      <w:r>
        <w:rPr>
          <w:spacing w:val="4"/>
        </w:rPr>
        <w:t> </w:t>
      </w:r>
      <w:r>
        <w:rPr>
          <w:spacing w:val="-2"/>
        </w:rPr>
        <w:t>E</w:t>
      </w:r>
      <w:r>
        <w:rPr>
          <w:spacing w:val="3"/>
        </w:rPr>
        <w:t> </w:t>
      </w:r>
      <w:r>
        <w:rPr>
          <w:spacing w:val="-2"/>
        </w:rPr>
        <w:t>FISCALIZAÇÃO</w:t>
      </w:r>
      <w:r>
        <w:rPr>
          <w:spacing w:val="3"/>
        </w:rPr>
        <w:t> </w:t>
      </w:r>
      <w:r>
        <w:rPr>
          <w:spacing w:val="-2"/>
        </w:rPr>
        <w:t>CONTRATUAIS</w:t>
      </w:r>
    </w:p>
    <w:p>
      <w:pPr>
        <w:pStyle w:val="BodyText"/>
        <w:spacing w:before="14"/>
        <w:ind w:left="0"/>
        <w:rPr>
          <w:b/>
        </w:rPr>
      </w:pPr>
    </w:p>
    <w:p>
      <w:pPr>
        <w:pStyle w:val="ListParagraph"/>
        <w:numPr>
          <w:ilvl w:val="1"/>
          <w:numId w:val="38"/>
        </w:numPr>
        <w:tabs>
          <w:tab w:pos="627" w:val="left" w:leader="none"/>
        </w:tabs>
        <w:spacing w:line="247" w:lineRule="auto" w:before="0" w:after="0"/>
        <w:ind w:left="314" w:right="1120" w:firstLine="0"/>
        <w:jc w:val="left"/>
        <w:rPr>
          <w:sz w:val="21"/>
        </w:rPr>
      </w:pPr>
      <w:r>
        <w:rPr>
          <w:sz w:val="21"/>
        </w:rPr>
        <w:t>O</w:t>
      </w:r>
      <w:r>
        <w:rPr>
          <w:spacing w:val="-4"/>
          <w:sz w:val="21"/>
        </w:rPr>
        <w:t> </w:t>
      </w:r>
      <w:r>
        <w:rPr>
          <w:sz w:val="21"/>
        </w:rPr>
        <w:t>modelo</w:t>
      </w:r>
      <w:r>
        <w:rPr>
          <w:spacing w:val="-4"/>
          <w:sz w:val="21"/>
        </w:rPr>
        <w:t> </w:t>
      </w:r>
      <w:r>
        <w:rPr>
          <w:sz w:val="21"/>
        </w:rPr>
        <w:t>de</w:t>
      </w:r>
      <w:r>
        <w:rPr>
          <w:spacing w:val="-4"/>
          <w:sz w:val="21"/>
        </w:rPr>
        <w:t> </w:t>
      </w:r>
      <w:r>
        <w:rPr>
          <w:sz w:val="21"/>
        </w:rPr>
        <w:t>gestão</w:t>
      </w:r>
      <w:r>
        <w:rPr>
          <w:spacing w:val="-4"/>
          <w:sz w:val="21"/>
        </w:rPr>
        <w:t> </w:t>
      </w:r>
      <w:r>
        <w:rPr>
          <w:sz w:val="21"/>
        </w:rPr>
        <w:t>e</w:t>
      </w:r>
      <w:r>
        <w:rPr>
          <w:spacing w:val="-4"/>
          <w:sz w:val="21"/>
        </w:rPr>
        <w:t> </w:t>
      </w:r>
      <w:r>
        <w:rPr>
          <w:sz w:val="21"/>
        </w:rPr>
        <w:t>a</w:t>
      </w:r>
      <w:r>
        <w:rPr>
          <w:spacing w:val="-4"/>
          <w:sz w:val="21"/>
        </w:rPr>
        <w:t> </w:t>
      </w:r>
      <w:r>
        <w:rPr>
          <w:sz w:val="21"/>
        </w:rPr>
        <w:t>fiscalização,</w:t>
      </w:r>
      <w:r>
        <w:rPr>
          <w:spacing w:val="-4"/>
          <w:sz w:val="21"/>
        </w:rPr>
        <w:t> </w:t>
      </w:r>
      <w:r>
        <w:rPr>
          <w:sz w:val="21"/>
        </w:rPr>
        <w:t>assim</w:t>
      </w:r>
      <w:r>
        <w:rPr>
          <w:spacing w:val="-4"/>
          <w:sz w:val="21"/>
        </w:rPr>
        <w:t> </w:t>
      </w:r>
      <w:r>
        <w:rPr>
          <w:sz w:val="21"/>
        </w:rPr>
        <w:t>como</w:t>
      </w:r>
      <w:r>
        <w:rPr>
          <w:spacing w:val="-4"/>
          <w:sz w:val="21"/>
        </w:rPr>
        <w:t> </w:t>
      </w:r>
      <w:r>
        <w:rPr>
          <w:sz w:val="21"/>
        </w:rPr>
        <w:t>os</w:t>
      </w:r>
      <w:r>
        <w:rPr>
          <w:spacing w:val="-4"/>
          <w:sz w:val="21"/>
        </w:rPr>
        <w:t> </w:t>
      </w:r>
      <w:r>
        <w:rPr>
          <w:sz w:val="21"/>
        </w:rPr>
        <w:t>prazos</w:t>
      </w:r>
      <w:r>
        <w:rPr>
          <w:spacing w:val="-4"/>
          <w:sz w:val="21"/>
        </w:rPr>
        <w:t> </w:t>
      </w:r>
      <w:r>
        <w:rPr>
          <w:sz w:val="21"/>
        </w:rPr>
        <w:t>e</w:t>
      </w:r>
      <w:r>
        <w:rPr>
          <w:spacing w:val="-4"/>
          <w:sz w:val="21"/>
        </w:rPr>
        <w:t> </w:t>
      </w:r>
      <w:r>
        <w:rPr>
          <w:sz w:val="21"/>
        </w:rPr>
        <w:t>condições</w:t>
      </w:r>
      <w:r>
        <w:rPr>
          <w:spacing w:val="-4"/>
          <w:sz w:val="21"/>
        </w:rPr>
        <w:t> </w:t>
      </w:r>
      <w:r>
        <w:rPr>
          <w:sz w:val="21"/>
        </w:rPr>
        <w:t>de</w:t>
      </w:r>
      <w:r>
        <w:rPr>
          <w:spacing w:val="-4"/>
          <w:sz w:val="21"/>
        </w:rPr>
        <w:t> </w:t>
      </w:r>
      <w:r>
        <w:rPr>
          <w:sz w:val="21"/>
        </w:rPr>
        <w:t>conclusão,</w:t>
      </w:r>
      <w:r>
        <w:rPr>
          <w:spacing w:val="-4"/>
          <w:sz w:val="21"/>
        </w:rPr>
        <w:t> </w:t>
      </w:r>
      <w:r>
        <w:rPr>
          <w:sz w:val="21"/>
        </w:rPr>
        <w:t>entrega,</w:t>
      </w:r>
      <w:r>
        <w:rPr>
          <w:spacing w:val="-4"/>
          <w:sz w:val="21"/>
        </w:rPr>
        <w:t> </w:t>
      </w:r>
      <w:r>
        <w:rPr>
          <w:sz w:val="21"/>
        </w:rPr>
        <w:t>observação</w:t>
      </w:r>
      <w:r>
        <w:rPr>
          <w:spacing w:val="-4"/>
          <w:sz w:val="21"/>
        </w:rPr>
        <w:t> </w:t>
      </w:r>
      <w:r>
        <w:rPr>
          <w:sz w:val="21"/>
        </w:rPr>
        <w:t>e</w:t>
      </w:r>
      <w:r>
        <w:rPr>
          <w:spacing w:val="-4"/>
          <w:sz w:val="21"/>
        </w:rPr>
        <w:t> </w:t>
      </w:r>
      <w:r>
        <w:rPr>
          <w:sz w:val="21"/>
        </w:rPr>
        <w:t>recebimento</w:t>
      </w:r>
      <w:r>
        <w:rPr>
          <w:spacing w:val="-4"/>
          <w:sz w:val="21"/>
        </w:rPr>
        <w:t> </w:t>
      </w:r>
      <w:r>
        <w:rPr>
          <w:sz w:val="21"/>
        </w:rPr>
        <w:t>se</w:t>
      </w:r>
      <w:r>
        <w:rPr>
          <w:spacing w:val="-4"/>
          <w:sz w:val="21"/>
        </w:rPr>
        <w:t> </w:t>
      </w:r>
      <w:r>
        <w:rPr>
          <w:sz w:val="21"/>
        </w:rPr>
        <w:t>submetem</w:t>
      </w:r>
      <w:r>
        <w:rPr>
          <w:spacing w:val="-4"/>
          <w:sz w:val="21"/>
        </w:rPr>
        <w:t> </w:t>
      </w:r>
      <w:r>
        <w:rPr>
          <w:sz w:val="21"/>
        </w:rPr>
        <w:t>ao</w:t>
      </w:r>
      <w:r>
        <w:rPr>
          <w:spacing w:val="-4"/>
          <w:sz w:val="21"/>
        </w:rPr>
        <w:t> </w:t>
      </w:r>
      <w:r>
        <w:rPr>
          <w:sz w:val="21"/>
        </w:rPr>
        <w:t>disposto</w:t>
      </w:r>
      <w:r>
        <w:rPr>
          <w:spacing w:val="-4"/>
          <w:sz w:val="21"/>
        </w:rPr>
        <w:t> </w:t>
      </w:r>
      <w:r>
        <w:rPr>
          <w:sz w:val="21"/>
        </w:rPr>
        <w:t>no</w:t>
      </w:r>
      <w:r>
        <w:rPr>
          <w:spacing w:val="-6"/>
          <w:sz w:val="21"/>
        </w:rPr>
        <w:t> </w:t>
      </w:r>
      <w:r>
        <w:rPr>
          <w:sz w:val="21"/>
        </w:rPr>
        <w:t>Termo</w:t>
      </w:r>
      <w:r>
        <w:rPr>
          <w:spacing w:val="-4"/>
          <w:sz w:val="21"/>
        </w:rPr>
        <w:t> </w:t>
      </w:r>
      <w:r>
        <w:rPr>
          <w:sz w:val="21"/>
        </w:rPr>
        <w:t>de Referência anexo a este Contrato e no Decreto nº 48.817, 24 de novembro de 2023.</w:t>
      </w:r>
    </w:p>
    <w:p>
      <w:pPr>
        <w:pStyle w:val="ListParagraph"/>
        <w:numPr>
          <w:ilvl w:val="2"/>
          <w:numId w:val="38"/>
        </w:numPr>
        <w:tabs>
          <w:tab w:pos="784" w:val="left" w:leader="none"/>
          <w:tab w:pos="6193" w:val="left" w:leader="dot"/>
        </w:tabs>
        <w:spacing w:line="240" w:lineRule="auto" w:before="1" w:after="0"/>
        <w:ind w:left="784" w:right="0" w:hanging="470"/>
        <w:jc w:val="left"/>
        <w:rPr>
          <w:sz w:val="21"/>
        </w:rPr>
      </w:pPr>
      <w:r>
        <w:rPr>
          <w:sz w:val="21"/>
        </w:rPr>
        <w:t>O</w:t>
      </w:r>
      <w:r>
        <w:rPr>
          <w:spacing w:val="-7"/>
          <w:sz w:val="21"/>
        </w:rPr>
        <w:t> </w:t>
      </w:r>
      <w:r>
        <w:rPr>
          <w:sz w:val="21"/>
        </w:rPr>
        <w:t>regime</w:t>
      </w:r>
      <w:r>
        <w:rPr>
          <w:spacing w:val="-7"/>
          <w:sz w:val="21"/>
        </w:rPr>
        <w:t> </w:t>
      </w:r>
      <w:r>
        <w:rPr>
          <w:sz w:val="21"/>
        </w:rPr>
        <w:t>de</w:t>
      </w:r>
      <w:r>
        <w:rPr>
          <w:spacing w:val="-6"/>
          <w:sz w:val="21"/>
        </w:rPr>
        <w:t> </w:t>
      </w:r>
      <w:r>
        <w:rPr>
          <w:sz w:val="21"/>
        </w:rPr>
        <w:t>contratação/execução</w:t>
      </w:r>
      <w:r>
        <w:rPr>
          <w:spacing w:val="-7"/>
          <w:sz w:val="21"/>
        </w:rPr>
        <w:t> </w:t>
      </w:r>
      <w:r>
        <w:rPr>
          <w:sz w:val="21"/>
        </w:rPr>
        <w:t>será</w:t>
      </w:r>
      <w:r>
        <w:rPr>
          <w:spacing w:val="-7"/>
          <w:sz w:val="21"/>
        </w:rPr>
        <w:t> </w:t>
      </w:r>
      <w:r>
        <w:rPr>
          <w:sz w:val="21"/>
        </w:rPr>
        <w:t>de</w:t>
      </w:r>
      <w:r>
        <w:rPr>
          <w:spacing w:val="-6"/>
          <w:sz w:val="21"/>
        </w:rPr>
        <w:t> </w:t>
      </w:r>
      <w:r>
        <w:rPr>
          <w:sz w:val="21"/>
        </w:rPr>
        <w:t>.................</w:t>
      </w:r>
      <w:r>
        <w:rPr>
          <w:spacing w:val="-7"/>
          <w:sz w:val="21"/>
        </w:rPr>
        <w:t> </w:t>
      </w:r>
      <w:r>
        <w:rPr>
          <w:sz w:val="21"/>
        </w:rPr>
        <w:t>(art.</w:t>
      </w:r>
      <w:r>
        <w:rPr>
          <w:spacing w:val="-7"/>
          <w:sz w:val="21"/>
        </w:rPr>
        <w:t> </w:t>
      </w:r>
      <w:r>
        <w:rPr>
          <w:spacing w:val="-5"/>
          <w:sz w:val="21"/>
        </w:rPr>
        <w:t>6º,</w:t>
      </w:r>
      <w:r>
        <w:rPr>
          <w:sz w:val="21"/>
        </w:rPr>
        <w:tab/>
        <w:t>,</w:t>
      </w:r>
      <w:r>
        <w:rPr>
          <w:spacing w:val="-5"/>
          <w:sz w:val="21"/>
        </w:rPr>
        <w:t> </w:t>
      </w:r>
      <w:r>
        <w:rPr>
          <w:sz w:val="21"/>
        </w:rPr>
        <w:t>da</w:t>
      </w:r>
      <w:r>
        <w:rPr>
          <w:spacing w:val="-3"/>
          <w:sz w:val="21"/>
        </w:rPr>
        <w:t> </w:t>
      </w:r>
      <w:r>
        <w:rPr>
          <w:sz w:val="21"/>
        </w:rPr>
        <w:t>Lei</w:t>
      </w:r>
      <w:r>
        <w:rPr>
          <w:spacing w:val="-3"/>
          <w:sz w:val="21"/>
        </w:rPr>
        <w:t> </w:t>
      </w:r>
      <w:r>
        <w:rPr>
          <w:sz w:val="21"/>
        </w:rPr>
        <w:t>nº</w:t>
      </w:r>
      <w:r>
        <w:rPr>
          <w:spacing w:val="-2"/>
          <w:sz w:val="21"/>
        </w:rPr>
        <w:t> 14.133/2021).</w:t>
      </w:r>
    </w:p>
    <w:p>
      <w:pPr>
        <w:pStyle w:val="BodyText"/>
        <w:ind w:left="0"/>
      </w:pPr>
    </w:p>
    <w:p>
      <w:pPr>
        <w:pStyle w:val="BodyText"/>
        <w:spacing w:before="205"/>
        <w:ind w:left="0"/>
      </w:pPr>
    </w:p>
    <w:p>
      <w:pPr>
        <w:pStyle w:val="Heading2"/>
      </w:pPr>
      <w:r>
        <w:rPr>
          <w:spacing w:val="-4"/>
        </w:rPr>
        <w:t>CLÁUSULA</w:t>
      </w:r>
      <w:r>
        <w:rPr>
          <w:spacing w:val="-8"/>
        </w:rPr>
        <w:t> </w:t>
      </w:r>
      <w:r>
        <w:rPr>
          <w:spacing w:val="-4"/>
        </w:rPr>
        <w:t>QUARTA</w:t>
      </w:r>
      <w:r>
        <w:rPr>
          <w:spacing w:val="-8"/>
        </w:rPr>
        <w:t> </w:t>
      </w:r>
      <w:r>
        <w:rPr>
          <w:spacing w:val="-4"/>
        </w:rPr>
        <w:t>–</w:t>
      </w:r>
      <w:r>
        <w:rPr>
          <w:spacing w:val="5"/>
        </w:rPr>
        <w:t> </w:t>
      </w:r>
      <w:r>
        <w:rPr>
          <w:spacing w:val="-4"/>
        </w:rPr>
        <w:t>SUBCONTRATAÇÃO</w:t>
      </w:r>
    </w:p>
    <w:p>
      <w:pPr>
        <w:pStyle w:val="BodyText"/>
        <w:spacing w:before="15"/>
        <w:ind w:left="0"/>
        <w:rPr>
          <w:b/>
        </w:rPr>
      </w:pPr>
    </w:p>
    <w:p>
      <w:pPr>
        <w:pStyle w:val="ListParagraph"/>
        <w:numPr>
          <w:ilvl w:val="1"/>
          <w:numId w:val="39"/>
        </w:numPr>
        <w:tabs>
          <w:tab w:pos="627" w:val="left" w:leader="none"/>
        </w:tabs>
        <w:spacing w:line="240" w:lineRule="auto" w:before="0" w:after="0"/>
        <w:ind w:left="627" w:right="0" w:hanging="313"/>
        <w:jc w:val="left"/>
        <w:rPr>
          <w:sz w:val="21"/>
        </w:rPr>
      </w:pPr>
      <w:r>
        <w:rPr>
          <w:sz w:val="21"/>
        </w:rPr>
        <w:t>Não</w:t>
      </w:r>
      <w:r>
        <w:rPr>
          <w:spacing w:val="-7"/>
          <w:sz w:val="21"/>
        </w:rPr>
        <w:t> </w:t>
      </w:r>
      <w:r>
        <w:rPr>
          <w:sz w:val="21"/>
        </w:rPr>
        <w:t>será</w:t>
      </w:r>
      <w:r>
        <w:rPr>
          <w:spacing w:val="-6"/>
          <w:sz w:val="21"/>
        </w:rPr>
        <w:t> </w:t>
      </w:r>
      <w:r>
        <w:rPr>
          <w:sz w:val="21"/>
        </w:rPr>
        <w:t>admitida</w:t>
      </w:r>
      <w:r>
        <w:rPr>
          <w:spacing w:val="-6"/>
          <w:sz w:val="21"/>
        </w:rPr>
        <w:t> </w:t>
      </w:r>
      <w:r>
        <w:rPr>
          <w:sz w:val="21"/>
        </w:rPr>
        <w:t>a</w:t>
      </w:r>
      <w:r>
        <w:rPr>
          <w:spacing w:val="-6"/>
          <w:sz w:val="21"/>
        </w:rPr>
        <w:t> </w:t>
      </w:r>
      <w:r>
        <w:rPr>
          <w:sz w:val="21"/>
        </w:rPr>
        <w:t>subcontratação</w:t>
      </w:r>
      <w:r>
        <w:rPr>
          <w:spacing w:val="-6"/>
          <w:sz w:val="21"/>
        </w:rPr>
        <w:t> </w:t>
      </w:r>
      <w:r>
        <w:rPr>
          <w:sz w:val="21"/>
        </w:rPr>
        <w:t>do</w:t>
      </w:r>
      <w:r>
        <w:rPr>
          <w:spacing w:val="-6"/>
          <w:sz w:val="21"/>
        </w:rPr>
        <w:t> </w:t>
      </w:r>
      <w:r>
        <w:rPr>
          <w:sz w:val="21"/>
        </w:rPr>
        <w:t>objeto</w:t>
      </w:r>
      <w:r>
        <w:rPr>
          <w:spacing w:val="-6"/>
          <w:sz w:val="21"/>
        </w:rPr>
        <w:t> </w:t>
      </w:r>
      <w:r>
        <w:rPr>
          <w:spacing w:val="-2"/>
          <w:sz w:val="21"/>
        </w:rPr>
        <w:t>contratual.</w:t>
      </w:r>
    </w:p>
    <w:p>
      <w:pPr>
        <w:pStyle w:val="ListParagraph"/>
        <w:spacing w:after="0" w:line="240" w:lineRule="auto"/>
        <w:jc w:val="left"/>
        <w:rPr>
          <w:sz w:val="21"/>
        </w:rPr>
        <w:sectPr>
          <w:pgSz w:w="15840" w:h="24480"/>
          <w:pgMar w:top="1420" w:bottom="280" w:left="360" w:right="360"/>
        </w:sectPr>
      </w:pPr>
    </w:p>
    <w:p>
      <w:pPr>
        <w:pStyle w:val="Heading2"/>
        <w:spacing w:before="69"/>
      </w:pPr>
      <w:r>
        <w:rPr>
          <w:spacing w:val="-2"/>
        </w:rPr>
        <w:t>CLÁUSULA</w:t>
      </w:r>
      <w:r>
        <w:rPr>
          <w:spacing w:val="-14"/>
        </w:rPr>
        <w:t> </w:t>
      </w:r>
      <w:r>
        <w:rPr>
          <w:spacing w:val="-2"/>
        </w:rPr>
        <w:t>QUINTA</w:t>
      </w:r>
      <w:r>
        <w:rPr>
          <w:spacing w:val="-12"/>
        </w:rPr>
        <w:t> </w:t>
      </w:r>
      <w:r>
        <w:rPr>
          <w:spacing w:val="-2"/>
        </w:rPr>
        <w:t>–</w:t>
      </w:r>
      <w:r>
        <w:rPr>
          <w:spacing w:val="-8"/>
        </w:rPr>
        <w:t> </w:t>
      </w:r>
      <w:r>
        <w:rPr>
          <w:spacing w:val="-2"/>
        </w:rPr>
        <w:t>PREÇO</w:t>
      </w:r>
    </w:p>
    <w:p>
      <w:pPr>
        <w:pStyle w:val="ListParagraph"/>
        <w:numPr>
          <w:ilvl w:val="1"/>
          <w:numId w:val="40"/>
        </w:numPr>
        <w:tabs>
          <w:tab w:pos="627" w:val="left" w:leader="none"/>
          <w:tab w:pos="5076" w:val="left" w:leader="dot"/>
        </w:tabs>
        <w:spacing w:line="240" w:lineRule="auto" w:before="217" w:after="0"/>
        <w:ind w:left="627" w:right="0" w:hanging="313"/>
        <w:jc w:val="left"/>
        <w:rPr>
          <w:sz w:val="21"/>
        </w:rPr>
      </w:pPr>
      <w:r>
        <w:rPr>
          <w:sz w:val="21"/>
        </w:rPr>
        <w:t>O</w:t>
      </w:r>
      <w:r>
        <w:rPr>
          <w:spacing w:val="-5"/>
          <w:sz w:val="21"/>
        </w:rPr>
        <w:t> </w:t>
      </w:r>
      <w:r>
        <w:rPr>
          <w:sz w:val="21"/>
        </w:rPr>
        <w:t>valor</w:t>
      </w:r>
      <w:r>
        <w:rPr>
          <w:spacing w:val="-5"/>
          <w:sz w:val="21"/>
        </w:rPr>
        <w:t> </w:t>
      </w:r>
      <w:r>
        <w:rPr>
          <w:sz w:val="21"/>
        </w:rPr>
        <w:t>total</w:t>
      </w:r>
      <w:r>
        <w:rPr>
          <w:spacing w:val="-4"/>
          <w:sz w:val="21"/>
        </w:rPr>
        <w:t> </w:t>
      </w:r>
      <w:r>
        <w:rPr>
          <w:sz w:val="21"/>
        </w:rPr>
        <w:t>máximo</w:t>
      </w:r>
      <w:r>
        <w:rPr>
          <w:spacing w:val="-5"/>
          <w:sz w:val="21"/>
        </w:rPr>
        <w:t> </w:t>
      </w:r>
      <w:r>
        <w:rPr>
          <w:sz w:val="21"/>
        </w:rPr>
        <w:t>do</w:t>
      </w:r>
      <w:r>
        <w:rPr>
          <w:spacing w:val="-4"/>
          <w:sz w:val="21"/>
        </w:rPr>
        <w:t> </w:t>
      </w:r>
      <w:r>
        <w:rPr>
          <w:sz w:val="21"/>
        </w:rPr>
        <w:t>Contrato</w:t>
      </w:r>
      <w:r>
        <w:rPr>
          <w:spacing w:val="-5"/>
          <w:sz w:val="21"/>
        </w:rPr>
        <w:t> </w:t>
      </w:r>
      <w:r>
        <w:rPr>
          <w:sz w:val="21"/>
        </w:rPr>
        <w:t>é</w:t>
      </w:r>
      <w:r>
        <w:rPr>
          <w:spacing w:val="-5"/>
          <w:sz w:val="21"/>
        </w:rPr>
        <w:t> </w:t>
      </w:r>
      <w:r>
        <w:rPr>
          <w:sz w:val="21"/>
        </w:rPr>
        <w:t>de</w:t>
      </w:r>
      <w:r>
        <w:rPr>
          <w:spacing w:val="-4"/>
          <w:sz w:val="21"/>
        </w:rPr>
        <w:t> </w:t>
      </w:r>
      <w:r>
        <w:rPr>
          <w:sz w:val="21"/>
        </w:rPr>
        <w:t>R$</w:t>
      </w:r>
      <w:r>
        <w:rPr>
          <w:spacing w:val="-5"/>
          <w:sz w:val="21"/>
        </w:rPr>
        <w:t> </w:t>
      </w:r>
      <w:r>
        <w:rPr>
          <w:sz w:val="21"/>
        </w:rPr>
        <w:t>.........</w:t>
      </w:r>
      <w:r>
        <w:rPr>
          <w:spacing w:val="-4"/>
          <w:sz w:val="21"/>
        </w:rPr>
        <w:t> </w:t>
      </w:r>
      <w:r>
        <w:rPr>
          <w:spacing w:val="-10"/>
          <w:sz w:val="21"/>
        </w:rPr>
        <w:t>(</w:t>
      </w:r>
      <w:r>
        <w:rPr>
          <w:sz w:val="21"/>
        </w:rPr>
        <w:tab/>
      </w:r>
      <w:r>
        <w:rPr>
          <w:spacing w:val="-5"/>
          <w:sz w:val="21"/>
        </w:rPr>
        <w:t>).</w:t>
      </w:r>
    </w:p>
    <w:p>
      <w:pPr>
        <w:pStyle w:val="ListParagraph"/>
        <w:numPr>
          <w:ilvl w:val="1"/>
          <w:numId w:val="40"/>
        </w:numPr>
        <w:tabs>
          <w:tab w:pos="627" w:val="left" w:leader="none"/>
        </w:tabs>
        <w:spacing w:line="247" w:lineRule="auto" w:before="230" w:after="0"/>
        <w:ind w:left="314" w:right="902" w:firstLine="0"/>
        <w:jc w:val="left"/>
        <w:rPr>
          <w:sz w:val="21"/>
        </w:rPr>
      </w:pPr>
      <w:r>
        <w:rPr>
          <w:sz w:val="21"/>
        </w:rPr>
        <w:t>No</w:t>
      </w:r>
      <w:r>
        <w:rPr>
          <w:spacing w:val="-4"/>
          <w:sz w:val="21"/>
        </w:rPr>
        <w:t> </w:t>
      </w:r>
      <w:r>
        <w:rPr>
          <w:sz w:val="21"/>
        </w:rPr>
        <w:t>valor</w:t>
      </w:r>
      <w:r>
        <w:rPr>
          <w:spacing w:val="-4"/>
          <w:sz w:val="21"/>
        </w:rPr>
        <w:t> </w:t>
      </w:r>
      <w:r>
        <w:rPr>
          <w:sz w:val="21"/>
        </w:rPr>
        <w:t>acima</w:t>
      </w:r>
      <w:r>
        <w:rPr>
          <w:spacing w:val="-4"/>
          <w:sz w:val="21"/>
        </w:rPr>
        <w:t> </w:t>
      </w:r>
      <w:r>
        <w:rPr>
          <w:sz w:val="21"/>
        </w:rPr>
        <w:t>estão</w:t>
      </w:r>
      <w:r>
        <w:rPr>
          <w:spacing w:val="-4"/>
          <w:sz w:val="21"/>
        </w:rPr>
        <w:t> </w:t>
      </w:r>
      <w:r>
        <w:rPr>
          <w:sz w:val="21"/>
        </w:rPr>
        <w:t>incluídas</w:t>
      </w:r>
      <w:r>
        <w:rPr>
          <w:spacing w:val="-4"/>
          <w:sz w:val="21"/>
        </w:rPr>
        <w:t> </w:t>
      </w:r>
      <w:r>
        <w:rPr>
          <w:sz w:val="21"/>
        </w:rPr>
        <w:t>todas</w:t>
      </w:r>
      <w:r>
        <w:rPr>
          <w:spacing w:val="-4"/>
          <w:sz w:val="21"/>
        </w:rPr>
        <w:t> </w:t>
      </w:r>
      <w:r>
        <w:rPr>
          <w:sz w:val="21"/>
        </w:rPr>
        <w:t>as</w:t>
      </w:r>
      <w:r>
        <w:rPr>
          <w:spacing w:val="-4"/>
          <w:sz w:val="21"/>
        </w:rPr>
        <w:t> </w:t>
      </w:r>
      <w:r>
        <w:rPr>
          <w:sz w:val="21"/>
        </w:rPr>
        <w:t>despesas</w:t>
      </w:r>
      <w:r>
        <w:rPr>
          <w:spacing w:val="-4"/>
          <w:sz w:val="21"/>
        </w:rPr>
        <w:t> </w:t>
      </w:r>
      <w:r>
        <w:rPr>
          <w:sz w:val="21"/>
        </w:rPr>
        <w:t>ordinárias</w:t>
      </w:r>
      <w:r>
        <w:rPr>
          <w:spacing w:val="-4"/>
          <w:sz w:val="21"/>
        </w:rPr>
        <w:t> </w:t>
      </w:r>
      <w:r>
        <w:rPr>
          <w:sz w:val="21"/>
        </w:rPr>
        <w:t>diretas</w:t>
      </w:r>
      <w:r>
        <w:rPr>
          <w:spacing w:val="-4"/>
          <w:sz w:val="21"/>
        </w:rPr>
        <w:t> </w:t>
      </w:r>
      <w:r>
        <w:rPr>
          <w:sz w:val="21"/>
        </w:rPr>
        <w:t>e</w:t>
      </w:r>
      <w:r>
        <w:rPr>
          <w:spacing w:val="-4"/>
          <w:sz w:val="21"/>
        </w:rPr>
        <w:t> </w:t>
      </w:r>
      <w:r>
        <w:rPr>
          <w:sz w:val="21"/>
        </w:rPr>
        <w:t>indiretas</w:t>
      </w:r>
      <w:r>
        <w:rPr>
          <w:spacing w:val="-4"/>
          <w:sz w:val="21"/>
        </w:rPr>
        <w:t> </w:t>
      </w:r>
      <w:r>
        <w:rPr>
          <w:sz w:val="21"/>
        </w:rPr>
        <w:t>decorrentes</w:t>
      </w:r>
      <w:r>
        <w:rPr>
          <w:spacing w:val="-4"/>
          <w:sz w:val="21"/>
        </w:rPr>
        <w:t> </w:t>
      </w:r>
      <w:r>
        <w:rPr>
          <w:sz w:val="21"/>
        </w:rPr>
        <w:t>da</w:t>
      </w:r>
      <w:r>
        <w:rPr>
          <w:spacing w:val="-4"/>
          <w:sz w:val="21"/>
        </w:rPr>
        <w:t> </w:t>
      </w:r>
      <w:r>
        <w:rPr>
          <w:sz w:val="21"/>
        </w:rPr>
        <w:t>execução</w:t>
      </w:r>
      <w:r>
        <w:rPr>
          <w:spacing w:val="-4"/>
          <w:sz w:val="21"/>
        </w:rPr>
        <w:t> </w:t>
      </w:r>
      <w:r>
        <w:rPr>
          <w:sz w:val="21"/>
        </w:rPr>
        <w:t>do</w:t>
      </w:r>
      <w:r>
        <w:rPr>
          <w:spacing w:val="-4"/>
          <w:sz w:val="21"/>
        </w:rPr>
        <w:t> </w:t>
      </w:r>
      <w:r>
        <w:rPr>
          <w:sz w:val="21"/>
        </w:rPr>
        <w:t>objeto,</w:t>
      </w:r>
      <w:r>
        <w:rPr>
          <w:spacing w:val="-4"/>
          <w:sz w:val="21"/>
        </w:rPr>
        <w:t> </w:t>
      </w:r>
      <w:r>
        <w:rPr>
          <w:sz w:val="21"/>
        </w:rPr>
        <w:t>inclusive</w:t>
      </w:r>
      <w:r>
        <w:rPr>
          <w:spacing w:val="-4"/>
          <w:sz w:val="21"/>
        </w:rPr>
        <w:t> </w:t>
      </w:r>
      <w:r>
        <w:rPr>
          <w:sz w:val="21"/>
        </w:rPr>
        <w:t>tributos,</w:t>
      </w:r>
      <w:r>
        <w:rPr>
          <w:spacing w:val="-4"/>
          <w:sz w:val="21"/>
        </w:rPr>
        <w:t> </w:t>
      </w:r>
      <w:r>
        <w:rPr>
          <w:sz w:val="21"/>
        </w:rPr>
        <w:t>encargos</w:t>
      </w:r>
      <w:r>
        <w:rPr>
          <w:spacing w:val="-4"/>
          <w:sz w:val="21"/>
        </w:rPr>
        <w:t> </w:t>
      </w:r>
      <w:r>
        <w:rPr>
          <w:sz w:val="21"/>
        </w:rPr>
        <w:t>sociais,</w:t>
      </w:r>
      <w:r>
        <w:rPr>
          <w:spacing w:val="-4"/>
          <w:sz w:val="21"/>
        </w:rPr>
        <w:t> </w:t>
      </w:r>
      <w:r>
        <w:rPr>
          <w:sz w:val="21"/>
        </w:rPr>
        <w:t>trabalhistas, previdenciários, fiscais e comerciais incidentes, taxa de administração, frete, seguro e outros necessários ao cumprimento integral do objeto da contratação.</w:t>
      </w:r>
    </w:p>
    <w:p>
      <w:pPr>
        <w:pStyle w:val="ListParagraph"/>
        <w:numPr>
          <w:ilvl w:val="1"/>
          <w:numId w:val="40"/>
        </w:numPr>
        <w:tabs>
          <w:tab w:pos="627" w:val="left" w:leader="none"/>
        </w:tabs>
        <w:spacing w:line="240" w:lineRule="auto" w:before="170" w:after="0"/>
        <w:ind w:left="627" w:right="0" w:hanging="313"/>
        <w:jc w:val="left"/>
        <w:rPr>
          <w:sz w:val="21"/>
        </w:rPr>
      </w:pPr>
      <w:r>
        <w:rPr>
          <w:spacing w:val="-2"/>
          <w:sz w:val="21"/>
        </w:rPr>
        <w:t>Os</w:t>
      </w:r>
      <w:r>
        <w:rPr>
          <w:spacing w:val="2"/>
          <w:sz w:val="21"/>
        </w:rPr>
        <w:t> </w:t>
      </w:r>
      <w:r>
        <w:rPr>
          <w:spacing w:val="-2"/>
          <w:sz w:val="21"/>
        </w:rPr>
        <w:t>pagamentos</w:t>
      </w:r>
      <w:r>
        <w:rPr>
          <w:spacing w:val="2"/>
          <w:sz w:val="21"/>
        </w:rPr>
        <w:t> </w:t>
      </w:r>
      <w:r>
        <w:rPr>
          <w:spacing w:val="-2"/>
          <w:sz w:val="21"/>
        </w:rPr>
        <w:t>devidos</w:t>
      </w:r>
      <w:r>
        <w:rPr>
          <w:spacing w:val="2"/>
          <w:sz w:val="21"/>
        </w:rPr>
        <w:t> </w:t>
      </w:r>
      <w:r>
        <w:rPr>
          <w:spacing w:val="-2"/>
          <w:sz w:val="21"/>
        </w:rPr>
        <w:t>ao</w:t>
      </w:r>
      <w:r>
        <w:rPr>
          <w:spacing w:val="2"/>
          <w:sz w:val="21"/>
        </w:rPr>
        <w:t> </w:t>
      </w:r>
      <w:r>
        <w:rPr>
          <w:spacing w:val="-2"/>
          <w:sz w:val="21"/>
        </w:rPr>
        <w:t>CONTRATADO</w:t>
      </w:r>
      <w:r>
        <w:rPr>
          <w:spacing w:val="2"/>
          <w:sz w:val="21"/>
        </w:rPr>
        <w:t> </w:t>
      </w:r>
      <w:r>
        <w:rPr>
          <w:spacing w:val="-2"/>
          <w:sz w:val="21"/>
        </w:rPr>
        <w:t>dependerão</w:t>
      </w:r>
      <w:r>
        <w:rPr>
          <w:spacing w:val="2"/>
          <w:sz w:val="21"/>
        </w:rPr>
        <w:t> </w:t>
      </w:r>
      <w:r>
        <w:rPr>
          <w:spacing w:val="-2"/>
          <w:sz w:val="21"/>
        </w:rPr>
        <w:t>dos</w:t>
      </w:r>
      <w:r>
        <w:rPr>
          <w:spacing w:val="2"/>
          <w:sz w:val="21"/>
        </w:rPr>
        <w:t> </w:t>
      </w:r>
      <w:r>
        <w:rPr>
          <w:spacing w:val="-2"/>
          <w:sz w:val="21"/>
        </w:rPr>
        <w:t>quantitativos</w:t>
      </w:r>
      <w:r>
        <w:rPr>
          <w:spacing w:val="2"/>
          <w:sz w:val="21"/>
        </w:rPr>
        <w:t> </w:t>
      </w:r>
      <w:r>
        <w:rPr>
          <w:spacing w:val="-2"/>
          <w:sz w:val="21"/>
        </w:rPr>
        <w:t>efetivamente</w:t>
      </w:r>
      <w:r>
        <w:rPr>
          <w:spacing w:val="2"/>
          <w:sz w:val="21"/>
        </w:rPr>
        <w:t> </w:t>
      </w:r>
      <w:r>
        <w:rPr>
          <w:spacing w:val="-2"/>
          <w:sz w:val="21"/>
        </w:rPr>
        <w:t>fornecidos.</w:t>
      </w:r>
    </w:p>
    <w:p>
      <w:pPr>
        <w:pStyle w:val="BodyText"/>
        <w:ind w:left="0"/>
      </w:pPr>
    </w:p>
    <w:p>
      <w:pPr>
        <w:pStyle w:val="BodyText"/>
        <w:spacing w:before="36"/>
        <w:ind w:left="0"/>
      </w:pPr>
    </w:p>
    <w:p>
      <w:pPr>
        <w:pStyle w:val="Heading2"/>
      </w:pPr>
      <w:r>
        <w:rPr>
          <w:spacing w:val="-2"/>
        </w:rPr>
        <w:t>CLÁUSULA</w:t>
      </w:r>
      <w:r>
        <w:rPr>
          <w:spacing w:val="-12"/>
        </w:rPr>
        <w:t> </w:t>
      </w:r>
      <w:r>
        <w:rPr>
          <w:spacing w:val="-2"/>
        </w:rPr>
        <w:t>SEXTA</w:t>
      </w:r>
      <w:r>
        <w:rPr>
          <w:spacing w:val="-12"/>
        </w:rPr>
        <w:t> </w:t>
      </w:r>
      <w:r>
        <w:rPr>
          <w:spacing w:val="-2"/>
        </w:rPr>
        <w:t>–</w:t>
      </w:r>
      <w:r>
        <w:rPr>
          <w:spacing w:val="-9"/>
        </w:rPr>
        <w:t> </w:t>
      </w:r>
      <w:r>
        <w:rPr>
          <w:spacing w:val="-2"/>
        </w:rPr>
        <w:t>PAGAMENTO</w:t>
      </w:r>
    </w:p>
    <w:p>
      <w:pPr>
        <w:pStyle w:val="BodyText"/>
        <w:spacing w:before="14"/>
        <w:ind w:left="0"/>
        <w:rPr>
          <w:b/>
        </w:rPr>
      </w:pPr>
    </w:p>
    <w:p>
      <w:pPr>
        <w:pStyle w:val="ListParagraph"/>
        <w:numPr>
          <w:ilvl w:val="1"/>
          <w:numId w:val="41"/>
        </w:numPr>
        <w:tabs>
          <w:tab w:pos="627" w:val="left" w:leader="none"/>
        </w:tabs>
        <w:spacing w:line="259" w:lineRule="auto" w:before="1" w:after="0"/>
        <w:ind w:left="314" w:right="333" w:firstLine="0"/>
        <w:jc w:val="both"/>
        <w:rPr>
          <w:sz w:val="21"/>
        </w:rPr>
      </w:pPr>
      <w:r>
        <w:rPr>
          <w:sz w:val="21"/>
        </w:rPr>
        <w:t>O</w:t>
      </w:r>
      <w:r>
        <w:rPr>
          <w:spacing w:val="-8"/>
          <w:sz w:val="21"/>
        </w:rPr>
        <w:t> </w:t>
      </w:r>
      <w:r>
        <w:rPr>
          <w:sz w:val="21"/>
        </w:rPr>
        <w:t>CONTRATANTE</w:t>
      </w:r>
      <w:r>
        <w:rPr>
          <w:spacing w:val="-8"/>
          <w:sz w:val="21"/>
        </w:rPr>
        <w:t> </w:t>
      </w:r>
      <w:r>
        <w:rPr>
          <w:sz w:val="21"/>
        </w:rPr>
        <w:t>deverá</w:t>
      </w:r>
      <w:r>
        <w:rPr>
          <w:spacing w:val="-8"/>
          <w:sz w:val="21"/>
        </w:rPr>
        <w:t> </w:t>
      </w:r>
      <w:r>
        <w:rPr>
          <w:sz w:val="21"/>
        </w:rPr>
        <w:t>pagar</w:t>
      </w:r>
      <w:r>
        <w:rPr>
          <w:spacing w:val="-8"/>
          <w:sz w:val="21"/>
        </w:rPr>
        <w:t> </w:t>
      </w:r>
      <w:r>
        <w:rPr>
          <w:sz w:val="21"/>
        </w:rPr>
        <w:t>o</w:t>
      </w:r>
      <w:r>
        <w:rPr>
          <w:spacing w:val="-8"/>
          <w:sz w:val="21"/>
        </w:rPr>
        <w:t> </w:t>
      </w:r>
      <w:r>
        <w:rPr>
          <w:sz w:val="21"/>
        </w:rPr>
        <w:t>preço</w:t>
      </w:r>
      <w:r>
        <w:rPr>
          <w:spacing w:val="-8"/>
          <w:sz w:val="21"/>
        </w:rPr>
        <w:t> </w:t>
      </w:r>
      <w:r>
        <w:rPr>
          <w:sz w:val="21"/>
        </w:rPr>
        <w:t>ao</w:t>
      </w:r>
      <w:r>
        <w:rPr>
          <w:spacing w:val="-8"/>
          <w:sz w:val="21"/>
        </w:rPr>
        <w:t> </w:t>
      </w:r>
      <w:r>
        <w:rPr>
          <w:sz w:val="21"/>
        </w:rPr>
        <w:t>CONTRATADO</w:t>
      </w:r>
      <w:r>
        <w:rPr>
          <w:spacing w:val="-8"/>
          <w:sz w:val="21"/>
        </w:rPr>
        <w:t> </w:t>
      </w:r>
      <w:r>
        <w:rPr>
          <w:sz w:val="21"/>
        </w:rPr>
        <w:t>em</w:t>
      </w:r>
      <w:r>
        <w:rPr>
          <w:spacing w:val="-8"/>
          <w:sz w:val="21"/>
        </w:rPr>
        <w:t> </w:t>
      </w:r>
      <w:r>
        <w:rPr>
          <w:b/>
          <w:sz w:val="21"/>
        </w:rPr>
        <w:t>PARCELAS</w:t>
      </w:r>
      <w:r>
        <w:rPr>
          <w:b/>
          <w:spacing w:val="-8"/>
          <w:sz w:val="21"/>
        </w:rPr>
        <w:t> </w:t>
      </w:r>
      <w:r>
        <w:rPr>
          <w:b/>
          <w:sz w:val="21"/>
        </w:rPr>
        <w:t>MENSAIS,</w:t>
      </w:r>
      <w:r>
        <w:rPr>
          <w:b/>
          <w:spacing w:val="-8"/>
          <w:sz w:val="21"/>
        </w:rPr>
        <w:t> </w:t>
      </w:r>
      <w:r>
        <w:rPr>
          <w:b/>
          <w:sz w:val="21"/>
        </w:rPr>
        <w:t>de</w:t>
      </w:r>
      <w:r>
        <w:rPr>
          <w:b/>
          <w:spacing w:val="-8"/>
          <w:sz w:val="21"/>
        </w:rPr>
        <w:t> </w:t>
      </w:r>
      <w:r>
        <w:rPr>
          <w:b/>
          <w:sz w:val="21"/>
        </w:rPr>
        <w:t>acordo</w:t>
      </w:r>
      <w:r>
        <w:rPr>
          <w:b/>
          <w:spacing w:val="-8"/>
          <w:sz w:val="21"/>
        </w:rPr>
        <w:t> </w:t>
      </w:r>
      <w:r>
        <w:rPr>
          <w:b/>
          <w:sz w:val="21"/>
        </w:rPr>
        <w:t>com</w:t>
      </w:r>
      <w:r>
        <w:rPr>
          <w:b/>
          <w:spacing w:val="-8"/>
          <w:sz w:val="21"/>
        </w:rPr>
        <w:t> </w:t>
      </w:r>
      <w:r>
        <w:rPr>
          <w:b/>
          <w:sz w:val="21"/>
        </w:rPr>
        <w:t>o</w:t>
      </w:r>
      <w:r>
        <w:rPr>
          <w:b/>
          <w:spacing w:val="-8"/>
          <w:sz w:val="21"/>
        </w:rPr>
        <w:t> </w:t>
      </w:r>
      <w:r>
        <w:rPr>
          <w:b/>
          <w:sz w:val="21"/>
        </w:rPr>
        <w:t>faturamento</w:t>
      </w:r>
      <w:r>
        <w:rPr>
          <w:b/>
          <w:spacing w:val="-8"/>
          <w:sz w:val="21"/>
        </w:rPr>
        <w:t> </w:t>
      </w:r>
      <w:r>
        <w:rPr>
          <w:b/>
          <w:sz w:val="21"/>
        </w:rPr>
        <w:t>apurado</w:t>
      </w:r>
      <w:r>
        <w:rPr>
          <w:b/>
          <w:spacing w:val="-8"/>
          <w:sz w:val="21"/>
        </w:rPr>
        <w:t> </w:t>
      </w:r>
      <w:r>
        <w:rPr>
          <w:b/>
          <w:sz w:val="21"/>
        </w:rPr>
        <w:t>no</w:t>
      </w:r>
      <w:r>
        <w:rPr>
          <w:b/>
          <w:spacing w:val="-8"/>
          <w:sz w:val="21"/>
        </w:rPr>
        <w:t> </w:t>
      </w:r>
      <w:r>
        <w:rPr>
          <w:b/>
          <w:sz w:val="21"/>
        </w:rPr>
        <w:t>período</w:t>
      </w:r>
      <w:r>
        <w:rPr>
          <w:sz w:val="21"/>
        </w:rPr>
        <w:t>,</w:t>
      </w:r>
      <w:r>
        <w:rPr>
          <w:spacing w:val="-8"/>
          <w:sz w:val="21"/>
        </w:rPr>
        <w:t> </w:t>
      </w:r>
      <w:r>
        <w:rPr>
          <w:sz w:val="21"/>
        </w:rPr>
        <w:t>na</w:t>
      </w:r>
      <w:r>
        <w:rPr>
          <w:spacing w:val="-8"/>
          <w:sz w:val="21"/>
        </w:rPr>
        <w:t> </w:t>
      </w:r>
      <w:r>
        <w:rPr>
          <w:sz w:val="21"/>
        </w:rPr>
        <w:t>Conta</w:t>
      </w:r>
      <w:r>
        <w:rPr>
          <w:spacing w:val="-8"/>
          <w:sz w:val="21"/>
        </w:rPr>
        <w:t> </w:t>
      </w:r>
      <w:r>
        <w:rPr>
          <w:sz w:val="21"/>
        </w:rPr>
        <w:t>Corrente</w:t>
      </w:r>
      <w:r>
        <w:rPr>
          <w:spacing w:val="-8"/>
          <w:sz w:val="21"/>
        </w:rPr>
        <w:t> </w:t>
      </w:r>
      <w:r>
        <w:rPr>
          <w:sz w:val="21"/>
        </w:rPr>
        <w:t>de titularidade do CONTRATADO a ser indicada, junto à instituição financeira contratada pelo Estado do Rio de Janeiro. (ANEXO </w:t>
      </w:r>
      <w:r>
        <w:rPr>
          <w:b/>
          <w:sz w:val="21"/>
        </w:rPr>
        <w:t>I </w:t>
      </w:r>
      <w:r>
        <w:rPr>
          <w:sz w:val="21"/>
        </w:rPr>
        <w:t>– ITEM </w:t>
      </w:r>
      <w:r>
        <w:rPr>
          <w:b/>
          <w:sz w:val="21"/>
        </w:rPr>
        <w:t>6.7.</w:t>
      </w:r>
      <w:r>
        <w:rPr>
          <w:sz w:val="21"/>
        </w:rPr>
        <w:t>)</w:t>
      </w:r>
    </w:p>
    <w:p>
      <w:pPr>
        <w:pStyle w:val="ListParagraph"/>
        <w:numPr>
          <w:ilvl w:val="1"/>
          <w:numId w:val="41"/>
        </w:numPr>
        <w:tabs>
          <w:tab w:pos="650" w:val="left" w:leader="none"/>
        </w:tabs>
        <w:spacing w:line="247" w:lineRule="auto" w:before="199" w:after="0"/>
        <w:ind w:left="314" w:right="301" w:firstLine="0"/>
        <w:jc w:val="both"/>
        <w:rPr>
          <w:sz w:val="21"/>
        </w:rPr>
      </w:pPr>
      <w:r>
        <w:rPr>
          <w:sz w:val="21"/>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41"/>
        </w:numPr>
        <w:tabs>
          <w:tab w:pos="643" w:val="left" w:leader="none"/>
        </w:tabs>
        <w:spacing w:line="247" w:lineRule="auto" w:before="223" w:after="0"/>
        <w:ind w:left="314" w:right="301" w:firstLine="0"/>
        <w:jc w:val="both"/>
        <w:rPr>
          <w:sz w:val="21"/>
        </w:rPr>
      </w:pPr>
      <w:r>
        <w:rPr>
          <w:sz w:val="21"/>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830" w:val="left" w:leader="none"/>
        </w:tabs>
        <w:spacing w:line="247" w:lineRule="auto" w:before="210" w:after="0"/>
        <w:ind w:left="314" w:right="301" w:firstLine="0"/>
        <w:jc w:val="both"/>
        <w:rPr>
          <w:sz w:val="21"/>
        </w:rPr>
      </w:pPr>
      <w:r>
        <w:rPr>
          <w:sz w:val="21"/>
        </w:rPr>
        <w:t>Quando houver glosa parcial do objeto, o CONTRATANTE deverá comunicar ao CONTRATADO para que emita Nota Fiscal ou Fatura com o valor exato </w:t>
      </w:r>
      <w:r>
        <w:rPr>
          <w:spacing w:val="-2"/>
          <w:sz w:val="21"/>
        </w:rPr>
        <w:t>dimensionado.</w:t>
      </w:r>
    </w:p>
    <w:p>
      <w:pPr>
        <w:pStyle w:val="ListParagraph"/>
        <w:numPr>
          <w:ilvl w:val="1"/>
          <w:numId w:val="41"/>
        </w:numPr>
        <w:tabs>
          <w:tab w:pos="634" w:val="left" w:leader="none"/>
        </w:tabs>
        <w:spacing w:line="240" w:lineRule="auto" w:before="223" w:after="0"/>
        <w:ind w:left="634" w:right="0" w:hanging="320"/>
        <w:jc w:val="left"/>
        <w:rPr>
          <w:sz w:val="21"/>
        </w:rPr>
      </w:pPr>
      <w:r>
        <w:rPr>
          <w:sz w:val="21"/>
        </w:rPr>
        <w:t>O contratado</w:t>
      </w:r>
      <w:r>
        <w:rPr>
          <w:spacing w:val="1"/>
          <w:sz w:val="21"/>
        </w:rPr>
        <w:t> </w:t>
      </w:r>
      <w:r>
        <w:rPr>
          <w:sz w:val="21"/>
        </w:rPr>
        <w:t>deverá</w:t>
      </w:r>
      <w:r>
        <w:rPr>
          <w:spacing w:val="1"/>
          <w:sz w:val="21"/>
        </w:rPr>
        <w:t> </w:t>
      </w:r>
      <w:r>
        <w:rPr>
          <w:sz w:val="21"/>
        </w:rPr>
        <w:t>encaminhar</w:t>
      </w:r>
      <w:r>
        <w:rPr>
          <w:spacing w:val="1"/>
          <w:sz w:val="21"/>
        </w:rPr>
        <w:t> </w:t>
      </w:r>
      <w:r>
        <w:rPr>
          <w:sz w:val="21"/>
        </w:rPr>
        <w:t>a Nota</w:t>
      </w:r>
      <w:r>
        <w:rPr>
          <w:spacing w:val="1"/>
          <w:sz w:val="21"/>
        </w:rPr>
        <w:t> </w:t>
      </w:r>
      <w:r>
        <w:rPr>
          <w:sz w:val="21"/>
        </w:rPr>
        <w:t>Fiscal</w:t>
      </w:r>
      <w:r>
        <w:rPr>
          <w:spacing w:val="1"/>
          <w:sz w:val="21"/>
        </w:rPr>
        <w:t> </w:t>
      </w:r>
      <w:r>
        <w:rPr>
          <w:sz w:val="21"/>
        </w:rPr>
        <w:t>ou</w:t>
      </w:r>
      <w:r>
        <w:rPr>
          <w:spacing w:val="1"/>
          <w:sz w:val="21"/>
        </w:rPr>
        <w:t> </w:t>
      </w:r>
      <w:r>
        <w:rPr>
          <w:sz w:val="21"/>
        </w:rPr>
        <w:t>Fatura para</w:t>
      </w:r>
      <w:r>
        <w:rPr>
          <w:spacing w:val="1"/>
          <w:sz w:val="21"/>
        </w:rPr>
        <w:t> </w:t>
      </w:r>
      <w:r>
        <w:rPr>
          <w:sz w:val="21"/>
        </w:rPr>
        <w:t>pagamento</w:t>
      </w:r>
      <w:r>
        <w:rPr>
          <w:spacing w:val="1"/>
          <w:sz w:val="21"/>
        </w:rPr>
        <w:t> </w:t>
      </w:r>
      <w:r>
        <w:rPr>
          <w:sz w:val="21"/>
        </w:rPr>
        <w:t>à</w:t>
      </w:r>
      <w:r>
        <w:rPr>
          <w:spacing w:val="1"/>
          <w:sz w:val="21"/>
        </w:rPr>
        <w:t> </w:t>
      </w:r>
      <w:r>
        <w:rPr>
          <w:sz w:val="21"/>
        </w:rPr>
        <w:t>Universidade do</w:t>
      </w:r>
      <w:r>
        <w:rPr>
          <w:spacing w:val="1"/>
          <w:sz w:val="21"/>
        </w:rPr>
        <w:t> </w:t>
      </w:r>
      <w:r>
        <w:rPr>
          <w:sz w:val="21"/>
        </w:rPr>
        <w:t>Estado</w:t>
      </w:r>
      <w:r>
        <w:rPr>
          <w:spacing w:val="1"/>
          <w:sz w:val="21"/>
        </w:rPr>
        <w:t> </w:t>
      </w:r>
      <w:r>
        <w:rPr>
          <w:sz w:val="21"/>
        </w:rPr>
        <w:t>do</w:t>
      </w:r>
      <w:r>
        <w:rPr>
          <w:spacing w:val="1"/>
          <w:sz w:val="21"/>
        </w:rPr>
        <w:t> </w:t>
      </w:r>
      <w:r>
        <w:rPr>
          <w:sz w:val="21"/>
        </w:rPr>
        <w:t>Rio de</w:t>
      </w:r>
      <w:r>
        <w:rPr>
          <w:spacing w:val="1"/>
          <w:sz w:val="21"/>
        </w:rPr>
        <w:t> </w:t>
      </w:r>
      <w:r>
        <w:rPr>
          <w:sz w:val="21"/>
        </w:rPr>
        <w:t>Janeiro,</w:t>
      </w:r>
      <w:r>
        <w:rPr>
          <w:spacing w:val="1"/>
          <w:sz w:val="21"/>
        </w:rPr>
        <w:t> </w:t>
      </w:r>
      <w:r>
        <w:rPr>
          <w:sz w:val="21"/>
        </w:rPr>
        <w:t>CNPJ:</w:t>
      </w:r>
      <w:r>
        <w:rPr>
          <w:spacing w:val="1"/>
          <w:sz w:val="21"/>
        </w:rPr>
        <w:t> </w:t>
      </w:r>
      <w:r>
        <w:rPr>
          <w:sz w:val="21"/>
        </w:rPr>
        <w:t>33.540.014/0001-57 -</w:t>
      </w:r>
      <w:r>
        <w:rPr>
          <w:spacing w:val="1"/>
          <w:sz w:val="21"/>
        </w:rPr>
        <w:t> </w:t>
      </w:r>
      <w:r>
        <w:rPr>
          <w:sz w:val="21"/>
        </w:rPr>
        <w:t>Inscrição</w:t>
      </w:r>
      <w:r>
        <w:rPr>
          <w:spacing w:val="1"/>
          <w:sz w:val="21"/>
        </w:rPr>
        <w:t> </w:t>
      </w:r>
      <w:r>
        <w:rPr>
          <w:spacing w:val="-2"/>
          <w:sz w:val="21"/>
        </w:rPr>
        <w:t>Estadual:</w:t>
      </w:r>
    </w:p>
    <w:p>
      <w:pPr>
        <w:pStyle w:val="BodyText"/>
        <w:spacing w:line="247" w:lineRule="auto" w:before="8"/>
      </w:pPr>
      <w:r>
        <w:rPr/>
        <w:t>76003939,</w:t>
      </w:r>
      <w:r>
        <w:rPr>
          <w:spacing w:val="80"/>
        </w:rPr>
        <w:t> </w:t>
      </w:r>
      <w:r>
        <w:rPr>
          <w:b/>
        </w:rPr>
        <w:t>Policlínica</w:t>
      </w:r>
      <w:r>
        <w:rPr>
          <w:b/>
          <w:spacing w:val="80"/>
        </w:rPr>
        <w:t> </w:t>
      </w:r>
      <w:r>
        <w:rPr>
          <w:b/>
        </w:rPr>
        <w:t>Piquet</w:t>
      </w:r>
      <w:r>
        <w:rPr>
          <w:b/>
          <w:spacing w:val="80"/>
        </w:rPr>
        <w:t> </w:t>
      </w:r>
      <w:r>
        <w:rPr>
          <w:b/>
        </w:rPr>
        <w:t>Carneiro</w:t>
      </w:r>
      <w:r>
        <w:rPr/>
        <w:t>,</w:t>
      </w:r>
      <w:r>
        <w:rPr>
          <w:spacing w:val="80"/>
        </w:rPr>
        <w:t> </w:t>
      </w:r>
      <w:r>
        <w:rPr/>
        <w:t>Av.</w:t>
      </w:r>
      <w:r>
        <w:rPr>
          <w:spacing w:val="80"/>
        </w:rPr>
        <w:t> </w:t>
      </w:r>
      <w:r>
        <w:rPr/>
        <w:t>Mal.</w:t>
      </w:r>
      <w:r>
        <w:rPr>
          <w:spacing w:val="80"/>
        </w:rPr>
        <w:t> </w:t>
      </w:r>
      <w:r>
        <w:rPr/>
        <w:t>Rondon,</w:t>
      </w:r>
      <w:r>
        <w:rPr>
          <w:spacing w:val="80"/>
        </w:rPr>
        <w:t> </w:t>
      </w:r>
      <w:r>
        <w:rPr/>
        <w:t>381,</w:t>
      </w:r>
      <w:r>
        <w:rPr>
          <w:spacing w:val="80"/>
        </w:rPr>
        <w:t> </w:t>
      </w:r>
      <w:r>
        <w:rPr/>
        <w:t>São</w:t>
      </w:r>
      <w:r>
        <w:rPr>
          <w:spacing w:val="80"/>
        </w:rPr>
        <w:t> </w:t>
      </w:r>
      <w:r>
        <w:rPr/>
        <w:t>Francisco</w:t>
      </w:r>
      <w:r>
        <w:rPr>
          <w:spacing w:val="80"/>
        </w:rPr>
        <w:t> </w:t>
      </w:r>
      <w:r>
        <w:rPr/>
        <w:t>Xavier,</w:t>
      </w:r>
      <w:r>
        <w:rPr>
          <w:spacing w:val="80"/>
        </w:rPr>
        <w:t> </w:t>
      </w:r>
      <w:r>
        <w:rPr/>
        <w:t>Rio</w:t>
      </w:r>
      <w:r>
        <w:rPr>
          <w:spacing w:val="80"/>
        </w:rPr>
        <w:t> </w:t>
      </w:r>
      <w:r>
        <w:rPr/>
        <w:t>de</w:t>
      </w:r>
      <w:r>
        <w:rPr>
          <w:spacing w:val="80"/>
        </w:rPr>
        <w:t> </w:t>
      </w:r>
      <w:r>
        <w:rPr/>
        <w:t>Janeiro</w:t>
      </w:r>
      <w:r>
        <w:rPr>
          <w:spacing w:val="80"/>
        </w:rPr>
        <w:t> </w:t>
      </w:r>
      <w:r>
        <w:rPr/>
        <w:t>-</w:t>
      </w:r>
      <w:r>
        <w:rPr>
          <w:spacing w:val="80"/>
        </w:rPr>
        <w:t> </w:t>
      </w:r>
      <w:r>
        <w:rPr/>
        <w:t>RJ,</w:t>
      </w:r>
      <w:r>
        <w:rPr>
          <w:spacing w:val="80"/>
        </w:rPr>
        <w:t> </w:t>
      </w:r>
      <w:r>
        <w:rPr/>
        <w:t>20950-003,</w:t>
      </w:r>
      <w:r>
        <w:rPr>
          <w:spacing w:val="80"/>
        </w:rPr>
        <w:t> </w:t>
      </w:r>
      <w:r>
        <w:rPr/>
        <w:t>e-mail:</w:t>
      </w:r>
      <w:r>
        <w:rPr>
          <w:spacing w:val="80"/>
        </w:rPr>
        <w:t> </w:t>
      </w:r>
      <w:hyperlink r:id="rId27">
        <w:r>
          <w:rPr>
            <w:color w:val="0000ED"/>
            <w:u w:val="single" w:color="0000ED"/>
          </w:rPr>
          <w:t>servexo</w:t>
        </w:r>
        <w:r>
          <w:rPr>
            <w:color w:val="0000ED"/>
          </w:rPr>
          <w:t>@p</w:t>
        </w:r>
        <w:r>
          <w:rPr>
            <w:spacing w:val="-5"/>
            <w:u w:val="single" w:color="0000ED"/>
          </w:rPr>
          <w:t> </w:t>
        </w:r>
        <w:r>
          <w:rPr>
            <w:color w:val="0000ED"/>
            <w:spacing w:val="-52"/>
          </w:rPr>
          <w:t>p</w:t>
        </w:r>
        <w:r>
          <w:rPr>
            <w:spacing w:val="-3"/>
            <w:u w:val="single" w:color="0000ED"/>
          </w:rPr>
          <w:t> </w:t>
        </w:r>
        <w:r>
          <w:rPr>
            <w:color w:val="0000ED"/>
          </w:rPr>
          <w:t>c.uerj.br</w:t>
        </w:r>
      </w:hyperlink>
      <w:r>
        <w:rPr>
          <w:color w:val="0000ED"/>
          <w:spacing w:val="80"/>
        </w:rPr>
        <w:t> </w:t>
      </w:r>
      <w:r>
        <w:rPr/>
        <w:t>e</w:t>
      </w:r>
      <w:r>
        <w:rPr>
          <w:spacing w:val="80"/>
        </w:rPr>
        <w:t> </w:t>
      </w:r>
      <w:hyperlink r:id="rId28">
        <w:r>
          <w:rPr>
            <w:color w:val="0000ED"/>
            <w:u w:val="single" w:color="0000ED"/>
          </w:rPr>
          <w:t>almoxarifado</w:t>
        </w:r>
        <w:r>
          <w:rPr>
            <w:color w:val="0000ED"/>
          </w:rPr>
          <w:t>@p</w:t>
        </w:r>
        <w:r>
          <w:rPr>
            <w:u w:val="single" w:color="0000ED"/>
          </w:rPr>
          <w:t> </w:t>
        </w:r>
        <w:r>
          <w:rPr>
            <w:color w:val="0000ED"/>
            <w:spacing w:val="-52"/>
          </w:rPr>
          <w:t>p</w:t>
        </w:r>
        <w:r>
          <w:rPr>
            <w:u w:val="single" w:color="0000ED"/>
          </w:rPr>
          <w:t> </w:t>
        </w:r>
        <w:r>
          <w:rPr>
            <w:color w:val="0000ED"/>
          </w:rPr>
          <w:t>c.uerj.</w:t>
        </w:r>
        <w:r>
          <w:rPr>
            <w:u w:val="single" w:color="0000ED"/>
          </w:rPr>
          <w:t> </w:t>
        </w:r>
        <w:r>
          <w:rPr>
            <w:color w:val="0000ED"/>
          </w:rPr>
          <w:t>br</w:t>
        </w:r>
      </w:hyperlink>
      <w:r>
        <w:rPr/>
        <w:t>.</w:t>
      </w:r>
    </w:p>
    <w:p>
      <w:pPr>
        <w:pStyle w:val="ListParagraph"/>
        <w:numPr>
          <w:ilvl w:val="1"/>
          <w:numId w:val="41"/>
        </w:numPr>
        <w:tabs>
          <w:tab w:pos="627" w:val="left" w:leader="none"/>
        </w:tabs>
        <w:spacing w:line="240" w:lineRule="auto" w:before="210" w:after="0"/>
        <w:ind w:left="627" w:right="0" w:hanging="313"/>
        <w:jc w:val="left"/>
        <w:rPr>
          <w:sz w:val="21"/>
        </w:rPr>
      </w:pPr>
      <w:r>
        <w:rPr>
          <w:sz w:val="21"/>
        </w:rPr>
        <w:t>Recebida</w:t>
      </w:r>
      <w:r>
        <w:rPr>
          <w:spacing w:val="-7"/>
          <w:sz w:val="21"/>
        </w:rPr>
        <w:t> </w:t>
      </w:r>
      <w:r>
        <w:rPr>
          <w:sz w:val="21"/>
        </w:rPr>
        <w:t>a</w:t>
      </w:r>
      <w:r>
        <w:rPr>
          <w:spacing w:val="-6"/>
          <w:sz w:val="21"/>
        </w:rPr>
        <w:t> </w:t>
      </w:r>
      <w:r>
        <w:rPr>
          <w:sz w:val="21"/>
        </w:rPr>
        <w:t>Nota</w:t>
      </w:r>
      <w:r>
        <w:rPr>
          <w:spacing w:val="-6"/>
          <w:sz w:val="21"/>
        </w:rPr>
        <w:t> </w:t>
      </w:r>
      <w:r>
        <w:rPr>
          <w:sz w:val="21"/>
        </w:rPr>
        <w:t>Fiscal</w:t>
      </w:r>
      <w:r>
        <w:rPr>
          <w:spacing w:val="-6"/>
          <w:sz w:val="21"/>
        </w:rPr>
        <w:t> </w:t>
      </w:r>
      <w:r>
        <w:rPr>
          <w:sz w:val="21"/>
        </w:rPr>
        <w:t>ou</w:t>
      </w:r>
      <w:r>
        <w:rPr>
          <w:spacing w:val="-6"/>
          <w:sz w:val="21"/>
        </w:rPr>
        <w:t> </w:t>
      </w:r>
      <w:r>
        <w:rPr>
          <w:sz w:val="21"/>
        </w:rPr>
        <w:t>Fatura,</w:t>
      </w:r>
      <w:r>
        <w:rPr>
          <w:spacing w:val="-6"/>
          <w:sz w:val="21"/>
        </w:rPr>
        <w:t> </w:t>
      </w:r>
      <w:r>
        <w:rPr>
          <w:sz w:val="21"/>
        </w:rPr>
        <w:t>o</w:t>
      </w:r>
      <w:r>
        <w:rPr>
          <w:spacing w:val="-6"/>
          <w:sz w:val="21"/>
        </w:rPr>
        <w:t> </w:t>
      </w:r>
      <w:r>
        <w:rPr>
          <w:sz w:val="21"/>
        </w:rPr>
        <w:t>órgão</w:t>
      </w:r>
      <w:r>
        <w:rPr>
          <w:spacing w:val="-6"/>
          <w:sz w:val="21"/>
        </w:rPr>
        <w:t> </w:t>
      </w:r>
      <w:r>
        <w:rPr>
          <w:sz w:val="21"/>
        </w:rPr>
        <w:t>competente</w:t>
      </w:r>
      <w:r>
        <w:rPr>
          <w:spacing w:val="-6"/>
          <w:sz w:val="21"/>
        </w:rPr>
        <w:t> </w:t>
      </w:r>
      <w:r>
        <w:rPr>
          <w:sz w:val="21"/>
        </w:rPr>
        <w:t>deverá</w:t>
      </w:r>
      <w:r>
        <w:rPr>
          <w:spacing w:val="-6"/>
          <w:sz w:val="21"/>
        </w:rPr>
        <w:t> </w:t>
      </w:r>
      <w:r>
        <w:rPr>
          <w:spacing w:val="-2"/>
          <w:sz w:val="21"/>
        </w:rPr>
        <w:t>verificar:</w:t>
      </w:r>
    </w:p>
    <w:p>
      <w:pPr>
        <w:pStyle w:val="ListParagraph"/>
        <w:numPr>
          <w:ilvl w:val="0"/>
          <w:numId w:val="42"/>
        </w:numPr>
        <w:tabs>
          <w:tab w:pos="528" w:val="left" w:leader="none"/>
        </w:tabs>
        <w:spacing w:line="240" w:lineRule="auto" w:before="190" w:after="0"/>
        <w:ind w:left="528" w:right="0" w:hanging="214"/>
        <w:jc w:val="left"/>
        <w:rPr>
          <w:sz w:val="21"/>
        </w:rPr>
      </w:pPr>
      <w:r>
        <w:rPr>
          <w:sz w:val="21"/>
        </w:rPr>
        <w:t>a</w:t>
      </w:r>
      <w:r>
        <w:rPr>
          <w:spacing w:val="-8"/>
          <w:sz w:val="21"/>
        </w:rPr>
        <w:t> </w:t>
      </w:r>
      <w:r>
        <w:rPr>
          <w:sz w:val="21"/>
        </w:rPr>
        <w:t>manutenção</w:t>
      </w:r>
      <w:r>
        <w:rPr>
          <w:spacing w:val="-7"/>
          <w:sz w:val="21"/>
        </w:rPr>
        <w:t> </w:t>
      </w:r>
      <w:r>
        <w:rPr>
          <w:sz w:val="21"/>
        </w:rPr>
        <w:t>das</w:t>
      </w:r>
      <w:r>
        <w:rPr>
          <w:spacing w:val="-7"/>
          <w:sz w:val="21"/>
        </w:rPr>
        <w:t> </w:t>
      </w:r>
      <w:r>
        <w:rPr>
          <w:sz w:val="21"/>
        </w:rPr>
        <w:t>condições</w:t>
      </w:r>
      <w:r>
        <w:rPr>
          <w:spacing w:val="-7"/>
          <w:sz w:val="21"/>
        </w:rPr>
        <w:t> </w:t>
      </w:r>
      <w:r>
        <w:rPr>
          <w:sz w:val="21"/>
        </w:rPr>
        <w:t>de</w:t>
      </w:r>
      <w:r>
        <w:rPr>
          <w:spacing w:val="-7"/>
          <w:sz w:val="21"/>
        </w:rPr>
        <w:t> </w:t>
      </w:r>
      <w:r>
        <w:rPr>
          <w:sz w:val="21"/>
        </w:rPr>
        <w:t>habilitação</w:t>
      </w:r>
      <w:r>
        <w:rPr>
          <w:spacing w:val="-7"/>
          <w:sz w:val="21"/>
        </w:rPr>
        <w:t> </w:t>
      </w:r>
      <w:r>
        <w:rPr>
          <w:sz w:val="21"/>
        </w:rPr>
        <w:t>exigidas</w:t>
      </w:r>
      <w:r>
        <w:rPr>
          <w:spacing w:val="-7"/>
          <w:sz w:val="21"/>
        </w:rPr>
        <w:t> </w:t>
      </w:r>
      <w:r>
        <w:rPr>
          <w:sz w:val="21"/>
        </w:rPr>
        <w:t>pelo</w:t>
      </w:r>
      <w:r>
        <w:rPr>
          <w:spacing w:val="-7"/>
          <w:sz w:val="21"/>
        </w:rPr>
        <w:t> </w:t>
      </w:r>
      <w:r>
        <w:rPr>
          <w:sz w:val="21"/>
        </w:rPr>
        <w:t>instrumento</w:t>
      </w:r>
      <w:r>
        <w:rPr>
          <w:spacing w:val="-7"/>
          <w:sz w:val="21"/>
        </w:rPr>
        <w:t> </w:t>
      </w:r>
      <w:r>
        <w:rPr>
          <w:spacing w:val="-2"/>
          <w:sz w:val="21"/>
        </w:rPr>
        <w:t>convocatório;</w:t>
      </w:r>
    </w:p>
    <w:p>
      <w:pPr>
        <w:pStyle w:val="ListParagraph"/>
        <w:numPr>
          <w:ilvl w:val="0"/>
          <w:numId w:val="42"/>
        </w:numPr>
        <w:tabs>
          <w:tab w:pos="540" w:val="left" w:leader="none"/>
        </w:tabs>
        <w:spacing w:line="247" w:lineRule="auto" w:before="178" w:after="0"/>
        <w:ind w:left="314" w:right="1415" w:firstLine="0"/>
        <w:jc w:val="left"/>
        <w:rPr>
          <w:sz w:val="21"/>
        </w:rPr>
      </w:pPr>
      <w:r>
        <w:rPr>
          <w:sz w:val="21"/>
        </w:rPr>
        <w:t>se</w:t>
      </w:r>
      <w:r>
        <w:rPr>
          <w:spacing w:val="-5"/>
          <w:sz w:val="21"/>
        </w:rPr>
        <w:t> </w:t>
      </w:r>
      <w:r>
        <w:rPr>
          <w:sz w:val="21"/>
        </w:rPr>
        <w:t>o</w:t>
      </w:r>
      <w:r>
        <w:rPr>
          <w:spacing w:val="-5"/>
          <w:sz w:val="21"/>
        </w:rPr>
        <w:t> </w:t>
      </w:r>
      <w:r>
        <w:rPr>
          <w:sz w:val="21"/>
        </w:rPr>
        <w:t>CONTRATADO</w:t>
      </w:r>
      <w:r>
        <w:rPr>
          <w:spacing w:val="-5"/>
          <w:sz w:val="21"/>
        </w:rPr>
        <w:t> </w:t>
      </w:r>
      <w:r>
        <w:rPr>
          <w:sz w:val="21"/>
        </w:rPr>
        <w:t>foi</w:t>
      </w:r>
      <w:r>
        <w:rPr>
          <w:spacing w:val="-5"/>
          <w:sz w:val="21"/>
        </w:rPr>
        <w:t> </w:t>
      </w:r>
      <w:r>
        <w:rPr>
          <w:sz w:val="21"/>
        </w:rPr>
        <w:t>penalizado</w:t>
      </w:r>
      <w:r>
        <w:rPr>
          <w:spacing w:val="-5"/>
          <w:sz w:val="21"/>
        </w:rPr>
        <w:t> </w:t>
      </w:r>
      <w:r>
        <w:rPr>
          <w:sz w:val="21"/>
        </w:rPr>
        <w:t>com</w:t>
      </w:r>
      <w:r>
        <w:rPr>
          <w:spacing w:val="-5"/>
          <w:sz w:val="21"/>
        </w:rPr>
        <w:t> </w:t>
      </w:r>
      <w:r>
        <w:rPr>
          <w:sz w:val="21"/>
        </w:rPr>
        <w:t>as</w:t>
      </w:r>
      <w:r>
        <w:rPr>
          <w:spacing w:val="-5"/>
          <w:sz w:val="21"/>
        </w:rPr>
        <w:t> </w:t>
      </w:r>
      <w:r>
        <w:rPr>
          <w:sz w:val="21"/>
        </w:rPr>
        <w:t>sanções</w:t>
      </w:r>
      <w:r>
        <w:rPr>
          <w:spacing w:val="-5"/>
          <w:sz w:val="21"/>
        </w:rPr>
        <w:t> </w:t>
      </w:r>
      <w:r>
        <w:rPr>
          <w:sz w:val="21"/>
        </w:rPr>
        <w:t>de</w:t>
      </w:r>
      <w:r>
        <w:rPr>
          <w:spacing w:val="-5"/>
          <w:sz w:val="21"/>
        </w:rPr>
        <w:t> </w:t>
      </w:r>
      <w:r>
        <w:rPr>
          <w:sz w:val="21"/>
        </w:rPr>
        <w:t>declaração</w:t>
      </w:r>
      <w:r>
        <w:rPr>
          <w:spacing w:val="-5"/>
          <w:sz w:val="21"/>
        </w:rPr>
        <w:t> </w:t>
      </w:r>
      <w:r>
        <w:rPr>
          <w:sz w:val="21"/>
        </w:rPr>
        <w:t>de</w:t>
      </w:r>
      <w:r>
        <w:rPr>
          <w:spacing w:val="-5"/>
          <w:sz w:val="21"/>
        </w:rPr>
        <w:t> </w:t>
      </w:r>
      <w:r>
        <w:rPr>
          <w:sz w:val="21"/>
        </w:rPr>
        <w:t>inidoneidade</w:t>
      </w:r>
      <w:r>
        <w:rPr>
          <w:spacing w:val="-5"/>
          <w:sz w:val="21"/>
        </w:rPr>
        <w:t> </w:t>
      </w:r>
      <w:r>
        <w:rPr>
          <w:sz w:val="21"/>
        </w:rPr>
        <w:t>ou</w:t>
      </w:r>
      <w:r>
        <w:rPr>
          <w:spacing w:val="-5"/>
          <w:sz w:val="21"/>
        </w:rPr>
        <w:t> </w:t>
      </w:r>
      <w:r>
        <w:rPr>
          <w:sz w:val="21"/>
        </w:rPr>
        <w:t>impedimento</w:t>
      </w:r>
      <w:r>
        <w:rPr>
          <w:spacing w:val="-5"/>
          <w:sz w:val="21"/>
        </w:rPr>
        <w:t> </w:t>
      </w:r>
      <w:r>
        <w:rPr>
          <w:sz w:val="21"/>
        </w:rPr>
        <w:t>de</w:t>
      </w:r>
      <w:r>
        <w:rPr>
          <w:spacing w:val="-5"/>
          <w:sz w:val="21"/>
        </w:rPr>
        <w:t> </w:t>
      </w:r>
      <w:r>
        <w:rPr>
          <w:sz w:val="21"/>
        </w:rPr>
        <w:t>licitar</w:t>
      </w:r>
      <w:r>
        <w:rPr>
          <w:spacing w:val="-5"/>
          <w:sz w:val="21"/>
        </w:rPr>
        <w:t> </w:t>
      </w:r>
      <w:r>
        <w:rPr>
          <w:sz w:val="21"/>
        </w:rPr>
        <w:t>e</w:t>
      </w:r>
      <w:r>
        <w:rPr>
          <w:spacing w:val="-5"/>
          <w:sz w:val="21"/>
        </w:rPr>
        <w:t> </w:t>
      </w:r>
      <w:r>
        <w:rPr>
          <w:sz w:val="21"/>
        </w:rPr>
        <w:t>contratar</w:t>
      </w:r>
      <w:r>
        <w:rPr>
          <w:spacing w:val="-5"/>
          <w:sz w:val="21"/>
        </w:rPr>
        <w:t> </w:t>
      </w:r>
      <w:r>
        <w:rPr>
          <w:sz w:val="21"/>
        </w:rPr>
        <w:t>com</w:t>
      </w:r>
      <w:r>
        <w:rPr>
          <w:spacing w:val="-5"/>
          <w:sz w:val="21"/>
        </w:rPr>
        <w:t> </w:t>
      </w:r>
      <w:r>
        <w:rPr>
          <w:sz w:val="21"/>
        </w:rPr>
        <w:t>o</w:t>
      </w:r>
      <w:r>
        <w:rPr>
          <w:spacing w:val="-5"/>
          <w:sz w:val="21"/>
        </w:rPr>
        <w:t> </w:t>
      </w:r>
      <w:r>
        <w:rPr>
          <w:sz w:val="21"/>
        </w:rPr>
        <w:t>poder</w:t>
      </w:r>
      <w:r>
        <w:rPr>
          <w:spacing w:val="-5"/>
          <w:sz w:val="21"/>
        </w:rPr>
        <w:t> </w:t>
      </w:r>
      <w:r>
        <w:rPr>
          <w:sz w:val="21"/>
        </w:rPr>
        <w:t>público,</w:t>
      </w:r>
      <w:r>
        <w:rPr>
          <w:spacing w:val="-5"/>
          <w:sz w:val="21"/>
        </w:rPr>
        <w:t> </w:t>
      </w:r>
      <w:r>
        <w:rPr>
          <w:sz w:val="21"/>
        </w:rPr>
        <w:t>observadas</w:t>
      </w:r>
      <w:r>
        <w:rPr>
          <w:spacing w:val="-5"/>
          <w:sz w:val="21"/>
        </w:rPr>
        <w:t> </w:t>
      </w:r>
      <w:r>
        <w:rPr>
          <w:sz w:val="21"/>
        </w:rPr>
        <w:t>as abrangências de aplicação, por consulta aos seguintes cadastros:</w:t>
      </w:r>
    </w:p>
    <w:p>
      <w:pPr>
        <w:pStyle w:val="ListParagraph"/>
        <w:numPr>
          <w:ilvl w:val="1"/>
          <w:numId w:val="42"/>
        </w:numPr>
        <w:tabs>
          <w:tab w:pos="697" w:val="left" w:leader="none"/>
        </w:tabs>
        <w:spacing w:line="240" w:lineRule="auto" w:before="184" w:after="0"/>
        <w:ind w:left="697" w:right="0" w:hanging="383"/>
        <w:jc w:val="left"/>
        <w:rPr>
          <w:sz w:val="21"/>
        </w:rPr>
      </w:pPr>
      <w:r>
        <w:rPr>
          <w:spacing w:val="-2"/>
          <w:sz w:val="21"/>
        </w:rPr>
        <w:t>SICAF;</w:t>
      </w:r>
    </w:p>
    <w:p>
      <w:pPr>
        <w:pStyle w:val="ListParagraph"/>
        <w:numPr>
          <w:ilvl w:val="1"/>
          <w:numId w:val="42"/>
        </w:numPr>
        <w:tabs>
          <w:tab w:pos="697" w:val="left" w:leader="none"/>
        </w:tabs>
        <w:spacing w:line="240" w:lineRule="auto" w:before="191" w:after="0"/>
        <w:ind w:left="697" w:right="0" w:hanging="383"/>
        <w:jc w:val="left"/>
        <w:rPr>
          <w:sz w:val="21"/>
        </w:rPr>
      </w:pPr>
      <w:r>
        <w:rPr>
          <w:sz w:val="21"/>
        </w:rPr>
        <w:t>Cadastro</w:t>
      </w:r>
      <w:r>
        <w:rPr>
          <w:spacing w:val="-7"/>
          <w:sz w:val="21"/>
        </w:rPr>
        <w:t> </w:t>
      </w:r>
      <w:r>
        <w:rPr>
          <w:sz w:val="21"/>
        </w:rPr>
        <w:t>Nacional</w:t>
      </w:r>
      <w:r>
        <w:rPr>
          <w:spacing w:val="-7"/>
          <w:sz w:val="21"/>
        </w:rPr>
        <w:t> </w:t>
      </w:r>
      <w:r>
        <w:rPr>
          <w:sz w:val="21"/>
        </w:rPr>
        <w:t>de</w:t>
      </w:r>
      <w:r>
        <w:rPr>
          <w:spacing w:val="-7"/>
          <w:sz w:val="21"/>
        </w:rPr>
        <w:t> </w:t>
      </w:r>
      <w:r>
        <w:rPr>
          <w:sz w:val="21"/>
        </w:rPr>
        <w:t>Empresas</w:t>
      </w:r>
      <w:r>
        <w:rPr>
          <w:spacing w:val="-7"/>
          <w:sz w:val="21"/>
        </w:rPr>
        <w:t> </w:t>
      </w:r>
      <w:r>
        <w:rPr>
          <w:sz w:val="21"/>
        </w:rPr>
        <w:t>Inidôneas</w:t>
      </w:r>
      <w:r>
        <w:rPr>
          <w:spacing w:val="-7"/>
          <w:sz w:val="21"/>
        </w:rPr>
        <w:t> </w:t>
      </w:r>
      <w:r>
        <w:rPr>
          <w:sz w:val="21"/>
        </w:rPr>
        <w:t>e</w:t>
      </w:r>
      <w:r>
        <w:rPr>
          <w:spacing w:val="-7"/>
          <w:sz w:val="21"/>
        </w:rPr>
        <w:t> </w:t>
      </w:r>
      <w:r>
        <w:rPr>
          <w:sz w:val="21"/>
        </w:rPr>
        <w:t>Suspensas</w:t>
      </w:r>
      <w:r>
        <w:rPr>
          <w:spacing w:val="-7"/>
          <w:sz w:val="21"/>
        </w:rPr>
        <w:t> </w:t>
      </w:r>
      <w:r>
        <w:rPr>
          <w:sz w:val="21"/>
        </w:rPr>
        <w:t>-</w:t>
      </w:r>
      <w:r>
        <w:rPr>
          <w:spacing w:val="-7"/>
          <w:sz w:val="21"/>
        </w:rPr>
        <w:t> </w:t>
      </w:r>
      <w:r>
        <w:rPr>
          <w:sz w:val="21"/>
        </w:rPr>
        <w:t>CEIS,</w:t>
      </w:r>
      <w:r>
        <w:rPr>
          <w:spacing w:val="-7"/>
          <w:sz w:val="21"/>
        </w:rPr>
        <w:t> </w:t>
      </w:r>
      <w:r>
        <w:rPr>
          <w:sz w:val="21"/>
        </w:rPr>
        <w:t>mantido</w:t>
      </w:r>
      <w:r>
        <w:rPr>
          <w:spacing w:val="-7"/>
          <w:sz w:val="21"/>
        </w:rPr>
        <w:t> </w:t>
      </w:r>
      <w:r>
        <w:rPr>
          <w:sz w:val="21"/>
        </w:rPr>
        <w:t>pela</w:t>
      </w:r>
      <w:r>
        <w:rPr>
          <w:spacing w:val="-7"/>
          <w:sz w:val="21"/>
        </w:rPr>
        <w:t> </w:t>
      </w:r>
      <w:r>
        <w:rPr>
          <w:sz w:val="21"/>
        </w:rPr>
        <w:t>Controladoria-Geral</w:t>
      </w:r>
      <w:r>
        <w:rPr>
          <w:spacing w:val="-7"/>
          <w:sz w:val="21"/>
        </w:rPr>
        <w:t> </w:t>
      </w:r>
      <w:r>
        <w:rPr>
          <w:sz w:val="21"/>
        </w:rPr>
        <w:t>da</w:t>
      </w:r>
      <w:r>
        <w:rPr>
          <w:spacing w:val="-7"/>
          <w:sz w:val="21"/>
        </w:rPr>
        <w:t> </w:t>
      </w:r>
      <w:r>
        <w:rPr>
          <w:sz w:val="21"/>
        </w:rPr>
        <w:t>União</w:t>
      </w:r>
      <w:r>
        <w:rPr>
          <w:spacing w:val="-7"/>
          <w:sz w:val="21"/>
        </w:rPr>
        <w:t>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1"/>
          <w:numId w:val="42"/>
        </w:numPr>
        <w:tabs>
          <w:tab w:pos="697" w:val="left" w:leader="none"/>
        </w:tabs>
        <w:spacing w:line="247" w:lineRule="auto" w:before="177" w:after="0"/>
        <w:ind w:left="314" w:right="3685" w:firstLine="0"/>
        <w:jc w:val="left"/>
        <w:rPr>
          <w:sz w:val="21"/>
        </w:rPr>
      </w:pPr>
      <w:r>
        <w:rPr>
          <w:sz w:val="21"/>
        </w:rPr>
        <w:t>Cadastro</w:t>
      </w:r>
      <w:r>
        <w:rPr>
          <w:spacing w:val="-7"/>
          <w:sz w:val="21"/>
        </w:rPr>
        <w:t> </w:t>
      </w:r>
      <w:r>
        <w:rPr>
          <w:sz w:val="21"/>
        </w:rPr>
        <w:t>Nacional</w:t>
      </w:r>
      <w:r>
        <w:rPr>
          <w:spacing w:val="-4"/>
          <w:sz w:val="21"/>
        </w:rPr>
        <w:t> </w:t>
      </w:r>
      <w:r>
        <w:rPr>
          <w:sz w:val="21"/>
        </w:rPr>
        <w:t>de</w:t>
      </w:r>
      <w:r>
        <w:rPr>
          <w:spacing w:val="-4"/>
          <w:sz w:val="21"/>
        </w:rPr>
        <w:t> </w:t>
      </w:r>
      <w:r>
        <w:rPr>
          <w:sz w:val="21"/>
        </w:rPr>
        <w:t>Condenações</w:t>
      </w:r>
      <w:r>
        <w:rPr>
          <w:spacing w:val="-4"/>
          <w:sz w:val="21"/>
        </w:rPr>
        <w:t> </w:t>
      </w:r>
      <w:r>
        <w:rPr>
          <w:sz w:val="21"/>
        </w:rPr>
        <w:t>Cíveis</w:t>
      </w:r>
      <w:r>
        <w:rPr>
          <w:spacing w:val="-4"/>
          <w:sz w:val="21"/>
        </w:rPr>
        <w:t> </w:t>
      </w:r>
      <w:r>
        <w:rPr>
          <w:sz w:val="21"/>
        </w:rPr>
        <w:t>por</w:t>
      </w:r>
      <w:r>
        <w:rPr>
          <w:spacing w:val="-14"/>
          <w:sz w:val="21"/>
        </w:rPr>
        <w:t> </w:t>
      </w:r>
      <w:r>
        <w:rPr>
          <w:sz w:val="21"/>
        </w:rPr>
        <w:t>Atos</w:t>
      </w:r>
      <w:r>
        <w:rPr>
          <w:spacing w:val="-4"/>
          <w:sz w:val="21"/>
        </w:rPr>
        <w:t> </w:t>
      </w:r>
      <w:r>
        <w:rPr>
          <w:sz w:val="21"/>
        </w:rPr>
        <w:t>de</w:t>
      </w:r>
      <w:r>
        <w:rPr>
          <w:spacing w:val="-4"/>
          <w:sz w:val="21"/>
        </w:rPr>
        <w:t> </w:t>
      </w:r>
      <w:r>
        <w:rPr>
          <w:sz w:val="21"/>
        </w:rPr>
        <w:t>Improbidade</w:t>
      </w:r>
      <w:r>
        <w:rPr>
          <w:spacing w:val="-14"/>
          <w:sz w:val="21"/>
        </w:rPr>
        <w:t> </w:t>
      </w:r>
      <w:r>
        <w:rPr>
          <w:sz w:val="21"/>
        </w:rPr>
        <w:t>Administrativa,</w:t>
      </w:r>
      <w:r>
        <w:rPr>
          <w:spacing w:val="-4"/>
          <w:sz w:val="21"/>
        </w:rPr>
        <w:t> </w:t>
      </w:r>
      <w:r>
        <w:rPr>
          <w:sz w:val="21"/>
        </w:rPr>
        <w:t>mantido</w:t>
      </w:r>
      <w:r>
        <w:rPr>
          <w:spacing w:val="-4"/>
          <w:sz w:val="21"/>
        </w:rPr>
        <w:t> </w:t>
      </w:r>
      <w:r>
        <w:rPr>
          <w:sz w:val="21"/>
        </w:rPr>
        <w:t>pelo</w:t>
      </w:r>
      <w:r>
        <w:rPr>
          <w:spacing w:val="-4"/>
          <w:sz w:val="21"/>
        </w:rPr>
        <w:t> </w:t>
      </w:r>
      <w:r>
        <w:rPr>
          <w:sz w:val="21"/>
        </w:rPr>
        <w:t>Conselho</w:t>
      </w:r>
      <w:r>
        <w:rPr>
          <w:spacing w:val="-4"/>
          <w:sz w:val="21"/>
        </w:rPr>
        <w:t> </w:t>
      </w:r>
      <w:r>
        <w:rPr>
          <w:sz w:val="21"/>
        </w:rPr>
        <w:t>Nacional</w:t>
      </w:r>
      <w:r>
        <w:rPr>
          <w:spacing w:val="-4"/>
          <w:sz w:val="21"/>
        </w:rPr>
        <w:t> </w:t>
      </w:r>
      <w:r>
        <w:rPr>
          <w:sz w:val="21"/>
        </w:rPr>
        <w:t>de</w:t>
      </w:r>
      <w:r>
        <w:rPr>
          <w:spacing w:val="-4"/>
          <w:sz w:val="21"/>
        </w:rPr>
        <w:t> </w:t>
      </w:r>
      <w:r>
        <w:rPr>
          <w:sz w:val="21"/>
        </w:rPr>
        <w:t>Justiça </w:t>
      </w:r>
      <w:r>
        <w:rPr>
          <w:spacing w:val="-2"/>
          <w:sz w:val="21"/>
        </w:rPr>
        <w:t>(</w:t>
      </w:r>
      <w:hyperlink r:id="rId23">
        <w:r>
          <w:rPr>
            <w:color w:val="0000ED"/>
            <w:spacing w:val="-2"/>
            <w:sz w:val="21"/>
            <w:u w:val="single" w:color="0000ED"/>
          </w:rPr>
          <w:t>www.cn</w:t>
        </w:r>
        <w:r>
          <w:rPr>
            <w:color w:val="0000ED"/>
            <w:spacing w:val="-2"/>
            <w:sz w:val="21"/>
          </w:rPr>
          <w:t>j.j</w:t>
        </w:r>
        <w:r>
          <w:rPr>
            <w:color w:val="0000ED"/>
            <w:spacing w:val="-2"/>
            <w:sz w:val="21"/>
            <w:u w:val="single" w:color="0000ED"/>
          </w:rPr>
          <w:t>us.br/improbidade_adm/consultar_requerido.php</w:t>
        </w:r>
      </w:hyperlink>
      <w:r>
        <w:rPr>
          <w:spacing w:val="-2"/>
          <w:sz w:val="21"/>
        </w:rPr>
        <w:t>);</w:t>
      </w:r>
    </w:p>
    <w:p>
      <w:pPr>
        <w:pStyle w:val="ListParagraph"/>
        <w:numPr>
          <w:ilvl w:val="1"/>
          <w:numId w:val="42"/>
        </w:numPr>
        <w:tabs>
          <w:tab w:pos="697" w:val="left" w:leader="none"/>
        </w:tabs>
        <w:spacing w:line="240" w:lineRule="auto" w:before="184" w:after="0"/>
        <w:ind w:left="697" w:right="0" w:hanging="383"/>
        <w:jc w:val="left"/>
        <w:rPr>
          <w:sz w:val="21"/>
        </w:rPr>
      </w:pPr>
      <w:r>
        <w:rPr>
          <w:sz w:val="21"/>
        </w:rPr>
        <w:t>Cadastro</w:t>
      </w:r>
      <w:r>
        <w:rPr>
          <w:spacing w:val="-10"/>
          <w:sz w:val="21"/>
        </w:rPr>
        <w:t> </w:t>
      </w:r>
      <w:r>
        <w:rPr>
          <w:sz w:val="21"/>
        </w:rPr>
        <w:t>Nacional</w:t>
      </w:r>
      <w:r>
        <w:rPr>
          <w:spacing w:val="-9"/>
          <w:sz w:val="21"/>
        </w:rPr>
        <w:t> </w:t>
      </w:r>
      <w:r>
        <w:rPr>
          <w:sz w:val="21"/>
        </w:rPr>
        <w:t>de</w:t>
      </w:r>
      <w:r>
        <w:rPr>
          <w:spacing w:val="-9"/>
          <w:sz w:val="21"/>
        </w:rPr>
        <w:t> </w:t>
      </w:r>
      <w:r>
        <w:rPr>
          <w:sz w:val="21"/>
        </w:rPr>
        <w:t>Empresas</w:t>
      </w:r>
      <w:r>
        <w:rPr>
          <w:spacing w:val="-9"/>
          <w:sz w:val="21"/>
        </w:rPr>
        <w:t> </w:t>
      </w:r>
      <w:r>
        <w:rPr>
          <w:sz w:val="21"/>
        </w:rPr>
        <w:t>Punidas</w:t>
      </w:r>
      <w:r>
        <w:rPr>
          <w:spacing w:val="-9"/>
          <w:sz w:val="21"/>
        </w:rPr>
        <w:t> </w:t>
      </w:r>
      <w:r>
        <w:rPr>
          <w:sz w:val="21"/>
        </w:rPr>
        <w:t>–</w:t>
      </w:r>
      <w:r>
        <w:rPr>
          <w:spacing w:val="-9"/>
          <w:sz w:val="21"/>
        </w:rPr>
        <w:t> </w:t>
      </w:r>
      <w:r>
        <w:rPr>
          <w:sz w:val="21"/>
        </w:rPr>
        <w:t>CNEP,</w:t>
      </w:r>
      <w:r>
        <w:rPr>
          <w:spacing w:val="-9"/>
          <w:sz w:val="21"/>
        </w:rPr>
        <w:t> </w:t>
      </w:r>
      <w:r>
        <w:rPr>
          <w:sz w:val="21"/>
        </w:rPr>
        <w:t>mantido</w:t>
      </w:r>
      <w:r>
        <w:rPr>
          <w:spacing w:val="-9"/>
          <w:sz w:val="21"/>
        </w:rPr>
        <w:t> </w:t>
      </w:r>
      <w:r>
        <w:rPr>
          <w:sz w:val="21"/>
        </w:rPr>
        <w:t>pela</w:t>
      </w:r>
      <w:r>
        <w:rPr>
          <w:spacing w:val="-9"/>
          <w:sz w:val="21"/>
        </w:rPr>
        <w:t> </w:t>
      </w:r>
      <w:r>
        <w:rPr>
          <w:sz w:val="21"/>
        </w:rPr>
        <w:t>Controladoria-Geral</w:t>
      </w:r>
      <w:r>
        <w:rPr>
          <w:spacing w:val="-10"/>
          <w:sz w:val="21"/>
        </w:rPr>
        <w:t> </w:t>
      </w:r>
      <w:r>
        <w:rPr>
          <w:sz w:val="21"/>
        </w:rPr>
        <w:t>da</w:t>
      </w:r>
      <w:r>
        <w:rPr>
          <w:spacing w:val="-9"/>
          <w:sz w:val="21"/>
        </w:rPr>
        <w:t> </w:t>
      </w:r>
      <w:r>
        <w:rPr>
          <w:sz w:val="21"/>
        </w:rPr>
        <w:t>União</w:t>
      </w:r>
      <w:r>
        <w:rPr>
          <w:spacing w:val="-9"/>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1"/>
          <w:numId w:val="42"/>
        </w:numPr>
        <w:tabs>
          <w:tab w:pos="697" w:val="left" w:leader="none"/>
        </w:tabs>
        <w:spacing w:line="240" w:lineRule="auto" w:before="178" w:after="0"/>
        <w:ind w:left="697" w:right="0" w:hanging="383"/>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9"/>
          <w:sz w:val="21"/>
        </w:rPr>
        <w:t> </w:t>
      </w:r>
      <w:r>
        <w:rPr>
          <w:sz w:val="21"/>
        </w:rPr>
        <w:t>Tribunal</w:t>
      </w:r>
      <w:r>
        <w:rPr>
          <w:spacing w:val="-7"/>
          <w:sz w:val="21"/>
        </w:rPr>
        <w:t> </w:t>
      </w:r>
      <w:r>
        <w:rPr>
          <w:sz w:val="21"/>
        </w:rPr>
        <w:t>de</w:t>
      </w:r>
      <w:r>
        <w:rPr>
          <w:spacing w:val="-6"/>
          <w:sz w:val="21"/>
        </w:rPr>
        <w:t> </w:t>
      </w:r>
      <w:r>
        <w:rPr>
          <w:sz w:val="21"/>
        </w:rPr>
        <w:t>Contas</w:t>
      </w:r>
      <w:r>
        <w:rPr>
          <w:spacing w:val="-7"/>
          <w:sz w:val="21"/>
        </w:rPr>
        <w:t> </w:t>
      </w:r>
      <w:r>
        <w:rPr>
          <w:sz w:val="21"/>
        </w:rPr>
        <w:t>da</w:t>
      </w:r>
      <w:r>
        <w:rPr>
          <w:spacing w:val="-6"/>
          <w:sz w:val="21"/>
        </w:rPr>
        <w:t> </w:t>
      </w:r>
      <w:r>
        <w:rPr>
          <w:spacing w:val="-2"/>
          <w:sz w:val="21"/>
        </w:rPr>
        <w:t>União;</w:t>
      </w:r>
    </w:p>
    <w:p>
      <w:pPr>
        <w:pStyle w:val="ListParagraph"/>
        <w:numPr>
          <w:ilvl w:val="1"/>
          <w:numId w:val="42"/>
        </w:numPr>
        <w:tabs>
          <w:tab w:pos="697" w:val="left" w:leader="none"/>
        </w:tabs>
        <w:spacing w:line="240" w:lineRule="auto" w:before="191" w:after="0"/>
        <w:ind w:left="697" w:right="0" w:hanging="383"/>
        <w:jc w:val="left"/>
        <w:rPr>
          <w:sz w:val="21"/>
        </w:rPr>
      </w:pPr>
      <w:r>
        <w:rPr>
          <w:sz w:val="21"/>
        </w:rPr>
        <w:t>Lista</w:t>
      </w:r>
      <w:r>
        <w:rPr>
          <w:spacing w:val="-7"/>
          <w:sz w:val="21"/>
        </w:rPr>
        <w:t> </w:t>
      </w:r>
      <w:r>
        <w:rPr>
          <w:sz w:val="21"/>
        </w:rPr>
        <w:t>de</w:t>
      </w:r>
      <w:r>
        <w:rPr>
          <w:spacing w:val="-7"/>
          <w:sz w:val="21"/>
        </w:rPr>
        <w:t> </w:t>
      </w:r>
      <w:r>
        <w:rPr>
          <w:sz w:val="21"/>
        </w:rPr>
        <w:t>inidôneos</w:t>
      </w:r>
      <w:r>
        <w:rPr>
          <w:spacing w:val="-6"/>
          <w:sz w:val="21"/>
        </w:rPr>
        <w:t> </w:t>
      </w:r>
      <w:r>
        <w:rPr>
          <w:sz w:val="21"/>
        </w:rPr>
        <w:t>mantida</w:t>
      </w:r>
      <w:r>
        <w:rPr>
          <w:spacing w:val="-7"/>
          <w:sz w:val="21"/>
        </w:rPr>
        <w:t> </w:t>
      </w:r>
      <w:r>
        <w:rPr>
          <w:sz w:val="21"/>
        </w:rPr>
        <w:t>pelo</w:t>
      </w:r>
      <w:r>
        <w:rPr>
          <w:spacing w:val="-9"/>
          <w:sz w:val="21"/>
        </w:rPr>
        <w:t> </w:t>
      </w:r>
      <w:r>
        <w:rPr>
          <w:sz w:val="21"/>
        </w:rPr>
        <w:t>Tribunal</w:t>
      </w:r>
      <w:r>
        <w:rPr>
          <w:spacing w:val="-7"/>
          <w:sz w:val="21"/>
        </w:rPr>
        <w:t> </w:t>
      </w:r>
      <w:r>
        <w:rPr>
          <w:sz w:val="21"/>
        </w:rPr>
        <w:t>de</w:t>
      </w:r>
      <w:r>
        <w:rPr>
          <w:spacing w:val="-7"/>
          <w:sz w:val="21"/>
        </w:rPr>
        <w:t> </w:t>
      </w:r>
      <w:r>
        <w:rPr>
          <w:sz w:val="21"/>
        </w:rPr>
        <w:t>Contas</w:t>
      </w:r>
      <w:r>
        <w:rPr>
          <w:spacing w:val="-6"/>
          <w:sz w:val="21"/>
        </w:rPr>
        <w:t> </w:t>
      </w:r>
      <w:r>
        <w:rPr>
          <w:sz w:val="21"/>
        </w:rPr>
        <w:t>do</w:t>
      </w:r>
      <w:r>
        <w:rPr>
          <w:spacing w:val="-7"/>
          <w:sz w:val="21"/>
        </w:rPr>
        <w:t> </w:t>
      </w:r>
      <w:r>
        <w:rPr>
          <w:sz w:val="21"/>
        </w:rPr>
        <w:t>Estado;</w:t>
      </w:r>
      <w:r>
        <w:rPr>
          <w:spacing w:val="-7"/>
          <w:sz w:val="21"/>
        </w:rPr>
        <w:t> </w:t>
      </w:r>
      <w:r>
        <w:rPr>
          <w:spacing w:val="-10"/>
          <w:sz w:val="21"/>
        </w:rPr>
        <w:t>e</w:t>
      </w:r>
    </w:p>
    <w:p>
      <w:pPr>
        <w:pStyle w:val="ListParagraph"/>
        <w:numPr>
          <w:ilvl w:val="1"/>
          <w:numId w:val="42"/>
        </w:numPr>
        <w:tabs>
          <w:tab w:pos="697" w:val="left" w:leader="none"/>
        </w:tabs>
        <w:spacing w:line="240" w:lineRule="auto" w:before="177" w:after="0"/>
        <w:ind w:left="697" w:right="0" w:hanging="383"/>
        <w:jc w:val="left"/>
        <w:rPr>
          <w:sz w:val="21"/>
        </w:rPr>
      </w:pPr>
      <w:r>
        <w:rPr>
          <w:sz w:val="21"/>
        </w:rPr>
        <w:t>módulo</w:t>
      </w:r>
      <w:r>
        <w:rPr>
          <w:spacing w:val="-7"/>
          <w:sz w:val="21"/>
        </w:rPr>
        <w:t> </w:t>
      </w:r>
      <w:r>
        <w:rPr>
          <w:sz w:val="21"/>
        </w:rPr>
        <w:t>Registro</w:t>
      </w:r>
      <w:r>
        <w:rPr>
          <w:spacing w:val="-7"/>
          <w:sz w:val="21"/>
        </w:rPr>
        <w:t> </w:t>
      </w:r>
      <w:r>
        <w:rPr>
          <w:sz w:val="21"/>
        </w:rPr>
        <w:t>de</w:t>
      </w:r>
      <w:r>
        <w:rPr>
          <w:spacing w:val="-6"/>
          <w:sz w:val="21"/>
        </w:rPr>
        <w:t> </w:t>
      </w:r>
      <w:r>
        <w:rPr>
          <w:sz w:val="21"/>
        </w:rPr>
        <w:t>Ocorrências</w:t>
      </w:r>
      <w:r>
        <w:rPr>
          <w:spacing w:val="-7"/>
          <w:sz w:val="21"/>
        </w:rPr>
        <w:t> </w:t>
      </w:r>
      <w:r>
        <w:rPr>
          <w:sz w:val="21"/>
        </w:rPr>
        <w:t>do</w:t>
      </w:r>
      <w:r>
        <w:rPr>
          <w:spacing w:val="-6"/>
          <w:sz w:val="21"/>
        </w:rPr>
        <w:t> </w:t>
      </w:r>
      <w:r>
        <w:rPr>
          <w:spacing w:val="-2"/>
          <w:sz w:val="21"/>
        </w:rPr>
        <w:t>SIGA.</w:t>
      </w:r>
    </w:p>
    <w:p>
      <w:pPr>
        <w:pStyle w:val="ListParagraph"/>
        <w:numPr>
          <w:ilvl w:val="0"/>
          <w:numId w:val="42"/>
        </w:numPr>
        <w:tabs>
          <w:tab w:pos="528" w:val="left" w:leader="none"/>
        </w:tabs>
        <w:spacing w:line="247" w:lineRule="auto" w:before="191" w:after="0"/>
        <w:ind w:left="314" w:right="897" w:firstLine="0"/>
        <w:jc w:val="left"/>
        <w:rPr>
          <w:sz w:val="21"/>
        </w:rPr>
      </w:pPr>
      <w:r>
        <w:rPr>
          <w:sz w:val="21"/>
        </w:rPr>
        <w:t>por</w:t>
      </w:r>
      <w:r>
        <w:rPr>
          <w:spacing w:val="-4"/>
          <w:sz w:val="21"/>
        </w:rPr>
        <w:t> </w:t>
      </w:r>
      <w:r>
        <w:rPr>
          <w:sz w:val="21"/>
        </w:rPr>
        <w:t>consulta</w:t>
      </w:r>
      <w:r>
        <w:rPr>
          <w:spacing w:val="-4"/>
          <w:sz w:val="21"/>
        </w:rPr>
        <w:t> </w:t>
      </w:r>
      <w:r>
        <w:rPr>
          <w:sz w:val="21"/>
        </w:rPr>
        <w:t>ao</w:t>
      </w:r>
      <w:r>
        <w:rPr>
          <w:spacing w:val="-4"/>
          <w:sz w:val="21"/>
        </w:rPr>
        <w:t> </w:t>
      </w:r>
      <w:r>
        <w:rPr>
          <w:sz w:val="21"/>
        </w:rPr>
        <w:t>SICAF,</w:t>
      </w:r>
      <w:r>
        <w:rPr>
          <w:spacing w:val="-4"/>
          <w:sz w:val="21"/>
        </w:rPr>
        <w:t> </w:t>
      </w:r>
      <w:r>
        <w:rPr>
          <w:sz w:val="21"/>
        </w:rPr>
        <w:t>eventuais</w:t>
      </w:r>
      <w:r>
        <w:rPr>
          <w:spacing w:val="-4"/>
          <w:sz w:val="21"/>
        </w:rPr>
        <w:t> </w:t>
      </w:r>
      <w:r>
        <w:rPr>
          <w:sz w:val="21"/>
        </w:rPr>
        <w:t>ocorrências</w:t>
      </w:r>
      <w:r>
        <w:rPr>
          <w:spacing w:val="-4"/>
          <w:sz w:val="21"/>
        </w:rPr>
        <w:t> </w:t>
      </w:r>
      <w:r>
        <w:rPr>
          <w:sz w:val="21"/>
        </w:rPr>
        <w:t>impeditivas</w:t>
      </w:r>
      <w:r>
        <w:rPr>
          <w:spacing w:val="-4"/>
          <w:sz w:val="21"/>
        </w:rPr>
        <w:t> </w:t>
      </w:r>
      <w:r>
        <w:rPr>
          <w:sz w:val="21"/>
        </w:rPr>
        <w:t>indiretas,</w:t>
      </w:r>
      <w:r>
        <w:rPr>
          <w:spacing w:val="-4"/>
          <w:sz w:val="21"/>
        </w:rPr>
        <w:t> </w:t>
      </w:r>
      <w:r>
        <w:rPr>
          <w:sz w:val="21"/>
        </w:rPr>
        <w:t>hipótese</w:t>
      </w:r>
      <w:r>
        <w:rPr>
          <w:spacing w:val="-4"/>
          <w:sz w:val="21"/>
        </w:rPr>
        <w:t> </w:t>
      </w:r>
      <w:r>
        <w:rPr>
          <w:sz w:val="21"/>
        </w:rPr>
        <w:t>na</w:t>
      </w:r>
      <w:r>
        <w:rPr>
          <w:spacing w:val="-4"/>
          <w:sz w:val="21"/>
        </w:rPr>
        <w:t> </w:t>
      </w:r>
      <w:r>
        <w:rPr>
          <w:sz w:val="21"/>
        </w:rPr>
        <w:t>qual</w:t>
      </w:r>
      <w:r>
        <w:rPr>
          <w:spacing w:val="-4"/>
          <w:sz w:val="21"/>
        </w:rPr>
        <w:t> </w:t>
      </w:r>
      <w:r>
        <w:rPr>
          <w:sz w:val="21"/>
        </w:rPr>
        <w:t>o</w:t>
      </w:r>
      <w:r>
        <w:rPr>
          <w:spacing w:val="-4"/>
          <w:sz w:val="21"/>
        </w:rPr>
        <w:t> </w:t>
      </w:r>
      <w:r>
        <w:rPr>
          <w:sz w:val="21"/>
        </w:rPr>
        <w:t>gestor</w:t>
      </w:r>
      <w:r>
        <w:rPr>
          <w:spacing w:val="-4"/>
          <w:sz w:val="21"/>
        </w:rPr>
        <w:t> </w:t>
      </w:r>
      <w:r>
        <w:rPr>
          <w:sz w:val="21"/>
        </w:rPr>
        <w:t>deverá</w:t>
      </w:r>
      <w:r>
        <w:rPr>
          <w:spacing w:val="-4"/>
          <w:sz w:val="21"/>
        </w:rPr>
        <w:t> </w:t>
      </w:r>
      <w:r>
        <w:rPr>
          <w:sz w:val="21"/>
        </w:rPr>
        <w:t>verificar</w:t>
      </w:r>
      <w:r>
        <w:rPr>
          <w:spacing w:val="-4"/>
          <w:sz w:val="21"/>
        </w:rPr>
        <w:t> </w:t>
      </w:r>
      <w:r>
        <w:rPr>
          <w:sz w:val="21"/>
        </w:rPr>
        <w:t>se</w:t>
      </w:r>
      <w:r>
        <w:rPr>
          <w:spacing w:val="-4"/>
          <w:sz w:val="21"/>
        </w:rPr>
        <w:t> </w:t>
      </w:r>
      <w:r>
        <w:rPr>
          <w:sz w:val="21"/>
        </w:rPr>
        <w:t>houve</w:t>
      </w:r>
      <w:r>
        <w:rPr>
          <w:spacing w:val="-4"/>
          <w:sz w:val="21"/>
        </w:rPr>
        <w:t> </w:t>
      </w:r>
      <w:r>
        <w:rPr>
          <w:sz w:val="21"/>
        </w:rPr>
        <w:t>fraude</w:t>
      </w:r>
      <w:r>
        <w:rPr>
          <w:spacing w:val="-4"/>
          <w:sz w:val="21"/>
        </w:rPr>
        <w:t> </w:t>
      </w:r>
      <w:r>
        <w:rPr>
          <w:sz w:val="21"/>
        </w:rPr>
        <w:t>por</w:t>
      </w:r>
      <w:r>
        <w:rPr>
          <w:spacing w:val="-4"/>
          <w:sz w:val="21"/>
        </w:rPr>
        <w:t> </w:t>
      </w:r>
      <w:r>
        <w:rPr>
          <w:sz w:val="21"/>
        </w:rPr>
        <w:t>parte</w:t>
      </w:r>
      <w:r>
        <w:rPr>
          <w:spacing w:val="-4"/>
          <w:sz w:val="21"/>
        </w:rPr>
        <w:t> </w:t>
      </w:r>
      <w:r>
        <w:rPr>
          <w:sz w:val="21"/>
        </w:rPr>
        <w:t>das</w:t>
      </w:r>
      <w:r>
        <w:rPr>
          <w:spacing w:val="-4"/>
          <w:sz w:val="21"/>
        </w:rPr>
        <w:t> </w:t>
      </w:r>
      <w:r>
        <w:rPr>
          <w:sz w:val="21"/>
        </w:rPr>
        <w:t>empresas</w:t>
      </w:r>
      <w:r>
        <w:rPr>
          <w:spacing w:val="-4"/>
          <w:sz w:val="21"/>
        </w:rPr>
        <w:t> </w:t>
      </w:r>
      <w:r>
        <w:rPr>
          <w:sz w:val="21"/>
        </w:rPr>
        <w:t>apontadas</w:t>
      </w:r>
      <w:r>
        <w:rPr>
          <w:spacing w:val="-4"/>
          <w:sz w:val="21"/>
        </w:rPr>
        <w:t> </w:t>
      </w:r>
      <w:r>
        <w:rPr>
          <w:sz w:val="21"/>
        </w:rPr>
        <w:t>no Relatório de Ocorrências Impeditivas Indiretas.</w:t>
      </w:r>
    </w:p>
    <w:p>
      <w:pPr>
        <w:pStyle w:val="ListParagraph"/>
        <w:numPr>
          <w:ilvl w:val="2"/>
          <w:numId w:val="41"/>
        </w:numPr>
        <w:tabs>
          <w:tab w:pos="824" w:val="left" w:leader="none"/>
        </w:tabs>
        <w:spacing w:line="254" w:lineRule="auto" w:before="210" w:after="0"/>
        <w:ind w:left="314" w:right="301" w:firstLine="0"/>
        <w:jc w:val="both"/>
        <w:rPr>
          <w:sz w:val="21"/>
        </w:rPr>
      </w:pPr>
      <w:r>
        <w:rPr>
          <w:sz w:val="21"/>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41"/>
        </w:numPr>
        <w:tabs>
          <w:tab w:pos="831" w:val="left" w:leader="none"/>
        </w:tabs>
        <w:spacing w:line="247" w:lineRule="auto" w:before="202" w:after="0"/>
        <w:ind w:left="314" w:right="301" w:firstLine="0"/>
        <w:jc w:val="both"/>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41"/>
        </w:numPr>
        <w:tabs>
          <w:tab w:pos="801" w:val="left" w:leader="none"/>
        </w:tabs>
        <w:spacing w:line="247" w:lineRule="auto" w:before="223" w:after="0"/>
        <w:ind w:left="314" w:right="301" w:firstLine="0"/>
        <w:jc w:val="both"/>
        <w:rPr>
          <w:sz w:val="21"/>
        </w:rPr>
      </w:pPr>
      <w:r>
        <w:rPr>
          <w:sz w:val="21"/>
        </w:rPr>
        <w:t>Persistindo a irregularidade, o CONTRATANTE deverá adotar as medidas necessárias à rescisão do Contrato nos autos do processo administrativo correspondente, assegurada ao CONTRATADO a ampla defesa.</w:t>
      </w:r>
    </w:p>
    <w:p>
      <w:pPr>
        <w:pStyle w:val="ListParagraph"/>
        <w:numPr>
          <w:ilvl w:val="2"/>
          <w:numId w:val="41"/>
        </w:numPr>
        <w:tabs>
          <w:tab w:pos="819" w:val="left" w:leader="none"/>
        </w:tabs>
        <w:spacing w:line="247" w:lineRule="auto" w:before="210" w:after="0"/>
        <w:ind w:left="314" w:right="301" w:firstLine="0"/>
        <w:jc w:val="both"/>
        <w:rPr>
          <w:sz w:val="21"/>
        </w:rPr>
      </w:pPr>
      <w:r>
        <w:rPr>
          <w:sz w:val="21"/>
        </w:rPr>
        <w:t>Havendo a efetiva execução do objeto, os pagamentos serão realizados normalmente, até que se decida pela rescisão do Contrato, caso o CONTRATADO não regularize sua situação.</w:t>
      </w:r>
    </w:p>
    <w:p>
      <w:pPr>
        <w:pStyle w:val="ListParagraph"/>
        <w:numPr>
          <w:ilvl w:val="1"/>
          <w:numId w:val="41"/>
        </w:numPr>
        <w:tabs>
          <w:tab w:pos="627" w:val="left" w:leader="none"/>
        </w:tabs>
        <w:spacing w:line="240" w:lineRule="auto" w:before="210" w:after="0"/>
        <w:ind w:left="627" w:right="0" w:hanging="313"/>
        <w:jc w:val="left"/>
        <w:rPr>
          <w:sz w:val="21"/>
        </w:rPr>
      </w:pPr>
      <w:r>
        <w:rPr>
          <w:sz w:val="21"/>
        </w:rPr>
        <w:t>O</w:t>
      </w:r>
      <w:r>
        <w:rPr>
          <w:spacing w:val="-6"/>
          <w:sz w:val="21"/>
        </w:rPr>
        <w:t> </w:t>
      </w:r>
      <w:r>
        <w:rPr>
          <w:sz w:val="21"/>
        </w:rPr>
        <w:t>pagamento</w:t>
      </w:r>
      <w:r>
        <w:rPr>
          <w:spacing w:val="-6"/>
          <w:sz w:val="21"/>
        </w:rPr>
        <w:t> </w:t>
      </w:r>
      <w:r>
        <w:rPr>
          <w:sz w:val="21"/>
        </w:rPr>
        <w:t>será</w:t>
      </w:r>
      <w:r>
        <w:rPr>
          <w:spacing w:val="-6"/>
          <w:sz w:val="21"/>
        </w:rPr>
        <w:t> </w:t>
      </w:r>
      <w:r>
        <w:rPr>
          <w:sz w:val="21"/>
        </w:rPr>
        <w:t>efetuado,</w:t>
      </w:r>
      <w:r>
        <w:rPr>
          <w:spacing w:val="-4"/>
          <w:sz w:val="21"/>
        </w:rPr>
        <w:t> </w:t>
      </w:r>
      <w:r>
        <w:rPr>
          <w:b/>
          <w:sz w:val="21"/>
        </w:rPr>
        <w:t>após</w:t>
      </w:r>
      <w:r>
        <w:rPr>
          <w:b/>
          <w:spacing w:val="-6"/>
          <w:sz w:val="21"/>
        </w:rPr>
        <w:t> </w:t>
      </w:r>
      <w:r>
        <w:rPr>
          <w:b/>
          <w:sz w:val="21"/>
        </w:rPr>
        <w:t>adimplemento</w:t>
      </w:r>
      <w:r>
        <w:rPr>
          <w:sz w:val="21"/>
        </w:rPr>
        <w:t>,</w:t>
      </w:r>
      <w:r>
        <w:rPr>
          <w:spacing w:val="-6"/>
          <w:sz w:val="21"/>
        </w:rPr>
        <w:t> </w:t>
      </w:r>
      <w:r>
        <w:rPr>
          <w:sz w:val="21"/>
        </w:rPr>
        <w:t>no</w:t>
      </w:r>
      <w:r>
        <w:rPr>
          <w:spacing w:val="-5"/>
          <w:sz w:val="21"/>
        </w:rPr>
        <w:t> </w:t>
      </w:r>
      <w:r>
        <w:rPr>
          <w:sz w:val="21"/>
        </w:rPr>
        <w:t>prazo</w:t>
      </w:r>
      <w:r>
        <w:rPr>
          <w:spacing w:val="-6"/>
          <w:sz w:val="21"/>
        </w:rPr>
        <w:t> </w:t>
      </w:r>
      <w:r>
        <w:rPr>
          <w:sz w:val="21"/>
        </w:rPr>
        <w:t>máximo</w:t>
      </w:r>
      <w:r>
        <w:rPr>
          <w:spacing w:val="-6"/>
          <w:sz w:val="21"/>
        </w:rPr>
        <w:t> </w:t>
      </w:r>
      <w:r>
        <w:rPr>
          <w:sz w:val="21"/>
        </w:rPr>
        <w:t>de</w:t>
      </w:r>
      <w:r>
        <w:rPr>
          <w:spacing w:val="-6"/>
          <w:sz w:val="21"/>
        </w:rPr>
        <w:t> </w:t>
      </w:r>
      <w:r>
        <w:rPr>
          <w:sz w:val="21"/>
        </w:rPr>
        <w:t>até</w:t>
      </w:r>
      <w:r>
        <w:rPr>
          <w:spacing w:val="-5"/>
          <w:sz w:val="21"/>
        </w:rPr>
        <w:t> </w:t>
      </w:r>
      <w:r>
        <w:rPr>
          <w:sz w:val="21"/>
        </w:rPr>
        <w:t>30</w:t>
      </w:r>
      <w:r>
        <w:rPr>
          <w:spacing w:val="-6"/>
          <w:sz w:val="21"/>
        </w:rPr>
        <w:t> </w:t>
      </w:r>
      <w:r>
        <w:rPr>
          <w:sz w:val="21"/>
        </w:rPr>
        <w:t>(trinta)</w:t>
      </w:r>
      <w:r>
        <w:rPr>
          <w:spacing w:val="-6"/>
          <w:sz w:val="21"/>
        </w:rPr>
        <w:t> </w:t>
      </w:r>
      <w:r>
        <w:rPr>
          <w:sz w:val="21"/>
        </w:rPr>
        <w:t>dias,</w:t>
      </w:r>
      <w:r>
        <w:rPr>
          <w:spacing w:val="-5"/>
          <w:sz w:val="21"/>
        </w:rPr>
        <w:t> </w:t>
      </w:r>
      <w:r>
        <w:rPr>
          <w:sz w:val="21"/>
        </w:rPr>
        <w:t>contado</w:t>
      </w:r>
      <w:r>
        <w:rPr>
          <w:spacing w:val="-6"/>
          <w:sz w:val="21"/>
        </w:rPr>
        <w:t> </w:t>
      </w:r>
      <w:r>
        <w:rPr>
          <w:sz w:val="21"/>
        </w:rPr>
        <w:t>do</w:t>
      </w:r>
      <w:r>
        <w:rPr>
          <w:spacing w:val="-6"/>
          <w:sz w:val="21"/>
        </w:rPr>
        <w:t> </w:t>
      </w:r>
      <w:r>
        <w:rPr>
          <w:sz w:val="21"/>
        </w:rPr>
        <w:t>recebimento</w:t>
      </w:r>
      <w:r>
        <w:rPr>
          <w:spacing w:val="-5"/>
          <w:sz w:val="21"/>
        </w:rPr>
        <w:t> </w:t>
      </w:r>
      <w:r>
        <w:rPr>
          <w:sz w:val="21"/>
        </w:rPr>
        <w:t>da</w:t>
      </w:r>
      <w:r>
        <w:rPr>
          <w:spacing w:val="-6"/>
          <w:sz w:val="21"/>
        </w:rPr>
        <w:t> </w:t>
      </w:r>
      <w:r>
        <w:rPr>
          <w:sz w:val="21"/>
        </w:rPr>
        <w:t>Nota</w:t>
      </w:r>
      <w:r>
        <w:rPr>
          <w:spacing w:val="-6"/>
          <w:sz w:val="21"/>
        </w:rPr>
        <w:t> </w:t>
      </w:r>
      <w:r>
        <w:rPr>
          <w:sz w:val="21"/>
        </w:rPr>
        <w:t>Fiscal</w:t>
      </w:r>
      <w:r>
        <w:rPr>
          <w:spacing w:val="-5"/>
          <w:sz w:val="21"/>
        </w:rPr>
        <w:t> </w:t>
      </w:r>
      <w:r>
        <w:rPr>
          <w:sz w:val="21"/>
        </w:rPr>
        <w:t>ou</w:t>
      </w:r>
      <w:r>
        <w:rPr>
          <w:spacing w:val="-6"/>
          <w:sz w:val="21"/>
        </w:rPr>
        <w:t> </w:t>
      </w:r>
      <w:r>
        <w:rPr>
          <w:sz w:val="21"/>
        </w:rPr>
        <w:t>Fatura.</w:t>
      </w:r>
      <w:r>
        <w:rPr>
          <w:spacing w:val="-5"/>
          <w:sz w:val="21"/>
        </w:rPr>
        <w:t> </w:t>
      </w:r>
      <w:r>
        <w:rPr>
          <w:sz w:val="21"/>
        </w:rPr>
        <w:t>(ANEXO</w:t>
      </w:r>
      <w:r>
        <w:rPr>
          <w:spacing w:val="-5"/>
          <w:sz w:val="21"/>
        </w:rPr>
        <w:t> </w:t>
      </w:r>
      <w:r>
        <w:rPr>
          <w:b/>
          <w:sz w:val="21"/>
        </w:rPr>
        <w:t>I</w:t>
      </w:r>
      <w:r>
        <w:rPr>
          <w:b/>
          <w:spacing w:val="-4"/>
          <w:sz w:val="21"/>
        </w:rPr>
        <w:t> </w:t>
      </w:r>
      <w:r>
        <w:rPr>
          <w:sz w:val="21"/>
        </w:rPr>
        <w:t>–</w:t>
      </w:r>
      <w:r>
        <w:rPr>
          <w:spacing w:val="-6"/>
          <w:sz w:val="21"/>
        </w:rPr>
        <w:t> </w:t>
      </w:r>
      <w:r>
        <w:rPr>
          <w:sz w:val="21"/>
        </w:rPr>
        <w:t>ITEM</w:t>
      </w:r>
      <w:r>
        <w:rPr>
          <w:spacing w:val="-5"/>
          <w:sz w:val="21"/>
        </w:rPr>
        <w:t> </w:t>
      </w:r>
      <w:r>
        <w:rPr>
          <w:b/>
          <w:spacing w:val="-2"/>
          <w:sz w:val="21"/>
        </w:rPr>
        <w:t>6.3.</w:t>
      </w:r>
      <w:r>
        <w:rPr>
          <w:spacing w:val="-2"/>
          <w:sz w:val="21"/>
        </w:rPr>
        <w:t>)</w:t>
      </w:r>
    </w:p>
    <w:p>
      <w:pPr>
        <w:pStyle w:val="ListParagraph"/>
        <w:numPr>
          <w:ilvl w:val="2"/>
          <w:numId w:val="41"/>
        </w:numPr>
        <w:tabs>
          <w:tab w:pos="844" w:val="left" w:leader="none"/>
        </w:tabs>
        <w:spacing w:line="247" w:lineRule="auto" w:before="230" w:after="0"/>
        <w:ind w:left="314" w:right="301" w:firstLine="0"/>
        <w:jc w:val="both"/>
        <w:rPr>
          <w:sz w:val="21"/>
        </w:rPr>
      </w:pPr>
      <w:r>
        <w:rPr>
          <w:sz w:val="21"/>
        </w:rPr>
        <w:t>Havendo erro na apresentação da Nota Fiscal ou Fatura, ou circunstância que impeça a liquidação da despesa, o pagamento ficará sobrestado até que </w:t>
      </w:r>
      <w:r>
        <w:rPr>
          <w:sz w:val="21"/>
        </w:rPr>
        <w:t>o CONTRATADO</w:t>
      </w:r>
      <w:r>
        <w:rPr>
          <w:spacing w:val="-5"/>
          <w:sz w:val="21"/>
        </w:rPr>
        <w:t> </w:t>
      </w:r>
      <w:r>
        <w:rPr>
          <w:sz w:val="21"/>
        </w:rPr>
        <w:t>providencie</w:t>
      </w:r>
      <w:r>
        <w:rPr>
          <w:spacing w:val="-5"/>
          <w:sz w:val="21"/>
        </w:rPr>
        <w:t> </w:t>
      </w:r>
      <w:r>
        <w:rPr>
          <w:sz w:val="21"/>
        </w:rPr>
        <w:t>as</w:t>
      </w:r>
      <w:r>
        <w:rPr>
          <w:spacing w:val="-5"/>
          <w:sz w:val="21"/>
        </w:rPr>
        <w:t> </w:t>
      </w:r>
      <w:r>
        <w:rPr>
          <w:sz w:val="21"/>
        </w:rPr>
        <w:t>medidas</w:t>
      </w:r>
      <w:r>
        <w:rPr>
          <w:spacing w:val="-5"/>
          <w:sz w:val="21"/>
        </w:rPr>
        <w:t> </w:t>
      </w:r>
      <w:r>
        <w:rPr>
          <w:sz w:val="21"/>
        </w:rPr>
        <w:t>saneadoras.</w:t>
      </w:r>
      <w:r>
        <w:rPr>
          <w:spacing w:val="-5"/>
          <w:sz w:val="21"/>
        </w:rPr>
        <w:t> </w:t>
      </w:r>
      <w:r>
        <w:rPr>
          <w:sz w:val="21"/>
        </w:rPr>
        <w:t>Nessa</w:t>
      </w:r>
      <w:r>
        <w:rPr>
          <w:spacing w:val="-5"/>
          <w:sz w:val="21"/>
        </w:rPr>
        <w:t> </w:t>
      </w:r>
      <w:r>
        <w:rPr>
          <w:sz w:val="21"/>
        </w:rPr>
        <w:t>hipótese,</w:t>
      </w:r>
      <w:r>
        <w:rPr>
          <w:spacing w:val="-5"/>
          <w:sz w:val="21"/>
        </w:rPr>
        <w:t> </w:t>
      </w:r>
      <w:r>
        <w:rPr>
          <w:sz w:val="21"/>
        </w:rPr>
        <w:t>o</w:t>
      </w:r>
      <w:r>
        <w:rPr>
          <w:spacing w:val="-5"/>
          <w:sz w:val="21"/>
        </w:rPr>
        <w:t> </w:t>
      </w:r>
      <w:r>
        <w:rPr>
          <w:sz w:val="21"/>
        </w:rPr>
        <w:t>prazo</w:t>
      </w:r>
      <w:r>
        <w:rPr>
          <w:spacing w:val="-5"/>
          <w:sz w:val="21"/>
        </w:rPr>
        <w:t> </w:t>
      </w:r>
      <w:r>
        <w:rPr>
          <w:sz w:val="21"/>
        </w:rPr>
        <w:t>para</w:t>
      </w:r>
      <w:r>
        <w:rPr>
          <w:spacing w:val="-5"/>
          <w:sz w:val="21"/>
        </w:rPr>
        <w:t> </w:t>
      </w:r>
      <w:r>
        <w:rPr>
          <w:sz w:val="21"/>
        </w:rPr>
        <w:t>pagamento</w:t>
      </w:r>
      <w:r>
        <w:rPr>
          <w:spacing w:val="-5"/>
          <w:sz w:val="21"/>
        </w:rPr>
        <w:t> </w:t>
      </w:r>
      <w:r>
        <w:rPr>
          <w:sz w:val="21"/>
        </w:rPr>
        <w:t>iniciar-se-á</w:t>
      </w:r>
      <w:r>
        <w:rPr>
          <w:spacing w:val="-5"/>
          <w:sz w:val="21"/>
        </w:rPr>
        <w:t> </w:t>
      </w:r>
      <w:r>
        <w:rPr>
          <w:sz w:val="21"/>
        </w:rPr>
        <w:t>após</w:t>
      </w:r>
      <w:r>
        <w:rPr>
          <w:spacing w:val="-5"/>
          <w:sz w:val="21"/>
        </w:rPr>
        <w:t> </w:t>
      </w:r>
      <w:r>
        <w:rPr>
          <w:sz w:val="21"/>
        </w:rPr>
        <w:t>a</w:t>
      </w:r>
      <w:r>
        <w:rPr>
          <w:spacing w:val="-5"/>
          <w:sz w:val="21"/>
        </w:rPr>
        <w:t> </w:t>
      </w:r>
      <w:r>
        <w:rPr>
          <w:sz w:val="21"/>
        </w:rPr>
        <w:t>comprovação</w:t>
      </w:r>
      <w:r>
        <w:rPr>
          <w:spacing w:val="-5"/>
          <w:sz w:val="21"/>
        </w:rPr>
        <w:t> </w:t>
      </w:r>
      <w:r>
        <w:rPr>
          <w:sz w:val="21"/>
        </w:rPr>
        <w:t>da</w:t>
      </w:r>
      <w:r>
        <w:rPr>
          <w:spacing w:val="-5"/>
          <w:sz w:val="21"/>
        </w:rPr>
        <w:t> </w:t>
      </w:r>
      <w:r>
        <w:rPr>
          <w:sz w:val="21"/>
        </w:rPr>
        <w:t>regularização</w:t>
      </w:r>
      <w:r>
        <w:rPr>
          <w:spacing w:val="-5"/>
          <w:sz w:val="21"/>
        </w:rPr>
        <w:t> </w:t>
      </w:r>
      <w:r>
        <w:rPr>
          <w:sz w:val="21"/>
        </w:rPr>
        <w:t>da</w:t>
      </w:r>
      <w:r>
        <w:rPr>
          <w:spacing w:val="-5"/>
          <w:sz w:val="21"/>
        </w:rPr>
        <w:t> </w:t>
      </w:r>
      <w:r>
        <w:rPr>
          <w:sz w:val="21"/>
        </w:rPr>
        <w:t>situação,</w:t>
      </w:r>
      <w:r>
        <w:rPr>
          <w:spacing w:val="-5"/>
          <w:sz w:val="21"/>
        </w:rPr>
        <w:t> </w:t>
      </w:r>
      <w:r>
        <w:rPr>
          <w:sz w:val="21"/>
        </w:rPr>
        <w:t>não</w:t>
      </w:r>
      <w:r>
        <w:rPr>
          <w:spacing w:val="-5"/>
          <w:sz w:val="21"/>
        </w:rPr>
        <w:t> </w:t>
      </w:r>
      <w:r>
        <w:rPr>
          <w:sz w:val="21"/>
        </w:rPr>
        <w:t>acarretando qualquer ônus para o CONTRATANTE.</w:t>
      </w:r>
    </w:p>
    <w:p>
      <w:pPr>
        <w:pStyle w:val="ListParagraph"/>
        <w:numPr>
          <w:ilvl w:val="1"/>
          <w:numId w:val="41"/>
        </w:numPr>
        <w:tabs>
          <w:tab w:pos="627" w:val="left" w:leader="none"/>
        </w:tabs>
        <w:spacing w:line="240" w:lineRule="auto" w:before="210" w:after="0"/>
        <w:ind w:left="627" w:right="0" w:hanging="313"/>
        <w:jc w:val="left"/>
        <w:rPr>
          <w:sz w:val="21"/>
        </w:rPr>
      </w:pPr>
      <w:r>
        <w:rPr>
          <w:sz w:val="21"/>
        </w:rPr>
        <w:t>Quando</w:t>
      </w:r>
      <w:r>
        <w:rPr>
          <w:spacing w:val="-7"/>
          <w:sz w:val="21"/>
        </w:rPr>
        <w:t> </w:t>
      </w:r>
      <w:r>
        <w:rPr>
          <w:sz w:val="21"/>
        </w:rPr>
        <w:t>do</w:t>
      </w:r>
      <w:r>
        <w:rPr>
          <w:spacing w:val="-7"/>
          <w:sz w:val="21"/>
        </w:rPr>
        <w:t> </w:t>
      </w:r>
      <w:r>
        <w:rPr>
          <w:sz w:val="21"/>
        </w:rPr>
        <w:t>pagamento,</w:t>
      </w:r>
      <w:r>
        <w:rPr>
          <w:spacing w:val="-6"/>
          <w:sz w:val="21"/>
        </w:rPr>
        <w:t> </w:t>
      </w:r>
      <w:r>
        <w:rPr>
          <w:sz w:val="21"/>
        </w:rPr>
        <w:t>será</w:t>
      </w:r>
      <w:r>
        <w:rPr>
          <w:spacing w:val="-7"/>
          <w:sz w:val="21"/>
        </w:rPr>
        <w:t> </w:t>
      </w:r>
      <w:r>
        <w:rPr>
          <w:sz w:val="21"/>
        </w:rPr>
        <w:t>efetuada</w:t>
      </w:r>
      <w:r>
        <w:rPr>
          <w:spacing w:val="-7"/>
          <w:sz w:val="21"/>
        </w:rPr>
        <w:t> </w:t>
      </w:r>
      <w:r>
        <w:rPr>
          <w:sz w:val="21"/>
        </w:rPr>
        <w:t>a</w:t>
      </w:r>
      <w:r>
        <w:rPr>
          <w:spacing w:val="-6"/>
          <w:sz w:val="21"/>
        </w:rPr>
        <w:t> </w:t>
      </w:r>
      <w:r>
        <w:rPr>
          <w:sz w:val="21"/>
        </w:rPr>
        <w:t>retenção</w:t>
      </w:r>
      <w:r>
        <w:rPr>
          <w:spacing w:val="-7"/>
          <w:sz w:val="21"/>
        </w:rPr>
        <w:t> </w:t>
      </w:r>
      <w:r>
        <w:rPr>
          <w:sz w:val="21"/>
        </w:rPr>
        <w:t>tributária</w:t>
      </w:r>
      <w:r>
        <w:rPr>
          <w:spacing w:val="-6"/>
          <w:sz w:val="21"/>
        </w:rPr>
        <w:t> </w:t>
      </w:r>
      <w:r>
        <w:rPr>
          <w:sz w:val="21"/>
        </w:rPr>
        <w:t>prevista</w:t>
      </w:r>
      <w:r>
        <w:rPr>
          <w:spacing w:val="-7"/>
          <w:sz w:val="21"/>
        </w:rPr>
        <w:t> </w:t>
      </w:r>
      <w:r>
        <w:rPr>
          <w:sz w:val="21"/>
        </w:rPr>
        <w:t>na</w:t>
      </w:r>
      <w:r>
        <w:rPr>
          <w:spacing w:val="-7"/>
          <w:sz w:val="21"/>
        </w:rPr>
        <w:t> </w:t>
      </w:r>
      <w:r>
        <w:rPr>
          <w:sz w:val="21"/>
        </w:rPr>
        <w:t>legislação</w:t>
      </w:r>
      <w:r>
        <w:rPr>
          <w:spacing w:val="-6"/>
          <w:sz w:val="21"/>
        </w:rPr>
        <w:t> </w:t>
      </w:r>
      <w:r>
        <w:rPr>
          <w:spacing w:val="-2"/>
          <w:sz w:val="21"/>
        </w:rPr>
        <w:t>aplicável.</w:t>
      </w:r>
    </w:p>
    <w:p>
      <w:pPr>
        <w:pStyle w:val="ListParagraph"/>
        <w:numPr>
          <w:ilvl w:val="2"/>
          <w:numId w:val="41"/>
        </w:numPr>
        <w:tabs>
          <w:tab w:pos="784" w:val="left" w:leader="none"/>
        </w:tabs>
        <w:spacing w:line="240" w:lineRule="auto" w:before="217" w:after="0"/>
        <w:ind w:left="784" w:right="0" w:hanging="470"/>
        <w:jc w:val="left"/>
        <w:rPr>
          <w:sz w:val="21"/>
        </w:rPr>
      </w:pPr>
      <w:r>
        <w:rPr>
          <w:sz w:val="21"/>
        </w:rPr>
        <w:t>Independentemente</w:t>
      </w:r>
      <w:r>
        <w:rPr>
          <w:spacing w:val="-7"/>
          <w:sz w:val="21"/>
        </w:rPr>
        <w:t> </w:t>
      </w:r>
      <w:r>
        <w:rPr>
          <w:sz w:val="21"/>
        </w:rPr>
        <w:t>do</w:t>
      </w:r>
      <w:r>
        <w:rPr>
          <w:spacing w:val="-7"/>
          <w:sz w:val="21"/>
        </w:rPr>
        <w:t> </w:t>
      </w:r>
      <w:r>
        <w:rPr>
          <w:sz w:val="21"/>
        </w:rPr>
        <w:t>percentual</w:t>
      </w:r>
      <w:r>
        <w:rPr>
          <w:spacing w:val="-7"/>
          <w:sz w:val="21"/>
        </w:rPr>
        <w:t> </w:t>
      </w:r>
      <w:r>
        <w:rPr>
          <w:sz w:val="21"/>
        </w:rPr>
        <w:t>de</w:t>
      </w:r>
      <w:r>
        <w:rPr>
          <w:spacing w:val="-7"/>
          <w:sz w:val="21"/>
        </w:rPr>
        <w:t> </w:t>
      </w:r>
      <w:r>
        <w:rPr>
          <w:sz w:val="21"/>
        </w:rPr>
        <w:t>tributo</w:t>
      </w:r>
      <w:r>
        <w:rPr>
          <w:spacing w:val="-7"/>
          <w:sz w:val="21"/>
        </w:rPr>
        <w:t> </w:t>
      </w:r>
      <w:r>
        <w:rPr>
          <w:sz w:val="21"/>
        </w:rPr>
        <w:t>inserido</w:t>
      </w:r>
      <w:r>
        <w:rPr>
          <w:spacing w:val="-7"/>
          <w:sz w:val="21"/>
        </w:rPr>
        <w:t> </w:t>
      </w:r>
      <w:r>
        <w:rPr>
          <w:sz w:val="21"/>
        </w:rPr>
        <w:t>na</w:t>
      </w:r>
      <w:r>
        <w:rPr>
          <w:spacing w:val="-7"/>
          <w:sz w:val="21"/>
        </w:rPr>
        <w:t> </w:t>
      </w:r>
      <w:r>
        <w:rPr>
          <w:sz w:val="21"/>
        </w:rPr>
        <w:t>planilha,</w:t>
      </w:r>
      <w:r>
        <w:rPr>
          <w:spacing w:val="-7"/>
          <w:sz w:val="21"/>
        </w:rPr>
        <w:t> </w:t>
      </w:r>
      <w:r>
        <w:rPr>
          <w:sz w:val="21"/>
        </w:rPr>
        <w:t>no</w:t>
      </w:r>
      <w:r>
        <w:rPr>
          <w:spacing w:val="-6"/>
          <w:sz w:val="21"/>
        </w:rPr>
        <w:t> </w:t>
      </w:r>
      <w:r>
        <w:rPr>
          <w:sz w:val="21"/>
        </w:rPr>
        <w:t>pagamento</w:t>
      </w:r>
      <w:r>
        <w:rPr>
          <w:spacing w:val="-7"/>
          <w:sz w:val="21"/>
        </w:rPr>
        <w:t> </w:t>
      </w:r>
      <w:r>
        <w:rPr>
          <w:sz w:val="21"/>
        </w:rPr>
        <w:t>serão</w:t>
      </w:r>
      <w:r>
        <w:rPr>
          <w:spacing w:val="-7"/>
          <w:sz w:val="21"/>
        </w:rPr>
        <w:t> </w:t>
      </w:r>
      <w:r>
        <w:rPr>
          <w:sz w:val="21"/>
        </w:rPr>
        <w:t>retidos</w:t>
      </w:r>
      <w:r>
        <w:rPr>
          <w:spacing w:val="-7"/>
          <w:sz w:val="21"/>
        </w:rPr>
        <w:t> </w:t>
      </w:r>
      <w:r>
        <w:rPr>
          <w:sz w:val="21"/>
        </w:rPr>
        <w:t>na</w:t>
      </w:r>
      <w:r>
        <w:rPr>
          <w:spacing w:val="-7"/>
          <w:sz w:val="21"/>
        </w:rPr>
        <w:t> </w:t>
      </w:r>
      <w:r>
        <w:rPr>
          <w:sz w:val="21"/>
        </w:rPr>
        <w:t>fonte</w:t>
      </w:r>
      <w:r>
        <w:rPr>
          <w:spacing w:val="-7"/>
          <w:sz w:val="21"/>
        </w:rPr>
        <w:t> </w:t>
      </w:r>
      <w:r>
        <w:rPr>
          <w:sz w:val="21"/>
        </w:rPr>
        <w:t>os</w:t>
      </w:r>
      <w:r>
        <w:rPr>
          <w:spacing w:val="-7"/>
          <w:sz w:val="21"/>
        </w:rPr>
        <w:t> </w:t>
      </w:r>
      <w:r>
        <w:rPr>
          <w:sz w:val="21"/>
        </w:rPr>
        <w:t>percentuais</w:t>
      </w:r>
      <w:r>
        <w:rPr>
          <w:spacing w:val="-7"/>
          <w:sz w:val="21"/>
        </w:rPr>
        <w:t> </w:t>
      </w:r>
      <w:r>
        <w:rPr>
          <w:sz w:val="21"/>
        </w:rPr>
        <w:t>estabelecidos</w:t>
      </w:r>
      <w:r>
        <w:rPr>
          <w:spacing w:val="-6"/>
          <w:sz w:val="21"/>
        </w:rPr>
        <w:t> </w:t>
      </w:r>
      <w:r>
        <w:rPr>
          <w:sz w:val="21"/>
        </w:rPr>
        <w:t>na</w:t>
      </w:r>
      <w:r>
        <w:rPr>
          <w:spacing w:val="-7"/>
          <w:sz w:val="21"/>
        </w:rPr>
        <w:t> </w:t>
      </w:r>
      <w:r>
        <w:rPr>
          <w:sz w:val="21"/>
        </w:rPr>
        <w:t>legislação</w:t>
      </w:r>
      <w:r>
        <w:rPr>
          <w:spacing w:val="-7"/>
          <w:sz w:val="21"/>
        </w:rPr>
        <w:t> </w:t>
      </w:r>
      <w:r>
        <w:rPr>
          <w:spacing w:val="-2"/>
          <w:sz w:val="21"/>
        </w:rPr>
        <w:t>vigente.</w:t>
      </w:r>
    </w:p>
    <w:p>
      <w:pPr>
        <w:pStyle w:val="ListParagraph"/>
        <w:numPr>
          <w:ilvl w:val="2"/>
          <w:numId w:val="41"/>
        </w:numPr>
        <w:tabs>
          <w:tab w:pos="784" w:val="left" w:leader="none"/>
        </w:tabs>
        <w:spacing w:line="247" w:lineRule="auto" w:before="230" w:after="0"/>
        <w:ind w:left="314" w:right="301" w:firstLine="0"/>
        <w:jc w:val="both"/>
        <w:rPr>
          <w:sz w:val="21"/>
        </w:rPr>
      </w:pPr>
      <w:r>
        <w:rPr>
          <w:sz w:val="21"/>
        </w:rPr>
        <w:t>O</w:t>
      </w:r>
      <w:r>
        <w:rPr>
          <w:spacing w:val="-5"/>
          <w:sz w:val="21"/>
        </w:rPr>
        <w:t> </w:t>
      </w:r>
      <w:r>
        <w:rPr>
          <w:sz w:val="21"/>
        </w:rPr>
        <w:t>CONTRATADO</w:t>
      </w:r>
      <w:r>
        <w:rPr>
          <w:spacing w:val="-5"/>
          <w:sz w:val="21"/>
        </w:rPr>
        <w:t> </w:t>
      </w:r>
      <w:r>
        <w:rPr>
          <w:sz w:val="21"/>
        </w:rPr>
        <w:t>regularmente</w:t>
      </w:r>
      <w:r>
        <w:rPr>
          <w:spacing w:val="-5"/>
          <w:sz w:val="21"/>
        </w:rPr>
        <w:t> </w:t>
      </w:r>
      <w:r>
        <w:rPr>
          <w:sz w:val="21"/>
        </w:rPr>
        <w:t>optante</w:t>
      </w:r>
      <w:r>
        <w:rPr>
          <w:spacing w:val="-5"/>
          <w:sz w:val="21"/>
        </w:rPr>
        <w:t> </w:t>
      </w:r>
      <w:r>
        <w:rPr>
          <w:sz w:val="21"/>
        </w:rPr>
        <w:t>pelo</w:t>
      </w:r>
      <w:r>
        <w:rPr>
          <w:spacing w:val="-5"/>
          <w:sz w:val="21"/>
        </w:rPr>
        <w:t> </w:t>
      </w:r>
      <w:r>
        <w:rPr>
          <w:sz w:val="21"/>
        </w:rPr>
        <w:t>Simples</w:t>
      </w:r>
      <w:r>
        <w:rPr>
          <w:spacing w:val="-5"/>
          <w:sz w:val="21"/>
        </w:rPr>
        <w:t> </w:t>
      </w:r>
      <w:r>
        <w:rPr>
          <w:sz w:val="21"/>
        </w:rPr>
        <w:t>Nacional,</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Complementar</w:t>
      </w:r>
      <w:r>
        <w:rPr>
          <w:spacing w:val="-5"/>
          <w:sz w:val="21"/>
        </w:rPr>
        <w:t> </w:t>
      </w:r>
      <w:r>
        <w:rPr>
          <w:sz w:val="21"/>
        </w:rPr>
        <w:t>nº</w:t>
      </w:r>
      <w:r>
        <w:rPr>
          <w:spacing w:val="-5"/>
          <w:sz w:val="21"/>
        </w:rPr>
        <w:t> </w:t>
      </w:r>
      <w:r>
        <w:rPr>
          <w:sz w:val="21"/>
        </w:rPr>
        <w:t>123/2006,</w:t>
      </w:r>
      <w:r>
        <w:rPr>
          <w:spacing w:val="-5"/>
          <w:sz w:val="21"/>
        </w:rPr>
        <w:t> </w:t>
      </w:r>
      <w:r>
        <w:rPr>
          <w:sz w:val="21"/>
        </w:rPr>
        <w:t>não</w:t>
      </w:r>
      <w:r>
        <w:rPr>
          <w:spacing w:val="-5"/>
          <w:sz w:val="21"/>
        </w:rPr>
        <w:t> </w:t>
      </w:r>
      <w:r>
        <w:rPr>
          <w:sz w:val="21"/>
        </w:rPr>
        <w:t>sofrerá</w:t>
      </w:r>
      <w:r>
        <w:rPr>
          <w:spacing w:val="-5"/>
          <w:sz w:val="21"/>
        </w:rPr>
        <w:t> </w:t>
      </w:r>
      <w:r>
        <w:rPr>
          <w:sz w:val="21"/>
        </w:rPr>
        <w:t>a</w:t>
      </w:r>
      <w:r>
        <w:rPr>
          <w:spacing w:val="-5"/>
          <w:sz w:val="21"/>
        </w:rPr>
        <w:t> </w:t>
      </w:r>
      <w:r>
        <w:rPr>
          <w:sz w:val="21"/>
        </w:rPr>
        <w:t>retenção</w:t>
      </w:r>
      <w:r>
        <w:rPr>
          <w:spacing w:val="-5"/>
          <w:sz w:val="21"/>
        </w:rPr>
        <w:t> </w:t>
      </w:r>
      <w:r>
        <w:rPr>
          <w:sz w:val="21"/>
        </w:rPr>
        <w:t>tributária</w:t>
      </w:r>
      <w:r>
        <w:rPr>
          <w:spacing w:val="-5"/>
          <w:sz w:val="21"/>
        </w:rPr>
        <w:t> </w:t>
      </w:r>
      <w:r>
        <w:rPr>
          <w:sz w:val="21"/>
        </w:rPr>
        <w:t>quanto</w:t>
      </w:r>
      <w:r>
        <w:rPr>
          <w:spacing w:val="-5"/>
          <w:sz w:val="21"/>
        </w:rPr>
        <w:t> </w:t>
      </w:r>
      <w:r>
        <w:rPr>
          <w:sz w:val="21"/>
        </w:rPr>
        <w:t>aos</w:t>
      </w:r>
      <w:r>
        <w:rPr>
          <w:spacing w:val="-5"/>
          <w:sz w:val="21"/>
        </w:rPr>
        <w:t> </w:t>
      </w:r>
      <w:r>
        <w:rPr>
          <w:sz w:val="21"/>
        </w:rPr>
        <w:t>impostos</w:t>
      </w:r>
      <w:r>
        <w:rPr>
          <w:spacing w:val="-5"/>
          <w:sz w:val="21"/>
        </w:rPr>
        <w:t> </w:t>
      </w:r>
      <w:r>
        <w:rPr>
          <w:sz w:val="21"/>
        </w:rPr>
        <w:t>e contribuições abrangidos por aquele Regime. No entanto, o pagamento ficará condicionado à apresentação de comprovação, por meio de documento oficial, de que faz </w:t>
      </w:r>
      <w:r>
        <w:rPr>
          <w:sz w:val="21"/>
        </w:rPr>
        <w:t>jus ao tratamento tributário favorecido previsto na referida Lei Complementar nº 123/2006.</w:t>
      </w:r>
    </w:p>
    <w:p>
      <w:pPr>
        <w:pStyle w:val="ListParagraph"/>
        <w:numPr>
          <w:ilvl w:val="1"/>
          <w:numId w:val="41"/>
        </w:numPr>
        <w:tabs>
          <w:tab w:pos="645" w:val="left" w:leader="none"/>
        </w:tabs>
        <w:spacing w:line="254" w:lineRule="auto" w:before="210" w:after="0"/>
        <w:ind w:left="314" w:right="301" w:firstLine="0"/>
        <w:jc w:val="both"/>
        <w:rPr>
          <w:sz w:val="21"/>
        </w:rPr>
      </w:pPr>
      <w:r>
        <w:rPr>
          <w:sz w:val="21"/>
        </w:rPr>
        <w:t>Os pagamentos eventualmente realizados com atraso, desde que não decorram de ato ou fato atribuível ao contratado, sofrerão a incidência de atualização </w:t>
      </w:r>
      <w:r>
        <w:rPr>
          <w:sz w:val="21"/>
        </w:rPr>
        <w:t>monetária pelo </w:t>
      </w:r>
      <w:r>
        <w:rPr>
          <w:b/>
          <w:sz w:val="21"/>
        </w:rPr>
        <w:t>Índice Nacional de Preços ao Consumidor Amplo </w:t>
      </w:r>
      <w:r>
        <w:rPr>
          <w:sz w:val="21"/>
        </w:rPr>
        <w:t>(</w:t>
      </w:r>
      <w:r>
        <w:rPr>
          <w:b/>
          <w:sz w:val="21"/>
        </w:rPr>
        <w:t>IPCA / IBGE</w:t>
      </w:r>
      <w:r>
        <w:rPr>
          <w:sz w:val="21"/>
        </w:rPr>
        <w:t>), acrescidos de juros moratórios de 0,5% (meio por cento) ao mês, calculados </w:t>
      </w:r>
      <w:r>
        <w:rPr>
          <w:i/>
          <w:sz w:val="21"/>
        </w:rPr>
        <w:t>pro rata die</w:t>
      </w:r>
      <w:r>
        <w:rPr>
          <w:sz w:val="21"/>
        </w:rPr>
        <w:t>. (ANEXO </w:t>
      </w:r>
      <w:r>
        <w:rPr>
          <w:b/>
          <w:sz w:val="21"/>
        </w:rPr>
        <w:t>I </w:t>
      </w:r>
      <w:r>
        <w:rPr>
          <w:sz w:val="21"/>
        </w:rPr>
        <w:t>– ITEM </w:t>
      </w:r>
      <w:r>
        <w:rPr>
          <w:b/>
          <w:sz w:val="21"/>
        </w:rPr>
        <w:t>6.8.</w:t>
      </w:r>
      <w:r>
        <w:rPr>
          <w:sz w:val="21"/>
        </w:rPr>
        <w:t>)</w:t>
      </w:r>
    </w:p>
    <w:p>
      <w:pPr>
        <w:pStyle w:val="ListParagraph"/>
        <w:numPr>
          <w:ilvl w:val="1"/>
          <w:numId w:val="41"/>
        </w:numPr>
        <w:tabs>
          <w:tab w:pos="629" w:val="left" w:leader="none"/>
        </w:tabs>
        <w:spacing w:line="247" w:lineRule="auto" w:before="202" w:after="0"/>
        <w:ind w:left="314" w:right="301" w:firstLine="0"/>
        <w:jc w:val="both"/>
        <w:rPr>
          <w:sz w:val="21"/>
        </w:rPr>
      </w:pPr>
      <w:r>
        <w:rPr>
          <w:sz w:val="21"/>
        </w:rPr>
        <w:t>O</w:t>
      </w:r>
      <w:r>
        <w:rPr>
          <w:spacing w:val="-3"/>
          <w:sz w:val="21"/>
        </w:rPr>
        <w:t> </w:t>
      </w:r>
      <w:r>
        <w:rPr>
          <w:sz w:val="21"/>
        </w:rPr>
        <w:t>CONTRATADO</w:t>
      </w:r>
      <w:r>
        <w:rPr>
          <w:spacing w:val="-3"/>
          <w:sz w:val="21"/>
        </w:rPr>
        <w:t> </w:t>
      </w:r>
      <w:r>
        <w:rPr>
          <w:sz w:val="21"/>
        </w:rPr>
        <w:t>deverá</w:t>
      </w:r>
      <w:r>
        <w:rPr>
          <w:spacing w:val="-3"/>
          <w:sz w:val="21"/>
        </w:rPr>
        <w:t> </w:t>
      </w:r>
      <w:r>
        <w:rPr>
          <w:sz w:val="21"/>
        </w:rPr>
        <w:t>emitir</w:t>
      </w:r>
      <w:r>
        <w:rPr>
          <w:spacing w:val="-3"/>
          <w:sz w:val="21"/>
        </w:rPr>
        <w:t> </w:t>
      </w:r>
      <w:r>
        <w:rPr>
          <w:sz w:val="21"/>
        </w:rPr>
        <w:t>a</w:t>
      </w:r>
      <w:r>
        <w:rPr>
          <w:spacing w:val="-3"/>
          <w:sz w:val="21"/>
        </w:rPr>
        <w:t> </w:t>
      </w:r>
      <w:r>
        <w:rPr>
          <w:sz w:val="21"/>
        </w:rPr>
        <w:t>Nota</w:t>
      </w:r>
      <w:r>
        <w:rPr>
          <w:spacing w:val="-3"/>
          <w:sz w:val="21"/>
        </w:rPr>
        <w:t> </w:t>
      </w:r>
      <w:r>
        <w:rPr>
          <w:sz w:val="21"/>
        </w:rPr>
        <w:t>Fiscal</w:t>
      </w:r>
      <w:r>
        <w:rPr>
          <w:spacing w:val="-3"/>
          <w:sz w:val="21"/>
        </w:rPr>
        <w:t> </w:t>
      </w:r>
      <w:r>
        <w:rPr>
          <w:sz w:val="21"/>
        </w:rPr>
        <w:t>Eletrônica</w:t>
      </w:r>
      <w:r>
        <w:rPr>
          <w:spacing w:val="-3"/>
          <w:sz w:val="21"/>
        </w:rPr>
        <w:t> </w:t>
      </w:r>
      <w:r>
        <w:rPr>
          <w:sz w:val="21"/>
        </w:rPr>
        <w:t>–</w:t>
      </w:r>
      <w:r>
        <w:rPr>
          <w:spacing w:val="-3"/>
          <w:sz w:val="21"/>
        </w:rPr>
        <w:t> </w:t>
      </w:r>
      <w:r>
        <w:rPr>
          <w:sz w:val="21"/>
        </w:rPr>
        <w:t>NF-e,</w:t>
      </w:r>
      <w:r>
        <w:rPr>
          <w:spacing w:val="-3"/>
          <w:sz w:val="21"/>
        </w:rPr>
        <w:t> </w:t>
      </w:r>
      <w:r>
        <w:rPr>
          <w:sz w:val="21"/>
        </w:rPr>
        <w:t>consoante</w:t>
      </w:r>
      <w:r>
        <w:rPr>
          <w:spacing w:val="-3"/>
          <w:sz w:val="21"/>
        </w:rPr>
        <w:t> </w:t>
      </w:r>
      <w:r>
        <w:rPr>
          <w:sz w:val="21"/>
        </w:rPr>
        <w:t>o</w:t>
      </w:r>
      <w:r>
        <w:rPr>
          <w:spacing w:val="-3"/>
          <w:sz w:val="21"/>
        </w:rPr>
        <w:t> </w:t>
      </w:r>
      <w:r>
        <w:rPr>
          <w:sz w:val="21"/>
        </w:rPr>
        <w:t>Protocolo</w:t>
      </w:r>
      <w:r>
        <w:rPr>
          <w:spacing w:val="-3"/>
          <w:sz w:val="21"/>
        </w:rPr>
        <w:t> </w:t>
      </w:r>
      <w:r>
        <w:rPr>
          <w:sz w:val="21"/>
        </w:rPr>
        <w:t>ICMS</w:t>
      </w:r>
      <w:r>
        <w:rPr>
          <w:spacing w:val="-3"/>
          <w:sz w:val="21"/>
        </w:rPr>
        <w:t> </w:t>
      </w:r>
      <w:r>
        <w:rPr>
          <w:sz w:val="21"/>
        </w:rPr>
        <w:t>nº</w:t>
      </w:r>
      <w:r>
        <w:rPr>
          <w:spacing w:val="-3"/>
          <w:sz w:val="21"/>
        </w:rPr>
        <w:t> </w:t>
      </w:r>
      <w:r>
        <w:rPr>
          <w:sz w:val="21"/>
        </w:rPr>
        <w:t>42/2009,</w:t>
      </w:r>
      <w:r>
        <w:rPr>
          <w:spacing w:val="-3"/>
          <w:sz w:val="21"/>
        </w:rPr>
        <w:t> </w:t>
      </w:r>
      <w:r>
        <w:rPr>
          <w:sz w:val="21"/>
        </w:rPr>
        <w:t>com</w:t>
      </w:r>
      <w:r>
        <w:rPr>
          <w:spacing w:val="-3"/>
          <w:sz w:val="21"/>
        </w:rPr>
        <w:t> </w:t>
      </w:r>
      <w:r>
        <w:rPr>
          <w:sz w:val="21"/>
        </w:rPr>
        <w:t>a</w:t>
      </w:r>
      <w:r>
        <w:rPr>
          <w:spacing w:val="-3"/>
          <w:sz w:val="21"/>
        </w:rPr>
        <w:t> </w:t>
      </w:r>
      <w:r>
        <w:rPr>
          <w:sz w:val="21"/>
        </w:rPr>
        <w:t>redação</w:t>
      </w:r>
      <w:r>
        <w:rPr>
          <w:spacing w:val="-3"/>
          <w:sz w:val="21"/>
        </w:rPr>
        <w:t> </w:t>
      </w:r>
      <w:r>
        <w:rPr>
          <w:sz w:val="21"/>
        </w:rPr>
        <w:t>conferida</w:t>
      </w:r>
      <w:r>
        <w:rPr>
          <w:spacing w:val="-3"/>
          <w:sz w:val="21"/>
        </w:rPr>
        <w:t> </w:t>
      </w:r>
      <w:r>
        <w:rPr>
          <w:sz w:val="21"/>
        </w:rPr>
        <w:t>pelo</w:t>
      </w:r>
      <w:r>
        <w:rPr>
          <w:spacing w:val="-3"/>
          <w:sz w:val="21"/>
        </w:rPr>
        <w:t> </w:t>
      </w:r>
      <w:r>
        <w:rPr>
          <w:sz w:val="21"/>
        </w:rPr>
        <w:t>Protocolo</w:t>
      </w:r>
      <w:r>
        <w:rPr>
          <w:spacing w:val="-3"/>
          <w:sz w:val="21"/>
        </w:rPr>
        <w:t> </w:t>
      </w:r>
      <w:r>
        <w:rPr>
          <w:sz w:val="21"/>
        </w:rPr>
        <w:t>ICMS</w:t>
      </w:r>
      <w:r>
        <w:rPr>
          <w:spacing w:val="-3"/>
          <w:sz w:val="21"/>
        </w:rPr>
        <w:t> </w:t>
      </w:r>
      <w:r>
        <w:rPr>
          <w:sz w:val="21"/>
        </w:rPr>
        <w:t>nº</w:t>
      </w:r>
      <w:r>
        <w:rPr>
          <w:spacing w:val="-3"/>
          <w:sz w:val="21"/>
        </w:rPr>
        <w:t> </w:t>
      </w:r>
      <w:r>
        <w:rPr>
          <w:sz w:val="21"/>
        </w:rPr>
        <w:t>85/2010,</w:t>
      </w:r>
      <w:r>
        <w:rPr>
          <w:spacing w:val="-3"/>
          <w:sz w:val="21"/>
        </w:rPr>
        <w:t> </w:t>
      </w:r>
      <w:r>
        <w:rPr>
          <w:sz w:val="21"/>
        </w:rPr>
        <w:t>e caso seu estabelecimento esteja localizado no Estado do Rio de Janeiro, deverá observar a forma prescrita nas alíneas a, b, c, d e e do parágrafo 1º do artigo 2º da Resolução SEFAZ nº 971/2016.</w:t>
      </w:r>
    </w:p>
    <w:p>
      <w:pPr>
        <w:pStyle w:val="ListParagraph"/>
        <w:numPr>
          <w:ilvl w:val="1"/>
          <w:numId w:val="41"/>
        </w:numPr>
        <w:tabs>
          <w:tab w:pos="751" w:val="left" w:leader="none"/>
        </w:tabs>
        <w:spacing w:line="259" w:lineRule="auto" w:before="210" w:after="0"/>
        <w:ind w:left="314" w:right="301" w:firstLine="0"/>
        <w:jc w:val="left"/>
        <w:rPr>
          <w:sz w:val="21"/>
        </w:rPr>
      </w:pPr>
      <w:r>
        <w:rPr>
          <w:sz w:val="21"/>
        </w:rPr>
        <w:t>Caso</w:t>
      </w:r>
      <w:r>
        <w:rPr>
          <w:spacing w:val="14"/>
          <w:sz w:val="21"/>
        </w:rPr>
        <w:t> </w:t>
      </w:r>
      <w:r>
        <w:rPr>
          <w:sz w:val="21"/>
        </w:rPr>
        <w:t>o</w:t>
      </w:r>
      <w:r>
        <w:rPr>
          <w:spacing w:val="14"/>
          <w:sz w:val="21"/>
        </w:rPr>
        <w:t> </w:t>
      </w:r>
      <w:r>
        <w:rPr>
          <w:sz w:val="21"/>
        </w:rPr>
        <w:t>Edital</w:t>
      </w:r>
      <w:r>
        <w:rPr>
          <w:spacing w:val="14"/>
          <w:sz w:val="21"/>
        </w:rPr>
        <w:t> </w:t>
      </w:r>
      <w:r>
        <w:rPr>
          <w:sz w:val="21"/>
        </w:rPr>
        <w:t>admita</w:t>
      </w:r>
      <w:r>
        <w:rPr>
          <w:spacing w:val="14"/>
          <w:sz w:val="21"/>
        </w:rPr>
        <w:t> </w:t>
      </w:r>
      <w:r>
        <w:rPr>
          <w:sz w:val="21"/>
        </w:rPr>
        <w:t>a</w:t>
      </w:r>
      <w:r>
        <w:rPr>
          <w:spacing w:val="14"/>
          <w:sz w:val="21"/>
        </w:rPr>
        <w:t> </w:t>
      </w:r>
      <w:r>
        <w:rPr>
          <w:sz w:val="21"/>
        </w:rPr>
        <w:t>subcontratação,</w:t>
      </w:r>
      <w:r>
        <w:rPr>
          <w:spacing w:val="14"/>
          <w:sz w:val="21"/>
        </w:rPr>
        <w:t> </w:t>
      </w:r>
      <w:r>
        <w:rPr>
          <w:sz w:val="21"/>
        </w:rPr>
        <w:t>os</w:t>
      </w:r>
      <w:r>
        <w:rPr>
          <w:spacing w:val="14"/>
          <w:sz w:val="21"/>
        </w:rPr>
        <w:t> </w:t>
      </w:r>
      <w:r>
        <w:rPr>
          <w:sz w:val="21"/>
        </w:rPr>
        <w:t>pagamentos</w:t>
      </w:r>
      <w:r>
        <w:rPr>
          <w:spacing w:val="14"/>
          <w:sz w:val="21"/>
        </w:rPr>
        <w:t> </w:t>
      </w:r>
      <w:r>
        <w:rPr>
          <w:sz w:val="21"/>
        </w:rPr>
        <w:t>aos</w:t>
      </w:r>
      <w:r>
        <w:rPr>
          <w:spacing w:val="14"/>
          <w:sz w:val="21"/>
        </w:rPr>
        <w:t> </w:t>
      </w:r>
      <w:r>
        <w:rPr>
          <w:sz w:val="21"/>
        </w:rPr>
        <w:t>subcontratados</w:t>
      </w:r>
      <w:r>
        <w:rPr>
          <w:spacing w:val="14"/>
          <w:sz w:val="21"/>
        </w:rPr>
        <w:t> </w:t>
      </w:r>
      <w:r>
        <w:rPr>
          <w:sz w:val="21"/>
        </w:rPr>
        <w:t>serão</w:t>
      </w:r>
      <w:r>
        <w:rPr>
          <w:spacing w:val="14"/>
          <w:sz w:val="21"/>
        </w:rPr>
        <w:t> </w:t>
      </w:r>
      <w:r>
        <w:rPr>
          <w:sz w:val="21"/>
        </w:rPr>
        <w:t>realizados</w:t>
      </w:r>
      <w:r>
        <w:rPr>
          <w:spacing w:val="14"/>
          <w:sz w:val="21"/>
        </w:rPr>
        <w:t> </w:t>
      </w:r>
      <w:r>
        <w:rPr>
          <w:sz w:val="21"/>
        </w:rPr>
        <w:t>diretamente</w:t>
      </w:r>
      <w:r>
        <w:rPr>
          <w:spacing w:val="14"/>
          <w:sz w:val="21"/>
        </w:rPr>
        <w:t> </w:t>
      </w:r>
      <w:r>
        <w:rPr>
          <w:sz w:val="21"/>
        </w:rPr>
        <w:t>pelo</w:t>
      </w:r>
      <w:r>
        <w:rPr>
          <w:spacing w:val="14"/>
          <w:sz w:val="21"/>
        </w:rPr>
        <w:t> </w:t>
      </w:r>
      <w:r>
        <w:rPr>
          <w:sz w:val="21"/>
        </w:rPr>
        <w:t>CONTRATADO,</w:t>
      </w:r>
      <w:r>
        <w:rPr>
          <w:spacing w:val="14"/>
          <w:sz w:val="21"/>
        </w:rPr>
        <w:t> </w:t>
      </w:r>
      <w:r>
        <w:rPr>
          <w:sz w:val="21"/>
        </w:rPr>
        <w:t>ficando</w:t>
      </w:r>
      <w:r>
        <w:rPr>
          <w:spacing w:val="14"/>
          <w:sz w:val="21"/>
        </w:rPr>
        <w:t> </w:t>
      </w:r>
      <w:r>
        <w:rPr>
          <w:sz w:val="21"/>
        </w:rPr>
        <w:t>vedada</w:t>
      </w:r>
      <w:r>
        <w:rPr>
          <w:spacing w:val="14"/>
          <w:sz w:val="21"/>
        </w:rPr>
        <w:t> </w:t>
      </w:r>
      <w:r>
        <w:rPr>
          <w:sz w:val="21"/>
        </w:rPr>
        <w:t>a</w:t>
      </w:r>
      <w:r>
        <w:rPr>
          <w:spacing w:val="14"/>
          <w:sz w:val="21"/>
        </w:rPr>
        <w:t> </w:t>
      </w:r>
      <w:r>
        <w:rPr>
          <w:sz w:val="21"/>
        </w:rPr>
        <w:t>emissão</w:t>
      </w:r>
      <w:r>
        <w:rPr>
          <w:spacing w:val="14"/>
          <w:sz w:val="21"/>
        </w:rPr>
        <w:t> </w:t>
      </w:r>
      <w:r>
        <w:rPr>
          <w:sz w:val="21"/>
        </w:rPr>
        <w:t>de</w:t>
      </w:r>
      <w:r>
        <w:rPr>
          <w:spacing w:val="14"/>
          <w:sz w:val="21"/>
        </w:rPr>
        <w:t> </w:t>
      </w:r>
      <w:r>
        <w:rPr>
          <w:sz w:val="21"/>
        </w:rPr>
        <w:t>nota</w:t>
      </w:r>
      <w:r>
        <w:rPr>
          <w:spacing w:val="14"/>
          <w:sz w:val="21"/>
        </w:rPr>
        <w:t> </w:t>
      </w:r>
      <w:r>
        <w:rPr>
          <w:sz w:val="21"/>
        </w:rPr>
        <w:t>de empenho do CONTRATANTE diretamente aos subcontratados.</w:t>
      </w:r>
    </w:p>
    <w:p>
      <w:pPr>
        <w:pStyle w:val="ListParagraph"/>
        <w:numPr>
          <w:ilvl w:val="2"/>
          <w:numId w:val="41"/>
        </w:numPr>
        <w:tabs>
          <w:tab w:pos="878" w:val="left" w:leader="none"/>
        </w:tabs>
        <w:spacing w:line="240" w:lineRule="auto" w:before="160" w:after="0"/>
        <w:ind w:left="878" w:right="0" w:hanging="564"/>
        <w:jc w:val="left"/>
        <w:rPr>
          <w:sz w:val="21"/>
        </w:rPr>
      </w:pPr>
      <w:r>
        <w:rPr>
          <w:sz w:val="21"/>
        </w:rPr>
        <w:t>A</w:t>
      </w:r>
      <w:r>
        <w:rPr>
          <w:spacing w:val="-14"/>
          <w:sz w:val="21"/>
        </w:rPr>
        <w:t> </w:t>
      </w:r>
      <w:r>
        <w:rPr>
          <w:sz w:val="21"/>
        </w:rPr>
        <w:t>subcontratação</w:t>
      </w:r>
      <w:r>
        <w:rPr>
          <w:spacing w:val="-12"/>
          <w:sz w:val="21"/>
        </w:rPr>
        <w:t> </w:t>
      </w:r>
      <w:r>
        <w:rPr>
          <w:sz w:val="21"/>
        </w:rPr>
        <w:t>porventura</w:t>
      </w:r>
      <w:r>
        <w:rPr>
          <w:spacing w:val="-9"/>
          <w:sz w:val="21"/>
        </w:rPr>
        <w:t> </w:t>
      </w:r>
      <w:r>
        <w:rPr>
          <w:sz w:val="21"/>
        </w:rPr>
        <w:t>realizada</w:t>
      </w:r>
      <w:r>
        <w:rPr>
          <w:spacing w:val="-8"/>
          <w:sz w:val="21"/>
        </w:rPr>
        <w:t> </w:t>
      </w:r>
      <w:r>
        <w:rPr>
          <w:sz w:val="21"/>
        </w:rPr>
        <w:t>será</w:t>
      </w:r>
      <w:r>
        <w:rPr>
          <w:spacing w:val="-8"/>
          <w:sz w:val="21"/>
        </w:rPr>
        <w:t> </w:t>
      </w:r>
      <w:r>
        <w:rPr>
          <w:sz w:val="21"/>
        </w:rPr>
        <w:t>integralmente</w:t>
      </w:r>
      <w:r>
        <w:rPr>
          <w:spacing w:val="-9"/>
          <w:sz w:val="21"/>
        </w:rPr>
        <w:t> </w:t>
      </w:r>
      <w:r>
        <w:rPr>
          <w:sz w:val="21"/>
        </w:rPr>
        <w:t>custeada</w:t>
      </w:r>
      <w:r>
        <w:rPr>
          <w:spacing w:val="-8"/>
          <w:sz w:val="21"/>
        </w:rPr>
        <w:t> </w:t>
      </w:r>
      <w:r>
        <w:rPr>
          <w:sz w:val="21"/>
        </w:rPr>
        <w:t>pelo</w:t>
      </w:r>
      <w:r>
        <w:rPr>
          <w:spacing w:val="-8"/>
          <w:sz w:val="21"/>
        </w:rPr>
        <w:t> </w:t>
      </w:r>
      <w:r>
        <w:rPr>
          <w:spacing w:val="-2"/>
          <w:sz w:val="21"/>
        </w:rPr>
        <w:t>CONTRATADO.</w:t>
      </w:r>
    </w:p>
    <w:p>
      <w:pPr>
        <w:pStyle w:val="ListParagraph"/>
        <w:spacing w:after="0" w:line="240" w:lineRule="auto"/>
        <w:jc w:val="left"/>
        <w:rPr>
          <w:sz w:val="21"/>
        </w:rPr>
        <w:sectPr>
          <w:pgSz w:w="15840" w:h="24480"/>
          <w:pgMar w:top="960" w:bottom="280" w:left="360" w:right="360"/>
        </w:sectPr>
      </w:pPr>
    </w:p>
    <w:p>
      <w:pPr>
        <w:pStyle w:val="Heading2"/>
        <w:spacing w:before="79"/>
      </w:pPr>
      <w:r>
        <w:rPr>
          <w:spacing w:val="-2"/>
        </w:rPr>
        <w:t>CLÁUSULA</w:t>
      </w:r>
      <w:r>
        <w:rPr>
          <w:spacing w:val="-10"/>
        </w:rPr>
        <w:t> </w:t>
      </w:r>
      <w:r>
        <w:rPr>
          <w:spacing w:val="-2"/>
        </w:rPr>
        <w:t>SÉTIMA</w:t>
      </w:r>
      <w:r>
        <w:rPr>
          <w:spacing w:val="-9"/>
        </w:rPr>
        <w:t> </w:t>
      </w:r>
      <w:r>
        <w:rPr>
          <w:spacing w:val="-2"/>
        </w:rPr>
        <w:t>-</w:t>
      </w:r>
      <w:r>
        <w:rPr>
          <w:spacing w:val="3"/>
        </w:rPr>
        <w:t> </w:t>
      </w:r>
      <w:r>
        <w:rPr>
          <w:spacing w:val="-2"/>
        </w:rPr>
        <w:t>REAJUSTE</w:t>
      </w:r>
    </w:p>
    <w:p>
      <w:pPr>
        <w:pStyle w:val="ListParagraph"/>
        <w:numPr>
          <w:ilvl w:val="1"/>
          <w:numId w:val="43"/>
        </w:numPr>
        <w:tabs>
          <w:tab w:pos="627" w:val="left" w:leader="none"/>
        </w:tabs>
        <w:spacing w:line="240" w:lineRule="auto" w:before="217" w:after="0"/>
        <w:ind w:left="627" w:right="0" w:hanging="313"/>
        <w:jc w:val="left"/>
        <w:rPr>
          <w:sz w:val="21"/>
        </w:rPr>
      </w:pPr>
      <w:r>
        <w:rPr>
          <w:sz w:val="21"/>
        </w:rPr>
        <w:t>Os</w:t>
      </w:r>
      <w:r>
        <w:rPr>
          <w:spacing w:val="-6"/>
          <w:sz w:val="21"/>
        </w:rPr>
        <w:t> </w:t>
      </w:r>
      <w:r>
        <w:rPr>
          <w:sz w:val="21"/>
        </w:rPr>
        <w:t>preços</w:t>
      </w:r>
      <w:r>
        <w:rPr>
          <w:spacing w:val="-6"/>
          <w:sz w:val="21"/>
        </w:rPr>
        <w:t> </w:t>
      </w:r>
      <w:r>
        <w:rPr>
          <w:sz w:val="21"/>
        </w:rPr>
        <w:t>contratados</w:t>
      </w:r>
      <w:r>
        <w:rPr>
          <w:spacing w:val="-6"/>
          <w:sz w:val="21"/>
        </w:rPr>
        <w:t> </w:t>
      </w:r>
      <w:r>
        <w:rPr>
          <w:sz w:val="21"/>
        </w:rPr>
        <w:t>serão</w:t>
      </w:r>
      <w:r>
        <w:rPr>
          <w:spacing w:val="-6"/>
          <w:sz w:val="21"/>
        </w:rPr>
        <w:t> </w:t>
      </w:r>
      <w:r>
        <w:rPr>
          <w:sz w:val="21"/>
        </w:rPr>
        <w:t>reajustados</w:t>
      </w:r>
      <w:r>
        <w:rPr>
          <w:spacing w:val="-6"/>
          <w:sz w:val="21"/>
        </w:rPr>
        <w:t> </w:t>
      </w:r>
      <w:r>
        <w:rPr>
          <w:sz w:val="21"/>
        </w:rPr>
        <w:t>após</w:t>
      </w:r>
      <w:r>
        <w:rPr>
          <w:spacing w:val="-6"/>
          <w:sz w:val="21"/>
        </w:rPr>
        <w:t> </w:t>
      </w:r>
      <w:r>
        <w:rPr>
          <w:sz w:val="21"/>
        </w:rPr>
        <w:t>o</w:t>
      </w:r>
      <w:r>
        <w:rPr>
          <w:spacing w:val="-6"/>
          <w:sz w:val="21"/>
        </w:rPr>
        <w:t> </w:t>
      </w:r>
      <w:r>
        <w:rPr>
          <w:sz w:val="21"/>
        </w:rPr>
        <w:t>interregno</w:t>
      </w:r>
      <w:r>
        <w:rPr>
          <w:spacing w:val="-6"/>
          <w:sz w:val="21"/>
        </w:rPr>
        <w:t> </w:t>
      </w:r>
      <w:r>
        <w:rPr>
          <w:sz w:val="21"/>
        </w:rPr>
        <w:t>de</w:t>
      </w:r>
      <w:r>
        <w:rPr>
          <w:spacing w:val="-6"/>
          <w:sz w:val="21"/>
        </w:rPr>
        <w:t> </w:t>
      </w:r>
      <w:r>
        <w:rPr>
          <w:sz w:val="21"/>
        </w:rPr>
        <w:t>1</w:t>
      </w:r>
      <w:r>
        <w:rPr>
          <w:spacing w:val="-6"/>
          <w:sz w:val="21"/>
        </w:rPr>
        <w:t> </w:t>
      </w:r>
      <w:r>
        <w:rPr>
          <w:sz w:val="21"/>
        </w:rPr>
        <w:t>(um)</w:t>
      </w:r>
      <w:r>
        <w:rPr>
          <w:spacing w:val="-6"/>
          <w:sz w:val="21"/>
        </w:rPr>
        <w:t> </w:t>
      </w:r>
      <w:r>
        <w:rPr>
          <w:sz w:val="21"/>
        </w:rPr>
        <w:t>ano,</w:t>
      </w:r>
      <w:r>
        <w:rPr>
          <w:spacing w:val="-6"/>
          <w:sz w:val="21"/>
        </w:rPr>
        <w:t> </w:t>
      </w:r>
      <w:r>
        <w:rPr>
          <w:sz w:val="21"/>
        </w:rPr>
        <w:t>mediante</w:t>
      </w:r>
      <w:r>
        <w:rPr>
          <w:spacing w:val="-6"/>
          <w:sz w:val="21"/>
        </w:rPr>
        <w:t> </w:t>
      </w:r>
      <w:r>
        <w:rPr>
          <w:sz w:val="21"/>
        </w:rPr>
        <w:t>solicitação</w:t>
      </w:r>
      <w:r>
        <w:rPr>
          <w:spacing w:val="-6"/>
          <w:sz w:val="21"/>
        </w:rPr>
        <w:t> </w:t>
      </w:r>
      <w:r>
        <w:rPr>
          <w:sz w:val="21"/>
        </w:rPr>
        <w:t>do</w:t>
      </w:r>
      <w:r>
        <w:rPr>
          <w:spacing w:val="-6"/>
          <w:sz w:val="21"/>
        </w:rPr>
        <w:t> </w:t>
      </w:r>
      <w:r>
        <w:rPr>
          <w:spacing w:val="-2"/>
          <w:sz w:val="21"/>
        </w:rPr>
        <w:t>CONTRATADO.</w:t>
      </w:r>
    </w:p>
    <w:p>
      <w:pPr>
        <w:pStyle w:val="ListParagraph"/>
        <w:numPr>
          <w:ilvl w:val="1"/>
          <w:numId w:val="43"/>
        </w:numPr>
        <w:tabs>
          <w:tab w:pos="627" w:val="left" w:leader="none"/>
        </w:tabs>
        <w:spacing w:line="240" w:lineRule="auto" w:before="230" w:after="0"/>
        <w:ind w:left="627" w:right="0" w:hanging="313"/>
        <w:jc w:val="left"/>
        <w:rPr>
          <w:sz w:val="21"/>
        </w:rPr>
      </w:pPr>
      <w:r>
        <w:rPr>
          <w:sz w:val="21"/>
        </w:rPr>
        <w:t>O</w:t>
      </w:r>
      <w:r>
        <w:rPr>
          <w:spacing w:val="-6"/>
          <w:sz w:val="21"/>
        </w:rPr>
        <w:t> </w:t>
      </w:r>
      <w:r>
        <w:rPr>
          <w:sz w:val="21"/>
        </w:rPr>
        <w:t>interregno</w:t>
      </w:r>
      <w:r>
        <w:rPr>
          <w:spacing w:val="-5"/>
          <w:sz w:val="21"/>
        </w:rPr>
        <w:t> </w:t>
      </w:r>
      <w:r>
        <w:rPr>
          <w:sz w:val="21"/>
        </w:rPr>
        <w:t>mínimo</w:t>
      </w:r>
      <w:r>
        <w:rPr>
          <w:spacing w:val="-5"/>
          <w:sz w:val="21"/>
        </w:rPr>
        <w:t> </w:t>
      </w:r>
      <w:r>
        <w:rPr>
          <w:sz w:val="21"/>
        </w:rPr>
        <w:t>de</w:t>
      </w:r>
      <w:r>
        <w:rPr>
          <w:spacing w:val="-5"/>
          <w:sz w:val="21"/>
        </w:rPr>
        <w:t> </w:t>
      </w:r>
      <w:r>
        <w:rPr>
          <w:sz w:val="21"/>
        </w:rPr>
        <w:t>1</w:t>
      </w:r>
      <w:r>
        <w:rPr>
          <w:spacing w:val="-6"/>
          <w:sz w:val="21"/>
        </w:rPr>
        <w:t> </w:t>
      </w:r>
      <w:r>
        <w:rPr>
          <w:sz w:val="21"/>
        </w:rPr>
        <w:t>(um)</w:t>
      </w:r>
      <w:r>
        <w:rPr>
          <w:spacing w:val="-5"/>
          <w:sz w:val="21"/>
        </w:rPr>
        <w:t> </w:t>
      </w:r>
      <w:r>
        <w:rPr>
          <w:sz w:val="21"/>
        </w:rPr>
        <w:t>ano</w:t>
      </w:r>
      <w:r>
        <w:rPr>
          <w:spacing w:val="-5"/>
          <w:sz w:val="21"/>
        </w:rPr>
        <w:t> </w:t>
      </w:r>
      <w:r>
        <w:rPr>
          <w:sz w:val="21"/>
        </w:rPr>
        <w:t>para</w:t>
      </w:r>
      <w:r>
        <w:rPr>
          <w:spacing w:val="-5"/>
          <w:sz w:val="21"/>
        </w:rPr>
        <w:t> </w:t>
      </w:r>
      <w:r>
        <w:rPr>
          <w:sz w:val="21"/>
        </w:rPr>
        <w:t>o</w:t>
      </w:r>
      <w:r>
        <w:rPr>
          <w:spacing w:val="-5"/>
          <w:sz w:val="21"/>
        </w:rPr>
        <w:t> </w:t>
      </w:r>
      <w:r>
        <w:rPr>
          <w:sz w:val="21"/>
        </w:rPr>
        <w:t>primeiro</w:t>
      </w:r>
      <w:r>
        <w:rPr>
          <w:spacing w:val="-6"/>
          <w:sz w:val="21"/>
        </w:rPr>
        <w:t> </w:t>
      </w:r>
      <w:r>
        <w:rPr>
          <w:sz w:val="21"/>
        </w:rPr>
        <w:t>reajuste</w:t>
      </w:r>
      <w:r>
        <w:rPr>
          <w:spacing w:val="-5"/>
          <w:sz w:val="21"/>
        </w:rPr>
        <w:t> </w:t>
      </w:r>
      <w:r>
        <w:rPr>
          <w:sz w:val="21"/>
        </w:rPr>
        <w:t>será</w:t>
      </w:r>
      <w:r>
        <w:rPr>
          <w:spacing w:val="-5"/>
          <w:sz w:val="21"/>
        </w:rPr>
        <w:t> </w:t>
      </w:r>
      <w:r>
        <w:rPr>
          <w:sz w:val="21"/>
        </w:rPr>
        <w:t>contado</w:t>
      </w:r>
      <w:r>
        <w:rPr>
          <w:spacing w:val="-5"/>
          <w:sz w:val="21"/>
        </w:rPr>
        <w:t> </w:t>
      </w:r>
      <w:r>
        <w:rPr>
          <w:sz w:val="21"/>
        </w:rPr>
        <w:t>da</w:t>
      </w:r>
      <w:r>
        <w:rPr>
          <w:spacing w:val="-6"/>
          <w:sz w:val="21"/>
        </w:rPr>
        <w:t> </w:t>
      </w:r>
      <w:r>
        <w:rPr>
          <w:sz w:val="21"/>
        </w:rPr>
        <w:t>data</w:t>
      </w:r>
      <w:r>
        <w:rPr>
          <w:spacing w:val="-5"/>
          <w:sz w:val="21"/>
        </w:rPr>
        <w:t> </w:t>
      </w:r>
      <w:r>
        <w:rPr>
          <w:sz w:val="21"/>
        </w:rPr>
        <w:t>do</w:t>
      </w:r>
      <w:r>
        <w:rPr>
          <w:spacing w:val="-5"/>
          <w:sz w:val="21"/>
        </w:rPr>
        <w:t> </w:t>
      </w:r>
      <w:r>
        <w:rPr>
          <w:sz w:val="21"/>
        </w:rPr>
        <w:t>orçamento</w:t>
      </w:r>
      <w:r>
        <w:rPr>
          <w:spacing w:val="-5"/>
          <w:sz w:val="21"/>
        </w:rPr>
        <w:t> </w:t>
      </w:r>
      <w:r>
        <w:rPr>
          <w:spacing w:val="-2"/>
          <w:sz w:val="21"/>
        </w:rPr>
        <w:t>estimado.</w:t>
      </w:r>
    </w:p>
    <w:p>
      <w:pPr>
        <w:pStyle w:val="ListParagraph"/>
        <w:numPr>
          <w:ilvl w:val="1"/>
          <w:numId w:val="43"/>
        </w:numPr>
        <w:tabs>
          <w:tab w:pos="627" w:val="left" w:leader="none"/>
        </w:tabs>
        <w:spacing w:line="240" w:lineRule="auto" w:before="178" w:after="0"/>
        <w:ind w:left="627" w:right="0" w:hanging="313"/>
        <w:jc w:val="left"/>
        <w:rPr>
          <w:sz w:val="21"/>
        </w:rPr>
      </w:pPr>
      <w:r>
        <w:rPr>
          <w:sz w:val="21"/>
        </w:rPr>
        <w:t>Nos</w:t>
      </w:r>
      <w:r>
        <w:rPr>
          <w:spacing w:val="-6"/>
          <w:sz w:val="21"/>
        </w:rPr>
        <w:t> </w:t>
      </w:r>
      <w:r>
        <w:rPr>
          <w:sz w:val="21"/>
        </w:rPr>
        <w:t>reajustes</w:t>
      </w:r>
      <w:r>
        <w:rPr>
          <w:spacing w:val="-5"/>
          <w:sz w:val="21"/>
        </w:rPr>
        <w:t> </w:t>
      </w:r>
      <w:r>
        <w:rPr>
          <w:sz w:val="21"/>
        </w:rPr>
        <w:t>subsequentes</w:t>
      </w:r>
      <w:r>
        <w:rPr>
          <w:spacing w:val="-6"/>
          <w:sz w:val="21"/>
        </w:rPr>
        <w:t> </w:t>
      </w:r>
      <w:r>
        <w:rPr>
          <w:sz w:val="21"/>
        </w:rPr>
        <w:t>ao</w:t>
      </w:r>
      <w:r>
        <w:rPr>
          <w:spacing w:val="-5"/>
          <w:sz w:val="21"/>
        </w:rPr>
        <w:t> </w:t>
      </w:r>
      <w:r>
        <w:rPr>
          <w:sz w:val="21"/>
        </w:rPr>
        <w:t>primeiro,</w:t>
      </w:r>
      <w:r>
        <w:rPr>
          <w:spacing w:val="-5"/>
          <w:sz w:val="21"/>
        </w:rPr>
        <w:t> </w:t>
      </w:r>
      <w:r>
        <w:rPr>
          <w:sz w:val="21"/>
        </w:rPr>
        <w:t>o</w:t>
      </w:r>
      <w:r>
        <w:rPr>
          <w:spacing w:val="-6"/>
          <w:sz w:val="21"/>
        </w:rPr>
        <w:t> </w:t>
      </w:r>
      <w:r>
        <w:rPr>
          <w:sz w:val="21"/>
        </w:rPr>
        <w:t>interregno</w:t>
      </w:r>
      <w:r>
        <w:rPr>
          <w:spacing w:val="-5"/>
          <w:sz w:val="21"/>
        </w:rPr>
        <w:t> </w:t>
      </w:r>
      <w:r>
        <w:rPr>
          <w:sz w:val="21"/>
        </w:rPr>
        <w:t>mínimo</w:t>
      </w:r>
      <w:r>
        <w:rPr>
          <w:spacing w:val="-5"/>
          <w:sz w:val="21"/>
        </w:rPr>
        <w:t> </w:t>
      </w:r>
      <w:r>
        <w:rPr>
          <w:sz w:val="21"/>
        </w:rPr>
        <w:t>de</w:t>
      </w:r>
      <w:r>
        <w:rPr>
          <w:spacing w:val="-6"/>
          <w:sz w:val="21"/>
        </w:rPr>
        <w:t> </w:t>
      </w:r>
      <w:r>
        <w:rPr>
          <w:sz w:val="21"/>
        </w:rPr>
        <w:t>1</w:t>
      </w:r>
      <w:r>
        <w:rPr>
          <w:spacing w:val="-5"/>
          <w:sz w:val="21"/>
        </w:rPr>
        <w:t> </w:t>
      </w:r>
      <w:r>
        <w:rPr>
          <w:sz w:val="21"/>
        </w:rPr>
        <w:t>(um)</w:t>
      </w:r>
      <w:r>
        <w:rPr>
          <w:spacing w:val="-5"/>
          <w:sz w:val="21"/>
        </w:rPr>
        <w:t> </w:t>
      </w:r>
      <w:r>
        <w:rPr>
          <w:sz w:val="21"/>
        </w:rPr>
        <w:t>ano</w:t>
      </w:r>
      <w:r>
        <w:rPr>
          <w:spacing w:val="-6"/>
          <w:sz w:val="21"/>
        </w:rPr>
        <w:t> </w:t>
      </w:r>
      <w:r>
        <w:rPr>
          <w:sz w:val="21"/>
        </w:rPr>
        <w:t>será</w:t>
      </w:r>
      <w:r>
        <w:rPr>
          <w:spacing w:val="-5"/>
          <w:sz w:val="21"/>
        </w:rPr>
        <w:t> </w:t>
      </w:r>
      <w:r>
        <w:rPr>
          <w:sz w:val="21"/>
        </w:rPr>
        <w:t>contado</w:t>
      </w:r>
      <w:r>
        <w:rPr>
          <w:spacing w:val="-5"/>
          <w:sz w:val="21"/>
        </w:rPr>
        <w:t> </w:t>
      </w:r>
      <w:r>
        <w:rPr>
          <w:sz w:val="21"/>
        </w:rPr>
        <w:t>a</w:t>
      </w:r>
      <w:r>
        <w:rPr>
          <w:spacing w:val="-6"/>
          <w:sz w:val="21"/>
        </w:rPr>
        <w:t> </w:t>
      </w:r>
      <w:r>
        <w:rPr>
          <w:sz w:val="21"/>
        </w:rPr>
        <w:t>partir</w:t>
      </w:r>
      <w:r>
        <w:rPr>
          <w:spacing w:val="-5"/>
          <w:sz w:val="21"/>
        </w:rPr>
        <w:t> </w:t>
      </w:r>
      <w:r>
        <w:rPr>
          <w:sz w:val="21"/>
        </w:rPr>
        <w:t>do</w:t>
      </w:r>
      <w:r>
        <w:rPr>
          <w:spacing w:val="-5"/>
          <w:sz w:val="21"/>
        </w:rPr>
        <w:t> </w:t>
      </w:r>
      <w:r>
        <w:rPr>
          <w:sz w:val="21"/>
        </w:rPr>
        <w:t>fato</w:t>
      </w:r>
      <w:r>
        <w:rPr>
          <w:spacing w:val="-6"/>
          <w:sz w:val="21"/>
        </w:rPr>
        <w:t> </w:t>
      </w:r>
      <w:r>
        <w:rPr>
          <w:sz w:val="21"/>
        </w:rPr>
        <w:t>gerador</w:t>
      </w:r>
      <w:r>
        <w:rPr>
          <w:spacing w:val="-5"/>
          <w:sz w:val="21"/>
        </w:rPr>
        <w:t> </w:t>
      </w:r>
      <w:r>
        <w:rPr>
          <w:sz w:val="21"/>
        </w:rPr>
        <w:t>que</w:t>
      </w:r>
      <w:r>
        <w:rPr>
          <w:spacing w:val="-5"/>
          <w:sz w:val="21"/>
        </w:rPr>
        <w:t> </w:t>
      </w:r>
      <w:r>
        <w:rPr>
          <w:sz w:val="21"/>
        </w:rPr>
        <w:t>deu</w:t>
      </w:r>
      <w:r>
        <w:rPr>
          <w:spacing w:val="-6"/>
          <w:sz w:val="21"/>
        </w:rPr>
        <w:t> </w:t>
      </w:r>
      <w:r>
        <w:rPr>
          <w:sz w:val="21"/>
        </w:rPr>
        <w:t>ensejo</w:t>
      </w:r>
      <w:r>
        <w:rPr>
          <w:spacing w:val="-5"/>
          <w:sz w:val="21"/>
        </w:rPr>
        <w:t> </w:t>
      </w:r>
      <w:r>
        <w:rPr>
          <w:sz w:val="21"/>
        </w:rPr>
        <w:t>ao</w:t>
      </w:r>
      <w:r>
        <w:rPr>
          <w:spacing w:val="-5"/>
          <w:sz w:val="21"/>
        </w:rPr>
        <w:t> </w:t>
      </w:r>
      <w:r>
        <w:rPr>
          <w:sz w:val="21"/>
        </w:rPr>
        <w:t>último</w:t>
      </w:r>
      <w:r>
        <w:rPr>
          <w:spacing w:val="-6"/>
          <w:sz w:val="21"/>
        </w:rPr>
        <w:t> </w:t>
      </w:r>
      <w:r>
        <w:rPr>
          <w:spacing w:val="-2"/>
          <w:sz w:val="21"/>
        </w:rPr>
        <w:t>reajuste.</w:t>
      </w:r>
    </w:p>
    <w:p>
      <w:pPr>
        <w:pStyle w:val="ListParagraph"/>
        <w:numPr>
          <w:ilvl w:val="1"/>
          <w:numId w:val="43"/>
        </w:numPr>
        <w:tabs>
          <w:tab w:pos="627" w:val="left" w:leader="none"/>
        </w:tabs>
        <w:spacing w:line="247" w:lineRule="auto" w:before="191" w:after="0"/>
        <w:ind w:left="314" w:right="1438" w:firstLine="0"/>
        <w:jc w:val="left"/>
        <w:rPr>
          <w:sz w:val="21"/>
        </w:rPr>
      </w:pPr>
      <w:r>
        <w:rPr>
          <w:sz w:val="21"/>
        </w:rPr>
        <w:t>Os</w:t>
      </w:r>
      <w:r>
        <w:rPr>
          <w:spacing w:val="-11"/>
          <w:sz w:val="21"/>
        </w:rPr>
        <w:t> </w:t>
      </w:r>
      <w:r>
        <w:rPr>
          <w:sz w:val="21"/>
        </w:rPr>
        <w:t>preços</w:t>
      </w:r>
      <w:r>
        <w:rPr>
          <w:spacing w:val="-6"/>
          <w:sz w:val="21"/>
        </w:rPr>
        <w:t> </w:t>
      </w:r>
      <w:r>
        <w:rPr>
          <w:sz w:val="21"/>
        </w:rPr>
        <w:t>iniciais</w:t>
      </w:r>
      <w:r>
        <w:rPr>
          <w:spacing w:val="-6"/>
          <w:sz w:val="21"/>
        </w:rPr>
        <w:t> </w:t>
      </w:r>
      <w:r>
        <w:rPr>
          <w:sz w:val="21"/>
        </w:rPr>
        <w:t>serão</w:t>
      </w:r>
      <w:r>
        <w:rPr>
          <w:spacing w:val="-6"/>
          <w:sz w:val="21"/>
        </w:rPr>
        <w:t> </w:t>
      </w:r>
      <w:r>
        <w:rPr>
          <w:sz w:val="21"/>
        </w:rPr>
        <w:t>reajustados,</w:t>
      </w:r>
      <w:r>
        <w:rPr>
          <w:spacing w:val="-6"/>
          <w:sz w:val="21"/>
        </w:rPr>
        <w:t> </w:t>
      </w:r>
      <w:r>
        <w:rPr>
          <w:sz w:val="21"/>
        </w:rPr>
        <w:t>mediante</w:t>
      </w:r>
      <w:r>
        <w:rPr>
          <w:spacing w:val="-6"/>
          <w:sz w:val="21"/>
        </w:rPr>
        <w:t> </w:t>
      </w:r>
      <w:r>
        <w:rPr>
          <w:sz w:val="21"/>
        </w:rPr>
        <w:t>a</w:t>
      </w:r>
      <w:r>
        <w:rPr>
          <w:spacing w:val="-6"/>
          <w:sz w:val="21"/>
        </w:rPr>
        <w:t> </w:t>
      </w:r>
      <w:r>
        <w:rPr>
          <w:sz w:val="21"/>
        </w:rPr>
        <w:t>aplicação,</w:t>
      </w:r>
      <w:r>
        <w:rPr>
          <w:spacing w:val="-6"/>
          <w:sz w:val="21"/>
        </w:rPr>
        <w:t> </w:t>
      </w:r>
      <w:r>
        <w:rPr>
          <w:sz w:val="21"/>
        </w:rPr>
        <w:t>pelo</w:t>
      </w:r>
      <w:r>
        <w:rPr>
          <w:spacing w:val="-6"/>
          <w:sz w:val="21"/>
        </w:rPr>
        <w:t> </w:t>
      </w:r>
      <w:r>
        <w:rPr>
          <w:sz w:val="21"/>
        </w:rPr>
        <w:t>CONTRATANTE,</w:t>
      </w:r>
      <w:r>
        <w:rPr>
          <w:spacing w:val="-6"/>
          <w:sz w:val="21"/>
        </w:rPr>
        <w:t> </w:t>
      </w:r>
      <w:r>
        <w:rPr>
          <w:sz w:val="21"/>
        </w:rPr>
        <w:t>do</w:t>
      </w:r>
      <w:r>
        <w:rPr>
          <w:spacing w:val="-6"/>
          <w:sz w:val="21"/>
        </w:rPr>
        <w:t> </w:t>
      </w:r>
      <w:r>
        <w:rPr>
          <w:b/>
          <w:sz w:val="21"/>
        </w:rPr>
        <w:t>Índice</w:t>
      </w:r>
      <w:r>
        <w:rPr>
          <w:b/>
          <w:spacing w:val="-6"/>
          <w:sz w:val="21"/>
        </w:rPr>
        <w:t> </w:t>
      </w:r>
      <w:r>
        <w:rPr>
          <w:b/>
          <w:sz w:val="21"/>
        </w:rPr>
        <w:t>Nacional</w:t>
      </w:r>
      <w:r>
        <w:rPr>
          <w:b/>
          <w:spacing w:val="-6"/>
          <w:sz w:val="21"/>
        </w:rPr>
        <w:t> </w:t>
      </w:r>
      <w:r>
        <w:rPr>
          <w:b/>
          <w:sz w:val="21"/>
        </w:rPr>
        <w:t>de</w:t>
      </w:r>
      <w:r>
        <w:rPr>
          <w:b/>
          <w:spacing w:val="-6"/>
          <w:sz w:val="21"/>
        </w:rPr>
        <w:t> </w:t>
      </w:r>
      <w:r>
        <w:rPr>
          <w:b/>
          <w:sz w:val="21"/>
        </w:rPr>
        <w:t>Preços</w:t>
      </w:r>
      <w:r>
        <w:rPr>
          <w:b/>
          <w:spacing w:val="-6"/>
          <w:sz w:val="21"/>
        </w:rPr>
        <w:t> </w:t>
      </w:r>
      <w:r>
        <w:rPr>
          <w:b/>
          <w:sz w:val="21"/>
        </w:rPr>
        <w:t>ao</w:t>
      </w:r>
      <w:r>
        <w:rPr>
          <w:b/>
          <w:spacing w:val="-6"/>
          <w:sz w:val="21"/>
        </w:rPr>
        <w:t> </w:t>
      </w:r>
      <w:r>
        <w:rPr>
          <w:b/>
          <w:sz w:val="21"/>
        </w:rPr>
        <w:t>Consumidor</w:t>
      </w:r>
      <w:r>
        <w:rPr>
          <w:b/>
          <w:spacing w:val="-16"/>
          <w:sz w:val="21"/>
        </w:rPr>
        <w:t> </w:t>
      </w:r>
      <w:r>
        <w:rPr>
          <w:b/>
          <w:sz w:val="21"/>
        </w:rPr>
        <w:t>Amplo</w:t>
      </w:r>
      <w:r>
        <w:rPr>
          <w:b/>
          <w:spacing w:val="-6"/>
          <w:sz w:val="21"/>
        </w:rPr>
        <w:t> </w:t>
      </w:r>
      <w:r>
        <w:rPr>
          <w:b/>
          <w:sz w:val="21"/>
        </w:rPr>
        <w:t>(IPCA</w:t>
      </w:r>
      <w:r>
        <w:rPr>
          <w:b/>
          <w:spacing w:val="-14"/>
          <w:sz w:val="21"/>
        </w:rPr>
        <w:t> </w:t>
      </w:r>
      <w:r>
        <w:rPr>
          <w:b/>
          <w:sz w:val="21"/>
        </w:rPr>
        <w:t>/</w:t>
      </w:r>
      <w:r>
        <w:rPr>
          <w:b/>
          <w:spacing w:val="-5"/>
          <w:sz w:val="21"/>
        </w:rPr>
        <w:t> </w:t>
      </w:r>
      <w:r>
        <w:rPr>
          <w:b/>
          <w:sz w:val="21"/>
        </w:rPr>
        <w:t>IBGE)</w:t>
      </w:r>
      <w:r>
        <w:rPr>
          <w:i/>
          <w:sz w:val="21"/>
        </w:rPr>
        <w:t>, </w:t>
      </w:r>
      <w:r>
        <w:rPr>
          <w:sz w:val="21"/>
        </w:rPr>
        <w:t>exclusivamente para as obrigações que se iniciem após a anualidade. (ANEXO </w:t>
      </w:r>
      <w:r>
        <w:rPr>
          <w:b/>
          <w:sz w:val="21"/>
        </w:rPr>
        <w:t>I </w:t>
      </w:r>
      <w:r>
        <w:rPr>
          <w:sz w:val="21"/>
        </w:rPr>
        <w:t>– ITEM </w:t>
      </w:r>
      <w:r>
        <w:rPr>
          <w:b/>
          <w:sz w:val="21"/>
        </w:rPr>
        <w:t>16.1.4.</w:t>
      </w:r>
      <w:r>
        <w:rPr>
          <w:sz w:val="21"/>
        </w:rPr>
        <w:t>)</w:t>
      </w:r>
    </w:p>
    <w:p>
      <w:pPr>
        <w:pStyle w:val="ListParagraph"/>
        <w:numPr>
          <w:ilvl w:val="1"/>
          <w:numId w:val="43"/>
        </w:numPr>
        <w:tabs>
          <w:tab w:pos="627" w:val="left" w:leader="none"/>
        </w:tabs>
        <w:spacing w:line="259" w:lineRule="auto" w:before="170" w:after="0"/>
        <w:ind w:left="314" w:right="786" w:firstLine="0"/>
        <w:jc w:val="left"/>
        <w:rPr>
          <w:sz w:val="21"/>
        </w:rPr>
      </w:pPr>
      <w:r>
        <w:rPr>
          <w:sz w:val="21"/>
        </w:rPr>
        <w:t>No</w:t>
      </w:r>
      <w:r>
        <w:rPr>
          <w:spacing w:val="-7"/>
          <w:sz w:val="21"/>
        </w:rPr>
        <w:t> </w:t>
      </w:r>
      <w:r>
        <w:rPr>
          <w:sz w:val="21"/>
        </w:rPr>
        <w:t>caso</w:t>
      </w:r>
      <w:r>
        <w:rPr>
          <w:spacing w:val="-7"/>
          <w:sz w:val="21"/>
        </w:rPr>
        <w:t> </w:t>
      </w:r>
      <w:r>
        <w:rPr>
          <w:sz w:val="21"/>
        </w:rPr>
        <w:t>de</w:t>
      </w:r>
      <w:r>
        <w:rPr>
          <w:spacing w:val="-7"/>
          <w:sz w:val="21"/>
        </w:rPr>
        <w:t> </w:t>
      </w:r>
      <w:r>
        <w:rPr>
          <w:sz w:val="21"/>
        </w:rPr>
        <w:t>atraso</w:t>
      </w:r>
      <w:r>
        <w:rPr>
          <w:spacing w:val="-7"/>
          <w:sz w:val="21"/>
        </w:rPr>
        <w:t> </w:t>
      </w:r>
      <w:r>
        <w:rPr>
          <w:sz w:val="21"/>
        </w:rPr>
        <w:t>ou</w:t>
      </w:r>
      <w:r>
        <w:rPr>
          <w:spacing w:val="-7"/>
          <w:sz w:val="21"/>
        </w:rPr>
        <w:t> </w:t>
      </w:r>
      <w:r>
        <w:rPr>
          <w:sz w:val="21"/>
        </w:rPr>
        <w:t>não</w:t>
      </w:r>
      <w:r>
        <w:rPr>
          <w:spacing w:val="-7"/>
          <w:sz w:val="21"/>
        </w:rPr>
        <w:t> </w:t>
      </w:r>
      <w:r>
        <w:rPr>
          <w:sz w:val="21"/>
        </w:rPr>
        <w:t>divulgação</w:t>
      </w:r>
      <w:r>
        <w:rPr>
          <w:spacing w:val="-7"/>
          <w:sz w:val="21"/>
        </w:rPr>
        <w:t> </w:t>
      </w:r>
      <w:r>
        <w:rPr>
          <w:sz w:val="21"/>
        </w:rPr>
        <w:t>do(s)</w:t>
      </w:r>
      <w:r>
        <w:rPr>
          <w:spacing w:val="-7"/>
          <w:sz w:val="21"/>
        </w:rPr>
        <w:t> </w:t>
      </w:r>
      <w:r>
        <w:rPr>
          <w:sz w:val="21"/>
        </w:rPr>
        <w:t>índice(s)</w:t>
      </w:r>
      <w:r>
        <w:rPr>
          <w:spacing w:val="-7"/>
          <w:sz w:val="21"/>
        </w:rPr>
        <w:t> </w:t>
      </w:r>
      <w:r>
        <w:rPr>
          <w:sz w:val="21"/>
        </w:rPr>
        <w:t>de</w:t>
      </w:r>
      <w:r>
        <w:rPr>
          <w:spacing w:val="-7"/>
          <w:sz w:val="21"/>
        </w:rPr>
        <w:t> </w:t>
      </w:r>
      <w:r>
        <w:rPr>
          <w:sz w:val="21"/>
        </w:rPr>
        <w:t>reajustamento,</w:t>
      </w:r>
      <w:r>
        <w:rPr>
          <w:spacing w:val="-7"/>
          <w:sz w:val="21"/>
        </w:rPr>
        <w:t> </w:t>
      </w:r>
      <w:r>
        <w:rPr>
          <w:sz w:val="21"/>
        </w:rPr>
        <w:t>o</w:t>
      </w:r>
      <w:r>
        <w:rPr>
          <w:spacing w:val="-7"/>
          <w:sz w:val="21"/>
        </w:rPr>
        <w:t> </w:t>
      </w:r>
      <w:r>
        <w:rPr>
          <w:sz w:val="21"/>
        </w:rPr>
        <w:t>CONTRATANTE</w:t>
      </w:r>
      <w:r>
        <w:rPr>
          <w:spacing w:val="-7"/>
          <w:sz w:val="21"/>
        </w:rPr>
        <w:t> </w:t>
      </w:r>
      <w:r>
        <w:rPr>
          <w:sz w:val="21"/>
        </w:rPr>
        <w:t>pagará</w:t>
      </w:r>
      <w:r>
        <w:rPr>
          <w:spacing w:val="-7"/>
          <w:sz w:val="21"/>
        </w:rPr>
        <w:t> </w:t>
      </w:r>
      <w:r>
        <w:rPr>
          <w:sz w:val="21"/>
        </w:rPr>
        <w:t>ao</w:t>
      </w:r>
      <w:r>
        <w:rPr>
          <w:spacing w:val="-7"/>
          <w:sz w:val="21"/>
        </w:rPr>
        <w:t> </w:t>
      </w:r>
      <w:r>
        <w:rPr>
          <w:sz w:val="21"/>
        </w:rPr>
        <w:t>CONTRATADO</w:t>
      </w:r>
      <w:r>
        <w:rPr>
          <w:spacing w:val="-7"/>
          <w:sz w:val="21"/>
        </w:rPr>
        <w:t> </w:t>
      </w:r>
      <w:r>
        <w:rPr>
          <w:sz w:val="21"/>
        </w:rPr>
        <w:t>a</w:t>
      </w:r>
      <w:r>
        <w:rPr>
          <w:spacing w:val="-7"/>
          <w:sz w:val="21"/>
        </w:rPr>
        <w:t> </w:t>
      </w:r>
      <w:r>
        <w:rPr>
          <w:sz w:val="21"/>
        </w:rPr>
        <w:t>importância</w:t>
      </w:r>
      <w:r>
        <w:rPr>
          <w:spacing w:val="-7"/>
          <w:sz w:val="21"/>
        </w:rPr>
        <w:t> </w:t>
      </w:r>
      <w:r>
        <w:rPr>
          <w:sz w:val="21"/>
        </w:rPr>
        <w:t>calculada</w:t>
      </w:r>
      <w:r>
        <w:rPr>
          <w:spacing w:val="-7"/>
          <w:sz w:val="21"/>
        </w:rPr>
        <w:t> </w:t>
      </w:r>
      <w:r>
        <w:rPr>
          <w:sz w:val="21"/>
        </w:rPr>
        <w:t>pela</w:t>
      </w:r>
      <w:r>
        <w:rPr>
          <w:spacing w:val="-7"/>
          <w:sz w:val="21"/>
        </w:rPr>
        <w:t> </w:t>
      </w:r>
      <w:r>
        <w:rPr>
          <w:sz w:val="21"/>
        </w:rPr>
        <w:t>última</w:t>
      </w:r>
      <w:r>
        <w:rPr>
          <w:spacing w:val="-7"/>
          <w:sz w:val="21"/>
        </w:rPr>
        <w:t> </w:t>
      </w:r>
      <w:r>
        <w:rPr>
          <w:sz w:val="21"/>
        </w:rPr>
        <w:t>variação conhecida, liquidando a diferença correspondente tão logo seja(m) divulgado(s) o(s) índice(s) definitivo(s).</w:t>
      </w:r>
    </w:p>
    <w:p>
      <w:pPr>
        <w:pStyle w:val="ListParagraph"/>
        <w:numPr>
          <w:ilvl w:val="2"/>
          <w:numId w:val="43"/>
        </w:numPr>
        <w:tabs>
          <w:tab w:pos="784" w:val="left" w:leader="none"/>
        </w:tabs>
        <w:spacing w:line="247" w:lineRule="auto" w:before="160" w:after="0"/>
        <w:ind w:left="314" w:right="330" w:firstLine="0"/>
        <w:jc w:val="left"/>
        <w:rPr>
          <w:sz w:val="21"/>
        </w:rPr>
      </w:pPr>
      <w:r>
        <w:rPr>
          <w:sz w:val="21"/>
        </w:rPr>
        <w:t>Fica</w:t>
      </w:r>
      <w:r>
        <w:rPr>
          <w:spacing w:val="-5"/>
          <w:sz w:val="21"/>
        </w:rPr>
        <w:t> </w:t>
      </w:r>
      <w:r>
        <w:rPr>
          <w:sz w:val="21"/>
        </w:rPr>
        <w:t>o</w:t>
      </w:r>
      <w:r>
        <w:rPr>
          <w:spacing w:val="-6"/>
          <w:sz w:val="21"/>
        </w:rPr>
        <w:t> </w:t>
      </w:r>
      <w:r>
        <w:rPr>
          <w:sz w:val="21"/>
        </w:rPr>
        <w:t>CONTRATADO</w:t>
      </w:r>
      <w:r>
        <w:rPr>
          <w:spacing w:val="-5"/>
          <w:sz w:val="21"/>
        </w:rPr>
        <w:t> </w:t>
      </w:r>
      <w:r>
        <w:rPr>
          <w:sz w:val="21"/>
        </w:rPr>
        <w:t>obrigado</w:t>
      </w:r>
      <w:r>
        <w:rPr>
          <w:spacing w:val="-6"/>
          <w:sz w:val="21"/>
        </w:rPr>
        <w:t> </w:t>
      </w:r>
      <w:r>
        <w:rPr>
          <w:sz w:val="21"/>
        </w:rPr>
        <w:t>a</w:t>
      </w:r>
      <w:r>
        <w:rPr>
          <w:spacing w:val="-5"/>
          <w:sz w:val="21"/>
        </w:rPr>
        <w:t> </w:t>
      </w:r>
      <w:r>
        <w:rPr>
          <w:sz w:val="21"/>
        </w:rPr>
        <w:t>apresentar</w:t>
      </w:r>
      <w:r>
        <w:rPr>
          <w:spacing w:val="-6"/>
          <w:sz w:val="21"/>
        </w:rPr>
        <w:t> </w:t>
      </w:r>
      <w:r>
        <w:rPr>
          <w:sz w:val="21"/>
        </w:rPr>
        <w:t>memória</w:t>
      </w:r>
      <w:r>
        <w:rPr>
          <w:spacing w:val="-5"/>
          <w:sz w:val="21"/>
        </w:rPr>
        <w:t> </w:t>
      </w:r>
      <w:r>
        <w:rPr>
          <w:sz w:val="21"/>
        </w:rPr>
        <w:t>de</w:t>
      </w:r>
      <w:r>
        <w:rPr>
          <w:spacing w:val="-6"/>
          <w:sz w:val="21"/>
        </w:rPr>
        <w:t> </w:t>
      </w:r>
      <w:r>
        <w:rPr>
          <w:sz w:val="21"/>
        </w:rPr>
        <w:t>cálculo</w:t>
      </w:r>
      <w:r>
        <w:rPr>
          <w:spacing w:val="-5"/>
          <w:sz w:val="21"/>
        </w:rPr>
        <w:t> </w:t>
      </w:r>
      <w:r>
        <w:rPr>
          <w:sz w:val="21"/>
        </w:rPr>
        <w:t>referente</w:t>
      </w:r>
      <w:r>
        <w:rPr>
          <w:spacing w:val="-6"/>
          <w:sz w:val="21"/>
        </w:rPr>
        <w:t> </w:t>
      </w:r>
      <w:r>
        <w:rPr>
          <w:sz w:val="21"/>
        </w:rPr>
        <w:t>ao</w:t>
      </w:r>
      <w:r>
        <w:rPr>
          <w:spacing w:val="-5"/>
          <w:sz w:val="21"/>
        </w:rPr>
        <w:t> </w:t>
      </w:r>
      <w:r>
        <w:rPr>
          <w:sz w:val="21"/>
        </w:rPr>
        <w:t>reajustamento</w:t>
      </w:r>
      <w:r>
        <w:rPr>
          <w:spacing w:val="-6"/>
          <w:sz w:val="21"/>
        </w:rPr>
        <w:t> </w:t>
      </w:r>
      <w:r>
        <w:rPr>
          <w:sz w:val="21"/>
        </w:rPr>
        <w:t>de</w:t>
      </w:r>
      <w:r>
        <w:rPr>
          <w:spacing w:val="-5"/>
          <w:sz w:val="21"/>
        </w:rPr>
        <w:t> </w:t>
      </w:r>
      <w:r>
        <w:rPr>
          <w:sz w:val="21"/>
        </w:rPr>
        <w:t>preços</w:t>
      </w:r>
      <w:r>
        <w:rPr>
          <w:spacing w:val="-6"/>
          <w:sz w:val="21"/>
        </w:rPr>
        <w:t> </w:t>
      </w:r>
      <w:r>
        <w:rPr>
          <w:sz w:val="21"/>
        </w:rPr>
        <w:t>do</w:t>
      </w:r>
      <w:r>
        <w:rPr>
          <w:spacing w:val="-5"/>
          <w:sz w:val="21"/>
        </w:rPr>
        <w:t> </w:t>
      </w:r>
      <w:r>
        <w:rPr>
          <w:sz w:val="21"/>
        </w:rPr>
        <w:t>valor</w:t>
      </w:r>
      <w:r>
        <w:rPr>
          <w:spacing w:val="-6"/>
          <w:sz w:val="21"/>
        </w:rPr>
        <w:t> </w:t>
      </w:r>
      <w:r>
        <w:rPr>
          <w:sz w:val="21"/>
        </w:rPr>
        <w:t>remanescente,</w:t>
      </w:r>
      <w:r>
        <w:rPr>
          <w:spacing w:val="-5"/>
          <w:sz w:val="21"/>
        </w:rPr>
        <w:t> </w:t>
      </w:r>
      <w:r>
        <w:rPr>
          <w:sz w:val="21"/>
        </w:rPr>
        <w:t>sempre</w:t>
      </w:r>
      <w:r>
        <w:rPr>
          <w:spacing w:val="-6"/>
          <w:sz w:val="21"/>
        </w:rPr>
        <w:t> </w:t>
      </w:r>
      <w:r>
        <w:rPr>
          <w:sz w:val="21"/>
        </w:rPr>
        <w:t>que</w:t>
      </w:r>
      <w:r>
        <w:rPr>
          <w:spacing w:val="-5"/>
          <w:sz w:val="21"/>
        </w:rPr>
        <w:t> </w:t>
      </w:r>
      <w:r>
        <w:rPr>
          <w:sz w:val="21"/>
        </w:rPr>
        <w:t>este</w:t>
      </w:r>
      <w:r>
        <w:rPr>
          <w:spacing w:val="-6"/>
          <w:sz w:val="21"/>
        </w:rPr>
        <w:t> </w:t>
      </w:r>
      <w:r>
        <w:rPr>
          <w:sz w:val="21"/>
        </w:rPr>
        <w:t>ocorrer,</w:t>
      </w:r>
      <w:r>
        <w:rPr>
          <w:spacing w:val="-5"/>
          <w:sz w:val="21"/>
        </w:rPr>
        <w:t> </w:t>
      </w:r>
      <w:r>
        <w:rPr>
          <w:sz w:val="21"/>
        </w:rPr>
        <w:t>sendo</w:t>
      </w:r>
      <w:r>
        <w:rPr>
          <w:spacing w:val="-6"/>
          <w:sz w:val="21"/>
        </w:rPr>
        <w:t> </w:t>
      </w:r>
      <w:r>
        <w:rPr>
          <w:sz w:val="21"/>
        </w:rPr>
        <w:t>adotado na aferição final o índice definitivo.</w:t>
      </w:r>
    </w:p>
    <w:p>
      <w:pPr>
        <w:pStyle w:val="ListParagraph"/>
        <w:numPr>
          <w:ilvl w:val="1"/>
          <w:numId w:val="43"/>
        </w:numPr>
        <w:tabs>
          <w:tab w:pos="627" w:val="left" w:leader="none"/>
        </w:tabs>
        <w:spacing w:line="247" w:lineRule="auto" w:before="184" w:after="0"/>
        <w:ind w:left="314" w:right="945" w:firstLine="0"/>
        <w:jc w:val="left"/>
        <w:rPr>
          <w:sz w:val="21"/>
        </w:rPr>
      </w:pPr>
      <w:r>
        <w:rPr>
          <w:sz w:val="21"/>
        </w:rPr>
        <w:t>Caso</w:t>
      </w:r>
      <w:r>
        <w:rPr>
          <w:spacing w:val="-3"/>
          <w:sz w:val="21"/>
        </w:rPr>
        <w:t> </w:t>
      </w:r>
      <w:r>
        <w:rPr>
          <w:sz w:val="21"/>
        </w:rPr>
        <w:t>o(s)</w:t>
      </w:r>
      <w:r>
        <w:rPr>
          <w:spacing w:val="-3"/>
          <w:sz w:val="21"/>
        </w:rPr>
        <w:t> </w:t>
      </w:r>
      <w:r>
        <w:rPr>
          <w:sz w:val="21"/>
        </w:rPr>
        <w:t>índice(s)</w:t>
      </w:r>
      <w:r>
        <w:rPr>
          <w:spacing w:val="-3"/>
          <w:sz w:val="21"/>
        </w:rPr>
        <w:t> </w:t>
      </w:r>
      <w:r>
        <w:rPr>
          <w:sz w:val="21"/>
        </w:rPr>
        <w:t>estabelecido(s)</w:t>
      </w:r>
      <w:r>
        <w:rPr>
          <w:spacing w:val="-3"/>
          <w:sz w:val="21"/>
        </w:rPr>
        <w:t> </w:t>
      </w:r>
      <w:r>
        <w:rPr>
          <w:sz w:val="21"/>
        </w:rPr>
        <w:t>para</w:t>
      </w:r>
      <w:r>
        <w:rPr>
          <w:spacing w:val="-3"/>
          <w:sz w:val="21"/>
        </w:rPr>
        <w:t> </w:t>
      </w:r>
      <w:r>
        <w:rPr>
          <w:sz w:val="21"/>
        </w:rPr>
        <w:t>reajustamento</w:t>
      </w:r>
      <w:r>
        <w:rPr>
          <w:spacing w:val="-3"/>
          <w:sz w:val="21"/>
        </w:rPr>
        <w:t> </w:t>
      </w:r>
      <w:r>
        <w:rPr>
          <w:sz w:val="21"/>
        </w:rPr>
        <w:t>venha(m)</w:t>
      </w:r>
      <w:r>
        <w:rPr>
          <w:spacing w:val="-3"/>
          <w:sz w:val="21"/>
        </w:rPr>
        <w:t> </w:t>
      </w:r>
      <w:r>
        <w:rPr>
          <w:sz w:val="21"/>
        </w:rPr>
        <w:t>a</w:t>
      </w:r>
      <w:r>
        <w:rPr>
          <w:spacing w:val="-3"/>
          <w:sz w:val="21"/>
        </w:rPr>
        <w:t> </w:t>
      </w:r>
      <w:r>
        <w:rPr>
          <w:sz w:val="21"/>
        </w:rPr>
        <w:t>ser</w:t>
      </w:r>
      <w:r>
        <w:rPr>
          <w:spacing w:val="-3"/>
          <w:sz w:val="21"/>
        </w:rPr>
        <w:t> </w:t>
      </w:r>
      <w:r>
        <w:rPr>
          <w:sz w:val="21"/>
        </w:rPr>
        <w:t>extinto(s)</w:t>
      </w:r>
      <w:r>
        <w:rPr>
          <w:spacing w:val="-3"/>
          <w:sz w:val="21"/>
        </w:rPr>
        <w:t> </w:t>
      </w:r>
      <w:r>
        <w:rPr>
          <w:sz w:val="21"/>
        </w:rPr>
        <w:t>ou</w:t>
      </w:r>
      <w:r>
        <w:rPr>
          <w:spacing w:val="-3"/>
          <w:sz w:val="21"/>
        </w:rPr>
        <w:t> </w:t>
      </w:r>
      <w:r>
        <w:rPr>
          <w:sz w:val="21"/>
        </w:rPr>
        <w:t>de</w:t>
      </w:r>
      <w:r>
        <w:rPr>
          <w:spacing w:val="-3"/>
          <w:sz w:val="21"/>
        </w:rPr>
        <w:t> </w:t>
      </w:r>
      <w:r>
        <w:rPr>
          <w:sz w:val="21"/>
        </w:rPr>
        <w:t>qualquer</w:t>
      </w:r>
      <w:r>
        <w:rPr>
          <w:spacing w:val="-3"/>
          <w:sz w:val="21"/>
        </w:rPr>
        <w:t> </w:t>
      </w:r>
      <w:r>
        <w:rPr>
          <w:sz w:val="21"/>
        </w:rPr>
        <w:t>forma</w:t>
      </w:r>
      <w:r>
        <w:rPr>
          <w:spacing w:val="-3"/>
          <w:sz w:val="21"/>
        </w:rPr>
        <w:t> </w:t>
      </w:r>
      <w:r>
        <w:rPr>
          <w:sz w:val="21"/>
        </w:rPr>
        <w:t>não</w:t>
      </w:r>
      <w:r>
        <w:rPr>
          <w:spacing w:val="-3"/>
          <w:sz w:val="21"/>
        </w:rPr>
        <w:t> </w:t>
      </w:r>
      <w:r>
        <w:rPr>
          <w:sz w:val="21"/>
        </w:rPr>
        <w:t>possa(m)</w:t>
      </w:r>
      <w:r>
        <w:rPr>
          <w:spacing w:val="-3"/>
          <w:sz w:val="21"/>
        </w:rPr>
        <w:t> </w:t>
      </w:r>
      <w:r>
        <w:rPr>
          <w:sz w:val="21"/>
        </w:rPr>
        <w:t>mais</w:t>
      </w:r>
      <w:r>
        <w:rPr>
          <w:spacing w:val="-3"/>
          <w:sz w:val="21"/>
        </w:rPr>
        <w:t> </w:t>
      </w:r>
      <w:r>
        <w:rPr>
          <w:sz w:val="21"/>
        </w:rPr>
        <w:t>ser</w:t>
      </w:r>
      <w:r>
        <w:rPr>
          <w:spacing w:val="-3"/>
          <w:sz w:val="21"/>
        </w:rPr>
        <w:t> </w:t>
      </w:r>
      <w:r>
        <w:rPr>
          <w:sz w:val="21"/>
        </w:rPr>
        <w:t>utilizado(s),</w:t>
      </w:r>
      <w:r>
        <w:rPr>
          <w:spacing w:val="-3"/>
          <w:sz w:val="21"/>
        </w:rPr>
        <w:t> </w:t>
      </w:r>
      <w:r>
        <w:rPr>
          <w:sz w:val="21"/>
        </w:rPr>
        <w:t>será(ão)</w:t>
      </w:r>
      <w:r>
        <w:rPr>
          <w:spacing w:val="-3"/>
          <w:sz w:val="21"/>
        </w:rPr>
        <w:t> </w:t>
      </w:r>
      <w:r>
        <w:rPr>
          <w:sz w:val="21"/>
        </w:rPr>
        <w:t>adotado(s),</w:t>
      </w:r>
      <w:r>
        <w:rPr>
          <w:spacing w:val="-3"/>
          <w:sz w:val="21"/>
        </w:rPr>
        <w:t> </w:t>
      </w:r>
      <w:r>
        <w:rPr>
          <w:sz w:val="21"/>
        </w:rPr>
        <w:t>em substituição, o(s) que vier(em) a ser determinado(s) pela legislação então em vigor.</w:t>
      </w:r>
    </w:p>
    <w:p>
      <w:pPr>
        <w:pStyle w:val="ListParagraph"/>
        <w:numPr>
          <w:ilvl w:val="1"/>
          <w:numId w:val="43"/>
        </w:numPr>
        <w:tabs>
          <w:tab w:pos="627" w:val="left" w:leader="none"/>
        </w:tabs>
        <w:spacing w:line="247" w:lineRule="auto" w:before="183" w:after="0"/>
        <w:ind w:left="314" w:right="364" w:firstLine="0"/>
        <w:jc w:val="left"/>
        <w:rPr>
          <w:sz w:val="21"/>
        </w:rPr>
      </w:pPr>
      <w:r>
        <w:rPr>
          <w:sz w:val="21"/>
        </w:rPr>
        <w:t>Na</w:t>
      </w:r>
      <w:r>
        <w:rPr>
          <w:spacing w:val="-4"/>
          <w:sz w:val="21"/>
        </w:rPr>
        <w:t> </w:t>
      </w:r>
      <w:r>
        <w:rPr>
          <w:sz w:val="21"/>
        </w:rPr>
        <w:t>ausência</w:t>
      </w:r>
      <w:r>
        <w:rPr>
          <w:spacing w:val="-4"/>
          <w:sz w:val="21"/>
        </w:rPr>
        <w:t> </w:t>
      </w:r>
      <w:r>
        <w:rPr>
          <w:sz w:val="21"/>
        </w:rPr>
        <w:t>de</w:t>
      </w:r>
      <w:r>
        <w:rPr>
          <w:spacing w:val="-4"/>
          <w:sz w:val="21"/>
        </w:rPr>
        <w:t> </w:t>
      </w:r>
      <w:r>
        <w:rPr>
          <w:sz w:val="21"/>
        </w:rPr>
        <w:t>previsão</w:t>
      </w:r>
      <w:r>
        <w:rPr>
          <w:spacing w:val="-4"/>
          <w:sz w:val="21"/>
        </w:rPr>
        <w:t> </w:t>
      </w:r>
      <w:r>
        <w:rPr>
          <w:sz w:val="21"/>
        </w:rPr>
        <w:t>legal</w:t>
      </w:r>
      <w:r>
        <w:rPr>
          <w:spacing w:val="-4"/>
          <w:sz w:val="21"/>
        </w:rPr>
        <w:t> </w:t>
      </w:r>
      <w:r>
        <w:rPr>
          <w:sz w:val="21"/>
        </w:rPr>
        <w:t>quanto</w:t>
      </w:r>
      <w:r>
        <w:rPr>
          <w:spacing w:val="-4"/>
          <w:sz w:val="21"/>
        </w:rPr>
        <w:t> </w:t>
      </w:r>
      <w:r>
        <w:rPr>
          <w:sz w:val="21"/>
        </w:rPr>
        <w:t>ao</w:t>
      </w:r>
      <w:r>
        <w:rPr>
          <w:spacing w:val="-4"/>
          <w:sz w:val="21"/>
        </w:rPr>
        <w:t> </w:t>
      </w:r>
      <w:r>
        <w:rPr>
          <w:sz w:val="21"/>
        </w:rPr>
        <w:t>índice</w:t>
      </w:r>
      <w:r>
        <w:rPr>
          <w:spacing w:val="-4"/>
          <w:sz w:val="21"/>
        </w:rPr>
        <w:t> </w:t>
      </w:r>
      <w:r>
        <w:rPr>
          <w:sz w:val="21"/>
        </w:rPr>
        <w:t>substituto,</w:t>
      </w:r>
      <w:r>
        <w:rPr>
          <w:spacing w:val="-4"/>
          <w:sz w:val="21"/>
        </w:rPr>
        <w:t> </w:t>
      </w:r>
      <w:r>
        <w:rPr>
          <w:sz w:val="21"/>
        </w:rPr>
        <w:t>as</w:t>
      </w:r>
      <w:r>
        <w:rPr>
          <w:spacing w:val="-4"/>
          <w:sz w:val="21"/>
        </w:rPr>
        <w:t> </w:t>
      </w:r>
      <w:r>
        <w:rPr>
          <w:sz w:val="21"/>
        </w:rPr>
        <w:t>partes</w:t>
      </w:r>
      <w:r>
        <w:rPr>
          <w:spacing w:val="-4"/>
          <w:sz w:val="21"/>
        </w:rPr>
        <w:t> </w:t>
      </w:r>
      <w:r>
        <w:rPr>
          <w:sz w:val="21"/>
        </w:rPr>
        <w:t>elegerão</w:t>
      </w:r>
      <w:r>
        <w:rPr>
          <w:spacing w:val="-4"/>
          <w:sz w:val="21"/>
        </w:rPr>
        <w:t> </w:t>
      </w:r>
      <w:r>
        <w:rPr>
          <w:sz w:val="21"/>
        </w:rPr>
        <w:t>novo</w:t>
      </w:r>
      <w:r>
        <w:rPr>
          <w:spacing w:val="-4"/>
          <w:sz w:val="21"/>
        </w:rPr>
        <w:t> </w:t>
      </w:r>
      <w:r>
        <w:rPr>
          <w:sz w:val="21"/>
        </w:rPr>
        <w:t>índice</w:t>
      </w:r>
      <w:r>
        <w:rPr>
          <w:spacing w:val="-4"/>
          <w:sz w:val="21"/>
        </w:rPr>
        <w:t> </w:t>
      </w:r>
      <w:r>
        <w:rPr>
          <w:sz w:val="21"/>
        </w:rPr>
        <w:t>oficial,</w:t>
      </w:r>
      <w:r>
        <w:rPr>
          <w:spacing w:val="-4"/>
          <w:sz w:val="21"/>
        </w:rPr>
        <w:t> </w:t>
      </w:r>
      <w:r>
        <w:rPr>
          <w:sz w:val="21"/>
        </w:rPr>
        <w:t>para</w:t>
      </w:r>
      <w:r>
        <w:rPr>
          <w:spacing w:val="-4"/>
          <w:sz w:val="21"/>
        </w:rPr>
        <w:t> </w:t>
      </w:r>
      <w:r>
        <w:rPr>
          <w:sz w:val="21"/>
        </w:rPr>
        <w:t>reajustamento</w:t>
      </w:r>
      <w:r>
        <w:rPr>
          <w:spacing w:val="-4"/>
          <w:sz w:val="21"/>
        </w:rPr>
        <w:t> </w:t>
      </w:r>
      <w:r>
        <w:rPr>
          <w:sz w:val="21"/>
        </w:rPr>
        <w:t>do</w:t>
      </w:r>
      <w:r>
        <w:rPr>
          <w:spacing w:val="-4"/>
          <w:sz w:val="21"/>
        </w:rPr>
        <w:t> </w:t>
      </w:r>
      <w:r>
        <w:rPr>
          <w:sz w:val="21"/>
        </w:rPr>
        <w:t>preço</w:t>
      </w:r>
      <w:r>
        <w:rPr>
          <w:spacing w:val="-4"/>
          <w:sz w:val="21"/>
        </w:rPr>
        <w:t> </w:t>
      </w:r>
      <w:r>
        <w:rPr>
          <w:sz w:val="21"/>
        </w:rPr>
        <w:t>do</w:t>
      </w:r>
      <w:r>
        <w:rPr>
          <w:spacing w:val="-4"/>
          <w:sz w:val="21"/>
        </w:rPr>
        <w:t> </w:t>
      </w:r>
      <w:r>
        <w:rPr>
          <w:sz w:val="21"/>
        </w:rPr>
        <w:t>valor</w:t>
      </w:r>
      <w:r>
        <w:rPr>
          <w:spacing w:val="-4"/>
          <w:sz w:val="21"/>
        </w:rPr>
        <w:t> </w:t>
      </w:r>
      <w:r>
        <w:rPr>
          <w:sz w:val="21"/>
        </w:rPr>
        <w:t>remanescente,</w:t>
      </w:r>
      <w:r>
        <w:rPr>
          <w:spacing w:val="-4"/>
          <w:sz w:val="21"/>
        </w:rPr>
        <w:t> </w:t>
      </w:r>
      <w:r>
        <w:rPr>
          <w:sz w:val="21"/>
        </w:rPr>
        <w:t>por</w:t>
      </w:r>
      <w:r>
        <w:rPr>
          <w:spacing w:val="-4"/>
          <w:sz w:val="21"/>
        </w:rPr>
        <w:t> </w:t>
      </w:r>
      <w:r>
        <w:rPr>
          <w:sz w:val="21"/>
        </w:rPr>
        <w:t>meio</w:t>
      </w:r>
      <w:r>
        <w:rPr>
          <w:spacing w:val="-4"/>
          <w:sz w:val="21"/>
        </w:rPr>
        <w:t> </w:t>
      </w:r>
      <w:r>
        <w:rPr>
          <w:sz w:val="21"/>
        </w:rPr>
        <w:t>de</w:t>
      </w:r>
      <w:r>
        <w:rPr>
          <w:spacing w:val="-6"/>
          <w:sz w:val="21"/>
        </w:rPr>
        <w:t> </w:t>
      </w:r>
      <w:r>
        <w:rPr>
          <w:sz w:val="21"/>
        </w:rPr>
        <w:t>Termo </w:t>
      </w:r>
      <w:r>
        <w:rPr>
          <w:spacing w:val="-2"/>
          <w:sz w:val="21"/>
        </w:rPr>
        <w:t>Aditivo.</w:t>
      </w:r>
    </w:p>
    <w:p>
      <w:pPr>
        <w:pStyle w:val="ListParagraph"/>
        <w:numPr>
          <w:ilvl w:val="1"/>
          <w:numId w:val="43"/>
        </w:numPr>
        <w:tabs>
          <w:tab w:pos="627" w:val="left" w:leader="none"/>
        </w:tabs>
        <w:spacing w:line="240" w:lineRule="auto" w:before="171" w:after="0"/>
        <w:ind w:left="627" w:right="0" w:hanging="313"/>
        <w:jc w:val="left"/>
        <w:rPr>
          <w:sz w:val="21"/>
        </w:rPr>
      </w:pPr>
      <w:r>
        <w:rPr>
          <w:sz w:val="21"/>
        </w:rPr>
        <w:t>O</w:t>
      </w:r>
      <w:r>
        <w:rPr>
          <w:spacing w:val="-6"/>
          <w:sz w:val="21"/>
        </w:rPr>
        <w:t> </w:t>
      </w:r>
      <w:r>
        <w:rPr>
          <w:sz w:val="21"/>
        </w:rPr>
        <w:t>pedido</w:t>
      </w:r>
      <w:r>
        <w:rPr>
          <w:spacing w:val="-6"/>
          <w:sz w:val="21"/>
        </w:rPr>
        <w:t> </w:t>
      </w:r>
      <w:r>
        <w:rPr>
          <w:sz w:val="21"/>
        </w:rPr>
        <w:t>de</w:t>
      </w:r>
      <w:r>
        <w:rPr>
          <w:spacing w:val="-6"/>
          <w:sz w:val="21"/>
        </w:rPr>
        <w:t> </w:t>
      </w:r>
      <w:r>
        <w:rPr>
          <w:sz w:val="21"/>
        </w:rPr>
        <w:t>reajuste</w:t>
      </w:r>
      <w:r>
        <w:rPr>
          <w:spacing w:val="-5"/>
          <w:sz w:val="21"/>
        </w:rPr>
        <w:t> </w:t>
      </w:r>
      <w:r>
        <w:rPr>
          <w:sz w:val="21"/>
        </w:rPr>
        <w:t>deverá</w:t>
      </w:r>
      <w:r>
        <w:rPr>
          <w:spacing w:val="-6"/>
          <w:sz w:val="21"/>
        </w:rPr>
        <w:t> </w:t>
      </w:r>
      <w:r>
        <w:rPr>
          <w:sz w:val="21"/>
        </w:rPr>
        <w:t>ser</w:t>
      </w:r>
      <w:r>
        <w:rPr>
          <w:spacing w:val="-6"/>
          <w:sz w:val="21"/>
        </w:rPr>
        <w:t> </w:t>
      </w:r>
      <w:r>
        <w:rPr>
          <w:sz w:val="21"/>
        </w:rPr>
        <w:t>formulado</w:t>
      </w:r>
      <w:r>
        <w:rPr>
          <w:spacing w:val="-5"/>
          <w:sz w:val="21"/>
        </w:rPr>
        <w:t> </w:t>
      </w:r>
      <w:r>
        <w:rPr>
          <w:sz w:val="21"/>
        </w:rPr>
        <w:t>durante</w:t>
      </w:r>
      <w:r>
        <w:rPr>
          <w:spacing w:val="-6"/>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antes</w:t>
      </w:r>
      <w:r>
        <w:rPr>
          <w:spacing w:val="-5"/>
          <w:sz w:val="21"/>
        </w:rPr>
        <w:t> </w:t>
      </w:r>
      <w:r>
        <w:rPr>
          <w:sz w:val="21"/>
        </w:rPr>
        <w:t>de</w:t>
      </w:r>
      <w:r>
        <w:rPr>
          <w:spacing w:val="-6"/>
          <w:sz w:val="21"/>
        </w:rPr>
        <w:t> </w:t>
      </w:r>
      <w:r>
        <w:rPr>
          <w:sz w:val="21"/>
        </w:rPr>
        <w:t>eventual</w:t>
      </w:r>
      <w:r>
        <w:rPr>
          <w:spacing w:val="-6"/>
          <w:sz w:val="21"/>
        </w:rPr>
        <w:t> </w:t>
      </w:r>
      <w:r>
        <w:rPr>
          <w:sz w:val="21"/>
        </w:rPr>
        <w:t>prorrogação</w:t>
      </w:r>
      <w:r>
        <w:rPr>
          <w:spacing w:val="-5"/>
          <w:sz w:val="21"/>
        </w:rPr>
        <w:t> </w:t>
      </w:r>
      <w:r>
        <w:rPr>
          <w:sz w:val="21"/>
        </w:rPr>
        <w:t>contratual,</w:t>
      </w:r>
      <w:r>
        <w:rPr>
          <w:spacing w:val="-6"/>
          <w:sz w:val="21"/>
        </w:rPr>
        <w:t> </w:t>
      </w:r>
      <w:r>
        <w:rPr>
          <w:sz w:val="21"/>
        </w:rPr>
        <w:t>sob</w:t>
      </w:r>
      <w:r>
        <w:rPr>
          <w:spacing w:val="-6"/>
          <w:sz w:val="21"/>
        </w:rPr>
        <w:t> </w:t>
      </w:r>
      <w:r>
        <w:rPr>
          <w:sz w:val="21"/>
        </w:rPr>
        <w:t>pena</w:t>
      </w:r>
      <w:r>
        <w:rPr>
          <w:spacing w:val="-5"/>
          <w:sz w:val="21"/>
        </w:rPr>
        <w:t> </w:t>
      </w:r>
      <w:r>
        <w:rPr>
          <w:sz w:val="21"/>
        </w:rPr>
        <w:t>de</w:t>
      </w:r>
      <w:r>
        <w:rPr>
          <w:spacing w:val="-6"/>
          <w:sz w:val="21"/>
        </w:rPr>
        <w:t> </w:t>
      </w:r>
      <w:r>
        <w:rPr>
          <w:spacing w:val="-2"/>
          <w:sz w:val="21"/>
        </w:rPr>
        <w:t>preclusão.</w:t>
      </w:r>
    </w:p>
    <w:p>
      <w:pPr>
        <w:pStyle w:val="ListParagraph"/>
        <w:numPr>
          <w:ilvl w:val="2"/>
          <w:numId w:val="43"/>
        </w:numPr>
        <w:tabs>
          <w:tab w:pos="784" w:val="left" w:leader="none"/>
        </w:tabs>
        <w:spacing w:line="240" w:lineRule="auto" w:before="230" w:after="0"/>
        <w:ind w:left="784" w:right="0" w:hanging="470"/>
        <w:jc w:val="left"/>
        <w:rPr>
          <w:sz w:val="21"/>
        </w:rPr>
      </w:pPr>
      <w:r>
        <w:rPr>
          <w:sz w:val="21"/>
        </w:rPr>
        <w:t>Os</w:t>
      </w:r>
      <w:r>
        <w:rPr>
          <w:spacing w:val="-6"/>
          <w:sz w:val="21"/>
        </w:rPr>
        <w:t> </w:t>
      </w:r>
      <w:r>
        <w:rPr>
          <w:sz w:val="21"/>
        </w:rPr>
        <w:t>efeitos</w:t>
      </w:r>
      <w:r>
        <w:rPr>
          <w:spacing w:val="-6"/>
          <w:sz w:val="21"/>
        </w:rPr>
        <w:t> </w:t>
      </w:r>
      <w:r>
        <w:rPr>
          <w:sz w:val="21"/>
        </w:rPr>
        <w:t>financeiros</w:t>
      </w:r>
      <w:r>
        <w:rPr>
          <w:spacing w:val="-6"/>
          <w:sz w:val="21"/>
        </w:rPr>
        <w:t> </w:t>
      </w:r>
      <w:r>
        <w:rPr>
          <w:sz w:val="21"/>
        </w:rPr>
        <w:t>do</w:t>
      </w:r>
      <w:r>
        <w:rPr>
          <w:spacing w:val="-5"/>
          <w:sz w:val="21"/>
        </w:rPr>
        <w:t> </w:t>
      </w:r>
      <w:r>
        <w:rPr>
          <w:sz w:val="21"/>
        </w:rPr>
        <w:t>pedido</w:t>
      </w:r>
      <w:r>
        <w:rPr>
          <w:spacing w:val="-6"/>
          <w:sz w:val="21"/>
        </w:rPr>
        <w:t> </w:t>
      </w:r>
      <w:r>
        <w:rPr>
          <w:sz w:val="21"/>
        </w:rPr>
        <w:t>de</w:t>
      </w:r>
      <w:r>
        <w:rPr>
          <w:spacing w:val="-6"/>
          <w:sz w:val="21"/>
        </w:rPr>
        <w:t> </w:t>
      </w:r>
      <w:r>
        <w:rPr>
          <w:sz w:val="21"/>
        </w:rPr>
        <w:t>reajuste</w:t>
      </w:r>
      <w:r>
        <w:rPr>
          <w:spacing w:val="-6"/>
          <w:sz w:val="21"/>
        </w:rPr>
        <w:t> </w:t>
      </w:r>
      <w:r>
        <w:rPr>
          <w:sz w:val="21"/>
        </w:rPr>
        <w:t>serão</w:t>
      </w:r>
      <w:r>
        <w:rPr>
          <w:spacing w:val="-6"/>
          <w:sz w:val="21"/>
        </w:rPr>
        <w:t> </w:t>
      </w:r>
      <w:r>
        <w:rPr>
          <w:spacing w:val="-2"/>
          <w:sz w:val="21"/>
        </w:rPr>
        <w:t>contados:</w:t>
      </w:r>
    </w:p>
    <w:p>
      <w:pPr>
        <w:pStyle w:val="ListParagraph"/>
        <w:numPr>
          <w:ilvl w:val="0"/>
          <w:numId w:val="44"/>
        </w:numPr>
        <w:tabs>
          <w:tab w:pos="528" w:val="left" w:leader="none"/>
        </w:tabs>
        <w:spacing w:line="240" w:lineRule="auto" w:before="178" w:after="0"/>
        <w:ind w:left="528" w:right="0" w:hanging="214"/>
        <w:jc w:val="left"/>
        <w:rPr>
          <w:sz w:val="21"/>
        </w:rPr>
      </w:pPr>
      <w:r>
        <w:rPr>
          <w:sz w:val="21"/>
        </w:rPr>
        <w:t>da</w:t>
      </w:r>
      <w:r>
        <w:rPr>
          <w:spacing w:val="-6"/>
          <w:sz w:val="21"/>
        </w:rPr>
        <w:t> </w:t>
      </w:r>
      <w:r>
        <w:rPr>
          <w:sz w:val="21"/>
        </w:rPr>
        <w:t>data-base</w:t>
      </w:r>
      <w:r>
        <w:rPr>
          <w:spacing w:val="-5"/>
          <w:sz w:val="21"/>
        </w:rPr>
        <w:t> </w:t>
      </w:r>
      <w:r>
        <w:rPr>
          <w:sz w:val="21"/>
        </w:rPr>
        <w:t>prevista</w:t>
      </w:r>
      <w:r>
        <w:rPr>
          <w:spacing w:val="-6"/>
          <w:sz w:val="21"/>
        </w:rPr>
        <w:t> </w:t>
      </w:r>
      <w:r>
        <w:rPr>
          <w:sz w:val="21"/>
        </w:rPr>
        <w:t>no</w:t>
      </w:r>
      <w:r>
        <w:rPr>
          <w:spacing w:val="-5"/>
          <w:sz w:val="21"/>
        </w:rPr>
        <w:t> </w:t>
      </w:r>
      <w:r>
        <w:rPr>
          <w:sz w:val="21"/>
        </w:rPr>
        <w:t>Contrato,</w:t>
      </w:r>
      <w:r>
        <w:rPr>
          <w:spacing w:val="-6"/>
          <w:sz w:val="21"/>
        </w:rPr>
        <w:t> </w:t>
      </w:r>
      <w:r>
        <w:rPr>
          <w:sz w:val="21"/>
        </w:rPr>
        <w:t>desde</w:t>
      </w:r>
      <w:r>
        <w:rPr>
          <w:spacing w:val="-5"/>
          <w:sz w:val="21"/>
        </w:rPr>
        <w:t> </w:t>
      </w:r>
      <w:r>
        <w:rPr>
          <w:sz w:val="21"/>
        </w:rPr>
        <w:t>que</w:t>
      </w:r>
      <w:r>
        <w:rPr>
          <w:spacing w:val="-6"/>
          <w:sz w:val="21"/>
        </w:rPr>
        <w:t> </w:t>
      </w:r>
      <w:r>
        <w:rPr>
          <w:sz w:val="21"/>
        </w:rPr>
        <w:t>requerido</w:t>
      </w:r>
      <w:r>
        <w:rPr>
          <w:spacing w:val="-5"/>
          <w:sz w:val="21"/>
        </w:rPr>
        <w:t> </w:t>
      </w:r>
      <w:r>
        <w:rPr>
          <w:sz w:val="21"/>
        </w:rPr>
        <w:t>o</w:t>
      </w:r>
      <w:r>
        <w:rPr>
          <w:spacing w:val="-6"/>
          <w:sz w:val="21"/>
        </w:rPr>
        <w:t> </w:t>
      </w:r>
      <w:r>
        <w:rPr>
          <w:sz w:val="21"/>
        </w:rPr>
        <w:t>reajuste</w:t>
      </w:r>
      <w:r>
        <w:rPr>
          <w:spacing w:val="-5"/>
          <w:sz w:val="21"/>
        </w:rPr>
        <w:t> </w:t>
      </w:r>
      <w:r>
        <w:rPr>
          <w:sz w:val="21"/>
        </w:rPr>
        <w:t>no</w:t>
      </w:r>
      <w:r>
        <w:rPr>
          <w:spacing w:val="-6"/>
          <w:sz w:val="21"/>
        </w:rPr>
        <w:t> </w:t>
      </w:r>
      <w:r>
        <w:rPr>
          <w:sz w:val="21"/>
        </w:rPr>
        <w:t>prazo</w:t>
      </w:r>
      <w:r>
        <w:rPr>
          <w:spacing w:val="-5"/>
          <w:sz w:val="21"/>
        </w:rPr>
        <w:t> </w:t>
      </w:r>
      <w:r>
        <w:rPr>
          <w:sz w:val="21"/>
        </w:rPr>
        <w:t>de</w:t>
      </w:r>
      <w:r>
        <w:rPr>
          <w:spacing w:val="-6"/>
          <w:sz w:val="21"/>
        </w:rPr>
        <w:t> </w:t>
      </w:r>
      <w:r>
        <w:rPr>
          <w:sz w:val="21"/>
        </w:rPr>
        <w:t>60</w:t>
      </w:r>
      <w:r>
        <w:rPr>
          <w:spacing w:val="-5"/>
          <w:sz w:val="21"/>
        </w:rPr>
        <w:t> </w:t>
      </w:r>
      <w:r>
        <w:rPr>
          <w:sz w:val="21"/>
        </w:rPr>
        <w:t>(sessenta)</w:t>
      </w:r>
      <w:r>
        <w:rPr>
          <w:spacing w:val="-6"/>
          <w:sz w:val="21"/>
        </w:rPr>
        <w:t> </w:t>
      </w:r>
      <w:r>
        <w:rPr>
          <w:sz w:val="21"/>
        </w:rPr>
        <w:t>dias</w:t>
      </w:r>
      <w:r>
        <w:rPr>
          <w:spacing w:val="-5"/>
          <w:sz w:val="21"/>
        </w:rPr>
        <w:t> </w:t>
      </w:r>
      <w:r>
        <w:rPr>
          <w:sz w:val="21"/>
        </w:rPr>
        <w:t>da</w:t>
      </w:r>
      <w:r>
        <w:rPr>
          <w:spacing w:val="-6"/>
          <w:sz w:val="21"/>
        </w:rPr>
        <w:t> </w:t>
      </w:r>
      <w:r>
        <w:rPr>
          <w:sz w:val="21"/>
        </w:rPr>
        <w:t>data</w:t>
      </w:r>
      <w:r>
        <w:rPr>
          <w:spacing w:val="-5"/>
          <w:sz w:val="21"/>
        </w:rPr>
        <w:t> </w:t>
      </w:r>
      <w:r>
        <w:rPr>
          <w:sz w:val="21"/>
        </w:rPr>
        <w:t>de</w:t>
      </w:r>
      <w:r>
        <w:rPr>
          <w:spacing w:val="-6"/>
          <w:sz w:val="21"/>
        </w:rPr>
        <w:t> </w:t>
      </w:r>
      <w:r>
        <w:rPr>
          <w:sz w:val="21"/>
        </w:rPr>
        <w:t>publicação</w:t>
      </w:r>
      <w:r>
        <w:rPr>
          <w:spacing w:val="-5"/>
          <w:sz w:val="21"/>
        </w:rPr>
        <w:t> </w:t>
      </w:r>
      <w:r>
        <w:rPr>
          <w:sz w:val="21"/>
        </w:rPr>
        <w:t>do</w:t>
      </w:r>
      <w:r>
        <w:rPr>
          <w:spacing w:val="-6"/>
          <w:sz w:val="21"/>
        </w:rPr>
        <w:t> </w:t>
      </w:r>
      <w:r>
        <w:rPr>
          <w:sz w:val="21"/>
        </w:rPr>
        <w:t>índice</w:t>
      </w:r>
      <w:r>
        <w:rPr>
          <w:spacing w:val="-5"/>
          <w:sz w:val="21"/>
        </w:rPr>
        <w:t> </w:t>
      </w:r>
      <w:r>
        <w:rPr>
          <w:sz w:val="21"/>
        </w:rPr>
        <w:t>ajustado</w:t>
      </w:r>
      <w:r>
        <w:rPr>
          <w:spacing w:val="-6"/>
          <w:sz w:val="21"/>
        </w:rPr>
        <w:t> </w:t>
      </w:r>
      <w:r>
        <w:rPr>
          <w:spacing w:val="-2"/>
          <w:sz w:val="21"/>
        </w:rPr>
        <w:t>contratualmente;</w:t>
      </w:r>
    </w:p>
    <w:p>
      <w:pPr>
        <w:pStyle w:val="ListParagraph"/>
        <w:numPr>
          <w:ilvl w:val="0"/>
          <w:numId w:val="44"/>
        </w:numPr>
        <w:tabs>
          <w:tab w:pos="542" w:val="left" w:leader="none"/>
        </w:tabs>
        <w:spacing w:line="247" w:lineRule="auto" w:before="191" w:after="0"/>
        <w:ind w:left="314" w:right="301" w:firstLine="0"/>
        <w:jc w:val="left"/>
        <w:rPr>
          <w:sz w:val="21"/>
        </w:rPr>
      </w:pPr>
      <w:r>
        <w:rPr>
          <w:sz w:val="21"/>
        </w:rPr>
        <w:t>a</w:t>
      </w:r>
      <w:r>
        <w:rPr>
          <w:spacing w:val="-2"/>
          <w:sz w:val="21"/>
        </w:rPr>
        <w:t> </w:t>
      </w:r>
      <w:r>
        <w:rPr>
          <w:sz w:val="21"/>
        </w:rPr>
        <w:t>partir</w:t>
      </w:r>
      <w:r>
        <w:rPr>
          <w:spacing w:val="-2"/>
          <w:sz w:val="21"/>
        </w:rPr>
        <w:t> </w:t>
      </w:r>
      <w:r>
        <w:rPr>
          <w:sz w:val="21"/>
        </w:rPr>
        <w:t>da</w:t>
      </w:r>
      <w:r>
        <w:rPr>
          <w:spacing w:val="-2"/>
          <w:sz w:val="21"/>
        </w:rPr>
        <w:t> </w:t>
      </w:r>
      <w:r>
        <w:rPr>
          <w:sz w:val="21"/>
        </w:rPr>
        <w:t>data</w:t>
      </w:r>
      <w:r>
        <w:rPr>
          <w:spacing w:val="-2"/>
          <w:sz w:val="21"/>
        </w:rPr>
        <w:t> </w:t>
      </w:r>
      <w:r>
        <w:rPr>
          <w:sz w:val="21"/>
        </w:rPr>
        <w:t>do</w:t>
      </w:r>
      <w:r>
        <w:rPr>
          <w:spacing w:val="-2"/>
          <w:sz w:val="21"/>
        </w:rPr>
        <w:t> </w:t>
      </w:r>
      <w:r>
        <w:rPr>
          <w:sz w:val="21"/>
        </w:rPr>
        <w:t>requerimento</w:t>
      </w:r>
      <w:r>
        <w:rPr>
          <w:spacing w:val="-2"/>
          <w:sz w:val="21"/>
        </w:rPr>
        <w:t> </w:t>
      </w:r>
      <w:r>
        <w:rPr>
          <w:sz w:val="21"/>
        </w:rPr>
        <w:t>do</w:t>
      </w:r>
      <w:r>
        <w:rPr>
          <w:spacing w:val="-2"/>
          <w:sz w:val="21"/>
        </w:rPr>
        <w:t> </w:t>
      </w:r>
      <w:r>
        <w:rPr>
          <w:sz w:val="21"/>
        </w:rPr>
        <w:t>CONTRATADO,</w:t>
      </w:r>
      <w:r>
        <w:rPr>
          <w:spacing w:val="-2"/>
          <w:sz w:val="21"/>
        </w:rPr>
        <w:t> </w:t>
      </w:r>
      <w:r>
        <w:rPr>
          <w:sz w:val="21"/>
        </w:rPr>
        <w:t>caso</w:t>
      </w:r>
      <w:r>
        <w:rPr>
          <w:spacing w:val="-2"/>
          <w:sz w:val="21"/>
        </w:rPr>
        <w:t> </w:t>
      </w:r>
      <w:r>
        <w:rPr>
          <w:sz w:val="21"/>
        </w:rPr>
        <w:t>o</w:t>
      </w:r>
      <w:r>
        <w:rPr>
          <w:spacing w:val="-2"/>
          <w:sz w:val="21"/>
        </w:rPr>
        <w:t> </w:t>
      </w:r>
      <w:r>
        <w:rPr>
          <w:sz w:val="21"/>
        </w:rPr>
        <w:t>pedido</w:t>
      </w:r>
      <w:r>
        <w:rPr>
          <w:spacing w:val="-2"/>
          <w:sz w:val="21"/>
        </w:rPr>
        <w:t> </w:t>
      </w:r>
      <w:r>
        <w:rPr>
          <w:sz w:val="21"/>
        </w:rPr>
        <w:t>seja</w:t>
      </w:r>
      <w:r>
        <w:rPr>
          <w:spacing w:val="-2"/>
          <w:sz w:val="21"/>
        </w:rPr>
        <w:t> </w:t>
      </w:r>
      <w:r>
        <w:rPr>
          <w:sz w:val="21"/>
        </w:rPr>
        <w:t>formulado</w:t>
      </w:r>
      <w:r>
        <w:rPr>
          <w:spacing w:val="-2"/>
          <w:sz w:val="21"/>
        </w:rPr>
        <w:t> </w:t>
      </w:r>
      <w:r>
        <w:rPr>
          <w:sz w:val="21"/>
        </w:rPr>
        <w:t>após</w:t>
      </w:r>
      <w:r>
        <w:rPr>
          <w:spacing w:val="-2"/>
          <w:sz w:val="21"/>
        </w:rPr>
        <w:t> </w:t>
      </w:r>
      <w:r>
        <w:rPr>
          <w:sz w:val="21"/>
        </w:rPr>
        <w:t>o</w:t>
      </w:r>
      <w:r>
        <w:rPr>
          <w:spacing w:val="-2"/>
          <w:sz w:val="21"/>
        </w:rPr>
        <w:t> </w:t>
      </w:r>
      <w:r>
        <w:rPr>
          <w:sz w:val="21"/>
        </w:rPr>
        <w:t>prazo</w:t>
      </w:r>
      <w:r>
        <w:rPr>
          <w:spacing w:val="-2"/>
          <w:sz w:val="21"/>
        </w:rPr>
        <w:t> </w:t>
      </w:r>
      <w:r>
        <w:rPr>
          <w:sz w:val="21"/>
        </w:rPr>
        <w:t>fixado</w:t>
      </w:r>
      <w:r>
        <w:rPr>
          <w:spacing w:val="-2"/>
          <w:sz w:val="21"/>
        </w:rPr>
        <w:t> </w:t>
      </w:r>
      <w:r>
        <w:rPr>
          <w:sz w:val="21"/>
        </w:rPr>
        <w:t>na</w:t>
      </w:r>
      <w:r>
        <w:rPr>
          <w:spacing w:val="-2"/>
          <w:sz w:val="21"/>
        </w:rPr>
        <w:t> </w:t>
      </w:r>
      <w:r>
        <w:rPr>
          <w:sz w:val="21"/>
        </w:rPr>
        <w:t>alínea</w:t>
      </w:r>
      <w:r>
        <w:rPr>
          <w:spacing w:val="-2"/>
          <w:sz w:val="21"/>
        </w:rPr>
        <w:t> </w:t>
      </w:r>
      <w:r>
        <w:rPr>
          <w:sz w:val="21"/>
          <w:u w:val="single"/>
        </w:rPr>
        <w:t>a</w:t>
      </w:r>
      <w:r>
        <w:rPr>
          <w:sz w:val="21"/>
        </w:rPr>
        <w:t>,</w:t>
      </w:r>
      <w:r>
        <w:rPr>
          <w:spacing w:val="-2"/>
          <w:sz w:val="21"/>
        </w:rPr>
        <w:t> </w:t>
      </w:r>
      <w:r>
        <w:rPr>
          <w:sz w:val="21"/>
        </w:rPr>
        <w:t>acima,</w:t>
      </w:r>
      <w:r>
        <w:rPr>
          <w:spacing w:val="-2"/>
          <w:sz w:val="21"/>
        </w:rPr>
        <w:t> </w:t>
      </w:r>
      <w:r>
        <w:rPr>
          <w:sz w:val="21"/>
        </w:rPr>
        <w:t>o</w:t>
      </w:r>
      <w:r>
        <w:rPr>
          <w:spacing w:val="-2"/>
          <w:sz w:val="21"/>
        </w:rPr>
        <w:t> </w:t>
      </w:r>
      <w:r>
        <w:rPr>
          <w:sz w:val="21"/>
        </w:rPr>
        <w:t>que</w:t>
      </w:r>
      <w:r>
        <w:rPr>
          <w:spacing w:val="-2"/>
          <w:sz w:val="21"/>
        </w:rPr>
        <w:t> </w:t>
      </w:r>
      <w:r>
        <w:rPr>
          <w:sz w:val="21"/>
        </w:rPr>
        <w:t>não</w:t>
      </w:r>
      <w:r>
        <w:rPr>
          <w:spacing w:val="-2"/>
          <w:sz w:val="21"/>
        </w:rPr>
        <w:t> </w:t>
      </w:r>
      <w:r>
        <w:rPr>
          <w:sz w:val="21"/>
        </w:rPr>
        <w:t>acarretará</w:t>
      </w:r>
      <w:r>
        <w:rPr>
          <w:spacing w:val="-2"/>
          <w:sz w:val="21"/>
        </w:rPr>
        <w:t> </w:t>
      </w:r>
      <w:r>
        <w:rPr>
          <w:sz w:val="21"/>
        </w:rPr>
        <w:t>a</w:t>
      </w:r>
      <w:r>
        <w:rPr>
          <w:spacing w:val="-2"/>
          <w:sz w:val="21"/>
        </w:rPr>
        <w:t> </w:t>
      </w:r>
      <w:r>
        <w:rPr>
          <w:sz w:val="21"/>
        </w:rPr>
        <w:t>alteração</w:t>
      </w:r>
      <w:r>
        <w:rPr>
          <w:spacing w:val="-2"/>
          <w:sz w:val="21"/>
        </w:rPr>
        <w:t> </w:t>
      </w:r>
      <w:r>
        <w:rPr>
          <w:sz w:val="21"/>
        </w:rPr>
        <w:t>do</w:t>
      </w:r>
      <w:r>
        <w:rPr>
          <w:spacing w:val="-2"/>
          <w:sz w:val="21"/>
        </w:rPr>
        <w:t> </w:t>
      </w:r>
      <w:r>
        <w:rPr>
          <w:sz w:val="21"/>
        </w:rPr>
        <w:t>marco</w:t>
      </w:r>
      <w:r>
        <w:rPr>
          <w:spacing w:val="-2"/>
          <w:sz w:val="21"/>
        </w:rPr>
        <w:t> </w:t>
      </w:r>
      <w:r>
        <w:rPr>
          <w:sz w:val="21"/>
        </w:rPr>
        <w:t>para cômputo da anualidade do reajustamento, já adotado no Edital e no Contrato.</w:t>
      </w:r>
    </w:p>
    <w:p>
      <w:pPr>
        <w:pStyle w:val="ListParagraph"/>
        <w:numPr>
          <w:ilvl w:val="1"/>
          <w:numId w:val="43"/>
        </w:numPr>
        <w:tabs>
          <w:tab w:pos="634" w:val="left" w:leader="none"/>
        </w:tabs>
        <w:spacing w:line="259" w:lineRule="auto" w:before="170" w:after="0"/>
        <w:ind w:left="314" w:right="301" w:firstLine="0"/>
        <w:jc w:val="left"/>
        <w:rPr>
          <w:sz w:val="21"/>
        </w:rPr>
      </w:pPr>
      <w:r>
        <w:rPr>
          <w:sz w:val="21"/>
        </w:rPr>
        <w:t>Caso, na data de eventual prorrogação contratual, ainda não tenha sido divulgado o índice de reajuste, deverá, a requerimento do CONTRATADO, ser inserida cláusula no</w:t>
      </w:r>
      <w:r>
        <w:rPr>
          <w:spacing w:val="-1"/>
          <w:sz w:val="21"/>
        </w:rPr>
        <w:t> </w:t>
      </w:r>
      <w:r>
        <w:rPr>
          <w:sz w:val="21"/>
        </w:rPr>
        <w:t>Termo</w:t>
      </w:r>
      <w:r>
        <w:rPr>
          <w:spacing w:val="-10"/>
          <w:sz w:val="21"/>
        </w:rPr>
        <w:t> </w:t>
      </w:r>
      <w:r>
        <w:rPr>
          <w:sz w:val="21"/>
        </w:rPr>
        <w:t>Aditivo de prorrogação para resguardar o direito futuro do CONTRATADO, a ser exercido tão logo se disponha dos valores reajustados, sob pena de preclusão.</w:t>
      </w:r>
    </w:p>
    <w:p>
      <w:pPr>
        <w:pStyle w:val="ListParagraph"/>
        <w:numPr>
          <w:ilvl w:val="1"/>
          <w:numId w:val="43"/>
        </w:numPr>
        <w:tabs>
          <w:tab w:pos="762" w:val="left" w:leader="none"/>
        </w:tabs>
        <w:spacing w:line="247" w:lineRule="auto" w:before="160" w:after="0"/>
        <w:ind w:left="314" w:right="301" w:firstLine="0"/>
        <w:jc w:val="left"/>
        <w:rPr>
          <w:sz w:val="21"/>
        </w:rPr>
      </w:pPr>
      <w:r>
        <w:rPr>
          <w:sz w:val="21"/>
        </w:rPr>
        <w:t>A</w:t>
      </w:r>
      <w:r>
        <w:rPr>
          <w:spacing w:val="27"/>
          <w:sz w:val="21"/>
        </w:rPr>
        <w:t> </w:t>
      </w:r>
      <w:r>
        <w:rPr>
          <w:sz w:val="21"/>
        </w:rPr>
        <w:t>extinção</w:t>
      </w:r>
      <w:r>
        <w:rPr>
          <w:spacing w:val="38"/>
          <w:sz w:val="21"/>
        </w:rPr>
        <w:t> </w:t>
      </w:r>
      <w:r>
        <w:rPr>
          <w:sz w:val="21"/>
        </w:rPr>
        <w:t>do</w:t>
      </w:r>
      <w:r>
        <w:rPr>
          <w:spacing w:val="38"/>
          <w:sz w:val="21"/>
        </w:rPr>
        <w:t> </w:t>
      </w:r>
      <w:r>
        <w:rPr>
          <w:sz w:val="21"/>
        </w:rPr>
        <w:t>Contrato</w:t>
      </w:r>
      <w:r>
        <w:rPr>
          <w:spacing w:val="38"/>
          <w:sz w:val="21"/>
        </w:rPr>
        <w:t> </w:t>
      </w:r>
      <w:r>
        <w:rPr>
          <w:sz w:val="21"/>
        </w:rPr>
        <w:t>não</w:t>
      </w:r>
      <w:r>
        <w:rPr>
          <w:spacing w:val="38"/>
          <w:sz w:val="21"/>
        </w:rPr>
        <w:t> </w:t>
      </w:r>
      <w:r>
        <w:rPr>
          <w:sz w:val="21"/>
        </w:rPr>
        <w:t>configurará</w:t>
      </w:r>
      <w:r>
        <w:rPr>
          <w:spacing w:val="38"/>
          <w:sz w:val="21"/>
        </w:rPr>
        <w:t> </w:t>
      </w:r>
      <w:r>
        <w:rPr>
          <w:sz w:val="21"/>
        </w:rPr>
        <w:t>óbice</w:t>
      </w:r>
      <w:r>
        <w:rPr>
          <w:spacing w:val="38"/>
          <w:sz w:val="21"/>
        </w:rPr>
        <w:t> </w:t>
      </w:r>
      <w:r>
        <w:rPr>
          <w:sz w:val="21"/>
        </w:rPr>
        <w:t>para</w:t>
      </w:r>
      <w:r>
        <w:rPr>
          <w:spacing w:val="38"/>
          <w:sz w:val="21"/>
        </w:rPr>
        <w:t> </w:t>
      </w:r>
      <w:r>
        <w:rPr>
          <w:sz w:val="21"/>
        </w:rPr>
        <w:t>o</w:t>
      </w:r>
      <w:r>
        <w:rPr>
          <w:spacing w:val="38"/>
          <w:sz w:val="21"/>
        </w:rPr>
        <w:t> </w:t>
      </w:r>
      <w:r>
        <w:rPr>
          <w:sz w:val="21"/>
        </w:rPr>
        <w:t>deferimento</w:t>
      </w:r>
      <w:r>
        <w:rPr>
          <w:spacing w:val="38"/>
          <w:sz w:val="21"/>
        </w:rPr>
        <w:t> </w:t>
      </w:r>
      <w:r>
        <w:rPr>
          <w:sz w:val="21"/>
        </w:rPr>
        <w:t>do</w:t>
      </w:r>
      <w:r>
        <w:rPr>
          <w:spacing w:val="38"/>
          <w:sz w:val="21"/>
        </w:rPr>
        <w:t> </w:t>
      </w:r>
      <w:r>
        <w:rPr>
          <w:sz w:val="21"/>
        </w:rPr>
        <w:t>reajuste</w:t>
      </w:r>
      <w:r>
        <w:rPr>
          <w:spacing w:val="38"/>
          <w:sz w:val="21"/>
        </w:rPr>
        <w:t> </w:t>
      </w:r>
      <w:r>
        <w:rPr>
          <w:sz w:val="21"/>
        </w:rPr>
        <w:t>solicitado</w:t>
      </w:r>
      <w:r>
        <w:rPr>
          <w:spacing w:val="38"/>
          <w:sz w:val="21"/>
        </w:rPr>
        <w:t> </w:t>
      </w:r>
      <w:r>
        <w:rPr>
          <w:sz w:val="21"/>
        </w:rPr>
        <w:t>tempestivamente,</w:t>
      </w:r>
      <w:r>
        <w:rPr>
          <w:spacing w:val="38"/>
          <w:sz w:val="21"/>
        </w:rPr>
        <w:t> </w:t>
      </w:r>
      <w:r>
        <w:rPr>
          <w:sz w:val="21"/>
        </w:rPr>
        <w:t>hipótese</w:t>
      </w:r>
      <w:r>
        <w:rPr>
          <w:spacing w:val="38"/>
          <w:sz w:val="21"/>
        </w:rPr>
        <w:t> </w:t>
      </w:r>
      <w:r>
        <w:rPr>
          <w:sz w:val="21"/>
        </w:rPr>
        <w:t>em</w:t>
      </w:r>
      <w:r>
        <w:rPr>
          <w:spacing w:val="38"/>
          <w:sz w:val="21"/>
        </w:rPr>
        <w:t> </w:t>
      </w:r>
      <w:r>
        <w:rPr>
          <w:sz w:val="21"/>
        </w:rPr>
        <w:t>que</w:t>
      </w:r>
      <w:r>
        <w:rPr>
          <w:spacing w:val="38"/>
          <w:sz w:val="21"/>
        </w:rPr>
        <w:t> </w:t>
      </w:r>
      <w:r>
        <w:rPr>
          <w:sz w:val="21"/>
        </w:rPr>
        <w:t>será</w:t>
      </w:r>
      <w:r>
        <w:rPr>
          <w:spacing w:val="38"/>
          <w:sz w:val="21"/>
        </w:rPr>
        <w:t> </w:t>
      </w:r>
      <w:r>
        <w:rPr>
          <w:sz w:val="21"/>
        </w:rPr>
        <w:t>concedido</w:t>
      </w:r>
      <w:r>
        <w:rPr>
          <w:spacing w:val="38"/>
          <w:sz w:val="21"/>
        </w:rPr>
        <w:t> </w:t>
      </w:r>
      <w:r>
        <w:rPr>
          <w:sz w:val="21"/>
        </w:rPr>
        <w:t>por</w:t>
      </w:r>
      <w:r>
        <w:rPr>
          <w:spacing w:val="38"/>
          <w:sz w:val="21"/>
        </w:rPr>
        <w:t> </w:t>
      </w:r>
      <w:r>
        <w:rPr>
          <w:sz w:val="21"/>
        </w:rPr>
        <w:t>meio</w:t>
      </w:r>
      <w:r>
        <w:rPr>
          <w:spacing w:val="38"/>
          <w:sz w:val="21"/>
        </w:rPr>
        <w:t> </w:t>
      </w:r>
      <w:r>
        <w:rPr>
          <w:sz w:val="21"/>
        </w:rPr>
        <w:t>de</w:t>
      </w:r>
      <w:r>
        <w:rPr>
          <w:spacing w:val="38"/>
          <w:sz w:val="21"/>
        </w:rPr>
        <w:t> </w:t>
      </w:r>
      <w:r>
        <w:rPr>
          <w:sz w:val="21"/>
        </w:rPr>
        <w:t>termo </w:t>
      </w:r>
      <w:r>
        <w:rPr>
          <w:spacing w:val="-2"/>
          <w:sz w:val="21"/>
        </w:rPr>
        <w:t>indenizatório.</w:t>
      </w:r>
    </w:p>
    <w:p>
      <w:pPr>
        <w:pStyle w:val="ListParagraph"/>
        <w:numPr>
          <w:ilvl w:val="1"/>
          <w:numId w:val="43"/>
        </w:numPr>
        <w:tabs>
          <w:tab w:pos="724" w:val="left" w:leader="none"/>
        </w:tabs>
        <w:spacing w:line="240" w:lineRule="auto" w:before="184" w:after="0"/>
        <w:ind w:left="724" w:right="0" w:hanging="410"/>
        <w:jc w:val="left"/>
        <w:rPr>
          <w:sz w:val="21"/>
        </w:rPr>
      </w:pPr>
      <w:r>
        <w:rPr>
          <w:sz w:val="21"/>
        </w:rPr>
        <w:t>O</w:t>
      </w:r>
      <w:r>
        <w:rPr>
          <w:spacing w:val="-6"/>
          <w:sz w:val="21"/>
        </w:rPr>
        <w:t> </w:t>
      </w:r>
      <w:r>
        <w:rPr>
          <w:sz w:val="21"/>
        </w:rPr>
        <w:t>reajuste</w:t>
      </w:r>
      <w:r>
        <w:rPr>
          <w:spacing w:val="-5"/>
          <w:sz w:val="21"/>
        </w:rPr>
        <w:t> </w:t>
      </w:r>
      <w:r>
        <w:rPr>
          <w:sz w:val="21"/>
        </w:rPr>
        <w:t>será</w:t>
      </w:r>
      <w:r>
        <w:rPr>
          <w:spacing w:val="-6"/>
          <w:sz w:val="21"/>
        </w:rPr>
        <w:t> </w:t>
      </w:r>
      <w:r>
        <w:rPr>
          <w:sz w:val="21"/>
        </w:rPr>
        <w:t>realizado</w:t>
      </w:r>
      <w:r>
        <w:rPr>
          <w:spacing w:val="-5"/>
          <w:sz w:val="21"/>
        </w:rPr>
        <w:t> </w:t>
      </w:r>
      <w:r>
        <w:rPr>
          <w:sz w:val="21"/>
        </w:rPr>
        <w:t>por</w:t>
      </w:r>
      <w:r>
        <w:rPr>
          <w:spacing w:val="-6"/>
          <w:sz w:val="21"/>
        </w:rPr>
        <w:t> </w:t>
      </w:r>
      <w:r>
        <w:rPr>
          <w:sz w:val="21"/>
        </w:rPr>
        <w:t>apostilamento,</w:t>
      </w:r>
      <w:r>
        <w:rPr>
          <w:spacing w:val="-5"/>
          <w:sz w:val="21"/>
        </w:rPr>
        <w:t> </w:t>
      </w:r>
      <w:r>
        <w:rPr>
          <w:sz w:val="21"/>
        </w:rPr>
        <w:t>se</w:t>
      </w:r>
      <w:r>
        <w:rPr>
          <w:spacing w:val="-6"/>
          <w:sz w:val="21"/>
        </w:rPr>
        <w:t> </w:t>
      </w:r>
      <w:r>
        <w:rPr>
          <w:sz w:val="21"/>
        </w:rPr>
        <w:t>esta</w:t>
      </w:r>
      <w:r>
        <w:rPr>
          <w:spacing w:val="-5"/>
          <w:sz w:val="21"/>
        </w:rPr>
        <w:t> </w:t>
      </w:r>
      <w:r>
        <w:rPr>
          <w:sz w:val="21"/>
        </w:rPr>
        <w:t>for</w:t>
      </w:r>
      <w:r>
        <w:rPr>
          <w:spacing w:val="-5"/>
          <w:sz w:val="21"/>
        </w:rPr>
        <w:t> </w:t>
      </w:r>
      <w:r>
        <w:rPr>
          <w:sz w:val="21"/>
        </w:rPr>
        <w:t>a</w:t>
      </w:r>
      <w:r>
        <w:rPr>
          <w:spacing w:val="-6"/>
          <w:sz w:val="21"/>
        </w:rPr>
        <w:t> </w:t>
      </w:r>
      <w:r>
        <w:rPr>
          <w:sz w:val="21"/>
        </w:rPr>
        <w:t>única</w:t>
      </w:r>
      <w:r>
        <w:rPr>
          <w:spacing w:val="-5"/>
          <w:sz w:val="21"/>
        </w:rPr>
        <w:t> </w:t>
      </w:r>
      <w:r>
        <w:rPr>
          <w:sz w:val="21"/>
        </w:rPr>
        <w:t>alteração</w:t>
      </w:r>
      <w:r>
        <w:rPr>
          <w:spacing w:val="-6"/>
          <w:sz w:val="21"/>
        </w:rPr>
        <w:t> </w:t>
      </w:r>
      <w:r>
        <w:rPr>
          <w:sz w:val="21"/>
        </w:rPr>
        <w:t>contratual</w:t>
      </w:r>
      <w:r>
        <w:rPr>
          <w:spacing w:val="-5"/>
          <w:sz w:val="21"/>
        </w:rPr>
        <w:t> </w:t>
      </w:r>
      <w:r>
        <w:rPr>
          <w:sz w:val="21"/>
        </w:rPr>
        <w:t>a</w:t>
      </w:r>
      <w:r>
        <w:rPr>
          <w:spacing w:val="-6"/>
          <w:sz w:val="21"/>
        </w:rPr>
        <w:t> </w:t>
      </w:r>
      <w:r>
        <w:rPr>
          <w:sz w:val="21"/>
        </w:rPr>
        <w:t>ser</w:t>
      </w:r>
      <w:r>
        <w:rPr>
          <w:spacing w:val="-5"/>
          <w:sz w:val="21"/>
        </w:rPr>
        <w:t> </w:t>
      </w:r>
      <w:r>
        <w:rPr>
          <w:spacing w:val="-2"/>
          <w:sz w:val="21"/>
        </w:rPr>
        <w:t>realizada.</w:t>
      </w:r>
    </w:p>
    <w:p>
      <w:pPr>
        <w:pStyle w:val="ListParagraph"/>
        <w:numPr>
          <w:ilvl w:val="1"/>
          <w:numId w:val="43"/>
        </w:numPr>
        <w:tabs>
          <w:tab w:pos="732" w:val="left" w:leader="none"/>
        </w:tabs>
        <w:spacing w:line="259" w:lineRule="auto" w:before="178" w:after="0"/>
        <w:ind w:left="314" w:right="329" w:firstLine="0"/>
        <w:jc w:val="left"/>
        <w:rPr>
          <w:sz w:val="21"/>
        </w:rPr>
      </w:pPr>
      <w:r>
        <w:rPr>
          <w:sz w:val="21"/>
        </w:rPr>
        <w:t>O</w:t>
      </w:r>
      <w:r>
        <w:rPr>
          <w:spacing w:val="-3"/>
          <w:sz w:val="21"/>
        </w:rPr>
        <w:t> </w:t>
      </w:r>
      <w:r>
        <w:rPr>
          <w:sz w:val="21"/>
        </w:rPr>
        <w:t>reajuste</w:t>
      </w:r>
      <w:r>
        <w:rPr>
          <w:spacing w:val="-3"/>
          <w:sz w:val="21"/>
        </w:rPr>
        <w:t> </w:t>
      </w:r>
      <w:r>
        <w:rPr>
          <w:sz w:val="21"/>
        </w:rPr>
        <w:t>de</w:t>
      </w:r>
      <w:r>
        <w:rPr>
          <w:spacing w:val="-3"/>
          <w:sz w:val="21"/>
        </w:rPr>
        <w:t> </w:t>
      </w:r>
      <w:r>
        <w:rPr>
          <w:sz w:val="21"/>
        </w:rPr>
        <w:t>preços</w:t>
      </w:r>
      <w:r>
        <w:rPr>
          <w:spacing w:val="-3"/>
          <w:sz w:val="21"/>
        </w:rPr>
        <w:t> </w:t>
      </w:r>
      <w:r>
        <w:rPr>
          <w:sz w:val="21"/>
        </w:rPr>
        <w:t>não</w:t>
      </w:r>
      <w:r>
        <w:rPr>
          <w:spacing w:val="-3"/>
          <w:sz w:val="21"/>
        </w:rPr>
        <w:t> </w:t>
      </w:r>
      <w:r>
        <w:rPr>
          <w:sz w:val="21"/>
        </w:rPr>
        <w:t>interfere</w:t>
      </w:r>
      <w:r>
        <w:rPr>
          <w:spacing w:val="-3"/>
          <w:sz w:val="21"/>
        </w:rPr>
        <w:t> </w:t>
      </w:r>
      <w:r>
        <w:rPr>
          <w:sz w:val="21"/>
        </w:rPr>
        <w:t>no</w:t>
      </w:r>
      <w:r>
        <w:rPr>
          <w:spacing w:val="-3"/>
          <w:sz w:val="21"/>
        </w:rPr>
        <w:t> </w:t>
      </w:r>
      <w:r>
        <w:rPr>
          <w:sz w:val="21"/>
        </w:rPr>
        <w:t>direito</w:t>
      </w:r>
      <w:r>
        <w:rPr>
          <w:spacing w:val="-3"/>
          <w:sz w:val="21"/>
        </w:rPr>
        <w:t> </w:t>
      </w:r>
      <w:r>
        <w:rPr>
          <w:sz w:val="21"/>
        </w:rPr>
        <w:t>das</w:t>
      </w:r>
      <w:r>
        <w:rPr>
          <w:spacing w:val="-3"/>
          <w:sz w:val="21"/>
        </w:rPr>
        <w:t> </w:t>
      </w:r>
      <w:r>
        <w:rPr>
          <w:sz w:val="21"/>
        </w:rPr>
        <w:t>partes</w:t>
      </w:r>
      <w:r>
        <w:rPr>
          <w:spacing w:val="-3"/>
          <w:sz w:val="21"/>
        </w:rPr>
        <w:t> </w:t>
      </w:r>
      <w:r>
        <w:rPr>
          <w:sz w:val="21"/>
        </w:rPr>
        <w:t>de</w:t>
      </w:r>
      <w:r>
        <w:rPr>
          <w:spacing w:val="-3"/>
          <w:sz w:val="21"/>
        </w:rPr>
        <w:t> </w:t>
      </w:r>
      <w:r>
        <w:rPr>
          <w:sz w:val="21"/>
        </w:rPr>
        <w:t>solicitar,</w:t>
      </w:r>
      <w:r>
        <w:rPr>
          <w:spacing w:val="-3"/>
          <w:sz w:val="21"/>
        </w:rPr>
        <w:t> </w:t>
      </w:r>
      <w:r>
        <w:rPr>
          <w:sz w:val="21"/>
        </w:rPr>
        <w:t>a</w:t>
      </w:r>
      <w:r>
        <w:rPr>
          <w:spacing w:val="-3"/>
          <w:sz w:val="21"/>
        </w:rPr>
        <w:t> </w:t>
      </w:r>
      <w:r>
        <w:rPr>
          <w:sz w:val="21"/>
        </w:rPr>
        <w:t>qualquer</w:t>
      </w:r>
      <w:r>
        <w:rPr>
          <w:spacing w:val="-3"/>
          <w:sz w:val="21"/>
        </w:rPr>
        <w:t> </w:t>
      </w:r>
      <w:r>
        <w:rPr>
          <w:sz w:val="21"/>
        </w:rPr>
        <w:t>momento,</w:t>
      </w:r>
      <w:r>
        <w:rPr>
          <w:spacing w:val="-3"/>
          <w:sz w:val="21"/>
        </w:rPr>
        <w:t> </w:t>
      </w:r>
      <w:r>
        <w:rPr>
          <w:sz w:val="21"/>
        </w:rPr>
        <w:t>a</w:t>
      </w:r>
      <w:r>
        <w:rPr>
          <w:spacing w:val="-3"/>
          <w:sz w:val="21"/>
        </w:rPr>
        <w:t> </w:t>
      </w:r>
      <w:r>
        <w:rPr>
          <w:sz w:val="21"/>
        </w:rPr>
        <w:t>manutenção</w:t>
      </w:r>
      <w:r>
        <w:rPr>
          <w:spacing w:val="-3"/>
          <w:sz w:val="21"/>
        </w:rPr>
        <w:t> </w:t>
      </w:r>
      <w:r>
        <w:rPr>
          <w:sz w:val="21"/>
        </w:rPr>
        <w:t>do</w:t>
      </w:r>
      <w:r>
        <w:rPr>
          <w:spacing w:val="-3"/>
          <w:sz w:val="21"/>
        </w:rPr>
        <w:t> </w:t>
      </w:r>
      <w:r>
        <w:rPr>
          <w:sz w:val="21"/>
        </w:rPr>
        <w:t>equilíbrio</w:t>
      </w:r>
      <w:r>
        <w:rPr>
          <w:spacing w:val="-3"/>
          <w:sz w:val="21"/>
        </w:rPr>
        <w:t> </w:t>
      </w:r>
      <w:r>
        <w:rPr>
          <w:sz w:val="21"/>
        </w:rPr>
        <w:t>econômico</w:t>
      </w:r>
      <w:r>
        <w:rPr>
          <w:spacing w:val="-3"/>
          <w:sz w:val="21"/>
        </w:rPr>
        <w:t> </w:t>
      </w:r>
      <w:r>
        <w:rPr>
          <w:sz w:val="21"/>
        </w:rPr>
        <w:t>dos</w:t>
      </w:r>
      <w:r>
        <w:rPr>
          <w:spacing w:val="-3"/>
          <w:sz w:val="21"/>
        </w:rPr>
        <w:t> </w:t>
      </w:r>
      <w:r>
        <w:rPr>
          <w:sz w:val="21"/>
        </w:rPr>
        <w:t>Contratos</w:t>
      </w:r>
      <w:r>
        <w:rPr>
          <w:spacing w:val="-3"/>
          <w:sz w:val="21"/>
        </w:rPr>
        <w:t> </w:t>
      </w:r>
      <w:r>
        <w:rPr>
          <w:sz w:val="21"/>
        </w:rPr>
        <w:t>com</w:t>
      </w:r>
      <w:r>
        <w:rPr>
          <w:spacing w:val="-3"/>
          <w:sz w:val="21"/>
        </w:rPr>
        <w:t> </w:t>
      </w:r>
      <w:r>
        <w:rPr>
          <w:sz w:val="21"/>
        </w:rPr>
        <w:t>base</w:t>
      </w:r>
      <w:r>
        <w:rPr>
          <w:spacing w:val="-3"/>
          <w:sz w:val="21"/>
        </w:rPr>
        <w:t> </w:t>
      </w:r>
      <w:r>
        <w:rPr>
          <w:sz w:val="21"/>
        </w:rPr>
        <w:t>no</w:t>
      </w:r>
      <w:r>
        <w:rPr>
          <w:spacing w:val="-3"/>
          <w:sz w:val="21"/>
        </w:rPr>
        <w:t> </w:t>
      </w:r>
      <w:r>
        <w:rPr>
          <w:sz w:val="21"/>
        </w:rPr>
        <w:t>disposto</w:t>
      </w:r>
      <w:r>
        <w:rPr>
          <w:spacing w:val="-3"/>
          <w:sz w:val="21"/>
        </w:rPr>
        <w:t> </w:t>
      </w:r>
      <w:r>
        <w:rPr>
          <w:sz w:val="21"/>
        </w:rPr>
        <w:t>no art. 124, inciso II, alínea d, da Lei nº 14.133/2021.</w:t>
      </w:r>
    </w:p>
    <w:p>
      <w:pPr>
        <w:pStyle w:val="BodyText"/>
        <w:ind w:left="0"/>
      </w:pPr>
    </w:p>
    <w:p>
      <w:pPr>
        <w:pStyle w:val="BodyText"/>
        <w:spacing w:before="3"/>
        <w:ind w:left="0"/>
      </w:pPr>
    </w:p>
    <w:p>
      <w:pPr>
        <w:pStyle w:val="Heading2"/>
        <w:spacing w:before="1"/>
      </w:pPr>
      <w:r>
        <w:rPr>
          <w:spacing w:val="-4"/>
        </w:rPr>
        <w:t>CLÁUSULA</w:t>
      </w:r>
      <w:r>
        <w:rPr>
          <w:spacing w:val="-12"/>
        </w:rPr>
        <w:t> </w:t>
      </w:r>
      <w:r>
        <w:rPr>
          <w:spacing w:val="-4"/>
        </w:rPr>
        <w:t>OITAVA</w:t>
      </w:r>
      <w:r>
        <w:rPr>
          <w:spacing w:val="-12"/>
        </w:rPr>
        <w:t> </w:t>
      </w:r>
      <w:r>
        <w:rPr>
          <w:spacing w:val="-4"/>
        </w:rPr>
        <w:t>–</w:t>
      </w:r>
      <w:r>
        <w:rPr>
          <w:spacing w:val="-3"/>
        </w:rPr>
        <w:t> </w:t>
      </w:r>
      <w:r>
        <w:rPr>
          <w:spacing w:val="-4"/>
        </w:rPr>
        <w:t>OBRIGAÇÕES</w:t>
      </w:r>
      <w:r>
        <w:rPr>
          <w:spacing w:val="-1"/>
        </w:rPr>
        <w:t> </w:t>
      </w:r>
      <w:r>
        <w:rPr>
          <w:spacing w:val="-4"/>
        </w:rPr>
        <w:t>DO</w:t>
      </w:r>
      <w:r>
        <w:rPr>
          <w:spacing w:val="-2"/>
        </w:rPr>
        <w:t> </w:t>
      </w:r>
      <w:r>
        <w:rPr>
          <w:spacing w:val="-4"/>
        </w:rPr>
        <w:t>CONTRATANTE</w:t>
      </w:r>
    </w:p>
    <w:p>
      <w:pPr>
        <w:pStyle w:val="BodyText"/>
        <w:spacing w:before="27"/>
        <w:ind w:left="0"/>
        <w:rPr>
          <w:b/>
        </w:rPr>
      </w:pPr>
    </w:p>
    <w:p>
      <w:pPr>
        <w:pStyle w:val="ListParagraph"/>
        <w:numPr>
          <w:ilvl w:val="1"/>
          <w:numId w:val="45"/>
        </w:numPr>
        <w:tabs>
          <w:tab w:pos="627" w:val="left" w:leader="none"/>
        </w:tabs>
        <w:spacing w:line="240" w:lineRule="auto" w:before="1" w:after="0"/>
        <w:ind w:left="627" w:right="0" w:hanging="313"/>
        <w:jc w:val="left"/>
        <w:rPr>
          <w:sz w:val="21"/>
        </w:rPr>
      </w:pPr>
      <w:r>
        <w:rPr>
          <w:sz w:val="21"/>
        </w:rPr>
        <w:t>São</w:t>
      </w:r>
      <w:r>
        <w:rPr>
          <w:spacing w:val="-6"/>
          <w:sz w:val="21"/>
        </w:rPr>
        <w:t> </w:t>
      </w:r>
      <w:r>
        <w:rPr>
          <w:sz w:val="21"/>
        </w:rPr>
        <w:t>obrigações</w:t>
      </w:r>
      <w:r>
        <w:rPr>
          <w:spacing w:val="-6"/>
          <w:sz w:val="21"/>
        </w:rPr>
        <w:t> </w:t>
      </w:r>
      <w:r>
        <w:rPr>
          <w:sz w:val="21"/>
        </w:rPr>
        <w:t>do</w:t>
      </w:r>
      <w:r>
        <w:rPr>
          <w:spacing w:val="-6"/>
          <w:sz w:val="21"/>
        </w:rPr>
        <w:t> </w:t>
      </w:r>
      <w:r>
        <w:rPr>
          <w:spacing w:val="-2"/>
          <w:sz w:val="21"/>
        </w:rPr>
        <w:t>CONTRATANTE:</w:t>
      </w:r>
    </w:p>
    <w:p>
      <w:pPr>
        <w:pStyle w:val="ListParagraph"/>
        <w:numPr>
          <w:ilvl w:val="2"/>
          <w:numId w:val="45"/>
        </w:numPr>
        <w:tabs>
          <w:tab w:pos="784" w:val="left" w:leader="none"/>
        </w:tabs>
        <w:spacing w:line="240" w:lineRule="auto" w:before="177" w:after="0"/>
        <w:ind w:left="784" w:right="0" w:hanging="470"/>
        <w:jc w:val="left"/>
        <w:rPr>
          <w:sz w:val="21"/>
        </w:rPr>
      </w:pPr>
      <w:r>
        <w:rPr>
          <w:sz w:val="21"/>
        </w:rPr>
        <w:t>Exigir</w:t>
      </w:r>
      <w:r>
        <w:rPr>
          <w:spacing w:val="-14"/>
          <w:sz w:val="21"/>
        </w:rPr>
        <w:t> </w:t>
      </w:r>
      <w:r>
        <w:rPr>
          <w:sz w:val="21"/>
        </w:rPr>
        <w:t>o</w:t>
      </w:r>
      <w:r>
        <w:rPr>
          <w:spacing w:val="-8"/>
          <w:sz w:val="21"/>
        </w:rPr>
        <w:t> </w:t>
      </w:r>
      <w:r>
        <w:rPr>
          <w:sz w:val="21"/>
        </w:rPr>
        <w:t>cumprimento</w:t>
      </w:r>
      <w:r>
        <w:rPr>
          <w:spacing w:val="-9"/>
          <w:sz w:val="21"/>
        </w:rPr>
        <w:t> </w:t>
      </w:r>
      <w:r>
        <w:rPr>
          <w:sz w:val="21"/>
        </w:rPr>
        <w:t>de</w:t>
      </w:r>
      <w:r>
        <w:rPr>
          <w:spacing w:val="-9"/>
          <w:sz w:val="21"/>
        </w:rPr>
        <w:t> </w:t>
      </w:r>
      <w:r>
        <w:rPr>
          <w:sz w:val="21"/>
        </w:rPr>
        <w:t>todas</w:t>
      </w:r>
      <w:r>
        <w:rPr>
          <w:spacing w:val="-8"/>
          <w:sz w:val="21"/>
        </w:rPr>
        <w:t> </w:t>
      </w:r>
      <w:r>
        <w:rPr>
          <w:sz w:val="21"/>
        </w:rPr>
        <w:t>as</w:t>
      </w:r>
      <w:r>
        <w:rPr>
          <w:spacing w:val="-9"/>
          <w:sz w:val="21"/>
        </w:rPr>
        <w:t> </w:t>
      </w:r>
      <w:r>
        <w:rPr>
          <w:sz w:val="21"/>
        </w:rPr>
        <w:t>obrigações</w:t>
      </w:r>
      <w:r>
        <w:rPr>
          <w:spacing w:val="-8"/>
          <w:sz w:val="21"/>
        </w:rPr>
        <w:t> </w:t>
      </w:r>
      <w:r>
        <w:rPr>
          <w:sz w:val="21"/>
        </w:rPr>
        <w:t>assumidas</w:t>
      </w:r>
      <w:r>
        <w:rPr>
          <w:spacing w:val="-9"/>
          <w:sz w:val="21"/>
        </w:rPr>
        <w:t> </w:t>
      </w:r>
      <w:r>
        <w:rPr>
          <w:sz w:val="21"/>
        </w:rPr>
        <w:t>pelo</w:t>
      </w:r>
      <w:r>
        <w:rPr>
          <w:spacing w:val="-9"/>
          <w:sz w:val="21"/>
        </w:rPr>
        <w:t> </w:t>
      </w:r>
      <w:r>
        <w:rPr>
          <w:sz w:val="21"/>
        </w:rPr>
        <w:t>CONTRATADO,</w:t>
      </w:r>
      <w:r>
        <w:rPr>
          <w:spacing w:val="-8"/>
          <w:sz w:val="21"/>
        </w:rPr>
        <w:t> </w:t>
      </w:r>
      <w:r>
        <w:rPr>
          <w:sz w:val="21"/>
        </w:rPr>
        <w:t>de</w:t>
      </w:r>
      <w:r>
        <w:rPr>
          <w:spacing w:val="-9"/>
          <w:sz w:val="21"/>
        </w:rPr>
        <w:t> </w:t>
      </w:r>
      <w:r>
        <w:rPr>
          <w:sz w:val="21"/>
        </w:rPr>
        <w:t>acordo</w:t>
      </w:r>
      <w:r>
        <w:rPr>
          <w:spacing w:val="-8"/>
          <w:sz w:val="21"/>
        </w:rPr>
        <w:t> </w:t>
      </w:r>
      <w:r>
        <w:rPr>
          <w:sz w:val="21"/>
        </w:rPr>
        <w:t>com</w:t>
      </w:r>
      <w:r>
        <w:rPr>
          <w:spacing w:val="-9"/>
          <w:sz w:val="21"/>
        </w:rPr>
        <w:t> </w:t>
      </w:r>
      <w:r>
        <w:rPr>
          <w:sz w:val="21"/>
        </w:rPr>
        <w:t>o</w:t>
      </w:r>
      <w:r>
        <w:rPr>
          <w:spacing w:val="-8"/>
          <w:sz w:val="21"/>
        </w:rPr>
        <w:t> </w:t>
      </w:r>
      <w:r>
        <w:rPr>
          <w:sz w:val="21"/>
        </w:rPr>
        <w:t>Contrato</w:t>
      </w:r>
      <w:r>
        <w:rPr>
          <w:spacing w:val="-9"/>
          <w:sz w:val="21"/>
        </w:rPr>
        <w:t> </w:t>
      </w:r>
      <w:r>
        <w:rPr>
          <w:sz w:val="21"/>
        </w:rPr>
        <w:t>e</w:t>
      </w:r>
      <w:r>
        <w:rPr>
          <w:spacing w:val="-9"/>
          <w:sz w:val="21"/>
        </w:rPr>
        <w:t> </w:t>
      </w:r>
      <w:r>
        <w:rPr>
          <w:sz w:val="21"/>
        </w:rPr>
        <w:t>seus</w:t>
      </w:r>
      <w:r>
        <w:rPr>
          <w:spacing w:val="-13"/>
          <w:sz w:val="21"/>
        </w:rPr>
        <w:t> </w:t>
      </w:r>
      <w:r>
        <w:rPr>
          <w:spacing w:val="-2"/>
          <w:sz w:val="21"/>
        </w:rPr>
        <w:t>Anexos.</w:t>
      </w:r>
    </w:p>
    <w:p>
      <w:pPr>
        <w:pStyle w:val="ListParagraph"/>
        <w:numPr>
          <w:ilvl w:val="2"/>
          <w:numId w:val="45"/>
        </w:numPr>
        <w:tabs>
          <w:tab w:pos="784" w:val="left" w:leader="none"/>
        </w:tabs>
        <w:spacing w:line="240" w:lineRule="auto" w:before="191" w:after="0"/>
        <w:ind w:left="784" w:right="0" w:hanging="470"/>
        <w:jc w:val="left"/>
        <w:rPr>
          <w:sz w:val="21"/>
        </w:rPr>
      </w:pPr>
      <w:r>
        <w:rPr>
          <w:sz w:val="21"/>
        </w:rPr>
        <w:t>Receber</w:t>
      </w:r>
      <w:r>
        <w:rPr>
          <w:spacing w:val="-7"/>
          <w:sz w:val="21"/>
        </w:rPr>
        <w:t> </w:t>
      </w:r>
      <w:r>
        <w:rPr>
          <w:sz w:val="21"/>
        </w:rPr>
        <w:t>o</w:t>
      </w:r>
      <w:r>
        <w:rPr>
          <w:spacing w:val="-7"/>
          <w:sz w:val="21"/>
        </w:rPr>
        <w:t> </w:t>
      </w:r>
      <w:r>
        <w:rPr>
          <w:sz w:val="21"/>
        </w:rPr>
        <w:t>objeto</w:t>
      </w:r>
      <w:r>
        <w:rPr>
          <w:spacing w:val="-7"/>
          <w:sz w:val="21"/>
        </w:rPr>
        <w:t> </w:t>
      </w:r>
      <w:r>
        <w:rPr>
          <w:sz w:val="21"/>
        </w:rPr>
        <w:t>no</w:t>
      </w:r>
      <w:r>
        <w:rPr>
          <w:spacing w:val="-7"/>
          <w:sz w:val="21"/>
        </w:rPr>
        <w:t> </w:t>
      </w:r>
      <w:r>
        <w:rPr>
          <w:sz w:val="21"/>
        </w:rPr>
        <w:t>prazo</w:t>
      </w:r>
      <w:r>
        <w:rPr>
          <w:spacing w:val="-7"/>
          <w:sz w:val="21"/>
        </w:rPr>
        <w:t> </w:t>
      </w:r>
      <w:r>
        <w:rPr>
          <w:sz w:val="21"/>
        </w:rPr>
        <w:t>e</w:t>
      </w:r>
      <w:r>
        <w:rPr>
          <w:spacing w:val="-7"/>
          <w:sz w:val="21"/>
        </w:rPr>
        <w:t> </w:t>
      </w:r>
      <w:r>
        <w:rPr>
          <w:sz w:val="21"/>
        </w:rPr>
        <w:t>condições</w:t>
      </w:r>
      <w:r>
        <w:rPr>
          <w:spacing w:val="-7"/>
          <w:sz w:val="21"/>
        </w:rPr>
        <w:t> </w:t>
      </w:r>
      <w:r>
        <w:rPr>
          <w:sz w:val="21"/>
        </w:rPr>
        <w:t>estabelecidas</w:t>
      </w:r>
      <w:r>
        <w:rPr>
          <w:spacing w:val="-7"/>
          <w:sz w:val="21"/>
        </w:rPr>
        <w:t> </w:t>
      </w:r>
      <w:r>
        <w:rPr>
          <w:sz w:val="21"/>
        </w:rPr>
        <w:t>no</w:t>
      </w:r>
      <w:r>
        <w:rPr>
          <w:spacing w:val="-10"/>
          <w:sz w:val="21"/>
        </w:rPr>
        <w:t> </w:t>
      </w:r>
      <w:r>
        <w:rPr>
          <w:sz w:val="21"/>
        </w:rPr>
        <w:t>Termo</w:t>
      </w:r>
      <w:r>
        <w:rPr>
          <w:spacing w:val="-7"/>
          <w:sz w:val="21"/>
        </w:rPr>
        <w:t> </w:t>
      </w:r>
      <w:r>
        <w:rPr>
          <w:sz w:val="21"/>
        </w:rPr>
        <w:t>de</w:t>
      </w:r>
      <w:r>
        <w:rPr>
          <w:spacing w:val="-7"/>
          <w:sz w:val="21"/>
        </w:rPr>
        <w:t> </w:t>
      </w:r>
      <w:r>
        <w:rPr>
          <w:spacing w:val="-2"/>
          <w:sz w:val="21"/>
        </w:rPr>
        <w:t>Referência.</w:t>
      </w:r>
    </w:p>
    <w:p>
      <w:pPr>
        <w:pStyle w:val="ListParagraph"/>
        <w:numPr>
          <w:ilvl w:val="2"/>
          <w:numId w:val="45"/>
        </w:numPr>
        <w:tabs>
          <w:tab w:pos="784" w:val="left" w:leader="none"/>
        </w:tabs>
        <w:spacing w:line="247" w:lineRule="auto" w:before="178" w:after="0"/>
        <w:ind w:left="314" w:right="367" w:firstLine="0"/>
        <w:jc w:val="left"/>
        <w:rPr>
          <w:sz w:val="21"/>
        </w:rPr>
      </w:pPr>
      <w:r>
        <w:rPr>
          <w:sz w:val="21"/>
        </w:rPr>
        <w:t>Notificar</w:t>
      </w:r>
      <w:r>
        <w:rPr>
          <w:spacing w:val="-5"/>
          <w:sz w:val="21"/>
        </w:rPr>
        <w:t> </w:t>
      </w:r>
      <w:r>
        <w:rPr>
          <w:sz w:val="21"/>
        </w:rPr>
        <w:t>o</w:t>
      </w:r>
      <w:r>
        <w:rPr>
          <w:spacing w:val="-5"/>
          <w:sz w:val="21"/>
        </w:rPr>
        <w:t> </w:t>
      </w:r>
      <w:r>
        <w:rPr>
          <w:sz w:val="21"/>
        </w:rPr>
        <w:t>CONTRATADO,</w:t>
      </w:r>
      <w:r>
        <w:rPr>
          <w:spacing w:val="-5"/>
          <w:sz w:val="21"/>
        </w:rPr>
        <w:t> </w:t>
      </w:r>
      <w:r>
        <w:rPr>
          <w:sz w:val="21"/>
        </w:rPr>
        <w:t>por</w:t>
      </w:r>
      <w:r>
        <w:rPr>
          <w:spacing w:val="-5"/>
          <w:sz w:val="21"/>
        </w:rPr>
        <w:t> </w:t>
      </w:r>
      <w:r>
        <w:rPr>
          <w:sz w:val="21"/>
        </w:rPr>
        <w:t>escrito,</w:t>
      </w:r>
      <w:r>
        <w:rPr>
          <w:spacing w:val="-5"/>
          <w:sz w:val="21"/>
        </w:rPr>
        <w:t> </w:t>
      </w:r>
      <w:r>
        <w:rPr>
          <w:sz w:val="21"/>
        </w:rPr>
        <w:t>sobre</w:t>
      </w:r>
      <w:r>
        <w:rPr>
          <w:spacing w:val="-5"/>
          <w:sz w:val="21"/>
        </w:rPr>
        <w:t> </w:t>
      </w:r>
      <w:r>
        <w:rPr>
          <w:sz w:val="21"/>
        </w:rPr>
        <w:t>vícios,</w:t>
      </w:r>
      <w:r>
        <w:rPr>
          <w:spacing w:val="-5"/>
          <w:sz w:val="21"/>
        </w:rPr>
        <w:t> </w:t>
      </w:r>
      <w:r>
        <w:rPr>
          <w:sz w:val="21"/>
        </w:rPr>
        <w:t>defeitos</w:t>
      </w:r>
      <w:r>
        <w:rPr>
          <w:spacing w:val="-5"/>
          <w:sz w:val="21"/>
        </w:rPr>
        <w:t> </w:t>
      </w:r>
      <w:r>
        <w:rPr>
          <w:sz w:val="21"/>
        </w:rPr>
        <w:t>ou</w:t>
      </w:r>
      <w:r>
        <w:rPr>
          <w:spacing w:val="-5"/>
          <w:sz w:val="21"/>
        </w:rPr>
        <w:t> </w:t>
      </w:r>
      <w:r>
        <w:rPr>
          <w:sz w:val="21"/>
        </w:rPr>
        <w:t>incorreções</w:t>
      </w:r>
      <w:r>
        <w:rPr>
          <w:spacing w:val="-5"/>
          <w:sz w:val="21"/>
        </w:rPr>
        <w:t> </w:t>
      </w:r>
      <w:r>
        <w:rPr>
          <w:sz w:val="21"/>
        </w:rPr>
        <w:t>verificadas</w:t>
      </w:r>
      <w:r>
        <w:rPr>
          <w:spacing w:val="-5"/>
          <w:sz w:val="21"/>
        </w:rPr>
        <w:t> </w:t>
      </w:r>
      <w:r>
        <w:rPr>
          <w:sz w:val="21"/>
        </w:rPr>
        <w:t>no</w:t>
      </w:r>
      <w:r>
        <w:rPr>
          <w:spacing w:val="-5"/>
          <w:sz w:val="21"/>
        </w:rPr>
        <w:t> </w:t>
      </w:r>
      <w:r>
        <w:rPr>
          <w:sz w:val="21"/>
        </w:rPr>
        <w:t>objeto</w:t>
      </w:r>
      <w:r>
        <w:rPr>
          <w:spacing w:val="-5"/>
          <w:sz w:val="21"/>
        </w:rPr>
        <w:t> </w:t>
      </w:r>
      <w:r>
        <w:rPr>
          <w:sz w:val="21"/>
        </w:rPr>
        <w:t>fornecido,</w:t>
      </w:r>
      <w:r>
        <w:rPr>
          <w:spacing w:val="-5"/>
          <w:sz w:val="21"/>
        </w:rPr>
        <w:t> </w:t>
      </w:r>
      <w:r>
        <w:rPr>
          <w:sz w:val="21"/>
        </w:rPr>
        <w:t>para</w:t>
      </w:r>
      <w:r>
        <w:rPr>
          <w:spacing w:val="-5"/>
          <w:sz w:val="21"/>
        </w:rPr>
        <w:t> </w:t>
      </w:r>
      <w:r>
        <w:rPr>
          <w:sz w:val="21"/>
        </w:rPr>
        <w:t>que</w:t>
      </w:r>
      <w:r>
        <w:rPr>
          <w:spacing w:val="-5"/>
          <w:sz w:val="21"/>
        </w:rPr>
        <w:t> </w:t>
      </w:r>
      <w:r>
        <w:rPr>
          <w:sz w:val="21"/>
        </w:rPr>
        <w:t>seja</w:t>
      </w:r>
      <w:r>
        <w:rPr>
          <w:spacing w:val="-5"/>
          <w:sz w:val="21"/>
        </w:rPr>
        <w:t> </w:t>
      </w:r>
      <w:r>
        <w:rPr>
          <w:sz w:val="21"/>
        </w:rPr>
        <w:t>por</w:t>
      </w:r>
      <w:r>
        <w:rPr>
          <w:spacing w:val="-5"/>
          <w:sz w:val="21"/>
        </w:rPr>
        <w:t> </w:t>
      </w:r>
      <w:r>
        <w:rPr>
          <w:sz w:val="21"/>
        </w:rPr>
        <w:t>ele</w:t>
      </w:r>
      <w:r>
        <w:rPr>
          <w:spacing w:val="-5"/>
          <w:sz w:val="21"/>
        </w:rPr>
        <w:t> </w:t>
      </w:r>
      <w:r>
        <w:rPr>
          <w:sz w:val="21"/>
        </w:rPr>
        <w:t>substituído,</w:t>
      </w:r>
      <w:r>
        <w:rPr>
          <w:spacing w:val="-5"/>
          <w:sz w:val="21"/>
        </w:rPr>
        <w:t> </w:t>
      </w:r>
      <w:r>
        <w:rPr>
          <w:sz w:val="21"/>
        </w:rPr>
        <w:t>reparado</w:t>
      </w:r>
      <w:r>
        <w:rPr>
          <w:spacing w:val="-5"/>
          <w:sz w:val="21"/>
        </w:rPr>
        <w:t> </w:t>
      </w:r>
      <w:r>
        <w:rPr>
          <w:sz w:val="21"/>
        </w:rPr>
        <w:t>ou</w:t>
      </w:r>
      <w:r>
        <w:rPr>
          <w:spacing w:val="-5"/>
          <w:sz w:val="21"/>
        </w:rPr>
        <w:t> </w:t>
      </w:r>
      <w:r>
        <w:rPr>
          <w:sz w:val="21"/>
        </w:rPr>
        <w:t>corrigido, no total ou em parte, às suas expensas.</w:t>
      </w:r>
    </w:p>
    <w:p>
      <w:pPr>
        <w:pStyle w:val="ListParagraph"/>
        <w:numPr>
          <w:ilvl w:val="2"/>
          <w:numId w:val="45"/>
        </w:numPr>
        <w:tabs>
          <w:tab w:pos="773" w:val="left" w:leader="none"/>
        </w:tabs>
        <w:spacing w:line="240" w:lineRule="auto" w:before="184" w:after="0"/>
        <w:ind w:left="773" w:right="0" w:hanging="459"/>
        <w:jc w:val="left"/>
        <w:rPr>
          <w:sz w:val="21"/>
        </w:rPr>
      </w:pPr>
      <w:r>
        <w:rPr>
          <w:sz w:val="21"/>
        </w:rPr>
        <w:t>Acompanhar</w:t>
      </w:r>
      <w:r>
        <w:rPr>
          <w:spacing w:val="-7"/>
          <w:sz w:val="21"/>
        </w:rPr>
        <w:t> </w:t>
      </w:r>
      <w:r>
        <w:rPr>
          <w:sz w:val="21"/>
        </w:rPr>
        <w:t>e</w:t>
      </w:r>
      <w:r>
        <w:rPr>
          <w:spacing w:val="-6"/>
          <w:sz w:val="21"/>
        </w:rPr>
        <w:t> </w:t>
      </w:r>
      <w:r>
        <w:rPr>
          <w:sz w:val="21"/>
        </w:rPr>
        <w:t>fiscalizar</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z w:val="21"/>
        </w:rPr>
        <w:t>Contrato</w:t>
      </w:r>
      <w:r>
        <w:rPr>
          <w:spacing w:val="-6"/>
          <w:sz w:val="21"/>
        </w:rPr>
        <w:t> </w:t>
      </w:r>
      <w:r>
        <w:rPr>
          <w:sz w:val="21"/>
        </w:rPr>
        <w:t>e</w:t>
      </w:r>
      <w:r>
        <w:rPr>
          <w:spacing w:val="-6"/>
          <w:sz w:val="21"/>
        </w:rPr>
        <w:t> </w:t>
      </w:r>
      <w:r>
        <w:rPr>
          <w:sz w:val="21"/>
        </w:rPr>
        <w:t>o</w:t>
      </w:r>
      <w:r>
        <w:rPr>
          <w:spacing w:val="-6"/>
          <w:sz w:val="21"/>
        </w:rPr>
        <w:t> </w:t>
      </w:r>
      <w:r>
        <w:rPr>
          <w:sz w:val="21"/>
        </w:rPr>
        <w:t>cumprimento</w:t>
      </w:r>
      <w:r>
        <w:rPr>
          <w:spacing w:val="-7"/>
          <w:sz w:val="21"/>
        </w:rPr>
        <w:t> </w:t>
      </w:r>
      <w:r>
        <w:rPr>
          <w:sz w:val="21"/>
        </w:rPr>
        <w:t>das</w:t>
      </w:r>
      <w:r>
        <w:rPr>
          <w:spacing w:val="-6"/>
          <w:sz w:val="21"/>
        </w:rPr>
        <w:t> </w:t>
      </w:r>
      <w:r>
        <w:rPr>
          <w:sz w:val="21"/>
        </w:rPr>
        <w:t>obrigações</w:t>
      </w:r>
      <w:r>
        <w:rPr>
          <w:spacing w:val="-6"/>
          <w:sz w:val="21"/>
        </w:rPr>
        <w:t> </w:t>
      </w:r>
      <w:r>
        <w:rPr>
          <w:sz w:val="21"/>
        </w:rPr>
        <w:t>pelo</w:t>
      </w:r>
      <w:r>
        <w:rPr>
          <w:spacing w:val="-6"/>
          <w:sz w:val="21"/>
        </w:rPr>
        <w:t> </w:t>
      </w:r>
      <w:r>
        <w:rPr>
          <w:spacing w:val="-2"/>
          <w:sz w:val="21"/>
        </w:rPr>
        <w:t>CONTRATADO.</w:t>
      </w:r>
    </w:p>
    <w:p>
      <w:pPr>
        <w:pStyle w:val="ListParagraph"/>
        <w:numPr>
          <w:ilvl w:val="2"/>
          <w:numId w:val="45"/>
        </w:numPr>
        <w:tabs>
          <w:tab w:pos="784" w:val="left" w:leader="none"/>
        </w:tabs>
        <w:spacing w:line="259" w:lineRule="auto" w:before="177" w:after="0"/>
        <w:ind w:left="314" w:right="624" w:firstLine="0"/>
        <w:jc w:val="left"/>
        <w:rPr>
          <w:sz w:val="21"/>
        </w:rPr>
      </w:pPr>
      <w:r>
        <w:rPr>
          <w:sz w:val="21"/>
        </w:rPr>
        <w:t>Comunicar</w:t>
      </w:r>
      <w:r>
        <w:rPr>
          <w:spacing w:val="-5"/>
          <w:sz w:val="21"/>
        </w:rPr>
        <w:t> </w:t>
      </w:r>
      <w:r>
        <w:rPr>
          <w:sz w:val="21"/>
        </w:rPr>
        <w:t>ao</w:t>
      </w:r>
      <w:r>
        <w:rPr>
          <w:spacing w:val="-5"/>
          <w:sz w:val="21"/>
        </w:rPr>
        <w:t> </w:t>
      </w:r>
      <w:r>
        <w:rPr>
          <w:sz w:val="21"/>
        </w:rPr>
        <w:t>CONTRATADO</w:t>
      </w:r>
      <w:r>
        <w:rPr>
          <w:spacing w:val="-5"/>
          <w:sz w:val="21"/>
        </w:rPr>
        <w:t> </w:t>
      </w:r>
      <w:r>
        <w:rPr>
          <w:sz w:val="21"/>
        </w:rPr>
        <w:t>para</w:t>
      </w:r>
      <w:r>
        <w:rPr>
          <w:spacing w:val="-5"/>
          <w:sz w:val="21"/>
        </w:rPr>
        <w:t> </w:t>
      </w:r>
      <w:r>
        <w:rPr>
          <w:sz w:val="21"/>
        </w:rPr>
        <w:t>que</w:t>
      </w:r>
      <w:r>
        <w:rPr>
          <w:spacing w:val="-5"/>
          <w:sz w:val="21"/>
        </w:rPr>
        <w:t> </w:t>
      </w:r>
      <w:r>
        <w:rPr>
          <w:sz w:val="21"/>
        </w:rPr>
        <w:t>emita</w:t>
      </w:r>
      <w:r>
        <w:rPr>
          <w:spacing w:val="-5"/>
          <w:sz w:val="21"/>
        </w:rPr>
        <w:t> </w:t>
      </w:r>
      <w:r>
        <w:rPr>
          <w:sz w:val="21"/>
        </w:rPr>
        <w:t>Nota</w:t>
      </w:r>
      <w:r>
        <w:rPr>
          <w:spacing w:val="-5"/>
          <w:sz w:val="21"/>
        </w:rPr>
        <w:t> </w:t>
      </w:r>
      <w:r>
        <w:rPr>
          <w:sz w:val="21"/>
        </w:rPr>
        <w:t>Fiscal</w:t>
      </w:r>
      <w:r>
        <w:rPr>
          <w:spacing w:val="-5"/>
          <w:sz w:val="21"/>
        </w:rPr>
        <w:t> </w:t>
      </w:r>
      <w:r>
        <w:rPr>
          <w:sz w:val="21"/>
        </w:rPr>
        <w:t>relativa</w:t>
      </w:r>
      <w:r>
        <w:rPr>
          <w:spacing w:val="-5"/>
          <w:sz w:val="21"/>
        </w:rPr>
        <w:t> </w:t>
      </w:r>
      <w:r>
        <w:rPr>
          <w:sz w:val="21"/>
        </w:rPr>
        <w:t>à</w:t>
      </w:r>
      <w:r>
        <w:rPr>
          <w:spacing w:val="-5"/>
          <w:sz w:val="21"/>
        </w:rPr>
        <w:t> </w:t>
      </w:r>
      <w:r>
        <w:rPr>
          <w:sz w:val="21"/>
        </w:rPr>
        <w:t>parcela</w:t>
      </w:r>
      <w:r>
        <w:rPr>
          <w:spacing w:val="-5"/>
          <w:sz w:val="21"/>
        </w:rPr>
        <w:t> </w:t>
      </w:r>
      <w:r>
        <w:rPr>
          <w:sz w:val="21"/>
        </w:rPr>
        <w:t>incontroversa</w:t>
      </w:r>
      <w:r>
        <w:rPr>
          <w:spacing w:val="-5"/>
          <w:sz w:val="21"/>
        </w:rPr>
        <w:t> </w:t>
      </w:r>
      <w:r>
        <w:rPr>
          <w:sz w:val="21"/>
        </w:rPr>
        <w:t>da</w:t>
      </w:r>
      <w:r>
        <w:rPr>
          <w:spacing w:val="-5"/>
          <w:sz w:val="21"/>
        </w:rPr>
        <w:t> </w:t>
      </w:r>
      <w:r>
        <w:rPr>
          <w:sz w:val="21"/>
        </w:rPr>
        <w:t>execução</w:t>
      </w:r>
      <w:r>
        <w:rPr>
          <w:spacing w:val="-5"/>
          <w:sz w:val="21"/>
        </w:rPr>
        <w:t> </w:t>
      </w:r>
      <w:r>
        <w:rPr>
          <w:sz w:val="21"/>
        </w:rPr>
        <w:t>do</w:t>
      </w:r>
      <w:r>
        <w:rPr>
          <w:spacing w:val="-5"/>
          <w:sz w:val="21"/>
        </w:rPr>
        <w:t> </w:t>
      </w:r>
      <w:r>
        <w:rPr>
          <w:sz w:val="21"/>
        </w:rPr>
        <w:t>objeto,</w:t>
      </w:r>
      <w:r>
        <w:rPr>
          <w:spacing w:val="-5"/>
          <w:sz w:val="21"/>
        </w:rPr>
        <w:t> </w:t>
      </w:r>
      <w:r>
        <w:rPr>
          <w:sz w:val="21"/>
        </w:rPr>
        <w:t>com</w:t>
      </w:r>
      <w:r>
        <w:rPr>
          <w:spacing w:val="-5"/>
          <w:sz w:val="21"/>
        </w:rPr>
        <w:t> </w:t>
      </w:r>
      <w:r>
        <w:rPr>
          <w:sz w:val="21"/>
        </w:rPr>
        <w:t>vistas</w:t>
      </w:r>
      <w:r>
        <w:rPr>
          <w:spacing w:val="-5"/>
          <w:sz w:val="21"/>
        </w:rPr>
        <w:t> </w:t>
      </w:r>
      <w:r>
        <w:rPr>
          <w:sz w:val="21"/>
        </w:rPr>
        <w:t>à</w:t>
      </w:r>
      <w:r>
        <w:rPr>
          <w:spacing w:val="-5"/>
          <w:sz w:val="21"/>
        </w:rPr>
        <w:t> </w:t>
      </w:r>
      <w:r>
        <w:rPr>
          <w:sz w:val="21"/>
        </w:rPr>
        <w:t>liquidação</w:t>
      </w:r>
      <w:r>
        <w:rPr>
          <w:spacing w:val="-5"/>
          <w:sz w:val="21"/>
        </w:rPr>
        <w:t> </w:t>
      </w:r>
      <w:r>
        <w:rPr>
          <w:sz w:val="21"/>
        </w:rPr>
        <w:t>e</w:t>
      </w:r>
      <w:r>
        <w:rPr>
          <w:spacing w:val="-5"/>
          <w:sz w:val="21"/>
        </w:rPr>
        <w:t> </w:t>
      </w:r>
      <w:r>
        <w:rPr>
          <w:sz w:val="21"/>
        </w:rPr>
        <w:t>pagamento,</w:t>
      </w:r>
      <w:r>
        <w:rPr>
          <w:spacing w:val="-5"/>
          <w:sz w:val="21"/>
        </w:rPr>
        <w:t> </w:t>
      </w:r>
      <w:r>
        <w:rPr>
          <w:sz w:val="21"/>
        </w:rPr>
        <w:t>no</w:t>
      </w:r>
      <w:r>
        <w:rPr>
          <w:spacing w:val="-5"/>
          <w:sz w:val="21"/>
        </w:rPr>
        <w:t> </w:t>
      </w:r>
      <w:r>
        <w:rPr>
          <w:sz w:val="21"/>
        </w:rPr>
        <w:t>caso</w:t>
      </w:r>
      <w:r>
        <w:rPr>
          <w:spacing w:val="-5"/>
          <w:sz w:val="21"/>
        </w:rPr>
        <w:t> </w:t>
      </w:r>
      <w:r>
        <w:rPr>
          <w:sz w:val="21"/>
        </w:rPr>
        <w:t>de divergência acerca do cumprimento das obrigações assumidas, quanto à dimensão, qualidade e quantidade, conforme o </w:t>
      </w:r>
      <w:hyperlink r:id="rId41">
        <w:r>
          <w:rPr>
            <w:color w:val="0000ED"/>
            <w:sz w:val="21"/>
            <w:u w:val="single" w:color="0000ED"/>
          </w:rPr>
          <w:t>art. 143 da Lei nº 14.133/2021</w:t>
        </w:r>
      </w:hyperlink>
      <w:r>
        <w:rPr>
          <w:sz w:val="21"/>
        </w:rPr>
        <w:t>.</w:t>
      </w:r>
    </w:p>
    <w:p>
      <w:pPr>
        <w:pStyle w:val="ListParagraph"/>
        <w:numPr>
          <w:ilvl w:val="2"/>
          <w:numId w:val="45"/>
        </w:numPr>
        <w:tabs>
          <w:tab w:pos="784" w:val="left" w:leader="none"/>
        </w:tabs>
        <w:spacing w:line="240" w:lineRule="auto" w:before="160" w:after="0"/>
        <w:ind w:left="784" w:right="0" w:hanging="470"/>
        <w:jc w:val="left"/>
        <w:rPr>
          <w:sz w:val="21"/>
        </w:rPr>
      </w:pPr>
      <w:r>
        <w:rPr>
          <w:sz w:val="21"/>
        </w:rPr>
        <w:t>Efetuar</w:t>
      </w:r>
      <w:r>
        <w:rPr>
          <w:spacing w:val="-9"/>
          <w:sz w:val="21"/>
        </w:rPr>
        <w:t> </w:t>
      </w:r>
      <w:r>
        <w:rPr>
          <w:sz w:val="21"/>
        </w:rPr>
        <w:t>o</w:t>
      </w:r>
      <w:r>
        <w:rPr>
          <w:spacing w:val="-9"/>
          <w:sz w:val="21"/>
        </w:rPr>
        <w:t> </w:t>
      </w:r>
      <w:r>
        <w:rPr>
          <w:sz w:val="21"/>
        </w:rPr>
        <w:t>pagamento</w:t>
      </w:r>
      <w:r>
        <w:rPr>
          <w:spacing w:val="-9"/>
          <w:sz w:val="21"/>
        </w:rPr>
        <w:t> </w:t>
      </w:r>
      <w:r>
        <w:rPr>
          <w:sz w:val="21"/>
        </w:rPr>
        <w:t>ao</w:t>
      </w:r>
      <w:r>
        <w:rPr>
          <w:spacing w:val="-9"/>
          <w:sz w:val="21"/>
        </w:rPr>
        <w:t> </w:t>
      </w:r>
      <w:r>
        <w:rPr>
          <w:sz w:val="21"/>
        </w:rPr>
        <w:t>CONTRATADO</w:t>
      </w:r>
      <w:r>
        <w:rPr>
          <w:spacing w:val="-9"/>
          <w:sz w:val="21"/>
        </w:rPr>
        <w:t> </w:t>
      </w:r>
      <w:r>
        <w:rPr>
          <w:sz w:val="21"/>
        </w:rPr>
        <w:t>do</w:t>
      </w:r>
      <w:r>
        <w:rPr>
          <w:spacing w:val="-8"/>
          <w:sz w:val="21"/>
        </w:rPr>
        <w:t> </w:t>
      </w:r>
      <w:r>
        <w:rPr>
          <w:sz w:val="21"/>
        </w:rPr>
        <w:t>valor</w:t>
      </w:r>
      <w:r>
        <w:rPr>
          <w:spacing w:val="-9"/>
          <w:sz w:val="21"/>
        </w:rPr>
        <w:t> </w:t>
      </w:r>
      <w:r>
        <w:rPr>
          <w:sz w:val="21"/>
        </w:rPr>
        <w:t>correspondente</w:t>
      </w:r>
      <w:r>
        <w:rPr>
          <w:spacing w:val="-9"/>
          <w:sz w:val="21"/>
        </w:rPr>
        <w:t> </w:t>
      </w:r>
      <w:r>
        <w:rPr>
          <w:sz w:val="21"/>
        </w:rPr>
        <w:t>ao</w:t>
      </w:r>
      <w:r>
        <w:rPr>
          <w:spacing w:val="-9"/>
          <w:sz w:val="21"/>
        </w:rPr>
        <w:t> </w:t>
      </w:r>
      <w:r>
        <w:rPr>
          <w:sz w:val="21"/>
        </w:rPr>
        <w:t>fornecimento</w:t>
      </w:r>
      <w:r>
        <w:rPr>
          <w:spacing w:val="-9"/>
          <w:sz w:val="21"/>
        </w:rPr>
        <w:t> </w:t>
      </w:r>
      <w:r>
        <w:rPr>
          <w:sz w:val="21"/>
        </w:rPr>
        <w:t>do</w:t>
      </w:r>
      <w:r>
        <w:rPr>
          <w:spacing w:val="-8"/>
          <w:sz w:val="21"/>
        </w:rPr>
        <w:t> </w:t>
      </w:r>
      <w:r>
        <w:rPr>
          <w:sz w:val="21"/>
        </w:rPr>
        <w:t>objeto,</w:t>
      </w:r>
      <w:r>
        <w:rPr>
          <w:spacing w:val="-9"/>
          <w:sz w:val="21"/>
        </w:rPr>
        <w:t> </w:t>
      </w:r>
      <w:r>
        <w:rPr>
          <w:sz w:val="21"/>
        </w:rPr>
        <w:t>no</w:t>
      </w:r>
      <w:r>
        <w:rPr>
          <w:spacing w:val="-9"/>
          <w:sz w:val="21"/>
        </w:rPr>
        <w:t> </w:t>
      </w:r>
      <w:r>
        <w:rPr>
          <w:sz w:val="21"/>
        </w:rPr>
        <w:t>prazo,</w:t>
      </w:r>
      <w:r>
        <w:rPr>
          <w:spacing w:val="-9"/>
          <w:sz w:val="21"/>
        </w:rPr>
        <w:t> </w:t>
      </w:r>
      <w:r>
        <w:rPr>
          <w:sz w:val="21"/>
        </w:rPr>
        <w:t>forma</w:t>
      </w:r>
      <w:r>
        <w:rPr>
          <w:spacing w:val="-9"/>
          <w:sz w:val="21"/>
        </w:rPr>
        <w:t> </w:t>
      </w:r>
      <w:r>
        <w:rPr>
          <w:sz w:val="21"/>
        </w:rPr>
        <w:t>e</w:t>
      </w:r>
      <w:r>
        <w:rPr>
          <w:spacing w:val="-8"/>
          <w:sz w:val="21"/>
        </w:rPr>
        <w:t> </w:t>
      </w:r>
      <w:r>
        <w:rPr>
          <w:sz w:val="21"/>
        </w:rPr>
        <w:t>condições</w:t>
      </w:r>
      <w:r>
        <w:rPr>
          <w:spacing w:val="-9"/>
          <w:sz w:val="21"/>
        </w:rPr>
        <w:t> </w:t>
      </w:r>
      <w:r>
        <w:rPr>
          <w:sz w:val="21"/>
        </w:rPr>
        <w:t>estabelecidos</w:t>
      </w:r>
      <w:r>
        <w:rPr>
          <w:spacing w:val="-9"/>
          <w:sz w:val="21"/>
        </w:rPr>
        <w:t> </w:t>
      </w:r>
      <w:r>
        <w:rPr>
          <w:sz w:val="21"/>
        </w:rPr>
        <w:t>no</w:t>
      </w:r>
      <w:r>
        <w:rPr>
          <w:spacing w:val="-9"/>
          <w:sz w:val="21"/>
        </w:rPr>
        <w:t> </w:t>
      </w:r>
      <w:r>
        <w:rPr>
          <w:sz w:val="21"/>
        </w:rPr>
        <w:t>presente</w:t>
      </w:r>
      <w:r>
        <w:rPr>
          <w:spacing w:val="-9"/>
          <w:sz w:val="21"/>
        </w:rPr>
        <w:t> </w:t>
      </w:r>
      <w:r>
        <w:rPr>
          <w:spacing w:val="-2"/>
          <w:sz w:val="21"/>
        </w:rPr>
        <w:t>Contrato.</w:t>
      </w:r>
    </w:p>
    <w:p>
      <w:pPr>
        <w:pStyle w:val="ListParagraph"/>
        <w:numPr>
          <w:ilvl w:val="2"/>
          <w:numId w:val="45"/>
        </w:numPr>
        <w:tabs>
          <w:tab w:pos="773" w:val="left" w:leader="none"/>
        </w:tabs>
        <w:spacing w:line="240" w:lineRule="auto" w:before="191" w:after="0"/>
        <w:ind w:left="773" w:right="0" w:hanging="459"/>
        <w:jc w:val="left"/>
        <w:rPr>
          <w:sz w:val="21"/>
        </w:rPr>
      </w:pPr>
      <w:r>
        <w:rPr>
          <w:sz w:val="21"/>
        </w:rPr>
        <w:t>Aplicar</w:t>
      </w:r>
      <w:r>
        <w:rPr>
          <w:spacing w:val="-9"/>
          <w:sz w:val="21"/>
        </w:rPr>
        <w:t> </w:t>
      </w:r>
      <w:r>
        <w:rPr>
          <w:sz w:val="21"/>
        </w:rPr>
        <w:t>ao</w:t>
      </w:r>
      <w:r>
        <w:rPr>
          <w:spacing w:val="-8"/>
          <w:sz w:val="21"/>
        </w:rPr>
        <w:t> </w:t>
      </w:r>
      <w:r>
        <w:rPr>
          <w:sz w:val="21"/>
        </w:rPr>
        <w:t>CONTRATADO</w:t>
      </w:r>
      <w:r>
        <w:rPr>
          <w:spacing w:val="-9"/>
          <w:sz w:val="21"/>
        </w:rPr>
        <w:t> </w:t>
      </w:r>
      <w:r>
        <w:rPr>
          <w:sz w:val="21"/>
        </w:rPr>
        <w:t>sanções</w:t>
      </w:r>
      <w:r>
        <w:rPr>
          <w:spacing w:val="-8"/>
          <w:sz w:val="21"/>
        </w:rPr>
        <w:t> </w:t>
      </w:r>
      <w:r>
        <w:rPr>
          <w:sz w:val="21"/>
        </w:rPr>
        <w:t>motivadas</w:t>
      </w:r>
      <w:r>
        <w:rPr>
          <w:spacing w:val="-8"/>
          <w:sz w:val="21"/>
        </w:rPr>
        <w:t> </w:t>
      </w:r>
      <w:r>
        <w:rPr>
          <w:sz w:val="21"/>
        </w:rPr>
        <w:t>pela</w:t>
      </w:r>
      <w:r>
        <w:rPr>
          <w:spacing w:val="-9"/>
          <w:sz w:val="21"/>
        </w:rPr>
        <w:t> </w:t>
      </w:r>
      <w:r>
        <w:rPr>
          <w:sz w:val="21"/>
        </w:rPr>
        <w:t>inexecução</w:t>
      </w:r>
      <w:r>
        <w:rPr>
          <w:spacing w:val="-8"/>
          <w:sz w:val="21"/>
        </w:rPr>
        <w:t> </w:t>
      </w:r>
      <w:r>
        <w:rPr>
          <w:sz w:val="21"/>
        </w:rPr>
        <w:t>total</w:t>
      </w:r>
      <w:r>
        <w:rPr>
          <w:spacing w:val="-9"/>
          <w:sz w:val="21"/>
        </w:rPr>
        <w:t> </w:t>
      </w:r>
      <w:r>
        <w:rPr>
          <w:sz w:val="21"/>
        </w:rPr>
        <w:t>ou</w:t>
      </w:r>
      <w:r>
        <w:rPr>
          <w:spacing w:val="-8"/>
          <w:sz w:val="21"/>
        </w:rPr>
        <w:t> </w:t>
      </w:r>
      <w:r>
        <w:rPr>
          <w:sz w:val="21"/>
        </w:rPr>
        <w:t>parcial</w:t>
      </w:r>
      <w:r>
        <w:rPr>
          <w:spacing w:val="-8"/>
          <w:sz w:val="21"/>
        </w:rPr>
        <w:t> </w:t>
      </w:r>
      <w:r>
        <w:rPr>
          <w:sz w:val="21"/>
        </w:rPr>
        <w:t>das</w:t>
      </w:r>
      <w:r>
        <w:rPr>
          <w:spacing w:val="-9"/>
          <w:sz w:val="21"/>
        </w:rPr>
        <w:t> </w:t>
      </w:r>
      <w:r>
        <w:rPr>
          <w:sz w:val="21"/>
        </w:rPr>
        <w:t>obrigações</w:t>
      </w:r>
      <w:r>
        <w:rPr>
          <w:spacing w:val="-8"/>
          <w:sz w:val="21"/>
        </w:rPr>
        <w:t> </w:t>
      </w:r>
      <w:r>
        <w:rPr>
          <w:sz w:val="21"/>
        </w:rPr>
        <w:t>contratuais,</w:t>
      </w:r>
      <w:r>
        <w:rPr>
          <w:spacing w:val="-9"/>
          <w:sz w:val="21"/>
        </w:rPr>
        <w:t> </w:t>
      </w:r>
      <w:r>
        <w:rPr>
          <w:sz w:val="21"/>
        </w:rPr>
        <w:t>na</w:t>
      </w:r>
      <w:r>
        <w:rPr>
          <w:spacing w:val="-8"/>
          <w:sz w:val="21"/>
        </w:rPr>
        <w:t> </w:t>
      </w:r>
      <w:r>
        <w:rPr>
          <w:sz w:val="21"/>
        </w:rPr>
        <w:t>forma</w:t>
      </w:r>
      <w:r>
        <w:rPr>
          <w:spacing w:val="-8"/>
          <w:sz w:val="21"/>
        </w:rPr>
        <w:t> </w:t>
      </w:r>
      <w:r>
        <w:rPr>
          <w:sz w:val="21"/>
        </w:rPr>
        <w:t>prevista</w:t>
      </w:r>
      <w:r>
        <w:rPr>
          <w:spacing w:val="-9"/>
          <w:sz w:val="21"/>
        </w:rPr>
        <w:t> </w:t>
      </w:r>
      <w:r>
        <w:rPr>
          <w:sz w:val="21"/>
        </w:rPr>
        <w:t>na</w:t>
      </w:r>
      <w:r>
        <w:rPr>
          <w:spacing w:val="-8"/>
          <w:sz w:val="21"/>
        </w:rPr>
        <w:t> </w:t>
      </w:r>
      <w:r>
        <w:rPr>
          <w:sz w:val="21"/>
        </w:rPr>
        <w:t>lei</w:t>
      </w:r>
      <w:r>
        <w:rPr>
          <w:spacing w:val="-9"/>
          <w:sz w:val="21"/>
        </w:rPr>
        <w:t> </w:t>
      </w:r>
      <w:r>
        <w:rPr>
          <w:sz w:val="21"/>
        </w:rPr>
        <w:t>e</w:t>
      </w:r>
      <w:r>
        <w:rPr>
          <w:spacing w:val="-8"/>
          <w:sz w:val="21"/>
        </w:rPr>
        <w:t> </w:t>
      </w:r>
      <w:r>
        <w:rPr>
          <w:sz w:val="21"/>
        </w:rPr>
        <w:t>neste</w:t>
      </w:r>
      <w:r>
        <w:rPr>
          <w:spacing w:val="-8"/>
          <w:sz w:val="21"/>
        </w:rPr>
        <w:t> </w:t>
      </w:r>
      <w:r>
        <w:rPr>
          <w:spacing w:val="-2"/>
          <w:sz w:val="21"/>
        </w:rPr>
        <w:t>Contrato.</w:t>
      </w:r>
    </w:p>
    <w:p>
      <w:pPr>
        <w:pStyle w:val="ListParagraph"/>
        <w:numPr>
          <w:ilvl w:val="2"/>
          <w:numId w:val="45"/>
        </w:numPr>
        <w:tabs>
          <w:tab w:pos="784" w:val="left" w:leader="none"/>
        </w:tabs>
        <w:spacing w:line="247" w:lineRule="auto" w:before="177" w:after="0"/>
        <w:ind w:left="314" w:right="384" w:firstLine="0"/>
        <w:jc w:val="left"/>
        <w:rPr>
          <w:sz w:val="21"/>
        </w:rPr>
      </w:pPr>
      <w:r>
        <w:rPr>
          <w:sz w:val="21"/>
        </w:rPr>
        <w:t>Dar</w:t>
      </w:r>
      <w:r>
        <w:rPr>
          <w:spacing w:val="-3"/>
          <w:sz w:val="21"/>
        </w:rPr>
        <w:t> </w:t>
      </w:r>
      <w:r>
        <w:rPr>
          <w:sz w:val="21"/>
        </w:rPr>
        <w:t>ciência</w:t>
      </w:r>
      <w:r>
        <w:rPr>
          <w:spacing w:val="-3"/>
          <w:sz w:val="21"/>
        </w:rPr>
        <w:t> </w:t>
      </w:r>
      <w:r>
        <w:rPr>
          <w:sz w:val="21"/>
        </w:rPr>
        <w:t>à</w:t>
      </w:r>
      <w:r>
        <w:rPr>
          <w:spacing w:val="-14"/>
          <w:sz w:val="21"/>
        </w:rPr>
        <w:t> </w:t>
      </w:r>
      <w:r>
        <w:rPr>
          <w:sz w:val="21"/>
        </w:rPr>
        <w:t>Assessoria</w:t>
      </w:r>
      <w:r>
        <w:rPr>
          <w:spacing w:val="-2"/>
          <w:sz w:val="21"/>
        </w:rPr>
        <w:t> </w:t>
      </w:r>
      <w:r>
        <w:rPr>
          <w:sz w:val="21"/>
        </w:rPr>
        <w:t>Jurídica</w:t>
      </w:r>
      <w:r>
        <w:rPr>
          <w:spacing w:val="-3"/>
          <w:sz w:val="21"/>
        </w:rPr>
        <w:t> </w:t>
      </w:r>
      <w:r>
        <w:rPr>
          <w:sz w:val="21"/>
        </w:rPr>
        <w:t>do</w:t>
      </w:r>
      <w:r>
        <w:rPr>
          <w:spacing w:val="-3"/>
          <w:sz w:val="21"/>
        </w:rPr>
        <w:t> </w:t>
      </w:r>
      <w:r>
        <w:rPr>
          <w:sz w:val="21"/>
        </w:rPr>
        <w:t>órgão</w:t>
      </w:r>
      <w:r>
        <w:rPr>
          <w:spacing w:val="-3"/>
          <w:sz w:val="21"/>
        </w:rPr>
        <w:t> </w:t>
      </w:r>
      <w:r>
        <w:rPr>
          <w:sz w:val="21"/>
        </w:rPr>
        <w:t>ou</w:t>
      </w:r>
      <w:r>
        <w:rPr>
          <w:spacing w:val="-3"/>
          <w:sz w:val="21"/>
        </w:rPr>
        <w:t> </w:t>
      </w:r>
      <w:r>
        <w:rPr>
          <w:sz w:val="21"/>
        </w:rPr>
        <w:t>entidade</w:t>
      </w:r>
      <w:r>
        <w:rPr>
          <w:spacing w:val="-3"/>
          <w:sz w:val="21"/>
        </w:rPr>
        <w:t> </w:t>
      </w:r>
      <w:r>
        <w:rPr>
          <w:sz w:val="21"/>
        </w:rPr>
        <w:t>para</w:t>
      </w:r>
      <w:r>
        <w:rPr>
          <w:spacing w:val="-3"/>
          <w:sz w:val="21"/>
        </w:rPr>
        <w:t> </w:t>
      </w:r>
      <w:r>
        <w:rPr>
          <w:sz w:val="21"/>
        </w:rPr>
        <w:t>as</w:t>
      </w:r>
      <w:r>
        <w:rPr>
          <w:spacing w:val="-3"/>
          <w:sz w:val="21"/>
        </w:rPr>
        <w:t> </w:t>
      </w:r>
      <w:r>
        <w:rPr>
          <w:sz w:val="21"/>
        </w:rPr>
        <w:t>providências</w:t>
      </w:r>
      <w:r>
        <w:rPr>
          <w:spacing w:val="-3"/>
          <w:sz w:val="21"/>
        </w:rPr>
        <w:t> </w:t>
      </w:r>
      <w:r>
        <w:rPr>
          <w:sz w:val="21"/>
        </w:rPr>
        <w:t>junto</w:t>
      </w:r>
      <w:r>
        <w:rPr>
          <w:spacing w:val="-3"/>
          <w:sz w:val="21"/>
        </w:rPr>
        <w:t> </w:t>
      </w:r>
      <w:r>
        <w:rPr>
          <w:sz w:val="21"/>
        </w:rPr>
        <w:t>à</w:t>
      </w:r>
      <w:r>
        <w:rPr>
          <w:spacing w:val="-3"/>
          <w:sz w:val="21"/>
        </w:rPr>
        <w:t> </w:t>
      </w:r>
      <w:r>
        <w:rPr>
          <w:sz w:val="21"/>
        </w:rPr>
        <w:t>Procuradoria</w:t>
      </w:r>
      <w:r>
        <w:rPr>
          <w:spacing w:val="-3"/>
          <w:sz w:val="21"/>
        </w:rPr>
        <w:t> </w:t>
      </w:r>
      <w:r>
        <w:rPr>
          <w:sz w:val="21"/>
        </w:rPr>
        <w:t>Geral</w:t>
      </w:r>
      <w:r>
        <w:rPr>
          <w:spacing w:val="-3"/>
          <w:sz w:val="21"/>
        </w:rPr>
        <w:t> </w:t>
      </w:r>
      <w:r>
        <w:rPr>
          <w:sz w:val="21"/>
        </w:rPr>
        <w:t>do</w:t>
      </w:r>
      <w:r>
        <w:rPr>
          <w:spacing w:val="-3"/>
          <w:sz w:val="21"/>
        </w:rPr>
        <w:t> </w:t>
      </w:r>
      <w:r>
        <w:rPr>
          <w:sz w:val="21"/>
        </w:rPr>
        <w:t>Estado,</w:t>
      </w:r>
      <w:r>
        <w:rPr>
          <w:spacing w:val="-3"/>
          <w:sz w:val="21"/>
        </w:rPr>
        <w:t> </w:t>
      </w:r>
      <w:r>
        <w:rPr>
          <w:sz w:val="21"/>
        </w:rPr>
        <w:t>com</w:t>
      </w:r>
      <w:r>
        <w:rPr>
          <w:spacing w:val="-3"/>
          <w:sz w:val="21"/>
        </w:rPr>
        <w:t> </w:t>
      </w:r>
      <w:r>
        <w:rPr>
          <w:sz w:val="21"/>
        </w:rPr>
        <w:t>vistas</w:t>
      </w:r>
      <w:r>
        <w:rPr>
          <w:spacing w:val="-3"/>
          <w:sz w:val="21"/>
        </w:rPr>
        <w:t> </w:t>
      </w:r>
      <w:r>
        <w:rPr>
          <w:sz w:val="21"/>
        </w:rPr>
        <w:t>à</w:t>
      </w:r>
      <w:r>
        <w:rPr>
          <w:spacing w:val="-3"/>
          <w:sz w:val="21"/>
        </w:rPr>
        <w:t> </w:t>
      </w:r>
      <w:r>
        <w:rPr>
          <w:sz w:val="21"/>
        </w:rPr>
        <w:t>adoção</w:t>
      </w:r>
      <w:r>
        <w:rPr>
          <w:spacing w:val="-3"/>
          <w:sz w:val="21"/>
        </w:rPr>
        <w:t> </w:t>
      </w:r>
      <w:r>
        <w:rPr>
          <w:sz w:val="21"/>
        </w:rPr>
        <w:t>de</w:t>
      </w:r>
      <w:r>
        <w:rPr>
          <w:spacing w:val="-3"/>
          <w:sz w:val="21"/>
        </w:rPr>
        <w:t> </w:t>
      </w:r>
      <w:r>
        <w:rPr>
          <w:sz w:val="21"/>
        </w:rPr>
        <w:t>eventuais</w:t>
      </w:r>
      <w:r>
        <w:rPr>
          <w:spacing w:val="-3"/>
          <w:sz w:val="21"/>
        </w:rPr>
        <w:t> </w:t>
      </w:r>
      <w:r>
        <w:rPr>
          <w:sz w:val="21"/>
        </w:rPr>
        <w:t>medidas</w:t>
      </w:r>
      <w:r>
        <w:rPr>
          <w:spacing w:val="-3"/>
          <w:sz w:val="21"/>
        </w:rPr>
        <w:t> </w:t>
      </w:r>
      <w:r>
        <w:rPr>
          <w:sz w:val="21"/>
        </w:rPr>
        <w:t>judiciais, em caso de descumprimento de obrigações pelo CONTRATADO.</w:t>
      </w:r>
    </w:p>
    <w:p>
      <w:pPr>
        <w:pStyle w:val="ListParagraph"/>
        <w:numPr>
          <w:ilvl w:val="2"/>
          <w:numId w:val="45"/>
        </w:numPr>
        <w:tabs>
          <w:tab w:pos="784" w:val="left" w:leader="none"/>
        </w:tabs>
        <w:spacing w:line="247" w:lineRule="auto" w:before="184" w:after="0"/>
        <w:ind w:left="314" w:right="567" w:firstLine="0"/>
        <w:jc w:val="left"/>
        <w:rPr>
          <w:sz w:val="21"/>
        </w:rPr>
      </w:pPr>
      <w:r>
        <w:rPr>
          <w:sz w:val="21"/>
        </w:rPr>
        <w:t>Emitir</w:t>
      </w:r>
      <w:r>
        <w:rPr>
          <w:spacing w:val="-4"/>
          <w:sz w:val="21"/>
        </w:rPr>
        <w:t> </w:t>
      </w:r>
      <w:r>
        <w:rPr>
          <w:sz w:val="21"/>
        </w:rPr>
        <w:t>decisão</w:t>
      </w:r>
      <w:r>
        <w:rPr>
          <w:spacing w:val="-4"/>
          <w:sz w:val="21"/>
        </w:rPr>
        <w:t> </w:t>
      </w:r>
      <w:r>
        <w:rPr>
          <w:sz w:val="21"/>
        </w:rPr>
        <w:t>fundamentada</w:t>
      </w:r>
      <w:r>
        <w:rPr>
          <w:spacing w:val="-4"/>
          <w:sz w:val="21"/>
        </w:rPr>
        <w:t> </w:t>
      </w:r>
      <w:r>
        <w:rPr>
          <w:sz w:val="21"/>
        </w:rPr>
        <w:t>sobre</w:t>
      </w:r>
      <w:r>
        <w:rPr>
          <w:spacing w:val="-4"/>
          <w:sz w:val="21"/>
        </w:rPr>
        <w:t> </w:t>
      </w:r>
      <w:r>
        <w:rPr>
          <w:sz w:val="21"/>
        </w:rPr>
        <w:t>todas</w:t>
      </w:r>
      <w:r>
        <w:rPr>
          <w:spacing w:val="-4"/>
          <w:sz w:val="21"/>
        </w:rPr>
        <w:t> </w:t>
      </w:r>
      <w:r>
        <w:rPr>
          <w:sz w:val="21"/>
        </w:rPr>
        <w:t>as</w:t>
      </w:r>
      <w:r>
        <w:rPr>
          <w:spacing w:val="-4"/>
          <w:sz w:val="21"/>
        </w:rPr>
        <w:t> </w:t>
      </w:r>
      <w:r>
        <w:rPr>
          <w:sz w:val="21"/>
        </w:rPr>
        <w:t>solicitações</w:t>
      </w:r>
      <w:r>
        <w:rPr>
          <w:spacing w:val="-4"/>
          <w:sz w:val="21"/>
        </w:rPr>
        <w:t> </w:t>
      </w:r>
      <w:r>
        <w:rPr>
          <w:sz w:val="21"/>
        </w:rPr>
        <w:t>e</w:t>
      </w:r>
      <w:r>
        <w:rPr>
          <w:spacing w:val="-4"/>
          <w:sz w:val="21"/>
        </w:rPr>
        <w:t> </w:t>
      </w:r>
      <w:r>
        <w:rPr>
          <w:sz w:val="21"/>
        </w:rPr>
        <w:t>reclamações</w:t>
      </w:r>
      <w:r>
        <w:rPr>
          <w:spacing w:val="-4"/>
          <w:sz w:val="21"/>
        </w:rPr>
        <w:t> </w:t>
      </w:r>
      <w:r>
        <w:rPr>
          <w:sz w:val="21"/>
        </w:rPr>
        <w:t>relacionadas</w:t>
      </w:r>
      <w:r>
        <w:rPr>
          <w:spacing w:val="-4"/>
          <w:sz w:val="21"/>
        </w:rPr>
        <w:t> </w:t>
      </w:r>
      <w:r>
        <w:rPr>
          <w:sz w:val="21"/>
        </w:rPr>
        <w:t>à</w:t>
      </w:r>
      <w:r>
        <w:rPr>
          <w:spacing w:val="-4"/>
          <w:sz w:val="21"/>
        </w:rPr>
        <w:t> </w:t>
      </w:r>
      <w:r>
        <w:rPr>
          <w:sz w:val="21"/>
        </w:rPr>
        <w:t>execução</w:t>
      </w:r>
      <w:r>
        <w:rPr>
          <w:spacing w:val="-4"/>
          <w:sz w:val="21"/>
        </w:rPr>
        <w:t> </w:t>
      </w:r>
      <w:r>
        <w:rPr>
          <w:sz w:val="21"/>
        </w:rPr>
        <w:t>do</w:t>
      </w:r>
      <w:r>
        <w:rPr>
          <w:spacing w:val="-4"/>
          <w:sz w:val="21"/>
        </w:rPr>
        <w:t> </w:t>
      </w:r>
      <w:r>
        <w:rPr>
          <w:sz w:val="21"/>
        </w:rPr>
        <w:t>presente</w:t>
      </w:r>
      <w:r>
        <w:rPr>
          <w:spacing w:val="-4"/>
          <w:sz w:val="21"/>
        </w:rPr>
        <w:t> </w:t>
      </w:r>
      <w:r>
        <w:rPr>
          <w:sz w:val="21"/>
        </w:rPr>
        <w:t>Contrato,</w:t>
      </w:r>
      <w:r>
        <w:rPr>
          <w:spacing w:val="-4"/>
          <w:sz w:val="21"/>
        </w:rPr>
        <w:t> </w:t>
      </w:r>
      <w:r>
        <w:rPr>
          <w:sz w:val="21"/>
        </w:rPr>
        <w:t>ressalvados</w:t>
      </w:r>
      <w:r>
        <w:rPr>
          <w:spacing w:val="-4"/>
          <w:sz w:val="21"/>
        </w:rPr>
        <w:t> </w:t>
      </w:r>
      <w:r>
        <w:rPr>
          <w:sz w:val="21"/>
        </w:rPr>
        <w:t>os</w:t>
      </w:r>
      <w:r>
        <w:rPr>
          <w:spacing w:val="-4"/>
          <w:sz w:val="21"/>
        </w:rPr>
        <w:t> </w:t>
      </w:r>
      <w:r>
        <w:rPr>
          <w:sz w:val="21"/>
        </w:rPr>
        <w:t>requerimentos</w:t>
      </w:r>
      <w:r>
        <w:rPr>
          <w:spacing w:val="-4"/>
          <w:sz w:val="21"/>
        </w:rPr>
        <w:t> </w:t>
      </w:r>
      <w:r>
        <w:rPr>
          <w:sz w:val="21"/>
        </w:rPr>
        <w:t>manifestamente impertinentes, meramente protelatórios ou de nenhum interesse para a boa execução do ajuste.</w:t>
      </w:r>
    </w:p>
    <w:p>
      <w:pPr>
        <w:pStyle w:val="ListParagraph"/>
        <w:numPr>
          <w:ilvl w:val="3"/>
          <w:numId w:val="45"/>
        </w:numPr>
        <w:tabs>
          <w:tab w:pos="941" w:val="left" w:leader="none"/>
        </w:tabs>
        <w:spacing w:line="240" w:lineRule="auto" w:before="184" w:after="0"/>
        <w:ind w:left="941" w:right="0" w:hanging="627"/>
        <w:jc w:val="left"/>
        <w:rPr>
          <w:sz w:val="21"/>
        </w:rPr>
      </w:pPr>
      <w:r>
        <w:rPr>
          <w:sz w:val="21"/>
        </w:rPr>
        <w:t>O</w:t>
      </w:r>
      <w:r>
        <w:rPr>
          <w:spacing w:val="-8"/>
          <w:sz w:val="21"/>
        </w:rPr>
        <w:t> </w:t>
      </w:r>
      <w:r>
        <w:rPr>
          <w:sz w:val="21"/>
        </w:rPr>
        <w:t>CONTRATANTE</w:t>
      </w:r>
      <w:r>
        <w:rPr>
          <w:spacing w:val="-8"/>
          <w:sz w:val="21"/>
        </w:rPr>
        <w:t> </w:t>
      </w:r>
      <w:r>
        <w:rPr>
          <w:sz w:val="21"/>
        </w:rPr>
        <w:t>terá</w:t>
      </w:r>
      <w:r>
        <w:rPr>
          <w:spacing w:val="-7"/>
          <w:sz w:val="21"/>
        </w:rPr>
        <w:t> </w:t>
      </w:r>
      <w:r>
        <w:rPr>
          <w:sz w:val="21"/>
        </w:rPr>
        <w:t>o</w:t>
      </w:r>
      <w:r>
        <w:rPr>
          <w:spacing w:val="-8"/>
          <w:sz w:val="21"/>
        </w:rPr>
        <w:t> </w:t>
      </w:r>
      <w:r>
        <w:rPr>
          <w:sz w:val="21"/>
        </w:rPr>
        <w:t>prazo</w:t>
      </w:r>
      <w:r>
        <w:rPr>
          <w:spacing w:val="-8"/>
          <w:sz w:val="21"/>
        </w:rPr>
        <w:t> </w:t>
      </w:r>
      <w:r>
        <w:rPr>
          <w:sz w:val="21"/>
        </w:rPr>
        <w:t>de</w:t>
      </w:r>
      <w:r>
        <w:rPr>
          <w:spacing w:val="-7"/>
          <w:sz w:val="21"/>
        </w:rPr>
        <w:t> </w:t>
      </w:r>
      <w:r>
        <w:rPr>
          <w:sz w:val="21"/>
        </w:rPr>
        <w:t>1</w:t>
      </w:r>
      <w:r>
        <w:rPr>
          <w:spacing w:val="-8"/>
          <w:sz w:val="21"/>
        </w:rPr>
        <w:t> </w:t>
      </w:r>
      <w:r>
        <w:rPr>
          <w:sz w:val="21"/>
        </w:rPr>
        <w:t>(um)</w:t>
      </w:r>
      <w:r>
        <w:rPr>
          <w:spacing w:val="-8"/>
          <w:sz w:val="21"/>
        </w:rPr>
        <w:t> </w:t>
      </w:r>
      <w:r>
        <w:rPr>
          <w:sz w:val="21"/>
        </w:rPr>
        <w:t>mês,</w:t>
      </w:r>
      <w:r>
        <w:rPr>
          <w:spacing w:val="-7"/>
          <w:sz w:val="21"/>
        </w:rPr>
        <w:t> </w:t>
      </w:r>
      <w:r>
        <w:rPr>
          <w:sz w:val="21"/>
        </w:rPr>
        <w:t>a</w:t>
      </w:r>
      <w:r>
        <w:rPr>
          <w:spacing w:val="-8"/>
          <w:sz w:val="21"/>
        </w:rPr>
        <w:t> </w:t>
      </w:r>
      <w:r>
        <w:rPr>
          <w:sz w:val="21"/>
        </w:rPr>
        <w:t>contar</w:t>
      </w:r>
      <w:r>
        <w:rPr>
          <w:spacing w:val="-8"/>
          <w:sz w:val="21"/>
        </w:rPr>
        <w:t> </w:t>
      </w:r>
      <w:r>
        <w:rPr>
          <w:sz w:val="21"/>
        </w:rPr>
        <w:t>da</w:t>
      </w:r>
      <w:r>
        <w:rPr>
          <w:spacing w:val="-7"/>
          <w:sz w:val="21"/>
        </w:rPr>
        <w:t> </w:t>
      </w:r>
      <w:r>
        <w:rPr>
          <w:sz w:val="21"/>
        </w:rPr>
        <w:t>data</w:t>
      </w:r>
      <w:r>
        <w:rPr>
          <w:spacing w:val="-8"/>
          <w:sz w:val="21"/>
        </w:rPr>
        <w:t> </w:t>
      </w:r>
      <w:r>
        <w:rPr>
          <w:sz w:val="21"/>
        </w:rPr>
        <w:t>do</w:t>
      </w:r>
      <w:r>
        <w:rPr>
          <w:spacing w:val="-8"/>
          <w:sz w:val="21"/>
        </w:rPr>
        <w:t> </w:t>
      </w:r>
      <w:r>
        <w:rPr>
          <w:sz w:val="21"/>
        </w:rPr>
        <w:t>protocolo</w:t>
      </w:r>
      <w:r>
        <w:rPr>
          <w:spacing w:val="-7"/>
          <w:sz w:val="21"/>
        </w:rPr>
        <w:t> </w:t>
      </w:r>
      <w:r>
        <w:rPr>
          <w:sz w:val="21"/>
        </w:rPr>
        <w:t>do</w:t>
      </w:r>
      <w:r>
        <w:rPr>
          <w:spacing w:val="-8"/>
          <w:sz w:val="21"/>
        </w:rPr>
        <w:t> </w:t>
      </w:r>
      <w:r>
        <w:rPr>
          <w:sz w:val="21"/>
        </w:rPr>
        <w:t>requerimento,</w:t>
      </w:r>
      <w:r>
        <w:rPr>
          <w:spacing w:val="-8"/>
          <w:sz w:val="21"/>
        </w:rPr>
        <w:t> </w:t>
      </w:r>
      <w:r>
        <w:rPr>
          <w:sz w:val="21"/>
        </w:rPr>
        <w:t>para</w:t>
      </w:r>
      <w:r>
        <w:rPr>
          <w:spacing w:val="-7"/>
          <w:sz w:val="21"/>
        </w:rPr>
        <w:t> </w:t>
      </w:r>
      <w:r>
        <w:rPr>
          <w:sz w:val="21"/>
        </w:rPr>
        <w:t>decidir,</w:t>
      </w:r>
      <w:r>
        <w:rPr>
          <w:spacing w:val="-8"/>
          <w:sz w:val="21"/>
        </w:rPr>
        <w:t> </w:t>
      </w:r>
      <w:r>
        <w:rPr>
          <w:sz w:val="21"/>
        </w:rPr>
        <w:t>admitida</w:t>
      </w:r>
      <w:r>
        <w:rPr>
          <w:spacing w:val="-8"/>
          <w:sz w:val="21"/>
        </w:rPr>
        <w:t> </w:t>
      </w:r>
      <w:r>
        <w:rPr>
          <w:sz w:val="21"/>
        </w:rPr>
        <w:t>a</w:t>
      </w:r>
      <w:r>
        <w:rPr>
          <w:spacing w:val="-7"/>
          <w:sz w:val="21"/>
        </w:rPr>
        <w:t> </w:t>
      </w:r>
      <w:r>
        <w:rPr>
          <w:sz w:val="21"/>
        </w:rPr>
        <w:t>prorrogação</w:t>
      </w:r>
      <w:r>
        <w:rPr>
          <w:spacing w:val="-8"/>
          <w:sz w:val="21"/>
        </w:rPr>
        <w:t> </w:t>
      </w:r>
      <w:r>
        <w:rPr>
          <w:sz w:val="21"/>
        </w:rPr>
        <w:t>motivada,</w:t>
      </w:r>
      <w:r>
        <w:rPr>
          <w:spacing w:val="-7"/>
          <w:sz w:val="21"/>
        </w:rPr>
        <w:t> </w:t>
      </w:r>
      <w:r>
        <w:rPr>
          <w:sz w:val="21"/>
        </w:rPr>
        <w:t>por</w:t>
      </w:r>
      <w:r>
        <w:rPr>
          <w:spacing w:val="-8"/>
          <w:sz w:val="21"/>
        </w:rPr>
        <w:t> </w:t>
      </w:r>
      <w:r>
        <w:rPr>
          <w:sz w:val="21"/>
        </w:rPr>
        <w:t>igual</w:t>
      </w:r>
      <w:r>
        <w:rPr>
          <w:spacing w:val="-8"/>
          <w:sz w:val="21"/>
        </w:rPr>
        <w:t> </w:t>
      </w:r>
      <w:r>
        <w:rPr>
          <w:spacing w:val="-2"/>
          <w:sz w:val="21"/>
        </w:rPr>
        <w:t>período.</w:t>
      </w:r>
    </w:p>
    <w:p>
      <w:pPr>
        <w:pStyle w:val="ListParagraph"/>
        <w:numPr>
          <w:ilvl w:val="2"/>
          <w:numId w:val="45"/>
        </w:numPr>
        <w:tabs>
          <w:tab w:pos="889" w:val="left" w:leader="none"/>
        </w:tabs>
        <w:spacing w:line="247" w:lineRule="auto" w:before="178" w:after="0"/>
        <w:ind w:left="314" w:right="629" w:firstLine="0"/>
        <w:jc w:val="left"/>
        <w:rPr>
          <w:sz w:val="21"/>
        </w:rPr>
      </w:pPr>
      <w:r>
        <w:rPr>
          <w:sz w:val="21"/>
        </w:rPr>
        <w:t>Responder</w:t>
      </w:r>
      <w:r>
        <w:rPr>
          <w:spacing w:val="-6"/>
          <w:sz w:val="21"/>
        </w:rPr>
        <w:t> </w:t>
      </w:r>
      <w:r>
        <w:rPr>
          <w:sz w:val="21"/>
        </w:rPr>
        <w:t>aos</w:t>
      </w:r>
      <w:r>
        <w:rPr>
          <w:spacing w:val="-6"/>
          <w:sz w:val="21"/>
        </w:rPr>
        <w:t> </w:t>
      </w:r>
      <w:r>
        <w:rPr>
          <w:sz w:val="21"/>
        </w:rPr>
        <w:t>eventuais</w:t>
      </w:r>
      <w:r>
        <w:rPr>
          <w:spacing w:val="-6"/>
          <w:sz w:val="21"/>
        </w:rPr>
        <w:t> </w:t>
      </w:r>
      <w:r>
        <w:rPr>
          <w:sz w:val="21"/>
        </w:rPr>
        <w:t>pedidos</w:t>
      </w:r>
      <w:r>
        <w:rPr>
          <w:spacing w:val="-6"/>
          <w:sz w:val="21"/>
        </w:rPr>
        <w:t> </w:t>
      </w:r>
      <w:r>
        <w:rPr>
          <w:sz w:val="21"/>
        </w:rPr>
        <w:t>de</w:t>
      </w:r>
      <w:r>
        <w:rPr>
          <w:spacing w:val="-6"/>
          <w:sz w:val="21"/>
        </w:rPr>
        <w:t> </w:t>
      </w:r>
      <w:r>
        <w:rPr>
          <w:sz w:val="21"/>
        </w:rPr>
        <w:t>reestabelecimento</w:t>
      </w:r>
      <w:r>
        <w:rPr>
          <w:spacing w:val="-6"/>
          <w:sz w:val="21"/>
        </w:rPr>
        <w:t> </w:t>
      </w:r>
      <w:r>
        <w:rPr>
          <w:sz w:val="21"/>
        </w:rPr>
        <w:t>do</w:t>
      </w:r>
      <w:r>
        <w:rPr>
          <w:spacing w:val="-6"/>
          <w:sz w:val="21"/>
        </w:rPr>
        <w:t> </w:t>
      </w:r>
      <w:r>
        <w:rPr>
          <w:sz w:val="21"/>
        </w:rPr>
        <w:t>equilíbrio</w:t>
      </w:r>
      <w:r>
        <w:rPr>
          <w:spacing w:val="-6"/>
          <w:sz w:val="21"/>
        </w:rPr>
        <w:t> </w:t>
      </w:r>
      <w:r>
        <w:rPr>
          <w:sz w:val="21"/>
        </w:rPr>
        <w:t>econômico-financeiro</w:t>
      </w:r>
      <w:r>
        <w:rPr>
          <w:spacing w:val="-6"/>
          <w:sz w:val="21"/>
        </w:rPr>
        <w:t> </w:t>
      </w:r>
      <w:r>
        <w:rPr>
          <w:sz w:val="21"/>
        </w:rPr>
        <w:t>feitos</w:t>
      </w:r>
      <w:r>
        <w:rPr>
          <w:spacing w:val="-6"/>
          <w:sz w:val="21"/>
        </w:rPr>
        <w:t> </w:t>
      </w:r>
      <w:r>
        <w:rPr>
          <w:sz w:val="21"/>
        </w:rPr>
        <w:t>pelo</w:t>
      </w:r>
      <w:r>
        <w:rPr>
          <w:spacing w:val="-6"/>
          <w:sz w:val="21"/>
        </w:rPr>
        <w:t> </w:t>
      </w:r>
      <w:r>
        <w:rPr>
          <w:sz w:val="21"/>
        </w:rPr>
        <w:t>CONTRATADO</w:t>
      </w:r>
      <w:r>
        <w:rPr>
          <w:spacing w:val="-6"/>
          <w:sz w:val="21"/>
        </w:rPr>
        <w:t> </w:t>
      </w:r>
      <w:r>
        <w:rPr>
          <w:sz w:val="21"/>
        </w:rPr>
        <w:t>no</w:t>
      </w:r>
      <w:r>
        <w:rPr>
          <w:spacing w:val="-6"/>
          <w:sz w:val="21"/>
        </w:rPr>
        <w:t> </w:t>
      </w:r>
      <w:r>
        <w:rPr>
          <w:sz w:val="21"/>
        </w:rPr>
        <w:t>prazo</w:t>
      </w:r>
      <w:r>
        <w:rPr>
          <w:spacing w:val="-6"/>
          <w:sz w:val="21"/>
        </w:rPr>
        <w:t> </w:t>
      </w:r>
      <w:r>
        <w:rPr>
          <w:sz w:val="21"/>
        </w:rPr>
        <w:t>máximo</w:t>
      </w:r>
      <w:r>
        <w:rPr>
          <w:spacing w:val="-6"/>
          <w:sz w:val="21"/>
        </w:rPr>
        <w:t> </w:t>
      </w:r>
      <w:r>
        <w:rPr>
          <w:sz w:val="21"/>
        </w:rPr>
        <w:t>de</w:t>
      </w:r>
      <w:r>
        <w:rPr>
          <w:spacing w:val="-5"/>
          <w:sz w:val="21"/>
        </w:rPr>
        <w:t> </w:t>
      </w:r>
      <w:r>
        <w:rPr>
          <w:color w:val="FF0000"/>
          <w:sz w:val="21"/>
        </w:rPr>
        <w:t>45</w:t>
      </w:r>
      <w:r>
        <w:rPr>
          <w:color w:val="FF0000"/>
          <w:spacing w:val="-6"/>
          <w:sz w:val="21"/>
        </w:rPr>
        <w:t> </w:t>
      </w:r>
      <w:r>
        <w:rPr>
          <w:sz w:val="21"/>
        </w:rPr>
        <w:t>(</w:t>
      </w:r>
      <w:r>
        <w:rPr>
          <w:color w:val="FF0000"/>
          <w:sz w:val="21"/>
        </w:rPr>
        <w:t>quarenta</w:t>
      </w:r>
      <w:r>
        <w:rPr>
          <w:color w:val="FF0000"/>
          <w:spacing w:val="-6"/>
          <w:sz w:val="21"/>
        </w:rPr>
        <w:t> </w:t>
      </w:r>
      <w:r>
        <w:rPr>
          <w:color w:val="FF0000"/>
          <w:sz w:val="21"/>
        </w:rPr>
        <w:t>e</w:t>
      </w:r>
      <w:r>
        <w:rPr>
          <w:color w:val="FF0000"/>
          <w:spacing w:val="-6"/>
          <w:sz w:val="21"/>
        </w:rPr>
        <w:t> </w:t>
      </w:r>
      <w:r>
        <w:rPr>
          <w:color w:val="FF0000"/>
          <w:sz w:val="21"/>
        </w:rPr>
        <w:t>cinco</w:t>
      </w:r>
      <w:r>
        <w:rPr>
          <w:sz w:val="21"/>
        </w:rPr>
        <w:t>) dias, admitida a prorrogação motivada, por uma única vez, por igual período.</w:t>
      </w:r>
    </w:p>
    <w:p>
      <w:pPr>
        <w:pStyle w:val="ListParagraph"/>
        <w:numPr>
          <w:ilvl w:val="2"/>
          <w:numId w:val="45"/>
        </w:numPr>
        <w:tabs>
          <w:tab w:pos="881" w:val="left" w:leader="none"/>
        </w:tabs>
        <w:spacing w:line="247" w:lineRule="auto" w:before="183" w:after="0"/>
        <w:ind w:left="314" w:right="556" w:firstLine="0"/>
        <w:jc w:val="left"/>
        <w:rPr>
          <w:sz w:val="21"/>
        </w:rPr>
      </w:pPr>
      <w:r>
        <w:rPr>
          <w:sz w:val="21"/>
        </w:rPr>
        <w:t>Notificar</w:t>
      </w:r>
      <w:r>
        <w:rPr>
          <w:spacing w:val="-3"/>
          <w:sz w:val="21"/>
        </w:rPr>
        <w:t> </w:t>
      </w:r>
      <w:r>
        <w:rPr>
          <w:sz w:val="21"/>
        </w:rPr>
        <w:t>os</w:t>
      </w:r>
      <w:r>
        <w:rPr>
          <w:spacing w:val="-3"/>
          <w:sz w:val="21"/>
        </w:rPr>
        <w:t> </w:t>
      </w:r>
      <w:r>
        <w:rPr>
          <w:sz w:val="21"/>
        </w:rPr>
        <w:t>emitentes</w:t>
      </w:r>
      <w:r>
        <w:rPr>
          <w:spacing w:val="-3"/>
          <w:sz w:val="21"/>
        </w:rPr>
        <w:t> </w:t>
      </w:r>
      <w:r>
        <w:rPr>
          <w:sz w:val="21"/>
        </w:rPr>
        <w:t>das</w:t>
      </w:r>
      <w:r>
        <w:rPr>
          <w:spacing w:val="-3"/>
          <w:sz w:val="21"/>
        </w:rPr>
        <w:t> </w:t>
      </w:r>
      <w:r>
        <w:rPr>
          <w:sz w:val="21"/>
        </w:rPr>
        <w:t>garantias</w:t>
      </w:r>
      <w:r>
        <w:rPr>
          <w:spacing w:val="-3"/>
          <w:sz w:val="21"/>
        </w:rPr>
        <w:t> </w:t>
      </w:r>
      <w:r>
        <w:rPr>
          <w:sz w:val="21"/>
        </w:rPr>
        <w:t>quanto</w:t>
      </w:r>
      <w:r>
        <w:rPr>
          <w:spacing w:val="-3"/>
          <w:sz w:val="21"/>
        </w:rPr>
        <w:t> </w:t>
      </w:r>
      <w:r>
        <w:rPr>
          <w:sz w:val="21"/>
        </w:rPr>
        <w:t>ao</w:t>
      </w:r>
      <w:r>
        <w:rPr>
          <w:spacing w:val="-3"/>
          <w:sz w:val="21"/>
        </w:rPr>
        <w:t> </w:t>
      </w:r>
      <w:r>
        <w:rPr>
          <w:sz w:val="21"/>
        </w:rPr>
        <w:t>início</w:t>
      </w:r>
      <w:r>
        <w:rPr>
          <w:spacing w:val="-3"/>
          <w:sz w:val="21"/>
        </w:rPr>
        <w:t> </w:t>
      </w:r>
      <w:r>
        <w:rPr>
          <w:sz w:val="21"/>
        </w:rPr>
        <w:t>de</w:t>
      </w:r>
      <w:r>
        <w:rPr>
          <w:spacing w:val="-3"/>
          <w:sz w:val="21"/>
        </w:rPr>
        <w:t> </w:t>
      </w:r>
      <w:r>
        <w:rPr>
          <w:sz w:val="21"/>
        </w:rPr>
        <w:t>processo</w:t>
      </w:r>
      <w:r>
        <w:rPr>
          <w:spacing w:val="-3"/>
          <w:sz w:val="21"/>
        </w:rPr>
        <w:t> </w:t>
      </w:r>
      <w:r>
        <w:rPr>
          <w:sz w:val="21"/>
        </w:rPr>
        <w:t>administrativo</w:t>
      </w:r>
      <w:r>
        <w:rPr>
          <w:spacing w:val="-3"/>
          <w:sz w:val="21"/>
        </w:rPr>
        <w:t> </w:t>
      </w:r>
      <w:r>
        <w:rPr>
          <w:sz w:val="21"/>
        </w:rPr>
        <w:t>para</w:t>
      </w:r>
      <w:r>
        <w:rPr>
          <w:spacing w:val="-3"/>
          <w:sz w:val="21"/>
        </w:rPr>
        <w:t> </w:t>
      </w:r>
      <w:r>
        <w:rPr>
          <w:sz w:val="21"/>
        </w:rPr>
        <w:t>apuração</w:t>
      </w:r>
      <w:r>
        <w:rPr>
          <w:spacing w:val="-3"/>
          <w:sz w:val="21"/>
        </w:rPr>
        <w:t> </w:t>
      </w:r>
      <w:r>
        <w:rPr>
          <w:sz w:val="21"/>
        </w:rPr>
        <w:t>de</w:t>
      </w:r>
      <w:r>
        <w:rPr>
          <w:spacing w:val="-3"/>
          <w:sz w:val="21"/>
        </w:rPr>
        <w:t> </w:t>
      </w:r>
      <w:r>
        <w:rPr>
          <w:sz w:val="21"/>
        </w:rPr>
        <w:t>descumprimento</w:t>
      </w:r>
      <w:r>
        <w:rPr>
          <w:spacing w:val="-3"/>
          <w:sz w:val="21"/>
        </w:rPr>
        <w:t> </w:t>
      </w:r>
      <w:r>
        <w:rPr>
          <w:sz w:val="21"/>
        </w:rPr>
        <w:t>de</w:t>
      </w:r>
      <w:r>
        <w:rPr>
          <w:spacing w:val="-3"/>
          <w:sz w:val="21"/>
        </w:rPr>
        <w:t> </w:t>
      </w:r>
      <w:r>
        <w:rPr>
          <w:sz w:val="21"/>
        </w:rPr>
        <w:t>cláusulas</w:t>
      </w:r>
      <w:r>
        <w:rPr>
          <w:spacing w:val="-3"/>
          <w:sz w:val="21"/>
        </w:rPr>
        <w:t> </w:t>
      </w:r>
      <w:r>
        <w:rPr>
          <w:sz w:val="21"/>
        </w:rPr>
        <w:t>contratuais,</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art.</w:t>
      </w:r>
      <w:r>
        <w:rPr>
          <w:spacing w:val="-3"/>
          <w:sz w:val="21"/>
        </w:rPr>
        <w:t> </w:t>
      </w:r>
      <w:r>
        <w:rPr>
          <w:sz w:val="21"/>
        </w:rPr>
        <w:t>137,</w:t>
      </w:r>
      <w:r>
        <w:rPr>
          <w:spacing w:val="-3"/>
          <w:sz w:val="21"/>
        </w:rPr>
        <w:t> </w:t>
      </w:r>
      <w:r>
        <w:rPr>
          <w:sz w:val="21"/>
        </w:rPr>
        <w:t>§ 4º, da Lei nº 14.133/2021.</w:t>
      </w:r>
    </w:p>
    <w:p>
      <w:pPr>
        <w:pStyle w:val="ListParagraph"/>
        <w:numPr>
          <w:ilvl w:val="2"/>
          <w:numId w:val="45"/>
        </w:numPr>
        <w:tabs>
          <w:tab w:pos="878" w:val="left" w:leader="none"/>
        </w:tabs>
        <w:spacing w:line="247" w:lineRule="auto" w:before="184" w:after="0"/>
        <w:ind w:left="314" w:right="430" w:firstLine="0"/>
        <w:jc w:val="left"/>
        <w:rPr>
          <w:sz w:val="21"/>
        </w:rPr>
      </w:pPr>
      <w:r>
        <w:rPr>
          <w:sz w:val="21"/>
        </w:rPr>
        <w:t>A</w:t>
      </w:r>
      <w:r>
        <w:rPr>
          <w:spacing w:val="-24"/>
          <w:sz w:val="21"/>
        </w:rPr>
        <w:t> </w:t>
      </w:r>
      <w:r>
        <w:rPr>
          <w:sz w:val="21"/>
        </w:rPr>
        <w:t>Administração</w:t>
      </w:r>
      <w:r>
        <w:rPr>
          <w:spacing w:val="-8"/>
          <w:sz w:val="21"/>
        </w:rPr>
        <w:t> </w:t>
      </w:r>
      <w:r>
        <w:rPr>
          <w:sz w:val="21"/>
        </w:rPr>
        <w:t>não</w:t>
      </w:r>
      <w:r>
        <w:rPr>
          <w:spacing w:val="-6"/>
          <w:sz w:val="21"/>
        </w:rPr>
        <w:t> </w:t>
      </w:r>
      <w:r>
        <w:rPr>
          <w:sz w:val="21"/>
        </w:rPr>
        <w:t>responderá</w:t>
      </w:r>
      <w:r>
        <w:rPr>
          <w:spacing w:val="-6"/>
          <w:sz w:val="21"/>
        </w:rPr>
        <w:t> </w:t>
      </w:r>
      <w:r>
        <w:rPr>
          <w:sz w:val="21"/>
        </w:rPr>
        <w:t>por</w:t>
      </w:r>
      <w:r>
        <w:rPr>
          <w:spacing w:val="-6"/>
          <w:sz w:val="21"/>
        </w:rPr>
        <w:t> </w:t>
      </w:r>
      <w:r>
        <w:rPr>
          <w:sz w:val="21"/>
        </w:rPr>
        <w:t>quaisquer</w:t>
      </w:r>
      <w:r>
        <w:rPr>
          <w:spacing w:val="-6"/>
          <w:sz w:val="21"/>
        </w:rPr>
        <w:t> </w:t>
      </w:r>
      <w:r>
        <w:rPr>
          <w:sz w:val="21"/>
        </w:rPr>
        <w:t>compromissos</w:t>
      </w:r>
      <w:r>
        <w:rPr>
          <w:spacing w:val="-6"/>
          <w:sz w:val="21"/>
        </w:rPr>
        <w:t> </w:t>
      </w:r>
      <w:r>
        <w:rPr>
          <w:sz w:val="21"/>
        </w:rPr>
        <w:t>assumidos</w:t>
      </w:r>
      <w:r>
        <w:rPr>
          <w:spacing w:val="-6"/>
          <w:sz w:val="21"/>
        </w:rPr>
        <w:t> </w:t>
      </w:r>
      <w:r>
        <w:rPr>
          <w:sz w:val="21"/>
        </w:rPr>
        <w:t>pelo</w:t>
      </w:r>
      <w:r>
        <w:rPr>
          <w:spacing w:val="-6"/>
          <w:sz w:val="21"/>
        </w:rPr>
        <w:t> </w:t>
      </w:r>
      <w:r>
        <w:rPr>
          <w:sz w:val="21"/>
        </w:rPr>
        <w:t>CONTRATADO</w:t>
      </w:r>
      <w:r>
        <w:rPr>
          <w:spacing w:val="-6"/>
          <w:sz w:val="21"/>
        </w:rPr>
        <w:t> </w:t>
      </w:r>
      <w:r>
        <w:rPr>
          <w:sz w:val="21"/>
        </w:rPr>
        <w:t>perante</w:t>
      </w:r>
      <w:r>
        <w:rPr>
          <w:spacing w:val="-6"/>
          <w:sz w:val="21"/>
        </w:rPr>
        <w:t> </w:t>
      </w:r>
      <w:r>
        <w:rPr>
          <w:sz w:val="21"/>
        </w:rPr>
        <w:t>terceiros,</w:t>
      </w:r>
      <w:r>
        <w:rPr>
          <w:spacing w:val="-6"/>
          <w:sz w:val="21"/>
        </w:rPr>
        <w:t> </w:t>
      </w:r>
      <w:r>
        <w:rPr>
          <w:sz w:val="21"/>
        </w:rPr>
        <w:t>ainda</w:t>
      </w:r>
      <w:r>
        <w:rPr>
          <w:spacing w:val="-6"/>
          <w:sz w:val="21"/>
        </w:rPr>
        <w:t> </w:t>
      </w:r>
      <w:r>
        <w:rPr>
          <w:sz w:val="21"/>
        </w:rPr>
        <w:t>que</w:t>
      </w:r>
      <w:r>
        <w:rPr>
          <w:spacing w:val="-6"/>
          <w:sz w:val="21"/>
        </w:rPr>
        <w:t> </w:t>
      </w:r>
      <w:r>
        <w:rPr>
          <w:sz w:val="21"/>
        </w:rPr>
        <w:t>vinculados</w:t>
      </w:r>
      <w:r>
        <w:rPr>
          <w:spacing w:val="-6"/>
          <w:sz w:val="21"/>
        </w:rPr>
        <w:t> </w:t>
      </w:r>
      <w:r>
        <w:rPr>
          <w:sz w:val="21"/>
        </w:rPr>
        <w:t>à</w:t>
      </w:r>
      <w:r>
        <w:rPr>
          <w:spacing w:val="-6"/>
          <w:sz w:val="21"/>
        </w:rPr>
        <w:t> </w:t>
      </w:r>
      <w:r>
        <w:rPr>
          <w:sz w:val="21"/>
        </w:rPr>
        <w:t>execução</w:t>
      </w:r>
      <w:r>
        <w:rPr>
          <w:spacing w:val="-6"/>
          <w:sz w:val="21"/>
        </w:rPr>
        <w:t> </w:t>
      </w:r>
      <w:r>
        <w:rPr>
          <w:sz w:val="21"/>
        </w:rPr>
        <w:t>do</w:t>
      </w:r>
      <w:r>
        <w:rPr>
          <w:spacing w:val="-6"/>
          <w:sz w:val="21"/>
        </w:rPr>
        <w:t> </w:t>
      </w:r>
      <w:r>
        <w:rPr>
          <w:sz w:val="21"/>
        </w:rPr>
        <w:t>Contrato,</w:t>
      </w:r>
      <w:r>
        <w:rPr>
          <w:spacing w:val="-6"/>
          <w:sz w:val="21"/>
        </w:rPr>
        <w:t> </w:t>
      </w:r>
      <w:r>
        <w:rPr>
          <w:sz w:val="21"/>
        </w:rPr>
        <w:t>bem como por qualquer dano causado a terceiros em decorrência de ato do CONTRATADO, de seus empregados, prepostos ou subordinados.</w:t>
      </w:r>
    </w:p>
    <w:p>
      <w:pPr>
        <w:pStyle w:val="ListParagraph"/>
        <w:numPr>
          <w:ilvl w:val="2"/>
          <w:numId w:val="45"/>
        </w:numPr>
        <w:tabs>
          <w:tab w:pos="889" w:val="left" w:leader="none"/>
        </w:tabs>
        <w:spacing w:line="240" w:lineRule="auto" w:before="210" w:after="0"/>
        <w:ind w:left="889" w:right="0" w:hanging="575"/>
        <w:jc w:val="left"/>
        <w:rPr>
          <w:sz w:val="21"/>
        </w:rPr>
      </w:pPr>
      <w:r>
        <w:rPr>
          <w:sz w:val="21"/>
        </w:rPr>
        <w:t>O</w:t>
      </w:r>
      <w:r>
        <w:rPr>
          <w:spacing w:val="-10"/>
          <w:sz w:val="21"/>
        </w:rPr>
        <w:t> </w:t>
      </w:r>
      <w:r>
        <w:rPr>
          <w:sz w:val="21"/>
        </w:rPr>
        <w:t>presente</w:t>
      </w:r>
      <w:r>
        <w:rPr>
          <w:spacing w:val="-9"/>
          <w:sz w:val="21"/>
        </w:rPr>
        <w:t> </w:t>
      </w:r>
      <w:r>
        <w:rPr>
          <w:sz w:val="21"/>
        </w:rPr>
        <w:t>Contrato</w:t>
      </w:r>
      <w:r>
        <w:rPr>
          <w:spacing w:val="-9"/>
          <w:sz w:val="21"/>
        </w:rPr>
        <w:t> </w:t>
      </w:r>
      <w:r>
        <w:rPr>
          <w:sz w:val="21"/>
        </w:rPr>
        <w:t>não</w:t>
      </w:r>
      <w:r>
        <w:rPr>
          <w:spacing w:val="-9"/>
          <w:sz w:val="21"/>
        </w:rPr>
        <w:t> </w:t>
      </w:r>
      <w:r>
        <w:rPr>
          <w:sz w:val="21"/>
        </w:rPr>
        <w:t>configura</w:t>
      </w:r>
      <w:r>
        <w:rPr>
          <w:spacing w:val="-9"/>
          <w:sz w:val="21"/>
        </w:rPr>
        <w:t> </w:t>
      </w:r>
      <w:r>
        <w:rPr>
          <w:sz w:val="21"/>
        </w:rPr>
        <w:t>vínculo</w:t>
      </w:r>
      <w:r>
        <w:rPr>
          <w:spacing w:val="-9"/>
          <w:sz w:val="21"/>
        </w:rPr>
        <w:t> </w:t>
      </w:r>
      <w:r>
        <w:rPr>
          <w:sz w:val="21"/>
        </w:rPr>
        <w:t>empregatício</w:t>
      </w:r>
      <w:r>
        <w:rPr>
          <w:spacing w:val="-9"/>
          <w:sz w:val="21"/>
        </w:rPr>
        <w:t> </w:t>
      </w:r>
      <w:r>
        <w:rPr>
          <w:sz w:val="21"/>
        </w:rPr>
        <w:t>entre</w:t>
      </w:r>
      <w:r>
        <w:rPr>
          <w:spacing w:val="-9"/>
          <w:sz w:val="21"/>
        </w:rPr>
        <w:t> </w:t>
      </w:r>
      <w:r>
        <w:rPr>
          <w:sz w:val="21"/>
        </w:rPr>
        <w:t>os</w:t>
      </w:r>
      <w:r>
        <w:rPr>
          <w:spacing w:val="-9"/>
          <w:sz w:val="21"/>
        </w:rPr>
        <w:t> </w:t>
      </w:r>
      <w:r>
        <w:rPr>
          <w:sz w:val="21"/>
        </w:rPr>
        <w:t>trabalhadores</w:t>
      </w:r>
      <w:r>
        <w:rPr>
          <w:spacing w:val="-9"/>
          <w:sz w:val="21"/>
        </w:rPr>
        <w:t> </w:t>
      </w:r>
      <w:r>
        <w:rPr>
          <w:sz w:val="21"/>
        </w:rPr>
        <w:t>ou</w:t>
      </w:r>
      <w:r>
        <w:rPr>
          <w:spacing w:val="-9"/>
          <w:sz w:val="21"/>
        </w:rPr>
        <w:t> </w:t>
      </w:r>
      <w:r>
        <w:rPr>
          <w:sz w:val="21"/>
        </w:rPr>
        <w:t>sócios</w:t>
      </w:r>
      <w:r>
        <w:rPr>
          <w:spacing w:val="-9"/>
          <w:sz w:val="21"/>
        </w:rPr>
        <w:t> </w:t>
      </w:r>
      <w:r>
        <w:rPr>
          <w:sz w:val="21"/>
        </w:rPr>
        <w:t>do</w:t>
      </w:r>
      <w:r>
        <w:rPr>
          <w:spacing w:val="-9"/>
          <w:sz w:val="21"/>
        </w:rPr>
        <w:t> </w:t>
      </w:r>
      <w:r>
        <w:rPr>
          <w:sz w:val="21"/>
        </w:rPr>
        <w:t>CONTRATADO</w:t>
      </w:r>
      <w:r>
        <w:rPr>
          <w:spacing w:val="-9"/>
          <w:sz w:val="21"/>
        </w:rPr>
        <w:t> </w:t>
      </w:r>
      <w:r>
        <w:rPr>
          <w:sz w:val="21"/>
        </w:rPr>
        <w:t>e</w:t>
      </w:r>
      <w:r>
        <w:rPr>
          <w:spacing w:val="-9"/>
          <w:sz w:val="21"/>
        </w:rPr>
        <w:t> </w:t>
      </w:r>
      <w:r>
        <w:rPr>
          <w:sz w:val="21"/>
        </w:rPr>
        <w:t>o</w:t>
      </w:r>
      <w:r>
        <w:rPr>
          <w:spacing w:val="-9"/>
          <w:sz w:val="21"/>
        </w:rPr>
        <w:t> </w:t>
      </w:r>
      <w:r>
        <w:rPr>
          <w:spacing w:val="-2"/>
          <w:sz w:val="21"/>
        </w:rPr>
        <w:t>CONTRATANTE.</w:t>
      </w:r>
    </w:p>
    <w:p>
      <w:pPr>
        <w:pStyle w:val="BodyText"/>
        <w:ind w:left="0"/>
      </w:pPr>
    </w:p>
    <w:p>
      <w:pPr>
        <w:pStyle w:val="BodyText"/>
        <w:ind w:left="0"/>
      </w:pPr>
    </w:p>
    <w:p>
      <w:pPr>
        <w:pStyle w:val="BodyText"/>
        <w:ind w:left="0"/>
      </w:pPr>
    </w:p>
    <w:p>
      <w:pPr>
        <w:pStyle w:val="BodyText"/>
        <w:spacing w:before="181"/>
        <w:ind w:left="0"/>
      </w:pPr>
    </w:p>
    <w:p>
      <w:pPr>
        <w:pStyle w:val="Heading2"/>
      </w:pPr>
      <w:r>
        <w:rPr/>
        <w:t>CLÁUSULA</w:t>
      </w:r>
      <w:r>
        <w:rPr>
          <w:spacing w:val="-14"/>
        </w:rPr>
        <w:t> </w:t>
      </w:r>
      <w:r>
        <w:rPr/>
        <w:t>NONA</w:t>
      </w:r>
      <w:r>
        <w:rPr>
          <w:spacing w:val="-13"/>
        </w:rPr>
        <w:t> </w:t>
      </w:r>
      <w:r>
        <w:rPr/>
        <w:t>–</w:t>
      </w:r>
      <w:r>
        <w:rPr>
          <w:spacing w:val="-13"/>
        </w:rPr>
        <w:t> </w:t>
      </w:r>
      <w:r>
        <w:rPr/>
        <w:t>OBRIGAÇÕES</w:t>
      </w:r>
      <w:r>
        <w:rPr>
          <w:spacing w:val="-13"/>
        </w:rPr>
        <w:t> </w:t>
      </w:r>
      <w:r>
        <w:rPr/>
        <w:t>DO</w:t>
      </w:r>
      <w:r>
        <w:rPr>
          <w:spacing w:val="-11"/>
        </w:rPr>
        <w:t> </w:t>
      </w:r>
      <w:r>
        <w:rPr>
          <w:spacing w:val="-2"/>
        </w:rPr>
        <w:t>CONTRATADO</w:t>
      </w:r>
    </w:p>
    <w:p>
      <w:pPr>
        <w:pStyle w:val="BodyText"/>
        <w:spacing w:before="225"/>
        <w:ind w:left="0"/>
        <w:rPr>
          <w:b/>
        </w:rPr>
      </w:pPr>
    </w:p>
    <w:p>
      <w:pPr>
        <w:pStyle w:val="ListParagraph"/>
        <w:numPr>
          <w:ilvl w:val="1"/>
          <w:numId w:val="46"/>
        </w:numPr>
        <w:tabs>
          <w:tab w:pos="627" w:val="left" w:leader="none"/>
        </w:tabs>
        <w:spacing w:line="247" w:lineRule="auto" w:before="0" w:after="0"/>
        <w:ind w:left="314" w:right="902" w:firstLine="0"/>
        <w:jc w:val="left"/>
        <w:rPr>
          <w:sz w:val="21"/>
        </w:rPr>
      </w:pPr>
      <w:r>
        <w:rPr>
          <w:sz w:val="21"/>
        </w:rPr>
        <w:t>O</w:t>
      </w:r>
      <w:r>
        <w:rPr>
          <w:spacing w:val="-7"/>
          <w:sz w:val="21"/>
        </w:rPr>
        <w:t> </w:t>
      </w:r>
      <w:r>
        <w:rPr>
          <w:sz w:val="21"/>
        </w:rPr>
        <w:t>CONTRATADO</w:t>
      </w:r>
      <w:r>
        <w:rPr>
          <w:spacing w:val="-5"/>
          <w:sz w:val="21"/>
        </w:rPr>
        <w:t> </w:t>
      </w:r>
      <w:r>
        <w:rPr>
          <w:sz w:val="21"/>
        </w:rPr>
        <w:t>deverá</w:t>
      </w:r>
      <w:r>
        <w:rPr>
          <w:spacing w:val="-5"/>
          <w:sz w:val="21"/>
        </w:rPr>
        <w:t> </w:t>
      </w:r>
      <w:r>
        <w:rPr>
          <w:sz w:val="21"/>
        </w:rPr>
        <w:t>cumprir</w:t>
      </w:r>
      <w:r>
        <w:rPr>
          <w:spacing w:val="-5"/>
          <w:sz w:val="21"/>
        </w:rPr>
        <w:t> </w:t>
      </w:r>
      <w:r>
        <w:rPr>
          <w:sz w:val="21"/>
        </w:rPr>
        <w:t>todas</w:t>
      </w:r>
      <w:r>
        <w:rPr>
          <w:spacing w:val="-5"/>
          <w:sz w:val="21"/>
        </w:rPr>
        <w:t> </w:t>
      </w:r>
      <w:r>
        <w:rPr>
          <w:sz w:val="21"/>
        </w:rPr>
        <w:t>as</w:t>
      </w:r>
      <w:r>
        <w:rPr>
          <w:spacing w:val="-5"/>
          <w:sz w:val="21"/>
        </w:rPr>
        <w:t> </w:t>
      </w:r>
      <w:r>
        <w:rPr>
          <w:sz w:val="21"/>
        </w:rPr>
        <w:t>obrigações</w:t>
      </w:r>
      <w:r>
        <w:rPr>
          <w:spacing w:val="-5"/>
          <w:sz w:val="21"/>
        </w:rPr>
        <w:t> </w:t>
      </w:r>
      <w:r>
        <w:rPr>
          <w:sz w:val="21"/>
        </w:rPr>
        <w:t>constantes</w:t>
      </w:r>
      <w:r>
        <w:rPr>
          <w:spacing w:val="-5"/>
          <w:sz w:val="21"/>
        </w:rPr>
        <w:t> </w:t>
      </w:r>
      <w:r>
        <w:rPr>
          <w:sz w:val="21"/>
        </w:rPr>
        <w:t>deste</w:t>
      </w:r>
      <w:r>
        <w:rPr>
          <w:spacing w:val="-5"/>
          <w:sz w:val="21"/>
        </w:rPr>
        <w:t> </w:t>
      </w:r>
      <w:r>
        <w:rPr>
          <w:sz w:val="21"/>
        </w:rPr>
        <w:t>Contrato</w:t>
      </w:r>
      <w:r>
        <w:rPr>
          <w:spacing w:val="-5"/>
          <w:sz w:val="21"/>
        </w:rPr>
        <w:t> </w:t>
      </w:r>
      <w:r>
        <w:rPr>
          <w:sz w:val="21"/>
        </w:rPr>
        <w:t>e</w:t>
      </w:r>
      <w:r>
        <w:rPr>
          <w:spacing w:val="-5"/>
          <w:sz w:val="21"/>
        </w:rPr>
        <w:t> </w:t>
      </w:r>
      <w:r>
        <w:rPr>
          <w:sz w:val="21"/>
        </w:rPr>
        <w:t>em</w:t>
      </w:r>
      <w:r>
        <w:rPr>
          <w:spacing w:val="-5"/>
          <w:sz w:val="21"/>
        </w:rPr>
        <w:t> </w:t>
      </w:r>
      <w:r>
        <w:rPr>
          <w:sz w:val="21"/>
        </w:rPr>
        <w:t>seus</w:t>
      </w:r>
      <w:r>
        <w:rPr>
          <w:spacing w:val="-14"/>
          <w:sz w:val="21"/>
        </w:rPr>
        <w:t> </w:t>
      </w:r>
      <w:r>
        <w:rPr>
          <w:sz w:val="21"/>
        </w:rPr>
        <w:t>Anexos,</w:t>
      </w:r>
      <w:r>
        <w:rPr>
          <w:spacing w:val="-4"/>
          <w:sz w:val="21"/>
        </w:rPr>
        <w:t> </w:t>
      </w:r>
      <w:r>
        <w:rPr>
          <w:sz w:val="21"/>
        </w:rPr>
        <w:t>assumindo</w:t>
      </w:r>
      <w:r>
        <w:rPr>
          <w:spacing w:val="-5"/>
          <w:sz w:val="21"/>
        </w:rPr>
        <w:t> </w:t>
      </w:r>
      <w:r>
        <w:rPr>
          <w:sz w:val="21"/>
        </w:rPr>
        <w:t>como</w:t>
      </w:r>
      <w:r>
        <w:rPr>
          <w:spacing w:val="-5"/>
          <w:sz w:val="21"/>
        </w:rPr>
        <w:t> </w:t>
      </w:r>
      <w:r>
        <w:rPr>
          <w:sz w:val="21"/>
        </w:rPr>
        <w:t>exclusivamente</w:t>
      </w:r>
      <w:r>
        <w:rPr>
          <w:spacing w:val="-5"/>
          <w:sz w:val="21"/>
        </w:rPr>
        <w:t> </w:t>
      </w:r>
      <w:r>
        <w:rPr>
          <w:sz w:val="21"/>
        </w:rPr>
        <w:t>seus</w:t>
      </w:r>
      <w:r>
        <w:rPr>
          <w:spacing w:val="-5"/>
          <w:sz w:val="21"/>
        </w:rPr>
        <w:t> </w:t>
      </w:r>
      <w:r>
        <w:rPr>
          <w:sz w:val="21"/>
        </w:rPr>
        <w:t>os</w:t>
      </w:r>
      <w:r>
        <w:rPr>
          <w:spacing w:val="-5"/>
          <w:sz w:val="21"/>
        </w:rPr>
        <w:t> </w:t>
      </w:r>
      <w:r>
        <w:rPr>
          <w:sz w:val="21"/>
        </w:rPr>
        <w:t>riscos</w:t>
      </w:r>
      <w:r>
        <w:rPr>
          <w:spacing w:val="-5"/>
          <w:sz w:val="21"/>
        </w:rPr>
        <w:t> </w:t>
      </w:r>
      <w:r>
        <w:rPr>
          <w:sz w:val="21"/>
        </w:rPr>
        <w:t>e</w:t>
      </w:r>
      <w:r>
        <w:rPr>
          <w:spacing w:val="-5"/>
          <w:sz w:val="21"/>
        </w:rPr>
        <w:t> </w:t>
      </w:r>
      <w:r>
        <w:rPr>
          <w:sz w:val="21"/>
        </w:rPr>
        <w:t>as</w:t>
      </w:r>
      <w:r>
        <w:rPr>
          <w:spacing w:val="-5"/>
          <w:sz w:val="21"/>
        </w:rPr>
        <w:t> </w:t>
      </w:r>
      <w:r>
        <w:rPr>
          <w:sz w:val="21"/>
        </w:rPr>
        <w:t>despesas decorrentes da boa e perfeita execução do objeto, observando, ainda, as obrigações a seguir dispostas:</w:t>
      </w:r>
    </w:p>
    <w:p>
      <w:pPr>
        <w:pStyle w:val="ListParagraph"/>
        <w:numPr>
          <w:ilvl w:val="2"/>
          <w:numId w:val="46"/>
        </w:numPr>
        <w:tabs>
          <w:tab w:pos="784" w:val="left" w:leader="none"/>
        </w:tabs>
        <w:spacing w:line="240" w:lineRule="auto" w:before="184" w:after="0"/>
        <w:ind w:left="784" w:right="0" w:hanging="470"/>
        <w:jc w:val="left"/>
        <w:rPr>
          <w:sz w:val="21"/>
        </w:rPr>
      </w:pPr>
      <w:r>
        <w:rPr>
          <w:sz w:val="21"/>
        </w:rPr>
        <w:t>Entregar</w:t>
      </w:r>
      <w:r>
        <w:rPr>
          <w:spacing w:val="-6"/>
          <w:sz w:val="21"/>
        </w:rPr>
        <w:t> </w:t>
      </w:r>
      <w:r>
        <w:rPr>
          <w:sz w:val="21"/>
        </w:rPr>
        <w:t>o</w:t>
      </w:r>
      <w:r>
        <w:rPr>
          <w:spacing w:val="-5"/>
          <w:sz w:val="21"/>
        </w:rPr>
        <w:t> </w:t>
      </w:r>
      <w:r>
        <w:rPr>
          <w:sz w:val="21"/>
        </w:rPr>
        <w:t>objeto</w:t>
      </w:r>
      <w:r>
        <w:rPr>
          <w:spacing w:val="-5"/>
          <w:sz w:val="21"/>
        </w:rPr>
        <w:t> </w:t>
      </w:r>
      <w:r>
        <w:rPr>
          <w:sz w:val="21"/>
        </w:rPr>
        <w:t>acompanhado,</w:t>
      </w:r>
      <w:r>
        <w:rPr>
          <w:spacing w:val="-6"/>
          <w:sz w:val="21"/>
        </w:rPr>
        <w:t> </w:t>
      </w:r>
      <w:r>
        <w:rPr>
          <w:sz w:val="21"/>
        </w:rPr>
        <w:t>se</w:t>
      </w:r>
      <w:r>
        <w:rPr>
          <w:spacing w:val="-5"/>
          <w:sz w:val="21"/>
        </w:rPr>
        <w:t> </w:t>
      </w:r>
      <w:r>
        <w:rPr>
          <w:sz w:val="21"/>
        </w:rPr>
        <w:t>for</w:t>
      </w:r>
      <w:r>
        <w:rPr>
          <w:spacing w:val="-5"/>
          <w:sz w:val="21"/>
        </w:rPr>
        <w:t> </w:t>
      </w:r>
      <w:r>
        <w:rPr>
          <w:sz w:val="21"/>
        </w:rPr>
        <w:t>o</w:t>
      </w:r>
      <w:r>
        <w:rPr>
          <w:spacing w:val="-6"/>
          <w:sz w:val="21"/>
        </w:rPr>
        <w:t> </w:t>
      </w:r>
      <w:r>
        <w:rPr>
          <w:sz w:val="21"/>
        </w:rPr>
        <w:t>caso,</w:t>
      </w:r>
      <w:r>
        <w:rPr>
          <w:spacing w:val="-5"/>
          <w:sz w:val="21"/>
        </w:rPr>
        <w:t> </w:t>
      </w:r>
      <w:r>
        <w:rPr>
          <w:sz w:val="21"/>
        </w:rPr>
        <w:t>do</w:t>
      </w:r>
      <w:r>
        <w:rPr>
          <w:spacing w:val="-5"/>
          <w:sz w:val="21"/>
        </w:rPr>
        <w:t> </w:t>
      </w:r>
      <w:r>
        <w:rPr>
          <w:sz w:val="21"/>
        </w:rPr>
        <w:t>manual</w:t>
      </w:r>
      <w:r>
        <w:rPr>
          <w:spacing w:val="-6"/>
          <w:sz w:val="21"/>
        </w:rPr>
        <w:t> </w:t>
      </w:r>
      <w:r>
        <w:rPr>
          <w:sz w:val="21"/>
        </w:rPr>
        <w:t>do</w:t>
      </w:r>
      <w:r>
        <w:rPr>
          <w:spacing w:val="-5"/>
          <w:sz w:val="21"/>
        </w:rPr>
        <w:t> </w:t>
      </w:r>
      <w:r>
        <w:rPr>
          <w:sz w:val="21"/>
        </w:rPr>
        <w:t>usuário,</w:t>
      </w:r>
      <w:r>
        <w:rPr>
          <w:spacing w:val="-5"/>
          <w:sz w:val="21"/>
        </w:rPr>
        <w:t> </w:t>
      </w:r>
      <w:r>
        <w:rPr>
          <w:sz w:val="21"/>
        </w:rPr>
        <w:t>com</w:t>
      </w:r>
      <w:r>
        <w:rPr>
          <w:spacing w:val="-6"/>
          <w:sz w:val="21"/>
        </w:rPr>
        <w:t> </w:t>
      </w:r>
      <w:r>
        <w:rPr>
          <w:sz w:val="21"/>
        </w:rPr>
        <w:t>uma</w:t>
      </w:r>
      <w:r>
        <w:rPr>
          <w:spacing w:val="-5"/>
          <w:sz w:val="21"/>
        </w:rPr>
        <w:t> </w:t>
      </w:r>
      <w:r>
        <w:rPr>
          <w:sz w:val="21"/>
        </w:rPr>
        <w:t>versão</w:t>
      </w:r>
      <w:r>
        <w:rPr>
          <w:spacing w:val="-5"/>
          <w:sz w:val="21"/>
        </w:rPr>
        <w:t> </w:t>
      </w:r>
      <w:r>
        <w:rPr>
          <w:sz w:val="21"/>
        </w:rPr>
        <w:t>em</w:t>
      </w:r>
      <w:r>
        <w:rPr>
          <w:spacing w:val="-6"/>
          <w:sz w:val="21"/>
        </w:rPr>
        <w:t> </w:t>
      </w:r>
      <w:r>
        <w:rPr>
          <w:sz w:val="21"/>
        </w:rPr>
        <w:t>português,</w:t>
      </w:r>
      <w:r>
        <w:rPr>
          <w:spacing w:val="-5"/>
          <w:sz w:val="21"/>
        </w:rPr>
        <w:t> </w:t>
      </w:r>
      <w:r>
        <w:rPr>
          <w:sz w:val="21"/>
        </w:rPr>
        <w:t>e</w:t>
      </w:r>
      <w:r>
        <w:rPr>
          <w:spacing w:val="-5"/>
          <w:sz w:val="21"/>
        </w:rPr>
        <w:t> </w:t>
      </w:r>
      <w:r>
        <w:rPr>
          <w:sz w:val="21"/>
        </w:rPr>
        <w:t>da</w:t>
      </w:r>
      <w:r>
        <w:rPr>
          <w:spacing w:val="-5"/>
          <w:sz w:val="21"/>
        </w:rPr>
        <w:t> </w:t>
      </w:r>
      <w:r>
        <w:rPr>
          <w:sz w:val="21"/>
        </w:rPr>
        <w:t>relação</w:t>
      </w:r>
      <w:r>
        <w:rPr>
          <w:spacing w:val="-6"/>
          <w:sz w:val="21"/>
        </w:rPr>
        <w:t> </w:t>
      </w:r>
      <w:r>
        <w:rPr>
          <w:sz w:val="21"/>
        </w:rPr>
        <w:t>da</w:t>
      </w:r>
      <w:r>
        <w:rPr>
          <w:spacing w:val="-5"/>
          <w:sz w:val="21"/>
        </w:rPr>
        <w:t> </w:t>
      </w:r>
      <w:r>
        <w:rPr>
          <w:sz w:val="21"/>
        </w:rPr>
        <w:t>rede</w:t>
      </w:r>
      <w:r>
        <w:rPr>
          <w:spacing w:val="-5"/>
          <w:sz w:val="21"/>
        </w:rPr>
        <w:t> </w:t>
      </w:r>
      <w:r>
        <w:rPr>
          <w:sz w:val="21"/>
        </w:rPr>
        <w:t>de</w:t>
      </w:r>
      <w:r>
        <w:rPr>
          <w:spacing w:val="-6"/>
          <w:sz w:val="21"/>
        </w:rPr>
        <w:t> </w:t>
      </w:r>
      <w:r>
        <w:rPr>
          <w:sz w:val="21"/>
        </w:rPr>
        <w:t>assistência</w:t>
      </w:r>
      <w:r>
        <w:rPr>
          <w:spacing w:val="-5"/>
          <w:sz w:val="21"/>
        </w:rPr>
        <w:t> </w:t>
      </w:r>
      <w:r>
        <w:rPr>
          <w:sz w:val="21"/>
        </w:rPr>
        <w:t>técnica</w:t>
      </w:r>
      <w:r>
        <w:rPr>
          <w:spacing w:val="-5"/>
          <w:sz w:val="21"/>
        </w:rPr>
        <w:t> </w:t>
      </w:r>
      <w:r>
        <w:rPr>
          <w:spacing w:val="-2"/>
          <w:sz w:val="21"/>
        </w:rPr>
        <w:t>autorizada.</w:t>
      </w:r>
    </w:p>
    <w:p>
      <w:pPr>
        <w:pStyle w:val="ListParagraph"/>
        <w:numPr>
          <w:ilvl w:val="2"/>
          <w:numId w:val="46"/>
        </w:numPr>
        <w:tabs>
          <w:tab w:pos="784" w:val="left" w:leader="none"/>
        </w:tabs>
        <w:spacing w:line="259" w:lineRule="auto" w:before="177" w:after="0"/>
        <w:ind w:left="314" w:right="786" w:firstLine="0"/>
        <w:jc w:val="left"/>
        <w:rPr>
          <w:sz w:val="21"/>
        </w:rPr>
      </w:pPr>
      <w:r>
        <w:rPr>
          <w:sz w:val="21"/>
        </w:rPr>
        <w:t>Comunicar</w:t>
      </w:r>
      <w:r>
        <w:rPr>
          <w:spacing w:val="-5"/>
          <w:sz w:val="21"/>
        </w:rPr>
        <w:t> </w:t>
      </w:r>
      <w:r>
        <w:rPr>
          <w:sz w:val="21"/>
        </w:rPr>
        <w:t>ao</w:t>
      </w:r>
      <w:r>
        <w:rPr>
          <w:spacing w:val="-5"/>
          <w:sz w:val="21"/>
        </w:rPr>
        <w:t> </w:t>
      </w:r>
      <w:r>
        <w:rPr>
          <w:sz w:val="21"/>
        </w:rPr>
        <w:t>CONTRATANTE,</w:t>
      </w:r>
      <w:r>
        <w:rPr>
          <w:spacing w:val="-5"/>
          <w:sz w:val="21"/>
        </w:rPr>
        <w:t> </w:t>
      </w:r>
      <w:r>
        <w:rPr>
          <w:sz w:val="21"/>
        </w:rPr>
        <w:t>no</w:t>
      </w:r>
      <w:r>
        <w:rPr>
          <w:spacing w:val="-5"/>
          <w:sz w:val="21"/>
        </w:rPr>
        <w:t> </w:t>
      </w:r>
      <w:r>
        <w:rPr>
          <w:sz w:val="21"/>
        </w:rPr>
        <w:t>prazo</w:t>
      </w:r>
      <w:r>
        <w:rPr>
          <w:spacing w:val="-5"/>
          <w:sz w:val="21"/>
        </w:rPr>
        <w:t> </w:t>
      </w:r>
      <w:r>
        <w:rPr>
          <w:sz w:val="21"/>
        </w:rPr>
        <w:t>máximo</w:t>
      </w:r>
      <w:r>
        <w:rPr>
          <w:spacing w:val="-5"/>
          <w:sz w:val="21"/>
        </w:rPr>
        <w:t> </w:t>
      </w:r>
      <w:r>
        <w:rPr>
          <w:sz w:val="21"/>
        </w:rPr>
        <w:t>de</w:t>
      </w:r>
      <w:r>
        <w:rPr>
          <w:spacing w:val="-5"/>
          <w:sz w:val="21"/>
        </w:rPr>
        <w:t> </w:t>
      </w:r>
      <w:r>
        <w:rPr>
          <w:sz w:val="21"/>
        </w:rPr>
        <w:t>24</w:t>
      </w:r>
      <w:r>
        <w:rPr>
          <w:spacing w:val="-5"/>
          <w:sz w:val="21"/>
        </w:rPr>
        <w:t> </w:t>
      </w:r>
      <w:r>
        <w:rPr>
          <w:sz w:val="21"/>
        </w:rPr>
        <w:t>(vinte</w:t>
      </w:r>
      <w:r>
        <w:rPr>
          <w:spacing w:val="-5"/>
          <w:sz w:val="21"/>
        </w:rPr>
        <w:t> </w:t>
      </w:r>
      <w:r>
        <w:rPr>
          <w:sz w:val="21"/>
        </w:rPr>
        <w:t>e</w:t>
      </w:r>
      <w:r>
        <w:rPr>
          <w:spacing w:val="-5"/>
          <w:sz w:val="21"/>
        </w:rPr>
        <w:t> </w:t>
      </w:r>
      <w:r>
        <w:rPr>
          <w:sz w:val="21"/>
        </w:rPr>
        <w:t>quatro)</w:t>
      </w:r>
      <w:r>
        <w:rPr>
          <w:spacing w:val="-5"/>
          <w:sz w:val="21"/>
        </w:rPr>
        <w:t> </w:t>
      </w:r>
      <w:r>
        <w:rPr>
          <w:sz w:val="21"/>
        </w:rPr>
        <w:t>horas</w:t>
      </w:r>
      <w:r>
        <w:rPr>
          <w:spacing w:val="-5"/>
          <w:sz w:val="21"/>
        </w:rPr>
        <w:t> </w:t>
      </w:r>
      <w:r>
        <w:rPr>
          <w:sz w:val="21"/>
        </w:rPr>
        <w:t>que</w:t>
      </w:r>
      <w:r>
        <w:rPr>
          <w:spacing w:val="-5"/>
          <w:sz w:val="21"/>
        </w:rPr>
        <w:t> </w:t>
      </w:r>
      <w:r>
        <w:rPr>
          <w:sz w:val="21"/>
        </w:rPr>
        <w:t>antecede</w:t>
      </w:r>
      <w:r>
        <w:rPr>
          <w:spacing w:val="-5"/>
          <w:sz w:val="21"/>
        </w:rPr>
        <w:t> </w:t>
      </w:r>
      <w:r>
        <w:rPr>
          <w:sz w:val="21"/>
        </w:rPr>
        <w:t>a</w:t>
      </w:r>
      <w:r>
        <w:rPr>
          <w:spacing w:val="-5"/>
          <w:sz w:val="21"/>
        </w:rPr>
        <w:t> </w:t>
      </w:r>
      <w:r>
        <w:rPr>
          <w:sz w:val="21"/>
        </w:rPr>
        <w:t>data</w:t>
      </w:r>
      <w:r>
        <w:rPr>
          <w:spacing w:val="-5"/>
          <w:sz w:val="21"/>
        </w:rPr>
        <w:t> </w:t>
      </w:r>
      <w:r>
        <w:rPr>
          <w:sz w:val="21"/>
        </w:rPr>
        <w:t>da</w:t>
      </w:r>
      <w:r>
        <w:rPr>
          <w:spacing w:val="-5"/>
          <w:sz w:val="21"/>
        </w:rPr>
        <w:t> </w:t>
      </w:r>
      <w:r>
        <w:rPr>
          <w:sz w:val="21"/>
        </w:rPr>
        <w:t>entrega,</w:t>
      </w:r>
      <w:r>
        <w:rPr>
          <w:spacing w:val="-5"/>
          <w:sz w:val="21"/>
        </w:rPr>
        <w:t> </w:t>
      </w:r>
      <w:r>
        <w:rPr>
          <w:sz w:val="21"/>
        </w:rPr>
        <w:t>os</w:t>
      </w:r>
      <w:r>
        <w:rPr>
          <w:spacing w:val="-5"/>
          <w:sz w:val="21"/>
        </w:rPr>
        <w:t> </w:t>
      </w:r>
      <w:r>
        <w:rPr>
          <w:sz w:val="21"/>
        </w:rPr>
        <w:t>motivos</w:t>
      </w:r>
      <w:r>
        <w:rPr>
          <w:spacing w:val="-5"/>
          <w:sz w:val="21"/>
        </w:rPr>
        <w:t> </w:t>
      </w:r>
      <w:r>
        <w:rPr>
          <w:sz w:val="21"/>
        </w:rPr>
        <w:t>que</w:t>
      </w:r>
      <w:r>
        <w:rPr>
          <w:spacing w:val="-5"/>
          <w:sz w:val="21"/>
        </w:rPr>
        <w:t> </w:t>
      </w:r>
      <w:r>
        <w:rPr>
          <w:sz w:val="21"/>
        </w:rPr>
        <w:t>impossibilitem</w:t>
      </w:r>
      <w:r>
        <w:rPr>
          <w:spacing w:val="-5"/>
          <w:sz w:val="21"/>
        </w:rPr>
        <w:t> </w:t>
      </w:r>
      <w:r>
        <w:rPr>
          <w:sz w:val="21"/>
        </w:rPr>
        <w:t>o</w:t>
      </w:r>
      <w:r>
        <w:rPr>
          <w:spacing w:val="-5"/>
          <w:sz w:val="21"/>
        </w:rPr>
        <w:t> </w:t>
      </w:r>
      <w:r>
        <w:rPr>
          <w:sz w:val="21"/>
        </w:rPr>
        <w:t>cumprimento</w:t>
      </w:r>
      <w:r>
        <w:rPr>
          <w:spacing w:val="-5"/>
          <w:sz w:val="21"/>
        </w:rPr>
        <w:t> </w:t>
      </w:r>
      <w:r>
        <w:rPr>
          <w:sz w:val="21"/>
        </w:rPr>
        <w:t>do prazo previsto, com a devida comprovação.</w:t>
      </w:r>
    </w:p>
    <w:p>
      <w:pPr>
        <w:pStyle w:val="ListParagraph"/>
        <w:numPr>
          <w:ilvl w:val="2"/>
          <w:numId w:val="46"/>
        </w:numPr>
        <w:tabs>
          <w:tab w:pos="773" w:val="left" w:leader="none"/>
        </w:tabs>
        <w:spacing w:line="247" w:lineRule="auto" w:before="160" w:after="0"/>
        <w:ind w:left="314" w:right="321" w:firstLine="0"/>
        <w:jc w:val="left"/>
        <w:rPr>
          <w:sz w:val="21"/>
        </w:rPr>
      </w:pPr>
      <w:r>
        <w:rPr>
          <w:sz w:val="21"/>
        </w:rPr>
        <w:t>Atender</w:t>
      </w:r>
      <w:r>
        <w:rPr>
          <w:spacing w:val="-3"/>
          <w:sz w:val="21"/>
        </w:rPr>
        <w:t> </w:t>
      </w:r>
      <w:r>
        <w:rPr>
          <w:sz w:val="21"/>
        </w:rPr>
        <w:t>às</w:t>
      </w:r>
      <w:r>
        <w:rPr>
          <w:spacing w:val="-3"/>
          <w:sz w:val="21"/>
        </w:rPr>
        <w:t> </w:t>
      </w:r>
      <w:r>
        <w:rPr>
          <w:sz w:val="21"/>
        </w:rPr>
        <w:t>determinações</w:t>
      </w:r>
      <w:r>
        <w:rPr>
          <w:spacing w:val="-3"/>
          <w:sz w:val="21"/>
        </w:rPr>
        <w:t> </w:t>
      </w:r>
      <w:r>
        <w:rPr>
          <w:sz w:val="21"/>
        </w:rPr>
        <w:t>regulares</w:t>
      </w:r>
      <w:r>
        <w:rPr>
          <w:spacing w:val="-3"/>
          <w:sz w:val="21"/>
        </w:rPr>
        <w:t> </w:t>
      </w:r>
      <w:r>
        <w:rPr>
          <w:sz w:val="21"/>
        </w:rPr>
        <w:t>emitidas</w:t>
      </w:r>
      <w:r>
        <w:rPr>
          <w:spacing w:val="-3"/>
          <w:sz w:val="21"/>
        </w:rPr>
        <w:t> </w:t>
      </w:r>
      <w:r>
        <w:rPr>
          <w:sz w:val="21"/>
        </w:rPr>
        <w:t>pelo</w:t>
      </w:r>
      <w:r>
        <w:rPr>
          <w:spacing w:val="-3"/>
          <w:sz w:val="21"/>
        </w:rPr>
        <w:t> </w:t>
      </w:r>
      <w:r>
        <w:rPr>
          <w:sz w:val="21"/>
        </w:rPr>
        <w:t>fiscal</w:t>
      </w:r>
      <w:r>
        <w:rPr>
          <w:spacing w:val="-3"/>
          <w:sz w:val="21"/>
        </w:rPr>
        <w:t> </w:t>
      </w:r>
      <w:r>
        <w:rPr>
          <w:sz w:val="21"/>
        </w:rPr>
        <w:t>ou</w:t>
      </w:r>
      <w:r>
        <w:rPr>
          <w:spacing w:val="-3"/>
          <w:sz w:val="21"/>
        </w:rPr>
        <w:t> </w:t>
      </w:r>
      <w:r>
        <w:rPr>
          <w:sz w:val="21"/>
        </w:rPr>
        <w:t>gestor</w:t>
      </w:r>
      <w:r>
        <w:rPr>
          <w:spacing w:val="-3"/>
          <w:sz w:val="21"/>
        </w:rPr>
        <w:t> </w:t>
      </w:r>
      <w:r>
        <w:rPr>
          <w:sz w:val="21"/>
        </w:rPr>
        <w:t>do</w:t>
      </w:r>
      <w:r>
        <w:rPr>
          <w:spacing w:val="-3"/>
          <w:sz w:val="21"/>
        </w:rPr>
        <w:t> </w:t>
      </w:r>
      <w:r>
        <w:rPr>
          <w:sz w:val="21"/>
        </w:rPr>
        <w:t>Contrato</w:t>
      </w:r>
      <w:r>
        <w:rPr>
          <w:spacing w:val="-3"/>
          <w:sz w:val="21"/>
        </w:rPr>
        <w:t> </w:t>
      </w:r>
      <w:r>
        <w:rPr>
          <w:sz w:val="21"/>
        </w:rPr>
        <w:t>ou</w:t>
      </w:r>
      <w:r>
        <w:rPr>
          <w:spacing w:val="-3"/>
          <w:sz w:val="21"/>
        </w:rPr>
        <w:t> </w:t>
      </w:r>
      <w:r>
        <w:rPr>
          <w:sz w:val="21"/>
        </w:rPr>
        <w:t>autoridade</w:t>
      </w:r>
      <w:r>
        <w:rPr>
          <w:spacing w:val="-3"/>
          <w:sz w:val="21"/>
        </w:rPr>
        <w:t> </w:t>
      </w:r>
      <w:r>
        <w:rPr>
          <w:sz w:val="21"/>
        </w:rPr>
        <w:t>superior</w:t>
      </w:r>
      <w:r>
        <w:rPr>
          <w:spacing w:val="-2"/>
          <w:sz w:val="21"/>
        </w:rPr>
        <w:t> </w:t>
      </w:r>
      <w:r>
        <w:rPr>
          <w:sz w:val="21"/>
        </w:rPr>
        <w:t>(</w:t>
      </w:r>
      <w:hyperlink r:id="rId42">
        <w:r>
          <w:rPr>
            <w:color w:val="0000ED"/>
            <w:sz w:val="21"/>
            <w:u w:val="single" w:color="0000ED"/>
          </w:rPr>
          <w:t>art.</w:t>
        </w:r>
        <w:r>
          <w:rPr>
            <w:color w:val="0000ED"/>
            <w:spacing w:val="-3"/>
            <w:sz w:val="21"/>
            <w:u w:val="single" w:color="0000ED"/>
          </w:rPr>
          <w:t> </w:t>
        </w:r>
        <w:r>
          <w:rPr>
            <w:color w:val="0000ED"/>
            <w:sz w:val="21"/>
            <w:u w:val="single" w:color="0000ED"/>
          </w:rPr>
          <w:t>137,</w:t>
        </w:r>
        <w:r>
          <w:rPr>
            <w:color w:val="0000ED"/>
            <w:spacing w:val="-3"/>
            <w:sz w:val="21"/>
            <w:u w:val="single" w:color="0000ED"/>
          </w:rPr>
          <w:t> </w:t>
        </w:r>
        <w:r>
          <w:rPr>
            <w:color w:val="0000ED"/>
            <w:sz w:val="21"/>
            <w:u w:val="single" w:color="0000ED"/>
          </w:rPr>
          <w:t>II,</w:t>
        </w:r>
        <w:r>
          <w:rPr>
            <w:color w:val="0000ED"/>
            <w:spacing w:val="-3"/>
            <w:sz w:val="21"/>
            <w:u w:val="single" w:color="0000ED"/>
          </w:rPr>
          <w:t> </w:t>
        </w:r>
        <w:r>
          <w:rPr>
            <w:color w:val="0000ED"/>
            <w:sz w:val="21"/>
            <w:u w:val="single" w:color="0000ED"/>
          </w:rPr>
          <w:t>da</w:t>
        </w:r>
        <w:r>
          <w:rPr>
            <w:color w:val="0000ED"/>
            <w:spacing w:val="-3"/>
            <w:sz w:val="21"/>
            <w:u w:val="single" w:color="0000ED"/>
          </w:rPr>
          <w:t> </w:t>
        </w:r>
        <w:r>
          <w:rPr>
            <w:color w:val="0000ED"/>
            <w:sz w:val="21"/>
            <w:u w:val="single" w:color="0000ED"/>
          </w:rPr>
          <w:t>Lei</w:t>
        </w:r>
        <w:r>
          <w:rPr>
            <w:color w:val="0000ED"/>
            <w:spacing w:val="-3"/>
            <w:sz w:val="21"/>
            <w:u w:val="single" w:color="0000ED"/>
          </w:rPr>
          <w:t> </w:t>
        </w:r>
        <w:r>
          <w:rPr>
            <w:color w:val="0000ED"/>
            <w:sz w:val="21"/>
            <w:u w:val="single" w:color="0000ED"/>
          </w:rPr>
          <w:t>nº</w:t>
        </w:r>
        <w:r>
          <w:rPr>
            <w:color w:val="0000ED"/>
            <w:spacing w:val="-3"/>
            <w:sz w:val="21"/>
            <w:u w:val="single" w:color="0000ED"/>
          </w:rPr>
          <w:t> </w:t>
        </w:r>
        <w:r>
          <w:rPr>
            <w:color w:val="0000ED"/>
            <w:sz w:val="21"/>
            <w:u w:val="single" w:color="0000ED"/>
          </w:rPr>
          <w:t>14.133/2021</w:t>
        </w:r>
      </w:hyperlink>
      <w:r>
        <w:rPr>
          <w:sz w:val="21"/>
        </w:rPr>
        <w:t>)</w:t>
      </w:r>
      <w:r>
        <w:rPr>
          <w:spacing w:val="-3"/>
          <w:sz w:val="21"/>
        </w:rPr>
        <w:t> </w:t>
      </w:r>
      <w:r>
        <w:rPr>
          <w:sz w:val="21"/>
        </w:rPr>
        <w:t>e</w:t>
      </w:r>
      <w:r>
        <w:rPr>
          <w:spacing w:val="-3"/>
          <w:sz w:val="21"/>
        </w:rPr>
        <w:t> </w:t>
      </w:r>
      <w:r>
        <w:rPr>
          <w:sz w:val="21"/>
        </w:rPr>
        <w:t>prestar</w:t>
      </w:r>
      <w:r>
        <w:rPr>
          <w:spacing w:val="-3"/>
          <w:sz w:val="21"/>
        </w:rPr>
        <w:t> </w:t>
      </w:r>
      <w:r>
        <w:rPr>
          <w:sz w:val="21"/>
        </w:rPr>
        <w:t>todo</w:t>
      </w:r>
      <w:r>
        <w:rPr>
          <w:spacing w:val="-3"/>
          <w:sz w:val="21"/>
        </w:rPr>
        <w:t> </w:t>
      </w:r>
      <w:r>
        <w:rPr>
          <w:sz w:val="21"/>
        </w:rPr>
        <w:t>esclarecimento ou informação por eles solicitados.</w:t>
      </w:r>
    </w:p>
    <w:p>
      <w:pPr>
        <w:pStyle w:val="ListParagraph"/>
        <w:spacing w:after="0" w:line="247" w:lineRule="auto"/>
        <w:jc w:val="left"/>
        <w:rPr>
          <w:sz w:val="21"/>
        </w:rPr>
        <w:sectPr>
          <w:pgSz w:w="15840" w:h="24480"/>
          <w:pgMar w:top="740" w:bottom="280" w:left="360" w:right="360"/>
        </w:sectPr>
      </w:pPr>
    </w:p>
    <w:p>
      <w:pPr>
        <w:pStyle w:val="ListParagraph"/>
        <w:numPr>
          <w:ilvl w:val="2"/>
          <w:numId w:val="46"/>
        </w:numPr>
        <w:tabs>
          <w:tab w:pos="773" w:val="left" w:leader="none"/>
        </w:tabs>
        <w:spacing w:line="247" w:lineRule="auto" w:before="70" w:after="0"/>
        <w:ind w:left="314" w:right="574" w:firstLine="0"/>
        <w:jc w:val="left"/>
        <w:rPr>
          <w:sz w:val="21"/>
        </w:rPr>
      </w:pPr>
      <w:r>
        <w:rPr>
          <w:sz w:val="21"/>
        </w:rPr>
        <w:t>Alocar os empregados necessários, com habilitação e conhecimento adequados, ao perfeito cumprimento das cláusulas deste Contrato, fornecendo os materiais, equipamentos,</w:t>
      </w:r>
      <w:r>
        <w:rPr>
          <w:spacing w:val="-4"/>
          <w:sz w:val="21"/>
        </w:rPr>
        <w:t> </w:t>
      </w:r>
      <w:r>
        <w:rPr>
          <w:sz w:val="21"/>
        </w:rPr>
        <w:t>ferramentas</w:t>
      </w:r>
      <w:r>
        <w:rPr>
          <w:spacing w:val="-4"/>
          <w:sz w:val="21"/>
        </w:rPr>
        <w:t> </w:t>
      </w:r>
      <w:r>
        <w:rPr>
          <w:sz w:val="21"/>
        </w:rPr>
        <w:t>e</w:t>
      </w:r>
      <w:r>
        <w:rPr>
          <w:spacing w:val="-4"/>
          <w:sz w:val="21"/>
        </w:rPr>
        <w:t> </w:t>
      </w:r>
      <w:r>
        <w:rPr>
          <w:sz w:val="21"/>
        </w:rPr>
        <w:t>utensílios</w:t>
      </w:r>
      <w:r>
        <w:rPr>
          <w:spacing w:val="-4"/>
          <w:sz w:val="21"/>
        </w:rPr>
        <w:t> </w:t>
      </w:r>
      <w:r>
        <w:rPr>
          <w:sz w:val="21"/>
        </w:rPr>
        <w:t>demandados,</w:t>
      </w:r>
      <w:r>
        <w:rPr>
          <w:spacing w:val="-4"/>
          <w:sz w:val="21"/>
        </w:rPr>
        <w:t> </w:t>
      </w:r>
      <w:r>
        <w:rPr>
          <w:sz w:val="21"/>
        </w:rPr>
        <w:t>cuja</w:t>
      </w:r>
      <w:r>
        <w:rPr>
          <w:spacing w:val="-4"/>
          <w:sz w:val="21"/>
        </w:rPr>
        <w:t> </w:t>
      </w:r>
      <w:r>
        <w:rPr>
          <w:sz w:val="21"/>
        </w:rPr>
        <w:t>quantidade,</w:t>
      </w:r>
      <w:r>
        <w:rPr>
          <w:spacing w:val="-4"/>
          <w:sz w:val="21"/>
        </w:rPr>
        <w:t> </w:t>
      </w:r>
      <w:r>
        <w:rPr>
          <w:sz w:val="21"/>
        </w:rPr>
        <w:t>qualidade</w:t>
      </w:r>
      <w:r>
        <w:rPr>
          <w:spacing w:val="-4"/>
          <w:sz w:val="21"/>
        </w:rPr>
        <w:t> </w:t>
      </w:r>
      <w:r>
        <w:rPr>
          <w:sz w:val="21"/>
        </w:rPr>
        <w:t>e</w:t>
      </w:r>
      <w:r>
        <w:rPr>
          <w:spacing w:val="-4"/>
          <w:sz w:val="21"/>
        </w:rPr>
        <w:t> </w:t>
      </w:r>
      <w:r>
        <w:rPr>
          <w:sz w:val="21"/>
        </w:rPr>
        <w:t>tecnologia</w:t>
      </w:r>
      <w:r>
        <w:rPr>
          <w:spacing w:val="-4"/>
          <w:sz w:val="21"/>
        </w:rPr>
        <w:t> </w:t>
      </w:r>
      <w:r>
        <w:rPr>
          <w:sz w:val="21"/>
        </w:rPr>
        <w:t>deverão</w:t>
      </w:r>
      <w:r>
        <w:rPr>
          <w:spacing w:val="-4"/>
          <w:sz w:val="21"/>
        </w:rPr>
        <w:t> </w:t>
      </w:r>
      <w:r>
        <w:rPr>
          <w:sz w:val="21"/>
        </w:rPr>
        <w:t>atender</w:t>
      </w:r>
      <w:r>
        <w:rPr>
          <w:spacing w:val="-4"/>
          <w:sz w:val="21"/>
        </w:rPr>
        <w:t> </w:t>
      </w:r>
      <w:r>
        <w:rPr>
          <w:sz w:val="21"/>
        </w:rPr>
        <w:t>às</w:t>
      </w:r>
      <w:r>
        <w:rPr>
          <w:spacing w:val="-4"/>
          <w:sz w:val="21"/>
        </w:rPr>
        <w:t> </w:t>
      </w:r>
      <w:r>
        <w:rPr>
          <w:sz w:val="21"/>
        </w:rPr>
        <w:t>recomendações</w:t>
      </w:r>
      <w:r>
        <w:rPr>
          <w:spacing w:val="-4"/>
          <w:sz w:val="21"/>
        </w:rPr>
        <w:t> </w:t>
      </w:r>
      <w:r>
        <w:rPr>
          <w:sz w:val="21"/>
        </w:rPr>
        <w:t>de</w:t>
      </w:r>
      <w:r>
        <w:rPr>
          <w:spacing w:val="-4"/>
          <w:sz w:val="21"/>
        </w:rPr>
        <w:t> </w:t>
      </w:r>
      <w:r>
        <w:rPr>
          <w:sz w:val="21"/>
        </w:rPr>
        <w:t>boa</w:t>
      </w:r>
      <w:r>
        <w:rPr>
          <w:spacing w:val="-4"/>
          <w:sz w:val="21"/>
        </w:rPr>
        <w:t> </w:t>
      </w:r>
      <w:r>
        <w:rPr>
          <w:sz w:val="21"/>
        </w:rPr>
        <w:t>técnica</w:t>
      </w:r>
      <w:r>
        <w:rPr>
          <w:spacing w:val="-4"/>
          <w:sz w:val="21"/>
        </w:rPr>
        <w:t> </w:t>
      </w:r>
      <w:r>
        <w:rPr>
          <w:sz w:val="21"/>
        </w:rPr>
        <w:t>e</w:t>
      </w:r>
      <w:r>
        <w:rPr>
          <w:spacing w:val="-4"/>
          <w:sz w:val="21"/>
        </w:rPr>
        <w:t> </w:t>
      </w:r>
      <w:r>
        <w:rPr>
          <w:sz w:val="21"/>
        </w:rPr>
        <w:t>a</w:t>
      </w:r>
      <w:r>
        <w:rPr>
          <w:spacing w:val="-4"/>
          <w:sz w:val="21"/>
        </w:rPr>
        <w:t> </w:t>
      </w:r>
      <w:r>
        <w:rPr>
          <w:sz w:val="21"/>
        </w:rPr>
        <w:t>legislação</w:t>
      </w:r>
      <w:r>
        <w:rPr>
          <w:spacing w:val="-4"/>
          <w:sz w:val="21"/>
        </w:rPr>
        <w:t> </w:t>
      </w:r>
      <w:r>
        <w:rPr>
          <w:sz w:val="21"/>
        </w:rPr>
        <w:t>de</w:t>
      </w:r>
      <w:r>
        <w:rPr>
          <w:spacing w:val="-4"/>
          <w:sz w:val="21"/>
        </w:rPr>
        <w:t> </w:t>
      </w:r>
      <w:r>
        <w:rPr>
          <w:sz w:val="21"/>
        </w:rPr>
        <w:t>regência.</w:t>
      </w:r>
    </w:p>
    <w:p>
      <w:pPr>
        <w:pStyle w:val="ListParagraph"/>
        <w:numPr>
          <w:ilvl w:val="2"/>
          <w:numId w:val="46"/>
        </w:numPr>
        <w:tabs>
          <w:tab w:pos="784" w:val="left" w:leader="none"/>
        </w:tabs>
        <w:spacing w:line="247" w:lineRule="auto" w:before="184" w:after="0"/>
        <w:ind w:left="314" w:right="576" w:firstLine="0"/>
        <w:jc w:val="left"/>
        <w:rPr>
          <w:sz w:val="21"/>
        </w:rPr>
      </w:pPr>
      <w:r>
        <w:rPr>
          <w:sz w:val="21"/>
        </w:rPr>
        <w:t>Reparar,</w:t>
      </w:r>
      <w:r>
        <w:rPr>
          <w:spacing w:val="-4"/>
          <w:sz w:val="21"/>
        </w:rPr>
        <w:t> </w:t>
      </w:r>
      <w:r>
        <w:rPr>
          <w:sz w:val="21"/>
        </w:rPr>
        <w:t>corrigir,</w:t>
      </w:r>
      <w:r>
        <w:rPr>
          <w:spacing w:val="-4"/>
          <w:sz w:val="21"/>
        </w:rPr>
        <w:t> </w:t>
      </w:r>
      <w:r>
        <w:rPr>
          <w:sz w:val="21"/>
        </w:rPr>
        <w:t>remover,</w:t>
      </w:r>
      <w:r>
        <w:rPr>
          <w:spacing w:val="-4"/>
          <w:sz w:val="21"/>
        </w:rPr>
        <w:t> </w:t>
      </w:r>
      <w:r>
        <w:rPr>
          <w:sz w:val="21"/>
        </w:rPr>
        <w:t>reconstruir</w:t>
      </w:r>
      <w:r>
        <w:rPr>
          <w:spacing w:val="-4"/>
          <w:sz w:val="21"/>
        </w:rPr>
        <w:t> </w:t>
      </w:r>
      <w:r>
        <w:rPr>
          <w:sz w:val="21"/>
        </w:rPr>
        <w:t>ou</w:t>
      </w:r>
      <w:r>
        <w:rPr>
          <w:spacing w:val="-4"/>
          <w:sz w:val="21"/>
        </w:rPr>
        <w:t> </w:t>
      </w:r>
      <w:r>
        <w:rPr>
          <w:sz w:val="21"/>
        </w:rPr>
        <w:t>substituir,</w:t>
      </w:r>
      <w:r>
        <w:rPr>
          <w:spacing w:val="-4"/>
          <w:sz w:val="21"/>
        </w:rPr>
        <w:t> </w:t>
      </w:r>
      <w:r>
        <w:rPr>
          <w:sz w:val="21"/>
        </w:rPr>
        <w:t>às</w:t>
      </w:r>
      <w:r>
        <w:rPr>
          <w:spacing w:val="-4"/>
          <w:sz w:val="21"/>
        </w:rPr>
        <w:t> </w:t>
      </w:r>
      <w:r>
        <w:rPr>
          <w:sz w:val="21"/>
        </w:rPr>
        <w:t>suas</w:t>
      </w:r>
      <w:r>
        <w:rPr>
          <w:spacing w:val="-4"/>
          <w:sz w:val="21"/>
        </w:rPr>
        <w:t> </w:t>
      </w:r>
      <w:r>
        <w:rPr>
          <w:sz w:val="21"/>
        </w:rPr>
        <w:t>expensas,</w:t>
      </w:r>
      <w:r>
        <w:rPr>
          <w:spacing w:val="-4"/>
          <w:sz w:val="21"/>
        </w:rPr>
        <w:t> </w:t>
      </w:r>
      <w:r>
        <w:rPr>
          <w:sz w:val="21"/>
        </w:rPr>
        <w:t>no</w:t>
      </w:r>
      <w:r>
        <w:rPr>
          <w:spacing w:val="-4"/>
          <w:sz w:val="21"/>
        </w:rPr>
        <w:t> </w:t>
      </w:r>
      <w:r>
        <w:rPr>
          <w:sz w:val="21"/>
        </w:rPr>
        <w:t>total</w:t>
      </w:r>
      <w:r>
        <w:rPr>
          <w:spacing w:val="-4"/>
          <w:sz w:val="21"/>
        </w:rPr>
        <w:t> </w:t>
      </w:r>
      <w:r>
        <w:rPr>
          <w:sz w:val="21"/>
        </w:rPr>
        <w:t>ou</w:t>
      </w:r>
      <w:r>
        <w:rPr>
          <w:spacing w:val="-4"/>
          <w:sz w:val="21"/>
        </w:rPr>
        <w:t> </w:t>
      </w:r>
      <w:r>
        <w:rPr>
          <w:sz w:val="21"/>
        </w:rPr>
        <w:t>em</w:t>
      </w:r>
      <w:r>
        <w:rPr>
          <w:spacing w:val="-4"/>
          <w:sz w:val="21"/>
        </w:rPr>
        <w:t> </w:t>
      </w:r>
      <w:r>
        <w:rPr>
          <w:sz w:val="21"/>
        </w:rPr>
        <w:t>parte,</w:t>
      </w:r>
      <w:r>
        <w:rPr>
          <w:spacing w:val="-4"/>
          <w:sz w:val="21"/>
        </w:rPr>
        <w:t> </w:t>
      </w:r>
      <w:r>
        <w:rPr>
          <w:sz w:val="21"/>
        </w:rPr>
        <w:t>no</w:t>
      </w:r>
      <w:r>
        <w:rPr>
          <w:spacing w:val="-4"/>
          <w:sz w:val="21"/>
        </w:rPr>
        <w:t> </w:t>
      </w:r>
      <w:r>
        <w:rPr>
          <w:sz w:val="21"/>
        </w:rPr>
        <w:t>prazo</w:t>
      </w:r>
      <w:r>
        <w:rPr>
          <w:spacing w:val="-4"/>
          <w:sz w:val="21"/>
        </w:rPr>
        <w:t> </w:t>
      </w:r>
      <w:r>
        <w:rPr>
          <w:sz w:val="21"/>
        </w:rPr>
        <w:t>fixado</w:t>
      </w:r>
      <w:r>
        <w:rPr>
          <w:spacing w:val="-4"/>
          <w:sz w:val="21"/>
        </w:rPr>
        <w:t> </w:t>
      </w:r>
      <w:r>
        <w:rPr>
          <w:sz w:val="21"/>
        </w:rPr>
        <w:t>pelo</w:t>
      </w:r>
      <w:r>
        <w:rPr>
          <w:spacing w:val="-4"/>
          <w:sz w:val="21"/>
        </w:rPr>
        <w:t> </w:t>
      </w:r>
      <w:r>
        <w:rPr>
          <w:sz w:val="21"/>
        </w:rPr>
        <w:t>fiscal</w:t>
      </w:r>
      <w:r>
        <w:rPr>
          <w:spacing w:val="-4"/>
          <w:sz w:val="21"/>
        </w:rPr>
        <w:t> </w:t>
      </w:r>
      <w:r>
        <w:rPr>
          <w:sz w:val="21"/>
        </w:rPr>
        <w:t>do</w:t>
      </w:r>
      <w:r>
        <w:rPr>
          <w:spacing w:val="-4"/>
          <w:sz w:val="21"/>
        </w:rPr>
        <w:t> </w:t>
      </w:r>
      <w:r>
        <w:rPr>
          <w:sz w:val="21"/>
        </w:rPr>
        <w:t>Contrato,</w:t>
      </w:r>
      <w:r>
        <w:rPr>
          <w:spacing w:val="-4"/>
          <w:sz w:val="21"/>
        </w:rPr>
        <w:t> </w:t>
      </w:r>
      <w:r>
        <w:rPr>
          <w:sz w:val="21"/>
        </w:rPr>
        <w:t>os</w:t>
      </w:r>
      <w:r>
        <w:rPr>
          <w:spacing w:val="-4"/>
          <w:sz w:val="21"/>
        </w:rPr>
        <w:t> </w:t>
      </w:r>
      <w:r>
        <w:rPr>
          <w:sz w:val="21"/>
        </w:rPr>
        <w:t>bens</w:t>
      </w:r>
      <w:r>
        <w:rPr>
          <w:spacing w:val="-4"/>
          <w:sz w:val="21"/>
        </w:rPr>
        <w:t> </w:t>
      </w:r>
      <w:r>
        <w:rPr>
          <w:sz w:val="21"/>
        </w:rPr>
        <w:t>nos</w:t>
      </w:r>
      <w:r>
        <w:rPr>
          <w:spacing w:val="-4"/>
          <w:sz w:val="21"/>
        </w:rPr>
        <w:t> </w:t>
      </w:r>
      <w:r>
        <w:rPr>
          <w:sz w:val="21"/>
        </w:rPr>
        <w:t>quais</w:t>
      </w:r>
      <w:r>
        <w:rPr>
          <w:spacing w:val="-4"/>
          <w:sz w:val="21"/>
        </w:rPr>
        <w:t> </w:t>
      </w:r>
      <w:r>
        <w:rPr>
          <w:sz w:val="21"/>
        </w:rPr>
        <w:t>se</w:t>
      </w:r>
      <w:r>
        <w:rPr>
          <w:spacing w:val="-4"/>
          <w:sz w:val="21"/>
        </w:rPr>
        <w:t> </w:t>
      </w:r>
      <w:r>
        <w:rPr>
          <w:sz w:val="21"/>
        </w:rPr>
        <w:t>verificarem vícios, defeitos ou incorreções resultantes da execução ou dos materiais empregados.</w:t>
      </w:r>
    </w:p>
    <w:p>
      <w:pPr>
        <w:pStyle w:val="ListParagraph"/>
        <w:numPr>
          <w:ilvl w:val="2"/>
          <w:numId w:val="46"/>
        </w:numPr>
        <w:tabs>
          <w:tab w:pos="784" w:val="left" w:leader="none"/>
        </w:tabs>
        <w:spacing w:line="259" w:lineRule="auto" w:before="171" w:after="0"/>
        <w:ind w:left="314" w:right="393" w:firstLine="0"/>
        <w:jc w:val="left"/>
        <w:rPr>
          <w:sz w:val="21"/>
        </w:rPr>
      </w:pPr>
      <w:r>
        <w:rPr>
          <w:sz w:val="21"/>
        </w:rPr>
        <w:t>Responsabilizar-se</w:t>
      </w:r>
      <w:r>
        <w:rPr>
          <w:spacing w:val="-3"/>
          <w:sz w:val="21"/>
        </w:rPr>
        <w:t> </w:t>
      </w:r>
      <w:r>
        <w:rPr>
          <w:sz w:val="21"/>
        </w:rPr>
        <w:t>pelos</w:t>
      </w:r>
      <w:r>
        <w:rPr>
          <w:spacing w:val="-3"/>
          <w:sz w:val="21"/>
        </w:rPr>
        <w:t> </w:t>
      </w:r>
      <w:r>
        <w:rPr>
          <w:sz w:val="21"/>
        </w:rPr>
        <w:t>vícios</w:t>
      </w:r>
      <w:r>
        <w:rPr>
          <w:spacing w:val="-3"/>
          <w:sz w:val="21"/>
        </w:rPr>
        <w:t> </w:t>
      </w:r>
      <w:r>
        <w:rPr>
          <w:sz w:val="21"/>
        </w:rPr>
        <w:t>e</w:t>
      </w:r>
      <w:r>
        <w:rPr>
          <w:spacing w:val="-3"/>
          <w:sz w:val="21"/>
        </w:rPr>
        <w:t> </w:t>
      </w:r>
      <w:r>
        <w:rPr>
          <w:sz w:val="21"/>
        </w:rPr>
        <w:t>danos</w:t>
      </w:r>
      <w:r>
        <w:rPr>
          <w:spacing w:val="-3"/>
          <w:sz w:val="21"/>
        </w:rPr>
        <w:t> </w:t>
      </w:r>
      <w:r>
        <w:rPr>
          <w:sz w:val="21"/>
        </w:rPr>
        <w:t>decorrentes</w:t>
      </w:r>
      <w:r>
        <w:rPr>
          <w:spacing w:val="-3"/>
          <w:sz w:val="21"/>
        </w:rPr>
        <w:t> </w:t>
      </w:r>
      <w:r>
        <w:rPr>
          <w:sz w:val="21"/>
        </w:rPr>
        <w:t>do</w:t>
      </w:r>
      <w:r>
        <w:rPr>
          <w:spacing w:val="-3"/>
          <w:sz w:val="21"/>
        </w:rPr>
        <w:t> </w:t>
      </w:r>
      <w:r>
        <w:rPr>
          <w:sz w:val="21"/>
        </w:rPr>
        <w:t>objeto,</w:t>
      </w:r>
      <w:r>
        <w:rPr>
          <w:spacing w:val="-3"/>
          <w:sz w:val="21"/>
        </w:rPr>
        <w:t> </w:t>
      </w:r>
      <w:r>
        <w:rPr>
          <w:sz w:val="21"/>
        </w:rPr>
        <w:t>de</w:t>
      </w:r>
      <w:r>
        <w:rPr>
          <w:spacing w:val="-3"/>
          <w:sz w:val="21"/>
        </w:rPr>
        <w:t> </w:t>
      </w:r>
      <w:r>
        <w:rPr>
          <w:sz w:val="21"/>
        </w:rPr>
        <w:t>acordo</w:t>
      </w:r>
      <w:r>
        <w:rPr>
          <w:spacing w:val="-3"/>
          <w:sz w:val="21"/>
        </w:rPr>
        <w:t> </w:t>
      </w:r>
      <w:r>
        <w:rPr>
          <w:sz w:val="21"/>
        </w:rPr>
        <w:t>com</w:t>
      </w:r>
      <w:r>
        <w:rPr>
          <w:spacing w:val="-3"/>
          <w:sz w:val="21"/>
        </w:rPr>
        <w:t> </w:t>
      </w:r>
      <w:r>
        <w:rPr>
          <w:sz w:val="21"/>
        </w:rPr>
        <w:t>o</w:t>
      </w:r>
      <w:r>
        <w:rPr>
          <w:spacing w:val="-3"/>
          <w:sz w:val="21"/>
        </w:rPr>
        <w:t> </w:t>
      </w:r>
      <w:r>
        <w:rPr>
          <w:sz w:val="21"/>
        </w:rPr>
        <w:t>Código</w:t>
      </w:r>
      <w:r>
        <w:rPr>
          <w:spacing w:val="-3"/>
          <w:sz w:val="21"/>
        </w:rPr>
        <w:t> </w:t>
      </w:r>
      <w:r>
        <w:rPr>
          <w:sz w:val="21"/>
        </w:rPr>
        <w:t>de</w:t>
      </w:r>
      <w:r>
        <w:rPr>
          <w:spacing w:val="-3"/>
          <w:sz w:val="21"/>
        </w:rPr>
        <w:t> </w:t>
      </w:r>
      <w:r>
        <w:rPr>
          <w:sz w:val="21"/>
        </w:rPr>
        <w:t>Defesa</w:t>
      </w:r>
      <w:r>
        <w:rPr>
          <w:spacing w:val="-3"/>
          <w:sz w:val="21"/>
        </w:rPr>
        <w:t> </w:t>
      </w:r>
      <w:r>
        <w:rPr>
          <w:sz w:val="21"/>
        </w:rPr>
        <w:t>do</w:t>
      </w:r>
      <w:r>
        <w:rPr>
          <w:spacing w:val="-3"/>
          <w:sz w:val="21"/>
        </w:rPr>
        <w:t> </w:t>
      </w:r>
      <w:r>
        <w:rPr>
          <w:sz w:val="21"/>
        </w:rPr>
        <w:t>Consumidor</w:t>
      </w:r>
      <w:r>
        <w:rPr>
          <w:spacing w:val="-3"/>
          <w:sz w:val="21"/>
        </w:rPr>
        <w:t> </w:t>
      </w:r>
      <w:r>
        <w:rPr>
          <w:sz w:val="21"/>
        </w:rPr>
        <w:t>(</w:t>
      </w:r>
      <w:hyperlink r:id="rId43">
        <w:r>
          <w:rPr>
            <w:color w:val="0000ED"/>
            <w:sz w:val="21"/>
            <w:u w:val="single" w:color="0000ED"/>
          </w:rPr>
          <w:t>Lei</w:t>
        </w:r>
        <w:r>
          <w:rPr>
            <w:color w:val="0000ED"/>
            <w:spacing w:val="-3"/>
            <w:sz w:val="21"/>
            <w:u w:val="single" w:color="0000ED"/>
          </w:rPr>
          <w:t> </w:t>
        </w:r>
        <w:r>
          <w:rPr>
            <w:color w:val="0000ED"/>
            <w:sz w:val="21"/>
            <w:u w:val="single" w:color="0000ED"/>
          </w:rPr>
          <w:t>nº</w:t>
        </w:r>
        <w:r>
          <w:rPr>
            <w:color w:val="0000ED"/>
            <w:spacing w:val="-3"/>
            <w:sz w:val="21"/>
            <w:u w:val="single" w:color="0000ED"/>
          </w:rPr>
          <w:t> </w:t>
        </w:r>
        <w:r>
          <w:rPr>
            <w:color w:val="0000ED"/>
            <w:sz w:val="21"/>
            <w:u w:val="single" w:color="0000ED"/>
          </w:rPr>
          <w:t>8.078/1990</w:t>
        </w:r>
      </w:hyperlink>
      <w:r>
        <w:rPr>
          <w:sz w:val="21"/>
        </w:rPr>
        <w:t>),</w:t>
      </w:r>
      <w:r>
        <w:rPr>
          <w:spacing w:val="-3"/>
          <w:sz w:val="21"/>
        </w:rPr>
        <w:t> </w:t>
      </w:r>
      <w:r>
        <w:rPr>
          <w:sz w:val="21"/>
        </w:rPr>
        <w:t>bem</w:t>
      </w:r>
      <w:r>
        <w:rPr>
          <w:spacing w:val="-3"/>
          <w:sz w:val="21"/>
        </w:rPr>
        <w:t> </w:t>
      </w:r>
      <w:r>
        <w:rPr>
          <w:sz w:val="21"/>
        </w:rPr>
        <w:t>como</w:t>
      </w:r>
      <w:r>
        <w:rPr>
          <w:spacing w:val="-3"/>
          <w:sz w:val="21"/>
        </w:rPr>
        <w:t> </w:t>
      </w:r>
      <w:r>
        <w:rPr>
          <w:sz w:val="21"/>
        </w:rPr>
        <w:t>por</w:t>
      </w:r>
      <w:r>
        <w:rPr>
          <w:spacing w:val="-3"/>
          <w:sz w:val="21"/>
        </w:rPr>
        <w:t> </w:t>
      </w:r>
      <w:r>
        <w:rPr>
          <w:sz w:val="21"/>
        </w:rPr>
        <w:t>todo</w:t>
      </w:r>
      <w:r>
        <w:rPr>
          <w:spacing w:val="-3"/>
          <w:sz w:val="21"/>
        </w:rPr>
        <w:t> </w:t>
      </w:r>
      <w:r>
        <w:rPr>
          <w:sz w:val="21"/>
        </w:rPr>
        <w:t>e</w:t>
      </w:r>
      <w:r>
        <w:rPr>
          <w:spacing w:val="-3"/>
          <w:sz w:val="21"/>
        </w:rPr>
        <w:t> </w:t>
      </w:r>
      <w:r>
        <w:rPr>
          <w:sz w:val="21"/>
        </w:rPr>
        <w:t>qualquer dano causado à</w:t>
      </w:r>
      <w:r>
        <w:rPr>
          <w:spacing w:val="-9"/>
          <w:sz w:val="21"/>
        </w:rPr>
        <w:t> </w:t>
      </w:r>
      <w:r>
        <w:rPr>
          <w:sz w:val="21"/>
        </w:rPr>
        <w:t>Administração ou terceiros, não reduzindo essa responsabilidade a fiscalização ou o acompanhamento da execução contratual pelo CONTRATANTE, que</w:t>
      </w:r>
    </w:p>
    <w:p>
      <w:pPr>
        <w:pStyle w:val="BodyText"/>
        <w:spacing w:line="231" w:lineRule="exact"/>
      </w:pPr>
      <w:r>
        <w:rPr/>
        <w:t>ficará</w:t>
      </w:r>
      <w:r>
        <w:rPr>
          <w:spacing w:val="-7"/>
        </w:rPr>
        <w:t> </w:t>
      </w:r>
      <w:r>
        <w:rPr/>
        <w:t>autorizado</w:t>
      </w:r>
      <w:r>
        <w:rPr>
          <w:spacing w:val="-6"/>
        </w:rPr>
        <w:t> </w:t>
      </w:r>
      <w:r>
        <w:rPr/>
        <w:t>a</w:t>
      </w:r>
      <w:r>
        <w:rPr>
          <w:spacing w:val="-6"/>
        </w:rPr>
        <w:t> </w:t>
      </w:r>
      <w:r>
        <w:rPr/>
        <w:t>descontar</w:t>
      </w:r>
      <w:r>
        <w:rPr>
          <w:spacing w:val="-7"/>
        </w:rPr>
        <w:t> </w:t>
      </w:r>
      <w:r>
        <w:rPr/>
        <w:t>dos</w:t>
      </w:r>
      <w:r>
        <w:rPr>
          <w:spacing w:val="-6"/>
        </w:rPr>
        <w:t> </w:t>
      </w:r>
      <w:r>
        <w:rPr/>
        <w:t>pagamentos</w:t>
      </w:r>
      <w:r>
        <w:rPr>
          <w:spacing w:val="-6"/>
        </w:rPr>
        <w:t> </w:t>
      </w:r>
      <w:r>
        <w:rPr/>
        <w:t>devidos</w:t>
      </w:r>
      <w:r>
        <w:rPr>
          <w:spacing w:val="-6"/>
        </w:rPr>
        <w:t> </w:t>
      </w:r>
      <w:r>
        <w:rPr/>
        <w:t>ou</w:t>
      </w:r>
      <w:r>
        <w:rPr>
          <w:spacing w:val="-7"/>
        </w:rPr>
        <w:t> </w:t>
      </w:r>
      <w:r>
        <w:rPr/>
        <w:t>da</w:t>
      </w:r>
      <w:r>
        <w:rPr>
          <w:spacing w:val="-6"/>
        </w:rPr>
        <w:t> </w:t>
      </w:r>
      <w:r>
        <w:rPr/>
        <w:t>garantia</w:t>
      </w:r>
      <w:r>
        <w:rPr>
          <w:spacing w:val="-6"/>
        </w:rPr>
        <w:t> </w:t>
      </w:r>
      <w:r>
        <w:rPr/>
        <w:t>o</w:t>
      </w:r>
      <w:r>
        <w:rPr>
          <w:spacing w:val="-6"/>
        </w:rPr>
        <w:t> </w:t>
      </w:r>
      <w:r>
        <w:rPr/>
        <w:t>valor</w:t>
      </w:r>
      <w:r>
        <w:rPr>
          <w:spacing w:val="-7"/>
        </w:rPr>
        <w:t> </w:t>
      </w:r>
      <w:r>
        <w:rPr/>
        <w:t>correspondente</w:t>
      </w:r>
      <w:r>
        <w:rPr>
          <w:spacing w:val="-6"/>
        </w:rPr>
        <w:t> </w:t>
      </w:r>
      <w:r>
        <w:rPr/>
        <w:t>aos</w:t>
      </w:r>
      <w:r>
        <w:rPr>
          <w:spacing w:val="-6"/>
        </w:rPr>
        <w:t> </w:t>
      </w:r>
      <w:r>
        <w:rPr/>
        <w:t>danos</w:t>
      </w:r>
      <w:r>
        <w:rPr>
          <w:spacing w:val="-6"/>
        </w:rPr>
        <w:t> </w:t>
      </w:r>
      <w:r>
        <w:rPr>
          <w:spacing w:val="-2"/>
        </w:rPr>
        <w:t>sofridos.</w:t>
      </w:r>
    </w:p>
    <w:p>
      <w:pPr>
        <w:pStyle w:val="ListParagraph"/>
        <w:numPr>
          <w:ilvl w:val="2"/>
          <w:numId w:val="46"/>
        </w:numPr>
        <w:tabs>
          <w:tab w:pos="784" w:val="left" w:leader="none"/>
        </w:tabs>
        <w:spacing w:line="259" w:lineRule="auto" w:before="177" w:after="0"/>
        <w:ind w:left="314" w:right="1222" w:firstLine="0"/>
        <w:jc w:val="left"/>
        <w:rPr>
          <w:sz w:val="21"/>
        </w:rPr>
      </w:pPr>
      <w:r>
        <w:rPr>
          <w:sz w:val="21"/>
        </w:rPr>
        <w:t>Não</w:t>
      </w:r>
      <w:r>
        <w:rPr>
          <w:spacing w:val="-3"/>
          <w:sz w:val="21"/>
        </w:rPr>
        <w:t> </w:t>
      </w:r>
      <w:r>
        <w:rPr>
          <w:sz w:val="21"/>
        </w:rPr>
        <w:t>contratar,</w:t>
      </w:r>
      <w:r>
        <w:rPr>
          <w:spacing w:val="-3"/>
          <w:sz w:val="21"/>
        </w:rPr>
        <w:t> </w:t>
      </w:r>
      <w:r>
        <w:rPr>
          <w:sz w:val="21"/>
        </w:rPr>
        <w:t>durante</w:t>
      </w:r>
      <w:r>
        <w:rPr>
          <w:spacing w:val="-3"/>
          <w:sz w:val="21"/>
        </w:rPr>
        <w:t> </w:t>
      </w:r>
      <w:r>
        <w:rPr>
          <w:sz w:val="21"/>
        </w:rPr>
        <w:t>a</w:t>
      </w:r>
      <w:r>
        <w:rPr>
          <w:spacing w:val="-3"/>
          <w:sz w:val="21"/>
        </w:rPr>
        <w:t> </w:t>
      </w:r>
      <w:r>
        <w:rPr>
          <w:sz w:val="21"/>
        </w:rPr>
        <w:t>vigência</w:t>
      </w:r>
      <w:r>
        <w:rPr>
          <w:spacing w:val="-3"/>
          <w:sz w:val="21"/>
        </w:rPr>
        <w:t> </w:t>
      </w:r>
      <w:r>
        <w:rPr>
          <w:sz w:val="21"/>
        </w:rPr>
        <w:t>do</w:t>
      </w:r>
      <w:r>
        <w:rPr>
          <w:spacing w:val="-3"/>
          <w:sz w:val="21"/>
        </w:rPr>
        <w:t> </w:t>
      </w:r>
      <w:r>
        <w:rPr>
          <w:sz w:val="21"/>
        </w:rPr>
        <w:t>Contrato,</w:t>
      </w:r>
      <w:r>
        <w:rPr>
          <w:spacing w:val="-3"/>
          <w:sz w:val="21"/>
        </w:rPr>
        <w:t> </w:t>
      </w:r>
      <w:r>
        <w:rPr>
          <w:sz w:val="21"/>
        </w:rPr>
        <w:t>cônjuge,</w:t>
      </w:r>
      <w:r>
        <w:rPr>
          <w:spacing w:val="-3"/>
          <w:sz w:val="21"/>
        </w:rPr>
        <w:t> </w:t>
      </w:r>
      <w:r>
        <w:rPr>
          <w:sz w:val="21"/>
        </w:rPr>
        <w:t>companheiro</w:t>
      </w:r>
      <w:r>
        <w:rPr>
          <w:spacing w:val="-3"/>
          <w:sz w:val="21"/>
        </w:rPr>
        <w:t> </w:t>
      </w:r>
      <w:r>
        <w:rPr>
          <w:sz w:val="21"/>
        </w:rPr>
        <w:t>ou</w:t>
      </w:r>
      <w:r>
        <w:rPr>
          <w:spacing w:val="-3"/>
          <w:sz w:val="21"/>
        </w:rPr>
        <w:t> </w:t>
      </w:r>
      <w:r>
        <w:rPr>
          <w:sz w:val="21"/>
        </w:rPr>
        <w:t>parente</w:t>
      </w:r>
      <w:r>
        <w:rPr>
          <w:spacing w:val="-3"/>
          <w:sz w:val="21"/>
        </w:rPr>
        <w:t> </w:t>
      </w:r>
      <w:r>
        <w:rPr>
          <w:sz w:val="21"/>
        </w:rPr>
        <w:t>em</w:t>
      </w:r>
      <w:r>
        <w:rPr>
          <w:spacing w:val="-3"/>
          <w:sz w:val="21"/>
        </w:rPr>
        <w:t> </w:t>
      </w:r>
      <w:r>
        <w:rPr>
          <w:sz w:val="21"/>
        </w:rPr>
        <w:t>linha</w:t>
      </w:r>
      <w:r>
        <w:rPr>
          <w:spacing w:val="-3"/>
          <w:sz w:val="21"/>
        </w:rPr>
        <w:t> </w:t>
      </w:r>
      <w:r>
        <w:rPr>
          <w:sz w:val="21"/>
        </w:rPr>
        <w:t>reta,</w:t>
      </w:r>
      <w:r>
        <w:rPr>
          <w:spacing w:val="-3"/>
          <w:sz w:val="21"/>
        </w:rPr>
        <w:t> </w:t>
      </w:r>
      <w:r>
        <w:rPr>
          <w:sz w:val="21"/>
        </w:rPr>
        <w:t>colateral</w:t>
      </w:r>
      <w:r>
        <w:rPr>
          <w:spacing w:val="-3"/>
          <w:sz w:val="21"/>
        </w:rPr>
        <w:t> </w:t>
      </w:r>
      <w:r>
        <w:rPr>
          <w:sz w:val="21"/>
        </w:rPr>
        <w:t>ou</w:t>
      </w:r>
      <w:r>
        <w:rPr>
          <w:spacing w:val="-3"/>
          <w:sz w:val="21"/>
        </w:rPr>
        <w:t> </w:t>
      </w:r>
      <w:r>
        <w:rPr>
          <w:sz w:val="21"/>
        </w:rPr>
        <w:t>por</w:t>
      </w:r>
      <w:r>
        <w:rPr>
          <w:spacing w:val="-3"/>
          <w:sz w:val="21"/>
        </w:rPr>
        <w:t> </w:t>
      </w:r>
      <w:r>
        <w:rPr>
          <w:sz w:val="21"/>
        </w:rPr>
        <w:t>afinidade,</w:t>
      </w:r>
      <w:r>
        <w:rPr>
          <w:spacing w:val="-3"/>
          <w:sz w:val="21"/>
        </w:rPr>
        <w:t> </w:t>
      </w:r>
      <w:r>
        <w:rPr>
          <w:sz w:val="21"/>
        </w:rPr>
        <w:t>até</w:t>
      </w:r>
      <w:r>
        <w:rPr>
          <w:spacing w:val="-3"/>
          <w:sz w:val="21"/>
        </w:rPr>
        <w:t> </w:t>
      </w:r>
      <w:r>
        <w:rPr>
          <w:sz w:val="21"/>
        </w:rPr>
        <w:t>o</w:t>
      </w:r>
      <w:r>
        <w:rPr>
          <w:spacing w:val="-3"/>
          <w:sz w:val="21"/>
        </w:rPr>
        <w:t> </w:t>
      </w:r>
      <w:r>
        <w:rPr>
          <w:sz w:val="21"/>
        </w:rPr>
        <w:t>terceiro</w:t>
      </w:r>
      <w:r>
        <w:rPr>
          <w:spacing w:val="-3"/>
          <w:sz w:val="21"/>
        </w:rPr>
        <w:t> </w:t>
      </w:r>
      <w:r>
        <w:rPr>
          <w:sz w:val="21"/>
        </w:rPr>
        <w:t>grau,</w:t>
      </w:r>
      <w:r>
        <w:rPr>
          <w:spacing w:val="-3"/>
          <w:sz w:val="21"/>
        </w:rPr>
        <w:t> </w:t>
      </w:r>
      <w:r>
        <w:rPr>
          <w:sz w:val="21"/>
        </w:rPr>
        <w:t>de</w:t>
      </w:r>
      <w:r>
        <w:rPr>
          <w:spacing w:val="-3"/>
          <w:sz w:val="21"/>
        </w:rPr>
        <w:t> </w:t>
      </w:r>
      <w:r>
        <w:rPr>
          <w:sz w:val="21"/>
        </w:rPr>
        <w:t>dirigente</w:t>
      </w:r>
      <w:r>
        <w:rPr>
          <w:spacing w:val="-3"/>
          <w:sz w:val="21"/>
        </w:rPr>
        <w:t> </w:t>
      </w:r>
      <w:r>
        <w:rPr>
          <w:sz w:val="21"/>
        </w:rPr>
        <w:t>do CONTRATANTE ou de agente público que atue na fiscalização ou na gestão do Contrato, nos termos do art. 48, parágrafo único, da Lei nº 14.133/2021.</w:t>
      </w:r>
    </w:p>
    <w:p>
      <w:pPr>
        <w:pStyle w:val="ListParagraph"/>
        <w:numPr>
          <w:ilvl w:val="2"/>
          <w:numId w:val="46"/>
        </w:numPr>
        <w:tabs>
          <w:tab w:pos="784" w:val="left" w:leader="none"/>
        </w:tabs>
        <w:spacing w:line="247" w:lineRule="auto" w:before="160" w:after="0"/>
        <w:ind w:left="314" w:right="384" w:firstLine="0"/>
        <w:jc w:val="left"/>
        <w:rPr>
          <w:sz w:val="21"/>
        </w:rPr>
      </w:pPr>
      <w:r>
        <w:rPr>
          <w:sz w:val="21"/>
        </w:rPr>
        <w:t>Quando</w:t>
      </w:r>
      <w:r>
        <w:rPr>
          <w:spacing w:val="-6"/>
          <w:sz w:val="21"/>
        </w:rPr>
        <w:t> </w:t>
      </w:r>
      <w:r>
        <w:rPr>
          <w:sz w:val="21"/>
        </w:rPr>
        <w:t>não</w:t>
      </w:r>
      <w:r>
        <w:rPr>
          <w:spacing w:val="-6"/>
          <w:sz w:val="21"/>
        </w:rPr>
        <w:t> </w:t>
      </w:r>
      <w:r>
        <w:rPr>
          <w:sz w:val="21"/>
        </w:rPr>
        <w:t>for</w:t>
      </w:r>
      <w:r>
        <w:rPr>
          <w:spacing w:val="-6"/>
          <w:sz w:val="21"/>
        </w:rPr>
        <w:t> </w:t>
      </w:r>
      <w:r>
        <w:rPr>
          <w:sz w:val="21"/>
        </w:rPr>
        <w:t>possível</w:t>
      </w:r>
      <w:r>
        <w:rPr>
          <w:spacing w:val="-6"/>
          <w:sz w:val="21"/>
        </w:rPr>
        <w:t> </w:t>
      </w:r>
      <w:r>
        <w:rPr>
          <w:sz w:val="21"/>
        </w:rPr>
        <w:t>a</w:t>
      </w:r>
      <w:r>
        <w:rPr>
          <w:spacing w:val="-6"/>
          <w:sz w:val="21"/>
        </w:rPr>
        <w:t> </w:t>
      </w:r>
      <w:r>
        <w:rPr>
          <w:sz w:val="21"/>
        </w:rPr>
        <w:t>verificação</w:t>
      </w:r>
      <w:r>
        <w:rPr>
          <w:spacing w:val="-6"/>
          <w:sz w:val="21"/>
        </w:rPr>
        <w:t> </w:t>
      </w:r>
      <w:r>
        <w:rPr>
          <w:sz w:val="21"/>
        </w:rPr>
        <w:t>da</w:t>
      </w:r>
      <w:r>
        <w:rPr>
          <w:spacing w:val="-6"/>
          <w:sz w:val="21"/>
        </w:rPr>
        <w:t> </w:t>
      </w:r>
      <w:r>
        <w:rPr>
          <w:sz w:val="21"/>
        </w:rPr>
        <w:t>regularidade</w:t>
      </w:r>
      <w:r>
        <w:rPr>
          <w:spacing w:val="-6"/>
          <w:sz w:val="21"/>
        </w:rPr>
        <w:t> </w:t>
      </w:r>
      <w:r>
        <w:rPr>
          <w:sz w:val="21"/>
        </w:rPr>
        <w:t>no</w:t>
      </w:r>
      <w:r>
        <w:rPr>
          <w:spacing w:val="-6"/>
          <w:sz w:val="21"/>
        </w:rPr>
        <w:t> </w:t>
      </w:r>
      <w:r>
        <w:rPr>
          <w:sz w:val="21"/>
        </w:rPr>
        <w:t>Sistema</w:t>
      </w:r>
      <w:r>
        <w:rPr>
          <w:spacing w:val="-6"/>
          <w:sz w:val="21"/>
        </w:rPr>
        <w:t> </w:t>
      </w:r>
      <w:r>
        <w:rPr>
          <w:sz w:val="21"/>
        </w:rPr>
        <w:t>de</w:t>
      </w:r>
      <w:r>
        <w:rPr>
          <w:spacing w:val="-6"/>
          <w:sz w:val="21"/>
        </w:rPr>
        <w:t> </w:t>
      </w:r>
      <w:r>
        <w:rPr>
          <w:sz w:val="21"/>
        </w:rPr>
        <w:t>Cadastro</w:t>
      </w:r>
      <w:r>
        <w:rPr>
          <w:spacing w:val="-6"/>
          <w:sz w:val="21"/>
        </w:rPr>
        <w:t> </w:t>
      </w:r>
      <w:r>
        <w:rPr>
          <w:sz w:val="21"/>
        </w:rPr>
        <w:t>de</w:t>
      </w:r>
      <w:r>
        <w:rPr>
          <w:spacing w:val="-6"/>
          <w:sz w:val="21"/>
        </w:rPr>
        <w:t> </w:t>
      </w:r>
      <w:r>
        <w:rPr>
          <w:sz w:val="21"/>
        </w:rPr>
        <w:t>Fornecedores</w:t>
      </w:r>
      <w:r>
        <w:rPr>
          <w:spacing w:val="-6"/>
          <w:sz w:val="21"/>
        </w:rPr>
        <w:t> </w:t>
      </w:r>
      <w:r>
        <w:rPr>
          <w:sz w:val="21"/>
        </w:rPr>
        <w:t>–</w:t>
      </w:r>
      <w:r>
        <w:rPr>
          <w:spacing w:val="-6"/>
          <w:sz w:val="21"/>
        </w:rPr>
        <w:t> </w:t>
      </w:r>
      <w:r>
        <w:rPr>
          <w:sz w:val="21"/>
        </w:rPr>
        <w:t>SICAF,</w:t>
      </w:r>
      <w:r>
        <w:rPr>
          <w:spacing w:val="-6"/>
          <w:sz w:val="21"/>
        </w:rPr>
        <w:t> </w:t>
      </w:r>
      <w:r>
        <w:rPr>
          <w:sz w:val="21"/>
        </w:rPr>
        <w:t>o</w:t>
      </w:r>
      <w:r>
        <w:rPr>
          <w:spacing w:val="-6"/>
          <w:sz w:val="21"/>
        </w:rPr>
        <w:t> </w:t>
      </w:r>
      <w:r>
        <w:rPr>
          <w:sz w:val="21"/>
        </w:rPr>
        <w:t>CONTRATADO</w:t>
      </w:r>
      <w:r>
        <w:rPr>
          <w:spacing w:val="-6"/>
          <w:sz w:val="21"/>
        </w:rPr>
        <w:t> </w:t>
      </w:r>
      <w:r>
        <w:rPr>
          <w:sz w:val="21"/>
        </w:rPr>
        <w:t>deverá</w:t>
      </w:r>
      <w:r>
        <w:rPr>
          <w:spacing w:val="-6"/>
          <w:sz w:val="21"/>
        </w:rPr>
        <w:t> </w:t>
      </w:r>
      <w:r>
        <w:rPr>
          <w:sz w:val="21"/>
        </w:rPr>
        <w:t>entregar</w:t>
      </w:r>
      <w:r>
        <w:rPr>
          <w:spacing w:val="-6"/>
          <w:sz w:val="21"/>
        </w:rPr>
        <w:t> </w:t>
      </w:r>
      <w:r>
        <w:rPr>
          <w:sz w:val="21"/>
        </w:rPr>
        <w:t>ao</w:t>
      </w:r>
      <w:r>
        <w:rPr>
          <w:spacing w:val="-6"/>
          <w:sz w:val="21"/>
        </w:rPr>
        <w:t> </w:t>
      </w:r>
      <w:r>
        <w:rPr>
          <w:sz w:val="21"/>
        </w:rPr>
        <w:t>setor</w:t>
      </w:r>
      <w:r>
        <w:rPr>
          <w:spacing w:val="-6"/>
          <w:sz w:val="21"/>
        </w:rPr>
        <w:t> </w:t>
      </w:r>
      <w:r>
        <w:rPr>
          <w:sz w:val="21"/>
        </w:rPr>
        <w:t>responsável</w:t>
      </w:r>
      <w:r>
        <w:rPr>
          <w:spacing w:val="-6"/>
          <w:sz w:val="21"/>
        </w:rPr>
        <w:t> </w:t>
      </w:r>
      <w:r>
        <w:rPr>
          <w:sz w:val="21"/>
        </w:rPr>
        <w:t>pela fiscalização do Contrato, junto com a Nota Fiscal para fins de pagamento, os seguintes documentos:</w:t>
      </w:r>
    </w:p>
    <w:p>
      <w:pPr>
        <w:pStyle w:val="ListParagraph"/>
        <w:numPr>
          <w:ilvl w:val="0"/>
          <w:numId w:val="47"/>
        </w:numPr>
        <w:tabs>
          <w:tab w:pos="528" w:val="left" w:leader="none"/>
        </w:tabs>
        <w:spacing w:line="240" w:lineRule="auto" w:before="184" w:after="0"/>
        <w:ind w:left="528" w:right="0" w:hanging="214"/>
        <w:jc w:val="left"/>
        <w:rPr>
          <w:sz w:val="21"/>
        </w:rPr>
      </w:pPr>
      <w:r>
        <w:rPr>
          <w:sz w:val="21"/>
        </w:rPr>
        <w:t>prova</w:t>
      </w:r>
      <w:r>
        <w:rPr>
          <w:spacing w:val="-7"/>
          <w:sz w:val="21"/>
        </w:rPr>
        <w:t> </w:t>
      </w:r>
      <w:r>
        <w:rPr>
          <w:sz w:val="21"/>
        </w:rPr>
        <w:t>de</w:t>
      </w:r>
      <w:r>
        <w:rPr>
          <w:spacing w:val="-7"/>
          <w:sz w:val="21"/>
        </w:rPr>
        <w:t> </w:t>
      </w:r>
      <w:r>
        <w:rPr>
          <w:sz w:val="21"/>
        </w:rPr>
        <w:t>regularidade</w:t>
      </w:r>
      <w:r>
        <w:rPr>
          <w:spacing w:val="-6"/>
          <w:sz w:val="21"/>
        </w:rPr>
        <w:t> </w:t>
      </w:r>
      <w:r>
        <w:rPr>
          <w:sz w:val="21"/>
        </w:rPr>
        <w:t>relativa</w:t>
      </w:r>
      <w:r>
        <w:rPr>
          <w:spacing w:val="-7"/>
          <w:sz w:val="21"/>
        </w:rPr>
        <w:t> </w:t>
      </w:r>
      <w:r>
        <w:rPr>
          <w:sz w:val="21"/>
        </w:rPr>
        <w:t>à</w:t>
      </w:r>
      <w:r>
        <w:rPr>
          <w:spacing w:val="-7"/>
          <w:sz w:val="21"/>
        </w:rPr>
        <w:t> </w:t>
      </w:r>
      <w:r>
        <w:rPr>
          <w:sz w:val="21"/>
        </w:rPr>
        <w:t>Seguridade</w:t>
      </w:r>
      <w:r>
        <w:rPr>
          <w:spacing w:val="-6"/>
          <w:sz w:val="21"/>
        </w:rPr>
        <w:t> </w:t>
      </w:r>
      <w:r>
        <w:rPr>
          <w:spacing w:val="-2"/>
          <w:sz w:val="21"/>
        </w:rPr>
        <w:t>Social;</w:t>
      </w:r>
    </w:p>
    <w:p>
      <w:pPr>
        <w:pStyle w:val="ListParagraph"/>
        <w:numPr>
          <w:ilvl w:val="0"/>
          <w:numId w:val="47"/>
        </w:numPr>
        <w:tabs>
          <w:tab w:pos="540" w:val="left" w:leader="none"/>
        </w:tabs>
        <w:spacing w:line="240" w:lineRule="auto" w:before="177" w:after="0"/>
        <w:ind w:left="540" w:right="0" w:hanging="226"/>
        <w:jc w:val="left"/>
        <w:rPr>
          <w:sz w:val="21"/>
        </w:rPr>
      </w:pPr>
      <w:r>
        <w:rPr>
          <w:sz w:val="21"/>
        </w:rPr>
        <w:t>certidão</w:t>
      </w:r>
      <w:r>
        <w:rPr>
          <w:spacing w:val="-9"/>
          <w:sz w:val="21"/>
        </w:rPr>
        <w:t> </w:t>
      </w:r>
      <w:r>
        <w:rPr>
          <w:sz w:val="21"/>
        </w:rPr>
        <w:t>conjunta</w:t>
      </w:r>
      <w:r>
        <w:rPr>
          <w:spacing w:val="-5"/>
          <w:sz w:val="21"/>
        </w:rPr>
        <w:t> </w:t>
      </w:r>
      <w:r>
        <w:rPr>
          <w:sz w:val="21"/>
        </w:rPr>
        <w:t>relativa</w:t>
      </w:r>
      <w:r>
        <w:rPr>
          <w:spacing w:val="-6"/>
          <w:sz w:val="21"/>
        </w:rPr>
        <w:t> </w:t>
      </w:r>
      <w:r>
        <w:rPr>
          <w:sz w:val="21"/>
        </w:rPr>
        <w:t>aos</w:t>
      </w:r>
      <w:r>
        <w:rPr>
          <w:spacing w:val="-6"/>
          <w:sz w:val="21"/>
        </w:rPr>
        <w:t> </w:t>
      </w:r>
      <w:r>
        <w:rPr>
          <w:sz w:val="21"/>
        </w:rPr>
        <w:t>tributos</w:t>
      </w:r>
      <w:r>
        <w:rPr>
          <w:spacing w:val="-5"/>
          <w:sz w:val="21"/>
        </w:rPr>
        <w:t> </w:t>
      </w:r>
      <w:r>
        <w:rPr>
          <w:sz w:val="21"/>
        </w:rPr>
        <w:t>federais</w:t>
      </w:r>
      <w:r>
        <w:rPr>
          <w:spacing w:val="-6"/>
          <w:sz w:val="21"/>
        </w:rPr>
        <w:t> </w:t>
      </w:r>
      <w:r>
        <w:rPr>
          <w:sz w:val="21"/>
        </w:rPr>
        <w:t>e</w:t>
      </w:r>
      <w:r>
        <w:rPr>
          <w:spacing w:val="-6"/>
          <w:sz w:val="21"/>
        </w:rPr>
        <w:t> </w:t>
      </w:r>
      <w:r>
        <w:rPr>
          <w:sz w:val="21"/>
        </w:rPr>
        <w:t>à</w:t>
      </w:r>
      <w:r>
        <w:rPr>
          <w:spacing w:val="-5"/>
          <w:sz w:val="21"/>
        </w:rPr>
        <w:t> </w:t>
      </w:r>
      <w:r>
        <w:rPr>
          <w:sz w:val="21"/>
        </w:rPr>
        <w:t>Dívida</w:t>
      </w:r>
      <w:r>
        <w:rPr>
          <w:spacing w:val="-14"/>
          <w:sz w:val="21"/>
        </w:rPr>
        <w:t> </w:t>
      </w:r>
      <w:r>
        <w:rPr>
          <w:sz w:val="21"/>
        </w:rPr>
        <w:t>Ativa</w:t>
      </w:r>
      <w:r>
        <w:rPr>
          <w:spacing w:val="-5"/>
          <w:sz w:val="21"/>
        </w:rPr>
        <w:t> </w:t>
      </w:r>
      <w:r>
        <w:rPr>
          <w:sz w:val="21"/>
        </w:rPr>
        <w:t>da</w:t>
      </w:r>
      <w:r>
        <w:rPr>
          <w:spacing w:val="-6"/>
          <w:sz w:val="21"/>
        </w:rPr>
        <w:t> </w:t>
      </w:r>
      <w:r>
        <w:rPr>
          <w:spacing w:val="-2"/>
          <w:sz w:val="21"/>
        </w:rPr>
        <w:t>União;</w:t>
      </w:r>
    </w:p>
    <w:p>
      <w:pPr>
        <w:pStyle w:val="ListParagraph"/>
        <w:numPr>
          <w:ilvl w:val="0"/>
          <w:numId w:val="47"/>
        </w:numPr>
        <w:tabs>
          <w:tab w:pos="528" w:val="left" w:leader="none"/>
        </w:tabs>
        <w:spacing w:line="247" w:lineRule="auto" w:before="191" w:after="0"/>
        <w:ind w:left="314" w:right="837" w:firstLine="0"/>
        <w:jc w:val="left"/>
        <w:rPr>
          <w:sz w:val="21"/>
        </w:rPr>
      </w:pPr>
      <w:r>
        <w:rPr>
          <w:sz w:val="21"/>
        </w:rPr>
        <w:t>certidões</w:t>
      </w:r>
      <w:r>
        <w:rPr>
          <w:spacing w:val="-8"/>
          <w:sz w:val="21"/>
        </w:rPr>
        <w:t> </w:t>
      </w:r>
      <w:r>
        <w:rPr>
          <w:sz w:val="21"/>
        </w:rPr>
        <w:t>que</w:t>
      </w:r>
      <w:r>
        <w:rPr>
          <w:spacing w:val="-6"/>
          <w:sz w:val="21"/>
        </w:rPr>
        <w:t> </w:t>
      </w:r>
      <w:r>
        <w:rPr>
          <w:sz w:val="21"/>
        </w:rPr>
        <w:t>comprovem</w:t>
      </w:r>
      <w:r>
        <w:rPr>
          <w:spacing w:val="-6"/>
          <w:sz w:val="21"/>
        </w:rPr>
        <w:t> </w:t>
      </w:r>
      <w:r>
        <w:rPr>
          <w:sz w:val="21"/>
        </w:rPr>
        <w:t>a</w:t>
      </w:r>
      <w:r>
        <w:rPr>
          <w:spacing w:val="-6"/>
          <w:sz w:val="21"/>
        </w:rPr>
        <w:t> </w:t>
      </w:r>
      <w:r>
        <w:rPr>
          <w:sz w:val="21"/>
        </w:rPr>
        <w:t>regularidade</w:t>
      </w:r>
      <w:r>
        <w:rPr>
          <w:spacing w:val="-6"/>
          <w:sz w:val="21"/>
        </w:rPr>
        <w:t> </w:t>
      </w:r>
      <w:r>
        <w:rPr>
          <w:sz w:val="21"/>
        </w:rPr>
        <w:t>perante</w:t>
      </w:r>
      <w:r>
        <w:rPr>
          <w:spacing w:val="-6"/>
          <w:sz w:val="21"/>
        </w:rPr>
        <w:t> </w:t>
      </w:r>
      <w:r>
        <w:rPr>
          <w:sz w:val="21"/>
        </w:rPr>
        <w:t>as</w:t>
      </w:r>
      <w:r>
        <w:rPr>
          <w:spacing w:val="-6"/>
          <w:sz w:val="21"/>
        </w:rPr>
        <w:t> </w:t>
      </w:r>
      <w:r>
        <w:rPr>
          <w:sz w:val="21"/>
        </w:rPr>
        <w:t>Fazendas</w:t>
      </w:r>
      <w:r>
        <w:rPr>
          <w:spacing w:val="-6"/>
          <w:sz w:val="21"/>
        </w:rPr>
        <w:t> </w:t>
      </w:r>
      <w:r>
        <w:rPr>
          <w:sz w:val="21"/>
        </w:rPr>
        <w:t>do</w:t>
      </w:r>
      <w:r>
        <w:rPr>
          <w:spacing w:val="-6"/>
          <w:sz w:val="21"/>
        </w:rPr>
        <w:t> </w:t>
      </w:r>
      <w:r>
        <w:rPr>
          <w:sz w:val="21"/>
        </w:rPr>
        <w:t>domicílio</w:t>
      </w:r>
      <w:r>
        <w:rPr>
          <w:spacing w:val="-6"/>
          <w:sz w:val="21"/>
        </w:rPr>
        <w:t> </w:t>
      </w:r>
      <w:r>
        <w:rPr>
          <w:sz w:val="21"/>
        </w:rPr>
        <w:t>ou</w:t>
      </w:r>
      <w:r>
        <w:rPr>
          <w:spacing w:val="-6"/>
          <w:sz w:val="21"/>
        </w:rPr>
        <w:t> </w:t>
      </w:r>
      <w:r>
        <w:rPr>
          <w:sz w:val="21"/>
        </w:rPr>
        <w:t>sede</w:t>
      </w:r>
      <w:r>
        <w:rPr>
          <w:spacing w:val="-6"/>
          <w:sz w:val="21"/>
        </w:rPr>
        <w:t> </w:t>
      </w:r>
      <w:r>
        <w:rPr>
          <w:sz w:val="21"/>
        </w:rPr>
        <w:t>do</w:t>
      </w:r>
      <w:r>
        <w:rPr>
          <w:spacing w:val="-6"/>
          <w:sz w:val="21"/>
        </w:rPr>
        <w:t> </w:t>
      </w:r>
      <w:r>
        <w:rPr>
          <w:sz w:val="21"/>
        </w:rPr>
        <w:t>CONTRATADO,</w:t>
      </w:r>
      <w:r>
        <w:rPr>
          <w:spacing w:val="-6"/>
          <w:sz w:val="21"/>
        </w:rPr>
        <w:t> </w:t>
      </w:r>
      <w:r>
        <w:rPr>
          <w:sz w:val="21"/>
        </w:rPr>
        <w:t>na</w:t>
      </w:r>
      <w:r>
        <w:rPr>
          <w:spacing w:val="-6"/>
          <w:sz w:val="21"/>
        </w:rPr>
        <w:t> </w:t>
      </w:r>
      <w:r>
        <w:rPr>
          <w:sz w:val="21"/>
        </w:rPr>
        <w:t>mesma</w:t>
      </w:r>
      <w:r>
        <w:rPr>
          <w:spacing w:val="-6"/>
          <w:sz w:val="21"/>
        </w:rPr>
        <w:t> </w:t>
      </w:r>
      <w:r>
        <w:rPr>
          <w:sz w:val="21"/>
        </w:rPr>
        <w:t>forma</w:t>
      </w:r>
      <w:r>
        <w:rPr>
          <w:spacing w:val="-6"/>
          <w:sz w:val="21"/>
        </w:rPr>
        <w:t> </w:t>
      </w:r>
      <w:r>
        <w:rPr>
          <w:sz w:val="21"/>
        </w:rPr>
        <w:t>exigida</w:t>
      </w:r>
      <w:r>
        <w:rPr>
          <w:spacing w:val="-6"/>
          <w:sz w:val="21"/>
        </w:rPr>
        <w:t> </w:t>
      </w:r>
      <w:r>
        <w:rPr>
          <w:sz w:val="21"/>
        </w:rPr>
        <w:t>no</w:t>
      </w:r>
      <w:r>
        <w:rPr>
          <w:spacing w:val="-6"/>
          <w:sz w:val="21"/>
        </w:rPr>
        <w:t> </w:t>
      </w:r>
      <w:r>
        <w:rPr>
          <w:sz w:val="21"/>
        </w:rPr>
        <w:t>Edital</w:t>
      </w:r>
      <w:r>
        <w:rPr>
          <w:spacing w:val="-6"/>
          <w:sz w:val="21"/>
        </w:rPr>
        <w:t> </w:t>
      </w:r>
      <w:r>
        <w:rPr>
          <w:sz w:val="21"/>
        </w:rPr>
        <w:t>ou</w:t>
      </w:r>
      <w:r>
        <w:rPr>
          <w:spacing w:val="-14"/>
          <w:sz w:val="21"/>
        </w:rPr>
        <w:t> </w:t>
      </w:r>
      <w:r>
        <w:rPr>
          <w:sz w:val="21"/>
        </w:rPr>
        <w:t>Aviso</w:t>
      </w:r>
      <w:r>
        <w:rPr>
          <w:spacing w:val="-5"/>
          <w:sz w:val="21"/>
        </w:rPr>
        <w:t> </w:t>
      </w:r>
      <w:r>
        <w:rPr>
          <w:sz w:val="21"/>
        </w:rPr>
        <w:t>de</w:t>
      </w:r>
      <w:r>
        <w:rPr>
          <w:spacing w:val="-6"/>
          <w:sz w:val="21"/>
        </w:rPr>
        <w:t> </w:t>
      </w:r>
      <w:r>
        <w:rPr>
          <w:sz w:val="21"/>
        </w:rPr>
        <w:t>Contratação </w:t>
      </w:r>
      <w:r>
        <w:rPr>
          <w:spacing w:val="-2"/>
          <w:sz w:val="21"/>
        </w:rPr>
        <w:t>Direta;</w:t>
      </w:r>
    </w:p>
    <w:p>
      <w:pPr>
        <w:pStyle w:val="ListParagraph"/>
        <w:numPr>
          <w:ilvl w:val="0"/>
          <w:numId w:val="47"/>
        </w:numPr>
        <w:tabs>
          <w:tab w:pos="540" w:val="left" w:leader="none"/>
        </w:tabs>
        <w:spacing w:line="240" w:lineRule="auto" w:before="184" w:after="0"/>
        <w:ind w:left="540" w:right="0" w:hanging="226"/>
        <w:jc w:val="left"/>
        <w:rPr>
          <w:sz w:val="21"/>
        </w:rPr>
      </w:pPr>
      <w:r>
        <w:rPr>
          <w:sz w:val="21"/>
        </w:rPr>
        <w:t>Certificado</w:t>
      </w:r>
      <w:r>
        <w:rPr>
          <w:spacing w:val="-8"/>
          <w:sz w:val="21"/>
        </w:rPr>
        <w:t> </w:t>
      </w:r>
      <w:r>
        <w:rPr>
          <w:sz w:val="21"/>
        </w:rPr>
        <w:t>de</w:t>
      </w:r>
      <w:r>
        <w:rPr>
          <w:spacing w:val="-7"/>
          <w:sz w:val="21"/>
        </w:rPr>
        <w:t> </w:t>
      </w:r>
      <w:r>
        <w:rPr>
          <w:sz w:val="21"/>
        </w:rPr>
        <w:t>Regularidade</w:t>
      </w:r>
      <w:r>
        <w:rPr>
          <w:spacing w:val="-7"/>
          <w:sz w:val="21"/>
        </w:rPr>
        <w:t> </w:t>
      </w:r>
      <w:r>
        <w:rPr>
          <w:sz w:val="21"/>
        </w:rPr>
        <w:t>do</w:t>
      </w:r>
      <w:r>
        <w:rPr>
          <w:spacing w:val="-7"/>
          <w:sz w:val="21"/>
        </w:rPr>
        <w:t> </w:t>
      </w:r>
      <w:r>
        <w:rPr>
          <w:sz w:val="21"/>
        </w:rPr>
        <w:t>FGTS;</w:t>
      </w:r>
      <w:r>
        <w:rPr>
          <w:spacing w:val="-7"/>
          <w:sz w:val="21"/>
        </w:rPr>
        <w:t> </w:t>
      </w:r>
      <w:r>
        <w:rPr>
          <w:spacing w:val="-10"/>
          <w:sz w:val="21"/>
        </w:rPr>
        <w:t>e</w:t>
      </w:r>
    </w:p>
    <w:p>
      <w:pPr>
        <w:pStyle w:val="ListParagraph"/>
        <w:numPr>
          <w:ilvl w:val="0"/>
          <w:numId w:val="47"/>
        </w:numPr>
        <w:tabs>
          <w:tab w:pos="528" w:val="left" w:leader="none"/>
        </w:tabs>
        <w:spacing w:line="240" w:lineRule="auto" w:before="178" w:after="0"/>
        <w:ind w:left="528" w:right="0" w:hanging="214"/>
        <w:jc w:val="left"/>
        <w:rPr>
          <w:sz w:val="21"/>
        </w:rPr>
      </w:pPr>
      <w:r>
        <w:rPr>
          <w:sz w:val="21"/>
        </w:rPr>
        <w:t>Certidão</w:t>
      </w:r>
      <w:r>
        <w:rPr>
          <w:spacing w:val="-9"/>
          <w:sz w:val="21"/>
        </w:rPr>
        <w:t> </w:t>
      </w:r>
      <w:r>
        <w:rPr>
          <w:sz w:val="21"/>
        </w:rPr>
        <w:t>Negativa</w:t>
      </w:r>
      <w:r>
        <w:rPr>
          <w:spacing w:val="-8"/>
          <w:sz w:val="21"/>
        </w:rPr>
        <w:t> </w:t>
      </w:r>
      <w:r>
        <w:rPr>
          <w:sz w:val="21"/>
        </w:rPr>
        <w:t>de</w:t>
      </w:r>
      <w:r>
        <w:rPr>
          <w:spacing w:val="-8"/>
          <w:sz w:val="21"/>
        </w:rPr>
        <w:t> </w:t>
      </w:r>
      <w:r>
        <w:rPr>
          <w:sz w:val="21"/>
        </w:rPr>
        <w:t>Débitos</w:t>
      </w:r>
      <w:r>
        <w:rPr>
          <w:spacing w:val="-11"/>
          <w:sz w:val="21"/>
        </w:rPr>
        <w:t> </w:t>
      </w:r>
      <w:r>
        <w:rPr>
          <w:sz w:val="21"/>
        </w:rPr>
        <w:t>Trabalhistas</w:t>
      </w:r>
      <w:r>
        <w:rPr>
          <w:spacing w:val="-8"/>
          <w:sz w:val="21"/>
        </w:rPr>
        <w:t> </w:t>
      </w:r>
      <w:r>
        <w:rPr>
          <w:sz w:val="21"/>
        </w:rPr>
        <w:t>–</w:t>
      </w:r>
      <w:r>
        <w:rPr>
          <w:spacing w:val="-8"/>
          <w:sz w:val="21"/>
        </w:rPr>
        <w:t> </w:t>
      </w:r>
      <w:r>
        <w:rPr>
          <w:spacing w:val="-2"/>
          <w:sz w:val="21"/>
        </w:rPr>
        <w:t>CNDT.</w:t>
      </w:r>
    </w:p>
    <w:p>
      <w:pPr>
        <w:pStyle w:val="ListParagraph"/>
        <w:numPr>
          <w:ilvl w:val="2"/>
          <w:numId w:val="46"/>
        </w:numPr>
        <w:tabs>
          <w:tab w:pos="784" w:val="left" w:leader="none"/>
        </w:tabs>
        <w:spacing w:line="247" w:lineRule="auto" w:before="190" w:after="0"/>
        <w:ind w:left="314" w:right="833" w:firstLine="0"/>
        <w:jc w:val="left"/>
        <w:rPr>
          <w:sz w:val="21"/>
        </w:rPr>
      </w:pPr>
      <w:r>
        <w:rPr>
          <w:sz w:val="21"/>
        </w:rPr>
        <w:t>Responsabilizar-se</w:t>
      </w:r>
      <w:r>
        <w:rPr>
          <w:spacing w:val="-4"/>
          <w:sz w:val="21"/>
        </w:rPr>
        <w:t> </w:t>
      </w:r>
      <w:r>
        <w:rPr>
          <w:sz w:val="21"/>
        </w:rPr>
        <w:t>pelo</w:t>
      </w:r>
      <w:r>
        <w:rPr>
          <w:spacing w:val="-4"/>
          <w:sz w:val="21"/>
        </w:rPr>
        <w:t> </w:t>
      </w:r>
      <w:r>
        <w:rPr>
          <w:sz w:val="21"/>
        </w:rPr>
        <w:t>cumprimento</w:t>
      </w:r>
      <w:r>
        <w:rPr>
          <w:spacing w:val="-4"/>
          <w:sz w:val="21"/>
        </w:rPr>
        <w:t> </w:t>
      </w:r>
      <w:r>
        <w:rPr>
          <w:sz w:val="21"/>
        </w:rPr>
        <w:t>de</w:t>
      </w:r>
      <w:r>
        <w:rPr>
          <w:spacing w:val="-4"/>
          <w:sz w:val="21"/>
        </w:rPr>
        <w:t> </w:t>
      </w:r>
      <w:r>
        <w:rPr>
          <w:sz w:val="21"/>
        </w:rPr>
        <w:t>todas</w:t>
      </w:r>
      <w:r>
        <w:rPr>
          <w:spacing w:val="-4"/>
          <w:sz w:val="21"/>
        </w:rPr>
        <w:t> </w:t>
      </w:r>
      <w:r>
        <w:rPr>
          <w:sz w:val="21"/>
        </w:rPr>
        <w:t>as</w:t>
      </w:r>
      <w:r>
        <w:rPr>
          <w:spacing w:val="-4"/>
          <w:sz w:val="21"/>
        </w:rPr>
        <w:t> </w:t>
      </w:r>
      <w:r>
        <w:rPr>
          <w:sz w:val="21"/>
        </w:rPr>
        <w:t>obrigações</w:t>
      </w:r>
      <w:r>
        <w:rPr>
          <w:spacing w:val="-4"/>
          <w:sz w:val="21"/>
        </w:rPr>
        <w:t> </w:t>
      </w:r>
      <w:r>
        <w:rPr>
          <w:sz w:val="21"/>
        </w:rPr>
        <w:t>trabalhistas,</w:t>
      </w:r>
      <w:r>
        <w:rPr>
          <w:spacing w:val="-4"/>
          <w:sz w:val="21"/>
        </w:rPr>
        <w:t> </w:t>
      </w:r>
      <w:r>
        <w:rPr>
          <w:sz w:val="21"/>
        </w:rPr>
        <w:t>previdenciárias,</w:t>
      </w:r>
      <w:r>
        <w:rPr>
          <w:spacing w:val="-4"/>
          <w:sz w:val="21"/>
        </w:rPr>
        <w:t> </w:t>
      </w:r>
      <w:r>
        <w:rPr>
          <w:sz w:val="21"/>
        </w:rPr>
        <w:t>fiscais,</w:t>
      </w:r>
      <w:r>
        <w:rPr>
          <w:spacing w:val="-4"/>
          <w:sz w:val="21"/>
        </w:rPr>
        <w:t> </w:t>
      </w:r>
      <w:r>
        <w:rPr>
          <w:sz w:val="21"/>
        </w:rPr>
        <w:t>comerciais</w:t>
      </w:r>
      <w:r>
        <w:rPr>
          <w:spacing w:val="-4"/>
          <w:sz w:val="21"/>
        </w:rPr>
        <w:t> </w:t>
      </w:r>
      <w:r>
        <w:rPr>
          <w:sz w:val="21"/>
        </w:rPr>
        <w:t>e</w:t>
      </w:r>
      <w:r>
        <w:rPr>
          <w:spacing w:val="-4"/>
          <w:sz w:val="21"/>
        </w:rPr>
        <w:t> </w:t>
      </w:r>
      <w:r>
        <w:rPr>
          <w:sz w:val="21"/>
        </w:rPr>
        <w:t>as</w:t>
      </w:r>
      <w:r>
        <w:rPr>
          <w:spacing w:val="-4"/>
          <w:sz w:val="21"/>
        </w:rPr>
        <w:t> </w:t>
      </w:r>
      <w:r>
        <w:rPr>
          <w:sz w:val="21"/>
        </w:rPr>
        <w:t>demais</w:t>
      </w:r>
      <w:r>
        <w:rPr>
          <w:spacing w:val="-4"/>
          <w:sz w:val="21"/>
        </w:rPr>
        <w:t> </w:t>
      </w:r>
      <w:r>
        <w:rPr>
          <w:sz w:val="21"/>
        </w:rPr>
        <w:t>previstas</w:t>
      </w:r>
      <w:r>
        <w:rPr>
          <w:spacing w:val="-4"/>
          <w:sz w:val="21"/>
        </w:rPr>
        <w:t> </w:t>
      </w:r>
      <w:r>
        <w:rPr>
          <w:sz w:val="21"/>
        </w:rPr>
        <w:t>em</w:t>
      </w:r>
      <w:r>
        <w:rPr>
          <w:spacing w:val="-4"/>
          <w:sz w:val="21"/>
        </w:rPr>
        <w:t> </w:t>
      </w:r>
      <w:r>
        <w:rPr>
          <w:sz w:val="21"/>
        </w:rPr>
        <w:t>legislação</w:t>
      </w:r>
      <w:r>
        <w:rPr>
          <w:spacing w:val="-4"/>
          <w:sz w:val="21"/>
        </w:rPr>
        <w:t> </w:t>
      </w:r>
      <w:r>
        <w:rPr>
          <w:sz w:val="21"/>
        </w:rPr>
        <w:t>específica,</w:t>
      </w:r>
      <w:r>
        <w:rPr>
          <w:spacing w:val="-4"/>
          <w:sz w:val="21"/>
        </w:rPr>
        <w:t> </w:t>
      </w:r>
      <w:r>
        <w:rPr>
          <w:sz w:val="21"/>
        </w:rPr>
        <w:t>cuja inadimplência não transfere a responsabilidade ao CONTRATANTE e não poderá onerar o objeto do Contrato.</w:t>
      </w:r>
    </w:p>
    <w:p>
      <w:pPr>
        <w:pStyle w:val="ListParagraph"/>
        <w:numPr>
          <w:ilvl w:val="2"/>
          <w:numId w:val="46"/>
        </w:numPr>
        <w:tabs>
          <w:tab w:pos="889" w:val="left" w:leader="none"/>
        </w:tabs>
        <w:spacing w:line="259" w:lineRule="auto" w:before="171" w:after="0"/>
        <w:ind w:left="314" w:right="689" w:firstLine="0"/>
        <w:jc w:val="left"/>
        <w:rPr>
          <w:sz w:val="21"/>
        </w:rPr>
      </w:pPr>
      <w:r>
        <w:rPr>
          <w:sz w:val="21"/>
        </w:rPr>
        <w:t>Comunicar</w:t>
      </w:r>
      <w:r>
        <w:rPr>
          <w:spacing w:val="-3"/>
          <w:sz w:val="21"/>
        </w:rPr>
        <w:t> </w:t>
      </w:r>
      <w:r>
        <w:rPr>
          <w:sz w:val="21"/>
        </w:rPr>
        <w:t>ao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no</w:t>
      </w:r>
      <w:r>
        <w:rPr>
          <w:spacing w:val="-3"/>
          <w:sz w:val="21"/>
        </w:rPr>
        <w:t> </w:t>
      </w:r>
      <w:r>
        <w:rPr>
          <w:sz w:val="21"/>
        </w:rPr>
        <w:t>prazo</w:t>
      </w:r>
      <w:r>
        <w:rPr>
          <w:spacing w:val="-3"/>
          <w:sz w:val="21"/>
        </w:rPr>
        <w:t> </w:t>
      </w:r>
      <w:r>
        <w:rPr>
          <w:sz w:val="21"/>
        </w:rPr>
        <w:t>de</w:t>
      </w:r>
      <w:r>
        <w:rPr>
          <w:spacing w:val="-3"/>
          <w:sz w:val="21"/>
        </w:rPr>
        <w:t> </w:t>
      </w:r>
      <w:r>
        <w:rPr>
          <w:sz w:val="21"/>
        </w:rPr>
        <w:t>24</w:t>
      </w:r>
      <w:r>
        <w:rPr>
          <w:spacing w:val="-3"/>
          <w:sz w:val="21"/>
        </w:rPr>
        <w:t> </w:t>
      </w:r>
      <w:r>
        <w:rPr>
          <w:sz w:val="21"/>
        </w:rPr>
        <w:t>(vinte</w:t>
      </w:r>
      <w:r>
        <w:rPr>
          <w:spacing w:val="-3"/>
          <w:sz w:val="21"/>
        </w:rPr>
        <w:t> </w:t>
      </w:r>
      <w:r>
        <w:rPr>
          <w:sz w:val="21"/>
        </w:rPr>
        <w:t>e</w:t>
      </w:r>
      <w:r>
        <w:rPr>
          <w:spacing w:val="-3"/>
          <w:sz w:val="21"/>
        </w:rPr>
        <w:t> </w:t>
      </w:r>
      <w:r>
        <w:rPr>
          <w:sz w:val="21"/>
        </w:rPr>
        <w:t>quatro)</w:t>
      </w:r>
      <w:r>
        <w:rPr>
          <w:spacing w:val="-3"/>
          <w:sz w:val="21"/>
        </w:rPr>
        <w:t> </w:t>
      </w:r>
      <w:r>
        <w:rPr>
          <w:sz w:val="21"/>
        </w:rPr>
        <w:t>horas,</w:t>
      </w:r>
      <w:r>
        <w:rPr>
          <w:spacing w:val="-3"/>
          <w:sz w:val="21"/>
        </w:rPr>
        <w:t> </w:t>
      </w:r>
      <w:r>
        <w:rPr>
          <w:sz w:val="21"/>
        </w:rPr>
        <w:t>qualquer</w:t>
      </w:r>
      <w:r>
        <w:rPr>
          <w:spacing w:val="-3"/>
          <w:sz w:val="21"/>
        </w:rPr>
        <w:t> </w:t>
      </w:r>
      <w:r>
        <w:rPr>
          <w:sz w:val="21"/>
        </w:rPr>
        <w:t>ocorrência</w:t>
      </w:r>
      <w:r>
        <w:rPr>
          <w:spacing w:val="-3"/>
          <w:sz w:val="21"/>
        </w:rPr>
        <w:t> </w:t>
      </w:r>
      <w:r>
        <w:rPr>
          <w:sz w:val="21"/>
        </w:rPr>
        <w:t>anormal</w:t>
      </w:r>
      <w:r>
        <w:rPr>
          <w:spacing w:val="-3"/>
          <w:sz w:val="21"/>
        </w:rPr>
        <w:t> </w:t>
      </w:r>
      <w:r>
        <w:rPr>
          <w:sz w:val="21"/>
        </w:rPr>
        <w:t>ou</w:t>
      </w:r>
      <w:r>
        <w:rPr>
          <w:spacing w:val="-3"/>
          <w:sz w:val="21"/>
        </w:rPr>
        <w:t> </w:t>
      </w:r>
      <w:r>
        <w:rPr>
          <w:sz w:val="21"/>
        </w:rPr>
        <w:t>acidente</w:t>
      </w:r>
      <w:r>
        <w:rPr>
          <w:spacing w:val="-3"/>
          <w:sz w:val="21"/>
        </w:rPr>
        <w:t> </w:t>
      </w:r>
      <w:r>
        <w:rPr>
          <w:sz w:val="21"/>
        </w:rPr>
        <w:t>que</w:t>
      </w:r>
      <w:r>
        <w:rPr>
          <w:spacing w:val="-3"/>
          <w:sz w:val="21"/>
        </w:rPr>
        <w:t> </w:t>
      </w:r>
      <w:r>
        <w:rPr>
          <w:sz w:val="21"/>
        </w:rPr>
        <w:t>se</w:t>
      </w:r>
      <w:r>
        <w:rPr>
          <w:spacing w:val="-3"/>
          <w:sz w:val="21"/>
        </w:rPr>
        <w:t> </w:t>
      </w:r>
      <w:r>
        <w:rPr>
          <w:sz w:val="21"/>
        </w:rPr>
        <w:t>verifique</w:t>
      </w:r>
      <w:r>
        <w:rPr>
          <w:spacing w:val="-3"/>
          <w:sz w:val="21"/>
        </w:rPr>
        <w:t> </w:t>
      </w:r>
      <w:r>
        <w:rPr>
          <w:sz w:val="21"/>
        </w:rPr>
        <w:t>no</w:t>
      </w:r>
      <w:r>
        <w:rPr>
          <w:spacing w:val="-3"/>
          <w:sz w:val="21"/>
        </w:rPr>
        <w:t> </w:t>
      </w:r>
      <w:r>
        <w:rPr>
          <w:sz w:val="21"/>
        </w:rPr>
        <w:t>local</w:t>
      </w:r>
      <w:r>
        <w:rPr>
          <w:spacing w:val="-3"/>
          <w:sz w:val="21"/>
        </w:rPr>
        <w:t> </w:t>
      </w:r>
      <w:r>
        <w:rPr>
          <w:sz w:val="21"/>
        </w:rPr>
        <w:t>da</w:t>
      </w:r>
      <w:r>
        <w:rPr>
          <w:spacing w:val="-3"/>
          <w:sz w:val="21"/>
        </w:rPr>
        <w:t> </w:t>
      </w:r>
      <w:r>
        <w:rPr>
          <w:sz w:val="21"/>
        </w:rPr>
        <w:t>execução</w:t>
      </w:r>
      <w:r>
        <w:rPr>
          <w:spacing w:val="-3"/>
          <w:sz w:val="21"/>
        </w:rPr>
        <w:t> </w:t>
      </w:r>
      <w:r>
        <w:rPr>
          <w:sz w:val="21"/>
        </w:rPr>
        <w:t>do</w:t>
      </w:r>
      <w:r>
        <w:rPr>
          <w:spacing w:val="-3"/>
          <w:sz w:val="21"/>
        </w:rPr>
        <w:t> </w:t>
      </w:r>
      <w:r>
        <w:rPr>
          <w:sz w:val="21"/>
        </w:rPr>
        <w:t>objeto </w:t>
      </w:r>
      <w:r>
        <w:rPr>
          <w:spacing w:val="-2"/>
          <w:sz w:val="21"/>
        </w:rPr>
        <w:t>contratual.</w:t>
      </w:r>
    </w:p>
    <w:p>
      <w:pPr>
        <w:pStyle w:val="ListParagraph"/>
        <w:numPr>
          <w:ilvl w:val="2"/>
          <w:numId w:val="46"/>
        </w:numPr>
        <w:tabs>
          <w:tab w:pos="881" w:val="left" w:leader="none"/>
        </w:tabs>
        <w:spacing w:line="247" w:lineRule="auto" w:before="160" w:after="0"/>
        <w:ind w:left="314" w:right="373" w:firstLine="0"/>
        <w:jc w:val="left"/>
        <w:rPr>
          <w:sz w:val="21"/>
        </w:rPr>
      </w:pPr>
      <w:r>
        <w:rPr>
          <w:sz w:val="21"/>
        </w:rPr>
        <w:t>Paralisar,</w:t>
      </w:r>
      <w:r>
        <w:rPr>
          <w:spacing w:val="-5"/>
          <w:sz w:val="21"/>
        </w:rPr>
        <w:t> </w:t>
      </w:r>
      <w:r>
        <w:rPr>
          <w:sz w:val="21"/>
        </w:rPr>
        <w:t>por</w:t>
      </w:r>
      <w:r>
        <w:rPr>
          <w:spacing w:val="-5"/>
          <w:sz w:val="21"/>
        </w:rPr>
        <w:t> </w:t>
      </w:r>
      <w:r>
        <w:rPr>
          <w:sz w:val="21"/>
        </w:rPr>
        <w:t>determinação</w:t>
      </w:r>
      <w:r>
        <w:rPr>
          <w:spacing w:val="-5"/>
          <w:sz w:val="21"/>
        </w:rPr>
        <w:t> </w:t>
      </w:r>
      <w:r>
        <w:rPr>
          <w:sz w:val="21"/>
        </w:rPr>
        <w:t>do</w:t>
      </w:r>
      <w:r>
        <w:rPr>
          <w:spacing w:val="-5"/>
          <w:sz w:val="21"/>
        </w:rPr>
        <w:t> </w:t>
      </w:r>
      <w:r>
        <w:rPr>
          <w:sz w:val="21"/>
        </w:rPr>
        <w:t>CONTRATANTE,</w:t>
      </w:r>
      <w:r>
        <w:rPr>
          <w:spacing w:val="-5"/>
          <w:sz w:val="21"/>
        </w:rPr>
        <w:t> </w:t>
      </w:r>
      <w:r>
        <w:rPr>
          <w:sz w:val="21"/>
        </w:rPr>
        <w:t>qualquer</w:t>
      </w:r>
      <w:r>
        <w:rPr>
          <w:spacing w:val="-5"/>
          <w:sz w:val="21"/>
        </w:rPr>
        <w:t> </w:t>
      </w:r>
      <w:r>
        <w:rPr>
          <w:sz w:val="21"/>
        </w:rPr>
        <w:t>atividade</w:t>
      </w:r>
      <w:r>
        <w:rPr>
          <w:spacing w:val="-5"/>
          <w:sz w:val="21"/>
        </w:rPr>
        <w:t> </w:t>
      </w:r>
      <w:r>
        <w:rPr>
          <w:sz w:val="21"/>
        </w:rPr>
        <w:t>que</w:t>
      </w:r>
      <w:r>
        <w:rPr>
          <w:spacing w:val="-5"/>
          <w:sz w:val="21"/>
        </w:rPr>
        <w:t> </w:t>
      </w:r>
      <w:r>
        <w:rPr>
          <w:sz w:val="21"/>
        </w:rPr>
        <w:t>não</w:t>
      </w:r>
      <w:r>
        <w:rPr>
          <w:spacing w:val="-5"/>
          <w:sz w:val="21"/>
        </w:rPr>
        <w:t> </w:t>
      </w:r>
      <w:r>
        <w:rPr>
          <w:sz w:val="21"/>
        </w:rPr>
        <w:t>esteja</w:t>
      </w:r>
      <w:r>
        <w:rPr>
          <w:spacing w:val="-5"/>
          <w:sz w:val="21"/>
        </w:rPr>
        <w:t> </w:t>
      </w:r>
      <w:r>
        <w:rPr>
          <w:sz w:val="21"/>
        </w:rPr>
        <w:t>sendo</w:t>
      </w:r>
      <w:r>
        <w:rPr>
          <w:spacing w:val="-5"/>
          <w:sz w:val="21"/>
        </w:rPr>
        <w:t> </w:t>
      </w:r>
      <w:r>
        <w:rPr>
          <w:sz w:val="21"/>
        </w:rPr>
        <w:t>executada</w:t>
      </w:r>
      <w:r>
        <w:rPr>
          <w:spacing w:val="-5"/>
          <w:sz w:val="21"/>
        </w:rPr>
        <w:t> </w:t>
      </w:r>
      <w:r>
        <w:rPr>
          <w:sz w:val="21"/>
        </w:rPr>
        <w:t>de</w:t>
      </w:r>
      <w:r>
        <w:rPr>
          <w:spacing w:val="-5"/>
          <w:sz w:val="21"/>
        </w:rPr>
        <w:t> </w:t>
      </w:r>
      <w:r>
        <w:rPr>
          <w:sz w:val="21"/>
        </w:rPr>
        <w:t>acordo</w:t>
      </w:r>
      <w:r>
        <w:rPr>
          <w:spacing w:val="-5"/>
          <w:sz w:val="21"/>
        </w:rPr>
        <w:t> </w:t>
      </w:r>
      <w:r>
        <w:rPr>
          <w:sz w:val="21"/>
        </w:rPr>
        <w:t>com</w:t>
      </w:r>
      <w:r>
        <w:rPr>
          <w:spacing w:val="-5"/>
          <w:sz w:val="21"/>
        </w:rPr>
        <w:t> </w:t>
      </w:r>
      <w:r>
        <w:rPr>
          <w:sz w:val="21"/>
        </w:rPr>
        <w:t>a</w:t>
      </w:r>
      <w:r>
        <w:rPr>
          <w:spacing w:val="-5"/>
          <w:sz w:val="21"/>
        </w:rPr>
        <w:t> </w:t>
      </w:r>
      <w:r>
        <w:rPr>
          <w:sz w:val="21"/>
        </w:rPr>
        <w:t>boa</w:t>
      </w:r>
      <w:r>
        <w:rPr>
          <w:spacing w:val="-5"/>
          <w:sz w:val="21"/>
        </w:rPr>
        <w:t> </w:t>
      </w:r>
      <w:r>
        <w:rPr>
          <w:sz w:val="21"/>
        </w:rPr>
        <w:t>técnica</w:t>
      </w:r>
      <w:r>
        <w:rPr>
          <w:spacing w:val="-5"/>
          <w:sz w:val="21"/>
        </w:rPr>
        <w:t> </w:t>
      </w:r>
      <w:r>
        <w:rPr>
          <w:sz w:val="21"/>
        </w:rPr>
        <w:t>ou</w:t>
      </w:r>
      <w:r>
        <w:rPr>
          <w:spacing w:val="-5"/>
          <w:sz w:val="21"/>
        </w:rPr>
        <w:t> </w:t>
      </w:r>
      <w:r>
        <w:rPr>
          <w:sz w:val="21"/>
        </w:rPr>
        <w:t>que</w:t>
      </w:r>
      <w:r>
        <w:rPr>
          <w:spacing w:val="-5"/>
          <w:sz w:val="21"/>
        </w:rPr>
        <w:t> </w:t>
      </w:r>
      <w:r>
        <w:rPr>
          <w:sz w:val="21"/>
        </w:rPr>
        <w:t>ponha</w:t>
      </w:r>
      <w:r>
        <w:rPr>
          <w:spacing w:val="-5"/>
          <w:sz w:val="21"/>
        </w:rPr>
        <w:t> </w:t>
      </w:r>
      <w:r>
        <w:rPr>
          <w:sz w:val="21"/>
        </w:rPr>
        <w:t>em</w:t>
      </w:r>
      <w:r>
        <w:rPr>
          <w:spacing w:val="-5"/>
          <w:sz w:val="21"/>
        </w:rPr>
        <w:t> </w:t>
      </w:r>
      <w:r>
        <w:rPr>
          <w:sz w:val="21"/>
        </w:rPr>
        <w:t>risco</w:t>
      </w:r>
      <w:r>
        <w:rPr>
          <w:spacing w:val="-5"/>
          <w:sz w:val="21"/>
        </w:rPr>
        <w:t> </w:t>
      </w:r>
      <w:r>
        <w:rPr>
          <w:sz w:val="21"/>
        </w:rPr>
        <w:t>a</w:t>
      </w:r>
      <w:r>
        <w:rPr>
          <w:spacing w:val="-5"/>
          <w:sz w:val="21"/>
        </w:rPr>
        <w:t> </w:t>
      </w:r>
      <w:r>
        <w:rPr>
          <w:sz w:val="21"/>
        </w:rPr>
        <w:t>segurança de pessoas ou bens de terceiros.</w:t>
      </w:r>
    </w:p>
    <w:p>
      <w:pPr>
        <w:pStyle w:val="ListParagraph"/>
        <w:numPr>
          <w:ilvl w:val="2"/>
          <w:numId w:val="46"/>
        </w:numPr>
        <w:tabs>
          <w:tab w:pos="889" w:val="left" w:leader="none"/>
        </w:tabs>
        <w:spacing w:line="247" w:lineRule="auto" w:before="183" w:after="0"/>
        <w:ind w:left="314" w:right="344" w:firstLine="0"/>
        <w:jc w:val="left"/>
        <w:rPr>
          <w:sz w:val="21"/>
        </w:rPr>
      </w:pPr>
      <w:r>
        <w:rPr>
          <w:sz w:val="21"/>
        </w:rPr>
        <w:t>Conduzir</w:t>
      </w:r>
      <w:r>
        <w:rPr>
          <w:spacing w:val="-3"/>
          <w:sz w:val="21"/>
        </w:rPr>
        <w:t> </w:t>
      </w:r>
      <w:r>
        <w:rPr>
          <w:sz w:val="21"/>
        </w:rPr>
        <w:t>os</w:t>
      </w:r>
      <w:r>
        <w:rPr>
          <w:spacing w:val="-3"/>
          <w:sz w:val="21"/>
        </w:rPr>
        <w:t> </w:t>
      </w:r>
      <w:r>
        <w:rPr>
          <w:sz w:val="21"/>
        </w:rPr>
        <w:t>trabalhos</w:t>
      </w:r>
      <w:r>
        <w:rPr>
          <w:spacing w:val="-3"/>
          <w:sz w:val="21"/>
        </w:rPr>
        <w:t> </w:t>
      </w:r>
      <w:r>
        <w:rPr>
          <w:sz w:val="21"/>
        </w:rPr>
        <w:t>com</w:t>
      </w:r>
      <w:r>
        <w:rPr>
          <w:spacing w:val="-3"/>
          <w:sz w:val="21"/>
        </w:rPr>
        <w:t> </w:t>
      </w:r>
      <w:r>
        <w:rPr>
          <w:sz w:val="21"/>
        </w:rPr>
        <w:t>estrita</w:t>
      </w:r>
      <w:r>
        <w:rPr>
          <w:spacing w:val="-3"/>
          <w:sz w:val="21"/>
        </w:rPr>
        <w:t> </w:t>
      </w:r>
      <w:r>
        <w:rPr>
          <w:sz w:val="21"/>
        </w:rPr>
        <w:t>observância</w:t>
      </w:r>
      <w:r>
        <w:rPr>
          <w:spacing w:val="-3"/>
          <w:sz w:val="21"/>
        </w:rPr>
        <w:t> </w:t>
      </w:r>
      <w:r>
        <w:rPr>
          <w:sz w:val="21"/>
        </w:rPr>
        <w:t>às</w:t>
      </w:r>
      <w:r>
        <w:rPr>
          <w:spacing w:val="-3"/>
          <w:sz w:val="21"/>
        </w:rPr>
        <w:t> </w:t>
      </w:r>
      <w:r>
        <w:rPr>
          <w:sz w:val="21"/>
        </w:rPr>
        <w:t>normas</w:t>
      </w:r>
      <w:r>
        <w:rPr>
          <w:spacing w:val="-3"/>
          <w:sz w:val="21"/>
        </w:rPr>
        <w:t> </w:t>
      </w:r>
      <w:r>
        <w:rPr>
          <w:sz w:val="21"/>
        </w:rPr>
        <w:t>da</w:t>
      </w:r>
      <w:r>
        <w:rPr>
          <w:spacing w:val="-3"/>
          <w:sz w:val="21"/>
        </w:rPr>
        <w:t> </w:t>
      </w:r>
      <w:r>
        <w:rPr>
          <w:sz w:val="21"/>
        </w:rPr>
        <w:t>legislação</w:t>
      </w:r>
      <w:r>
        <w:rPr>
          <w:spacing w:val="-3"/>
          <w:sz w:val="21"/>
        </w:rPr>
        <w:t> </w:t>
      </w:r>
      <w:r>
        <w:rPr>
          <w:sz w:val="21"/>
        </w:rPr>
        <w:t>pertinente,</w:t>
      </w:r>
      <w:r>
        <w:rPr>
          <w:spacing w:val="-3"/>
          <w:sz w:val="21"/>
        </w:rPr>
        <w:t> </w:t>
      </w:r>
      <w:r>
        <w:rPr>
          <w:sz w:val="21"/>
        </w:rPr>
        <w:t>cumprindo</w:t>
      </w:r>
      <w:r>
        <w:rPr>
          <w:spacing w:val="-3"/>
          <w:sz w:val="21"/>
        </w:rPr>
        <w:t> </w:t>
      </w:r>
      <w:r>
        <w:rPr>
          <w:sz w:val="21"/>
        </w:rPr>
        <w:t>as</w:t>
      </w:r>
      <w:r>
        <w:rPr>
          <w:spacing w:val="-3"/>
          <w:sz w:val="21"/>
        </w:rPr>
        <w:t> </w:t>
      </w:r>
      <w:r>
        <w:rPr>
          <w:sz w:val="21"/>
        </w:rPr>
        <w:t>determinações</w:t>
      </w:r>
      <w:r>
        <w:rPr>
          <w:spacing w:val="-3"/>
          <w:sz w:val="21"/>
        </w:rPr>
        <w:t> </w:t>
      </w:r>
      <w:r>
        <w:rPr>
          <w:sz w:val="21"/>
        </w:rPr>
        <w:t>dos</w:t>
      </w:r>
      <w:r>
        <w:rPr>
          <w:spacing w:val="-3"/>
          <w:sz w:val="21"/>
        </w:rPr>
        <w:t> </w:t>
      </w:r>
      <w:r>
        <w:rPr>
          <w:sz w:val="21"/>
        </w:rPr>
        <w:t>Poderes</w:t>
      </w:r>
      <w:r>
        <w:rPr>
          <w:spacing w:val="-3"/>
          <w:sz w:val="21"/>
        </w:rPr>
        <w:t> </w:t>
      </w:r>
      <w:r>
        <w:rPr>
          <w:sz w:val="21"/>
        </w:rPr>
        <w:t>Públicos,</w:t>
      </w:r>
      <w:r>
        <w:rPr>
          <w:spacing w:val="-3"/>
          <w:sz w:val="21"/>
        </w:rPr>
        <w:t> </w:t>
      </w:r>
      <w:r>
        <w:rPr>
          <w:sz w:val="21"/>
        </w:rPr>
        <w:t>mantendo</w:t>
      </w:r>
      <w:r>
        <w:rPr>
          <w:spacing w:val="-3"/>
          <w:sz w:val="21"/>
        </w:rPr>
        <w:t> </w:t>
      </w:r>
      <w:r>
        <w:rPr>
          <w:sz w:val="21"/>
        </w:rPr>
        <w:t>sempre</w:t>
      </w:r>
      <w:r>
        <w:rPr>
          <w:spacing w:val="-3"/>
          <w:sz w:val="21"/>
        </w:rPr>
        <w:t> </w:t>
      </w:r>
      <w:r>
        <w:rPr>
          <w:sz w:val="21"/>
        </w:rPr>
        <w:t>limpo</w:t>
      </w:r>
      <w:r>
        <w:rPr>
          <w:spacing w:val="-3"/>
          <w:sz w:val="21"/>
        </w:rPr>
        <w:t> </w:t>
      </w:r>
      <w:r>
        <w:rPr>
          <w:sz w:val="21"/>
        </w:rPr>
        <w:t>o</w:t>
      </w:r>
      <w:r>
        <w:rPr>
          <w:spacing w:val="-3"/>
          <w:sz w:val="21"/>
        </w:rPr>
        <w:t> </w:t>
      </w:r>
      <w:r>
        <w:rPr>
          <w:sz w:val="21"/>
        </w:rPr>
        <w:t>local de execução do objeto e nas melhores condições de segurança, higiene e disciplina.</w:t>
      </w:r>
    </w:p>
    <w:p>
      <w:pPr>
        <w:pStyle w:val="ListParagraph"/>
        <w:numPr>
          <w:ilvl w:val="2"/>
          <w:numId w:val="46"/>
        </w:numPr>
        <w:tabs>
          <w:tab w:pos="889" w:val="left" w:leader="none"/>
        </w:tabs>
        <w:spacing w:line="247" w:lineRule="auto" w:before="184" w:after="0"/>
        <w:ind w:left="314" w:right="804" w:firstLine="0"/>
        <w:jc w:val="left"/>
        <w:rPr>
          <w:sz w:val="21"/>
        </w:rPr>
      </w:pPr>
      <w:r>
        <w:rPr>
          <w:sz w:val="21"/>
        </w:rPr>
        <w:t>Submeter</w:t>
      </w:r>
      <w:r>
        <w:rPr>
          <w:spacing w:val="-6"/>
          <w:sz w:val="21"/>
        </w:rPr>
        <w:t> </w:t>
      </w:r>
      <w:r>
        <w:rPr>
          <w:sz w:val="21"/>
        </w:rPr>
        <w:t>previamente,</w:t>
      </w:r>
      <w:r>
        <w:rPr>
          <w:spacing w:val="-6"/>
          <w:sz w:val="21"/>
        </w:rPr>
        <w:t> </w:t>
      </w:r>
      <w:r>
        <w:rPr>
          <w:sz w:val="21"/>
        </w:rPr>
        <w:t>por</w:t>
      </w:r>
      <w:r>
        <w:rPr>
          <w:spacing w:val="-6"/>
          <w:sz w:val="21"/>
        </w:rPr>
        <w:t> </w:t>
      </w:r>
      <w:r>
        <w:rPr>
          <w:sz w:val="21"/>
        </w:rPr>
        <w:t>escrito,</w:t>
      </w:r>
      <w:r>
        <w:rPr>
          <w:spacing w:val="-6"/>
          <w:sz w:val="21"/>
        </w:rPr>
        <w:t> </w:t>
      </w:r>
      <w:r>
        <w:rPr>
          <w:sz w:val="21"/>
        </w:rPr>
        <w:t>ao</w:t>
      </w:r>
      <w:r>
        <w:rPr>
          <w:spacing w:val="-6"/>
          <w:sz w:val="21"/>
        </w:rPr>
        <w:t> </w:t>
      </w:r>
      <w:r>
        <w:rPr>
          <w:sz w:val="21"/>
        </w:rPr>
        <w:t>CONTRATANTE,</w:t>
      </w:r>
      <w:r>
        <w:rPr>
          <w:spacing w:val="-6"/>
          <w:sz w:val="21"/>
        </w:rPr>
        <w:t> </w:t>
      </w:r>
      <w:r>
        <w:rPr>
          <w:sz w:val="21"/>
        </w:rPr>
        <w:t>para</w:t>
      </w:r>
      <w:r>
        <w:rPr>
          <w:spacing w:val="-6"/>
          <w:sz w:val="21"/>
        </w:rPr>
        <w:t> </w:t>
      </w:r>
      <w:r>
        <w:rPr>
          <w:sz w:val="21"/>
        </w:rPr>
        <w:t>análise</w:t>
      </w:r>
      <w:r>
        <w:rPr>
          <w:spacing w:val="-6"/>
          <w:sz w:val="21"/>
        </w:rPr>
        <w:t> </w:t>
      </w:r>
      <w:r>
        <w:rPr>
          <w:sz w:val="21"/>
        </w:rPr>
        <w:t>e</w:t>
      </w:r>
      <w:r>
        <w:rPr>
          <w:spacing w:val="-6"/>
          <w:sz w:val="21"/>
        </w:rPr>
        <w:t> </w:t>
      </w:r>
      <w:r>
        <w:rPr>
          <w:sz w:val="21"/>
        </w:rPr>
        <w:t>aprovação,</w:t>
      </w:r>
      <w:r>
        <w:rPr>
          <w:spacing w:val="-6"/>
          <w:sz w:val="21"/>
        </w:rPr>
        <w:t> </w:t>
      </w:r>
      <w:r>
        <w:rPr>
          <w:sz w:val="21"/>
        </w:rPr>
        <w:t>quaisquer</w:t>
      </w:r>
      <w:r>
        <w:rPr>
          <w:spacing w:val="-6"/>
          <w:sz w:val="21"/>
        </w:rPr>
        <w:t> </w:t>
      </w:r>
      <w:r>
        <w:rPr>
          <w:sz w:val="21"/>
        </w:rPr>
        <w:t>mudanças</w:t>
      </w:r>
      <w:r>
        <w:rPr>
          <w:spacing w:val="-6"/>
          <w:sz w:val="21"/>
        </w:rPr>
        <w:t> </w:t>
      </w:r>
      <w:r>
        <w:rPr>
          <w:sz w:val="21"/>
        </w:rPr>
        <w:t>nos</w:t>
      </w:r>
      <w:r>
        <w:rPr>
          <w:spacing w:val="-6"/>
          <w:sz w:val="21"/>
        </w:rPr>
        <w:t> </w:t>
      </w:r>
      <w:r>
        <w:rPr>
          <w:sz w:val="21"/>
        </w:rPr>
        <w:t>métodos</w:t>
      </w:r>
      <w:r>
        <w:rPr>
          <w:spacing w:val="-6"/>
          <w:sz w:val="21"/>
        </w:rPr>
        <w:t> </w:t>
      </w:r>
      <w:r>
        <w:rPr>
          <w:sz w:val="21"/>
        </w:rPr>
        <w:t>executivos</w:t>
      </w:r>
      <w:r>
        <w:rPr>
          <w:spacing w:val="-6"/>
          <w:sz w:val="21"/>
        </w:rPr>
        <w:t> </w:t>
      </w:r>
      <w:r>
        <w:rPr>
          <w:sz w:val="21"/>
        </w:rPr>
        <w:t>que</w:t>
      </w:r>
      <w:r>
        <w:rPr>
          <w:spacing w:val="-6"/>
          <w:sz w:val="21"/>
        </w:rPr>
        <w:t> </w:t>
      </w:r>
      <w:r>
        <w:rPr>
          <w:sz w:val="21"/>
        </w:rPr>
        <w:t>fujam</w:t>
      </w:r>
      <w:r>
        <w:rPr>
          <w:spacing w:val="-6"/>
          <w:sz w:val="21"/>
        </w:rPr>
        <w:t> </w:t>
      </w:r>
      <w:r>
        <w:rPr>
          <w:sz w:val="21"/>
        </w:rPr>
        <w:t>às</w:t>
      </w:r>
      <w:r>
        <w:rPr>
          <w:spacing w:val="-6"/>
          <w:sz w:val="21"/>
        </w:rPr>
        <w:t> </w:t>
      </w:r>
      <w:r>
        <w:rPr>
          <w:sz w:val="21"/>
        </w:rPr>
        <w:t>especificações</w:t>
      </w:r>
      <w:r>
        <w:rPr>
          <w:spacing w:val="-6"/>
          <w:sz w:val="21"/>
        </w:rPr>
        <w:t> </w:t>
      </w:r>
      <w:r>
        <w:rPr>
          <w:sz w:val="21"/>
        </w:rPr>
        <w:t>do memorial descritivo ou instrumento congênere.</w:t>
      </w:r>
    </w:p>
    <w:p>
      <w:pPr>
        <w:pStyle w:val="ListParagraph"/>
        <w:numPr>
          <w:ilvl w:val="2"/>
          <w:numId w:val="46"/>
        </w:numPr>
        <w:tabs>
          <w:tab w:pos="889" w:val="left" w:leader="none"/>
        </w:tabs>
        <w:spacing w:line="259" w:lineRule="auto" w:before="171" w:after="0"/>
        <w:ind w:left="314" w:right="1091" w:firstLine="0"/>
        <w:jc w:val="left"/>
        <w:rPr>
          <w:sz w:val="21"/>
        </w:rPr>
      </w:pPr>
      <w:r>
        <w:rPr>
          <w:sz w:val="21"/>
        </w:rPr>
        <w:t>Não</w:t>
      </w:r>
      <w:r>
        <w:rPr>
          <w:spacing w:val="-3"/>
          <w:sz w:val="21"/>
        </w:rPr>
        <w:t> </w:t>
      </w:r>
      <w:r>
        <w:rPr>
          <w:sz w:val="21"/>
        </w:rPr>
        <w:t>permitir</w:t>
      </w:r>
      <w:r>
        <w:rPr>
          <w:spacing w:val="-3"/>
          <w:sz w:val="21"/>
        </w:rPr>
        <w:t> </w:t>
      </w:r>
      <w:r>
        <w:rPr>
          <w:sz w:val="21"/>
        </w:rPr>
        <w:t>a</w:t>
      </w:r>
      <w:r>
        <w:rPr>
          <w:spacing w:val="-3"/>
          <w:sz w:val="21"/>
        </w:rPr>
        <w:t> </w:t>
      </w:r>
      <w:r>
        <w:rPr>
          <w:sz w:val="21"/>
        </w:rPr>
        <w:t>utilização</w:t>
      </w:r>
      <w:r>
        <w:rPr>
          <w:spacing w:val="-3"/>
          <w:sz w:val="21"/>
        </w:rPr>
        <w:t> </w:t>
      </w:r>
      <w:r>
        <w:rPr>
          <w:sz w:val="21"/>
        </w:rPr>
        <w:t>de</w:t>
      </w:r>
      <w:r>
        <w:rPr>
          <w:spacing w:val="-3"/>
          <w:sz w:val="21"/>
        </w:rPr>
        <w:t> </w:t>
      </w:r>
      <w:r>
        <w:rPr>
          <w:sz w:val="21"/>
        </w:rPr>
        <w:t>qualquer</w:t>
      </w:r>
      <w:r>
        <w:rPr>
          <w:spacing w:val="-3"/>
          <w:sz w:val="21"/>
        </w:rPr>
        <w:t> </w:t>
      </w:r>
      <w:r>
        <w:rPr>
          <w:sz w:val="21"/>
        </w:rPr>
        <w:t>trabalho</w:t>
      </w:r>
      <w:r>
        <w:rPr>
          <w:spacing w:val="-3"/>
          <w:sz w:val="21"/>
        </w:rPr>
        <w:t> </w:t>
      </w:r>
      <w:r>
        <w:rPr>
          <w:sz w:val="21"/>
        </w:rPr>
        <w:t>do</w:t>
      </w:r>
      <w:r>
        <w:rPr>
          <w:spacing w:val="-3"/>
          <w:sz w:val="21"/>
        </w:rPr>
        <w:t> </w:t>
      </w:r>
      <w:r>
        <w:rPr>
          <w:sz w:val="21"/>
        </w:rPr>
        <w:t>menor</w:t>
      </w:r>
      <w:r>
        <w:rPr>
          <w:spacing w:val="-3"/>
          <w:sz w:val="21"/>
        </w:rPr>
        <w:t> </w:t>
      </w:r>
      <w:r>
        <w:rPr>
          <w:sz w:val="21"/>
        </w:rPr>
        <w:t>de</w:t>
      </w:r>
      <w:r>
        <w:rPr>
          <w:spacing w:val="-3"/>
          <w:sz w:val="21"/>
        </w:rPr>
        <w:t> </w:t>
      </w:r>
      <w:r>
        <w:rPr>
          <w:sz w:val="21"/>
        </w:rPr>
        <w:t>dezesseis</w:t>
      </w:r>
      <w:r>
        <w:rPr>
          <w:spacing w:val="-3"/>
          <w:sz w:val="21"/>
        </w:rPr>
        <w:t> </w:t>
      </w:r>
      <w:r>
        <w:rPr>
          <w:sz w:val="21"/>
        </w:rPr>
        <w:t>anos,</w:t>
      </w:r>
      <w:r>
        <w:rPr>
          <w:spacing w:val="-3"/>
          <w:sz w:val="21"/>
        </w:rPr>
        <w:t> </w:t>
      </w:r>
      <w:r>
        <w:rPr>
          <w:sz w:val="21"/>
        </w:rPr>
        <w:t>exceto</w:t>
      </w:r>
      <w:r>
        <w:rPr>
          <w:spacing w:val="-3"/>
          <w:sz w:val="21"/>
        </w:rPr>
        <w:t> </w:t>
      </w:r>
      <w:r>
        <w:rPr>
          <w:sz w:val="21"/>
        </w:rPr>
        <w:t>na</w:t>
      </w:r>
      <w:r>
        <w:rPr>
          <w:spacing w:val="-3"/>
          <w:sz w:val="21"/>
        </w:rPr>
        <w:t> </w:t>
      </w:r>
      <w:r>
        <w:rPr>
          <w:sz w:val="21"/>
        </w:rPr>
        <w:t>condição</w:t>
      </w:r>
      <w:r>
        <w:rPr>
          <w:spacing w:val="-3"/>
          <w:sz w:val="21"/>
        </w:rPr>
        <w:t> </w:t>
      </w:r>
      <w:r>
        <w:rPr>
          <w:sz w:val="21"/>
        </w:rPr>
        <w:t>de</w:t>
      </w:r>
      <w:r>
        <w:rPr>
          <w:spacing w:val="-3"/>
          <w:sz w:val="21"/>
        </w:rPr>
        <w:t> </w:t>
      </w:r>
      <w:r>
        <w:rPr>
          <w:sz w:val="21"/>
        </w:rPr>
        <w:t>aprendiz</w:t>
      </w:r>
      <w:r>
        <w:rPr>
          <w:spacing w:val="-3"/>
          <w:sz w:val="21"/>
        </w:rPr>
        <w:t> </w:t>
      </w:r>
      <w:r>
        <w:rPr>
          <w:sz w:val="21"/>
        </w:rPr>
        <w:t>para</w:t>
      </w:r>
      <w:r>
        <w:rPr>
          <w:spacing w:val="-3"/>
          <w:sz w:val="21"/>
        </w:rPr>
        <w:t> </w:t>
      </w:r>
      <w:r>
        <w:rPr>
          <w:sz w:val="21"/>
        </w:rPr>
        <w:t>os</w:t>
      </w:r>
      <w:r>
        <w:rPr>
          <w:spacing w:val="-3"/>
          <w:sz w:val="21"/>
        </w:rPr>
        <w:t> </w:t>
      </w:r>
      <w:r>
        <w:rPr>
          <w:sz w:val="21"/>
        </w:rPr>
        <w:t>maiores</w:t>
      </w:r>
      <w:r>
        <w:rPr>
          <w:spacing w:val="-3"/>
          <w:sz w:val="21"/>
        </w:rPr>
        <w:t> </w:t>
      </w:r>
      <w:r>
        <w:rPr>
          <w:sz w:val="21"/>
        </w:rPr>
        <w:t>de</w:t>
      </w:r>
      <w:r>
        <w:rPr>
          <w:spacing w:val="-3"/>
          <w:sz w:val="21"/>
        </w:rPr>
        <w:t> </w:t>
      </w:r>
      <w:r>
        <w:rPr>
          <w:sz w:val="21"/>
        </w:rPr>
        <w:t>quatorze</w:t>
      </w:r>
      <w:r>
        <w:rPr>
          <w:spacing w:val="-3"/>
          <w:sz w:val="21"/>
        </w:rPr>
        <w:t> </w:t>
      </w:r>
      <w:r>
        <w:rPr>
          <w:sz w:val="21"/>
        </w:rPr>
        <w:t>anos,</w:t>
      </w:r>
      <w:r>
        <w:rPr>
          <w:spacing w:val="-3"/>
          <w:sz w:val="21"/>
        </w:rPr>
        <w:t> </w:t>
      </w:r>
      <w:r>
        <w:rPr>
          <w:sz w:val="21"/>
        </w:rPr>
        <w:t>nem</w:t>
      </w:r>
      <w:r>
        <w:rPr>
          <w:spacing w:val="-3"/>
          <w:sz w:val="21"/>
        </w:rPr>
        <w:t> </w:t>
      </w:r>
      <w:r>
        <w:rPr>
          <w:sz w:val="21"/>
        </w:rPr>
        <w:t>permitir</w:t>
      </w:r>
      <w:r>
        <w:rPr>
          <w:spacing w:val="-3"/>
          <w:sz w:val="21"/>
        </w:rPr>
        <w:t> </w:t>
      </w:r>
      <w:r>
        <w:rPr>
          <w:sz w:val="21"/>
        </w:rPr>
        <w:t>a utilização do trabalho do menor de dezoito anos em trabalho noturno, perigoso ou insalubre, na forma do art. 7º, XXXIII, da Constituição Federal.</w:t>
      </w:r>
    </w:p>
    <w:p>
      <w:pPr>
        <w:pStyle w:val="ListParagraph"/>
        <w:numPr>
          <w:ilvl w:val="2"/>
          <w:numId w:val="46"/>
        </w:numPr>
        <w:tabs>
          <w:tab w:pos="889" w:val="left" w:leader="none"/>
        </w:tabs>
        <w:spacing w:line="240" w:lineRule="auto" w:before="159" w:after="0"/>
        <w:ind w:left="889" w:right="0" w:hanging="575"/>
        <w:jc w:val="left"/>
        <w:rPr>
          <w:sz w:val="21"/>
        </w:rPr>
      </w:pPr>
      <w:r>
        <w:rPr>
          <w:sz w:val="21"/>
        </w:rPr>
        <w:t>Manter</w:t>
      </w:r>
      <w:r>
        <w:rPr>
          <w:spacing w:val="-7"/>
          <w:sz w:val="21"/>
        </w:rPr>
        <w:t> </w:t>
      </w:r>
      <w:r>
        <w:rPr>
          <w:sz w:val="21"/>
        </w:rPr>
        <w:t>durante</w:t>
      </w:r>
      <w:r>
        <w:rPr>
          <w:spacing w:val="-6"/>
          <w:sz w:val="21"/>
        </w:rPr>
        <w:t> </w:t>
      </w:r>
      <w:r>
        <w:rPr>
          <w:sz w:val="21"/>
        </w:rPr>
        <w:t>toda</w:t>
      </w:r>
      <w:r>
        <w:rPr>
          <w:spacing w:val="-7"/>
          <w:sz w:val="21"/>
        </w:rPr>
        <w:t> </w:t>
      </w:r>
      <w:r>
        <w:rPr>
          <w:sz w:val="21"/>
        </w:rPr>
        <w:t>a</w:t>
      </w:r>
      <w:r>
        <w:rPr>
          <w:spacing w:val="-7"/>
          <w:sz w:val="21"/>
        </w:rPr>
        <w:t> </w:t>
      </w:r>
      <w:r>
        <w:rPr>
          <w:sz w:val="21"/>
        </w:rPr>
        <w:t>vigência</w:t>
      </w:r>
      <w:r>
        <w:rPr>
          <w:spacing w:val="-6"/>
          <w:sz w:val="21"/>
        </w:rPr>
        <w:t> </w:t>
      </w:r>
      <w:r>
        <w:rPr>
          <w:sz w:val="21"/>
        </w:rPr>
        <w:t>do</w:t>
      </w:r>
      <w:r>
        <w:rPr>
          <w:spacing w:val="-7"/>
          <w:sz w:val="21"/>
        </w:rPr>
        <w:t> </w:t>
      </w:r>
      <w:r>
        <w:rPr>
          <w:sz w:val="21"/>
        </w:rPr>
        <w:t>Contrato,</w:t>
      </w:r>
      <w:r>
        <w:rPr>
          <w:spacing w:val="-6"/>
          <w:sz w:val="21"/>
        </w:rPr>
        <w:t> </w:t>
      </w:r>
      <w:r>
        <w:rPr>
          <w:sz w:val="21"/>
        </w:rPr>
        <w:t>em</w:t>
      </w:r>
      <w:r>
        <w:rPr>
          <w:spacing w:val="-7"/>
          <w:sz w:val="21"/>
        </w:rPr>
        <w:t> </w:t>
      </w:r>
      <w:r>
        <w:rPr>
          <w:sz w:val="21"/>
        </w:rPr>
        <w:t>compatibilidade</w:t>
      </w:r>
      <w:r>
        <w:rPr>
          <w:spacing w:val="-6"/>
          <w:sz w:val="21"/>
        </w:rPr>
        <w:t> </w:t>
      </w:r>
      <w:r>
        <w:rPr>
          <w:sz w:val="21"/>
        </w:rPr>
        <w:t>com</w:t>
      </w:r>
      <w:r>
        <w:rPr>
          <w:spacing w:val="-7"/>
          <w:sz w:val="21"/>
        </w:rPr>
        <w:t> </w:t>
      </w:r>
      <w:r>
        <w:rPr>
          <w:sz w:val="21"/>
        </w:rPr>
        <w:t>as</w:t>
      </w:r>
      <w:r>
        <w:rPr>
          <w:spacing w:val="-6"/>
          <w:sz w:val="21"/>
        </w:rPr>
        <w:t> </w:t>
      </w:r>
      <w:r>
        <w:rPr>
          <w:sz w:val="21"/>
        </w:rPr>
        <w:t>obrigações</w:t>
      </w:r>
      <w:r>
        <w:rPr>
          <w:spacing w:val="-7"/>
          <w:sz w:val="21"/>
        </w:rPr>
        <w:t> </w:t>
      </w:r>
      <w:r>
        <w:rPr>
          <w:sz w:val="21"/>
        </w:rPr>
        <w:t>assumidas,</w:t>
      </w:r>
      <w:r>
        <w:rPr>
          <w:spacing w:val="-6"/>
          <w:sz w:val="21"/>
        </w:rPr>
        <w:t> </w:t>
      </w:r>
      <w:r>
        <w:rPr>
          <w:sz w:val="21"/>
        </w:rPr>
        <w:t>todas</w:t>
      </w:r>
      <w:r>
        <w:rPr>
          <w:spacing w:val="-7"/>
          <w:sz w:val="21"/>
        </w:rPr>
        <w:t> </w:t>
      </w:r>
      <w:r>
        <w:rPr>
          <w:sz w:val="21"/>
        </w:rPr>
        <w:t>as</w:t>
      </w:r>
      <w:r>
        <w:rPr>
          <w:spacing w:val="-6"/>
          <w:sz w:val="21"/>
        </w:rPr>
        <w:t> </w:t>
      </w:r>
      <w:r>
        <w:rPr>
          <w:sz w:val="21"/>
        </w:rPr>
        <w:t>condições</w:t>
      </w:r>
      <w:r>
        <w:rPr>
          <w:spacing w:val="-7"/>
          <w:sz w:val="21"/>
        </w:rPr>
        <w:t> </w:t>
      </w:r>
      <w:r>
        <w:rPr>
          <w:sz w:val="21"/>
        </w:rPr>
        <w:t>exigidas</w:t>
      </w:r>
      <w:r>
        <w:rPr>
          <w:spacing w:val="-6"/>
          <w:sz w:val="21"/>
        </w:rPr>
        <w:t> </w:t>
      </w:r>
      <w:r>
        <w:rPr>
          <w:sz w:val="21"/>
        </w:rPr>
        <w:t>para</w:t>
      </w:r>
      <w:r>
        <w:rPr>
          <w:spacing w:val="-7"/>
          <w:sz w:val="21"/>
        </w:rPr>
        <w:t> </w:t>
      </w:r>
      <w:r>
        <w:rPr>
          <w:sz w:val="21"/>
        </w:rPr>
        <w:t>habilitação</w:t>
      </w:r>
      <w:r>
        <w:rPr>
          <w:spacing w:val="-6"/>
          <w:sz w:val="21"/>
        </w:rPr>
        <w:t> </w:t>
      </w:r>
      <w:r>
        <w:rPr>
          <w:sz w:val="21"/>
        </w:rPr>
        <w:t>na</w:t>
      </w:r>
      <w:r>
        <w:rPr>
          <w:spacing w:val="-7"/>
          <w:sz w:val="21"/>
        </w:rPr>
        <w:t> </w:t>
      </w:r>
      <w:r>
        <w:rPr>
          <w:spacing w:val="-2"/>
          <w:sz w:val="21"/>
        </w:rPr>
        <w:t>licitação.</w:t>
      </w:r>
    </w:p>
    <w:p>
      <w:pPr>
        <w:pStyle w:val="ListParagraph"/>
        <w:numPr>
          <w:ilvl w:val="2"/>
          <w:numId w:val="46"/>
        </w:numPr>
        <w:tabs>
          <w:tab w:pos="889" w:val="left" w:leader="none"/>
        </w:tabs>
        <w:spacing w:line="247" w:lineRule="auto" w:before="191" w:after="0"/>
        <w:ind w:left="314" w:right="445" w:firstLine="0"/>
        <w:jc w:val="left"/>
        <w:rPr>
          <w:sz w:val="21"/>
        </w:rPr>
      </w:pPr>
      <w:r>
        <w:rPr>
          <w:sz w:val="21"/>
        </w:rPr>
        <w:t>Cumprir,</w:t>
      </w:r>
      <w:r>
        <w:rPr>
          <w:spacing w:val="-3"/>
          <w:sz w:val="21"/>
        </w:rPr>
        <w:t> </w:t>
      </w:r>
      <w:r>
        <w:rPr>
          <w:sz w:val="21"/>
        </w:rPr>
        <w:t>durante</w:t>
      </w:r>
      <w:r>
        <w:rPr>
          <w:spacing w:val="-3"/>
          <w:sz w:val="21"/>
        </w:rPr>
        <w:t> </w:t>
      </w:r>
      <w:r>
        <w:rPr>
          <w:sz w:val="21"/>
        </w:rPr>
        <w:t>todo</w:t>
      </w:r>
      <w:r>
        <w:rPr>
          <w:spacing w:val="-3"/>
          <w:sz w:val="21"/>
        </w:rPr>
        <w:t> </w:t>
      </w:r>
      <w:r>
        <w:rPr>
          <w:sz w:val="21"/>
        </w:rPr>
        <w:t>o</w:t>
      </w:r>
      <w:r>
        <w:rPr>
          <w:spacing w:val="-3"/>
          <w:sz w:val="21"/>
        </w:rPr>
        <w:t> </w:t>
      </w:r>
      <w:r>
        <w:rPr>
          <w:sz w:val="21"/>
        </w:rPr>
        <w:t>período</w:t>
      </w:r>
      <w:r>
        <w:rPr>
          <w:spacing w:val="-3"/>
          <w:sz w:val="21"/>
        </w:rPr>
        <w:t> </w:t>
      </w:r>
      <w:r>
        <w:rPr>
          <w:sz w:val="21"/>
        </w:rPr>
        <w:t>de</w:t>
      </w:r>
      <w:r>
        <w:rPr>
          <w:spacing w:val="-3"/>
          <w:sz w:val="21"/>
        </w:rPr>
        <w:t> </w:t>
      </w:r>
      <w:r>
        <w:rPr>
          <w:sz w:val="21"/>
        </w:rPr>
        <w:t>execução</w:t>
      </w:r>
      <w:r>
        <w:rPr>
          <w:spacing w:val="-3"/>
          <w:sz w:val="21"/>
        </w:rPr>
        <w:t> </w:t>
      </w:r>
      <w:r>
        <w:rPr>
          <w:sz w:val="21"/>
        </w:rPr>
        <w:t>do</w:t>
      </w:r>
      <w:r>
        <w:rPr>
          <w:spacing w:val="-3"/>
          <w:sz w:val="21"/>
        </w:rPr>
        <w:t> </w:t>
      </w:r>
      <w:r>
        <w:rPr>
          <w:sz w:val="21"/>
        </w:rPr>
        <w:t>Contrato,</w:t>
      </w:r>
      <w:r>
        <w:rPr>
          <w:spacing w:val="-3"/>
          <w:sz w:val="21"/>
        </w:rPr>
        <w:t> </w:t>
      </w:r>
      <w:r>
        <w:rPr>
          <w:sz w:val="21"/>
        </w:rPr>
        <w:t>a</w:t>
      </w:r>
      <w:r>
        <w:rPr>
          <w:spacing w:val="-3"/>
          <w:sz w:val="21"/>
        </w:rPr>
        <w:t> </w:t>
      </w:r>
      <w:r>
        <w:rPr>
          <w:sz w:val="21"/>
        </w:rPr>
        <w:t>reserva</w:t>
      </w:r>
      <w:r>
        <w:rPr>
          <w:spacing w:val="-3"/>
          <w:sz w:val="21"/>
        </w:rPr>
        <w:t> </w:t>
      </w:r>
      <w:r>
        <w:rPr>
          <w:sz w:val="21"/>
        </w:rPr>
        <w:t>de</w:t>
      </w:r>
      <w:r>
        <w:rPr>
          <w:spacing w:val="-3"/>
          <w:sz w:val="21"/>
        </w:rPr>
        <w:t> </w:t>
      </w:r>
      <w:r>
        <w:rPr>
          <w:sz w:val="21"/>
        </w:rPr>
        <w:t>cargos</w:t>
      </w:r>
      <w:r>
        <w:rPr>
          <w:spacing w:val="-3"/>
          <w:sz w:val="21"/>
        </w:rPr>
        <w:t> </w:t>
      </w:r>
      <w:r>
        <w:rPr>
          <w:sz w:val="21"/>
        </w:rPr>
        <w:t>prevista</w:t>
      </w:r>
      <w:r>
        <w:rPr>
          <w:spacing w:val="-3"/>
          <w:sz w:val="21"/>
        </w:rPr>
        <w:t> </w:t>
      </w:r>
      <w:r>
        <w:rPr>
          <w:sz w:val="21"/>
        </w:rPr>
        <w:t>em</w:t>
      </w:r>
      <w:r>
        <w:rPr>
          <w:spacing w:val="-3"/>
          <w:sz w:val="21"/>
        </w:rPr>
        <w:t> </w:t>
      </w:r>
      <w:r>
        <w:rPr>
          <w:sz w:val="21"/>
        </w:rPr>
        <w:t>lei</w:t>
      </w:r>
      <w:r>
        <w:rPr>
          <w:spacing w:val="-3"/>
          <w:sz w:val="21"/>
        </w:rPr>
        <w:t> </w:t>
      </w:r>
      <w:r>
        <w:rPr>
          <w:sz w:val="21"/>
        </w:rPr>
        <w:t>para</w:t>
      </w:r>
      <w:r>
        <w:rPr>
          <w:spacing w:val="-3"/>
          <w:sz w:val="21"/>
        </w:rPr>
        <w:t> </w:t>
      </w:r>
      <w:r>
        <w:rPr>
          <w:sz w:val="21"/>
        </w:rPr>
        <w:t>pessoa</w:t>
      </w:r>
      <w:r>
        <w:rPr>
          <w:spacing w:val="-3"/>
          <w:sz w:val="21"/>
        </w:rPr>
        <w:t> </w:t>
      </w:r>
      <w:r>
        <w:rPr>
          <w:sz w:val="21"/>
        </w:rPr>
        <w:t>com</w:t>
      </w:r>
      <w:r>
        <w:rPr>
          <w:spacing w:val="-3"/>
          <w:sz w:val="21"/>
        </w:rPr>
        <w:t> </w:t>
      </w:r>
      <w:r>
        <w:rPr>
          <w:sz w:val="21"/>
        </w:rPr>
        <w:t>deficiência,</w:t>
      </w:r>
      <w:r>
        <w:rPr>
          <w:spacing w:val="-3"/>
          <w:sz w:val="21"/>
        </w:rPr>
        <w:t> </w:t>
      </w:r>
      <w:r>
        <w:rPr>
          <w:sz w:val="21"/>
        </w:rPr>
        <w:t>para</w:t>
      </w:r>
      <w:r>
        <w:rPr>
          <w:spacing w:val="-3"/>
          <w:sz w:val="21"/>
        </w:rPr>
        <w:t> </w:t>
      </w:r>
      <w:r>
        <w:rPr>
          <w:sz w:val="21"/>
        </w:rPr>
        <w:t>reabilitado</w:t>
      </w:r>
      <w:r>
        <w:rPr>
          <w:spacing w:val="-3"/>
          <w:sz w:val="21"/>
        </w:rPr>
        <w:t> </w:t>
      </w:r>
      <w:r>
        <w:rPr>
          <w:sz w:val="21"/>
        </w:rPr>
        <w:t>da</w:t>
      </w:r>
      <w:r>
        <w:rPr>
          <w:spacing w:val="-3"/>
          <w:sz w:val="21"/>
        </w:rPr>
        <w:t> </w:t>
      </w:r>
      <w:r>
        <w:rPr>
          <w:sz w:val="21"/>
        </w:rPr>
        <w:t>Previdência</w:t>
      </w:r>
      <w:r>
        <w:rPr>
          <w:spacing w:val="-3"/>
          <w:sz w:val="21"/>
        </w:rPr>
        <w:t> </w:t>
      </w:r>
      <w:r>
        <w:rPr>
          <w:sz w:val="21"/>
        </w:rPr>
        <w:t>Social</w:t>
      </w:r>
      <w:r>
        <w:rPr>
          <w:spacing w:val="-3"/>
          <w:sz w:val="21"/>
        </w:rPr>
        <w:t> </w:t>
      </w:r>
      <w:r>
        <w:rPr>
          <w:sz w:val="21"/>
        </w:rPr>
        <w:t>ou para aprendiz, bem como as reservas de cargos previstas na legislação (</w:t>
      </w:r>
      <w:hyperlink r:id="rId44">
        <w:r>
          <w:rPr>
            <w:color w:val="0000ED"/>
            <w:sz w:val="21"/>
            <w:u w:val="single" w:color="0000ED"/>
          </w:rPr>
          <w:t>art. 116 da Lei nº 14.133/2021</w:t>
        </w:r>
      </w:hyperlink>
      <w:r>
        <w:rPr>
          <w:sz w:val="21"/>
        </w:rPr>
        <w:t>).</w:t>
      </w:r>
    </w:p>
    <w:p>
      <w:pPr>
        <w:pStyle w:val="ListParagraph"/>
        <w:numPr>
          <w:ilvl w:val="3"/>
          <w:numId w:val="46"/>
        </w:numPr>
        <w:tabs>
          <w:tab w:pos="1046" w:val="left" w:leader="none"/>
        </w:tabs>
        <w:spacing w:line="259" w:lineRule="auto" w:before="171" w:after="0"/>
        <w:ind w:left="314" w:right="734" w:firstLine="0"/>
        <w:jc w:val="left"/>
        <w:rPr>
          <w:sz w:val="21"/>
        </w:rPr>
      </w:pPr>
      <w:r>
        <w:rPr>
          <w:sz w:val="21"/>
        </w:rPr>
        <mc:AlternateContent>
          <mc:Choice Requires="wps">
            <w:drawing>
              <wp:anchor distT="0" distB="0" distL="0" distR="0" allowOverlap="1" layoutInCell="1" locked="0" behindDoc="1" simplePos="0" relativeHeight="485834240">
                <wp:simplePos x="0" y="0"/>
                <wp:positionH relativeFrom="page">
                  <wp:posOffset>1747271</wp:posOffset>
                </wp:positionH>
                <wp:positionV relativeFrom="paragraph">
                  <wp:posOffset>407929</wp:posOffset>
                </wp:positionV>
                <wp:extent cx="25400" cy="889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5400" cy="8890"/>
                        </a:xfrm>
                        <a:custGeom>
                          <a:avLst/>
                          <a:gdLst/>
                          <a:ahLst/>
                          <a:cxnLst/>
                          <a:rect l="l" t="t" r="r" b="b"/>
                          <a:pathLst>
                            <a:path w="25400" h="8890">
                              <a:moveTo>
                                <a:pt x="25393" y="8318"/>
                              </a:moveTo>
                              <a:lnTo>
                                <a:pt x="0" y="8318"/>
                              </a:lnTo>
                              <a:lnTo>
                                <a:pt x="0" y="0"/>
                              </a:lnTo>
                              <a:lnTo>
                                <a:pt x="25393" y="0"/>
                              </a:lnTo>
                              <a:lnTo>
                                <a:pt x="25393"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37.580399pt;margin-top:32.120415pt;width:1.999526pt;height:.655001pt;mso-position-horizontal-relative:page;mso-position-vertical-relative:paragraph;z-index:-17482240" id="docshape23" filled="true" fillcolor="#0000ed" stroked="false">
                <v:fill type="solid"/>
                <w10:wrap type="none"/>
              </v:rect>
            </w:pict>
          </mc:Fallback>
        </mc:AlternateContent>
      </w:r>
      <w:r>
        <w:rPr>
          <w:sz w:val="21"/>
        </w:rPr>
        <w:t>Comprovar</w:t>
      </w:r>
      <w:r>
        <w:rPr>
          <w:spacing w:val="-3"/>
          <w:sz w:val="21"/>
        </w:rPr>
        <w:t> </w:t>
      </w:r>
      <w:r>
        <w:rPr>
          <w:sz w:val="21"/>
        </w:rPr>
        <w:t>a</w:t>
      </w:r>
      <w:r>
        <w:rPr>
          <w:spacing w:val="-3"/>
          <w:sz w:val="21"/>
        </w:rPr>
        <w:t> </w:t>
      </w:r>
      <w:r>
        <w:rPr>
          <w:sz w:val="21"/>
        </w:rPr>
        <w:t>reserva</w:t>
      </w:r>
      <w:r>
        <w:rPr>
          <w:spacing w:val="-3"/>
          <w:sz w:val="21"/>
        </w:rPr>
        <w:t> </w:t>
      </w:r>
      <w:r>
        <w:rPr>
          <w:sz w:val="21"/>
        </w:rPr>
        <w:t>de</w:t>
      </w:r>
      <w:r>
        <w:rPr>
          <w:spacing w:val="-3"/>
          <w:sz w:val="21"/>
        </w:rPr>
        <w:t> </w:t>
      </w:r>
      <w:r>
        <w:rPr>
          <w:sz w:val="21"/>
        </w:rPr>
        <w:t>cargos</w:t>
      </w:r>
      <w:r>
        <w:rPr>
          <w:spacing w:val="-3"/>
          <w:sz w:val="21"/>
        </w:rPr>
        <w:t> </w:t>
      </w:r>
      <w:r>
        <w:rPr>
          <w:sz w:val="21"/>
        </w:rPr>
        <w:t>a</w:t>
      </w:r>
      <w:r>
        <w:rPr>
          <w:spacing w:val="-3"/>
          <w:sz w:val="21"/>
        </w:rPr>
        <w:t> </w:t>
      </w:r>
      <w:r>
        <w:rPr>
          <w:sz w:val="21"/>
        </w:rPr>
        <w:t>que</w:t>
      </w:r>
      <w:r>
        <w:rPr>
          <w:spacing w:val="-3"/>
          <w:sz w:val="21"/>
        </w:rPr>
        <w:t> </w:t>
      </w:r>
      <w:r>
        <w:rPr>
          <w:sz w:val="21"/>
        </w:rPr>
        <w:t>se</w:t>
      </w:r>
      <w:r>
        <w:rPr>
          <w:spacing w:val="-3"/>
          <w:sz w:val="21"/>
        </w:rPr>
        <w:t> </w:t>
      </w:r>
      <w:r>
        <w:rPr>
          <w:sz w:val="21"/>
        </w:rPr>
        <w:t>refere</w:t>
      </w:r>
      <w:r>
        <w:rPr>
          <w:spacing w:val="-3"/>
          <w:sz w:val="21"/>
        </w:rPr>
        <w:t> </w:t>
      </w:r>
      <w:r>
        <w:rPr>
          <w:sz w:val="21"/>
        </w:rPr>
        <w:t>a</w:t>
      </w:r>
      <w:r>
        <w:rPr>
          <w:spacing w:val="-3"/>
          <w:sz w:val="21"/>
        </w:rPr>
        <w:t> </w:t>
      </w:r>
      <w:r>
        <w:rPr>
          <w:sz w:val="21"/>
        </w:rPr>
        <w:t>cláusula</w:t>
      </w:r>
      <w:r>
        <w:rPr>
          <w:spacing w:val="-3"/>
          <w:sz w:val="21"/>
        </w:rPr>
        <w:t> </w:t>
      </w:r>
      <w:r>
        <w:rPr>
          <w:sz w:val="21"/>
        </w:rPr>
        <w:t>acima,</w:t>
      </w:r>
      <w:r>
        <w:rPr>
          <w:spacing w:val="-3"/>
          <w:sz w:val="21"/>
        </w:rPr>
        <w:t> </w:t>
      </w:r>
      <w:r>
        <w:rPr>
          <w:sz w:val="21"/>
        </w:rPr>
        <w:t>no</w:t>
      </w:r>
      <w:r>
        <w:rPr>
          <w:spacing w:val="-3"/>
          <w:sz w:val="21"/>
        </w:rPr>
        <w:t> </w:t>
      </w:r>
      <w:r>
        <w:rPr>
          <w:sz w:val="21"/>
        </w:rPr>
        <w:t>prazo</w:t>
      </w:r>
      <w:r>
        <w:rPr>
          <w:spacing w:val="-3"/>
          <w:sz w:val="21"/>
        </w:rPr>
        <w:t> </w:t>
      </w:r>
      <w:r>
        <w:rPr>
          <w:sz w:val="21"/>
        </w:rPr>
        <w:t>fixado</w:t>
      </w:r>
      <w:r>
        <w:rPr>
          <w:spacing w:val="-3"/>
          <w:sz w:val="21"/>
        </w:rPr>
        <w:t> </w:t>
      </w:r>
      <w:r>
        <w:rPr>
          <w:sz w:val="21"/>
        </w:rPr>
        <w:t>pelo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com</w:t>
      </w:r>
      <w:r>
        <w:rPr>
          <w:spacing w:val="-3"/>
          <w:sz w:val="21"/>
        </w:rPr>
        <w:t> </w:t>
      </w:r>
      <w:r>
        <w:rPr>
          <w:sz w:val="21"/>
        </w:rPr>
        <w:t>a</w:t>
      </w:r>
      <w:r>
        <w:rPr>
          <w:spacing w:val="-3"/>
          <w:sz w:val="21"/>
        </w:rPr>
        <w:t> </w:t>
      </w:r>
      <w:r>
        <w:rPr>
          <w:sz w:val="21"/>
        </w:rPr>
        <w:t>indicação</w:t>
      </w:r>
      <w:r>
        <w:rPr>
          <w:spacing w:val="-3"/>
          <w:sz w:val="21"/>
        </w:rPr>
        <w:t> </w:t>
      </w:r>
      <w:r>
        <w:rPr>
          <w:sz w:val="21"/>
        </w:rPr>
        <w:t>dos</w:t>
      </w:r>
      <w:r>
        <w:rPr>
          <w:spacing w:val="-3"/>
          <w:sz w:val="21"/>
        </w:rPr>
        <w:t> </w:t>
      </w:r>
      <w:r>
        <w:rPr>
          <w:sz w:val="21"/>
        </w:rPr>
        <w:t>empregados</w:t>
      </w:r>
      <w:r>
        <w:rPr>
          <w:spacing w:val="-3"/>
          <w:sz w:val="21"/>
        </w:rPr>
        <w:t> </w:t>
      </w:r>
      <w:r>
        <w:rPr>
          <w:sz w:val="21"/>
        </w:rPr>
        <w:t>que</w:t>
      </w:r>
      <w:r>
        <w:rPr>
          <w:spacing w:val="-3"/>
          <w:sz w:val="21"/>
        </w:rPr>
        <w:t> </w:t>
      </w:r>
      <w:r>
        <w:rPr>
          <w:sz w:val="21"/>
        </w:rPr>
        <w:t>preencheram</w:t>
      </w:r>
      <w:r>
        <w:rPr>
          <w:spacing w:val="-3"/>
          <w:sz w:val="21"/>
        </w:rPr>
        <w:t> </w:t>
      </w:r>
      <w:r>
        <w:rPr>
          <w:sz w:val="21"/>
        </w:rPr>
        <w:t>as referidas vagas (</w:t>
      </w:r>
      <w:hyperlink r:id="rId44">
        <w:r>
          <w:rPr>
            <w:color w:val="0000ED"/>
            <w:sz w:val="21"/>
            <w:u w:val="single" w:color="0000ED"/>
          </w:rPr>
          <w:t>art. 116</w:t>
        </w:r>
        <w:r>
          <w:rPr>
            <w:color w:val="0000ED"/>
            <w:sz w:val="21"/>
          </w:rPr>
          <w:t>, p</w:t>
        </w:r>
        <w:r>
          <w:rPr>
            <w:color w:val="0000ED"/>
            <w:sz w:val="21"/>
            <w:u w:val="single" w:color="0000ED"/>
          </w:rPr>
          <w:t>arágrafo único, da Lei nº 14.133/2021</w:t>
        </w:r>
      </w:hyperlink>
      <w:r>
        <w:rPr>
          <w:sz w:val="21"/>
        </w:rPr>
        <w:t>).</w:t>
      </w:r>
    </w:p>
    <w:p>
      <w:pPr>
        <w:pStyle w:val="ListParagraph"/>
        <w:numPr>
          <w:ilvl w:val="3"/>
          <w:numId w:val="46"/>
        </w:numPr>
        <w:tabs>
          <w:tab w:pos="1046" w:val="left" w:leader="none"/>
        </w:tabs>
        <w:spacing w:line="247" w:lineRule="auto" w:before="160" w:after="0"/>
        <w:ind w:left="314" w:right="357" w:firstLine="0"/>
        <w:jc w:val="left"/>
        <w:rPr>
          <w:sz w:val="21"/>
        </w:rPr>
      </w:pPr>
      <w:r>
        <w:rPr>
          <w:sz w:val="21"/>
        </w:rPr>
        <w:t>No</w:t>
      </w:r>
      <w:r>
        <w:rPr>
          <w:spacing w:val="-3"/>
          <w:sz w:val="21"/>
        </w:rPr>
        <w:t> </w:t>
      </w:r>
      <w:r>
        <w:rPr>
          <w:sz w:val="21"/>
        </w:rPr>
        <w:t>caso</w:t>
      </w:r>
      <w:r>
        <w:rPr>
          <w:spacing w:val="-3"/>
          <w:sz w:val="21"/>
        </w:rPr>
        <w:t> </w:t>
      </w:r>
      <w:r>
        <w:rPr>
          <w:sz w:val="21"/>
        </w:rPr>
        <w:t>de</w:t>
      </w:r>
      <w:r>
        <w:rPr>
          <w:spacing w:val="-3"/>
          <w:sz w:val="21"/>
        </w:rPr>
        <w:t> </w:t>
      </w:r>
      <w:r>
        <w:rPr>
          <w:sz w:val="21"/>
        </w:rPr>
        <w:t>aprendiz,</w:t>
      </w:r>
      <w:r>
        <w:rPr>
          <w:spacing w:val="-3"/>
          <w:sz w:val="21"/>
        </w:rPr>
        <w:t> </w:t>
      </w:r>
      <w:r>
        <w:rPr>
          <w:sz w:val="21"/>
        </w:rPr>
        <w:t>a</w:t>
      </w:r>
      <w:r>
        <w:rPr>
          <w:spacing w:val="-3"/>
          <w:sz w:val="21"/>
        </w:rPr>
        <w:t> </w:t>
      </w:r>
      <w:r>
        <w:rPr>
          <w:sz w:val="21"/>
        </w:rPr>
        <w:t>comprovação</w:t>
      </w:r>
      <w:r>
        <w:rPr>
          <w:spacing w:val="-3"/>
          <w:sz w:val="21"/>
        </w:rPr>
        <w:t> </w:t>
      </w:r>
      <w:r>
        <w:rPr>
          <w:sz w:val="21"/>
        </w:rPr>
        <w:t>do</w:t>
      </w:r>
      <w:r>
        <w:rPr>
          <w:spacing w:val="-3"/>
          <w:sz w:val="21"/>
        </w:rPr>
        <w:t> </w:t>
      </w:r>
      <w:r>
        <w:rPr>
          <w:sz w:val="21"/>
        </w:rPr>
        <w:t>cumprimento</w:t>
      </w:r>
      <w:r>
        <w:rPr>
          <w:spacing w:val="-3"/>
          <w:sz w:val="21"/>
        </w:rPr>
        <w:t> </w:t>
      </w:r>
      <w:r>
        <w:rPr>
          <w:sz w:val="21"/>
        </w:rPr>
        <w:t>do</w:t>
      </w:r>
      <w:r>
        <w:rPr>
          <w:spacing w:val="-3"/>
          <w:sz w:val="21"/>
        </w:rPr>
        <w:t> </w:t>
      </w:r>
      <w:r>
        <w:rPr>
          <w:sz w:val="21"/>
        </w:rPr>
        <w:t>art.</w:t>
      </w:r>
      <w:r>
        <w:rPr>
          <w:spacing w:val="-3"/>
          <w:sz w:val="21"/>
        </w:rPr>
        <w:t> </w:t>
      </w:r>
      <w:r>
        <w:rPr>
          <w:sz w:val="21"/>
        </w:rPr>
        <w:t>429</w:t>
      </w:r>
      <w:r>
        <w:rPr>
          <w:spacing w:val="-3"/>
          <w:sz w:val="21"/>
        </w:rPr>
        <w:t> </w:t>
      </w:r>
      <w:r>
        <w:rPr>
          <w:sz w:val="21"/>
        </w:rPr>
        <w:t>e</w:t>
      </w:r>
      <w:r>
        <w:rPr>
          <w:spacing w:val="-3"/>
          <w:sz w:val="21"/>
        </w:rPr>
        <w:t> </w:t>
      </w:r>
      <w:r>
        <w:rPr>
          <w:sz w:val="21"/>
        </w:rPr>
        <w:t>seguintes</w:t>
      </w:r>
      <w:r>
        <w:rPr>
          <w:spacing w:val="-3"/>
          <w:sz w:val="21"/>
        </w:rPr>
        <w:t> </w:t>
      </w:r>
      <w:r>
        <w:rPr>
          <w:sz w:val="21"/>
        </w:rPr>
        <w:t>da</w:t>
      </w:r>
      <w:r>
        <w:rPr>
          <w:spacing w:val="-3"/>
          <w:sz w:val="21"/>
        </w:rPr>
        <w:t> </w:t>
      </w:r>
      <w:r>
        <w:rPr>
          <w:sz w:val="21"/>
        </w:rPr>
        <w:t>Consolidação</w:t>
      </w:r>
      <w:r>
        <w:rPr>
          <w:spacing w:val="-3"/>
          <w:sz w:val="21"/>
        </w:rPr>
        <w:t> </w:t>
      </w:r>
      <w:r>
        <w:rPr>
          <w:sz w:val="21"/>
        </w:rPr>
        <w:t>das</w:t>
      </w:r>
      <w:r>
        <w:rPr>
          <w:spacing w:val="-3"/>
          <w:sz w:val="21"/>
        </w:rPr>
        <w:t> </w:t>
      </w:r>
      <w:r>
        <w:rPr>
          <w:sz w:val="21"/>
        </w:rPr>
        <w:t>Leis</w:t>
      </w:r>
      <w:r>
        <w:rPr>
          <w:spacing w:val="-3"/>
          <w:sz w:val="21"/>
        </w:rPr>
        <w:t> </w:t>
      </w:r>
      <w:r>
        <w:rPr>
          <w:sz w:val="21"/>
        </w:rPr>
        <w:t>do</w:t>
      </w:r>
      <w:r>
        <w:rPr>
          <w:spacing w:val="-6"/>
          <w:sz w:val="21"/>
        </w:rPr>
        <w:t> </w:t>
      </w:r>
      <w:r>
        <w:rPr>
          <w:sz w:val="21"/>
        </w:rPr>
        <w:t>Trabalho</w:t>
      </w:r>
      <w:r>
        <w:rPr>
          <w:spacing w:val="-3"/>
          <w:sz w:val="21"/>
        </w:rPr>
        <w:t> </w:t>
      </w:r>
      <w:r>
        <w:rPr>
          <w:sz w:val="21"/>
        </w:rPr>
        <w:t>se</w:t>
      </w:r>
      <w:r>
        <w:rPr>
          <w:spacing w:val="-3"/>
          <w:sz w:val="21"/>
        </w:rPr>
        <w:t> </w:t>
      </w:r>
      <w:r>
        <w:rPr>
          <w:sz w:val="21"/>
        </w:rPr>
        <w:t>dará</w:t>
      </w:r>
      <w:r>
        <w:rPr>
          <w:spacing w:val="-3"/>
          <w:sz w:val="21"/>
        </w:rPr>
        <w:t> </w:t>
      </w:r>
      <w:r>
        <w:rPr>
          <w:sz w:val="21"/>
        </w:rPr>
        <w:t>pela</w:t>
      </w:r>
      <w:r>
        <w:rPr>
          <w:spacing w:val="-3"/>
          <w:sz w:val="21"/>
        </w:rPr>
        <w:t> </w:t>
      </w:r>
      <w:r>
        <w:rPr>
          <w:sz w:val="21"/>
        </w:rPr>
        <w:t>apresentação</w:t>
      </w:r>
      <w:r>
        <w:rPr>
          <w:spacing w:val="-3"/>
          <w:sz w:val="21"/>
        </w:rPr>
        <w:t> </w:t>
      </w:r>
      <w:r>
        <w:rPr>
          <w:sz w:val="21"/>
        </w:rPr>
        <w:t>da</w:t>
      </w:r>
      <w:r>
        <w:rPr>
          <w:spacing w:val="-3"/>
          <w:sz w:val="21"/>
        </w:rPr>
        <w:t> </w:t>
      </w:r>
      <w:r>
        <w:rPr>
          <w:sz w:val="21"/>
        </w:rPr>
        <w:t>certidão,</w:t>
      </w:r>
      <w:r>
        <w:rPr>
          <w:spacing w:val="-3"/>
          <w:sz w:val="21"/>
        </w:rPr>
        <w:t> </w:t>
      </w:r>
      <w:r>
        <w:rPr>
          <w:sz w:val="21"/>
        </w:rPr>
        <w:t>expedida pelo Ministério do Trabalho e Emprego, sem prejuízo do ITEM 9.1.16.1.</w:t>
      </w:r>
    </w:p>
    <w:p>
      <w:pPr>
        <w:pStyle w:val="ListParagraph"/>
        <w:numPr>
          <w:ilvl w:val="2"/>
          <w:numId w:val="46"/>
        </w:numPr>
        <w:tabs>
          <w:tab w:pos="889" w:val="left" w:leader="none"/>
        </w:tabs>
        <w:spacing w:line="240" w:lineRule="auto" w:before="183" w:after="0"/>
        <w:ind w:left="889" w:right="0" w:hanging="575"/>
        <w:jc w:val="left"/>
        <w:rPr>
          <w:sz w:val="21"/>
        </w:rPr>
      </w:pPr>
      <w:r>
        <w:rPr>
          <w:sz w:val="21"/>
        </w:rPr>
        <w:t>Guardar</w:t>
      </w:r>
      <w:r>
        <w:rPr>
          <w:spacing w:val="-7"/>
          <w:sz w:val="21"/>
        </w:rPr>
        <w:t> </w:t>
      </w:r>
      <w:r>
        <w:rPr>
          <w:sz w:val="21"/>
        </w:rPr>
        <w:t>sigilo</w:t>
      </w:r>
      <w:r>
        <w:rPr>
          <w:spacing w:val="-7"/>
          <w:sz w:val="21"/>
        </w:rPr>
        <w:t> </w:t>
      </w:r>
      <w:r>
        <w:rPr>
          <w:sz w:val="21"/>
        </w:rPr>
        <w:t>sobre</w:t>
      </w:r>
      <w:r>
        <w:rPr>
          <w:spacing w:val="-6"/>
          <w:sz w:val="21"/>
        </w:rPr>
        <w:t> </w:t>
      </w:r>
      <w:r>
        <w:rPr>
          <w:sz w:val="21"/>
        </w:rPr>
        <w:t>todas</w:t>
      </w:r>
      <w:r>
        <w:rPr>
          <w:spacing w:val="-7"/>
          <w:sz w:val="21"/>
        </w:rPr>
        <w:t> </w:t>
      </w:r>
      <w:r>
        <w:rPr>
          <w:sz w:val="21"/>
        </w:rPr>
        <w:t>as</w:t>
      </w:r>
      <w:r>
        <w:rPr>
          <w:spacing w:val="-6"/>
          <w:sz w:val="21"/>
        </w:rPr>
        <w:t> </w:t>
      </w:r>
      <w:r>
        <w:rPr>
          <w:sz w:val="21"/>
        </w:rPr>
        <w:t>informações</w:t>
      </w:r>
      <w:r>
        <w:rPr>
          <w:spacing w:val="-7"/>
          <w:sz w:val="21"/>
        </w:rPr>
        <w:t> </w:t>
      </w:r>
      <w:r>
        <w:rPr>
          <w:sz w:val="21"/>
        </w:rPr>
        <w:t>obtidas</w:t>
      </w:r>
      <w:r>
        <w:rPr>
          <w:spacing w:val="-6"/>
          <w:sz w:val="21"/>
        </w:rPr>
        <w:t> </w:t>
      </w:r>
      <w:r>
        <w:rPr>
          <w:sz w:val="21"/>
        </w:rPr>
        <w:t>em</w:t>
      </w:r>
      <w:r>
        <w:rPr>
          <w:spacing w:val="-7"/>
          <w:sz w:val="21"/>
        </w:rPr>
        <w:t> </w:t>
      </w:r>
      <w:r>
        <w:rPr>
          <w:sz w:val="21"/>
        </w:rPr>
        <w:t>decorrência</w:t>
      </w:r>
      <w:r>
        <w:rPr>
          <w:spacing w:val="-6"/>
          <w:sz w:val="21"/>
        </w:rPr>
        <w:t> </w:t>
      </w:r>
      <w:r>
        <w:rPr>
          <w:sz w:val="21"/>
        </w:rPr>
        <w:t>do</w:t>
      </w:r>
      <w:r>
        <w:rPr>
          <w:spacing w:val="-7"/>
          <w:sz w:val="21"/>
        </w:rPr>
        <w:t> </w:t>
      </w:r>
      <w:r>
        <w:rPr>
          <w:sz w:val="21"/>
        </w:rPr>
        <w:t>cumprimento</w:t>
      </w:r>
      <w:r>
        <w:rPr>
          <w:spacing w:val="-6"/>
          <w:sz w:val="21"/>
        </w:rPr>
        <w:t> </w:t>
      </w:r>
      <w:r>
        <w:rPr>
          <w:sz w:val="21"/>
        </w:rPr>
        <w:t>do</w:t>
      </w:r>
      <w:r>
        <w:rPr>
          <w:spacing w:val="-7"/>
          <w:sz w:val="21"/>
        </w:rPr>
        <w:t> </w:t>
      </w:r>
      <w:r>
        <w:rPr>
          <w:spacing w:val="-2"/>
          <w:sz w:val="21"/>
        </w:rPr>
        <w:t>Contrato.</w:t>
      </w:r>
    </w:p>
    <w:p>
      <w:pPr>
        <w:pStyle w:val="ListParagraph"/>
        <w:numPr>
          <w:ilvl w:val="2"/>
          <w:numId w:val="46"/>
        </w:numPr>
        <w:tabs>
          <w:tab w:pos="878" w:val="left" w:leader="none"/>
        </w:tabs>
        <w:spacing w:line="240" w:lineRule="auto" w:before="178" w:after="0"/>
        <w:ind w:left="878" w:right="0" w:hanging="564"/>
        <w:jc w:val="left"/>
        <w:rPr>
          <w:sz w:val="21"/>
        </w:rPr>
      </w:pPr>
      <w:r>
        <w:rPr>
          <w:sz w:val="21"/>
        </w:rPr>
        <w:t>Arcar</w:t>
      </w:r>
      <w:r>
        <w:rPr>
          <w:spacing w:val="-9"/>
          <w:sz w:val="21"/>
        </w:rPr>
        <w:t> </w:t>
      </w:r>
      <w:r>
        <w:rPr>
          <w:sz w:val="21"/>
        </w:rPr>
        <w:t>com</w:t>
      </w:r>
      <w:r>
        <w:rPr>
          <w:spacing w:val="-7"/>
          <w:sz w:val="21"/>
        </w:rPr>
        <w:t> </w:t>
      </w:r>
      <w:r>
        <w:rPr>
          <w:sz w:val="21"/>
        </w:rPr>
        <w:t>o</w:t>
      </w:r>
      <w:r>
        <w:rPr>
          <w:spacing w:val="-7"/>
          <w:sz w:val="21"/>
        </w:rPr>
        <w:t> </w:t>
      </w:r>
      <w:r>
        <w:rPr>
          <w:sz w:val="21"/>
        </w:rPr>
        <w:t>ônus</w:t>
      </w:r>
      <w:r>
        <w:rPr>
          <w:spacing w:val="-7"/>
          <w:sz w:val="21"/>
        </w:rPr>
        <w:t> </w:t>
      </w:r>
      <w:r>
        <w:rPr>
          <w:sz w:val="21"/>
        </w:rPr>
        <w:t>decorrente</w:t>
      </w:r>
      <w:r>
        <w:rPr>
          <w:spacing w:val="-6"/>
          <w:sz w:val="21"/>
        </w:rPr>
        <w:t> </w:t>
      </w:r>
      <w:r>
        <w:rPr>
          <w:sz w:val="21"/>
        </w:rPr>
        <w:t>de</w:t>
      </w:r>
      <w:r>
        <w:rPr>
          <w:spacing w:val="-7"/>
          <w:sz w:val="21"/>
        </w:rPr>
        <w:t> </w:t>
      </w:r>
      <w:r>
        <w:rPr>
          <w:sz w:val="21"/>
        </w:rPr>
        <w:t>eventual</w:t>
      </w:r>
      <w:r>
        <w:rPr>
          <w:spacing w:val="-7"/>
          <w:sz w:val="21"/>
        </w:rPr>
        <w:t> </w:t>
      </w:r>
      <w:r>
        <w:rPr>
          <w:sz w:val="21"/>
        </w:rPr>
        <w:t>equívoco</w:t>
      </w:r>
      <w:r>
        <w:rPr>
          <w:spacing w:val="-7"/>
          <w:sz w:val="21"/>
        </w:rPr>
        <w:t> </w:t>
      </w:r>
      <w:r>
        <w:rPr>
          <w:sz w:val="21"/>
        </w:rPr>
        <w:t>no</w:t>
      </w:r>
      <w:r>
        <w:rPr>
          <w:spacing w:val="-6"/>
          <w:sz w:val="21"/>
        </w:rPr>
        <w:t> </w:t>
      </w:r>
      <w:r>
        <w:rPr>
          <w:sz w:val="21"/>
        </w:rPr>
        <w:t>dimensionamento</w:t>
      </w:r>
      <w:r>
        <w:rPr>
          <w:spacing w:val="-7"/>
          <w:sz w:val="21"/>
        </w:rPr>
        <w:t> </w:t>
      </w:r>
      <w:r>
        <w:rPr>
          <w:sz w:val="21"/>
        </w:rPr>
        <w:t>dos</w:t>
      </w:r>
      <w:r>
        <w:rPr>
          <w:spacing w:val="-7"/>
          <w:sz w:val="21"/>
        </w:rPr>
        <w:t> </w:t>
      </w:r>
      <w:r>
        <w:rPr>
          <w:sz w:val="21"/>
        </w:rPr>
        <w:t>quantitativos</w:t>
      </w:r>
      <w:r>
        <w:rPr>
          <w:spacing w:val="-7"/>
          <w:sz w:val="21"/>
        </w:rPr>
        <w:t> </w:t>
      </w:r>
      <w:r>
        <w:rPr>
          <w:sz w:val="21"/>
        </w:rPr>
        <w:t>de</w:t>
      </w:r>
      <w:r>
        <w:rPr>
          <w:spacing w:val="-6"/>
          <w:sz w:val="21"/>
        </w:rPr>
        <w:t> </w:t>
      </w:r>
      <w:r>
        <w:rPr>
          <w:sz w:val="21"/>
        </w:rPr>
        <w:t>sua</w:t>
      </w:r>
      <w:r>
        <w:rPr>
          <w:spacing w:val="-7"/>
          <w:sz w:val="21"/>
        </w:rPr>
        <w:t> </w:t>
      </w:r>
      <w:r>
        <w:rPr>
          <w:sz w:val="21"/>
        </w:rPr>
        <w:t>proposta,</w:t>
      </w:r>
      <w:r>
        <w:rPr>
          <w:spacing w:val="-7"/>
          <w:sz w:val="21"/>
        </w:rPr>
        <w:t> </w:t>
      </w:r>
      <w:r>
        <w:rPr>
          <w:sz w:val="21"/>
        </w:rPr>
        <w:t>inclusive</w:t>
      </w:r>
      <w:r>
        <w:rPr>
          <w:spacing w:val="-7"/>
          <w:sz w:val="21"/>
        </w:rPr>
        <w:t> </w:t>
      </w:r>
      <w:r>
        <w:rPr>
          <w:sz w:val="21"/>
        </w:rPr>
        <w:t>quanto</w:t>
      </w:r>
      <w:r>
        <w:rPr>
          <w:spacing w:val="-6"/>
          <w:sz w:val="21"/>
        </w:rPr>
        <w:t> </w:t>
      </w:r>
      <w:r>
        <w:rPr>
          <w:sz w:val="21"/>
        </w:rPr>
        <w:t>aos</w:t>
      </w:r>
      <w:r>
        <w:rPr>
          <w:spacing w:val="-7"/>
          <w:sz w:val="21"/>
        </w:rPr>
        <w:t> </w:t>
      </w:r>
      <w:r>
        <w:rPr>
          <w:sz w:val="21"/>
        </w:rPr>
        <w:t>custos</w:t>
      </w:r>
      <w:r>
        <w:rPr>
          <w:spacing w:val="-7"/>
          <w:sz w:val="21"/>
        </w:rPr>
        <w:t> </w:t>
      </w:r>
      <w:r>
        <w:rPr>
          <w:sz w:val="21"/>
        </w:rPr>
        <w:t>variáveis</w:t>
      </w:r>
      <w:r>
        <w:rPr>
          <w:spacing w:val="-7"/>
          <w:sz w:val="21"/>
        </w:rPr>
        <w:t> </w:t>
      </w:r>
      <w:r>
        <w:rPr>
          <w:sz w:val="21"/>
        </w:rPr>
        <w:t>decorrentes</w:t>
      </w:r>
      <w:r>
        <w:rPr>
          <w:spacing w:val="-6"/>
          <w:sz w:val="21"/>
        </w:rPr>
        <w:t> </w:t>
      </w:r>
      <w:r>
        <w:rPr>
          <w:spacing w:val="-5"/>
          <w:sz w:val="21"/>
        </w:rPr>
        <w:t>de</w:t>
      </w:r>
    </w:p>
    <w:p>
      <w:pPr>
        <w:pStyle w:val="BodyText"/>
        <w:spacing w:line="247" w:lineRule="auto" w:before="21"/>
        <w:ind w:right="358"/>
      </w:pPr>
      <w:r>
        <w:rPr/>
        <w:t>fatores</w:t>
      </w:r>
      <w:r>
        <w:rPr>
          <w:spacing w:val="-3"/>
        </w:rPr>
        <w:t> </w:t>
      </w:r>
      <w:r>
        <w:rPr/>
        <w:t>futuros</w:t>
      </w:r>
      <w:r>
        <w:rPr>
          <w:spacing w:val="-3"/>
        </w:rPr>
        <w:t> </w:t>
      </w:r>
      <w:r>
        <w:rPr/>
        <w:t>e</w:t>
      </w:r>
      <w:r>
        <w:rPr>
          <w:spacing w:val="-3"/>
        </w:rPr>
        <w:t> </w:t>
      </w:r>
      <w:r>
        <w:rPr/>
        <w:t>incertos,</w:t>
      </w:r>
      <w:r>
        <w:rPr>
          <w:spacing w:val="-3"/>
        </w:rPr>
        <w:t> </w:t>
      </w:r>
      <w:r>
        <w:rPr/>
        <w:t>devendo</w:t>
      </w:r>
      <w:r>
        <w:rPr>
          <w:spacing w:val="-3"/>
        </w:rPr>
        <w:t> </w:t>
      </w:r>
      <w:r>
        <w:rPr/>
        <w:t>complementá-los,</w:t>
      </w:r>
      <w:r>
        <w:rPr>
          <w:spacing w:val="-3"/>
        </w:rPr>
        <w:t> </w:t>
      </w:r>
      <w:r>
        <w:rPr/>
        <w:t>caso</w:t>
      </w:r>
      <w:r>
        <w:rPr>
          <w:spacing w:val="-3"/>
        </w:rPr>
        <w:t> </w:t>
      </w:r>
      <w:r>
        <w:rPr/>
        <w:t>o</w:t>
      </w:r>
      <w:r>
        <w:rPr>
          <w:spacing w:val="-3"/>
        </w:rPr>
        <w:t> </w:t>
      </w:r>
      <w:r>
        <w:rPr/>
        <w:t>previsto</w:t>
      </w:r>
      <w:r>
        <w:rPr>
          <w:spacing w:val="-3"/>
        </w:rPr>
        <w:t> </w:t>
      </w:r>
      <w:r>
        <w:rPr/>
        <w:t>inicialmente</w:t>
      </w:r>
      <w:r>
        <w:rPr>
          <w:spacing w:val="-3"/>
        </w:rPr>
        <w:t> </w:t>
      </w:r>
      <w:r>
        <w:rPr/>
        <w:t>em</w:t>
      </w:r>
      <w:r>
        <w:rPr>
          <w:spacing w:val="-3"/>
        </w:rPr>
        <w:t> </w:t>
      </w:r>
      <w:r>
        <w:rPr/>
        <w:t>sua</w:t>
      </w:r>
      <w:r>
        <w:rPr>
          <w:spacing w:val="-3"/>
        </w:rPr>
        <w:t> </w:t>
      </w:r>
      <w:r>
        <w:rPr/>
        <w:t>proposta</w:t>
      </w:r>
      <w:r>
        <w:rPr>
          <w:spacing w:val="-3"/>
        </w:rPr>
        <w:t> </w:t>
      </w:r>
      <w:r>
        <w:rPr/>
        <w:t>não</w:t>
      </w:r>
      <w:r>
        <w:rPr>
          <w:spacing w:val="-3"/>
        </w:rPr>
        <w:t> </w:t>
      </w:r>
      <w:r>
        <w:rPr/>
        <w:t>seja</w:t>
      </w:r>
      <w:r>
        <w:rPr>
          <w:spacing w:val="-3"/>
        </w:rPr>
        <w:t> </w:t>
      </w:r>
      <w:r>
        <w:rPr/>
        <w:t>satisfatório</w:t>
      </w:r>
      <w:r>
        <w:rPr>
          <w:spacing w:val="-3"/>
        </w:rPr>
        <w:t> </w:t>
      </w:r>
      <w:r>
        <w:rPr/>
        <w:t>para</w:t>
      </w:r>
      <w:r>
        <w:rPr>
          <w:spacing w:val="-3"/>
        </w:rPr>
        <w:t> </w:t>
      </w:r>
      <w:r>
        <w:rPr/>
        <w:t>o</w:t>
      </w:r>
      <w:r>
        <w:rPr>
          <w:spacing w:val="-3"/>
        </w:rPr>
        <w:t> </w:t>
      </w:r>
      <w:r>
        <w:rPr/>
        <w:t>atendimento</w:t>
      </w:r>
      <w:r>
        <w:rPr>
          <w:spacing w:val="-3"/>
        </w:rPr>
        <w:t> </w:t>
      </w:r>
      <w:r>
        <w:rPr/>
        <w:t>do</w:t>
      </w:r>
      <w:r>
        <w:rPr>
          <w:spacing w:val="-3"/>
        </w:rPr>
        <w:t> </w:t>
      </w:r>
      <w:r>
        <w:rPr/>
        <w:t>objeto</w:t>
      </w:r>
      <w:r>
        <w:rPr>
          <w:spacing w:val="-3"/>
        </w:rPr>
        <w:t> </w:t>
      </w:r>
      <w:r>
        <w:rPr/>
        <w:t>do</w:t>
      </w:r>
      <w:r>
        <w:rPr>
          <w:spacing w:val="-3"/>
        </w:rPr>
        <w:t> </w:t>
      </w:r>
      <w:r>
        <w:rPr/>
        <w:t>Contrato,</w:t>
      </w:r>
      <w:r>
        <w:rPr>
          <w:spacing w:val="-3"/>
        </w:rPr>
        <w:t> </w:t>
      </w:r>
      <w:r>
        <w:rPr/>
        <w:t>exceto quando ocorrer algum dos eventos arrolados no </w:t>
      </w:r>
      <w:hyperlink r:id="rId45">
        <w:r>
          <w:rPr>
            <w:color w:val="0000ED"/>
            <w:u w:val="single" w:color="0000ED"/>
          </w:rPr>
          <w:t>art</w:t>
        </w:r>
        <w:r>
          <w:rPr>
            <w:color w:val="0000ED"/>
          </w:rPr>
          <w:t>ig</w:t>
        </w:r>
        <w:r>
          <w:rPr>
            <w:color w:val="0000ED"/>
            <w:u w:val="single" w:color="0000ED"/>
          </w:rPr>
          <w:t>o 124, II, d, da Lei nº 14.133/2021.</w:t>
        </w:r>
      </w:hyperlink>
    </w:p>
    <w:p>
      <w:pPr>
        <w:pStyle w:val="ListParagraph"/>
        <w:numPr>
          <w:ilvl w:val="2"/>
          <w:numId w:val="46"/>
        </w:numPr>
        <w:tabs>
          <w:tab w:pos="889" w:val="left" w:leader="none"/>
        </w:tabs>
        <w:spacing w:line="240" w:lineRule="auto" w:before="170" w:after="0"/>
        <w:ind w:left="889" w:right="0" w:hanging="575"/>
        <w:jc w:val="left"/>
        <w:rPr>
          <w:sz w:val="21"/>
        </w:rPr>
      </w:pPr>
      <w:r>
        <w:rPr>
          <w:sz w:val="21"/>
        </w:rPr>
        <w:t>Cumprir,</w:t>
      </w:r>
      <w:r>
        <w:rPr>
          <w:spacing w:val="-7"/>
          <w:sz w:val="21"/>
        </w:rPr>
        <w:t> </w:t>
      </w:r>
      <w:r>
        <w:rPr>
          <w:sz w:val="21"/>
        </w:rPr>
        <w:t>além</w:t>
      </w:r>
      <w:r>
        <w:rPr>
          <w:spacing w:val="-7"/>
          <w:sz w:val="21"/>
        </w:rPr>
        <w:t> </w:t>
      </w:r>
      <w:r>
        <w:rPr>
          <w:sz w:val="21"/>
        </w:rPr>
        <w:t>dos</w:t>
      </w:r>
      <w:r>
        <w:rPr>
          <w:spacing w:val="-7"/>
          <w:sz w:val="21"/>
        </w:rPr>
        <w:t> </w:t>
      </w:r>
      <w:r>
        <w:rPr>
          <w:sz w:val="21"/>
        </w:rPr>
        <w:t>postulados</w:t>
      </w:r>
      <w:r>
        <w:rPr>
          <w:spacing w:val="-6"/>
          <w:sz w:val="21"/>
        </w:rPr>
        <w:t> </w:t>
      </w:r>
      <w:r>
        <w:rPr>
          <w:sz w:val="21"/>
        </w:rPr>
        <w:t>legais</w:t>
      </w:r>
      <w:r>
        <w:rPr>
          <w:spacing w:val="-7"/>
          <w:sz w:val="21"/>
        </w:rPr>
        <w:t> </w:t>
      </w:r>
      <w:r>
        <w:rPr>
          <w:sz w:val="21"/>
        </w:rPr>
        <w:t>vigentes</w:t>
      </w:r>
      <w:r>
        <w:rPr>
          <w:spacing w:val="-7"/>
          <w:sz w:val="21"/>
        </w:rPr>
        <w:t> </w:t>
      </w:r>
      <w:r>
        <w:rPr>
          <w:sz w:val="21"/>
        </w:rPr>
        <w:t>de</w:t>
      </w:r>
      <w:r>
        <w:rPr>
          <w:spacing w:val="-6"/>
          <w:sz w:val="21"/>
        </w:rPr>
        <w:t> </w:t>
      </w:r>
      <w:r>
        <w:rPr>
          <w:sz w:val="21"/>
        </w:rPr>
        <w:t>âmbito</w:t>
      </w:r>
      <w:r>
        <w:rPr>
          <w:spacing w:val="-7"/>
          <w:sz w:val="21"/>
        </w:rPr>
        <w:t> </w:t>
      </w:r>
      <w:r>
        <w:rPr>
          <w:sz w:val="21"/>
        </w:rPr>
        <w:t>federal,</w:t>
      </w:r>
      <w:r>
        <w:rPr>
          <w:spacing w:val="-7"/>
          <w:sz w:val="21"/>
        </w:rPr>
        <w:t> </w:t>
      </w:r>
      <w:r>
        <w:rPr>
          <w:sz w:val="21"/>
        </w:rPr>
        <w:t>estadual</w:t>
      </w:r>
      <w:r>
        <w:rPr>
          <w:spacing w:val="-7"/>
          <w:sz w:val="21"/>
        </w:rPr>
        <w:t> </w:t>
      </w:r>
      <w:r>
        <w:rPr>
          <w:sz w:val="21"/>
        </w:rPr>
        <w:t>ou</w:t>
      </w:r>
      <w:r>
        <w:rPr>
          <w:spacing w:val="-6"/>
          <w:sz w:val="21"/>
        </w:rPr>
        <w:t> </w:t>
      </w:r>
      <w:r>
        <w:rPr>
          <w:sz w:val="21"/>
        </w:rPr>
        <w:t>municipal,</w:t>
      </w:r>
      <w:r>
        <w:rPr>
          <w:spacing w:val="-7"/>
          <w:sz w:val="21"/>
        </w:rPr>
        <w:t> </w:t>
      </w:r>
      <w:r>
        <w:rPr>
          <w:sz w:val="21"/>
        </w:rPr>
        <w:t>as</w:t>
      </w:r>
      <w:r>
        <w:rPr>
          <w:spacing w:val="-7"/>
          <w:sz w:val="21"/>
        </w:rPr>
        <w:t> </w:t>
      </w:r>
      <w:r>
        <w:rPr>
          <w:sz w:val="21"/>
        </w:rPr>
        <w:t>normas</w:t>
      </w:r>
      <w:r>
        <w:rPr>
          <w:spacing w:val="-6"/>
          <w:sz w:val="21"/>
        </w:rPr>
        <w:t> </w:t>
      </w:r>
      <w:r>
        <w:rPr>
          <w:sz w:val="21"/>
        </w:rPr>
        <w:t>de</w:t>
      </w:r>
      <w:r>
        <w:rPr>
          <w:spacing w:val="-7"/>
          <w:sz w:val="21"/>
        </w:rPr>
        <w:t> </w:t>
      </w:r>
      <w:r>
        <w:rPr>
          <w:sz w:val="21"/>
        </w:rPr>
        <w:t>segurança</w:t>
      </w:r>
      <w:r>
        <w:rPr>
          <w:spacing w:val="-7"/>
          <w:sz w:val="21"/>
        </w:rPr>
        <w:t> </w:t>
      </w:r>
      <w:r>
        <w:rPr>
          <w:sz w:val="21"/>
        </w:rPr>
        <w:t>do</w:t>
      </w:r>
      <w:r>
        <w:rPr>
          <w:spacing w:val="-6"/>
          <w:sz w:val="21"/>
        </w:rPr>
        <w:t> </w:t>
      </w:r>
      <w:r>
        <w:rPr>
          <w:spacing w:val="-2"/>
          <w:sz w:val="21"/>
        </w:rPr>
        <w:t>CONTRATANTE.</w:t>
      </w:r>
    </w:p>
    <w:p>
      <w:pPr>
        <w:pStyle w:val="ListParagraph"/>
        <w:numPr>
          <w:ilvl w:val="2"/>
          <w:numId w:val="46"/>
        </w:numPr>
        <w:tabs>
          <w:tab w:pos="889" w:val="left" w:leader="none"/>
        </w:tabs>
        <w:spacing w:line="247" w:lineRule="auto" w:before="191" w:after="0"/>
        <w:ind w:left="314" w:right="425" w:firstLine="0"/>
        <w:jc w:val="left"/>
        <w:rPr>
          <w:sz w:val="21"/>
        </w:rPr>
      </w:pPr>
      <w:r>
        <w:rPr>
          <w:sz w:val="21"/>
        </w:rPr>
        <w:t>Prestar</w:t>
      </w:r>
      <w:r>
        <w:rPr>
          <w:spacing w:val="-6"/>
          <w:sz w:val="21"/>
        </w:rPr>
        <w:t> </w:t>
      </w:r>
      <w:r>
        <w:rPr>
          <w:sz w:val="21"/>
        </w:rPr>
        <w:t>esclarecimentos</w:t>
      </w:r>
      <w:r>
        <w:rPr>
          <w:spacing w:val="-6"/>
          <w:sz w:val="21"/>
        </w:rPr>
        <w:t> </w:t>
      </w:r>
      <w:r>
        <w:rPr>
          <w:sz w:val="21"/>
        </w:rPr>
        <w:t>ou</w:t>
      </w:r>
      <w:r>
        <w:rPr>
          <w:spacing w:val="-6"/>
          <w:sz w:val="21"/>
        </w:rPr>
        <w:t> </w:t>
      </w:r>
      <w:r>
        <w:rPr>
          <w:sz w:val="21"/>
        </w:rPr>
        <w:t>informações</w:t>
      </w:r>
      <w:r>
        <w:rPr>
          <w:spacing w:val="-6"/>
          <w:sz w:val="21"/>
        </w:rPr>
        <w:t> </w:t>
      </w:r>
      <w:r>
        <w:rPr>
          <w:sz w:val="21"/>
        </w:rPr>
        <w:t>solicitadas</w:t>
      </w:r>
      <w:r>
        <w:rPr>
          <w:spacing w:val="-6"/>
          <w:sz w:val="21"/>
        </w:rPr>
        <w:t> </w:t>
      </w:r>
      <w:r>
        <w:rPr>
          <w:sz w:val="21"/>
        </w:rPr>
        <w:t>pelo</w:t>
      </w:r>
      <w:r>
        <w:rPr>
          <w:spacing w:val="-6"/>
          <w:sz w:val="21"/>
        </w:rPr>
        <w:t> </w:t>
      </w:r>
      <w:r>
        <w:rPr>
          <w:sz w:val="21"/>
        </w:rPr>
        <w:t>CONTRATANTE</w:t>
      </w:r>
      <w:r>
        <w:rPr>
          <w:spacing w:val="-6"/>
          <w:sz w:val="21"/>
        </w:rPr>
        <w:t> </w:t>
      </w:r>
      <w:r>
        <w:rPr>
          <w:sz w:val="21"/>
        </w:rPr>
        <w:t>ou</w:t>
      </w:r>
      <w:r>
        <w:rPr>
          <w:spacing w:val="-6"/>
          <w:sz w:val="21"/>
        </w:rPr>
        <w:t> </w:t>
      </w:r>
      <w:r>
        <w:rPr>
          <w:sz w:val="21"/>
        </w:rPr>
        <w:t>por</w:t>
      </w:r>
      <w:r>
        <w:rPr>
          <w:spacing w:val="-6"/>
          <w:sz w:val="21"/>
        </w:rPr>
        <w:t> </w:t>
      </w:r>
      <w:r>
        <w:rPr>
          <w:sz w:val="21"/>
        </w:rPr>
        <w:t>seus</w:t>
      </w:r>
      <w:r>
        <w:rPr>
          <w:spacing w:val="-6"/>
          <w:sz w:val="21"/>
        </w:rPr>
        <w:t> </w:t>
      </w:r>
      <w:r>
        <w:rPr>
          <w:sz w:val="21"/>
        </w:rPr>
        <w:t>prepostos,</w:t>
      </w:r>
      <w:r>
        <w:rPr>
          <w:spacing w:val="-6"/>
          <w:sz w:val="21"/>
        </w:rPr>
        <w:t> </w:t>
      </w:r>
      <w:r>
        <w:rPr>
          <w:sz w:val="21"/>
        </w:rPr>
        <w:t>garantindo-lhes</w:t>
      </w:r>
      <w:r>
        <w:rPr>
          <w:spacing w:val="-6"/>
          <w:sz w:val="21"/>
        </w:rPr>
        <w:t> </w:t>
      </w:r>
      <w:r>
        <w:rPr>
          <w:sz w:val="21"/>
        </w:rPr>
        <w:t>o</w:t>
      </w:r>
      <w:r>
        <w:rPr>
          <w:spacing w:val="-6"/>
          <w:sz w:val="21"/>
        </w:rPr>
        <w:t> </w:t>
      </w:r>
      <w:r>
        <w:rPr>
          <w:sz w:val="21"/>
        </w:rPr>
        <w:t>acesso,</w:t>
      </w:r>
      <w:r>
        <w:rPr>
          <w:spacing w:val="-6"/>
          <w:sz w:val="21"/>
        </w:rPr>
        <w:t> </w:t>
      </w:r>
      <w:r>
        <w:rPr>
          <w:sz w:val="21"/>
        </w:rPr>
        <w:t>a</w:t>
      </w:r>
      <w:r>
        <w:rPr>
          <w:spacing w:val="-6"/>
          <w:sz w:val="21"/>
        </w:rPr>
        <w:t> </w:t>
      </w:r>
      <w:r>
        <w:rPr>
          <w:sz w:val="21"/>
        </w:rPr>
        <w:t>qualquer</w:t>
      </w:r>
      <w:r>
        <w:rPr>
          <w:spacing w:val="-6"/>
          <w:sz w:val="21"/>
        </w:rPr>
        <w:t> </w:t>
      </w:r>
      <w:r>
        <w:rPr>
          <w:sz w:val="21"/>
        </w:rPr>
        <w:t>tempo,</w:t>
      </w:r>
      <w:r>
        <w:rPr>
          <w:spacing w:val="-6"/>
          <w:sz w:val="21"/>
        </w:rPr>
        <w:t> </w:t>
      </w:r>
      <w:r>
        <w:rPr>
          <w:sz w:val="21"/>
        </w:rPr>
        <w:t>ao</w:t>
      </w:r>
      <w:r>
        <w:rPr>
          <w:spacing w:val="-6"/>
          <w:sz w:val="21"/>
        </w:rPr>
        <w:t> </w:t>
      </w:r>
      <w:r>
        <w:rPr>
          <w:sz w:val="21"/>
        </w:rPr>
        <w:t>local</w:t>
      </w:r>
      <w:r>
        <w:rPr>
          <w:spacing w:val="-6"/>
          <w:sz w:val="21"/>
        </w:rPr>
        <w:t> </w:t>
      </w:r>
      <w:r>
        <w:rPr>
          <w:sz w:val="21"/>
        </w:rPr>
        <w:t>dos</w:t>
      </w:r>
      <w:r>
        <w:rPr>
          <w:spacing w:val="-6"/>
          <w:sz w:val="21"/>
        </w:rPr>
        <w:t> </w:t>
      </w:r>
      <w:r>
        <w:rPr>
          <w:sz w:val="21"/>
        </w:rPr>
        <w:t>trabalhos, bem como aos documentos relativos à execução do empreendimento.</w:t>
      </w:r>
    </w:p>
    <w:p>
      <w:pPr>
        <w:pStyle w:val="ListParagraph"/>
        <w:numPr>
          <w:ilvl w:val="2"/>
          <w:numId w:val="46"/>
        </w:numPr>
        <w:tabs>
          <w:tab w:pos="1000" w:val="left" w:leader="none"/>
        </w:tabs>
        <w:spacing w:line="247" w:lineRule="auto" w:before="184" w:after="0"/>
        <w:ind w:left="314" w:right="301" w:firstLine="0"/>
        <w:jc w:val="both"/>
        <w:rPr>
          <w:sz w:val="21"/>
        </w:rPr>
      </w:pPr>
      <w:r>
        <w:rPr>
          <w:sz w:val="21"/>
        </w:rPr>
        <w:t>Caso o valor da contratação se enquadre nas hipóteses previstas no art. 1º, § 1º, I e II, do Decreto nº 50.128, de 28 de janeiro de 2026, manter Programa de Integridade, consistindo tal programa no conjunto de mecanismos e procedimentos internos de integridade, auditoria e incentivo à denúncia de irregularidades e na</w:t>
      </w:r>
      <w:r>
        <w:rPr>
          <w:spacing w:val="40"/>
          <w:sz w:val="21"/>
        </w:rPr>
        <w:t> </w:t>
      </w:r>
      <w:r>
        <w:rPr>
          <w:sz w:val="21"/>
        </w:rPr>
        <w:t>aplicação</w:t>
      </w:r>
      <w:r>
        <w:rPr>
          <w:spacing w:val="-1"/>
          <w:sz w:val="21"/>
        </w:rPr>
        <w:t> </w:t>
      </w:r>
      <w:r>
        <w:rPr>
          <w:sz w:val="21"/>
        </w:rPr>
        <w:t>efetiva</w:t>
      </w:r>
      <w:r>
        <w:rPr>
          <w:spacing w:val="-1"/>
          <w:sz w:val="21"/>
        </w:rPr>
        <w:t> </w:t>
      </w:r>
      <w:r>
        <w:rPr>
          <w:sz w:val="21"/>
        </w:rPr>
        <w:t>de</w:t>
      </w:r>
      <w:r>
        <w:rPr>
          <w:spacing w:val="-1"/>
          <w:sz w:val="21"/>
        </w:rPr>
        <w:t> </w:t>
      </w:r>
      <w:r>
        <w:rPr>
          <w:sz w:val="21"/>
        </w:rPr>
        <w:t>códigos</w:t>
      </w:r>
      <w:r>
        <w:rPr>
          <w:spacing w:val="-1"/>
          <w:sz w:val="21"/>
        </w:rPr>
        <w:t> </w:t>
      </w:r>
      <w:r>
        <w:rPr>
          <w:sz w:val="21"/>
        </w:rPr>
        <w:t>de</w:t>
      </w:r>
      <w:r>
        <w:rPr>
          <w:spacing w:val="-1"/>
          <w:sz w:val="21"/>
        </w:rPr>
        <w:t> </w:t>
      </w:r>
      <w:r>
        <w:rPr>
          <w:sz w:val="21"/>
        </w:rPr>
        <w:t>ética</w:t>
      </w:r>
      <w:r>
        <w:rPr>
          <w:spacing w:val="-1"/>
          <w:sz w:val="21"/>
        </w:rPr>
        <w:t> </w:t>
      </w:r>
      <w:r>
        <w:rPr>
          <w:sz w:val="21"/>
        </w:rPr>
        <w:t>e</w:t>
      </w:r>
      <w:r>
        <w:rPr>
          <w:spacing w:val="-1"/>
          <w:sz w:val="21"/>
        </w:rPr>
        <w:t> </w:t>
      </w:r>
      <w:r>
        <w:rPr>
          <w:sz w:val="21"/>
        </w:rPr>
        <w:t>de</w:t>
      </w:r>
      <w:r>
        <w:rPr>
          <w:spacing w:val="-1"/>
          <w:sz w:val="21"/>
        </w:rPr>
        <w:t> </w:t>
      </w:r>
      <w:r>
        <w:rPr>
          <w:sz w:val="21"/>
        </w:rPr>
        <w:t>conduta,</w:t>
      </w:r>
      <w:r>
        <w:rPr>
          <w:spacing w:val="-1"/>
          <w:sz w:val="21"/>
        </w:rPr>
        <w:t> </w:t>
      </w:r>
      <w:r>
        <w:rPr>
          <w:sz w:val="21"/>
        </w:rPr>
        <w:t>políticas</w:t>
      </w:r>
      <w:r>
        <w:rPr>
          <w:spacing w:val="-1"/>
          <w:sz w:val="21"/>
        </w:rPr>
        <w:t> </w:t>
      </w:r>
      <w:r>
        <w:rPr>
          <w:sz w:val="21"/>
        </w:rPr>
        <w:t>e</w:t>
      </w:r>
      <w:r>
        <w:rPr>
          <w:spacing w:val="-1"/>
          <w:sz w:val="21"/>
        </w:rPr>
        <w:t> </w:t>
      </w:r>
      <w:r>
        <w:rPr>
          <w:sz w:val="21"/>
        </w:rPr>
        <w:t>diretrizes</w:t>
      </w:r>
      <w:r>
        <w:rPr>
          <w:spacing w:val="-1"/>
          <w:sz w:val="21"/>
        </w:rPr>
        <w:t> </w:t>
      </w:r>
      <w:r>
        <w:rPr>
          <w:sz w:val="21"/>
        </w:rPr>
        <w:t>com</w:t>
      </w:r>
      <w:r>
        <w:rPr>
          <w:spacing w:val="-1"/>
          <w:sz w:val="21"/>
        </w:rPr>
        <w:t> </w:t>
      </w:r>
      <w:r>
        <w:rPr>
          <w:sz w:val="21"/>
        </w:rPr>
        <w:t>o</w:t>
      </w:r>
      <w:r>
        <w:rPr>
          <w:spacing w:val="-1"/>
          <w:sz w:val="21"/>
        </w:rPr>
        <w:t> </w:t>
      </w:r>
      <w:r>
        <w:rPr>
          <w:sz w:val="21"/>
        </w:rPr>
        <w:t>objetivo</w:t>
      </w:r>
      <w:r>
        <w:rPr>
          <w:spacing w:val="-1"/>
          <w:sz w:val="21"/>
        </w:rPr>
        <w:t> </w:t>
      </w:r>
      <w:r>
        <w:rPr>
          <w:sz w:val="21"/>
        </w:rPr>
        <w:t>de</w:t>
      </w:r>
      <w:r>
        <w:rPr>
          <w:spacing w:val="-1"/>
          <w:sz w:val="21"/>
        </w:rPr>
        <w:t> </w:t>
      </w:r>
      <w:r>
        <w:rPr>
          <w:sz w:val="21"/>
        </w:rPr>
        <w:t>detectar</w:t>
      </w:r>
      <w:r>
        <w:rPr>
          <w:spacing w:val="-1"/>
          <w:sz w:val="21"/>
        </w:rPr>
        <w:t> </w:t>
      </w:r>
      <w:r>
        <w:rPr>
          <w:sz w:val="21"/>
        </w:rPr>
        <w:t>e</w:t>
      </w:r>
      <w:r>
        <w:rPr>
          <w:spacing w:val="-1"/>
          <w:sz w:val="21"/>
        </w:rPr>
        <w:t> </w:t>
      </w:r>
      <w:r>
        <w:rPr>
          <w:sz w:val="21"/>
        </w:rPr>
        <w:t>sanar</w:t>
      </w:r>
      <w:r>
        <w:rPr>
          <w:spacing w:val="-1"/>
          <w:sz w:val="21"/>
        </w:rPr>
        <w:t> </w:t>
      </w:r>
      <w:r>
        <w:rPr>
          <w:sz w:val="21"/>
        </w:rPr>
        <w:t>desvios,</w:t>
      </w:r>
      <w:r>
        <w:rPr>
          <w:spacing w:val="-1"/>
          <w:sz w:val="21"/>
        </w:rPr>
        <w:t> </w:t>
      </w:r>
      <w:r>
        <w:rPr>
          <w:sz w:val="21"/>
        </w:rPr>
        <w:t>fraudes,</w:t>
      </w:r>
      <w:r>
        <w:rPr>
          <w:spacing w:val="-1"/>
          <w:sz w:val="21"/>
        </w:rPr>
        <w:t> </w:t>
      </w:r>
      <w:r>
        <w:rPr>
          <w:sz w:val="21"/>
        </w:rPr>
        <w:t>irregularidades</w:t>
      </w:r>
      <w:r>
        <w:rPr>
          <w:spacing w:val="-1"/>
          <w:sz w:val="21"/>
        </w:rPr>
        <w:t> </w:t>
      </w:r>
      <w:r>
        <w:rPr>
          <w:sz w:val="21"/>
        </w:rPr>
        <w:t>e</w:t>
      </w:r>
      <w:r>
        <w:rPr>
          <w:spacing w:val="-1"/>
          <w:sz w:val="21"/>
        </w:rPr>
        <w:t> </w:t>
      </w:r>
      <w:r>
        <w:rPr>
          <w:sz w:val="21"/>
        </w:rPr>
        <w:t>atos</w:t>
      </w:r>
      <w:r>
        <w:rPr>
          <w:spacing w:val="-1"/>
          <w:sz w:val="21"/>
        </w:rPr>
        <w:t> </w:t>
      </w:r>
      <w:r>
        <w:rPr>
          <w:sz w:val="21"/>
        </w:rPr>
        <w:t>ilícitos</w:t>
      </w:r>
      <w:r>
        <w:rPr>
          <w:spacing w:val="-1"/>
          <w:sz w:val="21"/>
        </w:rPr>
        <w:t> </w:t>
      </w:r>
      <w:r>
        <w:rPr>
          <w:sz w:val="21"/>
        </w:rPr>
        <w:t>praticados</w:t>
      </w:r>
      <w:r>
        <w:rPr>
          <w:spacing w:val="-1"/>
          <w:sz w:val="21"/>
        </w:rPr>
        <w:t> </w:t>
      </w:r>
      <w:r>
        <w:rPr>
          <w:sz w:val="21"/>
        </w:rPr>
        <w:t>contra</w:t>
      </w:r>
      <w:r>
        <w:rPr>
          <w:spacing w:val="-1"/>
          <w:sz w:val="21"/>
        </w:rPr>
        <w:t> </w:t>
      </w:r>
      <w:r>
        <w:rPr>
          <w:sz w:val="21"/>
        </w:rPr>
        <w:t>a Administração Pública.</w:t>
      </w:r>
    </w:p>
    <w:p>
      <w:pPr>
        <w:pStyle w:val="ListParagraph"/>
        <w:numPr>
          <w:ilvl w:val="3"/>
          <w:numId w:val="46"/>
        </w:numPr>
        <w:tabs>
          <w:tab w:pos="1046" w:val="left" w:leader="none"/>
        </w:tabs>
        <w:spacing w:line="240" w:lineRule="auto" w:before="184" w:after="0"/>
        <w:ind w:left="1046" w:right="0" w:hanging="732"/>
        <w:jc w:val="left"/>
        <w:rPr>
          <w:sz w:val="21"/>
        </w:rPr>
      </w:pPr>
      <w:r>
        <w:rPr>
          <w:sz w:val="21"/>
        </w:rPr>
        <w:t>Caso</w:t>
      </w:r>
      <w:r>
        <w:rPr>
          <w:spacing w:val="-6"/>
          <w:sz w:val="21"/>
        </w:rPr>
        <w:t> </w:t>
      </w:r>
      <w:r>
        <w:rPr>
          <w:sz w:val="21"/>
        </w:rPr>
        <w:t>se</w:t>
      </w:r>
      <w:r>
        <w:rPr>
          <w:spacing w:val="-5"/>
          <w:sz w:val="21"/>
        </w:rPr>
        <w:t> </w:t>
      </w:r>
      <w:r>
        <w:rPr>
          <w:sz w:val="21"/>
        </w:rPr>
        <w:t>trate</w:t>
      </w:r>
      <w:r>
        <w:rPr>
          <w:spacing w:val="-5"/>
          <w:sz w:val="21"/>
        </w:rPr>
        <w:t> </w:t>
      </w:r>
      <w:r>
        <w:rPr>
          <w:sz w:val="21"/>
        </w:rPr>
        <w:t>de</w:t>
      </w:r>
      <w:r>
        <w:rPr>
          <w:spacing w:val="-5"/>
          <w:sz w:val="21"/>
        </w:rPr>
        <w:t> </w:t>
      </w:r>
      <w:r>
        <w:rPr>
          <w:sz w:val="21"/>
        </w:rPr>
        <w:t>consórcio,</w:t>
      </w:r>
      <w:r>
        <w:rPr>
          <w:spacing w:val="-6"/>
          <w:sz w:val="21"/>
        </w:rPr>
        <w:t> </w:t>
      </w:r>
      <w:r>
        <w:rPr>
          <w:sz w:val="21"/>
        </w:rPr>
        <w:t>o</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6"/>
          <w:sz w:val="21"/>
        </w:rPr>
        <w:t> </w:t>
      </w:r>
      <w:r>
        <w:rPr>
          <w:sz w:val="21"/>
        </w:rPr>
        <w:t>deverá</w:t>
      </w:r>
      <w:r>
        <w:rPr>
          <w:spacing w:val="-5"/>
          <w:sz w:val="21"/>
        </w:rPr>
        <w:t> </w:t>
      </w:r>
      <w:r>
        <w:rPr>
          <w:sz w:val="21"/>
        </w:rPr>
        <w:t>ser</w:t>
      </w:r>
      <w:r>
        <w:rPr>
          <w:spacing w:val="-5"/>
          <w:sz w:val="21"/>
        </w:rPr>
        <w:t> </w:t>
      </w:r>
      <w:r>
        <w:rPr>
          <w:sz w:val="21"/>
        </w:rPr>
        <w:t>exigido</w:t>
      </w:r>
      <w:r>
        <w:rPr>
          <w:spacing w:val="-5"/>
          <w:sz w:val="21"/>
        </w:rPr>
        <w:t> </w:t>
      </w:r>
      <w:r>
        <w:rPr>
          <w:sz w:val="21"/>
        </w:rPr>
        <w:t>de</w:t>
      </w:r>
      <w:r>
        <w:rPr>
          <w:spacing w:val="-6"/>
          <w:sz w:val="21"/>
        </w:rPr>
        <w:t> </w:t>
      </w:r>
      <w:r>
        <w:rPr>
          <w:sz w:val="21"/>
        </w:rPr>
        <w:t>todas</w:t>
      </w:r>
      <w:r>
        <w:rPr>
          <w:spacing w:val="-5"/>
          <w:sz w:val="21"/>
        </w:rPr>
        <w:t> </w:t>
      </w:r>
      <w:r>
        <w:rPr>
          <w:sz w:val="21"/>
        </w:rPr>
        <w:t>as</w:t>
      </w:r>
      <w:r>
        <w:rPr>
          <w:spacing w:val="-5"/>
          <w:sz w:val="21"/>
        </w:rPr>
        <w:t> </w:t>
      </w:r>
      <w:r>
        <w:rPr>
          <w:spacing w:val="-2"/>
          <w:sz w:val="21"/>
        </w:rPr>
        <w:t>consorciadas.</w:t>
      </w:r>
    </w:p>
    <w:p>
      <w:pPr>
        <w:pStyle w:val="ListParagraph"/>
        <w:numPr>
          <w:ilvl w:val="3"/>
          <w:numId w:val="46"/>
        </w:numPr>
        <w:tabs>
          <w:tab w:pos="1050" w:val="left" w:leader="none"/>
        </w:tabs>
        <w:spacing w:line="247" w:lineRule="auto" w:before="178" w:after="0"/>
        <w:ind w:left="314" w:right="301" w:firstLine="0"/>
        <w:jc w:val="both"/>
        <w:rPr>
          <w:sz w:val="21"/>
        </w:rPr>
      </w:pPr>
      <w:r>
        <w:rPr>
          <w:sz w:val="21"/>
        </w:rPr>
        <w:t>Caso</w:t>
      </w:r>
      <w:r>
        <w:rPr>
          <w:spacing w:val="-1"/>
          <w:sz w:val="21"/>
        </w:rPr>
        <w:t> </w:t>
      </w:r>
      <w:r>
        <w:rPr>
          <w:sz w:val="21"/>
        </w:rPr>
        <w:t>o</w:t>
      </w:r>
      <w:r>
        <w:rPr>
          <w:spacing w:val="-1"/>
          <w:sz w:val="21"/>
        </w:rPr>
        <w:t> </w:t>
      </w:r>
      <w:r>
        <w:rPr>
          <w:sz w:val="21"/>
        </w:rPr>
        <w:t>CONTRATADO</w:t>
      </w:r>
      <w:r>
        <w:rPr>
          <w:spacing w:val="-1"/>
          <w:sz w:val="21"/>
        </w:rPr>
        <w:t> </w:t>
      </w:r>
      <w:r>
        <w:rPr>
          <w:sz w:val="21"/>
        </w:rPr>
        <w:t>ainda</w:t>
      </w:r>
      <w:r>
        <w:rPr>
          <w:spacing w:val="-1"/>
          <w:sz w:val="21"/>
        </w:rPr>
        <w:t> </w:t>
      </w:r>
      <w:r>
        <w:rPr>
          <w:sz w:val="21"/>
        </w:rPr>
        <w:t>não</w:t>
      </w:r>
      <w:r>
        <w:rPr>
          <w:spacing w:val="-1"/>
          <w:sz w:val="21"/>
        </w:rPr>
        <w:t> </w:t>
      </w:r>
      <w:r>
        <w:rPr>
          <w:sz w:val="21"/>
        </w:rPr>
        <w:t>tenha</w:t>
      </w:r>
      <w:r>
        <w:rPr>
          <w:spacing w:val="-1"/>
          <w:sz w:val="21"/>
        </w:rPr>
        <w:t> </w:t>
      </w:r>
      <w:r>
        <w:rPr>
          <w:sz w:val="21"/>
        </w:rPr>
        <w:t>Programa</w:t>
      </w:r>
      <w:r>
        <w:rPr>
          <w:spacing w:val="-1"/>
          <w:sz w:val="21"/>
        </w:rPr>
        <w:t> </w:t>
      </w:r>
      <w:r>
        <w:rPr>
          <w:sz w:val="21"/>
        </w:rPr>
        <w:t>de</w:t>
      </w:r>
      <w:r>
        <w:rPr>
          <w:spacing w:val="-1"/>
          <w:sz w:val="21"/>
        </w:rPr>
        <w:t> </w:t>
      </w:r>
      <w:r>
        <w:rPr>
          <w:sz w:val="21"/>
        </w:rPr>
        <w:t>Integridade</w:t>
      </w:r>
      <w:r>
        <w:rPr>
          <w:spacing w:val="-1"/>
          <w:sz w:val="21"/>
        </w:rPr>
        <w:t> </w:t>
      </w:r>
      <w:r>
        <w:rPr>
          <w:sz w:val="21"/>
        </w:rPr>
        <w:t>instituído,</w:t>
      </w:r>
      <w:r>
        <w:rPr>
          <w:spacing w:val="-1"/>
          <w:sz w:val="21"/>
        </w:rPr>
        <w:t> </w:t>
      </w:r>
      <w:r>
        <w:rPr>
          <w:sz w:val="21"/>
        </w:rPr>
        <w:t>deverá</w:t>
      </w:r>
      <w:r>
        <w:rPr>
          <w:spacing w:val="-1"/>
          <w:sz w:val="21"/>
        </w:rPr>
        <w:t> </w:t>
      </w:r>
      <w:r>
        <w:rPr>
          <w:sz w:val="21"/>
        </w:rPr>
        <w:t>implantar</w:t>
      </w:r>
      <w:r>
        <w:rPr>
          <w:spacing w:val="-1"/>
          <w:sz w:val="21"/>
        </w:rPr>
        <w:t> </w:t>
      </w:r>
      <w:r>
        <w:rPr>
          <w:sz w:val="21"/>
        </w:rPr>
        <w:t>o</w:t>
      </w:r>
      <w:r>
        <w:rPr>
          <w:spacing w:val="-1"/>
          <w:sz w:val="21"/>
        </w:rPr>
        <w:t> </w:t>
      </w:r>
      <w:r>
        <w:rPr>
          <w:sz w:val="21"/>
        </w:rPr>
        <w:t>Programa</w:t>
      </w:r>
      <w:r>
        <w:rPr>
          <w:spacing w:val="-1"/>
          <w:sz w:val="21"/>
        </w:rPr>
        <w:t> </w:t>
      </w:r>
      <w:r>
        <w:rPr>
          <w:sz w:val="21"/>
        </w:rPr>
        <w:t>de</w:t>
      </w:r>
      <w:r>
        <w:rPr>
          <w:spacing w:val="-1"/>
          <w:sz w:val="21"/>
        </w:rPr>
        <w:t> </w:t>
      </w:r>
      <w:r>
        <w:rPr>
          <w:sz w:val="21"/>
        </w:rPr>
        <w:t>Integridade</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até</w:t>
      </w:r>
      <w:r>
        <w:rPr>
          <w:spacing w:val="-1"/>
          <w:sz w:val="21"/>
        </w:rPr>
        <w:t> </w:t>
      </w:r>
      <w:r>
        <w:rPr>
          <w:sz w:val="21"/>
        </w:rPr>
        <w:t>180</w:t>
      </w:r>
      <w:r>
        <w:rPr>
          <w:spacing w:val="-1"/>
          <w:sz w:val="21"/>
        </w:rPr>
        <w:t> </w:t>
      </w:r>
      <w:r>
        <w:rPr>
          <w:sz w:val="21"/>
        </w:rPr>
        <w:t>(cento</w:t>
      </w:r>
      <w:r>
        <w:rPr>
          <w:spacing w:val="-1"/>
          <w:sz w:val="21"/>
        </w:rPr>
        <w:t> </w:t>
      </w:r>
      <w:r>
        <w:rPr>
          <w:sz w:val="21"/>
        </w:rPr>
        <w:t>e</w:t>
      </w:r>
      <w:r>
        <w:rPr>
          <w:spacing w:val="-1"/>
          <w:sz w:val="21"/>
        </w:rPr>
        <w:t> </w:t>
      </w:r>
      <w:r>
        <w:rPr>
          <w:sz w:val="21"/>
        </w:rPr>
        <w:t>oitenta)</w:t>
      </w:r>
      <w:r>
        <w:rPr>
          <w:spacing w:val="-1"/>
          <w:sz w:val="21"/>
        </w:rPr>
        <w:t> </w:t>
      </w:r>
      <w:r>
        <w:rPr>
          <w:sz w:val="21"/>
        </w:rPr>
        <w:t>dias corridos, a partir da assinatura do Contrato.</w:t>
      </w:r>
    </w:p>
    <w:p>
      <w:pPr>
        <w:pStyle w:val="ListParagraph"/>
        <w:numPr>
          <w:ilvl w:val="3"/>
          <w:numId w:val="46"/>
        </w:numPr>
        <w:tabs>
          <w:tab w:pos="1053" w:val="left" w:leader="none"/>
        </w:tabs>
        <w:spacing w:line="247" w:lineRule="auto" w:before="183" w:after="0"/>
        <w:ind w:left="314" w:right="301" w:firstLine="0"/>
        <w:jc w:val="both"/>
        <w:rPr>
          <w:sz w:val="21"/>
        </w:rPr>
      </w:pPr>
      <w:r>
        <w:rPr>
          <w:sz w:val="21"/>
        </w:rPr>
        <w:t>Caso, durante a execução do ajuste, sejam celebrados termos aditivos cujos valores, acrescidos do valor inicial do Contrato, enquadrem o valor global do Contrato nos</w:t>
      </w:r>
      <w:r>
        <w:rPr>
          <w:spacing w:val="-1"/>
          <w:sz w:val="21"/>
        </w:rPr>
        <w:t> </w:t>
      </w:r>
      <w:r>
        <w:rPr>
          <w:sz w:val="21"/>
        </w:rPr>
        <w:t>arts.</w:t>
      </w:r>
      <w:r>
        <w:rPr>
          <w:spacing w:val="-1"/>
          <w:sz w:val="21"/>
        </w:rPr>
        <w:t> </w:t>
      </w:r>
      <w:r>
        <w:rPr>
          <w:sz w:val="21"/>
        </w:rPr>
        <w:t>1º,</w:t>
      </w:r>
      <w:r>
        <w:rPr>
          <w:spacing w:val="-1"/>
          <w:sz w:val="21"/>
        </w:rPr>
        <w:t> </w:t>
      </w:r>
      <w:r>
        <w:rPr>
          <w:sz w:val="21"/>
        </w:rPr>
        <w:t>I</w:t>
      </w:r>
      <w:r>
        <w:rPr>
          <w:spacing w:val="-1"/>
          <w:sz w:val="21"/>
        </w:rPr>
        <w:t> </w:t>
      </w:r>
      <w:r>
        <w:rPr>
          <w:sz w:val="21"/>
        </w:rPr>
        <w:t>e</w:t>
      </w:r>
      <w:r>
        <w:rPr>
          <w:spacing w:val="-1"/>
          <w:sz w:val="21"/>
        </w:rPr>
        <w:t> </w:t>
      </w:r>
      <w:r>
        <w:rPr>
          <w:sz w:val="21"/>
        </w:rPr>
        <w:t>II,</w:t>
      </w:r>
      <w:r>
        <w:rPr>
          <w:spacing w:val="-1"/>
          <w:sz w:val="21"/>
        </w:rPr>
        <w:t> </w:t>
      </w:r>
      <w:r>
        <w:rPr>
          <w:sz w:val="21"/>
        </w:rPr>
        <w:t>2º,</w:t>
      </w:r>
      <w:r>
        <w:rPr>
          <w:spacing w:val="-1"/>
          <w:sz w:val="21"/>
        </w:rPr>
        <w:t> </w:t>
      </w:r>
      <w:r>
        <w:rPr>
          <w:sz w:val="21"/>
        </w:rPr>
        <w:t>§1º</w:t>
      </w:r>
      <w:r>
        <w:rPr>
          <w:spacing w:val="-1"/>
          <w:sz w:val="21"/>
        </w:rPr>
        <w:t> </w:t>
      </w:r>
      <w:r>
        <w:rPr>
          <w:sz w:val="21"/>
        </w:rPr>
        <w:t>e</w:t>
      </w:r>
      <w:r>
        <w:rPr>
          <w:spacing w:val="-1"/>
          <w:sz w:val="21"/>
        </w:rPr>
        <w:t> </w:t>
      </w:r>
      <w:r>
        <w:rPr>
          <w:sz w:val="21"/>
        </w:rPr>
        <w:t>10</w:t>
      </w:r>
      <w:r>
        <w:rPr>
          <w:spacing w:val="-1"/>
          <w:sz w:val="21"/>
        </w:rPr>
        <w:t> </w:t>
      </w:r>
      <w:r>
        <w:rPr>
          <w:sz w:val="21"/>
        </w:rPr>
        <w:t>do</w:t>
      </w:r>
      <w:r>
        <w:rPr>
          <w:spacing w:val="-1"/>
          <w:sz w:val="21"/>
        </w:rPr>
        <w:t> </w:t>
      </w:r>
      <w:r>
        <w:rPr>
          <w:sz w:val="21"/>
        </w:rPr>
        <w:t>Decreto</w:t>
      </w:r>
      <w:r>
        <w:rPr>
          <w:spacing w:val="-1"/>
          <w:sz w:val="21"/>
        </w:rPr>
        <w:t> </w:t>
      </w:r>
      <w:r>
        <w:rPr>
          <w:sz w:val="21"/>
        </w:rPr>
        <w:t>nº</w:t>
      </w:r>
      <w:r>
        <w:rPr>
          <w:spacing w:val="-1"/>
          <w:sz w:val="21"/>
        </w:rPr>
        <w:t> </w:t>
      </w:r>
      <w:r>
        <w:rPr>
          <w:sz w:val="21"/>
        </w:rPr>
        <w:t>50.128/2026,</w:t>
      </w:r>
      <w:r>
        <w:rPr>
          <w:spacing w:val="-1"/>
          <w:sz w:val="21"/>
        </w:rPr>
        <w:t> </w:t>
      </w:r>
      <w:r>
        <w:rPr>
          <w:sz w:val="21"/>
        </w:rPr>
        <w:t>deverá</w:t>
      </w:r>
      <w:r>
        <w:rPr>
          <w:spacing w:val="-1"/>
          <w:sz w:val="21"/>
        </w:rPr>
        <w:t> </w:t>
      </w:r>
      <w:r>
        <w:rPr>
          <w:sz w:val="21"/>
        </w:rPr>
        <w:t>o</w:t>
      </w:r>
      <w:r>
        <w:rPr>
          <w:spacing w:val="-1"/>
          <w:sz w:val="21"/>
        </w:rPr>
        <w:t> </w:t>
      </w:r>
      <w:r>
        <w:rPr>
          <w:sz w:val="21"/>
        </w:rPr>
        <w:t>CONTRATADO</w:t>
      </w:r>
      <w:r>
        <w:rPr>
          <w:spacing w:val="-1"/>
          <w:sz w:val="21"/>
        </w:rPr>
        <w:t> </w:t>
      </w:r>
      <w:r>
        <w:rPr>
          <w:sz w:val="21"/>
        </w:rPr>
        <w:t>apresentar</w:t>
      </w:r>
      <w:r>
        <w:rPr>
          <w:spacing w:val="-1"/>
          <w:sz w:val="21"/>
        </w:rPr>
        <w:t> </w:t>
      </w:r>
      <w:r>
        <w:rPr>
          <w:sz w:val="21"/>
        </w:rPr>
        <w:t>Programa</w:t>
      </w:r>
      <w:r>
        <w:rPr>
          <w:spacing w:val="-1"/>
          <w:sz w:val="21"/>
        </w:rPr>
        <w:t> </w:t>
      </w:r>
      <w:r>
        <w:rPr>
          <w:sz w:val="21"/>
        </w:rPr>
        <w:t>de</w:t>
      </w:r>
      <w:r>
        <w:rPr>
          <w:spacing w:val="-1"/>
          <w:sz w:val="21"/>
        </w:rPr>
        <w:t> </w:t>
      </w:r>
      <w:r>
        <w:rPr>
          <w:sz w:val="21"/>
        </w:rPr>
        <w:t>Integridade</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até</w:t>
      </w:r>
      <w:r>
        <w:rPr>
          <w:spacing w:val="-1"/>
          <w:sz w:val="21"/>
        </w:rPr>
        <w:t> </w:t>
      </w:r>
      <w:r>
        <w:rPr>
          <w:sz w:val="21"/>
        </w:rPr>
        <w:t>180</w:t>
      </w:r>
      <w:r>
        <w:rPr>
          <w:spacing w:val="-1"/>
          <w:sz w:val="21"/>
        </w:rPr>
        <w:t> </w:t>
      </w:r>
      <w:r>
        <w:rPr>
          <w:sz w:val="21"/>
        </w:rPr>
        <w:t>(cento</w:t>
      </w:r>
      <w:r>
        <w:rPr>
          <w:spacing w:val="-1"/>
          <w:sz w:val="21"/>
        </w:rPr>
        <w:t> </w:t>
      </w:r>
      <w:r>
        <w:rPr>
          <w:sz w:val="21"/>
        </w:rPr>
        <w:t>e</w:t>
      </w:r>
      <w:r>
        <w:rPr>
          <w:spacing w:val="-1"/>
          <w:sz w:val="21"/>
        </w:rPr>
        <w:t> </w:t>
      </w:r>
      <w:r>
        <w:rPr>
          <w:sz w:val="21"/>
        </w:rPr>
        <w:t>oitenta)</w:t>
      </w:r>
      <w:r>
        <w:rPr>
          <w:spacing w:val="-1"/>
          <w:sz w:val="21"/>
        </w:rPr>
        <w:t> </w:t>
      </w:r>
      <w:r>
        <w:rPr>
          <w:sz w:val="21"/>
        </w:rPr>
        <w:t>dias</w:t>
      </w:r>
      <w:r>
        <w:rPr>
          <w:spacing w:val="-1"/>
          <w:sz w:val="21"/>
        </w:rPr>
        <w:t> </w:t>
      </w:r>
      <w:r>
        <w:rPr>
          <w:sz w:val="21"/>
        </w:rPr>
        <w:t>corridos, a partir da assinatura do Termo Aditivo.</w:t>
      </w:r>
    </w:p>
    <w:p>
      <w:pPr>
        <w:pStyle w:val="ListParagraph"/>
        <w:numPr>
          <w:ilvl w:val="3"/>
          <w:numId w:val="46"/>
        </w:numPr>
        <w:tabs>
          <w:tab w:pos="1046" w:val="left" w:leader="none"/>
        </w:tabs>
        <w:spacing w:line="247" w:lineRule="auto" w:before="184" w:after="0"/>
        <w:ind w:left="314" w:right="804" w:firstLine="0"/>
        <w:jc w:val="left"/>
        <w:rPr>
          <w:sz w:val="21"/>
        </w:rPr>
      </w:pPr>
      <w:r>
        <w:rPr>
          <w:sz w:val="21"/>
        </w:rPr>
        <w:t>O</w:t>
      </w:r>
      <w:r>
        <w:rPr>
          <w:spacing w:val="-6"/>
          <w:sz w:val="21"/>
        </w:rPr>
        <w:t> </w:t>
      </w:r>
      <w:r>
        <w:rPr>
          <w:sz w:val="21"/>
        </w:rPr>
        <w:t>não</w:t>
      </w:r>
      <w:r>
        <w:rPr>
          <w:spacing w:val="-6"/>
          <w:sz w:val="21"/>
        </w:rPr>
        <w:t> </w:t>
      </w:r>
      <w:r>
        <w:rPr>
          <w:sz w:val="21"/>
        </w:rPr>
        <w:t>cumprimento</w:t>
      </w:r>
      <w:r>
        <w:rPr>
          <w:spacing w:val="-6"/>
          <w:sz w:val="21"/>
        </w:rPr>
        <w:t> </w:t>
      </w:r>
      <w:r>
        <w:rPr>
          <w:sz w:val="21"/>
        </w:rPr>
        <w:t>ou</w:t>
      </w:r>
      <w:r>
        <w:rPr>
          <w:spacing w:val="-6"/>
          <w:sz w:val="21"/>
        </w:rPr>
        <w:t> </w:t>
      </w:r>
      <w:r>
        <w:rPr>
          <w:sz w:val="21"/>
        </w:rPr>
        <w:t>não</w:t>
      </w:r>
      <w:r>
        <w:rPr>
          <w:spacing w:val="-6"/>
          <w:sz w:val="21"/>
        </w:rPr>
        <w:t> </w:t>
      </w:r>
      <w:r>
        <w:rPr>
          <w:sz w:val="21"/>
        </w:rPr>
        <w:t>atendimento</w:t>
      </w:r>
      <w:r>
        <w:rPr>
          <w:spacing w:val="-6"/>
          <w:sz w:val="21"/>
        </w:rPr>
        <w:t> </w:t>
      </w:r>
      <w:r>
        <w:rPr>
          <w:sz w:val="21"/>
        </w:rPr>
        <w:t>das</w:t>
      </w:r>
      <w:r>
        <w:rPr>
          <w:spacing w:val="-6"/>
          <w:sz w:val="21"/>
        </w:rPr>
        <w:t> </w:t>
      </w:r>
      <w:r>
        <w:rPr>
          <w:sz w:val="21"/>
        </w:rPr>
        <w:t>exigências</w:t>
      </w:r>
      <w:r>
        <w:rPr>
          <w:spacing w:val="-6"/>
          <w:sz w:val="21"/>
        </w:rPr>
        <w:t> </w:t>
      </w:r>
      <w:r>
        <w:rPr>
          <w:sz w:val="21"/>
        </w:rPr>
        <w:t>referentes</w:t>
      </w:r>
      <w:r>
        <w:rPr>
          <w:spacing w:val="-6"/>
          <w:sz w:val="21"/>
        </w:rPr>
        <w:t> </w:t>
      </w:r>
      <w:r>
        <w:rPr>
          <w:sz w:val="21"/>
        </w:rPr>
        <w:t>ao</w:t>
      </w:r>
      <w:r>
        <w:rPr>
          <w:spacing w:val="-6"/>
          <w:sz w:val="21"/>
        </w:rPr>
        <w:t> </w:t>
      </w:r>
      <w:r>
        <w:rPr>
          <w:sz w:val="21"/>
        </w:rPr>
        <w:t>Programa</w:t>
      </w:r>
      <w:r>
        <w:rPr>
          <w:spacing w:val="-6"/>
          <w:sz w:val="21"/>
        </w:rPr>
        <w:t> </w:t>
      </w:r>
      <w:r>
        <w:rPr>
          <w:sz w:val="21"/>
        </w:rPr>
        <w:t>de</w:t>
      </w:r>
      <w:r>
        <w:rPr>
          <w:spacing w:val="-6"/>
          <w:sz w:val="21"/>
        </w:rPr>
        <w:t> </w:t>
      </w:r>
      <w:r>
        <w:rPr>
          <w:sz w:val="21"/>
        </w:rPr>
        <w:t>Integridade</w:t>
      </w:r>
      <w:r>
        <w:rPr>
          <w:spacing w:val="-6"/>
          <w:sz w:val="21"/>
        </w:rPr>
        <w:t> </w:t>
      </w:r>
      <w:r>
        <w:rPr>
          <w:sz w:val="21"/>
        </w:rPr>
        <w:t>pelo</w:t>
      </w:r>
      <w:r>
        <w:rPr>
          <w:spacing w:val="-6"/>
          <w:sz w:val="21"/>
        </w:rPr>
        <w:t> </w:t>
      </w:r>
      <w:r>
        <w:rPr>
          <w:sz w:val="21"/>
        </w:rPr>
        <w:t>CONTRATADO</w:t>
      </w:r>
      <w:r>
        <w:rPr>
          <w:spacing w:val="-6"/>
          <w:sz w:val="21"/>
        </w:rPr>
        <w:t> </w:t>
      </w:r>
      <w:r>
        <w:rPr>
          <w:sz w:val="21"/>
        </w:rPr>
        <w:t>estabelecidas</w:t>
      </w:r>
      <w:r>
        <w:rPr>
          <w:spacing w:val="-6"/>
          <w:sz w:val="21"/>
        </w:rPr>
        <w:t> </w:t>
      </w:r>
      <w:r>
        <w:rPr>
          <w:sz w:val="21"/>
        </w:rPr>
        <w:t>na</w:t>
      </w:r>
      <w:r>
        <w:rPr>
          <w:spacing w:val="-6"/>
          <w:sz w:val="21"/>
        </w:rPr>
        <w:t> </w:t>
      </w:r>
      <w:r>
        <w:rPr>
          <w:sz w:val="21"/>
        </w:rPr>
        <w:t>legislação</w:t>
      </w:r>
      <w:r>
        <w:rPr>
          <w:spacing w:val="-6"/>
          <w:sz w:val="21"/>
        </w:rPr>
        <w:t> </w:t>
      </w:r>
      <w:r>
        <w:rPr>
          <w:sz w:val="21"/>
        </w:rPr>
        <w:t>vigente</w:t>
      </w:r>
      <w:r>
        <w:rPr>
          <w:spacing w:val="-6"/>
          <w:sz w:val="21"/>
        </w:rPr>
        <w:t> </w:t>
      </w:r>
      <w:r>
        <w:rPr>
          <w:sz w:val="21"/>
        </w:rPr>
        <w:t>ou</w:t>
      </w:r>
      <w:r>
        <w:rPr>
          <w:spacing w:val="-6"/>
          <w:sz w:val="21"/>
        </w:rPr>
        <w:t> </w:t>
      </w:r>
      <w:r>
        <w:rPr>
          <w:sz w:val="21"/>
        </w:rPr>
        <w:t>no presente ajuste ensejará a aplicação das sanções previstas na Lei nº 7.753, de 17 de outubro 2017, no Decreto nº 50.128/2026 e neste Contrato.</w:t>
      </w:r>
    </w:p>
    <w:p>
      <w:pPr>
        <w:pStyle w:val="ListParagraph"/>
        <w:numPr>
          <w:ilvl w:val="2"/>
          <w:numId w:val="46"/>
        </w:numPr>
        <w:tabs>
          <w:tab w:pos="894" w:val="left" w:leader="none"/>
        </w:tabs>
        <w:spacing w:line="259" w:lineRule="auto" w:before="210" w:after="0"/>
        <w:ind w:left="314" w:right="301" w:firstLine="0"/>
        <w:jc w:val="both"/>
        <w:rPr>
          <w:sz w:val="21"/>
        </w:rPr>
      </w:pPr>
      <w:r>
        <w:rPr>
          <w:sz w:val="21"/>
        </w:rPr>
        <w:t>Orientar e treinar seus empregados sobre os deveres previstos na Lei nº 13.709, de 14 de agosto de 2018 (LGPD), adotando medidas eficazes para proteção de dados pessoais a que tenha acesso por força da execução deste Contrato.</w:t>
      </w:r>
    </w:p>
    <w:p>
      <w:pPr>
        <w:pStyle w:val="BodyText"/>
        <w:ind w:left="0"/>
      </w:pPr>
    </w:p>
    <w:p>
      <w:pPr>
        <w:pStyle w:val="BodyText"/>
        <w:spacing w:before="175"/>
        <w:ind w:left="0"/>
      </w:pPr>
    </w:p>
    <w:p>
      <w:pPr>
        <w:pStyle w:val="Heading2"/>
        <w:ind w:left="367"/>
      </w:pPr>
      <w:r>
        <w:rPr>
          <w:spacing w:val="-2"/>
        </w:rPr>
        <w:t>CLÁUSULA</w:t>
      </w:r>
      <w:r>
        <w:rPr>
          <w:spacing w:val="-10"/>
        </w:rPr>
        <w:t> </w:t>
      </w:r>
      <w:r>
        <w:rPr>
          <w:spacing w:val="-2"/>
        </w:rPr>
        <w:t>DÉCIMA</w:t>
      </w:r>
      <w:r>
        <w:rPr>
          <w:spacing w:val="-9"/>
        </w:rPr>
        <w:t> </w:t>
      </w:r>
      <w:r>
        <w:rPr>
          <w:spacing w:val="-2"/>
        </w:rPr>
        <w:t>–</w:t>
      </w:r>
      <w:r>
        <w:rPr>
          <w:spacing w:val="2"/>
        </w:rPr>
        <w:t> </w:t>
      </w:r>
      <w:r>
        <w:rPr>
          <w:spacing w:val="-2"/>
        </w:rPr>
        <w:t>GARANTIA</w:t>
      </w:r>
      <w:r>
        <w:rPr>
          <w:spacing w:val="-9"/>
        </w:rPr>
        <w:t> </w:t>
      </w:r>
      <w:r>
        <w:rPr>
          <w:spacing w:val="-2"/>
        </w:rPr>
        <w:t>DE</w:t>
      </w:r>
      <w:r>
        <w:rPr>
          <w:spacing w:val="2"/>
        </w:rPr>
        <w:t> </w:t>
      </w:r>
      <w:r>
        <w:rPr>
          <w:spacing w:val="-2"/>
        </w:rPr>
        <w:t>EXECUÇÃO</w:t>
      </w:r>
    </w:p>
    <w:p>
      <w:pPr>
        <w:pStyle w:val="ListParagraph"/>
        <w:numPr>
          <w:ilvl w:val="1"/>
          <w:numId w:val="48"/>
        </w:numPr>
        <w:tabs>
          <w:tab w:pos="732" w:val="left" w:leader="none"/>
        </w:tabs>
        <w:spacing w:line="240" w:lineRule="auto" w:before="217" w:after="0"/>
        <w:ind w:left="732" w:right="0" w:hanging="418"/>
        <w:jc w:val="left"/>
        <w:rPr>
          <w:sz w:val="21"/>
        </w:rPr>
      </w:pPr>
      <w:r>
        <w:rPr>
          <w:sz w:val="21"/>
        </w:rPr>
        <w:t>Não</w:t>
      </w:r>
      <w:r>
        <w:rPr>
          <w:spacing w:val="-6"/>
          <w:sz w:val="21"/>
        </w:rPr>
        <w:t> </w:t>
      </w:r>
      <w:r>
        <w:rPr>
          <w:sz w:val="21"/>
        </w:rPr>
        <w:t>haverá</w:t>
      </w:r>
      <w:r>
        <w:rPr>
          <w:spacing w:val="-5"/>
          <w:sz w:val="21"/>
        </w:rPr>
        <w:t> </w:t>
      </w:r>
      <w:r>
        <w:rPr>
          <w:sz w:val="21"/>
        </w:rPr>
        <w:t>exigência</w:t>
      </w:r>
      <w:r>
        <w:rPr>
          <w:spacing w:val="-5"/>
          <w:sz w:val="21"/>
        </w:rPr>
        <w:t> </w:t>
      </w:r>
      <w:r>
        <w:rPr>
          <w:sz w:val="21"/>
        </w:rPr>
        <w:t>de</w:t>
      </w:r>
      <w:r>
        <w:rPr>
          <w:spacing w:val="-5"/>
          <w:sz w:val="21"/>
        </w:rPr>
        <w:t> </w:t>
      </w:r>
      <w:r>
        <w:rPr>
          <w:sz w:val="21"/>
        </w:rPr>
        <w:t>garantia</w:t>
      </w:r>
      <w:r>
        <w:rPr>
          <w:spacing w:val="-5"/>
          <w:sz w:val="21"/>
        </w:rPr>
        <w:t> </w:t>
      </w:r>
      <w:r>
        <w:rPr>
          <w:sz w:val="21"/>
        </w:rPr>
        <w:t>contratual</w:t>
      </w:r>
      <w:r>
        <w:rPr>
          <w:spacing w:val="-5"/>
          <w:sz w:val="21"/>
        </w:rPr>
        <w:t> </w:t>
      </w:r>
      <w:r>
        <w:rPr>
          <w:sz w:val="21"/>
        </w:rPr>
        <w:t>da</w:t>
      </w:r>
      <w:r>
        <w:rPr>
          <w:spacing w:val="-5"/>
          <w:sz w:val="21"/>
        </w:rPr>
        <w:t> </w:t>
      </w:r>
      <w:r>
        <w:rPr>
          <w:sz w:val="21"/>
        </w:rPr>
        <w:t>execução.</w:t>
      </w:r>
      <w:r>
        <w:rPr>
          <w:spacing w:val="-6"/>
          <w:sz w:val="21"/>
        </w:rPr>
        <w:t> </w:t>
      </w:r>
      <w:r>
        <w:rPr>
          <w:sz w:val="21"/>
        </w:rPr>
        <w:t>(ANEXO</w:t>
      </w:r>
      <w:r>
        <w:rPr>
          <w:spacing w:val="-5"/>
          <w:sz w:val="21"/>
        </w:rPr>
        <w:t> </w:t>
      </w:r>
      <w:r>
        <w:rPr>
          <w:b/>
          <w:sz w:val="21"/>
        </w:rPr>
        <w:t>I</w:t>
      </w:r>
      <w:r>
        <w:rPr>
          <w:b/>
          <w:spacing w:val="-4"/>
          <w:sz w:val="21"/>
        </w:rPr>
        <w:t> </w:t>
      </w:r>
      <w:r>
        <w:rPr>
          <w:sz w:val="21"/>
        </w:rPr>
        <w:t>–</w:t>
      </w:r>
      <w:r>
        <w:rPr>
          <w:spacing w:val="-5"/>
          <w:sz w:val="21"/>
        </w:rPr>
        <w:t> </w:t>
      </w:r>
      <w:r>
        <w:rPr>
          <w:sz w:val="21"/>
        </w:rPr>
        <w:t>ITEM</w:t>
      </w:r>
      <w:r>
        <w:rPr>
          <w:spacing w:val="-4"/>
          <w:sz w:val="21"/>
        </w:rPr>
        <w:t> </w:t>
      </w:r>
      <w:r>
        <w:rPr>
          <w:b/>
          <w:sz w:val="21"/>
        </w:rPr>
        <w:t>XIII</w:t>
      </w:r>
      <w:r>
        <w:rPr>
          <w:b/>
          <w:spacing w:val="-5"/>
          <w:sz w:val="21"/>
        </w:rPr>
        <w:t> </w:t>
      </w:r>
      <w:r>
        <w:rPr>
          <w:sz w:val="21"/>
        </w:rPr>
        <w:t>–</w:t>
      </w:r>
      <w:r>
        <w:rPr>
          <w:spacing w:val="-6"/>
          <w:sz w:val="21"/>
        </w:rPr>
        <w:t> </w:t>
      </w:r>
      <w:r>
        <w:rPr>
          <w:sz w:val="21"/>
        </w:rPr>
        <w:t>e</w:t>
      </w:r>
      <w:r>
        <w:rPr>
          <w:spacing w:val="-5"/>
          <w:sz w:val="21"/>
        </w:rPr>
        <w:t> </w:t>
      </w:r>
      <w:r>
        <w:rPr>
          <w:sz w:val="21"/>
        </w:rPr>
        <w:t>SEI</w:t>
      </w:r>
      <w:r>
        <w:rPr>
          <w:spacing w:val="-5"/>
          <w:sz w:val="21"/>
        </w:rPr>
        <w:t> </w:t>
      </w:r>
      <w:r>
        <w:rPr>
          <w:sz w:val="21"/>
        </w:rPr>
        <w:t>nº</w:t>
      </w:r>
      <w:r>
        <w:rPr>
          <w:spacing w:val="-5"/>
          <w:sz w:val="21"/>
        </w:rPr>
        <w:t> </w:t>
      </w:r>
      <w:r>
        <w:rPr>
          <w:spacing w:val="-2"/>
          <w:sz w:val="21"/>
        </w:rPr>
        <w:t>120784351)</w:t>
      </w:r>
    </w:p>
    <w:p>
      <w:pPr>
        <w:pStyle w:val="BodyText"/>
        <w:ind w:left="0"/>
      </w:pPr>
    </w:p>
    <w:p>
      <w:pPr>
        <w:pStyle w:val="BodyText"/>
        <w:ind w:left="0"/>
      </w:pPr>
    </w:p>
    <w:p>
      <w:pPr>
        <w:pStyle w:val="BodyText"/>
        <w:ind w:left="0"/>
      </w:pPr>
    </w:p>
    <w:p>
      <w:pPr>
        <w:pStyle w:val="BodyText"/>
        <w:spacing w:before="181"/>
        <w:ind w:left="0"/>
      </w:pPr>
    </w:p>
    <w:p>
      <w:pPr>
        <w:pStyle w:val="Heading2"/>
      </w:pPr>
      <w:r>
        <w:rPr>
          <w:spacing w:val="-2"/>
        </w:rPr>
        <w:t>CLÁUSULA</w:t>
      </w:r>
      <w:r>
        <w:rPr>
          <w:spacing w:val="-12"/>
        </w:rPr>
        <w:t> </w:t>
      </w:r>
      <w:r>
        <w:rPr>
          <w:spacing w:val="-2"/>
        </w:rPr>
        <w:t>DÉCIMA</w:t>
      </w:r>
      <w:r>
        <w:rPr>
          <w:spacing w:val="-12"/>
        </w:rPr>
        <w:t> </w:t>
      </w:r>
      <w:r>
        <w:rPr>
          <w:spacing w:val="-2"/>
        </w:rPr>
        <w:t>PRIMEIRA</w:t>
      </w:r>
      <w:r>
        <w:rPr>
          <w:spacing w:val="-12"/>
        </w:rPr>
        <w:t> </w:t>
      </w:r>
      <w:r>
        <w:rPr>
          <w:spacing w:val="-2"/>
        </w:rPr>
        <w:t>–</w:t>
      </w:r>
      <w:r>
        <w:rPr>
          <w:spacing w:val="-9"/>
        </w:rPr>
        <w:t> </w:t>
      </w:r>
      <w:r>
        <w:rPr>
          <w:spacing w:val="-2"/>
        </w:rPr>
        <w:t>DAS INFRAÇÕES</w:t>
      </w:r>
      <w:r>
        <w:rPr>
          <w:spacing w:val="-12"/>
        </w:rPr>
        <w:t> </w:t>
      </w:r>
      <w:r>
        <w:rPr>
          <w:spacing w:val="-2"/>
        </w:rPr>
        <w:t>ADMINISTRATIVAS</w:t>
      </w:r>
      <w:r>
        <w:rPr>
          <w:spacing w:val="-3"/>
        </w:rPr>
        <w:t> </w:t>
      </w:r>
      <w:r>
        <w:rPr>
          <w:spacing w:val="-2"/>
        </w:rPr>
        <w:t>E</w:t>
      </w:r>
      <w:r>
        <w:rPr>
          <w:spacing w:val="-3"/>
        </w:rPr>
        <w:t> </w:t>
      </w:r>
      <w:r>
        <w:rPr>
          <w:spacing w:val="-2"/>
        </w:rPr>
        <w:t>SANÇÕES</w:t>
      </w:r>
    </w:p>
    <w:p>
      <w:pPr>
        <w:pStyle w:val="ListParagraph"/>
        <w:numPr>
          <w:ilvl w:val="1"/>
          <w:numId w:val="49"/>
        </w:numPr>
        <w:tabs>
          <w:tab w:pos="724" w:val="left" w:leader="none"/>
        </w:tabs>
        <w:spacing w:line="240" w:lineRule="auto" w:before="217" w:after="0"/>
        <w:ind w:left="724" w:right="0" w:hanging="410"/>
        <w:jc w:val="left"/>
        <w:rPr>
          <w:sz w:val="21"/>
        </w:rPr>
      </w:pPr>
      <w:r>
        <w:rPr>
          <w:sz w:val="21"/>
        </w:rPr>
        <w:t>Constitui</w:t>
      </w:r>
      <w:r>
        <w:rPr>
          <w:spacing w:val="-9"/>
          <w:sz w:val="21"/>
        </w:rPr>
        <w:t> </w:t>
      </w:r>
      <w:r>
        <w:rPr>
          <w:sz w:val="21"/>
        </w:rPr>
        <w:t>infração</w:t>
      </w:r>
      <w:r>
        <w:rPr>
          <w:spacing w:val="-9"/>
          <w:sz w:val="21"/>
        </w:rPr>
        <w:t> </w:t>
      </w:r>
      <w:r>
        <w:rPr>
          <w:sz w:val="21"/>
        </w:rPr>
        <w:t>administrativa,</w:t>
      </w:r>
      <w:r>
        <w:rPr>
          <w:spacing w:val="-9"/>
          <w:sz w:val="21"/>
        </w:rPr>
        <w:t> </w:t>
      </w:r>
      <w:r>
        <w:rPr>
          <w:sz w:val="21"/>
        </w:rPr>
        <w:t>a</w:t>
      </w:r>
      <w:r>
        <w:rPr>
          <w:spacing w:val="-9"/>
          <w:sz w:val="21"/>
        </w:rPr>
        <w:t> </w:t>
      </w:r>
      <w:r>
        <w:rPr>
          <w:sz w:val="21"/>
        </w:rPr>
        <w:t>prática,</w:t>
      </w:r>
      <w:r>
        <w:rPr>
          <w:spacing w:val="-9"/>
          <w:sz w:val="21"/>
        </w:rPr>
        <w:t> </w:t>
      </w:r>
      <w:r>
        <w:rPr>
          <w:sz w:val="21"/>
        </w:rPr>
        <w:t>pelo</w:t>
      </w:r>
      <w:r>
        <w:rPr>
          <w:spacing w:val="-9"/>
          <w:sz w:val="21"/>
        </w:rPr>
        <w:t> </w:t>
      </w:r>
      <w:r>
        <w:rPr>
          <w:sz w:val="21"/>
        </w:rPr>
        <w:t>CONTRATADO,</w:t>
      </w:r>
      <w:r>
        <w:rPr>
          <w:spacing w:val="-9"/>
          <w:sz w:val="21"/>
        </w:rPr>
        <w:t> </w:t>
      </w:r>
      <w:r>
        <w:rPr>
          <w:sz w:val="21"/>
        </w:rPr>
        <w:t>das</w:t>
      </w:r>
      <w:r>
        <w:rPr>
          <w:spacing w:val="-9"/>
          <w:sz w:val="21"/>
        </w:rPr>
        <w:t> </w:t>
      </w:r>
      <w:r>
        <w:rPr>
          <w:sz w:val="21"/>
        </w:rPr>
        <w:t>seguintes</w:t>
      </w:r>
      <w:r>
        <w:rPr>
          <w:spacing w:val="-8"/>
          <w:sz w:val="21"/>
        </w:rPr>
        <w:t> </w:t>
      </w:r>
      <w:r>
        <w:rPr>
          <w:sz w:val="21"/>
        </w:rPr>
        <w:t>condutas</w:t>
      </w:r>
      <w:r>
        <w:rPr>
          <w:spacing w:val="-9"/>
          <w:sz w:val="21"/>
        </w:rPr>
        <w:t> </w:t>
      </w:r>
      <w:r>
        <w:rPr>
          <w:sz w:val="21"/>
        </w:rPr>
        <w:t>previstas</w:t>
      </w:r>
      <w:r>
        <w:rPr>
          <w:spacing w:val="-9"/>
          <w:sz w:val="21"/>
        </w:rPr>
        <w:t> </w:t>
      </w:r>
      <w:r>
        <w:rPr>
          <w:sz w:val="21"/>
        </w:rPr>
        <w:t>no</w:t>
      </w:r>
      <w:r>
        <w:rPr>
          <w:spacing w:val="-9"/>
          <w:sz w:val="21"/>
        </w:rPr>
        <w:t> </w:t>
      </w:r>
      <w:r>
        <w:rPr>
          <w:sz w:val="21"/>
        </w:rPr>
        <w:t>art.</w:t>
      </w:r>
      <w:r>
        <w:rPr>
          <w:spacing w:val="-9"/>
          <w:sz w:val="21"/>
        </w:rPr>
        <w:t> </w:t>
      </w:r>
      <w:r>
        <w:rPr>
          <w:sz w:val="21"/>
        </w:rPr>
        <w:t>155</w:t>
      </w:r>
      <w:r>
        <w:rPr>
          <w:spacing w:val="-9"/>
          <w:sz w:val="21"/>
        </w:rPr>
        <w:t> </w:t>
      </w:r>
      <w:r>
        <w:rPr>
          <w:sz w:val="21"/>
        </w:rPr>
        <w:t>da</w:t>
      </w:r>
      <w:r>
        <w:rPr>
          <w:spacing w:val="-9"/>
          <w:sz w:val="21"/>
        </w:rPr>
        <w:t> </w:t>
      </w:r>
      <w:r>
        <w:rPr>
          <w:sz w:val="21"/>
        </w:rPr>
        <w:t>Lei</w:t>
      </w:r>
      <w:r>
        <w:rPr>
          <w:spacing w:val="-9"/>
          <w:sz w:val="21"/>
        </w:rPr>
        <w:t> </w:t>
      </w:r>
      <w:r>
        <w:rPr>
          <w:sz w:val="21"/>
        </w:rPr>
        <w:t>nº</w:t>
      </w:r>
      <w:r>
        <w:rPr>
          <w:spacing w:val="-8"/>
          <w:sz w:val="21"/>
        </w:rPr>
        <w:t> </w:t>
      </w:r>
      <w:r>
        <w:rPr>
          <w:spacing w:val="-2"/>
          <w:sz w:val="21"/>
        </w:rPr>
        <w:t>14.133/2021:</w:t>
      </w:r>
    </w:p>
    <w:p>
      <w:pPr>
        <w:pStyle w:val="ListParagraph"/>
        <w:numPr>
          <w:ilvl w:val="2"/>
          <w:numId w:val="49"/>
        </w:numPr>
        <w:tabs>
          <w:tab w:pos="881" w:val="left" w:leader="none"/>
        </w:tabs>
        <w:spacing w:line="240" w:lineRule="auto" w:before="217" w:after="0"/>
        <w:ind w:left="881" w:right="0" w:hanging="567"/>
        <w:jc w:val="left"/>
        <w:rPr>
          <w:sz w:val="21"/>
        </w:rPr>
      </w:pPr>
      <w:r>
        <w:rPr>
          <w:sz w:val="21"/>
        </w:rPr>
        <w:t>dar</w:t>
      </w:r>
      <w:r>
        <w:rPr>
          <w:spacing w:val="-6"/>
          <w:sz w:val="21"/>
        </w:rPr>
        <w:t> </w:t>
      </w:r>
      <w:r>
        <w:rPr>
          <w:sz w:val="21"/>
        </w:rPr>
        <w:t>causa</w:t>
      </w:r>
      <w:r>
        <w:rPr>
          <w:spacing w:val="-5"/>
          <w:sz w:val="21"/>
        </w:rPr>
        <w:t> </w:t>
      </w:r>
      <w:r>
        <w:rPr>
          <w:sz w:val="21"/>
        </w:rPr>
        <w:t>à</w:t>
      </w:r>
      <w:r>
        <w:rPr>
          <w:spacing w:val="-5"/>
          <w:sz w:val="21"/>
        </w:rPr>
        <w:t> </w:t>
      </w:r>
      <w:r>
        <w:rPr>
          <w:sz w:val="21"/>
        </w:rPr>
        <w:t>inexecução</w:t>
      </w:r>
      <w:r>
        <w:rPr>
          <w:spacing w:val="-6"/>
          <w:sz w:val="21"/>
        </w:rPr>
        <w:t> </w:t>
      </w:r>
      <w:r>
        <w:rPr>
          <w:sz w:val="21"/>
        </w:rPr>
        <w:t>parcial</w:t>
      </w:r>
      <w:r>
        <w:rPr>
          <w:spacing w:val="-5"/>
          <w:sz w:val="21"/>
        </w:rPr>
        <w:t> </w:t>
      </w:r>
      <w:r>
        <w:rPr>
          <w:sz w:val="21"/>
        </w:rPr>
        <w:t>do</w:t>
      </w:r>
      <w:r>
        <w:rPr>
          <w:spacing w:val="-5"/>
          <w:sz w:val="21"/>
        </w:rPr>
        <w:t> </w:t>
      </w:r>
      <w:r>
        <w:rPr>
          <w:spacing w:val="-2"/>
          <w:sz w:val="21"/>
        </w:rPr>
        <w:t>Contrato;</w:t>
      </w:r>
    </w:p>
    <w:p>
      <w:pPr>
        <w:pStyle w:val="ListParagraph"/>
        <w:spacing w:after="0" w:line="240" w:lineRule="auto"/>
        <w:jc w:val="left"/>
        <w:rPr>
          <w:sz w:val="21"/>
        </w:rPr>
        <w:sectPr>
          <w:pgSz w:w="15840" w:h="24480"/>
          <w:pgMar w:top="500" w:bottom="280" w:left="360" w:right="360"/>
        </w:sectPr>
      </w:pPr>
    </w:p>
    <w:p>
      <w:pPr>
        <w:pStyle w:val="ListParagraph"/>
        <w:numPr>
          <w:ilvl w:val="2"/>
          <w:numId w:val="49"/>
        </w:numPr>
        <w:tabs>
          <w:tab w:pos="881" w:val="left" w:leader="none"/>
        </w:tabs>
        <w:spacing w:line="240" w:lineRule="auto" w:before="70" w:after="0"/>
        <w:ind w:left="881" w:right="0" w:hanging="567"/>
        <w:jc w:val="left"/>
        <w:rPr>
          <w:sz w:val="21"/>
        </w:rPr>
      </w:pPr>
      <w:r>
        <w:rPr>
          <w:sz w:val="21"/>
        </w:rPr>
        <w:t>dar</w:t>
      </w:r>
      <w:r>
        <w:rPr>
          <w:spacing w:val="-9"/>
          <w:sz w:val="21"/>
        </w:rPr>
        <w:t> </w:t>
      </w:r>
      <w:r>
        <w:rPr>
          <w:sz w:val="21"/>
        </w:rPr>
        <w:t>causa</w:t>
      </w:r>
      <w:r>
        <w:rPr>
          <w:spacing w:val="-7"/>
          <w:sz w:val="21"/>
        </w:rPr>
        <w:t> </w:t>
      </w:r>
      <w:r>
        <w:rPr>
          <w:sz w:val="21"/>
        </w:rPr>
        <w:t>à</w:t>
      </w:r>
      <w:r>
        <w:rPr>
          <w:spacing w:val="-6"/>
          <w:sz w:val="21"/>
        </w:rPr>
        <w:t> </w:t>
      </w:r>
      <w:r>
        <w:rPr>
          <w:sz w:val="21"/>
        </w:rPr>
        <w:t>inexecução</w:t>
      </w:r>
      <w:r>
        <w:rPr>
          <w:spacing w:val="-6"/>
          <w:sz w:val="21"/>
        </w:rPr>
        <w:t> </w:t>
      </w:r>
      <w:r>
        <w:rPr>
          <w:sz w:val="21"/>
        </w:rPr>
        <w:t>parcial</w:t>
      </w:r>
      <w:r>
        <w:rPr>
          <w:spacing w:val="-6"/>
          <w:sz w:val="21"/>
        </w:rPr>
        <w:t> </w:t>
      </w:r>
      <w:r>
        <w:rPr>
          <w:sz w:val="21"/>
        </w:rPr>
        <w:t>do</w:t>
      </w:r>
      <w:r>
        <w:rPr>
          <w:spacing w:val="-6"/>
          <w:sz w:val="21"/>
        </w:rPr>
        <w:t> </w:t>
      </w:r>
      <w:r>
        <w:rPr>
          <w:sz w:val="21"/>
        </w:rPr>
        <w:t>Contrato</w:t>
      </w:r>
      <w:r>
        <w:rPr>
          <w:spacing w:val="-6"/>
          <w:sz w:val="21"/>
        </w:rPr>
        <w:t> </w:t>
      </w:r>
      <w:r>
        <w:rPr>
          <w:sz w:val="21"/>
        </w:rPr>
        <w:t>que</w:t>
      </w:r>
      <w:r>
        <w:rPr>
          <w:spacing w:val="-6"/>
          <w:sz w:val="21"/>
        </w:rPr>
        <w:t> </w:t>
      </w:r>
      <w:r>
        <w:rPr>
          <w:sz w:val="21"/>
        </w:rPr>
        <w:t>cause</w:t>
      </w:r>
      <w:r>
        <w:rPr>
          <w:spacing w:val="-6"/>
          <w:sz w:val="21"/>
        </w:rPr>
        <w:t> </w:t>
      </w:r>
      <w:r>
        <w:rPr>
          <w:sz w:val="21"/>
        </w:rPr>
        <w:t>grave</w:t>
      </w:r>
      <w:r>
        <w:rPr>
          <w:spacing w:val="-6"/>
          <w:sz w:val="21"/>
        </w:rPr>
        <w:t> </w:t>
      </w:r>
      <w:r>
        <w:rPr>
          <w:sz w:val="21"/>
        </w:rPr>
        <w:t>dano</w:t>
      </w:r>
      <w:r>
        <w:rPr>
          <w:spacing w:val="-7"/>
          <w:sz w:val="21"/>
        </w:rPr>
        <w:t> </w:t>
      </w:r>
      <w:r>
        <w:rPr>
          <w:sz w:val="21"/>
        </w:rPr>
        <w:t>à</w:t>
      </w:r>
      <w:r>
        <w:rPr>
          <w:spacing w:val="-13"/>
          <w:sz w:val="21"/>
        </w:rPr>
        <w:t> </w:t>
      </w:r>
      <w:r>
        <w:rPr>
          <w:sz w:val="21"/>
        </w:rPr>
        <w:t>Administração,</w:t>
      </w:r>
      <w:r>
        <w:rPr>
          <w:spacing w:val="-6"/>
          <w:sz w:val="21"/>
        </w:rPr>
        <w:t> </w:t>
      </w:r>
      <w:r>
        <w:rPr>
          <w:sz w:val="21"/>
        </w:rPr>
        <w:t>ao</w:t>
      </w:r>
      <w:r>
        <w:rPr>
          <w:spacing w:val="-6"/>
          <w:sz w:val="21"/>
        </w:rPr>
        <w:t> </w:t>
      </w:r>
      <w:r>
        <w:rPr>
          <w:sz w:val="21"/>
        </w:rPr>
        <w:t>funcionamento</w:t>
      </w:r>
      <w:r>
        <w:rPr>
          <w:spacing w:val="-6"/>
          <w:sz w:val="21"/>
        </w:rPr>
        <w:t> </w:t>
      </w:r>
      <w:r>
        <w:rPr>
          <w:sz w:val="21"/>
        </w:rPr>
        <w:t>dos</w:t>
      </w:r>
      <w:r>
        <w:rPr>
          <w:spacing w:val="-6"/>
          <w:sz w:val="21"/>
        </w:rPr>
        <w:t> </w:t>
      </w:r>
      <w:r>
        <w:rPr>
          <w:sz w:val="21"/>
        </w:rPr>
        <w:t>serviços</w:t>
      </w:r>
      <w:r>
        <w:rPr>
          <w:spacing w:val="-6"/>
          <w:sz w:val="21"/>
        </w:rPr>
        <w:t> </w:t>
      </w:r>
      <w:r>
        <w:rPr>
          <w:sz w:val="21"/>
        </w:rPr>
        <w:t>públicos</w:t>
      </w:r>
      <w:r>
        <w:rPr>
          <w:spacing w:val="-6"/>
          <w:sz w:val="21"/>
        </w:rPr>
        <w:t> </w:t>
      </w:r>
      <w:r>
        <w:rPr>
          <w:sz w:val="21"/>
        </w:rPr>
        <w:t>ou</w:t>
      </w:r>
      <w:r>
        <w:rPr>
          <w:spacing w:val="-6"/>
          <w:sz w:val="21"/>
        </w:rPr>
        <w:t> </w:t>
      </w:r>
      <w:r>
        <w:rPr>
          <w:sz w:val="21"/>
        </w:rPr>
        <w:t>ao</w:t>
      </w:r>
      <w:r>
        <w:rPr>
          <w:spacing w:val="-6"/>
          <w:sz w:val="21"/>
        </w:rPr>
        <w:t> </w:t>
      </w:r>
      <w:r>
        <w:rPr>
          <w:sz w:val="21"/>
        </w:rPr>
        <w:t>interesse</w:t>
      </w:r>
      <w:r>
        <w:rPr>
          <w:spacing w:val="-7"/>
          <w:sz w:val="21"/>
        </w:rPr>
        <w:t> </w:t>
      </w:r>
      <w:r>
        <w:rPr>
          <w:spacing w:val="-2"/>
          <w:sz w:val="21"/>
        </w:rPr>
        <w:t>coletivo;</w:t>
      </w:r>
    </w:p>
    <w:p>
      <w:pPr>
        <w:pStyle w:val="ListParagraph"/>
        <w:numPr>
          <w:ilvl w:val="2"/>
          <w:numId w:val="49"/>
        </w:numPr>
        <w:tabs>
          <w:tab w:pos="881" w:val="left" w:leader="none"/>
        </w:tabs>
        <w:spacing w:line="240" w:lineRule="auto" w:before="217" w:after="0"/>
        <w:ind w:left="881" w:right="0" w:hanging="567"/>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total</w:t>
      </w:r>
      <w:r>
        <w:rPr>
          <w:spacing w:val="-5"/>
          <w:sz w:val="21"/>
        </w:rPr>
        <w:t> </w:t>
      </w:r>
      <w:r>
        <w:rPr>
          <w:sz w:val="21"/>
        </w:rPr>
        <w:t>do</w:t>
      </w:r>
      <w:r>
        <w:rPr>
          <w:spacing w:val="-5"/>
          <w:sz w:val="21"/>
        </w:rPr>
        <w:t> </w:t>
      </w:r>
      <w:r>
        <w:rPr>
          <w:spacing w:val="-2"/>
          <w:sz w:val="21"/>
        </w:rPr>
        <w:t>Contrato;</w:t>
      </w:r>
    </w:p>
    <w:p>
      <w:pPr>
        <w:pStyle w:val="ListParagraph"/>
        <w:numPr>
          <w:ilvl w:val="2"/>
          <w:numId w:val="49"/>
        </w:numPr>
        <w:tabs>
          <w:tab w:pos="881" w:val="left" w:leader="none"/>
        </w:tabs>
        <w:spacing w:line="240" w:lineRule="auto" w:before="217" w:after="0"/>
        <w:ind w:left="881" w:right="0" w:hanging="567"/>
        <w:jc w:val="left"/>
        <w:rPr>
          <w:sz w:val="21"/>
        </w:rPr>
      </w:pPr>
      <w:r>
        <w:rPr>
          <w:sz w:val="21"/>
        </w:rPr>
        <w:t>deixar</w:t>
      </w:r>
      <w:r>
        <w:rPr>
          <w:spacing w:val="-7"/>
          <w:sz w:val="21"/>
        </w:rPr>
        <w:t> </w:t>
      </w:r>
      <w:r>
        <w:rPr>
          <w:sz w:val="21"/>
        </w:rPr>
        <w:t>de</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não</w:t>
      </w:r>
      <w:r>
        <w:rPr>
          <w:spacing w:val="-6"/>
          <w:sz w:val="21"/>
        </w:rPr>
        <w:t> </w:t>
      </w:r>
      <w:r>
        <w:rPr>
          <w:sz w:val="21"/>
        </w:rPr>
        <w:t>entregar</w:t>
      </w:r>
      <w:r>
        <w:rPr>
          <w:spacing w:val="-6"/>
          <w:sz w:val="21"/>
        </w:rPr>
        <w:t> </w:t>
      </w:r>
      <w:r>
        <w:rPr>
          <w:sz w:val="21"/>
        </w:rPr>
        <w:t>qualquer</w:t>
      </w:r>
      <w:r>
        <w:rPr>
          <w:spacing w:val="-6"/>
          <w:sz w:val="21"/>
        </w:rPr>
        <w:t> </w:t>
      </w:r>
      <w:r>
        <w:rPr>
          <w:sz w:val="21"/>
        </w:rPr>
        <w:t>documento</w:t>
      </w:r>
      <w:r>
        <w:rPr>
          <w:spacing w:val="-7"/>
          <w:sz w:val="21"/>
        </w:rPr>
        <w:t> </w:t>
      </w:r>
      <w:r>
        <w:rPr>
          <w:sz w:val="21"/>
        </w:rPr>
        <w:t>que</w:t>
      </w:r>
      <w:r>
        <w:rPr>
          <w:spacing w:val="-6"/>
          <w:sz w:val="21"/>
        </w:rPr>
        <w:t> </w:t>
      </w:r>
      <w:r>
        <w:rPr>
          <w:sz w:val="21"/>
        </w:rPr>
        <w:t>tenha</w:t>
      </w:r>
      <w:r>
        <w:rPr>
          <w:spacing w:val="-6"/>
          <w:sz w:val="21"/>
        </w:rPr>
        <w:t> </w:t>
      </w:r>
      <w:r>
        <w:rPr>
          <w:sz w:val="21"/>
        </w:rPr>
        <w:t>sido</w:t>
      </w:r>
      <w:r>
        <w:rPr>
          <w:spacing w:val="-6"/>
          <w:sz w:val="21"/>
        </w:rPr>
        <w:t> </w:t>
      </w:r>
      <w:r>
        <w:rPr>
          <w:sz w:val="21"/>
        </w:rPr>
        <w:t>solicitado</w:t>
      </w:r>
      <w:r>
        <w:rPr>
          <w:spacing w:val="-6"/>
          <w:sz w:val="21"/>
        </w:rPr>
        <w:t> </w:t>
      </w:r>
      <w:r>
        <w:rPr>
          <w:sz w:val="21"/>
        </w:rPr>
        <w:t>pelo</w:t>
      </w:r>
      <w:r>
        <w:rPr>
          <w:spacing w:val="-6"/>
          <w:sz w:val="21"/>
        </w:rPr>
        <w:t> </w:t>
      </w:r>
      <w:r>
        <w:rPr>
          <w:sz w:val="21"/>
        </w:rPr>
        <w:t>pregoeiro</w:t>
      </w:r>
      <w:r>
        <w:rPr>
          <w:spacing w:val="-6"/>
          <w:sz w:val="21"/>
        </w:rPr>
        <w:t> </w:t>
      </w:r>
      <w:r>
        <w:rPr>
          <w:sz w:val="21"/>
        </w:rPr>
        <w:t>durante</w:t>
      </w:r>
      <w:r>
        <w:rPr>
          <w:spacing w:val="-6"/>
          <w:sz w:val="21"/>
        </w:rPr>
        <w:t> </w:t>
      </w:r>
      <w:r>
        <w:rPr>
          <w:sz w:val="21"/>
        </w:rPr>
        <w:t>o</w:t>
      </w:r>
      <w:r>
        <w:rPr>
          <w:spacing w:val="-6"/>
          <w:sz w:val="21"/>
        </w:rPr>
        <w:t> </w:t>
      </w:r>
      <w:r>
        <w:rPr>
          <w:spacing w:val="-2"/>
          <w:sz w:val="21"/>
        </w:rPr>
        <w:t>certame;</w:t>
      </w:r>
    </w:p>
    <w:p>
      <w:pPr>
        <w:pStyle w:val="ListParagraph"/>
        <w:numPr>
          <w:ilvl w:val="2"/>
          <w:numId w:val="49"/>
        </w:numPr>
        <w:tabs>
          <w:tab w:pos="881" w:val="left" w:leader="none"/>
        </w:tabs>
        <w:spacing w:line="240" w:lineRule="auto" w:before="230" w:after="0"/>
        <w:ind w:left="881" w:right="0" w:hanging="567"/>
        <w:jc w:val="left"/>
        <w:rPr>
          <w:sz w:val="21"/>
        </w:rPr>
      </w:pPr>
      <w:r>
        <w:rPr>
          <w:sz w:val="21"/>
        </w:rPr>
        <w:t>não</w:t>
      </w:r>
      <w:r>
        <w:rPr>
          <w:spacing w:val="-7"/>
          <w:sz w:val="21"/>
        </w:rPr>
        <w:t> </w:t>
      </w:r>
      <w:r>
        <w:rPr>
          <w:sz w:val="21"/>
        </w:rPr>
        <w:t>manter</w:t>
      </w:r>
      <w:r>
        <w:rPr>
          <w:spacing w:val="-7"/>
          <w:sz w:val="21"/>
        </w:rPr>
        <w:t> </w:t>
      </w:r>
      <w:r>
        <w:rPr>
          <w:sz w:val="21"/>
        </w:rPr>
        <w:t>a</w:t>
      </w:r>
      <w:r>
        <w:rPr>
          <w:spacing w:val="-7"/>
          <w:sz w:val="21"/>
        </w:rPr>
        <w:t> </w:t>
      </w:r>
      <w:r>
        <w:rPr>
          <w:sz w:val="21"/>
        </w:rPr>
        <w:t>proposta,</w:t>
      </w:r>
      <w:r>
        <w:rPr>
          <w:spacing w:val="-7"/>
          <w:sz w:val="21"/>
        </w:rPr>
        <w:t> </w:t>
      </w:r>
      <w:r>
        <w:rPr>
          <w:sz w:val="21"/>
        </w:rPr>
        <w:t>salvo</w:t>
      </w:r>
      <w:r>
        <w:rPr>
          <w:spacing w:val="-6"/>
          <w:sz w:val="21"/>
        </w:rPr>
        <w:t> </w:t>
      </w:r>
      <w:r>
        <w:rPr>
          <w:sz w:val="21"/>
        </w:rPr>
        <w:t>em</w:t>
      </w:r>
      <w:r>
        <w:rPr>
          <w:spacing w:val="-7"/>
          <w:sz w:val="21"/>
        </w:rPr>
        <w:t> </w:t>
      </w:r>
      <w:r>
        <w:rPr>
          <w:sz w:val="21"/>
        </w:rPr>
        <w:t>decorrência</w:t>
      </w:r>
      <w:r>
        <w:rPr>
          <w:spacing w:val="-7"/>
          <w:sz w:val="21"/>
        </w:rPr>
        <w:t> </w:t>
      </w:r>
      <w:r>
        <w:rPr>
          <w:sz w:val="21"/>
        </w:rPr>
        <w:t>de</w:t>
      </w:r>
      <w:r>
        <w:rPr>
          <w:spacing w:val="-7"/>
          <w:sz w:val="21"/>
        </w:rPr>
        <w:t> </w:t>
      </w:r>
      <w:r>
        <w:rPr>
          <w:sz w:val="21"/>
        </w:rPr>
        <w:t>fato</w:t>
      </w:r>
      <w:r>
        <w:rPr>
          <w:spacing w:val="-6"/>
          <w:sz w:val="21"/>
        </w:rPr>
        <w:t> </w:t>
      </w:r>
      <w:r>
        <w:rPr>
          <w:sz w:val="21"/>
        </w:rPr>
        <w:t>superveniente</w:t>
      </w:r>
      <w:r>
        <w:rPr>
          <w:spacing w:val="-7"/>
          <w:sz w:val="21"/>
        </w:rPr>
        <w:t> </w:t>
      </w:r>
      <w:r>
        <w:rPr>
          <w:sz w:val="21"/>
        </w:rPr>
        <w:t>devidamente</w:t>
      </w:r>
      <w:r>
        <w:rPr>
          <w:spacing w:val="-7"/>
          <w:sz w:val="21"/>
        </w:rPr>
        <w:t> </w:t>
      </w:r>
      <w:r>
        <w:rPr>
          <w:sz w:val="21"/>
        </w:rPr>
        <w:t>justificado,</w:t>
      </w:r>
      <w:r>
        <w:rPr>
          <w:spacing w:val="-7"/>
          <w:sz w:val="21"/>
        </w:rPr>
        <w:t> </w:t>
      </w:r>
      <w:r>
        <w:rPr>
          <w:sz w:val="21"/>
        </w:rPr>
        <w:t>em</w:t>
      </w:r>
      <w:r>
        <w:rPr>
          <w:spacing w:val="-6"/>
          <w:sz w:val="21"/>
        </w:rPr>
        <w:t> </w:t>
      </w:r>
      <w:r>
        <w:rPr>
          <w:sz w:val="21"/>
        </w:rPr>
        <w:t>especial</w:t>
      </w:r>
      <w:r>
        <w:rPr>
          <w:spacing w:val="-7"/>
          <w:sz w:val="21"/>
        </w:rPr>
        <w:t> </w:t>
      </w:r>
      <w:r>
        <w:rPr>
          <w:spacing w:val="-2"/>
          <w:sz w:val="21"/>
        </w:rPr>
        <w:t>quando:</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não</w:t>
      </w:r>
      <w:r>
        <w:rPr>
          <w:spacing w:val="-6"/>
          <w:sz w:val="21"/>
        </w:rPr>
        <w:t> </w:t>
      </w:r>
      <w:r>
        <w:rPr>
          <w:sz w:val="21"/>
        </w:rPr>
        <w:t>enviar</w:t>
      </w:r>
      <w:r>
        <w:rPr>
          <w:spacing w:val="-5"/>
          <w:sz w:val="21"/>
        </w:rPr>
        <w:t> </w:t>
      </w:r>
      <w:r>
        <w:rPr>
          <w:sz w:val="21"/>
        </w:rPr>
        <w:t>a</w:t>
      </w:r>
      <w:r>
        <w:rPr>
          <w:spacing w:val="-5"/>
          <w:sz w:val="21"/>
        </w:rPr>
        <w:t> </w:t>
      </w:r>
      <w:r>
        <w:rPr>
          <w:sz w:val="21"/>
        </w:rPr>
        <w:t>proposta</w:t>
      </w:r>
      <w:r>
        <w:rPr>
          <w:spacing w:val="-5"/>
          <w:sz w:val="21"/>
        </w:rPr>
        <w:t> </w:t>
      </w:r>
      <w:r>
        <w:rPr>
          <w:sz w:val="21"/>
        </w:rPr>
        <w:t>adequada</w:t>
      </w:r>
      <w:r>
        <w:rPr>
          <w:spacing w:val="-5"/>
          <w:sz w:val="21"/>
        </w:rPr>
        <w:t> </w:t>
      </w:r>
      <w:r>
        <w:rPr>
          <w:sz w:val="21"/>
        </w:rPr>
        <w:t>ao</w:t>
      </w:r>
      <w:r>
        <w:rPr>
          <w:spacing w:val="-6"/>
          <w:sz w:val="21"/>
        </w:rPr>
        <w:t> </w:t>
      </w:r>
      <w:r>
        <w:rPr>
          <w:sz w:val="21"/>
        </w:rPr>
        <w:t>último</w:t>
      </w:r>
      <w:r>
        <w:rPr>
          <w:spacing w:val="-5"/>
          <w:sz w:val="21"/>
        </w:rPr>
        <w:t> </w:t>
      </w:r>
      <w:r>
        <w:rPr>
          <w:sz w:val="21"/>
        </w:rPr>
        <w:t>lance</w:t>
      </w:r>
      <w:r>
        <w:rPr>
          <w:spacing w:val="-5"/>
          <w:sz w:val="21"/>
        </w:rPr>
        <w:t> </w:t>
      </w:r>
      <w:r>
        <w:rPr>
          <w:sz w:val="21"/>
        </w:rPr>
        <w:t>ofertado</w:t>
      </w:r>
      <w:r>
        <w:rPr>
          <w:spacing w:val="-5"/>
          <w:sz w:val="21"/>
        </w:rPr>
        <w:t> </w:t>
      </w:r>
      <w:r>
        <w:rPr>
          <w:sz w:val="21"/>
        </w:rPr>
        <w:t>ou</w:t>
      </w:r>
      <w:r>
        <w:rPr>
          <w:spacing w:val="-5"/>
          <w:sz w:val="21"/>
        </w:rPr>
        <w:t> </w:t>
      </w:r>
      <w:r>
        <w:rPr>
          <w:sz w:val="21"/>
        </w:rPr>
        <w:t>após</w:t>
      </w:r>
      <w:r>
        <w:rPr>
          <w:spacing w:val="-5"/>
          <w:sz w:val="21"/>
        </w:rPr>
        <w:t> </w:t>
      </w:r>
      <w:r>
        <w:rPr>
          <w:sz w:val="21"/>
        </w:rPr>
        <w:t>a</w:t>
      </w:r>
      <w:r>
        <w:rPr>
          <w:spacing w:val="-6"/>
          <w:sz w:val="21"/>
        </w:rPr>
        <w:t> </w:t>
      </w:r>
      <w:r>
        <w:rPr>
          <w:spacing w:val="-2"/>
          <w:sz w:val="21"/>
        </w:rPr>
        <w:t>negociação;</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recusar-se</w:t>
      </w:r>
      <w:r>
        <w:rPr>
          <w:spacing w:val="-7"/>
          <w:sz w:val="21"/>
        </w:rPr>
        <w:t> </w:t>
      </w:r>
      <w:r>
        <w:rPr>
          <w:sz w:val="21"/>
        </w:rPr>
        <w:t>a</w:t>
      </w:r>
      <w:r>
        <w:rPr>
          <w:spacing w:val="-7"/>
          <w:sz w:val="21"/>
        </w:rPr>
        <w:t> </w:t>
      </w:r>
      <w:r>
        <w:rPr>
          <w:sz w:val="21"/>
        </w:rPr>
        <w:t>enviar</w:t>
      </w:r>
      <w:r>
        <w:rPr>
          <w:spacing w:val="-7"/>
          <w:sz w:val="21"/>
        </w:rPr>
        <w:t> </w:t>
      </w:r>
      <w:r>
        <w:rPr>
          <w:sz w:val="21"/>
        </w:rPr>
        <w:t>o</w:t>
      </w:r>
      <w:r>
        <w:rPr>
          <w:spacing w:val="-7"/>
          <w:sz w:val="21"/>
        </w:rPr>
        <w:t> </w:t>
      </w:r>
      <w:r>
        <w:rPr>
          <w:sz w:val="21"/>
        </w:rPr>
        <w:t>detalhamento</w:t>
      </w:r>
      <w:r>
        <w:rPr>
          <w:spacing w:val="-7"/>
          <w:sz w:val="21"/>
        </w:rPr>
        <w:t> </w:t>
      </w:r>
      <w:r>
        <w:rPr>
          <w:sz w:val="21"/>
        </w:rPr>
        <w:t>da</w:t>
      </w:r>
      <w:r>
        <w:rPr>
          <w:spacing w:val="-7"/>
          <w:sz w:val="21"/>
        </w:rPr>
        <w:t> </w:t>
      </w:r>
      <w:r>
        <w:rPr>
          <w:sz w:val="21"/>
        </w:rPr>
        <w:t>proposta</w:t>
      </w:r>
      <w:r>
        <w:rPr>
          <w:spacing w:val="-7"/>
          <w:sz w:val="21"/>
        </w:rPr>
        <w:t> </w:t>
      </w:r>
      <w:r>
        <w:rPr>
          <w:sz w:val="21"/>
        </w:rPr>
        <w:t>quando</w:t>
      </w:r>
      <w:r>
        <w:rPr>
          <w:spacing w:val="-7"/>
          <w:sz w:val="21"/>
        </w:rPr>
        <w:t> </w:t>
      </w:r>
      <w:r>
        <w:rPr>
          <w:spacing w:val="-2"/>
          <w:sz w:val="21"/>
        </w:rPr>
        <w:t>exigível;</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pedir</w:t>
      </w:r>
      <w:r>
        <w:rPr>
          <w:spacing w:val="-7"/>
          <w:sz w:val="21"/>
        </w:rPr>
        <w:t> </w:t>
      </w:r>
      <w:r>
        <w:rPr>
          <w:sz w:val="21"/>
        </w:rPr>
        <w:t>para</w:t>
      </w:r>
      <w:r>
        <w:rPr>
          <w:spacing w:val="-7"/>
          <w:sz w:val="21"/>
        </w:rPr>
        <w:t> </w:t>
      </w:r>
      <w:r>
        <w:rPr>
          <w:sz w:val="21"/>
        </w:rPr>
        <w:t>ser</w:t>
      </w:r>
      <w:r>
        <w:rPr>
          <w:spacing w:val="-7"/>
          <w:sz w:val="21"/>
        </w:rPr>
        <w:t> </w:t>
      </w:r>
      <w:r>
        <w:rPr>
          <w:sz w:val="21"/>
        </w:rPr>
        <w:t>desclassificado</w:t>
      </w:r>
      <w:r>
        <w:rPr>
          <w:spacing w:val="-7"/>
          <w:sz w:val="21"/>
        </w:rPr>
        <w:t> </w:t>
      </w:r>
      <w:r>
        <w:rPr>
          <w:sz w:val="21"/>
        </w:rPr>
        <w:t>quando</w:t>
      </w:r>
      <w:r>
        <w:rPr>
          <w:spacing w:val="-7"/>
          <w:sz w:val="21"/>
        </w:rPr>
        <w:t> </w:t>
      </w:r>
      <w:r>
        <w:rPr>
          <w:sz w:val="21"/>
        </w:rPr>
        <w:t>encerrada</w:t>
      </w:r>
      <w:r>
        <w:rPr>
          <w:spacing w:val="-7"/>
          <w:sz w:val="21"/>
        </w:rPr>
        <w:t> </w:t>
      </w:r>
      <w:r>
        <w:rPr>
          <w:sz w:val="21"/>
        </w:rPr>
        <w:t>a</w:t>
      </w:r>
      <w:r>
        <w:rPr>
          <w:spacing w:val="-7"/>
          <w:sz w:val="21"/>
        </w:rPr>
        <w:t> </w:t>
      </w:r>
      <w:r>
        <w:rPr>
          <w:sz w:val="21"/>
        </w:rPr>
        <w:t>etapa</w:t>
      </w:r>
      <w:r>
        <w:rPr>
          <w:spacing w:val="-7"/>
          <w:sz w:val="21"/>
        </w:rPr>
        <w:t> </w:t>
      </w:r>
      <w:r>
        <w:rPr>
          <w:sz w:val="21"/>
        </w:rPr>
        <w:t>competitiva;</w:t>
      </w:r>
      <w:r>
        <w:rPr>
          <w:spacing w:val="-7"/>
          <w:sz w:val="21"/>
        </w:rPr>
        <w:t> </w:t>
      </w:r>
      <w:r>
        <w:rPr>
          <w:spacing w:val="-5"/>
          <w:sz w:val="21"/>
        </w:rPr>
        <w:t>ou</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deixar</w:t>
      </w:r>
      <w:r>
        <w:rPr>
          <w:spacing w:val="-7"/>
          <w:sz w:val="21"/>
        </w:rPr>
        <w:t> </w:t>
      </w:r>
      <w:r>
        <w:rPr>
          <w:sz w:val="21"/>
        </w:rPr>
        <w:t>de</w:t>
      </w:r>
      <w:r>
        <w:rPr>
          <w:spacing w:val="-6"/>
          <w:sz w:val="21"/>
        </w:rPr>
        <w:t> </w:t>
      </w:r>
      <w:r>
        <w:rPr>
          <w:sz w:val="21"/>
        </w:rPr>
        <w:t>apresentar</w:t>
      </w:r>
      <w:r>
        <w:rPr>
          <w:spacing w:val="-6"/>
          <w:sz w:val="21"/>
        </w:rPr>
        <w:t> </w:t>
      </w:r>
      <w:r>
        <w:rPr>
          <w:spacing w:val="-2"/>
          <w:sz w:val="21"/>
        </w:rPr>
        <w:t>amostra;</w:t>
      </w:r>
    </w:p>
    <w:p>
      <w:pPr>
        <w:pStyle w:val="ListParagraph"/>
        <w:numPr>
          <w:ilvl w:val="3"/>
          <w:numId w:val="49"/>
        </w:numPr>
        <w:tabs>
          <w:tab w:pos="1038" w:val="left" w:leader="none"/>
        </w:tabs>
        <w:spacing w:line="240" w:lineRule="auto" w:before="231" w:after="0"/>
        <w:ind w:left="1038" w:right="0" w:hanging="724"/>
        <w:jc w:val="left"/>
        <w:rPr>
          <w:sz w:val="21"/>
        </w:rPr>
      </w:pPr>
      <w:r>
        <w:rPr>
          <w:sz w:val="21"/>
        </w:rPr>
        <w:t>apresentar</w:t>
      </w:r>
      <w:r>
        <w:rPr>
          <w:spacing w:val="-7"/>
          <w:sz w:val="21"/>
        </w:rPr>
        <w:t> </w:t>
      </w:r>
      <w:r>
        <w:rPr>
          <w:sz w:val="21"/>
        </w:rPr>
        <w:t>proposta</w:t>
      </w:r>
      <w:r>
        <w:rPr>
          <w:spacing w:val="-7"/>
          <w:sz w:val="21"/>
        </w:rPr>
        <w:t> </w:t>
      </w:r>
      <w:r>
        <w:rPr>
          <w:sz w:val="21"/>
        </w:rPr>
        <w:t>ou</w:t>
      </w:r>
      <w:r>
        <w:rPr>
          <w:spacing w:val="-7"/>
          <w:sz w:val="21"/>
        </w:rPr>
        <w:t> </w:t>
      </w:r>
      <w:r>
        <w:rPr>
          <w:sz w:val="21"/>
        </w:rPr>
        <w:t>amostra</w:t>
      </w:r>
      <w:r>
        <w:rPr>
          <w:spacing w:val="-7"/>
          <w:sz w:val="21"/>
        </w:rPr>
        <w:t> </w:t>
      </w:r>
      <w:r>
        <w:rPr>
          <w:sz w:val="21"/>
        </w:rPr>
        <w:t>em</w:t>
      </w:r>
      <w:r>
        <w:rPr>
          <w:spacing w:val="-7"/>
          <w:sz w:val="21"/>
        </w:rPr>
        <w:t> </w:t>
      </w:r>
      <w:r>
        <w:rPr>
          <w:sz w:val="21"/>
        </w:rPr>
        <w:t>desacordo</w:t>
      </w:r>
      <w:r>
        <w:rPr>
          <w:spacing w:val="-7"/>
          <w:sz w:val="21"/>
        </w:rPr>
        <w:t> </w:t>
      </w:r>
      <w:r>
        <w:rPr>
          <w:sz w:val="21"/>
        </w:rPr>
        <w:t>com</w:t>
      </w:r>
      <w:r>
        <w:rPr>
          <w:spacing w:val="-7"/>
          <w:sz w:val="21"/>
        </w:rPr>
        <w:t> </w:t>
      </w:r>
      <w:r>
        <w:rPr>
          <w:sz w:val="21"/>
        </w:rPr>
        <w:t>as</w:t>
      </w:r>
      <w:r>
        <w:rPr>
          <w:spacing w:val="-7"/>
          <w:sz w:val="21"/>
        </w:rPr>
        <w:t> </w:t>
      </w:r>
      <w:r>
        <w:rPr>
          <w:sz w:val="21"/>
        </w:rPr>
        <w:t>especificações</w:t>
      </w:r>
      <w:r>
        <w:rPr>
          <w:spacing w:val="-7"/>
          <w:sz w:val="21"/>
        </w:rPr>
        <w:t> </w:t>
      </w:r>
      <w:r>
        <w:rPr>
          <w:sz w:val="21"/>
        </w:rPr>
        <w:t>do</w:t>
      </w:r>
      <w:r>
        <w:rPr>
          <w:spacing w:val="-7"/>
          <w:sz w:val="21"/>
        </w:rPr>
        <w:t> </w:t>
      </w:r>
      <w:r>
        <w:rPr>
          <w:sz w:val="21"/>
        </w:rPr>
        <w:t>instrumento</w:t>
      </w:r>
      <w:r>
        <w:rPr>
          <w:spacing w:val="-7"/>
          <w:sz w:val="21"/>
        </w:rPr>
        <w:t> </w:t>
      </w:r>
      <w:r>
        <w:rPr>
          <w:spacing w:val="-2"/>
          <w:sz w:val="21"/>
        </w:rPr>
        <w:t>convocatório;</w:t>
      </w:r>
    </w:p>
    <w:p>
      <w:pPr>
        <w:pStyle w:val="ListParagraph"/>
        <w:numPr>
          <w:ilvl w:val="2"/>
          <w:numId w:val="49"/>
        </w:numPr>
        <w:tabs>
          <w:tab w:pos="881" w:val="left" w:leader="none"/>
        </w:tabs>
        <w:spacing w:line="240" w:lineRule="auto" w:before="217" w:after="0"/>
        <w:ind w:left="881" w:right="0" w:hanging="567"/>
        <w:jc w:val="left"/>
        <w:rPr>
          <w:sz w:val="21"/>
        </w:rPr>
      </w:pPr>
      <w:r>
        <w:rPr>
          <w:sz w:val="21"/>
        </w:rPr>
        <w:t>não</w:t>
      </w:r>
      <w:r>
        <w:rPr>
          <w:spacing w:val="-6"/>
          <w:sz w:val="21"/>
        </w:rPr>
        <w:t> </w:t>
      </w:r>
      <w:r>
        <w:rPr>
          <w:sz w:val="21"/>
        </w:rPr>
        <w:t>celebrar</w:t>
      </w:r>
      <w:r>
        <w:rPr>
          <w:spacing w:val="-6"/>
          <w:sz w:val="21"/>
        </w:rPr>
        <w:t> </w:t>
      </w:r>
      <w:r>
        <w:rPr>
          <w:sz w:val="21"/>
        </w:rPr>
        <w:t>o</w:t>
      </w:r>
      <w:r>
        <w:rPr>
          <w:spacing w:val="-6"/>
          <w:sz w:val="21"/>
        </w:rPr>
        <w:t> </w:t>
      </w:r>
      <w:r>
        <w:rPr>
          <w:sz w:val="21"/>
        </w:rPr>
        <w:t>Contrato</w:t>
      </w:r>
      <w:r>
        <w:rPr>
          <w:spacing w:val="-6"/>
          <w:sz w:val="21"/>
        </w:rPr>
        <w:t> </w:t>
      </w:r>
      <w:r>
        <w:rPr>
          <w:sz w:val="21"/>
        </w:rPr>
        <w:t>ou</w:t>
      </w:r>
      <w:r>
        <w:rPr>
          <w:spacing w:val="-5"/>
          <w:sz w:val="21"/>
        </w:rPr>
        <w:t> </w:t>
      </w:r>
      <w:r>
        <w:rPr>
          <w:sz w:val="21"/>
        </w:rPr>
        <w:t>não</w:t>
      </w:r>
      <w:r>
        <w:rPr>
          <w:spacing w:val="-6"/>
          <w:sz w:val="21"/>
        </w:rPr>
        <w:t> </w:t>
      </w:r>
      <w:r>
        <w:rPr>
          <w:sz w:val="21"/>
        </w:rPr>
        <w:t>entregar</w:t>
      </w:r>
      <w:r>
        <w:rPr>
          <w:spacing w:val="-6"/>
          <w:sz w:val="21"/>
        </w:rPr>
        <w:t> </w:t>
      </w:r>
      <w:r>
        <w:rPr>
          <w:sz w:val="21"/>
        </w:rPr>
        <w:t>a</w:t>
      </w:r>
      <w:r>
        <w:rPr>
          <w:spacing w:val="-6"/>
          <w:sz w:val="21"/>
        </w:rPr>
        <w:t> </w:t>
      </w:r>
      <w:r>
        <w:rPr>
          <w:sz w:val="21"/>
        </w:rPr>
        <w:t>documentação</w:t>
      </w:r>
      <w:r>
        <w:rPr>
          <w:spacing w:val="-6"/>
          <w:sz w:val="21"/>
        </w:rPr>
        <w:t> </w:t>
      </w:r>
      <w:r>
        <w:rPr>
          <w:sz w:val="21"/>
        </w:rPr>
        <w:t>exigida</w:t>
      </w:r>
      <w:r>
        <w:rPr>
          <w:spacing w:val="-5"/>
          <w:sz w:val="21"/>
        </w:rPr>
        <w:t> </w:t>
      </w:r>
      <w:r>
        <w:rPr>
          <w:sz w:val="21"/>
        </w:rPr>
        <w:t>para</w:t>
      </w:r>
      <w:r>
        <w:rPr>
          <w:spacing w:val="-6"/>
          <w:sz w:val="21"/>
        </w:rPr>
        <w:t> </w:t>
      </w:r>
      <w:r>
        <w:rPr>
          <w:sz w:val="21"/>
        </w:rPr>
        <w:t>a</w:t>
      </w:r>
      <w:r>
        <w:rPr>
          <w:spacing w:val="-6"/>
          <w:sz w:val="21"/>
        </w:rPr>
        <w:t> </w:t>
      </w:r>
      <w:r>
        <w:rPr>
          <w:sz w:val="21"/>
        </w:rPr>
        <w:t>contratação,</w:t>
      </w:r>
      <w:r>
        <w:rPr>
          <w:spacing w:val="-6"/>
          <w:sz w:val="21"/>
        </w:rPr>
        <w:t> </w:t>
      </w:r>
      <w:r>
        <w:rPr>
          <w:sz w:val="21"/>
        </w:rPr>
        <w:t>quando</w:t>
      </w:r>
      <w:r>
        <w:rPr>
          <w:spacing w:val="-6"/>
          <w:sz w:val="21"/>
        </w:rPr>
        <w:t> </w:t>
      </w:r>
      <w:r>
        <w:rPr>
          <w:sz w:val="21"/>
        </w:rPr>
        <w:t>convocado</w:t>
      </w:r>
      <w:r>
        <w:rPr>
          <w:spacing w:val="-5"/>
          <w:sz w:val="21"/>
        </w:rPr>
        <w:t> </w:t>
      </w:r>
      <w:r>
        <w:rPr>
          <w:sz w:val="21"/>
        </w:rPr>
        <w:t>dentro</w:t>
      </w:r>
      <w:r>
        <w:rPr>
          <w:spacing w:val="-6"/>
          <w:sz w:val="21"/>
        </w:rPr>
        <w:t> </w:t>
      </w:r>
      <w:r>
        <w:rPr>
          <w:sz w:val="21"/>
        </w:rPr>
        <w:t>do</w:t>
      </w:r>
      <w:r>
        <w:rPr>
          <w:spacing w:val="-6"/>
          <w:sz w:val="21"/>
        </w:rPr>
        <w:t> </w:t>
      </w:r>
      <w:r>
        <w:rPr>
          <w:sz w:val="21"/>
        </w:rPr>
        <w:t>prazo</w:t>
      </w:r>
      <w:r>
        <w:rPr>
          <w:spacing w:val="-6"/>
          <w:sz w:val="21"/>
        </w:rPr>
        <w:t> </w:t>
      </w:r>
      <w:r>
        <w:rPr>
          <w:sz w:val="21"/>
        </w:rPr>
        <w:t>de</w:t>
      </w:r>
      <w:r>
        <w:rPr>
          <w:spacing w:val="-6"/>
          <w:sz w:val="21"/>
        </w:rPr>
        <w:t> </w:t>
      </w:r>
      <w:r>
        <w:rPr>
          <w:sz w:val="21"/>
        </w:rPr>
        <w:t>validade</w:t>
      </w:r>
      <w:r>
        <w:rPr>
          <w:spacing w:val="-5"/>
          <w:sz w:val="21"/>
        </w:rPr>
        <w:t> </w:t>
      </w:r>
      <w:r>
        <w:rPr>
          <w:sz w:val="21"/>
        </w:rPr>
        <w:t>de</w:t>
      </w:r>
      <w:r>
        <w:rPr>
          <w:spacing w:val="-6"/>
          <w:sz w:val="21"/>
        </w:rPr>
        <w:t> </w:t>
      </w:r>
      <w:r>
        <w:rPr>
          <w:sz w:val="21"/>
        </w:rPr>
        <w:t>sua</w:t>
      </w:r>
      <w:r>
        <w:rPr>
          <w:spacing w:val="-6"/>
          <w:sz w:val="21"/>
        </w:rPr>
        <w:t> </w:t>
      </w:r>
      <w:r>
        <w:rPr>
          <w:spacing w:val="-2"/>
          <w:sz w:val="21"/>
        </w:rPr>
        <w:t>proposta;</w:t>
      </w:r>
    </w:p>
    <w:p>
      <w:pPr>
        <w:pStyle w:val="ListParagraph"/>
        <w:numPr>
          <w:ilvl w:val="3"/>
          <w:numId w:val="49"/>
        </w:numPr>
        <w:tabs>
          <w:tab w:pos="1072" w:val="left" w:leader="none"/>
        </w:tabs>
        <w:spacing w:line="247" w:lineRule="auto" w:before="217" w:after="0"/>
        <w:ind w:left="314" w:right="301" w:firstLine="0"/>
        <w:jc w:val="both"/>
        <w:rPr>
          <w:sz w:val="21"/>
        </w:rPr>
      </w:pPr>
      <w:r>
        <w:rPr>
          <w:sz w:val="21"/>
        </w:rPr>
        <w:t>recusar-se, sem justificativa, a assinar o Contrato ou a ata de registro de preço, ou a aceitar ou retirar o instrumento equivalente no prazo estabelecido pela </w:t>
      </w:r>
      <w:r>
        <w:rPr>
          <w:spacing w:val="-2"/>
          <w:sz w:val="21"/>
        </w:rPr>
        <w:t>Administração;</w:t>
      </w:r>
    </w:p>
    <w:p>
      <w:pPr>
        <w:pStyle w:val="ListParagraph"/>
        <w:numPr>
          <w:ilvl w:val="2"/>
          <w:numId w:val="49"/>
        </w:numPr>
        <w:tabs>
          <w:tab w:pos="881" w:val="left" w:leader="none"/>
        </w:tabs>
        <w:spacing w:line="240" w:lineRule="auto" w:before="210" w:after="0"/>
        <w:ind w:left="881" w:right="0" w:hanging="567"/>
        <w:jc w:val="left"/>
        <w:rPr>
          <w:sz w:val="21"/>
        </w:rPr>
      </w:pPr>
      <w:r>
        <w:rPr>
          <w:sz w:val="21"/>
        </w:rPr>
        <w:t>ensejar</w:t>
      </w:r>
      <w:r>
        <w:rPr>
          <w:spacing w:val="-6"/>
          <w:sz w:val="21"/>
        </w:rPr>
        <w:t> </w:t>
      </w:r>
      <w:r>
        <w:rPr>
          <w:sz w:val="21"/>
        </w:rPr>
        <w:t>o</w:t>
      </w:r>
      <w:r>
        <w:rPr>
          <w:spacing w:val="-6"/>
          <w:sz w:val="21"/>
        </w:rPr>
        <w:t> </w:t>
      </w:r>
      <w:r>
        <w:rPr>
          <w:sz w:val="21"/>
        </w:rPr>
        <w:t>retardamento</w:t>
      </w:r>
      <w:r>
        <w:rPr>
          <w:spacing w:val="-6"/>
          <w:sz w:val="21"/>
        </w:rPr>
        <w:t> </w:t>
      </w:r>
      <w:r>
        <w:rPr>
          <w:sz w:val="21"/>
        </w:rPr>
        <w:t>da</w:t>
      </w:r>
      <w:r>
        <w:rPr>
          <w:spacing w:val="-5"/>
          <w:sz w:val="21"/>
        </w:rPr>
        <w:t> </w:t>
      </w:r>
      <w:r>
        <w:rPr>
          <w:sz w:val="21"/>
        </w:rPr>
        <w:t>execução</w:t>
      </w:r>
      <w:r>
        <w:rPr>
          <w:spacing w:val="-6"/>
          <w:sz w:val="21"/>
        </w:rPr>
        <w:t> </w:t>
      </w:r>
      <w:r>
        <w:rPr>
          <w:sz w:val="21"/>
        </w:rPr>
        <w:t>ou</w:t>
      </w:r>
      <w:r>
        <w:rPr>
          <w:spacing w:val="-6"/>
          <w:sz w:val="21"/>
        </w:rPr>
        <w:t> </w:t>
      </w:r>
      <w:r>
        <w:rPr>
          <w:sz w:val="21"/>
        </w:rPr>
        <w:t>da</w:t>
      </w:r>
      <w:r>
        <w:rPr>
          <w:spacing w:val="-6"/>
          <w:sz w:val="21"/>
        </w:rPr>
        <w:t> </w:t>
      </w:r>
      <w:r>
        <w:rPr>
          <w:sz w:val="21"/>
        </w:rPr>
        <w:t>entrega</w:t>
      </w:r>
      <w:r>
        <w:rPr>
          <w:spacing w:val="-5"/>
          <w:sz w:val="21"/>
        </w:rPr>
        <w:t> </w:t>
      </w:r>
      <w:r>
        <w:rPr>
          <w:sz w:val="21"/>
        </w:rPr>
        <w:t>do</w:t>
      </w:r>
      <w:r>
        <w:rPr>
          <w:spacing w:val="-6"/>
          <w:sz w:val="21"/>
        </w:rPr>
        <w:t> </w:t>
      </w:r>
      <w:r>
        <w:rPr>
          <w:sz w:val="21"/>
        </w:rPr>
        <w:t>objeto</w:t>
      </w:r>
      <w:r>
        <w:rPr>
          <w:spacing w:val="-6"/>
          <w:sz w:val="21"/>
        </w:rPr>
        <w:t> </w:t>
      </w:r>
      <w:r>
        <w:rPr>
          <w:sz w:val="21"/>
        </w:rPr>
        <w:t>da</w:t>
      </w:r>
      <w:r>
        <w:rPr>
          <w:spacing w:val="-6"/>
          <w:sz w:val="21"/>
        </w:rPr>
        <w:t> </w:t>
      </w:r>
      <w:r>
        <w:rPr>
          <w:sz w:val="21"/>
        </w:rPr>
        <w:t>contratação</w:t>
      </w:r>
      <w:r>
        <w:rPr>
          <w:spacing w:val="-5"/>
          <w:sz w:val="21"/>
        </w:rPr>
        <w:t> </w:t>
      </w:r>
      <w:r>
        <w:rPr>
          <w:sz w:val="21"/>
        </w:rPr>
        <w:t>sem</w:t>
      </w:r>
      <w:r>
        <w:rPr>
          <w:spacing w:val="-6"/>
          <w:sz w:val="21"/>
        </w:rPr>
        <w:t> </w:t>
      </w:r>
      <w:r>
        <w:rPr>
          <w:sz w:val="21"/>
        </w:rPr>
        <w:t>motivo</w:t>
      </w:r>
      <w:r>
        <w:rPr>
          <w:spacing w:val="-6"/>
          <w:sz w:val="21"/>
        </w:rPr>
        <w:t> </w:t>
      </w:r>
      <w:r>
        <w:rPr>
          <w:spacing w:val="-2"/>
          <w:sz w:val="21"/>
        </w:rPr>
        <w:t>justificado;</w:t>
      </w:r>
    </w:p>
    <w:p>
      <w:pPr>
        <w:pStyle w:val="ListParagraph"/>
        <w:numPr>
          <w:ilvl w:val="2"/>
          <w:numId w:val="49"/>
        </w:numPr>
        <w:tabs>
          <w:tab w:pos="881" w:val="left" w:leader="none"/>
        </w:tabs>
        <w:spacing w:line="240" w:lineRule="auto" w:before="230" w:after="0"/>
        <w:ind w:left="881" w:right="0" w:hanging="567"/>
        <w:jc w:val="left"/>
        <w:rPr>
          <w:sz w:val="21"/>
        </w:rPr>
      </w:pPr>
      <w:r>
        <w:rPr>
          <w:sz w:val="21"/>
        </w:rPr>
        <w:t>apresentar</w:t>
      </w:r>
      <w:r>
        <w:rPr>
          <w:spacing w:val="-7"/>
          <w:sz w:val="21"/>
        </w:rPr>
        <w:t> </w:t>
      </w:r>
      <w:r>
        <w:rPr>
          <w:sz w:val="21"/>
        </w:rPr>
        <w:t>declaração</w:t>
      </w:r>
      <w:r>
        <w:rPr>
          <w:spacing w:val="-6"/>
          <w:sz w:val="21"/>
        </w:rPr>
        <w:t> </w:t>
      </w:r>
      <w:r>
        <w:rPr>
          <w:sz w:val="21"/>
        </w:rPr>
        <w:t>ou</w:t>
      </w:r>
      <w:r>
        <w:rPr>
          <w:spacing w:val="-6"/>
          <w:sz w:val="21"/>
        </w:rPr>
        <w:t> </w:t>
      </w:r>
      <w:r>
        <w:rPr>
          <w:sz w:val="21"/>
        </w:rPr>
        <w:t>documentação</w:t>
      </w:r>
      <w:r>
        <w:rPr>
          <w:spacing w:val="-6"/>
          <w:sz w:val="21"/>
        </w:rPr>
        <w:t> </w:t>
      </w:r>
      <w:r>
        <w:rPr>
          <w:sz w:val="21"/>
        </w:rPr>
        <w:t>falsa</w:t>
      </w:r>
      <w:r>
        <w:rPr>
          <w:spacing w:val="-6"/>
          <w:sz w:val="21"/>
        </w:rPr>
        <w:t> </w:t>
      </w:r>
      <w:r>
        <w:rPr>
          <w:sz w:val="21"/>
        </w:rPr>
        <w:t>exigida</w:t>
      </w:r>
      <w:r>
        <w:rPr>
          <w:spacing w:val="-6"/>
          <w:sz w:val="21"/>
        </w:rPr>
        <w:t> </w:t>
      </w:r>
      <w:r>
        <w:rPr>
          <w:sz w:val="21"/>
        </w:rPr>
        <w:t>para</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prestar</w:t>
      </w:r>
      <w:r>
        <w:rPr>
          <w:spacing w:val="-6"/>
          <w:sz w:val="21"/>
        </w:rPr>
        <w:t> </w:t>
      </w:r>
      <w:r>
        <w:rPr>
          <w:sz w:val="21"/>
        </w:rPr>
        <w:t>declaração</w:t>
      </w:r>
      <w:r>
        <w:rPr>
          <w:spacing w:val="-6"/>
          <w:sz w:val="21"/>
        </w:rPr>
        <w:t> </w:t>
      </w:r>
      <w:r>
        <w:rPr>
          <w:sz w:val="21"/>
        </w:rPr>
        <w:t>falsa</w:t>
      </w:r>
      <w:r>
        <w:rPr>
          <w:spacing w:val="-6"/>
          <w:sz w:val="21"/>
        </w:rPr>
        <w:t> </w:t>
      </w:r>
      <w:r>
        <w:rPr>
          <w:sz w:val="21"/>
        </w:rPr>
        <w:t>durante</w:t>
      </w:r>
      <w:r>
        <w:rPr>
          <w:spacing w:val="-6"/>
          <w:sz w:val="21"/>
        </w:rPr>
        <w:t> </w:t>
      </w:r>
      <w:r>
        <w:rPr>
          <w:sz w:val="21"/>
        </w:rPr>
        <w:t>o</w:t>
      </w:r>
      <w:r>
        <w:rPr>
          <w:spacing w:val="-6"/>
          <w:sz w:val="21"/>
        </w:rPr>
        <w:t> </w:t>
      </w:r>
      <w:r>
        <w:rPr>
          <w:sz w:val="21"/>
        </w:rPr>
        <w:t>certame</w:t>
      </w:r>
      <w:r>
        <w:rPr>
          <w:spacing w:val="-6"/>
          <w:sz w:val="21"/>
        </w:rPr>
        <w:t> </w:t>
      </w:r>
      <w:r>
        <w:rPr>
          <w:sz w:val="21"/>
        </w:rPr>
        <w:t>ou</w:t>
      </w:r>
      <w:r>
        <w:rPr>
          <w:spacing w:val="-6"/>
          <w:sz w:val="21"/>
        </w:rPr>
        <w:t> </w:t>
      </w:r>
      <w:r>
        <w:rPr>
          <w:sz w:val="21"/>
        </w:rPr>
        <w:t>a</w:t>
      </w:r>
      <w:r>
        <w:rPr>
          <w:spacing w:val="-6"/>
          <w:sz w:val="21"/>
        </w:rPr>
        <w:t> </w:t>
      </w:r>
      <w:r>
        <w:rPr>
          <w:sz w:val="21"/>
        </w:rPr>
        <w:t>execução</w:t>
      </w:r>
      <w:r>
        <w:rPr>
          <w:spacing w:val="-6"/>
          <w:sz w:val="21"/>
        </w:rPr>
        <w:t> </w:t>
      </w:r>
      <w:r>
        <w:rPr>
          <w:sz w:val="21"/>
        </w:rPr>
        <w:t>do</w:t>
      </w:r>
      <w:r>
        <w:rPr>
          <w:spacing w:val="-6"/>
          <w:sz w:val="21"/>
        </w:rPr>
        <w:t> </w:t>
      </w:r>
      <w:r>
        <w:rPr>
          <w:spacing w:val="-2"/>
          <w:sz w:val="21"/>
        </w:rPr>
        <w:t>Contrato;</w:t>
      </w:r>
    </w:p>
    <w:p>
      <w:pPr>
        <w:pStyle w:val="ListParagraph"/>
        <w:numPr>
          <w:ilvl w:val="2"/>
          <w:numId w:val="49"/>
        </w:numPr>
        <w:tabs>
          <w:tab w:pos="881" w:val="left" w:leader="none"/>
        </w:tabs>
        <w:spacing w:line="240" w:lineRule="auto" w:before="217" w:after="0"/>
        <w:ind w:left="881" w:right="0" w:hanging="567"/>
        <w:jc w:val="left"/>
        <w:rPr>
          <w:sz w:val="21"/>
        </w:rPr>
      </w:pPr>
      <w:r>
        <w:rPr>
          <w:sz w:val="21"/>
        </w:rPr>
        <w:t>fraudar</w:t>
      </w:r>
      <w:r>
        <w:rPr>
          <w:spacing w:val="-6"/>
          <w:sz w:val="21"/>
        </w:rPr>
        <w:t> </w:t>
      </w:r>
      <w:r>
        <w:rPr>
          <w:sz w:val="21"/>
        </w:rPr>
        <w:t>o</w:t>
      </w:r>
      <w:r>
        <w:rPr>
          <w:spacing w:val="-6"/>
          <w:sz w:val="21"/>
        </w:rPr>
        <w:t> </w:t>
      </w:r>
      <w:r>
        <w:rPr>
          <w:sz w:val="21"/>
        </w:rPr>
        <w:t>certame</w:t>
      </w:r>
      <w:r>
        <w:rPr>
          <w:spacing w:val="-5"/>
          <w:sz w:val="21"/>
        </w:rPr>
        <w:t> </w:t>
      </w:r>
      <w:r>
        <w:rPr>
          <w:sz w:val="21"/>
        </w:rPr>
        <w:t>ou</w:t>
      </w:r>
      <w:r>
        <w:rPr>
          <w:spacing w:val="-6"/>
          <w:sz w:val="21"/>
        </w:rPr>
        <w:t> </w:t>
      </w:r>
      <w:r>
        <w:rPr>
          <w:sz w:val="21"/>
        </w:rPr>
        <w:t>praticar</w:t>
      </w:r>
      <w:r>
        <w:rPr>
          <w:spacing w:val="-6"/>
          <w:sz w:val="21"/>
        </w:rPr>
        <w:t> </w:t>
      </w:r>
      <w:r>
        <w:rPr>
          <w:sz w:val="21"/>
        </w:rPr>
        <w:t>ato</w:t>
      </w:r>
      <w:r>
        <w:rPr>
          <w:spacing w:val="-5"/>
          <w:sz w:val="21"/>
        </w:rPr>
        <w:t> </w:t>
      </w:r>
      <w:r>
        <w:rPr>
          <w:sz w:val="21"/>
        </w:rPr>
        <w:t>fraudulento</w:t>
      </w:r>
      <w:r>
        <w:rPr>
          <w:spacing w:val="-6"/>
          <w:sz w:val="21"/>
        </w:rPr>
        <w:t> </w:t>
      </w:r>
      <w:r>
        <w:rPr>
          <w:sz w:val="21"/>
        </w:rPr>
        <w:t>na</w:t>
      </w:r>
      <w:r>
        <w:rPr>
          <w:spacing w:val="-6"/>
          <w:sz w:val="21"/>
        </w:rPr>
        <w:t> </w:t>
      </w:r>
      <w:r>
        <w:rPr>
          <w:sz w:val="21"/>
        </w:rPr>
        <w:t>execução</w:t>
      </w:r>
      <w:r>
        <w:rPr>
          <w:spacing w:val="-5"/>
          <w:sz w:val="21"/>
        </w:rPr>
        <w:t> </w:t>
      </w:r>
      <w:r>
        <w:rPr>
          <w:sz w:val="21"/>
        </w:rPr>
        <w:t>do</w:t>
      </w:r>
      <w:r>
        <w:rPr>
          <w:spacing w:val="-6"/>
          <w:sz w:val="21"/>
        </w:rPr>
        <w:t> </w:t>
      </w:r>
      <w:r>
        <w:rPr>
          <w:spacing w:val="-2"/>
          <w:sz w:val="21"/>
        </w:rPr>
        <w:t>Contrato;</w:t>
      </w:r>
    </w:p>
    <w:p>
      <w:pPr>
        <w:pStyle w:val="ListParagraph"/>
        <w:numPr>
          <w:ilvl w:val="2"/>
          <w:numId w:val="49"/>
        </w:numPr>
        <w:tabs>
          <w:tab w:pos="986" w:val="left" w:leader="none"/>
        </w:tabs>
        <w:spacing w:line="240" w:lineRule="auto" w:before="217" w:after="0"/>
        <w:ind w:left="986" w:right="0" w:hanging="672"/>
        <w:jc w:val="left"/>
        <w:rPr>
          <w:sz w:val="21"/>
        </w:rPr>
      </w:pPr>
      <w:r>
        <w:rPr>
          <w:sz w:val="21"/>
        </w:rPr>
        <w:t>comportar-se</w:t>
      </w:r>
      <w:r>
        <w:rPr>
          <w:spacing w:val="-7"/>
          <w:sz w:val="21"/>
        </w:rPr>
        <w:t> </w:t>
      </w:r>
      <w:r>
        <w:rPr>
          <w:sz w:val="21"/>
        </w:rPr>
        <w:t>de</w:t>
      </w:r>
      <w:r>
        <w:rPr>
          <w:spacing w:val="-7"/>
          <w:sz w:val="21"/>
        </w:rPr>
        <w:t> </w:t>
      </w:r>
      <w:r>
        <w:rPr>
          <w:sz w:val="21"/>
        </w:rPr>
        <w:t>modo</w:t>
      </w:r>
      <w:r>
        <w:rPr>
          <w:spacing w:val="-7"/>
          <w:sz w:val="21"/>
        </w:rPr>
        <w:t> </w:t>
      </w:r>
      <w:r>
        <w:rPr>
          <w:sz w:val="21"/>
        </w:rPr>
        <w:t>inidôneo</w:t>
      </w:r>
      <w:r>
        <w:rPr>
          <w:spacing w:val="-7"/>
          <w:sz w:val="21"/>
        </w:rPr>
        <w:t> </w:t>
      </w:r>
      <w:r>
        <w:rPr>
          <w:sz w:val="21"/>
        </w:rPr>
        <w:t>ou</w:t>
      </w:r>
      <w:r>
        <w:rPr>
          <w:spacing w:val="-7"/>
          <w:sz w:val="21"/>
        </w:rPr>
        <w:t> </w:t>
      </w:r>
      <w:r>
        <w:rPr>
          <w:sz w:val="21"/>
        </w:rPr>
        <w:t>cometer</w:t>
      </w:r>
      <w:r>
        <w:rPr>
          <w:spacing w:val="-7"/>
          <w:sz w:val="21"/>
        </w:rPr>
        <w:t> </w:t>
      </w:r>
      <w:r>
        <w:rPr>
          <w:sz w:val="21"/>
        </w:rPr>
        <w:t>fraude</w:t>
      </w:r>
      <w:r>
        <w:rPr>
          <w:spacing w:val="-7"/>
          <w:sz w:val="21"/>
        </w:rPr>
        <w:t> </w:t>
      </w:r>
      <w:r>
        <w:rPr>
          <w:sz w:val="21"/>
        </w:rPr>
        <w:t>de</w:t>
      </w:r>
      <w:r>
        <w:rPr>
          <w:spacing w:val="-7"/>
          <w:sz w:val="21"/>
        </w:rPr>
        <w:t> </w:t>
      </w:r>
      <w:r>
        <w:rPr>
          <w:sz w:val="21"/>
        </w:rPr>
        <w:t>qualquer</w:t>
      </w:r>
      <w:r>
        <w:rPr>
          <w:spacing w:val="-7"/>
          <w:sz w:val="21"/>
        </w:rPr>
        <w:t> </w:t>
      </w:r>
      <w:r>
        <w:rPr>
          <w:sz w:val="21"/>
        </w:rPr>
        <w:t>natureza,</w:t>
      </w:r>
      <w:r>
        <w:rPr>
          <w:spacing w:val="-6"/>
          <w:sz w:val="21"/>
        </w:rPr>
        <w:t> </w:t>
      </w:r>
      <w:r>
        <w:rPr>
          <w:sz w:val="21"/>
        </w:rPr>
        <w:t>em</w:t>
      </w:r>
      <w:r>
        <w:rPr>
          <w:spacing w:val="-7"/>
          <w:sz w:val="21"/>
        </w:rPr>
        <w:t> </w:t>
      </w:r>
      <w:r>
        <w:rPr>
          <w:sz w:val="21"/>
        </w:rPr>
        <w:t>especial</w:t>
      </w:r>
      <w:r>
        <w:rPr>
          <w:spacing w:val="-7"/>
          <w:sz w:val="21"/>
        </w:rPr>
        <w:t> </w:t>
      </w:r>
      <w:r>
        <w:rPr>
          <w:spacing w:val="-2"/>
          <w:sz w:val="21"/>
        </w:rPr>
        <w:t>quando:</w:t>
      </w:r>
    </w:p>
    <w:p>
      <w:pPr>
        <w:pStyle w:val="ListParagraph"/>
        <w:numPr>
          <w:ilvl w:val="3"/>
          <w:numId w:val="49"/>
        </w:numPr>
        <w:tabs>
          <w:tab w:pos="1143" w:val="left" w:leader="none"/>
        </w:tabs>
        <w:spacing w:line="240" w:lineRule="auto" w:before="217" w:after="0"/>
        <w:ind w:left="1143" w:right="0" w:hanging="829"/>
        <w:jc w:val="left"/>
        <w:rPr>
          <w:sz w:val="21"/>
        </w:rPr>
      </w:pPr>
      <w:r>
        <w:rPr>
          <w:sz w:val="21"/>
        </w:rPr>
        <w:t>agir</w:t>
      </w:r>
      <w:r>
        <w:rPr>
          <w:spacing w:val="-6"/>
          <w:sz w:val="21"/>
        </w:rPr>
        <w:t> </w:t>
      </w:r>
      <w:r>
        <w:rPr>
          <w:sz w:val="21"/>
        </w:rPr>
        <w:t>em</w:t>
      </w:r>
      <w:r>
        <w:rPr>
          <w:spacing w:val="-5"/>
          <w:sz w:val="21"/>
        </w:rPr>
        <w:t> </w:t>
      </w:r>
      <w:r>
        <w:rPr>
          <w:sz w:val="21"/>
        </w:rPr>
        <w:t>conluio</w:t>
      </w:r>
      <w:r>
        <w:rPr>
          <w:spacing w:val="-6"/>
          <w:sz w:val="21"/>
        </w:rPr>
        <w:t> </w:t>
      </w:r>
      <w:r>
        <w:rPr>
          <w:sz w:val="21"/>
        </w:rPr>
        <w:t>ou</w:t>
      </w:r>
      <w:r>
        <w:rPr>
          <w:spacing w:val="-5"/>
          <w:sz w:val="21"/>
        </w:rPr>
        <w:t> </w:t>
      </w:r>
      <w:r>
        <w:rPr>
          <w:sz w:val="21"/>
        </w:rPr>
        <w:t>em</w:t>
      </w:r>
      <w:r>
        <w:rPr>
          <w:spacing w:val="-6"/>
          <w:sz w:val="21"/>
        </w:rPr>
        <w:t> </w:t>
      </w:r>
      <w:r>
        <w:rPr>
          <w:sz w:val="21"/>
        </w:rPr>
        <w:t>desconformidade</w:t>
      </w:r>
      <w:r>
        <w:rPr>
          <w:spacing w:val="-5"/>
          <w:sz w:val="21"/>
        </w:rPr>
        <w:t> </w:t>
      </w:r>
      <w:r>
        <w:rPr>
          <w:sz w:val="21"/>
        </w:rPr>
        <w:t>com</w:t>
      </w:r>
      <w:r>
        <w:rPr>
          <w:spacing w:val="-6"/>
          <w:sz w:val="21"/>
        </w:rPr>
        <w:t> </w:t>
      </w:r>
      <w:r>
        <w:rPr>
          <w:sz w:val="21"/>
        </w:rPr>
        <w:t>a</w:t>
      </w:r>
      <w:r>
        <w:rPr>
          <w:spacing w:val="-5"/>
          <w:sz w:val="21"/>
        </w:rPr>
        <w:t> </w:t>
      </w:r>
      <w:r>
        <w:rPr>
          <w:spacing w:val="-4"/>
          <w:sz w:val="21"/>
        </w:rPr>
        <w:t>lei;</w:t>
      </w:r>
    </w:p>
    <w:p>
      <w:pPr>
        <w:pStyle w:val="ListParagraph"/>
        <w:numPr>
          <w:ilvl w:val="3"/>
          <w:numId w:val="49"/>
        </w:numPr>
        <w:tabs>
          <w:tab w:pos="1143" w:val="left" w:leader="none"/>
        </w:tabs>
        <w:spacing w:line="240" w:lineRule="auto" w:before="217" w:after="0"/>
        <w:ind w:left="1143" w:right="0" w:hanging="829"/>
        <w:jc w:val="left"/>
        <w:rPr>
          <w:sz w:val="21"/>
        </w:rPr>
      </w:pPr>
      <w:r>
        <w:rPr>
          <w:sz w:val="21"/>
        </w:rPr>
        <w:t>induzir</w:t>
      </w:r>
      <w:r>
        <w:rPr>
          <w:spacing w:val="-7"/>
          <w:sz w:val="21"/>
        </w:rPr>
        <w:t> </w:t>
      </w:r>
      <w:r>
        <w:rPr>
          <w:sz w:val="21"/>
        </w:rPr>
        <w:t>deliberadamente</w:t>
      </w:r>
      <w:r>
        <w:rPr>
          <w:spacing w:val="-6"/>
          <w:sz w:val="21"/>
        </w:rPr>
        <w:t> </w:t>
      </w:r>
      <w:r>
        <w:rPr>
          <w:sz w:val="21"/>
        </w:rPr>
        <w:t>a</w:t>
      </w:r>
      <w:r>
        <w:rPr>
          <w:spacing w:val="-6"/>
          <w:sz w:val="21"/>
        </w:rPr>
        <w:t> </w:t>
      </w:r>
      <w:r>
        <w:rPr>
          <w:sz w:val="21"/>
        </w:rPr>
        <w:t>erro</w:t>
      </w:r>
      <w:r>
        <w:rPr>
          <w:spacing w:val="-6"/>
          <w:sz w:val="21"/>
        </w:rPr>
        <w:t> </w:t>
      </w:r>
      <w:r>
        <w:rPr>
          <w:sz w:val="21"/>
        </w:rPr>
        <w:t>no</w:t>
      </w:r>
      <w:r>
        <w:rPr>
          <w:spacing w:val="-7"/>
          <w:sz w:val="21"/>
        </w:rPr>
        <w:t> </w:t>
      </w:r>
      <w:r>
        <w:rPr>
          <w:spacing w:val="-2"/>
          <w:sz w:val="21"/>
        </w:rPr>
        <w:t>julgamento;</w:t>
      </w:r>
    </w:p>
    <w:p>
      <w:pPr>
        <w:pStyle w:val="ListParagraph"/>
        <w:numPr>
          <w:ilvl w:val="3"/>
          <w:numId w:val="49"/>
        </w:numPr>
        <w:tabs>
          <w:tab w:pos="1143" w:val="left" w:leader="none"/>
        </w:tabs>
        <w:spacing w:line="240" w:lineRule="auto" w:before="230" w:after="0"/>
        <w:ind w:left="1143" w:right="0" w:hanging="829"/>
        <w:jc w:val="left"/>
        <w:rPr>
          <w:sz w:val="21"/>
        </w:rPr>
      </w:pPr>
      <w:r>
        <w:rPr>
          <w:sz w:val="21"/>
        </w:rPr>
        <w:t>apresentar</w:t>
      </w:r>
      <w:r>
        <w:rPr>
          <w:spacing w:val="-8"/>
          <w:sz w:val="21"/>
        </w:rPr>
        <w:t> </w:t>
      </w:r>
      <w:r>
        <w:rPr>
          <w:sz w:val="21"/>
        </w:rPr>
        <w:t>amostra</w:t>
      </w:r>
      <w:r>
        <w:rPr>
          <w:spacing w:val="-8"/>
          <w:sz w:val="21"/>
        </w:rPr>
        <w:t> </w:t>
      </w:r>
      <w:r>
        <w:rPr>
          <w:sz w:val="21"/>
        </w:rPr>
        <w:t>falsificada</w:t>
      </w:r>
      <w:r>
        <w:rPr>
          <w:spacing w:val="-7"/>
          <w:sz w:val="21"/>
        </w:rPr>
        <w:t> </w:t>
      </w:r>
      <w:r>
        <w:rPr>
          <w:sz w:val="21"/>
        </w:rPr>
        <w:t>ou</w:t>
      </w:r>
      <w:r>
        <w:rPr>
          <w:spacing w:val="-8"/>
          <w:sz w:val="21"/>
        </w:rPr>
        <w:t> </w:t>
      </w:r>
      <w:r>
        <w:rPr>
          <w:spacing w:val="-2"/>
          <w:sz w:val="21"/>
        </w:rPr>
        <w:t>deteriorada;</w:t>
      </w:r>
    </w:p>
    <w:p>
      <w:pPr>
        <w:pStyle w:val="ListParagraph"/>
        <w:numPr>
          <w:ilvl w:val="3"/>
          <w:numId w:val="49"/>
        </w:numPr>
        <w:tabs>
          <w:tab w:pos="1143" w:val="left" w:leader="none"/>
        </w:tabs>
        <w:spacing w:line="240" w:lineRule="auto" w:before="217" w:after="0"/>
        <w:ind w:left="1143" w:right="0" w:hanging="829"/>
        <w:jc w:val="left"/>
        <w:rPr>
          <w:sz w:val="21"/>
        </w:rPr>
      </w:pPr>
      <w:r>
        <w:rPr>
          <w:sz w:val="21"/>
        </w:rPr>
        <w:t>apresentar</w:t>
      </w:r>
      <w:r>
        <w:rPr>
          <w:spacing w:val="-7"/>
          <w:sz w:val="21"/>
        </w:rPr>
        <w:t> </w:t>
      </w:r>
      <w:r>
        <w:rPr>
          <w:sz w:val="21"/>
        </w:rPr>
        <w:t>declaração</w:t>
      </w:r>
      <w:r>
        <w:rPr>
          <w:spacing w:val="-7"/>
          <w:sz w:val="21"/>
        </w:rPr>
        <w:t> </w:t>
      </w:r>
      <w:r>
        <w:rPr>
          <w:sz w:val="21"/>
        </w:rPr>
        <w:t>falsa</w:t>
      </w:r>
      <w:r>
        <w:rPr>
          <w:spacing w:val="-7"/>
          <w:sz w:val="21"/>
        </w:rPr>
        <w:t> </w:t>
      </w:r>
      <w:r>
        <w:rPr>
          <w:sz w:val="21"/>
        </w:rPr>
        <w:t>quanto</w:t>
      </w:r>
      <w:r>
        <w:rPr>
          <w:spacing w:val="-7"/>
          <w:sz w:val="21"/>
        </w:rPr>
        <w:t> </w:t>
      </w:r>
      <w:r>
        <w:rPr>
          <w:sz w:val="21"/>
        </w:rPr>
        <w:t>às</w:t>
      </w:r>
      <w:r>
        <w:rPr>
          <w:spacing w:val="-7"/>
          <w:sz w:val="21"/>
        </w:rPr>
        <w:t> </w:t>
      </w:r>
      <w:r>
        <w:rPr>
          <w:sz w:val="21"/>
        </w:rPr>
        <w:t>condições</w:t>
      </w:r>
      <w:r>
        <w:rPr>
          <w:spacing w:val="-7"/>
          <w:sz w:val="21"/>
        </w:rPr>
        <w:t> </w:t>
      </w:r>
      <w:r>
        <w:rPr>
          <w:sz w:val="21"/>
        </w:rPr>
        <w:t>de</w:t>
      </w:r>
      <w:r>
        <w:rPr>
          <w:spacing w:val="-7"/>
          <w:sz w:val="21"/>
        </w:rPr>
        <w:t> </w:t>
      </w:r>
      <w:r>
        <w:rPr>
          <w:sz w:val="21"/>
        </w:rPr>
        <w:t>participação</w:t>
      </w:r>
      <w:r>
        <w:rPr>
          <w:spacing w:val="-7"/>
          <w:sz w:val="21"/>
        </w:rPr>
        <w:t> </w:t>
      </w:r>
      <w:r>
        <w:rPr>
          <w:sz w:val="21"/>
        </w:rPr>
        <w:t>ou</w:t>
      </w:r>
      <w:r>
        <w:rPr>
          <w:spacing w:val="-7"/>
          <w:sz w:val="21"/>
        </w:rPr>
        <w:t> </w:t>
      </w:r>
      <w:r>
        <w:rPr>
          <w:sz w:val="21"/>
        </w:rPr>
        <w:t>quanto</w:t>
      </w:r>
      <w:r>
        <w:rPr>
          <w:spacing w:val="-7"/>
          <w:sz w:val="21"/>
        </w:rPr>
        <w:t> </w:t>
      </w:r>
      <w:r>
        <w:rPr>
          <w:sz w:val="21"/>
        </w:rPr>
        <w:t>ao</w:t>
      </w:r>
      <w:r>
        <w:rPr>
          <w:spacing w:val="-7"/>
          <w:sz w:val="21"/>
        </w:rPr>
        <w:t> </w:t>
      </w:r>
      <w:r>
        <w:rPr>
          <w:sz w:val="21"/>
        </w:rPr>
        <w:t>enquadramento</w:t>
      </w:r>
      <w:r>
        <w:rPr>
          <w:spacing w:val="-7"/>
          <w:sz w:val="21"/>
        </w:rPr>
        <w:t> </w:t>
      </w:r>
      <w:r>
        <w:rPr>
          <w:sz w:val="21"/>
        </w:rPr>
        <w:t>como</w:t>
      </w:r>
      <w:r>
        <w:rPr>
          <w:spacing w:val="-7"/>
          <w:sz w:val="21"/>
        </w:rPr>
        <w:t> </w:t>
      </w:r>
      <w:r>
        <w:rPr>
          <w:spacing w:val="-2"/>
          <w:sz w:val="21"/>
        </w:rPr>
        <w:t>ME/EPP;</w:t>
      </w:r>
    </w:p>
    <w:p>
      <w:pPr>
        <w:pStyle w:val="ListParagraph"/>
        <w:numPr>
          <w:ilvl w:val="2"/>
          <w:numId w:val="49"/>
        </w:numPr>
        <w:tabs>
          <w:tab w:pos="978" w:val="left" w:leader="none"/>
        </w:tabs>
        <w:spacing w:line="240" w:lineRule="auto" w:before="217" w:after="0"/>
        <w:ind w:left="978" w:right="0" w:hanging="664"/>
        <w:jc w:val="left"/>
        <w:rPr>
          <w:sz w:val="21"/>
        </w:rPr>
      </w:pPr>
      <w:r>
        <w:rPr>
          <w:sz w:val="21"/>
        </w:rPr>
        <w:t>praticar</w:t>
      </w:r>
      <w:r>
        <w:rPr>
          <w:spacing w:val="-6"/>
          <w:sz w:val="21"/>
        </w:rPr>
        <w:t> </w:t>
      </w:r>
      <w:r>
        <w:rPr>
          <w:sz w:val="21"/>
        </w:rPr>
        <w:t>atos</w:t>
      </w:r>
      <w:r>
        <w:rPr>
          <w:spacing w:val="-5"/>
          <w:sz w:val="21"/>
        </w:rPr>
        <w:t> </w:t>
      </w:r>
      <w:r>
        <w:rPr>
          <w:sz w:val="21"/>
        </w:rPr>
        <w:t>ilícitos</w:t>
      </w:r>
      <w:r>
        <w:rPr>
          <w:spacing w:val="-5"/>
          <w:sz w:val="21"/>
        </w:rPr>
        <w:t> </w:t>
      </w:r>
      <w:r>
        <w:rPr>
          <w:sz w:val="21"/>
        </w:rPr>
        <w:t>com</w:t>
      </w:r>
      <w:r>
        <w:rPr>
          <w:spacing w:val="-6"/>
          <w:sz w:val="21"/>
        </w:rPr>
        <w:t> </w:t>
      </w:r>
      <w:r>
        <w:rPr>
          <w:sz w:val="21"/>
        </w:rPr>
        <w:t>vistas</w:t>
      </w:r>
      <w:r>
        <w:rPr>
          <w:spacing w:val="-5"/>
          <w:sz w:val="21"/>
        </w:rPr>
        <w:t> </w:t>
      </w:r>
      <w:r>
        <w:rPr>
          <w:sz w:val="21"/>
        </w:rPr>
        <w:t>a</w:t>
      </w:r>
      <w:r>
        <w:rPr>
          <w:spacing w:val="-5"/>
          <w:sz w:val="21"/>
        </w:rPr>
        <w:t> </w:t>
      </w:r>
      <w:r>
        <w:rPr>
          <w:sz w:val="21"/>
        </w:rPr>
        <w:t>frustrar</w:t>
      </w:r>
      <w:r>
        <w:rPr>
          <w:spacing w:val="-5"/>
          <w:sz w:val="21"/>
        </w:rPr>
        <w:t> </w:t>
      </w:r>
      <w:r>
        <w:rPr>
          <w:sz w:val="21"/>
        </w:rPr>
        <w:t>os</w:t>
      </w:r>
      <w:r>
        <w:rPr>
          <w:spacing w:val="-6"/>
          <w:sz w:val="21"/>
        </w:rPr>
        <w:t> </w:t>
      </w:r>
      <w:r>
        <w:rPr>
          <w:sz w:val="21"/>
        </w:rPr>
        <w:t>objetivos</w:t>
      </w:r>
      <w:r>
        <w:rPr>
          <w:spacing w:val="-5"/>
          <w:sz w:val="21"/>
        </w:rPr>
        <w:t> </w:t>
      </w:r>
      <w:r>
        <w:rPr>
          <w:sz w:val="21"/>
        </w:rPr>
        <w:t>do</w:t>
      </w:r>
      <w:r>
        <w:rPr>
          <w:spacing w:val="-5"/>
          <w:sz w:val="21"/>
        </w:rPr>
        <w:t> </w:t>
      </w:r>
      <w:r>
        <w:rPr>
          <w:spacing w:val="-2"/>
          <w:sz w:val="21"/>
        </w:rPr>
        <w:t>certame;</w:t>
      </w:r>
    </w:p>
    <w:p>
      <w:pPr>
        <w:pStyle w:val="ListParagraph"/>
        <w:numPr>
          <w:ilvl w:val="2"/>
          <w:numId w:val="49"/>
        </w:numPr>
        <w:tabs>
          <w:tab w:pos="986" w:val="left" w:leader="none"/>
        </w:tabs>
        <w:spacing w:line="240" w:lineRule="auto" w:before="217" w:after="0"/>
        <w:ind w:left="986" w:right="0" w:hanging="672"/>
        <w:jc w:val="left"/>
        <w:rPr>
          <w:sz w:val="21"/>
        </w:rPr>
      </w:pPr>
      <w:r>
        <w:rPr>
          <w:sz w:val="21"/>
        </w:rPr>
        <w:t>praticar</w:t>
      </w:r>
      <w:r>
        <w:rPr>
          <w:spacing w:val="-5"/>
          <w:sz w:val="21"/>
        </w:rPr>
        <w:t> </w:t>
      </w:r>
      <w:r>
        <w:rPr>
          <w:sz w:val="21"/>
        </w:rPr>
        <w:t>ato</w:t>
      </w:r>
      <w:r>
        <w:rPr>
          <w:spacing w:val="-4"/>
          <w:sz w:val="21"/>
        </w:rPr>
        <w:t> </w:t>
      </w:r>
      <w:r>
        <w:rPr>
          <w:sz w:val="21"/>
        </w:rPr>
        <w:t>lesivo</w:t>
      </w:r>
      <w:r>
        <w:rPr>
          <w:spacing w:val="-4"/>
          <w:sz w:val="21"/>
        </w:rPr>
        <w:t> </w:t>
      </w:r>
      <w:r>
        <w:rPr>
          <w:sz w:val="21"/>
        </w:rPr>
        <w:t>previsto</w:t>
      </w:r>
      <w:r>
        <w:rPr>
          <w:spacing w:val="-5"/>
          <w:sz w:val="21"/>
        </w:rPr>
        <w:t> </w:t>
      </w:r>
      <w:r>
        <w:rPr>
          <w:sz w:val="21"/>
        </w:rPr>
        <w:t>no</w:t>
      </w:r>
      <w:r>
        <w:rPr>
          <w:spacing w:val="-3"/>
          <w:sz w:val="21"/>
        </w:rPr>
        <w:t> </w:t>
      </w:r>
      <w:hyperlink r:id="rId29">
        <w:r>
          <w:rPr>
            <w:color w:val="0000ED"/>
            <w:sz w:val="21"/>
            <w:u w:val="single" w:color="0000ED"/>
          </w:rPr>
          <w:t>art.</w:t>
        </w:r>
        <w:r>
          <w:rPr>
            <w:color w:val="0000ED"/>
            <w:spacing w:val="-4"/>
            <w:sz w:val="21"/>
            <w:u w:val="single" w:color="0000ED"/>
          </w:rPr>
          <w:t> </w:t>
        </w:r>
        <w:r>
          <w:rPr>
            <w:color w:val="0000ED"/>
            <w:sz w:val="21"/>
            <w:u w:val="single" w:color="0000ED"/>
          </w:rPr>
          <w:t>5º</w:t>
        </w:r>
        <w:r>
          <w:rPr>
            <w:color w:val="0000ED"/>
            <w:spacing w:val="-5"/>
            <w:sz w:val="21"/>
            <w:u w:val="single" w:color="0000ED"/>
          </w:rPr>
          <w:t> </w:t>
        </w:r>
        <w:r>
          <w:rPr>
            <w:color w:val="0000ED"/>
            <w:sz w:val="21"/>
            <w:u w:val="single" w:color="0000ED"/>
          </w:rPr>
          <w:t>da</w:t>
        </w:r>
        <w:r>
          <w:rPr>
            <w:color w:val="0000ED"/>
            <w:spacing w:val="-4"/>
            <w:sz w:val="21"/>
            <w:u w:val="single" w:color="0000ED"/>
          </w:rPr>
          <w:t> </w:t>
        </w:r>
        <w:r>
          <w:rPr>
            <w:color w:val="0000ED"/>
            <w:sz w:val="21"/>
            <w:u w:val="single" w:color="0000ED"/>
          </w:rPr>
          <w:t>Lei</w:t>
        </w:r>
        <w:r>
          <w:rPr>
            <w:color w:val="0000ED"/>
            <w:spacing w:val="-4"/>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12.846</w:t>
        </w:r>
        <w:r>
          <w:rPr>
            <w:color w:val="0000ED"/>
            <w:sz w:val="21"/>
          </w:rPr>
          <w:t>,</w:t>
        </w:r>
        <w:r>
          <w:rPr>
            <w:color w:val="0000ED"/>
            <w:spacing w:val="-5"/>
            <w:sz w:val="21"/>
            <w:u w:val="single" w:color="0000ED"/>
          </w:rPr>
          <w:t> </w:t>
        </w:r>
        <w:r>
          <w:rPr>
            <w:color w:val="0000ED"/>
            <w:sz w:val="21"/>
            <w:u w:val="single" w:color="0000ED"/>
          </w:rPr>
          <w:t>de</w:t>
        </w:r>
        <w:r>
          <w:rPr>
            <w:color w:val="0000ED"/>
            <w:spacing w:val="-4"/>
            <w:sz w:val="21"/>
            <w:u w:val="single" w:color="0000ED"/>
          </w:rPr>
          <w:t> </w:t>
        </w:r>
        <w:r>
          <w:rPr>
            <w:color w:val="0000ED"/>
            <w:sz w:val="21"/>
            <w:u w:val="single" w:color="0000ED"/>
          </w:rPr>
          <w:t>1º</w:t>
        </w:r>
        <w:r>
          <w:rPr>
            <w:color w:val="0000ED"/>
            <w:spacing w:val="-4"/>
            <w:sz w:val="21"/>
            <w:u w:val="single" w:color="0000ED"/>
          </w:rPr>
          <w:t> </w:t>
        </w:r>
        <w:r>
          <w:rPr>
            <w:color w:val="0000ED"/>
            <w:sz w:val="21"/>
            <w:u w:val="single" w:color="0000ED"/>
          </w:rPr>
          <w:t>de</w:t>
        </w:r>
        <w:r>
          <w:rPr>
            <w:color w:val="0000ED"/>
            <w:spacing w:val="-5"/>
            <w:sz w:val="21"/>
            <w:u w:val="single" w:color="0000ED"/>
          </w:rPr>
          <w:t> </w:t>
        </w:r>
        <w:r>
          <w:rPr>
            <w:color w:val="0000ED"/>
            <w:sz w:val="21"/>
            <w:u w:val="single" w:color="0000ED"/>
          </w:rPr>
          <w:t>agosto</w:t>
        </w:r>
        <w:r>
          <w:rPr>
            <w:color w:val="0000ED"/>
            <w:spacing w:val="-4"/>
            <w:sz w:val="21"/>
            <w:u w:val="single" w:color="0000ED"/>
          </w:rPr>
          <w:t> </w:t>
        </w:r>
        <w:r>
          <w:rPr>
            <w:color w:val="0000ED"/>
            <w:sz w:val="21"/>
            <w:u w:val="single" w:color="0000ED"/>
          </w:rPr>
          <w:t>de</w:t>
        </w:r>
        <w:r>
          <w:rPr>
            <w:color w:val="0000ED"/>
            <w:spacing w:val="-4"/>
            <w:sz w:val="21"/>
            <w:u w:val="single" w:color="0000ED"/>
          </w:rPr>
          <w:t> </w:t>
        </w:r>
        <w:r>
          <w:rPr>
            <w:color w:val="0000ED"/>
            <w:spacing w:val="-2"/>
            <w:sz w:val="21"/>
            <w:u w:val="single" w:color="0000ED"/>
          </w:rPr>
          <w:t>2013.</w:t>
        </w:r>
      </w:hyperlink>
    </w:p>
    <w:p>
      <w:pPr>
        <w:pStyle w:val="ListParagraph"/>
        <w:numPr>
          <w:ilvl w:val="1"/>
          <w:numId w:val="49"/>
        </w:numPr>
        <w:tabs>
          <w:tab w:pos="756" w:val="left" w:leader="none"/>
        </w:tabs>
        <w:spacing w:line="259" w:lineRule="auto" w:before="217" w:after="0"/>
        <w:ind w:left="314" w:right="301" w:firstLine="0"/>
        <w:jc w:val="both"/>
        <w:rPr>
          <w:sz w:val="21"/>
        </w:rPr>
      </w:pPr>
      <w:r>
        <w:rPr>
          <w:sz w:val="21"/>
        </w:rPr>
        <w:t>O CONTRATADO que cometer qualquer das condutas discriminadas nos subitens anteriores ficará sujeito, sem prejuízo da responsabilidade civil e criminal, às seguintes sanções:</w:t>
      </w:r>
    </w:p>
    <w:p>
      <w:pPr>
        <w:pStyle w:val="ListParagraph"/>
        <w:numPr>
          <w:ilvl w:val="2"/>
          <w:numId w:val="49"/>
        </w:numPr>
        <w:tabs>
          <w:tab w:pos="892" w:val="left" w:leader="none"/>
        </w:tabs>
        <w:spacing w:line="247" w:lineRule="auto" w:before="199" w:after="0"/>
        <w:ind w:left="314" w:right="301" w:firstLine="0"/>
        <w:jc w:val="both"/>
        <w:rPr>
          <w:sz w:val="21"/>
        </w:rPr>
      </w:pPr>
      <w:r>
        <w:rPr>
          <w:sz w:val="21"/>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891" w:val="left" w:leader="none"/>
        </w:tabs>
        <w:spacing w:line="247" w:lineRule="auto" w:before="210" w:after="0"/>
        <w:ind w:left="314" w:right="301" w:firstLine="0"/>
        <w:jc w:val="both"/>
        <w:rPr>
          <w:sz w:val="21"/>
        </w:rPr>
      </w:pPr>
      <w:r>
        <w:rPr>
          <w:sz w:val="21"/>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528" w:val="left" w:leader="none"/>
        </w:tabs>
        <w:spacing w:line="240" w:lineRule="auto" w:before="184" w:after="0"/>
        <w:ind w:left="528" w:right="0" w:hanging="214"/>
        <w:jc w:val="left"/>
        <w:rPr>
          <w:sz w:val="21"/>
        </w:rPr>
      </w:pPr>
      <w:r>
        <w:rPr>
          <w:sz w:val="21"/>
        </w:rPr>
        <w:t>multa</w:t>
      </w:r>
      <w:r>
        <w:rPr>
          <w:spacing w:val="-6"/>
          <w:sz w:val="21"/>
        </w:rPr>
        <w:t> </w:t>
      </w:r>
      <w:r>
        <w:rPr>
          <w:sz w:val="21"/>
        </w:rPr>
        <w:t>de</w:t>
      </w:r>
      <w:r>
        <w:rPr>
          <w:spacing w:val="-6"/>
          <w:sz w:val="21"/>
        </w:rPr>
        <w:t> </w:t>
      </w:r>
      <w:r>
        <w:rPr>
          <w:sz w:val="21"/>
        </w:rPr>
        <w:t>0,5%</w:t>
      </w:r>
      <w:r>
        <w:rPr>
          <w:spacing w:val="-6"/>
          <w:sz w:val="21"/>
        </w:rPr>
        <w:t> </w:t>
      </w:r>
      <w:r>
        <w:rPr>
          <w:sz w:val="21"/>
        </w:rPr>
        <w:t>a</w:t>
      </w:r>
      <w:r>
        <w:rPr>
          <w:spacing w:val="-6"/>
          <w:sz w:val="21"/>
        </w:rPr>
        <w:t> </w:t>
      </w:r>
      <w:r>
        <w:rPr>
          <w:sz w:val="21"/>
        </w:rPr>
        <w:t>1,5%,</w:t>
      </w:r>
      <w:r>
        <w:rPr>
          <w:spacing w:val="-5"/>
          <w:sz w:val="21"/>
        </w:rPr>
        <w:t> </w:t>
      </w:r>
      <w:r>
        <w:rPr>
          <w:sz w:val="21"/>
        </w:rPr>
        <w:t>nos</w:t>
      </w:r>
      <w:r>
        <w:rPr>
          <w:spacing w:val="-6"/>
          <w:sz w:val="21"/>
        </w:rPr>
        <w:t> </w:t>
      </w:r>
      <w:r>
        <w:rPr>
          <w:sz w:val="21"/>
        </w:rPr>
        <w:t>casos</w:t>
      </w:r>
      <w:r>
        <w:rPr>
          <w:spacing w:val="-6"/>
          <w:sz w:val="21"/>
        </w:rPr>
        <w:t> </w:t>
      </w:r>
      <w:r>
        <w:rPr>
          <w:sz w:val="21"/>
        </w:rPr>
        <w:t>da</w:t>
      </w:r>
      <w:r>
        <w:rPr>
          <w:spacing w:val="-6"/>
          <w:sz w:val="21"/>
        </w:rPr>
        <w:t> </w:t>
      </w:r>
      <w:r>
        <w:rPr>
          <w:sz w:val="21"/>
        </w:rPr>
        <w:t>infração</w:t>
      </w:r>
      <w:r>
        <w:rPr>
          <w:spacing w:val="-5"/>
          <w:sz w:val="21"/>
        </w:rPr>
        <w:t> </w:t>
      </w:r>
      <w:r>
        <w:rPr>
          <w:sz w:val="21"/>
        </w:rPr>
        <w:t>prevista</w:t>
      </w:r>
      <w:r>
        <w:rPr>
          <w:spacing w:val="-6"/>
          <w:sz w:val="21"/>
        </w:rPr>
        <w:t> </w:t>
      </w:r>
      <w:r>
        <w:rPr>
          <w:sz w:val="21"/>
        </w:rPr>
        <w:t>no</w:t>
      </w:r>
      <w:r>
        <w:rPr>
          <w:spacing w:val="-6"/>
          <w:sz w:val="21"/>
        </w:rPr>
        <w:t> </w:t>
      </w:r>
      <w:r>
        <w:rPr>
          <w:sz w:val="21"/>
        </w:rPr>
        <w:t>SUBITEM</w:t>
      </w:r>
      <w:r>
        <w:rPr>
          <w:spacing w:val="-6"/>
          <w:sz w:val="21"/>
        </w:rPr>
        <w:t> </w:t>
      </w:r>
      <w:r>
        <w:rPr>
          <w:sz w:val="21"/>
        </w:rPr>
        <w:t>11.1.1,</w:t>
      </w:r>
      <w:r>
        <w:rPr>
          <w:spacing w:val="-6"/>
          <w:sz w:val="21"/>
        </w:rPr>
        <w:t> </w:t>
      </w:r>
      <w:r>
        <w:rPr>
          <w:sz w:val="21"/>
        </w:rPr>
        <w:t>incidente</w:t>
      </w:r>
      <w:r>
        <w:rPr>
          <w:spacing w:val="-5"/>
          <w:sz w:val="21"/>
        </w:rPr>
        <w:t> </w:t>
      </w:r>
      <w:r>
        <w:rPr>
          <w:sz w:val="21"/>
        </w:rPr>
        <w:t>sobre</w:t>
      </w:r>
      <w:r>
        <w:rPr>
          <w:spacing w:val="-6"/>
          <w:sz w:val="21"/>
        </w:rPr>
        <w:t> </w:t>
      </w:r>
      <w:r>
        <w:rPr>
          <w:sz w:val="21"/>
        </w:rPr>
        <w:t>o</w:t>
      </w:r>
      <w:r>
        <w:rPr>
          <w:spacing w:val="-5"/>
          <w:sz w:val="21"/>
        </w:rPr>
        <w:t> </w:t>
      </w:r>
      <w:r>
        <w:rPr>
          <w:b/>
          <w:sz w:val="21"/>
        </w:rPr>
        <w:t>valor</w:t>
      </w:r>
      <w:r>
        <w:rPr>
          <w:b/>
          <w:spacing w:val="-8"/>
          <w:sz w:val="21"/>
        </w:rPr>
        <w:t> </w:t>
      </w:r>
      <w:r>
        <w:rPr>
          <w:b/>
          <w:sz w:val="21"/>
        </w:rPr>
        <w:t>inicial</w:t>
      </w:r>
      <w:r>
        <w:rPr>
          <w:b/>
          <w:spacing w:val="-5"/>
          <w:sz w:val="21"/>
        </w:rPr>
        <w:t> </w:t>
      </w:r>
      <w:r>
        <w:rPr>
          <w:sz w:val="21"/>
        </w:rPr>
        <w:t>do</w:t>
      </w:r>
      <w:r>
        <w:rPr>
          <w:spacing w:val="-6"/>
          <w:sz w:val="21"/>
        </w:rPr>
        <w:t> </w:t>
      </w:r>
      <w:r>
        <w:rPr>
          <w:spacing w:val="-2"/>
          <w:sz w:val="21"/>
        </w:rPr>
        <w:t>Contrato;</w:t>
      </w:r>
    </w:p>
    <w:p>
      <w:pPr>
        <w:pStyle w:val="ListParagraph"/>
        <w:numPr>
          <w:ilvl w:val="0"/>
          <w:numId w:val="50"/>
        </w:numPr>
        <w:tabs>
          <w:tab w:pos="540" w:val="left" w:leader="none"/>
        </w:tabs>
        <w:spacing w:line="240" w:lineRule="auto" w:before="190" w:after="0"/>
        <w:ind w:left="540" w:right="0" w:hanging="226"/>
        <w:jc w:val="left"/>
        <w:rPr>
          <w:sz w:val="21"/>
        </w:rPr>
      </w:pPr>
      <w:r>
        <w:rPr>
          <w:sz w:val="21"/>
        </w:rPr>
        <w:t>multa</w:t>
      </w:r>
      <w:r>
        <w:rPr>
          <w:spacing w:val="-7"/>
          <w:sz w:val="21"/>
        </w:rPr>
        <w:t> </w:t>
      </w:r>
      <w:r>
        <w:rPr>
          <w:sz w:val="21"/>
        </w:rPr>
        <w:t>de</w:t>
      </w:r>
      <w:r>
        <w:rPr>
          <w:spacing w:val="-6"/>
          <w:sz w:val="21"/>
        </w:rPr>
        <w:t> </w:t>
      </w:r>
      <w:r>
        <w:rPr>
          <w:sz w:val="21"/>
        </w:rPr>
        <w:t>0,5%</w:t>
      </w:r>
      <w:r>
        <w:rPr>
          <w:spacing w:val="-6"/>
          <w:sz w:val="21"/>
        </w:rPr>
        <w:t> </w:t>
      </w:r>
      <w:r>
        <w:rPr>
          <w:sz w:val="21"/>
        </w:rPr>
        <w:t>a</w:t>
      </w:r>
      <w:r>
        <w:rPr>
          <w:spacing w:val="-6"/>
          <w:sz w:val="21"/>
        </w:rPr>
        <w:t> </w:t>
      </w:r>
      <w:r>
        <w:rPr>
          <w:sz w:val="21"/>
        </w:rPr>
        <w:t>15%,</w:t>
      </w:r>
      <w:r>
        <w:rPr>
          <w:spacing w:val="-6"/>
          <w:sz w:val="21"/>
        </w:rPr>
        <w:t> </w:t>
      </w:r>
      <w:r>
        <w:rPr>
          <w:sz w:val="21"/>
        </w:rPr>
        <w:t>nos</w:t>
      </w:r>
      <w:r>
        <w:rPr>
          <w:spacing w:val="-6"/>
          <w:sz w:val="21"/>
        </w:rPr>
        <w:t> </w:t>
      </w:r>
      <w:r>
        <w:rPr>
          <w:sz w:val="21"/>
        </w:rPr>
        <w:t>casos</w:t>
      </w:r>
      <w:r>
        <w:rPr>
          <w:spacing w:val="-7"/>
          <w:sz w:val="21"/>
        </w:rPr>
        <w:t> </w:t>
      </w:r>
      <w:r>
        <w:rPr>
          <w:sz w:val="21"/>
        </w:rPr>
        <w:t>das</w:t>
      </w:r>
      <w:r>
        <w:rPr>
          <w:spacing w:val="-6"/>
          <w:sz w:val="21"/>
        </w:rPr>
        <w:t> </w:t>
      </w:r>
      <w:r>
        <w:rPr>
          <w:sz w:val="21"/>
        </w:rPr>
        <w:t>infrações</w:t>
      </w:r>
      <w:r>
        <w:rPr>
          <w:spacing w:val="-6"/>
          <w:sz w:val="21"/>
        </w:rPr>
        <w:t> </w:t>
      </w:r>
      <w:r>
        <w:rPr>
          <w:sz w:val="21"/>
        </w:rPr>
        <w:t>previstas</w:t>
      </w:r>
      <w:r>
        <w:rPr>
          <w:spacing w:val="-6"/>
          <w:sz w:val="21"/>
        </w:rPr>
        <w:t> </w:t>
      </w:r>
      <w:r>
        <w:rPr>
          <w:sz w:val="21"/>
        </w:rPr>
        <w:t>nos</w:t>
      </w:r>
      <w:r>
        <w:rPr>
          <w:spacing w:val="-6"/>
          <w:sz w:val="21"/>
        </w:rPr>
        <w:t> </w:t>
      </w:r>
      <w:r>
        <w:rPr>
          <w:sz w:val="21"/>
        </w:rPr>
        <w:t>SUBITENS</w:t>
      </w:r>
      <w:r>
        <w:rPr>
          <w:spacing w:val="-7"/>
          <w:sz w:val="21"/>
        </w:rPr>
        <w:t> </w:t>
      </w:r>
      <w:r>
        <w:rPr>
          <w:sz w:val="21"/>
        </w:rPr>
        <w:t>11.1.2</w:t>
      </w:r>
      <w:r>
        <w:rPr>
          <w:spacing w:val="-6"/>
          <w:sz w:val="21"/>
        </w:rPr>
        <w:t> </w:t>
      </w:r>
      <w:r>
        <w:rPr>
          <w:sz w:val="21"/>
        </w:rPr>
        <w:t>a</w:t>
      </w:r>
      <w:r>
        <w:rPr>
          <w:spacing w:val="-6"/>
          <w:sz w:val="21"/>
        </w:rPr>
        <w:t> </w:t>
      </w:r>
      <w:r>
        <w:rPr>
          <w:sz w:val="21"/>
        </w:rPr>
        <w:t>11.1.7,</w:t>
      </w:r>
      <w:r>
        <w:rPr>
          <w:spacing w:val="-6"/>
          <w:sz w:val="21"/>
        </w:rPr>
        <w:t> </w:t>
      </w:r>
      <w:r>
        <w:rPr>
          <w:sz w:val="21"/>
        </w:rPr>
        <w:t>incidente</w:t>
      </w:r>
      <w:r>
        <w:rPr>
          <w:spacing w:val="-6"/>
          <w:sz w:val="21"/>
        </w:rPr>
        <w:t> </w:t>
      </w:r>
      <w:r>
        <w:rPr>
          <w:sz w:val="21"/>
        </w:rPr>
        <w:t>sobre</w:t>
      </w:r>
      <w:r>
        <w:rPr>
          <w:spacing w:val="-6"/>
          <w:sz w:val="21"/>
        </w:rPr>
        <w:t> </w:t>
      </w:r>
      <w:r>
        <w:rPr>
          <w:sz w:val="21"/>
        </w:rPr>
        <w:t>o</w:t>
      </w:r>
      <w:r>
        <w:rPr>
          <w:spacing w:val="-7"/>
          <w:sz w:val="21"/>
        </w:rPr>
        <w:t> </w:t>
      </w:r>
      <w:r>
        <w:rPr>
          <w:b/>
          <w:sz w:val="21"/>
        </w:rPr>
        <w:t>valor</w:t>
      </w:r>
      <w:r>
        <w:rPr>
          <w:b/>
          <w:spacing w:val="-8"/>
          <w:sz w:val="21"/>
        </w:rPr>
        <w:t> </w:t>
      </w:r>
      <w:r>
        <w:rPr>
          <w:b/>
          <w:sz w:val="21"/>
        </w:rPr>
        <w:t>inicial</w:t>
      </w:r>
      <w:r>
        <w:rPr>
          <w:b/>
          <w:spacing w:val="-6"/>
          <w:sz w:val="21"/>
        </w:rPr>
        <w:t> </w:t>
      </w:r>
      <w:r>
        <w:rPr>
          <w:sz w:val="21"/>
        </w:rPr>
        <w:t>do</w:t>
      </w:r>
      <w:r>
        <w:rPr>
          <w:spacing w:val="-6"/>
          <w:sz w:val="21"/>
        </w:rPr>
        <w:t> </w:t>
      </w:r>
      <w:r>
        <w:rPr>
          <w:spacing w:val="-2"/>
          <w:sz w:val="21"/>
        </w:rPr>
        <w:t>Contrato;</w:t>
      </w:r>
    </w:p>
    <w:p>
      <w:pPr>
        <w:pStyle w:val="ListParagraph"/>
        <w:numPr>
          <w:ilvl w:val="0"/>
          <w:numId w:val="50"/>
        </w:numPr>
        <w:tabs>
          <w:tab w:pos="528" w:val="left" w:leader="none"/>
        </w:tabs>
        <w:spacing w:line="240" w:lineRule="auto" w:before="178" w:after="0"/>
        <w:ind w:left="528" w:right="0" w:hanging="214"/>
        <w:jc w:val="left"/>
        <w:rPr>
          <w:sz w:val="21"/>
        </w:rPr>
      </w:pPr>
      <w:r>
        <w:rPr>
          <w:sz w:val="21"/>
        </w:rPr>
        <w:t>multa</w:t>
      </w:r>
      <w:r>
        <w:rPr>
          <w:spacing w:val="-7"/>
          <w:sz w:val="21"/>
        </w:rPr>
        <w:t> </w:t>
      </w:r>
      <w:r>
        <w:rPr>
          <w:sz w:val="21"/>
        </w:rPr>
        <w:t>de</w:t>
      </w:r>
      <w:r>
        <w:rPr>
          <w:spacing w:val="-6"/>
          <w:sz w:val="21"/>
        </w:rPr>
        <w:t> </w:t>
      </w:r>
      <w:r>
        <w:rPr>
          <w:sz w:val="21"/>
        </w:rPr>
        <w:t>5%</w:t>
      </w:r>
      <w:r>
        <w:rPr>
          <w:spacing w:val="-6"/>
          <w:sz w:val="21"/>
        </w:rPr>
        <w:t> </w:t>
      </w:r>
      <w:r>
        <w:rPr>
          <w:sz w:val="21"/>
        </w:rPr>
        <w:t>a</w:t>
      </w:r>
      <w:r>
        <w:rPr>
          <w:spacing w:val="-6"/>
          <w:sz w:val="21"/>
        </w:rPr>
        <w:t> </w:t>
      </w:r>
      <w:r>
        <w:rPr>
          <w:sz w:val="21"/>
        </w:rPr>
        <w:t>30%,</w:t>
      </w:r>
      <w:r>
        <w:rPr>
          <w:spacing w:val="-6"/>
          <w:sz w:val="21"/>
        </w:rPr>
        <w:t> </w:t>
      </w:r>
      <w:r>
        <w:rPr>
          <w:sz w:val="21"/>
        </w:rPr>
        <w:t>nos</w:t>
      </w:r>
      <w:r>
        <w:rPr>
          <w:spacing w:val="-6"/>
          <w:sz w:val="21"/>
        </w:rPr>
        <w:t> </w:t>
      </w:r>
      <w:r>
        <w:rPr>
          <w:sz w:val="21"/>
        </w:rPr>
        <w:t>casos</w:t>
      </w:r>
      <w:r>
        <w:rPr>
          <w:spacing w:val="-6"/>
          <w:sz w:val="21"/>
        </w:rPr>
        <w:t> </w:t>
      </w:r>
      <w:r>
        <w:rPr>
          <w:sz w:val="21"/>
        </w:rPr>
        <w:t>das</w:t>
      </w:r>
      <w:r>
        <w:rPr>
          <w:spacing w:val="-7"/>
          <w:sz w:val="21"/>
        </w:rPr>
        <w:t> </w:t>
      </w:r>
      <w:r>
        <w:rPr>
          <w:sz w:val="21"/>
        </w:rPr>
        <w:t>infrações</w:t>
      </w:r>
      <w:r>
        <w:rPr>
          <w:spacing w:val="-6"/>
          <w:sz w:val="21"/>
        </w:rPr>
        <w:t> </w:t>
      </w:r>
      <w:r>
        <w:rPr>
          <w:sz w:val="21"/>
        </w:rPr>
        <w:t>previstas</w:t>
      </w:r>
      <w:r>
        <w:rPr>
          <w:spacing w:val="-6"/>
          <w:sz w:val="21"/>
        </w:rPr>
        <w:t> </w:t>
      </w:r>
      <w:r>
        <w:rPr>
          <w:sz w:val="21"/>
        </w:rPr>
        <w:t>nos</w:t>
      </w:r>
      <w:r>
        <w:rPr>
          <w:spacing w:val="-6"/>
          <w:sz w:val="21"/>
        </w:rPr>
        <w:t> </w:t>
      </w:r>
      <w:r>
        <w:rPr>
          <w:sz w:val="21"/>
        </w:rPr>
        <w:t>SUBITENS</w:t>
      </w:r>
      <w:r>
        <w:rPr>
          <w:spacing w:val="-6"/>
          <w:sz w:val="21"/>
        </w:rPr>
        <w:t> </w:t>
      </w:r>
      <w:r>
        <w:rPr>
          <w:sz w:val="21"/>
        </w:rPr>
        <w:t>11.1.8</w:t>
      </w:r>
      <w:r>
        <w:rPr>
          <w:spacing w:val="-6"/>
          <w:sz w:val="21"/>
        </w:rPr>
        <w:t> </w:t>
      </w:r>
      <w:r>
        <w:rPr>
          <w:sz w:val="21"/>
        </w:rPr>
        <w:t>a</w:t>
      </w:r>
      <w:r>
        <w:rPr>
          <w:spacing w:val="-6"/>
          <w:sz w:val="21"/>
        </w:rPr>
        <w:t> </w:t>
      </w:r>
      <w:r>
        <w:rPr>
          <w:sz w:val="21"/>
        </w:rPr>
        <w:t>11.1.12,</w:t>
      </w:r>
      <w:r>
        <w:rPr>
          <w:spacing w:val="-7"/>
          <w:sz w:val="21"/>
        </w:rPr>
        <w:t> </w:t>
      </w:r>
      <w:r>
        <w:rPr>
          <w:sz w:val="21"/>
        </w:rPr>
        <w:t>incidente</w:t>
      </w:r>
      <w:r>
        <w:rPr>
          <w:spacing w:val="-6"/>
          <w:sz w:val="21"/>
        </w:rPr>
        <w:t> </w:t>
      </w:r>
      <w:r>
        <w:rPr>
          <w:sz w:val="21"/>
        </w:rPr>
        <w:t>sobre</w:t>
      </w:r>
      <w:r>
        <w:rPr>
          <w:spacing w:val="-6"/>
          <w:sz w:val="21"/>
        </w:rPr>
        <w:t> </w:t>
      </w:r>
      <w:r>
        <w:rPr>
          <w:sz w:val="21"/>
        </w:rPr>
        <w:t>o</w:t>
      </w:r>
      <w:r>
        <w:rPr>
          <w:spacing w:val="-5"/>
          <w:sz w:val="21"/>
        </w:rPr>
        <w:t> </w:t>
      </w:r>
      <w:r>
        <w:rPr>
          <w:b/>
          <w:sz w:val="21"/>
        </w:rPr>
        <w:t>valor</w:t>
      </w:r>
      <w:r>
        <w:rPr>
          <w:b/>
          <w:spacing w:val="-9"/>
          <w:sz w:val="21"/>
        </w:rPr>
        <w:t> </w:t>
      </w:r>
      <w:r>
        <w:rPr>
          <w:b/>
          <w:sz w:val="21"/>
        </w:rPr>
        <w:t>inicial</w:t>
      </w:r>
      <w:r>
        <w:rPr>
          <w:b/>
          <w:spacing w:val="-5"/>
          <w:sz w:val="21"/>
        </w:rPr>
        <w:t> </w:t>
      </w:r>
      <w:r>
        <w:rPr>
          <w:sz w:val="21"/>
        </w:rPr>
        <w:t>do</w:t>
      </w:r>
      <w:r>
        <w:rPr>
          <w:spacing w:val="-6"/>
          <w:sz w:val="21"/>
        </w:rPr>
        <w:t> </w:t>
      </w:r>
      <w:r>
        <w:rPr>
          <w:spacing w:val="-2"/>
          <w:sz w:val="21"/>
        </w:rPr>
        <w:t>Contrato;</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Na</w:t>
      </w:r>
      <w:r>
        <w:rPr>
          <w:spacing w:val="-6"/>
          <w:sz w:val="21"/>
        </w:rPr>
        <w:t> </w:t>
      </w:r>
      <w:r>
        <w:rPr>
          <w:sz w:val="21"/>
        </w:rPr>
        <w:t>hipótese</w:t>
      </w:r>
      <w:r>
        <w:rPr>
          <w:spacing w:val="-5"/>
          <w:sz w:val="21"/>
        </w:rPr>
        <w:t> </w:t>
      </w:r>
      <w:r>
        <w:rPr>
          <w:sz w:val="21"/>
        </w:rPr>
        <w:t>de</w:t>
      </w:r>
      <w:r>
        <w:rPr>
          <w:spacing w:val="-6"/>
          <w:sz w:val="21"/>
        </w:rPr>
        <w:t> </w:t>
      </w:r>
      <w:r>
        <w:rPr>
          <w:sz w:val="21"/>
        </w:rPr>
        <w:t>a</w:t>
      </w:r>
      <w:r>
        <w:rPr>
          <w:spacing w:val="-5"/>
          <w:sz w:val="21"/>
        </w:rPr>
        <w:t> </w:t>
      </w:r>
      <w:r>
        <w:rPr>
          <w:sz w:val="21"/>
        </w:rPr>
        <w:t>infração</w:t>
      </w:r>
      <w:r>
        <w:rPr>
          <w:spacing w:val="-5"/>
          <w:sz w:val="21"/>
        </w:rPr>
        <w:t> </w:t>
      </w:r>
      <w:r>
        <w:rPr>
          <w:sz w:val="21"/>
        </w:rPr>
        <w:t>ser</w:t>
      </w:r>
      <w:r>
        <w:rPr>
          <w:spacing w:val="-6"/>
          <w:sz w:val="21"/>
        </w:rPr>
        <w:t> </w:t>
      </w:r>
      <w:r>
        <w:rPr>
          <w:sz w:val="21"/>
        </w:rPr>
        <w:t>cometida</w:t>
      </w:r>
      <w:r>
        <w:rPr>
          <w:spacing w:val="-5"/>
          <w:sz w:val="21"/>
        </w:rPr>
        <w:t> </w:t>
      </w:r>
      <w:r>
        <w:rPr>
          <w:sz w:val="21"/>
        </w:rPr>
        <w:t>antes</w:t>
      </w:r>
      <w:r>
        <w:rPr>
          <w:spacing w:val="-6"/>
          <w:sz w:val="21"/>
        </w:rPr>
        <w:t> </w:t>
      </w:r>
      <w:r>
        <w:rPr>
          <w:sz w:val="21"/>
        </w:rPr>
        <w:t>da</w:t>
      </w:r>
      <w:r>
        <w:rPr>
          <w:spacing w:val="-5"/>
          <w:sz w:val="21"/>
        </w:rPr>
        <w:t> </w:t>
      </w:r>
      <w:r>
        <w:rPr>
          <w:sz w:val="21"/>
        </w:rPr>
        <w:t>celebração</w:t>
      </w:r>
      <w:r>
        <w:rPr>
          <w:spacing w:val="-5"/>
          <w:sz w:val="21"/>
        </w:rPr>
        <w:t> </w:t>
      </w:r>
      <w:r>
        <w:rPr>
          <w:sz w:val="21"/>
        </w:rPr>
        <w:t>do</w:t>
      </w:r>
      <w:r>
        <w:rPr>
          <w:spacing w:val="-6"/>
          <w:sz w:val="21"/>
        </w:rPr>
        <w:t> </w:t>
      </w:r>
      <w:r>
        <w:rPr>
          <w:sz w:val="21"/>
        </w:rPr>
        <w:t>Contrato,</w:t>
      </w:r>
      <w:r>
        <w:rPr>
          <w:spacing w:val="-5"/>
          <w:sz w:val="21"/>
        </w:rPr>
        <w:t> </w:t>
      </w:r>
      <w:r>
        <w:rPr>
          <w:sz w:val="21"/>
        </w:rPr>
        <w:t>a</w:t>
      </w:r>
      <w:r>
        <w:rPr>
          <w:spacing w:val="-6"/>
          <w:sz w:val="21"/>
        </w:rPr>
        <w:t> </w:t>
      </w:r>
      <w:r>
        <w:rPr>
          <w:sz w:val="21"/>
        </w:rPr>
        <w:t>base</w:t>
      </w:r>
      <w:r>
        <w:rPr>
          <w:spacing w:val="-5"/>
          <w:sz w:val="21"/>
        </w:rPr>
        <w:t> </w:t>
      </w:r>
      <w:r>
        <w:rPr>
          <w:sz w:val="21"/>
        </w:rPr>
        <w:t>de</w:t>
      </w:r>
      <w:r>
        <w:rPr>
          <w:spacing w:val="-5"/>
          <w:sz w:val="21"/>
        </w:rPr>
        <w:t> </w:t>
      </w:r>
      <w:r>
        <w:rPr>
          <w:sz w:val="21"/>
        </w:rPr>
        <w:t>cálculo</w:t>
      </w:r>
      <w:r>
        <w:rPr>
          <w:spacing w:val="-6"/>
          <w:sz w:val="21"/>
        </w:rPr>
        <w:t> </w:t>
      </w:r>
      <w:r>
        <w:rPr>
          <w:sz w:val="21"/>
        </w:rPr>
        <w:t>da</w:t>
      </w:r>
      <w:r>
        <w:rPr>
          <w:spacing w:val="-5"/>
          <w:sz w:val="21"/>
        </w:rPr>
        <w:t> </w:t>
      </w:r>
      <w:r>
        <w:rPr>
          <w:sz w:val="21"/>
        </w:rPr>
        <w:t>multa</w:t>
      </w:r>
      <w:r>
        <w:rPr>
          <w:spacing w:val="-6"/>
          <w:sz w:val="21"/>
        </w:rPr>
        <w:t> </w:t>
      </w:r>
      <w:r>
        <w:rPr>
          <w:sz w:val="21"/>
        </w:rPr>
        <w:t>do</w:t>
      </w:r>
      <w:r>
        <w:rPr>
          <w:spacing w:val="-5"/>
          <w:sz w:val="21"/>
        </w:rPr>
        <w:t> </w:t>
      </w:r>
      <w:r>
        <w:rPr>
          <w:sz w:val="21"/>
        </w:rPr>
        <w:t>ITEM</w:t>
      </w:r>
      <w:r>
        <w:rPr>
          <w:spacing w:val="-6"/>
          <w:sz w:val="21"/>
        </w:rPr>
        <w:t> </w:t>
      </w:r>
      <w:r>
        <w:rPr>
          <w:sz w:val="21"/>
        </w:rPr>
        <w:t>11.2.2</w:t>
      </w:r>
      <w:r>
        <w:rPr>
          <w:spacing w:val="-5"/>
          <w:sz w:val="21"/>
        </w:rPr>
        <w:t> </w:t>
      </w:r>
      <w:r>
        <w:rPr>
          <w:sz w:val="21"/>
        </w:rPr>
        <w:t>será</w:t>
      </w:r>
      <w:r>
        <w:rPr>
          <w:spacing w:val="-5"/>
          <w:sz w:val="21"/>
        </w:rPr>
        <w:t> </w:t>
      </w:r>
      <w:r>
        <w:rPr>
          <w:sz w:val="21"/>
        </w:rPr>
        <w:t>o</w:t>
      </w:r>
      <w:r>
        <w:rPr>
          <w:spacing w:val="-5"/>
          <w:sz w:val="21"/>
        </w:rPr>
        <w:t> </w:t>
      </w:r>
      <w:r>
        <w:rPr>
          <w:b/>
          <w:sz w:val="21"/>
        </w:rPr>
        <w:t>valor</w:t>
      </w:r>
      <w:r>
        <w:rPr>
          <w:b/>
          <w:spacing w:val="-8"/>
          <w:sz w:val="21"/>
        </w:rPr>
        <w:t> </w:t>
      </w:r>
      <w:r>
        <w:rPr>
          <w:b/>
          <w:sz w:val="21"/>
        </w:rPr>
        <w:t>inicial</w:t>
      </w:r>
      <w:r>
        <w:rPr>
          <w:b/>
          <w:spacing w:val="-4"/>
          <w:sz w:val="21"/>
        </w:rPr>
        <w:t> </w:t>
      </w:r>
      <w:r>
        <w:rPr>
          <w:sz w:val="21"/>
        </w:rPr>
        <w:t>estimado</w:t>
      </w:r>
      <w:r>
        <w:rPr>
          <w:spacing w:val="-6"/>
          <w:sz w:val="21"/>
        </w:rPr>
        <w:t> </w:t>
      </w:r>
      <w:r>
        <w:rPr>
          <w:sz w:val="21"/>
        </w:rPr>
        <w:t>da</w:t>
      </w:r>
      <w:r>
        <w:rPr>
          <w:spacing w:val="-5"/>
          <w:sz w:val="21"/>
        </w:rPr>
        <w:t> </w:t>
      </w:r>
      <w:r>
        <w:rPr>
          <w:spacing w:val="-2"/>
          <w:sz w:val="21"/>
        </w:rPr>
        <w:t>contratação.</w:t>
      </w:r>
    </w:p>
    <w:p>
      <w:pPr>
        <w:pStyle w:val="ListParagraph"/>
        <w:numPr>
          <w:ilvl w:val="3"/>
          <w:numId w:val="49"/>
        </w:numPr>
        <w:tabs>
          <w:tab w:pos="1038" w:val="left" w:leader="none"/>
        </w:tabs>
        <w:spacing w:line="240" w:lineRule="auto" w:before="217" w:after="0"/>
        <w:ind w:left="1038" w:right="0" w:hanging="724"/>
        <w:jc w:val="left"/>
        <w:rPr>
          <w:sz w:val="21"/>
        </w:rPr>
      </w:pPr>
      <w:r>
        <w:rPr>
          <w:sz w:val="21"/>
        </w:rPr>
        <w:t>Em</w:t>
      </w:r>
      <w:r>
        <w:rPr>
          <w:spacing w:val="-6"/>
          <w:sz w:val="21"/>
        </w:rPr>
        <w:t> </w:t>
      </w:r>
      <w:r>
        <w:rPr>
          <w:sz w:val="21"/>
        </w:rPr>
        <w:t>caso</w:t>
      </w:r>
      <w:r>
        <w:rPr>
          <w:spacing w:val="-5"/>
          <w:sz w:val="21"/>
        </w:rPr>
        <w:t> </w:t>
      </w:r>
      <w:r>
        <w:rPr>
          <w:sz w:val="21"/>
        </w:rPr>
        <w:t>de</w:t>
      </w:r>
      <w:r>
        <w:rPr>
          <w:spacing w:val="-6"/>
          <w:sz w:val="21"/>
        </w:rPr>
        <w:t> </w:t>
      </w:r>
      <w:r>
        <w:rPr>
          <w:sz w:val="21"/>
        </w:rPr>
        <w:t>reincidência,</w:t>
      </w:r>
      <w:r>
        <w:rPr>
          <w:spacing w:val="-5"/>
          <w:sz w:val="21"/>
        </w:rPr>
        <w:t> </w:t>
      </w:r>
      <w:r>
        <w:rPr>
          <w:sz w:val="21"/>
        </w:rPr>
        <w:t>o</w:t>
      </w:r>
      <w:r>
        <w:rPr>
          <w:spacing w:val="-5"/>
          <w:sz w:val="21"/>
        </w:rPr>
        <w:t> </w:t>
      </w:r>
      <w:r>
        <w:rPr>
          <w:sz w:val="21"/>
        </w:rPr>
        <w:t>valor</w:t>
      </w:r>
      <w:r>
        <w:rPr>
          <w:spacing w:val="-6"/>
          <w:sz w:val="21"/>
        </w:rPr>
        <w:t> </w:t>
      </w:r>
      <w:r>
        <w:rPr>
          <w:sz w:val="21"/>
        </w:rPr>
        <w:t>total</w:t>
      </w:r>
      <w:r>
        <w:rPr>
          <w:spacing w:val="-5"/>
          <w:sz w:val="21"/>
        </w:rPr>
        <w:t> </w:t>
      </w:r>
      <w:r>
        <w:rPr>
          <w:sz w:val="21"/>
        </w:rPr>
        <w:t>das</w:t>
      </w:r>
      <w:r>
        <w:rPr>
          <w:spacing w:val="-5"/>
          <w:sz w:val="21"/>
        </w:rPr>
        <w:t> </w:t>
      </w:r>
      <w:r>
        <w:rPr>
          <w:sz w:val="21"/>
        </w:rPr>
        <w:t>multas</w:t>
      </w:r>
      <w:r>
        <w:rPr>
          <w:spacing w:val="-6"/>
          <w:sz w:val="21"/>
        </w:rPr>
        <w:t> </w:t>
      </w:r>
      <w:r>
        <w:rPr>
          <w:sz w:val="21"/>
        </w:rPr>
        <w:t>administrativas</w:t>
      </w:r>
      <w:r>
        <w:rPr>
          <w:spacing w:val="-5"/>
          <w:sz w:val="21"/>
        </w:rPr>
        <w:t> </w:t>
      </w:r>
      <w:r>
        <w:rPr>
          <w:sz w:val="21"/>
        </w:rPr>
        <w:t>aplicadas</w:t>
      </w:r>
      <w:r>
        <w:rPr>
          <w:spacing w:val="-6"/>
          <w:sz w:val="21"/>
        </w:rPr>
        <w:t> </w:t>
      </w:r>
      <w:r>
        <w:rPr>
          <w:sz w:val="21"/>
        </w:rPr>
        <w:t>não</w:t>
      </w:r>
      <w:r>
        <w:rPr>
          <w:spacing w:val="-5"/>
          <w:sz w:val="21"/>
        </w:rPr>
        <w:t> </w:t>
      </w:r>
      <w:r>
        <w:rPr>
          <w:sz w:val="21"/>
        </w:rPr>
        <w:t>poderá</w:t>
      </w:r>
      <w:r>
        <w:rPr>
          <w:spacing w:val="-5"/>
          <w:sz w:val="21"/>
        </w:rPr>
        <w:t> </w:t>
      </w:r>
      <w:r>
        <w:rPr>
          <w:sz w:val="21"/>
        </w:rPr>
        <w:t>exceder</w:t>
      </w:r>
      <w:r>
        <w:rPr>
          <w:spacing w:val="-6"/>
          <w:sz w:val="21"/>
        </w:rPr>
        <w:t> </w:t>
      </w:r>
      <w:r>
        <w:rPr>
          <w:sz w:val="21"/>
        </w:rPr>
        <w:t>o</w:t>
      </w:r>
      <w:r>
        <w:rPr>
          <w:spacing w:val="-5"/>
          <w:sz w:val="21"/>
        </w:rPr>
        <w:t> </w:t>
      </w:r>
      <w:r>
        <w:rPr>
          <w:sz w:val="21"/>
        </w:rPr>
        <w:t>limite</w:t>
      </w:r>
      <w:r>
        <w:rPr>
          <w:spacing w:val="-5"/>
          <w:sz w:val="21"/>
        </w:rPr>
        <w:t> </w:t>
      </w:r>
      <w:r>
        <w:rPr>
          <w:sz w:val="21"/>
        </w:rPr>
        <w:t>de</w:t>
      </w:r>
      <w:r>
        <w:rPr>
          <w:spacing w:val="-6"/>
          <w:sz w:val="21"/>
        </w:rPr>
        <w:t> </w:t>
      </w:r>
      <w:r>
        <w:rPr>
          <w:sz w:val="21"/>
        </w:rPr>
        <w:t>30%</w:t>
      </w:r>
      <w:r>
        <w:rPr>
          <w:spacing w:val="-5"/>
          <w:sz w:val="21"/>
        </w:rPr>
        <w:t> </w:t>
      </w:r>
      <w:r>
        <w:rPr>
          <w:sz w:val="21"/>
        </w:rPr>
        <w:t>(trinta</w:t>
      </w:r>
      <w:r>
        <w:rPr>
          <w:spacing w:val="-5"/>
          <w:sz w:val="21"/>
        </w:rPr>
        <w:t> </w:t>
      </w:r>
      <w:r>
        <w:rPr>
          <w:sz w:val="21"/>
        </w:rPr>
        <w:t>por</w:t>
      </w:r>
      <w:r>
        <w:rPr>
          <w:spacing w:val="-6"/>
          <w:sz w:val="21"/>
        </w:rPr>
        <w:t> </w:t>
      </w:r>
      <w:r>
        <w:rPr>
          <w:sz w:val="21"/>
        </w:rPr>
        <w:t>cento)</w:t>
      </w:r>
      <w:r>
        <w:rPr>
          <w:spacing w:val="-5"/>
          <w:sz w:val="21"/>
        </w:rPr>
        <w:t> </w:t>
      </w:r>
      <w:r>
        <w:rPr>
          <w:sz w:val="21"/>
        </w:rPr>
        <w:t>sobre</w:t>
      </w:r>
      <w:r>
        <w:rPr>
          <w:spacing w:val="-6"/>
          <w:sz w:val="21"/>
        </w:rPr>
        <w:t> </w:t>
      </w:r>
      <w:r>
        <w:rPr>
          <w:sz w:val="21"/>
        </w:rPr>
        <w:t>o</w:t>
      </w:r>
      <w:r>
        <w:rPr>
          <w:spacing w:val="-5"/>
          <w:sz w:val="21"/>
        </w:rPr>
        <w:t> </w:t>
      </w:r>
      <w:r>
        <w:rPr>
          <w:sz w:val="21"/>
        </w:rPr>
        <w:t>valor</w:t>
      </w:r>
      <w:r>
        <w:rPr>
          <w:spacing w:val="-5"/>
          <w:sz w:val="21"/>
        </w:rPr>
        <w:t> </w:t>
      </w:r>
      <w:r>
        <w:rPr>
          <w:sz w:val="21"/>
        </w:rPr>
        <w:t>total</w:t>
      </w:r>
      <w:r>
        <w:rPr>
          <w:spacing w:val="-6"/>
          <w:sz w:val="21"/>
        </w:rPr>
        <w:t> </w:t>
      </w:r>
      <w:r>
        <w:rPr>
          <w:sz w:val="21"/>
        </w:rPr>
        <w:t>do</w:t>
      </w:r>
      <w:r>
        <w:rPr>
          <w:spacing w:val="-5"/>
          <w:sz w:val="21"/>
        </w:rPr>
        <w:t> </w:t>
      </w:r>
      <w:r>
        <w:rPr>
          <w:spacing w:val="-2"/>
          <w:sz w:val="21"/>
        </w:rPr>
        <w:t>Contrato.</w:t>
      </w:r>
    </w:p>
    <w:p>
      <w:pPr>
        <w:pStyle w:val="ListParagraph"/>
        <w:numPr>
          <w:ilvl w:val="3"/>
          <w:numId w:val="49"/>
        </w:numPr>
        <w:tabs>
          <w:tab w:pos="1058" w:val="left" w:leader="none"/>
        </w:tabs>
        <w:spacing w:line="247" w:lineRule="auto" w:before="230" w:after="0"/>
        <w:ind w:left="314" w:right="301" w:firstLine="0"/>
        <w:jc w:val="both"/>
        <w:rPr>
          <w:sz w:val="21"/>
        </w:rPr>
      </w:pPr>
      <w:r>
        <w:rPr>
          <w:sz w:val="21"/>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49"/>
        </w:numPr>
        <w:tabs>
          <w:tab w:pos="1027" w:val="left" w:leader="none"/>
        </w:tabs>
        <w:spacing w:line="240" w:lineRule="auto" w:before="210" w:after="0"/>
        <w:ind w:left="1027" w:right="0" w:hanging="713"/>
        <w:jc w:val="left"/>
        <w:rPr>
          <w:sz w:val="21"/>
        </w:rPr>
      </w:pPr>
      <w:r>
        <w:rPr>
          <w:sz w:val="21"/>
        </w:rPr>
        <w:t>A</w:t>
      </w:r>
      <w:r>
        <w:rPr>
          <w:spacing w:val="-16"/>
          <w:sz w:val="21"/>
        </w:rPr>
        <w:t> </w:t>
      </w:r>
      <w:r>
        <w:rPr>
          <w:sz w:val="21"/>
        </w:rPr>
        <w:t>penalidade</w:t>
      </w:r>
      <w:r>
        <w:rPr>
          <w:spacing w:val="-7"/>
          <w:sz w:val="21"/>
        </w:rPr>
        <w:t> </w:t>
      </w:r>
      <w:r>
        <w:rPr>
          <w:sz w:val="21"/>
        </w:rPr>
        <w:t>de</w:t>
      </w:r>
      <w:r>
        <w:rPr>
          <w:spacing w:val="-5"/>
          <w:sz w:val="21"/>
        </w:rPr>
        <w:t> </w:t>
      </w:r>
      <w:r>
        <w:rPr>
          <w:sz w:val="21"/>
        </w:rPr>
        <w:t>multa</w:t>
      </w:r>
      <w:r>
        <w:rPr>
          <w:spacing w:val="-5"/>
          <w:sz w:val="21"/>
        </w:rPr>
        <w:t> </w:t>
      </w:r>
      <w:r>
        <w:rPr>
          <w:sz w:val="21"/>
        </w:rPr>
        <w:t>pode</w:t>
      </w:r>
      <w:r>
        <w:rPr>
          <w:spacing w:val="-5"/>
          <w:sz w:val="21"/>
        </w:rPr>
        <w:t> </w:t>
      </w:r>
      <w:r>
        <w:rPr>
          <w:sz w:val="21"/>
        </w:rPr>
        <w:t>ser</w:t>
      </w:r>
      <w:r>
        <w:rPr>
          <w:spacing w:val="-5"/>
          <w:sz w:val="21"/>
        </w:rPr>
        <w:t> </w:t>
      </w:r>
      <w:r>
        <w:rPr>
          <w:sz w:val="21"/>
        </w:rPr>
        <w:t>aplicada</w:t>
      </w:r>
      <w:r>
        <w:rPr>
          <w:spacing w:val="-5"/>
          <w:sz w:val="21"/>
        </w:rPr>
        <w:t> </w:t>
      </w:r>
      <w:r>
        <w:rPr>
          <w:sz w:val="21"/>
        </w:rPr>
        <w:t>cumulativamente</w:t>
      </w:r>
      <w:r>
        <w:rPr>
          <w:spacing w:val="-5"/>
          <w:sz w:val="21"/>
        </w:rPr>
        <w:t> </w:t>
      </w:r>
      <w:r>
        <w:rPr>
          <w:sz w:val="21"/>
        </w:rPr>
        <w:t>com</w:t>
      </w:r>
      <w:r>
        <w:rPr>
          <w:spacing w:val="-5"/>
          <w:sz w:val="21"/>
        </w:rPr>
        <w:t> </w:t>
      </w:r>
      <w:r>
        <w:rPr>
          <w:sz w:val="21"/>
        </w:rPr>
        <w:t>as</w:t>
      </w:r>
      <w:r>
        <w:rPr>
          <w:spacing w:val="-5"/>
          <w:sz w:val="21"/>
        </w:rPr>
        <w:t> </w:t>
      </w:r>
      <w:r>
        <w:rPr>
          <w:sz w:val="21"/>
        </w:rPr>
        <w:t>demais</w:t>
      </w:r>
      <w:r>
        <w:rPr>
          <w:spacing w:val="-6"/>
          <w:sz w:val="21"/>
        </w:rPr>
        <w:t> </w:t>
      </w:r>
      <w:r>
        <w:rPr>
          <w:sz w:val="21"/>
        </w:rPr>
        <w:t>sanções,</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7º,</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49"/>
        </w:numPr>
        <w:tabs>
          <w:tab w:pos="910" w:val="left" w:leader="none"/>
        </w:tabs>
        <w:spacing w:line="247" w:lineRule="auto" w:before="230" w:after="0"/>
        <w:ind w:left="314" w:right="301" w:firstLine="0"/>
        <w:jc w:val="both"/>
        <w:rPr>
          <w:sz w:val="21"/>
        </w:rPr>
      </w:pPr>
      <w:r>
        <w:rPr>
          <w:sz w:val="21"/>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1"/>
        </w:rPr>
        <w:t> </w:t>
      </w:r>
      <w:r>
        <w:rPr>
          <w:sz w:val="21"/>
        </w:rPr>
        <w:t>Administração Pública direta e indireta do Estado, pelo </w:t>
      </w:r>
      <w:r>
        <w:rPr>
          <w:sz w:val="21"/>
        </w:rPr>
        <w:t>prazo máximo de 3 (três) anos;</w:t>
      </w:r>
    </w:p>
    <w:p>
      <w:pPr>
        <w:pStyle w:val="ListParagraph"/>
        <w:numPr>
          <w:ilvl w:val="2"/>
          <w:numId w:val="49"/>
        </w:numPr>
        <w:tabs>
          <w:tab w:pos="894" w:val="left" w:leader="none"/>
        </w:tabs>
        <w:spacing w:line="254" w:lineRule="auto" w:before="211" w:after="0"/>
        <w:ind w:left="314" w:right="301" w:firstLine="0"/>
        <w:jc w:val="both"/>
        <w:rPr>
          <w:sz w:val="21"/>
        </w:rPr>
      </w:pPr>
      <w:r>
        <w:rPr>
          <w:sz w:val="21"/>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7"/>
          <w:sz w:val="21"/>
        </w:rPr>
        <w:t> </w:t>
      </w:r>
      <w:r>
        <w:rPr>
          <w:sz w:val="21"/>
        </w:rPr>
        <w:t>Administração Pública direta e indireta de todos os entes federativos, pelo prazo mínimo de 3 (três) anos e máximo de 6 (seis) anos.</w:t>
      </w:r>
    </w:p>
    <w:p>
      <w:pPr>
        <w:pStyle w:val="ListParagraph"/>
        <w:numPr>
          <w:ilvl w:val="1"/>
          <w:numId w:val="49"/>
        </w:numPr>
        <w:tabs>
          <w:tab w:pos="731" w:val="left" w:leader="none"/>
        </w:tabs>
        <w:spacing w:line="247" w:lineRule="auto" w:before="201" w:after="0"/>
        <w:ind w:left="314" w:right="301" w:firstLine="0"/>
        <w:jc w:val="both"/>
        <w:rPr>
          <w:sz w:val="21"/>
        </w:rPr>
      </w:pPr>
      <w:r>
        <w:rPr>
          <w:sz w:val="21"/>
        </w:rPr>
        <w:t>Sem prejuízo da multa administrativa prevista no art. 156, II, § 3º, da Lei nº 14.133/2021, o atraso injustificado no cumprimento das obrigações contratuais sujeitará </w:t>
      </w:r>
      <w:r>
        <w:rPr>
          <w:sz w:val="21"/>
        </w:rPr>
        <w:t>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887" w:val="left" w:leader="none"/>
        </w:tabs>
        <w:spacing w:line="247" w:lineRule="auto" w:before="224" w:after="0"/>
        <w:ind w:left="314" w:right="301" w:firstLine="0"/>
        <w:jc w:val="both"/>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3"/>
          <w:numId w:val="49"/>
        </w:numPr>
        <w:tabs>
          <w:tab w:pos="1052" w:val="left" w:leader="none"/>
        </w:tabs>
        <w:spacing w:line="247" w:lineRule="auto" w:before="209" w:after="0"/>
        <w:ind w:left="314" w:right="301" w:firstLine="0"/>
        <w:jc w:val="both"/>
        <w:rPr>
          <w:sz w:val="21"/>
        </w:rPr>
      </w:pPr>
      <w:r>
        <w:rPr>
          <w:sz w:val="21"/>
        </w:rPr>
        <w:t>O atraso superior a 25 (vinte e cinco) dias no cumprimento da obrigação prevista no ITEM 11.3.1 autoriza a</w:t>
      </w:r>
      <w:r>
        <w:rPr>
          <w:spacing w:val="-2"/>
          <w:sz w:val="21"/>
        </w:rPr>
        <w:t> </w:t>
      </w:r>
      <w:r>
        <w:rPr>
          <w:sz w:val="21"/>
        </w:rPr>
        <w:t>Administração a promover a rescisão contratual </w:t>
      </w:r>
      <w:r>
        <w:rPr>
          <w:sz w:val="21"/>
        </w:rPr>
        <w:t>por descumprimento ou cumprimento irregular de suas cláusulas.</w:t>
      </w:r>
    </w:p>
    <w:p>
      <w:pPr>
        <w:pStyle w:val="ListParagraph"/>
        <w:numPr>
          <w:ilvl w:val="2"/>
          <w:numId w:val="49"/>
        </w:numPr>
        <w:tabs>
          <w:tab w:pos="891" w:val="left" w:leader="none"/>
        </w:tabs>
        <w:spacing w:line="259" w:lineRule="auto" w:before="210" w:after="0"/>
        <w:ind w:left="314" w:right="301" w:firstLine="0"/>
        <w:jc w:val="both"/>
        <w:rPr>
          <w:sz w:val="21"/>
        </w:rPr>
      </w:pPr>
      <w:r>
        <w:rPr>
          <w:sz w:val="21"/>
        </w:rPr>
        <w:t>Em caso de não cumprimento ou o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numPr>
          <w:ilvl w:val="2"/>
          <w:numId w:val="49"/>
        </w:numPr>
        <w:tabs>
          <w:tab w:pos="870" w:val="left" w:leader="none"/>
        </w:tabs>
        <w:spacing w:line="247" w:lineRule="auto" w:before="199" w:after="0"/>
        <w:ind w:left="314" w:right="301" w:firstLine="0"/>
        <w:jc w:val="both"/>
        <w:rPr>
          <w:sz w:val="21"/>
        </w:rPr>
      </w:pPr>
      <w:r>
        <w:rPr>
          <w:sz w:val="21"/>
        </w:rPr>
        <w:t>A</w:t>
      </w:r>
      <w:r>
        <w:rPr>
          <w:spacing w:val="-14"/>
          <w:sz w:val="21"/>
        </w:rPr>
        <w:t> </w:t>
      </w:r>
      <w:r>
        <w:rPr>
          <w:sz w:val="21"/>
        </w:rPr>
        <w:t>aplicação</w:t>
      </w:r>
      <w:r>
        <w:rPr>
          <w:spacing w:val="-3"/>
          <w:sz w:val="21"/>
        </w:rPr>
        <w:t> </w:t>
      </w:r>
      <w:r>
        <w:rPr>
          <w:sz w:val="21"/>
        </w:rPr>
        <w:t>de</w:t>
      </w:r>
      <w:r>
        <w:rPr>
          <w:spacing w:val="-3"/>
          <w:sz w:val="21"/>
        </w:rPr>
        <w:t> </w:t>
      </w:r>
      <w:r>
        <w:rPr>
          <w:sz w:val="21"/>
        </w:rPr>
        <w:t>multa</w:t>
      </w:r>
      <w:r>
        <w:rPr>
          <w:spacing w:val="-3"/>
          <w:sz w:val="21"/>
        </w:rPr>
        <w:t> </w:t>
      </w:r>
      <w:r>
        <w:rPr>
          <w:sz w:val="21"/>
        </w:rPr>
        <w:t>de</w:t>
      </w:r>
      <w:r>
        <w:rPr>
          <w:spacing w:val="-3"/>
          <w:sz w:val="21"/>
        </w:rPr>
        <w:t> </w:t>
      </w:r>
      <w:r>
        <w:rPr>
          <w:sz w:val="21"/>
        </w:rPr>
        <w:t>mora</w:t>
      </w:r>
      <w:r>
        <w:rPr>
          <w:spacing w:val="-3"/>
          <w:sz w:val="21"/>
        </w:rPr>
        <w:t> </w:t>
      </w:r>
      <w:r>
        <w:rPr>
          <w:sz w:val="21"/>
        </w:rPr>
        <w:t>não</w:t>
      </w:r>
      <w:r>
        <w:rPr>
          <w:spacing w:val="-3"/>
          <w:sz w:val="21"/>
        </w:rPr>
        <w:t> </w:t>
      </w:r>
      <w:r>
        <w:rPr>
          <w:sz w:val="21"/>
        </w:rPr>
        <w:t>impedirá</w:t>
      </w:r>
      <w:r>
        <w:rPr>
          <w:spacing w:val="-3"/>
          <w:sz w:val="21"/>
        </w:rPr>
        <w:t> </w:t>
      </w:r>
      <w:r>
        <w:rPr>
          <w:sz w:val="21"/>
        </w:rPr>
        <w:t>que</w:t>
      </w:r>
      <w:r>
        <w:rPr>
          <w:spacing w:val="-3"/>
          <w:sz w:val="21"/>
        </w:rPr>
        <w:t> </w:t>
      </w:r>
      <w:r>
        <w:rPr>
          <w:sz w:val="21"/>
        </w:rPr>
        <w:t>a</w:t>
      </w:r>
      <w:r>
        <w:rPr>
          <w:spacing w:val="-14"/>
          <w:sz w:val="21"/>
        </w:rPr>
        <w:t> </w:t>
      </w:r>
      <w:r>
        <w:rPr>
          <w:sz w:val="21"/>
        </w:rPr>
        <w:t>Administração</w:t>
      </w:r>
      <w:r>
        <w:rPr>
          <w:spacing w:val="-2"/>
          <w:sz w:val="21"/>
        </w:rPr>
        <w:t> </w:t>
      </w:r>
      <w:r>
        <w:rPr>
          <w:sz w:val="21"/>
        </w:rPr>
        <w:t>a</w:t>
      </w:r>
      <w:r>
        <w:rPr>
          <w:spacing w:val="-3"/>
          <w:sz w:val="21"/>
        </w:rPr>
        <w:t> </w:t>
      </w:r>
      <w:r>
        <w:rPr>
          <w:sz w:val="21"/>
        </w:rPr>
        <w:t>converta</w:t>
      </w:r>
      <w:r>
        <w:rPr>
          <w:spacing w:val="-3"/>
          <w:sz w:val="21"/>
        </w:rPr>
        <w:t> </w:t>
      </w:r>
      <w:r>
        <w:rPr>
          <w:sz w:val="21"/>
        </w:rPr>
        <w:t>em</w:t>
      </w:r>
      <w:r>
        <w:rPr>
          <w:spacing w:val="-3"/>
          <w:sz w:val="21"/>
        </w:rPr>
        <w:t> </w:t>
      </w:r>
      <w:r>
        <w:rPr>
          <w:sz w:val="21"/>
        </w:rPr>
        <w:t>compensatória</w:t>
      </w:r>
      <w:r>
        <w:rPr>
          <w:spacing w:val="-3"/>
          <w:sz w:val="21"/>
        </w:rPr>
        <w:t> </w:t>
      </w:r>
      <w:r>
        <w:rPr>
          <w:sz w:val="21"/>
        </w:rPr>
        <w:t>e</w:t>
      </w:r>
      <w:r>
        <w:rPr>
          <w:spacing w:val="-3"/>
          <w:sz w:val="21"/>
        </w:rPr>
        <w:t> </w:t>
      </w:r>
      <w:r>
        <w:rPr>
          <w:sz w:val="21"/>
        </w:rPr>
        <w:t>promova</w:t>
      </w:r>
      <w:r>
        <w:rPr>
          <w:spacing w:val="-3"/>
          <w:sz w:val="21"/>
        </w:rPr>
        <w:t> </w:t>
      </w:r>
      <w:r>
        <w:rPr>
          <w:sz w:val="21"/>
        </w:rPr>
        <w:t>a</w:t>
      </w:r>
      <w:r>
        <w:rPr>
          <w:spacing w:val="-3"/>
          <w:sz w:val="21"/>
        </w:rPr>
        <w:t> </w:t>
      </w:r>
      <w:r>
        <w:rPr>
          <w:sz w:val="21"/>
        </w:rPr>
        <w:t>extinção</w:t>
      </w:r>
      <w:r>
        <w:rPr>
          <w:spacing w:val="-3"/>
          <w:sz w:val="21"/>
        </w:rPr>
        <w:t> </w:t>
      </w:r>
      <w:r>
        <w:rPr>
          <w:sz w:val="21"/>
        </w:rPr>
        <w:t>unilateral</w:t>
      </w:r>
      <w:r>
        <w:rPr>
          <w:spacing w:val="-3"/>
          <w:sz w:val="21"/>
        </w:rPr>
        <w:t> </w:t>
      </w:r>
      <w:r>
        <w:rPr>
          <w:sz w:val="21"/>
        </w:rPr>
        <w:t>do</w:t>
      </w:r>
      <w:r>
        <w:rPr>
          <w:spacing w:val="-3"/>
          <w:sz w:val="21"/>
        </w:rPr>
        <w:t> </w:t>
      </w:r>
      <w:r>
        <w:rPr>
          <w:sz w:val="21"/>
        </w:rPr>
        <w:t>Contrato</w:t>
      </w:r>
      <w:r>
        <w:rPr>
          <w:spacing w:val="-3"/>
          <w:sz w:val="21"/>
        </w:rPr>
        <w:t> </w:t>
      </w:r>
      <w:r>
        <w:rPr>
          <w:sz w:val="21"/>
        </w:rPr>
        <w:t>com</w:t>
      </w:r>
      <w:r>
        <w:rPr>
          <w:spacing w:val="-3"/>
          <w:sz w:val="21"/>
        </w:rPr>
        <w:t> </w:t>
      </w:r>
      <w:r>
        <w:rPr>
          <w:sz w:val="21"/>
        </w:rPr>
        <w:t>a</w:t>
      </w:r>
      <w:r>
        <w:rPr>
          <w:spacing w:val="-3"/>
          <w:sz w:val="21"/>
        </w:rPr>
        <w:t> </w:t>
      </w:r>
      <w:r>
        <w:rPr>
          <w:sz w:val="21"/>
        </w:rPr>
        <w:t>aplicação</w:t>
      </w:r>
      <w:r>
        <w:rPr>
          <w:spacing w:val="-3"/>
          <w:sz w:val="21"/>
        </w:rPr>
        <w:t> </w:t>
      </w:r>
      <w:r>
        <w:rPr>
          <w:sz w:val="21"/>
        </w:rPr>
        <w:t>cumulada de outras sanções previstas neste Contrato.</w:t>
      </w:r>
    </w:p>
    <w:p>
      <w:pPr>
        <w:pStyle w:val="ListParagraph"/>
        <w:numPr>
          <w:ilvl w:val="1"/>
          <w:numId w:val="49"/>
        </w:numPr>
        <w:tabs>
          <w:tab w:pos="733" w:val="left" w:leader="none"/>
        </w:tabs>
        <w:spacing w:line="247" w:lineRule="auto" w:before="210" w:after="0"/>
        <w:ind w:left="314" w:right="301" w:firstLine="0"/>
        <w:jc w:val="both"/>
        <w:rPr>
          <w:sz w:val="21"/>
        </w:rPr>
      </w:pPr>
      <w:r>
        <w:rPr>
          <w:sz w:val="21"/>
        </w:rPr>
        <w:t>No caso de inexecução total ou parcial do objeto, que acarrete a rescisão do Contrato, será automaticamente devida multa compensatória no valor de </w:t>
      </w:r>
      <w:r>
        <w:rPr>
          <w:b/>
          <w:sz w:val="21"/>
        </w:rPr>
        <w:t>20% </w:t>
      </w:r>
      <w:r>
        <w:rPr>
          <w:sz w:val="21"/>
        </w:rPr>
        <w:t>(</w:t>
      </w:r>
      <w:r>
        <w:rPr>
          <w:b/>
          <w:sz w:val="21"/>
        </w:rPr>
        <w:t>vinte por cento</w:t>
      </w:r>
      <w:r>
        <w:rPr>
          <w:sz w:val="21"/>
        </w:rPr>
        <w:t>) do valor do Contrato.</w:t>
      </w:r>
    </w:p>
    <w:p>
      <w:pPr>
        <w:pStyle w:val="ListParagraph"/>
        <w:numPr>
          <w:ilvl w:val="2"/>
          <w:numId w:val="49"/>
        </w:numPr>
        <w:tabs>
          <w:tab w:pos="872" w:val="left" w:leader="none"/>
        </w:tabs>
        <w:spacing w:line="247" w:lineRule="auto" w:before="223" w:after="0"/>
        <w:ind w:left="314" w:right="301" w:firstLine="0"/>
        <w:jc w:val="both"/>
        <w:rPr>
          <w:sz w:val="21"/>
        </w:rPr>
      </w:pPr>
      <w:r>
        <w:rPr>
          <w:sz w:val="21"/>
        </w:rPr>
        <w:t>A</w:t>
      </w:r>
      <w:r>
        <w:rPr>
          <w:spacing w:val="-12"/>
          <w:sz w:val="21"/>
        </w:rPr>
        <w:t> </w:t>
      </w:r>
      <w:r>
        <w:rPr>
          <w:sz w:val="21"/>
        </w:rPr>
        <w:t>multa</w:t>
      </w:r>
      <w:r>
        <w:rPr>
          <w:spacing w:val="-1"/>
          <w:sz w:val="21"/>
        </w:rPr>
        <w:t> </w:t>
      </w:r>
      <w:r>
        <w:rPr>
          <w:sz w:val="21"/>
        </w:rPr>
        <w:t>compensatória,</w:t>
      </w:r>
      <w:r>
        <w:rPr>
          <w:spacing w:val="-1"/>
          <w:sz w:val="21"/>
        </w:rPr>
        <w:t> </w:t>
      </w:r>
      <w:r>
        <w:rPr>
          <w:sz w:val="21"/>
        </w:rPr>
        <w:t>isoladamente</w:t>
      </w:r>
      <w:r>
        <w:rPr>
          <w:spacing w:val="-1"/>
          <w:sz w:val="21"/>
        </w:rPr>
        <w:t> </w:t>
      </w:r>
      <w:r>
        <w:rPr>
          <w:sz w:val="21"/>
        </w:rPr>
        <w:t>aplicada</w:t>
      </w:r>
      <w:r>
        <w:rPr>
          <w:spacing w:val="-1"/>
          <w:sz w:val="21"/>
        </w:rPr>
        <w:t> </w:t>
      </w:r>
      <w:r>
        <w:rPr>
          <w:sz w:val="21"/>
        </w:rPr>
        <w:t>ou</w:t>
      </w:r>
      <w:r>
        <w:rPr>
          <w:spacing w:val="-1"/>
          <w:sz w:val="21"/>
        </w:rPr>
        <w:t> </w:t>
      </w:r>
      <w:r>
        <w:rPr>
          <w:sz w:val="21"/>
        </w:rPr>
        <w:t>quando</w:t>
      </w:r>
      <w:r>
        <w:rPr>
          <w:spacing w:val="-1"/>
          <w:sz w:val="21"/>
        </w:rPr>
        <w:t> </w:t>
      </w:r>
      <w:r>
        <w:rPr>
          <w:sz w:val="21"/>
        </w:rPr>
        <w:t>somada</w:t>
      </w:r>
      <w:r>
        <w:rPr>
          <w:spacing w:val="-1"/>
          <w:sz w:val="21"/>
        </w:rPr>
        <w:t> </w:t>
      </w:r>
      <w:r>
        <w:rPr>
          <w:sz w:val="21"/>
        </w:rPr>
        <w:t>ao</w:t>
      </w:r>
      <w:r>
        <w:rPr>
          <w:spacing w:val="-1"/>
          <w:sz w:val="21"/>
        </w:rPr>
        <w:t> </w:t>
      </w:r>
      <w:r>
        <w:rPr>
          <w:sz w:val="21"/>
        </w:rPr>
        <w:t>valor</w:t>
      </w:r>
      <w:r>
        <w:rPr>
          <w:spacing w:val="-1"/>
          <w:sz w:val="21"/>
        </w:rPr>
        <w:t> </w:t>
      </w:r>
      <w:r>
        <w:rPr>
          <w:sz w:val="21"/>
        </w:rPr>
        <w:t>da</w:t>
      </w:r>
      <w:r>
        <w:rPr>
          <w:spacing w:val="-1"/>
          <w:sz w:val="21"/>
        </w:rPr>
        <w:t> </w:t>
      </w:r>
      <w:r>
        <w:rPr>
          <w:sz w:val="21"/>
        </w:rPr>
        <w:t>multa</w:t>
      </w:r>
      <w:r>
        <w:rPr>
          <w:spacing w:val="-1"/>
          <w:sz w:val="21"/>
        </w:rPr>
        <w:t> </w:t>
      </w:r>
      <w:r>
        <w:rPr>
          <w:sz w:val="21"/>
        </w:rPr>
        <w:t>moratória</w:t>
      </w:r>
      <w:r>
        <w:rPr>
          <w:spacing w:val="-1"/>
          <w:sz w:val="21"/>
        </w:rPr>
        <w:t> </w:t>
      </w:r>
      <w:r>
        <w:rPr>
          <w:sz w:val="21"/>
        </w:rPr>
        <w:t>convertida,</w:t>
      </w:r>
      <w:r>
        <w:rPr>
          <w:spacing w:val="-1"/>
          <w:sz w:val="21"/>
        </w:rPr>
        <w:t> </w:t>
      </w:r>
      <w:r>
        <w:rPr>
          <w:sz w:val="21"/>
        </w:rPr>
        <w:t>não</w:t>
      </w:r>
      <w:r>
        <w:rPr>
          <w:spacing w:val="-1"/>
          <w:sz w:val="21"/>
        </w:rPr>
        <w:t> </w:t>
      </w:r>
      <w:r>
        <w:rPr>
          <w:sz w:val="21"/>
        </w:rPr>
        <w:t>poderá</w:t>
      </w:r>
      <w:r>
        <w:rPr>
          <w:spacing w:val="-1"/>
          <w:sz w:val="21"/>
        </w:rPr>
        <w:t> </w:t>
      </w:r>
      <w:r>
        <w:rPr>
          <w:sz w:val="21"/>
        </w:rPr>
        <w:t>exceder</w:t>
      </w:r>
      <w:r>
        <w:rPr>
          <w:spacing w:val="-1"/>
          <w:sz w:val="21"/>
        </w:rPr>
        <w:t> </w:t>
      </w:r>
      <w:r>
        <w:rPr>
          <w:sz w:val="21"/>
        </w:rPr>
        <w:t>o</w:t>
      </w:r>
      <w:r>
        <w:rPr>
          <w:spacing w:val="-1"/>
          <w:sz w:val="21"/>
        </w:rPr>
        <w:t> </w:t>
      </w:r>
      <w:r>
        <w:rPr>
          <w:sz w:val="21"/>
        </w:rPr>
        <w:t>limite</w:t>
      </w:r>
      <w:r>
        <w:rPr>
          <w:spacing w:val="-1"/>
          <w:sz w:val="21"/>
        </w:rPr>
        <w:t> </w:t>
      </w:r>
      <w:r>
        <w:rPr>
          <w:sz w:val="21"/>
        </w:rPr>
        <w:t>previsto</w:t>
      </w:r>
      <w:r>
        <w:rPr>
          <w:spacing w:val="-1"/>
          <w:sz w:val="21"/>
        </w:rPr>
        <w:t> </w:t>
      </w:r>
      <w:r>
        <w:rPr>
          <w:sz w:val="21"/>
        </w:rPr>
        <w:t>no</w:t>
      </w:r>
      <w:r>
        <w:rPr>
          <w:spacing w:val="-1"/>
          <w:sz w:val="21"/>
        </w:rPr>
        <w:t> </w:t>
      </w:r>
      <w:r>
        <w:rPr>
          <w:sz w:val="21"/>
        </w:rPr>
        <w:t>art.</w:t>
      </w:r>
      <w:r>
        <w:rPr>
          <w:spacing w:val="-1"/>
          <w:sz w:val="21"/>
        </w:rPr>
        <w:t> </w:t>
      </w:r>
      <w:r>
        <w:rPr>
          <w:sz w:val="21"/>
        </w:rPr>
        <w:t>412</w:t>
      </w:r>
      <w:r>
        <w:rPr>
          <w:spacing w:val="-1"/>
          <w:sz w:val="21"/>
        </w:rPr>
        <w:t> </w:t>
      </w:r>
      <w:r>
        <w:rPr>
          <w:sz w:val="21"/>
        </w:rPr>
        <w:t>do</w:t>
      </w:r>
      <w:r>
        <w:rPr>
          <w:spacing w:val="-1"/>
          <w:sz w:val="21"/>
        </w:rPr>
        <w:t> </w:t>
      </w:r>
      <w:r>
        <w:rPr>
          <w:sz w:val="21"/>
        </w:rPr>
        <w:t>Código Civil, ou seja, o valor da obrigação principal.</w:t>
      </w:r>
    </w:p>
    <w:p>
      <w:pPr>
        <w:pStyle w:val="ListParagraph"/>
        <w:spacing w:after="0" w:line="247" w:lineRule="auto"/>
        <w:jc w:val="both"/>
        <w:rPr>
          <w:sz w:val="21"/>
        </w:rPr>
        <w:sectPr>
          <w:pgSz w:w="15840" w:h="24480"/>
          <w:pgMar w:top="500" w:bottom="280" w:left="360" w:right="360"/>
        </w:sectPr>
      </w:pPr>
    </w:p>
    <w:p>
      <w:pPr>
        <w:pStyle w:val="ListParagraph"/>
        <w:numPr>
          <w:ilvl w:val="1"/>
          <w:numId w:val="49"/>
        </w:numPr>
        <w:tabs>
          <w:tab w:pos="724" w:val="left" w:leader="none"/>
        </w:tabs>
        <w:spacing w:line="240" w:lineRule="auto" w:before="70" w:after="0"/>
        <w:ind w:left="724" w:right="0" w:hanging="410"/>
        <w:jc w:val="left"/>
        <w:rPr>
          <w:sz w:val="21"/>
        </w:rPr>
      </w:pPr>
      <w:r>
        <w:rPr>
          <w:sz w:val="21"/>
        </w:rPr>
        <w:t>Na</w:t>
      </w:r>
      <w:r>
        <w:rPr>
          <w:spacing w:val="-7"/>
          <w:sz w:val="21"/>
        </w:rPr>
        <w:t> </w:t>
      </w:r>
      <w:r>
        <w:rPr>
          <w:sz w:val="21"/>
        </w:rPr>
        <w:t>aplicação</w:t>
      </w:r>
      <w:r>
        <w:rPr>
          <w:spacing w:val="-6"/>
          <w:sz w:val="21"/>
        </w:rPr>
        <w:t> </w:t>
      </w:r>
      <w:r>
        <w:rPr>
          <w:sz w:val="21"/>
        </w:rPr>
        <w:t>das</w:t>
      </w:r>
      <w:r>
        <w:rPr>
          <w:spacing w:val="-6"/>
          <w:sz w:val="21"/>
        </w:rPr>
        <w:t> </w:t>
      </w:r>
      <w:r>
        <w:rPr>
          <w:sz w:val="21"/>
        </w:rPr>
        <w:t>sanções</w:t>
      </w:r>
      <w:r>
        <w:rPr>
          <w:spacing w:val="-7"/>
          <w:sz w:val="21"/>
        </w:rPr>
        <w:t> </w:t>
      </w:r>
      <w:r>
        <w:rPr>
          <w:sz w:val="21"/>
        </w:rPr>
        <w:t>serão</w:t>
      </w:r>
      <w:r>
        <w:rPr>
          <w:spacing w:val="-6"/>
          <w:sz w:val="21"/>
        </w:rPr>
        <w:t> </w:t>
      </w:r>
      <w:r>
        <w:rPr>
          <w:sz w:val="21"/>
        </w:rPr>
        <w:t>considerados</w:t>
      </w:r>
      <w:r>
        <w:rPr>
          <w:spacing w:val="-6"/>
          <w:sz w:val="21"/>
        </w:rPr>
        <w:t> </w:t>
      </w:r>
      <w:r>
        <w:rPr>
          <w:sz w:val="21"/>
        </w:rPr>
        <w:t>os</w:t>
      </w:r>
      <w:r>
        <w:rPr>
          <w:spacing w:val="-7"/>
          <w:sz w:val="21"/>
        </w:rPr>
        <w:t> </w:t>
      </w:r>
      <w:r>
        <w:rPr>
          <w:sz w:val="21"/>
        </w:rPr>
        <w:t>seguintes</w:t>
      </w:r>
      <w:r>
        <w:rPr>
          <w:spacing w:val="-6"/>
          <w:sz w:val="21"/>
        </w:rPr>
        <w:t> </w:t>
      </w:r>
      <w:r>
        <w:rPr>
          <w:sz w:val="21"/>
        </w:rPr>
        <w:t>requisitos,</w:t>
      </w:r>
      <w:r>
        <w:rPr>
          <w:spacing w:val="-6"/>
          <w:sz w:val="21"/>
        </w:rPr>
        <w:t> </w:t>
      </w:r>
      <w:r>
        <w:rPr>
          <w:sz w:val="21"/>
        </w:rPr>
        <w:t>previstos</w:t>
      </w:r>
      <w:r>
        <w:rPr>
          <w:spacing w:val="-7"/>
          <w:sz w:val="21"/>
        </w:rPr>
        <w:t> </w:t>
      </w:r>
      <w:r>
        <w:rPr>
          <w:sz w:val="21"/>
        </w:rPr>
        <w:t>no</w:t>
      </w:r>
      <w:r>
        <w:rPr>
          <w:spacing w:val="-6"/>
          <w:sz w:val="21"/>
        </w:rPr>
        <w:t> </w:t>
      </w:r>
      <w:r>
        <w:rPr>
          <w:sz w:val="21"/>
        </w:rPr>
        <w:t>art.</w:t>
      </w:r>
      <w:r>
        <w:rPr>
          <w:spacing w:val="-5"/>
          <w:sz w:val="21"/>
        </w:rPr>
        <w:t> </w:t>
      </w:r>
      <w:r>
        <w:rPr>
          <w:sz w:val="21"/>
        </w:rPr>
        <w:t>156,</w:t>
      </w:r>
      <w:r>
        <w:rPr>
          <w:spacing w:val="-7"/>
          <w:sz w:val="21"/>
        </w:rPr>
        <w:t> </w:t>
      </w:r>
      <w:r>
        <w:rPr>
          <w:sz w:val="21"/>
        </w:rPr>
        <w:t>§</w:t>
      </w:r>
      <w:r>
        <w:rPr>
          <w:spacing w:val="-6"/>
          <w:sz w:val="21"/>
        </w:rPr>
        <w:t> </w:t>
      </w:r>
      <w:r>
        <w:rPr>
          <w:sz w:val="21"/>
        </w:rPr>
        <w:t>1º,</w:t>
      </w:r>
      <w:r>
        <w:rPr>
          <w:spacing w:val="-6"/>
          <w:sz w:val="21"/>
        </w:rPr>
        <w:t> </w:t>
      </w:r>
      <w:r>
        <w:rPr>
          <w:sz w:val="21"/>
        </w:rPr>
        <w:t>incisos</w:t>
      </w:r>
      <w:r>
        <w:rPr>
          <w:spacing w:val="-7"/>
          <w:sz w:val="21"/>
        </w:rPr>
        <w:t> </w:t>
      </w:r>
      <w:r>
        <w:rPr>
          <w:sz w:val="21"/>
        </w:rPr>
        <w:t>I</w:t>
      </w:r>
      <w:r>
        <w:rPr>
          <w:spacing w:val="-6"/>
          <w:sz w:val="21"/>
        </w:rPr>
        <w:t> </w:t>
      </w:r>
      <w:r>
        <w:rPr>
          <w:sz w:val="21"/>
        </w:rPr>
        <w:t>a</w:t>
      </w:r>
      <w:r>
        <w:rPr>
          <w:spacing w:val="-9"/>
          <w:sz w:val="21"/>
        </w:rPr>
        <w:t> </w:t>
      </w:r>
      <w:r>
        <w:rPr>
          <w:sz w:val="21"/>
        </w:rPr>
        <w:t>V,</w:t>
      </w:r>
      <w:r>
        <w:rPr>
          <w:spacing w:val="-6"/>
          <w:sz w:val="21"/>
        </w:rPr>
        <w:t> </w:t>
      </w:r>
      <w:r>
        <w:rPr>
          <w:sz w:val="21"/>
        </w:rPr>
        <w:t>da</w:t>
      </w:r>
      <w:r>
        <w:rPr>
          <w:spacing w:val="-7"/>
          <w:sz w:val="21"/>
        </w:rPr>
        <w:t> </w:t>
      </w:r>
      <w:r>
        <w:rPr>
          <w:sz w:val="21"/>
        </w:rPr>
        <w:t>Lei</w:t>
      </w:r>
      <w:r>
        <w:rPr>
          <w:spacing w:val="-6"/>
          <w:sz w:val="21"/>
        </w:rPr>
        <w:t> </w:t>
      </w:r>
      <w:r>
        <w:rPr>
          <w:sz w:val="21"/>
        </w:rPr>
        <w:t>nº</w:t>
      </w:r>
      <w:r>
        <w:rPr>
          <w:spacing w:val="-6"/>
          <w:sz w:val="21"/>
        </w:rPr>
        <w:t> </w:t>
      </w:r>
      <w:r>
        <w:rPr>
          <w:spacing w:val="-2"/>
          <w:sz w:val="21"/>
        </w:rPr>
        <w:t>14.133/2021:</w:t>
      </w:r>
    </w:p>
    <w:p>
      <w:pPr>
        <w:pStyle w:val="ListParagraph"/>
        <w:numPr>
          <w:ilvl w:val="2"/>
          <w:numId w:val="49"/>
        </w:numPr>
        <w:tabs>
          <w:tab w:pos="881" w:val="left" w:leader="none"/>
        </w:tabs>
        <w:spacing w:line="240" w:lineRule="auto" w:before="217" w:after="0"/>
        <w:ind w:left="881" w:right="0" w:hanging="567"/>
        <w:jc w:val="left"/>
        <w:rPr>
          <w:sz w:val="21"/>
        </w:rPr>
      </w:pPr>
      <w:r>
        <w:rPr>
          <w:sz w:val="21"/>
        </w:rPr>
        <w:t>a</w:t>
      </w:r>
      <w:r>
        <w:rPr>
          <w:spacing w:val="-5"/>
          <w:sz w:val="21"/>
        </w:rPr>
        <w:t> </w:t>
      </w:r>
      <w:r>
        <w:rPr>
          <w:sz w:val="21"/>
        </w:rPr>
        <w:t>natureza</w:t>
      </w:r>
      <w:r>
        <w:rPr>
          <w:spacing w:val="-5"/>
          <w:sz w:val="21"/>
        </w:rPr>
        <w:t> </w:t>
      </w:r>
      <w:r>
        <w:rPr>
          <w:sz w:val="21"/>
        </w:rPr>
        <w:t>e</w:t>
      </w:r>
      <w:r>
        <w:rPr>
          <w:spacing w:val="-5"/>
          <w:sz w:val="21"/>
        </w:rPr>
        <w:t> </w:t>
      </w:r>
      <w:r>
        <w:rPr>
          <w:sz w:val="21"/>
        </w:rPr>
        <w:t>a</w:t>
      </w:r>
      <w:r>
        <w:rPr>
          <w:spacing w:val="-5"/>
          <w:sz w:val="21"/>
        </w:rPr>
        <w:t> </w:t>
      </w:r>
      <w:r>
        <w:rPr>
          <w:sz w:val="21"/>
        </w:rPr>
        <w:t>gravidade</w:t>
      </w:r>
      <w:r>
        <w:rPr>
          <w:spacing w:val="-5"/>
          <w:sz w:val="21"/>
        </w:rPr>
        <w:t> </w:t>
      </w:r>
      <w:r>
        <w:rPr>
          <w:sz w:val="21"/>
        </w:rPr>
        <w:t>da</w:t>
      </w:r>
      <w:r>
        <w:rPr>
          <w:spacing w:val="-5"/>
          <w:sz w:val="21"/>
        </w:rPr>
        <w:t> </w:t>
      </w:r>
      <w:r>
        <w:rPr>
          <w:sz w:val="21"/>
        </w:rPr>
        <w:t>infração</w:t>
      </w:r>
      <w:r>
        <w:rPr>
          <w:spacing w:val="-5"/>
          <w:sz w:val="21"/>
        </w:rPr>
        <w:t> </w:t>
      </w:r>
      <w:r>
        <w:rPr>
          <w:spacing w:val="-2"/>
          <w:sz w:val="21"/>
        </w:rPr>
        <w:t>cometida;</w:t>
      </w:r>
    </w:p>
    <w:p>
      <w:pPr>
        <w:pStyle w:val="ListParagraph"/>
        <w:numPr>
          <w:ilvl w:val="2"/>
          <w:numId w:val="49"/>
        </w:numPr>
        <w:tabs>
          <w:tab w:pos="881" w:val="left" w:leader="none"/>
        </w:tabs>
        <w:spacing w:line="240" w:lineRule="auto" w:before="217" w:after="0"/>
        <w:ind w:left="881" w:right="0" w:hanging="567"/>
        <w:jc w:val="left"/>
        <w:rPr>
          <w:sz w:val="21"/>
        </w:rPr>
      </w:pPr>
      <w:r>
        <w:rPr>
          <w:sz w:val="21"/>
        </w:rPr>
        <w:t>as</w:t>
      </w:r>
      <w:r>
        <w:rPr>
          <w:spacing w:val="-6"/>
          <w:sz w:val="21"/>
        </w:rPr>
        <w:t> </w:t>
      </w:r>
      <w:r>
        <w:rPr>
          <w:sz w:val="21"/>
        </w:rPr>
        <w:t>peculiaridades</w:t>
      </w:r>
      <w:r>
        <w:rPr>
          <w:spacing w:val="-6"/>
          <w:sz w:val="21"/>
        </w:rPr>
        <w:t> </w:t>
      </w:r>
      <w:r>
        <w:rPr>
          <w:sz w:val="21"/>
        </w:rPr>
        <w:t>do</w:t>
      </w:r>
      <w:r>
        <w:rPr>
          <w:spacing w:val="-6"/>
          <w:sz w:val="21"/>
        </w:rPr>
        <w:t> </w:t>
      </w:r>
      <w:r>
        <w:rPr>
          <w:sz w:val="21"/>
        </w:rPr>
        <w:t>caso</w:t>
      </w:r>
      <w:r>
        <w:rPr>
          <w:spacing w:val="-6"/>
          <w:sz w:val="21"/>
        </w:rPr>
        <w:t> </w:t>
      </w:r>
      <w:r>
        <w:rPr>
          <w:spacing w:val="-2"/>
          <w:sz w:val="21"/>
        </w:rPr>
        <w:t>concreto;</w:t>
      </w:r>
    </w:p>
    <w:p>
      <w:pPr>
        <w:pStyle w:val="ListParagraph"/>
        <w:numPr>
          <w:ilvl w:val="2"/>
          <w:numId w:val="49"/>
        </w:numPr>
        <w:tabs>
          <w:tab w:pos="881" w:val="left" w:leader="none"/>
        </w:tabs>
        <w:spacing w:line="240" w:lineRule="auto" w:before="230" w:after="0"/>
        <w:ind w:left="881" w:right="0" w:hanging="567"/>
        <w:jc w:val="left"/>
        <w:rPr>
          <w:sz w:val="21"/>
        </w:rPr>
      </w:pPr>
      <w:r>
        <w:rPr>
          <w:sz w:val="21"/>
        </w:rPr>
        <w:t>as</w:t>
      </w:r>
      <w:r>
        <w:rPr>
          <w:spacing w:val="-6"/>
          <w:sz w:val="21"/>
        </w:rPr>
        <w:t> </w:t>
      </w:r>
      <w:r>
        <w:rPr>
          <w:sz w:val="21"/>
        </w:rPr>
        <w:t>circunstâncias</w:t>
      </w:r>
      <w:r>
        <w:rPr>
          <w:spacing w:val="-5"/>
          <w:sz w:val="21"/>
        </w:rPr>
        <w:t> </w:t>
      </w:r>
      <w:r>
        <w:rPr>
          <w:sz w:val="21"/>
        </w:rPr>
        <w:t>agravantes</w:t>
      </w:r>
      <w:r>
        <w:rPr>
          <w:spacing w:val="-5"/>
          <w:sz w:val="21"/>
        </w:rPr>
        <w:t> </w:t>
      </w:r>
      <w:r>
        <w:rPr>
          <w:sz w:val="21"/>
        </w:rPr>
        <w:t>ou</w:t>
      </w:r>
      <w:r>
        <w:rPr>
          <w:spacing w:val="-5"/>
          <w:sz w:val="21"/>
        </w:rPr>
        <w:t> </w:t>
      </w:r>
      <w:r>
        <w:rPr>
          <w:sz w:val="21"/>
        </w:rPr>
        <w:t>atenuantes,</w:t>
      </w:r>
      <w:r>
        <w:rPr>
          <w:spacing w:val="-5"/>
          <w:sz w:val="21"/>
        </w:rPr>
        <w:t> </w:t>
      </w:r>
      <w:r>
        <w:rPr>
          <w:sz w:val="21"/>
        </w:rPr>
        <w:t>observadas</w:t>
      </w:r>
      <w:r>
        <w:rPr>
          <w:spacing w:val="-6"/>
          <w:sz w:val="21"/>
        </w:rPr>
        <w:t> </w:t>
      </w:r>
      <w:r>
        <w:rPr>
          <w:sz w:val="21"/>
        </w:rPr>
        <w:t>aquelas</w:t>
      </w:r>
      <w:r>
        <w:rPr>
          <w:spacing w:val="-5"/>
          <w:sz w:val="21"/>
        </w:rPr>
        <w:t> </w:t>
      </w:r>
      <w:r>
        <w:rPr>
          <w:sz w:val="21"/>
        </w:rPr>
        <w:t>previstas</w:t>
      </w:r>
      <w:r>
        <w:rPr>
          <w:spacing w:val="-5"/>
          <w:sz w:val="21"/>
        </w:rPr>
        <w:t> </w:t>
      </w:r>
      <w:r>
        <w:rPr>
          <w:sz w:val="21"/>
        </w:rPr>
        <w:t>nos</w:t>
      </w:r>
      <w:r>
        <w:rPr>
          <w:spacing w:val="-5"/>
          <w:sz w:val="21"/>
        </w:rPr>
        <w:t> </w:t>
      </w:r>
      <w:r>
        <w:rPr>
          <w:sz w:val="21"/>
        </w:rPr>
        <w:t>arts.</w:t>
      </w:r>
      <w:r>
        <w:rPr>
          <w:spacing w:val="-5"/>
          <w:sz w:val="21"/>
        </w:rPr>
        <w:t> </w:t>
      </w:r>
      <w:r>
        <w:rPr>
          <w:sz w:val="21"/>
        </w:rPr>
        <w:t>71</w:t>
      </w:r>
      <w:r>
        <w:rPr>
          <w:spacing w:val="-6"/>
          <w:sz w:val="21"/>
        </w:rPr>
        <w:t> </w:t>
      </w:r>
      <w:r>
        <w:rPr>
          <w:sz w:val="21"/>
        </w:rPr>
        <w:t>e</w:t>
      </w:r>
      <w:r>
        <w:rPr>
          <w:spacing w:val="-5"/>
          <w:sz w:val="21"/>
        </w:rPr>
        <w:t> </w:t>
      </w:r>
      <w:r>
        <w:rPr>
          <w:sz w:val="21"/>
        </w:rPr>
        <w:t>72</w:t>
      </w:r>
      <w:r>
        <w:rPr>
          <w:spacing w:val="-5"/>
          <w:sz w:val="21"/>
        </w:rPr>
        <w:t> </w:t>
      </w:r>
      <w:r>
        <w:rPr>
          <w:sz w:val="21"/>
        </w:rPr>
        <w:t>da</w:t>
      </w:r>
      <w:r>
        <w:rPr>
          <w:spacing w:val="-5"/>
          <w:sz w:val="21"/>
        </w:rPr>
        <w:t> </w:t>
      </w:r>
      <w:r>
        <w:rPr>
          <w:sz w:val="21"/>
        </w:rPr>
        <w:t>Lei</w:t>
      </w:r>
      <w:r>
        <w:rPr>
          <w:spacing w:val="-5"/>
          <w:sz w:val="21"/>
        </w:rPr>
        <w:t> </w:t>
      </w:r>
      <w:r>
        <w:rPr>
          <w:sz w:val="21"/>
        </w:rPr>
        <w:t>n°</w:t>
      </w:r>
      <w:r>
        <w:rPr>
          <w:spacing w:val="-6"/>
          <w:sz w:val="21"/>
        </w:rPr>
        <w:t> </w:t>
      </w:r>
      <w:r>
        <w:rPr>
          <w:sz w:val="21"/>
        </w:rPr>
        <w:t>5.427,</w:t>
      </w:r>
      <w:r>
        <w:rPr>
          <w:spacing w:val="-5"/>
          <w:sz w:val="21"/>
        </w:rPr>
        <w:t> </w:t>
      </w:r>
      <w:r>
        <w:rPr>
          <w:sz w:val="21"/>
        </w:rPr>
        <w:t>de</w:t>
      </w:r>
      <w:r>
        <w:rPr>
          <w:spacing w:val="-5"/>
          <w:sz w:val="21"/>
        </w:rPr>
        <w:t> </w:t>
      </w:r>
      <w:r>
        <w:rPr>
          <w:sz w:val="21"/>
        </w:rPr>
        <w:t>1º</w:t>
      </w:r>
      <w:r>
        <w:rPr>
          <w:spacing w:val="-5"/>
          <w:sz w:val="21"/>
        </w:rPr>
        <w:t> </w:t>
      </w:r>
      <w:r>
        <w:rPr>
          <w:sz w:val="21"/>
        </w:rPr>
        <w:t>de</w:t>
      </w:r>
      <w:r>
        <w:rPr>
          <w:spacing w:val="-5"/>
          <w:sz w:val="21"/>
        </w:rPr>
        <w:t> </w:t>
      </w:r>
      <w:r>
        <w:rPr>
          <w:sz w:val="21"/>
        </w:rPr>
        <w:t>abril</w:t>
      </w:r>
      <w:r>
        <w:rPr>
          <w:spacing w:val="-6"/>
          <w:sz w:val="21"/>
        </w:rPr>
        <w:t> </w:t>
      </w:r>
      <w:r>
        <w:rPr>
          <w:sz w:val="21"/>
        </w:rPr>
        <w:t>de</w:t>
      </w:r>
      <w:r>
        <w:rPr>
          <w:spacing w:val="-5"/>
          <w:sz w:val="21"/>
        </w:rPr>
        <w:t> </w:t>
      </w:r>
      <w:r>
        <w:rPr>
          <w:spacing w:val="-2"/>
          <w:sz w:val="21"/>
        </w:rPr>
        <w:t>2009;</w:t>
      </w:r>
    </w:p>
    <w:p>
      <w:pPr>
        <w:pStyle w:val="ListParagraph"/>
        <w:numPr>
          <w:ilvl w:val="2"/>
          <w:numId w:val="49"/>
        </w:numPr>
        <w:tabs>
          <w:tab w:pos="881" w:val="left" w:leader="none"/>
        </w:tabs>
        <w:spacing w:line="240" w:lineRule="auto" w:before="217" w:after="0"/>
        <w:ind w:left="881" w:right="0" w:hanging="567"/>
        <w:jc w:val="left"/>
        <w:rPr>
          <w:sz w:val="21"/>
        </w:rPr>
      </w:pPr>
      <w:r>
        <w:rPr>
          <w:sz w:val="21"/>
        </w:rPr>
        <w:t>os</w:t>
      </w:r>
      <w:r>
        <w:rPr>
          <w:spacing w:val="-9"/>
          <w:sz w:val="21"/>
        </w:rPr>
        <w:t> </w:t>
      </w:r>
      <w:r>
        <w:rPr>
          <w:sz w:val="21"/>
        </w:rPr>
        <w:t>danos</w:t>
      </w:r>
      <w:r>
        <w:rPr>
          <w:spacing w:val="-6"/>
          <w:sz w:val="21"/>
        </w:rPr>
        <w:t> </w:t>
      </w:r>
      <w:r>
        <w:rPr>
          <w:sz w:val="21"/>
        </w:rPr>
        <w:t>que</w:t>
      </w:r>
      <w:r>
        <w:rPr>
          <w:spacing w:val="-6"/>
          <w:sz w:val="21"/>
        </w:rPr>
        <w:t> </w:t>
      </w:r>
      <w:r>
        <w:rPr>
          <w:sz w:val="21"/>
        </w:rPr>
        <w:t>dela</w:t>
      </w:r>
      <w:r>
        <w:rPr>
          <w:spacing w:val="-6"/>
          <w:sz w:val="21"/>
        </w:rPr>
        <w:t> </w:t>
      </w:r>
      <w:r>
        <w:rPr>
          <w:sz w:val="21"/>
        </w:rPr>
        <w:t>provierem</w:t>
      </w:r>
      <w:r>
        <w:rPr>
          <w:spacing w:val="-6"/>
          <w:sz w:val="21"/>
        </w:rPr>
        <w:t> </w:t>
      </w:r>
      <w:r>
        <w:rPr>
          <w:sz w:val="21"/>
        </w:rPr>
        <w:t>para</w:t>
      </w:r>
      <w:r>
        <w:rPr>
          <w:spacing w:val="-6"/>
          <w:sz w:val="21"/>
        </w:rPr>
        <w:t> </w:t>
      </w:r>
      <w:r>
        <w:rPr>
          <w:sz w:val="21"/>
        </w:rPr>
        <w:t>a</w:t>
      </w:r>
      <w:r>
        <w:rPr>
          <w:spacing w:val="-13"/>
          <w:sz w:val="21"/>
        </w:rPr>
        <w:t> </w:t>
      </w:r>
      <w:r>
        <w:rPr>
          <w:sz w:val="21"/>
        </w:rPr>
        <w:t>Administração</w:t>
      </w:r>
      <w:r>
        <w:rPr>
          <w:spacing w:val="-6"/>
          <w:sz w:val="21"/>
        </w:rPr>
        <w:t> </w:t>
      </w:r>
      <w:r>
        <w:rPr>
          <w:spacing w:val="-2"/>
          <w:sz w:val="21"/>
        </w:rPr>
        <w:t>Pública;</w:t>
      </w:r>
    </w:p>
    <w:p>
      <w:pPr>
        <w:pStyle w:val="ListParagraph"/>
        <w:numPr>
          <w:ilvl w:val="2"/>
          <w:numId w:val="49"/>
        </w:numPr>
        <w:tabs>
          <w:tab w:pos="881" w:val="left" w:leader="none"/>
        </w:tabs>
        <w:spacing w:line="240" w:lineRule="auto" w:before="217" w:after="0"/>
        <w:ind w:left="881" w:right="0" w:hanging="567"/>
        <w:jc w:val="left"/>
        <w:rPr>
          <w:sz w:val="21"/>
        </w:rPr>
      </w:pPr>
      <w:r>
        <w:rPr>
          <w:sz w:val="21"/>
        </w:rPr>
        <w:t>a</w:t>
      </w:r>
      <w:r>
        <w:rPr>
          <w:spacing w:val="-7"/>
          <w:sz w:val="21"/>
        </w:rPr>
        <w:t> </w:t>
      </w:r>
      <w:r>
        <w:rPr>
          <w:sz w:val="21"/>
        </w:rPr>
        <w:t>implantação</w:t>
      </w:r>
      <w:r>
        <w:rPr>
          <w:spacing w:val="-7"/>
          <w:sz w:val="21"/>
        </w:rPr>
        <w:t> </w:t>
      </w:r>
      <w:r>
        <w:rPr>
          <w:sz w:val="21"/>
        </w:rPr>
        <w:t>ou</w:t>
      </w:r>
      <w:r>
        <w:rPr>
          <w:spacing w:val="-6"/>
          <w:sz w:val="21"/>
        </w:rPr>
        <w:t> </w:t>
      </w:r>
      <w:r>
        <w:rPr>
          <w:sz w:val="21"/>
        </w:rPr>
        <w:t>o</w:t>
      </w:r>
      <w:r>
        <w:rPr>
          <w:spacing w:val="-7"/>
          <w:sz w:val="21"/>
        </w:rPr>
        <w:t> </w:t>
      </w:r>
      <w:r>
        <w:rPr>
          <w:sz w:val="21"/>
        </w:rPr>
        <w:t>aperfeiçoamento</w:t>
      </w:r>
      <w:r>
        <w:rPr>
          <w:spacing w:val="-6"/>
          <w:sz w:val="21"/>
        </w:rPr>
        <w:t> </w:t>
      </w:r>
      <w:r>
        <w:rPr>
          <w:sz w:val="21"/>
        </w:rPr>
        <w:t>de</w:t>
      </w:r>
      <w:r>
        <w:rPr>
          <w:spacing w:val="-7"/>
          <w:sz w:val="21"/>
        </w:rPr>
        <w:t> </w:t>
      </w:r>
      <w:r>
        <w:rPr>
          <w:sz w:val="21"/>
        </w:rPr>
        <w:t>programa</w:t>
      </w:r>
      <w:r>
        <w:rPr>
          <w:spacing w:val="-7"/>
          <w:sz w:val="21"/>
        </w:rPr>
        <w:t> </w:t>
      </w:r>
      <w:r>
        <w:rPr>
          <w:sz w:val="21"/>
        </w:rPr>
        <w:t>de</w:t>
      </w:r>
      <w:r>
        <w:rPr>
          <w:spacing w:val="-6"/>
          <w:sz w:val="21"/>
        </w:rPr>
        <w:t> </w:t>
      </w:r>
      <w:r>
        <w:rPr>
          <w:sz w:val="21"/>
        </w:rPr>
        <w:t>integridade,</w:t>
      </w:r>
      <w:r>
        <w:rPr>
          <w:spacing w:val="-7"/>
          <w:sz w:val="21"/>
        </w:rPr>
        <w:t> </w:t>
      </w:r>
      <w:r>
        <w:rPr>
          <w:sz w:val="21"/>
        </w:rPr>
        <w:t>conforme</w:t>
      </w:r>
      <w:r>
        <w:rPr>
          <w:spacing w:val="-6"/>
          <w:sz w:val="21"/>
        </w:rPr>
        <w:t> </w:t>
      </w:r>
      <w:r>
        <w:rPr>
          <w:sz w:val="21"/>
        </w:rPr>
        <w:t>normas</w:t>
      </w:r>
      <w:r>
        <w:rPr>
          <w:spacing w:val="-7"/>
          <w:sz w:val="21"/>
        </w:rPr>
        <w:t> </w:t>
      </w:r>
      <w:r>
        <w:rPr>
          <w:sz w:val="21"/>
        </w:rPr>
        <w:t>e</w:t>
      </w:r>
      <w:r>
        <w:rPr>
          <w:spacing w:val="-7"/>
          <w:sz w:val="21"/>
        </w:rPr>
        <w:t> </w:t>
      </w:r>
      <w:r>
        <w:rPr>
          <w:sz w:val="21"/>
        </w:rPr>
        <w:t>orientações</w:t>
      </w:r>
      <w:r>
        <w:rPr>
          <w:spacing w:val="-6"/>
          <w:sz w:val="21"/>
        </w:rPr>
        <w:t> </w:t>
      </w:r>
      <w:r>
        <w:rPr>
          <w:sz w:val="21"/>
        </w:rPr>
        <w:t>dos</w:t>
      </w:r>
      <w:r>
        <w:rPr>
          <w:spacing w:val="-7"/>
          <w:sz w:val="21"/>
        </w:rPr>
        <w:t> </w:t>
      </w:r>
      <w:r>
        <w:rPr>
          <w:sz w:val="21"/>
        </w:rPr>
        <w:t>órgãos</w:t>
      </w:r>
      <w:r>
        <w:rPr>
          <w:spacing w:val="-6"/>
          <w:sz w:val="21"/>
        </w:rPr>
        <w:t> </w:t>
      </w:r>
      <w:r>
        <w:rPr>
          <w:sz w:val="21"/>
        </w:rPr>
        <w:t>de</w:t>
      </w:r>
      <w:r>
        <w:rPr>
          <w:spacing w:val="-7"/>
          <w:sz w:val="21"/>
        </w:rPr>
        <w:t> </w:t>
      </w:r>
      <w:r>
        <w:rPr>
          <w:spacing w:val="-2"/>
          <w:sz w:val="21"/>
        </w:rPr>
        <w:t>controle.</w:t>
      </w:r>
    </w:p>
    <w:p>
      <w:pPr>
        <w:pStyle w:val="ListParagraph"/>
        <w:numPr>
          <w:ilvl w:val="1"/>
          <w:numId w:val="49"/>
        </w:numPr>
        <w:tabs>
          <w:tab w:pos="713" w:val="left" w:leader="none"/>
        </w:tabs>
        <w:spacing w:line="240" w:lineRule="auto" w:before="217" w:after="0"/>
        <w:ind w:left="713" w:right="0" w:hanging="399"/>
        <w:jc w:val="left"/>
        <w:rPr>
          <w:sz w:val="21"/>
        </w:rPr>
      </w:pPr>
      <w:r>
        <w:rPr>
          <w:sz w:val="21"/>
        </w:rPr>
        <w:t>A</w:t>
      </w:r>
      <w:r>
        <w:rPr>
          <w:spacing w:val="-14"/>
          <w:sz w:val="21"/>
        </w:rPr>
        <w:t> </w:t>
      </w:r>
      <w:r>
        <w:rPr>
          <w:sz w:val="21"/>
        </w:rPr>
        <w:t>imposição</w:t>
      </w:r>
      <w:r>
        <w:rPr>
          <w:spacing w:val="-10"/>
          <w:sz w:val="21"/>
        </w:rPr>
        <w:t> </w:t>
      </w:r>
      <w:r>
        <w:rPr>
          <w:sz w:val="21"/>
        </w:rPr>
        <w:t>das</w:t>
      </w:r>
      <w:r>
        <w:rPr>
          <w:spacing w:val="-6"/>
          <w:sz w:val="21"/>
        </w:rPr>
        <w:t> </w:t>
      </w:r>
      <w:r>
        <w:rPr>
          <w:sz w:val="21"/>
        </w:rPr>
        <w:t>penalidades</w:t>
      </w:r>
      <w:r>
        <w:rPr>
          <w:spacing w:val="-7"/>
          <w:sz w:val="21"/>
        </w:rPr>
        <w:t> </w:t>
      </w:r>
      <w:r>
        <w:rPr>
          <w:sz w:val="21"/>
        </w:rPr>
        <w:t>é</w:t>
      </w:r>
      <w:r>
        <w:rPr>
          <w:spacing w:val="-7"/>
          <w:sz w:val="21"/>
        </w:rPr>
        <w:t> </w:t>
      </w:r>
      <w:r>
        <w:rPr>
          <w:sz w:val="21"/>
        </w:rPr>
        <w:t>de</w:t>
      </w:r>
      <w:r>
        <w:rPr>
          <w:spacing w:val="-7"/>
          <w:sz w:val="21"/>
        </w:rPr>
        <w:t> </w:t>
      </w:r>
      <w:r>
        <w:rPr>
          <w:sz w:val="21"/>
        </w:rPr>
        <w:t>competência</w:t>
      </w:r>
      <w:r>
        <w:rPr>
          <w:spacing w:val="-6"/>
          <w:sz w:val="21"/>
        </w:rPr>
        <w:t> </w:t>
      </w:r>
      <w:r>
        <w:rPr>
          <w:sz w:val="21"/>
        </w:rPr>
        <w:t>exclusiva</w:t>
      </w:r>
      <w:r>
        <w:rPr>
          <w:spacing w:val="-7"/>
          <w:sz w:val="21"/>
        </w:rPr>
        <w:t> </w:t>
      </w:r>
      <w:r>
        <w:rPr>
          <w:sz w:val="21"/>
        </w:rPr>
        <w:t>do</w:t>
      </w:r>
      <w:r>
        <w:rPr>
          <w:spacing w:val="-7"/>
          <w:sz w:val="21"/>
        </w:rPr>
        <w:t> </w:t>
      </w:r>
      <w:r>
        <w:rPr>
          <w:sz w:val="21"/>
        </w:rPr>
        <w:t>órgão</w:t>
      </w:r>
      <w:r>
        <w:rPr>
          <w:spacing w:val="-6"/>
          <w:sz w:val="21"/>
        </w:rPr>
        <w:t> </w:t>
      </w:r>
      <w:r>
        <w:rPr>
          <w:sz w:val="21"/>
        </w:rPr>
        <w:t>ou</w:t>
      </w:r>
      <w:r>
        <w:rPr>
          <w:spacing w:val="-7"/>
          <w:sz w:val="21"/>
        </w:rPr>
        <w:t> </w:t>
      </w:r>
      <w:r>
        <w:rPr>
          <w:sz w:val="21"/>
        </w:rPr>
        <w:t>entidade</w:t>
      </w:r>
      <w:r>
        <w:rPr>
          <w:spacing w:val="-7"/>
          <w:sz w:val="21"/>
        </w:rPr>
        <w:t> </w:t>
      </w:r>
      <w:r>
        <w:rPr>
          <w:sz w:val="21"/>
        </w:rPr>
        <w:t>contratante,</w:t>
      </w:r>
      <w:r>
        <w:rPr>
          <w:spacing w:val="-7"/>
          <w:sz w:val="21"/>
        </w:rPr>
        <w:t> </w:t>
      </w:r>
      <w:r>
        <w:rPr>
          <w:sz w:val="21"/>
        </w:rPr>
        <w:t>sendo</w:t>
      </w:r>
      <w:r>
        <w:rPr>
          <w:spacing w:val="-6"/>
          <w:sz w:val="21"/>
        </w:rPr>
        <w:t> </w:t>
      </w:r>
      <w:r>
        <w:rPr>
          <w:sz w:val="21"/>
        </w:rPr>
        <w:t>competentes</w:t>
      </w:r>
      <w:r>
        <w:rPr>
          <w:spacing w:val="-7"/>
          <w:sz w:val="21"/>
        </w:rPr>
        <w:t> </w:t>
      </w:r>
      <w:r>
        <w:rPr>
          <w:sz w:val="21"/>
        </w:rPr>
        <w:t>para</w:t>
      </w:r>
      <w:r>
        <w:rPr>
          <w:spacing w:val="-7"/>
          <w:sz w:val="21"/>
        </w:rPr>
        <w:t> </w:t>
      </w:r>
      <w:r>
        <w:rPr>
          <w:sz w:val="21"/>
        </w:rPr>
        <w:t>sua</w:t>
      </w:r>
      <w:r>
        <w:rPr>
          <w:spacing w:val="-7"/>
          <w:sz w:val="21"/>
        </w:rPr>
        <w:t> </w:t>
      </w:r>
      <w:r>
        <w:rPr>
          <w:spacing w:val="-2"/>
          <w:sz w:val="21"/>
        </w:rPr>
        <w:t>aplicação:</w:t>
      </w:r>
    </w:p>
    <w:p>
      <w:pPr>
        <w:pStyle w:val="ListParagraph"/>
        <w:numPr>
          <w:ilvl w:val="0"/>
          <w:numId w:val="51"/>
        </w:numPr>
        <w:tabs>
          <w:tab w:pos="528" w:val="left" w:leader="none"/>
        </w:tabs>
        <w:spacing w:line="240" w:lineRule="auto" w:before="191" w:after="0"/>
        <w:ind w:left="528" w:right="0" w:hanging="214"/>
        <w:jc w:val="left"/>
        <w:rPr>
          <w:sz w:val="21"/>
        </w:rPr>
      </w:pPr>
      <w:r>
        <w:rPr>
          <w:sz w:val="21"/>
        </w:rPr>
        <w:t>as</w:t>
      </w:r>
      <w:r>
        <w:rPr>
          <w:spacing w:val="-8"/>
          <w:sz w:val="21"/>
        </w:rPr>
        <w:t> </w:t>
      </w:r>
      <w:r>
        <w:rPr>
          <w:sz w:val="21"/>
        </w:rPr>
        <w:t>sanções</w:t>
      </w:r>
      <w:r>
        <w:rPr>
          <w:spacing w:val="-8"/>
          <w:sz w:val="21"/>
        </w:rPr>
        <w:t> </w:t>
      </w:r>
      <w:r>
        <w:rPr>
          <w:sz w:val="21"/>
        </w:rPr>
        <w:t>previstas</w:t>
      </w:r>
      <w:r>
        <w:rPr>
          <w:spacing w:val="-7"/>
          <w:sz w:val="21"/>
        </w:rPr>
        <w:t> </w:t>
      </w:r>
      <w:r>
        <w:rPr>
          <w:sz w:val="21"/>
        </w:rPr>
        <w:t>nos</w:t>
      </w:r>
      <w:r>
        <w:rPr>
          <w:spacing w:val="-8"/>
          <w:sz w:val="21"/>
        </w:rPr>
        <w:t> </w:t>
      </w:r>
      <w:r>
        <w:rPr>
          <w:sz w:val="21"/>
        </w:rPr>
        <w:t>ITENS</w:t>
      </w:r>
      <w:r>
        <w:rPr>
          <w:spacing w:val="-7"/>
          <w:sz w:val="21"/>
        </w:rPr>
        <w:t> </w:t>
      </w:r>
      <w:r>
        <w:rPr>
          <w:sz w:val="21"/>
        </w:rPr>
        <w:t>11.2.1,</w:t>
      </w:r>
      <w:r>
        <w:rPr>
          <w:spacing w:val="-8"/>
          <w:sz w:val="21"/>
        </w:rPr>
        <w:t> </w:t>
      </w:r>
      <w:r>
        <w:rPr>
          <w:sz w:val="21"/>
        </w:rPr>
        <w:t>11.2.2</w:t>
      </w:r>
      <w:r>
        <w:rPr>
          <w:spacing w:val="-8"/>
          <w:sz w:val="21"/>
        </w:rPr>
        <w:t> </w:t>
      </w:r>
      <w:r>
        <w:rPr>
          <w:sz w:val="21"/>
        </w:rPr>
        <w:t>e</w:t>
      </w:r>
      <w:r>
        <w:rPr>
          <w:spacing w:val="-7"/>
          <w:sz w:val="21"/>
        </w:rPr>
        <w:t> </w:t>
      </w:r>
      <w:r>
        <w:rPr>
          <w:sz w:val="21"/>
        </w:rPr>
        <w:t>11.2.3</w:t>
      </w:r>
      <w:r>
        <w:rPr>
          <w:spacing w:val="-8"/>
          <w:sz w:val="21"/>
        </w:rPr>
        <w:t> </w:t>
      </w:r>
      <w:r>
        <w:rPr>
          <w:sz w:val="21"/>
        </w:rPr>
        <w:t>serão</w:t>
      </w:r>
      <w:r>
        <w:rPr>
          <w:spacing w:val="-7"/>
          <w:sz w:val="21"/>
        </w:rPr>
        <w:t> </w:t>
      </w:r>
      <w:r>
        <w:rPr>
          <w:sz w:val="21"/>
        </w:rPr>
        <w:t>impostas</w:t>
      </w:r>
      <w:r>
        <w:rPr>
          <w:spacing w:val="-8"/>
          <w:sz w:val="21"/>
        </w:rPr>
        <w:t> </w:t>
      </w:r>
      <w:r>
        <w:rPr>
          <w:sz w:val="21"/>
        </w:rPr>
        <w:t>pelo</w:t>
      </w:r>
      <w:r>
        <w:rPr>
          <w:spacing w:val="-8"/>
          <w:sz w:val="21"/>
        </w:rPr>
        <w:t> </w:t>
      </w:r>
      <w:r>
        <w:rPr>
          <w:sz w:val="21"/>
        </w:rPr>
        <w:t>Ordenador</w:t>
      </w:r>
      <w:r>
        <w:rPr>
          <w:spacing w:val="-7"/>
          <w:sz w:val="21"/>
        </w:rPr>
        <w:t> </w:t>
      </w:r>
      <w:r>
        <w:rPr>
          <w:sz w:val="21"/>
        </w:rPr>
        <w:t>de</w:t>
      </w:r>
      <w:r>
        <w:rPr>
          <w:spacing w:val="-8"/>
          <w:sz w:val="21"/>
        </w:rPr>
        <w:t> </w:t>
      </w:r>
      <w:r>
        <w:rPr>
          <w:spacing w:val="-2"/>
          <w:sz w:val="21"/>
        </w:rPr>
        <w:t>Despesa;</w:t>
      </w:r>
    </w:p>
    <w:p>
      <w:pPr>
        <w:pStyle w:val="ListParagraph"/>
        <w:numPr>
          <w:ilvl w:val="0"/>
          <w:numId w:val="51"/>
        </w:numPr>
        <w:tabs>
          <w:tab w:pos="540" w:val="left" w:leader="none"/>
        </w:tabs>
        <w:spacing w:line="240" w:lineRule="auto" w:before="178" w:after="0"/>
        <w:ind w:left="540" w:right="0" w:hanging="226"/>
        <w:jc w:val="left"/>
        <w:rPr>
          <w:sz w:val="21"/>
        </w:rPr>
      </w:pPr>
      <w:r>
        <w:rPr>
          <w:sz w:val="21"/>
        </w:rPr>
        <w:t>a</w:t>
      </w:r>
      <w:r>
        <w:rPr>
          <w:spacing w:val="-6"/>
          <w:sz w:val="21"/>
        </w:rPr>
        <w:t> </w:t>
      </w:r>
      <w:r>
        <w:rPr>
          <w:sz w:val="21"/>
        </w:rPr>
        <w:t>aplicação</w:t>
      </w:r>
      <w:r>
        <w:rPr>
          <w:spacing w:val="-5"/>
          <w:sz w:val="21"/>
        </w:rPr>
        <w:t> </w:t>
      </w:r>
      <w:r>
        <w:rPr>
          <w:sz w:val="21"/>
        </w:rPr>
        <w:t>da</w:t>
      </w:r>
      <w:r>
        <w:rPr>
          <w:spacing w:val="-5"/>
          <w:sz w:val="21"/>
        </w:rPr>
        <w:t> </w:t>
      </w:r>
      <w:r>
        <w:rPr>
          <w:sz w:val="21"/>
        </w:rPr>
        <w:t>sanção</w:t>
      </w:r>
      <w:r>
        <w:rPr>
          <w:spacing w:val="-5"/>
          <w:sz w:val="21"/>
        </w:rPr>
        <w:t> </w:t>
      </w:r>
      <w:r>
        <w:rPr>
          <w:sz w:val="21"/>
        </w:rPr>
        <w:t>prevista</w:t>
      </w:r>
      <w:r>
        <w:rPr>
          <w:spacing w:val="-5"/>
          <w:sz w:val="21"/>
        </w:rPr>
        <w:t> </w:t>
      </w:r>
      <w:r>
        <w:rPr>
          <w:sz w:val="21"/>
        </w:rPr>
        <w:t>no</w:t>
      </w:r>
      <w:r>
        <w:rPr>
          <w:spacing w:val="-5"/>
          <w:sz w:val="21"/>
        </w:rPr>
        <w:t> </w:t>
      </w:r>
      <w:r>
        <w:rPr>
          <w:sz w:val="21"/>
        </w:rPr>
        <w:t>ITEM</w:t>
      </w:r>
      <w:r>
        <w:rPr>
          <w:spacing w:val="-5"/>
          <w:sz w:val="21"/>
        </w:rPr>
        <w:t> </w:t>
      </w:r>
      <w:r>
        <w:rPr>
          <w:sz w:val="21"/>
        </w:rPr>
        <w:t>11.2.4,</w:t>
      </w:r>
      <w:r>
        <w:rPr>
          <w:spacing w:val="-6"/>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w:t>
      </w:r>
      <w:r>
        <w:rPr>
          <w:spacing w:val="-5"/>
          <w:sz w:val="21"/>
        </w:rPr>
        <w:t> </w:t>
      </w:r>
      <w:r>
        <w:rPr>
          <w:sz w:val="21"/>
        </w:rPr>
        <w:t>156,</w:t>
      </w:r>
      <w:r>
        <w:rPr>
          <w:spacing w:val="-5"/>
          <w:sz w:val="21"/>
        </w:rPr>
        <w:t> </w:t>
      </w:r>
      <w:r>
        <w:rPr>
          <w:sz w:val="21"/>
        </w:rPr>
        <w:t>§</w:t>
      </w:r>
      <w:r>
        <w:rPr>
          <w:spacing w:val="-5"/>
          <w:sz w:val="21"/>
        </w:rPr>
        <w:t> </w:t>
      </w:r>
      <w:r>
        <w:rPr>
          <w:sz w:val="21"/>
        </w:rPr>
        <w:t>6º,</w:t>
      </w:r>
      <w:r>
        <w:rPr>
          <w:spacing w:val="-6"/>
          <w:sz w:val="21"/>
        </w:rPr>
        <w:t> </w:t>
      </w:r>
      <w:r>
        <w:rPr>
          <w:sz w:val="21"/>
        </w:rPr>
        <w:t>I,</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14.133/2021,</w:t>
      </w:r>
      <w:r>
        <w:rPr>
          <w:spacing w:val="-4"/>
          <w:sz w:val="21"/>
        </w:rPr>
        <w:t> </w:t>
      </w:r>
      <w:r>
        <w:rPr>
          <w:sz w:val="21"/>
        </w:rPr>
        <w:t>é</w:t>
      </w:r>
      <w:r>
        <w:rPr>
          <w:spacing w:val="-6"/>
          <w:sz w:val="21"/>
        </w:rPr>
        <w:t> </w:t>
      </w:r>
      <w:r>
        <w:rPr>
          <w:sz w:val="21"/>
        </w:rPr>
        <w:t>de</w:t>
      </w:r>
      <w:r>
        <w:rPr>
          <w:spacing w:val="-5"/>
          <w:sz w:val="21"/>
        </w:rPr>
        <w:t> </w:t>
      </w:r>
      <w:r>
        <w:rPr>
          <w:sz w:val="21"/>
        </w:rPr>
        <w:t>competência</w:t>
      </w:r>
      <w:r>
        <w:rPr>
          <w:spacing w:val="-5"/>
          <w:sz w:val="21"/>
        </w:rPr>
        <w:t> </w:t>
      </w:r>
      <w:r>
        <w:rPr>
          <w:spacing w:val="-2"/>
          <w:sz w:val="21"/>
        </w:rPr>
        <w:t>exclusiva:</w:t>
      </w:r>
    </w:p>
    <w:p>
      <w:pPr>
        <w:pStyle w:val="ListParagraph"/>
        <w:numPr>
          <w:ilvl w:val="1"/>
          <w:numId w:val="51"/>
        </w:numPr>
        <w:tabs>
          <w:tab w:pos="697" w:val="left" w:leader="none"/>
        </w:tabs>
        <w:spacing w:line="240" w:lineRule="auto" w:before="191" w:after="0"/>
        <w:ind w:left="697" w:right="0" w:hanging="383"/>
        <w:jc w:val="left"/>
        <w:rPr>
          <w:sz w:val="21"/>
        </w:rPr>
      </w:pPr>
      <w:r>
        <w:rPr>
          <w:sz w:val="21"/>
        </w:rPr>
        <w:t>em</w:t>
      </w:r>
      <w:r>
        <w:rPr>
          <w:spacing w:val="-10"/>
          <w:sz w:val="21"/>
        </w:rPr>
        <w:t> </w:t>
      </w:r>
      <w:r>
        <w:rPr>
          <w:sz w:val="21"/>
        </w:rPr>
        <w:t>se</w:t>
      </w:r>
      <w:r>
        <w:rPr>
          <w:spacing w:val="-7"/>
          <w:sz w:val="21"/>
        </w:rPr>
        <w:t> </w:t>
      </w:r>
      <w:r>
        <w:rPr>
          <w:sz w:val="21"/>
        </w:rPr>
        <w:t>tratando</w:t>
      </w:r>
      <w:r>
        <w:rPr>
          <w:spacing w:val="-6"/>
          <w:sz w:val="21"/>
        </w:rPr>
        <w:t> </w:t>
      </w:r>
      <w:r>
        <w:rPr>
          <w:sz w:val="21"/>
        </w:rPr>
        <w:t>de</w:t>
      </w:r>
      <w:r>
        <w:rPr>
          <w:spacing w:val="-7"/>
          <w:sz w:val="21"/>
        </w:rPr>
        <w:t> </w:t>
      </w:r>
      <w:r>
        <w:rPr>
          <w:sz w:val="21"/>
        </w:rPr>
        <w:t>contratação</w:t>
      </w:r>
      <w:r>
        <w:rPr>
          <w:spacing w:val="-6"/>
          <w:sz w:val="21"/>
        </w:rPr>
        <w:t> </w:t>
      </w:r>
      <w:r>
        <w:rPr>
          <w:sz w:val="21"/>
        </w:rPr>
        <w:t>realizada</w:t>
      </w:r>
      <w:r>
        <w:rPr>
          <w:spacing w:val="-7"/>
          <w:sz w:val="21"/>
        </w:rPr>
        <w:t> </w:t>
      </w:r>
      <w:r>
        <w:rPr>
          <w:sz w:val="21"/>
        </w:rPr>
        <w:t>pela</w:t>
      </w:r>
      <w:r>
        <w:rPr>
          <w:spacing w:val="-13"/>
          <w:sz w:val="21"/>
        </w:rPr>
        <w:t> </w:t>
      </w:r>
      <w:r>
        <w:rPr>
          <w:sz w:val="21"/>
        </w:rPr>
        <w:t>Administração</w:t>
      </w:r>
      <w:r>
        <w:rPr>
          <w:spacing w:val="-6"/>
          <w:sz w:val="21"/>
        </w:rPr>
        <w:t> </w:t>
      </w:r>
      <w:r>
        <w:rPr>
          <w:sz w:val="21"/>
        </w:rPr>
        <w:t>Pública</w:t>
      </w:r>
      <w:r>
        <w:rPr>
          <w:spacing w:val="-7"/>
          <w:sz w:val="21"/>
        </w:rPr>
        <w:t> </w:t>
      </w:r>
      <w:r>
        <w:rPr>
          <w:sz w:val="21"/>
        </w:rPr>
        <w:t>direta,</w:t>
      </w:r>
      <w:r>
        <w:rPr>
          <w:spacing w:val="-6"/>
          <w:sz w:val="21"/>
        </w:rPr>
        <w:t> </w:t>
      </w:r>
      <w:r>
        <w:rPr>
          <w:sz w:val="21"/>
        </w:rPr>
        <w:t>do</w:t>
      </w:r>
      <w:r>
        <w:rPr>
          <w:spacing w:val="-7"/>
          <w:sz w:val="21"/>
        </w:rPr>
        <w:t> </w:t>
      </w:r>
      <w:r>
        <w:rPr>
          <w:sz w:val="21"/>
        </w:rPr>
        <w:t>Secretário</w:t>
      </w:r>
      <w:r>
        <w:rPr>
          <w:spacing w:val="-6"/>
          <w:sz w:val="21"/>
        </w:rPr>
        <w:t> </w:t>
      </w:r>
      <w:r>
        <w:rPr>
          <w:sz w:val="21"/>
        </w:rPr>
        <w:t>de</w:t>
      </w:r>
      <w:r>
        <w:rPr>
          <w:spacing w:val="-7"/>
          <w:sz w:val="21"/>
        </w:rPr>
        <w:t> </w:t>
      </w:r>
      <w:r>
        <w:rPr>
          <w:spacing w:val="-2"/>
          <w:sz w:val="21"/>
        </w:rPr>
        <w:t>Estado;</w:t>
      </w:r>
    </w:p>
    <w:p>
      <w:pPr>
        <w:pStyle w:val="ListParagraph"/>
        <w:numPr>
          <w:ilvl w:val="1"/>
          <w:numId w:val="51"/>
        </w:numPr>
        <w:tabs>
          <w:tab w:pos="697" w:val="left" w:leader="none"/>
        </w:tabs>
        <w:spacing w:line="240" w:lineRule="auto" w:before="177" w:after="0"/>
        <w:ind w:left="697" w:right="0" w:hanging="383"/>
        <w:jc w:val="left"/>
        <w:rPr>
          <w:sz w:val="21"/>
        </w:rPr>
      </w:pPr>
      <w:r>
        <w:rPr>
          <w:sz w:val="21"/>
        </w:rPr>
        <w:t>em</w:t>
      </w:r>
      <w:r>
        <w:rPr>
          <w:spacing w:val="-11"/>
          <w:sz w:val="21"/>
        </w:rPr>
        <w:t> </w:t>
      </w:r>
      <w:r>
        <w:rPr>
          <w:sz w:val="21"/>
        </w:rPr>
        <w:t>se</w:t>
      </w:r>
      <w:r>
        <w:rPr>
          <w:spacing w:val="-6"/>
          <w:sz w:val="21"/>
        </w:rPr>
        <w:t> </w:t>
      </w:r>
      <w:r>
        <w:rPr>
          <w:sz w:val="21"/>
        </w:rPr>
        <w:t>tratando</w:t>
      </w:r>
      <w:r>
        <w:rPr>
          <w:spacing w:val="-7"/>
          <w:sz w:val="21"/>
        </w:rPr>
        <w:t> </w:t>
      </w:r>
      <w:r>
        <w:rPr>
          <w:sz w:val="21"/>
        </w:rPr>
        <w:t>de</w:t>
      </w:r>
      <w:r>
        <w:rPr>
          <w:spacing w:val="-7"/>
          <w:sz w:val="21"/>
        </w:rPr>
        <w:t> </w:t>
      </w:r>
      <w:r>
        <w:rPr>
          <w:sz w:val="21"/>
        </w:rPr>
        <w:t>contratação</w:t>
      </w:r>
      <w:r>
        <w:rPr>
          <w:spacing w:val="-7"/>
          <w:sz w:val="21"/>
        </w:rPr>
        <w:t> </w:t>
      </w:r>
      <w:r>
        <w:rPr>
          <w:sz w:val="21"/>
        </w:rPr>
        <w:t>realizada</w:t>
      </w:r>
      <w:r>
        <w:rPr>
          <w:spacing w:val="-7"/>
          <w:sz w:val="21"/>
        </w:rPr>
        <w:t> </w:t>
      </w:r>
      <w:r>
        <w:rPr>
          <w:sz w:val="21"/>
        </w:rPr>
        <w:t>pela</w:t>
      </w:r>
      <w:r>
        <w:rPr>
          <w:spacing w:val="-13"/>
          <w:sz w:val="21"/>
        </w:rPr>
        <w:t> </w:t>
      </w:r>
      <w:r>
        <w:rPr>
          <w:sz w:val="21"/>
        </w:rPr>
        <w:t>Administração</w:t>
      </w:r>
      <w:r>
        <w:rPr>
          <w:spacing w:val="-7"/>
          <w:sz w:val="21"/>
        </w:rPr>
        <w:t> </w:t>
      </w:r>
      <w:r>
        <w:rPr>
          <w:sz w:val="21"/>
        </w:rPr>
        <w:t>Pública</w:t>
      </w:r>
      <w:r>
        <w:rPr>
          <w:spacing w:val="-6"/>
          <w:sz w:val="21"/>
        </w:rPr>
        <w:t> </w:t>
      </w:r>
      <w:r>
        <w:rPr>
          <w:sz w:val="21"/>
        </w:rPr>
        <w:t>Indireta</w:t>
      </w:r>
      <w:r>
        <w:rPr>
          <w:spacing w:val="-7"/>
          <w:sz w:val="21"/>
        </w:rPr>
        <w:t> </w:t>
      </w:r>
      <w:r>
        <w:rPr>
          <w:sz w:val="21"/>
        </w:rPr>
        <w:t>(fundação</w:t>
      </w:r>
      <w:r>
        <w:rPr>
          <w:spacing w:val="-7"/>
          <w:sz w:val="21"/>
        </w:rPr>
        <w:t> </w:t>
      </w:r>
      <w:r>
        <w:rPr>
          <w:sz w:val="21"/>
        </w:rPr>
        <w:t>e</w:t>
      </w:r>
      <w:r>
        <w:rPr>
          <w:spacing w:val="-7"/>
          <w:sz w:val="21"/>
        </w:rPr>
        <w:t> </w:t>
      </w:r>
      <w:r>
        <w:rPr>
          <w:sz w:val="21"/>
        </w:rPr>
        <w:t>autarquia),</w:t>
      </w:r>
      <w:r>
        <w:rPr>
          <w:spacing w:val="-6"/>
          <w:sz w:val="21"/>
        </w:rPr>
        <w:t> </w:t>
      </w:r>
      <w:r>
        <w:rPr>
          <w:sz w:val="21"/>
        </w:rPr>
        <w:t>da</w:t>
      </w:r>
      <w:r>
        <w:rPr>
          <w:spacing w:val="-7"/>
          <w:sz w:val="21"/>
        </w:rPr>
        <w:t> </w:t>
      </w:r>
      <w:r>
        <w:rPr>
          <w:sz w:val="21"/>
        </w:rPr>
        <w:t>autoridade</w:t>
      </w:r>
      <w:r>
        <w:rPr>
          <w:spacing w:val="-7"/>
          <w:sz w:val="21"/>
        </w:rPr>
        <w:t> </w:t>
      </w:r>
      <w:r>
        <w:rPr>
          <w:sz w:val="21"/>
        </w:rPr>
        <w:t>máxima</w:t>
      </w:r>
      <w:r>
        <w:rPr>
          <w:spacing w:val="-7"/>
          <w:sz w:val="21"/>
        </w:rPr>
        <w:t> </w:t>
      </w:r>
      <w:r>
        <w:rPr>
          <w:sz w:val="21"/>
        </w:rPr>
        <w:t>da</w:t>
      </w:r>
      <w:r>
        <w:rPr>
          <w:spacing w:val="-7"/>
          <w:sz w:val="21"/>
        </w:rPr>
        <w:t> </w:t>
      </w:r>
      <w:r>
        <w:rPr>
          <w:spacing w:val="-2"/>
          <w:sz w:val="21"/>
        </w:rPr>
        <w:t>entidade.</w:t>
      </w:r>
    </w:p>
    <w:p>
      <w:pPr>
        <w:pStyle w:val="ListParagraph"/>
        <w:numPr>
          <w:ilvl w:val="1"/>
          <w:numId w:val="49"/>
        </w:numPr>
        <w:tabs>
          <w:tab w:pos="713" w:val="left" w:leader="none"/>
        </w:tabs>
        <w:spacing w:line="247" w:lineRule="auto" w:before="231" w:after="0"/>
        <w:ind w:left="314" w:right="301" w:firstLine="0"/>
        <w:jc w:val="both"/>
        <w:rPr>
          <w:sz w:val="21"/>
        </w:rPr>
      </w:pPr>
      <w:r>
        <w:rPr>
          <w:sz w:val="21"/>
        </w:rPr>
        <w:t>A</w:t>
      </w:r>
      <w:r>
        <w:rPr>
          <w:spacing w:val="-14"/>
          <w:sz w:val="21"/>
        </w:rPr>
        <w:t> </w:t>
      </w:r>
      <w:r>
        <w:rPr>
          <w:sz w:val="21"/>
        </w:rPr>
        <w:t>aplicação</w:t>
      </w:r>
      <w:r>
        <w:rPr>
          <w:spacing w:val="-6"/>
          <w:sz w:val="21"/>
        </w:rPr>
        <w:t> </w:t>
      </w:r>
      <w:r>
        <w:rPr>
          <w:sz w:val="21"/>
        </w:rPr>
        <w:t>de</w:t>
      </w:r>
      <w:r>
        <w:rPr>
          <w:spacing w:val="-5"/>
          <w:sz w:val="21"/>
        </w:rPr>
        <w:t> </w:t>
      </w:r>
      <w:r>
        <w:rPr>
          <w:sz w:val="21"/>
        </w:rPr>
        <w:t>quaisquer</w:t>
      </w:r>
      <w:r>
        <w:rPr>
          <w:spacing w:val="-5"/>
          <w:sz w:val="21"/>
        </w:rPr>
        <w:t> </w:t>
      </w:r>
      <w:r>
        <w:rPr>
          <w:sz w:val="21"/>
        </w:rPr>
        <w:t>das</w:t>
      </w:r>
      <w:r>
        <w:rPr>
          <w:spacing w:val="-5"/>
          <w:sz w:val="21"/>
        </w:rPr>
        <w:t> </w:t>
      </w:r>
      <w:r>
        <w:rPr>
          <w:sz w:val="21"/>
        </w:rPr>
        <w:t>penalidades</w:t>
      </w:r>
      <w:r>
        <w:rPr>
          <w:spacing w:val="-5"/>
          <w:sz w:val="21"/>
        </w:rPr>
        <w:t> </w:t>
      </w:r>
      <w:r>
        <w:rPr>
          <w:sz w:val="21"/>
        </w:rPr>
        <w:t>realizar-se-á</w:t>
      </w:r>
      <w:r>
        <w:rPr>
          <w:spacing w:val="-5"/>
          <w:sz w:val="21"/>
        </w:rPr>
        <w:t> </w:t>
      </w:r>
      <w:r>
        <w:rPr>
          <w:sz w:val="21"/>
        </w:rPr>
        <w:t>em</w:t>
      </w:r>
      <w:r>
        <w:rPr>
          <w:spacing w:val="-5"/>
          <w:sz w:val="21"/>
        </w:rPr>
        <w:t> </w:t>
      </w:r>
      <w:r>
        <w:rPr>
          <w:sz w:val="21"/>
        </w:rPr>
        <w:t>processo</w:t>
      </w:r>
      <w:r>
        <w:rPr>
          <w:spacing w:val="-5"/>
          <w:sz w:val="21"/>
        </w:rPr>
        <w:t> </w:t>
      </w:r>
      <w:r>
        <w:rPr>
          <w:sz w:val="21"/>
        </w:rPr>
        <w:t>administrativo</w:t>
      </w:r>
      <w:r>
        <w:rPr>
          <w:spacing w:val="-5"/>
          <w:sz w:val="21"/>
        </w:rPr>
        <w:t> </w:t>
      </w:r>
      <w:r>
        <w:rPr>
          <w:sz w:val="21"/>
        </w:rPr>
        <w:t>que</w:t>
      </w:r>
      <w:r>
        <w:rPr>
          <w:spacing w:val="-5"/>
          <w:sz w:val="21"/>
        </w:rPr>
        <w:t> </w:t>
      </w:r>
      <w:r>
        <w:rPr>
          <w:sz w:val="21"/>
        </w:rPr>
        <w:t>assegurará</w:t>
      </w:r>
      <w:r>
        <w:rPr>
          <w:spacing w:val="-5"/>
          <w:sz w:val="21"/>
        </w:rPr>
        <w:t> </w:t>
      </w:r>
      <w:r>
        <w:rPr>
          <w:sz w:val="21"/>
        </w:rPr>
        <w:t>o</w:t>
      </w:r>
      <w:r>
        <w:rPr>
          <w:spacing w:val="-5"/>
          <w:sz w:val="21"/>
        </w:rPr>
        <w:t> </w:t>
      </w:r>
      <w:r>
        <w:rPr>
          <w:sz w:val="21"/>
        </w:rPr>
        <w:t>contraditório</w:t>
      </w:r>
      <w:r>
        <w:rPr>
          <w:spacing w:val="-5"/>
          <w:sz w:val="21"/>
        </w:rPr>
        <w:t> </w:t>
      </w:r>
      <w:r>
        <w:rPr>
          <w:sz w:val="21"/>
        </w:rPr>
        <w:t>e</w:t>
      </w:r>
      <w:r>
        <w:rPr>
          <w:spacing w:val="-5"/>
          <w:sz w:val="21"/>
        </w:rPr>
        <w:t> </w:t>
      </w:r>
      <w:r>
        <w:rPr>
          <w:sz w:val="21"/>
        </w:rPr>
        <w:t>a</w:t>
      </w:r>
      <w:r>
        <w:rPr>
          <w:spacing w:val="-5"/>
          <w:sz w:val="21"/>
        </w:rPr>
        <w:t> </w:t>
      </w:r>
      <w:r>
        <w:rPr>
          <w:sz w:val="21"/>
        </w:rPr>
        <w:t>ampla</w:t>
      </w:r>
      <w:r>
        <w:rPr>
          <w:spacing w:val="-5"/>
          <w:sz w:val="21"/>
        </w:rPr>
        <w:t> </w:t>
      </w:r>
      <w:r>
        <w:rPr>
          <w:sz w:val="21"/>
        </w:rPr>
        <w:t>defesa</w:t>
      </w:r>
      <w:r>
        <w:rPr>
          <w:spacing w:val="-5"/>
          <w:sz w:val="21"/>
        </w:rPr>
        <w:t> </w:t>
      </w:r>
      <w:r>
        <w:rPr>
          <w:sz w:val="21"/>
        </w:rPr>
        <w:t>ao</w:t>
      </w:r>
      <w:r>
        <w:rPr>
          <w:spacing w:val="-5"/>
          <w:sz w:val="21"/>
        </w:rPr>
        <w:t> </w:t>
      </w:r>
      <w:r>
        <w:rPr>
          <w:sz w:val="21"/>
        </w:rPr>
        <w:t>CONTRATADO,</w:t>
      </w:r>
      <w:r>
        <w:rPr>
          <w:spacing w:val="-5"/>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art. 156, § 6º, I, da Lei nº 14.133/2021, devendo ser observado o procedimento previsto na Lei nº 14.133/2021, e, subsidiariamente, na Lei nº 5.427/2009.</w:t>
      </w:r>
    </w:p>
    <w:p>
      <w:pPr>
        <w:pStyle w:val="ListParagraph"/>
        <w:numPr>
          <w:ilvl w:val="2"/>
          <w:numId w:val="49"/>
        </w:numPr>
        <w:tabs>
          <w:tab w:pos="893" w:val="left" w:leader="none"/>
        </w:tabs>
        <w:spacing w:line="247" w:lineRule="auto" w:before="209" w:after="0"/>
        <w:ind w:left="314" w:right="301" w:firstLine="0"/>
        <w:jc w:val="both"/>
        <w:rPr>
          <w:sz w:val="21"/>
        </w:rPr>
      </w:pPr>
      <w:r>
        <w:rPr>
          <w:sz w:val="21"/>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870" w:val="left" w:leader="none"/>
        </w:tabs>
        <w:spacing w:line="240" w:lineRule="auto" w:before="224" w:after="0"/>
        <w:ind w:left="870" w:right="0" w:hanging="556"/>
        <w:jc w:val="left"/>
        <w:rPr>
          <w:sz w:val="21"/>
        </w:rPr>
      </w:pPr>
      <w:r>
        <w:rPr>
          <w:sz w:val="21"/>
        </w:rPr>
        <w:t>A</w:t>
      </w:r>
      <w:r>
        <w:rPr>
          <w:spacing w:val="-14"/>
          <w:sz w:val="21"/>
        </w:rPr>
        <w:t> </w:t>
      </w:r>
      <w:r>
        <w:rPr>
          <w:sz w:val="21"/>
        </w:rPr>
        <w:t>defesa</w:t>
      </w:r>
      <w:r>
        <w:rPr>
          <w:spacing w:val="-13"/>
          <w:sz w:val="21"/>
        </w:rPr>
        <w:t> </w:t>
      </w:r>
      <w:r>
        <w:rPr>
          <w:sz w:val="21"/>
        </w:rPr>
        <w:t>prévia</w:t>
      </w:r>
      <w:r>
        <w:rPr>
          <w:spacing w:val="-13"/>
          <w:sz w:val="21"/>
        </w:rPr>
        <w:t> </w:t>
      </w:r>
      <w:r>
        <w:rPr>
          <w:sz w:val="21"/>
        </w:rPr>
        <w:t>do</w:t>
      </w:r>
      <w:r>
        <w:rPr>
          <w:spacing w:val="-13"/>
          <w:sz w:val="21"/>
        </w:rPr>
        <w:t> </w:t>
      </w:r>
      <w:r>
        <w:rPr>
          <w:sz w:val="21"/>
        </w:rPr>
        <w:t>CONTRATADO</w:t>
      </w:r>
      <w:r>
        <w:rPr>
          <w:spacing w:val="-10"/>
          <w:sz w:val="21"/>
        </w:rPr>
        <w:t> </w:t>
      </w:r>
      <w:r>
        <w:rPr>
          <w:sz w:val="21"/>
        </w:rPr>
        <w:t>será</w:t>
      </w:r>
      <w:r>
        <w:rPr>
          <w:spacing w:val="-11"/>
          <w:sz w:val="21"/>
        </w:rPr>
        <w:t> </w:t>
      </w:r>
      <w:r>
        <w:rPr>
          <w:sz w:val="21"/>
        </w:rPr>
        <w:t>exercida</w:t>
      </w:r>
      <w:r>
        <w:rPr>
          <w:spacing w:val="-11"/>
          <w:sz w:val="21"/>
        </w:rPr>
        <w:t> </w:t>
      </w:r>
      <w:r>
        <w:rPr>
          <w:sz w:val="21"/>
        </w:rPr>
        <w:t>no</w:t>
      </w:r>
      <w:r>
        <w:rPr>
          <w:spacing w:val="-11"/>
          <w:sz w:val="21"/>
        </w:rPr>
        <w:t> </w:t>
      </w:r>
      <w:r>
        <w:rPr>
          <w:sz w:val="21"/>
        </w:rPr>
        <w:t>prazo</w:t>
      </w:r>
      <w:r>
        <w:rPr>
          <w:spacing w:val="-10"/>
          <w:sz w:val="21"/>
        </w:rPr>
        <w:t> </w:t>
      </w:r>
      <w:r>
        <w:rPr>
          <w:spacing w:val="-5"/>
          <w:sz w:val="21"/>
        </w:rPr>
        <w:t>de:</w:t>
      </w:r>
    </w:p>
    <w:p>
      <w:pPr>
        <w:pStyle w:val="ListParagraph"/>
        <w:numPr>
          <w:ilvl w:val="0"/>
          <w:numId w:val="52"/>
        </w:numPr>
        <w:tabs>
          <w:tab w:pos="528" w:val="left" w:leader="none"/>
        </w:tabs>
        <w:spacing w:line="240" w:lineRule="auto" w:before="177" w:after="0"/>
        <w:ind w:left="528" w:right="0" w:hanging="214"/>
        <w:jc w:val="left"/>
        <w:rPr>
          <w:sz w:val="21"/>
        </w:rPr>
      </w:pPr>
      <w:r>
        <w:rPr>
          <w:sz w:val="21"/>
        </w:rPr>
        <w:t>15</w:t>
      </w:r>
      <w:r>
        <w:rPr>
          <w:spacing w:val="-7"/>
          <w:sz w:val="21"/>
        </w:rPr>
        <w:t> </w:t>
      </w:r>
      <w:r>
        <w:rPr>
          <w:sz w:val="21"/>
        </w:rPr>
        <w:t>(quinze)</w:t>
      </w:r>
      <w:r>
        <w:rPr>
          <w:spacing w:val="-6"/>
          <w:sz w:val="21"/>
        </w:rPr>
        <w:t> </w:t>
      </w:r>
      <w:r>
        <w:rPr>
          <w:sz w:val="21"/>
        </w:rPr>
        <w:t>dias</w:t>
      </w:r>
      <w:r>
        <w:rPr>
          <w:spacing w:val="-6"/>
          <w:sz w:val="21"/>
        </w:rPr>
        <w:t> </w:t>
      </w:r>
      <w:r>
        <w:rPr>
          <w:sz w:val="21"/>
        </w:rPr>
        <w:t>úteis,</w:t>
      </w:r>
      <w:r>
        <w:rPr>
          <w:spacing w:val="-6"/>
          <w:sz w:val="21"/>
        </w:rPr>
        <w:t> </w:t>
      </w:r>
      <w:r>
        <w:rPr>
          <w:sz w:val="21"/>
        </w:rPr>
        <w:t>no</w:t>
      </w:r>
      <w:r>
        <w:rPr>
          <w:spacing w:val="-6"/>
          <w:sz w:val="21"/>
        </w:rPr>
        <w:t> </w:t>
      </w:r>
      <w:r>
        <w:rPr>
          <w:sz w:val="21"/>
        </w:rPr>
        <w:t>caso</w:t>
      </w:r>
      <w:r>
        <w:rPr>
          <w:spacing w:val="-6"/>
          <w:sz w:val="21"/>
        </w:rPr>
        <w:t> </w:t>
      </w:r>
      <w:r>
        <w:rPr>
          <w:sz w:val="21"/>
        </w:rPr>
        <w:t>da</w:t>
      </w:r>
      <w:r>
        <w:rPr>
          <w:spacing w:val="-6"/>
          <w:sz w:val="21"/>
        </w:rPr>
        <w:t> </w:t>
      </w:r>
      <w:r>
        <w:rPr>
          <w:sz w:val="21"/>
        </w:rPr>
        <w:t>aplicação</w:t>
      </w:r>
      <w:r>
        <w:rPr>
          <w:spacing w:val="-6"/>
          <w:sz w:val="21"/>
        </w:rPr>
        <w:t> </w:t>
      </w:r>
      <w:r>
        <w:rPr>
          <w:sz w:val="21"/>
        </w:rPr>
        <w:t>das</w:t>
      </w:r>
      <w:r>
        <w:rPr>
          <w:spacing w:val="-6"/>
          <w:sz w:val="21"/>
        </w:rPr>
        <w:t> </w:t>
      </w:r>
      <w:r>
        <w:rPr>
          <w:sz w:val="21"/>
        </w:rPr>
        <w:t>sanções</w:t>
      </w:r>
      <w:r>
        <w:rPr>
          <w:spacing w:val="-6"/>
          <w:sz w:val="21"/>
        </w:rPr>
        <w:t> </w:t>
      </w:r>
      <w:r>
        <w:rPr>
          <w:sz w:val="21"/>
        </w:rPr>
        <w:t>previstas</w:t>
      </w:r>
      <w:r>
        <w:rPr>
          <w:spacing w:val="-6"/>
          <w:sz w:val="21"/>
        </w:rPr>
        <w:t> </w:t>
      </w:r>
      <w:r>
        <w:rPr>
          <w:sz w:val="21"/>
        </w:rPr>
        <w:t>nos</w:t>
      </w:r>
      <w:r>
        <w:rPr>
          <w:spacing w:val="-6"/>
          <w:sz w:val="21"/>
        </w:rPr>
        <w:t> </w:t>
      </w:r>
      <w:r>
        <w:rPr>
          <w:sz w:val="21"/>
        </w:rPr>
        <w:t>ITENS</w:t>
      </w:r>
      <w:r>
        <w:rPr>
          <w:spacing w:val="-6"/>
          <w:sz w:val="21"/>
        </w:rPr>
        <w:t> </w:t>
      </w:r>
      <w:r>
        <w:rPr>
          <w:sz w:val="21"/>
        </w:rPr>
        <w:t>11.2.1</w:t>
      </w:r>
      <w:r>
        <w:rPr>
          <w:spacing w:val="-6"/>
          <w:sz w:val="21"/>
        </w:rPr>
        <w:t> </w:t>
      </w:r>
      <w:r>
        <w:rPr>
          <w:sz w:val="21"/>
        </w:rPr>
        <w:t>e</w:t>
      </w:r>
      <w:r>
        <w:rPr>
          <w:spacing w:val="-6"/>
          <w:sz w:val="21"/>
        </w:rPr>
        <w:t> </w:t>
      </w:r>
      <w:r>
        <w:rPr>
          <w:sz w:val="21"/>
        </w:rPr>
        <w:t>11.2.2,</w:t>
      </w:r>
      <w:r>
        <w:rPr>
          <w:spacing w:val="-6"/>
          <w:sz w:val="21"/>
        </w:rPr>
        <w:t> </w:t>
      </w:r>
      <w:r>
        <w:rPr>
          <w:sz w:val="21"/>
        </w:rPr>
        <w:t>contado</w:t>
      </w:r>
      <w:r>
        <w:rPr>
          <w:spacing w:val="-6"/>
          <w:sz w:val="21"/>
        </w:rPr>
        <w:t> </w:t>
      </w:r>
      <w:r>
        <w:rPr>
          <w:sz w:val="21"/>
        </w:rPr>
        <w:t>da</w:t>
      </w:r>
      <w:r>
        <w:rPr>
          <w:spacing w:val="-6"/>
          <w:sz w:val="21"/>
        </w:rPr>
        <w:t> </w:t>
      </w:r>
      <w:r>
        <w:rPr>
          <w:sz w:val="21"/>
        </w:rPr>
        <w:t>data</w:t>
      </w:r>
      <w:r>
        <w:rPr>
          <w:spacing w:val="-6"/>
          <w:sz w:val="21"/>
        </w:rPr>
        <w:t> </w:t>
      </w:r>
      <w:r>
        <w:rPr>
          <w:sz w:val="21"/>
        </w:rPr>
        <w:t>da</w:t>
      </w:r>
      <w:r>
        <w:rPr>
          <w:spacing w:val="-6"/>
          <w:sz w:val="21"/>
        </w:rPr>
        <w:t> </w:t>
      </w:r>
      <w:r>
        <w:rPr>
          <w:spacing w:val="-2"/>
          <w:sz w:val="21"/>
        </w:rPr>
        <w:t>intimação;</w:t>
      </w:r>
    </w:p>
    <w:p>
      <w:pPr>
        <w:pStyle w:val="ListParagraph"/>
        <w:numPr>
          <w:ilvl w:val="0"/>
          <w:numId w:val="52"/>
        </w:numPr>
        <w:tabs>
          <w:tab w:pos="552" w:val="left" w:leader="none"/>
        </w:tabs>
        <w:spacing w:line="247" w:lineRule="auto" w:before="191" w:after="0"/>
        <w:ind w:left="314" w:right="301" w:firstLine="0"/>
        <w:jc w:val="both"/>
        <w:rPr>
          <w:sz w:val="21"/>
        </w:rPr>
      </w:pPr>
      <w:r>
        <w:rPr>
          <w:sz w:val="21"/>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890" w:val="left" w:leader="none"/>
        </w:tabs>
        <w:spacing w:line="259" w:lineRule="auto" w:before="171" w:after="0"/>
        <w:ind w:left="314" w:right="301" w:firstLine="0"/>
        <w:jc w:val="both"/>
        <w:rPr>
          <w:sz w:val="21"/>
        </w:rPr>
      </w:pPr>
      <w:r>
        <w:rPr>
          <w:sz w:val="21"/>
        </w:rPr>
        <w:t>Será emitida decisão conclusiva sobre a aplicação ou não da sanção, pela autoridade competente, devendo ser apresentada a devida motivação, com a </w:t>
      </w:r>
      <w:r>
        <w:rPr>
          <w:sz w:val="21"/>
        </w:rPr>
        <w:t>demonstração dos fatos e dos respectivos fundamentos jurídicos.</w:t>
      </w:r>
    </w:p>
    <w:p>
      <w:pPr>
        <w:pStyle w:val="ListParagraph"/>
        <w:numPr>
          <w:ilvl w:val="1"/>
          <w:numId w:val="49"/>
        </w:numPr>
        <w:tabs>
          <w:tab w:pos="713" w:val="left" w:leader="none"/>
        </w:tabs>
        <w:spacing w:line="240" w:lineRule="auto" w:before="199" w:after="0"/>
        <w:ind w:left="713" w:right="0" w:hanging="399"/>
        <w:jc w:val="left"/>
        <w:rPr>
          <w:sz w:val="21"/>
        </w:rPr>
      </w:pPr>
      <w:r>
        <w:rPr>
          <w:sz w:val="21"/>
        </w:rPr>
        <w:t>A</w:t>
      </w:r>
      <w:r>
        <w:rPr>
          <w:spacing w:val="-14"/>
          <w:sz w:val="21"/>
        </w:rPr>
        <w:t> </w:t>
      </w:r>
      <w:r>
        <w:rPr>
          <w:sz w:val="21"/>
        </w:rPr>
        <w:t>aplicação</w:t>
      </w:r>
      <w:r>
        <w:rPr>
          <w:spacing w:val="-9"/>
          <w:sz w:val="21"/>
        </w:rPr>
        <w:t> </w:t>
      </w:r>
      <w:r>
        <w:rPr>
          <w:sz w:val="21"/>
        </w:rPr>
        <w:t>das</w:t>
      </w:r>
      <w:r>
        <w:rPr>
          <w:spacing w:val="-6"/>
          <w:sz w:val="21"/>
        </w:rPr>
        <w:t> </w:t>
      </w:r>
      <w:r>
        <w:rPr>
          <w:sz w:val="21"/>
        </w:rPr>
        <w:t>sanções</w:t>
      </w:r>
      <w:r>
        <w:rPr>
          <w:spacing w:val="-6"/>
          <w:sz w:val="21"/>
        </w:rPr>
        <w:t> </w:t>
      </w:r>
      <w:r>
        <w:rPr>
          <w:sz w:val="21"/>
        </w:rPr>
        <w:t>previstas</w:t>
      </w:r>
      <w:r>
        <w:rPr>
          <w:spacing w:val="-6"/>
          <w:sz w:val="21"/>
        </w:rPr>
        <w:t> </w:t>
      </w:r>
      <w:r>
        <w:rPr>
          <w:sz w:val="21"/>
        </w:rPr>
        <w:t>neste</w:t>
      </w:r>
      <w:r>
        <w:rPr>
          <w:spacing w:val="-7"/>
          <w:sz w:val="21"/>
        </w:rPr>
        <w:t> </w:t>
      </w:r>
      <w:r>
        <w:rPr>
          <w:sz w:val="21"/>
        </w:rPr>
        <w:t>Contrato</w:t>
      </w:r>
      <w:r>
        <w:rPr>
          <w:spacing w:val="-6"/>
          <w:sz w:val="21"/>
        </w:rPr>
        <w:t> </w:t>
      </w:r>
      <w:r>
        <w:rPr>
          <w:sz w:val="21"/>
        </w:rPr>
        <w:t>não</w:t>
      </w:r>
      <w:r>
        <w:rPr>
          <w:spacing w:val="-6"/>
          <w:sz w:val="21"/>
        </w:rPr>
        <w:t> </w:t>
      </w:r>
      <w:r>
        <w:rPr>
          <w:sz w:val="21"/>
        </w:rPr>
        <w:t>exclui,</w:t>
      </w:r>
      <w:r>
        <w:rPr>
          <w:spacing w:val="-6"/>
          <w:sz w:val="21"/>
        </w:rPr>
        <w:t> </w:t>
      </w:r>
      <w:r>
        <w:rPr>
          <w:sz w:val="21"/>
        </w:rPr>
        <w:t>em</w:t>
      </w:r>
      <w:r>
        <w:rPr>
          <w:spacing w:val="-6"/>
          <w:sz w:val="21"/>
        </w:rPr>
        <w:t> </w:t>
      </w:r>
      <w:r>
        <w:rPr>
          <w:sz w:val="21"/>
        </w:rPr>
        <w:t>hipótese</w:t>
      </w:r>
      <w:r>
        <w:rPr>
          <w:spacing w:val="-7"/>
          <w:sz w:val="21"/>
        </w:rPr>
        <w:t> </w:t>
      </w:r>
      <w:r>
        <w:rPr>
          <w:spacing w:val="-2"/>
          <w:sz w:val="21"/>
        </w:rPr>
        <w:t>alguma:</w:t>
      </w:r>
    </w:p>
    <w:p>
      <w:pPr>
        <w:pStyle w:val="ListParagraph"/>
        <w:numPr>
          <w:ilvl w:val="0"/>
          <w:numId w:val="53"/>
        </w:numPr>
        <w:tabs>
          <w:tab w:pos="536" w:val="left" w:leader="none"/>
        </w:tabs>
        <w:spacing w:line="259" w:lineRule="auto" w:before="178" w:after="0"/>
        <w:ind w:left="314" w:right="301" w:firstLine="0"/>
        <w:jc w:val="both"/>
        <w:rPr>
          <w:sz w:val="21"/>
        </w:rPr>
      </w:pPr>
      <w:r>
        <w:rPr>
          <w:sz w:val="21"/>
        </w:rPr>
        <w:t>a obrigação de reparação integral do dano causado à</w:t>
      </w:r>
      <w:r>
        <w:rPr>
          <w:spacing w:val="-5"/>
          <w:sz w:val="21"/>
        </w:rPr>
        <w:t> </w:t>
      </w:r>
      <w:r>
        <w:rPr>
          <w:sz w:val="21"/>
        </w:rPr>
        <w:t>Administração Pública, na forma do art. 156, § 9º, da Lei nº 14.133/2021 e do art. 416, parágrafo único, do Código Civil; e</w:t>
      </w:r>
    </w:p>
    <w:p>
      <w:pPr>
        <w:pStyle w:val="ListParagraph"/>
        <w:numPr>
          <w:ilvl w:val="0"/>
          <w:numId w:val="53"/>
        </w:numPr>
        <w:tabs>
          <w:tab w:pos="540" w:val="left" w:leader="none"/>
        </w:tabs>
        <w:spacing w:line="240" w:lineRule="auto" w:before="159" w:after="0"/>
        <w:ind w:left="540" w:right="0" w:hanging="226"/>
        <w:jc w:val="left"/>
        <w:rPr>
          <w:sz w:val="21"/>
        </w:rPr>
      </w:pPr>
      <w:r>
        <w:rPr>
          <w:sz w:val="21"/>
        </w:rPr>
        <w:t>a</w:t>
      </w:r>
      <w:r>
        <w:rPr>
          <w:spacing w:val="-6"/>
          <w:sz w:val="21"/>
        </w:rPr>
        <w:t> </w:t>
      </w:r>
      <w:r>
        <w:rPr>
          <w:sz w:val="21"/>
        </w:rPr>
        <w:t>possibilidade</w:t>
      </w:r>
      <w:r>
        <w:rPr>
          <w:spacing w:val="-5"/>
          <w:sz w:val="21"/>
        </w:rPr>
        <w:t> </w:t>
      </w:r>
      <w:r>
        <w:rPr>
          <w:sz w:val="21"/>
        </w:rPr>
        <w:t>de</w:t>
      </w:r>
      <w:r>
        <w:rPr>
          <w:spacing w:val="-6"/>
          <w:sz w:val="21"/>
        </w:rPr>
        <w:t> </w:t>
      </w:r>
      <w:r>
        <w:rPr>
          <w:sz w:val="21"/>
        </w:rPr>
        <w:t>rescisão</w:t>
      </w:r>
      <w:r>
        <w:rPr>
          <w:spacing w:val="-5"/>
          <w:sz w:val="21"/>
        </w:rPr>
        <w:t> </w:t>
      </w:r>
      <w:r>
        <w:rPr>
          <w:sz w:val="21"/>
        </w:rPr>
        <w:t>administrativa</w:t>
      </w:r>
      <w:r>
        <w:rPr>
          <w:spacing w:val="-6"/>
          <w:sz w:val="21"/>
        </w:rPr>
        <w:t> </w:t>
      </w:r>
      <w:r>
        <w:rPr>
          <w:sz w:val="21"/>
        </w:rPr>
        <w:t>do</w:t>
      </w:r>
      <w:r>
        <w:rPr>
          <w:spacing w:val="-5"/>
          <w:sz w:val="21"/>
        </w:rPr>
        <w:t> </w:t>
      </w:r>
      <w:r>
        <w:rPr>
          <w:sz w:val="21"/>
        </w:rPr>
        <w:t>Contrato,</w:t>
      </w:r>
      <w:r>
        <w:rPr>
          <w:spacing w:val="-6"/>
          <w:sz w:val="21"/>
        </w:rPr>
        <w:t> </w:t>
      </w:r>
      <w:r>
        <w:rPr>
          <w:sz w:val="21"/>
        </w:rPr>
        <w:t>na</w:t>
      </w:r>
      <w:r>
        <w:rPr>
          <w:spacing w:val="-5"/>
          <w:sz w:val="21"/>
        </w:rPr>
        <w:t> </w:t>
      </w:r>
      <w:r>
        <w:rPr>
          <w:sz w:val="21"/>
        </w:rPr>
        <w:t>forma</w:t>
      </w:r>
      <w:r>
        <w:rPr>
          <w:spacing w:val="-6"/>
          <w:sz w:val="21"/>
        </w:rPr>
        <w:t> </w:t>
      </w:r>
      <w:r>
        <w:rPr>
          <w:sz w:val="21"/>
        </w:rPr>
        <w:t>dos</w:t>
      </w:r>
      <w:r>
        <w:rPr>
          <w:spacing w:val="-5"/>
          <w:sz w:val="21"/>
        </w:rPr>
        <w:t> </w:t>
      </w:r>
      <w:r>
        <w:rPr>
          <w:sz w:val="21"/>
        </w:rPr>
        <w:t>arts.</w:t>
      </w:r>
      <w:r>
        <w:rPr>
          <w:spacing w:val="-6"/>
          <w:sz w:val="21"/>
        </w:rPr>
        <w:t> </w:t>
      </w:r>
      <w:r>
        <w:rPr>
          <w:sz w:val="21"/>
        </w:rPr>
        <w:t>138</w:t>
      </w:r>
      <w:r>
        <w:rPr>
          <w:spacing w:val="-5"/>
          <w:sz w:val="21"/>
        </w:rPr>
        <w:t> </w:t>
      </w:r>
      <w:r>
        <w:rPr>
          <w:sz w:val="21"/>
        </w:rPr>
        <w:t>e</w:t>
      </w:r>
      <w:r>
        <w:rPr>
          <w:spacing w:val="-6"/>
          <w:sz w:val="21"/>
        </w:rPr>
        <w:t> </w:t>
      </w:r>
      <w:r>
        <w:rPr>
          <w:sz w:val="21"/>
        </w:rPr>
        <w:t>139</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z w:val="21"/>
        </w:rPr>
        <w:t>garantido</w:t>
      </w:r>
      <w:r>
        <w:rPr>
          <w:spacing w:val="-6"/>
          <w:sz w:val="21"/>
        </w:rPr>
        <w:t> </w:t>
      </w:r>
      <w:r>
        <w:rPr>
          <w:sz w:val="21"/>
        </w:rPr>
        <w:t>o</w:t>
      </w:r>
      <w:r>
        <w:rPr>
          <w:spacing w:val="-5"/>
          <w:sz w:val="21"/>
        </w:rPr>
        <w:t> </w:t>
      </w:r>
      <w:r>
        <w:rPr>
          <w:sz w:val="21"/>
        </w:rPr>
        <w:t>contraditório</w:t>
      </w:r>
      <w:r>
        <w:rPr>
          <w:spacing w:val="-6"/>
          <w:sz w:val="21"/>
        </w:rPr>
        <w:t> </w:t>
      </w:r>
      <w:r>
        <w:rPr>
          <w:sz w:val="21"/>
        </w:rPr>
        <w:t>e</w:t>
      </w:r>
      <w:r>
        <w:rPr>
          <w:spacing w:val="-5"/>
          <w:sz w:val="21"/>
        </w:rPr>
        <w:t> </w:t>
      </w:r>
      <w:r>
        <w:rPr>
          <w:sz w:val="21"/>
        </w:rPr>
        <w:t>a</w:t>
      </w:r>
      <w:r>
        <w:rPr>
          <w:spacing w:val="-6"/>
          <w:sz w:val="21"/>
        </w:rPr>
        <w:t> </w:t>
      </w:r>
      <w:r>
        <w:rPr>
          <w:sz w:val="21"/>
        </w:rPr>
        <w:t>ampla</w:t>
      </w:r>
      <w:r>
        <w:rPr>
          <w:spacing w:val="-5"/>
          <w:sz w:val="21"/>
        </w:rPr>
        <w:t> </w:t>
      </w:r>
      <w:r>
        <w:rPr>
          <w:spacing w:val="-2"/>
          <w:sz w:val="21"/>
        </w:rPr>
        <w:t>defesa.</w:t>
      </w:r>
    </w:p>
    <w:p>
      <w:pPr>
        <w:pStyle w:val="ListParagraph"/>
        <w:numPr>
          <w:ilvl w:val="2"/>
          <w:numId w:val="49"/>
        </w:numPr>
        <w:tabs>
          <w:tab w:pos="870" w:val="left" w:leader="none"/>
        </w:tabs>
        <w:spacing w:line="240" w:lineRule="auto" w:before="217" w:after="0"/>
        <w:ind w:left="870" w:right="0" w:hanging="556"/>
        <w:jc w:val="left"/>
        <w:rPr>
          <w:sz w:val="21"/>
        </w:rPr>
      </w:pPr>
      <w:r>
        <w:rPr>
          <w:sz w:val="21"/>
        </w:rPr>
        <w:t>Aplica-se</w:t>
      </w:r>
      <w:r>
        <w:rPr>
          <w:spacing w:val="-6"/>
          <w:sz w:val="21"/>
        </w:rPr>
        <w:t> </w:t>
      </w:r>
      <w:r>
        <w:rPr>
          <w:sz w:val="21"/>
        </w:rPr>
        <w:t>o</w:t>
      </w:r>
      <w:r>
        <w:rPr>
          <w:spacing w:val="-6"/>
          <w:sz w:val="21"/>
        </w:rPr>
        <w:t> </w:t>
      </w:r>
      <w:r>
        <w:rPr>
          <w:sz w:val="21"/>
        </w:rPr>
        <w:t>disposto</w:t>
      </w:r>
      <w:r>
        <w:rPr>
          <w:spacing w:val="-5"/>
          <w:sz w:val="21"/>
        </w:rPr>
        <w:t> </w:t>
      </w:r>
      <w:r>
        <w:rPr>
          <w:sz w:val="21"/>
        </w:rPr>
        <w:t>na</w:t>
      </w:r>
      <w:r>
        <w:rPr>
          <w:spacing w:val="-6"/>
          <w:sz w:val="21"/>
        </w:rPr>
        <w:t> </w:t>
      </w:r>
      <w:r>
        <w:rPr>
          <w:sz w:val="21"/>
        </w:rPr>
        <w:t>alínea</w:t>
      </w:r>
      <w:r>
        <w:rPr>
          <w:spacing w:val="-5"/>
          <w:sz w:val="21"/>
        </w:rPr>
        <w:t> </w:t>
      </w:r>
      <w:r>
        <w:rPr>
          <w:sz w:val="21"/>
        </w:rPr>
        <w:t>a</w:t>
      </w:r>
      <w:r>
        <w:rPr>
          <w:spacing w:val="-6"/>
          <w:sz w:val="21"/>
        </w:rPr>
        <w:t> </w:t>
      </w:r>
      <w:r>
        <w:rPr>
          <w:sz w:val="21"/>
        </w:rPr>
        <w:t>do</w:t>
      </w:r>
      <w:r>
        <w:rPr>
          <w:spacing w:val="-6"/>
          <w:sz w:val="21"/>
        </w:rPr>
        <w:t> </w:t>
      </w:r>
      <w:r>
        <w:rPr>
          <w:sz w:val="21"/>
        </w:rPr>
        <w:t>ITEM</w:t>
      </w:r>
      <w:r>
        <w:rPr>
          <w:spacing w:val="-5"/>
          <w:sz w:val="21"/>
        </w:rPr>
        <w:t> </w:t>
      </w:r>
      <w:r>
        <w:rPr>
          <w:sz w:val="21"/>
        </w:rPr>
        <w:t>11.8</w:t>
      </w:r>
      <w:r>
        <w:rPr>
          <w:spacing w:val="-6"/>
          <w:sz w:val="21"/>
        </w:rPr>
        <w:t> </w:t>
      </w:r>
      <w:r>
        <w:rPr>
          <w:sz w:val="21"/>
        </w:rPr>
        <w:t>à</w:t>
      </w:r>
      <w:r>
        <w:rPr>
          <w:spacing w:val="-5"/>
          <w:sz w:val="21"/>
        </w:rPr>
        <w:t> </w:t>
      </w:r>
      <w:r>
        <w:rPr>
          <w:sz w:val="21"/>
        </w:rPr>
        <w:t>multa</w:t>
      </w:r>
      <w:r>
        <w:rPr>
          <w:spacing w:val="-6"/>
          <w:sz w:val="21"/>
        </w:rPr>
        <w:t> </w:t>
      </w:r>
      <w:r>
        <w:rPr>
          <w:sz w:val="21"/>
        </w:rPr>
        <w:t>compensatória,</w:t>
      </w:r>
      <w:r>
        <w:rPr>
          <w:spacing w:val="-6"/>
          <w:sz w:val="21"/>
        </w:rPr>
        <w:t> </w:t>
      </w:r>
      <w:r>
        <w:rPr>
          <w:sz w:val="21"/>
        </w:rPr>
        <w:t>nos</w:t>
      </w:r>
      <w:r>
        <w:rPr>
          <w:spacing w:val="-5"/>
          <w:sz w:val="21"/>
        </w:rPr>
        <w:t> </w:t>
      </w:r>
      <w:r>
        <w:rPr>
          <w:sz w:val="21"/>
        </w:rPr>
        <w:t>termos</w:t>
      </w:r>
      <w:r>
        <w:rPr>
          <w:spacing w:val="-6"/>
          <w:sz w:val="21"/>
        </w:rPr>
        <w:t> </w:t>
      </w:r>
      <w:r>
        <w:rPr>
          <w:sz w:val="21"/>
        </w:rPr>
        <w:t>do</w:t>
      </w:r>
      <w:r>
        <w:rPr>
          <w:spacing w:val="-5"/>
          <w:sz w:val="21"/>
        </w:rPr>
        <w:t> </w:t>
      </w:r>
      <w:r>
        <w:rPr>
          <w:sz w:val="21"/>
        </w:rPr>
        <w:t>parágrafo</w:t>
      </w:r>
      <w:r>
        <w:rPr>
          <w:spacing w:val="-6"/>
          <w:sz w:val="21"/>
        </w:rPr>
        <w:t> </w:t>
      </w:r>
      <w:r>
        <w:rPr>
          <w:sz w:val="21"/>
        </w:rPr>
        <w:t>único</w:t>
      </w:r>
      <w:r>
        <w:rPr>
          <w:spacing w:val="-6"/>
          <w:sz w:val="21"/>
        </w:rPr>
        <w:t> </w:t>
      </w:r>
      <w:r>
        <w:rPr>
          <w:sz w:val="21"/>
        </w:rPr>
        <w:t>do</w:t>
      </w:r>
      <w:r>
        <w:rPr>
          <w:spacing w:val="-5"/>
          <w:sz w:val="21"/>
        </w:rPr>
        <w:t> </w:t>
      </w:r>
      <w:r>
        <w:rPr>
          <w:sz w:val="21"/>
        </w:rPr>
        <w:t>art.</w:t>
      </w:r>
      <w:r>
        <w:rPr>
          <w:spacing w:val="-6"/>
          <w:sz w:val="21"/>
        </w:rPr>
        <w:t> </w:t>
      </w:r>
      <w:r>
        <w:rPr>
          <w:sz w:val="21"/>
        </w:rPr>
        <w:t>416</w:t>
      </w:r>
      <w:r>
        <w:rPr>
          <w:spacing w:val="-5"/>
          <w:sz w:val="21"/>
        </w:rPr>
        <w:t> </w:t>
      </w:r>
      <w:r>
        <w:rPr>
          <w:sz w:val="21"/>
        </w:rPr>
        <w:t>do</w:t>
      </w:r>
      <w:r>
        <w:rPr>
          <w:spacing w:val="-6"/>
          <w:sz w:val="21"/>
        </w:rPr>
        <w:t> </w:t>
      </w:r>
      <w:r>
        <w:rPr>
          <w:sz w:val="21"/>
        </w:rPr>
        <w:t>Código</w:t>
      </w:r>
      <w:r>
        <w:rPr>
          <w:spacing w:val="-6"/>
          <w:sz w:val="21"/>
        </w:rPr>
        <w:t> </w:t>
      </w:r>
      <w:r>
        <w:rPr>
          <w:spacing w:val="-2"/>
          <w:sz w:val="21"/>
        </w:rPr>
        <w:t>Civil.</w:t>
      </w:r>
    </w:p>
    <w:p>
      <w:pPr>
        <w:pStyle w:val="ListParagraph"/>
        <w:numPr>
          <w:ilvl w:val="1"/>
          <w:numId w:val="49"/>
        </w:numPr>
        <w:tabs>
          <w:tab w:pos="742" w:val="left" w:leader="none"/>
        </w:tabs>
        <w:spacing w:line="259" w:lineRule="auto" w:before="217" w:after="0"/>
        <w:ind w:left="314" w:right="301"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9"/>
        </w:numPr>
        <w:tabs>
          <w:tab w:pos="862" w:val="left" w:leader="none"/>
        </w:tabs>
        <w:spacing w:line="247" w:lineRule="auto" w:before="199" w:after="0"/>
        <w:ind w:left="314" w:right="301"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w:t>
      </w:r>
      <w:r>
        <w:rPr>
          <w:sz w:val="21"/>
        </w:rPr>
        <w:t>competente, com despacho fundamentado, para ciência e decisão sobre a eventual instauração de investigação preliminar ou Processo</w:t>
      </w:r>
      <w:r>
        <w:rPr>
          <w:spacing w:val="-8"/>
          <w:sz w:val="21"/>
        </w:rPr>
        <w:t> </w:t>
      </w:r>
      <w:r>
        <w:rPr>
          <w:sz w:val="21"/>
        </w:rPr>
        <w:t>Administrativo de Responsabilização – PAR.</w:t>
      </w:r>
    </w:p>
    <w:p>
      <w:pPr>
        <w:pStyle w:val="ListParagraph"/>
        <w:numPr>
          <w:ilvl w:val="2"/>
          <w:numId w:val="49"/>
        </w:numPr>
        <w:tabs>
          <w:tab w:pos="1016" w:val="left" w:leader="none"/>
        </w:tabs>
        <w:spacing w:line="259" w:lineRule="auto" w:before="210" w:after="0"/>
        <w:ind w:left="314" w:right="301" w:firstLine="0"/>
        <w:jc w:val="both"/>
        <w:rPr>
          <w:sz w:val="21"/>
        </w:rPr>
      </w:pPr>
      <w:r>
        <w:rPr>
          <w:sz w:val="21"/>
        </w:rPr>
        <w:t>A apuração e o julgamento das demais infrações administrativas não consideradas como ato lesivo à Administração Pública nacional nos termos da Lei </w:t>
      </w:r>
      <w:r>
        <w:rPr>
          <w:sz w:val="21"/>
        </w:rPr>
        <w:t>nº 12.846/2013 seguirão seu rito normal na unidade administrativa.</w:t>
      </w:r>
    </w:p>
    <w:p>
      <w:pPr>
        <w:pStyle w:val="ListParagraph"/>
        <w:numPr>
          <w:ilvl w:val="2"/>
          <w:numId w:val="49"/>
        </w:numPr>
        <w:tabs>
          <w:tab w:pos="1021" w:val="left" w:leader="none"/>
        </w:tabs>
        <w:spacing w:line="247" w:lineRule="auto" w:before="199" w:after="0"/>
        <w:ind w:left="314" w:right="301"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9"/>
        </w:numPr>
        <w:tabs>
          <w:tab w:pos="1143" w:val="left" w:leader="none"/>
        </w:tabs>
        <w:spacing w:line="240" w:lineRule="auto" w:before="210" w:after="0"/>
        <w:ind w:left="1143" w:right="0" w:hanging="829"/>
        <w:jc w:val="left"/>
        <w:rPr>
          <w:sz w:val="21"/>
        </w:rPr>
      </w:pPr>
      <w:r>
        <w:rPr>
          <w:sz w:val="21"/>
        </w:rPr>
        <w:t>Caso</w:t>
      </w:r>
      <w:r>
        <w:rPr>
          <w:spacing w:val="-6"/>
          <w:sz w:val="21"/>
        </w:rPr>
        <w:t> </w:t>
      </w:r>
      <w:r>
        <w:rPr>
          <w:sz w:val="21"/>
        </w:rPr>
        <w:t>seja</w:t>
      </w:r>
      <w:r>
        <w:rPr>
          <w:spacing w:val="-5"/>
          <w:sz w:val="21"/>
        </w:rPr>
        <w:t> </w:t>
      </w:r>
      <w:r>
        <w:rPr>
          <w:sz w:val="21"/>
        </w:rPr>
        <w:t>possível,</w:t>
      </w:r>
      <w:r>
        <w:rPr>
          <w:spacing w:val="-6"/>
          <w:sz w:val="21"/>
        </w:rPr>
        <w:t> </w:t>
      </w:r>
      <w:r>
        <w:rPr>
          <w:sz w:val="21"/>
        </w:rPr>
        <w:t>a</w:t>
      </w:r>
      <w:r>
        <w:rPr>
          <w:spacing w:val="-5"/>
          <w:sz w:val="21"/>
        </w:rPr>
        <w:t> </w:t>
      </w:r>
      <w:r>
        <w:rPr>
          <w:sz w:val="21"/>
        </w:rPr>
        <w:t>apuração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em</w:t>
      </w:r>
      <w:r>
        <w:rPr>
          <w:spacing w:val="-5"/>
          <w:sz w:val="21"/>
        </w:rPr>
        <w:t> </w:t>
      </w:r>
      <w:r>
        <w:rPr>
          <w:sz w:val="21"/>
        </w:rPr>
        <w:t>conjunto</w:t>
      </w:r>
      <w:r>
        <w:rPr>
          <w:spacing w:val="-6"/>
          <w:sz w:val="21"/>
        </w:rPr>
        <w:t> </w:t>
      </w:r>
      <w:r>
        <w:rPr>
          <w:sz w:val="21"/>
        </w:rPr>
        <w:t>no</w:t>
      </w:r>
      <w:r>
        <w:rPr>
          <w:spacing w:val="-5"/>
          <w:sz w:val="21"/>
        </w:rPr>
        <w:t> </w:t>
      </w:r>
      <w:r>
        <w:rPr>
          <w:sz w:val="21"/>
        </w:rPr>
        <w:t>PAR,</w:t>
      </w:r>
      <w:r>
        <w:rPr>
          <w:spacing w:val="-6"/>
          <w:sz w:val="21"/>
        </w:rPr>
        <w:t> </w:t>
      </w:r>
      <w:r>
        <w:rPr>
          <w:sz w:val="21"/>
        </w:rPr>
        <w:t>na</w:t>
      </w:r>
      <w:r>
        <w:rPr>
          <w:spacing w:val="-5"/>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33,</w:t>
      </w:r>
      <w:r>
        <w:rPr>
          <w:spacing w:val="-6"/>
          <w:sz w:val="21"/>
        </w:rPr>
        <w:t> </w:t>
      </w:r>
      <w:r>
        <w:rPr>
          <w:sz w:val="21"/>
        </w:rPr>
        <w:t>§</w:t>
      </w:r>
      <w:r>
        <w:rPr>
          <w:spacing w:val="-5"/>
          <w:sz w:val="21"/>
        </w:rPr>
        <w:t> </w:t>
      </w:r>
      <w:r>
        <w:rPr>
          <w:sz w:val="21"/>
        </w:rPr>
        <w:t>1º,</w:t>
      </w:r>
      <w:r>
        <w:rPr>
          <w:spacing w:val="-6"/>
          <w:sz w:val="21"/>
        </w:rPr>
        <w:t> </w:t>
      </w:r>
      <w:r>
        <w:rPr>
          <w:sz w:val="21"/>
        </w:rPr>
        <w:t>do</w:t>
      </w:r>
      <w:r>
        <w:rPr>
          <w:spacing w:val="-5"/>
          <w:sz w:val="21"/>
        </w:rPr>
        <w:t> </w:t>
      </w:r>
      <w:r>
        <w:rPr>
          <w:sz w:val="21"/>
        </w:rPr>
        <w:t>Decreto</w:t>
      </w:r>
      <w:r>
        <w:rPr>
          <w:spacing w:val="-5"/>
          <w:sz w:val="21"/>
        </w:rPr>
        <w:t> </w:t>
      </w:r>
      <w:r>
        <w:rPr>
          <w:sz w:val="21"/>
        </w:rPr>
        <w:t>nº</w:t>
      </w:r>
      <w:r>
        <w:rPr>
          <w:spacing w:val="-6"/>
          <w:sz w:val="21"/>
        </w:rPr>
        <w:t> </w:t>
      </w:r>
      <w:r>
        <w:rPr>
          <w:sz w:val="21"/>
        </w:rPr>
        <w:t>46.366,</w:t>
      </w:r>
      <w:r>
        <w:rPr>
          <w:spacing w:val="-5"/>
          <w:sz w:val="21"/>
        </w:rPr>
        <w:t> </w:t>
      </w:r>
      <w:r>
        <w:rPr>
          <w:sz w:val="21"/>
        </w:rPr>
        <w:t>de</w:t>
      </w:r>
      <w:r>
        <w:rPr>
          <w:spacing w:val="-6"/>
          <w:sz w:val="21"/>
        </w:rPr>
        <w:t> </w:t>
      </w:r>
      <w:r>
        <w:rPr>
          <w:sz w:val="21"/>
        </w:rPr>
        <w:t>19</w:t>
      </w:r>
      <w:r>
        <w:rPr>
          <w:spacing w:val="-5"/>
          <w:sz w:val="21"/>
        </w:rPr>
        <w:t> </w:t>
      </w:r>
      <w:r>
        <w:rPr>
          <w:sz w:val="21"/>
        </w:rPr>
        <w:t>de</w:t>
      </w:r>
      <w:r>
        <w:rPr>
          <w:spacing w:val="-6"/>
          <w:sz w:val="21"/>
        </w:rPr>
        <w:t> </w:t>
      </w:r>
      <w:r>
        <w:rPr>
          <w:sz w:val="21"/>
        </w:rPr>
        <w:t>julho</w:t>
      </w:r>
      <w:r>
        <w:rPr>
          <w:spacing w:val="-5"/>
          <w:sz w:val="21"/>
        </w:rPr>
        <w:t> </w:t>
      </w:r>
      <w:r>
        <w:rPr>
          <w:sz w:val="21"/>
        </w:rPr>
        <w:t>de</w:t>
      </w:r>
      <w:r>
        <w:rPr>
          <w:spacing w:val="-5"/>
          <w:sz w:val="21"/>
        </w:rPr>
        <w:t> </w:t>
      </w:r>
      <w:r>
        <w:rPr>
          <w:spacing w:val="-2"/>
          <w:sz w:val="21"/>
        </w:rPr>
        <w:t>2018.</w:t>
      </w:r>
    </w:p>
    <w:p>
      <w:pPr>
        <w:pStyle w:val="ListParagraph"/>
        <w:numPr>
          <w:ilvl w:val="1"/>
          <w:numId w:val="49"/>
        </w:numPr>
        <w:tabs>
          <w:tab w:pos="848" w:val="left" w:leader="none"/>
        </w:tabs>
        <w:spacing w:line="254" w:lineRule="auto" w:before="217" w:after="0"/>
        <w:ind w:left="314" w:right="301" w:firstLine="0"/>
        <w:jc w:val="both"/>
        <w:rPr>
          <w:sz w:val="21"/>
        </w:rPr>
      </w:pPr>
      <w:r>
        <w:rPr>
          <w:sz w:val="21"/>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w:t>
      </w:r>
      <w:r>
        <w:rPr>
          <w:sz w:val="21"/>
        </w:rPr>
        <w:t>de contratações do Estado.</w:t>
      </w:r>
    </w:p>
    <w:p>
      <w:pPr>
        <w:pStyle w:val="ListParagraph"/>
        <w:numPr>
          <w:ilvl w:val="2"/>
          <w:numId w:val="49"/>
        </w:numPr>
        <w:tabs>
          <w:tab w:pos="1012" w:val="left" w:leader="none"/>
        </w:tabs>
        <w:spacing w:line="247" w:lineRule="auto" w:before="202" w:after="0"/>
        <w:ind w:left="314" w:right="301" w:firstLine="0"/>
        <w:jc w:val="both"/>
        <w:rPr>
          <w:sz w:val="21"/>
        </w:rPr>
      </w:pPr>
      <w:r>
        <w:rPr>
          <w:sz w:val="21"/>
        </w:rPr>
        <w:t>O </w:t>
      </w:r>
      <w:r>
        <w:rPr>
          <w:b/>
          <w:sz w:val="21"/>
        </w:rPr>
        <w:t>CONTRATADO </w:t>
      </w:r>
      <w:r>
        <w:rPr>
          <w:sz w:val="21"/>
        </w:rPr>
        <w:t>deverá manter atualizado o endereço de correio eletrônico ("e-mail") cadastrado junto ao sistema eletrônico de contratações do Estado </w:t>
      </w:r>
      <w:r>
        <w:rPr>
          <w:sz w:val="21"/>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9"/>
        </w:numPr>
        <w:tabs>
          <w:tab w:pos="856" w:val="left" w:leader="none"/>
        </w:tabs>
        <w:spacing w:line="247" w:lineRule="auto" w:before="223" w:after="0"/>
        <w:ind w:left="314" w:right="301" w:firstLine="0"/>
        <w:jc w:val="both"/>
        <w:rPr>
          <w:sz w:val="21"/>
        </w:rPr>
      </w:pPr>
      <w:r>
        <w:rPr>
          <w:sz w:val="21"/>
        </w:rPr>
        <w:t>O CONTRATANTE deverá remeter para o Órgão Central de Logística (SUBLOG) o extrato de publicação no Diário Oficial do Estado do ato de aplicação das sanções</w:t>
      </w:r>
      <w:r>
        <w:rPr>
          <w:spacing w:val="-2"/>
          <w:sz w:val="21"/>
        </w:rPr>
        <w:t> </w:t>
      </w:r>
      <w:r>
        <w:rPr>
          <w:sz w:val="21"/>
        </w:rPr>
        <w:t>de</w:t>
      </w:r>
      <w:r>
        <w:rPr>
          <w:spacing w:val="-2"/>
          <w:sz w:val="21"/>
        </w:rPr>
        <w:t> </w:t>
      </w:r>
      <w:r>
        <w:rPr>
          <w:sz w:val="21"/>
        </w:rPr>
        <w:t>impedimento</w:t>
      </w:r>
      <w:r>
        <w:rPr>
          <w:spacing w:val="-2"/>
          <w:sz w:val="21"/>
        </w:rPr>
        <w:t> </w:t>
      </w:r>
      <w:r>
        <w:rPr>
          <w:sz w:val="21"/>
        </w:rPr>
        <w:t>de</w:t>
      </w:r>
      <w:r>
        <w:rPr>
          <w:spacing w:val="-2"/>
          <w:sz w:val="21"/>
        </w:rPr>
        <w:t> </w:t>
      </w:r>
      <w:r>
        <w:rPr>
          <w:sz w:val="21"/>
        </w:rPr>
        <w:t>licitar</w:t>
      </w:r>
      <w:r>
        <w:rPr>
          <w:spacing w:val="-2"/>
          <w:sz w:val="21"/>
        </w:rPr>
        <w:t> </w:t>
      </w:r>
      <w:r>
        <w:rPr>
          <w:sz w:val="21"/>
        </w:rPr>
        <w:t>e</w:t>
      </w:r>
      <w:r>
        <w:rPr>
          <w:spacing w:val="-2"/>
          <w:sz w:val="21"/>
        </w:rPr>
        <w:t> </w:t>
      </w:r>
      <w:r>
        <w:rPr>
          <w:sz w:val="21"/>
        </w:rPr>
        <w:t>contratar</w:t>
      </w:r>
      <w:r>
        <w:rPr>
          <w:spacing w:val="-2"/>
          <w:sz w:val="21"/>
        </w:rPr>
        <w:t> </w:t>
      </w:r>
      <w:r>
        <w:rPr>
          <w:sz w:val="21"/>
        </w:rPr>
        <w:t>e</w:t>
      </w:r>
      <w:r>
        <w:rPr>
          <w:spacing w:val="-2"/>
          <w:sz w:val="21"/>
        </w:rPr>
        <w:t> </w:t>
      </w:r>
      <w:r>
        <w:rPr>
          <w:sz w:val="21"/>
        </w:rPr>
        <w:t>de</w:t>
      </w:r>
      <w:r>
        <w:rPr>
          <w:spacing w:val="-2"/>
          <w:sz w:val="21"/>
        </w:rPr>
        <w:t> </w:t>
      </w:r>
      <w:r>
        <w:rPr>
          <w:sz w:val="21"/>
        </w:rPr>
        <w:t>declaração</w:t>
      </w:r>
      <w:r>
        <w:rPr>
          <w:spacing w:val="-2"/>
          <w:sz w:val="21"/>
        </w:rPr>
        <w:t> </w:t>
      </w:r>
      <w:r>
        <w:rPr>
          <w:sz w:val="21"/>
        </w:rPr>
        <w:t>de</w:t>
      </w:r>
      <w:r>
        <w:rPr>
          <w:spacing w:val="-2"/>
          <w:sz w:val="21"/>
        </w:rPr>
        <w:t> </w:t>
      </w:r>
      <w:r>
        <w:rPr>
          <w:sz w:val="21"/>
        </w:rPr>
        <w:t>inidoneidade</w:t>
      </w:r>
      <w:r>
        <w:rPr>
          <w:spacing w:val="-2"/>
          <w:sz w:val="21"/>
        </w:rPr>
        <w:t> </w:t>
      </w:r>
      <w:r>
        <w:rPr>
          <w:sz w:val="21"/>
        </w:rPr>
        <w:t>para</w:t>
      </w:r>
      <w:r>
        <w:rPr>
          <w:spacing w:val="-2"/>
          <w:sz w:val="21"/>
        </w:rPr>
        <w:t> </w:t>
      </w:r>
      <w:r>
        <w:rPr>
          <w:sz w:val="21"/>
        </w:rPr>
        <w:t>licitar</w:t>
      </w:r>
      <w:r>
        <w:rPr>
          <w:spacing w:val="-2"/>
          <w:sz w:val="21"/>
        </w:rPr>
        <w:t> </w:t>
      </w:r>
      <w:r>
        <w:rPr>
          <w:sz w:val="21"/>
        </w:rPr>
        <w:t>e</w:t>
      </w:r>
      <w:r>
        <w:rPr>
          <w:spacing w:val="-2"/>
          <w:sz w:val="21"/>
        </w:rPr>
        <w:t> </w:t>
      </w:r>
      <w:r>
        <w:rPr>
          <w:sz w:val="21"/>
        </w:rPr>
        <w:t>contratar,</w:t>
      </w:r>
      <w:r>
        <w:rPr>
          <w:spacing w:val="-2"/>
          <w:sz w:val="21"/>
        </w:rPr>
        <w:t> </w:t>
      </w:r>
      <w:r>
        <w:rPr>
          <w:sz w:val="21"/>
        </w:rPr>
        <w:t>de</w:t>
      </w:r>
      <w:r>
        <w:rPr>
          <w:spacing w:val="-2"/>
          <w:sz w:val="21"/>
        </w:rPr>
        <w:t> </w:t>
      </w:r>
      <w:r>
        <w:rPr>
          <w:sz w:val="21"/>
        </w:rPr>
        <w:t>modo</w:t>
      </w:r>
      <w:r>
        <w:rPr>
          <w:spacing w:val="-2"/>
          <w:sz w:val="21"/>
        </w:rPr>
        <w:t> </w:t>
      </w:r>
      <w:r>
        <w:rPr>
          <w:sz w:val="21"/>
        </w:rPr>
        <w:t>a</w:t>
      </w:r>
      <w:r>
        <w:rPr>
          <w:spacing w:val="-2"/>
          <w:sz w:val="21"/>
        </w:rPr>
        <w:t> </w:t>
      </w:r>
      <w:r>
        <w:rPr>
          <w:sz w:val="21"/>
        </w:rPr>
        <w:t>possibilitar</w:t>
      </w:r>
      <w:r>
        <w:rPr>
          <w:spacing w:val="-2"/>
          <w:sz w:val="21"/>
        </w:rPr>
        <w:t> </w:t>
      </w:r>
      <w:r>
        <w:rPr>
          <w:sz w:val="21"/>
        </w:rPr>
        <w:t>a</w:t>
      </w:r>
      <w:r>
        <w:rPr>
          <w:spacing w:val="-2"/>
          <w:sz w:val="21"/>
        </w:rPr>
        <w:t> </w:t>
      </w:r>
      <w:r>
        <w:rPr>
          <w:sz w:val="21"/>
        </w:rPr>
        <w:t>formalização</w:t>
      </w:r>
      <w:r>
        <w:rPr>
          <w:spacing w:val="-2"/>
          <w:sz w:val="21"/>
        </w:rPr>
        <w:t> </w:t>
      </w:r>
      <w:r>
        <w:rPr>
          <w:sz w:val="21"/>
        </w:rPr>
        <w:t>da</w:t>
      </w:r>
      <w:r>
        <w:rPr>
          <w:spacing w:val="-2"/>
          <w:sz w:val="21"/>
        </w:rPr>
        <w:t> </w:t>
      </w:r>
      <w:r>
        <w:rPr>
          <w:sz w:val="21"/>
        </w:rPr>
        <w:t>extensão</w:t>
      </w:r>
      <w:r>
        <w:rPr>
          <w:spacing w:val="-2"/>
          <w:sz w:val="21"/>
        </w:rPr>
        <w:t> </w:t>
      </w:r>
      <w:r>
        <w:rPr>
          <w:sz w:val="21"/>
        </w:rPr>
        <w:t>dos</w:t>
      </w:r>
      <w:r>
        <w:rPr>
          <w:spacing w:val="-2"/>
          <w:sz w:val="21"/>
        </w:rPr>
        <w:t> </w:t>
      </w:r>
      <w:r>
        <w:rPr>
          <w:sz w:val="21"/>
        </w:rPr>
        <w:t>seus</w:t>
      </w:r>
      <w:r>
        <w:rPr>
          <w:spacing w:val="-2"/>
          <w:sz w:val="21"/>
        </w:rPr>
        <w:t> </w:t>
      </w:r>
      <w:r>
        <w:rPr>
          <w:sz w:val="21"/>
        </w:rPr>
        <w:t>efeitos</w:t>
      </w:r>
      <w:r>
        <w:rPr>
          <w:spacing w:val="-2"/>
          <w:sz w:val="21"/>
        </w:rPr>
        <w:t> </w:t>
      </w:r>
      <w:r>
        <w:rPr>
          <w:sz w:val="21"/>
        </w:rPr>
        <w:t>para todos os órgãos e entidades da</w:t>
      </w:r>
      <w:r>
        <w:rPr>
          <w:spacing w:val="-4"/>
          <w:sz w:val="21"/>
        </w:rPr>
        <w:t> </w:t>
      </w:r>
      <w:r>
        <w:rPr>
          <w:sz w:val="21"/>
        </w:rPr>
        <w:t>Administração Pública do Estado do Rio de Janeiro.</w:t>
      </w:r>
    </w:p>
    <w:p>
      <w:pPr>
        <w:pStyle w:val="ListParagraph"/>
        <w:numPr>
          <w:ilvl w:val="2"/>
          <w:numId w:val="49"/>
        </w:numPr>
        <w:tabs>
          <w:tab w:pos="983" w:val="left" w:leader="none"/>
        </w:tabs>
        <w:spacing w:line="254" w:lineRule="auto" w:before="210" w:after="0"/>
        <w:ind w:left="314" w:right="301" w:firstLine="0"/>
        <w:jc w:val="both"/>
        <w:rPr>
          <w:sz w:val="21"/>
        </w:rPr>
      </w:pPr>
      <w:r>
        <w:rPr>
          <w:sz w:val="21"/>
        </w:rPr>
        <w:t>A</w:t>
      </w:r>
      <w:r>
        <w:rPr>
          <w:spacing w:val="-6"/>
          <w:sz w:val="21"/>
        </w:rPr>
        <w:t> </w:t>
      </w:r>
      <w:r>
        <w:rPr>
          <w:sz w:val="21"/>
        </w:rPr>
        <w:t>aplicação das sanções de impedimento de licitar e contratar e de declaração de inidoneidade para licitar e contratar deverá ser comunicada à Controladoria Geral do</w:t>
      </w:r>
      <w:r>
        <w:rPr>
          <w:spacing w:val="-2"/>
          <w:sz w:val="21"/>
        </w:rPr>
        <w:t> </w:t>
      </w:r>
      <w:r>
        <w:rPr>
          <w:sz w:val="21"/>
        </w:rPr>
        <w:t>Estado,</w:t>
      </w:r>
      <w:r>
        <w:rPr>
          <w:spacing w:val="-2"/>
          <w:sz w:val="21"/>
        </w:rPr>
        <w:t> </w:t>
      </w:r>
      <w:r>
        <w:rPr>
          <w:sz w:val="21"/>
        </w:rPr>
        <w:t>no</w:t>
      </w:r>
      <w:r>
        <w:rPr>
          <w:spacing w:val="-2"/>
          <w:sz w:val="21"/>
        </w:rPr>
        <w:t> </w:t>
      </w:r>
      <w:r>
        <w:rPr>
          <w:sz w:val="21"/>
        </w:rPr>
        <w:t>prazo</w:t>
      </w:r>
      <w:r>
        <w:rPr>
          <w:spacing w:val="-2"/>
          <w:sz w:val="21"/>
        </w:rPr>
        <w:t> </w:t>
      </w:r>
      <w:r>
        <w:rPr>
          <w:sz w:val="21"/>
        </w:rPr>
        <w:t>de</w:t>
      </w:r>
      <w:r>
        <w:rPr>
          <w:spacing w:val="-2"/>
          <w:sz w:val="21"/>
        </w:rPr>
        <w:t> </w:t>
      </w:r>
      <w:r>
        <w:rPr>
          <w:sz w:val="21"/>
        </w:rPr>
        <w:t>15</w:t>
      </w:r>
      <w:r>
        <w:rPr>
          <w:spacing w:val="-2"/>
          <w:sz w:val="21"/>
        </w:rPr>
        <w:t> </w:t>
      </w:r>
      <w:r>
        <w:rPr>
          <w:sz w:val="21"/>
        </w:rPr>
        <w:t>(quinze)</w:t>
      </w:r>
      <w:r>
        <w:rPr>
          <w:spacing w:val="-2"/>
          <w:sz w:val="21"/>
        </w:rPr>
        <w:t> </w:t>
      </w:r>
      <w:r>
        <w:rPr>
          <w:sz w:val="21"/>
        </w:rPr>
        <w:t>dias</w:t>
      </w:r>
      <w:r>
        <w:rPr>
          <w:spacing w:val="-2"/>
          <w:sz w:val="21"/>
        </w:rPr>
        <w:t> </w:t>
      </w:r>
      <w:r>
        <w:rPr>
          <w:sz w:val="21"/>
        </w:rPr>
        <w:t>úteis,</w:t>
      </w:r>
      <w:r>
        <w:rPr>
          <w:spacing w:val="-2"/>
          <w:sz w:val="21"/>
        </w:rPr>
        <w:t> </w:t>
      </w:r>
      <w:r>
        <w:rPr>
          <w:sz w:val="21"/>
        </w:rPr>
        <w:t>contado</w:t>
      </w:r>
      <w:r>
        <w:rPr>
          <w:spacing w:val="-2"/>
          <w:sz w:val="21"/>
        </w:rPr>
        <w:t> </w:t>
      </w:r>
      <w:r>
        <w:rPr>
          <w:sz w:val="21"/>
        </w:rPr>
        <w:t>da</w:t>
      </w:r>
      <w:r>
        <w:rPr>
          <w:spacing w:val="-2"/>
          <w:sz w:val="21"/>
        </w:rPr>
        <w:t> </w:t>
      </w:r>
      <w:r>
        <w:rPr>
          <w:sz w:val="21"/>
        </w:rPr>
        <w:t>sua</w:t>
      </w:r>
      <w:r>
        <w:rPr>
          <w:spacing w:val="-2"/>
          <w:sz w:val="21"/>
        </w:rPr>
        <w:t> </w:t>
      </w:r>
      <w:r>
        <w:rPr>
          <w:sz w:val="21"/>
        </w:rPr>
        <w:t>aplicação,</w:t>
      </w:r>
      <w:r>
        <w:rPr>
          <w:spacing w:val="-2"/>
          <w:sz w:val="21"/>
        </w:rPr>
        <w:t> </w:t>
      </w:r>
      <w:r>
        <w:rPr>
          <w:sz w:val="21"/>
        </w:rPr>
        <w:t>que</w:t>
      </w:r>
      <w:r>
        <w:rPr>
          <w:spacing w:val="-2"/>
          <w:sz w:val="21"/>
        </w:rPr>
        <w:t> </w:t>
      </w:r>
      <w:r>
        <w:rPr>
          <w:sz w:val="21"/>
        </w:rPr>
        <w:t>informará,</w:t>
      </w:r>
      <w:r>
        <w:rPr>
          <w:spacing w:val="-2"/>
          <w:sz w:val="21"/>
        </w:rPr>
        <w:t> </w:t>
      </w:r>
      <w:r>
        <w:rPr>
          <w:sz w:val="21"/>
        </w:rPr>
        <w:t>para</w:t>
      </w:r>
      <w:r>
        <w:rPr>
          <w:spacing w:val="-2"/>
          <w:sz w:val="21"/>
        </w:rPr>
        <w:t> </w:t>
      </w:r>
      <w:r>
        <w:rPr>
          <w:sz w:val="21"/>
        </w:rPr>
        <w:t>fins</w:t>
      </w:r>
      <w:r>
        <w:rPr>
          <w:spacing w:val="-2"/>
          <w:sz w:val="21"/>
        </w:rPr>
        <w:t> </w:t>
      </w:r>
      <w:r>
        <w:rPr>
          <w:sz w:val="21"/>
        </w:rPr>
        <w:t>de</w:t>
      </w:r>
      <w:r>
        <w:rPr>
          <w:spacing w:val="-2"/>
          <w:sz w:val="21"/>
        </w:rPr>
        <w:t> </w:t>
      </w:r>
      <w:r>
        <w:rPr>
          <w:sz w:val="21"/>
        </w:rPr>
        <w:t>publicidade,</w:t>
      </w:r>
      <w:r>
        <w:rPr>
          <w:spacing w:val="-2"/>
          <w:sz w:val="21"/>
        </w:rPr>
        <w:t> </w:t>
      </w:r>
      <w:r>
        <w:rPr>
          <w:sz w:val="21"/>
        </w:rPr>
        <w:t>ao</w:t>
      </w:r>
      <w:r>
        <w:rPr>
          <w:spacing w:val="-2"/>
          <w:sz w:val="21"/>
        </w:rPr>
        <w:t> </w:t>
      </w:r>
      <w:r>
        <w:rPr>
          <w:sz w:val="21"/>
        </w:rPr>
        <w:t>Cadastro</w:t>
      </w:r>
      <w:r>
        <w:rPr>
          <w:spacing w:val="-2"/>
          <w:sz w:val="21"/>
        </w:rPr>
        <w:t> </w:t>
      </w:r>
      <w:r>
        <w:rPr>
          <w:sz w:val="21"/>
        </w:rPr>
        <w:t>Nacional</w:t>
      </w:r>
      <w:r>
        <w:rPr>
          <w:spacing w:val="-2"/>
          <w:sz w:val="21"/>
        </w:rPr>
        <w:t> </w:t>
      </w:r>
      <w:r>
        <w:rPr>
          <w:sz w:val="21"/>
        </w:rPr>
        <w:t>de</w:t>
      </w:r>
      <w:r>
        <w:rPr>
          <w:spacing w:val="-2"/>
          <w:sz w:val="21"/>
        </w:rPr>
        <w:t> </w:t>
      </w:r>
      <w:r>
        <w:rPr>
          <w:sz w:val="21"/>
        </w:rPr>
        <w:t>Empresas</w:t>
      </w:r>
      <w:r>
        <w:rPr>
          <w:spacing w:val="-2"/>
          <w:sz w:val="21"/>
        </w:rPr>
        <w:t> </w:t>
      </w:r>
      <w:r>
        <w:rPr>
          <w:sz w:val="21"/>
        </w:rPr>
        <w:t>Inidôneas</w:t>
      </w:r>
      <w:r>
        <w:rPr>
          <w:spacing w:val="-2"/>
          <w:sz w:val="21"/>
        </w:rPr>
        <w:t> </w:t>
      </w:r>
      <w:r>
        <w:rPr>
          <w:sz w:val="21"/>
        </w:rPr>
        <w:t>e</w:t>
      </w:r>
      <w:r>
        <w:rPr>
          <w:spacing w:val="-2"/>
          <w:sz w:val="21"/>
        </w:rPr>
        <w:t> </w:t>
      </w:r>
      <w:r>
        <w:rPr>
          <w:sz w:val="21"/>
        </w:rPr>
        <w:t>Suspensas</w:t>
      </w:r>
      <w:r>
        <w:rPr>
          <w:spacing w:val="-2"/>
          <w:sz w:val="21"/>
        </w:rPr>
        <w:t> </w:t>
      </w:r>
      <w:r>
        <w:rPr>
          <w:sz w:val="21"/>
        </w:rPr>
        <w:t>– CEIS e ao Cadastro Nacional de Empresas Punidas (Cnep), na forma do art. 161 da Lei nº 14.133/2021.</w:t>
      </w:r>
    </w:p>
    <w:p>
      <w:pPr>
        <w:pStyle w:val="ListParagraph"/>
        <w:numPr>
          <w:ilvl w:val="1"/>
          <w:numId w:val="49"/>
        </w:numPr>
        <w:tabs>
          <w:tab w:pos="858" w:val="left" w:leader="none"/>
        </w:tabs>
        <w:spacing w:line="247" w:lineRule="auto" w:before="201" w:after="0"/>
        <w:ind w:left="314" w:right="301" w:firstLine="0"/>
        <w:jc w:val="both"/>
        <w:rPr>
          <w:sz w:val="21"/>
        </w:rPr>
      </w:pPr>
      <w:r>
        <w:rPr>
          <w:sz w:val="21"/>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9"/>
        </w:numPr>
        <w:tabs>
          <w:tab w:pos="976" w:val="left" w:leader="none"/>
        </w:tabs>
        <w:spacing w:line="259" w:lineRule="auto" w:before="210" w:after="0"/>
        <w:ind w:left="314" w:right="301" w:firstLine="0"/>
        <w:jc w:val="both"/>
        <w:rPr>
          <w:sz w:val="21"/>
        </w:rPr>
      </w:pPr>
      <w:r>
        <w:rPr>
          <w:sz w:val="21"/>
        </w:rPr>
        <w:t>A</w:t>
      </w:r>
      <w:r>
        <w:rPr>
          <w:spacing w:val="-13"/>
          <w:sz w:val="21"/>
        </w:rPr>
        <w:t> </w:t>
      </w:r>
      <w:r>
        <w:rPr>
          <w:sz w:val="21"/>
        </w:rPr>
        <w:t>Nota</w:t>
      </w:r>
      <w:r>
        <w:rPr>
          <w:spacing w:val="-2"/>
          <w:sz w:val="21"/>
        </w:rPr>
        <w:t> </w:t>
      </w:r>
      <w:r>
        <w:rPr>
          <w:sz w:val="21"/>
        </w:rPr>
        <w:t>de</w:t>
      </w:r>
      <w:r>
        <w:rPr>
          <w:spacing w:val="-2"/>
          <w:sz w:val="21"/>
        </w:rPr>
        <w:t> </w:t>
      </w:r>
      <w:r>
        <w:rPr>
          <w:sz w:val="21"/>
        </w:rPr>
        <w:t>Débito</w:t>
      </w:r>
      <w:r>
        <w:rPr>
          <w:spacing w:val="-2"/>
          <w:sz w:val="21"/>
        </w:rPr>
        <w:t> </w:t>
      </w:r>
      <w:r>
        <w:rPr>
          <w:sz w:val="21"/>
        </w:rPr>
        <w:t>deverá</w:t>
      </w:r>
      <w:r>
        <w:rPr>
          <w:spacing w:val="-2"/>
          <w:sz w:val="21"/>
        </w:rPr>
        <w:t> </w:t>
      </w:r>
      <w:r>
        <w:rPr>
          <w:sz w:val="21"/>
        </w:rPr>
        <w:t>ser</w:t>
      </w:r>
      <w:r>
        <w:rPr>
          <w:spacing w:val="-2"/>
          <w:sz w:val="21"/>
        </w:rPr>
        <w:t> </w:t>
      </w:r>
      <w:r>
        <w:rPr>
          <w:sz w:val="21"/>
        </w:rPr>
        <w:t>encaminhada</w:t>
      </w:r>
      <w:r>
        <w:rPr>
          <w:spacing w:val="-2"/>
          <w:sz w:val="21"/>
        </w:rPr>
        <w:t> </w:t>
      </w:r>
      <w:r>
        <w:rPr>
          <w:sz w:val="21"/>
        </w:rPr>
        <w:t>à</w:t>
      </w:r>
      <w:r>
        <w:rPr>
          <w:spacing w:val="-2"/>
          <w:sz w:val="21"/>
        </w:rPr>
        <w:t> </w:t>
      </w:r>
      <w:r>
        <w:rPr>
          <w:sz w:val="21"/>
        </w:rPr>
        <w:t>Procuradoria</w:t>
      </w:r>
      <w:r>
        <w:rPr>
          <w:spacing w:val="-2"/>
          <w:sz w:val="21"/>
        </w:rPr>
        <w:t> </w:t>
      </w:r>
      <w:r>
        <w:rPr>
          <w:sz w:val="21"/>
        </w:rPr>
        <w:t>Geral</w:t>
      </w:r>
      <w:r>
        <w:rPr>
          <w:spacing w:val="-2"/>
          <w:sz w:val="21"/>
        </w:rPr>
        <w:t> </w:t>
      </w:r>
      <w:r>
        <w:rPr>
          <w:sz w:val="21"/>
        </w:rPr>
        <w:t>do</w:t>
      </w:r>
      <w:r>
        <w:rPr>
          <w:spacing w:val="-2"/>
          <w:sz w:val="21"/>
        </w:rPr>
        <w:t> </w:t>
      </w:r>
      <w:r>
        <w:rPr>
          <w:sz w:val="21"/>
        </w:rPr>
        <w:t>Estado</w:t>
      </w:r>
      <w:r>
        <w:rPr>
          <w:spacing w:val="-2"/>
          <w:sz w:val="21"/>
        </w:rPr>
        <w:t> </w:t>
      </w:r>
      <w:r>
        <w:rPr>
          <w:sz w:val="21"/>
        </w:rPr>
        <w:t>para</w:t>
      </w:r>
      <w:r>
        <w:rPr>
          <w:spacing w:val="-2"/>
          <w:sz w:val="21"/>
        </w:rPr>
        <w:t> </w:t>
      </w:r>
      <w:r>
        <w:rPr>
          <w:sz w:val="21"/>
        </w:rPr>
        <w:t>inscrição</w:t>
      </w:r>
      <w:r>
        <w:rPr>
          <w:spacing w:val="-2"/>
          <w:sz w:val="21"/>
        </w:rPr>
        <w:t> </w:t>
      </w:r>
      <w:r>
        <w:rPr>
          <w:sz w:val="21"/>
        </w:rPr>
        <w:t>do</w:t>
      </w:r>
      <w:r>
        <w:rPr>
          <w:spacing w:val="-2"/>
          <w:sz w:val="21"/>
        </w:rPr>
        <w:t> </w:t>
      </w:r>
      <w:r>
        <w:rPr>
          <w:sz w:val="21"/>
        </w:rPr>
        <w:t>débito</w:t>
      </w:r>
      <w:r>
        <w:rPr>
          <w:spacing w:val="-2"/>
          <w:sz w:val="21"/>
        </w:rPr>
        <w:t> </w:t>
      </w:r>
      <w:r>
        <w:rPr>
          <w:sz w:val="21"/>
        </w:rPr>
        <w:t>em</w:t>
      </w:r>
      <w:r>
        <w:rPr>
          <w:spacing w:val="-2"/>
          <w:sz w:val="21"/>
        </w:rPr>
        <w:t> </w:t>
      </w:r>
      <w:r>
        <w:rPr>
          <w:sz w:val="21"/>
        </w:rPr>
        <w:t>dívida</w:t>
      </w:r>
      <w:r>
        <w:rPr>
          <w:spacing w:val="-2"/>
          <w:sz w:val="21"/>
        </w:rPr>
        <w:t> </w:t>
      </w:r>
      <w:r>
        <w:rPr>
          <w:sz w:val="21"/>
        </w:rPr>
        <w:t>ativa</w:t>
      </w:r>
      <w:r>
        <w:rPr>
          <w:spacing w:val="-2"/>
          <w:sz w:val="21"/>
        </w:rPr>
        <w:t> </w:t>
      </w:r>
      <w:r>
        <w:rPr>
          <w:sz w:val="21"/>
        </w:rPr>
        <w:t>e</w:t>
      </w:r>
      <w:r>
        <w:rPr>
          <w:spacing w:val="-2"/>
          <w:sz w:val="21"/>
        </w:rPr>
        <w:t> </w:t>
      </w:r>
      <w:r>
        <w:rPr>
          <w:sz w:val="21"/>
        </w:rPr>
        <w:t>propositura</w:t>
      </w:r>
      <w:r>
        <w:rPr>
          <w:spacing w:val="-2"/>
          <w:sz w:val="21"/>
        </w:rPr>
        <w:t> </w:t>
      </w:r>
      <w:r>
        <w:rPr>
          <w:sz w:val="21"/>
        </w:rPr>
        <w:t>de</w:t>
      </w:r>
      <w:r>
        <w:rPr>
          <w:spacing w:val="-2"/>
          <w:sz w:val="21"/>
        </w:rPr>
        <w:t> </w:t>
      </w:r>
      <w:r>
        <w:rPr>
          <w:sz w:val="21"/>
        </w:rPr>
        <w:t>execução</w:t>
      </w:r>
      <w:r>
        <w:rPr>
          <w:spacing w:val="-2"/>
          <w:sz w:val="21"/>
        </w:rPr>
        <w:t> </w:t>
      </w:r>
      <w:r>
        <w:rPr>
          <w:sz w:val="21"/>
        </w:rPr>
        <w:t>fiscal,</w:t>
      </w:r>
      <w:r>
        <w:rPr>
          <w:spacing w:val="-2"/>
          <w:sz w:val="21"/>
        </w:rPr>
        <w:t> </w:t>
      </w:r>
      <w:r>
        <w:rPr>
          <w:sz w:val="21"/>
        </w:rPr>
        <w:t>na</w:t>
      </w:r>
      <w:r>
        <w:rPr>
          <w:spacing w:val="-2"/>
          <w:sz w:val="21"/>
        </w:rPr>
        <w:t> </w:t>
      </w:r>
      <w:r>
        <w:rPr>
          <w:sz w:val="21"/>
        </w:rPr>
        <w:t>forma</w:t>
      </w:r>
      <w:r>
        <w:rPr>
          <w:spacing w:val="-2"/>
          <w:sz w:val="21"/>
        </w:rPr>
        <w:t> </w:t>
      </w:r>
      <w:r>
        <w:rPr>
          <w:sz w:val="21"/>
        </w:rPr>
        <w:t>do</w:t>
      </w:r>
      <w:r>
        <w:rPr>
          <w:spacing w:val="-2"/>
          <w:sz w:val="21"/>
        </w:rPr>
        <w:t> </w:t>
      </w:r>
      <w:r>
        <w:rPr>
          <w:sz w:val="21"/>
        </w:rPr>
        <w:t>art. 39 da Lei nº 4.320, de 17 de março de 1964, e do art. 1º da Lei nº 1.012, de 15 de julho de 1986.</w:t>
      </w:r>
    </w:p>
    <w:p>
      <w:pPr>
        <w:pStyle w:val="ListParagraph"/>
        <w:numPr>
          <w:ilvl w:val="2"/>
          <w:numId w:val="49"/>
        </w:numPr>
        <w:tabs>
          <w:tab w:pos="988" w:val="left" w:leader="none"/>
        </w:tabs>
        <w:spacing w:line="247" w:lineRule="auto" w:before="199" w:after="0"/>
        <w:ind w:left="314" w:right="301" w:firstLine="0"/>
        <w:jc w:val="both"/>
        <w:rPr>
          <w:sz w:val="21"/>
        </w:rPr>
      </w:pPr>
      <w:r>
        <w:rPr>
          <w:sz w:val="21"/>
        </w:rPr>
        <w:t>O</w:t>
      </w:r>
      <w:r>
        <w:rPr>
          <w:spacing w:val="-1"/>
          <w:sz w:val="21"/>
        </w:rPr>
        <w:t> </w:t>
      </w:r>
      <w:r>
        <w:rPr>
          <w:sz w:val="21"/>
        </w:rPr>
        <w:t>procedimento</w:t>
      </w:r>
      <w:r>
        <w:rPr>
          <w:spacing w:val="-1"/>
          <w:sz w:val="21"/>
        </w:rPr>
        <w:t> </w:t>
      </w:r>
      <w:r>
        <w:rPr>
          <w:sz w:val="21"/>
        </w:rPr>
        <w:t>para</w:t>
      </w:r>
      <w:r>
        <w:rPr>
          <w:spacing w:val="-1"/>
          <w:sz w:val="21"/>
        </w:rPr>
        <w:t> </w:t>
      </w:r>
      <w:r>
        <w:rPr>
          <w:sz w:val="21"/>
        </w:rPr>
        <w:t>inscrição</w:t>
      </w:r>
      <w:r>
        <w:rPr>
          <w:spacing w:val="-1"/>
          <w:sz w:val="21"/>
        </w:rPr>
        <w:t> </w:t>
      </w:r>
      <w:r>
        <w:rPr>
          <w:sz w:val="21"/>
        </w:rPr>
        <w:t>do</w:t>
      </w:r>
      <w:r>
        <w:rPr>
          <w:spacing w:val="-1"/>
          <w:sz w:val="21"/>
        </w:rPr>
        <w:t> </w:t>
      </w:r>
      <w:r>
        <w:rPr>
          <w:sz w:val="21"/>
        </w:rPr>
        <w:t>débito</w:t>
      </w:r>
      <w:r>
        <w:rPr>
          <w:spacing w:val="-1"/>
          <w:sz w:val="21"/>
        </w:rPr>
        <w:t> </w:t>
      </w:r>
      <w:r>
        <w:rPr>
          <w:sz w:val="21"/>
        </w:rPr>
        <w:t>em</w:t>
      </w:r>
      <w:r>
        <w:rPr>
          <w:spacing w:val="-1"/>
          <w:sz w:val="21"/>
        </w:rPr>
        <w:t> </w:t>
      </w:r>
      <w:r>
        <w:rPr>
          <w:sz w:val="21"/>
        </w:rPr>
        <w:t>dívida</w:t>
      </w:r>
      <w:r>
        <w:rPr>
          <w:spacing w:val="-1"/>
          <w:sz w:val="21"/>
        </w:rPr>
        <w:t> </w:t>
      </w:r>
      <w:r>
        <w:rPr>
          <w:sz w:val="21"/>
        </w:rPr>
        <w:t>ativa</w:t>
      </w:r>
      <w:r>
        <w:rPr>
          <w:spacing w:val="-1"/>
          <w:sz w:val="21"/>
        </w:rPr>
        <w:t> </w:t>
      </w:r>
      <w:r>
        <w:rPr>
          <w:sz w:val="21"/>
        </w:rPr>
        <w:t>deverá</w:t>
      </w:r>
      <w:r>
        <w:rPr>
          <w:spacing w:val="-1"/>
          <w:sz w:val="21"/>
        </w:rPr>
        <w:t> </w:t>
      </w:r>
      <w:r>
        <w:rPr>
          <w:sz w:val="21"/>
        </w:rPr>
        <w:t>observar</w:t>
      </w:r>
      <w:r>
        <w:rPr>
          <w:spacing w:val="-1"/>
          <w:sz w:val="21"/>
        </w:rPr>
        <w:t> </w:t>
      </w:r>
      <w:r>
        <w:rPr>
          <w:sz w:val="21"/>
        </w:rPr>
        <w:t>o</w:t>
      </w:r>
      <w:r>
        <w:rPr>
          <w:spacing w:val="-1"/>
          <w:sz w:val="21"/>
        </w:rPr>
        <w:t> </w:t>
      </w:r>
      <w:r>
        <w:rPr>
          <w:sz w:val="21"/>
        </w:rPr>
        <w:t>que</w:t>
      </w:r>
      <w:r>
        <w:rPr>
          <w:spacing w:val="-1"/>
          <w:sz w:val="21"/>
        </w:rPr>
        <w:t> </w:t>
      </w:r>
      <w:r>
        <w:rPr>
          <w:sz w:val="21"/>
        </w:rPr>
        <w:t>dispõem</w:t>
      </w:r>
      <w:r>
        <w:rPr>
          <w:spacing w:val="-1"/>
          <w:sz w:val="21"/>
        </w:rPr>
        <w:t> </w:t>
      </w:r>
      <w:r>
        <w:rPr>
          <w:sz w:val="21"/>
        </w:rPr>
        <w:t>os</w:t>
      </w:r>
      <w:r>
        <w:rPr>
          <w:spacing w:val="-1"/>
          <w:sz w:val="21"/>
        </w:rPr>
        <w:t> </w:t>
      </w:r>
      <w:r>
        <w:rPr>
          <w:sz w:val="21"/>
        </w:rPr>
        <w:t>arts.</w:t>
      </w:r>
      <w:r>
        <w:rPr>
          <w:spacing w:val="-1"/>
          <w:sz w:val="21"/>
        </w:rPr>
        <w:t> </w:t>
      </w:r>
      <w:r>
        <w:rPr>
          <w:sz w:val="21"/>
        </w:rPr>
        <w:t>4°</w:t>
      </w:r>
      <w:r>
        <w:rPr>
          <w:spacing w:val="-1"/>
          <w:sz w:val="21"/>
        </w:rPr>
        <w:t> </w:t>
      </w:r>
      <w:r>
        <w:rPr>
          <w:sz w:val="21"/>
        </w:rPr>
        <w:t>e</w:t>
      </w:r>
      <w:r>
        <w:rPr>
          <w:spacing w:val="-1"/>
          <w:sz w:val="21"/>
        </w:rPr>
        <w:t> </w:t>
      </w:r>
      <w:r>
        <w:rPr>
          <w:sz w:val="21"/>
        </w:rPr>
        <w:t>5°</w:t>
      </w:r>
      <w:r>
        <w:rPr>
          <w:spacing w:val="-1"/>
          <w:sz w:val="21"/>
        </w:rPr>
        <w:t> </w:t>
      </w:r>
      <w:r>
        <w:rPr>
          <w:sz w:val="21"/>
        </w:rPr>
        <w:t>da</w:t>
      </w:r>
      <w:r>
        <w:rPr>
          <w:spacing w:val="-1"/>
          <w:sz w:val="21"/>
        </w:rPr>
        <w:t> </w:t>
      </w:r>
      <w:r>
        <w:rPr>
          <w:sz w:val="21"/>
        </w:rPr>
        <w:t>Lei</w:t>
      </w:r>
      <w:r>
        <w:rPr>
          <w:spacing w:val="-1"/>
          <w:sz w:val="21"/>
        </w:rPr>
        <w:t> </w:t>
      </w:r>
      <w:r>
        <w:rPr>
          <w:sz w:val="21"/>
        </w:rPr>
        <w:t>n°</w:t>
      </w:r>
      <w:r>
        <w:rPr>
          <w:spacing w:val="-1"/>
          <w:sz w:val="21"/>
        </w:rPr>
        <w:t> </w:t>
      </w:r>
      <w:r>
        <w:rPr>
          <w:sz w:val="21"/>
        </w:rPr>
        <w:t>5.351,</w:t>
      </w:r>
      <w:r>
        <w:rPr>
          <w:spacing w:val="-1"/>
          <w:sz w:val="21"/>
        </w:rPr>
        <w:t> </w:t>
      </w:r>
      <w:r>
        <w:rPr>
          <w:sz w:val="21"/>
        </w:rPr>
        <w:t>de</w:t>
      </w:r>
      <w:r>
        <w:rPr>
          <w:spacing w:val="-1"/>
          <w:sz w:val="21"/>
        </w:rPr>
        <w:t> </w:t>
      </w:r>
      <w:r>
        <w:rPr>
          <w:sz w:val="21"/>
        </w:rPr>
        <w:t>15</w:t>
      </w:r>
      <w:r>
        <w:rPr>
          <w:spacing w:val="-1"/>
          <w:sz w:val="21"/>
        </w:rPr>
        <w:t> </w:t>
      </w:r>
      <w:r>
        <w:rPr>
          <w:sz w:val="21"/>
        </w:rPr>
        <w:t>de</w:t>
      </w:r>
      <w:r>
        <w:rPr>
          <w:spacing w:val="-1"/>
          <w:sz w:val="21"/>
        </w:rPr>
        <w:t> </w:t>
      </w:r>
      <w:r>
        <w:rPr>
          <w:sz w:val="21"/>
        </w:rPr>
        <w:t>dezembro</w:t>
      </w:r>
      <w:r>
        <w:rPr>
          <w:spacing w:val="-1"/>
          <w:sz w:val="21"/>
        </w:rPr>
        <w:t> </w:t>
      </w:r>
      <w:r>
        <w:rPr>
          <w:sz w:val="21"/>
        </w:rPr>
        <w:t>de</w:t>
      </w:r>
      <w:r>
        <w:rPr>
          <w:spacing w:val="-1"/>
          <w:sz w:val="21"/>
        </w:rPr>
        <w:t> </w:t>
      </w:r>
      <w:r>
        <w:rPr>
          <w:sz w:val="21"/>
        </w:rPr>
        <w:t>2008,</w:t>
      </w:r>
      <w:r>
        <w:rPr>
          <w:spacing w:val="-1"/>
          <w:sz w:val="21"/>
        </w:rPr>
        <w:t> </w:t>
      </w:r>
      <w:r>
        <w:rPr>
          <w:sz w:val="21"/>
        </w:rPr>
        <w:t>sendo</w:t>
      </w:r>
      <w:r>
        <w:rPr>
          <w:spacing w:val="-1"/>
          <w:sz w:val="21"/>
        </w:rPr>
        <w:t> </w:t>
      </w:r>
      <w:r>
        <w:rPr>
          <w:sz w:val="21"/>
        </w:rPr>
        <w:t>que,</w:t>
      </w:r>
      <w:r>
        <w:rPr>
          <w:spacing w:val="-1"/>
          <w:sz w:val="21"/>
        </w:rPr>
        <w:t> </w:t>
      </w:r>
      <w:r>
        <w:rPr>
          <w:sz w:val="21"/>
        </w:rPr>
        <w:t>em caso de dúvida, a Procuradoria da Dívida Ativa deverá ser consultada.</w:t>
      </w:r>
    </w:p>
    <w:p>
      <w:pPr>
        <w:pStyle w:val="BodyText"/>
        <w:ind w:left="0"/>
      </w:pPr>
    </w:p>
    <w:p>
      <w:pPr>
        <w:pStyle w:val="BodyText"/>
        <w:spacing w:before="186"/>
        <w:ind w:left="0"/>
      </w:pPr>
    </w:p>
    <w:p>
      <w:pPr>
        <w:pStyle w:val="Heading2"/>
      </w:pPr>
      <w:r>
        <w:rPr>
          <w:spacing w:val="-2"/>
        </w:rPr>
        <w:t>CLÁUSULA</w:t>
      </w:r>
      <w:r>
        <w:rPr>
          <w:spacing w:val="-10"/>
        </w:rPr>
        <w:t> </w:t>
      </w:r>
      <w:r>
        <w:rPr>
          <w:spacing w:val="-2"/>
        </w:rPr>
        <w:t>DÉCIMA</w:t>
      </w:r>
      <w:r>
        <w:rPr>
          <w:spacing w:val="-9"/>
        </w:rPr>
        <w:t> </w:t>
      </w:r>
      <w:r>
        <w:rPr>
          <w:spacing w:val="-2"/>
        </w:rPr>
        <w:t>SEGUNDA</w:t>
      </w:r>
      <w:r>
        <w:rPr>
          <w:spacing w:val="-9"/>
        </w:rPr>
        <w:t> </w:t>
      </w:r>
      <w:r>
        <w:rPr>
          <w:spacing w:val="-2"/>
        </w:rPr>
        <w:t>–</w:t>
      </w:r>
      <w:r>
        <w:rPr>
          <w:spacing w:val="2"/>
        </w:rPr>
        <w:t> </w:t>
      </w:r>
      <w:r>
        <w:rPr>
          <w:spacing w:val="-2"/>
        </w:rPr>
        <w:t>DA</w:t>
      </w:r>
      <w:r>
        <w:rPr>
          <w:spacing w:val="-9"/>
        </w:rPr>
        <w:t> </w:t>
      </w:r>
      <w:r>
        <w:rPr>
          <w:spacing w:val="-2"/>
        </w:rPr>
        <w:t>EXTINÇÃO</w:t>
      </w:r>
      <w:r>
        <w:rPr>
          <w:spacing w:val="3"/>
        </w:rPr>
        <w:t> </w:t>
      </w:r>
      <w:r>
        <w:rPr>
          <w:spacing w:val="-2"/>
        </w:rPr>
        <w:t>CONTRATUAL</w:t>
      </w:r>
    </w:p>
    <w:p>
      <w:pPr>
        <w:pStyle w:val="BodyText"/>
        <w:spacing w:before="28"/>
        <w:ind w:left="0"/>
        <w:rPr>
          <w:b/>
        </w:rPr>
      </w:pPr>
    </w:p>
    <w:p>
      <w:pPr>
        <w:pStyle w:val="ListParagraph"/>
        <w:numPr>
          <w:ilvl w:val="1"/>
          <w:numId w:val="54"/>
        </w:numPr>
        <w:tabs>
          <w:tab w:pos="732" w:val="left" w:leader="none"/>
        </w:tabs>
        <w:spacing w:line="240" w:lineRule="auto" w:before="0" w:after="0"/>
        <w:ind w:left="732" w:right="0" w:hanging="418"/>
        <w:jc w:val="left"/>
        <w:rPr>
          <w:sz w:val="21"/>
        </w:rPr>
      </w:pPr>
      <w:r>
        <w:rPr>
          <w:sz w:val="21"/>
        </w:rPr>
        <w:t>O</w:t>
      </w:r>
      <w:r>
        <w:rPr>
          <w:spacing w:val="-6"/>
          <w:sz w:val="21"/>
        </w:rPr>
        <w:t> </w:t>
      </w:r>
      <w:r>
        <w:rPr>
          <w:sz w:val="21"/>
        </w:rPr>
        <w:t>Contrato</w:t>
      </w:r>
      <w:r>
        <w:rPr>
          <w:spacing w:val="-6"/>
          <w:sz w:val="21"/>
        </w:rPr>
        <w:t> </w:t>
      </w:r>
      <w:r>
        <w:rPr>
          <w:sz w:val="21"/>
        </w:rPr>
        <w:t>será</w:t>
      </w:r>
      <w:r>
        <w:rPr>
          <w:spacing w:val="-5"/>
          <w:sz w:val="21"/>
        </w:rPr>
        <w:t> </w:t>
      </w:r>
      <w:r>
        <w:rPr>
          <w:sz w:val="21"/>
        </w:rPr>
        <w:t>extinto</w:t>
      </w:r>
      <w:r>
        <w:rPr>
          <w:spacing w:val="-6"/>
          <w:sz w:val="21"/>
        </w:rPr>
        <w:t> </w:t>
      </w:r>
      <w:r>
        <w:rPr>
          <w:sz w:val="21"/>
        </w:rPr>
        <w:t>quando</w:t>
      </w:r>
      <w:r>
        <w:rPr>
          <w:spacing w:val="-6"/>
          <w:sz w:val="21"/>
        </w:rPr>
        <w:t> </w:t>
      </w:r>
      <w:r>
        <w:rPr>
          <w:sz w:val="21"/>
        </w:rPr>
        <w:t>cumpridas</w:t>
      </w:r>
      <w:r>
        <w:rPr>
          <w:spacing w:val="-5"/>
          <w:sz w:val="21"/>
        </w:rPr>
        <w:t> </w:t>
      </w:r>
      <w:r>
        <w:rPr>
          <w:sz w:val="21"/>
        </w:rPr>
        <w:t>as</w:t>
      </w:r>
      <w:r>
        <w:rPr>
          <w:spacing w:val="-6"/>
          <w:sz w:val="21"/>
        </w:rPr>
        <w:t> </w:t>
      </w:r>
      <w:r>
        <w:rPr>
          <w:sz w:val="21"/>
        </w:rPr>
        <w:t>obrigações</w:t>
      </w:r>
      <w:r>
        <w:rPr>
          <w:spacing w:val="-6"/>
          <w:sz w:val="21"/>
        </w:rPr>
        <w:t> </w:t>
      </w:r>
      <w:r>
        <w:rPr>
          <w:sz w:val="21"/>
        </w:rPr>
        <w:t>de</w:t>
      </w:r>
      <w:r>
        <w:rPr>
          <w:spacing w:val="-5"/>
          <w:sz w:val="21"/>
        </w:rPr>
        <w:t> </w:t>
      </w:r>
      <w:r>
        <w:rPr>
          <w:sz w:val="21"/>
        </w:rPr>
        <w:t>ambas</w:t>
      </w:r>
      <w:r>
        <w:rPr>
          <w:spacing w:val="-6"/>
          <w:sz w:val="21"/>
        </w:rPr>
        <w:t> </w:t>
      </w:r>
      <w:r>
        <w:rPr>
          <w:sz w:val="21"/>
        </w:rPr>
        <w:t>as</w:t>
      </w:r>
      <w:r>
        <w:rPr>
          <w:spacing w:val="-6"/>
          <w:sz w:val="21"/>
        </w:rPr>
        <w:t> </w:t>
      </w:r>
      <w:r>
        <w:rPr>
          <w:sz w:val="21"/>
        </w:rPr>
        <w:t>partes,</w:t>
      </w:r>
      <w:r>
        <w:rPr>
          <w:spacing w:val="-6"/>
          <w:sz w:val="21"/>
        </w:rPr>
        <w:t> </w:t>
      </w:r>
      <w:r>
        <w:rPr>
          <w:sz w:val="21"/>
        </w:rPr>
        <w:t>ainda</w:t>
      </w:r>
      <w:r>
        <w:rPr>
          <w:spacing w:val="-5"/>
          <w:sz w:val="21"/>
        </w:rPr>
        <w:t> </w:t>
      </w:r>
      <w:r>
        <w:rPr>
          <w:sz w:val="21"/>
        </w:rPr>
        <w:t>que</w:t>
      </w:r>
      <w:r>
        <w:rPr>
          <w:spacing w:val="-6"/>
          <w:sz w:val="21"/>
        </w:rPr>
        <w:t> </w:t>
      </w:r>
      <w:r>
        <w:rPr>
          <w:sz w:val="21"/>
        </w:rPr>
        <w:t>isso</w:t>
      </w:r>
      <w:r>
        <w:rPr>
          <w:spacing w:val="-6"/>
          <w:sz w:val="21"/>
        </w:rPr>
        <w:t> </w:t>
      </w:r>
      <w:r>
        <w:rPr>
          <w:sz w:val="21"/>
        </w:rPr>
        <w:t>ocorra</w:t>
      </w:r>
      <w:r>
        <w:rPr>
          <w:spacing w:val="-5"/>
          <w:sz w:val="21"/>
        </w:rPr>
        <w:t> </w:t>
      </w:r>
      <w:r>
        <w:rPr>
          <w:sz w:val="21"/>
        </w:rPr>
        <w:t>antes</w:t>
      </w:r>
      <w:r>
        <w:rPr>
          <w:spacing w:val="-6"/>
          <w:sz w:val="21"/>
        </w:rPr>
        <w:t> </w:t>
      </w:r>
      <w:r>
        <w:rPr>
          <w:sz w:val="21"/>
        </w:rPr>
        <w:t>do</w:t>
      </w:r>
      <w:r>
        <w:rPr>
          <w:spacing w:val="-6"/>
          <w:sz w:val="21"/>
        </w:rPr>
        <w:t> </w:t>
      </w:r>
      <w:r>
        <w:rPr>
          <w:sz w:val="21"/>
        </w:rPr>
        <w:t>prazo</w:t>
      </w:r>
      <w:r>
        <w:rPr>
          <w:spacing w:val="-5"/>
          <w:sz w:val="21"/>
        </w:rPr>
        <w:t> </w:t>
      </w:r>
      <w:r>
        <w:rPr>
          <w:sz w:val="21"/>
        </w:rPr>
        <w:t>estipulado</w:t>
      </w:r>
      <w:r>
        <w:rPr>
          <w:spacing w:val="-6"/>
          <w:sz w:val="21"/>
        </w:rPr>
        <w:t> </w:t>
      </w:r>
      <w:r>
        <w:rPr>
          <w:sz w:val="21"/>
        </w:rPr>
        <w:t>para</w:t>
      </w:r>
      <w:r>
        <w:rPr>
          <w:spacing w:val="-6"/>
          <w:sz w:val="21"/>
        </w:rPr>
        <w:t> </w:t>
      </w:r>
      <w:r>
        <w:rPr>
          <w:spacing w:val="-2"/>
          <w:sz w:val="21"/>
        </w:rPr>
        <w:t>tanto.</w:t>
      </w:r>
    </w:p>
    <w:p>
      <w:pPr>
        <w:pStyle w:val="ListParagraph"/>
        <w:numPr>
          <w:ilvl w:val="1"/>
          <w:numId w:val="54"/>
        </w:numPr>
        <w:tabs>
          <w:tab w:pos="732" w:val="left" w:leader="none"/>
        </w:tabs>
        <w:spacing w:line="240" w:lineRule="auto" w:before="177" w:after="0"/>
        <w:ind w:left="732" w:right="0" w:hanging="418"/>
        <w:jc w:val="left"/>
        <w:rPr>
          <w:sz w:val="21"/>
        </w:rPr>
      </w:pPr>
      <w:r>
        <w:rPr>
          <w:sz w:val="21"/>
        </w:rPr>
        <w:t>Quando</w:t>
      </w:r>
      <w:r>
        <w:rPr>
          <w:spacing w:val="-6"/>
          <w:sz w:val="21"/>
        </w:rPr>
        <w:t> </w:t>
      </w:r>
      <w:r>
        <w:rPr>
          <w:sz w:val="21"/>
        </w:rPr>
        <w:t>a</w:t>
      </w:r>
      <w:r>
        <w:rPr>
          <w:spacing w:val="-5"/>
          <w:sz w:val="21"/>
        </w:rPr>
        <w:t> </w:t>
      </w:r>
      <w:r>
        <w:rPr>
          <w:sz w:val="21"/>
        </w:rPr>
        <w:t>não</w:t>
      </w:r>
      <w:r>
        <w:rPr>
          <w:spacing w:val="-6"/>
          <w:sz w:val="21"/>
        </w:rPr>
        <w:t> </w:t>
      </w:r>
      <w:r>
        <w:rPr>
          <w:sz w:val="21"/>
        </w:rPr>
        <w:t>conclusão</w:t>
      </w:r>
      <w:r>
        <w:rPr>
          <w:spacing w:val="-5"/>
          <w:sz w:val="21"/>
        </w:rPr>
        <w:t> </w:t>
      </w:r>
      <w:r>
        <w:rPr>
          <w:sz w:val="21"/>
        </w:rPr>
        <w:t>do</w:t>
      </w:r>
      <w:r>
        <w:rPr>
          <w:spacing w:val="-6"/>
          <w:sz w:val="21"/>
        </w:rPr>
        <w:t> </w:t>
      </w:r>
      <w:r>
        <w:rPr>
          <w:sz w:val="21"/>
        </w:rPr>
        <w:t>Contrato</w:t>
      </w:r>
      <w:r>
        <w:rPr>
          <w:spacing w:val="-5"/>
          <w:sz w:val="21"/>
        </w:rPr>
        <w:t> </w:t>
      </w:r>
      <w:r>
        <w:rPr>
          <w:sz w:val="21"/>
        </w:rPr>
        <w:t>referida</w:t>
      </w:r>
      <w:r>
        <w:rPr>
          <w:spacing w:val="-6"/>
          <w:sz w:val="21"/>
        </w:rPr>
        <w:t> </w:t>
      </w:r>
      <w:r>
        <w:rPr>
          <w:sz w:val="21"/>
        </w:rPr>
        <w:t>no</w:t>
      </w:r>
      <w:r>
        <w:rPr>
          <w:spacing w:val="-5"/>
          <w:sz w:val="21"/>
        </w:rPr>
        <w:t> </w:t>
      </w:r>
      <w:r>
        <w:rPr>
          <w:sz w:val="21"/>
        </w:rPr>
        <w:t>item</w:t>
      </w:r>
      <w:r>
        <w:rPr>
          <w:spacing w:val="-6"/>
          <w:sz w:val="21"/>
        </w:rPr>
        <w:t> </w:t>
      </w:r>
      <w:r>
        <w:rPr>
          <w:sz w:val="21"/>
        </w:rPr>
        <w:t>anterior</w:t>
      </w:r>
      <w:r>
        <w:rPr>
          <w:spacing w:val="-5"/>
          <w:sz w:val="21"/>
        </w:rPr>
        <w:t> </w:t>
      </w:r>
      <w:r>
        <w:rPr>
          <w:sz w:val="21"/>
        </w:rPr>
        <w:t>decorrer</w:t>
      </w:r>
      <w:r>
        <w:rPr>
          <w:spacing w:val="-6"/>
          <w:sz w:val="21"/>
        </w:rPr>
        <w:t> </w:t>
      </w:r>
      <w:r>
        <w:rPr>
          <w:sz w:val="21"/>
        </w:rPr>
        <w:t>de</w:t>
      </w:r>
      <w:r>
        <w:rPr>
          <w:spacing w:val="-5"/>
          <w:sz w:val="21"/>
        </w:rPr>
        <w:t> </w:t>
      </w:r>
      <w:r>
        <w:rPr>
          <w:sz w:val="21"/>
        </w:rPr>
        <w:t>culpa</w:t>
      </w:r>
      <w:r>
        <w:rPr>
          <w:spacing w:val="-6"/>
          <w:sz w:val="21"/>
        </w:rPr>
        <w:t> </w:t>
      </w:r>
      <w:r>
        <w:rPr>
          <w:sz w:val="21"/>
        </w:rPr>
        <w:t>do</w:t>
      </w:r>
      <w:r>
        <w:rPr>
          <w:spacing w:val="-5"/>
          <w:sz w:val="21"/>
        </w:rPr>
        <w:t> </w:t>
      </w:r>
      <w:r>
        <w:rPr>
          <w:spacing w:val="-2"/>
          <w:sz w:val="21"/>
        </w:rPr>
        <w:t>CONTRATADO:</w:t>
      </w:r>
    </w:p>
    <w:p>
      <w:pPr>
        <w:pStyle w:val="ListParagraph"/>
        <w:numPr>
          <w:ilvl w:val="0"/>
          <w:numId w:val="55"/>
        </w:numPr>
        <w:tabs>
          <w:tab w:pos="528" w:val="left" w:leader="none"/>
        </w:tabs>
        <w:spacing w:line="240" w:lineRule="auto" w:before="191" w:after="0"/>
        <w:ind w:left="528" w:right="0" w:hanging="214"/>
        <w:jc w:val="left"/>
        <w:rPr>
          <w:sz w:val="21"/>
        </w:rPr>
      </w:pPr>
      <w:r>
        <w:rPr>
          <w:sz w:val="21"/>
        </w:rPr>
        <w:t>ficará</w:t>
      </w:r>
      <w:r>
        <w:rPr>
          <w:spacing w:val="-8"/>
          <w:sz w:val="21"/>
        </w:rPr>
        <w:t> </w:t>
      </w:r>
      <w:r>
        <w:rPr>
          <w:sz w:val="21"/>
        </w:rPr>
        <w:t>ele</w:t>
      </w:r>
      <w:r>
        <w:rPr>
          <w:spacing w:val="-7"/>
          <w:sz w:val="21"/>
        </w:rPr>
        <w:t> </w:t>
      </w:r>
      <w:r>
        <w:rPr>
          <w:sz w:val="21"/>
        </w:rPr>
        <w:t>constituído</w:t>
      </w:r>
      <w:r>
        <w:rPr>
          <w:spacing w:val="-8"/>
          <w:sz w:val="21"/>
        </w:rPr>
        <w:t> </w:t>
      </w:r>
      <w:r>
        <w:rPr>
          <w:sz w:val="21"/>
        </w:rPr>
        <w:t>em</w:t>
      </w:r>
      <w:r>
        <w:rPr>
          <w:spacing w:val="-8"/>
          <w:sz w:val="21"/>
        </w:rPr>
        <w:t> </w:t>
      </w:r>
      <w:r>
        <w:rPr>
          <w:sz w:val="21"/>
        </w:rPr>
        <w:t>mora,</w:t>
      </w:r>
      <w:r>
        <w:rPr>
          <w:spacing w:val="-7"/>
          <w:sz w:val="21"/>
        </w:rPr>
        <w:t> </w:t>
      </w:r>
      <w:r>
        <w:rPr>
          <w:sz w:val="21"/>
        </w:rPr>
        <w:t>sendo-lhe</w:t>
      </w:r>
      <w:r>
        <w:rPr>
          <w:spacing w:val="-8"/>
          <w:sz w:val="21"/>
        </w:rPr>
        <w:t> </w:t>
      </w:r>
      <w:r>
        <w:rPr>
          <w:sz w:val="21"/>
        </w:rPr>
        <w:t>aplicáveis</w:t>
      </w:r>
      <w:r>
        <w:rPr>
          <w:spacing w:val="-7"/>
          <w:sz w:val="21"/>
        </w:rPr>
        <w:t> </w:t>
      </w:r>
      <w:r>
        <w:rPr>
          <w:sz w:val="21"/>
        </w:rPr>
        <w:t>as</w:t>
      </w:r>
      <w:r>
        <w:rPr>
          <w:spacing w:val="-8"/>
          <w:sz w:val="21"/>
        </w:rPr>
        <w:t> </w:t>
      </w:r>
      <w:r>
        <w:rPr>
          <w:sz w:val="21"/>
        </w:rPr>
        <w:t>respectivas</w:t>
      </w:r>
      <w:r>
        <w:rPr>
          <w:spacing w:val="-7"/>
          <w:sz w:val="21"/>
        </w:rPr>
        <w:t> </w:t>
      </w:r>
      <w:r>
        <w:rPr>
          <w:sz w:val="21"/>
        </w:rPr>
        <w:t>sanções</w:t>
      </w:r>
      <w:r>
        <w:rPr>
          <w:spacing w:val="-8"/>
          <w:sz w:val="21"/>
        </w:rPr>
        <w:t> </w:t>
      </w:r>
      <w:r>
        <w:rPr>
          <w:sz w:val="21"/>
        </w:rPr>
        <w:t>administrativas;</w:t>
      </w:r>
      <w:r>
        <w:rPr>
          <w:spacing w:val="-7"/>
          <w:sz w:val="21"/>
        </w:rPr>
        <w:t> </w:t>
      </w:r>
      <w:r>
        <w:rPr>
          <w:spacing w:val="-10"/>
          <w:sz w:val="21"/>
        </w:rPr>
        <w:t>e</w:t>
      </w:r>
    </w:p>
    <w:p>
      <w:pPr>
        <w:pStyle w:val="ListParagraph"/>
        <w:numPr>
          <w:ilvl w:val="0"/>
          <w:numId w:val="55"/>
        </w:numPr>
        <w:tabs>
          <w:tab w:pos="540" w:val="left" w:leader="none"/>
        </w:tabs>
        <w:spacing w:line="240" w:lineRule="auto" w:before="178" w:after="0"/>
        <w:ind w:left="540" w:right="0" w:hanging="226"/>
        <w:jc w:val="left"/>
        <w:rPr>
          <w:sz w:val="21"/>
        </w:rPr>
      </w:pPr>
      <w:r>
        <w:rPr>
          <w:sz w:val="21"/>
        </w:rPr>
        <w:t>poderá</w:t>
      </w:r>
      <w:r>
        <w:rPr>
          <w:spacing w:val="-8"/>
          <w:sz w:val="21"/>
        </w:rPr>
        <w:t> </w:t>
      </w:r>
      <w:r>
        <w:rPr>
          <w:sz w:val="21"/>
        </w:rPr>
        <w:t>o</w:t>
      </w:r>
      <w:r>
        <w:rPr>
          <w:spacing w:val="-8"/>
          <w:sz w:val="21"/>
        </w:rPr>
        <w:t> </w:t>
      </w:r>
      <w:r>
        <w:rPr>
          <w:sz w:val="21"/>
        </w:rPr>
        <w:t>CONTRATANTE</w:t>
      </w:r>
      <w:r>
        <w:rPr>
          <w:spacing w:val="-8"/>
          <w:sz w:val="21"/>
        </w:rPr>
        <w:t> </w:t>
      </w:r>
      <w:r>
        <w:rPr>
          <w:sz w:val="21"/>
        </w:rPr>
        <w:t>optar</w:t>
      </w:r>
      <w:r>
        <w:rPr>
          <w:spacing w:val="-8"/>
          <w:sz w:val="21"/>
        </w:rPr>
        <w:t> </w:t>
      </w:r>
      <w:r>
        <w:rPr>
          <w:sz w:val="21"/>
        </w:rPr>
        <w:t>pela</w:t>
      </w:r>
      <w:r>
        <w:rPr>
          <w:spacing w:val="-8"/>
          <w:sz w:val="21"/>
        </w:rPr>
        <w:t> </w:t>
      </w:r>
      <w:r>
        <w:rPr>
          <w:sz w:val="21"/>
        </w:rPr>
        <w:t>extinção</w:t>
      </w:r>
      <w:r>
        <w:rPr>
          <w:spacing w:val="-8"/>
          <w:sz w:val="21"/>
        </w:rPr>
        <w:t> </w:t>
      </w:r>
      <w:r>
        <w:rPr>
          <w:sz w:val="21"/>
        </w:rPr>
        <w:t>do</w:t>
      </w:r>
      <w:r>
        <w:rPr>
          <w:spacing w:val="-7"/>
          <w:sz w:val="21"/>
        </w:rPr>
        <w:t> </w:t>
      </w:r>
      <w:r>
        <w:rPr>
          <w:sz w:val="21"/>
        </w:rPr>
        <w:t>Contrato</w:t>
      </w:r>
      <w:r>
        <w:rPr>
          <w:spacing w:val="-8"/>
          <w:sz w:val="21"/>
        </w:rPr>
        <w:t> </w:t>
      </w:r>
      <w:r>
        <w:rPr>
          <w:sz w:val="21"/>
        </w:rPr>
        <w:t>e,</w:t>
      </w:r>
      <w:r>
        <w:rPr>
          <w:spacing w:val="-8"/>
          <w:sz w:val="21"/>
        </w:rPr>
        <w:t> </w:t>
      </w:r>
      <w:r>
        <w:rPr>
          <w:sz w:val="21"/>
        </w:rPr>
        <w:t>nesse</w:t>
      </w:r>
      <w:r>
        <w:rPr>
          <w:spacing w:val="-8"/>
          <w:sz w:val="21"/>
        </w:rPr>
        <w:t> </w:t>
      </w:r>
      <w:r>
        <w:rPr>
          <w:sz w:val="21"/>
        </w:rPr>
        <w:t>caso,</w:t>
      </w:r>
      <w:r>
        <w:rPr>
          <w:spacing w:val="-8"/>
          <w:sz w:val="21"/>
        </w:rPr>
        <w:t> </w:t>
      </w:r>
      <w:r>
        <w:rPr>
          <w:sz w:val="21"/>
        </w:rPr>
        <w:t>adotará</w:t>
      </w:r>
      <w:r>
        <w:rPr>
          <w:spacing w:val="-8"/>
          <w:sz w:val="21"/>
        </w:rPr>
        <w:t> </w:t>
      </w:r>
      <w:r>
        <w:rPr>
          <w:sz w:val="21"/>
        </w:rPr>
        <w:t>as</w:t>
      </w:r>
      <w:r>
        <w:rPr>
          <w:spacing w:val="-8"/>
          <w:sz w:val="21"/>
        </w:rPr>
        <w:t> </w:t>
      </w:r>
      <w:r>
        <w:rPr>
          <w:sz w:val="21"/>
        </w:rPr>
        <w:t>medidas</w:t>
      </w:r>
      <w:r>
        <w:rPr>
          <w:spacing w:val="-7"/>
          <w:sz w:val="21"/>
        </w:rPr>
        <w:t> </w:t>
      </w:r>
      <w:r>
        <w:rPr>
          <w:sz w:val="21"/>
        </w:rPr>
        <w:t>admitidas</w:t>
      </w:r>
      <w:r>
        <w:rPr>
          <w:spacing w:val="-8"/>
          <w:sz w:val="21"/>
        </w:rPr>
        <w:t> </w:t>
      </w:r>
      <w:r>
        <w:rPr>
          <w:sz w:val="21"/>
        </w:rPr>
        <w:t>em</w:t>
      </w:r>
      <w:r>
        <w:rPr>
          <w:spacing w:val="-8"/>
          <w:sz w:val="21"/>
        </w:rPr>
        <w:t> </w:t>
      </w:r>
      <w:r>
        <w:rPr>
          <w:sz w:val="21"/>
        </w:rPr>
        <w:t>lei</w:t>
      </w:r>
      <w:r>
        <w:rPr>
          <w:spacing w:val="-8"/>
          <w:sz w:val="21"/>
        </w:rPr>
        <w:t> </w:t>
      </w:r>
      <w:r>
        <w:rPr>
          <w:sz w:val="21"/>
        </w:rPr>
        <w:t>para</w:t>
      </w:r>
      <w:r>
        <w:rPr>
          <w:spacing w:val="-8"/>
          <w:sz w:val="21"/>
        </w:rPr>
        <w:t> </w:t>
      </w:r>
      <w:r>
        <w:rPr>
          <w:sz w:val="21"/>
        </w:rPr>
        <w:t>a</w:t>
      </w:r>
      <w:r>
        <w:rPr>
          <w:spacing w:val="-8"/>
          <w:sz w:val="21"/>
        </w:rPr>
        <w:t> </w:t>
      </w:r>
      <w:r>
        <w:rPr>
          <w:sz w:val="21"/>
        </w:rPr>
        <w:t>continuidade</w:t>
      </w:r>
      <w:r>
        <w:rPr>
          <w:spacing w:val="-8"/>
          <w:sz w:val="21"/>
        </w:rPr>
        <w:t> </w:t>
      </w:r>
      <w:r>
        <w:rPr>
          <w:sz w:val="21"/>
        </w:rPr>
        <w:t>da</w:t>
      </w:r>
      <w:r>
        <w:rPr>
          <w:spacing w:val="-7"/>
          <w:sz w:val="21"/>
        </w:rPr>
        <w:t> </w:t>
      </w:r>
      <w:r>
        <w:rPr>
          <w:sz w:val="21"/>
        </w:rPr>
        <w:t>execução</w:t>
      </w:r>
      <w:r>
        <w:rPr>
          <w:spacing w:val="-8"/>
          <w:sz w:val="21"/>
        </w:rPr>
        <w:t> </w:t>
      </w:r>
      <w:r>
        <w:rPr>
          <w:spacing w:val="-2"/>
          <w:sz w:val="21"/>
        </w:rPr>
        <w:t>contratual.</w:t>
      </w:r>
    </w:p>
    <w:p>
      <w:pPr>
        <w:pStyle w:val="ListParagraph"/>
        <w:spacing w:after="0" w:line="240" w:lineRule="auto"/>
        <w:jc w:val="left"/>
        <w:rPr>
          <w:sz w:val="21"/>
        </w:rPr>
        <w:sectPr>
          <w:pgSz w:w="15840" w:h="24480"/>
          <w:pgMar w:top="500" w:bottom="280" w:left="360" w:right="360"/>
        </w:sectPr>
      </w:pPr>
    </w:p>
    <w:p>
      <w:pPr>
        <w:pStyle w:val="ListParagraph"/>
        <w:numPr>
          <w:ilvl w:val="1"/>
          <w:numId w:val="54"/>
        </w:numPr>
        <w:tabs>
          <w:tab w:pos="732" w:val="left" w:leader="none"/>
        </w:tabs>
        <w:spacing w:line="240" w:lineRule="auto" w:before="70" w:after="0"/>
        <w:ind w:left="732" w:right="0" w:hanging="418"/>
        <w:jc w:val="left"/>
        <w:rPr>
          <w:sz w:val="21"/>
        </w:rPr>
      </w:pPr>
      <w:r>
        <w:rPr>
          <w:sz w:val="21"/>
        </w:rPr>
        <w:t>O</w:t>
      </w:r>
      <w:r>
        <w:rPr>
          <w:spacing w:val="-6"/>
          <w:sz w:val="21"/>
        </w:rPr>
        <w:t> </w:t>
      </w:r>
      <w:r>
        <w:rPr>
          <w:sz w:val="21"/>
        </w:rPr>
        <w:t>presente</w:t>
      </w:r>
      <w:r>
        <w:rPr>
          <w:spacing w:val="-6"/>
          <w:sz w:val="21"/>
        </w:rPr>
        <w:t> </w:t>
      </w:r>
      <w:r>
        <w:rPr>
          <w:sz w:val="21"/>
        </w:rPr>
        <w:t>Contrato</w:t>
      </w:r>
      <w:r>
        <w:rPr>
          <w:spacing w:val="-6"/>
          <w:sz w:val="21"/>
        </w:rPr>
        <w:t> </w:t>
      </w:r>
      <w:r>
        <w:rPr>
          <w:sz w:val="21"/>
        </w:rPr>
        <w:t>poderá</w:t>
      </w:r>
      <w:r>
        <w:rPr>
          <w:spacing w:val="-6"/>
          <w:sz w:val="21"/>
        </w:rPr>
        <w:t> </w:t>
      </w:r>
      <w:r>
        <w:rPr>
          <w:sz w:val="21"/>
        </w:rPr>
        <w:t>ser</w:t>
      </w:r>
      <w:r>
        <w:rPr>
          <w:spacing w:val="-6"/>
          <w:sz w:val="21"/>
        </w:rPr>
        <w:t> </w:t>
      </w:r>
      <w:r>
        <w:rPr>
          <w:sz w:val="21"/>
        </w:rPr>
        <w:t>extinto,</w:t>
      </w:r>
      <w:r>
        <w:rPr>
          <w:spacing w:val="-6"/>
          <w:sz w:val="21"/>
        </w:rPr>
        <w:t> </w:t>
      </w:r>
      <w:r>
        <w:rPr>
          <w:sz w:val="21"/>
        </w:rPr>
        <w:t>antes</w:t>
      </w:r>
      <w:r>
        <w:rPr>
          <w:spacing w:val="-6"/>
          <w:sz w:val="21"/>
        </w:rPr>
        <w:t> </w:t>
      </w:r>
      <w:r>
        <w:rPr>
          <w:sz w:val="21"/>
        </w:rPr>
        <w:t>de</w:t>
      </w:r>
      <w:r>
        <w:rPr>
          <w:spacing w:val="-6"/>
          <w:sz w:val="21"/>
        </w:rPr>
        <w:t> </w:t>
      </w:r>
      <w:r>
        <w:rPr>
          <w:sz w:val="21"/>
        </w:rPr>
        <w:t>cumpridas</w:t>
      </w:r>
      <w:r>
        <w:rPr>
          <w:spacing w:val="-6"/>
          <w:sz w:val="21"/>
        </w:rPr>
        <w:t> </w:t>
      </w:r>
      <w:r>
        <w:rPr>
          <w:sz w:val="21"/>
        </w:rPr>
        <w:t>as</w:t>
      </w:r>
      <w:r>
        <w:rPr>
          <w:spacing w:val="-6"/>
          <w:sz w:val="21"/>
        </w:rPr>
        <w:t> </w:t>
      </w:r>
      <w:r>
        <w:rPr>
          <w:sz w:val="21"/>
        </w:rPr>
        <w:t>obrigações</w:t>
      </w:r>
      <w:r>
        <w:rPr>
          <w:spacing w:val="-6"/>
          <w:sz w:val="21"/>
        </w:rPr>
        <w:t> </w:t>
      </w:r>
      <w:r>
        <w:rPr>
          <w:sz w:val="21"/>
        </w:rPr>
        <w:t>estipuladas,</w:t>
      </w:r>
      <w:r>
        <w:rPr>
          <w:spacing w:val="-6"/>
          <w:sz w:val="21"/>
        </w:rPr>
        <w:t> </w:t>
      </w:r>
      <w:r>
        <w:rPr>
          <w:sz w:val="21"/>
        </w:rPr>
        <w:t>ou</w:t>
      </w:r>
      <w:r>
        <w:rPr>
          <w:spacing w:val="-5"/>
          <w:sz w:val="21"/>
        </w:rPr>
        <w:t> </w:t>
      </w:r>
      <w:r>
        <w:rPr>
          <w:sz w:val="21"/>
        </w:rPr>
        <w:t>antes</w:t>
      </w:r>
      <w:r>
        <w:rPr>
          <w:spacing w:val="-6"/>
          <w:sz w:val="21"/>
        </w:rPr>
        <w:t> </w:t>
      </w:r>
      <w:r>
        <w:rPr>
          <w:sz w:val="21"/>
        </w:rPr>
        <w:t>do</w:t>
      </w:r>
      <w:r>
        <w:rPr>
          <w:spacing w:val="-6"/>
          <w:sz w:val="21"/>
        </w:rPr>
        <w:t> </w:t>
      </w:r>
      <w:r>
        <w:rPr>
          <w:sz w:val="21"/>
        </w:rPr>
        <w:t>prazo</w:t>
      </w:r>
      <w:r>
        <w:rPr>
          <w:spacing w:val="-6"/>
          <w:sz w:val="21"/>
        </w:rPr>
        <w:t> </w:t>
      </w:r>
      <w:r>
        <w:rPr>
          <w:sz w:val="21"/>
        </w:rPr>
        <w:t>neste</w:t>
      </w:r>
      <w:r>
        <w:rPr>
          <w:spacing w:val="-6"/>
          <w:sz w:val="21"/>
        </w:rPr>
        <w:t> </w:t>
      </w:r>
      <w:r>
        <w:rPr>
          <w:spacing w:val="-2"/>
          <w:sz w:val="21"/>
        </w:rPr>
        <w:t>fixado:</w:t>
      </w:r>
    </w:p>
    <w:p>
      <w:pPr>
        <w:pStyle w:val="ListParagraph"/>
        <w:numPr>
          <w:ilvl w:val="0"/>
          <w:numId w:val="56"/>
        </w:numPr>
        <w:tabs>
          <w:tab w:pos="550" w:val="left" w:leader="none"/>
        </w:tabs>
        <w:spacing w:line="247" w:lineRule="auto" w:before="191" w:after="0"/>
        <w:ind w:left="314" w:right="301" w:firstLine="0"/>
        <w:jc w:val="both"/>
        <w:rPr>
          <w:sz w:val="21"/>
        </w:rPr>
      </w:pPr>
      <w:r>
        <w:rPr>
          <w:sz w:val="21"/>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w:t>
      </w:r>
      <w:r>
        <w:rPr>
          <w:spacing w:val="-4"/>
          <w:sz w:val="21"/>
        </w:rPr>
        <w:t>Lei;</w:t>
      </w:r>
    </w:p>
    <w:p>
      <w:pPr>
        <w:pStyle w:val="ListParagraph"/>
        <w:numPr>
          <w:ilvl w:val="0"/>
          <w:numId w:val="56"/>
        </w:numPr>
        <w:tabs>
          <w:tab w:pos="540" w:val="left" w:leader="none"/>
        </w:tabs>
        <w:spacing w:line="240" w:lineRule="auto" w:before="171" w:after="0"/>
        <w:ind w:left="540" w:right="0" w:hanging="226"/>
        <w:jc w:val="left"/>
        <w:rPr>
          <w:sz w:val="21"/>
        </w:rPr>
      </w:pPr>
      <w:r>
        <w:rPr>
          <w:sz w:val="21"/>
        </w:rPr>
        <w:t>consensualmente,</w:t>
      </w:r>
      <w:r>
        <w:rPr>
          <w:spacing w:val="-6"/>
          <w:sz w:val="21"/>
        </w:rPr>
        <w:t> </w:t>
      </w:r>
      <w:r>
        <w:rPr>
          <w:sz w:val="21"/>
        </w:rPr>
        <w:t>na</w:t>
      </w:r>
      <w:r>
        <w:rPr>
          <w:spacing w:val="-6"/>
          <w:sz w:val="21"/>
        </w:rPr>
        <w:t> </w:t>
      </w:r>
      <w:r>
        <w:rPr>
          <w:sz w:val="21"/>
        </w:rPr>
        <w:t>forma</w:t>
      </w:r>
      <w:r>
        <w:rPr>
          <w:spacing w:val="-5"/>
          <w:sz w:val="21"/>
        </w:rPr>
        <w:t> </w:t>
      </w:r>
      <w:r>
        <w:rPr>
          <w:sz w:val="21"/>
        </w:rPr>
        <w:t>do</w:t>
      </w:r>
      <w:r>
        <w:rPr>
          <w:spacing w:val="-6"/>
          <w:sz w:val="21"/>
        </w:rPr>
        <w:t> </w:t>
      </w:r>
      <w:r>
        <w:rPr>
          <w:sz w:val="21"/>
        </w:rPr>
        <w:t>art.</w:t>
      </w:r>
      <w:r>
        <w:rPr>
          <w:spacing w:val="-5"/>
          <w:sz w:val="21"/>
        </w:rPr>
        <w:t> </w:t>
      </w:r>
      <w:r>
        <w:rPr>
          <w:sz w:val="21"/>
        </w:rPr>
        <w:t>138,</w:t>
      </w:r>
      <w:r>
        <w:rPr>
          <w:spacing w:val="-6"/>
          <w:sz w:val="21"/>
        </w:rPr>
        <w:t> </w:t>
      </w:r>
      <w:r>
        <w:rPr>
          <w:sz w:val="21"/>
        </w:rPr>
        <w:t>II,</w:t>
      </w:r>
      <w:r>
        <w:rPr>
          <w:spacing w:val="-5"/>
          <w:sz w:val="21"/>
        </w:rPr>
        <w:t> </w:t>
      </w:r>
      <w:r>
        <w:rPr>
          <w:sz w:val="21"/>
        </w:rPr>
        <w:t>da</w:t>
      </w:r>
      <w:r>
        <w:rPr>
          <w:spacing w:val="-6"/>
          <w:sz w:val="21"/>
        </w:rPr>
        <w:t> </w:t>
      </w:r>
      <w:r>
        <w:rPr>
          <w:sz w:val="21"/>
        </w:rPr>
        <w:t>Lei</w:t>
      </w:r>
      <w:r>
        <w:rPr>
          <w:spacing w:val="-5"/>
          <w:sz w:val="21"/>
        </w:rPr>
        <w:t> </w:t>
      </w:r>
      <w:r>
        <w:rPr>
          <w:sz w:val="21"/>
        </w:rPr>
        <w:t>nº</w:t>
      </w:r>
      <w:r>
        <w:rPr>
          <w:spacing w:val="-6"/>
          <w:sz w:val="21"/>
        </w:rPr>
        <w:t> </w:t>
      </w:r>
      <w:r>
        <w:rPr>
          <w:sz w:val="21"/>
        </w:rPr>
        <w:t>14.133/2021;</w:t>
      </w:r>
      <w:r>
        <w:rPr>
          <w:spacing w:val="-5"/>
          <w:sz w:val="21"/>
        </w:rPr>
        <w:t> </w:t>
      </w:r>
      <w:r>
        <w:rPr>
          <w:spacing w:val="-10"/>
          <w:sz w:val="21"/>
        </w:rPr>
        <w:t>e</w:t>
      </w:r>
    </w:p>
    <w:p>
      <w:pPr>
        <w:pStyle w:val="ListParagraph"/>
        <w:numPr>
          <w:ilvl w:val="0"/>
          <w:numId w:val="56"/>
        </w:numPr>
        <w:tabs>
          <w:tab w:pos="532" w:val="left" w:leader="none"/>
        </w:tabs>
        <w:spacing w:line="247" w:lineRule="auto" w:before="191" w:after="0"/>
        <w:ind w:left="314" w:right="301" w:firstLine="0"/>
        <w:jc w:val="both"/>
        <w:rPr>
          <w:sz w:val="21"/>
        </w:rPr>
      </w:pPr>
      <w:r>
        <w:rPr>
          <w:sz w:val="21"/>
        </w:rPr>
        <w:t>na hipótese de contratação direta fundamentada no art. 75,</w:t>
      </w:r>
      <w:r>
        <w:rPr>
          <w:spacing w:val="-3"/>
          <w:sz w:val="21"/>
        </w:rPr>
        <w:t> </w:t>
      </w:r>
      <w:r>
        <w:rPr>
          <w:sz w:val="21"/>
        </w:rPr>
        <w:t>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4"/>
        </w:numPr>
        <w:tabs>
          <w:tab w:pos="878" w:val="left" w:leader="none"/>
        </w:tabs>
        <w:spacing w:line="240" w:lineRule="auto" w:before="183" w:after="0"/>
        <w:ind w:left="878" w:right="0" w:hanging="564"/>
        <w:jc w:val="left"/>
        <w:rPr>
          <w:sz w:val="21"/>
        </w:rPr>
      </w:pPr>
      <w:r>
        <w:rPr>
          <w:sz w:val="21"/>
        </w:rPr>
        <w:t>A</w:t>
      </w:r>
      <w:r>
        <w:rPr>
          <w:spacing w:val="-14"/>
          <w:sz w:val="21"/>
        </w:rPr>
        <w:t> </w:t>
      </w:r>
      <w:r>
        <w:rPr>
          <w:sz w:val="21"/>
        </w:rPr>
        <w:t>alteração</w:t>
      </w:r>
      <w:r>
        <w:rPr>
          <w:spacing w:val="-7"/>
          <w:sz w:val="21"/>
        </w:rPr>
        <w:t> </w:t>
      </w:r>
      <w:r>
        <w:rPr>
          <w:sz w:val="21"/>
        </w:rPr>
        <w:t>social</w:t>
      </w:r>
      <w:r>
        <w:rPr>
          <w:spacing w:val="-6"/>
          <w:sz w:val="21"/>
        </w:rPr>
        <w:t> </w:t>
      </w:r>
      <w:r>
        <w:rPr>
          <w:sz w:val="21"/>
        </w:rPr>
        <w:t>ou</w:t>
      </w:r>
      <w:r>
        <w:rPr>
          <w:spacing w:val="-5"/>
          <w:sz w:val="21"/>
        </w:rPr>
        <w:t> </w:t>
      </w:r>
      <w:r>
        <w:rPr>
          <w:sz w:val="21"/>
        </w:rPr>
        <w:t>a</w:t>
      </w:r>
      <w:r>
        <w:rPr>
          <w:spacing w:val="-6"/>
          <w:sz w:val="21"/>
        </w:rPr>
        <w:t> </w:t>
      </w:r>
      <w:r>
        <w:rPr>
          <w:sz w:val="21"/>
        </w:rPr>
        <w:t>modificação</w:t>
      </w:r>
      <w:r>
        <w:rPr>
          <w:spacing w:val="-5"/>
          <w:sz w:val="21"/>
        </w:rPr>
        <w:t> </w:t>
      </w:r>
      <w:r>
        <w:rPr>
          <w:sz w:val="21"/>
        </w:rPr>
        <w:t>da</w:t>
      </w:r>
      <w:r>
        <w:rPr>
          <w:spacing w:val="-6"/>
          <w:sz w:val="21"/>
        </w:rPr>
        <w:t> </w:t>
      </w:r>
      <w:r>
        <w:rPr>
          <w:sz w:val="21"/>
        </w:rPr>
        <w:t>finalidade</w:t>
      </w:r>
      <w:r>
        <w:rPr>
          <w:spacing w:val="-5"/>
          <w:sz w:val="21"/>
        </w:rPr>
        <w:t> </w:t>
      </w:r>
      <w:r>
        <w:rPr>
          <w:sz w:val="21"/>
        </w:rPr>
        <w:t>ou</w:t>
      </w:r>
      <w:r>
        <w:rPr>
          <w:spacing w:val="-6"/>
          <w:sz w:val="21"/>
        </w:rPr>
        <w:t> </w:t>
      </w:r>
      <w:r>
        <w:rPr>
          <w:sz w:val="21"/>
        </w:rPr>
        <w:t>da</w:t>
      </w:r>
      <w:r>
        <w:rPr>
          <w:spacing w:val="-5"/>
          <w:sz w:val="21"/>
        </w:rPr>
        <w:t> </w:t>
      </w:r>
      <w:r>
        <w:rPr>
          <w:sz w:val="21"/>
        </w:rPr>
        <w:t>estrutura</w:t>
      </w:r>
      <w:r>
        <w:rPr>
          <w:spacing w:val="-5"/>
          <w:sz w:val="21"/>
        </w:rPr>
        <w:t> </w:t>
      </w:r>
      <w:r>
        <w:rPr>
          <w:sz w:val="21"/>
        </w:rPr>
        <w:t>da</w:t>
      </w:r>
      <w:r>
        <w:rPr>
          <w:spacing w:val="-6"/>
          <w:sz w:val="21"/>
        </w:rPr>
        <w:t> </w:t>
      </w:r>
      <w:r>
        <w:rPr>
          <w:sz w:val="21"/>
        </w:rPr>
        <w:t>empresa</w:t>
      </w:r>
      <w:r>
        <w:rPr>
          <w:spacing w:val="-5"/>
          <w:sz w:val="21"/>
        </w:rPr>
        <w:t> </w:t>
      </w:r>
      <w:r>
        <w:rPr>
          <w:sz w:val="21"/>
        </w:rPr>
        <w:t>não</w:t>
      </w:r>
      <w:r>
        <w:rPr>
          <w:spacing w:val="-6"/>
          <w:sz w:val="21"/>
        </w:rPr>
        <w:t> </w:t>
      </w:r>
      <w:r>
        <w:rPr>
          <w:sz w:val="21"/>
        </w:rPr>
        <w:t>ensejará</w:t>
      </w:r>
      <w:r>
        <w:rPr>
          <w:spacing w:val="-5"/>
          <w:sz w:val="21"/>
        </w:rPr>
        <w:t> </w:t>
      </w:r>
      <w:r>
        <w:rPr>
          <w:sz w:val="21"/>
        </w:rPr>
        <w:t>a</w:t>
      </w:r>
      <w:r>
        <w:rPr>
          <w:spacing w:val="-6"/>
          <w:sz w:val="21"/>
        </w:rPr>
        <w:t> </w:t>
      </w:r>
      <w:r>
        <w:rPr>
          <w:sz w:val="21"/>
        </w:rPr>
        <w:t>rescisão</w:t>
      </w:r>
      <w:r>
        <w:rPr>
          <w:spacing w:val="-5"/>
          <w:sz w:val="21"/>
        </w:rPr>
        <w:t> </w:t>
      </w:r>
      <w:r>
        <w:rPr>
          <w:sz w:val="21"/>
        </w:rPr>
        <w:t>se</w:t>
      </w:r>
      <w:r>
        <w:rPr>
          <w:spacing w:val="-6"/>
          <w:sz w:val="21"/>
        </w:rPr>
        <w:t> </w:t>
      </w:r>
      <w:r>
        <w:rPr>
          <w:sz w:val="21"/>
        </w:rPr>
        <w:t>não</w:t>
      </w:r>
      <w:r>
        <w:rPr>
          <w:spacing w:val="-5"/>
          <w:sz w:val="21"/>
        </w:rPr>
        <w:t> </w:t>
      </w:r>
      <w:r>
        <w:rPr>
          <w:sz w:val="21"/>
        </w:rPr>
        <w:t>restringir</w:t>
      </w:r>
      <w:r>
        <w:rPr>
          <w:spacing w:val="-6"/>
          <w:sz w:val="21"/>
        </w:rPr>
        <w:t> </w:t>
      </w:r>
      <w:r>
        <w:rPr>
          <w:sz w:val="21"/>
        </w:rPr>
        <w:t>sua</w:t>
      </w:r>
      <w:r>
        <w:rPr>
          <w:spacing w:val="-5"/>
          <w:sz w:val="21"/>
        </w:rPr>
        <w:t> </w:t>
      </w:r>
      <w:r>
        <w:rPr>
          <w:sz w:val="21"/>
        </w:rPr>
        <w:t>capacidade</w:t>
      </w:r>
      <w:r>
        <w:rPr>
          <w:spacing w:val="-5"/>
          <w:sz w:val="21"/>
        </w:rPr>
        <w:t> </w:t>
      </w:r>
      <w:r>
        <w:rPr>
          <w:sz w:val="21"/>
        </w:rPr>
        <w:t>de</w:t>
      </w:r>
      <w:r>
        <w:rPr>
          <w:spacing w:val="-6"/>
          <w:sz w:val="21"/>
        </w:rPr>
        <w:t> </w:t>
      </w:r>
      <w:r>
        <w:rPr>
          <w:sz w:val="21"/>
        </w:rPr>
        <w:t>concluir</w:t>
      </w:r>
      <w:r>
        <w:rPr>
          <w:spacing w:val="-5"/>
          <w:sz w:val="21"/>
        </w:rPr>
        <w:t> </w:t>
      </w:r>
      <w:r>
        <w:rPr>
          <w:sz w:val="21"/>
        </w:rPr>
        <w:t>o</w:t>
      </w:r>
      <w:r>
        <w:rPr>
          <w:spacing w:val="-6"/>
          <w:sz w:val="21"/>
        </w:rPr>
        <w:t> </w:t>
      </w:r>
      <w:r>
        <w:rPr>
          <w:spacing w:val="-2"/>
          <w:sz w:val="21"/>
        </w:rPr>
        <w:t>Contrato.</w:t>
      </w:r>
    </w:p>
    <w:p>
      <w:pPr>
        <w:pStyle w:val="ListParagraph"/>
        <w:numPr>
          <w:ilvl w:val="2"/>
          <w:numId w:val="54"/>
        </w:numPr>
        <w:tabs>
          <w:tab w:pos="889" w:val="left" w:leader="none"/>
        </w:tabs>
        <w:spacing w:line="240" w:lineRule="auto" w:before="178" w:after="0"/>
        <w:ind w:left="889" w:right="0" w:hanging="575"/>
        <w:jc w:val="left"/>
        <w:rPr>
          <w:sz w:val="21"/>
        </w:rPr>
      </w:pPr>
      <w:r>
        <w:rPr>
          <w:sz w:val="21"/>
        </w:rPr>
        <w:t>Se</w:t>
      </w:r>
      <w:r>
        <w:rPr>
          <w:spacing w:val="-12"/>
          <w:sz w:val="21"/>
        </w:rPr>
        <w:t> </w:t>
      </w:r>
      <w:r>
        <w:rPr>
          <w:sz w:val="21"/>
        </w:rPr>
        <w:t>a</w:t>
      </w:r>
      <w:r>
        <w:rPr>
          <w:spacing w:val="-8"/>
          <w:sz w:val="21"/>
        </w:rPr>
        <w:t> </w:t>
      </w:r>
      <w:r>
        <w:rPr>
          <w:sz w:val="21"/>
        </w:rPr>
        <w:t>operação</w:t>
      </w:r>
      <w:r>
        <w:rPr>
          <w:spacing w:val="-8"/>
          <w:sz w:val="21"/>
        </w:rPr>
        <w:t> </w:t>
      </w:r>
      <w:r>
        <w:rPr>
          <w:sz w:val="21"/>
        </w:rPr>
        <w:t>implicar</w:t>
      </w:r>
      <w:r>
        <w:rPr>
          <w:spacing w:val="-7"/>
          <w:sz w:val="21"/>
        </w:rPr>
        <w:t> </w:t>
      </w:r>
      <w:r>
        <w:rPr>
          <w:sz w:val="21"/>
        </w:rPr>
        <w:t>mudança</w:t>
      </w:r>
      <w:r>
        <w:rPr>
          <w:spacing w:val="-8"/>
          <w:sz w:val="21"/>
        </w:rPr>
        <w:t> </w:t>
      </w:r>
      <w:r>
        <w:rPr>
          <w:sz w:val="21"/>
        </w:rPr>
        <w:t>da</w:t>
      </w:r>
      <w:r>
        <w:rPr>
          <w:spacing w:val="-8"/>
          <w:sz w:val="21"/>
        </w:rPr>
        <w:t> </w:t>
      </w:r>
      <w:r>
        <w:rPr>
          <w:sz w:val="21"/>
        </w:rPr>
        <w:t>pessoa</w:t>
      </w:r>
      <w:r>
        <w:rPr>
          <w:spacing w:val="-7"/>
          <w:sz w:val="21"/>
        </w:rPr>
        <w:t> </w:t>
      </w:r>
      <w:r>
        <w:rPr>
          <w:sz w:val="21"/>
        </w:rPr>
        <w:t>jurídica</w:t>
      </w:r>
      <w:r>
        <w:rPr>
          <w:spacing w:val="-8"/>
          <w:sz w:val="21"/>
        </w:rPr>
        <w:t> </w:t>
      </w:r>
      <w:r>
        <w:rPr>
          <w:sz w:val="21"/>
        </w:rPr>
        <w:t>contratada,</w:t>
      </w:r>
      <w:r>
        <w:rPr>
          <w:spacing w:val="-8"/>
          <w:sz w:val="21"/>
        </w:rPr>
        <w:t> </w:t>
      </w:r>
      <w:r>
        <w:rPr>
          <w:sz w:val="21"/>
        </w:rPr>
        <w:t>deverá</w:t>
      </w:r>
      <w:r>
        <w:rPr>
          <w:spacing w:val="-7"/>
          <w:sz w:val="21"/>
        </w:rPr>
        <w:t> </w:t>
      </w:r>
      <w:r>
        <w:rPr>
          <w:sz w:val="21"/>
        </w:rPr>
        <w:t>ser</w:t>
      </w:r>
      <w:r>
        <w:rPr>
          <w:spacing w:val="-8"/>
          <w:sz w:val="21"/>
        </w:rPr>
        <w:t> </w:t>
      </w:r>
      <w:r>
        <w:rPr>
          <w:sz w:val="21"/>
        </w:rPr>
        <w:t>formalizado</w:t>
      </w:r>
      <w:r>
        <w:rPr>
          <w:spacing w:val="-10"/>
          <w:sz w:val="21"/>
        </w:rPr>
        <w:t> </w:t>
      </w:r>
      <w:r>
        <w:rPr>
          <w:sz w:val="21"/>
        </w:rPr>
        <w:t>Termo</w:t>
      </w:r>
      <w:r>
        <w:rPr>
          <w:spacing w:val="-13"/>
          <w:sz w:val="21"/>
        </w:rPr>
        <w:t> </w:t>
      </w:r>
      <w:r>
        <w:rPr>
          <w:sz w:val="21"/>
        </w:rPr>
        <w:t>Aditivo</w:t>
      </w:r>
      <w:r>
        <w:rPr>
          <w:spacing w:val="-8"/>
          <w:sz w:val="21"/>
        </w:rPr>
        <w:t> </w:t>
      </w:r>
      <w:r>
        <w:rPr>
          <w:sz w:val="21"/>
        </w:rPr>
        <w:t>para</w:t>
      </w:r>
      <w:r>
        <w:rPr>
          <w:spacing w:val="-8"/>
          <w:sz w:val="21"/>
        </w:rPr>
        <w:t> </w:t>
      </w:r>
      <w:r>
        <w:rPr>
          <w:sz w:val="21"/>
        </w:rPr>
        <w:t>alteração</w:t>
      </w:r>
      <w:r>
        <w:rPr>
          <w:spacing w:val="-7"/>
          <w:sz w:val="21"/>
        </w:rPr>
        <w:t> </w:t>
      </w:r>
      <w:r>
        <w:rPr>
          <w:spacing w:val="-2"/>
          <w:sz w:val="21"/>
        </w:rPr>
        <w:t>subjetiva.</w:t>
      </w:r>
    </w:p>
    <w:p>
      <w:pPr>
        <w:pStyle w:val="ListParagraph"/>
        <w:numPr>
          <w:ilvl w:val="1"/>
          <w:numId w:val="54"/>
        </w:numPr>
        <w:tabs>
          <w:tab w:pos="721" w:val="left" w:leader="none"/>
        </w:tabs>
        <w:spacing w:line="240" w:lineRule="auto" w:before="217" w:after="0"/>
        <w:ind w:left="721" w:right="0" w:hanging="407"/>
        <w:jc w:val="left"/>
        <w:rPr>
          <w:sz w:val="21"/>
        </w:rPr>
      </w:pPr>
      <w:r>
        <w:rPr>
          <w:sz w:val="21"/>
        </w:rPr>
        <w:t>A</w:t>
      </w:r>
      <w:r>
        <w:rPr>
          <w:spacing w:val="-16"/>
          <w:sz w:val="21"/>
        </w:rPr>
        <w:t> </w:t>
      </w:r>
      <w:r>
        <w:rPr>
          <w:sz w:val="21"/>
        </w:rPr>
        <w:t>extinção</w:t>
      </w:r>
      <w:r>
        <w:rPr>
          <w:spacing w:val="-9"/>
          <w:sz w:val="21"/>
        </w:rPr>
        <w:t> </w:t>
      </w:r>
      <w:r>
        <w:rPr>
          <w:sz w:val="21"/>
        </w:rPr>
        <w:t>prematura</w:t>
      </w:r>
      <w:r>
        <w:rPr>
          <w:spacing w:val="-7"/>
          <w:sz w:val="21"/>
        </w:rPr>
        <w:t> </w:t>
      </w:r>
      <w:r>
        <w:rPr>
          <w:sz w:val="21"/>
        </w:rPr>
        <w:t>do</w:t>
      </w:r>
      <w:r>
        <w:rPr>
          <w:spacing w:val="-6"/>
          <w:sz w:val="21"/>
        </w:rPr>
        <w:t> </w:t>
      </w:r>
      <w:r>
        <w:rPr>
          <w:sz w:val="21"/>
        </w:rPr>
        <w:t>Contrato</w:t>
      </w:r>
      <w:r>
        <w:rPr>
          <w:spacing w:val="-6"/>
          <w:sz w:val="21"/>
        </w:rPr>
        <w:t> </w:t>
      </w:r>
      <w:r>
        <w:rPr>
          <w:sz w:val="21"/>
        </w:rPr>
        <w:t>deverá</w:t>
      </w:r>
      <w:r>
        <w:rPr>
          <w:spacing w:val="-7"/>
          <w:sz w:val="21"/>
        </w:rPr>
        <w:t> </w:t>
      </w:r>
      <w:r>
        <w:rPr>
          <w:sz w:val="21"/>
        </w:rPr>
        <w:t>ser</w:t>
      </w:r>
      <w:r>
        <w:rPr>
          <w:spacing w:val="-6"/>
          <w:sz w:val="21"/>
        </w:rPr>
        <w:t> </w:t>
      </w:r>
      <w:r>
        <w:rPr>
          <w:sz w:val="21"/>
        </w:rPr>
        <w:t>precedida</w:t>
      </w:r>
      <w:r>
        <w:rPr>
          <w:spacing w:val="-7"/>
          <w:sz w:val="21"/>
        </w:rPr>
        <w:t> </w:t>
      </w:r>
      <w:r>
        <w:rPr>
          <w:sz w:val="21"/>
        </w:rPr>
        <w:t>de</w:t>
      </w:r>
      <w:r>
        <w:rPr>
          <w:spacing w:val="-6"/>
          <w:sz w:val="21"/>
        </w:rPr>
        <w:t> </w:t>
      </w:r>
      <w:r>
        <w:rPr>
          <w:sz w:val="21"/>
        </w:rPr>
        <w:t>autorização</w:t>
      </w:r>
      <w:r>
        <w:rPr>
          <w:spacing w:val="-6"/>
          <w:sz w:val="21"/>
        </w:rPr>
        <w:t> </w:t>
      </w:r>
      <w:r>
        <w:rPr>
          <w:sz w:val="21"/>
        </w:rPr>
        <w:t>escrita</w:t>
      </w:r>
      <w:r>
        <w:rPr>
          <w:spacing w:val="-7"/>
          <w:sz w:val="21"/>
        </w:rPr>
        <w:t> </w:t>
      </w:r>
      <w:r>
        <w:rPr>
          <w:sz w:val="21"/>
        </w:rPr>
        <w:t>e</w:t>
      </w:r>
      <w:r>
        <w:rPr>
          <w:spacing w:val="-6"/>
          <w:sz w:val="21"/>
        </w:rPr>
        <w:t> </w:t>
      </w:r>
      <w:r>
        <w:rPr>
          <w:sz w:val="21"/>
        </w:rPr>
        <w:t>fundamentada</w:t>
      </w:r>
      <w:r>
        <w:rPr>
          <w:spacing w:val="-7"/>
          <w:sz w:val="21"/>
        </w:rPr>
        <w:t> </w:t>
      </w:r>
      <w:r>
        <w:rPr>
          <w:sz w:val="21"/>
        </w:rPr>
        <w:t>da</w:t>
      </w:r>
      <w:r>
        <w:rPr>
          <w:spacing w:val="-6"/>
          <w:sz w:val="21"/>
        </w:rPr>
        <w:t> </w:t>
      </w:r>
      <w:r>
        <w:rPr>
          <w:sz w:val="21"/>
        </w:rPr>
        <w:t>autoridade</w:t>
      </w:r>
      <w:r>
        <w:rPr>
          <w:spacing w:val="-7"/>
          <w:sz w:val="21"/>
        </w:rPr>
        <w:t> </w:t>
      </w:r>
      <w:r>
        <w:rPr>
          <w:sz w:val="21"/>
        </w:rPr>
        <w:t>competente</w:t>
      </w:r>
      <w:r>
        <w:rPr>
          <w:spacing w:val="-6"/>
          <w:sz w:val="21"/>
        </w:rPr>
        <w:t> </w:t>
      </w:r>
      <w:r>
        <w:rPr>
          <w:sz w:val="21"/>
        </w:rPr>
        <w:t>e</w:t>
      </w:r>
      <w:r>
        <w:rPr>
          <w:spacing w:val="-6"/>
          <w:sz w:val="21"/>
        </w:rPr>
        <w:t> </w:t>
      </w:r>
      <w:r>
        <w:rPr>
          <w:sz w:val="21"/>
        </w:rPr>
        <w:t>reduzida</w:t>
      </w:r>
      <w:r>
        <w:rPr>
          <w:spacing w:val="-7"/>
          <w:sz w:val="21"/>
        </w:rPr>
        <w:t> </w:t>
      </w:r>
      <w:r>
        <w:rPr>
          <w:sz w:val="21"/>
        </w:rPr>
        <w:t>a</w:t>
      </w:r>
      <w:r>
        <w:rPr>
          <w:spacing w:val="-6"/>
          <w:sz w:val="21"/>
        </w:rPr>
        <w:t> </w:t>
      </w:r>
      <w:r>
        <w:rPr>
          <w:sz w:val="21"/>
        </w:rPr>
        <w:t>termo</w:t>
      </w:r>
      <w:r>
        <w:rPr>
          <w:spacing w:val="-7"/>
          <w:sz w:val="21"/>
        </w:rPr>
        <w:t> </w:t>
      </w:r>
      <w:r>
        <w:rPr>
          <w:sz w:val="21"/>
        </w:rPr>
        <w:t>no</w:t>
      </w:r>
      <w:r>
        <w:rPr>
          <w:spacing w:val="-6"/>
          <w:sz w:val="21"/>
        </w:rPr>
        <w:t> </w:t>
      </w:r>
      <w:r>
        <w:rPr>
          <w:sz w:val="21"/>
        </w:rPr>
        <w:t>respectivo</w:t>
      </w:r>
      <w:r>
        <w:rPr>
          <w:spacing w:val="-6"/>
          <w:sz w:val="21"/>
        </w:rPr>
        <w:t> </w:t>
      </w:r>
      <w:r>
        <w:rPr>
          <w:spacing w:val="-2"/>
          <w:sz w:val="21"/>
        </w:rPr>
        <w:t>processo.</w:t>
      </w:r>
    </w:p>
    <w:p>
      <w:pPr>
        <w:pStyle w:val="ListParagraph"/>
        <w:numPr>
          <w:ilvl w:val="2"/>
          <w:numId w:val="54"/>
        </w:numPr>
        <w:tabs>
          <w:tab w:pos="878" w:val="left" w:leader="none"/>
        </w:tabs>
        <w:spacing w:line="240" w:lineRule="auto" w:before="230" w:after="0"/>
        <w:ind w:left="878" w:right="0" w:hanging="564"/>
        <w:jc w:val="left"/>
        <w:rPr>
          <w:sz w:val="21"/>
        </w:rPr>
      </w:pPr>
      <w:r>
        <w:rPr>
          <w:sz w:val="21"/>
        </w:rPr>
        <w:t>A</w:t>
      </w:r>
      <w:r>
        <w:rPr>
          <w:spacing w:val="-14"/>
          <w:sz w:val="21"/>
        </w:rPr>
        <w:t> </w:t>
      </w:r>
      <w:r>
        <w:rPr>
          <w:sz w:val="21"/>
        </w:rPr>
        <w:t>justificativa</w:t>
      </w:r>
      <w:r>
        <w:rPr>
          <w:spacing w:val="-13"/>
          <w:sz w:val="21"/>
        </w:rPr>
        <w:t> </w:t>
      </w:r>
      <w:r>
        <w:rPr>
          <w:sz w:val="21"/>
        </w:rPr>
        <w:t>da</w:t>
      </w:r>
      <w:r>
        <w:rPr>
          <w:spacing w:val="-13"/>
          <w:sz w:val="21"/>
        </w:rPr>
        <w:t> </w:t>
      </w:r>
      <w:r>
        <w:rPr>
          <w:sz w:val="21"/>
        </w:rPr>
        <w:t>rescisão</w:t>
      </w:r>
      <w:r>
        <w:rPr>
          <w:spacing w:val="-11"/>
          <w:sz w:val="21"/>
        </w:rPr>
        <w:t> </w:t>
      </w:r>
      <w:r>
        <w:rPr>
          <w:sz w:val="21"/>
        </w:rPr>
        <w:t>por</w:t>
      </w:r>
      <w:r>
        <w:rPr>
          <w:spacing w:val="-10"/>
          <w:sz w:val="21"/>
        </w:rPr>
        <w:t> </w:t>
      </w:r>
      <w:r>
        <w:rPr>
          <w:sz w:val="21"/>
        </w:rPr>
        <w:t>ato</w:t>
      </w:r>
      <w:r>
        <w:rPr>
          <w:spacing w:val="-10"/>
          <w:sz w:val="21"/>
        </w:rPr>
        <w:t> </w:t>
      </w:r>
      <w:r>
        <w:rPr>
          <w:sz w:val="21"/>
        </w:rPr>
        <w:t>unilateral</w:t>
      </w:r>
      <w:r>
        <w:rPr>
          <w:spacing w:val="-10"/>
          <w:sz w:val="21"/>
        </w:rPr>
        <w:t> </w:t>
      </w:r>
      <w:r>
        <w:rPr>
          <w:sz w:val="21"/>
        </w:rPr>
        <w:t>do</w:t>
      </w:r>
      <w:r>
        <w:rPr>
          <w:spacing w:val="-11"/>
          <w:sz w:val="21"/>
        </w:rPr>
        <w:t> </w:t>
      </w:r>
      <w:r>
        <w:rPr>
          <w:sz w:val="21"/>
        </w:rPr>
        <w:t>CONTRATANTE,</w:t>
      </w:r>
      <w:r>
        <w:rPr>
          <w:spacing w:val="-10"/>
          <w:sz w:val="21"/>
        </w:rPr>
        <w:t> </w:t>
      </w:r>
      <w:r>
        <w:rPr>
          <w:sz w:val="21"/>
        </w:rPr>
        <w:t>sempre</w:t>
      </w:r>
      <w:r>
        <w:rPr>
          <w:spacing w:val="-10"/>
          <w:sz w:val="21"/>
        </w:rPr>
        <w:t> </w:t>
      </w:r>
      <w:r>
        <w:rPr>
          <w:sz w:val="21"/>
        </w:rPr>
        <w:t>que</w:t>
      </w:r>
      <w:r>
        <w:rPr>
          <w:spacing w:val="-10"/>
          <w:sz w:val="21"/>
        </w:rPr>
        <w:t> </w:t>
      </w:r>
      <w:r>
        <w:rPr>
          <w:sz w:val="21"/>
        </w:rPr>
        <w:t>possível,</w:t>
      </w:r>
      <w:r>
        <w:rPr>
          <w:spacing w:val="-11"/>
          <w:sz w:val="21"/>
        </w:rPr>
        <w:t> </w:t>
      </w:r>
      <w:r>
        <w:rPr>
          <w:spacing w:val="-2"/>
          <w:sz w:val="21"/>
        </w:rPr>
        <w:t>contemplará:</w:t>
      </w:r>
    </w:p>
    <w:p>
      <w:pPr>
        <w:pStyle w:val="ListParagraph"/>
        <w:numPr>
          <w:ilvl w:val="0"/>
          <w:numId w:val="57"/>
        </w:numPr>
        <w:tabs>
          <w:tab w:pos="528" w:val="left" w:leader="none"/>
        </w:tabs>
        <w:spacing w:line="240" w:lineRule="auto" w:before="178" w:after="0"/>
        <w:ind w:left="528" w:right="0" w:hanging="214"/>
        <w:jc w:val="left"/>
        <w:rPr>
          <w:sz w:val="21"/>
        </w:rPr>
      </w:pPr>
      <w:r>
        <w:rPr>
          <w:sz w:val="21"/>
        </w:rPr>
        <w:t>as</w:t>
      </w:r>
      <w:r>
        <w:rPr>
          <w:spacing w:val="-8"/>
          <w:sz w:val="21"/>
        </w:rPr>
        <w:t> </w:t>
      </w:r>
      <w:r>
        <w:rPr>
          <w:sz w:val="21"/>
        </w:rPr>
        <w:t>obrigações</w:t>
      </w:r>
      <w:r>
        <w:rPr>
          <w:spacing w:val="-7"/>
          <w:sz w:val="21"/>
        </w:rPr>
        <w:t> </w:t>
      </w:r>
      <w:r>
        <w:rPr>
          <w:sz w:val="21"/>
        </w:rPr>
        <w:t>contratuais</w:t>
      </w:r>
      <w:r>
        <w:rPr>
          <w:spacing w:val="-7"/>
          <w:sz w:val="21"/>
        </w:rPr>
        <w:t> </w:t>
      </w:r>
      <w:r>
        <w:rPr>
          <w:sz w:val="21"/>
        </w:rPr>
        <w:t>já</w:t>
      </w:r>
      <w:r>
        <w:rPr>
          <w:spacing w:val="-7"/>
          <w:sz w:val="21"/>
        </w:rPr>
        <w:t> </w:t>
      </w:r>
      <w:r>
        <w:rPr>
          <w:sz w:val="21"/>
        </w:rPr>
        <w:t>cumpridas</w:t>
      </w:r>
      <w:r>
        <w:rPr>
          <w:spacing w:val="-7"/>
          <w:sz w:val="21"/>
        </w:rPr>
        <w:t> </w:t>
      </w:r>
      <w:r>
        <w:rPr>
          <w:sz w:val="21"/>
        </w:rPr>
        <w:t>ou</w:t>
      </w:r>
      <w:r>
        <w:rPr>
          <w:spacing w:val="-8"/>
          <w:sz w:val="21"/>
        </w:rPr>
        <w:t> </w:t>
      </w:r>
      <w:r>
        <w:rPr>
          <w:sz w:val="21"/>
        </w:rPr>
        <w:t>parcialmente</w:t>
      </w:r>
      <w:r>
        <w:rPr>
          <w:spacing w:val="-7"/>
          <w:sz w:val="21"/>
        </w:rPr>
        <w:t> </w:t>
      </w:r>
      <w:r>
        <w:rPr>
          <w:spacing w:val="-2"/>
          <w:sz w:val="21"/>
        </w:rPr>
        <w:t>cumpridas;</w:t>
      </w:r>
    </w:p>
    <w:p>
      <w:pPr>
        <w:pStyle w:val="ListParagraph"/>
        <w:numPr>
          <w:ilvl w:val="0"/>
          <w:numId w:val="57"/>
        </w:numPr>
        <w:tabs>
          <w:tab w:pos="540" w:val="left" w:leader="none"/>
        </w:tabs>
        <w:spacing w:line="240" w:lineRule="auto" w:before="191" w:after="0"/>
        <w:ind w:left="540" w:right="0" w:hanging="226"/>
        <w:jc w:val="left"/>
        <w:rPr>
          <w:sz w:val="21"/>
        </w:rPr>
      </w:pPr>
      <w:r>
        <w:rPr>
          <w:sz w:val="21"/>
        </w:rPr>
        <w:t>os</w:t>
      </w:r>
      <w:r>
        <w:rPr>
          <w:spacing w:val="-6"/>
          <w:sz w:val="21"/>
        </w:rPr>
        <w:t> </w:t>
      </w:r>
      <w:r>
        <w:rPr>
          <w:sz w:val="21"/>
        </w:rPr>
        <w:t>pagamentos</w:t>
      </w:r>
      <w:r>
        <w:rPr>
          <w:spacing w:val="-5"/>
          <w:sz w:val="21"/>
        </w:rPr>
        <w:t> </w:t>
      </w:r>
      <w:r>
        <w:rPr>
          <w:sz w:val="21"/>
        </w:rPr>
        <w:t>já</w:t>
      </w:r>
      <w:r>
        <w:rPr>
          <w:spacing w:val="-6"/>
          <w:sz w:val="21"/>
        </w:rPr>
        <w:t> </w:t>
      </w:r>
      <w:r>
        <w:rPr>
          <w:sz w:val="21"/>
        </w:rPr>
        <w:t>efetuados</w:t>
      </w:r>
      <w:r>
        <w:rPr>
          <w:spacing w:val="-5"/>
          <w:sz w:val="21"/>
        </w:rPr>
        <w:t> </w:t>
      </w:r>
      <w:r>
        <w:rPr>
          <w:sz w:val="21"/>
        </w:rPr>
        <w:t>e</w:t>
      </w:r>
      <w:r>
        <w:rPr>
          <w:spacing w:val="-6"/>
          <w:sz w:val="21"/>
        </w:rPr>
        <w:t> </w:t>
      </w:r>
      <w:r>
        <w:rPr>
          <w:sz w:val="21"/>
        </w:rPr>
        <w:t>ainda</w:t>
      </w:r>
      <w:r>
        <w:rPr>
          <w:spacing w:val="-5"/>
          <w:sz w:val="21"/>
        </w:rPr>
        <w:t> </w:t>
      </w:r>
      <w:r>
        <w:rPr>
          <w:spacing w:val="-2"/>
          <w:sz w:val="21"/>
        </w:rPr>
        <w:t>devidos;</w:t>
      </w:r>
    </w:p>
    <w:p>
      <w:pPr>
        <w:pStyle w:val="ListParagraph"/>
        <w:numPr>
          <w:ilvl w:val="0"/>
          <w:numId w:val="57"/>
        </w:numPr>
        <w:tabs>
          <w:tab w:pos="528" w:val="left" w:leader="none"/>
        </w:tabs>
        <w:spacing w:line="240" w:lineRule="auto" w:before="177" w:after="0"/>
        <w:ind w:left="528" w:right="0" w:hanging="214"/>
        <w:jc w:val="left"/>
        <w:rPr>
          <w:sz w:val="21"/>
        </w:rPr>
      </w:pPr>
      <w:r>
        <w:rPr>
          <w:sz w:val="21"/>
        </w:rPr>
        <w:t>as</w:t>
      </w:r>
      <w:r>
        <w:rPr>
          <w:spacing w:val="-6"/>
          <w:sz w:val="21"/>
        </w:rPr>
        <w:t> </w:t>
      </w:r>
      <w:r>
        <w:rPr>
          <w:sz w:val="21"/>
        </w:rPr>
        <w:t>indenizações</w:t>
      </w:r>
      <w:r>
        <w:rPr>
          <w:spacing w:val="-6"/>
          <w:sz w:val="21"/>
        </w:rPr>
        <w:t> </w:t>
      </w:r>
      <w:r>
        <w:rPr>
          <w:sz w:val="21"/>
        </w:rPr>
        <w:t>e</w:t>
      </w:r>
      <w:r>
        <w:rPr>
          <w:spacing w:val="-5"/>
          <w:sz w:val="21"/>
        </w:rPr>
        <w:t> </w:t>
      </w:r>
      <w:r>
        <w:rPr>
          <w:spacing w:val="-2"/>
          <w:sz w:val="21"/>
        </w:rPr>
        <w:t>multas.</w:t>
      </w:r>
    </w:p>
    <w:p>
      <w:pPr>
        <w:pStyle w:val="ListParagraph"/>
        <w:numPr>
          <w:ilvl w:val="1"/>
          <w:numId w:val="54"/>
        </w:numPr>
        <w:tabs>
          <w:tab w:pos="721" w:val="left" w:leader="none"/>
        </w:tabs>
        <w:spacing w:line="247" w:lineRule="auto" w:before="191" w:after="0"/>
        <w:ind w:left="314" w:right="396" w:firstLine="0"/>
        <w:jc w:val="both"/>
        <w:rPr>
          <w:sz w:val="21"/>
        </w:rPr>
      </w:pPr>
      <w:r>
        <w:rPr>
          <w:sz w:val="21"/>
        </w:rPr>
        <w:t>A</w:t>
      </w:r>
      <w:r>
        <w:rPr>
          <w:spacing w:val="-6"/>
          <w:sz w:val="21"/>
        </w:rPr>
        <w:t> </w:t>
      </w:r>
      <w:r>
        <w:rPr>
          <w:sz w:val="21"/>
        </w:rPr>
        <w:t>extinção do Contrato não configura óbice para o reconhecimento do desequilíbrio econômico-financeiro, hipótese em que será concedida indenização por meio de termo</w:t>
      </w:r>
      <w:r>
        <w:rPr>
          <w:spacing w:val="-6"/>
          <w:sz w:val="21"/>
        </w:rPr>
        <w:t> </w:t>
      </w:r>
      <w:r>
        <w:rPr>
          <w:sz w:val="21"/>
        </w:rPr>
        <w:t>indenizatório,</w:t>
      </w:r>
      <w:r>
        <w:rPr>
          <w:spacing w:val="-5"/>
          <w:sz w:val="21"/>
        </w:rPr>
        <w:t> </w:t>
      </w:r>
      <w:r>
        <w:rPr>
          <w:sz w:val="21"/>
        </w:rPr>
        <w:t>na</w:t>
      </w:r>
      <w:r>
        <w:rPr>
          <w:spacing w:val="-6"/>
          <w:sz w:val="21"/>
        </w:rPr>
        <w:t> </w:t>
      </w:r>
      <w:r>
        <w:rPr>
          <w:sz w:val="21"/>
        </w:rPr>
        <w:t>forma</w:t>
      </w:r>
      <w:r>
        <w:rPr>
          <w:spacing w:val="-5"/>
          <w:sz w:val="21"/>
        </w:rPr>
        <w:t> </w:t>
      </w:r>
      <w:r>
        <w:rPr>
          <w:sz w:val="21"/>
        </w:rPr>
        <w:t>do</w:t>
      </w:r>
      <w:r>
        <w:rPr>
          <w:spacing w:val="-5"/>
          <w:sz w:val="21"/>
        </w:rPr>
        <w:t> </w:t>
      </w:r>
      <w:hyperlink r:id="rId46">
        <w:r>
          <w:rPr>
            <w:color w:val="0000ED"/>
            <w:sz w:val="21"/>
            <w:u w:val="single" w:color="0000ED"/>
          </w:rPr>
          <w:t>art.</w:t>
        </w:r>
        <w:r>
          <w:rPr>
            <w:color w:val="0000ED"/>
            <w:spacing w:val="-5"/>
            <w:sz w:val="21"/>
            <w:u w:val="single" w:color="0000ED"/>
          </w:rPr>
          <w:t> </w:t>
        </w:r>
        <w:r>
          <w:rPr>
            <w:color w:val="0000ED"/>
            <w:sz w:val="21"/>
            <w:u w:val="single" w:color="0000ED"/>
          </w:rPr>
          <w:t>131,</w:t>
        </w:r>
      </w:hyperlink>
      <w:r>
        <w:rPr>
          <w:color w:val="0000ED"/>
          <w:spacing w:val="-6"/>
          <w:sz w:val="21"/>
          <w:u w:val="single" w:color="0000ED"/>
        </w:rPr>
        <w:t> </w:t>
      </w:r>
      <w:hyperlink r:id="rId46">
        <w:r>
          <w:rPr>
            <w:i/>
            <w:color w:val="0000ED"/>
            <w:sz w:val="21"/>
            <w:u w:val="single" w:color="0000ED"/>
          </w:rPr>
          <w:t>caput,</w:t>
        </w:r>
      </w:hyperlink>
      <w:r>
        <w:rPr>
          <w:i/>
          <w:color w:val="0000ED"/>
          <w:spacing w:val="-5"/>
          <w:sz w:val="21"/>
          <w:u w:val="single" w:color="0000ED"/>
        </w:rPr>
        <w:t> </w:t>
      </w:r>
      <w:hyperlink r:id="rId46">
        <w:r>
          <w:rPr>
            <w:color w:val="0000ED"/>
            <w:sz w:val="21"/>
            <w:u w:val="single" w:color="0000ED"/>
          </w:rPr>
          <w:t>da</w:t>
        </w:r>
        <w:r>
          <w:rPr>
            <w:color w:val="0000ED"/>
            <w:spacing w:val="-5"/>
            <w:sz w:val="21"/>
            <w:u w:val="single" w:color="0000ED"/>
          </w:rPr>
          <w:t> </w:t>
        </w:r>
        <w:r>
          <w:rPr>
            <w:color w:val="0000ED"/>
            <w:sz w:val="21"/>
            <w:u w:val="single" w:color="0000ED"/>
          </w:rPr>
          <w:t>Lei</w:t>
        </w:r>
        <w:r>
          <w:rPr>
            <w:color w:val="0000ED"/>
            <w:spacing w:val="-6"/>
            <w:sz w:val="21"/>
            <w:u w:val="single" w:color="0000ED"/>
          </w:rPr>
          <w:t> </w:t>
        </w:r>
        <w:r>
          <w:rPr>
            <w:color w:val="0000ED"/>
            <w:sz w:val="21"/>
            <w:u w:val="single" w:color="0000ED"/>
          </w:rPr>
          <w:t>nº</w:t>
        </w:r>
        <w:r>
          <w:rPr>
            <w:color w:val="0000ED"/>
            <w:spacing w:val="-5"/>
            <w:sz w:val="21"/>
            <w:u w:val="single" w:color="0000ED"/>
          </w:rPr>
          <w:t> </w:t>
        </w:r>
        <w:r>
          <w:rPr>
            <w:color w:val="0000ED"/>
            <w:sz w:val="21"/>
            <w:u w:val="single" w:color="0000ED"/>
          </w:rPr>
          <w:t>14.133/2021,</w:t>
        </w:r>
        <w:r>
          <w:rPr>
            <w:color w:val="0000ED"/>
            <w:spacing w:val="-6"/>
            <w:sz w:val="21"/>
            <w:u w:val="single" w:color="0000ED"/>
          </w:rPr>
          <w:t> </w:t>
        </w:r>
        <w:r>
          <w:rPr>
            <w:color w:val="0000ED"/>
            <w:sz w:val="21"/>
            <w:u w:val="single" w:color="0000ED"/>
          </w:rPr>
          <w:t>desde</w:t>
        </w:r>
        <w:r>
          <w:rPr>
            <w:color w:val="0000ED"/>
            <w:spacing w:val="-5"/>
            <w:sz w:val="21"/>
            <w:u w:val="single" w:color="0000ED"/>
          </w:rPr>
          <w:t> </w:t>
        </w:r>
        <w:r>
          <w:rPr>
            <w:color w:val="0000ED"/>
            <w:sz w:val="21"/>
            <w:u w:val="single" w:color="0000ED"/>
          </w:rPr>
          <w:t>que</w:t>
        </w:r>
        <w:r>
          <w:rPr>
            <w:color w:val="0000ED"/>
            <w:spacing w:val="-5"/>
            <w:sz w:val="21"/>
            <w:u w:val="single" w:color="0000ED"/>
          </w:rPr>
          <w:t> </w:t>
        </w:r>
        <w:r>
          <w:rPr>
            <w:color w:val="0000ED"/>
            <w:sz w:val="21"/>
            <w:u w:val="single" w:color="0000ED"/>
          </w:rPr>
          <w:t>o</w:t>
        </w:r>
        <w:r>
          <w:rPr>
            <w:color w:val="0000ED"/>
            <w:spacing w:val="-6"/>
            <w:sz w:val="21"/>
            <w:u w:val="single" w:color="0000ED"/>
          </w:rPr>
          <w:t> </w:t>
        </w:r>
        <w:r>
          <w:rPr>
            <w:color w:val="0000ED"/>
            <w:sz w:val="21"/>
            <w:u w:val="single" w:color="0000ED"/>
          </w:rPr>
          <w:t>pedido</w:t>
        </w:r>
        <w:r>
          <w:rPr>
            <w:color w:val="0000ED"/>
            <w:spacing w:val="-5"/>
            <w:sz w:val="21"/>
            <w:u w:val="single" w:color="0000ED"/>
          </w:rPr>
          <w:t> </w:t>
        </w:r>
        <w:r>
          <w:rPr>
            <w:color w:val="0000ED"/>
            <w:sz w:val="21"/>
            <w:u w:val="single" w:color="0000ED"/>
          </w:rPr>
          <w:t>se</w:t>
        </w:r>
        <w:r>
          <w:rPr>
            <w:color w:val="0000ED"/>
            <w:sz w:val="21"/>
          </w:rPr>
          <w:t>j</w:t>
        </w:r>
        <w:r>
          <w:rPr>
            <w:color w:val="0000ED"/>
            <w:sz w:val="21"/>
            <w:u w:val="single" w:color="0000ED"/>
          </w:rPr>
          <w:t>a</w:t>
        </w:r>
        <w:r>
          <w:rPr>
            <w:color w:val="0000ED"/>
            <w:spacing w:val="-6"/>
            <w:sz w:val="21"/>
            <w:u w:val="single" w:color="0000ED"/>
          </w:rPr>
          <w:t> </w:t>
        </w:r>
        <w:r>
          <w:rPr>
            <w:color w:val="0000ED"/>
            <w:sz w:val="21"/>
            <w:u w:val="single" w:color="0000ED"/>
          </w:rPr>
          <w:t>formulado</w:t>
        </w:r>
        <w:r>
          <w:rPr>
            <w:color w:val="0000ED"/>
            <w:spacing w:val="-5"/>
            <w:sz w:val="21"/>
            <w:u w:val="single" w:color="0000ED"/>
          </w:rPr>
          <w:t> </w:t>
        </w:r>
        <w:r>
          <w:rPr>
            <w:color w:val="0000ED"/>
            <w:sz w:val="21"/>
            <w:u w:val="single" w:color="0000ED"/>
          </w:rPr>
          <w:t>durante</w:t>
        </w:r>
        <w:r>
          <w:rPr>
            <w:color w:val="0000ED"/>
            <w:spacing w:val="-6"/>
            <w:sz w:val="21"/>
            <w:u w:val="single" w:color="0000ED"/>
          </w:rPr>
          <w:t> </w:t>
        </w:r>
        <w:r>
          <w:rPr>
            <w:color w:val="0000ED"/>
            <w:sz w:val="21"/>
            <w:u w:val="single" w:color="0000ED"/>
          </w:rPr>
          <w:t>a</w:t>
        </w:r>
        <w:r>
          <w:rPr>
            <w:color w:val="0000ED"/>
            <w:spacing w:val="-5"/>
            <w:sz w:val="21"/>
            <w:u w:val="single" w:color="0000ED"/>
          </w:rPr>
          <w:t> </w:t>
        </w:r>
        <w:r>
          <w:rPr>
            <w:color w:val="0000ED"/>
            <w:sz w:val="21"/>
            <w:u w:val="single" w:color="0000ED"/>
          </w:rPr>
          <w:t>v</w:t>
        </w:r>
        <w:r>
          <w:rPr>
            <w:color w:val="0000ED"/>
            <w:sz w:val="21"/>
          </w:rPr>
          <w:t>ig</w:t>
        </w:r>
        <w:r>
          <w:rPr>
            <w:color w:val="0000ED"/>
            <w:sz w:val="21"/>
            <w:u w:val="single" w:color="0000ED"/>
          </w:rPr>
          <w:t>ência</w:t>
        </w:r>
        <w:r>
          <w:rPr>
            <w:color w:val="0000ED"/>
            <w:spacing w:val="-5"/>
            <w:sz w:val="21"/>
            <w:u w:val="single" w:color="0000ED"/>
          </w:rPr>
          <w:t> </w:t>
        </w:r>
        <w:r>
          <w:rPr>
            <w:color w:val="0000ED"/>
            <w:sz w:val="21"/>
            <w:u w:val="single" w:color="0000ED"/>
          </w:rPr>
          <w:t>do</w:t>
        </w:r>
        <w:r>
          <w:rPr>
            <w:color w:val="0000ED"/>
            <w:spacing w:val="-6"/>
            <w:sz w:val="21"/>
            <w:u w:val="single" w:color="0000ED"/>
          </w:rPr>
          <w:t> </w:t>
        </w:r>
        <w:r>
          <w:rPr>
            <w:color w:val="0000ED"/>
            <w:sz w:val="21"/>
            <w:u w:val="single" w:color="0000ED"/>
          </w:rPr>
          <w:t>Contrato</w:t>
        </w:r>
        <w:r>
          <w:rPr>
            <w:color w:val="0000ED"/>
            <w:spacing w:val="-5"/>
            <w:sz w:val="21"/>
            <w:u w:val="single" w:color="0000ED"/>
          </w:rPr>
          <w:t> </w:t>
        </w:r>
        <w:r>
          <w:rPr>
            <w:color w:val="0000ED"/>
            <w:sz w:val="21"/>
            <w:u w:val="single" w:color="0000ED"/>
          </w:rPr>
          <w:t>e</w:t>
        </w:r>
        <w:r>
          <w:rPr>
            <w:color w:val="0000ED"/>
            <w:spacing w:val="-6"/>
            <w:sz w:val="21"/>
            <w:u w:val="single" w:color="0000ED"/>
          </w:rPr>
          <w:t> </w:t>
        </w:r>
        <w:r>
          <w:rPr>
            <w:color w:val="0000ED"/>
            <w:sz w:val="21"/>
            <w:u w:val="single" w:color="0000ED"/>
          </w:rPr>
          <w:t>antes</w:t>
        </w:r>
        <w:r>
          <w:rPr>
            <w:color w:val="0000ED"/>
            <w:spacing w:val="-5"/>
            <w:sz w:val="21"/>
            <w:u w:val="single" w:color="0000ED"/>
          </w:rPr>
          <w:t> </w:t>
        </w:r>
        <w:r>
          <w:rPr>
            <w:color w:val="0000ED"/>
            <w:sz w:val="21"/>
            <w:u w:val="single" w:color="0000ED"/>
          </w:rPr>
          <w:t>de</w:t>
        </w:r>
        <w:r>
          <w:rPr>
            <w:color w:val="0000ED"/>
            <w:spacing w:val="-6"/>
            <w:sz w:val="21"/>
            <w:u w:val="single" w:color="0000ED"/>
          </w:rPr>
          <w:t> </w:t>
        </w:r>
        <w:r>
          <w:rPr>
            <w:color w:val="0000ED"/>
            <w:sz w:val="21"/>
            <w:u w:val="single" w:color="0000ED"/>
          </w:rPr>
          <w:t>eventual</w:t>
        </w:r>
        <w:r>
          <w:rPr>
            <w:color w:val="0000ED"/>
            <w:spacing w:val="-5"/>
            <w:sz w:val="21"/>
            <w:u w:val="single" w:color="0000ED"/>
          </w:rPr>
          <w:t> </w:t>
        </w:r>
        <w:r>
          <w:rPr>
            <w:color w:val="0000ED"/>
            <w:spacing w:val="-2"/>
            <w:sz w:val="21"/>
            <w:u w:val="single" w:color="0000ED"/>
          </w:rPr>
          <w:t>prorrogação.</w:t>
        </w:r>
      </w:hyperlink>
    </w:p>
    <w:p>
      <w:pPr>
        <w:pStyle w:val="ListParagraph"/>
        <w:numPr>
          <w:ilvl w:val="1"/>
          <w:numId w:val="58"/>
        </w:numPr>
        <w:tabs>
          <w:tab w:pos="784" w:val="left" w:leader="none"/>
        </w:tabs>
        <w:spacing w:line="240" w:lineRule="auto" w:before="184" w:after="0"/>
        <w:ind w:left="784" w:right="0" w:hanging="470"/>
        <w:jc w:val="left"/>
        <w:rPr>
          <w:sz w:val="21"/>
        </w:rPr>
      </w:pPr>
      <w:r>
        <w:rPr>
          <w:spacing w:val="-2"/>
          <w:sz w:val="21"/>
        </w:rPr>
        <w:t>Extinto</w:t>
      </w:r>
      <w:r>
        <w:rPr>
          <w:spacing w:val="-3"/>
          <w:sz w:val="21"/>
        </w:rPr>
        <w:t> </w:t>
      </w:r>
      <w:r>
        <w:rPr>
          <w:spacing w:val="-2"/>
          <w:sz w:val="21"/>
        </w:rPr>
        <w:t>o Contrato,</w:t>
      </w:r>
      <w:r>
        <w:rPr>
          <w:spacing w:val="-3"/>
          <w:sz w:val="21"/>
        </w:rPr>
        <w:t> </w:t>
      </w:r>
      <w:r>
        <w:rPr>
          <w:spacing w:val="-2"/>
          <w:sz w:val="21"/>
        </w:rPr>
        <w:t>o CONTRATANTE poderá</w:t>
      </w:r>
      <w:r>
        <w:rPr>
          <w:spacing w:val="-3"/>
          <w:sz w:val="21"/>
        </w:rPr>
        <w:t> </w:t>
      </w:r>
      <w:r>
        <w:rPr>
          <w:spacing w:val="-2"/>
          <w:sz w:val="21"/>
        </w:rPr>
        <w:t>ainda:</w:t>
      </w:r>
    </w:p>
    <w:p>
      <w:pPr>
        <w:pStyle w:val="ListParagraph"/>
        <w:numPr>
          <w:ilvl w:val="2"/>
          <w:numId w:val="58"/>
        </w:numPr>
        <w:tabs>
          <w:tab w:pos="889" w:val="left" w:leader="none"/>
        </w:tabs>
        <w:spacing w:line="240" w:lineRule="auto" w:before="217" w:after="0"/>
        <w:ind w:left="889" w:right="0" w:hanging="575"/>
        <w:jc w:val="left"/>
        <w:rPr>
          <w:sz w:val="21"/>
        </w:rPr>
      </w:pPr>
      <w:r>
        <w:rPr>
          <w:sz w:val="21"/>
        </w:rPr>
        <w:t>nos</w:t>
      </w:r>
      <w:r>
        <w:rPr>
          <w:spacing w:val="-9"/>
          <w:sz w:val="21"/>
        </w:rPr>
        <w:t> </w:t>
      </w:r>
      <w:r>
        <w:rPr>
          <w:sz w:val="21"/>
        </w:rPr>
        <w:t>casos</w:t>
      </w:r>
      <w:r>
        <w:rPr>
          <w:spacing w:val="-9"/>
          <w:sz w:val="21"/>
        </w:rPr>
        <w:t> </w:t>
      </w:r>
      <w:r>
        <w:rPr>
          <w:sz w:val="21"/>
        </w:rPr>
        <w:t>de</w:t>
      </w:r>
      <w:r>
        <w:rPr>
          <w:spacing w:val="-8"/>
          <w:sz w:val="21"/>
        </w:rPr>
        <w:t> </w:t>
      </w:r>
      <w:r>
        <w:rPr>
          <w:sz w:val="21"/>
        </w:rPr>
        <w:t>obrigação</w:t>
      </w:r>
      <w:r>
        <w:rPr>
          <w:spacing w:val="-9"/>
          <w:sz w:val="21"/>
        </w:rPr>
        <w:t> </w:t>
      </w:r>
      <w:r>
        <w:rPr>
          <w:sz w:val="21"/>
        </w:rPr>
        <w:t>de</w:t>
      </w:r>
      <w:r>
        <w:rPr>
          <w:spacing w:val="-9"/>
          <w:sz w:val="21"/>
        </w:rPr>
        <w:t> </w:t>
      </w:r>
      <w:r>
        <w:rPr>
          <w:sz w:val="21"/>
        </w:rPr>
        <w:t>pagamento</w:t>
      </w:r>
      <w:r>
        <w:rPr>
          <w:spacing w:val="-8"/>
          <w:sz w:val="21"/>
        </w:rPr>
        <w:t> </w:t>
      </w:r>
      <w:r>
        <w:rPr>
          <w:sz w:val="21"/>
        </w:rPr>
        <w:t>de</w:t>
      </w:r>
      <w:r>
        <w:rPr>
          <w:spacing w:val="-9"/>
          <w:sz w:val="21"/>
        </w:rPr>
        <w:t> </w:t>
      </w:r>
      <w:r>
        <w:rPr>
          <w:sz w:val="21"/>
        </w:rPr>
        <w:t>multa</w:t>
      </w:r>
      <w:r>
        <w:rPr>
          <w:spacing w:val="-9"/>
          <w:sz w:val="21"/>
        </w:rPr>
        <w:t> </w:t>
      </w:r>
      <w:r>
        <w:rPr>
          <w:sz w:val="21"/>
        </w:rPr>
        <w:t>pelo</w:t>
      </w:r>
      <w:r>
        <w:rPr>
          <w:spacing w:val="-8"/>
          <w:sz w:val="21"/>
        </w:rPr>
        <w:t> </w:t>
      </w:r>
      <w:r>
        <w:rPr>
          <w:sz w:val="21"/>
        </w:rPr>
        <w:t>CONTRATADO,</w:t>
      </w:r>
      <w:r>
        <w:rPr>
          <w:spacing w:val="-9"/>
          <w:sz w:val="21"/>
        </w:rPr>
        <w:t> </w:t>
      </w:r>
      <w:r>
        <w:rPr>
          <w:sz w:val="21"/>
        </w:rPr>
        <w:t>reter</w:t>
      </w:r>
      <w:r>
        <w:rPr>
          <w:spacing w:val="-9"/>
          <w:sz w:val="21"/>
        </w:rPr>
        <w:t> </w:t>
      </w:r>
      <w:r>
        <w:rPr>
          <w:sz w:val="21"/>
        </w:rPr>
        <w:t>e</w:t>
      </w:r>
      <w:r>
        <w:rPr>
          <w:spacing w:val="-8"/>
          <w:sz w:val="21"/>
        </w:rPr>
        <w:t> </w:t>
      </w:r>
      <w:r>
        <w:rPr>
          <w:sz w:val="21"/>
        </w:rPr>
        <w:t>executar</w:t>
      </w:r>
      <w:r>
        <w:rPr>
          <w:spacing w:val="-9"/>
          <w:sz w:val="21"/>
        </w:rPr>
        <w:t> </w:t>
      </w:r>
      <w:r>
        <w:rPr>
          <w:sz w:val="21"/>
        </w:rPr>
        <w:t>a</w:t>
      </w:r>
      <w:r>
        <w:rPr>
          <w:spacing w:val="-9"/>
          <w:sz w:val="21"/>
        </w:rPr>
        <w:t> </w:t>
      </w:r>
      <w:r>
        <w:rPr>
          <w:sz w:val="21"/>
        </w:rPr>
        <w:t>garantia</w:t>
      </w:r>
      <w:r>
        <w:rPr>
          <w:spacing w:val="-8"/>
          <w:sz w:val="21"/>
        </w:rPr>
        <w:t> </w:t>
      </w:r>
      <w:r>
        <w:rPr>
          <w:sz w:val="21"/>
        </w:rPr>
        <w:t>prestada;</w:t>
      </w:r>
      <w:r>
        <w:rPr>
          <w:spacing w:val="-9"/>
          <w:sz w:val="21"/>
        </w:rPr>
        <w:t> </w:t>
      </w:r>
      <w:r>
        <w:rPr>
          <w:spacing w:val="-10"/>
          <w:sz w:val="21"/>
        </w:rPr>
        <w:t>e</w:t>
      </w:r>
    </w:p>
    <w:p>
      <w:pPr>
        <w:pStyle w:val="ListParagraph"/>
        <w:numPr>
          <w:ilvl w:val="2"/>
          <w:numId w:val="58"/>
        </w:numPr>
        <w:tabs>
          <w:tab w:pos="901" w:val="left" w:leader="none"/>
        </w:tabs>
        <w:spacing w:line="247" w:lineRule="auto" w:before="217" w:after="0"/>
        <w:ind w:left="314" w:right="301" w:firstLine="0"/>
        <w:jc w:val="both"/>
        <w:rPr>
          <w:sz w:val="21"/>
        </w:rPr>
      </w:pPr>
      <w:r>
        <w:rPr>
          <w:sz w:val="21"/>
        </w:rPr>
        <w:t>nos casos em que houver necessidade de ressarcimento de prejuízos causados à</w:t>
      </w:r>
      <w:r>
        <w:rPr>
          <w:spacing w:val="-3"/>
          <w:sz w:val="21"/>
        </w:rPr>
        <w:t> </w:t>
      </w:r>
      <w:r>
        <w:rPr>
          <w:sz w:val="21"/>
        </w:rPr>
        <w:t>Administração, nos termos do inciso IV do art. 139 da Lei nº 14.133/2021, reter os eventuais créditos existentes em favor do CONTRATADO decorrentes do Contrato.</w:t>
      </w:r>
    </w:p>
    <w:p>
      <w:pPr>
        <w:pStyle w:val="BodyText"/>
        <w:ind w:left="0"/>
      </w:pPr>
    </w:p>
    <w:p>
      <w:pPr>
        <w:pStyle w:val="BodyText"/>
        <w:spacing w:before="198"/>
        <w:ind w:left="0"/>
      </w:pPr>
    </w:p>
    <w:p>
      <w:pPr>
        <w:pStyle w:val="Heading2"/>
        <w:spacing w:before="1"/>
      </w:pPr>
      <w:r>
        <w:rPr>
          <w:spacing w:val="-2"/>
        </w:rPr>
        <w:t>CLÁUSULA</w:t>
      </w:r>
      <w:r>
        <w:rPr>
          <w:spacing w:val="-9"/>
        </w:rPr>
        <w:t> </w:t>
      </w:r>
      <w:r>
        <w:rPr>
          <w:spacing w:val="-2"/>
        </w:rPr>
        <w:t>DÉCIMA</w:t>
      </w:r>
      <w:r>
        <w:rPr>
          <w:spacing w:val="-13"/>
        </w:rPr>
        <w:t> </w:t>
      </w:r>
      <w:r>
        <w:rPr>
          <w:spacing w:val="-2"/>
        </w:rPr>
        <w:t>TERCEIRA</w:t>
      </w:r>
      <w:r>
        <w:rPr>
          <w:spacing w:val="-8"/>
        </w:rPr>
        <w:t> </w:t>
      </w:r>
      <w:r>
        <w:rPr>
          <w:spacing w:val="-2"/>
        </w:rPr>
        <w:t>–</w:t>
      </w:r>
      <w:r>
        <w:rPr>
          <w:spacing w:val="-9"/>
        </w:rPr>
        <w:t> </w:t>
      </w:r>
      <w:r>
        <w:rPr>
          <w:spacing w:val="-2"/>
        </w:rPr>
        <w:t>ALTERAÇÕES</w:t>
      </w:r>
    </w:p>
    <w:p>
      <w:pPr>
        <w:pStyle w:val="BodyText"/>
        <w:spacing w:before="14"/>
        <w:ind w:left="0"/>
        <w:rPr>
          <w:b/>
        </w:rPr>
      </w:pPr>
    </w:p>
    <w:p>
      <w:pPr>
        <w:pStyle w:val="ListParagraph"/>
        <w:numPr>
          <w:ilvl w:val="1"/>
          <w:numId w:val="59"/>
        </w:numPr>
        <w:tabs>
          <w:tab w:pos="732" w:val="left" w:leader="none"/>
        </w:tabs>
        <w:spacing w:line="240" w:lineRule="auto" w:before="1" w:after="0"/>
        <w:ind w:left="732" w:right="0" w:hanging="418"/>
        <w:jc w:val="left"/>
        <w:rPr>
          <w:sz w:val="21"/>
        </w:rPr>
      </w:pPr>
      <w:r>
        <w:rPr>
          <w:sz w:val="21"/>
        </w:rPr>
        <w:t>Eventuais</w:t>
      </w:r>
      <w:r>
        <w:rPr>
          <w:spacing w:val="-7"/>
          <w:sz w:val="21"/>
        </w:rPr>
        <w:t> </w:t>
      </w:r>
      <w:r>
        <w:rPr>
          <w:sz w:val="21"/>
        </w:rPr>
        <w:t>alterações</w:t>
      </w:r>
      <w:r>
        <w:rPr>
          <w:spacing w:val="-6"/>
          <w:sz w:val="21"/>
        </w:rPr>
        <w:t> </w:t>
      </w:r>
      <w:r>
        <w:rPr>
          <w:sz w:val="21"/>
        </w:rPr>
        <w:t>contratuais</w:t>
      </w:r>
      <w:r>
        <w:rPr>
          <w:spacing w:val="-7"/>
          <w:sz w:val="21"/>
        </w:rPr>
        <w:t> </w:t>
      </w:r>
      <w:r>
        <w:rPr>
          <w:sz w:val="21"/>
        </w:rPr>
        <w:t>reger-se-ão</w:t>
      </w:r>
      <w:r>
        <w:rPr>
          <w:spacing w:val="-6"/>
          <w:sz w:val="21"/>
        </w:rPr>
        <w:t> </w:t>
      </w:r>
      <w:r>
        <w:rPr>
          <w:sz w:val="21"/>
        </w:rPr>
        <w:t>pela</w:t>
      </w:r>
      <w:r>
        <w:rPr>
          <w:spacing w:val="-7"/>
          <w:sz w:val="21"/>
        </w:rPr>
        <w:t> </w:t>
      </w:r>
      <w:r>
        <w:rPr>
          <w:sz w:val="21"/>
        </w:rPr>
        <w:t>disciplina</w:t>
      </w:r>
      <w:r>
        <w:rPr>
          <w:spacing w:val="-6"/>
          <w:sz w:val="21"/>
        </w:rPr>
        <w:t> </w:t>
      </w:r>
      <w:r>
        <w:rPr>
          <w:sz w:val="21"/>
        </w:rPr>
        <w:t>dos</w:t>
      </w:r>
      <w:r>
        <w:rPr>
          <w:spacing w:val="-7"/>
          <w:sz w:val="21"/>
        </w:rPr>
        <w:t> </w:t>
      </w:r>
      <w:hyperlink r:id="rId45">
        <w:r>
          <w:rPr>
            <w:color w:val="0000ED"/>
            <w:sz w:val="21"/>
            <w:u w:val="single" w:color="0000ED"/>
          </w:rPr>
          <w:t>arts.</w:t>
        </w:r>
        <w:r>
          <w:rPr>
            <w:color w:val="0000ED"/>
            <w:spacing w:val="-6"/>
            <w:sz w:val="21"/>
            <w:u w:val="single" w:color="0000ED"/>
          </w:rPr>
          <w:t> </w:t>
        </w:r>
        <w:r>
          <w:rPr>
            <w:color w:val="0000ED"/>
            <w:sz w:val="21"/>
            <w:u w:val="single" w:color="0000ED"/>
          </w:rPr>
          <w:t>124</w:t>
        </w:r>
        <w:r>
          <w:rPr>
            <w:color w:val="0000ED"/>
            <w:spacing w:val="-7"/>
            <w:sz w:val="21"/>
            <w:u w:val="single" w:color="0000ED"/>
          </w:rPr>
          <w:t> </w:t>
        </w:r>
        <w:r>
          <w:rPr>
            <w:color w:val="0000ED"/>
            <w:sz w:val="21"/>
            <w:u w:val="single" w:color="0000ED"/>
          </w:rPr>
          <w:t>e</w:t>
        </w:r>
        <w:r>
          <w:rPr>
            <w:color w:val="0000ED"/>
            <w:spacing w:val="-6"/>
            <w:sz w:val="21"/>
            <w:u w:val="single" w:color="0000ED"/>
          </w:rPr>
          <w:t> </w:t>
        </w:r>
        <w:r>
          <w:rPr>
            <w:color w:val="0000ED"/>
            <w:sz w:val="21"/>
            <w:u w:val="single" w:color="0000ED"/>
          </w:rPr>
          <w:t>seguintes</w:t>
        </w:r>
        <w:r>
          <w:rPr>
            <w:color w:val="0000ED"/>
            <w:spacing w:val="-7"/>
            <w:sz w:val="21"/>
            <w:u w:val="single" w:color="0000ED"/>
          </w:rPr>
          <w:t> </w:t>
        </w:r>
        <w:r>
          <w:rPr>
            <w:color w:val="0000ED"/>
            <w:sz w:val="21"/>
            <w:u w:val="single" w:color="0000ED"/>
          </w:rPr>
          <w:t>da</w:t>
        </w:r>
        <w:r>
          <w:rPr>
            <w:color w:val="0000ED"/>
            <w:spacing w:val="-6"/>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6"/>
            <w:sz w:val="21"/>
            <w:u w:val="single" w:color="0000ED"/>
          </w:rPr>
          <w:t> </w:t>
        </w:r>
        <w:r>
          <w:rPr>
            <w:color w:val="0000ED"/>
            <w:spacing w:val="-2"/>
            <w:sz w:val="21"/>
            <w:u w:val="single" w:color="0000ED"/>
          </w:rPr>
          <w:t>14.133/2021</w:t>
        </w:r>
      </w:hyperlink>
      <w:r>
        <w:rPr>
          <w:spacing w:val="-2"/>
          <w:sz w:val="21"/>
        </w:rPr>
        <w:t>.</w:t>
      </w:r>
    </w:p>
    <w:p>
      <w:pPr>
        <w:pStyle w:val="ListParagraph"/>
        <w:numPr>
          <w:ilvl w:val="1"/>
          <w:numId w:val="59"/>
        </w:numPr>
        <w:tabs>
          <w:tab w:pos="737" w:val="left" w:leader="none"/>
        </w:tabs>
        <w:spacing w:line="247" w:lineRule="auto" w:before="217" w:after="0"/>
        <w:ind w:left="314" w:right="301" w:firstLine="0"/>
        <w:jc w:val="both"/>
        <w:rPr>
          <w:sz w:val="21"/>
        </w:rPr>
      </w:pPr>
      <w:r>
        <w:rPr>
          <w:sz w:val="21"/>
        </w:rPr>
        <w:t>O</w:t>
      </w:r>
      <w:r>
        <w:rPr>
          <w:spacing w:val="-1"/>
          <w:sz w:val="21"/>
        </w:rPr>
        <w:t> </w:t>
      </w:r>
      <w:r>
        <w:rPr>
          <w:sz w:val="21"/>
        </w:rPr>
        <w:t>CONTRATADO</w:t>
      </w:r>
      <w:r>
        <w:rPr>
          <w:spacing w:val="-1"/>
          <w:sz w:val="21"/>
        </w:rPr>
        <w:t> </w:t>
      </w:r>
      <w:r>
        <w:rPr>
          <w:sz w:val="21"/>
        </w:rPr>
        <w:t>é</w:t>
      </w:r>
      <w:r>
        <w:rPr>
          <w:spacing w:val="-1"/>
          <w:sz w:val="21"/>
        </w:rPr>
        <w:t> </w:t>
      </w:r>
      <w:r>
        <w:rPr>
          <w:sz w:val="21"/>
        </w:rPr>
        <w:t>obrigado</w:t>
      </w:r>
      <w:r>
        <w:rPr>
          <w:spacing w:val="-1"/>
          <w:sz w:val="21"/>
        </w:rPr>
        <w:t> </w:t>
      </w:r>
      <w:r>
        <w:rPr>
          <w:sz w:val="21"/>
        </w:rPr>
        <w:t>a</w:t>
      </w:r>
      <w:r>
        <w:rPr>
          <w:spacing w:val="-1"/>
          <w:sz w:val="21"/>
        </w:rPr>
        <w:t> </w:t>
      </w:r>
      <w:r>
        <w:rPr>
          <w:sz w:val="21"/>
        </w:rPr>
        <w:t>aceitar,</w:t>
      </w:r>
      <w:r>
        <w:rPr>
          <w:spacing w:val="-1"/>
          <w:sz w:val="21"/>
        </w:rPr>
        <w:t> </w:t>
      </w:r>
      <w:r>
        <w:rPr>
          <w:sz w:val="21"/>
        </w:rPr>
        <w:t>nas</w:t>
      </w:r>
      <w:r>
        <w:rPr>
          <w:spacing w:val="-1"/>
          <w:sz w:val="21"/>
        </w:rPr>
        <w:t> </w:t>
      </w:r>
      <w:r>
        <w:rPr>
          <w:sz w:val="21"/>
        </w:rPr>
        <w:t>mesmas</w:t>
      </w:r>
      <w:r>
        <w:rPr>
          <w:spacing w:val="-1"/>
          <w:sz w:val="21"/>
        </w:rPr>
        <w:t> </w:t>
      </w:r>
      <w:r>
        <w:rPr>
          <w:sz w:val="21"/>
        </w:rPr>
        <w:t>condições</w:t>
      </w:r>
      <w:r>
        <w:rPr>
          <w:spacing w:val="-1"/>
          <w:sz w:val="21"/>
        </w:rPr>
        <w:t> </w:t>
      </w:r>
      <w:r>
        <w:rPr>
          <w:sz w:val="21"/>
        </w:rPr>
        <w:t>contratuais,</w:t>
      </w:r>
      <w:r>
        <w:rPr>
          <w:spacing w:val="-1"/>
          <w:sz w:val="21"/>
        </w:rPr>
        <w:t> </w:t>
      </w:r>
      <w:r>
        <w:rPr>
          <w:sz w:val="21"/>
        </w:rPr>
        <w:t>os</w:t>
      </w:r>
      <w:r>
        <w:rPr>
          <w:spacing w:val="-1"/>
          <w:sz w:val="21"/>
        </w:rPr>
        <w:t> </w:t>
      </w:r>
      <w:r>
        <w:rPr>
          <w:sz w:val="21"/>
        </w:rPr>
        <w:t>acréscimos</w:t>
      </w:r>
      <w:r>
        <w:rPr>
          <w:spacing w:val="-1"/>
          <w:sz w:val="21"/>
        </w:rPr>
        <w:t> </w:t>
      </w:r>
      <w:r>
        <w:rPr>
          <w:sz w:val="21"/>
        </w:rPr>
        <w:t>ou</w:t>
      </w:r>
      <w:r>
        <w:rPr>
          <w:spacing w:val="-1"/>
          <w:sz w:val="21"/>
        </w:rPr>
        <w:t> </w:t>
      </w:r>
      <w:r>
        <w:rPr>
          <w:sz w:val="21"/>
        </w:rPr>
        <w:t>supressões</w:t>
      </w:r>
      <w:r>
        <w:rPr>
          <w:spacing w:val="-1"/>
          <w:sz w:val="21"/>
        </w:rPr>
        <w:t> </w:t>
      </w:r>
      <w:r>
        <w:rPr>
          <w:sz w:val="21"/>
        </w:rPr>
        <w:t>que</w:t>
      </w:r>
      <w:r>
        <w:rPr>
          <w:spacing w:val="-1"/>
          <w:sz w:val="21"/>
        </w:rPr>
        <w:t> </w:t>
      </w:r>
      <w:r>
        <w:rPr>
          <w:sz w:val="21"/>
        </w:rPr>
        <w:t>se</w:t>
      </w:r>
      <w:r>
        <w:rPr>
          <w:spacing w:val="-1"/>
          <w:sz w:val="21"/>
        </w:rPr>
        <w:t> </w:t>
      </w:r>
      <w:r>
        <w:rPr>
          <w:sz w:val="21"/>
        </w:rPr>
        <w:t>fizerem</w:t>
      </w:r>
      <w:r>
        <w:rPr>
          <w:spacing w:val="-1"/>
          <w:sz w:val="21"/>
        </w:rPr>
        <w:t> </w:t>
      </w:r>
      <w:r>
        <w:rPr>
          <w:sz w:val="21"/>
        </w:rPr>
        <w:t>necessários,</w:t>
      </w:r>
      <w:r>
        <w:rPr>
          <w:spacing w:val="-1"/>
          <w:sz w:val="21"/>
        </w:rPr>
        <w:t> </w:t>
      </w:r>
      <w:r>
        <w:rPr>
          <w:sz w:val="21"/>
        </w:rPr>
        <w:t>até</w:t>
      </w:r>
      <w:r>
        <w:rPr>
          <w:spacing w:val="-1"/>
          <w:sz w:val="21"/>
        </w:rPr>
        <w:t> </w:t>
      </w:r>
      <w:r>
        <w:rPr>
          <w:sz w:val="21"/>
        </w:rPr>
        <w:t>o</w:t>
      </w:r>
      <w:r>
        <w:rPr>
          <w:spacing w:val="-1"/>
          <w:sz w:val="21"/>
        </w:rPr>
        <w:t> </w:t>
      </w:r>
      <w:r>
        <w:rPr>
          <w:sz w:val="21"/>
        </w:rPr>
        <w:t>limite</w:t>
      </w:r>
      <w:r>
        <w:rPr>
          <w:spacing w:val="-1"/>
          <w:sz w:val="21"/>
        </w:rPr>
        <w:t> </w:t>
      </w:r>
      <w:r>
        <w:rPr>
          <w:sz w:val="21"/>
        </w:rPr>
        <w:t>de</w:t>
      </w:r>
      <w:r>
        <w:rPr>
          <w:spacing w:val="-1"/>
          <w:sz w:val="21"/>
        </w:rPr>
        <w:t> </w:t>
      </w:r>
      <w:r>
        <w:rPr>
          <w:sz w:val="21"/>
        </w:rPr>
        <w:t>25%</w:t>
      </w:r>
      <w:r>
        <w:rPr>
          <w:spacing w:val="-1"/>
          <w:sz w:val="21"/>
        </w:rPr>
        <w:t> </w:t>
      </w:r>
      <w:r>
        <w:rPr>
          <w:sz w:val="21"/>
        </w:rPr>
        <w:t>(vinte</w:t>
      </w:r>
      <w:r>
        <w:rPr>
          <w:spacing w:val="-1"/>
          <w:sz w:val="21"/>
        </w:rPr>
        <w:t> </w:t>
      </w:r>
      <w:r>
        <w:rPr>
          <w:sz w:val="21"/>
        </w:rPr>
        <w:t>e</w:t>
      </w:r>
      <w:r>
        <w:rPr>
          <w:spacing w:val="-1"/>
          <w:sz w:val="21"/>
        </w:rPr>
        <w:t> </w:t>
      </w:r>
      <w:r>
        <w:rPr>
          <w:sz w:val="21"/>
        </w:rPr>
        <w:t>cinco por cento) do valor inicial atualizado do Contrato, na forma do art. 125 da Lei nº 14.133/2021.</w:t>
      </w:r>
    </w:p>
    <w:p>
      <w:pPr>
        <w:pStyle w:val="ListParagraph"/>
        <w:numPr>
          <w:ilvl w:val="1"/>
          <w:numId w:val="59"/>
        </w:numPr>
        <w:tabs>
          <w:tab w:pos="721" w:val="left" w:leader="none"/>
        </w:tabs>
        <w:spacing w:line="240" w:lineRule="auto" w:before="223" w:after="0"/>
        <w:ind w:left="721" w:right="0" w:hanging="407"/>
        <w:jc w:val="left"/>
        <w:rPr>
          <w:sz w:val="21"/>
        </w:rPr>
      </w:pPr>
      <w:r>
        <w:rPr>
          <w:sz w:val="21"/>
        </w:rPr>
        <w:t>As</w:t>
      </w:r>
      <w:r>
        <w:rPr>
          <w:spacing w:val="-13"/>
          <w:sz w:val="21"/>
        </w:rPr>
        <w:t> </w:t>
      </w:r>
      <w:r>
        <w:rPr>
          <w:sz w:val="21"/>
        </w:rPr>
        <w:t>alterações</w:t>
      </w:r>
      <w:r>
        <w:rPr>
          <w:spacing w:val="-7"/>
          <w:sz w:val="21"/>
        </w:rPr>
        <w:t> </w:t>
      </w:r>
      <w:r>
        <w:rPr>
          <w:sz w:val="21"/>
        </w:rPr>
        <w:t>contratuais</w:t>
      </w:r>
      <w:r>
        <w:rPr>
          <w:spacing w:val="-8"/>
          <w:sz w:val="21"/>
        </w:rPr>
        <w:t> </w:t>
      </w:r>
      <w:r>
        <w:rPr>
          <w:sz w:val="21"/>
        </w:rPr>
        <w:t>deverão</w:t>
      </w:r>
      <w:r>
        <w:rPr>
          <w:spacing w:val="-8"/>
          <w:sz w:val="21"/>
        </w:rPr>
        <w:t> </w:t>
      </w:r>
      <w:r>
        <w:rPr>
          <w:sz w:val="21"/>
        </w:rPr>
        <w:t>ser</w:t>
      </w:r>
      <w:r>
        <w:rPr>
          <w:spacing w:val="-8"/>
          <w:sz w:val="21"/>
        </w:rPr>
        <w:t> </w:t>
      </w:r>
      <w:r>
        <w:rPr>
          <w:sz w:val="21"/>
        </w:rPr>
        <w:t>promovidas</w:t>
      </w:r>
      <w:r>
        <w:rPr>
          <w:spacing w:val="-8"/>
          <w:sz w:val="21"/>
        </w:rPr>
        <w:t> </w:t>
      </w:r>
      <w:r>
        <w:rPr>
          <w:sz w:val="21"/>
        </w:rPr>
        <w:t>mediante</w:t>
      </w:r>
      <w:r>
        <w:rPr>
          <w:spacing w:val="-7"/>
          <w:sz w:val="21"/>
        </w:rPr>
        <w:t> </w:t>
      </w:r>
      <w:r>
        <w:rPr>
          <w:sz w:val="21"/>
        </w:rPr>
        <w:t>celebração</w:t>
      </w:r>
      <w:r>
        <w:rPr>
          <w:spacing w:val="-8"/>
          <w:sz w:val="21"/>
        </w:rPr>
        <w:t> </w:t>
      </w:r>
      <w:r>
        <w:rPr>
          <w:sz w:val="21"/>
        </w:rPr>
        <w:t>de</w:t>
      </w:r>
      <w:r>
        <w:rPr>
          <w:spacing w:val="-11"/>
          <w:sz w:val="21"/>
        </w:rPr>
        <w:t> </w:t>
      </w:r>
      <w:r>
        <w:rPr>
          <w:sz w:val="21"/>
        </w:rPr>
        <w:t>Termo</w:t>
      </w:r>
      <w:r>
        <w:rPr>
          <w:spacing w:val="-13"/>
          <w:sz w:val="21"/>
        </w:rPr>
        <w:t> </w:t>
      </w:r>
      <w:r>
        <w:rPr>
          <w:sz w:val="21"/>
        </w:rPr>
        <w:t>Aditivo,</w:t>
      </w:r>
      <w:r>
        <w:rPr>
          <w:spacing w:val="-8"/>
          <w:sz w:val="21"/>
        </w:rPr>
        <w:t> </w:t>
      </w:r>
      <w:r>
        <w:rPr>
          <w:sz w:val="21"/>
        </w:rPr>
        <w:t>submetido</w:t>
      </w:r>
      <w:r>
        <w:rPr>
          <w:spacing w:val="-7"/>
          <w:sz w:val="21"/>
        </w:rPr>
        <w:t> </w:t>
      </w:r>
      <w:r>
        <w:rPr>
          <w:sz w:val="21"/>
        </w:rPr>
        <w:t>à</w:t>
      </w:r>
      <w:r>
        <w:rPr>
          <w:spacing w:val="-8"/>
          <w:sz w:val="21"/>
        </w:rPr>
        <w:t> </w:t>
      </w:r>
      <w:r>
        <w:rPr>
          <w:sz w:val="21"/>
        </w:rPr>
        <w:t>prévia</w:t>
      </w:r>
      <w:r>
        <w:rPr>
          <w:spacing w:val="-8"/>
          <w:sz w:val="21"/>
        </w:rPr>
        <w:t> </w:t>
      </w:r>
      <w:r>
        <w:rPr>
          <w:sz w:val="21"/>
        </w:rPr>
        <w:t>aprovação</w:t>
      </w:r>
      <w:r>
        <w:rPr>
          <w:spacing w:val="-8"/>
          <w:sz w:val="21"/>
        </w:rPr>
        <w:t> </w:t>
      </w:r>
      <w:r>
        <w:rPr>
          <w:sz w:val="21"/>
        </w:rPr>
        <w:t>da</w:t>
      </w:r>
      <w:r>
        <w:rPr>
          <w:spacing w:val="-8"/>
          <w:sz w:val="21"/>
        </w:rPr>
        <w:t> </w:t>
      </w:r>
      <w:r>
        <w:rPr>
          <w:sz w:val="21"/>
        </w:rPr>
        <w:t>assessoria</w:t>
      </w:r>
      <w:r>
        <w:rPr>
          <w:spacing w:val="-7"/>
          <w:sz w:val="21"/>
        </w:rPr>
        <w:t> </w:t>
      </w:r>
      <w:r>
        <w:rPr>
          <w:sz w:val="21"/>
        </w:rPr>
        <w:t>jurídica</w:t>
      </w:r>
      <w:r>
        <w:rPr>
          <w:spacing w:val="-8"/>
          <w:sz w:val="21"/>
        </w:rPr>
        <w:t> </w:t>
      </w:r>
      <w:r>
        <w:rPr>
          <w:sz w:val="21"/>
        </w:rPr>
        <w:t>do</w:t>
      </w:r>
      <w:r>
        <w:rPr>
          <w:spacing w:val="-8"/>
          <w:sz w:val="21"/>
        </w:rPr>
        <w:t> </w:t>
      </w:r>
      <w:r>
        <w:rPr>
          <w:spacing w:val="-2"/>
          <w:sz w:val="21"/>
        </w:rPr>
        <w:t>CONTRATANTE.</w:t>
      </w:r>
    </w:p>
    <w:p>
      <w:pPr>
        <w:pStyle w:val="ListParagraph"/>
        <w:numPr>
          <w:ilvl w:val="1"/>
          <w:numId w:val="59"/>
        </w:numPr>
        <w:tabs>
          <w:tab w:pos="732" w:val="left" w:leader="none"/>
        </w:tabs>
        <w:spacing w:line="247" w:lineRule="auto" w:before="177" w:after="0"/>
        <w:ind w:left="314" w:right="317" w:firstLine="0"/>
        <w:jc w:val="both"/>
        <w:rPr>
          <w:sz w:val="21"/>
        </w:rPr>
      </w:pPr>
      <w:r>
        <w:rPr>
          <w:sz w:val="21"/>
        </w:rPr>
        <w:t>Registros</w:t>
      </w:r>
      <w:r>
        <w:rPr>
          <w:spacing w:val="-4"/>
          <w:sz w:val="21"/>
        </w:rPr>
        <w:t> </w:t>
      </w:r>
      <w:r>
        <w:rPr>
          <w:sz w:val="21"/>
        </w:rPr>
        <w:t>que</w:t>
      </w:r>
      <w:r>
        <w:rPr>
          <w:spacing w:val="-4"/>
          <w:sz w:val="21"/>
        </w:rPr>
        <w:t> </w:t>
      </w:r>
      <w:r>
        <w:rPr>
          <w:sz w:val="21"/>
        </w:rPr>
        <w:t>não</w:t>
      </w:r>
      <w:r>
        <w:rPr>
          <w:spacing w:val="-4"/>
          <w:sz w:val="21"/>
        </w:rPr>
        <w:t> </w:t>
      </w:r>
      <w:r>
        <w:rPr>
          <w:sz w:val="21"/>
        </w:rPr>
        <w:t>caracterizam</w:t>
      </w:r>
      <w:r>
        <w:rPr>
          <w:spacing w:val="-4"/>
          <w:sz w:val="21"/>
        </w:rPr>
        <w:t> </w:t>
      </w:r>
      <w:r>
        <w:rPr>
          <w:sz w:val="21"/>
        </w:rPr>
        <w:t>alteração</w:t>
      </w:r>
      <w:r>
        <w:rPr>
          <w:spacing w:val="-4"/>
          <w:sz w:val="21"/>
        </w:rPr>
        <w:t> </w:t>
      </w:r>
      <w:r>
        <w:rPr>
          <w:sz w:val="21"/>
        </w:rPr>
        <w:t>do</w:t>
      </w:r>
      <w:r>
        <w:rPr>
          <w:spacing w:val="-4"/>
          <w:sz w:val="21"/>
        </w:rPr>
        <w:t> </w:t>
      </w:r>
      <w:r>
        <w:rPr>
          <w:sz w:val="21"/>
        </w:rPr>
        <w:t>Contrato</w:t>
      </w:r>
      <w:r>
        <w:rPr>
          <w:spacing w:val="-4"/>
          <w:sz w:val="21"/>
        </w:rPr>
        <w:t> </w:t>
      </w:r>
      <w:r>
        <w:rPr>
          <w:sz w:val="21"/>
        </w:rPr>
        <w:t>podem</w:t>
      </w:r>
      <w:r>
        <w:rPr>
          <w:spacing w:val="-4"/>
          <w:sz w:val="21"/>
        </w:rPr>
        <w:t> </w:t>
      </w:r>
      <w:r>
        <w:rPr>
          <w:sz w:val="21"/>
        </w:rPr>
        <w:t>ser</w:t>
      </w:r>
      <w:r>
        <w:rPr>
          <w:spacing w:val="-4"/>
          <w:sz w:val="21"/>
        </w:rPr>
        <w:t> </w:t>
      </w:r>
      <w:r>
        <w:rPr>
          <w:sz w:val="21"/>
        </w:rPr>
        <w:t>realizados</w:t>
      </w:r>
      <w:r>
        <w:rPr>
          <w:spacing w:val="-4"/>
          <w:sz w:val="21"/>
        </w:rPr>
        <w:t> </w:t>
      </w:r>
      <w:r>
        <w:rPr>
          <w:sz w:val="21"/>
        </w:rPr>
        <w:t>por</w:t>
      </w:r>
      <w:r>
        <w:rPr>
          <w:spacing w:val="-4"/>
          <w:sz w:val="21"/>
        </w:rPr>
        <w:t> </w:t>
      </w:r>
      <w:r>
        <w:rPr>
          <w:sz w:val="21"/>
        </w:rPr>
        <w:t>simples</w:t>
      </w:r>
      <w:r>
        <w:rPr>
          <w:spacing w:val="-4"/>
          <w:sz w:val="21"/>
        </w:rPr>
        <w:t> </w:t>
      </w:r>
      <w:r>
        <w:rPr>
          <w:sz w:val="21"/>
        </w:rPr>
        <w:t>apostila,</w:t>
      </w:r>
      <w:r>
        <w:rPr>
          <w:spacing w:val="-4"/>
          <w:sz w:val="21"/>
        </w:rPr>
        <w:t> </w:t>
      </w:r>
      <w:r>
        <w:rPr>
          <w:sz w:val="21"/>
        </w:rPr>
        <w:t>dispensada</w:t>
      </w:r>
      <w:r>
        <w:rPr>
          <w:spacing w:val="-4"/>
          <w:sz w:val="21"/>
        </w:rPr>
        <w:t> </w:t>
      </w:r>
      <w:r>
        <w:rPr>
          <w:sz w:val="21"/>
        </w:rPr>
        <w:t>a</w:t>
      </w:r>
      <w:r>
        <w:rPr>
          <w:spacing w:val="-4"/>
          <w:sz w:val="21"/>
        </w:rPr>
        <w:t> </w:t>
      </w:r>
      <w:r>
        <w:rPr>
          <w:sz w:val="21"/>
        </w:rPr>
        <w:t>celebração</w:t>
      </w:r>
      <w:r>
        <w:rPr>
          <w:spacing w:val="-4"/>
          <w:sz w:val="21"/>
        </w:rPr>
        <w:t> </w:t>
      </w:r>
      <w:r>
        <w:rPr>
          <w:sz w:val="21"/>
        </w:rPr>
        <w:t>de</w:t>
      </w:r>
      <w:r>
        <w:rPr>
          <w:spacing w:val="-7"/>
          <w:sz w:val="21"/>
        </w:rPr>
        <w:t> </w:t>
      </w:r>
      <w:r>
        <w:rPr>
          <w:sz w:val="21"/>
        </w:rPr>
        <w:t>Termo</w:t>
      </w:r>
      <w:r>
        <w:rPr>
          <w:spacing w:val="-14"/>
          <w:sz w:val="21"/>
        </w:rPr>
        <w:t> </w:t>
      </w:r>
      <w:r>
        <w:rPr>
          <w:sz w:val="21"/>
        </w:rPr>
        <w:t>Aditivo,</w:t>
      </w:r>
      <w:r>
        <w:rPr>
          <w:spacing w:val="-3"/>
          <w:sz w:val="21"/>
        </w:rPr>
        <w:t> </w:t>
      </w:r>
      <w:r>
        <w:rPr>
          <w:sz w:val="21"/>
        </w:rPr>
        <w:t>na</w:t>
      </w:r>
      <w:r>
        <w:rPr>
          <w:spacing w:val="-4"/>
          <w:sz w:val="21"/>
        </w:rPr>
        <w:t> </w:t>
      </w:r>
      <w:r>
        <w:rPr>
          <w:sz w:val="21"/>
        </w:rPr>
        <w:t>forma</w:t>
      </w:r>
      <w:r>
        <w:rPr>
          <w:spacing w:val="-4"/>
          <w:sz w:val="21"/>
        </w:rPr>
        <w:t> </w:t>
      </w:r>
      <w:r>
        <w:rPr>
          <w:sz w:val="21"/>
        </w:rPr>
        <w:t>do</w:t>
      </w:r>
      <w:r>
        <w:rPr>
          <w:spacing w:val="-4"/>
          <w:sz w:val="21"/>
        </w:rPr>
        <w:t> </w:t>
      </w:r>
      <w:hyperlink r:id="rId47">
        <w:r>
          <w:rPr>
            <w:color w:val="0000ED"/>
            <w:sz w:val="21"/>
            <w:u w:val="single" w:color="0000ED"/>
          </w:rPr>
          <w:t>art.</w:t>
        </w:r>
        <w:r>
          <w:rPr>
            <w:color w:val="0000ED"/>
            <w:spacing w:val="-4"/>
            <w:sz w:val="21"/>
            <w:u w:val="single" w:color="0000ED"/>
          </w:rPr>
          <w:t> </w:t>
        </w:r>
        <w:r>
          <w:rPr>
            <w:color w:val="0000ED"/>
            <w:sz w:val="21"/>
            <w:u w:val="single" w:color="0000ED"/>
          </w:rPr>
          <w:t>136</w:t>
        </w:r>
        <w:r>
          <w:rPr>
            <w:color w:val="0000ED"/>
            <w:spacing w:val="-4"/>
            <w:sz w:val="21"/>
            <w:u w:val="single" w:color="0000ED"/>
          </w:rPr>
          <w:t> </w:t>
        </w:r>
        <w:r>
          <w:rPr>
            <w:color w:val="0000ED"/>
            <w:sz w:val="21"/>
            <w:u w:val="single" w:color="0000ED"/>
          </w:rPr>
          <w:t>da</w:t>
        </w:r>
        <w:r>
          <w:rPr>
            <w:color w:val="0000ED"/>
            <w:spacing w:val="-4"/>
            <w:sz w:val="21"/>
            <w:u w:val="single" w:color="0000ED"/>
          </w:rPr>
          <w:t> </w:t>
        </w:r>
        <w:r>
          <w:rPr>
            <w:color w:val="0000ED"/>
            <w:sz w:val="21"/>
            <w:u w:val="single" w:color="0000ED"/>
          </w:rPr>
          <w:t>Lei</w:t>
        </w:r>
      </w:hyperlink>
      <w:r>
        <w:rPr>
          <w:color w:val="0000ED"/>
          <w:sz w:val="21"/>
        </w:rPr>
        <w:t> </w:t>
      </w:r>
      <w:hyperlink r:id="rId47">
        <w:r>
          <w:rPr>
            <w:color w:val="0000ED"/>
            <w:sz w:val="21"/>
            <w:u w:val="single" w:color="0000ED"/>
          </w:rPr>
          <w:t>nº 14.133/2021</w:t>
        </w:r>
      </w:hyperlink>
      <w:r>
        <w:rPr>
          <w:sz w:val="21"/>
        </w:rPr>
        <w:t>.</w:t>
      </w:r>
    </w:p>
    <w:p>
      <w:pPr>
        <w:pStyle w:val="BodyText"/>
        <w:ind w:left="0"/>
      </w:pPr>
    </w:p>
    <w:p>
      <w:pPr>
        <w:pStyle w:val="BodyText"/>
        <w:ind w:left="0"/>
      </w:pPr>
    </w:p>
    <w:p>
      <w:pPr>
        <w:pStyle w:val="BodyText"/>
        <w:spacing w:before="101"/>
        <w:ind w:left="0"/>
      </w:pPr>
    </w:p>
    <w:p>
      <w:pPr>
        <w:pStyle w:val="Heading2"/>
        <w:spacing w:before="1"/>
      </w:pPr>
      <w:r>
        <w:rPr>
          <w:spacing w:val="-4"/>
        </w:rPr>
        <w:t>CLÁUSULA</w:t>
      </w:r>
      <w:r>
        <w:rPr>
          <w:spacing w:val="-7"/>
        </w:rPr>
        <w:t> </w:t>
      </w:r>
      <w:r>
        <w:rPr>
          <w:spacing w:val="-4"/>
        </w:rPr>
        <w:t>DÉCIMA</w:t>
      </w:r>
      <w:r>
        <w:rPr>
          <w:spacing w:val="-6"/>
        </w:rPr>
        <w:t> </w:t>
      </w:r>
      <w:r>
        <w:rPr>
          <w:spacing w:val="-4"/>
        </w:rPr>
        <w:t>QUARTA</w:t>
      </w:r>
      <w:r>
        <w:rPr>
          <w:spacing w:val="-7"/>
        </w:rPr>
        <w:t> </w:t>
      </w:r>
      <w:r>
        <w:rPr>
          <w:spacing w:val="-4"/>
        </w:rPr>
        <w:t>–</w:t>
      </w:r>
      <w:r>
        <w:rPr>
          <w:spacing w:val="6"/>
        </w:rPr>
        <w:t> </w:t>
      </w:r>
      <w:r>
        <w:rPr>
          <w:spacing w:val="-4"/>
        </w:rPr>
        <w:t>DOTAÇÃO</w:t>
      </w:r>
      <w:r>
        <w:rPr>
          <w:spacing w:val="6"/>
        </w:rPr>
        <w:t> </w:t>
      </w:r>
      <w:r>
        <w:rPr>
          <w:spacing w:val="-4"/>
        </w:rPr>
        <w:t>ORÇAMENTÁRIA</w:t>
      </w:r>
    </w:p>
    <w:p>
      <w:pPr>
        <w:pStyle w:val="BodyText"/>
        <w:spacing w:before="211"/>
        <w:ind w:left="0"/>
        <w:rPr>
          <w:b/>
        </w:rPr>
      </w:pPr>
    </w:p>
    <w:p>
      <w:pPr>
        <w:pStyle w:val="ListParagraph"/>
        <w:numPr>
          <w:ilvl w:val="1"/>
          <w:numId w:val="60"/>
        </w:numPr>
        <w:tabs>
          <w:tab w:pos="721" w:val="left" w:leader="none"/>
        </w:tabs>
        <w:spacing w:line="239" w:lineRule="exact" w:before="0" w:after="0"/>
        <w:ind w:left="721" w:right="0" w:hanging="407"/>
        <w:jc w:val="both"/>
        <w:rPr>
          <w:sz w:val="21"/>
        </w:rPr>
      </w:pPr>
      <w:r>
        <w:rPr>
          <w:sz w:val="21"/>
        </w:rPr>
        <w:t>As</w:t>
      </w:r>
      <w:r>
        <w:rPr>
          <w:spacing w:val="-5"/>
          <w:sz w:val="21"/>
        </w:rPr>
        <w:t> </w:t>
      </w:r>
      <w:r>
        <w:rPr>
          <w:sz w:val="21"/>
        </w:rPr>
        <w:t>despesas</w:t>
      </w:r>
      <w:r>
        <w:rPr>
          <w:spacing w:val="-5"/>
          <w:sz w:val="21"/>
        </w:rPr>
        <w:t> </w:t>
      </w:r>
      <w:r>
        <w:rPr>
          <w:sz w:val="21"/>
        </w:rPr>
        <w:t>com</w:t>
      </w:r>
      <w:r>
        <w:rPr>
          <w:spacing w:val="-4"/>
          <w:sz w:val="21"/>
        </w:rPr>
        <w:t> </w:t>
      </w:r>
      <w:r>
        <w:rPr>
          <w:sz w:val="21"/>
        </w:rPr>
        <w:t>a</w:t>
      </w:r>
      <w:r>
        <w:rPr>
          <w:spacing w:val="-5"/>
          <w:sz w:val="21"/>
        </w:rPr>
        <w:t> </w:t>
      </w:r>
      <w:r>
        <w:rPr>
          <w:sz w:val="21"/>
        </w:rPr>
        <w:t>execução</w:t>
      </w:r>
      <w:r>
        <w:rPr>
          <w:spacing w:val="-5"/>
          <w:sz w:val="21"/>
        </w:rPr>
        <w:t> </w:t>
      </w:r>
      <w:r>
        <w:rPr>
          <w:sz w:val="21"/>
        </w:rPr>
        <w:t>do</w:t>
      </w:r>
      <w:r>
        <w:rPr>
          <w:spacing w:val="-4"/>
          <w:sz w:val="21"/>
        </w:rPr>
        <w:t> </w:t>
      </w:r>
      <w:r>
        <w:rPr>
          <w:sz w:val="21"/>
        </w:rPr>
        <w:t>presente</w:t>
      </w:r>
      <w:r>
        <w:rPr>
          <w:spacing w:val="-5"/>
          <w:sz w:val="21"/>
        </w:rPr>
        <w:t> </w:t>
      </w:r>
      <w:r>
        <w:rPr>
          <w:sz w:val="21"/>
        </w:rPr>
        <w:t>Contrato</w:t>
      </w:r>
      <w:r>
        <w:rPr>
          <w:spacing w:val="-4"/>
          <w:sz w:val="21"/>
        </w:rPr>
        <w:t> </w:t>
      </w:r>
      <w:r>
        <w:rPr>
          <w:sz w:val="21"/>
        </w:rPr>
        <w:t>contratação</w:t>
      </w:r>
      <w:r>
        <w:rPr>
          <w:spacing w:val="-5"/>
          <w:sz w:val="21"/>
        </w:rPr>
        <w:t> </w:t>
      </w:r>
      <w:r>
        <w:rPr>
          <w:sz w:val="21"/>
        </w:rPr>
        <w:t>correrão</w:t>
      </w:r>
      <w:r>
        <w:rPr>
          <w:spacing w:val="-5"/>
          <w:sz w:val="21"/>
        </w:rPr>
        <w:t> </w:t>
      </w:r>
      <w:r>
        <w:rPr>
          <w:sz w:val="21"/>
        </w:rPr>
        <w:t>à</w:t>
      </w:r>
      <w:r>
        <w:rPr>
          <w:spacing w:val="-4"/>
          <w:sz w:val="21"/>
        </w:rPr>
        <w:t> </w:t>
      </w:r>
      <w:r>
        <w:rPr>
          <w:sz w:val="21"/>
        </w:rPr>
        <w:t>conta</w:t>
      </w:r>
      <w:r>
        <w:rPr>
          <w:spacing w:val="-5"/>
          <w:sz w:val="21"/>
        </w:rPr>
        <w:t> </w:t>
      </w:r>
      <w:r>
        <w:rPr>
          <w:sz w:val="21"/>
        </w:rPr>
        <w:t>das</w:t>
      </w:r>
      <w:r>
        <w:rPr>
          <w:spacing w:val="-5"/>
          <w:sz w:val="21"/>
        </w:rPr>
        <w:t> </w:t>
      </w:r>
      <w:r>
        <w:rPr>
          <w:sz w:val="21"/>
        </w:rPr>
        <w:t>seguintes</w:t>
      </w:r>
      <w:r>
        <w:rPr>
          <w:spacing w:val="-4"/>
          <w:sz w:val="21"/>
        </w:rPr>
        <w:t> </w:t>
      </w:r>
      <w:r>
        <w:rPr>
          <w:sz w:val="21"/>
        </w:rPr>
        <w:t>dotações</w:t>
      </w:r>
      <w:r>
        <w:rPr>
          <w:spacing w:val="-5"/>
          <w:sz w:val="21"/>
        </w:rPr>
        <w:t> </w:t>
      </w:r>
      <w:r>
        <w:rPr>
          <w:sz w:val="21"/>
        </w:rPr>
        <w:t>orçamentárias,</w:t>
      </w:r>
      <w:r>
        <w:rPr>
          <w:spacing w:val="-4"/>
          <w:sz w:val="21"/>
        </w:rPr>
        <w:t> </w:t>
      </w:r>
      <w:r>
        <w:rPr>
          <w:sz w:val="21"/>
        </w:rPr>
        <w:t>para</w:t>
      </w:r>
      <w:r>
        <w:rPr>
          <w:spacing w:val="-5"/>
          <w:sz w:val="21"/>
        </w:rPr>
        <w:t> </w:t>
      </w:r>
      <w:r>
        <w:rPr>
          <w:sz w:val="21"/>
        </w:rPr>
        <w:t>o</w:t>
      </w:r>
      <w:r>
        <w:rPr>
          <w:spacing w:val="-5"/>
          <w:sz w:val="21"/>
        </w:rPr>
        <w:t> </w:t>
      </w:r>
      <w:r>
        <w:rPr>
          <w:sz w:val="21"/>
        </w:rPr>
        <w:t>corrente</w:t>
      </w:r>
      <w:r>
        <w:rPr>
          <w:spacing w:val="-4"/>
          <w:sz w:val="21"/>
        </w:rPr>
        <w:t> </w:t>
      </w:r>
      <w:r>
        <w:rPr>
          <w:sz w:val="21"/>
        </w:rPr>
        <w:t>exercício</w:t>
      </w:r>
      <w:r>
        <w:rPr>
          <w:spacing w:val="-5"/>
          <w:sz w:val="21"/>
        </w:rPr>
        <w:t> </w:t>
      </w:r>
      <w:r>
        <w:rPr>
          <w:sz w:val="21"/>
        </w:rPr>
        <w:t>de</w:t>
      </w:r>
      <w:r>
        <w:rPr>
          <w:spacing w:val="69"/>
          <w:sz w:val="21"/>
        </w:rPr>
        <w:t>    </w:t>
      </w:r>
      <w:r>
        <w:rPr>
          <w:sz w:val="21"/>
        </w:rPr>
        <w:t>,</w:t>
      </w:r>
      <w:r>
        <w:rPr>
          <w:spacing w:val="-5"/>
          <w:sz w:val="21"/>
        </w:rPr>
        <w:t> </w:t>
      </w:r>
      <w:r>
        <w:rPr>
          <w:spacing w:val="-2"/>
          <w:sz w:val="21"/>
        </w:rPr>
        <w:t>assim</w:t>
      </w:r>
    </w:p>
    <w:p>
      <w:pPr>
        <w:pStyle w:val="BodyText"/>
        <w:spacing w:line="239" w:lineRule="exact"/>
      </w:pPr>
      <w:r>
        <w:rPr/>
        <w:t>classificadas:</w:t>
      </w:r>
      <w:r>
        <w:rPr>
          <w:spacing w:val="-7"/>
        </w:rPr>
        <w:t> </w:t>
      </w:r>
      <w:r>
        <w:rPr/>
        <w:t>(SEI</w:t>
      </w:r>
      <w:r>
        <w:rPr>
          <w:spacing w:val="-7"/>
        </w:rPr>
        <w:t> </w:t>
      </w:r>
      <w:r>
        <w:rPr/>
        <w:t>nº</w:t>
      </w:r>
      <w:r>
        <w:rPr>
          <w:spacing w:val="-5"/>
        </w:rPr>
        <w:t> </w:t>
      </w:r>
      <w:r>
        <w:rPr>
          <w:spacing w:val="-2"/>
        </w:rPr>
        <w:t>133088522)</w:t>
      </w:r>
    </w:p>
    <w:p>
      <w:pPr>
        <w:tabs>
          <w:tab w:pos="3872" w:val="left" w:leader="dot"/>
        </w:tabs>
        <w:spacing w:before="178"/>
        <w:ind w:left="419" w:right="0" w:firstLine="0"/>
        <w:jc w:val="left"/>
        <w:rPr>
          <w:b/>
          <w:sz w:val="21"/>
        </w:rPr>
      </w:pPr>
      <w:r>
        <w:rPr>
          <w:spacing w:val="-4"/>
          <w:sz w:val="21"/>
        </w:rPr>
        <w:t>NATUREZA</w:t>
      </w:r>
      <w:r>
        <w:rPr>
          <w:spacing w:val="-12"/>
          <w:sz w:val="21"/>
        </w:rPr>
        <w:t> </w:t>
      </w:r>
      <w:r>
        <w:rPr>
          <w:spacing w:val="-4"/>
          <w:sz w:val="21"/>
        </w:rPr>
        <w:t>DA</w:t>
      </w:r>
      <w:r>
        <w:rPr>
          <w:spacing w:val="-11"/>
          <w:sz w:val="21"/>
        </w:rPr>
        <w:t> </w:t>
      </w:r>
      <w:r>
        <w:rPr>
          <w:spacing w:val="-4"/>
          <w:sz w:val="21"/>
        </w:rPr>
        <w:t>DESPESA:</w:t>
      </w:r>
      <w:r>
        <w:rPr>
          <w:sz w:val="21"/>
        </w:rPr>
        <w:tab/>
      </w:r>
      <w:r>
        <w:rPr>
          <w:b/>
          <w:sz w:val="21"/>
        </w:rPr>
        <w:t>339030</w:t>
      </w:r>
      <w:r>
        <w:rPr>
          <w:b/>
          <w:spacing w:val="-5"/>
          <w:sz w:val="21"/>
        </w:rPr>
        <w:t> </w:t>
      </w:r>
      <w:r>
        <w:rPr>
          <w:b/>
          <w:sz w:val="21"/>
        </w:rPr>
        <w:t>/</w:t>
      </w:r>
      <w:r>
        <w:rPr>
          <w:b/>
          <w:spacing w:val="-4"/>
          <w:sz w:val="21"/>
        </w:rPr>
        <w:t> </w:t>
      </w:r>
      <w:r>
        <w:rPr>
          <w:b/>
          <w:spacing w:val="-5"/>
          <w:sz w:val="21"/>
        </w:rPr>
        <w:t>05</w:t>
      </w:r>
    </w:p>
    <w:p>
      <w:pPr>
        <w:pStyle w:val="BodyText"/>
        <w:tabs>
          <w:tab w:pos="4233" w:val="right" w:leader="dot"/>
        </w:tabs>
        <w:spacing w:before="164"/>
        <w:ind w:left="419"/>
        <w:rPr>
          <w:b/>
        </w:rPr>
      </w:pPr>
      <w:r>
        <w:rPr/>
        <w:t>FONTE</w:t>
      </w:r>
      <w:r>
        <w:rPr>
          <w:spacing w:val="-6"/>
        </w:rPr>
        <w:t> </w:t>
      </w:r>
      <w:r>
        <w:rPr/>
        <w:t>DE</w:t>
      </w:r>
      <w:r>
        <w:rPr>
          <w:spacing w:val="-6"/>
        </w:rPr>
        <w:t> </w:t>
      </w:r>
      <w:r>
        <w:rPr>
          <w:spacing w:val="-2"/>
        </w:rPr>
        <w:t>RECURSO:</w:t>
      </w:r>
      <w:r>
        <w:rPr/>
        <w:tab/>
      </w:r>
      <w:r>
        <w:rPr>
          <w:b/>
          <w:spacing w:val="-5"/>
        </w:rPr>
        <w:t>225</w:t>
      </w:r>
    </w:p>
    <w:p>
      <w:pPr>
        <w:tabs>
          <w:tab w:pos="3909" w:val="left" w:leader="dot"/>
        </w:tabs>
        <w:spacing w:before="178"/>
        <w:ind w:left="419" w:right="0" w:firstLine="0"/>
        <w:jc w:val="left"/>
        <w:rPr>
          <w:b/>
          <w:sz w:val="21"/>
        </w:rPr>
      </w:pPr>
      <w:r>
        <w:rPr>
          <w:spacing w:val="-2"/>
          <w:sz w:val="21"/>
        </w:rPr>
        <w:t>PROGRAMA</w:t>
      </w:r>
      <w:r>
        <w:rPr>
          <w:spacing w:val="-10"/>
          <w:sz w:val="21"/>
        </w:rPr>
        <w:t> </w:t>
      </w:r>
      <w:r>
        <w:rPr>
          <w:spacing w:val="-2"/>
          <w:sz w:val="21"/>
        </w:rPr>
        <w:t>DE</w:t>
      </w:r>
      <w:r>
        <w:rPr>
          <w:spacing w:val="-1"/>
          <w:sz w:val="21"/>
        </w:rPr>
        <w:t> </w:t>
      </w:r>
      <w:r>
        <w:rPr>
          <w:spacing w:val="-2"/>
          <w:sz w:val="21"/>
        </w:rPr>
        <w:t>TRABALHO:</w:t>
      </w:r>
      <w:r>
        <w:rPr>
          <w:sz w:val="21"/>
        </w:rPr>
        <w:tab/>
      </w:r>
      <w:r>
        <w:rPr>
          <w:b/>
          <w:spacing w:val="-2"/>
          <w:sz w:val="21"/>
        </w:rPr>
        <w:t>10.302.0508.4866</w:t>
      </w:r>
    </w:p>
    <w:p>
      <w:pPr>
        <w:pStyle w:val="BodyText"/>
        <w:spacing w:before="178"/>
        <w:ind w:left="419"/>
      </w:pPr>
      <w:r>
        <w:rPr>
          <w:spacing w:val="-2"/>
        </w:rPr>
        <w:t>NOTA</w:t>
      </w:r>
      <w:r>
        <w:rPr>
          <w:spacing w:val="-12"/>
        </w:rPr>
        <w:t> </w:t>
      </w:r>
      <w:r>
        <w:rPr>
          <w:spacing w:val="-2"/>
        </w:rPr>
        <w:t>DE</w:t>
      </w:r>
      <w:r>
        <w:rPr>
          <w:spacing w:val="-7"/>
        </w:rPr>
        <w:t> </w:t>
      </w:r>
      <w:r>
        <w:rPr>
          <w:spacing w:val="-2"/>
        </w:rPr>
        <w:t>EMPENHO:</w:t>
      </w:r>
      <w:r>
        <w:rPr>
          <w:spacing w:val="-4"/>
        </w:rPr>
        <w:t> </w:t>
      </w:r>
      <w:r>
        <w:rPr>
          <w:spacing w:val="-2"/>
        </w:rPr>
        <w:t>..........................</w:t>
      </w:r>
    </w:p>
    <w:p>
      <w:pPr>
        <w:pStyle w:val="ListParagraph"/>
        <w:numPr>
          <w:ilvl w:val="1"/>
          <w:numId w:val="60"/>
        </w:numPr>
        <w:tabs>
          <w:tab w:pos="721" w:val="left" w:leader="none"/>
        </w:tabs>
        <w:spacing w:line="240" w:lineRule="auto" w:before="217" w:after="0"/>
        <w:ind w:left="721" w:right="0" w:hanging="407"/>
        <w:jc w:val="left"/>
        <w:rPr>
          <w:sz w:val="21"/>
        </w:rPr>
      </w:pPr>
      <w:r>
        <w:rPr>
          <w:sz w:val="21"/>
        </w:rPr>
        <w:t>As</w:t>
      </w:r>
      <w:r>
        <w:rPr>
          <w:spacing w:val="-7"/>
          <w:sz w:val="21"/>
        </w:rPr>
        <w:t> </w:t>
      </w:r>
      <w:r>
        <w:rPr>
          <w:sz w:val="21"/>
        </w:rPr>
        <w:t>despesas</w:t>
      </w:r>
      <w:r>
        <w:rPr>
          <w:spacing w:val="-7"/>
          <w:sz w:val="21"/>
        </w:rPr>
        <w:t> </w:t>
      </w:r>
      <w:r>
        <w:rPr>
          <w:sz w:val="21"/>
        </w:rPr>
        <w:t>relativas</w:t>
      </w:r>
      <w:r>
        <w:rPr>
          <w:spacing w:val="-7"/>
          <w:sz w:val="21"/>
        </w:rPr>
        <w:t> </w:t>
      </w:r>
      <w:r>
        <w:rPr>
          <w:sz w:val="21"/>
        </w:rPr>
        <w:t>aos</w:t>
      </w:r>
      <w:r>
        <w:rPr>
          <w:spacing w:val="-7"/>
          <w:sz w:val="21"/>
        </w:rPr>
        <w:t> </w:t>
      </w:r>
      <w:r>
        <w:rPr>
          <w:sz w:val="21"/>
        </w:rPr>
        <w:t>exercícios</w:t>
      </w:r>
      <w:r>
        <w:rPr>
          <w:spacing w:val="-7"/>
          <w:sz w:val="21"/>
        </w:rPr>
        <w:t> </w:t>
      </w:r>
      <w:r>
        <w:rPr>
          <w:sz w:val="21"/>
        </w:rPr>
        <w:t>subsequentes</w:t>
      </w:r>
      <w:r>
        <w:rPr>
          <w:spacing w:val="-7"/>
          <w:sz w:val="21"/>
        </w:rPr>
        <w:t> </w:t>
      </w:r>
      <w:r>
        <w:rPr>
          <w:sz w:val="21"/>
        </w:rPr>
        <w:t>correrão</w:t>
      </w:r>
      <w:r>
        <w:rPr>
          <w:spacing w:val="-7"/>
          <w:sz w:val="21"/>
        </w:rPr>
        <w:t> </w:t>
      </w:r>
      <w:r>
        <w:rPr>
          <w:sz w:val="21"/>
        </w:rPr>
        <w:t>por</w:t>
      </w:r>
      <w:r>
        <w:rPr>
          <w:spacing w:val="-7"/>
          <w:sz w:val="21"/>
        </w:rPr>
        <w:t> </w:t>
      </w:r>
      <w:r>
        <w:rPr>
          <w:sz w:val="21"/>
        </w:rPr>
        <w:t>conta</w:t>
      </w:r>
      <w:r>
        <w:rPr>
          <w:spacing w:val="-7"/>
          <w:sz w:val="21"/>
        </w:rPr>
        <w:t> </w:t>
      </w:r>
      <w:r>
        <w:rPr>
          <w:sz w:val="21"/>
        </w:rPr>
        <w:t>das</w:t>
      </w:r>
      <w:r>
        <w:rPr>
          <w:spacing w:val="-6"/>
          <w:sz w:val="21"/>
        </w:rPr>
        <w:t> </w:t>
      </w:r>
      <w:r>
        <w:rPr>
          <w:sz w:val="21"/>
        </w:rPr>
        <w:t>dotações</w:t>
      </w:r>
      <w:r>
        <w:rPr>
          <w:spacing w:val="-7"/>
          <w:sz w:val="21"/>
        </w:rPr>
        <w:t> </w:t>
      </w:r>
      <w:r>
        <w:rPr>
          <w:sz w:val="21"/>
        </w:rPr>
        <w:t>orçamentárias</w:t>
      </w:r>
      <w:r>
        <w:rPr>
          <w:spacing w:val="-7"/>
          <w:sz w:val="21"/>
        </w:rPr>
        <w:t> </w:t>
      </w:r>
      <w:r>
        <w:rPr>
          <w:sz w:val="21"/>
        </w:rPr>
        <w:t>respectivas,</w:t>
      </w:r>
      <w:r>
        <w:rPr>
          <w:spacing w:val="-7"/>
          <w:sz w:val="21"/>
        </w:rPr>
        <w:t> </w:t>
      </w:r>
      <w:r>
        <w:rPr>
          <w:sz w:val="21"/>
        </w:rPr>
        <w:t>devendo</w:t>
      </w:r>
      <w:r>
        <w:rPr>
          <w:spacing w:val="-7"/>
          <w:sz w:val="21"/>
        </w:rPr>
        <w:t> </w:t>
      </w:r>
      <w:r>
        <w:rPr>
          <w:sz w:val="21"/>
        </w:rPr>
        <w:t>ser</w:t>
      </w:r>
      <w:r>
        <w:rPr>
          <w:spacing w:val="-7"/>
          <w:sz w:val="21"/>
        </w:rPr>
        <w:t> </w:t>
      </w:r>
      <w:r>
        <w:rPr>
          <w:sz w:val="21"/>
        </w:rPr>
        <w:t>empenhadas</w:t>
      </w:r>
      <w:r>
        <w:rPr>
          <w:spacing w:val="-7"/>
          <w:sz w:val="21"/>
        </w:rPr>
        <w:t> </w:t>
      </w:r>
      <w:r>
        <w:rPr>
          <w:sz w:val="21"/>
        </w:rPr>
        <w:t>no</w:t>
      </w:r>
      <w:r>
        <w:rPr>
          <w:spacing w:val="-7"/>
          <w:sz w:val="21"/>
        </w:rPr>
        <w:t> </w:t>
      </w:r>
      <w:r>
        <w:rPr>
          <w:sz w:val="21"/>
        </w:rPr>
        <w:t>início</w:t>
      </w:r>
      <w:r>
        <w:rPr>
          <w:spacing w:val="-7"/>
          <w:sz w:val="21"/>
        </w:rPr>
        <w:t> </w:t>
      </w:r>
      <w:r>
        <w:rPr>
          <w:sz w:val="21"/>
        </w:rPr>
        <w:t>de</w:t>
      </w:r>
      <w:r>
        <w:rPr>
          <w:spacing w:val="-7"/>
          <w:sz w:val="21"/>
        </w:rPr>
        <w:t> </w:t>
      </w:r>
      <w:r>
        <w:rPr>
          <w:sz w:val="21"/>
        </w:rPr>
        <w:t>cada</w:t>
      </w:r>
      <w:r>
        <w:rPr>
          <w:spacing w:val="-6"/>
          <w:sz w:val="21"/>
        </w:rPr>
        <w:t> </w:t>
      </w:r>
      <w:r>
        <w:rPr>
          <w:spacing w:val="-2"/>
          <w:sz w:val="21"/>
        </w:rPr>
        <w:t>exercício.</w:t>
      </w:r>
    </w:p>
    <w:p>
      <w:pPr>
        <w:pStyle w:val="ListParagraph"/>
        <w:numPr>
          <w:ilvl w:val="1"/>
          <w:numId w:val="60"/>
        </w:numPr>
        <w:tabs>
          <w:tab w:pos="736" w:val="left" w:leader="none"/>
        </w:tabs>
        <w:spacing w:line="247" w:lineRule="auto" w:before="190" w:after="0"/>
        <w:ind w:left="314" w:right="301" w:firstLine="0"/>
        <w:jc w:val="both"/>
        <w:rPr>
          <w:sz w:val="21"/>
        </w:rPr>
      </w:pPr>
      <w:r>
        <w:rPr>
          <w:sz w:val="21"/>
        </w:rPr>
        <w:t>No início da contratação e de cada exercício deverá ser atestada a existência de créditos orçamentários vinculados à contratação e, no caso de fornecimento contínuo, </w:t>
      </w:r>
      <w:r>
        <w:rPr>
          <w:sz w:val="21"/>
        </w:rPr>
        <w:t>a vantagem em sua manutenção, na forma dos arts. 105 e 106 da Lei nº 14.133/2021.</w:t>
      </w:r>
    </w:p>
    <w:p>
      <w:pPr>
        <w:pStyle w:val="BodyText"/>
        <w:ind w:left="0"/>
      </w:pPr>
    </w:p>
    <w:p>
      <w:pPr>
        <w:pStyle w:val="BodyText"/>
        <w:ind w:left="0"/>
      </w:pPr>
    </w:p>
    <w:p>
      <w:pPr>
        <w:pStyle w:val="BodyText"/>
        <w:spacing w:before="102"/>
        <w:ind w:left="0"/>
      </w:pPr>
    </w:p>
    <w:p>
      <w:pPr>
        <w:pStyle w:val="Heading2"/>
      </w:pPr>
      <w:r>
        <w:rPr>
          <w:spacing w:val="-2"/>
        </w:rPr>
        <w:t>CLÁUSULA</w:t>
      </w:r>
      <w:r>
        <w:rPr>
          <w:spacing w:val="-12"/>
        </w:rPr>
        <w:t> </w:t>
      </w:r>
      <w:r>
        <w:rPr>
          <w:spacing w:val="-2"/>
        </w:rPr>
        <w:t>DÉCIMA</w:t>
      </w:r>
      <w:r>
        <w:rPr>
          <w:spacing w:val="-12"/>
        </w:rPr>
        <w:t> </w:t>
      </w:r>
      <w:r>
        <w:rPr>
          <w:spacing w:val="-2"/>
        </w:rPr>
        <w:t>QUINTA</w:t>
      </w:r>
      <w:r>
        <w:rPr>
          <w:spacing w:val="-12"/>
        </w:rPr>
        <w:t> </w:t>
      </w:r>
      <w:r>
        <w:rPr>
          <w:spacing w:val="-2"/>
        </w:rPr>
        <w:t>–</w:t>
      </w:r>
      <w:r>
        <w:rPr>
          <w:spacing w:val="-1"/>
        </w:rPr>
        <w:t> </w:t>
      </w:r>
      <w:r>
        <w:rPr>
          <w:spacing w:val="-2"/>
        </w:rPr>
        <w:t>DOS</w:t>
      </w:r>
      <w:r>
        <w:rPr>
          <w:spacing w:val="-1"/>
        </w:rPr>
        <w:t> </w:t>
      </w:r>
      <w:r>
        <w:rPr>
          <w:spacing w:val="-2"/>
        </w:rPr>
        <w:t>CASOS</w:t>
      </w:r>
      <w:r>
        <w:rPr>
          <w:spacing w:val="-1"/>
        </w:rPr>
        <w:t> </w:t>
      </w:r>
      <w:r>
        <w:rPr>
          <w:spacing w:val="-2"/>
        </w:rPr>
        <w:t>OMISSOS</w:t>
      </w:r>
    </w:p>
    <w:p>
      <w:pPr>
        <w:pStyle w:val="BodyText"/>
        <w:spacing w:before="224"/>
        <w:ind w:left="0"/>
        <w:rPr>
          <w:b/>
        </w:rPr>
      </w:pPr>
    </w:p>
    <w:p>
      <w:pPr>
        <w:pStyle w:val="ListParagraph"/>
        <w:numPr>
          <w:ilvl w:val="1"/>
          <w:numId w:val="61"/>
        </w:numPr>
        <w:tabs>
          <w:tab w:pos="732" w:val="left" w:leader="none"/>
        </w:tabs>
        <w:spacing w:line="247" w:lineRule="auto" w:before="0" w:after="0"/>
        <w:ind w:left="314" w:right="598" w:firstLine="0"/>
        <w:jc w:val="left"/>
        <w:rPr>
          <w:sz w:val="21"/>
        </w:rPr>
      </w:pPr>
      <w:r>
        <w:rPr>
          <w:sz w:val="21"/>
        </w:rPr>
        <w:t>Os</w:t>
      </w:r>
      <w:r>
        <w:rPr>
          <w:spacing w:val="-5"/>
          <w:sz w:val="21"/>
        </w:rPr>
        <w:t> </w:t>
      </w:r>
      <w:r>
        <w:rPr>
          <w:sz w:val="21"/>
        </w:rPr>
        <w:t>casos</w:t>
      </w:r>
      <w:r>
        <w:rPr>
          <w:spacing w:val="-5"/>
          <w:sz w:val="21"/>
        </w:rPr>
        <w:t> </w:t>
      </w:r>
      <w:r>
        <w:rPr>
          <w:sz w:val="21"/>
        </w:rPr>
        <w:t>omissos</w:t>
      </w:r>
      <w:r>
        <w:rPr>
          <w:spacing w:val="-5"/>
          <w:sz w:val="21"/>
        </w:rPr>
        <w:t> </w:t>
      </w:r>
      <w:r>
        <w:rPr>
          <w:sz w:val="21"/>
        </w:rPr>
        <w:t>serão</w:t>
      </w:r>
      <w:r>
        <w:rPr>
          <w:spacing w:val="-5"/>
          <w:sz w:val="21"/>
        </w:rPr>
        <w:t> </w:t>
      </w:r>
      <w:r>
        <w:rPr>
          <w:sz w:val="21"/>
        </w:rPr>
        <w:t>decididos</w:t>
      </w:r>
      <w:r>
        <w:rPr>
          <w:spacing w:val="-5"/>
          <w:sz w:val="21"/>
        </w:rPr>
        <w:t> </w:t>
      </w:r>
      <w:r>
        <w:rPr>
          <w:sz w:val="21"/>
        </w:rPr>
        <w:t>pelo</w:t>
      </w:r>
      <w:r>
        <w:rPr>
          <w:spacing w:val="-5"/>
          <w:sz w:val="21"/>
        </w:rPr>
        <w:t> </w:t>
      </w:r>
      <w:r>
        <w:rPr>
          <w:sz w:val="21"/>
        </w:rPr>
        <w:t>CONTRATANTE,</w:t>
      </w:r>
      <w:r>
        <w:rPr>
          <w:spacing w:val="-5"/>
          <w:sz w:val="21"/>
        </w:rPr>
        <w:t> </w:t>
      </w:r>
      <w:r>
        <w:rPr>
          <w:sz w:val="21"/>
        </w:rPr>
        <w:t>segundo</w:t>
      </w:r>
      <w:r>
        <w:rPr>
          <w:spacing w:val="-5"/>
          <w:sz w:val="21"/>
        </w:rPr>
        <w:t> </w:t>
      </w:r>
      <w:r>
        <w:rPr>
          <w:sz w:val="21"/>
        </w:rPr>
        <w:t>as</w:t>
      </w:r>
      <w:r>
        <w:rPr>
          <w:spacing w:val="-5"/>
          <w:sz w:val="21"/>
        </w:rPr>
        <w:t> </w:t>
      </w:r>
      <w:r>
        <w:rPr>
          <w:sz w:val="21"/>
        </w:rPr>
        <w:t>disposições</w:t>
      </w:r>
      <w:r>
        <w:rPr>
          <w:spacing w:val="-5"/>
          <w:sz w:val="21"/>
        </w:rPr>
        <w:t> </w:t>
      </w:r>
      <w:r>
        <w:rPr>
          <w:sz w:val="21"/>
        </w:rPr>
        <w:t>contidas</w:t>
      </w:r>
      <w:r>
        <w:rPr>
          <w:spacing w:val="-5"/>
          <w:sz w:val="21"/>
        </w:rPr>
        <w:t> </w:t>
      </w:r>
      <w:r>
        <w:rPr>
          <w:sz w:val="21"/>
        </w:rPr>
        <w:t>na</w:t>
      </w:r>
      <w:r>
        <w:rPr>
          <w:spacing w:val="-5"/>
          <w:sz w:val="21"/>
        </w:rPr>
        <w:t> </w:t>
      </w:r>
      <w:r>
        <w:rPr>
          <w:sz w:val="21"/>
        </w:rPr>
        <w:t>Lei</w:t>
      </w:r>
      <w:r>
        <w:rPr>
          <w:spacing w:val="-4"/>
          <w:sz w:val="21"/>
        </w:rPr>
        <w:t> </w:t>
      </w:r>
      <w:hyperlink r:id="rId6">
        <w:r>
          <w:rPr>
            <w:color w:val="0000ED"/>
            <w:sz w:val="21"/>
            <w:u w:val="single" w:color="0000ED"/>
          </w:rPr>
          <w:t>nº</w:t>
        </w:r>
        <w:r>
          <w:rPr>
            <w:color w:val="0000ED"/>
            <w:spacing w:val="-5"/>
            <w:sz w:val="21"/>
            <w:u w:val="single" w:color="0000ED"/>
          </w:rPr>
          <w:t> </w:t>
        </w:r>
        <w:r>
          <w:rPr>
            <w:color w:val="0000ED"/>
            <w:sz w:val="21"/>
            <w:u w:val="single" w:color="0000ED"/>
          </w:rPr>
          <w:t>14.133/2021</w:t>
        </w:r>
      </w:hyperlink>
      <w:r>
        <w:rPr>
          <w:sz w:val="21"/>
        </w:rPr>
        <w:t>,</w:t>
      </w:r>
      <w:r>
        <w:rPr>
          <w:spacing w:val="-5"/>
          <w:sz w:val="21"/>
        </w:rPr>
        <w:t> </w:t>
      </w:r>
      <w:r>
        <w:rPr>
          <w:sz w:val="21"/>
        </w:rPr>
        <w:t>e</w:t>
      </w:r>
      <w:r>
        <w:rPr>
          <w:spacing w:val="-5"/>
          <w:sz w:val="21"/>
        </w:rPr>
        <w:t> </w:t>
      </w:r>
      <w:r>
        <w:rPr>
          <w:sz w:val="21"/>
        </w:rPr>
        <w:t>demais</w:t>
      </w:r>
      <w:r>
        <w:rPr>
          <w:spacing w:val="-5"/>
          <w:sz w:val="21"/>
        </w:rPr>
        <w:t> </w:t>
      </w:r>
      <w:r>
        <w:rPr>
          <w:sz w:val="21"/>
        </w:rPr>
        <w:t>normas</w:t>
      </w:r>
      <w:r>
        <w:rPr>
          <w:spacing w:val="-5"/>
          <w:sz w:val="21"/>
        </w:rPr>
        <w:t> </w:t>
      </w:r>
      <w:r>
        <w:rPr>
          <w:sz w:val="21"/>
        </w:rPr>
        <w:t>federais</w:t>
      </w:r>
      <w:r>
        <w:rPr>
          <w:spacing w:val="-5"/>
          <w:sz w:val="21"/>
        </w:rPr>
        <w:t> </w:t>
      </w:r>
      <w:r>
        <w:rPr>
          <w:sz w:val="21"/>
        </w:rPr>
        <w:t>e</w:t>
      </w:r>
      <w:r>
        <w:rPr>
          <w:spacing w:val="-5"/>
          <w:sz w:val="21"/>
        </w:rPr>
        <w:t> </w:t>
      </w:r>
      <w:r>
        <w:rPr>
          <w:sz w:val="21"/>
        </w:rPr>
        <w:t>estaduais</w:t>
      </w:r>
      <w:r>
        <w:rPr>
          <w:spacing w:val="-5"/>
          <w:sz w:val="21"/>
        </w:rPr>
        <w:t> </w:t>
      </w:r>
      <w:r>
        <w:rPr>
          <w:sz w:val="21"/>
        </w:rPr>
        <w:t>aplicáveis</w:t>
      </w:r>
      <w:r>
        <w:rPr>
          <w:spacing w:val="-5"/>
          <w:sz w:val="21"/>
        </w:rPr>
        <w:t> </w:t>
      </w:r>
      <w:r>
        <w:rPr>
          <w:sz w:val="21"/>
        </w:rPr>
        <w:t>e, subsidiariamente, segundo as disposições contidas na </w:t>
      </w:r>
      <w:hyperlink r:id="rId43">
        <w:r>
          <w:rPr>
            <w:color w:val="0000ED"/>
            <w:sz w:val="21"/>
            <w:u w:val="single" w:color="0000ED"/>
          </w:rPr>
          <w:t>Lei nº 8.078/1990 – Cód</w:t>
        </w:r>
        <w:r>
          <w:rPr>
            <w:color w:val="0000ED"/>
            <w:sz w:val="21"/>
          </w:rPr>
          <w:t>ig</w:t>
        </w:r>
        <w:r>
          <w:rPr>
            <w:color w:val="0000ED"/>
            <w:sz w:val="21"/>
            <w:u w:val="single" w:color="0000ED"/>
          </w:rPr>
          <w:t>o de Defesa do Consumidor</w:t>
        </w:r>
      </w:hyperlink>
      <w:r>
        <w:rPr>
          <w:color w:val="0000ED"/>
          <w:sz w:val="21"/>
        </w:rPr>
        <w:t> </w:t>
      </w:r>
      <w:r>
        <w:rPr>
          <w:sz w:val="21"/>
        </w:rPr>
        <w:t>– e normas e princípios gerais dos Contratos.</w:t>
      </w:r>
    </w:p>
    <w:p>
      <w:pPr>
        <w:pStyle w:val="BodyText"/>
        <w:ind w:left="0"/>
      </w:pPr>
    </w:p>
    <w:p>
      <w:pPr>
        <w:pStyle w:val="BodyText"/>
        <w:ind w:left="0"/>
      </w:pPr>
    </w:p>
    <w:p>
      <w:pPr>
        <w:pStyle w:val="BodyText"/>
        <w:spacing w:before="101"/>
        <w:ind w:left="0"/>
      </w:pPr>
    </w:p>
    <w:p>
      <w:pPr>
        <w:pStyle w:val="Heading2"/>
      </w:pPr>
      <w:r>
        <w:rPr>
          <w:spacing w:val="-2"/>
        </w:rPr>
        <w:t>CLÁUSULA</w:t>
      </w:r>
      <w:r>
        <w:rPr>
          <w:spacing w:val="-12"/>
        </w:rPr>
        <w:t> </w:t>
      </w:r>
      <w:r>
        <w:rPr>
          <w:spacing w:val="-2"/>
        </w:rPr>
        <w:t>DÉCIMA</w:t>
      </w:r>
      <w:r>
        <w:rPr>
          <w:spacing w:val="-11"/>
        </w:rPr>
        <w:t> </w:t>
      </w:r>
      <w:r>
        <w:rPr>
          <w:spacing w:val="-2"/>
        </w:rPr>
        <w:t>SEXTA</w:t>
      </w:r>
      <w:r>
        <w:rPr>
          <w:spacing w:val="-11"/>
        </w:rPr>
        <w:t> </w:t>
      </w:r>
      <w:r>
        <w:rPr>
          <w:spacing w:val="-2"/>
        </w:rPr>
        <w:t>–</w:t>
      </w:r>
      <w:r>
        <w:rPr/>
        <w:t> </w:t>
      </w:r>
      <w:r>
        <w:rPr>
          <w:spacing w:val="-2"/>
        </w:rPr>
        <w:t>PUBLICAÇÃO</w:t>
      </w:r>
      <w:r>
        <w:rPr/>
        <w:t> </w:t>
      </w:r>
      <w:r>
        <w:rPr>
          <w:spacing w:val="-2"/>
        </w:rPr>
        <w:t>E</w:t>
      </w:r>
      <w:r>
        <w:rPr/>
        <w:t> </w:t>
      </w:r>
      <w:r>
        <w:rPr>
          <w:spacing w:val="-2"/>
        </w:rPr>
        <w:t>CONTROLE</w:t>
      </w:r>
      <w:r>
        <w:rPr/>
        <w:t> </w:t>
      </w:r>
      <w:r>
        <w:rPr>
          <w:spacing w:val="-2"/>
        </w:rPr>
        <w:t>DO</w:t>
      </w:r>
      <w:r>
        <w:rPr>
          <w:spacing w:val="-1"/>
        </w:rPr>
        <w:t> </w:t>
      </w:r>
      <w:r>
        <w:rPr>
          <w:spacing w:val="-2"/>
        </w:rPr>
        <w:t>CONTRATO</w:t>
      </w:r>
    </w:p>
    <w:p>
      <w:pPr>
        <w:pStyle w:val="BodyText"/>
        <w:spacing w:before="15"/>
        <w:ind w:left="0"/>
        <w:rPr>
          <w:b/>
        </w:rPr>
      </w:pPr>
    </w:p>
    <w:p>
      <w:pPr>
        <w:pStyle w:val="ListParagraph"/>
        <w:numPr>
          <w:ilvl w:val="1"/>
          <w:numId w:val="62"/>
        </w:numPr>
        <w:tabs>
          <w:tab w:pos="732" w:val="left" w:leader="none"/>
        </w:tabs>
        <w:spacing w:line="254" w:lineRule="auto" w:before="0" w:after="0"/>
        <w:ind w:left="314" w:right="337" w:firstLine="0"/>
        <w:jc w:val="both"/>
        <w:rPr>
          <w:sz w:val="21"/>
        </w:rPr>
      </w:pPr>
      <w:r>
        <w:rPr>
          <w:sz w:val="21"/>
        </w:rPr>
        <w:t>Incumbirá</w:t>
      </w:r>
      <w:r>
        <w:rPr>
          <w:spacing w:val="-5"/>
          <w:sz w:val="21"/>
        </w:rPr>
        <w:t> </w:t>
      </w:r>
      <w:r>
        <w:rPr>
          <w:sz w:val="21"/>
        </w:rPr>
        <w:t>ao</w:t>
      </w:r>
      <w:r>
        <w:rPr>
          <w:spacing w:val="-5"/>
          <w:sz w:val="21"/>
        </w:rPr>
        <w:t> </w:t>
      </w:r>
      <w:r>
        <w:rPr>
          <w:sz w:val="21"/>
        </w:rPr>
        <w:t>CONTRATANTE</w:t>
      </w:r>
      <w:r>
        <w:rPr>
          <w:spacing w:val="-5"/>
          <w:sz w:val="21"/>
        </w:rPr>
        <w:t> </w:t>
      </w:r>
      <w:r>
        <w:rPr>
          <w:sz w:val="21"/>
        </w:rPr>
        <w:t>divulgar</w:t>
      </w:r>
      <w:r>
        <w:rPr>
          <w:spacing w:val="-5"/>
          <w:sz w:val="21"/>
        </w:rPr>
        <w:t> </w:t>
      </w:r>
      <w:r>
        <w:rPr>
          <w:sz w:val="21"/>
        </w:rPr>
        <w:t>o</w:t>
      </w:r>
      <w:r>
        <w:rPr>
          <w:spacing w:val="-5"/>
          <w:sz w:val="21"/>
        </w:rPr>
        <w:t> </w:t>
      </w:r>
      <w:r>
        <w:rPr>
          <w:sz w:val="21"/>
        </w:rPr>
        <w:t>presente</w:t>
      </w:r>
      <w:r>
        <w:rPr>
          <w:spacing w:val="-5"/>
          <w:sz w:val="21"/>
        </w:rPr>
        <w:t> </w:t>
      </w:r>
      <w:r>
        <w:rPr>
          <w:sz w:val="21"/>
        </w:rPr>
        <w:t>instrumento</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5"/>
          <w:sz w:val="21"/>
        </w:rPr>
        <w:t> </w:t>
      </w:r>
      <w:r>
        <w:rPr>
          <w:sz w:val="21"/>
        </w:rPr>
        <w:t>Contratações</w:t>
      </w:r>
      <w:r>
        <w:rPr>
          <w:spacing w:val="-5"/>
          <w:sz w:val="21"/>
        </w:rPr>
        <w:t> </w:t>
      </w:r>
      <w:r>
        <w:rPr>
          <w:sz w:val="21"/>
        </w:rPr>
        <w:t>Públicas</w:t>
      </w:r>
      <w:r>
        <w:rPr>
          <w:spacing w:val="-5"/>
          <w:sz w:val="21"/>
        </w:rPr>
        <w:t> </w:t>
      </w:r>
      <w:r>
        <w:rPr>
          <w:sz w:val="21"/>
        </w:rPr>
        <w:t>(PNCP),</w:t>
      </w:r>
      <w:r>
        <w:rPr>
          <w:spacing w:val="-5"/>
          <w:sz w:val="21"/>
        </w:rPr>
        <w:t> </w:t>
      </w:r>
      <w:r>
        <w:rPr>
          <w:sz w:val="21"/>
        </w:rPr>
        <w:t>na</w:t>
      </w:r>
      <w:r>
        <w:rPr>
          <w:spacing w:val="-5"/>
          <w:sz w:val="21"/>
        </w:rPr>
        <w:t> </w:t>
      </w:r>
      <w:r>
        <w:rPr>
          <w:sz w:val="21"/>
        </w:rPr>
        <w:t>forma</w:t>
      </w:r>
      <w:r>
        <w:rPr>
          <w:spacing w:val="-5"/>
          <w:sz w:val="21"/>
        </w:rPr>
        <w:t> </w:t>
      </w:r>
      <w:r>
        <w:rPr>
          <w:sz w:val="21"/>
        </w:rPr>
        <w:t>prevista</w:t>
      </w:r>
      <w:r>
        <w:rPr>
          <w:spacing w:val="-5"/>
          <w:sz w:val="21"/>
        </w:rPr>
        <w:t> </w:t>
      </w:r>
      <w:r>
        <w:rPr>
          <w:sz w:val="21"/>
        </w:rPr>
        <w:t>no</w:t>
      </w:r>
      <w:r>
        <w:rPr>
          <w:spacing w:val="-5"/>
          <w:sz w:val="21"/>
        </w:rPr>
        <w:t> </w:t>
      </w:r>
      <w:hyperlink r:id="rId48">
        <w:r>
          <w:rPr>
            <w:color w:val="0000ED"/>
            <w:sz w:val="21"/>
            <w:u w:val="single" w:color="0000ED"/>
          </w:rPr>
          <w:t>art.</w:t>
        </w:r>
        <w:r>
          <w:rPr>
            <w:color w:val="0000ED"/>
            <w:spacing w:val="-5"/>
            <w:sz w:val="21"/>
            <w:u w:val="single" w:color="0000ED"/>
          </w:rPr>
          <w:t> </w:t>
        </w:r>
        <w:r>
          <w:rPr>
            <w:color w:val="0000ED"/>
            <w:sz w:val="21"/>
            <w:u w:val="single" w:color="0000ED"/>
          </w:rPr>
          <w:t>94</w:t>
        </w:r>
        <w:r>
          <w:rPr>
            <w:color w:val="0000ED"/>
            <w:spacing w:val="-5"/>
            <w:sz w:val="21"/>
            <w:u w:val="single" w:color="0000ED"/>
          </w:rPr>
          <w:t> </w:t>
        </w:r>
        <w:r>
          <w:rPr>
            <w:color w:val="0000ED"/>
            <w:sz w:val="21"/>
            <w:u w:val="single" w:color="0000ED"/>
          </w:rPr>
          <w:t>da</w:t>
        </w:r>
        <w:r>
          <w:rPr>
            <w:color w:val="0000ED"/>
            <w:spacing w:val="-5"/>
            <w:sz w:val="21"/>
            <w:u w:val="single" w:color="0000ED"/>
          </w:rPr>
          <w:t> </w:t>
        </w:r>
        <w:r>
          <w:rPr>
            <w:color w:val="0000ED"/>
            <w:sz w:val="21"/>
            <w:u w:val="single" w:color="0000ED"/>
          </w:rPr>
          <w:t>Lei</w:t>
        </w:r>
        <w:r>
          <w:rPr>
            <w:color w:val="0000ED"/>
            <w:spacing w:val="-5"/>
            <w:sz w:val="21"/>
            <w:u w:val="single" w:color="0000ED"/>
          </w:rPr>
          <w:t> </w:t>
        </w:r>
        <w:r>
          <w:rPr>
            <w:color w:val="0000ED"/>
            <w:sz w:val="21"/>
            <w:u w:val="single" w:color="0000ED"/>
          </w:rPr>
          <w:t>14.133/2021</w:t>
        </w:r>
      </w:hyperlink>
      <w:r>
        <w:rPr>
          <w:sz w:val="21"/>
        </w:rPr>
        <w:t>, bem</w:t>
      </w:r>
      <w:r>
        <w:rPr>
          <w:spacing w:val="-3"/>
          <w:sz w:val="21"/>
        </w:rPr>
        <w:t> </w:t>
      </w:r>
      <w:r>
        <w:rPr>
          <w:sz w:val="21"/>
        </w:rPr>
        <w:t>como</w:t>
      </w:r>
      <w:r>
        <w:rPr>
          <w:spacing w:val="-3"/>
          <w:sz w:val="21"/>
        </w:rPr>
        <w:t> </w:t>
      </w:r>
      <w:r>
        <w:rPr>
          <w:sz w:val="21"/>
        </w:rPr>
        <w:t>no</w:t>
      </w:r>
      <w:r>
        <w:rPr>
          <w:spacing w:val="-3"/>
          <w:sz w:val="21"/>
        </w:rPr>
        <w:t> </w:t>
      </w:r>
      <w:r>
        <w:rPr>
          <w:sz w:val="21"/>
        </w:rPr>
        <w:t>respectivo</w:t>
      </w:r>
      <w:r>
        <w:rPr>
          <w:spacing w:val="-3"/>
          <w:sz w:val="21"/>
        </w:rPr>
        <w:t> </w:t>
      </w:r>
      <w:r>
        <w:rPr>
          <w:sz w:val="21"/>
        </w:rPr>
        <w:t>sítio</w:t>
      </w:r>
      <w:r>
        <w:rPr>
          <w:spacing w:val="-3"/>
          <w:sz w:val="21"/>
        </w:rPr>
        <w:t> </w:t>
      </w:r>
      <w:r>
        <w:rPr>
          <w:sz w:val="21"/>
        </w:rPr>
        <w:t>oficial</w:t>
      </w:r>
      <w:r>
        <w:rPr>
          <w:spacing w:val="-3"/>
          <w:sz w:val="21"/>
        </w:rPr>
        <w:t> </w:t>
      </w:r>
      <w:r>
        <w:rPr>
          <w:sz w:val="21"/>
        </w:rPr>
        <w:t>na</w:t>
      </w:r>
      <w:r>
        <w:rPr>
          <w:spacing w:val="-3"/>
          <w:sz w:val="21"/>
        </w:rPr>
        <w:t> </w:t>
      </w:r>
      <w:r>
        <w:rPr>
          <w:sz w:val="21"/>
        </w:rPr>
        <w:t>Internet,</w:t>
      </w:r>
      <w:r>
        <w:rPr>
          <w:spacing w:val="-3"/>
          <w:sz w:val="21"/>
        </w:rPr>
        <w:t> </w:t>
      </w:r>
      <w:r>
        <w:rPr>
          <w:sz w:val="21"/>
        </w:rPr>
        <w:t>em</w:t>
      </w:r>
      <w:r>
        <w:rPr>
          <w:spacing w:val="-3"/>
          <w:sz w:val="21"/>
        </w:rPr>
        <w:t> </w:t>
      </w:r>
      <w:r>
        <w:rPr>
          <w:sz w:val="21"/>
        </w:rPr>
        <w:t>atenção</w:t>
      </w:r>
      <w:r>
        <w:rPr>
          <w:spacing w:val="-3"/>
          <w:sz w:val="21"/>
        </w:rPr>
        <w:t> </w:t>
      </w:r>
      <w:r>
        <w:rPr>
          <w:sz w:val="21"/>
        </w:rPr>
        <w:t>ao</w:t>
      </w:r>
      <w:r>
        <w:rPr>
          <w:spacing w:val="-3"/>
          <w:sz w:val="21"/>
        </w:rPr>
        <w:t> </w:t>
      </w:r>
      <w:hyperlink r:id="rId49">
        <w:r>
          <w:rPr>
            <w:color w:val="0000ED"/>
            <w:sz w:val="21"/>
            <w:u w:val="single" w:color="0000ED"/>
          </w:rPr>
          <w:t>art.</w:t>
        </w:r>
        <w:r>
          <w:rPr>
            <w:color w:val="0000ED"/>
            <w:spacing w:val="-3"/>
            <w:sz w:val="21"/>
            <w:u w:val="single" w:color="0000ED"/>
          </w:rPr>
          <w:t> </w:t>
        </w:r>
        <w:r>
          <w:rPr>
            <w:color w:val="0000ED"/>
            <w:sz w:val="21"/>
            <w:u w:val="single" w:color="0000ED"/>
          </w:rPr>
          <w:t>8º,</w:t>
        </w:r>
        <w:r>
          <w:rPr>
            <w:color w:val="0000ED"/>
            <w:spacing w:val="-3"/>
            <w:sz w:val="21"/>
            <w:u w:val="single" w:color="0000ED"/>
          </w:rPr>
          <w:t> </w:t>
        </w:r>
        <w:r>
          <w:rPr>
            <w:color w:val="0000ED"/>
            <w:sz w:val="21"/>
          </w:rPr>
          <w:t>§</w:t>
        </w:r>
        <w:r>
          <w:rPr>
            <w:color w:val="0000ED"/>
            <w:sz w:val="21"/>
            <w:u w:val="single" w:color="0000ED"/>
          </w:rPr>
          <w:t>2º,</w:t>
        </w:r>
        <w:r>
          <w:rPr>
            <w:color w:val="0000ED"/>
            <w:spacing w:val="-3"/>
            <w:sz w:val="21"/>
            <w:u w:val="single" w:color="0000ED"/>
          </w:rPr>
          <w:t> </w:t>
        </w:r>
        <w:r>
          <w:rPr>
            <w:color w:val="0000ED"/>
            <w:sz w:val="21"/>
            <w:u w:val="single" w:color="0000ED"/>
          </w:rPr>
          <w:t>da</w:t>
        </w:r>
        <w:r>
          <w:rPr>
            <w:color w:val="0000ED"/>
            <w:spacing w:val="-3"/>
            <w:sz w:val="21"/>
            <w:u w:val="single" w:color="0000ED"/>
          </w:rPr>
          <w:t> </w:t>
        </w:r>
        <w:r>
          <w:rPr>
            <w:color w:val="0000ED"/>
            <w:sz w:val="21"/>
            <w:u w:val="single" w:color="0000ED"/>
          </w:rPr>
          <w:t>Lei</w:t>
        </w:r>
        <w:r>
          <w:rPr>
            <w:color w:val="0000ED"/>
            <w:spacing w:val="-3"/>
            <w:sz w:val="21"/>
            <w:u w:val="single" w:color="0000ED"/>
          </w:rPr>
          <w:t> </w:t>
        </w:r>
        <w:r>
          <w:rPr>
            <w:color w:val="0000ED"/>
            <w:sz w:val="21"/>
            <w:u w:val="single" w:color="0000ED"/>
          </w:rPr>
          <w:t>nº</w:t>
        </w:r>
        <w:r>
          <w:rPr>
            <w:color w:val="0000ED"/>
            <w:spacing w:val="-3"/>
            <w:sz w:val="21"/>
            <w:u w:val="single" w:color="0000ED"/>
          </w:rPr>
          <w:t> </w:t>
        </w:r>
        <w:r>
          <w:rPr>
            <w:color w:val="0000ED"/>
            <w:sz w:val="21"/>
            <w:u w:val="single" w:color="0000ED"/>
          </w:rPr>
          <w:t>12.527/2011</w:t>
        </w:r>
      </w:hyperlink>
      <w:r>
        <w:rPr>
          <w:sz w:val="21"/>
        </w:rPr>
        <w:t>,</w:t>
      </w:r>
      <w:r>
        <w:rPr>
          <w:spacing w:val="-3"/>
          <w:sz w:val="21"/>
        </w:rPr>
        <w:t> </w:t>
      </w:r>
      <w:r>
        <w:rPr>
          <w:sz w:val="21"/>
        </w:rPr>
        <w:t>e</w:t>
      </w:r>
      <w:r>
        <w:rPr>
          <w:spacing w:val="-3"/>
          <w:sz w:val="21"/>
        </w:rPr>
        <w:t> </w:t>
      </w:r>
      <w:r>
        <w:rPr>
          <w:sz w:val="21"/>
        </w:rPr>
        <w:t>publicar</w:t>
      </w:r>
      <w:r>
        <w:rPr>
          <w:spacing w:val="-3"/>
          <w:sz w:val="21"/>
        </w:rPr>
        <w:t> </w:t>
      </w:r>
      <w:r>
        <w:rPr>
          <w:sz w:val="21"/>
        </w:rPr>
        <w:t>extrato</w:t>
      </w:r>
      <w:r>
        <w:rPr>
          <w:spacing w:val="-3"/>
          <w:sz w:val="21"/>
        </w:rPr>
        <w:t> </w:t>
      </w:r>
      <w:r>
        <w:rPr>
          <w:sz w:val="21"/>
        </w:rPr>
        <w:t>da</w:t>
      </w:r>
      <w:r>
        <w:rPr>
          <w:spacing w:val="-3"/>
          <w:sz w:val="21"/>
        </w:rPr>
        <w:t> </w:t>
      </w:r>
      <w:r>
        <w:rPr>
          <w:sz w:val="21"/>
        </w:rPr>
        <w:t>contratação</w:t>
      </w:r>
      <w:r>
        <w:rPr>
          <w:spacing w:val="-3"/>
          <w:sz w:val="21"/>
        </w:rPr>
        <w:t> </w:t>
      </w:r>
      <w:r>
        <w:rPr>
          <w:sz w:val="21"/>
        </w:rPr>
        <w:t>no</w:t>
      </w:r>
      <w:r>
        <w:rPr>
          <w:spacing w:val="-3"/>
          <w:sz w:val="21"/>
        </w:rPr>
        <w:t> </w:t>
      </w:r>
      <w:r>
        <w:rPr>
          <w:sz w:val="21"/>
        </w:rPr>
        <w:t>Diário</w:t>
      </w:r>
      <w:r>
        <w:rPr>
          <w:spacing w:val="-3"/>
          <w:sz w:val="21"/>
        </w:rPr>
        <w:t> </w:t>
      </w:r>
      <w:r>
        <w:rPr>
          <w:sz w:val="21"/>
        </w:rPr>
        <w:t>Oficial</w:t>
      </w:r>
      <w:r>
        <w:rPr>
          <w:spacing w:val="-3"/>
          <w:sz w:val="21"/>
        </w:rPr>
        <w:t> </w:t>
      </w:r>
      <w:r>
        <w:rPr>
          <w:sz w:val="21"/>
        </w:rPr>
        <w:t>do</w:t>
      </w:r>
      <w:r>
        <w:rPr>
          <w:spacing w:val="-3"/>
          <w:sz w:val="21"/>
        </w:rPr>
        <w:t> </w:t>
      </w:r>
      <w:r>
        <w:rPr>
          <w:sz w:val="21"/>
        </w:rPr>
        <w:t>Estado,</w:t>
      </w:r>
      <w:r>
        <w:rPr>
          <w:spacing w:val="-3"/>
          <w:sz w:val="21"/>
        </w:rPr>
        <w:t> </w:t>
      </w:r>
      <w:r>
        <w:rPr>
          <w:sz w:val="21"/>
        </w:rPr>
        <w:t>em</w:t>
      </w:r>
      <w:r>
        <w:rPr>
          <w:spacing w:val="-3"/>
          <w:sz w:val="21"/>
        </w:rPr>
        <w:t> </w:t>
      </w:r>
      <w:r>
        <w:rPr>
          <w:sz w:val="21"/>
        </w:rPr>
        <w:t>atenção ao art. 2º, § 2º, da Lei nº 5.427/2009.</w:t>
      </w:r>
    </w:p>
    <w:p>
      <w:pPr>
        <w:pStyle w:val="ListParagraph"/>
        <w:numPr>
          <w:ilvl w:val="2"/>
          <w:numId w:val="62"/>
        </w:numPr>
        <w:tabs>
          <w:tab w:pos="888" w:val="left" w:leader="none"/>
        </w:tabs>
        <w:spacing w:line="247" w:lineRule="auto" w:before="202" w:after="0"/>
        <w:ind w:left="314" w:right="301" w:firstLine="0"/>
        <w:jc w:val="left"/>
        <w:rPr>
          <w:sz w:val="21"/>
        </w:rPr>
      </w:pPr>
      <w:r>
        <w:rPr>
          <w:sz w:val="21"/>
        </w:rPr>
        <w:t>A</w:t>
      </w:r>
      <w:r>
        <w:rPr>
          <w:spacing w:val="-5"/>
          <w:sz w:val="21"/>
        </w:rPr>
        <w:t> </w:t>
      </w:r>
      <w:r>
        <w:rPr>
          <w:sz w:val="21"/>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732" w:val="left" w:leader="none"/>
        </w:tabs>
        <w:spacing w:line="240" w:lineRule="auto" w:before="210" w:after="0"/>
        <w:ind w:left="732" w:right="0" w:hanging="418"/>
        <w:jc w:val="left"/>
        <w:rPr>
          <w:sz w:val="21"/>
        </w:rPr>
      </w:pPr>
      <w:r>
        <w:rPr>
          <w:sz w:val="21"/>
        </w:rPr>
        <w:t>O</w:t>
      </w:r>
      <w:r>
        <w:rPr>
          <w:spacing w:val="-10"/>
          <w:sz w:val="21"/>
        </w:rPr>
        <w:t> </w:t>
      </w:r>
      <w:r>
        <w:rPr>
          <w:sz w:val="21"/>
        </w:rPr>
        <w:t>CONTRATANTE</w:t>
      </w:r>
      <w:r>
        <w:rPr>
          <w:spacing w:val="-9"/>
          <w:sz w:val="21"/>
        </w:rPr>
        <w:t> </w:t>
      </w:r>
      <w:r>
        <w:rPr>
          <w:sz w:val="21"/>
        </w:rPr>
        <w:t>deverá</w:t>
      </w:r>
      <w:r>
        <w:rPr>
          <w:spacing w:val="-10"/>
          <w:sz w:val="21"/>
        </w:rPr>
        <w:t> </w:t>
      </w:r>
      <w:r>
        <w:rPr>
          <w:sz w:val="21"/>
        </w:rPr>
        <w:t>adotar</w:t>
      </w:r>
      <w:r>
        <w:rPr>
          <w:spacing w:val="-9"/>
          <w:sz w:val="21"/>
        </w:rPr>
        <w:t> </w:t>
      </w:r>
      <w:r>
        <w:rPr>
          <w:sz w:val="21"/>
        </w:rPr>
        <w:t>as</w:t>
      </w:r>
      <w:r>
        <w:rPr>
          <w:spacing w:val="-10"/>
          <w:sz w:val="21"/>
        </w:rPr>
        <w:t> </w:t>
      </w:r>
      <w:r>
        <w:rPr>
          <w:sz w:val="21"/>
        </w:rPr>
        <w:t>providências</w:t>
      </w:r>
      <w:r>
        <w:rPr>
          <w:spacing w:val="-9"/>
          <w:sz w:val="21"/>
        </w:rPr>
        <w:t> </w:t>
      </w:r>
      <w:r>
        <w:rPr>
          <w:sz w:val="21"/>
        </w:rPr>
        <w:t>necessárias</w:t>
      </w:r>
      <w:r>
        <w:rPr>
          <w:spacing w:val="-10"/>
          <w:sz w:val="21"/>
        </w:rPr>
        <w:t> </w:t>
      </w:r>
      <w:r>
        <w:rPr>
          <w:sz w:val="21"/>
        </w:rPr>
        <w:t>para</w:t>
      </w:r>
      <w:r>
        <w:rPr>
          <w:spacing w:val="-9"/>
          <w:sz w:val="21"/>
        </w:rPr>
        <w:t> </w:t>
      </w:r>
      <w:r>
        <w:rPr>
          <w:sz w:val="21"/>
        </w:rPr>
        <w:t>dar</w:t>
      </w:r>
      <w:r>
        <w:rPr>
          <w:spacing w:val="-10"/>
          <w:sz w:val="21"/>
        </w:rPr>
        <w:t> </w:t>
      </w:r>
      <w:r>
        <w:rPr>
          <w:sz w:val="21"/>
        </w:rPr>
        <w:t>conhecimento</w:t>
      </w:r>
      <w:r>
        <w:rPr>
          <w:spacing w:val="-9"/>
          <w:sz w:val="21"/>
        </w:rPr>
        <w:t> </w:t>
      </w:r>
      <w:r>
        <w:rPr>
          <w:sz w:val="21"/>
        </w:rPr>
        <w:t>da</w:t>
      </w:r>
      <w:r>
        <w:rPr>
          <w:spacing w:val="-10"/>
          <w:sz w:val="21"/>
        </w:rPr>
        <w:t> </w:t>
      </w:r>
      <w:r>
        <w:rPr>
          <w:sz w:val="21"/>
        </w:rPr>
        <w:t>contratação,</w:t>
      </w:r>
      <w:r>
        <w:rPr>
          <w:spacing w:val="-9"/>
          <w:sz w:val="21"/>
        </w:rPr>
        <w:t> </w:t>
      </w:r>
      <w:r>
        <w:rPr>
          <w:sz w:val="21"/>
        </w:rPr>
        <w:t>junto</w:t>
      </w:r>
      <w:r>
        <w:rPr>
          <w:spacing w:val="-10"/>
          <w:sz w:val="21"/>
        </w:rPr>
        <w:t> </w:t>
      </w:r>
      <w:r>
        <w:rPr>
          <w:sz w:val="21"/>
        </w:rPr>
        <w:t>ao</w:t>
      </w:r>
      <w:r>
        <w:rPr>
          <w:spacing w:val="-12"/>
          <w:sz w:val="21"/>
        </w:rPr>
        <w:t> </w:t>
      </w:r>
      <w:r>
        <w:rPr>
          <w:sz w:val="21"/>
        </w:rPr>
        <w:t>Tribunal</w:t>
      </w:r>
      <w:r>
        <w:rPr>
          <w:spacing w:val="-9"/>
          <w:sz w:val="21"/>
        </w:rPr>
        <w:t> </w:t>
      </w:r>
      <w:r>
        <w:rPr>
          <w:sz w:val="21"/>
        </w:rPr>
        <w:t>de</w:t>
      </w:r>
      <w:r>
        <w:rPr>
          <w:spacing w:val="-10"/>
          <w:sz w:val="21"/>
        </w:rPr>
        <w:t> </w:t>
      </w:r>
      <w:r>
        <w:rPr>
          <w:sz w:val="21"/>
        </w:rPr>
        <w:t>Contas</w:t>
      </w:r>
      <w:r>
        <w:rPr>
          <w:spacing w:val="-9"/>
          <w:sz w:val="21"/>
        </w:rPr>
        <w:t> </w:t>
      </w:r>
      <w:r>
        <w:rPr>
          <w:sz w:val="21"/>
        </w:rPr>
        <w:t>do</w:t>
      </w:r>
      <w:r>
        <w:rPr>
          <w:spacing w:val="-10"/>
          <w:sz w:val="21"/>
        </w:rPr>
        <w:t> </w:t>
      </w:r>
      <w:r>
        <w:rPr>
          <w:spacing w:val="-2"/>
          <w:sz w:val="21"/>
        </w:rPr>
        <w:t>Estado.</w:t>
      </w:r>
    </w:p>
    <w:p>
      <w:pPr>
        <w:pStyle w:val="BodyText"/>
        <w:ind w:left="0"/>
      </w:pPr>
    </w:p>
    <w:p>
      <w:pPr>
        <w:pStyle w:val="BodyText"/>
        <w:ind w:left="0"/>
      </w:pPr>
    </w:p>
    <w:p>
      <w:pPr>
        <w:pStyle w:val="BodyText"/>
        <w:spacing w:before="3"/>
        <w:ind w:left="0"/>
      </w:pPr>
    </w:p>
    <w:p>
      <w:pPr>
        <w:pStyle w:val="Heading2"/>
      </w:pPr>
      <w:r>
        <w:rPr>
          <w:spacing w:val="-2"/>
        </w:rPr>
        <w:t>CLÁUSULA</w:t>
      </w:r>
      <w:r>
        <w:rPr>
          <w:spacing w:val="-10"/>
        </w:rPr>
        <w:t> </w:t>
      </w:r>
      <w:r>
        <w:rPr>
          <w:spacing w:val="-2"/>
        </w:rPr>
        <w:t>DÉCIMA</w:t>
      </w:r>
      <w:r>
        <w:rPr>
          <w:spacing w:val="-9"/>
        </w:rPr>
        <w:t> </w:t>
      </w:r>
      <w:r>
        <w:rPr>
          <w:spacing w:val="-2"/>
        </w:rPr>
        <w:t>SÉTIMA</w:t>
      </w:r>
      <w:r>
        <w:rPr>
          <w:spacing w:val="-9"/>
        </w:rPr>
        <w:t> </w:t>
      </w:r>
      <w:r>
        <w:rPr>
          <w:spacing w:val="-2"/>
        </w:rPr>
        <w:t>–</w:t>
      </w:r>
      <w:r>
        <w:rPr>
          <w:spacing w:val="3"/>
        </w:rPr>
        <w:t> </w:t>
      </w:r>
      <w:r>
        <w:rPr>
          <w:spacing w:val="-4"/>
        </w:rPr>
        <w:t>FORO</w:t>
      </w:r>
    </w:p>
    <w:p>
      <w:pPr>
        <w:pStyle w:val="ListParagraph"/>
        <w:numPr>
          <w:ilvl w:val="1"/>
          <w:numId w:val="63"/>
        </w:numPr>
        <w:tabs>
          <w:tab w:pos="737" w:val="left" w:leader="none"/>
        </w:tabs>
        <w:spacing w:line="247" w:lineRule="auto" w:before="217" w:after="0"/>
        <w:ind w:left="314" w:right="301" w:firstLine="0"/>
        <w:jc w:val="left"/>
        <w:rPr>
          <w:sz w:val="21"/>
        </w:rPr>
      </w:pPr>
      <w:r>
        <w:rPr>
          <w:sz w:val="21"/>
        </w:rPr>
        <w:t>Fica eleito o Foro da Cidade do Rio de Janeiro, comarca da Capital, para dirimir qualquer litígio decorrente do presente Contrato que não possa ser resolvido por </w:t>
      </w:r>
      <w:r>
        <w:rPr>
          <w:sz w:val="21"/>
        </w:rPr>
        <w:t>meio amigável, com expressa renúncia a qualquer outro, por mais privilegiado que seja.</w:t>
      </w:r>
    </w:p>
    <w:p>
      <w:pPr>
        <w:pStyle w:val="ListParagraph"/>
        <w:spacing w:after="0" w:line="247" w:lineRule="auto"/>
        <w:jc w:val="left"/>
        <w:rPr>
          <w:sz w:val="21"/>
        </w:rPr>
        <w:sectPr>
          <w:pgSz w:w="15840" w:h="24480"/>
          <w:pgMar w:top="500" w:bottom="280" w:left="360" w:right="360"/>
        </w:sectPr>
      </w:pPr>
    </w:p>
    <w:p>
      <w:pPr>
        <w:pStyle w:val="BodyText"/>
        <w:spacing w:line="247" w:lineRule="auto" w:before="76"/>
      </w:pPr>
      <w:r>
        <w:rPr/>
        <w:t>E,</w:t>
      </w:r>
      <w:r>
        <w:rPr>
          <w:spacing w:val="19"/>
        </w:rPr>
        <w:t> </w:t>
      </w:r>
      <w:r>
        <w:rPr/>
        <w:t>por</w:t>
      </w:r>
      <w:r>
        <w:rPr>
          <w:spacing w:val="19"/>
        </w:rPr>
        <w:t> </w:t>
      </w:r>
      <w:r>
        <w:rPr/>
        <w:t>estarem</w:t>
      </w:r>
      <w:r>
        <w:rPr>
          <w:spacing w:val="19"/>
        </w:rPr>
        <w:t> </w:t>
      </w:r>
      <w:r>
        <w:rPr/>
        <w:t>assim</w:t>
      </w:r>
      <w:r>
        <w:rPr>
          <w:spacing w:val="19"/>
        </w:rPr>
        <w:t> </w:t>
      </w:r>
      <w:r>
        <w:rPr/>
        <w:t>acordes</w:t>
      </w:r>
      <w:r>
        <w:rPr>
          <w:spacing w:val="19"/>
        </w:rPr>
        <w:t> </w:t>
      </w:r>
      <w:r>
        <w:rPr/>
        <w:t>em</w:t>
      </w:r>
      <w:r>
        <w:rPr>
          <w:spacing w:val="19"/>
        </w:rPr>
        <w:t> </w:t>
      </w:r>
      <w:r>
        <w:rPr/>
        <w:t>todas</w:t>
      </w:r>
      <w:r>
        <w:rPr>
          <w:spacing w:val="19"/>
        </w:rPr>
        <w:t> </w:t>
      </w:r>
      <w:r>
        <w:rPr/>
        <w:t>as</w:t>
      </w:r>
      <w:r>
        <w:rPr>
          <w:spacing w:val="19"/>
        </w:rPr>
        <w:t> </w:t>
      </w:r>
      <w:r>
        <w:rPr/>
        <w:t>condições</w:t>
      </w:r>
      <w:r>
        <w:rPr>
          <w:spacing w:val="19"/>
        </w:rPr>
        <w:t> </w:t>
      </w:r>
      <w:r>
        <w:rPr/>
        <w:t>e</w:t>
      </w:r>
      <w:r>
        <w:rPr>
          <w:spacing w:val="19"/>
        </w:rPr>
        <w:t> </w:t>
      </w:r>
      <w:r>
        <w:rPr/>
        <w:t>cláusulas</w:t>
      </w:r>
      <w:r>
        <w:rPr>
          <w:spacing w:val="19"/>
        </w:rPr>
        <w:t> </w:t>
      </w:r>
      <w:r>
        <w:rPr/>
        <w:t>estabelecidas</w:t>
      </w:r>
      <w:r>
        <w:rPr>
          <w:spacing w:val="19"/>
        </w:rPr>
        <w:t> </w:t>
      </w:r>
      <w:r>
        <w:rPr/>
        <w:t>neste</w:t>
      </w:r>
      <w:r>
        <w:rPr>
          <w:spacing w:val="19"/>
        </w:rPr>
        <w:t> </w:t>
      </w:r>
      <w:r>
        <w:rPr/>
        <w:t>Contrato,</w:t>
      </w:r>
      <w:r>
        <w:rPr>
          <w:spacing w:val="19"/>
        </w:rPr>
        <w:t> </w:t>
      </w:r>
      <w:r>
        <w:rPr/>
        <w:t>firmam</w:t>
      </w:r>
      <w:r>
        <w:rPr>
          <w:spacing w:val="19"/>
        </w:rPr>
        <w:t> </w:t>
      </w:r>
      <w:r>
        <w:rPr/>
        <w:t>as</w:t>
      </w:r>
      <w:r>
        <w:rPr>
          <w:spacing w:val="19"/>
        </w:rPr>
        <w:t> </w:t>
      </w:r>
      <w:r>
        <w:rPr/>
        <w:t>partes</w:t>
      </w:r>
      <w:r>
        <w:rPr>
          <w:spacing w:val="19"/>
        </w:rPr>
        <w:t> </w:t>
      </w:r>
      <w:r>
        <w:rPr/>
        <w:t>o</w:t>
      </w:r>
      <w:r>
        <w:rPr>
          <w:spacing w:val="19"/>
        </w:rPr>
        <w:t> </w:t>
      </w:r>
      <w:r>
        <w:rPr/>
        <w:t>presente</w:t>
      </w:r>
      <w:r>
        <w:rPr>
          <w:spacing w:val="19"/>
        </w:rPr>
        <w:t> </w:t>
      </w:r>
      <w:r>
        <w:rPr/>
        <w:t>instrumento,</w:t>
      </w:r>
      <w:r>
        <w:rPr>
          <w:spacing w:val="19"/>
        </w:rPr>
        <w:t> </w:t>
      </w:r>
      <w:r>
        <w:rPr/>
        <w:t>depois</w:t>
      </w:r>
      <w:r>
        <w:rPr>
          <w:spacing w:val="19"/>
        </w:rPr>
        <w:t> </w:t>
      </w:r>
      <w:r>
        <w:rPr/>
        <w:t>de</w:t>
      </w:r>
      <w:r>
        <w:rPr>
          <w:spacing w:val="19"/>
        </w:rPr>
        <w:t> </w:t>
      </w:r>
      <w:r>
        <w:rPr/>
        <w:t>achado</w:t>
      </w:r>
      <w:r>
        <w:rPr>
          <w:spacing w:val="19"/>
        </w:rPr>
        <w:t> </w:t>
      </w:r>
      <w:r>
        <w:rPr/>
        <w:t>conforme,</w:t>
      </w:r>
      <w:r>
        <w:rPr>
          <w:spacing w:val="19"/>
        </w:rPr>
        <w:t> </w:t>
      </w:r>
      <w:r>
        <w:rPr/>
        <w:t>em presença das testemunhas abaixo firmadas.</w:t>
      </w:r>
    </w:p>
    <w:p>
      <w:pPr>
        <w:pStyle w:val="BodyText"/>
        <w:ind w:left="0"/>
      </w:pPr>
    </w:p>
    <w:p>
      <w:pPr>
        <w:pStyle w:val="BodyText"/>
        <w:spacing w:before="54"/>
        <w:ind w:left="0"/>
      </w:pPr>
    </w:p>
    <w:p>
      <w:pPr>
        <w:pStyle w:val="BodyText"/>
        <w:tabs>
          <w:tab w:pos="2517" w:val="left" w:leader="none"/>
          <w:tab w:pos="4892" w:val="left" w:leader="none"/>
        </w:tabs>
        <w:ind w:left="11"/>
        <w:jc w:val="center"/>
      </w:pPr>
      <w:r>
        <w:rPr/>
        <w:t>RIO DE JANEIRO, </w:t>
      </w:r>
      <w:r>
        <w:rPr>
          <w:u w:val="single"/>
        </w:rPr>
        <w:tab/>
      </w:r>
      <w:r>
        <w:rPr/>
        <w:t>DE </w:t>
      </w:r>
      <w:r>
        <w:rPr>
          <w:u w:val="single"/>
        </w:rPr>
        <w:tab/>
      </w:r>
      <w:r>
        <w:rPr/>
        <w:t>DE</w:t>
      </w:r>
      <w:r>
        <w:rPr>
          <w:spacing w:val="-4"/>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3435638</wp:posOffset>
                </wp:positionH>
                <wp:positionV relativeFrom="paragraph">
                  <wp:posOffset>208153</wp:posOffset>
                </wp:positionV>
                <wp:extent cx="319468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194685" cy="1270"/>
                        </a:xfrm>
                        <a:custGeom>
                          <a:avLst/>
                          <a:gdLst/>
                          <a:ahLst/>
                          <a:cxnLst/>
                          <a:rect l="l" t="t" r="r" b="b"/>
                          <a:pathLst>
                            <a:path w="3194685" h="0">
                              <a:moveTo>
                                <a:pt x="0" y="0"/>
                              </a:moveTo>
                              <a:lnTo>
                                <a:pt x="3194307" y="0"/>
                              </a:lnTo>
                            </a:path>
                          </a:pathLst>
                        </a:custGeom>
                        <a:ln w="540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0.522736pt;margin-top:16.390009pt;width:251.55pt;height:.1pt;mso-position-horizontal-relative:page;mso-position-vertical-relative:paragraph;z-index:-15720448;mso-wrap-distance-left:0;mso-wrap-distance-right:0" id="docshape24" coordorigin="5410,328" coordsize="5031,0" path="m5410,328l10441,328e" filled="false" stroked="true" strokeweight=".425423pt" strokecolor="#000000">
                <v:path arrowok="t"/>
                <v:stroke dashstyle="solid"/>
                <w10:wrap type="topAndBottom"/>
              </v:shape>
            </w:pict>
          </mc:Fallback>
        </mc:AlternateContent>
      </w:r>
    </w:p>
    <w:p>
      <w:pPr>
        <w:pStyle w:val="BodyText"/>
        <w:spacing w:line="338" w:lineRule="auto" w:before="99"/>
        <w:ind w:left="4784" w:right="4771"/>
        <w:jc w:val="center"/>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t>JANEIRO MARCIA CARVALHO DA CUNHA</w:t>
      </w:r>
    </w:p>
    <w:p>
      <w:pPr>
        <w:pStyle w:val="BodyText"/>
        <w:ind w:left="0"/>
        <w:rPr>
          <w:sz w:val="20"/>
        </w:rPr>
      </w:pPr>
    </w:p>
    <w:p>
      <w:pPr>
        <w:pStyle w:val="BodyText"/>
        <w:spacing w:before="94"/>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3602009</wp:posOffset>
                </wp:positionH>
                <wp:positionV relativeFrom="paragraph">
                  <wp:posOffset>221102</wp:posOffset>
                </wp:positionV>
                <wp:extent cx="286194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861945" cy="1270"/>
                        </a:xfrm>
                        <a:custGeom>
                          <a:avLst/>
                          <a:gdLst/>
                          <a:ahLst/>
                          <a:cxnLst/>
                          <a:rect l="l" t="t" r="r" b="b"/>
                          <a:pathLst>
                            <a:path w="2861945" h="0">
                              <a:moveTo>
                                <a:pt x="0" y="0"/>
                              </a:moveTo>
                              <a:lnTo>
                                <a:pt x="2861567" y="0"/>
                              </a:lnTo>
                            </a:path>
                          </a:pathLst>
                        </a:custGeom>
                        <a:ln w="540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3.622772pt;margin-top:17.409653pt;width:225.35pt;height:.1pt;mso-position-horizontal-relative:page;mso-position-vertical-relative:paragraph;z-index:-15719936;mso-wrap-distance-left:0;mso-wrap-distance-right:0" id="docshape25" coordorigin="5672,348" coordsize="4507,0" path="m5672,348l10179,348e" filled="false" stroked="true" strokeweight=".425423pt" strokecolor="#000000">
                <v:path arrowok="t"/>
                <v:stroke dashstyle="solid"/>
                <w10:wrap type="topAndBottom"/>
              </v:shape>
            </w:pict>
          </mc:Fallback>
        </mc:AlternateContent>
      </w:r>
    </w:p>
    <w:p>
      <w:pPr>
        <w:pStyle w:val="BodyText"/>
        <w:spacing w:before="99"/>
        <w:ind w:left="11"/>
        <w:jc w:val="center"/>
      </w:pPr>
      <w:r>
        <w:rPr>
          <w:spacing w:val="-2"/>
        </w:rPr>
        <w:t>REPRESENTANTE LEGAL</w:t>
      </w:r>
      <w:r>
        <w:rPr>
          <w:spacing w:val="-9"/>
        </w:rPr>
        <w:t> </w:t>
      </w:r>
      <w:r>
        <w:rPr>
          <w:spacing w:val="-2"/>
        </w:rPr>
        <w:t>DO</w:t>
      </w:r>
      <w:r>
        <w:rPr>
          <w:spacing w:val="-3"/>
        </w:rPr>
        <w:t> </w:t>
      </w:r>
      <w:r>
        <w:rPr>
          <w:spacing w:val="-2"/>
        </w:rPr>
        <w:t>CONTRATADO</w:t>
      </w:r>
    </w:p>
    <w:p>
      <w:pPr>
        <w:pStyle w:val="BodyText"/>
        <w:spacing w:before="198"/>
        <w:ind w:left="0"/>
      </w:pPr>
    </w:p>
    <w:p>
      <w:pPr>
        <w:pStyle w:val="BodyText"/>
        <w:ind w:left="419"/>
      </w:pPr>
      <w:r>
        <w:rPr>
          <w:spacing w:val="-2"/>
        </w:rPr>
        <w:t>TESTEMUNHAS:</w:t>
      </w:r>
    </w:p>
    <w:p>
      <w:pPr>
        <w:pStyle w:val="BodyText"/>
        <w:tabs>
          <w:tab w:pos="803" w:val="left" w:leader="none"/>
          <w:tab w:pos="4625" w:val="left" w:leader="none"/>
        </w:tabs>
        <w:spacing w:before="204"/>
      </w:pPr>
      <w:r>
        <w:rPr/>
        <w:t>1-</w:t>
        <w:tab/>
      </w:r>
      <w:r>
        <w:rPr>
          <w:u w:val="single"/>
        </w:rPr>
        <w:tab/>
      </w:r>
    </w:p>
    <w:p>
      <w:pPr>
        <w:pStyle w:val="BodyText"/>
        <w:tabs>
          <w:tab w:pos="803" w:val="left" w:leader="none"/>
          <w:tab w:pos="4625" w:val="left" w:leader="none"/>
        </w:tabs>
        <w:spacing w:before="217"/>
      </w:pPr>
      <w:r>
        <w:rPr/>
        <w:t>2-</w:t>
        <w:tab/>
      </w:r>
      <w:r>
        <w:rPr>
          <w:u w:val="single"/>
        </w:rPr>
        <w:tab/>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31"/>
        <w:ind w:left="0"/>
      </w:pPr>
    </w:p>
    <w:p>
      <w:pPr>
        <w:spacing w:before="0"/>
        <w:ind w:left="11" w:right="0" w:firstLine="0"/>
        <w:jc w:val="center"/>
        <w:rPr>
          <w:b/>
          <w:sz w:val="21"/>
        </w:rPr>
      </w:pPr>
      <w:r>
        <w:rPr>
          <w:b/>
          <w:sz w:val="21"/>
        </w:rPr>
        <w:t>ANEXO</w:t>
      </w:r>
      <w:r>
        <w:rPr>
          <w:b/>
          <w:spacing w:val="-9"/>
          <w:sz w:val="21"/>
        </w:rPr>
        <w:t> </w:t>
      </w:r>
      <w:r>
        <w:rPr>
          <w:b/>
          <w:spacing w:val="-5"/>
          <w:sz w:val="21"/>
        </w:rPr>
        <w:t>III</w:t>
      </w:r>
    </w:p>
    <w:p>
      <w:pPr>
        <w:spacing w:before="7"/>
        <w:ind w:left="11" w:right="0" w:firstLine="0"/>
        <w:jc w:val="center"/>
        <w:rPr>
          <w:b/>
          <w:sz w:val="21"/>
        </w:rPr>
      </w:pPr>
      <w:r>
        <w:rPr>
          <w:b/>
          <w:spacing w:val="-4"/>
          <w:sz w:val="21"/>
        </w:rPr>
        <w:t>DOCUMENTAÇÃO</w:t>
      </w:r>
      <w:r>
        <w:rPr>
          <w:b/>
          <w:spacing w:val="9"/>
          <w:sz w:val="21"/>
        </w:rPr>
        <w:t> </w:t>
      </w:r>
      <w:r>
        <w:rPr>
          <w:b/>
          <w:spacing w:val="-4"/>
          <w:sz w:val="21"/>
        </w:rPr>
        <w:t>EXIGIDA PARA HABILITAÇÃO</w:t>
      </w:r>
    </w:p>
    <w:p>
      <w:pPr>
        <w:pStyle w:val="BodyText"/>
        <w:spacing w:before="224"/>
        <w:ind w:left="0"/>
        <w:rPr>
          <w:b/>
        </w:rPr>
      </w:pPr>
    </w:p>
    <w:p>
      <w:pPr>
        <w:pStyle w:val="ListParagraph"/>
        <w:numPr>
          <w:ilvl w:val="0"/>
          <w:numId w:val="64"/>
        </w:numPr>
        <w:tabs>
          <w:tab w:pos="627" w:val="left" w:leader="none"/>
        </w:tabs>
        <w:spacing w:line="240" w:lineRule="auto" w:before="1" w:after="0"/>
        <w:ind w:left="627" w:right="0" w:hanging="208"/>
        <w:jc w:val="left"/>
        <w:rPr>
          <w:b/>
          <w:sz w:val="21"/>
        </w:rPr>
      </w:pPr>
      <w:r>
        <w:rPr>
          <w:b/>
          <w:spacing w:val="-2"/>
          <w:sz w:val="21"/>
        </w:rPr>
        <w:t>HABILITAÇÃO</w:t>
      </w:r>
      <w:r>
        <w:rPr>
          <w:b/>
          <w:spacing w:val="-11"/>
          <w:sz w:val="21"/>
        </w:rPr>
        <w:t> </w:t>
      </w:r>
      <w:r>
        <w:rPr>
          <w:b/>
          <w:spacing w:val="-2"/>
          <w:sz w:val="21"/>
        </w:rPr>
        <w:t>JURÍDICA</w:t>
      </w:r>
    </w:p>
    <w:p>
      <w:pPr>
        <w:pStyle w:val="ListParagraph"/>
        <w:numPr>
          <w:ilvl w:val="1"/>
          <w:numId w:val="64"/>
        </w:numPr>
        <w:tabs>
          <w:tab w:pos="785" w:val="left" w:leader="none"/>
        </w:tabs>
        <w:spacing w:line="240" w:lineRule="auto" w:before="125" w:after="0"/>
        <w:ind w:left="785" w:right="0" w:hanging="313"/>
        <w:jc w:val="left"/>
        <w:rPr>
          <w:sz w:val="21"/>
        </w:rPr>
      </w:pPr>
      <w:r>
        <w:rPr>
          <w:sz w:val="21"/>
        </w:rPr>
        <w:t>Pessoa</w:t>
      </w:r>
      <w:r>
        <w:rPr>
          <w:spacing w:val="-6"/>
          <w:sz w:val="21"/>
        </w:rPr>
        <w:t> </w:t>
      </w:r>
      <w:r>
        <w:rPr>
          <w:sz w:val="21"/>
        </w:rPr>
        <w:t>física:</w:t>
      </w:r>
      <w:r>
        <w:rPr>
          <w:spacing w:val="-6"/>
          <w:sz w:val="21"/>
        </w:rPr>
        <w:t> </w:t>
      </w:r>
      <w:r>
        <w:rPr>
          <w:sz w:val="21"/>
        </w:rPr>
        <w:t>cédula</w:t>
      </w:r>
      <w:r>
        <w:rPr>
          <w:spacing w:val="-6"/>
          <w:sz w:val="21"/>
        </w:rPr>
        <w:t> </w:t>
      </w:r>
      <w:r>
        <w:rPr>
          <w:sz w:val="21"/>
        </w:rPr>
        <w:t>de</w:t>
      </w:r>
      <w:r>
        <w:rPr>
          <w:spacing w:val="-5"/>
          <w:sz w:val="21"/>
        </w:rPr>
        <w:t> </w:t>
      </w:r>
      <w:r>
        <w:rPr>
          <w:sz w:val="21"/>
        </w:rPr>
        <w:t>identidade</w:t>
      </w:r>
      <w:r>
        <w:rPr>
          <w:spacing w:val="-6"/>
          <w:sz w:val="21"/>
        </w:rPr>
        <w:t> </w:t>
      </w:r>
      <w:r>
        <w:rPr>
          <w:sz w:val="21"/>
        </w:rPr>
        <w:t>(RG)</w:t>
      </w:r>
      <w:r>
        <w:rPr>
          <w:spacing w:val="-6"/>
          <w:sz w:val="21"/>
        </w:rPr>
        <w:t> </w:t>
      </w:r>
      <w:r>
        <w:rPr>
          <w:sz w:val="21"/>
        </w:rPr>
        <w:t>ou</w:t>
      </w:r>
      <w:r>
        <w:rPr>
          <w:spacing w:val="-6"/>
          <w:sz w:val="21"/>
        </w:rPr>
        <w:t> </w:t>
      </w:r>
      <w:r>
        <w:rPr>
          <w:sz w:val="21"/>
        </w:rPr>
        <w:t>documento</w:t>
      </w:r>
      <w:r>
        <w:rPr>
          <w:spacing w:val="-5"/>
          <w:sz w:val="21"/>
        </w:rPr>
        <w:t> </w:t>
      </w:r>
      <w:r>
        <w:rPr>
          <w:sz w:val="21"/>
        </w:rPr>
        <w:t>equivalente</w:t>
      </w:r>
      <w:r>
        <w:rPr>
          <w:spacing w:val="-6"/>
          <w:sz w:val="21"/>
        </w:rPr>
        <w:t> </w:t>
      </w:r>
      <w:r>
        <w:rPr>
          <w:sz w:val="21"/>
        </w:rPr>
        <w:t>que,</w:t>
      </w:r>
      <w:r>
        <w:rPr>
          <w:spacing w:val="-6"/>
          <w:sz w:val="21"/>
        </w:rPr>
        <w:t> </w:t>
      </w:r>
      <w:r>
        <w:rPr>
          <w:sz w:val="21"/>
        </w:rPr>
        <w:t>por</w:t>
      </w:r>
      <w:r>
        <w:rPr>
          <w:spacing w:val="-6"/>
          <w:sz w:val="21"/>
        </w:rPr>
        <w:t> </w:t>
      </w:r>
      <w:r>
        <w:rPr>
          <w:sz w:val="21"/>
        </w:rPr>
        <w:t>força</w:t>
      </w:r>
      <w:r>
        <w:rPr>
          <w:spacing w:val="-5"/>
          <w:sz w:val="21"/>
        </w:rPr>
        <w:t> </w:t>
      </w:r>
      <w:r>
        <w:rPr>
          <w:sz w:val="21"/>
        </w:rPr>
        <w:t>de</w:t>
      </w:r>
      <w:r>
        <w:rPr>
          <w:spacing w:val="-6"/>
          <w:sz w:val="21"/>
        </w:rPr>
        <w:t> </w:t>
      </w:r>
      <w:r>
        <w:rPr>
          <w:sz w:val="21"/>
        </w:rPr>
        <w:t>lei,</w:t>
      </w:r>
      <w:r>
        <w:rPr>
          <w:spacing w:val="-6"/>
          <w:sz w:val="21"/>
        </w:rPr>
        <w:t> </w:t>
      </w:r>
      <w:r>
        <w:rPr>
          <w:sz w:val="21"/>
        </w:rPr>
        <w:t>tenha</w:t>
      </w:r>
      <w:r>
        <w:rPr>
          <w:spacing w:val="-6"/>
          <w:sz w:val="21"/>
        </w:rPr>
        <w:t> </w:t>
      </w:r>
      <w:r>
        <w:rPr>
          <w:sz w:val="21"/>
        </w:rPr>
        <w:t>validade</w:t>
      </w:r>
      <w:r>
        <w:rPr>
          <w:spacing w:val="-5"/>
          <w:sz w:val="21"/>
        </w:rPr>
        <w:t> </w:t>
      </w:r>
      <w:r>
        <w:rPr>
          <w:sz w:val="21"/>
        </w:rPr>
        <w:t>para</w:t>
      </w:r>
      <w:r>
        <w:rPr>
          <w:spacing w:val="-6"/>
          <w:sz w:val="21"/>
        </w:rPr>
        <w:t> </w:t>
      </w:r>
      <w:r>
        <w:rPr>
          <w:sz w:val="21"/>
        </w:rPr>
        <w:t>fins</w:t>
      </w:r>
      <w:r>
        <w:rPr>
          <w:spacing w:val="-6"/>
          <w:sz w:val="21"/>
        </w:rPr>
        <w:t> </w:t>
      </w:r>
      <w:r>
        <w:rPr>
          <w:sz w:val="21"/>
        </w:rPr>
        <w:t>de</w:t>
      </w:r>
      <w:r>
        <w:rPr>
          <w:spacing w:val="-6"/>
          <w:sz w:val="21"/>
        </w:rPr>
        <w:t> </w:t>
      </w:r>
      <w:r>
        <w:rPr>
          <w:sz w:val="21"/>
        </w:rPr>
        <w:t>identificação</w:t>
      </w:r>
      <w:r>
        <w:rPr>
          <w:spacing w:val="-5"/>
          <w:sz w:val="21"/>
        </w:rPr>
        <w:t> </w:t>
      </w:r>
      <w:r>
        <w:rPr>
          <w:sz w:val="21"/>
        </w:rPr>
        <w:t>em</w:t>
      </w:r>
      <w:r>
        <w:rPr>
          <w:spacing w:val="-6"/>
          <w:sz w:val="21"/>
        </w:rPr>
        <w:t> </w:t>
      </w:r>
      <w:r>
        <w:rPr>
          <w:sz w:val="21"/>
        </w:rPr>
        <w:t>todo</w:t>
      </w:r>
      <w:r>
        <w:rPr>
          <w:spacing w:val="-6"/>
          <w:sz w:val="21"/>
        </w:rPr>
        <w:t> </w:t>
      </w:r>
      <w:r>
        <w:rPr>
          <w:sz w:val="21"/>
        </w:rPr>
        <w:t>o</w:t>
      </w:r>
      <w:r>
        <w:rPr>
          <w:spacing w:val="-6"/>
          <w:sz w:val="21"/>
        </w:rPr>
        <w:t> </w:t>
      </w:r>
      <w:r>
        <w:rPr>
          <w:sz w:val="21"/>
        </w:rPr>
        <w:t>território</w:t>
      </w:r>
      <w:r>
        <w:rPr>
          <w:spacing w:val="-5"/>
          <w:sz w:val="21"/>
        </w:rPr>
        <w:t> </w:t>
      </w:r>
      <w:r>
        <w:rPr>
          <w:spacing w:val="-2"/>
          <w:sz w:val="21"/>
        </w:rPr>
        <w:t>nacional.</w:t>
      </w:r>
    </w:p>
    <w:p>
      <w:pPr>
        <w:pStyle w:val="ListParagraph"/>
        <w:numPr>
          <w:ilvl w:val="1"/>
          <w:numId w:val="64"/>
        </w:numPr>
        <w:tabs>
          <w:tab w:pos="627" w:val="left" w:leader="none"/>
        </w:tabs>
        <w:spacing w:line="240" w:lineRule="auto" w:before="217" w:after="0"/>
        <w:ind w:left="627" w:right="0" w:hanging="313"/>
        <w:jc w:val="left"/>
        <w:rPr>
          <w:sz w:val="21"/>
        </w:rPr>
      </w:pPr>
      <w:r>
        <w:rPr>
          <w:sz w:val="21"/>
        </w:rPr>
        <w:t>Empresário</w:t>
      </w:r>
      <w:r>
        <w:rPr>
          <w:spacing w:val="-8"/>
          <w:sz w:val="21"/>
        </w:rPr>
        <w:t> </w:t>
      </w:r>
      <w:r>
        <w:rPr>
          <w:sz w:val="21"/>
        </w:rPr>
        <w:t>individual:</w:t>
      </w:r>
      <w:r>
        <w:rPr>
          <w:spacing w:val="-7"/>
          <w:sz w:val="21"/>
        </w:rPr>
        <w:t> </w:t>
      </w:r>
      <w:r>
        <w:rPr>
          <w:sz w:val="21"/>
        </w:rPr>
        <w:t>inscrição</w:t>
      </w:r>
      <w:r>
        <w:rPr>
          <w:spacing w:val="-7"/>
          <w:sz w:val="21"/>
        </w:rPr>
        <w:t> </w:t>
      </w:r>
      <w:r>
        <w:rPr>
          <w:sz w:val="21"/>
        </w:rPr>
        <w:t>no</w:t>
      </w:r>
      <w:r>
        <w:rPr>
          <w:spacing w:val="-7"/>
          <w:sz w:val="21"/>
        </w:rPr>
        <w:t> </w:t>
      </w:r>
      <w:r>
        <w:rPr>
          <w:sz w:val="21"/>
        </w:rPr>
        <w:t>Registro</w:t>
      </w:r>
      <w:r>
        <w:rPr>
          <w:spacing w:val="-7"/>
          <w:sz w:val="21"/>
        </w:rPr>
        <w:t> </w:t>
      </w:r>
      <w:r>
        <w:rPr>
          <w:sz w:val="21"/>
        </w:rPr>
        <w:t>Público</w:t>
      </w:r>
      <w:r>
        <w:rPr>
          <w:spacing w:val="-7"/>
          <w:sz w:val="21"/>
        </w:rPr>
        <w:t> </w:t>
      </w:r>
      <w:r>
        <w:rPr>
          <w:sz w:val="21"/>
        </w:rPr>
        <w:t>de</w:t>
      </w:r>
      <w:r>
        <w:rPr>
          <w:spacing w:val="-7"/>
          <w:sz w:val="21"/>
        </w:rPr>
        <w:t> </w:t>
      </w:r>
      <w:r>
        <w:rPr>
          <w:sz w:val="21"/>
        </w:rPr>
        <w:t>Empresas</w:t>
      </w:r>
      <w:r>
        <w:rPr>
          <w:spacing w:val="-7"/>
          <w:sz w:val="21"/>
        </w:rPr>
        <w:t> </w:t>
      </w:r>
      <w:r>
        <w:rPr>
          <w:sz w:val="21"/>
        </w:rPr>
        <w:t>Mercantis,</w:t>
      </w:r>
      <w:r>
        <w:rPr>
          <w:spacing w:val="-7"/>
          <w:sz w:val="21"/>
        </w:rPr>
        <w:t> </w:t>
      </w:r>
      <w:r>
        <w:rPr>
          <w:sz w:val="21"/>
        </w:rPr>
        <w:t>a</w:t>
      </w:r>
      <w:r>
        <w:rPr>
          <w:spacing w:val="-7"/>
          <w:sz w:val="21"/>
        </w:rPr>
        <w:t> </w:t>
      </w:r>
      <w:r>
        <w:rPr>
          <w:sz w:val="21"/>
        </w:rPr>
        <w:t>cargo</w:t>
      </w:r>
      <w:r>
        <w:rPr>
          <w:spacing w:val="-7"/>
          <w:sz w:val="21"/>
        </w:rPr>
        <w:t> </w:t>
      </w:r>
      <w:r>
        <w:rPr>
          <w:sz w:val="21"/>
        </w:rPr>
        <w:t>da</w:t>
      </w:r>
      <w:r>
        <w:rPr>
          <w:spacing w:val="-7"/>
          <w:sz w:val="21"/>
        </w:rPr>
        <w:t> </w:t>
      </w:r>
      <w:r>
        <w:rPr>
          <w:sz w:val="21"/>
        </w:rPr>
        <w:t>Junta</w:t>
      </w:r>
      <w:r>
        <w:rPr>
          <w:spacing w:val="-7"/>
          <w:sz w:val="21"/>
        </w:rPr>
        <w:t> </w:t>
      </w:r>
      <w:r>
        <w:rPr>
          <w:sz w:val="21"/>
        </w:rPr>
        <w:t>Comercial</w:t>
      </w:r>
      <w:r>
        <w:rPr>
          <w:spacing w:val="-7"/>
          <w:sz w:val="21"/>
        </w:rPr>
        <w:t> </w:t>
      </w:r>
      <w:r>
        <w:rPr>
          <w:sz w:val="21"/>
        </w:rPr>
        <w:t>da</w:t>
      </w:r>
      <w:r>
        <w:rPr>
          <w:spacing w:val="-7"/>
          <w:sz w:val="21"/>
        </w:rPr>
        <w:t> </w:t>
      </w:r>
      <w:r>
        <w:rPr>
          <w:sz w:val="21"/>
        </w:rPr>
        <w:t>respectiva</w:t>
      </w:r>
      <w:r>
        <w:rPr>
          <w:spacing w:val="-7"/>
          <w:sz w:val="21"/>
        </w:rPr>
        <w:t> </w:t>
      </w:r>
      <w:r>
        <w:rPr>
          <w:spacing w:val="-2"/>
          <w:sz w:val="21"/>
        </w:rPr>
        <w:t>sede.</w:t>
      </w:r>
    </w:p>
    <w:p>
      <w:pPr>
        <w:pStyle w:val="ListParagraph"/>
        <w:numPr>
          <w:ilvl w:val="1"/>
          <w:numId w:val="64"/>
        </w:numPr>
        <w:tabs>
          <w:tab w:pos="666" w:val="left" w:leader="none"/>
        </w:tabs>
        <w:spacing w:line="247" w:lineRule="auto" w:before="217" w:after="0"/>
        <w:ind w:left="314" w:right="301" w:firstLine="0"/>
        <w:jc w:val="both"/>
        <w:rPr>
          <w:sz w:val="21"/>
        </w:rPr>
      </w:pPr>
      <w:r>
        <w:rPr>
          <w:sz w:val="21"/>
        </w:rPr>
        <w:t>Microempreendedor Individual - MEI: Certificado da Condição de Microempreendedor Individual - CCMEI, cuja aceitação ficará condicionada à verificação </w:t>
      </w:r>
      <w:r>
        <w:rPr>
          <w:sz w:val="21"/>
        </w:rPr>
        <w:t>da autenticidade no sítio </w:t>
      </w:r>
      <w:hyperlink r:id="rId50">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64"/>
        </w:numPr>
        <w:tabs>
          <w:tab w:pos="746" w:val="left" w:leader="none"/>
        </w:tabs>
        <w:spacing w:line="254" w:lineRule="auto" w:before="210" w:after="0"/>
        <w:ind w:left="419" w:right="406" w:firstLine="0"/>
        <w:jc w:val="both"/>
        <w:rPr>
          <w:sz w:val="21"/>
        </w:rPr>
      </w:pPr>
      <w:r>
        <w:rPr>
          <w:sz w:val="21"/>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w:t>
      </w:r>
      <w:r>
        <w:rPr>
          <w:sz w:val="21"/>
        </w:rPr>
        <w:t>Individual de Responsabilidade Limitada – EIRELI, na forma do art. 41, da Lei nº 14.195, de 26 de agosto de 2021.</w:t>
      </w:r>
    </w:p>
    <w:p>
      <w:pPr>
        <w:pStyle w:val="ListParagraph"/>
        <w:numPr>
          <w:ilvl w:val="1"/>
          <w:numId w:val="64"/>
        </w:numPr>
        <w:tabs>
          <w:tab w:pos="740" w:val="left" w:leader="none"/>
        </w:tabs>
        <w:spacing w:line="247" w:lineRule="auto" w:before="97" w:after="0"/>
        <w:ind w:left="419" w:right="406" w:firstLine="0"/>
        <w:jc w:val="both"/>
        <w:rPr>
          <w:sz w:val="21"/>
        </w:rPr>
      </w:pPr>
      <w:r>
        <w:rPr>
          <w:sz w:val="21"/>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768" w:val="left" w:leader="none"/>
        </w:tabs>
        <w:spacing w:line="247" w:lineRule="auto" w:before="223" w:after="0"/>
        <w:ind w:left="314" w:right="301" w:firstLine="96"/>
        <w:jc w:val="both"/>
        <w:rPr>
          <w:sz w:val="21"/>
        </w:rPr>
      </w:pPr>
      <w:r>
        <w:rPr>
          <w:sz w:val="21"/>
        </w:rPr>
        <w:t>Sociedade Simples: inscrição do ato constitutivo no Registro Civil das Pessoas Jurídicas do local de sua sede, acompanhada de prova da indicação dos seus </w:t>
      </w:r>
      <w:r>
        <w:rPr>
          <w:spacing w:val="-2"/>
          <w:sz w:val="21"/>
        </w:rPr>
        <w:t>administradores.</w:t>
      </w:r>
    </w:p>
    <w:p>
      <w:pPr>
        <w:pStyle w:val="ListParagraph"/>
        <w:numPr>
          <w:ilvl w:val="1"/>
          <w:numId w:val="64"/>
        </w:numPr>
        <w:tabs>
          <w:tab w:pos="752" w:val="left" w:leader="none"/>
        </w:tabs>
        <w:spacing w:line="254" w:lineRule="auto" w:before="210" w:after="0"/>
        <w:ind w:left="314" w:right="301" w:firstLine="88"/>
        <w:jc w:val="both"/>
        <w:rPr>
          <w:sz w:val="21"/>
        </w:rPr>
      </w:pPr>
      <w:r>
        <w:rPr>
          <w:sz w:val="21"/>
        </w:rPr>
        <w:t>Filial, sucursal ou agência de sociedade simples ou empresária: inscrição do ato constitutivo da filial, sucursal ou agência da sociedade simples ou </w:t>
      </w:r>
      <w:r>
        <w:rPr>
          <w:sz w:val="21"/>
        </w:rPr>
        <w:t>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99" w:val="left" w:leader="none"/>
        </w:tabs>
        <w:spacing w:line="247" w:lineRule="auto" w:before="201" w:after="0"/>
        <w:ind w:left="314" w:right="301" w:firstLine="62"/>
        <w:jc w:val="both"/>
        <w:rPr>
          <w:sz w:val="21"/>
        </w:rPr>
      </w:pPr>
      <w:r>
        <w:rPr>
          <w:sz w:val="21"/>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4"/>
        </w:numPr>
        <w:tabs>
          <w:tab w:pos="680" w:val="left" w:leader="none"/>
        </w:tabs>
        <w:spacing w:line="240" w:lineRule="auto" w:before="224" w:after="0"/>
        <w:ind w:left="680" w:right="0" w:hanging="313"/>
        <w:jc w:val="left"/>
        <w:rPr>
          <w:sz w:val="21"/>
        </w:rPr>
      </w:pPr>
      <w:r>
        <w:rPr>
          <w:sz w:val="21"/>
        </w:rPr>
        <w:t>Quando</w:t>
      </w:r>
      <w:r>
        <w:rPr>
          <w:spacing w:val="-7"/>
          <w:sz w:val="21"/>
        </w:rPr>
        <w:t> </w:t>
      </w:r>
      <w:r>
        <w:rPr>
          <w:sz w:val="21"/>
        </w:rPr>
        <w:t>cabível,</w:t>
      </w:r>
      <w:r>
        <w:rPr>
          <w:spacing w:val="-7"/>
          <w:sz w:val="21"/>
        </w:rPr>
        <w:t> </w:t>
      </w:r>
      <w:r>
        <w:rPr>
          <w:sz w:val="21"/>
        </w:rPr>
        <w:t>os</w:t>
      </w:r>
      <w:r>
        <w:rPr>
          <w:spacing w:val="-7"/>
          <w:sz w:val="21"/>
        </w:rPr>
        <w:t> </w:t>
      </w:r>
      <w:r>
        <w:rPr>
          <w:sz w:val="21"/>
        </w:rPr>
        <w:t>documentos</w:t>
      </w:r>
      <w:r>
        <w:rPr>
          <w:spacing w:val="-7"/>
          <w:sz w:val="21"/>
        </w:rPr>
        <w:t> </w:t>
      </w:r>
      <w:r>
        <w:rPr>
          <w:sz w:val="21"/>
        </w:rPr>
        <w:t>apresentados</w:t>
      </w:r>
      <w:r>
        <w:rPr>
          <w:spacing w:val="-7"/>
          <w:sz w:val="21"/>
        </w:rPr>
        <w:t> </w:t>
      </w:r>
      <w:r>
        <w:rPr>
          <w:sz w:val="21"/>
        </w:rPr>
        <w:t>devem</w:t>
      </w:r>
      <w:r>
        <w:rPr>
          <w:spacing w:val="-7"/>
          <w:sz w:val="21"/>
        </w:rPr>
        <w:t> </w:t>
      </w:r>
      <w:r>
        <w:rPr>
          <w:sz w:val="21"/>
        </w:rPr>
        <w:t>estar</w:t>
      </w:r>
      <w:r>
        <w:rPr>
          <w:spacing w:val="-7"/>
          <w:sz w:val="21"/>
        </w:rPr>
        <w:t> </w:t>
      </w:r>
      <w:r>
        <w:rPr>
          <w:sz w:val="21"/>
        </w:rPr>
        <w:t>acompanhados</w:t>
      </w:r>
      <w:r>
        <w:rPr>
          <w:spacing w:val="-7"/>
          <w:sz w:val="21"/>
        </w:rPr>
        <w:t> </w:t>
      </w:r>
      <w:r>
        <w:rPr>
          <w:sz w:val="21"/>
        </w:rPr>
        <w:t>de</w:t>
      </w:r>
      <w:r>
        <w:rPr>
          <w:spacing w:val="-7"/>
          <w:sz w:val="21"/>
        </w:rPr>
        <w:t> </w:t>
      </w:r>
      <w:r>
        <w:rPr>
          <w:sz w:val="21"/>
        </w:rPr>
        <w:t>todas</w:t>
      </w:r>
      <w:r>
        <w:rPr>
          <w:spacing w:val="-7"/>
          <w:sz w:val="21"/>
        </w:rPr>
        <w:t> </w:t>
      </w:r>
      <w:r>
        <w:rPr>
          <w:sz w:val="21"/>
        </w:rPr>
        <w:t>as</w:t>
      </w:r>
      <w:r>
        <w:rPr>
          <w:spacing w:val="-7"/>
          <w:sz w:val="21"/>
        </w:rPr>
        <w:t> </w:t>
      </w:r>
      <w:r>
        <w:rPr>
          <w:sz w:val="21"/>
        </w:rPr>
        <w:t>alterações</w:t>
      </w:r>
      <w:r>
        <w:rPr>
          <w:spacing w:val="-6"/>
          <w:sz w:val="21"/>
        </w:rPr>
        <w:t> </w:t>
      </w:r>
      <w:r>
        <w:rPr>
          <w:sz w:val="21"/>
        </w:rPr>
        <w:t>ou</w:t>
      </w:r>
      <w:r>
        <w:rPr>
          <w:spacing w:val="-7"/>
          <w:sz w:val="21"/>
        </w:rPr>
        <w:t> </w:t>
      </w:r>
      <w:r>
        <w:rPr>
          <w:sz w:val="21"/>
        </w:rPr>
        <w:t>da</w:t>
      </w:r>
      <w:r>
        <w:rPr>
          <w:spacing w:val="-7"/>
          <w:sz w:val="21"/>
        </w:rPr>
        <w:t> </w:t>
      </w:r>
      <w:r>
        <w:rPr>
          <w:sz w:val="21"/>
        </w:rPr>
        <w:t>consolidação</w:t>
      </w:r>
      <w:r>
        <w:rPr>
          <w:spacing w:val="-7"/>
          <w:sz w:val="21"/>
        </w:rPr>
        <w:t> </w:t>
      </w:r>
      <w:r>
        <w:rPr>
          <w:spacing w:val="-2"/>
          <w:sz w:val="21"/>
        </w:rPr>
        <w:t>respectiva.</w:t>
      </w:r>
    </w:p>
    <w:p>
      <w:pPr>
        <w:pStyle w:val="BodyText"/>
        <w:ind w:left="0"/>
      </w:pPr>
    </w:p>
    <w:p>
      <w:pPr>
        <w:pStyle w:val="BodyText"/>
        <w:spacing w:before="87"/>
        <w:ind w:left="0"/>
      </w:pPr>
    </w:p>
    <w:p>
      <w:pPr>
        <w:pStyle w:val="Heading2"/>
        <w:numPr>
          <w:ilvl w:val="0"/>
          <w:numId w:val="64"/>
        </w:numPr>
        <w:tabs>
          <w:tab w:pos="627" w:val="left" w:leader="none"/>
        </w:tabs>
        <w:spacing w:line="240" w:lineRule="auto" w:before="0" w:after="0"/>
        <w:ind w:left="627" w:right="0" w:hanging="208"/>
        <w:jc w:val="both"/>
      </w:pPr>
      <w:r>
        <w:rPr>
          <w:spacing w:val="-2"/>
        </w:rPr>
        <w:t>HABILITAÇÃO</w:t>
      </w:r>
      <w:r>
        <w:rPr>
          <w:spacing w:val="-1"/>
        </w:rPr>
        <w:t> </w:t>
      </w:r>
      <w:r>
        <w:rPr>
          <w:spacing w:val="-2"/>
        </w:rPr>
        <w:t>FISCAL,</w:t>
      </w:r>
      <w:r>
        <w:rPr>
          <w:spacing w:val="-1"/>
        </w:rPr>
        <w:t> </w:t>
      </w:r>
      <w:r>
        <w:rPr>
          <w:spacing w:val="-2"/>
        </w:rPr>
        <w:t>SOCIAL</w:t>
      </w:r>
      <w:r>
        <w:rPr>
          <w:spacing w:val="-12"/>
        </w:rPr>
        <w:t> </w:t>
      </w:r>
      <w:r>
        <w:rPr>
          <w:spacing w:val="-2"/>
        </w:rPr>
        <w:t>E</w:t>
      </w:r>
      <w:r>
        <w:rPr>
          <w:spacing w:val="-3"/>
        </w:rPr>
        <w:t> </w:t>
      </w:r>
      <w:r>
        <w:rPr>
          <w:spacing w:val="-2"/>
        </w:rPr>
        <w:t>TRABALHISTA:</w:t>
      </w:r>
    </w:p>
    <w:p>
      <w:pPr>
        <w:pStyle w:val="ListParagraph"/>
        <w:numPr>
          <w:ilvl w:val="1"/>
          <w:numId w:val="64"/>
        </w:numPr>
        <w:tabs>
          <w:tab w:pos="785" w:val="left" w:leader="none"/>
        </w:tabs>
        <w:spacing w:line="240" w:lineRule="auto" w:before="113" w:after="0"/>
        <w:ind w:left="785" w:right="0" w:hanging="313"/>
        <w:jc w:val="left"/>
        <w:rPr>
          <w:sz w:val="21"/>
        </w:rPr>
      </w:pPr>
      <w:r>
        <w:rPr>
          <w:sz w:val="21"/>
        </w:rPr>
        <w:t>Inscrição</w:t>
      </w:r>
      <w:r>
        <w:rPr>
          <w:spacing w:val="-7"/>
          <w:sz w:val="21"/>
        </w:rPr>
        <w:t> </w:t>
      </w:r>
      <w:r>
        <w:rPr>
          <w:sz w:val="21"/>
        </w:rPr>
        <w:t>no</w:t>
      </w:r>
      <w:r>
        <w:rPr>
          <w:spacing w:val="-6"/>
          <w:sz w:val="21"/>
        </w:rPr>
        <w:t> </w:t>
      </w:r>
      <w:r>
        <w:rPr>
          <w:sz w:val="21"/>
        </w:rPr>
        <w:t>Cadastro</w:t>
      </w:r>
      <w:r>
        <w:rPr>
          <w:spacing w:val="-6"/>
          <w:sz w:val="21"/>
        </w:rPr>
        <w:t> </w:t>
      </w:r>
      <w:r>
        <w:rPr>
          <w:sz w:val="21"/>
        </w:rPr>
        <w:t>Nacional</w:t>
      </w:r>
      <w:r>
        <w:rPr>
          <w:spacing w:val="-6"/>
          <w:sz w:val="21"/>
        </w:rPr>
        <w:t> </w:t>
      </w:r>
      <w:r>
        <w:rPr>
          <w:sz w:val="21"/>
        </w:rPr>
        <w:t>de</w:t>
      </w:r>
      <w:r>
        <w:rPr>
          <w:spacing w:val="-6"/>
          <w:sz w:val="21"/>
        </w:rPr>
        <w:t> </w:t>
      </w:r>
      <w:r>
        <w:rPr>
          <w:sz w:val="21"/>
        </w:rPr>
        <w:t>Pessoas</w:t>
      </w:r>
      <w:r>
        <w:rPr>
          <w:spacing w:val="-6"/>
          <w:sz w:val="21"/>
        </w:rPr>
        <w:t> </w:t>
      </w:r>
      <w:r>
        <w:rPr>
          <w:sz w:val="21"/>
        </w:rPr>
        <w:t>Jurídicas</w:t>
      </w:r>
      <w:r>
        <w:rPr>
          <w:spacing w:val="-6"/>
          <w:sz w:val="21"/>
        </w:rPr>
        <w:t> </w:t>
      </w:r>
      <w:r>
        <w:rPr>
          <w:sz w:val="21"/>
        </w:rPr>
        <w:t>ou</w:t>
      </w:r>
      <w:r>
        <w:rPr>
          <w:spacing w:val="-6"/>
          <w:sz w:val="21"/>
        </w:rPr>
        <w:t> </w:t>
      </w:r>
      <w:r>
        <w:rPr>
          <w:sz w:val="21"/>
        </w:rPr>
        <w:t>no</w:t>
      </w:r>
      <w:r>
        <w:rPr>
          <w:spacing w:val="-6"/>
          <w:sz w:val="21"/>
        </w:rPr>
        <w:t> </w:t>
      </w:r>
      <w:r>
        <w:rPr>
          <w:sz w:val="21"/>
        </w:rPr>
        <w:t>Cadastro</w:t>
      </w:r>
      <w:r>
        <w:rPr>
          <w:spacing w:val="-6"/>
          <w:sz w:val="21"/>
        </w:rPr>
        <w:t> </w:t>
      </w:r>
      <w:r>
        <w:rPr>
          <w:sz w:val="21"/>
        </w:rPr>
        <w:t>de</w:t>
      </w:r>
      <w:r>
        <w:rPr>
          <w:spacing w:val="-7"/>
          <w:sz w:val="21"/>
        </w:rPr>
        <w:t> </w:t>
      </w:r>
      <w:r>
        <w:rPr>
          <w:sz w:val="21"/>
        </w:rPr>
        <w:t>Pessoas</w:t>
      </w:r>
      <w:r>
        <w:rPr>
          <w:spacing w:val="-6"/>
          <w:sz w:val="21"/>
        </w:rPr>
        <w:t> </w:t>
      </w:r>
      <w:r>
        <w:rPr>
          <w:sz w:val="21"/>
        </w:rPr>
        <w:t>Físicas,</w:t>
      </w:r>
      <w:r>
        <w:rPr>
          <w:spacing w:val="-6"/>
          <w:sz w:val="21"/>
        </w:rPr>
        <w:t> </w:t>
      </w:r>
      <w:r>
        <w:rPr>
          <w:sz w:val="21"/>
        </w:rPr>
        <w:t>conforme</w:t>
      </w:r>
      <w:r>
        <w:rPr>
          <w:spacing w:val="-6"/>
          <w:sz w:val="21"/>
        </w:rPr>
        <w:t> </w:t>
      </w:r>
      <w:r>
        <w:rPr>
          <w:sz w:val="21"/>
        </w:rPr>
        <w:t>o</w:t>
      </w:r>
      <w:r>
        <w:rPr>
          <w:spacing w:val="-6"/>
          <w:sz w:val="21"/>
        </w:rPr>
        <w:t> </w:t>
      </w:r>
      <w:r>
        <w:rPr>
          <w:spacing w:val="-2"/>
          <w:sz w:val="21"/>
        </w:rPr>
        <w:t>caso.</w:t>
      </w:r>
    </w:p>
    <w:p>
      <w:pPr>
        <w:pStyle w:val="ListParagraph"/>
        <w:numPr>
          <w:ilvl w:val="1"/>
          <w:numId w:val="64"/>
        </w:numPr>
        <w:tabs>
          <w:tab w:pos="697" w:val="left" w:leader="none"/>
        </w:tabs>
        <w:spacing w:line="254" w:lineRule="auto" w:before="217" w:after="0"/>
        <w:ind w:left="314" w:right="301" w:firstLine="61"/>
        <w:jc w:val="both"/>
        <w:rPr>
          <w:sz w:val="21"/>
        </w:rPr>
      </w:pPr>
      <w:r>
        <w:rPr>
          <w:sz w:val="21"/>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w:t>
      </w:r>
      <w:r>
        <w:rPr>
          <w:sz w:val="21"/>
        </w:rPr>
        <w:t>inclusive aqueles relativos à Seguridade Social.</w:t>
      </w:r>
    </w:p>
    <w:p>
      <w:pPr>
        <w:pStyle w:val="ListParagraph"/>
        <w:numPr>
          <w:ilvl w:val="1"/>
          <w:numId w:val="64"/>
        </w:numPr>
        <w:tabs>
          <w:tab w:pos="680" w:val="left" w:leader="none"/>
        </w:tabs>
        <w:spacing w:line="240" w:lineRule="auto" w:before="201" w:after="0"/>
        <w:ind w:left="680" w:right="0" w:hanging="313"/>
        <w:jc w:val="left"/>
        <w:rPr>
          <w:sz w:val="21"/>
        </w:rPr>
      </w:pPr>
      <w:r>
        <w:rPr>
          <w:sz w:val="21"/>
        </w:rPr>
        <w:t>Regularidade</w:t>
      </w:r>
      <w:r>
        <w:rPr>
          <w:spacing w:val="-8"/>
          <w:sz w:val="21"/>
        </w:rPr>
        <w:t> </w:t>
      </w:r>
      <w:r>
        <w:rPr>
          <w:sz w:val="21"/>
        </w:rPr>
        <w:t>com</w:t>
      </w:r>
      <w:r>
        <w:rPr>
          <w:spacing w:val="-7"/>
          <w:sz w:val="21"/>
        </w:rPr>
        <w:t> </w:t>
      </w:r>
      <w:r>
        <w:rPr>
          <w:sz w:val="21"/>
        </w:rPr>
        <w:t>o</w:t>
      </w:r>
      <w:r>
        <w:rPr>
          <w:spacing w:val="-7"/>
          <w:sz w:val="21"/>
        </w:rPr>
        <w:t> </w:t>
      </w:r>
      <w:r>
        <w:rPr>
          <w:sz w:val="21"/>
        </w:rPr>
        <w:t>Fundo</w:t>
      </w:r>
      <w:r>
        <w:rPr>
          <w:spacing w:val="-7"/>
          <w:sz w:val="21"/>
        </w:rPr>
        <w:t> </w:t>
      </w:r>
      <w:r>
        <w:rPr>
          <w:sz w:val="21"/>
        </w:rPr>
        <w:t>de</w:t>
      </w:r>
      <w:r>
        <w:rPr>
          <w:spacing w:val="-8"/>
          <w:sz w:val="21"/>
        </w:rPr>
        <w:t> </w:t>
      </w:r>
      <w:r>
        <w:rPr>
          <w:sz w:val="21"/>
        </w:rPr>
        <w:t>Garantia</w:t>
      </w:r>
      <w:r>
        <w:rPr>
          <w:spacing w:val="-7"/>
          <w:sz w:val="21"/>
        </w:rPr>
        <w:t> </w:t>
      </w:r>
      <w:r>
        <w:rPr>
          <w:sz w:val="21"/>
        </w:rPr>
        <w:t>do</w:t>
      </w:r>
      <w:r>
        <w:rPr>
          <w:spacing w:val="-10"/>
          <w:sz w:val="21"/>
        </w:rPr>
        <w:t> </w:t>
      </w:r>
      <w:r>
        <w:rPr>
          <w:sz w:val="21"/>
        </w:rPr>
        <w:t>Tempo</w:t>
      </w:r>
      <w:r>
        <w:rPr>
          <w:spacing w:val="-7"/>
          <w:sz w:val="21"/>
        </w:rPr>
        <w:t> </w:t>
      </w:r>
      <w:r>
        <w:rPr>
          <w:sz w:val="21"/>
        </w:rPr>
        <w:t>de</w:t>
      </w:r>
      <w:r>
        <w:rPr>
          <w:spacing w:val="-7"/>
          <w:sz w:val="21"/>
        </w:rPr>
        <w:t> </w:t>
      </w:r>
      <w:r>
        <w:rPr>
          <w:sz w:val="21"/>
        </w:rPr>
        <w:t>Serviço</w:t>
      </w:r>
      <w:r>
        <w:rPr>
          <w:spacing w:val="-7"/>
          <w:sz w:val="21"/>
        </w:rPr>
        <w:t> </w:t>
      </w:r>
      <w:r>
        <w:rPr>
          <w:spacing w:val="-2"/>
          <w:sz w:val="21"/>
        </w:rPr>
        <w:t>(FGTS).</w:t>
      </w:r>
    </w:p>
    <w:p>
      <w:pPr>
        <w:pStyle w:val="ListParagraph"/>
        <w:numPr>
          <w:ilvl w:val="1"/>
          <w:numId w:val="64"/>
        </w:numPr>
        <w:tabs>
          <w:tab w:pos="703" w:val="left" w:leader="none"/>
        </w:tabs>
        <w:spacing w:line="247" w:lineRule="auto" w:before="217" w:after="0"/>
        <w:ind w:left="314" w:right="301" w:firstLine="64"/>
        <w:jc w:val="both"/>
        <w:rPr>
          <w:sz w:val="21"/>
        </w:rPr>
      </w:pPr>
      <w:r>
        <w:rPr>
          <w:sz w:val="21"/>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725" w:val="left" w:leader="none"/>
        </w:tabs>
        <w:spacing w:line="247" w:lineRule="auto" w:before="223" w:after="0"/>
        <w:ind w:left="314" w:right="301" w:firstLine="75"/>
        <w:jc w:val="both"/>
        <w:rPr>
          <w:sz w:val="21"/>
        </w:rPr>
      </w:pPr>
      <w:r>
        <w:rPr>
          <w:sz w:val="21"/>
        </w:rPr>
        <w:t>Prova de inexistência de débitos inadimplidos perante a Justiça do Trabalho, mediante a apresentação de certidão negativa ou positiva com efeito de negativa, nos termos do Título VII-A</w:t>
      </w:r>
      <w:r>
        <w:rPr>
          <w:spacing w:val="-7"/>
          <w:sz w:val="21"/>
        </w:rPr>
        <w:t> </w:t>
      </w:r>
      <w:r>
        <w:rPr>
          <w:sz w:val="21"/>
        </w:rPr>
        <w:t>da Consolidação das Leis do Trabalho, aprovada pelo Decreto-Lei nº 5.452, de 1º de maio de 1943.</w:t>
      </w:r>
    </w:p>
    <w:p>
      <w:pPr>
        <w:pStyle w:val="ListParagraph"/>
        <w:numPr>
          <w:ilvl w:val="1"/>
          <w:numId w:val="64"/>
        </w:numPr>
        <w:tabs>
          <w:tab w:pos="695" w:val="left" w:leader="none"/>
        </w:tabs>
        <w:spacing w:line="247" w:lineRule="auto" w:before="210" w:after="0"/>
        <w:ind w:left="314" w:right="301" w:firstLine="60"/>
        <w:jc w:val="both"/>
        <w:rPr>
          <w:sz w:val="21"/>
        </w:rPr>
      </w:pPr>
      <w:r>
        <w:rPr>
          <w:sz w:val="21"/>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889" w:val="left" w:leader="none"/>
        </w:tabs>
        <w:spacing w:line="254" w:lineRule="auto" w:before="210" w:after="0"/>
        <w:ind w:left="314" w:right="301" w:firstLine="78"/>
        <w:jc w:val="both"/>
        <w:rPr>
          <w:sz w:val="21"/>
        </w:rPr>
      </w:pPr>
      <w:r>
        <w:rPr>
          <w:sz w:val="21"/>
        </w:rPr>
        <w:t>O fornecedor enquadrado como Microempreendedor Individual que pretenda auferir os benefícios do tratamento diferenciado previstos na </w:t>
      </w:r>
      <w:hyperlink r:id="rId8">
        <w:r>
          <w:rPr>
            <w:color w:val="0000ED"/>
            <w:sz w:val="21"/>
            <w:u w:val="single" w:color="0000ED"/>
          </w:rPr>
          <w:t>Lei Complementar </w:t>
        </w:r>
        <w:r>
          <w:rPr>
            <w:color w:val="0000ED"/>
            <w:sz w:val="21"/>
            <w:u w:val="single" w:color="0000ED"/>
          </w:rPr>
          <w:t>nº</w:t>
        </w:r>
      </w:hyperlink>
      <w:r>
        <w:rPr>
          <w:color w:val="0000ED"/>
          <w:sz w:val="21"/>
        </w:rPr>
        <w:t> </w:t>
      </w:r>
      <w:hyperlink r:id="rId8">
        <w:r>
          <w:rPr>
            <w:color w:val="0000ED"/>
            <w:sz w:val="21"/>
            <w:u w:val="single" w:color="0000ED"/>
          </w:rPr>
          <w:t>123/2006</w:t>
        </w:r>
      </w:hyperlink>
      <w:r>
        <w:rPr>
          <w:sz w:val="21"/>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680" w:val="left" w:leader="none"/>
        </w:tabs>
        <w:spacing w:line="240" w:lineRule="auto" w:before="202" w:after="0"/>
        <w:ind w:left="680" w:right="0" w:hanging="313"/>
        <w:jc w:val="left"/>
        <w:rPr>
          <w:sz w:val="21"/>
        </w:rPr>
      </w:pPr>
      <w:r>
        <w:rPr>
          <w:sz w:val="21"/>
        </w:rPr>
        <w:t>Prova</w:t>
      </w:r>
      <w:r>
        <w:rPr>
          <w:spacing w:val="-6"/>
          <w:sz w:val="21"/>
        </w:rPr>
        <w:t> </w:t>
      </w:r>
      <w:r>
        <w:rPr>
          <w:sz w:val="21"/>
        </w:rPr>
        <w:t>de</w:t>
      </w:r>
      <w:r>
        <w:rPr>
          <w:spacing w:val="-6"/>
          <w:sz w:val="21"/>
        </w:rPr>
        <w:t> </w:t>
      </w:r>
      <w:r>
        <w:rPr>
          <w:sz w:val="21"/>
        </w:rPr>
        <w:t>regularidade</w:t>
      </w:r>
      <w:r>
        <w:rPr>
          <w:spacing w:val="-5"/>
          <w:sz w:val="21"/>
        </w:rPr>
        <w:t> </w:t>
      </w:r>
      <w:r>
        <w:rPr>
          <w:sz w:val="21"/>
        </w:rPr>
        <w:t>com</w:t>
      </w:r>
      <w:r>
        <w:rPr>
          <w:spacing w:val="-6"/>
          <w:sz w:val="21"/>
        </w:rPr>
        <w:t> </w:t>
      </w:r>
      <w:r>
        <w:rPr>
          <w:sz w:val="21"/>
        </w:rPr>
        <w:t>a</w:t>
      </w:r>
      <w:r>
        <w:rPr>
          <w:spacing w:val="-6"/>
          <w:sz w:val="21"/>
        </w:rPr>
        <w:t> </w:t>
      </w:r>
      <w:r>
        <w:rPr>
          <w:sz w:val="21"/>
        </w:rPr>
        <w:t>Fazenda</w:t>
      </w:r>
      <w:r>
        <w:rPr>
          <w:spacing w:val="-5"/>
          <w:sz w:val="21"/>
        </w:rPr>
        <w:t> </w:t>
      </w:r>
      <w:r>
        <w:rPr>
          <w:sz w:val="21"/>
        </w:rPr>
        <w:t>do</w:t>
      </w:r>
      <w:r>
        <w:rPr>
          <w:spacing w:val="-6"/>
          <w:sz w:val="21"/>
        </w:rPr>
        <w:t> </w:t>
      </w:r>
      <w:r>
        <w:rPr>
          <w:sz w:val="21"/>
        </w:rPr>
        <w:t>Estado</w:t>
      </w:r>
      <w:r>
        <w:rPr>
          <w:spacing w:val="-6"/>
          <w:sz w:val="21"/>
        </w:rPr>
        <w:t> </w:t>
      </w:r>
      <w:r>
        <w:rPr>
          <w:sz w:val="21"/>
        </w:rPr>
        <w:t>do</w:t>
      </w:r>
      <w:r>
        <w:rPr>
          <w:spacing w:val="-5"/>
          <w:sz w:val="21"/>
        </w:rPr>
        <w:t> </w:t>
      </w:r>
      <w:r>
        <w:rPr>
          <w:sz w:val="21"/>
        </w:rPr>
        <w:t>Rio</w:t>
      </w:r>
      <w:r>
        <w:rPr>
          <w:spacing w:val="-6"/>
          <w:sz w:val="21"/>
        </w:rPr>
        <w:t> </w:t>
      </w:r>
      <w:r>
        <w:rPr>
          <w:sz w:val="21"/>
        </w:rPr>
        <w:t>de</w:t>
      </w:r>
      <w:r>
        <w:rPr>
          <w:spacing w:val="-6"/>
          <w:sz w:val="21"/>
        </w:rPr>
        <w:t> </w:t>
      </w:r>
      <w:r>
        <w:rPr>
          <w:sz w:val="21"/>
        </w:rPr>
        <w:t>Janeiro,</w:t>
      </w:r>
      <w:r>
        <w:rPr>
          <w:spacing w:val="-5"/>
          <w:sz w:val="21"/>
        </w:rPr>
        <w:t> </w:t>
      </w:r>
      <w:r>
        <w:rPr>
          <w:sz w:val="21"/>
        </w:rPr>
        <w:t>mediante</w:t>
      </w:r>
      <w:r>
        <w:rPr>
          <w:spacing w:val="-6"/>
          <w:sz w:val="21"/>
        </w:rPr>
        <w:t> </w:t>
      </w:r>
      <w:r>
        <w:rPr>
          <w:sz w:val="21"/>
        </w:rPr>
        <w:t>a</w:t>
      </w:r>
      <w:r>
        <w:rPr>
          <w:spacing w:val="-6"/>
          <w:sz w:val="21"/>
        </w:rPr>
        <w:t> </w:t>
      </w:r>
      <w:r>
        <w:rPr>
          <w:sz w:val="21"/>
        </w:rPr>
        <w:t>apresentação</w:t>
      </w:r>
      <w:r>
        <w:rPr>
          <w:spacing w:val="-5"/>
          <w:sz w:val="21"/>
        </w:rPr>
        <w:t> de:</w:t>
      </w:r>
    </w:p>
    <w:p>
      <w:pPr>
        <w:pStyle w:val="ListParagraph"/>
        <w:numPr>
          <w:ilvl w:val="2"/>
          <w:numId w:val="64"/>
        </w:numPr>
        <w:tabs>
          <w:tab w:pos="837" w:val="left" w:leader="none"/>
        </w:tabs>
        <w:spacing w:line="240" w:lineRule="auto" w:before="217" w:after="0"/>
        <w:ind w:left="837" w:right="0" w:hanging="470"/>
        <w:jc w:val="left"/>
        <w:rPr>
          <w:sz w:val="21"/>
        </w:rPr>
      </w:pPr>
      <w:r>
        <w:rPr>
          <w:sz w:val="21"/>
        </w:rPr>
        <w:t>Certidão</w:t>
      </w:r>
      <w:r>
        <w:rPr>
          <w:spacing w:val="-7"/>
          <w:sz w:val="21"/>
        </w:rPr>
        <w:t> </w:t>
      </w:r>
      <w:r>
        <w:rPr>
          <w:sz w:val="21"/>
        </w:rPr>
        <w:t>Negativa</w:t>
      </w:r>
      <w:r>
        <w:rPr>
          <w:spacing w:val="-6"/>
          <w:sz w:val="21"/>
        </w:rPr>
        <w:t> </w:t>
      </w:r>
      <w:r>
        <w:rPr>
          <w:sz w:val="21"/>
        </w:rPr>
        <w:t>de</w:t>
      </w:r>
      <w:r>
        <w:rPr>
          <w:spacing w:val="-6"/>
          <w:sz w:val="21"/>
        </w:rPr>
        <w:t> </w:t>
      </w:r>
      <w:r>
        <w:rPr>
          <w:sz w:val="21"/>
        </w:rPr>
        <w:t>Débitos,</w:t>
      </w:r>
      <w:r>
        <w:rPr>
          <w:spacing w:val="-7"/>
          <w:sz w:val="21"/>
        </w:rPr>
        <w:t> </w:t>
      </w:r>
      <w:r>
        <w:rPr>
          <w:sz w:val="21"/>
        </w:rPr>
        <w:t>ou</w:t>
      </w:r>
      <w:r>
        <w:rPr>
          <w:spacing w:val="-6"/>
          <w:sz w:val="21"/>
        </w:rPr>
        <w:t> </w:t>
      </w:r>
      <w:r>
        <w:rPr>
          <w:sz w:val="21"/>
        </w:rPr>
        <w:t>Certidão</w:t>
      </w:r>
      <w:r>
        <w:rPr>
          <w:spacing w:val="-6"/>
          <w:sz w:val="21"/>
        </w:rPr>
        <w:t> </w:t>
      </w:r>
      <w:r>
        <w:rPr>
          <w:sz w:val="21"/>
        </w:rPr>
        <w:t>Positiva</w:t>
      </w:r>
      <w:r>
        <w:rPr>
          <w:spacing w:val="-6"/>
          <w:sz w:val="21"/>
        </w:rPr>
        <w:t> </w:t>
      </w:r>
      <w:r>
        <w:rPr>
          <w:sz w:val="21"/>
        </w:rPr>
        <w:t>com</w:t>
      </w:r>
      <w:r>
        <w:rPr>
          <w:spacing w:val="-7"/>
          <w:sz w:val="21"/>
        </w:rPr>
        <w:t> </w:t>
      </w:r>
      <w:r>
        <w:rPr>
          <w:sz w:val="21"/>
        </w:rPr>
        <w:t>efeito</w:t>
      </w:r>
      <w:r>
        <w:rPr>
          <w:spacing w:val="-6"/>
          <w:sz w:val="21"/>
        </w:rPr>
        <w:t> </w:t>
      </w:r>
      <w:r>
        <w:rPr>
          <w:sz w:val="21"/>
        </w:rPr>
        <w:t>de</w:t>
      </w:r>
      <w:r>
        <w:rPr>
          <w:spacing w:val="-6"/>
          <w:sz w:val="21"/>
        </w:rPr>
        <w:t> </w:t>
      </w:r>
      <w:r>
        <w:rPr>
          <w:sz w:val="21"/>
        </w:rPr>
        <w:t>Negativa,</w:t>
      </w:r>
      <w:r>
        <w:rPr>
          <w:spacing w:val="-7"/>
          <w:sz w:val="21"/>
        </w:rPr>
        <w:t> </w:t>
      </w:r>
      <w:r>
        <w:rPr>
          <w:sz w:val="21"/>
        </w:rPr>
        <w:t>expedida</w:t>
      </w:r>
      <w:r>
        <w:rPr>
          <w:spacing w:val="-6"/>
          <w:sz w:val="21"/>
        </w:rPr>
        <w:t> </w:t>
      </w:r>
      <w:r>
        <w:rPr>
          <w:sz w:val="21"/>
        </w:rPr>
        <w:t>pela</w:t>
      </w:r>
      <w:r>
        <w:rPr>
          <w:spacing w:val="-6"/>
          <w:sz w:val="21"/>
        </w:rPr>
        <w:t> </w:t>
      </w:r>
      <w:r>
        <w:rPr>
          <w:sz w:val="21"/>
        </w:rPr>
        <w:t>Secretaria</w:t>
      </w:r>
      <w:r>
        <w:rPr>
          <w:spacing w:val="-7"/>
          <w:sz w:val="21"/>
        </w:rPr>
        <w:t> </w:t>
      </w:r>
      <w:r>
        <w:rPr>
          <w:sz w:val="21"/>
        </w:rPr>
        <w:t>de</w:t>
      </w:r>
      <w:r>
        <w:rPr>
          <w:spacing w:val="-6"/>
          <w:sz w:val="21"/>
        </w:rPr>
        <w:t> </w:t>
      </w:r>
      <w:r>
        <w:rPr>
          <w:sz w:val="21"/>
        </w:rPr>
        <w:t>Estado</w:t>
      </w:r>
      <w:r>
        <w:rPr>
          <w:spacing w:val="-6"/>
          <w:sz w:val="21"/>
        </w:rPr>
        <w:t> </w:t>
      </w:r>
      <w:r>
        <w:rPr>
          <w:sz w:val="21"/>
        </w:rPr>
        <w:t>de</w:t>
      </w:r>
      <w:r>
        <w:rPr>
          <w:spacing w:val="-6"/>
          <w:sz w:val="21"/>
        </w:rPr>
        <w:t> </w:t>
      </w:r>
      <w:r>
        <w:rPr>
          <w:sz w:val="21"/>
        </w:rPr>
        <w:t>Fazenda;</w:t>
      </w:r>
      <w:r>
        <w:rPr>
          <w:spacing w:val="-7"/>
          <w:sz w:val="21"/>
        </w:rPr>
        <w:t> </w:t>
      </w:r>
      <w:r>
        <w:rPr>
          <w:spacing w:val="-10"/>
          <w:sz w:val="21"/>
        </w:rPr>
        <w:t>e</w:t>
      </w:r>
    </w:p>
    <w:p>
      <w:pPr>
        <w:pStyle w:val="ListParagraph"/>
        <w:numPr>
          <w:ilvl w:val="2"/>
          <w:numId w:val="64"/>
        </w:numPr>
        <w:tabs>
          <w:tab w:pos="909" w:val="left" w:leader="none"/>
        </w:tabs>
        <w:spacing w:line="259" w:lineRule="auto" w:before="217" w:after="0"/>
        <w:ind w:left="419" w:right="406" w:firstLine="0"/>
        <w:jc w:val="both"/>
        <w:rPr>
          <w:sz w:val="21"/>
        </w:rPr>
      </w:pPr>
      <w:r>
        <w:rPr>
          <w:sz w:val="21"/>
        </w:rPr>
        <w:t>Certidão Negativa de Débitos em Dívida Ativa, ou Certidão Positiva com efeito de Negativa, para fins de participação em licitação, expedida pela Procuradoria Geral do Estado.</w:t>
      </w:r>
    </w:p>
    <w:p>
      <w:pPr>
        <w:pStyle w:val="ListParagraph"/>
        <w:spacing w:after="0" w:line="259" w:lineRule="auto"/>
        <w:jc w:val="both"/>
        <w:rPr>
          <w:sz w:val="21"/>
        </w:rPr>
        <w:sectPr>
          <w:pgSz w:w="15840" w:h="24480"/>
          <w:pgMar w:top="940" w:bottom="280" w:left="360" w:right="360"/>
        </w:sectPr>
      </w:pPr>
    </w:p>
    <w:p>
      <w:pPr>
        <w:pStyle w:val="ListParagraph"/>
        <w:numPr>
          <w:ilvl w:val="1"/>
          <w:numId w:val="64"/>
        </w:numPr>
        <w:tabs>
          <w:tab w:pos="689" w:val="left" w:leader="none"/>
        </w:tabs>
        <w:spacing w:line="252" w:lineRule="auto" w:before="70" w:after="0"/>
        <w:ind w:left="314" w:right="301" w:firstLine="57"/>
        <w:jc w:val="both"/>
        <w:rPr>
          <w:sz w:val="21"/>
        </w:rPr>
      </w:pPr>
      <w:r>
        <w:rPr>
          <w:sz w:val="21"/>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2"/>
          <w:sz w:val="21"/>
        </w:rPr>
        <w:t> </w:t>
      </w:r>
      <w:r>
        <w:rPr>
          <w:sz w:val="21"/>
        </w:rPr>
        <w:t>Ativa estadual, podendo ser apresentada Certidão Conjunta em que constem ambas as informações;</w:t>
      </w:r>
    </w:p>
    <w:p>
      <w:pPr>
        <w:pStyle w:val="ListParagraph"/>
        <w:numPr>
          <w:ilvl w:val="1"/>
          <w:numId w:val="64"/>
        </w:numPr>
        <w:tabs>
          <w:tab w:pos="759" w:val="left" w:leader="none"/>
        </w:tabs>
        <w:spacing w:line="247" w:lineRule="auto" w:before="204" w:after="0"/>
        <w:ind w:left="314" w:right="301" w:firstLine="92"/>
        <w:jc w:val="both"/>
        <w:rPr>
          <w:sz w:val="21"/>
        </w:rPr>
      </w:pPr>
      <w:r>
        <w:rPr>
          <w:sz w:val="21"/>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09" w:val="left" w:leader="none"/>
        </w:tabs>
        <w:spacing w:line="247" w:lineRule="auto" w:before="105" w:after="0"/>
        <w:ind w:left="419" w:right="406" w:firstLine="62"/>
        <w:jc w:val="both"/>
        <w:rPr>
          <w:sz w:val="21"/>
        </w:rPr>
      </w:pPr>
      <w:r>
        <w:rPr>
          <w:sz w:val="21"/>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981" w:val="left" w:leader="none"/>
        </w:tabs>
        <w:spacing w:line="247" w:lineRule="auto" w:before="223" w:after="0"/>
        <w:ind w:left="314" w:right="301" w:firstLine="72"/>
        <w:jc w:val="both"/>
        <w:rPr>
          <w:sz w:val="21"/>
        </w:rPr>
      </w:pPr>
      <w:r>
        <w:rPr>
          <w:sz w:val="21"/>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w:t>
      </w:r>
      <w:r>
        <w:rPr>
          <w:sz w:val="21"/>
        </w:rPr>
        <w:t>com efeito de negativas, na forma do art. 43, § 1º, da Lei Complementar nº 123/2006.</w:t>
      </w:r>
    </w:p>
    <w:p>
      <w:pPr>
        <w:pStyle w:val="ListParagraph"/>
        <w:numPr>
          <w:ilvl w:val="2"/>
          <w:numId w:val="64"/>
        </w:numPr>
        <w:tabs>
          <w:tab w:pos="942" w:val="left" w:leader="none"/>
        </w:tabs>
        <w:spacing w:line="240" w:lineRule="auto" w:before="211" w:after="0"/>
        <w:ind w:left="942" w:right="0" w:hanging="575"/>
        <w:jc w:val="left"/>
        <w:rPr>
          <w:sz w:val="21"/>
        </w:rPr>
      </w:pPr>
      <w:r>
        <w:rPr>
          <w:sz w:val="21"/>
        </w:rPr>
        <w:t>O</w:t>
      </w:r>
      <w:r>
        <w:rPr>
          <w:spacing w:val="-10"/>
          <w:sz w:val="21"/>
        </w:rPr>
        <w:t> </w:t>
      </w:r>
      <w:r>
        <w:rPr>
          <w:sz w:val="21"/>
        </w:rPr>
        <w:t>prazo</w:t>
      </w:r>
      <w:r>
        <w:rPr>
          <w:spacing w:val="-6"/>
          <w:sz w:val="21"/>
        </w:rPr>
        <w:t> </w:t>
      </w:r>
      <w:r>
        <w:rPr>
          <w:sz w:val="21"/>
        </w:rPr>
        <w:t>acima</w:t>
      </w:r>
      <w:r>
        <w:rPr>
          <w:spacing w:val="-6"/>
          <w:sz w:val="21"/>
        </w:rPr>
        <w:t> </w:t>
      </w:r>
      <w:r>
        <w:rPr>
          <w:sz w:val="21"/>
        </w:rPr>
        <w:t>poderá</w:t>
      </w:r>
      <w:r>
        <w:rPr>
          <w:spacing w:val="-6"/>
          <w:sz w:val="21"/>
        </w:rPr>
        <w:t> </w:t>
      </w:r>
      <w:r>
        <w:rPr>
          <w:sz w:val="21"/>
        </w:rPr>
        <w:t>ser</w:t>
      </w:r>
      <w:r>
        <w:rPr>
          <w:spacing w:val="-7"/>
          <w:sz w:val="21"/>
        </w:rPr>
        <w:t> </w:t>
      </w:r>
      <w:r>
        <w:rPr>
          <w:sz w:val="21"/>
        </w:rPr>
        <w:t>prorrogado</w:t>
      </w:r>
      <w:r>
        <w:rPr>
          <w:spacing w:val="-6"/>
          <w:sz w:val="21"/>
        </w:rPr>
        <w:t> </w:t>
      </w:r>
      <w:r>
        <w:rPr>
          <w:sz w:val="21"/>
        </w:rPr>
        <w:t>por</w:t>
      </w:r>
      <w:r>
        <w:rPr>
          <w:spacing w:val="-6"/>
          <w:sz w:val="21"/>
        </w:rPr>
        <w:t> </w:t>
      </w:r>
      <w:r>
        <w:rPr>
          <w:sz w:val="21"/>
        </w:rPr>
        <w:t>igual</w:t>
      </w:r>
      <w:r>
        <w:rPr>
          <w:spacing w:val="-6"/>
          <w:sz w:val="21"/>
        </w:rPr>
        <w:t> </w:t>
      </w:r>
      <w:r>
        <w:rPr>
          <w:sz w:val="21"/>
        </w:rPr>
        <w:t>período,</w:t>
      </w:r>
      <w:r>
        <w:rPr>
          <w:spacing w:val="-6"/>
          <w:sz w:val="21"/>
        </w:rPr>
        <w:t> </w:t>
      </w:r>
      <w:r>
        <w:rPr>
          <w:sz w:val="21"/>
        </w:rPr>
        <w:t>a</w:t>
      </w:r>
      <w:r>
        <w:rPr>
          <w:spacing w:val="-7"/>
          <w:sz w:val="21"/>
        </w:rPr>
        <w:t> </w:t>
      </w:r>
      <w:r>
        <w:rPr>
          <w:sz w:val="21"/>
        </w:rPr>
        <w:t>critério</w:t>
      </w:r>
      <w:r>
        <w:rPr>
          <w:spacing w:val="-6"/>
          <w:sz w:val="21"/>
        </w:rPr>
        <w:t> </w:t>
      </w:r>
      <w:r>
        <w:rPr>
          <w:sz w:val="21"/>
        </w:rPr>
        <w:t>exclusivo</w:t>
      </w:r>
      <w:r>
        <w:rPr>
          <w:spacing w:val="-6"/>
          <w:sz w:val="21"/>
        </w:rPr>
        <w:t> </w:t>
      </w:r>
      <w:r>
        <w:rPr>
          <w:sz w:val="21"/>
        </w:rPr>
        <w:t>da</w:t>
      </w:r>
      <w:r>
        <w:rPr>
          <w:spacing w:val="-13"/>
          <w:sz w:val="21"/>
        </w:rPr>
        <w:t> </w:t>
      </w:r>
      <w:r>
        <w:rPr>
          <w:sz w:val="21"/>
        </w:rPr>
        <w:t>Administração</w:t>
      </w:r>
      <w:r>
        <w:rPr>
          <w:spacing w:val="-7"/>
          <w:sz w:val="21"/>
        </w:rPr>
        <w:t> </w:t>
      </w:r>
      <w:r>
        <w:rPr>
          <w:spacing w:val="-2"/>
          <w:sz w:val="21"/>
        </w:rPr>
        <w:t>Pública.</w:t>
      </w:r>
    </w:p>
    <w:p>
      <w:pPr>
        <w:pStyle w:val="ListParagraph"/>
        <w:numPr>
          <w:ilvl w:val="2"/>
          <w:numId w:val="64"/>
        </w:numPr>
        <w:tabs>
          <w:tab w:pos="970" w:val="left" w:leader="none"/>
        </w:tabs>
        <w:spacing w:line="259" w:lineRule="auto" w:before="217" w:after="0"/>
        <w:ind w:left="314" w:right="301" w:firstLine="72"/>
        <w:jc w:val="both"/>
        <w:rPr>
          <w:sz w:val="21"/>
        </w:rPr>
      </w:pPr>
      <w:r>
        <w:rPr>
          <w:sz w:val="21"/>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ind w:left="0"/>
      </w:pPr>
    </w:p>
    <w:p>
      <w:pPr>
        <w:pStyle w:val="BodyText"/>
        <w:spacing w:before="174"/>
        <w:ind w:left="0"/>
      </w:pPr>
    </w:p>
    <w:p>
      <w:pPr>
        <w:pStyle w:val="Heading2"/>
        <w:numPr>
          <w:ilvl w:val="0"/>
          <w:numId w:val="64"/>
        </w:numPr>
        <w:tabs>
          <w:tab w:pos="522" w:val="left" w:leader="none"/>
        </w:tabs>
        <w:spacing w:line="240" w:lineRule="auto" w:before="0" w:after="0"/>
        <w:ind w:left="522" w:right="0" w:hanging="208"/>
        <w:jc w:val="left"/>
      </w:pPr>
      <w:r>
        <w:rPr>
          <w:spacing w:val="-2"/>
        </w:rPr>
        <w:t>HABILITAÇÃO</w:t>
      </w:r>
      <w:r>
        <w:rPr>
          <w:spacing w:val="-5"/>
        </w:rPr>
        <w:t> </w:t>
      </w:r>
      <w:r>
        <w:rPr>
          <w:spacing w:val="-2"/>
        </w:rPr>
        <w:t>ECONÔMICO-FINANCEIRA:</w:t>
      </w:r>
    </w:p>
    <w:p>
      <w:pPr>
        <w:pStyle w:val="ListParagraph"/>
        <w:numPr>
          <w:ilvl w:val="1"/>
          <w:numId w:val="64"/>
        </w:numPr>
        <w:tabs>
          <w:tab w:pos="691" w:val="left" w:leader="none"/>
        </w:tabs>
        <w:spacing w:line="247" w:lineRule="auto" w:before="217" w:after="0"/>
        <w:ind w:left="314" w:right="301" w:firstLine="58"/>
        <w:jc w:val="both"/>
        <w:rPr>
          <w:sz w:val="21"/>
        </w:rPr>
      </w:pPr>
      <w:r>
        <w:rPr>
          <w:sz w:val="21"/>
        </w:rPr>
        <mc:AlternateContent>
          <mc:Choice Requires="wps">
            <w:drawing>
              <wp:anchor distT="0" distB="0" distL="0" distR="0" allowOverlap="1" layoutInCell="1" locked="0" behindDoc="0" simplePos="0" relativeHeight="15737856">
                <wp:simplePos x="0" y="0"/>
                <wp:positionH relativeFrom="page">
                  <wp:posOffset>4551619</wp:posOffset>
                </wp:positionH>
                <wp:positionV relativeFrom="paragraph">
                  <wp:posOffset>428893</wp:posOffset>
                </wp:positionV>
                <wp:extent cx="33655" cy="889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3655" cy="8890"/>
                        </a:xfrm>
                        <a:custGeom>
                          <a:avLst/>
                          <a:gdLst/>
                          <a:ahLst/>
                          <a:cxnLst/>
                          <a:rect l="l" t="t" r="r" b="b"/>
                          <a:pathLst>
                            <a:path w="33655" h="8890">
                              <a:moveTo>
                                <a:pt x="33274" y="8318"/>
                              </a:moveTo>
                              <a:lnTo>
                                <a:pt x="0" y="8318"/>
                              </a:lnTo>
                              <a:lnTo>
                                <a:pt x="0" y="0"/>
                              </a:lnTo>
                              <a:lnTo>
                                <a:pt x="33274" y="0"/>
                              </a:lnTo>
                              <a:lnTo>
                                <a:pt x="33274" y="831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8.395203pt;margin-top:33.771118pt;width:2.620003pt;height:.655001pt;mso-position-horizontal-relative:page;mso-position-vertical-relative:paragraph;z-index:15737856" id="docshape26" filled="true" fillcolor="#0000ed" stroked="false">
                <v:fill type="solid"/>
                <w10:wrap type="none"/>
              </v:rect>
            </w:pict>
          </mc:Fallback>
        </mc:AlternateContent>
      </w:r>
      <w:r>
        <w:rPr>
          <w:sz w:val="21"/>
        </w:rPr>
        <w:t>Certidão negativa de falência expedida pelo distribuidor da sede do fornecedor, caso se trate de pessoa jurídica, ou certidão negativa de insolvência civil expedida pelo distribuidor do domicílio ou sede do fornecedor, caso se trate de pessoa física</w:t>
      </w:r>
      <w:r>
        <w:rPr>
          <w:spacing w:val="40"/>
          <w:sz w:val="21"/>
        </w:rPr>
        <w:t> </w:t>
      </w:r>
      <w:r>
        <w:rPr>
          <w:sz w:val="21"/>
        </w:rPr>
        <w:t>ou de sociedade simples.</w:t>
      </w:r>
    </w:p>
    <w:p>
      <w:pPr>
        <w:pStyle w:val="ListParagraph"/>
        <w:numPr>
          <w:ilvl w:val="2"/>
          <w:numId w:val="64"/>
        </w:numPr>
        <w:tabs>
          <w:tab w:pos="837" w:val="left" w:leader="none"/>
        </w:tabs>
        <w:spacing w:line="240" w:lineRule="auto" w:before="223" w:after="0"/>
        <w:ind w:left="837" w:right="0" w:hanging="470"/>
        <w:jc w:val="left"/>
        <w:rPr>
          <w:sz w:val="21"/>
        </w:rPr>
      </w:pPr>
      <w:r>
        <w:rPr>
          <w:sz w:val="21"/>
        </w:rPr>
        <w:t>Não</w:t>
      </w:r>
      <w:r>
        <w:rPr>
          <w:spacing w:val="-7"/>
          <w:sz w:val="21"/>
        </w:rPr>
        <w:t> </w:t>
      </w:r>
      <w:r>
        <w:rPr>
          <w:sz w:val="21"/>
        </w:rPr>
        <w:t>será</w:t>
      </w:r>
      <w:r>
        <w:rPr>
          <w:spacing w:val="-6"/>
          <w:sz w:val="21"/>
        </w:rPr>
        <w:t> </w:t>
      </w:r>
      <w:r>
        <w:rPr>
          <w:sz w:val="21"/>
        </w:rPr>
        <w:t>causa</w:t>
      </w:r>
      <w:r>
        <w:rPr>
          <w:spacing w:val="-6"/>
          <w:sz w:val="21"/>
        </w:rPr>
        <w:t> </w:t>
      </w:r>
      <w:r>
        <w:rPr>
          <w:sz w:val="21"/>
        </w:rPr>
        <w:t>de</w:t>
      </w:r>
      <w:r>
        <w:rPr>
          <w:spacing w:val="-6"/>
          <w:sz w:val="21"/>
        </w:rPr>
        <w:t> </w:t>
      </w:r>
      <w:r>
        <w:rPr>
          <w:sz w:val="21"/>
        </w:rPr>
        <w:t>inabilitação</w:t>
      </w:r>
      <w:r>
        <w:rPr>
          <w:spacing w:val="-6"/>
          <w:sz w:val="21"/>
        </w:rPr>
        <w:t> </w:t>
      </w:r>
      <w:r>
        <w:rPr>
          <w:sz w:val="21"/>
        </w:rPr>
        <w:t>do</w:t>
      </w:r>
      <w:r>
        <w:rPr>
          <w:spacing w:val="-6"/>
          <w:sz w:val="21"/>
        </w:rPr>
        <w:t> </w:t>
      </w:r>
      <w:r>
        <w:rPr>
          <w:sz w:val="21"/>
        </w:rPr>
        <w:t>licitante</w:t>
      </w:r>
      <w:r>
        <w:rPr>
          <w:spacing w:val="-6"/>
          <w:sz w:val="21"/>
        </w:rPr>
        <w:t> </w:t>
      </w:r>
      <w:r>
        <w:rPr>
          <w:sz w:val="21"/>
        </w:rPr>
        <w:t>a</w:t>
      </w:r>
      <w:r>
        <w:rPr>
          <w:spacing w:val="-6"/>
          <w:sz w:val="21"/>
        </w:rPr>
        <w:t> </w:t>
      </w:r>
      <w:r>
        <w:rPr>
          <w:sz w:val="21"/>
        </w:rPr>
        <w:t>anotação</w:t>
      </w:r>
      <w:r>
        <w:rPr>
          <w:spacing w:val="-6"/>
          <w:sz w:val="21"/>
        </w:rPr>
        <w:t> </w:t>
      </w:r>
      <w:r>
        <w:rPr>
          <w:sz w:val="21"/>
        </w:rPr>
        <w:t>de</w:t>
      </w:r>
      <w:r>
        <w:rPr>
          <w:spacing w:val="-6"/>
          <w:sz w:val="21"/>
        </w:rPr>
        <w:t> </w:t>
      </w:r>
      <w:r>
        <w:rPr>
          <w:sz w:val="21"/>
        </w:rPr>
        <w:t>distribuição</w:t>
      </w:r>
      <w:r>
        <w:rPr>
          <w:spacing w:val="-6"/>
          <w:sz w:val="21"/>
        </w:rPr>
        <w:t> </w:t>
      </w:r>
      <w:r>
        <w:rPr>
          <w:sz w:val="21"/>
        </w:rPr>
        <w:t>de</w:t>
      </w:r>
      <w:r>
        <w:rPr>
          <w:spacing w:val="-6"/>
          <w:sz w:val="21"/>
        </w:rPr>
        <w:t> </w:t>
      </w:r>
      <w:r>
        <w:rPr>
          <w:sz w:val="21"/>
        </w:rPr>
        <w:t>processo</w:t>
      </w:r>
      <w:r>
        <w:rPr>
          <w:spacing w:val="-6"/>
          <w:sz w:val="21"/>
        </w:rPr>
        <w:t> </w:t>
      </w:r>
      <w:r>
        <w:rPr>
          <w:sz w:val="21"/>
        </w:rPr>
        <w:t>de</w:t>
      </w:r>
      <w:r>
        <w:rPr>
          <w:spacing w:val="-6"/>
          <w:sz w:val="21"/>
        </w:rPr>
        <w:t> </w:t>
      </w:r>
      <w:r>
        <w:rPr>
          <w:sz w:val="21"/>
        </w:rPr>
        <w:t>recuperação</w:t>
      </w:r>
      <w:r>
        <w:rPr>
          <w:spacing w:val="-6"/>
          <w:sz w:val="21"/>
        </w:rPr>
        <w:t> </w:t>
      </w:r>
      <w:r>
        <w:rPr>
          <w:sz w:val="21"/>
        </w:rPr>
        <w:t>judicial</w:t>
      </w:r>
      <w:r>
        <w:rPr>
          <w:spacing w:val="-6"/>
          <w:sz w:val="21"/>
        </w:rPr>
        <w:t> </w:t>
      </w:r>
      <w:r>
        <w:rPr>
          <w:sz w:val="21"/>
        </w:rPr>
        <w:t>ou</w:t>
      </w:r>
      <w:r>
        <w:rPr>
          <w:spacing w:val="-6"/>
          <w:sz w:val="21"/>
        </w:rPr>
        <w:t> </w:t>
      </w:r>
      <w:r>
        <w:rPr>
          <w:sz w:val="21"/>
        </w:rPr>
        <w:t>de</w:t>
      </w:r>
      <w:r>
        <w:rPr>
          <w:spacing w:val="-6"/>
          <w:sz w:val="21"/>
        </w:rPr>
        <w:t> </w:t>
      </w:r>
      <w:r>
        <w:rPr>
          <w:sz w:val="21"/>
        </w:rPr>
        <w:t>pedido</w:t>
      </w:r>
      <w:r>
        <w:rPr>
          <w:spacing w:val="-6"/>
          <w:sz w:val="21"/>
        </w:rPr>
        <w:t> </w:t>
      </w:r>
      <w:r>
        <w:rPr>
          <w:sz w:val="21"/>
        </w:rPr>
        <w:t>de</w:t>
      </w:r>
      <w:r>
        <w:rPr>
          <w:spacing w:val="-6"/>
          <w:sz w:val="21"/>
        </w:rPr>
        <w:t> </w:t>
      </w:r>
      <w:r>
        <w:rPr>
          <w:sz w:val="21"/>
        </w:rPr>
        <w:t>homologação</w:t>
      </w:r>
      <w:r>
        <w:rPr>
          <w:spacing w:val="-6"/>
          <w:sz w:val="21"/>
        </w:rPr>
        <w:t> </w:t>
      </w:r>
      <w:r>
        <w:rPr>
          <w:sz w:val="21"/>
        </w:rPr>
        <w:t>de</w:t>
      </w:r>
      <w:r>
        <w:rPr>
          <w:spacing w:val="-6"/>
          <w:sz w:val="21"/>
        </w:rPr>
        <w:t> </w:t>
      </w:r>
      <w:r>
        <w:rPr>
          <w:sz w:val="21"/>
        </w:rPr>
        <w:t>recuperação</w:t>
      </w:r>
      <w:r>
        <w:rPr>
          <w:spacing w:val="-6"/>
          <w:sz w:val="21"/>
        </w:rPr>
        <w:t> </w:t>
      </w:r>
      <w:r>
        <w:rPr>
          <w:spacing w:val="-2"/>
          <w:sz w:val="21"/>
        </w:rPr>
        <w:t>extrajudicial.</w:t>
      </w:r>
    </w:p>
    <w:p>
      <w:pPr>
        <w:pStyle w:val="ListParagraph"/>
        <w:numPr>
          <w:ilvl w:val="1"/>
          <w:numId w:val="64"/>
        </w:numPr>
        <w:tabs>
          <w:tab w:pos="703" w:val="left" w:leader="none"/>
        </w:tabs>
        <w:spacing w:line="247" w:lineRule="auto" w:before="217" w:after="0"/>
        <w:ind w:left="314" w:right="301" w:firstLine="64"/>
        <w:jc w:val="both"/>
        <w:rPr>
          <w:sz w:val="21"/>
        </w:rPr>
      </w:pPr>
      <w:r>
        <w:rPr>
          <w:sz w:val="21"/>
        </w:rPr>
        <w:t>Balanço patrimonial, demonstração de resultado de exercício e demais demonstrações contábeis dos 2 (dois) últimos exercícios sociais, vedada a sua substituição por balancetes ou balanços provisórios.</w:t>
      </w:r>
    </w:p>
    <w:p>
      <w:pPr>
        <w:pStyle w:val="ListParagraph"/>
        <w:numPr>
          <w:ilvl w:val="2"/>
          <w:numId w:val="64"/>
        </w:numPr>
        <w:tabs>
          <w:tab w:pos="837" w:val="left" w:leader="none"/>
        </w:tabs>
        <w:spacing w:line="240" w:lineRule="auto" w:before="210" w:after="0"/>
        <w:ind w:left="837" w:right="0" w:hanging="470"/>
        <w:jc w:val="left"/>
        <w:rPr>
          <w:sz w:val="21"/>
        </w:rPr>
      </w:pPr>
      <w:r>
        <w:rPr>
          <w:sz w:val="21"/>
        </w:rPr>
        <w:t>Os</w:t>
      </w:r>
      <w:r>
        <w:rPr>
          <w:spacing w:val="-6"/>
          <w:sz w:val="21"/>
        </w:rPr>
        <w:t> </w:t>
      </w:r>
      <w:r>
        <w:rPr>
          <w:sz w:val="21"/>
        </w:rPr>
        <w:t>documentos</w:t>
      </w:r>
      <w:r>
        <w:rPr>
          <w:spacing w:val="-6"/>
          <w:sz w:val="21"/>
        </w:rPr>
        <w:t> </w:t>
      </w:r>
      <w:r>
        <w:rPr>
          <w:sz w:val="21"/>
        </w:rPr>
        <w:t>referidos</w:t>
      </w:r>
      <w:r>
        <w:rPr>
          <w:spacing w:val="-6"/>
          <w:sz w:val="21"/>
        </w:rPr>
        <w:t> </w:t>
      </w:r>
      <w:r>
        <w:rPr>
          <w:sz w:val="21"/>
        </w:rPr>
        <w:t>acima</w:t>
      </w:r>
      <w:r>
        <w:rPr>
          <w:spacing w:val="-6"/>
          <w:sz w:val="21"/>
        </w:rPr>
        <w:t> </w:t>
      </w:r>
      <w:r>
        <w:rPr>
          <w:sz w:val="21"/>
        </w:rPr>
        <w:t>limitar-se-ão</w:t>
      </w:r>
      <w:r>
        <w:rPr>
          <w:spacing w:val="-6"/>
          <w:sz w:val="21"/>
        </w:rPr>
        <w:t> </w:t>
      </w:r>
      <w:r>
        <w:rPr>
          <w:sz w:val="21"/>
        </w:rPr>
        <w:t>ao</w:t>
      </w:r>
      <w:r>
        <w:rPr>
          <w:spacing w:val="-6"/>
          <w:sz w:val="21"/>
        </w:rPr>
        <w:t> </w:t>
      </w:r>
      <w:r>
        <w:rPr>
          <w:sz w:val="21"/>
        </w:rPr>
        <w:t>último</w:t>
      </w:r>
      <w:r>
        <w:rPr>
          <w:spacing w:val="-6"/>
          <w:sz w:val="21"/>
        </w:rPr>
        <w:t> </w:t>
      </w:r>
      <w:r>
        <w:rPr>
          <w:sz w:val="21"/>
        </w:rPr>
        <w:t>exercício</w:t>
      </w:r>
      <w:r>
        <w:rPr>
          <w:spacing w:val="-5"/>
          <w:sz w:val="21"/>
        </w:rPr>
        <w:t> </w:t>
      </w:r>
      <w:r>
        <w:rPr>
          <w:sz w:val="21"/>
        </w:rPr>
        <w:t>social</w:t>
      </w:r>
      <w:r>
        <w:rPr>
          <w:spacing w:val="-6"/>
          <w:sz w:val="21"/>
        </w:rPr>
        <w:t> </w:t>
      </w:r>
      <w:r>
        <w:rPr>
          <w:sz w:val="21"/>
        </w:rPr>
        <w:t>no</w:t>
      </w:r>
      <w:r>
        <w:rPr>
          <w:spacing w:val="-6"/>
          <w:sz w:val="21"/>
        </w:rPr>
        <w:t> </w:t>
      </w:r>
      <w:r>
        <w:rPr>
          <w:sz w:val="21"/>
        </w:rPr>
        <w:t>caso</w:t>
      </w:r>
      <w:r>
        <w:rPr>
          <w:spacing w:val="-6"/>
          <w:sz w:val="21"/>
        </w:rPr>
        <w:t> </w:t>
      </w:r>
      <w:r>
        <w:rPr>
          <w:sz w:val="21"/>
        </w:rPr>
        <w:t>de</w:t>
      </w:r>
      <w:r>
        <w:rPr>
          <w:spacing w:val="-6"/>
          <w:sz w:val="21"/>
        </w:rPr>
        <w:t> </w:t>
      </w:r>
      <w:r>
        <w:rPr>
          <w:sz w:val="21"/>
        </w:rPr>
        <w:t>a</w:t>
      </w:r>
      <w:r>
        <w:rPr>
          <w:spacing w:val="-6"/>
          <w:sz w:val="21"/>
        </w:rPr>
        <w:t> </w:t>
      </w:r>
      <w:r>
        <w:rPr>
          <w:sz w:val="21"/>
        </w:rPr>
        <w:t>pessoa</w:t>
      </w:r>
      <w:r>
        <w:rPr>
          <w:spacing w:val="-6"/>
          <w:sz w:val="21"/>
        </w:rPr>
        <w:t> </w:t>
      </w:r>
      <w:r>
        <w:rPr>
          <w:sz w:val="21"/>
        </w:rPr>
        <w:t>jurídica</w:t>
      </w:r>
      <w:r>
        <w:rPr>
          <w:spacing w:val="-5"/>
          <w:sz w:val="21"/>
        </w:rPr>
        <w:t> </w:t>
      </w:r>
      <w:r>
        <w:rPr>
          <w:sz w:val="21"/>
        </w:rPr>
        <w:t>ter</w:t>
      </w:r>
      <w:r>
        <w:rPr>
          <w:spacing w:val="-6"/>
          <w:sz w:val="21"/>
        </w:rPr>
        <w:t> </w:t>
      </w:r>
      <w:r>
        <w:rPr>
          <w:sz w:val="21"/>
        </w:rPr>
        <w:t>sido</w:t>
      </w:r>
      <w:r>
        <w:rPr>
          <w:spacing w:val="-6"/>
          <w:sz w:val="21"/>
        </w:rPr>
        <w:t> </w:t>
      </w:r>
      <w:r>
        <w:rPr>
          <w:sz w:val="21"/>
        </w:rPr>
        <w:t>constituída</w:t>
      </w:r>
      <w:r>
        <w:rPr>
          <w:spacing w:val="-6"/>
          <w:sz w:val="21"/>
        </w:rPr>
        <w:t> </w:t>
      </w:r>
      <w:r>
        <w:rPr>
          <w:sz w:val="21"/>
        </w:rPr>
        <w:t>há</w:t>
      </w:r>
      <w:r>
        <w:rPr>
          <w:spacing w:val="-6"/>
          <w:sz w:val="21"/>
        </w:rPr>
        <w:t> </w:t>
      </w:r>
      <w:r>
        <w:rPr>
          <w:sz w:val="21"/>
        </w:rPr>
        <w:t>menos</w:t>
      </w:r>
      <w:r>
        <w:rPr>
          <w:spacing w:val="-6"/>
          <w:sz w:val="21"/>
        </w:rPr>
        <w:t> </w:t>
      </w:r>
      <w:r>
        <w:rPr>
          <w:sz w:val="21"/>
        </w:rPr>
        <w:t>de</w:t>
      </w:r>
      <w:r>
        <w:rPr>
          <w:spacing w:val="-6"/>
          <w:sz w:val="21"/>
        </w:rPr>
        <w:t> </w:t>
      </w:r>
      <w:r>
        <w:rPr>
          <w:sz w:val="21"/>
        </w:rPr>
        <w:t>2</w:t>
      </w:r>
      <w:r>
        <w:rPr>
          <w:spacing w:val="-5"/>
          <w:sz w:val="21"/>
        </w:rPr>
        <w:t> </w:t>
      </w:r>
      <w:r>
        <w:rPr>
          <w:sz w:val="21"/>
        </w:rPr>
        <w:t>(dois)</w:t>
      </w:r>
      <w:r>
        <w:rPr>
          <w:spacing w:val="-6"/>
          <w:sz w:val="21"/>
        </w:rPr>
        <w:t> </w:t>
      </w:r>
      <w:r>
        <w:rPr>
          <w:spacing w:val="-2"/>
          <w:sz w:val="21"/>
        </w:rPr>
        <w:t>anos.</w:t>
      </w:r>
    </w:p>
    <w:p>
      <w:pPr>
        <w:pStyle w:val="ListParagraph"/>
        <w:numPr>
          <w:ilvl w:val="2"/>
          <w:numId w:val="64"/>
        </w:numPr>
        <w:tabs>
          <w:tab w:pos="840" w:val="left" w:leader="none"/>
        </w:tabs>
        <w:spacing w:line="259" w:lineRule="auto" w:before="217" w:after="0"/>
        <w:ind w:left="314" w:right="301" w:firstLine="54"/>
        <w:jc w:val="both"/>
        <w:rPr>
          <w:sz w:val="21"/>
        </w:rPr>
      </w:pPr>
      <w:r>
        <w:rPr>
          <w:sz w:val="21"/>
        </w:rPr>
        <w:t>Os</w:t>
      </w:r>
      <w:r>
        <w:rPr>
          <w:spacing w:val="-1"/>
          <w:sz w:val="21"/>
        </w:rPr>
        <w:t> </w:t>
      </w:r>
      <w:r>
        <w:rPr>
          <w:sz w:val="21"/>
        </w:rPr>
        <w:t>fornecedores</w:t>
      </w:r>
      <w:r>
        <w:rPr>
          <w:spacing w:val="-1"/>
          <w:sz w:val="21"/>
        </w:rPr>
        <w:t> </w:t>
      </w:r>
      <w:r>
        <w:rPr>
          <w:sz w:val="21"/>
        </w:rPr>
        <w:t>criados</w:t>
      </w:r>
      <w:r>
        <w:rPr>
          <w:spacing w:val="-1"/>
          <w:sz w:val="21"/>
        </w:rPr>
        <w:t> </w:t>
      </w:r>
      <w:r>
        <w:rPr>
          <w:sz w:val="21"/>
        </w:rPr>
        <w:t>no</w:t>
      </w:r>
      <w:r>
        <w:rPr>
          <w:spacing w:val="-1"/>
          <w:sz w:val="21"/>
        </w:rPr>
        <w:t> </w:t>
      </w:r>
      <w:r>
        <w:rPr>
          <w:sz w:val="21"/>
        </w:rPr>
        <w:t>exercício</w:t>
      </w:r>
      <w:r>
        <w:rPr>
          <w:spacing w:val="-1"/>
          <w:sz w:val="21"/>
        </w:rPr>
        <w:t> </w:t>
      </w:r>
      <w:r>
        <w:rPr>
          <w:sz w:val="21"/>
        </w:rPr>
        <w:t>financeiro</w:t>
      </w:r>
      <w:r>
        <w:rPr>
          <w:spacing w:val="-1"/>
          <w:sz w:val="21"/>
        </w:rPr>
        <w:t> </w:t>
      </w:r>
      <w:r>
        <w:rPr>
          <w:sz w:val="21"/>
        </w:rPr>
        <w:t>da</w:t>
      </w:r>
      <w:r>
        <w:rPr>
          <w:spacing w:val="-1"/>
          <w:sz w:val="21"/>
        </w:rPr>
        <w:t> </w:t>
      </w:r>
      <w:r>
        <w:rPr>
          <w:sz w:val="21"/>
        </w:rPr>
        <w:t>contratação</w:t>
      </w:r>
      <w:r>
        <w:rPr>
          <w:spacing w:val="-1"/>
          <w:sz w:val="21"/>
        </w:rPr>
        <w:t> </w:t>
      </w:r>
      <w:r>
        <w:rPr>
          <w:sz w:val="21"/>
        </w:rPr>
        <w:t>deverão</w:t>
      </w:r>
      <w:r>
        <w:rPr>
          <w:spacing w:val="-1"/>
          <w:sz w:val="21"/>
        </w:rPr>
        <w:t> </w:t>
      </w:r>
      <w:r>
        <w:rPr>
          <w:sz w:val="21"/>
        </w:rPr>
        <w:t>atender</w:t>
      </w:r>
      <w:r>
        <w:rPr>
          <w:spacing w:val="-1"/>
          <w:sz w:val="21"/>
        </w:rPr>
        <w:t> </w:t>
      </w:r>
      <w:r>
        <w:rPr>
          <w:sz w:val="21"/>
        </w:rPr>
        <w:t>a</w:t>
      </w:r>
      <w:r>
        <w:rPr>
          <w:spacing w:val="-1"/>
          <w:sz w:val="21"/>
        </w:rPr>
        <w:t> </w:t>
      </w:r>
      <w:r>
        <w:rPr>
          <w:sz w:val="21"/>
        </w:rPr>
        <w:t>todas</w:t>
      </w:r>
      <w:r>
        <w:rPr>
          <w:spacing w:val="-1"/>
          <w:sz w:val="21"/>
        </w:rPr>
        <w:t> </w:t>
      </w:r>
      <w:r>
        <w:rPr>
          <w:sz w:val="21"/>
        </w:rPr>
        <w:t>as</w:t>
      </w:r>
      <w:r>
        <w:rPr>
          <w:spacing w:val="-1"/>
          <w:sz w:val="21"/>
        </w:rPr>
        <w:t> </w:t>
      </w:r>
      <w:r>
        <w:rPr>
          <w:sz w:val="21"/>
        </w:rPr>
        <w:t>exigências</w:t>
      </w:r>
      <w:r>
        <w:rPr>
          <w:spacing w:val="-1"/>
          <w:sz w:val="21"/>
        </w:rPr>
        <w:t> </w:t>
      </w:r>
      <w:r>
        <w:rPr>
          <w:sz w:val="21"/>
        </w:rPr>
        <w:t>da</w:t>
      </w:r>
      <w:r>
        <w:rPr>
          <w:spacing w:val="-1"/>
          <w:sz w:val="21"/>
        </w:rPr>
        <w:t> </w:t>
      </w:r>
      <w:r>
        <w:rPr>
          <w:sz w:val="21"/>
        </w:rPr>
        <w:t>habilitação</w:t>
      </w:r>
      <w:r>
        <w:rPr>
          <w:spacing w:val="-1"/>
          <w:sz w:val="21"/>
        </w:rPr>
        <w:t> </w:t>
      </w:r>
      <w:r>
        <w:rPr>
          <w:sz w:val="21"/>
        </w:rPr>
        <w:t>e</w:t>
      </w:r>
      <w:r>
        <w:rPr>
          <w:spacing w:val="-1"/>
          <w:sz w:val="21"/>
        </w:rPr>
        <w:t> </w:t>
      </w:r>
      <w:r>
        <w:rPr>
          <w:sz w:val="21"/>
        </w:rPr>
        <w:t>ficam</w:t>
      </w:r>
      <w:r>
        <w:rPr>
          <w:spacing w:val="-1"/>
          <w:sz w:val="21"/>
        </w:rPr>
        <w:t> </w:t>
      </w:r>
      <w:r>
        <w:rPr>
          <w:sz w:val="21"/>
        </w:rPr>
        <w:t>autorizados</w:t>
      </w:r>
      <w:r>
        <w:rPr>
          <w:spacing w:val="-1"/>
          <w:sz w:val="21"/>
        </w:rPr>
        <w:t> </w:t>
      </w:r>
      <w:r>
        <w:rPr>
          <w:sz w:val="21"/>
        </w:rPr>
        <w:t>a</w:t>
      </w:r>
      <w:r>
        <w:rPr>
          <w:spacing w:val="-1"/>
          <w:sz w:val="21"/>
        </w:rPr>
        <w:t> </w:t>
      </w:r>
      <w:r>
        <w:rPr>
          <w:sz w:val="21"/>
        </w:rPr>
        <w:t>substituir</w:t>
      </w:r>
      <w:r>
        <w:rPr>
          <w:spacing w:val="-1"/>
          <w:sz w:val="21"/>
        </w:rPr>
        <w:t> </w:t>
      </w:r>
      <w:r>
        <w:rPr>
          <w:sz w:val="21"/>
        </w:rPr>
        <w:t>os</w:t>
      </w:r>
      <w:r>
        <w:rPr>
          <w:spacing w:val="-1"/>
          <w:sz w:val="21"/>
        </w:rPr>
        <w:t> </w:t>
      </w:r>
      <w:r>
        <w:rPr>
          <w:sz w:val="21"/>
        </w:rPr>
        <w:t>demonstrativos contábeis pelo balanço de abertura;</w:t>
      </w:r>
    </w:p>
    <w:p>
      <w:pPr>
        <w:pStyle w:val="ListParagraph"/>
        <w:numPr>
          <w:ilvl w:val="3"/>
          <w:numId w:val="64"/>
        </w:numPr>
        <w:tabs>
          <w:tab w:pos="994" w:val="left" w:leader="none"/>
        </w:tabs>
        <w:spacing w:line="240" w:lineRule="auto" w:before="199" w:after="0"/>
        <w:ind w:left="994" w:right="0" w:hanging="627"/>
        <w:jc w:val="left"/>
        <w:rPr>
          <w:sz w:val="21"/>
        </w:rPr>
      </w:pPr>
      <w:r>
        <w:rPr>
          <w:sz w:val="21"/>
        </w:rPr>
        <w:t>Poderá</w:t>
      </w:r>
      <w:r>
        <w:rPr>
          <w:spacing w:val="-7"/>
          <w:sz w:val="21"/>
        </w:rPr>
        <w:t> </w:t>
      </w:r>
      <w:r>
        <w:rPr>
          <w:sz w:val="21"/>
        </w:rPr>
        <w:t>ser</w:t>
      </w:r>
      <w:r>
        <w:rPr>
          <w:spacing w:val="-7"/>
          <w:sz w:val="21"/>
        </w:rPr>
        <w:t> </w:t>
      </w:r>
      <w:r>
        <w:rPr>
          <w:sz w:val="21"/>
        </w:rPr>
        <w:t>apresentado</w:t>
      </w:r>
      <w:r>
        <w:rPr>
          <w:spacing w:val="-7"/>
          <w:sz w:val="21"/>
        </w:rPr>
        <w:t> </w:t>
      </w:r>
      <w:r>
        <w:rPr>
          <w:sz w:val="21"/>
        </w:rPr>
        <w:t>o</w:t>
      </w:r>
      <w:r>
        <w:rPr>
          <w:spacing w:val="-7"/>
          <w:sz w:val="21"/>
        </w:rPr>
        <w:t> </w:t>
      </w:r>
      <w:r>
        <w:rPr>
          <w:sz w:val="21"/>
        </w:rPr>
        <w:t>balanço</w:t>
      </w:r>
      <w:r>
        <w:rPr>
          <w:spacing w:val="-6"/>
          <w:sz w:val="21"/>
        </w:rPr>
        <w:t> </w:t>
      </w:r>
      <w:r>
        <w:rPr>
          <w:sz w:val="21"/>
        </w:rPr>
        <w:t>intermediário,</w:t>
      </w:r>
      <w:r>
        <w:rPr>
          <w:spacing w:val="-7"/>
          <w:sz w:val="21"/>
        </w:rPr>
        <w:t> </w:t>
      </w:r>
      <w:r>
        <w:rPr>
          <w:sz w:val="21"/>
        </w:rPr>
        <w:t>caso</w:t>
      </w:r>
      <w:r>
        <w:rPr>
          <w:spacing w:val="-7"/>
          <w:sz w:val="21"/>
        </w:rPr>
        <w:t> </w:t>
      </w:r>
      <w:r>
        <w:rPr>
          <w:sz w:val="21"/>
        </w:rPr>
        <w:t>autorizado</w:t>
      </w:r>
      <w:r>
        <w:rPr>
          <w:spacing w:val="-7"/>
          <w:sz w:val="21"/>
        </w:rPr>
        <w:t> </w:t>
      </w:r>
      <w:r>
        <w:rPr>
          <w:sz w:val="21"/>
        </w:rPr>
        <w:t>por</w:t>
      </w:r>
      <w:r>
        <w:rPr>
          <w:spacing w:val="-7"/>
          <w:sz w:val="21"/>
        </w:rPr>
        <w:t> </w:t>
      </w:r>
      <w:r>
        <w:rPr>
          <w:sz w:val="21"/>
        </w:rPr>
        <w:t>lei</w:t>
      </w:r>
      <w:r>
        <w:rPr>
          <w:spacing w:val="-6"/>
          <w:sz w:val="21"/>
        </w:rPr>
        <w:t> </w:t>
      </w:r>
      <w:r>
        <w:rPr>
          <w:sz w:val="21"/>
        </w:rPr>
        <w:t>ou</w:t>
      </w:r>
      <w:r>
        <w:rPr>
          <w:spacing w:val="-7"/>
          <w:sz w:val="21"/>
        </w:rPr>
        <w:t> </w:t>
      </w:r>
      <w:r>
        <w:rPr>
          <w:sz w:val="21"/>
        </w:rPr>
        <w:t>pelo</w:t>
      </w:r>
      <w:r>
        <w:rPr>
          <w:spacing w:val="-7"/>
          <w:sz w:val="21"/>
        </w:rPr>
        <w:t> </w:t>
      </w:r>
      <w:r>
        <w:rPr>
          <w:sz w:val="21"/>
        </w:rPr>
        <w:t>Contrato/estatuto</w:t>
      </w:r>
      <w:r>
        <w:rPr>
          <w:spacing w:val="-7"/>
          <w:sz w:val="21"/>
        </w:rPr>
        <w:t> </w:t>
      </w:r>
      <w:r>
        <w:rPr>
          <w:spacing w:val="-2"/>
          <w:sz w:val="21"/>
        </w:rPr>
        <w:t>social.</w:t>
      </w:r>
    </w:p>
    <w:p>
      <w:pPr>
        <w:pStyle w:val="ListParagraph"/>
        <w:numPr>
          <w:ilvl w:val="2"/>
          <w:numId w:val="64"/>
        </w:numPr>
        <w:tabs>
          <w:tab w:pos="880" w:val="left" w:leader="none"/>
        </w:tabs>
        <w:spacing w:line="247" w:lineRule="auto" w:before="217" w:after="0"/>
        <w:ind w:left="314" w:right="301" w:firstLine="74"/>
        <w:jc w:val="both"/>
        <w:rPr>
          <w:sz w:val="21"/>
        </w:rPr>
      </w:pPr>
      <w:r>
        <w:rPr>
          <w:sz w:val="21"/>
        </w:rPr>
        <w:t>Caso o fornecedor seja cooperativa, o balanço e as demais demonstrações contáveis deverão ser acompanhados de cópia do parecer da última auditoria contábil-financeira, conforme dispõe o art. 112 da Lei nº 5.764/1971, ou de uma declaração, sob as penas da lei, de que tal auditoria não foi exigida pelo órgão fiscalizador.</w:t>
      </w:r>
    </w:p>
    <w:p>
      <w:pPr>
        <w:pStyle w:val="BodyText"/>
        <w:ind w:left="0"/>
      </w:pPr>
    </w:p>
    <w:p>
      <w:pPr>
        <w:pStyle w:val="BodyText"/>
        <w:ind w:left="0"/>
      </w:pPr>
    </w:p>
    <w:p>
      <w:pPr>
        <w:pStyle w:val="BodyText"/>
        <w:spacing w:before="206"/>
        <w:ind w:left="0"/>
      </w:pPr>
    </w:p>
    <w:p>
      <w:pPr>
        <w:pStyle w:val="Heading2"/>
        <w:numPr>
          <w:ilvl w:val="0"/>
          <w:numId w:val="64"/>
        </w:numPr>
        <w:tabs>
          <w:tab w:pos="522" w:val="left" w:leader="none"/>
        </w:tabs>
        <w:spacing w:line="240" w:lineRule="auto" w:before="0" w:after="0"/>
        <w:ind w:left="522" w:right="0" w:hanging="208"/>
        <w:jc w:val="left"/>
      </w:pPr>
      <w:r>
        <w:rPr>
          <w:spacing w:val="-4"/>
        </w:rPr>
        <w:t>HABILITAÇÃO</w:t>
      </w:r>
      <w:r>
        <w:rPr>
          <w:spacing w:val="8"/>
        </w:rPr>
        <w:t> </w:t>
      </w:r>
      <w:r>
        <w:rPr>
          <w:spacing w:val="-2"/>
        </w:rPr>
        <w:t>TÉCNICA</w:t>
      </w:r>
    </w:p>
    <w:p>
      <w:pPr>
        <w:pStyle w:val="BodyText"/>
        <w:spacing w:before="15"/>
        <w:ind w:left="0"/>
        <w:rPr>
          <w:b/>
        </w:rPr>
      </w:pPr>
    </w:p>
    <w:p>
      <w:pPr>
        <w:pStyle w:val="ListParagraph"/>
        <w:numPr>
          <w:ilvl w:val="1"/>
          <w:numId w:val="64"/>
        </w:numPr>
        <w:tabs>
          <w:tab w:pos="627" w:val="left" w:leader="none"/>
        </w:tabs>
        <w:spacing w:line="240" w:lineRule="auto" w:before="0" w:after="0"/>
        <w:ind w:left="627" w:right="0" w:hanging="313"/>
        <w:jc w:val="left"/>
        <w:rPr>
          <w:sz w:val="21"/>
        </w:rPr>
      </w:pPr>
      <w:r>
        <w:rPr>
          <w:sz w:val="21"/>
        </w:rPr>
        <w:t>Prova</w:t>
      </w:r>
      <w:r>
        <w:rPr>
          <w:spacing w:val="-6"/>
          <w:sz w:val="21"/>
        </w:rPr>
        <w:t> </w:t>
      </w:r>
      <w:r>
        <w:rPr>
          <w:sz w:val="21"/>
        </w:rPr>
        <w:t>de</w:t>
      </w:r>
      <w:r>
        <w:rPr>
          <w:spacing w:val="-6"/>
          <w:sz w:val="21"/>
        </w:rPr>
        <w:t> </w:t>
      </w:r>
      <w:r>
        <w:rPr>
          <w:sz w:val="21"/>
        </w:rPr>
        <w:t>atendimento</w:t>
      </w:r>
      <w:r>
        <w:rPr>
          <w:spacing w:val="-6"/>
          <w:sz w:val="21"/>
        </w:rPr>
        <w:t> </w:t>
      </w:r>
      <w:r>
        <w:rPr>
          <w:sz w:val="21"/>
        </w:rPr>
        <w:t>aos</w:t>
      </w:r>
      <w:r>
        <w:rPr>
          <w:spacing w:val="-5"/>
          <w:sz w:val="21"/>
        </w:rPr>
        <w:t> </w:t>
      </w:r>
      <w:r>
        <w:rPr>
          <w:sz w:val="21"/>
        </w:rPr>
        <w:t>requisitos</w:t>
      </w:r>
      <w:r>
        <w:rPr>
          <w:spacing w:val="-6"/>
          <w:sz w:val="21"/>
        </w:rPr>
        <w:t> </w:t>
      </w:r>
      <w:r>
        <w:rPr>
          <w:sz w:val="21"/>
        </w:rPr>
        <w:t>para</w:t>
      </w:r>
      <w:r>
        <w:rPr>
          <w:spacing w:val="-6"/>
          <w:sz w:val="21"/>
        </w:rPr>
        <w:t> </w:t>
      </w:r>
      <w:r>
        <w:rPr>
          <w:sz w:val="21"/>
        </w:rPr>
        <w:t>a</w:t>
      </w:r>
      <w:r>
        <w:rPr>
          <w:spacing w:val="-6"/>
          <w:sz w:val="21"/>
        </w:rPr>
        <w:t> </w:t>
      </w:r>
      <w:r>
        <w:rPr>
          <w:sz w:val="21"/>
        </w:rPr>
        <w:t>prestação</w:t>
      </w:r>
      <w:r>
        <w:rPr>
          <w:spacing w:val="-5"/>
          <w:sz w:val="21"/>
        </w:rPr>
        <w:t> </w:t>
      </w:r>
      <w:r>
        <w:rPr>
          <w:sz w:val="21"/>
        </w:rPr>
        <w:t>de</w:t>
      </w:r>
      <w:r>
        <w:rPr>
          <w:spacing w:val="-6"/>
          <w:sz w:val="21"/>
        </w:rPr>
        <w:t> </w:t>
      </w:r>
      <w:r>
        <w:rPr>
          <w:sz w:val="21"/>
        </w:rPr>
        <w:t>serviços,</w:t>
      </w:r>
      <w:r>
        <w:rPr>
          <w:spacing w:val="-6"/>
          <w:sz w:val="21"/>
        </w:rPr>
        <w:t> </w:t>
      </w:r>
      <w:r>
        <w:rPr>
          <w:sz w:val="21"/>
        </w:rPr>
        <w:t>previstos</w:t>
      </w:r>
      <w:r>
        <w:rPr>
          <w:spacing w:val="-6"/>
          <w:sz w:val="21"/>
        </w:rPr>
        <w:t> </w:t>
      </w:r>
      <w:r>
        <w:rPr>
          <w:sz w:val="21"/>
        </w:rPr>
        <w:t>na</w:t>
      </w:r>
      <w:r>
        <w:rPr>
          <w:spacing w:val="-5"/>
          <w:sz w:val="21"/>
        </w:rPr>
        <w:t> </w:t>
      </w:r>
      <w:r>
        <w:rPr>
          <w:sz w:val="21"/>
        </w:rPr>
        <w:t>Lei</w:t>
      </w:r>
      <w:r>
        <w:rPr>
          <w:spacing w:val="-6"/>
          <w:sz w:val="21"/>
        </w:rPr>
        <w:t> </w:t>
      </w:r>
      <w:r>
        <w:rPr>
          <w:sz w:val="21"/>
        </w:rPr>
        <w:t>nº</w:t>
      </w:r>
      <w:r>
        <w:rPr>
          <w:spacing w:val="-6"/>
          <w:sz w:val="21"/>
        </w:rPr>
        <w:t> </w:t>
      </w:r>
      <w:r>
        <w:rPr>
          <w:sz w:val="21"/>
        </w:rPr>
        <w:t>14.133/21,</w:t>
      </w:r>
      <w:r>
        <w:rPr>
          <w:spacing w:val="-6"/>
          <w:sz w:val="21"/>
        </w:rPr>
        <w:t> </w:t>
      </w:r>
      <w:r>
        <w:rPr>
          <w:sz w:val="21"/>
        </w:rPr>
        <w:t>art.</w:t>
      </w:r>
      <w:r>
        <w:rPr>
          <w:spacing w:val="-5"/>
          <w:sz w:val="21"/>
        </w:rPr>
        <w:t> 67.</w:t>
      </w:r>
    </w:p>
    <w:p>
      <w:pPr>
        <w:pStyle w:val="ListParagraph"/>
        <w:numPr>
          <w:ilvl w:val="2"/>
          <w:numId w:val="64"/>
        </w:numPr>
        <w:tabs>
          <w:tab w:pos="788" w:val="left" w:leader="none"/>
        </w:tabs>
        <w:spacing w:line="247" w:lineRule="auto" w:before="230" w:after="0"/>
        <w:ind w:left="314" w:right="301" w:firstLine="0"/>
        <w:jc w:val="both"/>
        <w:rPr>
          <w:sz w:val="21"/>
        </w:rPr>
      </w:pPr>
      <w:r>
        <w:rPr>
          <w:sz w:val="21"/>
        </w:rPr>
        <w:t>Comprovação de aptidão através de um ou mais atestados de capacidade técnica, emitidos por pessoa jurídica de direito público ou privado, que comprove(m) aptidão para o fornecimento de materiais </w:t>
      </w:r>
      <w:r>
        <w:rPr>
          <w:b/>
          <w:sz w:val="21"/>
        </w:rPr>
        <w:t>compatíveis em características e prazos com o objeto da licitação</w:t>
      </w:r>
      <w:r>
        <w:rPr>
          <w:sz w:val="21"/>
        </w:rPr>
        <w:t>, descritos no</w:t>
      </w:r>
      <w:r>
        <w:rPr>
          <w:spacing w:val="-7"/>
          <w:sz w:val="21"/>
        </w:rPr>
        <w:t> </w:t>
      </w:r>
      <w:r>
        <w:rPr>
          <w:sz w:val="21"/>
        </w:rPr>
        <w:t>ANEXO </w:t>
      </w:r>
      <w:r>
        <w:rPr>
          <w:b/>
          <w:sz w:val="21"/>
        </w:rPr>
        <w:t>I</w:t>
      </w:r>
      <w:r>
        <w:rPr>
          <w:sz w:val="21"/>
        </w:rPr>
        <w:t>, na seguinte forma:</w:t>
      </w:r>
    </w:p>
    <w:p>
      <w:pPr>
        <w:pStyle w:val="ListParagraph"/>
        <w:numPr>
          <w:ilvl w:val="0"/>
          <w:numId w:val="65"/>
        </w:numPr>
        <w:tabs>
          <w:tab w:pos="893" w:val="left" w:leader="none"/>
        </w:tabs>
        <w:spacing w:line="252" w:lineRule="auto" w:before="210" w:after="0"/>
        <w:ind w:left="314" w:right="301" w:firstLine="59"/>
        <w:jc w:val="both"/>
        <w:rPr>
          <w:sz w:val="21"/>
        </w:rPr>
      </w:pPr>
      <w:r>
        <w:rPr>
          <w:sz w:val="21"/>
        </w:rPr>
        <w:t>Um ou mais atestados de capacidade técnica, emitidos por pessoa jurídica de direito público ou privado, que comprove(m) aptidão para o fornecimento de </w:t>
      </w:r>
      <w:r>
        <w:rPr>
          <w:sz w:val="21"/>
        </w:rPr>
        <w:t>materiais </w:t>
      </w:r>
      <w:r>
        <w:rPr>
          <w:b/>
          <w:sz w:val="21"/>
        </w:rPr>
        <w:t>compatíveis em características e prazos com o objeto da licitação</w:t>
      </w:r>
      <w:r>
        <w:rPr>
          <w:sz w:val="21"/>
        </w:rPr>
        <w:t>, observado o limite percentual de </w:t>
      </w:r>
      <w:r>
        <w:rPr>
          <w:b/>
          <w:sz w:val="21"/>
        </w:rPr>
        <w:t>50% </w:t>
      </w:r>
      <w:r>
        <w:rPr>
          <w:sz w:val="21"/>
        </w:rPr>
        <w:t>(</w:t>
      </w:r>
      <w:r>
        <w:rPr>
          <w:b/>
          <w:sz w:val="21"/>
        </w:rPr>
        <w:t>cinquenta por cento</w:t>
      </w:r>
      <w:r>
        <w:rPr>
          <w:sz w:val="21"/>
        </w:rPr>
        <w:t>) em relação aos quantitativos dos itens de maior relevância do objeto da licitação, na forma do </w:t>
      </w:r>
      <w:r>
        <w:rPr>
          <w:b/>
          <w:sz w:val="21"/>
        </w:rPr>
        <w:t>artigo 67, § 1º, II, da Lei Federal nº 14.133/21 </w:t>
      </w:r>
      <w:r>
        <w:rPr>
          <w:sz w:val="21"/>
        </w:rPr>
        <w:t>que indiquem nome, função, endereço, telefone ou e-mail de contato do(s) atestador(es), ou qualquer outro meio para eventual contato da UERJ.</w:t>
      </w:r>
    </w:p>
    <w:p>
      <w:pPr>
        <w:pStyle w:val="ListParagraph"/>
        <w:numPr>
          <w:ilvl w:val="0"/>
          <w:numId w:val="65"/>
        </w:numPr>
        <w:tabs>
          <w:tab w:pos="856" w:val="left" w:leader="none"/>
        </w:tabs>
        <w:spacing w:line="240" w:lineRule="auto" w:before="204" w:after="0"/>
        <w:ind w:left="856" w:right="0" w:hanging="489"/>
        <w:jc w:val="left"/>
        <w:rPr>
          <w:sz w:val="21"/>
        </w:rPr>
      </w:pPr>
      <w:r>
        <w:rPr>
          <w:sz w:val="21"/>
        </w:rPr>
        <w:t>Poderá</w:t>
      </w:r>
      <w:r>
        <w:rPr>
          <w:spacing w:val="-7"/>
          <w:sz w:val="21"/>
        </w:rPr>
        <w:t> </w:t>
      </w:r>
      <w:r>
        <w:rPr>
          <w:sz w:val="21"/>
        </w:rPr>
        <w:t>ser</w:t>
      </w:r>
      <w:r>
        <w:rPr>
          <w:spacing w:val="-6"/>
          <w:sz w:val="21"/>
        </w:rPr>
        <w:t> </w:t>
      </w:r>
      <w:r>
        <w:rPr>
          <w:sz w:val="21"/>
        </w:rPr>
        <w:t>apresentado</w:t>
      </w:r>
      <w:r>
        <w:rPr>
          <w:spacing w:val="-6"/>
          <w:sz w:val="21"/>
        </w:rPr>
        <w:t> </w:t>
      </w:r>
      <w:r>
        <w:rPr>
          <w:sz w:val="21"/>
        </w:rPr>
        <w:t>mais</w:t>
      </w:r>
      <w:r>
        <w:rPr>
          <w:spacing w:val="-6"/>
          <w:sz w:val="21"/>
        </w:rPr>
        <w:t> </w:t>
      </w:r>
      <w:r>
        <w:rPr>
          <w:sz w:val="21"/>
        </w:rPr>
        <w:t>de</w:t>
      </w:r>
      <w:r>
        <w:rPr>
          <w:spacing w:val="-6"/>
          <w:sz w:val="21"/>
        </w:rPr>
        <w:t> </w:t>
      </w:r>
      <w:r>
        <w:rPr>
          <w:sz w:val="21"/>
        </w:rPr>
        <w:t>um</w:t>
      </w:r>
      <w:r>
        <w:rPr>
          <w:spacing w:val="-7"/>
          <w:sz w:val="21"/>
        </w:rPr>
        <w:t> </w:t>
      </w:r>
      <w:r>
        <w:rPr>
          <w:sz w:val="21"/>
        </w:rPr>
        <w:t>atestado</w:t>
      </w:r>
      <w:r>
        <w:rPr>
          <w:spacing w:val="-6"/>
          <w:sz w:val="21"/>
        </w:rPr>
        <w:t> </w:t>
      </w:r>
      <w:r>
        <w:rPr>
          <w:sz w:val="21"/>
        </w:rPr>
        <w:t>de</w:t>
      </w:r>
      <w:r>
        <w:rPr>
          <w:spacing w:val="-6"/>
          <w:sz w:val="21"/>
        </w:rPr>
        <w:t> </w:t>
      </w:r>
      <w:r>
        <w:rPr>
          <w:sz w:val="21"/>
        </w:rPr>
        <w:t>capacidade</w:t>
      </w:r>
      <w:r>
        <w:rPr>
          <w:spacing w:val="-6"/>
          <w:sz w:val="21"/>
        </w:rPr>
        <w:t> </w:t>
      </w:r>
      <w:r>
        <w:rPr>
          <w:sz w:val="21"/>
        </w:rPr>
        <w:t>técnica,</w:t>
      </w:r>
      <w:r>
        <w:rPr>
          <w:spacing w:val="-6"/>
          <w:sz w:val="21"/>
        </w:rPr>
        <w:t> </w:t>
      </w:r>
      <w:r>
        <w:rPr>
          <w:sz w:val="21"/>
        </w:rPr>
        <w:t>sendo</w:t>
      </w:r>
      <w:r>
        <w:rPr>
          <w:spacing w:val="-6"/>
          <w:sz w:val="21"/>
        </w:rPr>
        <w:t> </w:t>
      </w:r>
      <w:r>
        <w:rPr>
          <w:sz w:val="21"/>
        </w:rPr>
        <w:t>aceito</w:t>
      </w:r>
      <w:r>
        <w:rPr>
          <w:spacing w:val="-7"/>
          <w:sz w:val="21"/>
        </w:rPr>
        <w:t> </w:t>
      </w:r>
      <w:r>
        <w:rPr>
          <w:sz w:val="21"/>
        </w:rPr>
        <w:t>o</w:t>
      </w:r>
      <w:r>
        <w:rPr>
          <w:spacing w:val="-6"/>
          <w:sz w:val="21"/>
        </w:rPr>
        <w:t> </w:t>
      </w:r>
      <w:r>
        <w:rPr>
          <w:sz w:val="21"/>
        </w:rPr>
        <w:t>seu</w:t>
      </w:r>
      <w:r>
        <w:rPr>
          <w:spacing w:val="-6"/>
          <w:sz w:val="21"/>
        </w:rPr>
        <w:t> </w:t>
      </w:r>
      <w:r>
        <w:rPr>
          <w:sz w:val="21"/>
        </w:rPr>
        <w:t>somatório,</w:t>
      </w:r>
      <w:r>
        <w:rPr>
          <w:spacing w:val="-6"/>
          <w:sz w:val="21"/>
        </w:rPr>
        <w:t> </w:t>
      </w:r>
      <w:r>
        <w:rPr>
          <w:sz w:val="21"/>
        </w:rPr>
        <w:t>desde</w:t>
      </w:r>
      <w:r>
        <w:rPr>
          <w:spacing w:val="-6"/>
          <w:sz w:val="21"/>
        </w:rPr>
        <w:t> </w:t>
      </w:r>
      <w:r>
        <w:rPr>
          <w:sz w:val="21"/>
        </w:rPr>
        <w:t>que</w:t>
      </w:r>
      <w:r>
        <w:rPr>
          <w:spacing w:val="-6"/>
          <w:sz w:val="21"/>
        </w:rPr>
        <w:t> </w:t>
      </w:r>
      <w:r>
        <w:rPr>
          <w:sz w:val="21"/>
        </w:rPr>
        <w:t>reste</w:t>
      </w:r>
      <w:r>
        <w:rPr>
          <w:spacing w:val="-7"/>
          <w:sz w:val="21"/>
        </w:rPr>
        <w:t> </w:t>
      </w:r>
      <w:r>
        <w:rPr>
          <w:sz w:val="21"/>
        </w:rPr>
        <w:t>demonstrada</w:t>
      </w:r>
      <w:r>
        <w:rPr>
          <w:spacing w:val="-6"/>
          <w:sz w:val="21"/>
        </w:rPr>
        <w:t> </w:t>
      </w:r>
      <w:r>
        <w:rPr>
          <w:sz w:val="21"/>
        </w:rPr>
        <w:t>a</w:t>
      </w:r>
      <w:r>
        <w:rPr>
          <w:spacing w:val="-6"/>
          <w:sz w:val="21"/>
        </w:rPr>
        <w:t> </w:t>
      </w:r>
      <w:r>
        <w:rPr>
          <w:sz w:val="21"/>
        </w:rPr>
        <w:t>execução</w:t>
      </w:r>
      <w:r>
        <w:rPr>
          <w:spacing w:val="-6"/>
          <w:sz w:val="21"/>
        </w:rPr>
        <w:t> </w:t>
      </w:r>
      <w:r>
        <w:rPr>
          <w:sz w:val="21"/>
        </w:rPr>
        <w:t>concomitante</w:t>
      </w:r>
      <w:r>
        <w:rPr>
          <w:spacing w:val="-6"/>
          <w:sz w:val="21"/>
        </w:rPr>
        <w:t> </w:t>
      </w:r>
      <w:r>
        <w:rPr>
          <w:sz w:val="21"/>
        </w:rPr>
        <w:t>do</w:t>
      </w:r>
      <w:r>
        <w:rPr>
          <w:spacing w:val="-6"/>
          <w:sz w:val="21"/>
        </w:rPr>
        <w:t> </w:t>
      </w:r>
      <w:r>
        <w:rPr>
          <w:spacing w:val="-2"/>
          <w:sz w:val="21"/>
        </w:rPr>
        <w:t>objeto.</w:t>
      </w:r>
    </w:p>
    <w:p>
      <w:pPr>
        <w:pStyle w:val="ListParagraph"/>
        <w:numPr>
          <w:ilvl w:val="0"/>
          <w:numId w:val="65"/>
        </w:numPr>
        <w:tabs>
          <w:tab w:pos="837" w:val="left" w:leader="none"/>
        </w:tabs>
        <w:spacing w:line="247" w:lineRule="auto" w:before="217" w:after="0"/>
        <w:ind w:left="314" w:right="301" w:firstLine="53"/>
        <w:jc w:val="both"/>
        <w:rPr>
          <w:sz w:val="21"/>
        </w:rPr>
      </w:pPr>
      <w:r>
        <w:rPr>
          <w:sz w:val="21"/>
        </w:rPr>
        <w:t>A</w:t>
      </w:r>
      <w:r>
        <w:rPr>
          <w:spacing w:val="-13"/>
          <w:sz w:val="21"/>
        </w:rPr>
        <w:t> </w:t>
      </w:r>
      <w:r>
        <w:rPr>
          <w:sz w:val="21"/>
        </w:rPr>
        <w:t>UERJ</w:t>
      </w:r>
      <w:r>
        <w:rPr>
          <w:spacing w:val="-2"/>
          <w:sz w:val="21"/>
        </w:rPr>
        <w:t> </w:t>
      </w:r>
      <w:r>
        <w:rPr>
          <w:sz w:val="21"/>
        </w:rPr>
        <w:t>poderá</w:t>
      </w:r>
      <w:r>
        <w:rPr>
          <w:spacing w:val="-2"/>
          <w:sz w:val="21"/>
        </w:rPr>
        <w:t> </w:t>
      </w:r>
      <w:r>
        <w:rPr>
          <w:sz w:val="21"/>
        </w:rPr>
        <w:t>realizar</w:t>
      </w:r>
      <w:r>
        <w:rPr>
          <w:spacing w:val="-2"/>
          <w:sz w:val="21"/>
        </w:rPr>
        <w:t> </w:t>
      </w:r>
      <w:r>
        <w:rPr>
          <w:sz w:val="21"/>
        </w:rPr>
        <w:t>diligências</w:t>
      </w:r>
      <w:r>
        <w:rPr>
          <w:spacing w:val="-2"/>
          <w:sz w:val="21"/>
        </w:rPr>
        <w:t> </w:t>
      </w:r>
      <w:r>
        <w:rPr>
          <w:sz w:val="21"/>
        </w:rPr>
        <w:t>para</w:t>
      </w:r>
      <w:r>
        <w:rPr>
          <w:spacing w:val="-2"/>
          <w:sz w:val="21"/>
        </w:rPr>
        <w:t> </w:t>
      </w:r>
      <w:r>
        <w:rPr>
          <w:sz w:val="21"/>
        </w:rPr>
        <w:t>verificação</w:t>
      </w:r>
      <w:r>
        <w:rPr>
          <w:spacing w:val="-2"/>
          <w:sz w:val="21"/>
        </w:rPr>
        <w:t> </w:t>
      </w:r>
      <w:r>
        <w:rPr>
          <w:sz w:val="21"/>
        </w:rPr>
        <w:t>da</w:t>
      </w:r>
      <w:r>
        <w:rPr>
          <w:spacing w:val="-2"/>
          <w:sz w:val="21"/>
        </w:rPr>
        <w:t> </w:t>
      </w:r>
      <w:r>
        <w:rPr>
          <w:sz w:val="21"/>
        </w:rPr>
        <w:t>veracidade</w:t>
      </w:r>
      <w:r>
        <w:rPr>
          <w:spacing w:val="-2"/>
          <w:sz w:val="21"/>
        </w:rPr>
        <w:t> </w:t>
      </w:r>
      <w:r>
        <w:rPr>
          <w:sz w:val="21"/>
        </w:rPr>
        <w:t>do(s)</w:t>
      </w:r>
      <w:r>
        <w:rPr>
          <w:spacing w:val="-2"/>
          <w:sz w:val="21"/>
        </w:rPr>
        <w:t> </w:t>
      </w:r>
      <w:r>
        <w:rPr>
          <w:sz w:val="21"/>
        </w:rPr>
        <w:t>atestado(s)</w:t>
      </w:r>
      <w:r>
        <w:rPr>
          <w:spacing w:val="-2"/>
          <w:sz w:val="21"/>
        </w:rPr>
        <w:t> </w:t>
      </w:r>
      <w:r>
        <w:rPr>
          <w:sz w:val="21"/>
        </w:rPr>
        <w:t>de</w:t>
      </w:r>
      <w:r>
        <w:rPr>
          <w:spacing w:val="-2"/>
          <w:sz w:val="21"/>
        </w:rPr>
        <w:t> </w:t>
      </w:r>
      <w:r>
        <w:rPr>
          <w:sz w:val="21"/>
        </w:rPr>
        <w:t>capacidade</w:t>
      </w:r>
      <w:r>
        <w:rPr>
          <w:spacing w:val="-2"/>
          <w:sz w:val="21"/>
        </w:rPr>
        <w:t> </w:t>
      </w:r>
      <w:r>
        <w:rPr>
          <w:sz w:val="21"/>
        </w:rPr>
        <w:t>técnica,</w:t>
      </w:r>
      <w:r>
        <w:rPr>
          <w:spacing w:val="-2"/>
          <w:sz w:val="21"/>
        </w:rPr>
        <w:t> </w:t>
      </w:r>
      <w:r>
        <w:rPr>
          <w:sz w:val="21"/>
        </w:rPr>
        <w:t>caso</w:t>
      </w:r>
      <w:r>
        <w:rPr>
          <w:spacing w:val="-2"/>
          <w:sz w:val="21"/>
        </w:rPr>
        <w:t> </w:t>
      </w:r>
      <w:r>
        <w:rPr>
          <w:sz w:val="21"/>
        </w:rPr>
        <w:t>em</w:t>
      </w:r>
      <w:r>
        <w:rPr>
          <w:spacing w:val="-2"/>
          <w:sz w:val="21"/>
        </w:rPr>
        <w:t> </w:t>
      </w:r>
      <w:r>
        <w:rPr>
          <w:sz w:val="21"/>
        </w:rPr>
        <w:t>que</w:t>
      </w:r>
      <w:r>
        <w:rPr>
          <w:spacing w:val="-2"/>
          <w:sz w:val="21"/>
        </w:rPr>
        <w:t> </w:t>
      </w:r>
      <w:r>
        <w:rPr>
          <w:sz w:val="21"/>
        </w:rPr>
        <w:t>o</w:t>
      </w:r>
      <w:r>
        <w:rPr>
          <w:spacing w:val="-2"/>
          <w:sz w:val="21"/>
        </w:rPr>
        <w:t> </w:t>
      </w:r>
      <w:r>
        <w:rPr>
          <w:sz w:val="21"/>
        </w:rPr>
        <w:t>licitante</w:t>
      </w:r>
      <w:r>
        <w:rPr>
          <w:spacing w:val="-2"/>
          <w:sz w:val="21"/>
        </w:rPr>
        <w:t> </w:t>
      </w:r>
      <w:r>
        <w:rPr>
          <w:sz w:val="21"/>
        </w:rPr>
        <w:t>deverá</w:t>
      </w:r>
      <w:r>
        <w:rPr>
          <w:spacing w:val="-2"/>
          <w:sz w:val="21"/>
        </w:rPr>
        <w:t> </w:t>
      </w:r>
      <w:r>
        <w:rPr>
          <w:sz w:val="21"/>
        </w:rPr>
        <w:t>prestar</w:t>
      </w:r>
      <w:r>
        <w:rPr>
          <w:spacing w:val="-2"/>
          <w:sz w:val="21"/>
        </w:rPr>
        <w:t> </w:t>
      </w:r>
      <w:r>
        <w:rPr>
          <w:sz w:val="21"/>
        </w:rPr>
        <w:t>todas</w:t>
      </w:r>
      <w:r>
        <w:rPr>
          <w:spacing w:val="-2"/>
          <w:sz w:val="21"/>
        </w:rPr>
        <w:t> </w:t>
      </w:r>
      <w:r>
        <w:rPr>
          <w:sz w:val="21"/>
        </w:rPr>
        <w:t>as</w:t>
      </w:r>
      <w:r>
        <w:rPr>
          <w:spacing w:val="-2"/>
          <w:sz w:val="21"/>
        </w:rPr>
        <w:t> </w:t>
      </w:r>
      <w:r>
        <w:rPr>
          <w:sz w:val="21"/>
        </w:rPr>
        <w:t>informações e encaminhar todos os documentos necessários para a comprovação, tais como, cópia(s) do(s) Contrato(s) respectivo(s), endereço atual da contratante e local em que foram prestados os serviços.</w:t>
      </w:r>
    </w:p>
    <w:p>
      <w:pPr>
        <w:pStyle w:val="ListParagraph"/>
        <w:numPr>
          <w:ilvl w:val="2"/>
          <w:numId w:val="64"/>
        </w:numPr>
        <w:tabs>
          <w:tab w:pos="837" w:val="left" w:leader="none"/>
        </w:tabs>
        <w:spacing w:line="240" w:lineRule="auto" w:before="223" w:after="0"/>
        <w:ind w:left="837" w:right="0" w:hanging="470"/>
        <w:jc w:val="left"/>
        <w:rPr>
          <w:sz w:val="21"/>
        </w:rPr>
      </w:pPr>
      <w:r>
        <w:rPr>
          <w:sz w:val="21"/>
        </w:rPr>
        <w:t>Os</w:t>
      </w:r>
      <w:r>
        <w:rPr>
          <w:spacing w:val="-8"/>
          <w:sz w:val="21"/>
        </w:rPr>
        <w:t> </w:t>
      </w:r>
      <w:r>
        <w:rPr>
          <w:sz w:val="21"/>
        </w:rPr>
        <w:t>atestados</w:t>
      </w:r>
      <w:r>
        <w:rPr>
          <w:spacing w:val="-7"/>
          <w:sz w:val="21"/>
        </w:rPr>
        <w:t> </w:t>
      </w:r>
      <w:r>
        <w:rPr>
          <w:sz w:val="21"/>
        </w:rPr>
        <w:t>deverão</w:t>
      </w:r>
      <w:r>
        <w:rPr>
          <w:spacing w:val="-7"/>
          <w:sz w:val="21"/>
        </w:rPr>
        <w:t> </w:t>
      </w:r>
      <w:r>
        <w:rPr>
          <w:sz w:val="21"/>
        </w:rPr>
        <w:t>referir-se</w:t>
      </w:r>
      <w:r>
        <w:rPr>
          <w:spacing w:val="-7"/>
          <w:sz w:val="21"/>
        </w:rPr>
        <w:t> </w:t>
      </w:r>
      <w:r>
        <w:rPr>
          <w:sz w:val="21"/>
        </w:rPr>
        <w:t>a</w:t>
      </w:r>
      <w:r>
        <w:rPr>
          <w:spacing w:val="-7"/>
          <w:sz w:val="21"/>
        </w:rPr>
        <w:t> </w:t>
      </w:r>
      <w:r>
        <w:rPr>
          <w:sz w:val="21"/>
        </w:rPr>
        <w:t>fornecimento</w:t>
      </w:r>
      <w:r>
        <w:rPr>
          <w:spacing w:val="-7"/>
          <w:sz w:val="21"/>
        </w:rPr>
        <w:t> </w:t>
      </w:r>
      <w:r>
        <w:rPr>
          <w:sz w:val="21"/>
        </w:rPr>
        <w:t>no</w:t>
      </w:r>
      <w:r>
        <w:rPr>
          <w:spacing w:val="-7"/>
          <w:sz w:val="21"/>
        </w:rPr>
        <w:t> </w:t>
      </w:r>
      <w:r>
        <w:rPr>
          <w:sz w:val="21"/>
        </w:rPr>
        <w:t>âmbito</w:t>
      </w:r>
      <w:r>
        <w:rPr>
          <w:spacing w:val="-7"/>
          <w:sz w:val="21"/>
        </w:rPr>
        <w:t> </w:t>
      </w:r>
      <w:r>
        <w:rPr>
          <w:sz w:val="21"/>
        </w:rPr>
        <w:t>de</w:t>
      </w:r>
      <w:r>
        <w:rPr>
          <w:spacing w:val="-7"/>
          <w:sz w:val="21"/>
        </w:rPr>
        <w:t> </w:t>
      </w:r>
      <w:r>
        <w:rPr>
          <w:sz w:val="21"/>
        </w:rPr>
        <w:t>sua</w:t>
      </w:r>
      <w:r>
        <w:rPr>
          <w:spacing w:val="-7"/>
          <w:sz w:val="21"/>
        </w:rPr>
        <w:t> </w:t>
      </w:r>
      <w:r>
        <w:rPr>
          <w:sz w:val="21"/>
        </w:rPr>
        <w:t>atividade</w:t>
      </w:r>
      <w:r>
        <w:rPr>
          <w:spacing w:val="-7"/>
          <w:sz w:val="21"/>
        </w:rPr>
        <w:t> </w:t>
      </w:r>
      <w:r>
        <w:rPr>
          <w:sz w:val="21"/>
        </w:rPr>
        <w:t>econômica</w:t>
      </w:r>
      <w:r>
        <w:rPr>
          <w:spacing w:val="-7"/>
          <w:sz w:val="21"/>
        </w:rPr>
        <w:t> </w:t>
      </w:r>
      <w:r>
        <w:rPr>
          <w:sz w:val="21"/>
        </w:rPr>
        <w:t>principal</w:t>
      </w:r>
      <w:r>
        <w:rPr>
          <w:spacing w:val="-7"/>
          <w:sz w:val="21"/>
        </w:rPr>
        <w:t> </w:t>
      </w:r>
      <w:r>
        <w:rPr>
          <w:sz w:val="21"/>
        </w:rPr>
        <w:t>ou</w:t>
      </w:r>
      <w:r>
        <w:rPr>
          <w:spacing w:val="-7"/>
          <w:sz w:val="21"/>
        </w:rPr>
        <w:t> </w:t>
      </w:r>
      <w:r>
        <w:rPr>
          <w:sz w:val="21"/>
        </w:rPr>
        <w:t>secundária</w:t>
      </w:r>
      <w:r>
        <w:rPr>
          <w:spacing w:val="-7"/>
          <w:sz w:val="21"/>
        </w:rPr>
        <w:t> </w:t>
      </w:r>
      <w:r>
        <w:rPr>
          <w:sz w:val="21"/>
        </w:rPr>
        <w:t>especificadas</w:t>
      </w:r>
      <w:r>
        <w:rPr>
          <w:spacing w:val="-7"/>
          <w:sz w:val="21"/>
        </w:rPr>
        <w:t> </w:t>
      </w:r>
      <w:r>
        <w:rPr>
          <w:sz w:val="21"/>
        </w:rPr>
        <w:t>no</w:t>
      </w:r>
      <w:r>
        <w:rPr>
          <w:spacing w:val="-7"/>
          <w:sz w:val="21"/>
        </w:rPr>
        <w:t> </w:t>
      </w:r>
      <w:r>
        <w:rPr>
          <w:sz w:val="21"/>
        </w:rPr>
        <w:t>Contrato</w:t>
      </w:r>
      <w:r>
        <w:rPr>
          <w:spacing w:val="-8"/>
          <w:sz w:val="21"/>
        </w:rPr>
        <w:t> </w:t>
      </w:r>
      <w:r>
        <w:rPr>
          <w:sz w:val="21"/>
        </w:rPr>
        <w:t>social</w:t>
      </w:r>
      <w:r>
        <w:rPr>
          <w:spacing w:val="-7"/>
          <w:sz w:val="21"/>
        </w:rPr>
        <w:t> </w:t>
      </w:r>
      <w:r>
        <w:rPr>
          <w:spacing w:val="-2"/>
          <w:sz w:val="21"/>
        </w:rPr>
        <w:t>vigente.</w:t>
      </w:r>
    </w:p>
    <w:p>
      <w:pPr>
        <w:pStyle w:val="ListParagraph"/>
        <w:numPr>
          <w:ilvl w:val="2"/>
          <w:numId w:val="64"/>
        </w:numPr>
        <w:tabs>
          <w:tab w:pos="884" w:val="left" w:leader="none"/>
        </w:tabs>
        <w:spacing w:line="247" w:lineRule="auto" w:before="217" w:after="0"/>
        <w:ind w:left="314" w:right="301" w:firstLine="76"/>
        <w:jc w:val="both"/>
        <w:rPr>
          <w:sz w:val="21"/>
        </w:rPr>
      </w:pPr>
      <w:r>
        <w:rPr>
          <w:sz w:val="21"/>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ListParagraph"/>
        <w:numPr>
          <w:ilvl w:val="2"/>
          <w:numId w:val="64"/>
        </w:numPr>
        <w:tabs>
          <w:tab w:pos="867" w:val="left" w:leader="none"/>
        </w:tabs>
        <w:spacing w:line="247" w:lineRule="auto" w:before="210" w:after="0"/>
        <w:ind w:left="314" w:right="301" w:firstLine="67"/>
        <w:jc w:val="both"/>
        <w:rPr>
          <w:sz w:val="21"/>
        </w:rPr>
      </w:pPr>
      <w:r>
        <w:rPr>
          <w:sz w:val="21"/>
        </w:rPr>
        <w:t>O fornecedor disponibilizará todas as informações necessárias à comprovação da legitimidade dos atestados, dentre outros documentos, cópia do Contrato que </w:t>
      </w:r>
      <w:r>
        <w:rPr>
          <w:sz w:val="21"/>
        </w:rPr>
        <w:t>deu suporte à contratação, endereço atual da contratante e local em que foram prestados os serviços.</w:t>
      </w:r>
    </w:p>
    <w:p>
      <w:pPr>
        <w:pStyle w:val="ListParagraph"/>
        <w:numPr>
          <w:ilvl w:val="1"/>
          <w:numId w:val="66"/>
        </w:numPr>
        <w:tabs>
          <w:tab w:pos="721" w:val="left" w:leader="none"/>
        </w:tabs>
        <w:spacing w:line="240" w:lineRule="auto" w:before="223" w:after="0"/>
        <w:ind w:left="721" w:right="0" w:hanging="354"/>
        <w:jc w:val="left"/>
        <w:rPr>
          <w:sz w:val="21"/>
        </w:rPr>
      </w:pPr>
      <w:r>
        <w:rPr>
          <w:sz w:val="21"/>
        </w:rPr>
        <w:t>Autorização</w:t>
      </w:r>
      <w:r>
        <w:rPr>
          <w:spacing w:val="-14"/>
          <w:sz w:val="21"/>
        </w:rPr>
        <w:t> </w:t>
      </w:r>
      <w:r>
        <w:rPr>
          <w:sz w:val="21"/>
        </w:rPr>
        <w:t>de</w:t>
      </w:r>
      <w:r>
        <w:rPr>
          <w:spacing w:val="-9"/>
          <w:sz w:val="21"/>
        </w:rPr>
        <w:t> </w:t>
      </w:r>
      <w:r>
        <w:rPr>
          <w:sz w:val="21"/>
        </w:rPr>
        <w:t>Funcionamento</w:t>
      </w:r>
      <w:r>
        <w:rPr>
          <w:spacing w:val="-9"/>
          <w:sz w:val="21"/>
        </w:rPr>
        <w:t> </w:t>
      </w:r>
      <w:r>
        <w:rPr>
          <w:sz w:val="21"/>
        </w:rPr>
        <w:t>da</w:t>
      </w:r>
      <w:r>
        <w:rPr>
          <w:spacing w:val="-8"/>
          <w:sz w:val="21"/>
        </w:rPr>
        <w:t> </w:t>
      </w:r>
      <w:r>
        <w:rPr>
          <w:sz w:val="21"/>
        </w:rPr>
        <w:t>empresa</w:t>
      </w:r>
      <w:r>
        <w:rPr>
          <w:spacing w:val="-9"/>
          <w:sz w:val="21"/>
        </w:rPr>
        <w:t> </w:t>
      </w:r>
      <w:r>
        <w:rPr>
          <w:sz w:val="21"/>
        </w:rPr>
        <w:t>licitante,</w:t>
      </w:r>
      <w:r>
        <w:rPr>
          <w:spacing w:val="-9"/>
          <w:sz w:val="21"/>
        </w:rPr>
        <w:t> </w:t>
      </w:r>
      <w:r>
        <w:rPr>
          <w:sz w:val="21"/>
        </w:rPr>
        <w:t>expedida</w:t>
      </w:r>
      <w:r>
        <w:rPr>
          <w:spacing w:val="-9"/>
          <w:sz w:val="21"/>
        </w:rPr>
        <w:t> </w:t>
      </w:r>
      <w:r>
        <w:rPr>
          <w:sz w:val="21"/>
        </w:rPr>
        <w:t>pela</w:t>
      </w:r>
      <w:r>
        <w:rPr>
          <w:spacing w:val="-13"/>
          <w:sz w:val="21"/>
        </w:rPr>
        <w:t> </w:t>
      </w:r>
      <w:r>
        <w:rPr>
          <w:sz w:val="21"/>
        </w:rPr>
        <w:t>Agência</w:t>
      </w:r>
      <w:r>
        <w:rPr>
          <w:spacing w:val="-9"/>
          <w:sz w:val="21"/>
        </w:rPr>
        <w:t> </w:t>
      </w:r>
      <w:r>
        <w:rPr>
          <w:sz w:val="21"/>
        </w:rPr>
        <w:t>Nacional</w:t>
      </w:r>
      <w:r>
        <w:rPr>
          <w:spacing w:val="-8"/>
          <w:sz w:val="21"/>
        </w:rPr>
        <w:t> </w:t>
      </w:r>
      <w:r>
        <w:rPr>
          <w:sz w:val="21"/>
        </w:rPr>
        <w:t>de</w:t>
      </w:r>
      <w:r>
        <w:rPr>
          <w:spacing w:val="-12"/>
          <w:sz w:val="21"/>
        </w:rPr>
        <w:t> </w:t>
      </w:r>
      <w:r>
        <w:rPr>
          <w:sz w:val="21"/>
        </w:rPr>
        <w:t>Vigilância</w:t>
      </w:r>
      <w:r>
        <w:rPr>
          <w:spacing w:val="-8"/>
          <w:sz w:val="21"/>
        </w:rPr>
        <w:t> </w:t>
      </w:r>
      <w:r>
        <w:rPr>
          <w:spacing w:val="-2"/>
          <w:sz w:val="21"/>
        </w:rPr>
        <w:t>Sanitária/ANVISA;</w:t>
      </w:r>
    </w:p>
    <w:p>
      <w:pPr>
        <w:pStyle w:val="ListParagraph"/>
        <w:numPr>
          <w:ilvl w:val="1"/>
          <w:numId w:val="66"/>
        </w:numPr>
        <w:tabs>
          <w:tab w:pos="668" w:val="left" w:leader="none"/>
        </w:tabs>
        <w:spacing w:line="240" w:lineRule="auto" w:before="204" w:after="0"/>
        <w:ind w:left="668" w:right="0" w:hanging="354"/>
        <w:jc w:val="left"/>
        <w:rPr>
          <w:sz w:val="21"/>
        </w:rPr>
      </w:pPr>
      <w:r>
        <w:rPr>
          <w:sz w:val="21"/>
        </w:rPr>
        <w:t>Autorização</w:t>
      </w:r>
      <w:r>
        <w:rPr>
          <w:spacing w:val="-14"/>
          <w:sz w:val="21"/>
        </w:rPr>
        <w:t> </w:t>
      </w:r>
      <w:r>
        <w:rPr>
          <w:sz w:val="21"/>
        </w:rPr>
        <w:t>de</w:t>
      </w:r>
      <w:r>
        <w:rPr>
          <w:spacing w:val="-11"/>
          <w:sz w:val="21"/>
        </w:rPr>
        <w:t> </w:t>
      </w:r>
      <w:r>
        <w:rPr>
          <w:sz w:val="21"/>
        </w:rPr>
        <w:t>Funcionamento</w:t>
      </w:r>
      <w:r>
        <w:rPr>
          <w:spacing w:val="-9"/>
          <w:sz w:val="21"/>
        </w:rPr>
        <w:t> </w:t>
      </w:r>
      <w:r>
        <w:rPr>
          <w:sz w:val="21"/>
        </w:rPr>
        <w:t>emitida</w:t>
      </w:r>
      <w:r>
        <w:rPr>
          <w:spacing w:val="-9"/>
          <w:sz w:val="21"/>
        </w:rPr>
        <w:t> </w:t>
      </w:r>
      <w:r>
        <w:rPr>
          <w:sz w:val="21"/>
        </w:rPr>
        <w:t>pela</w:t>
      </w:r>
      <w:r>
        <w:rPr>
          <w:spacing w:val="-13"/>
          <w:sz w:val="21"/>
        </w:rPr>
        <w:t> </w:t>
      </w:r>
      <w:r>
        <w:rPr>
          <w:sz w:val="21"/>
        </w:rPr>
        <w:t>Agência</w:t>
      </w:r>
      <w:r>
        <w:rPr>
          <w:spacing w:val="-10"/>
          <w:sz w:val="21"/>
        </w:rPr>
        <w:t> </w:t>
      </w:r>
      <w:r>
        <w:rPr>
          <w:sz w:val="21"/>
        </w:rPr>
        <w:t>Nacional</w:t>
      </w:r>
      <w:r>
        <w:rPr>
          <w:spacing w:val="-9"/>
          <w:sz w:val="21"/>
        </w:rPr>
        <w:t> </w:t>
      </w:r>
      <w:r>
        <w:rPr>
          <w:sz w:val="21"/>
        </w:rPr>
        <w:t>de</w:t>
      </w:r>
      <w:r>
        <w:rPr>
          <w:spacing w:val="-12"/>
          <w:sz w:val="21"/>
        </w:rPr>
        <w:t> </w:t>
      </w:r>
      <w:r>
        <w:rPr>
          <w:sz w:val="21"/>
        </w:rPr>
        <w:t>Vigilância</w:t>
      </w:r>
      <w:r>
        <w:rPr>
          <w:spacing w:val="-9"/>
          <w:sz w:val="21"/>
        </w:rPr>
        <w:t> </w:t>
      </w:r>
      <w:r>
        <w:rPr>
          <w:sz w:val="21"/>
        </w:rPr>
        <w:t>Sanitária</w:t>
      </w:r>
      <w:r>
        <w:rPr>
          <w:spacing w:val="-9"/>
          <w:sz w:val="21"/>
        </w:rPr>
        <w:t> </w:t>
      </w:r>
      <w:r>
        <w:rPr>
          <w:spacing w:val="-2"/>
          <w:sz w:val="21"/>
        </w:rPr>
        <w:t>(ANVISA).</w:t>
      </w:r>
    </w:p>
    <w:p>
      <w:pPr>
        <w:pStyle w:val="ListParagraph"/>
        <w:numPr>
          <w:ilvl w:val="1"/>
          <w:numId w:val="66"/>
        </w:numPr>
        <w:tabs>
          <w:tab w:pos="732" w:val="left" w:leader="none"/>
        </w:tabs>
        <w:spacing w:line="240" w:lineRule="auto" w:before="204" w:after="0"/>
        <w:ind w:left="732" w:right="0" w:hanging="365"/>
        <w:jc w:val="left"/>
        <w:rPr>
          <w:sz w:val="21"/>
        </w:rPr>
      </w:pPr>
      <w:r>
        <w:rPr>
          <w:sz w:val="21"/>
        </w:rPr>
        <w:t>Licença</w:t>
      </w:r>
      <w:r>
        <w:rPr>
          <w:spacing w:val="-9"/>
          <w:sz w:val="21"/>
        </w:rPr>
        <w:t> </w:t>
      </w:r>
      <w:r>
        <w:rPr>
          <w:sz w:val="21"/>
        </w:rPr>
        <w:t>de</w:t>
      </w:r>
      <w:r>
        <w:rPr>
          <w:spacing w:val="-8"/>
          <w:sz w:val="21"/>
        </w:rPr>
        <w:t> </w:t>
      </w:r>
      <w:r>
        <w:rPr>
          <w:sz w:val="21"/>
        </w:rPr>
        <w:t>Funcionamento</w:t>
      </w:r>
      <w:r>
        <w:rPr>
          <w:spacing w:val="-8"/>
          <w:sz w:val="21"/>
        </w:rPr>
        <w:t> </w:t>
      </w:r>
      <w:r>
        <w:rPr>
          <w:sz w:val="21"/>
        </w:rPr>
        <w:t>da</w:t>
      </w:r>
      <w:r>
        <w:rPr>
          <w:spacing w:val="-8"/>
          <w:sz w:val="21"/>
        </w:rPr>
        <w:t> </w:t>
      </w:r>
      <w:r>
        <w:rPr>
          <w:sz w:val="21"/>
        </w:rPr>
        <w:t>empresa</w:t>
      </w:r>
      <w:r>
        <w:rPr>
          <w:spacing w:val="-9"/>
          <w:sz w:val="21"/>
        </w:rPr>
        <w:t> </w:t>
      </w:r>
      <w:r>
        <w:rPr>
          <w:sz w:val="21"/>
        </w:rPr>
        <w:t>licitante,</w:t>
      </w:r>
      <w:r>
        <w:rPr>
          <w:spacing w:val="-8"/>
          <w:sz w:val="21"/>
        </w:rPr>
        <w:t> </w:t>
      </w:r>
      <w:r>
        <w:rPr>
          <w:sz w:val="21"/>
        </w:rPr>
        <w:t>emitida</w:t>
      </w:r>
      <w:r>
        <w:rPr>
          <w:spacing w:val="-8"/>
          <w:sz w:val="21"/>
        </w:rPr>
        <w:t> </w:t>
      </w:r>
      <w:r>
        <w:rPr>
          <w:sz w:val="21"/>
        </w:rPr>
        <w:t>pela</w:t>
      </w:r>
      <w:r>
        <w:rPr>
          <w:spacing w:val="-11"/>
          <w:sz w:val="21"/>
        </w:rPr>
        <w:t> </w:t>
      </w:r>
      <w:r>
        <w:rPr>
          <w:sz w:val="21"/>
        </w:rPr>
        <w:t>Vigilância</w:t>
      </w:r>
      <w:r>
        <w:rPr>
          <w:spacing w:val="-8"/>
          <w:sz w:val="21"/>
        </w:rPr>
        <w:t> </w:t>
      </w:r>
      <w:r>
        <w:rPr>
          <w:sz w:val="21"/>
        </w:rPr>
        <w:t>Sanitária</w:t>
      </w:r>
      <w:r>
        <w:rPr>
          <w:spacing w:val="-8"/>
          <w:sz w:val="21"/>
        </w:rPr>
        <w:t> </w:t>
      </w:r>
      <w:r>
        <w:rPr>
          <w:sz w:val="21"/>
        </w:rPr>
        <w:t>Estadual</w:t>
      </w:r>
      <w:r>
        <w:rPr>
          <w:spacing w:val="-9"/>
          <w:sz w:val="21"/>
        </w:rPr>
        <w:t> </w:t>
      </w:r>
      <w:r>
        <w:rPr>
          <w:sz w:val="21"/>
        </w:rPr>
        <w:t>ou</w:t>
      </w:r>
      <w:r>
        <w:rPr>
          <w:spacing w:val="-8"/>
          <w:sz w:val="21"/>
        </w:rPr>
        <w:t> </w:t>
      </w:r>
      <w:r>
        <w:rPr>
          <w:spacing w:val="-2"/>
          <w:sz w:val="21"/>
        </w:rPr>
        <w:t>Municipal.</w:t>
      </w:r>
    </w:p>
    <w:p>
      <w:pPr>
        <w:pStyle w:val="ListParagraph"/>
        <w:numPr>
          <w:ilvl w:val="1"/>
          <w:numId w:val="66"/>
        </w:numPr>
        <w:tabs>
          <w:tab w:pos="732" w:val="left" w:leader="none"/>
        </w:tabs>
        <w:spacing w:line="240" w:lineRule="auto" w:before="217" w:after="0"/>
        <w:ind w:left="732" w:right="0" w:hanging="365"/>
        <w:jc w:val="left"/>
        <w:rPr>
          <w:sz w:val="21"/>
        </w:rPr>
      </w:pPr>
      <w:r>
        <w:rPr>
          <w:sz w:val="21"/>
        </w:rPr>
        <w:t>Certificado</w:t>
      </w:r>
      <w:r>
        <w:rPr>
          <w:spacing w:val="-10"/>
          <w:sz w:val="21"/>
        </w:rPr>
        <w:t> </w:t>
      </w:r>
      <w:r>
        <w:rPr>
          <w:sz w:val="21"/>
        </w:rPr>
        <w:t>de</w:t>
      </w:r>
      <w:r>
        <w:rPr>
          <w:spacing w:val="-7"/>
          <w:sz w:val="21"/>
        </w:rPr>
        <w:t> </w:t>
      </w:r>
      <w:r>
        <w:rPr>
          <w:sz w:val="21"/>
        </w:rPr>
        <w:t>Registro</w:t>
      </w:r>
      <w:r>
        <w:rPr>
          <w:spacing w:val="-6"/>
          <w:sz w:val="21"/>
        </w:rPr>
        <w:t> </w:t>
      </w:r>
      <w:r>
        <w:rPr>
          <w:sz w:val="21"/>
        </w:rPr>
        <w:t>do</w:t>
      </w:r>
      <w:r>
        <w:rPr>
          <w:spacing w:val="-7"/>
          <w:sz w:val="21"/>
        </w:rPr>
        <w:t> </w:t>
      </w:r>
      <w:r>
        <w:rPr>
          <w:sz w:val="21"/>
        </w:rPr>
        <w:t>produto,</w:t>
      </w:r>
      <w:r>
        <w:rPr>
          <w:spacing w:val="-6"/>
          <w:sz w:val="21"/>
        </w:rPr>
        <w:t> </w:t>
      </w:r>
      <w:r>
        <w:rPr>
          <w:sz w:val="21"/>
        </w:rPr>
        <w:t>emitido</w:t>
      </w:r>
      <w:r>
        <w:rPr>
          <w:spacing w:val="-7"/>
          <w:sz w:val="21"/>
        </w:rPr>
        <w:t> </w:t>
      </w:r>
      <w:r>
        <w:rPr>
          <w:sz w:val="21"/>
        </w:rPr>
        <w:t>pela</w:t>
      </w:r>
      <w:r>
        <w:rPr>
          <w:spacing w:val="-13"/>
          <w:sz w:val="21"/>
        </w:rPr>
        <w:t> </w:t>
      </w:r>
      <w:r>
        <w:rPr>
          <w:spacing w:val="-2"/>
          <w:sz w:val="21"/>
        </w:rPr>
        <w:t>ANVISA.</w:t>
      </w:r>
    </w:p>
    <w:p>
      <w:pPr>
        <w:pStyle w:val="ListParagraph"/>
        <w:numPr>
          <w:ilvl w:val="1"/>
          <w:numId w:val="66"/>
        </w:numPr>
        <w:tabs>
          <w:tab w:pos="808" w:val="left" w:leader="none"/>
        </w:tabs>
        <w:spacing w:line="235" w:lineRule="auto" w:before="208" w:after="0"/>
        <w:ind w:left="314" w:right="301" w:firstLine="90"/>
        <w:jc w:val="both"/>
        <w:rPr>
          <w:sz w:val="21"/>
        </w:rPr>
      </w:pPr>
      <w:r>
        <w:rPr>
          <w:sz w:val="21"/>
        </w:rPr>
        <w:t>O primeiro colocado </w:t>
      </w:r>
      <w:r>
        <w:rPr>
          <w:b/>
          <w:sz w:val="21"/>
        </w:rPr>
        <w:t>deverá apresentar amostras </w:t>
      </w:r>
      <w:r>
        <w:rPr>
          <w:sz w:val="21"/>
        </w:rPr>
        <w:t>de cada item licitado para avaliação pela área técnica responsável. As amostras serão analisadas pelo </w:t>
      </w:r>
      <w:r>
        <w:rPr>
          <w:sz w:val="21"/>
        </w:rPr>
        <w:t>setor solicitante e, se aprovadas, serão incluídas na contagem total do item. (ANEXO </w:t>
      </w:r>
      <w:r>
        <w:rPr>
          <w:b/>
          <w:sz w:val="21"/>
        </w:rPr>
        <w:t>I </w:t>
      </w:r>
      <w:r>
        <w:rPr>
          <w:sz w:val="21"/>
        </w:rPr>
        <w:t>– ITEM </w:t>
      </w:r>
      <w:r>
        <w:rPr>
          <w:b/>
          <w:sz w:val="21"/>
        </w:rPr>
        <w:t>XI</w:t>
      </w:r>
      <w:r>
        <w:rPr>
          <w:sz w:val="21"/>
        </w:rPr>
        <w:t>)</w:t>
      </w:r>
    </w:p>
    <w:p>
      <w:pPr>
        <w:pStyle w:val="ListParagraph"/>
        <w:numPr>
          <w:ilvl w:val="2"/>
          <w:numId w:val="66"/>
        </w:numPr>
        <w:tabs>
          <w:tab w:pos="888" w:val="left" w:leader="none"/>
        </w:tabs>
        <w:spacing w:line="240" w:lineRule="auto" w:before="217" w:after="0"/>
        <w:ind w:left="314" w:right="301" w:firstLine="57"/>
        <w:jc w:val="both"/>
        <w:rPr>
          <w:sz w:val="21"/>
        </w:rPr>
      </w:pPr>
      <w:r>
        <w:rPr>
          <w:sz w:val="21"/>
        </w:rPr>
        <w:t>As </w:t>
      </w:r>
      <w:r>
        <w:rPr>
          <w:b/>
          <w:sz w:val="21"/>
        </w:rPr>
        <w:t>amostras </w:t>
      </w:r>
      <w:r>
        <w:rPr>
          <w:sz w:val="21"/>
        </w:rPr>
        <w:t>apresentadas para análise deverão estar corretamente identificadas com o nome do licitante responsável pelo envio, nº. do PREGÃO, nº. do ITEM e do Processo</w:t>
      </w:r>
      <w:r>
        <w:rPr>
          <w:spacing w:val="-10"/>
          <w:sz w:val="21"/>
        </w:rPr>
        <w:t> </w:t>
      </w:r>
      <w:r>
        <w:rPr>
          <w:sz w:val="21"/>
        </w:rPr>
        <w:t>Administrativo ao pregoeiro no endereço: Rua São Francisco Xavier, nº 524 - Sala 2.105, 2º andar – Bloco F, Coordenadoria</w:t>
      </w:r>
      <w:r>
        <w:rPr>
          <w:spacing w:val="-2"/>
          <w:sz w:val="21"/>
        </w:rPr>
        <w:t> </w:t>
      </w:r>
      <w:r>
        <w:rPr>
          <w:sz w:val="21"/>
        </w:rPr>
        <w:t>Técnica de Licitações e Contratos da </w:t>
      </w:r>
      <w:r>
        <w:rPr>
          <w:spacing w:val="-2"/>
          <w:sz w:val="21"/>
        </w:rPr>
        <w:t>UERJ.</w:t>
      </w:r>
    </w:p>
    <w:p>
      <w:pPr>
        <w:pStyle w:val="BodyText"/>
        <w:ind w:left="0"/>
      </w:pPr>
    </w:p>
    <w:p>
      <w:pPr>
        <w:pStyle w:val="BodyText"/>
        <w:spacing w:before="76"/>
        <w:ind w:left="0"/>
      </w:pPr>
    </w:p>
    <w:p>
      <w:pPr>
        <w:pStyle w:val="Heading2"/>
        <w:spacing w:before="1"/>
      </w:pPr>
      <w:r>
        <w:rPr>
          <w:spacing w:val="-2"/>
        </w:rPr>
        <w:t>COOPERATIVAS</w:t>
      </w:r>
    </w:p>
    <w:p>
      <w:pPr>
        <w:pStyle w:val="BodyText"/>
        <w:spacing w:before="14"/>
        <w:ind w:left="0"/>
        <w:rPr>
          <w:b/>
        </w:rPr>
      </w:pPr>
    </w:p>
    <w:p>
      <w:pPr>
        <w:pStyle w:val="ListParagraph"/>
        <w:numPr>
          <w:ilvl w:val="0"/>
          <w:numId w:val="64"/>
        </w:numPr>
        <w:tabs>
          <w:tab w:pos="522" w:val="left" w:leader="none"/>
        </w:tabs>
        <w:spacing w:line="240" w:lineRule="auto" w:before="0" w:after="0"/>
        <w:ind w:left="522" w:right="0" w:hanging="208"/>
        <w:jc w:val="left"/>
        <w:rPr>
          <w:sz w:val="21"/>
        </w:rPr>
      </w:pPr>
      <w:r>
        <w:rPr>
          <w:sz w:val="21"/>
        </w:rPr>
        <w:t>Em</w:t>
      </w:r>
      <w:r>
        <w:rPr>
          <w:spacing w:val="-7"/>
          <w:sz w:val="21"/>
        </w:rPr>
        <w:t> </w:t>
      </w:r>
      <w:r>
        <w:rPr>
          <w:sz w:val="21"/>
        </w:rPr>
        <w:t>relação</w:t>
      </w:r>
      <w:r>
        <w:rPr>
          <w:spacing w:val="-7"/>
          <w:sz w:val="21"/>
        </w:rPr>
        <w:t> </w:t>
      </w:r>
      <w:r>
        <w:rPr>
          <w:sz w:val="21"/>
        </w:rPr>
        <w:t>às</w:t>
      </w:r>
      <w:r>
        <w:rPr>
          <w:spacing w:val="-6"/>
          <w:sz w:val="21"/>
        </w:rPr>
        <w:t> </w:t>
      </w:r>
      <w:r>
        <w:rPr>
          <w:sz w:val="21"/>
        </w:rPr>
        <w:t>cooperativas</w:t>
      </w:r>
      <w:r>
        <w:rPr>
          <w:spacing w:val="-7"/>
          <w:sz w:val="21"/>
        </w:rPr>
        <w:t> </w:t>
      </w:r>
      <w:r>
        <w:rPr>
          <w:sz w:val="21"/>
        </w:rPr>
        <w:t>será,</w:t>
      </w:r>
      <w:r>
        <w:rPr>
          <w:spacing w:val="-7"/>
          <w:sz w:val="21"/>
        </w:rPr>
        <w:t> </w:t>
      </w:r>
      <w:r>
        <w:rPr>
          <w:sz w:val="21"/>
        </w:rPr>
        <w:t>ainda,</w:t>
      </w:r>
      <w:r>
        <w:rPr>
          <w:spacing w:val="-6"/>
          <w:sz w:val="21"/>
        </w:rPr>
        <w:t> </w:t>
      </w:r>
      <w:r>
        <w:rPr>
          <w:sz w:val="21"/>
        </w:rPr>
        <w:t>exigida</w:t>
      </w:r>
      <w:r>
        <w:rPr>
          <w:spacing w:val="-7"/>
          <w:sz w:val="21"/>
        </w:rPr>
        <w:t> </w:t>
      </w:r>
      <w:r>
        <w:rPr>
          <w:sz w:val="21"/>
        </w:rPr>
        <w:t>a</w:t>
      </w:r>
      <w:r>
        <w:rPr>
          <w:spacing w:val="-7"/>
          <w:sz w:val="21"/>
        </w:rPr>
        <w:t> </w:t>
      </w:r>
      <w:r>
        <w:rPr>
          <w:sz w:val="21"/>
        </w:rPr>
        <w:t>seguinte</w:t>
      </w:r>
      <w:r>
        <w:rPr>
          <w:spacing w:val="-6"/>
          <w:sz w:val="21"/>
        </w:rPr>
        <w:t> </w:t>
      </w:r>
      <w:r>
        <w:rPr>
          <w:sz w:val="21"/>
        </w:rPr>
        <w:t>documentação</w:t>
      </w:r>
      <w:r>
        <w:rPr>
          <w:spacing w:val="-7"/>
          <w:sz w:val="21"/>
        </w:rPr>
        <w:t> </w:t>
      </w:r>
      <w:r>
        <w:rPr>
          <w:spacing w:val="-2"/>
          <w:sz w:val="21"/>
        </w:rPr>
        <w:t>complementar:</w:t>
      </w:r>
    </w:p>
    <w:p>
      <w:pPr>
        <w:pStyle w:val="BodyText"/>
        <w:spacing w:before="28"/>
        <w:ind w:left="0"/>
      </w:pPr>
    </w:p>
    <w:p>
      <w:pPr>
        <w:pStyle w:val="ListParagraph"/>
        <w:numPr>
          <w:ilvl w:val="2"/>
          <w:numId w:val="67"/>
        </w:numPr>
        <w:tabs>
          <w:tab w:pos="784" w:val="left" w:leader="none"/>
        </w:tabs>
        <w:spacing w:line="240" w:lineRule="auto" w:before="0" w:after="0"/>
        <w:ind w:left="784" w:right="0" w:hanging="470"/>
        <w:jc w:val="left"/>
        <w:rPr>
          <w:sz w:val="21"/>
        </w:rPr>
      </w:pPr>
      <w:r>
        <w:rPr>
          <w:sz w:val="21"/>
        </w:rPr>
        <w:t>Demonstrativo</w:t>
      </w:r>
      <w:r>
        <w:rPr>
          <w:spacing w:val="-7"/>
          <w:sz w:val="21"/>
        </w:rPr>
        <w:t> </w:t>
      </w:r>
      <w:r>
        <w:rPr>
          <w:sz w:val="21"/>
        </w:rPr>
        <w:t>de</w:t>
      </w:r>
      <w:r>
        <w:rPr>
          <w:spacing w:val="-6"/>
          <w:sz w:val="21"/>
        </w:rPr>
        <w:t> </w:t>
      </w:r>
      <w:r>
        <w:rPr>
          <w:sz w:val="21"/>
        </w:rPr>
        <w:t>atuação</w:t>
      </w:r>
      <w:r>
        <w:rPr>
          <w:spacing w:val="-6"/>
          <w:sz w:val="21"/>
        </w:rPr>
        <w:t> </w:t>
      </w:r>
      <w:r>
        <w:rPr>
          <w:sz w:val="21"/>
        </w:rPr>
        <w:t>em</w:t>
      </w:r>
      <w:r>
        <w:rPr>
          <w:spacing w:val="-6"/>
          <w:sz w:val="21"/>
        </w:rPr>
        <w:t> </w:t>
      </w:r>
      <w:r>
        <w:rPr>
          <w:sz w:val="21"/>
        </w:rPr>
        <w:t>regime</w:t>
      </w:r>
      <w:r>
        <w:rPr>
          <w:spacing w:val="-7"/>
          <w:sz w:val="21"/>
        </w:rPr>
        <w:t> </w:t>
      </w:r>
      <w:r>
        <w:rPr>
          <w:sz w:val="21"/>
        </w:rPr>
        <w:t>cooperado,</w:t>
      </w:r>
      <w:r>
        <w:rPr>
          <w:spacing w:val="-6"/>
          <w:sz w:val="21"/>
        </w:rPr>
        <w:t> </w:t>
      </w:r>
      <w:r>
        <w:rPr>
          <w:sz w:val="21"/>
        </w:rPr>
        <w:t>com</w:t>
      </w:r>
      <w:r>
        <w:rPr>
          <w:spacing w:val="-6"/>
          <w:sz w:val="21"/>
        </w:rPr>
        <w:t> </w:t>
      </w:r>
      <w:r>
        <w:rPr>
          <w:sz w:val="21"/>
        </w:rPr>
        <w:t>repartição</w:t>
      </w:r>
      <w:r>
        <w:rPr>
          <w:spacing w:val="-6"/>
          <w:sz w:val="21"/>
        </w:rPr>
        <w:t> </w:t>
      </w:r>
      <w:r>
        <w:rPr>
          <w:sz w:val="21"/>
        </w:rPr>
        <w:t>de</w:t>
      </w:r>
      <w:r>
        <w:rPr>
          <w:spacing w:val="-7"/>
          <w:sz w:val="21"/>
        </w:rPr>
        <w:t> </w:t>
      </w:r>
      <w:r>
        <w:rPr>
          <w:sz w:val="21"/>
        </w:rPr>
        <w:t>receitas</w:t>
      </w:r>
      <w:r>
        <w:rPr>
          <w:spacing w:val="-6"/>
          <w:sz w:val="21"/>
        </w:rPr>
        <w:t> </w:t>
      </w:r>
      <w:r>
        <w:rPr>
          <w:sz w:val="21"/>
        </w:rPr>
        <w:t>e</w:t>
      </w:r>
      <w:r>
        <w:rPr>
          <w:spacing w:val="-6"/>
          <w:sz w:val="21"/>
        </w:rPr>
        <w:t> </w:t>
      </w:r>
      <w:r>
        <w:rPr>
          <w:sz w:val="21"/>
        </w:rPr>
        <w:t>despesas</w:t>
      </w:r>
      <w:r>
        <w:rPr>
          <w:spacing w:val="-6"/>
          <w:sz w:val="21"/>
        </w:rPr>
        <w:t> </w:t>
      </w:r>
      <w:r>
        <w:rPr>
          <w:sz w:val="21"/>
        </w:rPr>
        <w:t>entre</w:t>
      </w:r>
      <w:r>
        <w:rPr>
          <w:spacing w:val="-7"/>
          <w:sz w:val="21"/>
        </w:rPr>
        <w:t> </w:t>
      </w:r>
      <w:r>
        <w:rPr>
          <w:sz w:val="21"/>
        </w:rPr>
        <w:t>os</w:t>
      </w:r>
      <w:r>
        <w:rPr>
          <w:spacing w:val="-6"/>
          <w:sz w:val="21"/>
        </w:rPr>
        <w:t> </w:t>
      </w:r>
      <w:r>
        <w:rPr>
          <w:spacing w:val="-2"/>
          <w:sz w:val="21"/>
        </w:rPr>
        <w:t>cooperados;</w:t>
      </w:r>
    </w:p>
    <w:p>
      <w:pPr>
        <w:pStyle w:val="BodyText"/>
        <w:spacing w:before="15"/>
        <w:ind w:left="0"/>
      </w:pPr>
    </w:p>
    <w:p>
      <w:pPr>
        <w:pStyle w:val="ListParagraph"/>
        <w:numPr>
          <w:ilvl w:val="2"/>
          <w:numId w:val="67"/>
        </w:numPr>
        <w:tabs>
          <w:tab w:pos="773" w:val="left" w:leader="none"/>
        </w:tabs>
        <w:spacing w:line="247" w:lineRule="auto" w:before="0" w:after="0"/>
        <w:ind w:left="314" w:right="334" w:firstLine="0"/>
        <w:jc w:val="left"/>
        <w:rPr>
          <w:sz w:val="21"/>
        </w:rPr>
      </w:pPr>
      <w:r>
        <w:rPr>
          <w:sz w:val="21"/>
        </w:rPr>
        <w:t>A</w:t>
      </w:r>
      <w:r>
        <w:rPr>
          <w:spacing w:val="-8"/>
          <w:sz w:val="21"/>
        </w:rPr>
        <w:t> </w:t>
      </w:r>
      <w:r>
        <w:rPr>
          <w:sz w:val="21"/>
        </w:rPr>
        <w:t>relação dos cooperados que atendem aos requisitos técnicos exigidos para a contratação e que executarão o Contrato, com as respectivas atas de inscrição e a comprovação</w:t>
      </w:r>
      <w:r>
        <w:rPr>
          <w:spacing w:val="-3"/>
          <w:sz w:val="21"/>
        </w:rPr>
        <w:t> </w:t>
      </w:r>
      <w:r>
        <w:rPr>
          <w:sz w:val="21"/>
        </w:rPr>
        <w:t>de</w:t>
      </w:r>
      <w:r>
        <w:rPr>
          <w:spacing w:val="-3"/>
          <w:sz w:val="21"/>
        </w:rPr>
        <w:t> </w:t>
      </w:r>
      <w:r>
        <w:rPr>
          <w:sz w:val="21"/>
        </w:rPr>
        <w:t>que</w:t>
      </w:r>
      <w:r>
        <w:rPr>
          <w:spacing w:val="-3"/>
          <w:sz w:val="21"/>
        </w:rPr>
        <w:t> </w:t>
      </w:r>
      <w:r>
        <w:rPr>
          <w:sz w:val="21"/>
        </w:rPr>
        <w:t>estão</w:t>
      </w:r>
      <w:r>
        <w:rPr>
          <w:spacing w:val="-3"/>
          <w:sz w:val="21"/>
        </w:rPr>
        <w:t> </w:t>
      </w:r>
      <w:r>
        <w:rPr>
          <w:sz w:val="21"/>
        </w:rPr>
        <w:t>domiciliados</w:t>
      </w:r>
      <w:r>
        <w:rPr>
          <w:spacing w:val="-3"/>
          <w:sz w:val="21"/>
        </w:rPr>
        <w:t> </w:t>
      </w:r>
      <w:r>
        <w:rPr>
          <w:sz w:val="21"/>
        </w:rPr>
        <w:t>na</w:t>
      </w:r>
      <w:r>
        <w:rPr>
          <w:spacing w:val="-3"/>
          <w:sz w:val="21"/>
        </w:rPr>
        <w:t> </w:t>
      </w:r>
      <w:r>
        <w:rPr>
          <w:sz w:val="21"/>
        </w:rPr>
        <w:t>localidade</w:t>
      </w:r>
      <w:r>
        <w:rPr>
          <w:spacing w:val="-3"/>
          <w:sz w:val="21"/>
        </w:rPr>
        <w:t> </w:t>
      </w:r>
      <w:r>
        <w:rPr>
          <w:sz w:val="21"/>
        </w:rPr>
        <w:t>da</w:t>
      </w:r>
      <w:r>
        <w:rPr>
          <w:spacing w:val="-3"/>
          <w:sz w:val="21"/>
        </w:rPr>
        <w:t> </w:t>
      </w:r>
      <w:r>
        <w:rPr>
          <w:sz w:val="21"/>
        </w:rPr>
        <w:t>sede</w:t>
      </w:r>
      <w:r>
        <w:rPr>
          <w:spacing w:val="-3"/>
          <w:sz w:val="21"/>
        </w:rPr>
        <w:t> </w:t>
      </w:r>
      <w:r>
        <w:rPr>
          <w:sz w:val="21"/>
        </w:rPr>
        <w:t>da</w:t>
      </w:r>
      <w:r>
        <w:rPr>
          <w:spacing w:val="-3"/>
          <w:sz w:val="21"/>
        </w:rPr>
        <w:t> </w:t>
      </w:r>
      <w:r>
        <w:rPr>
          <w:sz w:val="21"/>
        </w:rPr>
        <w:t>cooperativa,</w:t>
      </w:r>
      <w:r>
        <w:rPr>
          <w:spacing w:val="-3"/>
          <w:sz w:val="21"/>
        </w:rPr>
        <w:t> </w:t>
      </w:r>
      <w:r>
        <w:rPr>
          <w:sz w:val="21"/>
        </w:rPr>
        <w:t>respeitado</w:t>
      </w:r>
      <w:r>
        <w:rPr>
          <w:spacing w:val="-3"/>
          <w:sz w:val="21"/>
        </w:rPr>
        <w:t> </w:t>
      </w:r>
      <w:r>
        <w:rPr>
          <w:sz w:val="21"/>
        </w:rPr>
        <w:t>o</w:t>
      </w:r>
      <w:r>
        <w:rPr>
          <w:spacing w:val="-3"/>
          <w:sz w:val="21"/>
        </w:rPr>
        <w:t> </w:t>
      </w:r>
      <w:r>
        <w:rPr>
          <w:sz w:val="21"/>
        </w:rPr>
        <w:t>disposto</w:t>
      </w:r>
      <w:r>
        <w:rPr>
          <w:spacing w:val="-3"/>
          <w:sz w:val="21"/>
        </w:rPr>
        <w:t> </w:t>
      </w:r>
      <w:r>
        <w:rPr>
          <w:sz w:val="21"/>
        </w:rPr>
        <w:t>nos</w:t>
      </w:r>
      <w:r>
        <w:rPr>
          <w:spacing w:val="-3"/>
          <w:sz w:val="21"/>
        </w:rPr>
        <w:t> </w:t>
      </w:r>
      <w:r>
        <w:rPr>
          <w:sz w:val="21"/>
        </w:rPr>
        <w:t>arts.</w:t>
      </w:r>
      <w:r>
        <w:rPr>
          <w:spacing w:val="-3"/>
          <w:sz w:val="21"/>
        </w:rPr>
        <w:t> </w:t>
      </w:r>
      <w:r>
        <w:rPr>
          <w:sz w:val="21"/>
        </w:rPr>
        <w:t>4º,</w:t>
      </w:r>
      <w:r>
        <w:rPr>
          <w:spacing w:val="-3"/>
          <w:sz w:val="21"/>
        </w:rPr>
        <w:t> </w:t>
      </w:r>
      <w:r>
        <w:rPr>
          <w:sz w:val="21"/>
        </w:rPr>
        <w:t>inciso</w:t>
      </w:r>
      <w:r>
        <w:rPr>
          <w:spacing w:val="-3"/>
          <w:sz w:val="21"/>
        </w:rPr>
        <w:t> </w:t>
      </w:r>
      <w:r>
        <w:rPr>
          <w:sz w:val="21"/>
        </w:rPr>
        <w:t>XI,</w:t>
      </w:r>
      <w:r>
        <w:rPr>
          <w:spacing w:val="-3"/>
          <w:sz w:val="21"/>
        </w:rPr>
        <w:t> </w:t>
      </w:r>
      <w:r>
        <w:rPr>
          <w:sz w:val="21"/>
        </w:rPr>
        <w:t>21,</w:t>
      </w:r>
      <w:r>
        <w:rPr>
          <w:spacing w:val="-3"/>
          <w:sz w:val="21"/>
        </w:rPr>
        <w:t> </w:t>
      </w:r>
      <w:r>
        <w:rPr>
          <w:sz w:val="21"/>
        </w:rPr>
        <w:t>inciso</w:t>
      </w:r>
      <w:r>
        <w:rPr>
          <w:spacing w:val="-3"/>
          <w:sz w:val="21"/>
        </w:rPr>
        <w:t> </w:t>
      </w:r>
      <w:r>
        <w:rPr>
          <w:sz w:val="21"/>
        </w:rPr>
        <w:t>I</w:t>
      </w:r>
      <w:r>
        <w:rPr>
          <w:spacing w:val="-3"/>
          <w:sz w:val="21"/>
        </w:rPr>
        <w:t> </w:t>
      </w:r>
      <w:r>
        <w:rPr>
          <w:sz w:val="21"/>
        </w:rPr>
        <w:t>e</w:t>
      </w:r>
      <w:r>
        <w:rPr>
          <w:spacing w:val="-3"/>
          <w:sz w:val="21"/>
        </w:rPr>
        <w:t> </w:t>
      </w:r>
      <w:r>
        <w:rPr>
          <w:sz w:val="21"/>
        </w:rPr>
        <w:t>42,</w:t>
      </w:r>
      <w:r>
        <w:rPr>
          <w:spacing w:val="-3"/>
          <w:sz w:val="21"/>
        </w:rPr>
        <w:t> </w:t>
      </w:r>
      <w:r>
        <w:rPr>
          <w:sz w:val="21"/>
        </w:rPr>
        <w:t>§§</w:t>
      </w:r>
      <w:r>
        <w:rPr>
          <w:spacing w:val="-3"/>
          <w:sz w:val="21"/>
        </w:rPr>
        <w:t> </w:t>
      </w:r>
      <w:r>
        <w:rPr>
          <w:sz w:val="21"/>
        </w:rPr>
        <w:t>2º</w:t>
      </w:r>
      <w:r>
        <w:rPr>
          <w:spacing w:val="-3"/>
          <w:sz w:val="21"/>
        </w:rPr>
        <w:t> </w:t>
      </w:r>
      <w:r>
        <w:rPr>
          <w:sz w:val="21"/>
        </w:rPr>
        <w:t>a</w:t>
      </w:r>
      <w:r>
        <w:rPr>
          <w:spacing w:val="-3"/>
          <w:sz w:val="21"/>
        </w:rPr>
        <w:t> </w:t>
      </w:r>
      <w:r>
        <w:rPr>
          <w:sz w:val="21"/>
        </w:rPr>
        <w:t>6º,</w:t>
      </w:r>
      <w:r>
        <w:rPr>
          <w:spacing w:val="-3"/>
          <w:sz w:val="21"/>
        </w:rPr>
        <w:t> </w:t>
      </w:r>
      <w:r>
        <w:rPr>
          <w:sz w:val="21"/>
        </w:rPr>
        <w:t>da</w:t>
      </w:r>
      <w:r>
        <w:rPr>
          <w:spacing w:val="-3"/>
          <w:sz w:val="21"/>
        </w:rPr>
        <w:t> </w:t>
      </w:r>
      <w:r>
        <w:rPr>
          <w:sz w:val="21"/>
        </w:rPr>
        <w:t>Lei</w:t>
      </w:r>
      <w:r>
        <w:rPr>
          <w:spacing w:val="-3"/>
          <w:sz w:val="21"/>
        </w:rPr>
        <w:t> </w:t>
      </w:r>
      <w:r>
        <w:rPr>
          <w:sz w:val="21"/>
        </w:rPr>
        <w:t>nº</w:t>
      </w:r>
      <w:r>
        <w:rPr>
          <w:spacing w:val="-3"/>
          <w:sz w:val="21"/>
        </w:rPr>
        <w:t> </w:t>
      </w:r>
      <w:r>
        <w:rPr>
          <w:sz w:val="21"/>
        </w:rPr>
        <w:t>5.764/1971;</w:t>
      </w:r>
    </w:p>
    <w:p>
      <w:pPr>
        <w:pStyle w:val="BodyText"/>
        <w:spacing w:before="21"/>
        <w:ind w:left="0"/>
      </w:pPr>
    </w:p>
    <w:p>
      <w:pPr>
        <w:pStyle w:val="ListParagraph"/>
        <w:numPr>
          <w:ilvl w:val="2"/>
          <w:numId w:val="67"/>
        </w:numPr>
        <w:tabs>
          <w:tab w:pos="784" w:val="left" w:leader="none"/>
        </w:tabs>
        <w:spacing w:line="240" w:lineRule="auto" w:before="0" w:after="0"/>
        <w:ind w:left="784" w:right="0" w:hanging="470"/>
        <w:jc w:val="left"/>
        <w:rPr>
          <w:sz w:val="21"/>
        </w:rPr>
      </w:pPr>
      <w:r>
        <w:rPr>
          <w:sz w:val="21"/>
        </w:rPr>
        <w:t>Demonstrativo</w:t>
      </w:r>
      <w:r>
        <w:rPr>
          <w:spacing w:val="-7"/>
          <w:sz w:val="21"/>
        </w:rPr>
        <w:t> </w:t>
      </w:r>
      <w:r>
        <w:rPr>
          <w:sz w:val="21"/>
        </w:rPr>
        <w:t>de</w:t>
      </w:r>
      <w:r>
        <w:rPr>
          <w:spacing w:val="-6"/>
          <w:sz w:val="21"/>
        </w:rPr>
        <w:t> </w:t>
      </w:r>
      <w:r>
        <w:rPr>
          <w:sz w:val="21"/>
        </w:rPr>
        <w:t>que</w:t>
      </w:r>
      <w:r>
        <w:rPr>
          <w:spacing w:val="-6"/>
          <w:sz w:val="21"/>
        </w:rPr>
        <w:t> </w:t>
      </w:r>
      <w:r>
        <w:rPr>
          <w:sz w:val="21"/>
        </w:rPr>
        <w:t>qualquer</w:t>
      </w:r>
      <w:r>
        <w:rPr>
          <w:spacing w:val="-7"/>
          <w:sz w:val="21"/>
        </w:rPr>
        <w:t> </w:t>
      </w:r>
      <w:r>
        <w:rPr>
          <w:sz w:val="21"/>
        </w:rPr>
        <w:t>cooperado,</w:t>
      </w:r>
      <w:r>
        <w:rPr>
          <w:spacing w:val="-6"/>
          <w:sz w:val="21"/>
        </w:rPr>
        <w:t> </w:t>
      </w:r>
      <w:r>
        <w:rPr>
          <w:sz w:val="21"/>
        </w:rPr>
        <w:t>com</w:t>
      </w:r>
      <w:r>
        <w:rPr>
          <w:spacing w:val="-6"/>
          <w:sz w:val="21"/>
        </w:rPr>
        <w:t> </w:t>
      </w:r>
      <w:r>
        <w:rPr>
          <w:sz w:val="21"/>
        </w:rPr>
        <w:t>igual</w:t>
      </w:r>
      <w:r>
        <w:rPr>
          <w:spacing w:val="-6"/>
          <w:sz w:val="21"/>
        </w:rPr>
        <w:t> </w:t>
      </w:r>
      <w:r>
        <w:rPr>
          <w:sz w:val="21"/>
        </w:rPr>
        <w:t>qualificação,</w:t>
      </w:r>
      <w:r>
        <w:rPr>
          <w:spacing w:val="-7"/>
          <w:sz w:val="21"/>
        </w:rPr>
        <w:t> </w:t>
      </w:r>
      <w:r>
        <w:rPr>
          <w:sz w:val="21"/>
        </w:rPr>
        <w:t>é</w:t>
      </w:r>
      <w:r>
        <w:rPr>
          <w:spacing w:val="-6"/>
          <w:sz w:val="21"/>
        </w:rPr>
        <w:t> </w:t>
      </w:r>
      <w:r>
        <w:rPr>
          <w:sz w:val="21"/>
        </w:rPr>
        <w:t>capaz</w:t>
      </w:r>
      <w:r>
        <w:rPr>
          <w:spacing w:val="-6"/>
          <w:sz w:val="21"/>
        </w:rPr>
        <w:t> </w:t>
      </w:r>
      <w:r>
        <w:rPr>
          <w:sz w:val="21"/>
        </w:rPr>
        <w:t>de</w:t>
      </w:r>
      <w:r>
        <w:rPr>
          <w:spacing w:val="-6"/>
          <w:sz w:val="21"/>
        </w:rPr>
        <w:t> </w:t>
      </w:r>
      <w:r>
        <w:rPr>
          <w:sz w:val="21"/>
        </w:rPr>
        <w:t>executar</w:t>
      </w:r>
      <w:r>
        <w:rPr>
          <w:spacing w:val="-7"/>
          <w:sz w:val="21"/>
        </w:rPr>
        <w:t> </w:t>
      </w:r>
      <w:r>
        <w:rPr>
          <w:sz w:val="21"/>
        </w:rPr>
        <w:t>o</w:t>
      </w:r>
      <w:r>
        <w:rPr>
          <w:spacing w:val="-6"/>
          <w:sz w:val="21"/>
        </w:rPr>
        <w:t> </w:t>
      </w:r>
      <w:r>
        <w:rPr>
          <w:sz w:val="21"/>
        </w:rPr>
        <w:t>objeto</w:t>
      </w:r>
      <w:r>
        <w:rPr>
          <w:spacing w:val="-6"/>
          <w:sz w:val="21"/>
        </w:rPr>
        <w:t> </w:t>
      </w:r>
      <w:r>
        <w:rPr>
          <w:spacing w:val="-2"/>
          <w:sz w:val="21"/>
        </w:rPr>
        <w:t>contratado;</w:t>
      </w:r>
    </w:p>
    <w:p>
      <w:pPr>
        <w:pStyle w:val="ListParagraph"/>
        <w:spacing w:after="0" w:line="240" w:lineRule="auto"/>
        <w:jc w:val="left"/>
        <w:rPr>
          <w:sz w:val="21"/>
        </w:rPr>
        <w:sectPr>
          <w:pgSz w:w="15840" w:h="24480"/>
          <w:pgMar w:top="500" w:bottom="280" w:left="360" w:right="360"/>
        </w:sectPr>
      </w:pPr>
    </w:p>
    <w:p>
      <w:pPr>
        <w:pStyle w:val="ListParagraph"/>
        <w:numPr>
          <w:ilvl w:val="2"/>
          <w:numId w:val="67"/>
        </w:numPr>
        <w:tabs>
          <w:tab w:pos="773" w:val="left" w:leader="none"/>
        </w:tabs>
        <w:spacing w:line="240" w:lineRule="auto" w:before="70" w:after="0"/>
        <w:ind w:left="773" w:right="0" w:hanging="459"/>
        <w:jc w:val="left"/>
        <w:rPr>
          <w:sz w:val="21"/>
        </w:rPr>
      </w:pPr>
      <w:r>
        <w:rPr>
          <w:sz w:val="21"/>
        </w:rPr>
        <w:t>A</w:t>
      </w:r>
      <w:r>
        <w:rPr>
          <w:spacing w:val="-14"/>
          <w:sz w:val="21"/>
        </w:rPr>
        <w:t> </w:t>
      </w:r>
      <w:r>
        <w:rPr>
          <w:sz w:val="21"/>
        </w:rPr>
        <w:t>declaração</w:t>
      </w:r>
      <w:r>
        <w:rPr>
          <w:spacing w:val="-9"/>
          <w:sz w:val="21"/>
        </w:rPr>
        <w:t> </w:t>
      </w:r>
      <w:r>
        <w:rPr>
          <w:sz w:val="21"/>
        </w:rPr>
        <w:t>de</w:t>
      </w:r>
      <w:r>
        <w:rPr>
          <w:spacing w:val="-6"/>
          <w:sz w:val="21"/>
        </w:rPr>
        <w:t> </w:t>
      </w:r>
      <w:r>
        <w:rPr>
          <w:sz w:val="21"/>
        </w:rPr>
        <w:t>regularidade</w:t>
      </w:r>
      <w:r>
        <w:rPr>
          <w:spacing w:val="-6"/>
          <w:sz w:val="21"/>
        </w:rPr>
        <w:t> </w:t>
      </w:r>
      <w:r>
        <w:rPr>
          <w:sz w:val="21"/>
        </w:rPr>
        <w:t>de</w:t>
      </w:r>
      <w:r>
        <w:rPr>
          <w:spacing w:val="-7"/>
          <w:sz w:val="21"/>
        </w:rPr>
        <w:t> </w:t>
      </w:r>
      <w:r>
        <w:rPr>
          <w:sz w:val="21"/>
        </w:rPr>
        <w:t>situação</w:t>
      </w:r>
      <w:r>
        <w:rPr>
          <w:spacing w:val="-6"/>
          <w:sz w:val="21"/>
        </w:rPr>
        <w:t> </w:t>
      </w:r>
      <w:r>
        <w:rPr>
          <w:sz w:val="21"/>
        </w:rPr>
        <w:t>do</w:t>
      </w:r>
      <w:r>
        <w:rPr>
          <w:spacing w:val="-6"/>
          <w:sz w:val="21"/>
        </w:rPr>
        <w:t> </w:t>
      </w:r>
      <w:r>
        <w:rPr>
          <w:sz w:val="21"/>
        </w:rPr>
        <w:t>contribuinte</w:t>
      </w:r>
      <w:r>
        <w:rPr>
          <w:spacing w:val="-6"/>
          <w:sz w:val="21"/>
        </w:rPr>
        <w:t> </w:t>
      </w:r>
      <w:r>
        <w:rPr>
          <w:sz w:val="21"/>
        </w:rPr>
        <w:t>individual</w:t>
      </w:r>
      <w:r>
        <w:rPr>
          <w:spacing w:val="-7"/>
          <w:sz w:val="21"/>
        </w:rPr>
        <w:t> </w:t>
      </w:r>
      <w:r>
        <w:rPr>
          <w:sz w:val="21"/>
        </w:rPr>
        <w:t>–</w:t>
      </w:r>
      <w:r>
        <w:rPr>
          <w:spacing w:val="-6"/>
          <w:sz w:val="21"/>
        </w:rPr>
        <w:t> </w:t>
      </w:r>
      <w:r>
        <w:rPr>
          <w:sz w:val="21"/>
        </w:rPr>
        <w:t>DRSCI,</w:t>
      </w:r>
      <w:r>
        <w:rPr>
          <w:spacing w:val="-6"/>
          <w:sz w:val="21"/>
        </w:rPr>
        <w:t> </w:t>
      </w:r>
      <w:r>
        <w:rPr>
          <w:sz w:val="21"/>
        </w:rPr>
        <w:t>para</w:t>
      </w:r>
      <w:r>
        <w:rPr>
          <w:spacing w:val="-6"/>
          <w:sz w:val="21"/>
        </w:rPr>
        <w:t> </w:t>
      </w:r>
      <w:r>
        <w:rPr>
          <w:sz w:val="21"/>
        </w:rPr>
        <w:t>cada</w:t>
      </w:r>
      <w:r>
        <w:rPr>
          <w:spacing w:val="-7"/>
          <w:sz w:val="21"/>
        </w:rPr>
        <w:t> </w:t>
      </w:r>
      <w:r>
        <w:rPr>
          <w:sz w:val="21"/>
        </w:rPr>
        <w:t>um</w:t>
      </w:r>
      <w:r>
        <w:rPr>
          <w:spacing w:val="-6"/>
          <w:sz w:val="21"/>
        </w:rPr>
        <w:t> </w:t>
      </w:r>
      <w:r>
        <w:rPr>
          <w:sz w:val="21"/>
        </w:rPr>
        <w:t>dos</w:t>
      </w:r>
      <w:r>
        <w:rPr>
          <w:spacing w:val="-6"/>
          <w:sz w:val="21"/>
        </w:rPr>
        <w:t> </w:t>
      </w:r>
      <w:r>
        <w:rPr>
          <w:sz w:val="21"/>
        </w:rPr>
        <w:t>cooperados</w:t>
      </w:r>
      <w:r>
        <w:rPr>
          <w:spacing w:val="-6"/>
          <w:sz w:val="21"/>
        </w:rPr>
        <w:t> </w:t>
      </w:r>
      <w:r>
        <w:rPr>
          <w:spacing w:val="-2"/>
          <w:sz w:val="21"/>
        </w:rPr>
        <w:t>indicados;</w:t>
      </w:r>
    </w:p>
    <w:p>
      <w:pPr>
        <w:pStyle w:val="BodyText"/>
        <w:spacing w:before="15"/>
        <w:ind w:left="0"/>
      </w:pPr>
    </w:p>
    <w:p>
      <w:pPr>
        <w:pStyle w:val="ListParagraph"/>
        <w:numPr>
          <w:ilvl w:val="2"/>
          <w:numId w:val="67"/>
        </w:numPr>
        <w:tabs>
          <w:tab w:pos="773" w:val="left" w:leader="none"/>
        </w:tabs>
        <w:spacing w:line="240" w:lineRule="auto" w:before="0" w:after="0"/>
        <w:ind w:left="773" w:right="0" w:hanging="459"/>
        <w:jc w:val="left"/>
        <w:rPr>
          <w:sz w:val="21"/>
        </w:rPr>
      </w:pPr>
      <w:r>
        <w:rPr>
          <w:sz w:val="21"/>
        </w:rPr>
        <w:t>A</w:t>
      </w:r>
      <w:r>
        <w:rPr>
          <w:spacing w:val="-14"/>
          <w:sz w:val="21"/>
        </w:rPr>
        <w:t> </w:t>
      </w:r>
      <w:r>
        <w:rPr>
          <w:sz w:val="21"/>
        </w:rPr>
        <w:t>comprovação</w:t>
      </w:r>
      <w:r>
        <w:rPr>
          <w:spacing w:val="-9"/>
          <w:sz w:val="21"/>
        </w:rPr>
        <w:t> </w:t>
      </w:r>
      <w:r>
        <w:rPr>
          <w:sz w:val="21"/>
        </w:rPr>
        <w:t>do</w:t>
      </w:r>
      <w:r>
        <w:rPr>
          <w:spacing w:val="-7"/>
          <w:sz w:val="21"/>
        </w:rPr>
        <w:t> </w:t>
      </w:r>
      <w:r>
        <w:rPr>
          <w:sz w:val="21"/>
        </w:rPr>
        <w:t>capital</w:t>
      </w:r>
      <w:r>
        <w:rPr>
          <w:spacing w:val="-7"/>
          <w:sz w:val="21"/>
        </w:rPr>
        <w:t> </w:t>
      </w:r>
      <w:r>
        <w:rPr>
          <w:sz w:val="21"/>
        </w:rPr>
        <w:t>social</w:t>
      </w:r>
      <w:r>
        <w:rPr>
          <w:spacing w:val="-6"/>
          <w:sz w:val="21"/>
        </w:rPr>
        <w:t> </w:t>
      </w:r>
      <w:r>
        <w:rPr>
          <w:sz w:val="21"/>
        </w:rPr>
        <w:t>proporcional</w:t>
      </w:r>
      <w:r>
        <w:rPr>
          <w:spacing w:val="-7"/>
          <w:sz w:val="21"/>
        </w:rPr>
        <w:t> </w:t>
      </w:r>
      <w:r>
        <w:rPr>
          <w:sz w:val="21"/>
        </w:rPr>
        <w:t>ao</w:t>
      </w:r>
      <w:r>
        <w:rPr>
          <w:spacing w:val="-6"/>
          <w:sz w:val="21"/>
        </w:rPr>
        <w:t> </w:t>
      </w:r>
      <w:r>
        <w:rPr>
          <w:sz w:val="21"/>
        </w:rPr>
        <w:t>número</w:t>
      </w:r>
      <w:r>
        <w:rPr>
          <w:spacing w:val="-7"/>
          <w:sz w:val="21"/>
        </w:rPr>
        <w:t> </w:t>
      </w:r>
      <w:r>
        <w:rPr>
          <w:sz w:val="21"/>
        </w:rPr>
        <w:t>de</w:t>
      </w:r>
      <w:r>
        <w:rPr>
          <w:spacing w:val="-6"/>
          <w:sz w:val="21"/>
        </w:rPr>
        <w:t> </w:t>
      </w:r>
      <w:r>
        <w:rPr>
          <w:sz w:val="21"/>
        </w:rPr>
        <w:t>cooperados</w:t>
      </w:r>
      <w:r>
        <w:rPr>
          <w:spacing w:val="-7"/>
          <w:sz w:val="21"/>
        </w:rPr>
        <w:t> </w:t>
      </w:r>
      <w:r>
        <w:rPr>
          <w:sz w:val="21"/>
        </w:rPr>
        <w:t>necessários</w:t>
      </w:r>
      <w:r>
        <w:rPr>
          <w:spacing w:val="-6"/>
          <w:sz w:val="21"/>
        </w:rPr>
        <w:t> </w:t>
      </w:r>
      <w:r>
        <w:rPr>
          <w:sz w:val="21"/>
        </w:rPr>
        <w:t>à</w:t>
      </w:r>
      <w:r>
        <w:rPr>
          <w:spacing w:val="-7"/>
          <w:sz w:val="21"/>
        </w:rPr>
        <w:t> </w:t>
      </w:r>
      <w:r>
        <w:rPr>
          <w:sz w:val="21"/>
        </w:rPr>
        <w:t>execução</w:t>
      </w:r>
      <w:r>
        <w:rPr>
          <w:spacing w:val="-6"/>
          <w:sz w:val="21"/>
        </w:rPr>
        <w:t> </w:t>
      </w:r>
      <w:r>
        <w:rPr>
          <w:sz w:val="21"/>
        </w:rPr>
        <w:t>do</w:t>
      </w:r>
      <w:r>
        <w:rPr>
          <w:spacing w:val="-7"/>
          <w:sz w:val="21"/>
        </w:rPr>
        <w:t> </w:t>
      </w:r>
      <w:r>
        <w:rPr>
          <w:spacing w:val="-2"/>
          <w:sz w:val="21"/>
        </w:rPr>
        <w:t>objeto;</w:t>
      </w:r>
    </w:p>
    <w:p>
      <w:pPr>
        <w:pStyle w:val="BodyText"/>
        <w:spacing w:before="28"/>
        <w:ind w:left="0"/>
      </w:pPr>
    </w:p>
    <w:p>
      <w:pPr>
        <w:pStyle w:val="ListParagraph"/>
        <w:numPr>
          <w:ilvl w:val="2"/>
          <w:numId w:val="67"/>
        </w:numPr>
        <w:tabs>
          <w:tab w:pos="784" w:val="left" w:leader="none"/>
        </w:tabs>
        <w:spacing w:line="240" w:lineRule="auto" w:before="0" w:after="0"/>
        <w:ind w:left="784" w:right="0" w:hanging="470"/>
        <w:jc w:val="left"/>
        <w:rPr>
          <w:sz w:val="21"/>
        </w:rPr>
      </w:pPr>
      <w:r>
        <w:rPr>
          <w:sz w:val="21"/>
        </w:rPr>
        <w:t>O</w:t>
      </w:r>
      <w:r>
        <w:rPr>
          <w:spacing w:val="-6"/>
          <w:sz w:val="21"/>
        </w:rPr>
        <w:t> </w:t>
      </w:r>
      <w:r>
        <w:rPr>
          <w:sz w:val="21"/>
        </w:rPr>
        <w:t>registro</w:t>
      </w:r>
      <w:r>
        <w:rPr>
          <w:spacing w:val="-5"/>
          <w:sz w:val="21"/>
        </w:rPr>
        <w:t> </w:t>
      </w:r>
      <w:r>
        <w:rPr>
          <w:sz w:val="21"/>
        </w:rPr>
        <w:t>previsto</w:t>
      </w:r>
      <w:r>
        <w:rPr>
          <w:spacing w:val="-5"/>
          <w:sz w:val="21"/>
        </w:rPr>
        <w:t> </w:t>
      </w:r>
      <w:r>
        <w:rPr>
          <w:sz w:val="21"/>
        </w:rPr>
        <w:t>na</w:t>
      </w:r>
      <w:r>
        <w:rPr>
          <w:spacing w:val="-5"/>
          <w:sz w:val="21"/>
        </w:rPr>
        <w:t> </w:t>
      </w:r>
      <w:r>
        <w:rPr>
          <w:sz w:val="21"/>
        </w:rPr>
        <w:t>Lei</w:t>
      </w:r>
      <w:r>
        <w:rPr>
          <w:spacing w:val="-6"/>
          <w:sz w:val="21"/>
        </w:rPr>
        <w:t> </w:t>
      </w:r>
      <w:r>
        <w:rPr>
          <w:sz w:val="21"/>
        </w:rPr>
        <w:t>nº</w:t>
      </w:r>
      <w:r>
        <w:rPr>
          <w:spacing w:val="-5"/>
          <w:sz w:val="21"/>
        </w:rPr>
        <w:t> </w:t>
      </w:r>
      <w:r>
        <w:rPr>
          <w:sz w:val="21"/>
        </w:rPr>
        <w:t>5.764/1971,</w:t>
      </w:r>
      <w:r>
        <w:rPr>
          <w:spacing w:val="-5"/>
          <w:sz w:val="21"/>
        </w:rPr>
        <w:t> </w:t>
      </w:r>
      <w:r>
        <w:rPr>
          <w:sz w:val="21"/>
        </w:rPr>
        <w:t>art.</w:t>
      </w:r>
      <w:r>
        <w:rPr>
          <w:spacing w:val="-5"/>
          <w:sz w:val="21"/>
        </w:rPr>
        <w:t> </w:t>
      </w:r>
      <w:r>
        <w:rPr>
          <w:spacing w:val="-4"/>
          <w:sz w:val="21"/>
        </w:rPr>
        <w:t>107;</w:t>
      </w:r>
    </w:p>
    <w:p>
      <w:pPr>
        <w:pStyle w:val="BodyText"/>
        <w:spacing w:before="15"/>
        <w:ind w:left="0"/>
      </w:pPr>
    </w:p>
    <w:p>
      <w:pPr>
        <w:pStyle w:val="ListParagraph"/>
        <w:numPr>
          <w:ilvl w:val="2"/>
          <w:numId w:val="67"/>
        </w:numPr>
        <w:tabs>
          <w:tab w:pos="773" w:val="left" w:leader="none"/>
        </w:tabs>
        <w:spacing w:line="240" w:lineRule="auto" w:before="0" w:after="0"/>
        <w:ind w:left="773" w:right="0" w:hanging="459"/>
        <w:jc w:val="left"/>
        <w:rPr>
          <w:sz w:val="21"/>
        </w:rPr>
      </w:pPr>
      <w:r>
        <w:rPr>
          <w:sz w:val="21"/>
        </w:rPr>
        <w:t>A</w:t>
      </w:r>
      <w:r>
        <w:rPr>
          <w:spacing w:val="-14"/>
          <w:sz w:val="21"/>
        </w:rPr>
        <w:t> </w:t>
      </w:r>
      <w:r>
        <w:rPr>
          <w:sz w:val="21"/>
        </w:rPr>
        <w:t>comprovação</w:t>
      </w:r>
      <w:r>
        <w:rPr>
          <w:spacing w:val="-10"/>
          <w:sz w:val="21"/>
        </w:rPr>
        <w:t> </w:t>
      </w:r>
      <w:r>
        <w:rPr>
          <w:sz w:val="21"/>
        </w:rPr>
        <w:t>de</w:t>
      </w:r>
      <w:r>
        <w:rPr>
          <w:spacing w:val="-8"/>
          <w:sz w:val="21"/>
        </w:rPr>
        <w:t> </w:t>
      </w:r>
      <w:r>
        <w:rPr>
          <w:sz w:val="21"/>
        </w:rPr>
        <w:t>integralização</w:t>
      </w:r>
      <w:r>
        <w:rPr>
          <w:spacing w:val="-7"/>
          <w:sz w:val="21"/>
        </w:rPr>
        <w:t> </w:t>
      </w:r>
      <w:r>
        <w:rPr>
          <w:sz w:val="21"/>
        </w:rPr>
        <w:t>das</w:t>
      </w:r>
      <w:r>
        <w:rPr>
          <w:spacing w:val="-7"/>
          <w:sz w:val="21"/>
        </w:rPr>
        <w:t> </w:t>
      </w:r>
      <w:r>
        <w:rPr>
          <w:sz w:val="21"/>
        </w:rPr>
        <w:t>respectivas</w:t>
      </w:r>
      <w:r>
        <w:rPr>
          <w:spacing w:val="-7"/>
          <w:sz w:val="21"/>
        </w:rPr>
        <w:t> </w:t>
      </w:r>
      <w:r>
        <w:rPr>
          <w:sz w:val="21"/>
        </w:rPr>
        <w:t>quotas-partes</w:t>
      </w:r>
      <w:r>
        <w:rPr>
          <w:spacing w:val="-7"/>
          <w:sz w:val="21"/>
        </w:rPr>
        <w:t> </w:t>
      </w:r>
      <w:r>
        <w:rPr>
          <w:sz w:val="21"/>
        </w:rPr>
        <w:t>por</w:t>
      </w:r>
      <w:r>
        <w:rPr>
          <w:spacing w:val="-7"/>
          <w:sz w:val="21"/>
        </w:rPr>
        <w:t> </w:t>
      </w:r>
      <w:r>
        <w:rPr>
          <w:sz w:val="21"/>
        </w:rPr>
        <w:t>parte</w:t>
      </w:r>
      <w:r>
        <w:rPr>
          <w:spacing w:val="-7"/>
          <w:sz w:val="21"/>
        </w:rPr>
        <w:t> </w:t>
      </w:r>
      <w:r>
        <w:rPr>
          <w:sz w:val="21"/>
        </w:rPr>
        <w:t>dos</w:t>
      </w:r>
      <w:r>
        <w:rPr>
          <w:spacing w:val="-7"/>
          <w:sz w:val="21"/>
        </w:rPr>
        <w:t> </w:t>
      </w:r>
      <w:r>
        <w:rPr>
          <w:sz w:val="21"/>
        </w:rPr>
        <w:t>cooperados</w:t>
      </w:r>
      <w:r>
        <w:rPr>
          <w:spacing w:val="-8"/>
          <w:sz w:val="21"/>
        </w:rPr>
        <w:t> </w:t>
      </w:r>
      <w:r>
        <w:rPr>
          <w:sz w:val="21"/>
        </w:rPr>
        <w:t>que</w:t>
      </w:r>
      <w:r>
        <w:rPr>
          <w:spacing w:val="-7"/>
          <w:sz w:val="21"/>
        </w:rPr>
        <w:t> </w:t>
      </w:r>
      <w:r>
        <w:rPr>
          <w:sz w:val="21"/>
        </w:rPr>
        <w:t>executarão</w:t>
      </w:r>
      <w:r>
        <w:rPr>
          <w:spacing w:val="-7"/>
          <w:sz w:val="21"/>
        </w:rPr>
        <w:t> </w:t>
      </w:r>
      <w:r>
        <w:rPr>
          <w:sz w:val="21"/>
        </w:rPr>
        <w:t>o</w:t>
      </w:r>
      <w:r>
        <w:rPr>
          <w:spacing w:val="-7"/>
          <w:sz w:val="21"/>
        </w:rPr>
        <w:t> </w:t>
      </w:r>
      <w:r>
        <w:rPr>
          <w:sz w:val="21"/>
        </w:rPr>
        <w:t>Contrato;</w:t>
      </w:r>
      <w:r>
        <w:rPr>
          <w:spacing w:val="-7"/>
          <w:sz w:val="21"/>
        </w:rPr>
        <w:t> </w:t>
      </w:r>
      <w:r>
        <w:rPr>
          <w:spacing w:val="-10"/>
          <w:sz w:val="21"/>
        </w:rPr>
        <w:t>e</w:t>
      </w:r>
    </w:p>
    <w:p>
      <w:pPr>
        <w:pStyle w:val="BodyText"/>
        <w:spacing w:before="123"/>
        <w:ind w:left="0"/>
      </w:pPr>
    </w:p>
    <w:p>
      <w:pPr>
        <w:pStyle w:val="ListParagraph"/>
        <w:numPr>
          <w:ilvl w:val="2"/>
          <w:numId w:val="67"/>
        </w:numPr>
        <w:tabs>
          <w:tab w:pos="886" w:val="left" w:leader="none"/>
        </w:tabs>
        <w:spacing w:line="235" w:lineRule="auto" w:before="0" w:after="0"/>
        <w:ind w:left="419" w:right="406" w:firstLine="0"/>
        <w:jc w:val="left"/>
        <w:rPr>
          <w:sz w:val="21"/>
        </w:rPr>
      </w:pPr>
      <w:r>
        <w:rPr>
          <w:sz w:val="21"/>
        </w:rPr>
        <w:t>A</w:t>
      </w:r>
      <w:r>
        <w:rPr>
          <w:spacing w:val="-6"/>
          <w:sz w:val="21"/>
        </w:rPr>
        <w:t> </w:t>
      </w:r>
      <w:r>
        <w:rPr>
          <w:sz w:val="21"/>
        </w:rPr>
        <w:t>última auditoria contábil-financeira da cooperativa, conforme dispõe o art. 112 da Lei nº 5.764/1971 ou uma declaração, sob as penas da lei, de que tal auditoria não foi exigida pelo órgão fiscalizador.</w:t>
      </w:r>
    </w:p>
    <w:p>
      <w:pPr>
        <w:pStyle w:val="ListParagraph"/>
        <w:numPr>
          <w:ilvl w:val="1"/>
          <w:numId w:val="68"/>
        </w:numPr>
        <w:tabs>
          <w:tab w:pos="837" w:val="left" w:leader="none"/>
        </w:tabs>
        <w:spacing w:line="240" w:lineRule="auto" w:before="99" w:after="0"/>
        <w:ind w:left="837" w:right="0" w:hanging="418"/>
        <w:jc w:val="left"/>
        <w:rPr>
          <w:sz w:val="21"/>
        </w:rPr>
      </w:pPr>
      <w:r>
        <w:rPr>
          <w:sz w:val="21"/>
        </w:rPr>
        <w:t>Não</w:t>
      </w:r>
      <w:r>
        <w:rPr>
          <w:spacing w:val="-7"/>
          <w:sz w:val="21"/>
        </w:rPr>
        <w:t> </w:t>
      </w:r>
      <w:r>
        <w:rPr>
          <w:sz w:val="21"/>
        </w:rPr>
        <w:t>será</w:t>
      </w:r>
      <w:r>
        <w:rPr>
          <w:spacing w:val="-7"/>
          <w:sz w:val="21"/>
        </w:rPr>
        <w:t> </w:t>
      </w:r>
      <w:r>
        <w:rPr>
          <w:sz w:val="21"/>
        </w:rPr>
        <w:t>admitida</w:t>
      </w:r>
      <w:r>
        <w:rPr>
          <w:spacing w:val="-6"/>
          <w:sz w:val="21"/>
        </w:rPr>
        <w:t> </w:t>
      </w:r>
      <w:r>
        <w:rPr>
          <w:sz w:val="21"/>
        </w:rPr>
        <w:t>participação</w:t>
      </w:r>
      <w:r>
        <w:rPr>
          <w:spacing w:val="-7"/>
          <w:sz w:val="21"/>
        </w:rPr>
        <w:t> </w:t>
      </w:r>
      <w:r>
        <w:rPr>
          <w:sz w:val="21"/>
        </w:rPr>
        <w:t>de</w:t>
      </w:r>
      <w:r>
        <w:rPr>
          <w:spacing w:val="-6"/>
          <w:sz w:val="21"/>
        </w:rPr>
        <w:t> </w:t>
      </w:r>
      <w:r>
        <w:rPr>
          <w:sz w:val="21"/>
        </w:rPr>
        <w:t>cooperativas</w:t>
      </w:r>
      <w:r>
        <w:rPr>
          <w:spacing w:val="-7"/>
          <w:sz w:val="21"/>
        </w:rPr>
        <w:t> </w:t>
      </w:r>
      <w:r>
        <w:rPr>
          <w:sz w:val="21"/>
        </w:rPr>
        <w:t>de</w:t>
      </w:r>
      <w:r>
        <w:rPr>
          <w:spacing w:val="-7"/>
          <w:sz w:val="21"/>
        </w:rPr>
        <w:t> </w:t>
      </w:r>
      <w:r>
        <w:rPr>
          <w:spacing w:val="-2"/>
          <w:sz w:val="21"/>
        </w:rPr>
        <w:t>trabalho:</w:t>
      </w:r>
    </w:p>
    <w:p>
      <w:pPr>
        <w:pStyle w:val="ListParagraph"/>
        <w:numPr>
          <w:ilvl w:val="0"/>
          <w:numId w:val="69"/>
        </w:numPr>
        <w:tabs>
          <w:tab w:pos="633" w:val="left" w:leader="none"/>
        </w:tabs>
        <w:spacing w:line="240" w:lineRule="auto" w:before="100" w:after="0"/>
        <w:ind w:left="633" w:right="0" w:hanging="214"/>
        <w:jc w:val="left"/>
        <w:rPr>
          <w:sz w:val="21"/>
        </w:rPr>
      </w:pPr>
      <w:r>
        <w:rPr>
          <w:sz w:val="21"/>
        </w:rPr>
        <w:t>de</w:t>
      </w:r>
      <w:r>
        <w:rPr>
          <w:spacing w:val="-6"/>
          <w:sz w:val="21"/>
        </w:rPr>
        <w:t> </w:t>
      </w:r>
      <w:r>
        <w:rPr>
          <w:sz w:val="21"/>
        </w:rPr>
        <w:t>serviços;</w:t>
      </w:r>
      <w:r>
        <w:rPr>
          <w:spacing w:val="-6"/>
          <w:sz w:val="21"/>
        </w:rPr>
        <w:t> </w:t>
      </w:r>
      <w:r>
        <w:rPr>
          <w:spacing w:val="-5"/>
          <w:sz w:val="21"/>
        </w:rPr>
        <w:t>ou</w:t>
      </w:r>
    </w:p>
    <w:p>
      <w:pPr>
        <w:pStyle w:val="ListParagraph"/>
        <w:numPr>
          <w:ilvl w:val="0"/>
          <w:numId w:val="69"/>
        </w:numPr>
        <w:tabs>
          <w:tab w:pos="645" w:val="left" w:leader="none"/>
        </w:tabs>
        <w:spacing w:line="240" w:lineRule="auto" w:before="99" w:after="0"/>
        <w:ind w:left="645" w:right="0" w:hanging="226"/>
        <w:jc w:val="left"/>
        <w:rPr>
          <w:sz w:val="21"/>
        </w:rPr>
      </w:pPr>
      <w:r>
        <w:rPr>
          <w:sz w:val="21"/>
        </w:rPr>
        <w:t>cujos</w:t>
      </w:r>
      <w:r>
        <w:rPr>
          <w:spacing w:val="-6"/>
          <w:sz w:val="21"/>
        </w:rPr>
        <w:t> </w:t>
      </w:r>
      <w:r>
        <w:rPr>
          <w:sz w:val="21"/>
        </w:rPr>
        <w:t>atos</w:t>
      </w:r>
      <w:r>
        <w:rPr>
          <w:spacing w:val="-6"/>
          <w:sz w:val="21"/>
        </w:rPr>
        <w:t> </w:t>
      </w:r>
      <w:r>
        <w:rPr>
          <w:sz w:val="21"/>
        </w:rPr>
        <w:t>constitutivos</w:t>
      </w:r>
      <w:r>
        <w:rPr>
          <w:spacing w:val="-5"/>
          <w:sz w:val="21"/>
        </w:rPr>
        <w:t> </w:t>
      </w:r>
      <w:r>
        <w:rPr>
          <w:sz w:val="21"/>
        </w:rPr>
        <w:t>não</w:t>
      </w:r>
      <w:r>
        <w:rPr>
          <w:spacing w:val="-6"/>
          <w:sz w:val="21"/>
        </w:rPr>
        <w:t> </w:t>
      </w:r>
      <w:r>
        <w:rPr>
          <w:sz w:val="21"/>
        </w:rPr>
        <w:t>definam</w:t>
      </w:r>
      <w:r>
        <w:rPr>
          <w:spacing w:val="-6"/>
          <w:sz w:val="21"/>
        </w:rPr>
        <w:t> </w:t>
      </w:r>
      <w:r>
        <w:rPr>
          <w:sz w:val="21"/>
        </w:rPr>
        <w:t>com</w:t>
      </w:r>
      <w:r>
        <w:rPr>
          <w:spacing w:val="-5"/>
          <w:sz w:val="21"/>
        </w:rPr>
        <w:t> </w:t>
      </w:r>
      <w:r>
        <w:rPr>
          <w:sz w:val="21"/>
        </w:rPr>
        <w:t>precisão</w:t>
      </w:r>
      <w:r>
        <w:rPr>
          <w:spacing w:val="-6"/>
          <w:sz w:val="21"/>
        </w:rPr>
        <w:t> </w:t>
      </w:r>
      <w:r>
        <w:rPr>
          <w:sz w:val="21"/>
        </w:rPr>
        <w:t>a</w:t>
      </w:r>
      <w:r>
        <w:rPr>
          <w:spacing w:val="-5"/>
          <w:sz w:val="21"/>
        </w:rPr>
        <w:t> </w:t>
      </w:r>
      <w:r>
        <w:rPr>
          <w:sz w:val="21"/>
        </w:rPr>
        <w:t>natureza</w:t>
      </w:r>
      <w:r>
        <w:rPr>
          <w:spacing w:val="-6"/>
          <w:sz w:val="21"/>
        </w:rPr>
        <w:t> </w:t>
      </w:r>
      <w:r>
        <w:rPr>
          <w:sz w:val="21"/>
        </w:rPr>
        <w:t>dos</w:t>
      </w:r>
      <w:r>
        <w:rPr>
          <w:spacing w:val="-6"/>
          <w:sz w:val="21"/>
        </w:rPr>
        <w:t> </w:t>
      </w:r>
      <w:r>
        <w:rPr>
          <w:sz w:val="21"/>
        </w:rPr>
        <w:t>objetos</w:t>
      </w:r>
      <w:r>
        <w:rPr>
          <w:spacing w:val="-5"/>
          <w:sz w:val="21"/>
        </w:rPr>
        <w:t> </w:t>
      </w:r>
      <w:r>
        <w:rPr>
          <w:sz w:val="21"/>
        </w:rPr>
        <w:t>que</w:t>
      </w:r>
      <w:r>
        <w:rPr>
          <w:spacing w:val="-6"/>
          <w:sz w:val="21"/>
        </w:rPr>
        <w:t> </w:t>
      </w:r>
      <w:r>
        <w:rPr>
          <w:sz w:val="21"/>
        </w:rPr>
        <w:t>se</w:t>
      </w:r>
      <w:r>
        <w:rPr>
          <w:spacing w:val="-6"/>
          <w:sz w:val="21"/>
        </w:rPr>
        <w:t> </w:t>
      </w:r>
      <w:r>
        <w:rPr>
          <w:sz w:val="21"/>
        </w:rPr>
        <w:t>propõem</w:t>
      </w:r>
      <w:r>
        <w:rPr>
          <w:spacing w:val="-5"/>
          <w:sz w:val="21"/>
        </w:rPr>
        <w:t> </w:t>
      </w:r>
      <w:r>
        <w:rPr>
          <w:sz w:val="21"/>
        </w:rPr>
        <w:t>a</w:t>
      </w:r>
      <w:r>
        <w:rPr>
          <w:spacing w:val="-6"/>
          <w:sz w:val="21"/>
        </w:rPr>
        <w:t> </w:t>
      </w:r>
      <w:r>
        <w:rPr>
          <w:spacing w:val="-2"/>
          <w:sz w:val="21"/>
        </w:rPr>
        <w:t>executar.</w:t>
      </w:r>
    </w:p>
    <w:p>
      <w:pPr>
        <w:pStyle w:val="ListParagraph"/>
        <w:numPr>
          <w:ilvl w:val="2"/>
          <w:numId w:val="68"/>
        </w:numPr>
        <w:tabs>
          <w:tab w:pos="917" w:val="left" w:leader="none"/>
        </w:tabs>
        <w:spacing w:line="235" w:lineRule="auto" w:before="103" w:after="0"/>
        <w:ind w:left="419" w:right="406" w:firstLine="0"/>
        <w:jc w:val="left"/>
        <w:rPr>
          <w:sz w:val="21"/>
        </w:rPr>
      </w:pPr>
      <w:r>
        <w:rPr>
          <w:sz w:val="21"/>
        </w:rPr>
        <w:t>Presumir-se-á</w:t>
      </w:r>
      <w:r>
        <w:rPr>
          <w:spacing w:val="23"/>
          <w:sz w:val="21"/>
        </w:rPr>
        <w:t> </w:t>
      </w:r>
      <w:r>
        <w:rPr>
          <w:sz w:val="21"/>
        </w:rPr>
        <w:t>intermediação</w:t>
      </w:r>
      <w:r>
        <w:rPr>
          <w:spacing w:val="23"/>
          <w:sz w:val="21"/>
        </w:rPr>
        <w:t> </w:t>
      </w:r>
      <w:r>
        <w:rPr>
          <w:sz w:val="21"/>
        </w:rPr>
        <w:t>de</w:t>
      </w:r>
      <w:r>
        <w:rPr>
          <w:spacing w:val="23"/>
          <w:sz w:val="21"/>
        </w:rPr>
        <w:t> </w:t>
      </w:r>
      <w:r>
        <w:rPr>
          <w:sz w:val="21"/>
        </w:rPr>
        <w:t>mão</w:t>
      </w:r>
      <w:r>
        <w:rPr>
          <w:spacing w:val="23"/>
          <w:sz w:val="21"/>
        </w:rPr>
        <w:t> </w:t>
      </w:r>
      <w:r>
        <w:rPr>
          <w:sz w:val="21"/>
        </w:rPr>
        <w:t>de</w:t>
      </w:r>
      <w:r>
        <w:rPr>
          <w:spacing w:val="23"/>
          <w:sz w:val="21"/>
        </w:rPr>
        <w:t> </w:t>
      </w:r>
      <w:r>
        <w:rPr>
          <w:sz w:val="21"/>
        </w:rPr>
        <w:t>obra</w:t>
      </w:r>
      <w:r>
        <w:rPr>
          <w:spacing w:val="23"/>
          <w:sz w:val="21"/>
        </w:rPr>
        <w:t> </w:t>
      </w:r>
      <w:r>
        <w:rPr>
          <w:sz w:val="21"/>
        </w:rPr>
        <w:t>subordinada</w:t>
      </w:r>
      <w:r>
        <w:rPr>
          <w:spacing w:val="23"/>
          <w:sz w:val="21"/>
        </w:rPr>
        <w:t> </w:t>
      </w:r>
      <w:r>
        <w:rPr>
          <w:sz w:val="21"/>
        </w:rPr>
        <w:t>a</w:t>
      </w:r>
      <w:r>
        <w:rPr>
          <w:spacing w:val="23"/>
          <w:sz w:val="21"/>
        </w:rPr>
        <w:t> </w:t>
      </w:r>
      <w:r>
        <w:rPr>
          <w:sz w:val="21"/>
        </w:rPr>
        <w:t>relação</w:t>
      </w:r>
      <w:r>
        <w:rPr>
          <w:spacing w:val="23"/>
          <w:sz w:val="21"/>
        </w:rPr>
        <w:t> </w:t>
      </w:r>
      <w:r>
        <w:rPr>
          <w:sz w:val="21"/>
        </w:rPr>
        <w:t>contratual</w:t>
      </w:r>
      <w:r>
        <w:rPr>
          <w:spacing w:val="23"/>
          <w:sz w:val="21"/>
        </w:rPr>
        <w:t> </w:t>
      </w:r>
      <w:r>
        <w:rPr>
          <w:sz w:val="21"/>
        </w:rPr>
        <w:t>estabelecida</w:t>
      </w:r>
      <w:r>
        <w:rPr>
          <w:spacing w:val="23"/>
          <w:sz w:val="21"/>
        </w:rPr>
        <w:t> </w:t>
      </w:r>
      <w:r>
        <w:rPr>
          <w:sz w:val="21"/>
        </w:rPr>
        <w:t>entre</w:t>
      </w:r>
      <w:r>
        <w:rPr>
          <w:spacing w:val="23"/>
          <w:sz w:val="21"/>
        </w:rPr>
        <w:t> </w:t>
      </w:r>
      <w:r>
        <w:rPr>
          <w:sz w:val="21"/>
        </w:rPr>
        <w:t>a</w:t>
      </w:r>
      <w:r>
        <w:rPr>
          <w:spacing w:val="23"/>
          <w:sz w:val="21"/>
        </w:rPr>
        <w:t> </w:t>
      </w:r>
      <w:r>
        <w:rPr>
          <w:sz w:val="21"/>
        </w:rPr>
        <w:t>empresa</w:t>
      </w:r>
      <w:r>
        <w:rPr>
          <w:spacing w:val="23"/>
          <w:sz w:val="21"/>
        </w:rPr>
        <w:t> </w:t>
      </w:r>
      <w:r>
        <w:rPr>
          <w:sz w:val="21"/>
        </w:rPr>
        <w:t>contratante</w:t>
      </w:r>
      <w:r>
        <w:rPr>
          <w:spacing w:val="23"/>
          <w:sz w:val="21"/>
        </w:rPr>
        <w:t> </w:t>
      </w:r>
      <w:r>
        <w:rPr>
          <w:sz w:val="21"/>
        </w:rPr>
        <w:t>e</w:t>
      </w:r>
      <w:r>
        <w:rPr>
          <w:spacing w:val="23"/>
          <w:sz w:val="21"/>
        </w:rPr>
        <w:t> </w:t>
      </w:r>
      <w:r>
        <w:rPr>
          <w:sz w:val="21"/>
        </w:rPr>
        <w:t>as</w:t>
      </w:r>
      <w:r>
        <w:rPr>
          <w:spacing w:val="23"/>
          <w:sz w:val="21"/>
        </w:rPr>
        <w:t> </w:t>
      </w:r>
      <w:r>
        <w:rPr>
          <w:sz w:val="21"/>
        </w:rPr>
        <w:t>Cooperativas</w:t>
      </w:r>
      <w:r>
        <w:rPr>
          <w:spacing w:val="23"/>
          <w:sz w:val="21"/>
        </w:rPr>
        <w:t> </w:t>
      </w:r>
      <w:r>
        <w:rPr>
          <w:sz w:val="21"/>
        </w:rPr>
        <w:t>de</w:t>
      </w:r>
      <w:r>
        <w:rPr>
          <w:spacing w:val="20"/>
          <w:sz w:val="21"/>
        </w:rPr>
        <w:t> </w:t>
      </w:r>
      <w:r>
        <w:rPr>
          <w:sz w:val="21"/>
        </w:rPr>
        <w:t>Trabalho</w:t>
      </w:r>
      <w:r>
        <w:rPr>
          <w:spacing w:val="23"/>
          <w:sz w:val="21"/>
        </w:rPr>
        <w:t> </w:t>
      </w:r>
      <w:r>
        <w:rPr>
          <w:sz w:val="21"/>
        </w:rPr>
        <w:t>que</w:t>
      </w:r>
      <w:r>
        <w:rPr>
          <w:spacing w:val="23"/>
          <w:sz w:val="21"/>
        </w:rPr>
        <w:t> </w:t>
      </w:r>
      <w:r>
        <w:rPr>
          <w:sz w:val="21"/>
        </w:rPr>
        <w:t>não observar o disposto nos dispositivos acima e na legislação em vigor.</w:t>
      </w:r>
    </w:p>
    <w:p>
      <w:pPr>
        <w:pStyle w:val="ListParagraph"/>
        <w:numPr>
          <w:ilvl w:val="1"/>
          <w:numId w:val="68"/>
        </w:numPr>
        <w:tabs>
          <w:tab w:pos="740" w:val="left" w:leader="none"/>
        </w:tabs>
        <w:spacing w:line="235" w:lineRule="auto" w:before="103" w:after="0"/>
        <w:ind w:left="419" w:right="406" w:firstLine="0"/>
        <w:jc w:val="left"/>
        <w:rPr>
          <w:sz w:val="21"/>
        </w:rPr>
      </w:pPr>
      <w:r>
        <w:rPr>
          <w:sz w:val="21"/>
        </w:rPr>
        <w:t>A constituição</w:t>
      </w:r>
      <w:r>
        <w:rPr>
          <w:spacing w:val="16"/>
          <w:sz w:val="21"/>
        </w:rPr>
        <w:t> </w:t>
      </w:r>
      <w:r>
        <w:rPr>
          <w:sz w:val="21"/>
        </w:rPr>
        <w:t>ou</w:t>
      </w:r>
      <w:r>
        <w:rPr>
          <w:spacing w:val="16"/>
          <w:sz w:val="21"/>
        </w:rPr>
        <w:t> </w:t>
      </w:r>
      <w:r>
        <w:rPr>
          <w:sz w:val="21"/>
        </w:rPr>
        <w:t>utilização</w:t>
      </w:r>
      <w:r>
        <w:rPr>
          <w:spacing w:val="16"/>
          <w:sz w:val="21"/>
        </w:rPr>
        <w:t> </w:t>
      </w:r>
      <w:r>
        <w:rPr>
          <w:sz w:val="21"/>
        </w:rPr>
        <w:t>de</w:t>
      </w:r>
      <w:r>
        <w:rPr>
          <w:spacing w:val="16"/>
          <w:sz w:val="21"/>
        </w:rPr>
        <w:t> </w:t>
      </w:r>
      <w:r>
        <w:rPr>
          <w:sz w:val="21"/>
        </w:rPr>
        <w:t>Cooperativa</w:t>
      </w:r>
      <w:r>
        <w:rPr>
          <w:spacing w:val="16"/>
          <w:sz w:val="21"/>
        </w:rPr>
        <w:t> </w:t>
      </w:r>
      <w:r>
        <w:rPr>
          <w:sz w:val="21"/>
        </w:rPr>
        <w:t>de Trabalho</w:t>
      </w:r>
      <w:r>
        <w:rPr>
          <w:spacing w:val="16"/>
          <w:sz w:val="21"/>
        </w:rPr>
        <w:t> </w:t>
      </w:r>
      <w:r>
        <w:rPr>
          <w:sz w:val="21"/>
        </w:rPr>
        <w:t>para</w:t>
      </w:r>
      <w:r>
        <w:rPr>
          <w:spacing w:val="16"/>
          <w:sz w:val="21"/>
        </w:rPr>
        <w:t> </w:t>
      </w:r>
      <w:r>
        <w:rPr>
          <w:sz w:val="21"/>
        </w:rPr>
        <w:t>fraudar</w:t>
      </w:r>
      <w:r>
        <w:rPr>
          <w:spacing w:val="16"/>
          <w:sz w:val="21"/>
        </w:rPr>
        <w:t> </w:t>
      </w:r>
      <w:r>
        <w:rPr>
          <w:sz w:val="21"/>
        </w:rPr>
        <w:t>deliberadamente</w:t>
      </w:r>
      <w:r>
        <w:rPr>
          <w:spacing w:val="16"/>
          <w:sz w:val="21"/>
        </w:rPr>
        <w:t> </w:t>
      </w:r>
      <w:r>
        <w:rPr>
          <w:sz w:val="21"/>
        </w:rPr>
        <w:t>a</w:t>
      </w:r>
      <w:r>
        <w:rPr>
          <w:spacing w:val="16"/>
          <w:sz w:val="21"/>
        </w:rPr>
        <w:t> </w:t>
      </w:r>
      <w:r>
        <w:rPr>
          <w:sz w:val="21"/>
        </w:rPr>
        <w:t>legislação</w:t>
      </w:r>
      <w:r>
        <w:rPr>
          <w:spacing w:val="16"/>
          <w:sz w:val="21"/>
        </w:rPr>
        <w:t> </w:t>
      </w:r>
      <w:r>
        <w:rPr>
          <w:sz w:val="21"/>
        </w:rPr>
        <w:t>trabalhista,</w:t>
      </w:r>
      <w:r>
        <w:rPr>
          <w:spacing w:val="16"/>
          <w:sz w:val="21"/>
        </w:rPr>
        <w:t> </w:t>
      </w:r>
      <w:r>
        <w:rPr>
          <w:sz w:val="21"/>
        </w:rPr>
        <w:t>previdenciária</w:t>
      </w:r>
      <w:r>
        <w:rPr>
          <w:spacing w:val="16"/>
          <w:sz w:val="21"/>
        </w:rPr>
        <w:t> </w:t>
      </w:r>
      <w:r>
        <w:rPr>
          <w:sz w:val="21"/>
        </w:rPr>
        <w:t>e</w:t>
      </w:r>
      <w:r>
        <w:rPr>
          <w:spacing w:val="16"/>
          <w:sz w:val="21"/>
        </w:rPr>
        <w:t> </w:t>
      </w:r>
      <w:r>
        <w:rPr>
          <w:sz w:val="21"/>
        </w:rPr>
        <w:t>o</w:t>
      </w:r>
      <w:r>
        <w:rPr>
          <w:spacing w:val="16"/>
          <w:sz w:val="21"/>
        </w:rPr>
        <w:t> </w:t>
      </w:r>
      <w:r>
        <w:rPr>
          <w:sz w:val="21"/>
        </w:rPr>
        <w:t>disposto</w:t>
      </w:r>
      <w:r>
        <w:rPr>
          <w:spacing w:val="16"/>
          <w:sz w:val="21"/>
        </w:rPr>
        <w:t> </w:t>
      </w:r>
      <w:r>
        <w:rPr>
          <w:sz w:val="21"/>
        </w:rPr>
        <w:t>nesta</w:t>
      </w:r>
      <w:r>
        <w:rPr>
          <w:spacing w:val="16"/>
          <w:sz w:val="21"/>
        </w:rPr>
        <w:t> </w:t>
      </w:r>
      <w:r>
        <w:rPr>
          <w:sz w:val="21"/>
        </w:rPr>
        <w:t>Lei</w:t>
      </w:r>
      <w:r>
        <w:rPr>
          <w:spacing w:val="16"/>
          <w:sz w:val="21"/>
        </w:rPr>
        <w:t> </w:t>
      </w:r>
      <w:r>
        <w:rPr>
          <w:sz w:val="21"/>
        </w:rPr>
        <w:t>acarretará</w:t>
      </w:r>
      <w:r>
        <w:rPr>
          <w:spacing w:val="16"/>
          <w:sz w:val="21"/>
        </w:rPr>
        <w:t> </w:t>
      </w:r>
      <w:r>
        <w:rPr>
          <w:sz w:val="21"/>
        </w:rPr>
        <w:t>aos responsáveis as sanções cíveis e administrativas cabíveis.</w:t>
      </w:r>
    </w:p>
    <w:p>
      <w:pPr>
        <w:pStyle w:val="BodyText"/>
        <w:ind w:left="0"/>
      </w:pPr>
    </w:p>
    <w:p>
      <w:pPr>
        <w:pStyle w:val="BodyText"/>
        <w:ind w:left="0"/>
      </w:pPr>
    </w:p>
    <w:p>
      <w:pPr>
        <w:pStyle w:val="BodyText"/>
        <w:ind w:left="0"/>
      </w:pPr>
    </w:p>
    <w:p>
      <w:pPr>
        <w:pStyle w:val="BodyText"/>
        <w:spacing w:before="37"/>
        <w:ind w:left="0"/>
      </w:pPr>
    </w:p>
    <w:p>
      <w:pPr>
        <w:pStyle w:val="Heading2"/>
        <w:ind w:left="0" w:right="35"/>
        <w:jc w:val="center"/>
      </w:pPr>
      <w:r>
        <w:rPr/>
        <w:t>ANEXO</w:t>
      </w:r>
      <w:r>
        <w:rPr>
          <w:spacing w:val="-9"/>
        </w:rPr>
        <w:t> </w:t>
      </w:r>
      <w:r>
        <w:rPr>
          <w:spacing w:val="-5"/>
        </w:rPr>
        <w:t>IV</w:t>
      </w:r>
    </w:p>
    <w:p>
      <w:pPr>
        <w:spacing w:before="99"/>
        <w:ind w:left="11" w:right="0" w:firstLine="0"/>
        <w:jc w:val="center"/>
        <w:rPr>
          <w:b/>
          <w:sz w:val="21"/>
        </w:rPr>
      </w:pPr>
      <w:r>
        <w:rPr>
          <w:b/>
          <w:spacing w:val="-2"/>
          <w:sz w:val="21"/>
        </w:rPr>
        <w:t>ORÇAMENTO ESTIMADO</w:t>
      </w:r>
    </w:p>
    <w:p>
      <w:pPr>
        <w:pStyle w:val="BodyText"/>
        <w:ind w:left="0"/>
        <w:rPr>
          <w:b/>
          <w:sz w:val="20"/>
        </w:rPr>
      </w:pPr>
    </w:p>
    <w:p>
      <w:pPr>
        <w:pStyle w:val="BodyText"/>
        <w:ind w:left="0"/>
        <w:rPr>
          <w:b/>
          <w:sz w:val="20"/>
        </w:rPr>
      </w:pPr>
    </w:p>
    <w:p>
      <w:pPr>
        <w:pStyle w:val="BodyText"/>
        <w:spacing w:before="11"/>
        <w:ind w:left="0"/>
        <w:rPr>
          <w:b/>
          <w:sz w:val="20"/>
        </w:rPr>
      </w:pPr>
    </w:p>
    <w:tbl>
      <w:tblPr>
        <w:tblW w:w="0" w:type="auto"/>
        <w:jc w:val="left"/>
        <w:tblInd w:w="31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4"/>
        <w:gridCol w:w="1834"/>
        <w:gridCol w:w="1467"/>
        <w:gridCol w:w="1166"/>
        <w:gridCol w:w="996"/>
        <w:gridCol w:w="1297"/>
        <w:gridCol w:w="1297"/>
      </w:tblGrid>
      <w:tr>
        <w:trPr>
          <w:trHeight w:val="939" w:hRule="atLeast"/>
        </w:trPr>
        <w:tc>
          <w:tcPr>
            <w:tcW w:w="734" w:type="dxa"/>
          </w:tcPr>
          <w:p>
            <w:pPr>
              <w:pStyle w:val="TableParagraph"/>
              <w:spacing w:before="97"/>
              <w:rPr>
                <w:b/>
                <w:sz w:val="21"/>
              </w:rPr>
            </w:pPr>
          </w:p>
          <w:p>
            <w:pPr>
              <w:pStyle w:val="TableParagraph"/>
              <w:ind w:left="29" w:right="2"/>
              <w:jc w:val="center"/>
              <w:rPr>
                <w:sz w:val="21"/>
              </w:rPr>
            </w:pPr>
            <w:r>
              <w:rPr>
                <w:spacing w:val="-4"/>
                <w:sz w:val="21"/>
              </w:rPr>
              <w:t>ITEM</w:t>
            </w:r>
          </w:p>
        </w:tc>
        <w:tc>
          <w:tcPr>
            <w:tcW w:w="1834" w:type="dxa"/>
          </w:tcPr>
          <w:p>
            <w:pPr>
              <w:pStyle w:val="TableParagraph"/>
              <w:spacing w:line="235" w:lineRule="auto" w:before="225"/>
              <w:ind w:left="102" w:firstLine="160"/>
              <w:rPr>
                <w:sz w:val="21"/>
              </w:rPr>
            </w:pPr>
            <w:r>
              <w:rPr>
                <w:sz w:val="21"/>
              </w:rPr>
              <w:t>DESCRIÇÃO / </w:t>
            </w:r>
            <w:r>
              <w:rPr>
                <w:spacing w:val="-2"/>
                <w:sz w:val="21"/>
              </w:rPr>
              <w:t>ESPECIFICAÇÃO</w:t>
            </w:r>
          </w:p>
        </w:tc>
        <w:tc>
          <w:tcPr>
            <w:tcW w:w="1467" w:type="dxa"/>
          </w:tcPr>
          <w:p>
            <w:pPr>
              <w:pStyle w:val="TableParagraph"/>
              <w:spacing w:line="235" w:lineRule="auto" w:before="225"/>
              <w:ind w:left="486" w:right="315" w:hanging="140"/>
              <w:rPr>
                <w:sz w:val="21"/>
              </w:rPr>
            </w:pPr>
            <w:r>
              <w:rPr>
                <w:sz w:val="21"/>
              </w:rPr>
              <w:t>CÓD.</w:t>
            </w:r>
            <w:r>
              <w:rPr>
                <w:spacing w:val="-14"/>
                <w:sz w:val="21"/>
              </w:rPr>
              <w:t> </w:t>
            </w:r>
            <w:r>
              <w:rPr>
                <w:sz w:val="21"/>
              </w:rPr>
              <w:t>ID </w:t>
            </w:r>
            <w:r>
              <w:rPr>
                <w:spacing w:val="-4"/>
                <w:sz w:val="21"/>
              </w:rPr>
              <w:t>SIGA</w:t>
            </w:r>
          </w:p>
        </w:tc>
        <w:tc>
          <w:tcPr>
            <w:tcW w:w="1166" w:type="dxa"/>
          </w:tcPr>
          <w:p>
            <w:pPr>
              <w:pStyle w:val="TableParagraph"/>
              <w:spacing w:line="235" w:lineRule="auto" w:before="107"/>
              <w:ind w:left="444" w:right="67" w:hanging="338"/>
              <w:rPr>
                <w:sz w:val="21"/>
              </w:rPr>
            </w:pPr>
            <w:r>
              <w:rPr>
                <w:spacing w:val="-2"/>
                <w:sz w:val="21"/>
              </w:rPr>
              <w:t>UNIDADE </w:t>
            </w:r>
            <w:r>
              <w:rPr>
                <w:spacing w:val="-6"/>
                <w:sz w:val="21"/>
              </w:rPr>
              <w:t>DE</w:t>
            </w:r>
          </w:p>
          <w:p>
            <w:pPr>
              <w:pStyle w:val="TableParagraph"/>
              <w:spacing w:line="236" w:lineRule="exact"/>
              <w:ind w:left="165"/>
              <w:rPr>
                <w:sz w:val="21"/>
              </w:rPr>
            </w:pPr>
            <w:r>
              <w:rPr>
                <w:spacing w:val="-2"/>
                <w:sz w:val="21"/>
              </w:rPr>
              <w:t>MEDIDA</w:t>
            </w:r>
          </w:p>
        </w:tc>
        <w:tc>
          <w:tcPr>
            <w:tcW w:w="996" w:type="dxa"/>
          </w:tcPr>
          <w:p>
            <w:pPr>
              <w:pStyle w:val="TableParagraph"/>
              <w:spacing w:before="97"/>
              <w:rPr>
                <w:b/>
                <w:sz w:val="21"/>
              </w:rPr>
            </w:pPr>
          </w:p>
          <w:p>
            <w:pPr>
              <w:pStyle w:val="TableParagraph"/>
              <w:ind w:right="83"/>
              <w:jc w:val="right"/>
              <w:rPr>
                <w:sz w:val="21"/>
              </w:rPr>
            </w:pPr>
            <w:r>
              <w:rPr>
                <w:spacing w:val="-2"/>
                <w:sz w:val="21"/>
              </w:rPr>
              <w:t>QUANT.</w:t>
            </w:r>
          </w:p>
        </w:tc>
        <w:tc>
          <w:tcPr>
            <w:tcW w:w="1297" w:type="dxa"/>
          </w:tcPr>
          <w:p>
            <w:pPr>
              <w:pStyle w:val="TableParagraph"/>
              <w:spacing w:line="235" w:lineRule="auto"/>
              <w:ind w:left="99" w:right="79" w:firstLine="193"/>
              <w:rPr>
                <w:sz w:val="21"/>
              </w:rPr>
            </w:pPr>
            <w:r>
              <w:rPr>
                <w:spacing w:val="-4"/>
                <w:sz w:val="21"/>
              </w:rPr>
              <w:t>VALOR </w:t>
            </w:r>
            <w:r>
              <w:rPr>
                <w:spacing w:val="-2"/>
                <w:sz w:val="21"/>
              </w:rPr>
              <w:t>UNITÁRIO ESTIMADO</w:t>
            </w:r>
          </w:p>
          <w:p>
            <w:pPr>
              <w:pStyle w:val="TableParagraph"/>
              <w:spacing w:line="220" w:lineRule="exact"/>
              <w:ind w:left="512"/>
              <w:rPr>
                <w:b/>
                <w:sz w:val="21"/>
              </w:rPr>
            </w:pPr>
            <w:r>
              <w:rPr>
                <w:b/>
                <w:spacing w:val="-5"/>
                <w:sz w:val="21"/>
              </w:rPr>
              <w:t>R$</w:t>
            </w:r>
          </w:p>
        </w:tc>
        <w:tc>
          <w:tcPr>
            <w:tcW w:w="1297" w:type="dxa"/>
          </w:tcPr>
          <w:p>
            <w:pPr>
              <w:pStyle w:val="TableParagraph"/>
              <w:spacing w:line="235" w:lineRule="auto"/>
              <w:ind w:left="34" w:right="17"/>
              <w:jc w:val="center"/>
              <w:rPr>
                <w:sz w:val="21"/>
              </w:rPr>
            </w:pPr>
            <w:r>
              <w:rPr>
                <w:spacing w:val="-8"/>
                <w:sz w:val="21"/>
              </w:rPr>
              <w:t>VALOR </w:t>
            </w:r>
            <w:r>
              <w:rPr>
                <w:spacing w:val="-2"/>
                <w:sz w:val="21"/>
              </w:rPr>
              <w:t>TOTAL</w:t>
            </w:r>
          </w:p>
          <w:p>
            <w:pPr>
              <w:pStyle w:val="TableParagraph"/>
              <w:spacing w:line="233" w:lineRule="exact"/>
              <w:ind w:left="34" w:right="19"/>
              <w:jc w:val="center"/>
              <w:rPr>
                <w:sz w:val="21"/>
              </w:rPr>
            </w:pPr>
            <w:r>
              <w:rPr>
                <w:spacing w:val="-2"/>
                <w:sz w:val="21"/>
              </w:rPr>
              <w:t>ESTIMADO</w:t>
            </w:r>
          </w:p>
          <w:p>
            <w:pPr>
              <w:pStyle w:val="TableParagraph"/>
              <w:spacing w:line="224" w:lineRule="exact"/>
              <w:ind w:left="34" w:right="20"/>
              <w:jc w:val="center"/>
              <w:rPr>
                <w:b/>
                <w:sz w:val="21"/>
              </w:rPr>
            </w:pPr>
            <w:r>
              <w:rPr>
                <w:b/>
                <w:spacing w:val="-5"/>
                <w:sz w:val="21"/>
              </w:rPr>
              <w:t>R$</w:t>
            </w:r>
          </w:p>
        </w:tc>
      </w:tr>
      <w:tr>
        <w:trPr>
          <w:trHeight w:val="1385" w:hRule="atLeast"/>
        </w:trPr>
        <w:tc>
          <w:tcPr>
            <w:tcW w:w="734" w:type="dxa"/>
            <w:tcBorders>
              <w:bottom w:val="single" w:sz="6" w:space="0" w:color="000000"/>
            </w:tcBorders>
          </w:tcPr>
          <w:p>
            <w:pPr>
              <w:pStyle w:val="TableParagraph"/>
              <w:rPr>
                <w:b/>
                <w:sz w:val="21"/>
              </w:rPr>
            </w:pPr>
          </w:p>
          <w:p>
            <w:pPr>
              <w:pStyle w:val="TableParagraph"/>
              <w:spacing w:before="26"/>
              <w:rPr>
                <w:b/>
                <w:sz w:val="21"/>
              </w:rPr>
            </w:pPr>
          </w:p>
          <w:p>
            <w:pPr>
              <w:pStyle w:val="TableParagraph"/>
              <w:ind w:left="29" w:right="2"/>
              <w:jc w:val="center"/>
              <w:rPr>
                <w:sz w:val="21"/>
              </w:rPr>
            </w:pPr>
            <w:r>
              <w:rPr>
                <w:spacing w:val="-10"/>
                <w:sz w:val="21"/>
              </w:rPr>
              <w:t>1</w:t>
            </w:r>
          </w:p>
        </w:tc>
        <w:tc>
          <w:tcPr>
            <w:tcW w:w="1834" w:type="dxa"/>
            <w:tcBorders>
              <w:bottom w:val="single" w:sz="6" w:space="0" w:color="000000"/>
            </w:tcBorders>
          </w:tcPr>
          <w:p>
            <w:pPr>
              <w:pStyle w:val="TableParagraph"/>
              <w:spacing w:line="239" w:lineRule="exact" w:before="90"/>
              <w:ind w:left="152"/>
              <w:rPr>
                <w:b/>
                <w:sz w:val="21"/>
              </w:rPr>
            </w:pPr>
            <w:r>
              <w:rPr>
                <w:b/>
                <w:spacing w:val="-2"/>
                <w:sz w:val="21"/>
              </w:rPr>
              <w:t>CARTUCHO</w:t>
            </w:r>
          </w:p>
          <w:p>
            <w:pPr>
              <w:pStyle w:val="TableParagraph"/>
              <w:spacing w:line="235" w:lineRule="auto" w:before="1"/>
              <w:ind w:left="152" w:right="180"/>
              <w:jc w:val="both"/>
              <w:rPr>
                <w:sz w:val="21"/>
              </w:rPr>
            </w:pPr>
            <w:r>
              <w:rPr>
                <w:b/>
                <w:spacing w:val="-2"/>
                <w:sz w:val="21"/>
              </w:rPr>
              <w:t>para</w:t>
            </w:r>
            <w:r>
              <w:rPr>
                <w:b/>
                <w:spacing w:val="-12"/>
                <w:sz w:val="21"/>
              </w:rPr>
              <w:t> </w:t>
            </w:r>
            <w:r>
              <w:rPr>
                <w:b/>
                <w:spacing w:val="-2"/>
                <w:sz w:val="21"/>
              </w:rPr>
              <w:t>impressora </w:t>
            </w:r>
            <w:r>
              <w:rPr>
                <w:b/>
                <w:sz w:val="21"/>
              </w:rPr>
              <w:t>de</w:t>
            </w:r>
            <w:r>
              <w:rPr>
                <w:b/>
                <w:spacing w:val="-5"/>
                <w:sz w:val="21"/>
              </w:rPr>
              <w:t> </w:t>
            </w:r>
            <w:r>
              <w:rPr>
                <w:b/>
                <w:sz w:val="21"/>
              </w:rPr>
              <w:t>pulseira,</w:t>
            </w:r>
            <w:r>
              <w:rPr>
                <w:b/>
                <w:spacing w:val="-5"/>
                <w:sz w:val="21"/>
              </w:rPr>
              <w:t> </w:t>
            </w:r>
            <w:r>
              <w:rPr>
                <w:sz w:val="21"/>
              </w:rPr>
              <w:t>etc., </w:t>
            </w:r>
            <w:r>
              <w:rPr>
                <w:spacing w:val="-2"/>
                <w:sz w:val="21"/>
              </w:rPr>
              <w:t>conforme</w:t>
            </w:r>
          </w:p>
          <w:p>
            <w:pPr>
              <w:pStyle w:val="TableParagraph"/>
              <w:spacing w:line="235" w:lineRule="exact"/>
              <w:ind w:left="152"/>
              <w:rPr>
                <w:sz w:val="21"/>
              </w:rPr>
            </w:pPr>
            <w:r>
              <w:rPr>
                <w:sz w:val="21"/>
              </w:rPr>
              <w:t>ANEXO</w:t>
            </w:r>
            <w:r>
              <w:rPr>
                <w:spacing w:val="-8"/>
                <w:sz w:val="21"/>
              </w:rPr>
              <w:t> </w:t>
            </w:r>
            <w:r>
              <w:rPr>
                <w:b/>
                <w:spacing w:val="-5"/>
                <w:sz w:val="21"/>
              </w:rPr>
              <w:t>I</w:t>
            </w:r>
            <w:r>
              <w:rPr>
                <w:spacing w:val="-5"/>
                <w:sz w:val="21"/>
              </w:rPr>
              <w:t>.</w:t>
            </w:r>
          </w:p>
        </w:tc>
        <w:tc>
          <w:tcPr>
            <w:tcW w:w="1467" w:type="dxa"/>
            <w:tcBorders>
              <w:bottom w:val="single" w:sz="6" w:space="0" w:color="000000"/>
            </w:tcBorders>
          </w:tcPr>
          <w:p>
            <w:pPr>
              <w:pStyle w:val="TableParagraph"/>
              <w:spacing w:before="202"/>
              <w:rPr>
                <w:b/>
                <w:sz w:val="21"/>
              </w:rPr>
            </w:pPr>
          </w:p>
          <w:p>
            <w:pPr>
              <w:pStyle w:val="TableParagraph"/>
              <w:spacing w:line="239" w:lineRule="exact"/>
              <w:ind w:left="105"/>
              <w:rPr>
                <w:sz w:val="21"/>
              </w:rPr>
            </w:pPr>
            <w:r>
              <w:rPr>
                <w:spacing w:val="-2"/>
                <w:sz w:val="21"/>
              </w:rPr>
              <w:t>6532.011.0051</w:t>
            </w:r>
          </w:p>
          <w:p>
            <w:pPr>
              <w:pStyle w:val="TableParagraph"/>
              <w:spacing w:line="239" w:lineRule="exact"/>
              <w:ind w:left="142"/>
              <w:rPr>
                <w:b/>
                <w:sz w:val="21"/>
              </w:rPr>
            </w:pPr>
            <w:r>
              <w:rPr>
                <w:b/>
                <w:sz w:val="21"/>
              </w:rPr>
              <w:t>(ID</w:t>
            </w:r>
            <w:r>
              <w:rPr>
                <w:b/>
                <w:spacing w:val="-3"/>
                <w:sz w:val="21"/>
              </w:rPr>
              <w:t> </w:t>
            </w:r>
            <w:r>
              <w:rPr>
                <w:b/>
                <w:sz w:val="21"/>
              </w:rPr>
              <w:t>-</w:t>
            </w:r>
            <w:r>
              <w:rPr>
                <w:b/>
                <w:spacing w:val="-3"/>
                <w:sz w:val="21"/>
              </w:rPr>
              <w:t> </w:t>
            </w:r>
            <w:r>
              <w:rPr>
                <w:b/>
                <w:spacing w:val="-2"/>
                <w:sz w:val="21"/>
              </w:rPr>
              <w:t>173674)</w:t>
            </w:r>
          </w:p>
        </w:tc>
        <w:tc>
          <w:tcPr>
            <w:tcW w:w="1166" w:type="dxa"/>
            <w:tcBorders>
              <w:bottom w:val="single" w:sz="6" w:space="0" w:color="000000"/>
            </w:tcBorders>
          </w:tcPr>
          <w:p>
            <w:pPr>
              <w:pStyle w:val="TableParagraph"/>
              <w:rPr>
                <w:b/>
                <w:sz w:val="21"/>
              </w:rPr>
            </w:pPr>
          </w:p>
          <w:p>
            <w:pPr>
              <w:pStyle w:val="TableParagraph"/>
              <w:spacing w:before="78"/>
              <w:rPr>
                <w:b/>
                <w:sz w:val="21"/>
              </w:rPr>
            </w:pPr>
          </w:p>
          <w:p>
            <w:pPr>
              <w:pStyle w:val="TableParagraph"/>
              <w:spacing w:before="1"/>
              <w:ind w:left="33"/>
              <w:jc w:val="center"/>
              <w:rPr>
                <w:sz w:val="21"/>
              </w:rPr>
            </w:pPr>
            <w:r>
              <w:rPr>
                <w:spacing w:val="-5"/>
                <w:sz w:val="21"/>
              </w:rPr>
              <w:t>un</w:t>
            </w:r>
          </w:p>
        </w:tc>
        <w:tc>
          <w:tcPr>
            <w:tcW w:w="996" w:type="dxa"/>
            <w:tcBorders>
              <w:bottom w:val="single" w:sz="6" w:space="0" w:color="000000"/>
            </w:tcBorders>
          </w:tcPr>
          <w:p>
            <w:pPr>
              <w:pStyle w:val="TableParagraph"/>
              <w:rPr>
                <w:b/>
                <w:sz w:val="21"/>
              </w:rPr>
            </w:pPr>
          </w:p>
          <w:p>
            <w:pPr>
              <w:pStyle w:val="TableParagraph"/>
              <w:spacing w:before="78"/>
              <w:rPr>
                <w:b/>
                <w:sz w:val="21"/>
              </w:rPr>
            </w:pPr>
          </w:p>
          <w:p>
            <w:pPr>
              <w:pStyle w:val="TableParagraph"/>
              <w:spacing w:before="1"/>
              <w:ind w:right="132"/>
              <w:jc w:val="right"/>
              <w:rPr>
                <w:b/>
                <w:sz w:val="21"/>
              </w:rPr>
            </w:pPr>
            <w:r>
              <w:rPr>
                <w:b/>
                <w:spacing w:val="-5"/>
                <w:sz w:val="21"/>
              </w:rPr>
              <w:t>30</w:t>
            </w:r>
          </w:p>
        </w:tc>
        <w:tc>
          <w:tcPr>
            <w:tcW w:w="1297" w:type="dxa"/>
            <w:tcBorders>
              <w:bottom w:val="single" w:sz="6" w:space="0" w:color="000000"/>
            </w:tcBorders>
          </w:tcPr>
          <w:p>
            <w:pPr>
              <w:pStyle w:val="TableParagraph"/>
              <w:rPr>
                <w:b/>
                <w:sz w:val="21"/>
              </w:rPr>
            </w:pPr>
          </w:p>
          <w:p>
            <w:pPr>
              <w:pStyle w:val="TableParagraph"/>
              <w:spacing w:before="78"/>
              <w:rPr>
                <w:b/>
                <w:sz w:val="21"/>
              </w:rPr>
            </w:pPr>
          </w:p>
          <w:p>
            <w:pPr>
              <w:pStyle w:val="TableParagraph"/>
              <w:spacing w:before="1"/>
              <w:ind w:right="82"/>
              <w:jc w:val="right"/>
              <w:rPr>
                <w:b/>
                <w:sz w:val="21"/>
              </w:rPr>
            </w:pPr>
            <w:r>
              <w:rPr>
                <w:b/>
                <w:spacing w:val="-2"/>
                <w:sz w:val="21"/>
              </w:rPr>
              <w:t>377,47</w:t>
            </w:r>
          </w:p>
        </w:tc>
        <w:tc>
          <w:tcPr>
            <w:tcW w:w="1297" w:type="dxa"/>
            <w:tcBorders>
              <w:bottom w:val="single" w:sz="6" w:space="0" w:color="000000"/>
            </w:tcBorders>
          </w:tcPr>
          <w:p>
            <w:pPr>
              <w:pStyle w:val="TableParagraph"/>
              <w:rPr>
                <w:b/>
                <w:sz w:val="21"/>
              </w:rPr>
            </w:pPr>
          </w:p>
          <w:p>
            <w:pPr>
              <w:pStyle w:val="TableParagraph"/>
              <w:spacing w:before="78"/>
              <w:rPr>
                <w:b/>
                <w:sz w:val="21"/>
              </w:rPr>
            </w:pPr>
          </w:p>
          <w:p>
            <w:pPr>
              <w:pStyle w:val="TableParagraph"/>
              <w:spacing w:before="1"/>
              <w:ind w:right="82"/>
              <w:jc w:val="right"/>
              <w:rPr>
                <w:b/>
                <w:sz w:val="21"/>
              </w:rPr>
            </w:pPr>
            <w:r>
              <w:rPr>
                <w:b/>
                <w:spacing w:val="-2"/>
                <w:sz w:val="21"/>
              </w:rPr>
              <w:t>11.324,25</w:t>
            </w:r>
          </w:p>
        </w:tc>
      </w:tr>
      <w:tr>
        <w:trPr>
          <w:trHeight w:val="1622" w:hRule="atLeast"/>
        </w:trPr>
        <w:tc>
          <w:tcPr>
            <w:tcW w:w="734" w:type="dxa"/>
            <w:tcBorders>
              <w:top w:val="single" w:sz="6" w:space="0" w:color="000000"/>
              <w:bottom w:val="single" w:sz="6" w:space="0" w:color="000000"/>
            </w:tcBorders>
          </w:tcPr>
          <w:p>
            <w:pPr>
              <w:pStyle w:val="TableParagraph"/>
              <w:rPr>
                <w:b/>
                <w:sz w:val="21"/>
              </w:rPr>
            </w:pPr>
          </w:p>
          <w:p>
            <w:pPr>
              <w:pStyle w:val="TableParagraph"/>
              <w:spacing w:before="145"/>
              <w:rPr>
                <w:b/>
                <w:sz w:val="21"/>
              </w:rPr>
            </w:pPr>
          </w:p>
          <w:p>
            <w:pPr>
              <w:pStyle w:val="TableParagraph"/>
              <w:ind w:left="29" w:right="2"/>
              <w:jc w:val="center"/>
              <w:rPr>
                <w:sz w:val="21"/>
              </w:rPr>
            </w:pPr>
            <w:r>
              <w:rPr>
                <w:spacing w:val="-10"/>
                <w:sz w:val="21"/>
              </w:rPr>
              <w:t>2</w:t>
            </w:r>
          </w:p>
        </w:tc>
        <w:tc>
          <w:tcPr>
            <w:tcW w:w="1834" w:type="dxa"/>
            <w:tcBorders>
              <w:top w:val="single" w:sz="6" w:space="0" w:color="000000"/>
              <w:bottom w:val="single" w:sz="6" w:space="0" w:color="000000"/>
            </w:tcBorders>
          </w:tcPr>
          <w:p>
            <w:pPr>
              <w:pStyle w:val="TableParagraph"/>
              <w:spacing w:line="239" w:lineRule="exact" w:before="91"/>
              <w:ind w:left="152"/>
              <w:rPr>
                <w:b/>
                <w:sz w:val="21"/>
              </w:rPr>
            </w:pPr>
            <w:r>
              <w:rPr>
                <w:b/>
                <w:spacing w:val="-2"/>
                <w:sz w:val="21"/>
              </w:rPr>
              <w:t>ETIQUETA</w:t>
            </w:r>
          </w:p>
          <w:p>
            <w:pPr>
              <w:pStyle w:val="TableParagraph"/>
              <w:spacing w:line="235" w:lineRule="auto" w:before="1"/>
              <w:ind w:left="152" w:right="168"/>
              <w:rPr>
                <w:sz w:val="21"/>
              </w:rPr>
            </w:pPr>
            <w:r>
              <w:rPr>
                <w:b/>
                <w:spacing w:val="-2"/>
                <w:sz w:val="21"/>
              </w:rPr>
              <w:t>autoadesiva </w:t>
            </w:r>
            <w:r>
              <w:rPr>
                <w:spacing w:val="-2"/>
                <w:sz w:val="21"/>
              </w:rPr>
              <w:t>termossensível, </w:t>
            </w:r>
            <w:r>
              <w:rPr>
                <w:b/>
                <w:sz w:val="21"/>
              </w:rPr>
              <w:t>50</w:t>
            </w:r>
            <w:r>
              <w:rPr>
                <w:b/>
                <w:spacing w:val="-11"/>
                <w:sz w:val="21"/>
              </w:rPr>
              <w:t> </w:t>
            </w:r>
            <w:r>
              <w:rPr>
                <w:b/>
                <w:sz w:val="21"/>
              </w:rPr>
              <w:t>mm</w:t>
            </w:r>
            <w:r>
              <w:rPr>
                <w:b/>
                <w:spacing w:val="-11"/>
                <w:sz w:val="21"/>
              </w:rPr>
              <w:t> </w:t>
            </w:r>
            <w:r>
              <w:rPr>
                <w:sz w:val="21"/>
              </w:rPr>
              <w:t>x</w:t>
            </w:r>
            <w:r>
              <w:rPr>
                <w:spacing w:val="-11"/>
                <w:sz w:val="21"/>
              </w:rPr>
              <w:t> </w:t>
            </w:r>
            <w:r>
              <w:rPr>
                <w:b/>
                <w:sz w:val="21"/>
              </w:rPr>
              <w:t>30</w:t>
            </w:r>
            <w:r>
              <w:rPr>
                <w:b/>
                <w:spacing w:val="-11"/>
                <w:sz w:val="21"/>
              </w:rPr>
              <w:t> </w:t>
            </w:r>
            <w:r>
              <w:rPr>
                <w:b/>
                <w:sz w:val="21"/>
              </w:rPr>
              <w:t>mm, </w:t>
            </w:r>
            <w:r>
              <w:rPr>
                <w:sz w:val="21"/>
              </w:rPr>
              <w:t>etc., conforme</w:t>
            </w:r>
          </w:p>
          <w:p>
            <w:pPr>
              <w:pStyle w:val="TableParagraph"/>
              <w:spacing w:line="234" w:lineRule="exact"/>
              <w:ind w:left="152"/>
              <w:rPr>
                <w:sz w:val="21"/>
              </w:rPr>
            </w:pPr>
            <w:r>
              <w:rPr>
                <w:sz w:val="21"/>
              </w:rPr>
              <w:t>ANEXO</w:t>
            </w:r>
            <w:r>
              <w:rPr>
                <w:spacing w:val="-8"/>
                <w:sz w:val="21"/>
              </w:rPr>
              <w:t> </w:t>
            </w:r>
            <w:r>
              <w:rPr>
                <w:b/>
                <w:spacing w:val="-5"/>
                <w:sz w:val="21"/>
              </w:rPr>
              <w:t>I</w:t>
            </w:r>
            <w:r>
              <w:rPr>
                <w:spacing w:val="-5"/>
                <w:sz w:val="21"/>
              </w:rPr>
              <w:t>.</w:t>
            </w:r>
          </w:p>
        </w:tc>
        <w:tc>
          <w:tcPr>
            <w:tcW w:w="1467" w:type="dxa"/>
            <w:tcBorders>
              <w:top w:val="single" w:sz="6" w:space="0" w:color="000000"/>
              <w:bottom w:val="single" w:sz="6" w:space="0" w:color="000000"/>
            </w:tcBorders>
          </w:tcPr>
          <w:p>
            <w:pPr>
              <w:pStyle w:val="TableParagraph"/>
              <w:rPr>
                <w:b/>
                <w:sz w:val="21"/>
              </w:rPr>
            </w:pPr>
          </w:p>
          <w:p>
            <w:pPr>
              <w:pStyle w:val="TableParagraph"/>
              <w:spacing w:before="79"/>
              <w:rPr>
                <w:b/>
                <w:sz w:val="21"/>
              </w:rPr>
            </w:pPr>
          </w:p>
          <w:p>
            <w:pPr>
              <w:pStyle w:val="TableParagraph"/>
              <w:spacing w:line="239" w:lineRule="exact" w:before="1"/>
              <w:ind w:left="102"/>
              <w:rPr>
                <w:sz w:val="21"/>
              </w:rPr>
            </w:pPr>
            <w:r>
              <w:rPr>
                <w:spacing w:val="-2"/>
                <w:sz w:val="21"/>
              </w:rPr>
              <w:t>7530.017.0007</w:t>
            </w:r>
          </w:p>
          <w:p>
            <w:pPr>
              <w:pStyle w:val="TableParagraph"/>
              <w:spacing w:line="239" w:lineRule="exact"/>
              <w:ind w:left="142"/>
              <w:rPr>
                <w:b/>
                <w:sz w:val="21"/>
              </w:rPr>
            </w:pPr>
            <w:r>
              <w:rPr>
                <w:b/>
                <w:sz w:val="21"/>
              </w:rPr>
              <w:t>(ID</w:t>
            </w:r>
            <w:r>
              <w:rPr>
                <w:b/>
                <w:spacing w:val="-3"/>
                <w:sz w:val="21"/>
              </w:rPr>
              <w:t> </w:t>
            </w:r>
            <w:r>
              <w:rPr>
                <w:b/>
                <w:sz w:val="21"/>
              </w:rPr>
              <w:t>-</w:t>
            </w:r>
            <w:r>
              <w:rPr>
                <w:b/>
                <w:spacing w:val="-3"/>
                <w:sz w:val="21"/>
              </w:rPr>
              <w:t> </w:t>
            </w:r>
            <w:r>
              <w:rPr>
                <w:b/>
                <w:spacing w:val="-2"/>
                <w:sz w:val="21"/>
              </w:rPr>
              <w:t>125002)</w:t>
            </w:r>
          </w:p>
        </w:tc>
        <w:tc>
          <w:tcPr>
            <w:tcW w:w="1166" w:type="dxa"/>
            <w:tcBorders>
              <w:top w:val="single" w:sz="6" w:space="0" w:color="000000"/>
              <w:bottom w:val="single" w:sz="6" w:space="0" w:color="000000"/>
            </w:tcBorders>
          </w:tcPr>
          <w:p>
            <w:pPr>
              <w:pStyle w:val="TableParagraph"/>
              <w:rPr>
                <w:b/>
                <w:sz w:val="21"/>
              </w:rPr>
            </w:pPr>
          </w:p>
          <w:p>
            <w:pPr>
              <w:pStyle w:val="TableParagraph"/>
              <w:spacing w:before="197"/>
              <w:rPr>
                <w:b/>
                <w:sz w:val="21"/>
              </w:rPr>
            </w:pPr>
          </w:p>
          <w:p>
            <w:pPr>
              <w:pStyle w:val="TableParagraph"/>
              <w:ind w:left="33"/>
              <w:jc w:val="center"/>
              <w:rPr>
                <w:sz w:val="21"/>
              </w:rPr>
            </w:pPr>
            <w:r>
              <w:rPr>
                <w:spacing w:val="-5"/>
                <w:sz w:val="21"/>
              </w:rPr>
              <w:t>un</w:t>
            </w:r>
          </w:p>
        </w:tc>
        <w:tc>
          <w:tcPr>
            <w:tcW w:w="996" w:type="dxa"/>
            <w:tcBorders>
              <w:top w:val="single" w:sz="6" w:space="0" w:color="000000"/>
              <w:bottom w:val="single" w:sz="6" w:space="0" w:color="000000"/>
            </w:tcBorders>
          </w:tcPr>
          <w:p>
            <w:pPr>
              <w:pStyle w:val="TableParagraph"/>
              <w:rPr>
                <w:b/>
                <w:sz w:val="21"/>
              </w:rPr>
            </w:pPr>
          </w:p>
          <w:p>
            <w:pPr>
              <w:pStyle w:val="TableParagraph"/>
              <w:spacing w:before="197"/>
              <w:rPr>
                <w:b/>
                <w:sz w:val="21"/>
              </w:rPr>
            </w:pPr>
          </w:p>
          <w:p>
            <w:pPr>
              <w:pStyle w:val="TableParagraph"/>
              <w:ind w:right="132"/>
              <w:jc w:val="right"/>
              <w:rPr>
                <w:b/>
                <w:sz w:val="21"/>
              </w:rPr>
            </w:pPr>
            <w:r>
              <w:rPr>
                <w:b/>
                <w:spacing w:val="-5"/>
                <w:sz w:val="21"/>
              </w:rPr>
              <w:t>750</w:t>
            </w:r>
          </w:p>
        </w:tc>
        <w:tc>
          <w:tcPr>
            <w:tcW w:w="1297" w:type="dxa"/>
            <w:tcBorders>
              <w:top w:val="single" w:sz="6" w:space="0" w:color="000000"/>
              <w:bottom w:val="single" w:sz="6" w:space="0" w:color="000000"/>
            </w:tcBorders>
          </w:tcPr>
          <w:p>
            <w:pPr>
              <w:pStyle w:val="TableParagraph"/>
              <w:rPr>
                <w:b/>
                <w:sz w:val="21"/>
              </w:rPr>
            </w:pPr>
          </w:p>
          <w:p>
            <w:pPr>
              <w:pStyle w:val="TableParagraph"/>
              <w:spacing w:before="197"/>
              <w:rPr>
                <w:b/>
                <w:sz w:val="21"/>
              </w:rPr>
            </w:pPr>
          </w:p>
          <w:p>
            <w:pPr>
              <w:pStyle w:val="TableParagraph"/>
              <w:ind w:right="82"/>
              <w:jc w:val="right"/>
              <w:rPr>
                <w:b/>
                <w:sz w:val="21"/>
              </w:rPr>
            </w:pPr>
            <w:r>
              <w:rPr>
                <w:b/>
                <w:spacing w:val="-2"/>
                <w:sz w:val="21"/>
              </w:rPr>
              <w:t>19,98</w:t>
            </w:r>
          </w:p>
        </w:tc>
        <w:tc>
          <w:tcPr>
            <w:tcW w:w="1297" w:type="dxa"/>
            <w:tcBorders>
              <w:top w:val="single" w:sz="6" w:space="0" w:color="000000"/>
              <w:bottom w:val="single" w:sz="6" w:space="0" w:color="000000"/>
            </w:tcBorders>
          </w:tcPr>
          <w:p>
            <w:pPr>
              <w:pStyle w:val="TableParagraph"/>
              <w:rPr>
                <w:b/>
                <w:sz w:val="21"/>
              </w:rPr>
            </w:pPr>
          </w:p>
          <w:p>
            <w:pPr>
              <w:pStyle w:val="TableParagraph"/>
              <w:spacing w:before="197"/>
              <w:rPr>
                <w:b/>
                <w:sz w:val="21"/>
              </w:rPr>
            </w:pPr>
          </w:p>
          <w:p>
            <w:pPr>
              <w:pStyle w:val="TableParagraph"/>
              <w:ind w:right="82"/>
              <w:jc w:val="right"/>
              <w:rPr>
                <w:b/>
                <w:sz w:val="21"/>
              </w:rPr>
            </w:pPr>
            <w:r>
              <w:rPr>
                <w:b/>
                <w:spacing w:val="-2"/>
                <w:sz w:val="21"/>
              </w:rPr>
              <w:t>14.986,87</w:t>
            </w:r>
          </w:p>
        </w:tc>
      </w:tr>
      <w:tr>
        <w:trPr>
          <w:trHeight w:val="1386" w:hRule="atLeast"/>
        </w:trPr>
        <w:tc>
          <w:tcPr>
            <w:tcW w:w="734" w:type="dxa"/>
            <w:tcBorders>
              <w:top w:val="single" w:sz="6" w:space="0" w:color="000000"/>
              <w:bottom w:val="single" w:sz="6" w:space="0" w:color="000000"/>
            </w:tcBorders>
          </w:tcPr>
          <w:p>
            <w:pPr>
              <w:pStyle w:val="TableParagraph"/>
              <w:rPr>
                <w:b/>
                <w:sz w:val="21"/>
              </w:rPr>
            </w:pPr>
          </w:p>
          <w:p>
            <w:pPr>
              <w:pStyle w:val="TableParagraph"/>
              <w:spacing w:before="27"/>
              <w:rPr>
                <w:b/>
                <w:sz w:val="21"/>
              </w:rPr>
            </w:pPr>
          </w:p>
          <w:p>
            <w:pPr>
              <w:pStyle w:val="TableParagraph"/>
              <w:ind w:left="29" w:right="2"/>
              <w:jc w:val="center"/>
              <w:rPr>
                <w:sz w:val="21"/>
              </w:rPr>
            </w:pPr>
            <w:r>
              <w:rPr>
                <w:spacing w:val="-10"/>
                <w:sz w:val="21"/>
              </w:rPr>
              <w:t>3</w:t>
            </w:r>
          </w:p>
        </w:tc>
        <w:tc>
          <w:tcPr>
            <w:tcW w:w="1834" w:type="dxa"/>
            <w:tcBorders>
              <w:top w:val="single" w:sz="6" w:space="0" w:color="000000"/>
              <w:bottom w:val="single" w:sz="6" w:space="0" w:color="000000"/>
            </w:tcBorders>
          </w:tcPr>
          <w:p>
            <w:pPr>
              <w:pStyle w:val="TableParagraph"/>
              <w:spacing w:line="239" w:lineRule="exact" w:before="91"/>
              <w:ind w:left="152"/>
              <w:rPr>
                <w:b/>
                <w:sz w:val="21"/>
              </w:rPr>
            </w:pPr>
            <w:r>
              <w:rPr>
                <w:b/>
                <w:sz w:val="21"/>
              </w:rPr>
              <w:t>ROLO</w:t>
            </w:r>
            <w:r>
              <w:rPr>
                <w:b/>
                <w:spacing w:val="-8"/>
                <w:sz w:val="21"/>
              </w:rPr>
              <w:t> </w:t>
            </w:r>
            <w:r>
              <w:rPr>
                <w:b/>
                <w:spacing w:val="-5"/>
                <w:sz w:val="21"/>
              </w:rPr>
              <w:t>DE</w:t>
            </w:r>
          </w:p>
          <w:p>
            <w:pPr>
              <w:pStyle w:val="TableParagraph"/>
              <w:spacing w:line="236" w:lineRule="exact"/>
              <w:ind w:left="152"/>
              <w:rPr>
                <w:b/>
                <w:sz w:val="21"/>
              </w:rPr>
            </w:pPr>
            <w:r>
              <w:rPr>
                <w:b/>
                <w:spacing w:val="-4"/>
                <w:sz w:val="21"/>
              </w:rPr>
              <w:t>ETIQUETA</w:t>
            </w:r>
            <w:r>
              <w:rPr>
                <w:b/>
                <w:spacing w:val="3"/>
                <w:sz w:val="21"/>
              </w:rPr>
              <w:t> </w:t>
            </w:r>
            <w:r>
              <w:rPr>
                <w:b/>
                <w:spacing w:val="-5"/>
                <w:sz w:val="21"/>
              </w:rPr>
              <w:t>80</w:t>
            </w:r>
          </w:p>
          <w:p>
            <w:pPr>
              <w:pStyle w:val="TableParagraph"/>
              <w:spacing w:line="235" w:lineRule="auto" w:before="1"/>
              <w:ind w:left="152" w:right="427"/>
              <w:jc w:val="both"/>
              <w:rPr>
                <w:sz w:val="21"/>
              </w:rPr>
            </w:pPr>
            <w:r>
              <w:rPr>
                <w:b/>
                <w:sz w:val="21"/>
              </w:rPr>
              <w:t>mm</w:t>
            </w:r>
            <w:r>
              <w:rPr>
                <w:b/>
                <w:spacing w:val="-14"/>
                <w:sz w:val="21"/>
              </w:rPr>
              <w:t> </w:t>
            </w:r>
            <w:r>
              <w:rPr>
                <w:b/>
                <w:sz w:val="21"/>
              </w:rPr>
              <w:t>x</w:t>
            </w:r>
            <w:r>
              <w:rPr>
                <w:b/>
                <w:spacing w:val="-13"/>
                <w:sz w:val="21"/>
              </w:rPr>
              <w:t> </w:t>
            </w:r>
            <w:r>
              <w:rPr>
                <w:b/>
                <w:sz w:val="21"/>
              </w:rPr>
              <w:t>50</w:t>
            </w:r>
            <w:r>
              <w:rPr>
                <w:b/>
                <w:spacing w:val="-13"/>
                <w:sz w:val="21"/>
              </w:rPr>
              <w:t> </w:t>
            </w:r>
            <w:r>
              <w:rPr>
                <w:b/>
                <w:sz w:val="21"/>
              </w:rPr>
              <w:t>mm</w:t>
            </w:r>
            <w:r>
              <w:rPr>
                <w:sz w:val="21"/>
              </w:rPr>
              <w:t>,</w:t>
            </w:r>
            <w:r>
              <w:rPr>
                <w:sz w:val="21"/>
              </w:rPr>
              <w:t> etc.,</w:t>
            </w:r>
            <w:r>
              <w:rPr>
                <w:spacing w:val="-14"/>
                <w:sz w:val="21"/>
              </w:rPr>
              <w:t> </w:t>
            </w:r>
            <w:r>
              <w:rPr>
                <w:sz w:val="21"/>
              </w:rPr>
              <w:t>conforme ANEXO </w:t>
            </w:r>
            <w:r>
              <w:rPr>
                <w:b/>
                <w:sz w:val="21"/>
              </w:rPr>
              <w:t>I</w:t>
            </w:r>
            <w:r>
              <w:rPr>
                <w:sz w:val="21"/>
              </w:rPr>
              <w:t>.</w:t>
            </w:r>
          </w:p>
        </w:tc>
        <w:tc>
          <w:tcPr>
            <w:tcW w:w="1467" w:type="dxa"/>
            <w:tcBorders>
              <w:top w:val="single" w:sz="6" w:space="0" w:color="000000"/>
              <w:bottom w:val="single" w:sz="6" w:space="0" w:color="000000"/>
            </w:tcBorders>
          </w:tcPr>
          <w:p>
            <w:pPr>
              <w:pStyle w:val="TableParagraph"/>
              <w:spacing w:before="203"/>
              <w:rPr>
                <w:b/>
                <w:sz w:val="21"/>
              </w:rPr>
            </w:pPr>
          </w:p>
          <w:p>
            <w:pPr>
              <w:pStyle w:val="TableParagraph"/>
              <w:spacing w:line="239" w:lineRule="exact"/>
              <w:ind w:left="102"/>
              <w:rPr>
                <w:sz w:val="21"/>
              </w:rPr>
            </w:pPr>
            <w:r>
              <w:rPr>
                <w:spacing w:val="-2"/>
                <w:sz w:val="21"/>
              </w:rPr>
              <w:t>7530.017.0053</w:t>
            </w:r>
          </w:p>
          <w:p>
            <w:pPr>
              <w:pStyle w:val="TableParagraph"/>
              <w:spacing w:line="239" w:lineRule="exact"/>
              <w:ind w:left="142"/>
              <w:rPr>
                <w:b/>
                <w:sz w:val="21"/>
              </w:rPr>
            </w:pPr>
            <w:r>
              <w:rPr>
                <w:b/>
                <w:sz w:val="21"/>
              </w:rPr>
              <w:t>(ID</w:t>
            </w:r>
            <w:r>
              <w:rPr>
                <w:b/>
                <w:spacing w:val="-3"/>
                <w:sz w:val="21"/>
              </w:rPr>
              <w:t> </w:t>
            </w:r>
            <w:r>
              <w:rPr>
                <w:b/>
                <w:sz w:val="21"/>
              </w:rPr>
              <w:t>-</w:t>
            </w:r>
            <w:r>
              <w:rPr>
                <w:b/>
                <w:spacing w:val="-3"/>
                <w:sz w:val="21"/>
              </w:rPr>
              <w:t> </w:t>
            </w:r>
            <w:r>
              <w:rPr>
                <w:b/>
                <w:spacing w:val="-2"/>
                <w:sz w:val="21"/>
              </w:rPr>
              <w:t>197170)</w:t>
            </w:r>
          </w:p>
        </w:tc>
        <w:tc>
          <w:tcPr>
            <w:tcW w:w="1166" w:type="dxa"/>
            <w:tcBorders>
              <w:top w:val="single" w:sz="6" w:space="0" w:color="000000"/>
              <w:bottom w:val="single" w:sz="6" w:space="0" w:color="000000"/>
            </w:tcBorders>
          </w:tcPr>
          <w:p>
            <w:pPr>
              <w:pStyle w:val="TableParagraph"/>
              <w:rPr>
                <w:b/>
                <w:sz w:val="21"/>
              </w:rPr>
            </w:pPr>
          </w:p>
          <w:p>
            <w:pPr>
              <w:pStyle w:val="TableParagraph"/>
              <w:spacing w:before="79"/>
              <w:rPr>
                <w:b/>
                <w:sz w:val="21"/>
              </w:rPr>
            </w:pPr>
          </w:p>
          <w:p>
            <w:pPr>
              <w:pStyle w:val="TableParagraph"/>
              <w:spacing w:before="1"/>
              <w:ind w:left="33"/>
              <w:jc w:val="center"/>
              <w:rPr>
                <w:sz w:val="21"/>
              </w:rPr>
            </w:pPr>
            <w:r>
              <w:rPr>
                <w:spacing w:val="-5"/>
                <w:sz w:val="21"/>
              </w:rPr>
              <w:t>un</w:t>
            </w:r>
          </w:p>
        </w:tc>
        <w:tc>
          <w:tcPr>
            <w:tcW w:w="996" w:type="dxa"/>
            <w:tcBorders>
              <w:top w:val="single" w:sz="6" w:space="0" w:color="000000"/>
              <w:bottom w:val="single" w:sz="6" w:space="0" w:color="000000"/>
            </w:tcBorders>
          </w:tcPr>
          <w:p>
            <w:pPr>
              <w:pStyle w:val="TableParagraph"/>
              <w:rPr>
                <w:b/>
                <w:sz w:val="21"/>
              </w:rPr>
            </w:pPr>
          </w:p>
          <w:p>
            <w:pPr>
              <w:pStyle w:val="TableParagraph"/>
              <w:spacing w:before="79"/>
              <w:rPr>
                <w:b/>
                <w:sz w:val="21"/>
              </w:rPr>
            </w:pPr>
          </w:p>
          <w:p>
            <w:pPr>
              <w:pStyle w:val="TableParagraph"/>
              <w:spacing w:before="1"/>
              <w:ind w:right="132"/>
              <w:jc w:val="right"/>
              <w:rPr>
                <w:b/>
                <w:sz w:val="21"/>
              </w:rPr>
            </w:pPr>
            <w:r>
              <w:rPr>
                <w:b/>
                <w:spacing w:val="-5"/>
                <w:sz w:val="21"/>
              </w:rPr>
              <w:t>90</w:t>
            </w:r>
          </w:p>
        </w:tc>
        <w:tc>
          <w:tcPr>
            <w:tcW w:w="1297" w:type="dxa"/>
            <w:tcBorders>
              <w:top w:val="single" w:sz="6" w:space="0" w:color="000000"/>
              <w:bottom w:val="single" w:sz="6" w:space="0" w:color="000000"/>
            </w:tcBorders>
          </w:tcPr>
          <w:p>
            <w:pPr>
              <w:pStyle w:val="TableParagraph"/>
              <w:rPr>
                <w:b/>
                <w:sz w:val="21"/>
              </w:rPr>
            </w:pPr>
          </w:p>
          <w:p>
            <w:pPr>
              <w:pStyle w:val="TableParagraph"/>
              <w:spacing w:before="79"/>
              <w:rPr>
                <w:b/>
                <w:sz w:val="21"/>
              </w:rPr>
            </w:pPr>
          </w:p>
          <w:p>
            <w:pPr>
              <w:pStyle w:val="TableParagraph"/>
              <w:spacing w:before="1"/>
              <w:ind w:right="82"/>
              <w:jc w:val="right"/>
              <w:rPr>
                <w:b/>
                <w:sz w:val="21"/>
              </w:rPr>
            </w:pPr>
            <w:r>
              <w:rPr>
                <w:b/>
                <w:spacing w:val="-2"/>
                <w:sz w:val="21"/>
              </w:rPr>
              <w:t>39,96</w:t>
            </w:r>
          </w:p>
        </w:tc>
        <w:tc>
          <w:tcPr>
            <w:tcW w:w="1297" w:type="dxa"/>
            <w:tcBorders>
              <w:top w:val="single" w:sz="6" w:space="0" w:color="000000"/>
              <w:bottom w:val="single" w:sz="6" w:space="0" w:color="000000"/>
            </w:tcBorders>
          </w:tcPr>
          <w:p>
            <w:pPr>
              <w:pStyle w:val="TableParagraph"/>
              <w:rPr>
                <w:b/>
                <w:sz w:val="21"/>
              </w:rPr>
            </w:pPr>
          </w:p>
          <w:p>
            <w:pPr>
              <w:pStyle w:val="TableParagraph"/>
              <w:spacing w:before="79"/>
              <w:rPr>
                <w:b/>
                <w:sz w:val="21"/>
              </w:rPr>
            </w:pPr>
          </w:p>
          <w:p>
            <w:pPr>
              <w:pStyle w:val="TableParagraph"/>
              <w:spacing w:before="1"/>
              <w:ind w:right="82"/>
              <w:jc w:val="right"/>
              <w:rPr>
                <w:b/>
                <w:sz w:val="21"/>
              </w:rPr>
            </w:pPr>
            <w:r>
              <w:rPr>
                <w:b/>
                <w:spacing w:val="-2"/>
                <w:sz w:val="21"/>
              </w:rPr>
              <w:t>3.596,40</w:t>
            </w:r>
          </w:p>
        </w:tc>
      </w:tr>
      <w:tr>
        <w:trPr>
          <w:trHeight w:val="1385" w:hRule="atLeast"/>
        </w:trPr>
        <w:tc>
          <w:tcPr>
            <w:tcW w:w="734" w:type="dxa"/>
            <w:tcBorders>
              <w:top w:val="single" w:sz="6" w:space="0" w:color="000000"/>
            </w:tcBorders>
          </w:tcPr>
          <w:p>
            <w:pPr>
              <w:pStyle w:val="TableParagraph"/>
              <w:rPr>
                <w:b/>
                <w:sz w:val="21"/>
              </w:rPr>
            </w:pPr>
          </w:p>
          <w:p>
            <w:pPr>
              <w:pStyle w:val="TableParagraph"/>
              <w:spacing w:before="27"/>
              <w:rPr>
                <w:b/>
                <w:sz w:val="21"/>
              </w:rPr>
            </w:pPr>
          </w:p>
          <w:p>
            <w:pPr>
              <w:pStyle w:val="TableParagraph"/>
              <w:ind w:left="29" w:right="2"/>
              <w:jc w:val="center"/>
              <w:rPr>
                <w:sz w:val="21"/>
              </w:rPr>
            </w:pPr>
            <w:r>
              <w:rPr>
                <w:spacing w:val="-10"/>
                <w:sz w:val="21"/>
              </w:rPr>
              <w:t>4</w:t>
            </w:r>
          </w:p>
        </w:tc>
        <w:tc>
          <w:tcPr>
            <w:tcW w:w="1834" w:type="dxa"/>
            <w:tcBorders>
              <w:top w:val="single" w:sz="6" w:space="0" w:color="000000"/>
            </w:tcBorders>
          </w:tcPr>
          <w:p>
            <w:pPr>
              <w:pStyle w:val="TableParagraph"/>
              <w:spacing w:line="239" w:lineRule="exact" w:before="91"/>
              <w:ind w:left="152"/>
              <w:rPr>
                <w:b/>
                <w:sz w:val="21"/>
              </w:rPr>
            </w:pPr>
            <w:r>
              <w:rPr>
                <w:b/>
                <w:sz w:val="21"/>
              </w:rPr>
              <w:t>ROLO</w:t>
            </w:r>
            <w:r>
              <w:rPr>
                <w:b/>
                <w:spacing w:val="-8"/>
                <w:sz w:val="21"/>
              </w:rPr>
              <w:t> </w:t>
            </w:r>
            <w:r>
              <w:rPr>
                <w:b/>
                <w:spacing w:val="-5"/>
                <w:sz w:val="21"/>
              </w:rPr>
              <w:t>DE</w:t>
            </w:r>
          </w:p>
          <w:p>
            <w:pPr>
              <w:pStyle w:val="TableParagraph"/>
              <w:spacing w:line="236" w:lineRule="exact"/>
              <w:ind w:left="152"/>
              <w:rPr>
                <w:b/>
                <w:sz w:val="21"/>
              </w:rPr>
            </w:pPr>
            <w:r>
              <w:rPr>
                <w:b/>
                <w:spacing w:val="-4"/>
                <w:sz w:val="21"/>
              </w:rPr>
              <w:t>ETIQUETA</w:t>
            </w:r>
            <w:r>
              <w:rPr>
                <w:b/>
                <w:spacing w:val="3"/>
                <w:sz w:val="21"/>
              </w:rPr>
              <w:t> </w:t>
            </w:r>
            <w:r>
              <w:rPr>
                <w:b/>
                <w:spacing w:val="-5"/>
                <w:sz w:val="21"/>
              </w:rPr>
              <w:t>33</w:t>
            </w:r>
          </w:p>
          <w:p>
            <w:pPr>
              <w:pStyle w:val="TableParagraph"/>
              <w:spacing w:line="235" w:lineRule="auto" w:before="1"/>
              <w:ind w:left="152" w:right="427"/>
              <w:jc w:val="both"/>
              <w:rPr>
                <w:sz w:val="21"/>
              </w:rPr>
            </w:pPr>
            <w:r>
              <w:rPr>
                <w:b/>
                <w:sz w:val="21"/>
              </w:rPr>
              <w:t>mm</w:t>
            </w:r>
            <w:r>
              <w:rPr>
                <w:b/>
                <w:spacing w:val="-14"/>
                <w:sz w:val="21"/>
              </w:rPr>
              <w:t> </w:t>
            </w:r>
            <w:r>
              <w:rPr>
                <w:b/>
                <w:sz w:val="21"/>
              </w:rPr>
              <w:t>x</w:t>
            </w:r>
            <w:r>
              <w:rPr>
                <w:b/>
                <w:spacing w:val="-13"/>
                <w:sz w:val="21"/>
              </w:rPr>
              <w:t> </w:t>
            </w:r>
            <w:r>
              <w:rPr>
                <w:b/>
                <w:sz w:val="21"/>
              </w:rPr>
              <w:t>22</w:t>
            </w:r>
            <w:r>
              <w:rPr>
                <w:b/>
                <w:spacing w:val="-13"/>
                <w:sz w:val="21"/>
              </w:rPr>
              <w:t> </w:t>
            </w:r>
            <w:r>
              <w:rPr>
                <w:b/>
                <w:sz w:val="21"/>
              </w:rPr>
              <w:t>mm</w:t>
            </w:r>
            <w:r>
              <w:rPr>
                <w:sz w:val="21"/>
              </w:rPr>
              <w:t>,</w:t>
            </w:r>
            <w:r>
              <w:rPr>
                <w:sz w:val="21"/>
              </w:rPr>
              <w:t> etc.,</w:t>
            </w:r>
            <w:r>
              <w:rPr>
                <w:spacing w:val="-14"/>
                <w:sz w:val="21"/>
              </w:rPr>
              <w:t> </w:t>
            </w:r>
            <w:r>
              <w:rPr>
                <w:sz w:val="21"/>
              </w:rPr>
              <w:t>conforme ANEXO </w:t>
            </w:r>
            <w:r>
              <w:rPr>
                <w:b/>
                <w:sz w:val="21"/>
              </w:rPr>
              <w:t>I</w:t>
            </w:r>
            <w:r>
              <w:rPr>
                <w:sz w:val="21"/>
              </w:rPr>
              <w:t>.</w:t>
            </w:r>
          </w:p>
        </w:tc>
        <w:tc>
          <w:tcPr>
            <w:tcW w:w="1467" w:type="dxa"/>
            <w:tcBorders>
              <w:top w:val="single" w:sz="6" w:space="0" w:color="000000"/>
            </w:tcBorders>
          </w:tcPr>
          <w:p>
            <w:pPr>
              <w:pStyle w:val="TableParagraph"/>
              <w:spacing w:before="203"/>
              <w:rPr>
                <w:b/>
                <w:sz w:val="21"/>
              </w:rPr>
            </w:pPr>
          </w:p>
          <w:p>
            <w:pPr>
              <w:pStyle w:val="TableParagraph"/>
              <w:spacing w:line="239" w:lineRule="exact"/>
              <w:ind w:left="102"/>
              <w:rPr>
                <w:sz w:val="21"/>
              </w:rPr>
            </w:pPr>
            <w:r>
              <w:rPr>
                <w:spacing w:val="-2"/>
                <w:sz w:val="21"/>
              </w:rPr>
              <w:t>7530.017.0054</w:t>
            </w:r>
          </w:p>
          <w:p>
            <w:pPr>
              <w:pStyle w:val="TableParagraph"/>
              <w:spacing w:line="239" w:lineRule="exact"/>
              <w:ind w:left="142"/>
              <w:rPr>
                <w:b/>
                <w:sz w:val="21"/>
              </w:rPr>
            </w:pPr>
            <w:r>
              <w:rPr>
                <w:b/>
                <w:sz w:val="21"/>
              </w:rPr>
              <w:t>(ID</w:t>
            </w:r>
            <w:r>
              <w:rPr>
                <w:b/>
                <w:spacing w:val="-3"/>
                <w:sz w:val="21"/>
              </w:rPr>
              <w:t> </w:t>
            </w:r>
            <w:r>
              <w:rPr>
                <w:b/>
                <w:sz w:val="21"/>
              </w:rPr>
              <w:t>-</w:t>
            </w:r>
            <w:r>
              <w:rPr>
                <w:b/>
                <w:spacing w:val="-3"/>
                <w:sz w:val="21"/>
              </w:rPr>
              <w:t> </w:t>
            </w:r>
            <w:r>
              <w:rPr>
                <w:b/>
                <w:spacing w:val="-2"/>
                <w:sz w:val="21"/>
              </w:rPr>
              <w:t>197171)</w:t>
            </w:r>
          </w:p>
        </w:tc>
        <w:tc>
          <w:tcPr>
            <w:tcW w:w="1166" w:type="dxa"/>
            <w:tcBorders>
              <w:top w:val="single" w:sz="6" w:space="0" w:color="000000"/>
            </w:tcBorders>
          </w:tcPr>
          <w:p>
            <w:pPr>
              <w:pStyle w:val="TableParagraph"/>
              <w:rPr>
                <w:b/>
                <w:sz w:val="21"/>
              </w:rPr>
            </w:pPr>
          </w:p>
          <w:p>
            <w:pPr>
              <w:pStyle w:val="TableParagraph"/>
              <w:spacing w:before="79"/>
              <w:rPr>
                <w:b/>
                <w:sz w:val="21"/>
              </w:rPr>
            </w:pPr>
          </w:p>
          <w:p>
            <w:pPr>
              <w:pStyle w:val="TableParagraph"/>
              <w:spacing w:before="1"/>
              <w:ind w:left="33"/>
              <w:jc w:val="center"/>
              <w:rPr>
                <w:sz w:val="21"/>
              </w:rPr>
            </w:pPr>
            <w:r>
              <w:rPr>
                <w:spacing w:val="-5"/>
                <w:sz w:val="21"/>
              </w:rPr>
              <w:t>un</w:t>
            </w:r>
          </w:p>
        </w:tc>
        <w:tc>
          <w:tcPr>
            <w:tcW w:w="996" w:type="dxa"/>
            <w:tcBorders>
              <w:top w:val="single" w:sz="6" w:space="0" w:color="000000"/>
            </w:tcBorders>
          </w:tcPr>
          <w:p>
            <w:pPr>
              <w:pStyle w:val="TableParagraph"/>
              <w:rPr>
                <w:b/>
                <w:sz w:val="21"/>
              </w:rPr>
            </w:pPr>
          </w:p>
          <w:p>
            <w:pPr>
              <w:pStyle w:val="TableParagraph"/>
              <w:spacing w:before="79"/>
              <w:rPr>
                <w:b/>
                <w:sz w:val="21"/>
              </w:rPr>
            </w:pPr>
          </w:p>
          <w:p>
            <w:pPr>
              <w:pStyle w:val="TableParagraph"/>
              <w:spacing w:before="1"/>
              <w:ind w:right="132"/>
              <w:jc w:val="right"/>
              <w:rPr>
                <w:b/>
                <w:sz w:val="21"/>
              </w:rPr>
            </w:pPr>
            <w:r>
              <w:rPr>
                <w:b/>
                <w:spacing w:val="-5"/>
                <w:sz w:val="21"/>
              </w:rPr>
              <w:t>90</w:t>
            </w:r>
          </w:p>
        </w:tc>
        <w:tc>
          <w:tcPr>
            <w:tcW w:w="1297" w:type="dxa"/>
            <w:tcBorders>
              <w:top w:val="single" w:sz="6" w:space="0" w:color="000000"/>
            </w:tcBorders>
          </w:tcPr>
          <w:p>
            <w:pPr>
              <w:pStyle w:val="TableParagraph"/>
              <w:rPr>
                <w:b/>
                <w:sz w:val="21"/>
              </w:rPr>
            </w:pPr>
          </w:p>
          <w:p>
            <w:pPr>
              <w:pStyle w:val="TableParagraph"/>
              <w:spacing w:before="79"/>
              <w:rPr>
                <w:b/>
                <w:sz w:val="21"/>
              </w:rPr>
            </w:pPr>
          </w:p>
          <w:p>
            <w:pPr>
              <w:pStyle w:val="TableParagraph"/>
              <w:spacing w:before="1"/>
              <w:ind w:right="82"/>
              <w:jc w:val="right"/>
              <w:rPr>
                <w:b/>
                <w:sz w:val="21"/>
              </w:rPr>
            </w:pPr>
            <w:r>
              <w:rPr>
                <w:b/>
                <w:spacing w:val="-2"/>
                <w:sz w:val="21"/>
              </w:rPr>
              <w:t>26,65</w:t>
            </w:r>
          </w:p>
        </w:tc>
        <w:tc>
          <w:tcPr>
            <w:tcW w:w="1297" w:type="dxa"/>
            <w:tcBorders>
              <w:top w:val="single" w:sz="6" w:space="0" w:color="000000"/>
            </w:tcBorders>
          </w:tcPr>
          <w:p>
            <w:pPr>
              <w:pStyle w:val="TableParagraph"/>
              <w:rPr>
                <w:b/>
                <w:sz w:val="21"/>
              </w:rPr>
            </w:pPr>
          </w:p>
          <w:p>
            <w:pPr>
              <w:pStyle w:val="TableParagraph"/>
              <w:spacing w:before="79"/>
              <w:rPr>
                <w:b/>
                <w:sz w:val="21"/>
              </w:rPr>
            </w:pPr>
          </w:p>
          <w:p>
            <w:pPr>
              <w:pStyle w:val="TableParagraph"/>
              <w:spacing w:before="1"/>
              <w:ind w:right="82"/>
              <w:jc w:val="right"/>
              <w:rPr>
                <w:b/>
                <w:sz w:val="21"/>
              </w:rPr>
            </w:pPr>
            <w:r>
              <w:rPr>
                <w:b/>
                <w:spacing w:val="-2"/>
                <w:sz w:val="21"/>
              </w:rPr>
              <w:t>2.938,50</w:t>
            </w:r>
          </w:p>
        </w:tc>
      </w:tr>
    </w:tbl>
    <w:p>
      <w:pPr>
        <w:pStyle w:val="BodyText"/>
        <w:ind w:left="0"/>
        <w:rPr>
          <w:b/>
        </w:rPr>
      </w:pPr>
    </w:p>
    <w:p>
      <w:pPr>
        <w:pStyle w:val="BodyText"/>
        <w:ind w:left="0"/>
        <w:rPr>
          <w:b/>
        </w:rPr>
      </w:pPr>
    </w:p>
    <w:p>
      <w:pPr>
        <w:pStyle w:val="BodyText"/>
        <w:ind w:left="0"/>
        <w:rPr>
          <w:b/>
        </w:rPr>
      </w:pPr>
    </w:p>
    <w:p>
      <w:pPr>
        <w:pStyle w:val="BodyText"/>
        <w:spacing w:before="225"/>
        <w:ind w:left="0"/>
        <w:rPr>
          <w:b/>
        </w:rPr>
      </w:pPr>
    </w:p>
    <w:p>
      <w:pPr>
        <w:pStyle w:val="Heading2"/>
        <w:spacing w:before="1"/>
        <w:ind w:left="11"/>
        <w:jc w:val="center"/>
      </w:pPr>
      <w:r>
        <w:rPr/>
        <w:t>ANEXO</w:t>
      </w:r>
      <w:r>
        <w:rPr>
          <w:spacing w:val="-12"/>
        </w:rPr>
        <w:t> </w:t>
      </w:r>
      <w:r>
        <w:rPr>
          <w:spacing w:val="-10"/>
        </w:rPr>
        <w:t>V</w:t>
      </w:r>
    </w:p>
    <w:p>
      <w:pPr>
        <w:pStyle w:val="Heading3"/>
        <w:ind w:left="11"/>
        <w:jc w:val="center"/>
      </w:pPr>
      <w:r>
        <w:rPr/>
        <w:t>Modelo</w:t>
      </w:r>
      <w:r>
        <w:rPr>
          <w:spacing w:val="-8"/>
        </w:rPr>
        <w:t> </w:t>
      </w:r>
      <w:r>
        <w:rPr/>
        <w:t>de</w:t>
      </w:r>
      <w:r>
        <w:rPr>
          <w:spacing w:val="-8"/>
        </w:rPr>
        <w:t> </w:t>
      </w:r>
      <w:r>
        <w:rPr/>
        <w:t>apresentação</w:t>
      </w:r>
      <w:r>
        <w:rPr>
          <w:spacing w:val="-8"/>
        </w:rPr>
        <w:t> </w:t>
      </w:r>
      <w:r>
        <w:rPr/>
        <w:t>da</w:t>
      </w:r>
      <w:r>
        <w:rPr>
          <w:spacing w:val="-7"/>
        </w:rPr>
        <w:t> </w:t>
      </w:r>
      <w:r>
        <w:rPr>
          <w:spacing w:val="-2"/>
        </w:rPr>
        <w:t>proposta</w:t>
      </w:r>
    </w:p>
    <w:p>
      <w:pPr>
        <w:pStyle w:val="BodyText"/>
        <w:ind w:left="0"/>
        <w:rPr>
          <w:b/>
          <w:sz w:val="20"/>
        </w:rPr>
      </w:pPr>
    </w:p>
    <w:p>
      <w:pPr>
        <w:pStyle w:val="BodyText"/>
        <w:spacing w:before="175"/>
        <w:ind w:left="0"/>
        <w:rPr>
          <w:b/>
          <w:sz w:val="20"/>
        </w:rPr>
      </w:pPr>
    </w:p>
    <w:tbl>
      <w:tblPr>
        <w:tblW w:w="0" w:type="auto"/>
        <w:jc w:val="left"/>
        <w:tblInd w:w="4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4"/>
        <w:gridCol w:w="4454"/>
        <w:gridCol w:w="1782"/>
        <w:gridCol w:w="1061"/>
        <w:gridCol w:w="629"/>
        <w:gridCol w:w="642"/>
        <w:gridCol w:w="1402"/>
        <w:gridCol w:w="1323"/>
        <w:gridCol w:w="1336"/>
        <w:gridCol w:w="1148"/>
      </w:tblGrid>
      <w:tr>
        <w:trPr>
          <w:trHeight w:val="914" w:hRule="atLeast"/>
        </w:trPr>
        <w:tc>
          <w:tcPr>
            <w:tcW w:w="8660" w:type="dxa"/>
            <w:gridSpan w:val="5"/>
            <w:tcBorders>
              <w:bottom w:val="single" w:sz="6" w:space="0" w:color="000000"/>
            </w:tcBorders>
          </w:tcPr>
          <w:p>
            <w:pPr>
              <w:pStyle w:val="TableParagraph"/>
              <w:spacing w:line="235" w:lineRule="auto" w:before="94"/>
              <w:ind w:left="160" w:right="1195" w:firstLine="9"/>
              <w:jc w:val="both"/>
              <w:rPr>
                <w:b/>
                <w:sz w:val="21"/>
              </w:rPr>
            </w:pPr>
            <w:r>
              <w:rPr>
                <w:sz w:val="21"/>
              </w:rPr>
              <w:t>A</w:t>
            </w:r>
            <w:r>
              <w:rPr>
                <w:spacing w:val="-14"/>
                <w:sz w:val="21"/>
              </w:rPr>
              <w:t> </w:t>
            </w:r>
            <w:r>
              <w:rPr>
                <w:sz w:val="21"/>
              </w:rPr>
              <w:t>empresa</w:t>
            </w:r>
            <w:r>
              <w:rPr>
                <w:spacing w:val="-6"/>
                <w:sz w:val="21"/>
              </w:rPr>
              <w:t> </w:t>
            </w:r>
            <w:r>
              <w:rPr>
                <w:sz w:val="21"/>
              </w:rPr>
              <w:t>abaixo</w:t>
            </w:r>
            <w:r>
              <w:rPr>
                <w:spacing w:val="-5"/>
                <w:sz w:val="21"/>
              </w:rPr>
              <w:t> </w:t>
            </w:r>
            <w:r>
              <w:rPr>
                <w:sz w:val="21"/>
              </w:rPr>
              <w:t>mencionada</w:t>
            </w:r>
            <w:r>
              <w:rPr>
                <w:spacing w:val="-5"/>
                <w:sz w:val="21"/>
              </w:rPr>
              <w:t> </w:t>
            </w:r>
            <w:r>
              <w:rPr>
                <w:sz w:val="21"/>
              </w:rPr>
              <w:t>se</w:t>
            </w:r>
            <w:r>
              <w:rPr>
                <w:spacing w:val="-5"/>
                <w:sz w:val="21"/>
              </w:rPr>
              <w:t> </w:t>
            </w:r>
            <w:r>
              <w:rPr>
                <w:sz w:val="21"/>
              </w:rPr>
              <w:t>compromete</w:t>
            </w:r>
            <w:r>
              <w:rPr>
                <w:spacing w:val="-5"/>
                <w:sz w:val="21"/>
              </w:rPr>
              <w:t> </w:t>
            </w:r>
            <w:r>
              <w:rPr>
                <w:sz w:val="21"/>
              </w:rPr>
              <w:t>a</w:t>
            </w:r>
            <w:r>
              <w:rPr>
                <w:spacing w:val="-5"/>
                <w:sz w:val="21"/>
              </w:rPr>
              <w:t> </w:t>
            </w:r>
            <w:r>
              <w:rPr>
                <w:sz w:val="21"/>
              </w:rPr>
              <w:t>executar</w:t>
            </w:r>
            <w:r>
              <w:rPr>
                <w:spacing w:val="-5"/>
                <w:sz w:val="21"/>
              </w:rPr>
              <w:t> </w:t>
            </w:r>
            <w:r>
              <w:rPr>
                <w:sz w:val="21"/>
              </w:rPr>
              <w:t>o</w:t>
            </w:r>
            <w:r>
              <w:rPr>
                <w:spacing w:val="-5"/>
                <w:sz w:val="21"/>
              </w:rPr>
              <w:t> </w:t>
            </w:r>
            <w:r>
              <w:rPr>
                <w:sz w:val="21"/>
              </w:rPr>
              <w:t>objeto</w:t>
            </w:r>
            <w:r>
              <w:rPr>
                <w:spacing w:val="-5"/>
                <w:sz w:val="21"/>
              </w:rPr>
              <w:t> </w:t>
            </w:r>
            <w:r>
              <w:rPr>
                <w:sz w:val="21"/>
              </w:rPr>
              <w:t>especificado</w:t>
            </w:r>
            <w:r>
              <w:rPr>
                <w:spacing w:val="-5"/>
                <w:sz w:val="21"/>
              </w:rPr>
              <w:t> </w:t>
            </w:r>
            <w:r>
              <w:rPr>
                <w:sz w:val="21"/>
              </w:rPr>
              <w:t>junto</w:t>
            </w:r>
            <w:r>
              <w:rPr>
                <w:spacing w:val="-5"/>
                <w:sz w:val="21"/>
              </w:rPr>
              <w:t> </w:t>
            </w:r>
            <w:r>
              <w:rPr>
                <w:sz w:val="21"/>
              </w:rPr>
              <w:t>à Universidade</w:t>
            </w:r>
            <w:r>
              <w:rPr>
                <w:spacing w:val="-3"/>
                <w:sz w:val="21"/>
              </w:rPr>
              <w:t> </w:t>
            </w:r>
            <w:r>
              <w:rPr>
                <w:sz w:val="21"/>
              </w:rPr>
              <w:t>do</w:t>
            </w:r>
            <w:r>
              <w:rPr>
                <w:spacing w:val="-3"/>
                <w:sz w:val="21"/>
              </w:rPr>
              <w:t> </w:t>
            </w:r>
            <w:r>
              <w:rPr>
                <w:sz w:val="21"/>
              </w:rPr>
              <w:t>Estado</w:t>
            </w:r>
            <w:r>
              <w:rPr>
                <w:spacing w:val="-3"/>
                <w:sz w:val="21"/>
              </w:rPr>
              <w:t> </w:t>
            </w:r>
            <w:r>
              <w:rPr>
                <w:sz w:val="21"/>
              </w:rPr>
              <w:t>do</w:t>
            </w:r>
            <w:r>
              <w:rPr>
                <w:spacing w:val="-3"/>
                <w:sz w:val="21"/>
              </w:rPr>
              <w:t> </w:t>
            </w:r>
            <w:r>
              <w:rPr>
                <w:sz w:val="21"/>
              </w:rPr>
              <w:t>Rio</w:t>
            </w:r>
            <w:r>
              <w:rPr>
                <w:spacing w:val="-3"/>
                <w:sz w:val="21"/>
              </w:rPr>
              <w:t> </w:t>
            </w:r>
            <w:r>
              <w:rPr>
                <w:sz w:val="21"/>
              </w:rPr>
              <w:t>de</w:t>
            </w:r>
            <w:r>
              <w:rPr>
                <w:spacing w:val="-3"/>
                <w:sz w:val="21"/>
              </w:rPr>
              <w:t> </w:t>
            </w:r>
            <w:r>
              <w:rPr>
                <w:sz w:val="21"/>
              </w:rPr>
              <w:t>Janeiro,</w:t>
            </w:r>
            <w:r>
              <w:rPr>
                <w:spacing w:val="-3"/>
                <w:sz w:val="21"/>
              </w:rPr>
              <w:t> </w:t>
            </w:r>
            <w:r>
              <w:rPr>
                <w:sz w:val="21"/>
              </w:rPr>
              <w:t>pelos</w:t>
            </w:r>
            <w:r>
              <w:rPr>
                <w:spacing w:val="-3"/>
                <w:sz w:val="21"/>
              </w:rPr>
              <w:t> </w:t>
            </w:r>
            <w:r>
              <w:rPr>
                <w:sz w:val="21"/>
              </w:rPr>
              <w:t>preços</w:t>
            </w:r>
            <w:r>
              <w:rPr>
                <w:spacing w:val="-3"/>
                <w:sz w:val="21"/>
              </w:rPr>
              <w:t> </w:t>
            </w:r>
            <w:r>
              <w:rPr>
                <w:sz w:val="21"/>
              </w:rPr>
              <w:t>abaixo</w:t>
            </w:r>
            <w:r>
              <w:rPr>
                <w:spacing w:val="-3"/>
                <w:sz w:val="21"/>
              </w:rPr>
              <w:t> </w:t>
            </w:r>
            <w:r>
              <w:rPr>
                <w:sz w:val="21"/>
              </w:rPr>
              <w:t>assinados,</w:t>
            </w:r>
            <w:r>
              <w:rPr>
                <w:spacing w:val="-3"/>
                <w:sz w:val="21"/>
              </w:rPr>
              <w:t> </w:t>
            </w:r>
            <w:r>
              <w:rPr>
                <w:sz w:val="21"/>
              </w:rPr>
              <w:t>obedecendo rigorosamente ao estipulado e constante do </w:t>
            </w:r>
            <w:r>
              <w:rPr>
                <w:b/>
                <w:sz w:val="21"/>
              </w:rPr>
              <w:t>EDITAL n° 204/2026.</w:t>
            </w:r>
          </w:p>
        </w:tc>
        <w:tc>
          <w:tcPr>
            <w:tcW w:w="5851" w:type="dxa"/>
            <w:gridSpan w:val="5"/>
            <w:tcBorders>
              <w:bottom w:val="single" w:sz="6" w:space="0" w:color="000000"/>
              <w:right w:val="nil"/>
            </w:tcBorders>
          </w:tcPr>
          <w:p>
            <w:pPr>
              <w:pStyle w:val="TableParagraph"/>
              <w:spacing w:before="38"/>
              <w:ind w:left="166"/>
              <w:rPr>
                <w:b/>
                <w:sz w:val="21"/>
              </w:rPr>
            </w:pPr>
            <w:r>
              <w:rPr>
                <w:b/>
                <w:sz w:val="21"/>
              </w:rPr>
              <w:t>Licitação</w:t>
            </w:r>
            <w:r>
              <w:rPr>
                <w:b/>
                <w:spacing w:val="-8"/>
                <w:sz w:val="21"/>
              </w:rPr>
              <w:t> </w:t>
            </w:r>
            <w:r>
              <w:rPr>
                <w:b/>
                <w:sz w:val="21"/>
              </w:rPr>
              <w:t>por</w:t>
            </w:r>
            <w:r>
              <w:rPr>
                <w:b/>
                <w:spacing w:val="-9"/>
                <w:sz w:val="21"/>
              </w:rPr>
              <w:t> </w:t>
            </w:r>
            <w:r>
              <w:rPr>
                <w:b/>
                <w:sz w:val="21"/>
              </w:rPr>
              <w:t>Pregão</w:t>
            </w:r>
            <w:r>
              <w:rPr>
                <w:b/>
                <w:spacing w:val="-7"/>
                <w:sz w:val="21"/>
              </w:rPr>
              <w:t> </w:t>
            </w:r>
            <w:r>
              <w:rPr>
                <w:b/>
                <w:sz w:val="21"/>
              </w:rPr>
              <w:t>n°</w:t>
            </w:r>
            <w:r>
              <w:rPr>
                <w:b/>
                <w:spacing w:val="-7"/>
                <w:sz w:val="21"/>
              </w:rPr>
              <w:t> </w:t>
            </w:r>
            <w:r>
              <w:rPr>
                <w:b/>
                <w:spacing w:val="-2"/>
                <w:sz w:val="21"/>
              </w:rPr>
              <w:t>204/2026.</w:t>
            </w:r>
          </w:p>
          <w:p>
            <w:pPr>
              <w:pStyle w:val="TableParagraph"/>
              <w:spacing w:before="46"/>
              <w:ind w:left="166"/>
              <w:rPr>
                <w:b/>
                <w:sz w:val="21"/>
              </w:rPr>
            </w:pPr>
            <w:r>
              <w:rPr>
                <w:b/>
                <w:sz w:val="21"/>
              </w:rPr>
              <w:t>A</w:t>
            </w:r>
            <w:r>
              <w:rPr>
                <w:b/>
                <w:spacing w:val="-14"/>
                <w:sz w:val="21"/>
              </w:rPr>
              <w:t> </w:t>
            </w:r>
            <w:r>
              <w:rPr>
                <w:b/>
                <w:sz w:val="21"/>
              </w:rPr>
              <w:t>realizar-se</w:t>
            </w:r>
            <w:r>
              <w:rPr>
                <w:b/>
                <w:spacing w:val="-12"/>
                <w:sz w:val="21"/>
              </w:rPr>
              <w:t> </w:t>
            </w:r>
            <w:r>
              <w:rPr>
                <w:b/>
                <w:sz w:val="21"/>
              </w:rPr>
              <w:t>em:</w:t>
            </w:r>
            <w:r>
              <w:rPr>
                <w:b/>
                <w:spacing w:val="-8"/>
                <w:sz w:val="21"/>
              </w:rPr>
              <w:t> </w:t>
            </w:r>
            <w:r>
              <w:rPr>
                <w:b/>
                <w:sz w:val="21"/>
              </w:rPr>
              <w:t>16/07/2026</w:t>
            </w:r>
            <w:r>
              <w:rPr>
                <w:b/>
                <w:spacing w:val="-8"/>
                <w:sz w:val="21"/>
              </w:rPr>
              <w:t> </w:t>
            </w:r>
            <w:r>
              <w:rPr>
                <w:b/>
                <w:sz w:val="21"/>
              </w:rPr>
              <w:t>às</w:t>
            </w:r>
            <w:r>
              <w:rPr>
                <w:b/>
                <w:spacing w:val="-7"/>
                <w:sz w:val="21"/>
              </w:rPr>
              <w:t> </w:t>
            </w:r>
            <w:r>
              <w:rPr>
                <w:b/>
                <w:sz w:val="21"/>
              </w:rPr>
              <w:t>10</w:t>
            </w:r>
            <w:r>
              <w:rPr>
                <w:b/>
                <w:spacing w:val="-8"/>
                <w:sz w:val="21"/>
              </w:rPr>
              <w:t> </w:t>
            </w:r>
            <w:r>
              <w:rPr>
                <w:b/>
                <w:spacing w:val="-2"/>
                <w:sz w:val="21"/>
              </w:rPr>
              <w:t>horas.</w:t>
            </w:r>
          </w:p>
          <w:p>
            <w:pPr>
              <w:pStyle w:val="TableParagraph"/>
              <w:spacing w:before="47"/>
              <w:ind w:left="166"/>
              <w:rPr>
                <w:b/>
                <w:sz w:val="21"/>
              </w:rPr>
            </w:pPr>
            <w:r>
              <w:rPr>
                <w:b/>
                <w:sz w:val="21"/>
              </w:rPr>
              <w:t>Processo</w:t>
            </w:r>
            <w:r>
              <w:rPr>
                <w:b/>
                <w:spacing w:val="-9"/>
                <w:sz w:val="21"/>
              </w:rPr>
              <w:t> </w:t>
            </w:r>
            <w:r>
              <w:rPr>
                <w:b/>
                <w:sz w:val="21"/>
              </w:rPr>
              <w:t>n°</w:t>
            </w:r>
            <w:r>
              <w:rPr>
                <w:b/>
                <w:spacing w:val="-9"/>
                <w:sz w:val="21"/>
              </w:rPr>
              <w:t> </w:t>
            </w:r>
            <w:r>
              <w:rPr>
                <w:b/>
                <w:sz w:val="21"/>
              </w:rPr>
              <w:t>UERJ</w:t>
            </w:r>
            <w:r>
              <w:rPr>
                <w:b/>
                <w:spacing w:val="-9"/>
                <w:sz w:val="21"/>
              </w:rPr>
              <w:t> </w:t>
            </w:r>
            <w:r>
              <w:rPr>
                <w:b/>
                <w:sz w:val="21"/>
              </w:rPr>
              <w:t>SEI-</w:t>
            </w:r>
            <w:r>
              <w:rPr>
                <w:b/>
                <w:spacing w:val="-2"/>
                <w:sz w:val="21"/>
              </w:rPr>
              <w:t>260006/056639/2025.</w:t>
            </w:r>
          </w:p>
        </w:tc>
      </w:tr>
      <w:tr>
        <w:trPr>
          <w:trHeight w:val="1778" w:hRule="atLeast"/>
        </w:trPr>
        <w:tc>
          <w:tcPr>
            <w:tcW w:w="14511" w:type="dxa"/>
            <w:gridSpan w:val="10"/>
            <w:tcBorders>
              <w:top w:val="single" w:sz="6" w:space="0" w:color="000000"/>
              <w:right w:val="nil"/>
            </w:tcBorders>
          </w:tcPr>
          <w:p>
            <w:pPr>
              <w:pStyle w:val="TableParagraph"/>
              <w:spacing w:before="38"/>
              <w:ind w:left="160" w:right="13175"/>
              <w:rPr>
                <w:sz w:val="21"/>
              </w:rPr>
            </w:pPr>
            <w:r>
              <w:rPr>
                <w:sz w:val="21"/>
              </w:rPr>
              <w:t>Razão</w:t>
            </w:r>
            <w:r>
              <w:rPr>
                <w:spacing w:val="-7"/>
                <w:sz w:val="21"/>
              </w:rPr>
              <w:t> </w:t>
            </w:r>
            <w:r>
              <w:rPr>
                <w:spacing w:val="-2"/>
                <w:sz w:val="21"/>
              </w:rPr>
              <w:t>Social:</w:t>
            </w:r>
          </w:p>
          <w:p>
            <w:pPr>
              <w:pStyle w:val="TableParagraph"/>
              <w:spacing w:before="47"/>
              <w:ind w:left="160" w:right="13175"/>
              <w:rPr>
                <w:sz w:val="21"/>
              </w:rPr>
            </w:pPr>
            <w:r>
              <w:rPr>
                <w:spacing w:val="-2"/>
                <w:sz w:val="21"/>
              </w:rPr>
              <w:t>CNPJ:</w:t>
            </w:r>
          </w:p>
          <w:p>
            <w:pPr>
              <w:pStyle w:val="TableParagraph"/>
              <w:spacing w:before="47"/>
              <w:ind w:left="160" w:right="12733"/>
              <w:rPr>
                <w:sz w:val="21"/>
              </w:rPr>
            </w:pPr>
            <w:r>
              <w:rPr>
                <w:sz w:val="21"/>
              </w:rPr>
              <w:t>Inscrição</w:t>
            </w:r>
            <w:r>
              <w:rPr>
                <w:spacing w:val="-9"/>
                <w:sz w:val="21"/>
              </w:rPr>
              <w:t> </w:t>
            </w:r>
            <w:r>
              <w:rPr>
                <w:spacing w:val="-2"/>
                <w:sz w:val="21"/>
              </w:rPr>
              <w:t>Estadual:</w:t>
            </w:r>
          </w:p>
          <w:p>
            <w:pPr>
              <w:pStyle w:val="TableParagraph"/>
              <w:spacing w:before="47"/>
              <w:ind w:left="160" w:right="12733"/>
              <w:rPr>
                <w:sz w:val="21"/>
              </w:rPr>
            </w:pPr>
            <w:r>
              <w:rPr>
                <w:spacing w:val="-2"/>
                <w:sz w:val="21"/>
              </w:rPr>
              <w:t>Endereço:</w:t>
            </w:r>
          </w:p>
          <w:p>
            <w:pPr>
              <w:pStyle w:val="TableParagraph"/>
              <w:spacing w:before="46"/>
              <w:ind w:left="160" w:right="12733"/>
              <w:rPr>
                <w:sz w:val="21"/>
              </w:rPr>
            </w:pPr>
            <w:r>
              <w:rPr>
                <w:spacing w:val="-2"/>
                <w:sz w:val="21"/>
              </w:rPr>
              <w:t>Tel./Fax:</w:t>
            </w:r>
          </w:p>
          <w:p>
            <w:pPr>
              <w:pStyle w:val="TableParagraph"/>
              <w:spacing w:before="47"/>
              <w:ind w:left="160"/>
              <w:rPr>
                <w:sz w:val="21"/>
              </w:rPr>
            </w:pPr>
            <w:r>
              <w:rPr>
                <w:spacing w:val="-2"/>
                <w:sz w:val="21"/>
              </w:rPr>
              <w:t>E-mail:</w:t>
            </w:r>
          </w:p>
        </w:tc>
      </w:tr>
      <w:tr>
        <w:trPr>
          <w:trHeight w:val="572" w:hRule="atLeast"/>
        </w:trPr>
        <w:tc>
          <w:tcPr>
            <w:tcW w:w="734" w:type="dxa"/>
            <w:vMerge w:val="restart"/>
          </w:tcPr>
          <w:p>
            <w:pPr>
              <w:pStyle w:val="TableParagraph"/>
              <w:rPr>
                <w:b/>
                <w:sz w:val="21"/>
              </w:rPr>
            </w:pPr>
          </w:p>
          <w:p>
            <w:pPr>
              <w:pStyle w:val="TableParagraph"/>
              <w:spacing w:before="91"/>
              <w:rPr>
                <w:b/>
                <w:sz w:val="21"/>
              </w:rPr>
            </w:pPr>
          </w:p>
          <w:p>
            <w:pPr>
              <w:pStyle w:val="TableParagraph"/>
              <w:spacing w:before="1"/>
              <w:ind w:left="110"/>
              <w:rPr>
                <w:sz w:val="21"/>
              </w:rPr>
            </w:pPr>
            <w:r>
              <w:rPr>
                <w:spacing w:val="-4"/>
                <w:sz w:val="21"/>
              </w:rPr>
              <w:t>ITEM</w:t>
            </w:r>
          </w:p>
        </w:tc>
        <w:tc>
          <w:tcPr>
            <w:tcW w:w="4454" w:type="dxa"/>
            <w:vMerge w:val="restart"/>
          </w:tcPr>
          <w:p>
            <w:pPr>
              <w:pStyle w:val="TableParagraph"/>
              <w:rPr>
                <w:b/>
                <w:sz w:val="21"/>
              </w:rPr>
            </w:pPr>
          </w:p>
          <w:p>
            <w:pPr>
              <w:pStyle w:val="TableParagraph"/>
              <w:spacing w:before="91"/>
              <w:rPr>
                <w:b/>
                <w:sz w:val="21"/>
              </w:rPr>
            </w:pPr>
          </w:p>
          <w:p>
            <w:pPr>
              <w:pStyle w:val="TableParagraph"/>
              <w:spacing w:before="1"/>
              <w:ind w:left="741"/>
              <w:rPr>
                <w:sz w:val="21"/>
              </w:rPr>
            </w:pPr>
            <w:r>
              <w:rPr>
                <w:sz w:val="21"/>
              </w:rPr>
              <w:t>DESCRIÇÃO</w:t>
            </w:r>
            <w:r>
              <w:rPr>
                <w:spacing w:val="-8"/>
                <w:sz w:val="21"/>
              </w:rPr>
              <w:t> </w:t>
            </w:r>
            <w:r>
              <w:rPr>
                <w:sz w:val="21"/>
              </w:rPr>
              <w:t>/</w:t>
            </w:r>
            <w:r>
              <w:rPr>
                <w:spacing w:val="-7"/>
                <w:sz w:val="21"/>
              </w:rPr>
              <w:t> </w:t>
            </w:r>
            <w:r>
              <w:rPr>
                <w:spacing w:val="-2"/>
                <w:sz w:val="21"/>
              </w:rPr>
              <w:t>ESPECIFICAÇÃO</w:t>
            </w:r>
          </w:p>
        </w:tc>
        <w:tc>
          <w:tcPr>
            <w:tcW w:w="1782" w:type="dxa"/>
            <w:vMerge w:val="restart"/>
          </w:tcPr>
          <w:p>
            <w:pPr>
              <w:pStyle w:val="TableParagraph"/>
              <w:rPr>
                <w:b/>
                <w:sz w:val="21"/>
              </w:rPr>
            </w:pPr>
          </w:p>
          <w:p>
            <w:pPr>
              <w:pStyle w:val="TableParagraph"/>
              <w:spacing w:before="91"/>
              <w:rPr>
                <w:b/>
                <w:sz w:val="21"/>
              </w:rPr>
            </w:pPr>
          </w:p>
          <w:p>
            <w:pPr>
              <w:pStyle w:val="TableParagraph"/>
              <w:spacing w:before="1"/>
              <w:ind w:left="234"/>
              <w:rPr>
                <w:sz w:val="21"/>
              </w:rPr>
            </w:pPr>
            <w:r>
              <w:rPr>
                <w:sz w:val="21"/>
              </w:rPr>
              <w:t>COD.</w:t>
            </w:r>
            <w:r>
              <w:rPr>
                <w:spacing w:val="-5"/>
                <w:sz w:val="21"/>
              </w:rPr>
              <w:t> </w:t>
            </w:r>
            <w:r>
              <w:rPr>
                <w:sz w:val="21"/>
              </w:rPr>
              <w:t>ID</w:t>
            </w:r>
            <w:r>
              <w:rPr>
                <w:spacing w:val="-5"/>
                <w:sz w:val="21"/>
              </w:rPr>
              <w:t> </w:t>
            </w:r>
            <w:r>
              <w:rPr>
                <w:spacing w:val="-4"/>
                <w:sz w:val="21"/>
              </w:rPr>
              <w:t>SIGA</w:t>
            </w:r>
          </w:p>
        </w:tc>
        <w:tc>
          <w:tcPr>
            <w:tcW w:w="1061" w:type="dxa"/>
            <w:vMerge w:val="restart"/>
          </w:tcPr>
          <w:p>
            <w:pPr>
              <w:pStyle w:val="TableParagraph"/>
              <w:spacing w:before="219"/>
              <w:rPr>
                <w:b/>
                <w:sz w:val="21"/>
              </w:rPr>
            </w:pPr>
          </w:p>
          <w:p>
            <w:pPr>
              <w:pStyle w:val="TableParagraph"/>
              <w:spacing w:line="235" w:lineRule="auto"/>
              <w:ind w:left="105" w:right="78" w:firstLine="157"/>
              <w:rPr>
                <w:sz w:val="21"/>
              </w:rPr>
            </w:pPr>
            <w:r>
              <w:rPr>
                <w:spacing w:val="-4"/>
                <w:sz w:val="21"/>
              </w:rPr>
              <w:t>UNID </w:t>
            </w:r>
            <w:r>
              <w:rPr>
                <w:spacing w:val="-2"/>
                <w:sz w:val="21"/>
              </w:rPr>
              <w:t>MEDIDA</w:t>
            </w:r>
          </w:p>
        </w:tc>
        <w:tc>
          <w:tcPr>
            <w:tcW w:w="1271" w:type="dxa"/>
            <w:gridSpan w:val="2"/>
            <w:vMerge w:val="restart"/>
          </w:tcPr>
          <w:p>
            <w:pPr>
              <w:pStyle w:val="TableParagraph"/>
              <w:rPr>
                <w:b/>
                <w:sz w:val="21"/>
              </w:rPr>
            </w:pPr>
          </w:p>
          <w:p>
            <w:pPr>
              <w:pStyle w:val="TableParagraph"/>
              <w:spacing w:before="91"/>
              <w:rPr>
                <w:b/>
                <w:sz w:val="21"/>
              </w:rPr>
            </w:pPr>
          </w:p>
          <w:p>
            <w:pPr>
              <w:pStyle w:val="TableParagraph"/>
              <w:spacing w:before="1"/>
              <w:ind w:left="262"/>
              <w:rPr>
                <w:sz w:val="21"/>
              </w:rPr>
            </w:pPr>
            <w:r>
              <w:rPr>
                <w:spacing w:val="-2"/>
                <w:sz w:val="21"/>
              </w:rPr>
              <w:t>QUANT</w:t>
            </w:r>
          </w:p>
        </w:tc>
        <w:tc>
          <w:tcPr>
            <w:tcW w:w="2725" w:type="dxa"/>
            <w:gridSpan w:val="2"/>
          </w:tcPr>
          <w:p>
            <w:pPr>
              <w:pStyle w:val="TableParagraph"/>
              <w:spacing w:line="235" w:lineRule="auto" w:before="41"/>
              <w:ind w:left="878" w:right="836" w:hanging="18"/>
              <w:rPr>
                <w:sz w:val="21"/>
              </w:rPr>
            </w:pPr>
            <w:r>
              <w:rPr>
                <w:sz w:val="21"/>
              </w:rPr>
              <w:t>preço</w:t>
            </w:r>
            <w:r>
              <w:rPr>
                <w:spacing w:val="-14"/>
                <w:sz w:val="21"/>
              </w:rPr>
              <w:t> </w:t>
            </w:r>
            <w:r>
              <w:rPr>
                <w:sz w:val="21"/>
              </w:rPr>
              <w:t>COM ICMS</w:t>
            </w:r>
            <w:r>
              <w:rPr>
                <w:spacing w:val="-7"/>
                <w:sz w:val="21"/>
              </w:rPr>
              <w:t> </w:t>
            </w:r>
            <w:r>
              <w:rPr>
                <w:spacing w:val="-4"/>
                <w:sz w:val="21"/>
              </w:rPr>
              <w:t>(</w:t>
            </w:r>
            <w:r>
              <w:rPr>
                <w:b/>
                <w:spacing w:val="-4"/>
                <w:sz w:val="21"/>
              </w:rPr>
              <w:t>R$</w:t>
            </w:r>
            <w:r>
              <w:rPr>
                <w:spacing w:val="-4"/>
                <w:sz w:val="21"/>
              </w:rPr>
              <w:t>)</w:t>
            </w:r>
          </w:p>
        </w:tc>
        <w:tc>
          <w:tcPr>
            <w:tcW w:w="2484" w:type="dxa"/>
            <w:gridSpan w:val="2"/>
            <w:tcBorders>
              <w:right w:val="nil"/>
            </w:tcBorders>
          </w:tcPr>
          <w:p>
            <w:pPr>
              <w:pStyle w:val="TableParagraph"/>
              <w:spacing w:line="235" w:lineRule="auto" w:before="41"/>
              <w:ind w:left="890" w:right="616" w:firstLine="5"/>
              <w:rPr>
                <w:sz w:val="21"/>
              </w:rPr>
            </w:pPr>
            <w:r>
              <w:rPr>
                <w:sz w:val="21"/>
              </w:rPr>
              <w:t>preço</w:t>
            </w:r>
            <w:r>
              <w:rPr>
                <w:spacing w:val="-14"/>
                <w:sz w:val="21"/>
              </w:rPr>
              <w:t> </w:t>
            </w:r>
            <w:r>
              <w:rPr>
                <w:sz w:val="21"/>
              </w:rPr>
              <w:t>SEM ICMS</w:t>
            </w:r>
            <w:r>
              <w:rPr>
                <w:spacing w:val="-7"/>
                <w:sz w:val="21"/>
              </w:rPr>
              <w:t> </w:t>
            </w:r>
            <w:r>
              <w:rPr>
                <w:spacing w:val="-4"/>
                <w:sz w:val="21"/>
              </w:rPr>
              <w:t>(</w:t>
            </w:r>
            <w:r>
              <w:rPr>
                <w:b/>
                <w:spacing w:val="-4"/>
                <w:sz w:val="21"/>
              </w:rPr>
              <w:t>R$</w:t>
            </w:r>
            <w:r>
              <w:rPr>
                <w:spacing w:val="-4"/>
                <w:sz w:val="21"/>
              </w:rPr>
              <w:t>)</w:t>
            </w:r>
          </w:p>
        </w:tc>
      </w:tr>
      <w:tr>
        <w:trPr>
          <w:trHeight w:val="808" w:hRule="atLeast"/>
        </w:trPr>
        <w:tc>
          <w:tcPr>
            <w:tcW w:w="734" w:type="dxa"/>
            <w:vMerge/>
            <w:tcBorders>
              <w:top w:val="nil"/>
            </w:tcBorders>
          </w:tcPr>
          <w:p>
            <w:pPr>
              <w:rPr>
                <w:sz w:val="2"/>
                <w:szCs w:val="2"/>
              </w:rPr>
            </w:pPr>
          </w:p>
        </w:tc>
        <w:tc>
          <w:tcPr>
            <w:tcW w:w="4454" w:type="dxa"/>
            <w:vMerge/>
            <w:tcBorders>
              <w:top w:val="nil"/>
            </w:tcBorders>
          </w:tcPr>
          <w:p>
            <w:pPr>
              <w:rPr>
                <w:sz w:val="2"/>
                <w:szCs w:val="2"/>
              </w:rPr>
            </w:pPr>
          </w:p>
        </w:tc>
        <w:tc>
          <w:tcPr>
            <w:tcW w:w="1782" w:type="dxa"/>
            <w:vMerge/>
            <w:tcBorders>
              <w:top w:val="nil"/>
            </w:tcBorders>
          </w:tcPr>
          <w:p>
            <w:pPr>
              <w:rPr>
                <w:sz w:val="2"/>
                <w:szCs w:val="2"/>
              </w:rPr>
            </w:pPr>
          </w:p>
        </w:tc>
        <w:tc>
          <w:tcPr>
            <w:tcW w:w="1061" w:type="dxa"/>
            <w:vMerge/>
            <w:tcBorders>
              <w:top w:val="nil"/>
            </w:tcBorders>
          </w:tcPr>
          <w:p>
            <w:pPr>
              <w:rPr>
                <w:sz w:val="2"/>
                <w:szCs w:val="2"/>
              </w:rPr>
            </w:pPr>
          </w:p>
        </w:tc>
        <w:tc>
          <w:tcPr>
            <w:tcW w:w="1271" w:type="dxa"/>
            <w:gridSpan w:val="2"/>
            <w:vMerge/>
            <w:tcBorders>
              <w:top w:val="nil"/>
            </w:tcBorders>
          </w:tcPr>
          <w:p>
            <w:pPr>
              <w:rPr>
                <w:sz w:val="2"/>
                <w:szCs w:val="2"/>
              </w:rPr>
            </w:pPr>
          </w:p>
        </w:tc>
        <w:tc>
          <w:tcPr>
            <w:tcW w:w="1402" w:type="dxa"/>
          </w:tcPr>
          <w:p>
            <w:pPr>
              <w:pStyle w:val="TableParagraph"/>
              <w:spacing w:line="235" w:lineRule="auto" w:before="41"/>
              <w:ind w:left="186" w:right="167" w:firstLine="168"/>
              <w:rPr>
                <w:sz w:val="21"/>
              </w:rPr>
            </w:pPr>
            <w:r>
              <w:rPr>
                <w:spacing w:val="-2"/>
                <w:sz w:val="21"/>
              </w:rPr>
              <w:t>PREÇO UNITÁRIO</w:t>
            </w:r>
          </w:p>
          <w:p>
            <w:pPr>
              <w:pStyle w:val="TableParagraph"/>
              <w:spacing w:line="236" w:lineRule="exact"/>
              <w:ind w:left="565"/>
              <w:rPr>
                <w:b/>
                <w:sz w:val="21"/>
              </w:rPr>
            </w:pPr>
            <w:r>
              <w:rPr>
                <w:b/>
                <w:spacing w:val="-5"/>
                <w:sz w:val="21"/>
              </w:rPr>
              <w:t>R$</w:t>
            </w:r>
          </w:p>
        </w:tc>
        <w:tc>
          <w:tcPr>
            <w:tcW w:w="1323" w:type="dxa"/>
          </w:tcPr>
          <w:p>
            <w:pPr>
              <w:pStyle w:val="TableParagraph"/>
              <w:spacing w:line="235" w:lineRule="auto" w:before="159"/>
              <w:ind w:left="173" w:right="150" w:firstLine="145"/>
              <w:rPr>
                <w:b/>
                <w:sz w:val="21"/>
              </w:rPr>
            </w:pPr>
            <w:r>
              <w:rPr>
                <w:spacing w:val="-2"/>
                <w:sz w:val="21"/>
              </w:rPr>
              <w:t>PREÇO </w:t>
            </w:r>
            <w:r>
              <w:rPr>
                <w:spacing w:val="-6"/>
                <w:sz w:val="21"/>
              </w:rPr>
              <w:t>TOTAL</w:t>
            </w:r>
            <w:r>
              <w:rPr>
                <w:spacing w:val="-8"/>
                <w:sz w:val="21"/>
              </w:rPr>
              <w:t> </w:t>
            </w:r>
            <w:r>
              <w:rPr>
                <w:b/>
                <w:spacing w:val="-6"/>
                <w:sz w:val="21"/>
              </w:rPr>
              <w:t>R$</w:t>
            </w:r>
          </w:p>
        </w:tc>
        <w:tc>
          <w:tcPr>
            <w:tcW w:w="1336" w:type="dxa"/>
          </w:tcPr>
          <w:p>
            <w:pPr>
              <w:pStyle w:val="TableParagraph"/>
              <w:spacing w:line="235" w:lineRule="auto" w:before="41"/>
              <w:ind w:left="161" w:right="126" w:firstLine="168"/>
              <w:rPr>
                <w:sz w:val="21"/>
              </w:rPr>
            </w:pPr>
            <w:r>
              <w:rPr>
                <w:spacing w:val="-2"/>
                <w:sz w:val="21"/>
              </w:rPr>
              <w:t>PREÇO UNITÁRIO</w:t>
            </w:r>
          </w:p>
          <w:p>
            <w:pPr>
              <w:pStyle w:val="TableParagraph"/>
              <w:spacing w:line="236" w:lineRule="exact"/>
              <w:ind w:left="540"/>
              <w:rPr>
                <w:b/>
                <w:sz w:val="21"/>
              </w:rPr>
            </w:pPr>
            <w:r>
              <w:rPr>
                <w:b/>
                <w:spacing w:val="-5"/>
                <w:sz w:val="21"/>
              </w:rPr>
              <w:t>R$</w:t>
            </w:r>
          </w:p>
        </w:tc>
        <w:tc>
          <w:tcPr>
            <w:tcW w:w="1148" w:type="dxa"/>
            <w:tcBorders>
              <w:right w:val="nil"/>
            </w:tcBorders>
          </w:tcPr>
          <w:p>
            <w:pPr>
              <w:pStyle w:val="TableParagraph"/>
              <w:spacing w:line="235" w:lineRule="auto" w:before="159"/>
              <w:ind w:left="219" w:right="-58" w:firstLine="145"/>
              <w:rPr>
                <w:b/>
                <w:sz w:val="21"/>
              </w:rPr>
            </w:pPr>
            <w:r>
              <w:rPr>
                <w:spacing w:val="-2"/>
                <w:sz w:val="21"/>
              </w:rPr>
              <w:t>PREÇO </w:t>
            </w:r>
            <w:r>
              <w:rPr>
                <w:spacing w:val="-4"/>
                <w:sz w:val="21"/>
              </w:rPr>
              <w:t>TOTAL</w:t>
            </w:r>
            <w:r>
              <w:rPr>
                <w:spacing w:val="-10"/>
                <w:sz w:val="21"/>
              </w:rPr>
              <w:t> </w:t>
            </w:r>
            <w:r>
              <w:rPr>
                <w:b/>
                <w:spacing w:val="-4"/>
                <w:sz w:val="21"/>
              </w:rPr>
              <w:t>R$</w:t>
            </w:r>
          </w:p>
        </w:tc>
      </w:tr>
      <w:tr>
        <w:trPr>
          <w:trHeight w:val="1241" w:hRule="atLeast"/>
        </w:trPr>
        <w:tc>
          <w:tcPr>
            <w:tcW w:w="734" w:type="dxa"/>
            <w:tcBorders>
              <w:bottom w:val="single" w:sz="6" w:space="0" w:color="000000"/>
            </w:tcBorders>
          </w:tcPr>
          <w:p>
            <w:pPr>
              <w:pStyle w:val="TableParagraph"/>
              <w:rPr>
                <w:b/>
                <w:sz w:val="21"/>
              </w:rPr>
            </w:pPr>
          </w:p>
          <w:p>
            <w:pPr>
              <w:pStyle w:val="TableParagraph"/>
              <w:spacing w:before="13"/>
              <w:rPr>
                <w:b/>
                <w:sz w:val="21"/>
              </w:rPr>
            </w:pPr>
          </w:p>
          <w:p>
            <w:pPr>
              <w:pStyle w:val="TableParagraph"/>
              <w:ind w:left="29"/>
              <w:jc w:val="center"/>
              <w:rPr>
                <w:sz w:val="21"/>
              </w:rPr>
            </w:pPr>
            <w:r>
              <w:rPr>
                <w:spacing w:val="-10"/>
                <w:sz w:val="21"/>
              </w:rPr>
              <w:t>1</w:t>
            </w:r>
          </w:p>
        </w:tc>
        <w:tc>
          <w:tcPr>
            <w:tcW w:w="4454" w:type="dxa"/>
            <w:tcBorders>
              <w:bottom w:val="single" w:sz="6" w:space="0" w:color="000000"/>
            </w:tcBorders>
          </w:tcPr>
          <w:p>
            <w:pPr>
              <w:pStyle w:val="TableParagraph"/>
              <w:spacing w:line="235" w:lineRule="auto" w:before="41"/>
              <w:ind w:left="153" w:right="186"/>
              <w:rPr>
                <w:sz w:val="21"/>
              </w:rPr>
            </w:pPr>
            <w:r>
              <w:rPr>
                <w:b/>
                <w:sz w:val="21"/>
              </w:rPr>
              <w:t>CARTUCHO</w:t>
            </w:r>
            <w:r>
              <w:rPr>
                <w:b/>
                <w:spacing w:val="-14"/>
                <w:sz w:val="21"/>
              </w:rPr>
              <w:t> </w:t>
            </w:r>
            <w:r>
              <w:rPr>
                <w:b/>
                <w:sz w:val="21"/>
              </w:rPr>
              <w:t>para</w:t>
            </w:r>
            <w:r>
              <w:rPr>
                <w:b/>
                <w:spacing w:val="-13"/>
                <w:sz w:val="21"/>
              </w:rPr>
              <w:t> </w:t>
            </w:r>
            <w:r>
              <w:rPr>
                <w:b/>
                <w:sz w:val="21"/>
              </w:rPr>
              <w:t>impressora</w:t>
            </w:r>
            <w:r>
              <w:rPr>
                <w:b/>
                <w:spacing w:val="-13"/>
                <w:sz w:val="21"/>
              </w:rPr>
              <w:t> </w:t>
            </w:r>
            <w:r>
              <w:rPr>
                <w:b/>
                <w:sz w:val="21"/>
              </w:rPr>
              <w:t>de</w:t>
            </w:r>
            <w:r>
              <w:rPr>
                <w:b/>
                <w:spacing w:val="-13"/>
                <w:sz w:val="21"/>
              </w:rPr>
              <w:t> </w:t>
            </w:r>
            <w:r>
              <w:rPr>
                <w:b/>
                <w:sz w:val="21"/>
              </w:rPr>
              <w:t>pulseira, </w:t>
            </w:r>
            <w:r>
              <w:rPr>
                <w:sz w:val="21"/>
              </w:rPr>
              <w:t>etc., conforme ANEXO </w:t>
            </w:r>
            <w:r>
              <w:rPr>
                <w:b/>
                <w:sz w:val="21"/>
              </w:rPr>
              <w:t>I</w:t>
            </w:r>
            <w:r>
              <w:rPr>
                <w:sz w:val="21"/>
              </w:rPr>
              <w:t>.</w:t>
            </w:r>
          </w:p>
          <w:p>
            <w:pPr>
              <w:pStyle w:val="TableParagraph"/>
              <w:spacing w:line="290" w:lineRule="atLeast" w:before="90"/>
              <w:ind w:left="153" w:right="2213"/>
              <w:rPr>
                <w:sz w:val="21"/>
              </w:rPr>
            </w:pPr>
            <w:r>
              <w:rPr>
                <w:sz w:val="21"/>
              </w:rPr>
              <w:t>Marca Ofertada: </w:t>
            </w:r>
            <w:r>
              <w:rPr>
                <w:spacing w:val="-2"/>
                <w:sz w:val="21"/>
              </w:rPr>
              <w:t>Registro</w:t>
            </w:r>
            <w:r>
              <w:rPr>
                <w:spacing w:val="-12"/>
                <w:sz w:val="21"/>
              </w:rPr>
              <w:t> </w:t>
            </w:r>
            <w:r>
              <w:rPr>
                <w:spacing w:val="-2"/>
                <w:sz w:val="21"/>
              </w:rPr>
              <w:t>ANVISA:</w:t>
            </w:r>
          </w:p>
        </w:tc>
        <w:tc>
          <w:tcPr>
            <w:tcW w:w="1782" w:type="dxa"/>
            <w:tcBorders>
              <w:bottom w:val="single" w:sz="6" w:space="0" w:color="000000"/>
            </w:tcBorders>
          </w:tcPr>
          <w:p>
            <w:pPr>
              <w:pStyle w:val="TableParagraph"/>
              <w:spacing w:before="136"/>
              <w:rPr>
                <w:b/>
                <w:sz w:val="21"/>
              </w:rPr>
            </w:pPr>
          </w:p>
          <w:p>
            <w:pPr>
              <w:pStyle w:val="TableParagraph"/>
              <w:spacing w:line="239" w:lineRule="exact" w:before="1"/>
              <w:ind w:left="264"/>
              <w:rPr>
                <w:sz w:val="21"/>
              </w:rPr>
            </w:pPr>
            <w:r>
              <w:rPr>
                <w:spacing w:val="-2"/>
                <w:sz w:val="21"/>
              </w:rPr>
              <w:t>6532.011.0051</w:t>
            </w:r>
          </w:p>
          <w:p>
            <w:pPr>
              <w:pStyle w:val="TableParagraph"/>
              <w:spacing w:line="239" w:lineRule="exact"/>
              <w:ind w:left="301"/>
              <w:rPr>
                <w:b/>
                <w:sz w:val="21"/>
              </w:rPr>
            </w:pPr>
            <w:r>
              <w:rPr>
                <w:b/>
                <w:sz w:val="21"/>
              </w:rPr>
              <w:t>(ID</w:t>
            </w:r>
            <w:r>
              <w:rPr>
                <w:b/>
                <w:spacing w:val="-3"/>
                <w:sz w:val="21"/>
              </w:rPr>
              <w:t> </w:t>
            </w:r>
            <w:r>
              <w:rPr>
                <w:b/>
                <w:sz w:val="21"/>
              </w:rPr>
              <w:t>-</w:t>
            </w:r>
            <w:r>
              <w:rPr>
                <w:b/>
                <w:spacing w:val="-3"/>
                <w:sz w:val="21"/>
              </w:rPr>
              <w:t> </w:t>
            </w:r>
            <w:r>
              <w:rPr>
                <w:b/>
                <w:spacing w:val="-2"/>
                <w:sz w:val="21"/>
              </w:rPr>
              <w:t>173674)</w:t>
            </w:r>
          </w:p>
        </w:tc>
        <w:tc>
          <w:tcPr>
            <w:tcW w:w="1061" w:type="dxa"/>
            <w:tcBorders>
              <w:bottom w:val="single" w:sz="6" w:space="0" w:color="000000"/>
            </w:tcBorders>
          </w:tcPr>
          <w:p>
            <w:pPr>
              <w:pStyle w:val="TableParagraph"/>
              <w:rPr>
                <w:b/>
                <w:sz w:val="21"/>
              </w:rPr>
            </w:pPr>
          </w:p>
          <w:p>
            <w:pPr>
              <w:pStyle w:val="TableParagraph"/>
              <w:spacing w:before="13"/>
              <w:rPr>
                <w:b/>
                <w:sz w:val="21"/>
              </w:rPr>
            </w:pPr>
          </w:p>
          <w:p>
            <w:pPr>
              <w:pStyle w:val="TableParagraph"/>
              <w:ind w:left="22" w:right="3"/>
              <w:jc w:val="center"/>
              <w:rPr>
                <w:sz w:val="21"/>
              </w:rPr>
            </w:pPr>
            <w:r>
              <w:rPr>
                <w:spacing w:val="-5"/>
                <w:sz w:val="21"/>
              </w:rPr>
              <w:t>un</w:t>
            </w:r>
          </w:p>
        </w:tc>
        <w:tc>
          <w:tcPr>
            <w:tcW w:w="1271" w:type="dxa"/>
            <w:gridSpan w:val="2"/>
            <w:tcBorders>
              <w:bottom w:val="single" w:sz="6" w:space="0" w:color="000000"/>
            </w:tcBorders>
          </w:tcPr>
          <w:p>
            <w:pPr>
              <w:pStyle w:val="TableParagraph"/>
              <w:rPr>
                <w:b/>
                <w:sz w:val="21"/>
              </w:rPr>
            </w:pPr>
          </w:p>
          <w:p>
            <w:pPr>
              <w:pStyle w:val="TableParagraph"/>
              <w:spacing w:before="13"/>
              <w:rPr>
                <w:b/>
                <w:sz w:val="21"/>
              </w:rPr>
            </w:pPr>
          </w:p>
          <w:p>
            <w:pPr>
              <w:pStyle w:val="TableParagraph"/>
              <w:ind w:right="132"/>
              <w:jc w:val="right"/>
              <w:rPr>
                <w:b/>
                <w:sz w:val="21"/>
              </w:rPr>
            </w:pPr>
            <w:r>
              <w:rPr>
                <w:b/>
                <w:spacing w:val="-5"/>
                <w:sz w:val="21"/>
              </w:rPr>
              <w:t>30</w:t>
            </w:r>
          </w:p>
        </w:tc>
        <w:tc>
          <w:tcPr>
            <w:tcW w:w="1402" w:type="dxa"/>
            <w:tcBorders>
              <w:bottom w:val="single" w:sz="6" w:space="0" w:color="000000"/>
            </w:tcBorders>
          </w:tcPr>
          <w:p>
            <w:pPr>
              <w:pStyle w:val="TableParagraph"/>
              <w:rPr>
                <w:sz w:val="20"/>
              </w:rPr>
            </w:pPr>
          </w:p>
        </w:tc>
        <w:tc>
          <w:tcPr>
            <w:tcW w:w="1323" w:type="dxa"/>
            <w:tcBorders>
              <w:bottom w:val="single" w:sz="6" w:space="0" w:color="000000"/>
            </w:tcBorders>
          </w:tcPr>
          <w:p>
            <w:pPr>
              <w:pStyle w:val="TableParagraph"/>
              <w:rPr>
                <w:sz w:val="20"/>
              </w:rPr>
            </w:pPr>
          </w:p>
        </w:tc>
        <w:tc>
          <w:tcPr>
            <w:tcW w:w="1336" w:type="dxa"/>
            <w:tcBorders>
              <w:bottom w:val="single" w:sz="6" w:space="0" w:color="000000"/>
            </w:tcBorders>
          </w:tcPr>
          <w:p>
            <w:pPr>
              <w:pStyle w:val="TableParagraph"/>
              <w:rPr>
                <w:sz w:val="20"/>
              </w:rPr>
            </w:pPr>
          </w:p>
        </w:tc>
        <w:tc>
          <w:tcPr>
            <w:tcW w:w="1148" w:type="dxa"/>
            <w:tcBorders>
              <w:bottom w:val="single" w:sz="6" w:space="0" w:color="000000"/>
              <w:right w:val="nil"/>
            </w:tcBorders>
          </w:tcPr>
          <w:p>
            <w:pPr>
              <w:pStyle w:val="TableParagraph"/>
              <w:rPr>
                <w:sz w:val="20"/>
              </w:rPr>
            </w:pPr>
          </w:p>
        </w:tc>
      </w:tr>
      <w:tr>
        <w:trPr>
          <w:trHeight w:val="1242" w:hRule="atLeast"/>
        </w:trPr>
        <w:tc>
          <w:tcPr>
            <w:tcW w:w="734" w:type="dxa"/>
            <w:tcBorders>
              <w:top w:val="single" w:sz="6" w:space="0" w:color="000000"/>
              <w:bottom w:val="single" w:sz="6" w:space="0" w:color="000000"/>
            </w:tcBorders>
          </w:tcPr>
          <w:p>
            <w:pPr>
              <w:pStyle w:val="TableParagraph"/>
              <w:rPr>
                <w:b/>
                <w:sz w:val="21"/>
              </w:rPr>
            </w:pPr>
          </w:p>
          <w:p>
            <w:pPr>
              <w:pStyle w:val="TableParagraph"/>
              <w:spacing w:before="1"/>
              <w:rPr>
                <w:b/>
                <w:sz w:val="21"/>
              </w:rPr>
            </w:pPr>
          </w:p>
          <w:p>
            <w:pPr>
              <w:pStyle w:val="TableParagraph"/>
              <w:ind w:left="29"/>
              <w:jc w:val="center"/>
              <w:rPr>
                <w:sz w:val="21"/>
              </w:rPr>
            </w:pPr>
            <w:r>
              <w:rPr>
                <w:spacing w:val="-10"/>
                <w:sz w:val="21"/>
              </w:rPr>
              <w:t>2</w:t>
            </w:r>
          </w:p>
        </w:tc>
        <w:tc>
          <w:tcPr>
            <w:tcW w:w="4454" w:type="dxa"/>
            <w:tcBorders>
              <w:top w:val="single" w:sz="6" w:space="0" w:color="000000"/>
              <w:bottom w:val="single" w:sz="6" w:space="0" w:color="000000"/>
            </w:tcBorders>
          </w:tcPr>
          <w:p>
            <w:pPr>
              <w:pStyle w:val="TableParagraph"/>
              <w:spacing w:line="235" w:lineRule="auto" w:before="42"/>
              <w:ind w:left="153" w:right="186"/>
              <w:rPr>
                <w:sz w:val="21"/>
              </w:rPr>
            </w:pPr>
            <w:r>
              <w:rPr>
                <w:b/>
                <w:spacing w:val="-2"/>
                <w:sz w:val="21"/>
              </w:rPr>
              <w:t>ETIQUETA</w:t>
            </w:r>
            <w:r>
              <w:rPr>
                <w:b/>
                <w:spacing w:val="-8"/>
                <w:sz w:val="21"/>
              </w:rPr>
              <w:t> </w:t>
            </w:r>
            <w:r>
              <w:rPr>
                <w:b/>
                <w:spacing w:val="-2"/>
                <w:sz w:val="21"/>
              </w:rPr>
              <w:t>autoadesiva </w:t>
            </w:r>
            <w:r>
              <w:rPr>
                <w:spacing w:val="-2"/>
                <w:sz w:val="21"/>
              </w:rPr>
              <w:t>termossensível, </w:t>
            </w:r>
            <w:r>
              <w:rPr>
                <w:b/>
                <w:spacing w:val="-2"/>
                <w:sz w:val="21"/>
              </w:rPr>
              <w:t>50 </w:t>
            </w:r>
            <w:r>
              <w:rPr>
                <w:b/>
                <w:sz w:val="21"/>
              </w:rPr>
              <w:t>mm </w:t>
            </w:r>
            <w:r>
              <w:rPr>
                <w:sz w:val="21"/>
              </w:rPr>
              <w:t>x </w:t>
            </w:r>
            <w:r>
              <w:rPr>
                <w:b/>
                <w:sz w:val="21"/>
              </w:rPr>
              <w:t>30 mm, </w:t>
            </w:r>
            <w:r>
              <w:rPr>
                <w:sz w:val="21"/>
              </w:rPr>
              <w:t>etc., conforme ANEXO </w:t>
            </w:r>
            <w:r>
              <w:rPr>
                <w:b/>
                <w:sz w:val="21"/>
              </w:rPr>
              <w:t>I</w:t>
            </w:r>
            <w:r>
              <w:rPr>
                <w:sz w:val="21"/>
              </w:rPr>
              <w:t>.</w:t>
            </w:r>
          </w:p>
          <w:p>
            <w:pPr>
              <w:pStyle w:val="TableParagraph"/>
              <w:spacing w:line="290" w:lineRule="atLeast" w:before="90"/>
              <w:ind w:left="153" w:right="2213"/>
              <w:rPr>
                <w:sz w:val="21"/>
              </w:rPr>
            </w:pPr>
            <w:r>
              <w:rPr>
                <w:sz w:val="21"/>
              </w:rPr>
              <w:t>Marca Ofertada: </w:t>
            </w:r>
            <w:r>
              <w:rPr>
                <w:spacing w:val="-2"/>
                <w:sz w:val="21"/>
              </w:rPr>
              <w:t>Registro</w:t>
            </w:r>
            <w:r>
              <w:rPr>
                <w:spacing w:val="-12"/>
                <w:sz w:val="21"/>
              </w:rPr>
              <w:t> </w:t>
            </w:r>
            <w:r>
              <w:rPr>
                <w:spacing w:val="-2"/>
                <w:sz w:val="21"/>
              </w:rPr>
              <w:t>ANVISA:</w:t>
            </w:r>
          </w:p>
        </w:tc>
        <w:tc>
          <w:tcPr>
            <w:tcW w:w="1782" w:type="dxa"/>
            <w:tcBorders>
              <w:top w:val="single" w:sz="6" w:space="0" w:color="000000"/>
              <w:bottom w:val="single" w:sz="6" w:space="0" w:color="000000"/>
            </w:tcBorders>
          </w:tcPr>
          <w:p>
            <w:pPr>
              <w:pStyle w:val="TableParagraph"/>
              <w:spacing w:before="124"/>
              <w:rPr>
                <w:b/>
                <w:sz w:val="21"/>
              </w:rPr>
            </w:pPr>
          </w:p>
          <w:p>
            <w:pPr>
              <w:pStyle w:val="TableParagraph"/>
              <w:spacing w:line="239" w:lineRule="exact" w:before="1"/>
              <w:ind w:left="260"/>
              <w:rPr>
                <w:sz w:val="21"/>
              </w:rPr>
            </w:pPr>
            <w:r>
              <w:rPr>
                <w:spacing w:val="-2"/>
                <w:sz w:val="21"/>
              </w:rPr>
              <w:t>7530.017.0007</w:t>
            </w:r>
          </w:p>
          <w:p>
            <w:pPr>
              <w:pStyle w:val="TableParagraph"/>
              <w:spacing w:line="239" w:lineRule="exact"/>
              <w:ind w:left="301"/>
              <w:rPr>
                <w:b/>
                <w:sz w:val="21"/>
              </w:rPr>
            </w:pPr>
            <w:r>
              <w:rPr>
                <w:b/>
                <w:sz w:val="21"/>
              </w:rPr>
              <w:t>(ID</w:t>
            </w:r>
            <w:r>
              <w:rPr>
                <w:b/>
                <w:spacing w:val="-3"/>
                <w:sz w:val="21"/>
              </w:rPr>
              <w:t> </w:t>
            </w:r>
            <w:r>
              <w:rPr>
                <w:b/>
                <w:sz w:val="21"/>
              </w:rPr>
              <w:t>-</w:t>
            </w:r>
            <w:r>
              <w:rPr>
                <w:b/>
                <w:spacing w:val="-3"/>
                <w:sz w:val="21"/>
              </w:rPr>
              <w:t> </w:t>
            </w:r>
            <w:r>
              <w:rPr>
                <w:b/>
                <w:spacing w:val="-2"/>
                <w:sz w:val="21"/>
              </w:rPr>
              <w:t>125002)</w:t>
            </w:r>
          </w:p>
        </w:tc>
        <w:tc>
          <w:tcPr>
            <w:tcW w:w="1061" w:type="dxa"/>
            <w:tcBorders>
              <w:top w:val="single" w:sz="6" w:space="0" w:color="000000"/>
              <w:bottom w:val="single" w:sz="6" w:space="0" w:color="000000"/>
            </w:tcBorders>
          </w:tcPr>
          <w:p>
            <w:pPr>
              <w:pStyle w:val="TableParagraph"/>
              <w:rPr>
                <w:b/>
                <w:sz w:val="21"/>
              </w:rPr>
            </w:pPr>
          </w:p>
          <w:p>
            <w:pPr>
              <w:pStyle w:val="TableParagraph"/>
              <w:spacing w:before="1"/>
              <w:rPr>
                <w:b/>
                <w:sz w:val="21"/>
              </w:rPr>
            </w:pPr>
          </w:p>
          <w:p>
            <w:pPr>
              <w:pStyle w:val="TableParagraph"/>
              <w:ind w:left="22" w:right="3"/>
              <w:jc w:val="center"/>
              <w:rPr>
                <w:sz w:val="21"/>
              </w:rPr>
            </w:pPr>
            <w:r>
              <w:rPr>
                <w:spacing w:val="-5"/>
                <w:sz w:val="21"/>
              </w:rPr>
              <w:t>un</w:t>
            </w:r>
          </w:p>
        </w:tc>
        <w:tc>
          <w:tcPr>
            <w:tcW w:w="1271" w:type="dxa"/>
            <w:gridSpan w:val="2"/>
            <w:tcBorders>
              <w:top w:val="single" w:sz="6" w:space="0" w:color="000000"/>
              <w:bottom w:val="single" w:sz="6" w:space="0" w:color="000000"/>
            </w:tcBorders>
          </w:tcPr>
          <w:p>
            <w:pPr>
              <w:pStyle w:val="TableParagraph"/>
              <w:rPr>
                <w:b/>
                <w:sz w:val="21"/>
              </w:rPr>
            </w:pPr>
          </w:p>
          <w:p>
            <w:pPr>
              <w:pStyle w:val="TableParagraph"/>
              <w:spacing w:before="1"/>
              <w:rPr>
                <w:b/>
                <w:sz w:val="21"/>
              </w:rPr>
            </w:pPr>
          </w:p>
          <w:p>
            <w:pPr>
              <w:pStyle w:val="TableParagraph"/>
              <w:ind w:left="792"/>
              <w:rPr>
                <w:b/>
                <w:sz w:val="21"/>
              </w:rPr>
            </w:pPr>
            <w:r>
              <w:rPr>
                <w:b/>
                <w:spacing w:val="-5"/>
                <w:sz w:val="21"/>
              </w:rPr>
              <w:t>750</w:t>
            </w:r>
          </w:p>
        </w:tc>
        <w:tc>
          <w:tcPr>
            <w:tcW w:w="1402" w:type="dxa"/>
            <w:tcBorders>
              <w:top w:val="single" w:sz="6" w:space="0" w:color="000000"/>
              <w:bottom w:val="single" w:sz="6" w:space="0" w:color="000000"/>
            </w:tcBorders>
          </w:tcPr>
          <w:p>
            <w:pPr>
              <w:pStyle w:val="TableParagraph"/>
              <w:rPr>
                <w:sz w:val="20"/>
              </w:rPr>
            </w:pPr>
          </w:p>
        </w:tc>
        <w:tc>
          <w:tcPr>
            <w:tcW w:w="1323" w:type="dxa"/>
            <w:tcBorders>
              <w:top w:val="single" w:sz="6" w:space="0" w:color="000000"/>
              <w:bottom w:val="single" w:sz="6" w:space="0" w:color="000000"/>
            </w:tcBorders>
          </w:tcPr>
          <w:p>
            <w:pPr>
              <w:pStyle w:val="TableParagraph"/>
              <w:rPr>
                <w:sz w:val="20"/>
              </w:rPr>
            </w:pPr>
          </w:p>
        </w:tc>
        <w:tc>
          <w:tcPr>
            <w:tcW w:w="1336" w:type="dxa"/>
            <w:tcBorders>
              <w:top w:val="single" w:sz="6" w:space="0" w:color="000000"/>
              <w:bottom w:val="single" w:sz="6" w:space="0" w:color="000000"/>
            </w:tcBorders>
          </w:tcPr>
          <w:p>
            <w:pPr>
              <w:pStyle w:val="TableParagraph"/>
              <w:rPr>
                <w:sz w:val="20"/>
              </w:rPr>
            </w:pPr>
          </w:p>
        </w:tc>
        <w:tc>
          <w:tcPr>
            <w:tcW w:w="1148" w:type="dxa"/>
            <w:tcBorders>
              <w:top w:val="single" w:sz="6" w:space="0" w:color="000000"/>
              <w:bottom w:val="single" w:sz="6" w:space="0" w:color="000000"/>
              <w:right w:val="nil"/>
            </w:tcBorders>
          </w:tcPr>
          <w:p>
            <w:pPr>
              <w:pStyle w:val="TableParagraph"/>
              <w:rPr>
                <w:sz w:val="20"/>
              </w:rPr>
            </w:pPr>
          </w:p>
        </w:tc>
      </w:tr>
    </w:tbl>
    <w:p>
      <w:pPr>
        <w:pStyle w:val="TableParagraph"/>
        <w:spacing w:after="0"/>
        <w:rPr>
          <w:sz w:val="20"/>
        </w:rPr>
        <w:sectPr>
          <w:pgSz w:w="15840" w:h="24480"/>
          <w:pgMar w:top="500" w:bottom="280" w:left="360" w:right="360"/>
        </w:sectPr>
      </w:pPr>
    </w:p>
    <w:tbl>
      <w:tblPr>
        <w:tblW w:w="0" w:type="auto"/>
        <w:jc w:val="left"/>
        <w:tblInd w:w="4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4"/>
        <w:gridCol w:w="4454"/>
        <w:gridCol w:w="1782"/>
        <w:gridCol w:w="524"/>
        <w:gridCol w:w="157"/>
        <w:gridCol w:w="380"/>
        <w:gridCol w:w="1271"/>
        <w:gridCol w:w="695"/>
        <w:gridCol w:w="708"/>
        <w:gridCol w:w="1324"/>
        <w:gridCol w:w="669"/>
        <w:gridCol w:w="669"/>
        <w:gridCol w:w="1149"/>
      </w:tblGrid>
      <w:tr>
        <w:trPr>
          <w:trHeight w:val="1229" w:hRule="atLeast"/>
        </w:trPr>
        <w:tc>
          <w:tcPr>
            <w:tcW w:w="734" w:type="dxa"/>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left="29"/>
              <w:jc w:val="center"/>
              <w:rPr>
                <w:sz w:val="21"/>
              </w:rPr>
            </w:pPr>
            <w:r>
              <w:rPr>
                <w:spacing w:val="-10"/>
                <w:sz w:val="21"/>
              </w:rPr>
              <w:t>3</w:t>
            </w:r>
          </w:p>
        </w:tc>
        <w:tc>
          <w:tcPr>
            <w:tcW w:w="4454" w:type="dxa"/>
            <w:tcBorders>
              <w:left w:val="single" w:sz="12" w:space="0" w:color="000000"/>
              <w:right w:val="single" w:sz="12" w:space="0" w:color="000000"/>
            </w:tcBorders>
          </w:tcPr>
          <w:p>
            <w:pPr>
              <w:pStyle w:val="TableParagraph"/>
              <w:spacing w:line="239" w:lineRule="exact" w:before="38"/>
              <w:ind w:left="153"/>
              <w:rPr>
                <w:sz w:val="21"/>
              </w:rPr>
            </w:pPr>
            <w:r>
              <w:rPr>
                <w:b/>
                <w:sz w:val="21"/>
              </w:rPr>
              <w:t>ROLO</w:t>
            </w:r>
            <w:r>
              <w:rPr>
                <w:b/>
                <w:spacing w:val="-8"/>
                <w:sz w:val="21"/>
              </w:rPr>
              <w:t> </w:t>
            </w:r>
            <w:r>
              <w:rPr>
                <w:b/>
                <w:sz w:val="21"/>
              </w:rPr>
              <w:t>DE</w:t>
            </w:r>
            <w:r>
              <w:rPr>
                <w:b/>
                <w:spacing w:val="-7"/>
                <w:sz w:val="21"/>
              </w:rPr>
              <w:t> </w:t>
            </w:r>
            <w:r>
              <w:rPr>
                <w:b/>
                <w:sz w:val="21"/>
              </w:rPr>
              <w:t>ETIQUETA</w:t>
            </w:r>
            <w:r>
              <w:rPr>
                <w:b/>
                <w:spacing w:val="-7"/>
                <w:sz w:val="21"/>
              </w:rPr>
              <w:t> </w:t>
            </w:r>
            <w:r>
              <w:rPr>
                <w:b/>
                <w:sz w:val="21"/>
              </w:rPr>
              <w:t>80</w:t>
            </w:r>
            <w:r>
              <w:rPr>
                <w:b/>
                <w:spacing w:val="-7"/>
                <w:sz w:val="21"/>
              </w:rPr>
              <w:t> </w:t>
            </w:r>
            <w:r>
              <w:rPr>
                <w:b/>
                <w:sz w:val="21"/>
              </w:rPr>
              <w:t>mm</w:t>
            </w:r>
            <w:r>
              <w:rPr>
                <w:b/>
                <w:spacing w:val="-7"/>
                <w:sz w:val="21"/>
              </w:rPr>
              <w:t> </w:t>
            </w:r>
            <w:r>
              <w:rPr>
                <w:b/>
                <w:sz w:val="21"/>
              </w:rPr>
              <w:t>x</w:t>
            </w:r>
            <w:r>
              <w:rPr>
                <w:b/>
                <w:spacing w:val="-7"/>
                <w:sz w:val="21"/>
              </w:rPr>
              <w:t> </w:t>
            </w:r>
            <w:r>
              <w:rPr>
                <w:b/>
                <w:sz w:val="21"/>
              </w:rPr>
              <w:t>50</w:t>
            </w:r>
            <w:r>
              <w:rPr>
                <w:b/>
                <w:spacing w:val="-7"/>
                <w:sz w:val="21"/>
              </w:rPr>
              <w:t> </w:t>
            </w:r>
            <w:r>
              <w:rPr>
                <w:b/>
                <w:sz w:val="21"/>
              </w:rPr>
              <w:t>mm</w:t>
            </w:r>
            <w:r>
              <w:rPr>
                <w:sz w:val="21"/>
              </w:rPr>
              <w:t>,</w:t>
            </w:r>
            <w:r>
              <w:rPr>
                <w:spacing w:val="-7"/>
                <w:sz w:val="21"/>
              </w:rPr>
              <w:t> </w:t>
            </w:r>
            <w:r>
              <w:rPr>
                <w:spacing w:val="-2"/>
                <w:sz w:val="21"/>
              </w:rPr>
              <w:t>etc.,</w:t>
            </w:r>
          </w:p>
          <w:p>
            <w:pPr>
              <w:pStyle w:val="TableParagraph"/>
              <w:spacing w:line="239" w:lineRule="exact"/>
              <w:ind w:left="153"/>
              <w:rPr>
                <w:sz w:val="21"/>
              </w:rPr>
            </w:pPr>
            <w:r>
              <w:rPr>
                <w:spacing w:val="-2"/>
                <w:sz w:val="21"/>
              </w:rPr>
              <w:t>conforme</w:t>
            </w:r>
            <w:r>
              <w:rPr>
                <w:spacing w:val="-8"/>
                <w:sz w:val="21"/>
              </w:rPr>
              <w:t> </w:t>
            </w:r>
            <w:r>
              <w:rPr>
                <w:spacing w:val="-2"/>
                <w:sz w:val="21"/>
              </w:rPr>
              <w:t>ANEXO</w:t>
            </w:r>
            <w:r>
              <w:rPr>
                <w:spacing w:val="6"/>
                <w:sz w:val="21"/>
              </w:rPr>
              <w:t> </w:t>
            </w:r>
            <w:r>
              <w:rPr>
                <w:b/>
                <w:spacing w:val="-5"/>
                <w:sz w:val="21"/>
              </w:rPr>
              <w:t>I</w:t>
            </w:r>
            <w:r>
              <w:rPr>
                <w:spacing w:val="-5"/>
                <w:sz w:val="21"/>
              </w:rPr>
              <w:t>.</w:t>
            </w:r>
          </w:p>
          <w:p>
            <w:pPr>
              <w:pStyle w:val="TableParagraph"/>
              <w:spacing w:line="290" w:lineRule="atLeast" w:before="77"/>
              <w:ind w:left="153" w:right="2213"/>
              <w:rPr>
                <w:sz w:val="21"/>
              </w:rPr>
            </w:pPr>
            <w:r>
              <w:rPr>
                <w:sz w:val="21"/>
              </w:rPr>
              <w:t>Marca Ofertada: </w:t>
            </w:r>
            <w:r>
              <w:rPr>
                <w:spacing w:val="-2"/>
                <w:sz w:val="21"/>
              </w:rPr>
              <w:t>Registro</w:t>
            </w:r>
            <w:r>
              <w:rPr>
                <w:spacing w:val="-12"/>
                <w:sz w:val="21"/>
              </w:rPr>
              <w:t> </w:t>
            </w:r>
            <w:r>
              <w:rPr>
                <w:spacing w:val="-2"/>
                <w:sz w:val="21"/>
              </w:rPr>
              <w:t>ANVISA:</w:t>
            </w:r>
          </w:p>
        </w:tc>
        <w:tc>
          <w:tcPr>
            <w:tcW w:w="1782" w:type="dxa"/>
            <w:tcBorders>
              <w:left w:val="single" w:sz="12" w:space="0" w:color="000000"/>
              <w:right w:val="single" w:sz="12" w:space="0" w:color="000000"/>
            </w:tcBorders>
          </w:tcPr>
          <w:p>
            <w:pPr>
              <w:pStyle w:val="TableParagraph"/>
              <w:spacing w:before="124"/>
              <w:rPr>
                <w:b/>
                <w:sz w:val="21"/>
              </w:rPr>
            </w:pPr>
          </w:p>
          <w:p>
            <w:pPr>
              <w:pStyle w:val="TableParagraph"/>
              <w:spacing w:line="239" w:lineRule="exact" w:before="1"/>
              <w:ind w:left="260"/>
              <w:rPr>
                <w:sz w:val="21"/>
              </w:rPr>
            </w:pPr>
            <w:r>
              <w:rPr>
                <w:spacing w:val="-2"/>
                <w:sz w:val="21"/>
              </w:rPr>
              <w:t>7530.017.0053</w:t>
            </w:r>
          </w:p>
          <w:p>
            <w:pPr>
              <w:pStyle w:val="TableParagraph"/>
              <w:spacing w:line="239" w:lineRule="exact"/>
              <w:ind w:left="301"/>
              <w:rPr>
                <w:b/>
                <w:sz w:val="21"/>
              </w:rPr>
            </w:pPr>
            <w:r>
              <w:rPr>
                <w:b/>
                <w:sz w:val="21"/>
              </w:rPr>
              <w:t>(ID</w:t>
            </w:r>
            <w:r>
              <w:rPr>
                <w:b/>
                <w:spacing w:val="-3"/>
                <w:sz w:val="21"/>
              </w:rPr>
              <w:t> </w:t>
            </w:r>
            <w:r>
              <w:rPr>
                <w:b/>
                <w:sz w:val="21"/>
              </w:rPr>
              <w:t>-</w:t>
            </w:r>
            <w:r>
              <w:rPr>
                <w:b/>
                <w:spacing w:val="-3"/>
                <w:sz w:val="21"/>
              </w:rPr>
              <w:t> </w:t>
            </w:r>
            <w:r>
              <w:rPr>
                <w:b/>
                <w:spacing w:val="-2"/>
                <w:sz w:val="21"/>
              </w:rPr>
              <w:t>197170)</w:t>
            </w:r>
          </w:p>
        </w:tc>
        <w:tc>
          <w:tcPr>
            <w:tcW w:w="1061" w:type="dxa"/>
            <w:gridSpan w:val="3"/>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left="22" w:right="3"/>
              <w:jc w:val="center"/>
              <w:rPr>
                <w:sz w:val="21"/>
              </w:rPr>
            </w:pPr>
            <w:r>
              <w:rPr>
                <w:spacing w:val="-5"/>
                <w:sz w:val="21"/>
              </w:rPr>
              <w:t>un</w:t>
            </w:r>
          </w:p>
        </w:tc>
        <w:tc>
          <w:tcPr>
            <w:tcW w:w="1271" w:type="dxa"/>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right="132"/>
              <w:jc w:val="right"/>
              <w:rPr>
                <w:b/>
                <w:sz w:val="21"/>
              </w:rPr>
            </w:pPr>
            <w:r>
              <w:rPr>
                <w:b/>
                <w:spacing w:val="-5"/>
                <w:sz w:val="21"/>
              </w:rPr>
              <w:t>90</w:t>
            </w:r>
          </w:p>
        </w:tc>
        <w:tc>
          <w:tcPr>
            <w:tcW w:w="1403" w:type="dxa"/>
            <w:gridSpan w:val="2"/>
            <w:tcBorders>
              <w:left w:val="single" w:sz="12" w:space="0" w:color="000000"/>
              <w:right w:val="single" w:sz="12" w:space="0" w:color="000000"/>
            </w:tcBorders>
          </w:tcPr>
          <w:p>
            <w:pPr>
              <w:pStyle w:val="TableParagraph"/>
              <w:rPr>
                <w:sz w:val="20"/>
              </w:rPr>
            </w:pPr>
          </w:p>
        </w:tc>
        <w:tc>
          <w:tcPr>
            <w:tcW w:w="1324" w:type="dxa"/>
            <w:tcBorders>
              <w:left w:val="single" w:sz="12" w:space="0" w:color="000000"/>
              <w:right w:val="single" w:sz="12" w:space="0" w:color="000000"/>
            </w:tcBorders>
          </w:tcPr>
          <w:p>
            <w:pPr>
              <w:pStyle w:val="TableParagraph"/>
              <w:rPr>
                <w:sz w:val="20"/>
              </w:rPr>
            </w:pPr>
          </w:p>
        </w:tc>
        <w:tc>
          <w:tcPr>
            <w:tcW w:w="1338" w:type="dxa"/>
            <w:gridSpan w:val="2"/>
            <w:tcBorders>
              <w:left w:val="single" w:sz="12" w:space="0" w:color="000000"/>
              <w:right w:val="single" w:sz="12" w:space="0" w:color="000000"/>
            </w:tcBorders>
          </w:tcPr>
          <w:p>
            <w:pPr>
              <w:pStyle w:val="TableParagraph"/>
              <w:rPr>
                <w:sz w:val="20"/>
              </w:rPr>
            </w:pPr>
          </w:p>
        </w:tc>
        <w:tc>
          <w:tcPr>
            <w:tcW w:w="1149" w:type="dxa"/>
            <w:tcBorders>
              <w:left w:val="single" w:sz="12" w:space="0" w:color="000000"/>
              <w:right w:val="nil"/>
            </w:tcBorders>
          </w:tcPr>
          <w:p>
            <w:pPr>
              <w:pStyle w:val="TableParagraph"/>
              <w:rPr>
                <w:sz w:val="20"/>
              </w:rPr>
            </w:pPr>
          </w:p>
        </w:tc>
      </w:tr>
      <w:tr>
        <w:trPr>
          <w:trHeight w:val="1242" w:hRule="atLeast"/>
        </w:trPr>
        <w:tc>
          <w:tcPr>
            <w:tcW w:w="734" w:type="dxa"/>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left="29"/>
              <w:jc w:val="center"/>
              <w:rPr>
                <w:sz w:val="21"/>
              </w:rPr>
            </w:pPr>
            <w:r>
              <w:rPr>
                <w:spacing w:val="-10"/>
                <w:sz w:val="21"/>
              </w:rPr>
              <w:t>4</w:t>
            </w:r>
          </w:p>
        </w:tc>
        <w:tc>
          <w:tcPr>
            <w:tcW w:w="4454" w:type="dxa"/>
            <w:tcBorders>
              <w:left w:val="single" w:sz="12" w:space="0" w:color="000000"/>
              <w:right w:val="single" w:sz="12" w:space="0" w:color="000000"/>
            </w:tcBorders>
          </w:tcPr>
          <w:p>
            <w:pPr>
              <w:pStyle w:val="TableParagraph"/>
              <w:spacing w:line="239" w:lineRule="exact" w:before="38"/>
              <w:ind w:left="153"/>
              <w:rPr>
                <w:sz w:val="21"/>
              </w:rPr>
            </w:pPr>
            <w:r>
              <w:rPr>
                <w:b/>
                <w:sz w:val="21"/>
              </w:rPr>
              <w:t>ROLO</w:t>
            </w:r>
            <w:r>
              <w:rPr>
                <w:b/>
                <w:spacing w:val="-8"/>
                <w:sz w:val="21"/>
              </w:rPr>
              <w:t> </w:t>
            </w:r>
            <w:r>
              <w:rPr>
                <w:b/>
                <w:sz w:val="21"/>
              </w:rPr>
              <w:t>DE</w:t>
            </w:r>
            <w:r>
              <w:rPr>
                <w:b/>
                <w:spacing w:val="-7"/>
                <w:sz w:val="21"/>
              </w:rPr>
              <w:t> </w:t>
            </w:r>
            <w:r>
              <w:rPr>
                <w:b/>
                <w:sz w:val="21"/>
              </w:rPr>
              <w:t>ETIQUETA</w:t>
            </w:r>
            <w:r>
              <w:rPr>
                <w:b/>
                <w:spacing w:val="-7"/>
                <w:sz w:val="21"/>
              </w:rPr>
              <w:t> </w:t>
            </w:r>
            <w:r>
              <w:rPr>
                <w:b/>
                <w:sz w:val="21"/>
              </w:rPr>
              <w:t>33</w:t>
            </w:r>
            <w:r>
              <w:rPr>
                <w:b/>
                <w:spacing w:val="-7"/>
                <w:sz w:val="21"/>
              </w:rPr>
              <w:t> </w:t>
            </w:r>
            <w:r>
              <w:rPr>
                <w:b/>
                <w:sz w:val="21"/>
              </w:rPr>
              <w:t>mm</w:t>
            </w:r>
            <w:r>
              <w:rPr>
                <w:b/>
                <w:spacing w:val="-7"/>
                <w:sz w:val="21"/>
              </w:rPr>
              <w:t> </w:t>
            </w:r>
            <w:r>
              <w:rPr>
                <w:b/>
                <w:sz w:val="21"/>
              </w:rPr>
              <w:t>x</w:t>
            </w:r>
            <w:r>
              <w:rPr>
                <w:b/>
                <w:spacing w:val="-7"/>
                <w:sz w:val="21"/>
              </w:rPr>
              <w:t> </w:t>
            </w:r>
            <w:r>
              <w:rPr>
                <w:b/>
                <w:sz w:val="21"/>
              </w:rPr>
              <w:t>22</w:t>
            </w:r>
            <w:r>
              <w:rPr>
                <w:b/>
                <w:spacing w:val="-7"/>
                <w:sz w:val="21"/>
              </w:rPr>
              <w:t> </w:t>
            </w:r>
            <w:r>
              <w:rPr>
                <w:b/>
                <w:sz w:val="21"/>
              </w:rPr>
              <w:t>mm</w:t>
            </w:r>
            <w:r>
              <w:rPr>
                <w:sz w:val="21"/>
              </w:rPr>
              <w:t>,</w:t>
            </w:r>
            <w:r>
              <w:rPr>
                <w:spacing w:val="-7"/>
                <w:sz w:val="21"/>
              </w:rPr>
              <w:t> </w:t>
            </w:r>
            <w:r>
              <w:rPr>
                <w:spacing w:val="-2"/>
                <w:sz w:val="21"/>
              </w:rPr>
              <w:t>etc.,</w:t>
            </w:r>
          </w:p>
          <w:p>
            <w:pPr>
              <w:pStyle w:val="TableParagraph"/>
              <w:spacing w:line="239" w:lineRule="exact"/>
              <w:ind w:left="153"/>
              <w:rPr>
                <w:sz w:val="21"/>
              </w:rPr>
            </w:pPr>
            <w:r>
              <w:rPr>
                <w:spacing w:val="-2"/>
                <w:sz w:val="21"/>
              </w:rPr>
              <w:t>conforme</w:t>
            </w:r>
            <w:r>
              <w:rPr>
                <w:spacing w:val="-8"/>
                <w:sz w:val="21"/>
              </w:rPr>
              <w:t> </w:t>
            </w:r>
            <w:r>
              <w:rPr>
                <w:spacing w:val="-2"/>
                <w:sz w:val="21"/>
              </w:rPr>
              <w:t>ANEXO</w:t>
            </w:r>
            <w:r>
              <w:rPr>
                <w:spacing w:val="6"/>
                <w:sz w:val="21"/>
              </w:rPr>
              <w:t> </w:t>
            </w:r>
            <w:r>
              <w:rPr>
                <w:b/>
                <w:spacing w:val="-5"/>
                <w:sz w:val="21"/>
              </w:rPr>
              <w:t>I</w:t>
            </w:r>
            <w:r>
              <w:rPr>
                <w:spacing w:val="-5"/>
                <w:sz w:val="21"/>
              </w:rPr>
              <w:t>.</w:t>
            </w:r>
          </w:p>
          <w:p>
            <w:pPr>
              <w:pStyle w:val="TableParagraph"/>
              <w:spacing w:line="290" w:lineRule="atLeast" w:before="90"/>
              <w:ind w:left="153" w:right="2213"/>
              <w:rPr>
                <w:sz w:val="21"/>
              </w:rPr>
            </w:pPr>
            <w:r>
              <w:rPr>
                <w:sz w:val="21"/>
              </w:rPr>
              <w:t>Marca Ofertada: </w:t>
            </w:r>
            <w:r>
              <w:rPr>
                <w:spacing w:val="-2"/>
                <w:sz w:val="21"/>
              </w:rPr>
              <w:t>Registro</w:t>
            </w:r>
            <w:r>
              <w:rPr>
                <w:spacing w:val="-12"/>
                <w:sz w:val="21"/>
              </w:rPr>
              <w:t> </w:t>
            </w:r>
            <w:r>
              <w:rPr>
                <w:spacing w:val="-2"/>
                <w:sz w:val="21"/>
              </w:rPr>
              <w:t>ANVISA:</w:t>
            </w:r>
          </w:p>
        </w:tc>
        <w:tc>
          <w:tcPr>
            <w:tcW w:w="1782" w:type="dxa"/>
            <w:tcBorders>
              <w:left w:val="single" w:sz="12" w:space="0" w:color="000000"/>
              <w:right w:val="single" w:sz="12" w:space="0" w:color="000000"/>
            </w:tcBorders>
          </w:tcPr>
          <w:p>
            <w:pPr>
              <w:pStyle w:val="TableParagraph"/>
              <w:spacing w:before="124"/>
              <w:rPr>
                <w:b/>
                <w:sz w:val="21"/>
              </w:rPr>
            </w:pPr>
          </w:p>
          <w:p>
            <w:pPr>
              <w:pStyle w:val="TableParagraph"/>
              <w:spacing w:line="239" w:lineRule="exact" w:before="1"/>
              <w:ind w:left="260"/>
              <w:rPr>
                <w:sz w:val="21"/>
              </w:rPr>
            </w:pPr>
            <w:r>
              <w:rPr>
                <w:spacing w:val="-2"/>
                <w:sz w:val="21"/>
              </w:rPr>
              <w:t>7530.017.0054</w:t>
            </w:r>
          </w:p>
          <w:p>
            <w:pPr>
              <w:pStyle w:val="TableParagraph"/>
              <w:spacing w:line="239" w:lineRule="exact"/>
              <w:ind w:left="301"/>
              <w:rPr>
                <w:b/>
                <w:sz w:val="21"/>
              </w:rPr>
            </w:pPr>
            <w:r>
              <w:rPr>
                <w:b/>
                <w:sz w:val="21"/>
              </w:rPr>
              <w:t>(ID</w:t>
            </w:r>
            <w:r>
              <w:rPr>
                <w:b/>
                <w:spacing w:val="-3"/>
                <w:sz w:val="21"/>
              </w:rPr>
              <w:t> </w:t>
            </w:r>
            <w:r>
              <w:rPr>
                <w:b/>
                <w:sz w:val="21"/>
              </w:rPr>
              <w:t>-</w:t>
            </w:r>
            <w:r>
              <w:rPr>
                <w:b/>
                <w:spacing w:val="-3"/>
                <w:sz w:val="21"/>
              </w:rPr>
              <w:t> </w:t>
            </w:r>
            <w:r>
              <w:rPr>
                <w:b/>
                <w:spacing w:val="-2"/>
                <w:sz w:val="21"/>
              </w:rPr>
              <w:t>197171)</w:t>
            </w:r>
          </w:p>
        </w:tc>
        <w:tc>
          <w:tcPr>
            <w:tcW w:w="1061" w:type="dxa"/>
            <w:gridSpan w:val="3"/>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left="22" w:right="3"/>
              <w:jc w:val="center"/>
              <w:rPr>
                <w:sz w:val="21"/>
              </w:rPr>
            </w:pPr>
            <w:r>
              <w:rPr>
                <w:spacing w:val="-5"/>
                <w:sz w:val="21"/>
              </w:rPr>
              <w:t>un</w:t>
            </w:r>
          </w:p>
        </w:tc>
        <w:tc>
          <w:tcPr>
            <w:tcW w:w="1271" w:type="dxa"/>
            <w:tcBorders>
              <w:left w:val="single" w:sz="12" w:space="0" w:color="000000"/>
              <w:right w:val="single" w:sz="12" w:space="0" w:color="000000"/>
            </w:tcBorders>
          </w:tcPr>
          <w:p>
            <w:pPr>
              <w:pStyle w:val="TableParagraph"/>
              <w:rPr>
                <w:b/>
                <w:sz w:val="21"/>
              </w:rPr>
            </w:pPr>
          </w:p>
          <w:p>
            <w:pPr>
              <w:pStyle w:val="TableParagraph"/>
              <w:spacing w:before="1"/>
              <w:rPr>
                <w:b/>
                <w:sz w:val="21"/>
              </w:rPr>
            </w:pPr>
          </w:p>
          <w:p>
            <w:pPr>
              <w:pStyle w:val="TableParagraph"/>
              <w:ind w:right="132"/>
              <w:jc w:val="right"/>
              <w:rPr>
                <w:b/>
                <w:sz w:val="21"/>
              </w:rPr>
            </w:pPr>
            <w:r>
              <w:rPr>
                <w:b/>
                <w:spacing w:val="-5"/>
                <w:sz w:val="21"/>
              </w:rPr>
              <w:t>90</w:t>
            </w:r>
          </w:p>
        </w:tc>
        <w:tc>
          <w:tcPr>
            <w:tcW w:w="1403" w:type="dxa"/>
            <w:gridSpan w:val="2"/>
            <w:tcBorders>
              <w:left w:val="single" w:sz="12" w:space="0" w:color="000000"/>
              <w:right w:val="single" w:sz="12" w:space="0" w:color="000000"/>
            </w:tcBorders>
          </w:tcPr>
          <w:p>
            <w:pPr>
              <w:pStyle w:val="TableParagraph"/>
              <w:rPr>
                <w:sz w:val="20"/>
              </w:rPr>
            </w:pPr>
          </w:p>
        </w:tc>
        <w:tc>
          <w:tcPr>
            <w:tcW w:w="1324" w:type="dxa"/>
            <w:tcBorders>
              <w:left w:val="single" w:sz="12" w:space="0" w:color="000000"/>
              <w:right w:val="single" w:sz="12" w:space="0" w:color="000000"/>
            </w:tcBorders>
          </w:tcPr>
          <w:p>
            <w:pPr>
              <w:pStyle w:val="TableParagraph"/>
              <w:rPr>
                <w:sz w:val="20"/>
              </w:rPr>
            </w:pPr>
          </w:p>
        </w:tc>
        <w:tc>
          <w:tcPr>
            <w:tcW w:w="1338" w:type="dxa"/>
            <w:gridSpan w:val="2"/>
            <w:tcBorders>
              <w:left w:val="single" w:sz="12" w:space="0" w:color="000000"/>
              <w:right w:val="single" w:sz="12" w:space="0" w:color="000000"/>
            </w:tcBorders>
          </w:tcPr>
          <w:p>
            <w:pPr>
              <w:pStyle w:val="TableParagraph"/>
              <w:rPr>
                <w:sz w:val="20"/>
              </w:rPr>
            </w:pPr>
          </w:p>
        </w:tc>
        <w:tc>
          <w:tcPr>
            <w:tcW w:w="1149" w:type="dxa"/>
            <w:tcBorders>
              <w:left w:val="single" w:sz="12" w:space="0" w:color="000000"/>
              <w:right w:val="nil"/>
            </w:tcBorders>
          </w:tcPr>
          <w:p>
            <w:pPr>
              <w:pStyle w:val="TableParagraph"/>
              <w:rPr>
                <w:sz w:val="20"/>
              </w:rPr>
            </w:pPr>
          </w:p>
        </w:tc>
      </w:tr>
      <w:tr>
        <w:trPr>
          <w:trHeight w:val="469" w:hRule="atLeast"/>
        </w:trPr>
        <w:tc>
          <w:tcPr>
            <w:tcW w:w="9997" w:type="dxa"/>
            <w:gridSpan w:val="8"/>
            <w:tcBorders>
              <w:left w:val="single" w:sz="12" w:space="0" w:color="000000"/>
              <w:right w:val="single" w:sz="12" w:space="0" w:color="000000"/>
            </w:tcBorders>
          </w:tcPr>
          <w:p>
            <w:pPr>
              <w:pStyle w:val="TableParagraph"/>
              <w:spacing w:before="104"/>
              <w:ind w:right="225"/>
              <w:jc w:val="right"/>
              <w:rPr>
                <w:sz w:val="21"/>
              </w:rPr>
            </w:pPr>
            <w:r>
              <w:rPr>
                <w:b/>
                <w:spacing w:val="-7"/>
                <w:sz w:val="21"/>
              </w:rPr>
              <w:t>TOTAL</w:t>
            </w:r>
            <w:r>
              <w:rPr>
                <w:b/>
                <w:spacing w:val="-5"/>
                <w:sz w:val="21"/>
              </w:rPr>
              <w:t> R$</w:t>
            </w:r>
            <w:r>
              <w:rPr>
                <w:spacing w:val="-5"/>
                <w:sz w:val="21"/>
              </w:rPr>
              <w:t>:</w:t>
            </w:r>
          </w:p>
        </w:tc>
        <w:tc>
          <w:tcPr>
            <w:tcW w:w="2701" w:type="dxa"/>
            <w:gridSpan w:val="3"/>
            <w:tcBorders>
              <w:left w:val="single" w:sz="12" w:space="0" w:color="000000"/>
              <w:right w:val="single" w:sz="12" w:space="0" w:color="000000"/>
            </w:tcBorders>
          </w:tcPr>
          <w:p>
            <w:pPr>
              <w:pStyle w:val="TableParagraph"/>
              <w:spacing w:line="225" w:lineRule="exact"/>
              <w:ind w:left="105"/>
              <w:rPr>
                <w:sz w:val="21"/>
              </w:rPr>
            </w:pPr>
            <w:r>
              <w:rPr>
                <w:sz w:val="21"/>
              </w:rPr>
              <w:t>preço</w:t>
            </w:r>
            <w:r>
              <w:rPr>
                <w:spacing w:val="-6"/>
                <w:sz w:val="21"/>
              </w:rPr>
              <w:t> </w:t>
            </w:r>
            <w:r>
              <w:rPr>
                <w:spacing w:val="-5"/>
                <w:sz w:val="21"/>
              </w:rPr>
              <w:t>COM</w:t>
            </w:r>
          </w:p>
          <w:p>
            <w:pPr>
              <w:pStyle w:val="TableParagraph"/>
              <w:spacing w:line="225" w:lineRule="exact"/>
              <w:ind w:left="105"/>
              <w:rPr>
                <w:sz w:val="21"/>
              </w:rPr>
            </w:pPr>
            <w:r>
              <w:rPr>
                <w:sz w:val="21"/>
              </w:rPr>
              <w:t>ICMS</w:t>
            </w:r>
            <w:r>
              <w:rPr>
                <w:spacing w:val="-7"/>
                <w:sz w:val="21"/>
              </w:rPr>
              <w:t> </w:t>
            </w:r>
            <w:r>
              <w:rPr>
                <w:spacing w:val="-4"/>
                <w:sz w:val="21"/>
              </w:rPr>
              <w:t>(</w:t>
            </w:r>
            <w:r>
              <w:rPr>
                <w:b/>
                <w:spacing w:val="-4"/>
                <w:sz w:val="21"/>
              </w:rPr>
              <w:t>R$</w:t>
            </w:r>
            <w:r>
              <w:rPr>
                <w:spacing w:val="-4"/>
                <w:sz w:val="21"/>
              </w:rPr>
              <w:t>)</w:t>
            </w:r>
          </w:p>
        </w:tc>
        <w:tc>
          <w:tcPr>
            <w:tcW w:w="1818" w:type="dxa"/>
            <w:gridSpan w:val="2"/>
            <w:tcBorders>
              <w:left w:val="single" w:sz="12" w:space="0" w:color="000000"/>
              <w:right w:val="nil"/>
            </w:tcBorders>
          </w:tcPr>
          <w:p>
            <w:pPr>
              <w:pStyle w:val="TableParagraph"/>
              <w:spacing w:line="225" w:lineRule="exact"/>
              <w:ind w:left="104"/>
              <w:rPr>
                <w:sz w:val="21"/>
              </w:rPr>
            </w:pPr>
            <w:r>
              <w:rPr>
                <w:sz w:val="21"/>
              </w:rPr>
              <w:t>preço</w:t>
            </w:r>
            <w:r>
              <w:rPr>
                <w:spacing w:val="-6"/>
                <w:sz w:val="21"/>
              </w:rPr>
              <w:t> </w:t>
            </w:r>
            <w:r>
              <w:rPr>
                <w:spacing w:val="-5"/>
                <w:sz w:val="21"/>
              </w:rPr>
              <w:t>SEM</w:t>
            </w:r>
          </w:p>
          <w:p>
            <w:pPr>
              <w:pStyle w:val="TableParagraph"/>
              <w:spacing w:line="225" w:lineRule="exact"/>
              <w:ind w:left="104"/>
              <w:rPr>
                <w:sz w:val="21"/>
              </w:rPr>
            </w:pPr>
            <w:r>
              <w:rPr>
                <w:sz w:val="21"/>
              </w:rPr>
              <w:t>ICMS</w:t>
            </w:r>
            <w:r>
              <w:rPr>
                <w:spacing w:val="-7"/>
                <w:sz w:val="21"/>
              </w:rPr>
              <w:t> </w:t>
            </w:r>
            <w:r>
              <w:rPr>
                <w:spacing w:val="-4"/>
                <w:sz w:val="21"/>
              </w:rPr>
              <w:t>(</w:t>
            </w:r>
            <w:r>
              <w:rPr>
                <w:b/>
                <w:spacing w:val="-4"/>
                <w:sz w:val="21"/>
              </w:rPr>
              <w:t>R$</w:t>
            </w:r>
            <w:r>
              <w:rPr>
                <w:spacing w:val="-4"/>
                <w:sz w:val="21"/>
              </w:rPr>
              <w:t>)</w:t>
            </w:r>
          </w:p>
        </w:tc>
      </w:tr>
      <w:tr>
        <w:trPr>
          <w:trHeight w:val="1687" w:hRule="atLeast"/>
        </w:trPr>
        <w:tc>
          <w:tcPr>
            <w:tcW w:w="7494" w:type="dxa"/>
            <w:gridSpan w:val="4"/>
            <w:vMerge w:val="restart"/>
            <w:tcBorders>
              <w:left w:val="single" w:sz="12" w:space="0" w:color="000000"/>
              <w:bottom w:val="single" w:sz="12" w:space="0" w:color="000000"/>
              <w:right w:val="single" w:sz="12" w:space="0" w:color="000000"/>
            </w:tcBorders>
          </w:tcPr>
          <w:p>
            <w:pPr>
              <w:pStyle w:val="TableParagraph"/>
              <w:spacing w:before="72"/>
              <w:rPr>
                <w:b/>
                <w:sz w:val="21"/>
              </w:rPr>
            </w:pPr>
          </w:p>
          <w:p>
            <w:pPr>
              <w:pStyle w:val="TableParagraph"/>
              <w:ind w:left="34"/>
              <w:jc w:val="center"/>
              <w:rPr>
                <w:b/>
                <w:sz w:val="21"/>
              </w:rPr>
            </w:pPr>
            <w:r>
              <w:rPr>
                <w:b/>
                <w:spacing w:val="-2"/>
                <w:sz w:val="21"/>
              </w:rPr>
              <w:t>Observações</w:t>
            </w:r>
          </w:p>
          <w:p>
            <w:pPr>
              <w:pStyle w:val="TableParagraph"/>
              <w:rPr>
                <w:b/>
                <w:sz w:val="21"/>
              </w:rPr>
            </w:pPr>
          </w:p>
          <w:p>
            <w:pPr>
              <w:pStyle w:val="TableParagraph"/>
              <w:spacing w:before="166"/>
              <w:rPr>
                <w:b/>
                <w:sz w:val="21"/>
              </w:rPr>
            </w:pPr>
          </w:p>
          <w:p>
            <w:pPr>
              <w:pStyle w:val="TableParagraph"/>
              <w:ind w:left="397"/>
              <w:rPr>
                <w:sz w:val="21"/>
              </w:rPr>
            </w:pPr>
            <w:r>
              <w:rPr>
                <w:spacing w:val="-4"/>
                <w:sz w:val="21"/>
              </w:rPr>
              <w:t>1ª</w:t>
            </w:r>
            <w:r>
              <w:rPr>
                <w:spacing w:val="-7"/>
                <w:sz w:val="21"/>
              </w:rPr>
              <w:t> </w:t>
            </w:r>
            <w:r>
              <w:rPr>
                <w:spacing w:val="-4"/>
                <w:sz w:val="21"/>
              </w:rPr>
              <w:t>A</w:t>
            </w:r>
            <w:r>
              <w:rPr>
                <w:spacing w:val="-7"/>
                <w:sz w:val="21"/>
              </w:rPr>
              <w:t> </w:t>
            </w:r>
            <w:r>
              <w:rPr>
                <w:spacing w:val="-4"/>
                <w:sz w:val="21"/>
              </w:rPr>
              <w:t>PROPOSTA-DETALHE</w:t>
            </w:r>
            <w:r>
              <w:rPr>
                <w:spacing w:val="6"/>
                <w:sz w:val="21"/>
              </w:rPr>
              <w:t> </w:t>
            </w:r>
            <w:r>
              <w:rPr>
                <w:spacing w:val="-4"/>
                <w:sz w:val="21"/>
              </w:rPr>
              <w:t>deverá:</w:t>
            </w:r>
          </w:p>
          <w:p>
            <w:pPr>
              <w:pStyle w:val="TableParagraph"/>
              <w:numPr>
                <w:ilvl w:val="0"/>
                <w:numId w:val="70"/>
              </w:numPr>
              <w:tabs>
                <w:tab w:pos="542" w:val="left" w:leader="none"/>
              </w:tabs>
              <w:spacing w:line="235" w:lineRule="auto" w:before="51" w:after="0"/>
              <w:ind w:left="304" w:right="74" w:firstLine="0"/>
              <w:jc w:val="left"/>
              <w:rPr>
                <w:sz w:val="21"/>
              </w:rPr>
            </w:pPr>
            <w:r>
              <w:rPr>
                <w:sz w:val="21"/>
              </w:rPr>
              <w:t>Ser</w:t>
            </w:r>
            <w:r>
              <w:rPr>
                <w:spacing w:val="-2"/>
                <w:sz w:val="21"/>
              </w:rPr>
              <w:t> </w:t>
            </w:r>
            <w:r>
              <w:rPr>
                <w:sz w:val="21"/>
              </w:rPr>
              <w:t>preenchida</w:t>
            </w:r>
            <w:r>
              <w:rPr>
                <w:spacing w:val="-2"/>
                <w:sz w:val="21"/>
              </w:rPr>
              <w:t> </w:t>
            </w:r>
            <w:r>
              <w:rPr>
                <w:sz w:val="21"/>
              </w:rPr>
              <w:t>integralmente</w:t>
            </w:r>
            <w:r>
              <w:rPr>
                <w:spacing w:val="-2"/>
                <w:sz w:val="21"/>
              </w:rPr>
              <w:t> </w:t>
            </w:r>
            <w:r>
              <w:rPr>
                <w:sz w:val="21"/>
              </w:rPr>
              <w:t>por</w:t>
            </w:r>
            <w:r>
              <w:rPr>
                <w:spacing w:val="-2"/>
                <w:sz w:val="21"/>
              </w:rPr>
              <w:t> </w:t>
            </w:r>
            <w:r>
              <w:rPr>
                <w:sz w:val="21"/>
              </w:rPr>
              <w:t>processo</w:t>
            </w:r>
            <w:r>
              <w:rPr>
                <w:spacing w:val="-2"/>
                <w:sz w:val="21"/>
              </w:rPr>
              <w:t> </w:t>
            </w:r>
            <w:r>
              <w:rPr>
                <w:sz w:val="21"/>
              </w:rPr>
              <w:t>mecânico</w:t>
            </w:r>
            <w:r>
              <w:rPr>
                <w:spacing w:val="-2"/>
                <w:sz w:val="21"/>
              </w:rPr>
              <w:t> </w:t>
            </w:r>
            <w:r>
              <w:rPr>
                <w:sz w:val="21"/>
              </w:rPr>
              <w:t>ou</w:t>
            </w:r>
            <w:r>
              <w:rPr>
                <w:spacing w:val="-2"/>
                <w:sz w:val="21"/>
              </w:rPr>
              <w:t> </w:t>
            </w:r>
            <w:r>
              <w:rPr>
                <w:sz w:val="21"/>
              </w:rPr>
              <w:t>eletrônico,</w:t>
            </w:r>
            <w:r>
              <w:rPr>
                <w:spacing w:val="-2"/>
                <w:sz w:val="21"/>
              </w:rPr>
              <w:t> </w:t>
            </w:r>
            <w:r>
              <w:rPr>
                <w:sz w:val="21"/>
              </w:rPr>
              <w:t>sem</w:t>
            </w:r>
            <w:r>
              <w:rPr>
                <w:spacing w:val="-2"/>
                <w:sz w:val="21"/>
              </w:rPr>
              <w:t> </w:t>
            </w:r>
            <w:r>
              <w:rPr>
                <w:sz w:val="21"/>
              </w:rPr>
              <w:t>emendas e rasuras;</w:t>
            </w:r>
          </w:p>
          <w:p>
            <w:pPr>
              <w:pStyle w:val="TableParagraph"/>
              <w:numPr>
                <w:ilvl w:val="0"/>
                <w:numId w:val="70"/>
              </w:numPr>
              <w:tabs>
                <w:tab w:pos="654" w:val="left" w:leader="none"/>
              </w:tabs>
              <w:spacing w:line="235" w:lineRule="auto" w:before="51" w:after="0"/>
              <w:ind w:left="304" w:right="74" w:firstLine="0"/>
              <w:jc w:val="left"/>
              <w:rPr>
                <w:sz w:val="21"/>
              </w:rPr>
            </w:pPr>
            <w:r>
              <w:rPr>
                <w:sz w:val="21"/>
              </w:rPr>
              <w:t>Conter</w:t>
            </w:r>
            <w:r>
              <w:rPr>
                <w:spacing w:val="37"/>
                <w:sz w:val="21"/>
              </w:rPr>
              <w:t> </w:t>
            </w:r>
            <w:r>
              <w:rPr>
                <w:sz w:val="21"/>
              </w:rPr>
              <w:t>os</w:t>
            </w:r>
            <w:r>
              <w:rPr>
                <w:spacing w:val="37"/>
                <w:sz w:val="21"/>
              </w:rPr>
              <w:t> </w:t>
            </w:r>
            <w:r>
              <w:rPr>
                <w:sz w:val="21"/>
              </w:rPr>
              <w:t>preços</w:t>
            </w:r>
            <w:r>
              <w:rPr>
                <w:spacing w:val="37"/>
                <w:sz w:val="21"/>
              </w:rPr>
              <w:t> </w:t>
            </w:r>
            <w:r>
              <w:rPr>
                <w:sz w:val="21"/>
              </w:rPr>
              <w:t>em</w:t>
            </w:r>
            <w:r>
              <w:rPr>
                <w:spacing w:val="37"/>
                <w:sz w:val="21"/>
              </w:rPr>
              <w:t> </w:t>
            </w:r>
            <w:r>
              <w:rPr>
                <w:sz w:val="21"/>
              </w:rPr>
              <w:t>algarismos</w:t>
            </w:r>
            <w:r>
              <w:rPr>
                <w:spacing w:val="37"/>
                <w:sz w:val="21"/>
              </w:rPr>
              <w:t> </w:t>
            </w:r>
            <w:r>
              <w:rPr>
                <w:sz w:val="21"/>
              </w:rPr>
              <w:t>e</w:t>
            </w:r>
            <w:r>
              <w:rPr>
                <w:spacing w:val="37"/>
                <w:sz w:val="21"/>
              </w:rPr>
              <w:t> </w:t>
            </w:r>
            <w:r>
              <w:rPr>
                <w:sz w:val="21"/>
              </w:rPr>
              <w:t>por</w:t>
            </w:r>
            <w:r>
              <w:rPr>
                <w:spacing w:val="37"/>
                <w:sz w:val="21"/>
              </w:rPr>
              <w:t> </w:t>
            </w:r>
            <w:r>
              <w:rPr>
                <w:sz w:val="21"/>
              </w:rPr>
              <w:t>extenso,</w:t>
            </w:r>
            <w:r>
              <w:rPr>
                <w:spacing w:val="37"/>
                <w:sz w:val="21"/>
              </w:rPr>
              <w:t> </w:t>
            </w:r>
            <w:r>
              <w:rPr>
                <w:sz w:val="21"/>
              </w:rPr>
              <w:t>por</w:t>
            </w:r>
            <w:r>
              <w:rPr>
                <w:spacing w:val="37"/>
                <w:sz w:val="21"/>
              </w:rPr>
              <w:t> </w:t>
            </w:r>
            <w:r>
              <w:rPr>
                <w:sz w:val="21"/>
              </w:rPr>
              <w:t>unidade,</w:t>
            </w:r>
            <w:r>
              <w:rPr>
                <w:spacing w:val="37"/>
                <w:sz w:val="21"/>
              </w:rPr>
              <w:t> </w:t>
            </w:r>
            <w:r>
              <w:rPr>
                <w:sz w:val="21"/>
              </w:rPr>
              <w:t>já</w:t>
            </w:r>
            <w:r>
              <w:rPr>
                <w:spacing w:val="37"/>
                <w:sz w:val="21"/>
              </w:rPr>
              <w:t> </w:t>
            </w:r>
            <w:r>
              <w:rPr>
                <w:sz w:val="21"/>
              </w:rPr>
              <w:t>incluídas</w:t>
            </w:r>
            <w:r>
              <w:rPr>
                <w:spacing w:val="37"/>
                <w:sz w:val="21"/>
              </w:rPr>
              <w:t> </w:t>
            </w:r>
            <w:r>
              <w:rPr>
                <w:sz w:val="21"/>
              </w:rPr>
              <w:t>as despesas de fretes, impostos federais, ou estaduais e descontos especiais;</w:t>
            </w:r>
          </w:p>
          <w:p>
            <w:pPr>
              <w:pStyle w:val="TableParagraph"/>
              <w:numPr>
                <w:ilvl w:val="0"/>
                <w:numId w:val="70"/>
              </w:numPr>
              <w:tabs>
                <w:tab w:pos="530" w:val="left" w:leader="none"/>
              </w:tabs>
              <w:spacing w:line="240" w:lineRule="auto" w:before="47" w:after="0"/>
              <w:ind w:left="530" w:right="0" w:hanging="226"/>
              <w:jc w:val="left"/>
              <w:rPr>
                <w:sz w:val="21"/>
              </w:rPr>
            </w:pPr>
            <w:r>
              <w:rPr>
                <w:sz w:val="21"/>
              </w:rPr>
              <w:t>Ser</w:t>
            </w:r>
            <w:r>
              <w:rPr>
                <w:spacing w:val="-5"/>
                <w:sz w:val="21"/>
              </w:rPr>
              <w:t> </w:t>
            </w:r>
            <w:r>
              <w:rPr>
                <w:sz w:val="21"/>
              </w:rPr>
              <w:t>datada</w:t>
            </w:r>
            <w:r>
              <w:rPr>
                <w:spacing w:val="-5"/>
                <w:sz w:val="21"/>
              </w:rPr>
              <w:t> </w:t>
            </w:r>
            <w:r>
              <w:rPr>
                <w:sz w:val="21"/>
              </w:rPr>
              <w:t>e</w:t>
            </w:r>
            <w:r>
              <w:rPr>
                <w:spacing w:val="-5"/>
                <w:sz w:val="21"/>
              </w:rPr>
              <w:t> </w:t>
            </w:r>
            <w:r>
              <w:rPr>
                <w:sz w:val="21"/>
              </w:rPr>
              <w:t>assinada</w:t>
            </w:r>
            <w:r>
              <w:rPr>
                <w:spacing w:val="-5"/>
                <w:sz w:val="21"/>
              </w:rPr>
              <w:t> </w:t>
            </w:r>
            <w:r>
              <w:rPr>
                <w:sz w:val="21"/>
              </w:rPr>
              <w:t>pelo</w:t>
            </w:r>
            <w:r>
              <w:rPr>
                <w:spacing w:val="-5"/>
                <w:sz w:val="21"/>
              </w:rPr>
              <w:t> </w:t>
            </w:r>
            <w:r>
              <w:rPr>
                <w:sz w:val="21"/>
              </w:rPr>
              <w:t>gerente</w:t>
            </w:r>
            <w:r>
              <w:rPr>
                <w:spacing w:val="-5"/>
                <w:sz w:val="21"/>
              </w:rPr>
              <w:t> </w:t>
            </w:r>
            <w:r>
              <w:rPr>
                <w:sz w:val="21"/>
              </w:rPr>
              <w:t>ou</w:t>
            </w:r>
            <w:r>
              <w:rPr>
                <w:spacing w:val="-5"/>
                <w:sz w:val="21"/>
              </w:rPr>
              <w:t> </w:t>
            </w:r>
            <w:r>
              <w:rPr>
                <w:sz w:val="21"/>
              </w:rPr>
              <w:t>seu</w:t>
            </w:r>
            <w:r>
              <w:rPr>
                <w:spacing w:val="-5"/>
                <w:sz w:val="21"/>
              </w:rPr>
              <w:t> </w:t>
            </w:r>
            <w:r>
              <w:rPr>
                <w:spacing w:val="-2"/>
                <w:sz w:val="21"/>
              </w:rPr>
              <w:t>procurador;</w:t>
            </w:r>
          </w:p>
          <w:p>
            <w:pPr>
              <w:pStyle w:val="TableParagraph"/>
              <w:numPr>
                <w:ilvl w:val="0"/>
                <w:numId w:val="70"/>
              </w:numPr>
              <w:tabs>
                <w:tab w:pos="597" w:val="left" w:leader="none"/>
              </w:tabs>
              <w:spacing w:line="235" w:lineRule="auto" w:before="207" w:after="0"/>
              <w:ind w:left="303" w:right="73" w:firstLine="0"/>
              <w:jc w:val="left"/>
              <w:rPr>
                <w:sz w:val="21"/>
              </w:rPr>
            </w:pPr>
            <w:r>
              <w:rPr>
                <w:sz w:val="21"/>
              </w:rPr>
              <w:t>Ser apresentada com, no MÁXIMO, 2 (</w:t>
            </w:r>
            <w:r>
              <w:rPr>
                <w:b/>
                <w:sz w:val="21"/>
              </w:rPr>
              <w:t>DUAS</w:t>
            </w:r>
            <w:r>
              <w:rPr>
                <w:sz w:val="21"/>
              </w:rPr>
              <w:t>) </w:t>
            </w:r>
            <w:r>
              <w:rPr>
                <w:b/>
                <w:sz w:val="21"/>
              </w:rPr>
              <w:t>casas decimais </w:t>
            </w:r>
            <w:r>
              <w:rPr>
                <w:sz w:val="21"/>
              </w:rPr>
              <w:t>após a </w:t>
            </w:r>
            <w:r>
              <w:rPr>
                <w:sz w:val="21"/>
              </w:rPr>
              <w:t>vírgula</w:t>
            </w:r>
            <w:r>
              <w:rPr>
                <w:spacing w:val="40"/>
                <w:sz w:val="21"/>
              </w:rPr>
              <w:t> </w:t>
            </w:r>
            <w:r>
              <w:rPr>
                <w:sz w:val="21"/>
              </w:rPr>
              <w:t>(Ex.: 0,</w:t>
            </w:r>
            <w:r>
              <w:rPr>
                <w:b/>
                <w:sz w:val="21"/>
              </w:rPr>
              <w:t>00</w:t>
            </w:r>
            <w:r>
              <w:rPr>
                <w:sz w:val="21"/>
              </w:rPr>
              <w:t>).</w:t>
            </w:r>
          </w:p>
          <w:p>
            <w:pPr>
              <w:pStyle w:val="TableParagraph"/>
              <w:rPr>
                <w:b/>
                <w:sz w:val="21"/>
              </w:rPr>
            </w:pPr>
          </w:p>
          <w:p>
            <w:pPr>
              <w:pStyle w:val="TableParagraph"/>
              <w:spacing w:before="171"/>
              <w:rPr>
                <w:b/>
                <w:sz w:val="21"/>
              </w:rPr>
            </w:pPr>
          </w:p>
          <w:p>
            <w:pPr>
              <w:pStyle w:val="TableParagraph"/>
              <w:spacing w:line="235" w:lineRule="auto"/>
              <w:ind w:left="358"/>
              <w:rPr>
                <w:sz w:val="21"/>
              </w:rPr>
            </w:pPr>
            <w:r>
              <w:rPr>
                <w:sz w:val="21"/>
              </w:rPr>
              <w:t>2ª</w:t>
            </w:r>
            <w:r>
              <w:rPr>
                <w:spacing w:val="-10"/>
                <w:sz w:val="21"/>
              </w:rPr>
              <w:t> </w:t>
            </w:r>
            <w:r>
              <w:rPr>
                <w:sz w:val="21"/>
              </w:rPr>
              <w:t>O</w:t>
            </w:r>
            <w:r>
              <w:rPr>
                <w:spacing w:val="-10"/>
                <w:sz w:val="21"/>
              </w:rPr>
              <w:t> </w:t>
            </w:r>
            <w:r>
              <w:rPr>
                <w:sz w:val="21"/>
              </w:rPr>
              <w:t>Proponente</w:t>
            </w:r>
            <w:r>
              <w:rPr>
                <w:spacing w:val="-10"/>
                <w:sz w:val="21"/>
              </w:rPr>
              <w:t> </w:t>
            </w:r>
            <w:r>
              <w:rPr>
                <w:sz w:val="21"/>
              </w:rPr>
              <w:t>se</w:t>
            </w:r>
            <w:r>
              <w:rPr>
                <w:spacing w:val="-10"/>
                <w:sz w:val="21"/>
              </w:rPr>
              <w:t> </w:t>
            </w:r>
            <w:r>
              <w:rPr>
                <w:sz w:val="21"/>
              </w:rPr>
              <w:t>obrigará,</w:t>
            </w:r>
            <w:r>
              <w:rPr>
                <w:spacing w:val="-10"/>
                <w:sz w:val="21"/>
              </w:rPr>
              <w:t> </w:t>
            </w:r>
            <w:r>
              <w:rPr>
                <w:sz w:val="21"/>
              </w:rPr>
              <w:t>mediante</w:t>
            </w:r>
            <w:r>
              <w:rPr>
                <w:spacing w:val="-10"/>
                <w:sz w:val="21"/>
              </w:rPr>
              <w:t> </w:t>
            </w:r>
            <w:r>
              <w:rPr>
                <w:sz w:val="21"/>
              </w:rPr>
              <w:t>devolução</w:t>
            </w:r>
            <w:r>
              <w:rPr>
                <w:spacing w:val="-10"/>
                <w:sz w:val="21"/>
              </w:rPr>
              <w:t> </w:t>
            </w:r>
            <w:r>
              <w:rPr>
                <w:sz w:val="21"/>
              </w:rPr>
              <w:t>da</w:t>
            </w:r>
            <w:r>
              <w:rPr>
                <w:spacing w:val="-10"/>
                <w:sz w:val="21"/>
              </w:rPr>
              <w:t> </w:t>
            </w:r>
            <w:r>
              <w:rPr>
                <w:sz w:val="21"/>
              </w:rPr>
              <w:t>PROPOSTA-DETALHE,</w:t>
            </w:r>
            <w:r>
              <w:rPr>
                <w:spacing w:val="-10"/>
                <w:sz w:val="21"/>
              </w:rPr>
              <w:t> </w:t>
            </w:r>
            <w:r>
              <w:rPr>
                <w:sz w:val="21"/>
              </w:rPr>
              <w:t>a cumprir os termos nela contidos.</w:t>
            </w:r>
          </w:p>
          <w:p>
            <w:pPr>
              <w:pStyle w:val="TableParagraph"/>
              <w:rPr>
                <w:b/>
                <w:sz w:val="21"/>
              </w:rPr>
            </w:pPr>
          </w:p>
          <w:p>
            <w:pPr>
              <w:pStyle w:val="TableParagraph"/>
              <w:spacing w:before="170"/>
              <w:rPr>
                <w:b/>
                <w:sz w:val="21"/>
              </w:rPr>
            </w:pPr>
          </w:p>
          <w:p>
            <w:pPr>
              <w:pStyle w:val="TableParagraph"/>
              <w:spacing w:line="235" w:lineRule="auto"/>
              <w:ind w:left="160"/>
              <w:rPr>
                <w:sz w:val="21"/>
              </w:rPr>
            </w:pPr>
            <w:r>
              <w:rPr>
                <w:sz w:val="21"/>
              </w:rPr>
              <w:t>3ª</w:t>
            </w:r>
            <w:r>
              <w:rPr>
                <w:spacing w:val="-14"/>
                <w:sz w:val="21"/>
              </w:rPr>
              <w:t> </w:t>
            </w:r>
            <w:r>
              <w:rPr>
                <w:sz w:val="21"/>
              </w:rPr>
              <w:t>A</w:t>
            </w:r>
            <w:r>
              <w:rPr>
                <w:spacing w:val="-13"/>
                <w:sz w:val="21"/>
              </w:rPr>
              <w:t> </w:t>
            </w:r>
            <w:r>
              <w:rPr>
                <w:sz w:val="21"/>
              </w:rPr>
              <w:t>licitação</w:t>
            </w:r>
            <w:r>
              <w:rPr>
                <w:spacing w:val="-5"/>
                <w:sz w:val="21"/>
              </w:rPr>
              <w:t> </w:t>
            </w:r>
            <w:r>
              <w:rPr>
                <w:sz w:val="21"/>
              </w:rPr>
              <w:t>poderá</w:t>
            </w:r>
            <w:r>
              <w:rPr>
                <w:spacing w:val="-4"/>
                <w:sz w:val="21"/>
              </w:rPr>
              <w:t> </w:t>
            </w:r>
            <w:r>
              <w:rPr>
                <w:sz w:val="21"/>
              </w:rPr>
              <w:t>ser</w:t>
            </w:r>
            <w:r>
              <w:rPr>
                <w:spacing w:val="-4"/>
                <w:sz w:val="21"/>
              </w:rPr>
              <w:t> </w:t>
            </w:r>
            <w:r>
              <w:rPr>
                <w:sz w:val="21"/>
              </w:rPr>
              <w:t>anulada</w:t>
            </w:r>
            <w:r>
              <w:rPr>
                <w:spacing w:val="-4"/>
                <w:sz w:val="21"/>
              </w:rPr>
              <w:t> </w:t>
            </w:r>
            <w:r>
              <w:rPr>
                <w:sz w:val="21"/>
              </w:rPr>
              <w:t>no</w:t>
            </w:r>
            <w:r>
              <w:rPr>
                <w:spacing w:val="-4"/>
                <w:sz w:val="21"/>
              </w:rPr>
              <w:t> </w:t>
            </w:r>
            <w:r>
              <w:rPr>
                <w:sz w:val="21"/>
              </w:rPr>
              <w:t>todo,</w:t>
            </w:r>
            <w:r>
              <w:rPr>
                <w:spacing w:val="-4"/>
                <w:sz w:val="21"/>
              </w:rPr>
              <w:t> </w:t>
            </w:r>
            <w:r>
              <w:rPr>
                <w:sz w:val="21"/>
              </w:rPr>
              <w:t>ou</w:t>
            </w:r>
            <w:r>
              <w:rPr>
                <w:spacing w:val="-4"/>
                <w:sz w:val="21"/>
              </w:rPr>
              <w:t> </w:t>
            </w:r>
            <w:r>
              <w:rPr>
                <w:sz w:val="21"/>
              </w:rPr>
              <w:t>em</w:t>
            </w:r>
            <w:r>
              <w:rPr>
                <w:spacing w:val="-4"/>
                <w:sz w:val="21"/>
              </w:rPr>
              <w:t> </w:t>
            </w:r>
            <w:r>
              <w:rPr>
                <w:sz w:val="21"/>
              </w:rPr>
              <w:t>parte,</w:t>
            </w:r>
            <w:r>
              <w:rPr>
                <w:spacing w:val="-4"/>
                <w:sz w:val="21"/>
              </w:rPr>
              <w:t> </w:t>
            </w:r>
            <w:r>
              <w:rPr>
                <w:sz w:val="21"/>
              </w:rPr>
              <w:t>de</w:t>
            </w:r>
            <w:r>
              <w:rPr>
                <w:spacing w:val="-4"/>
                <w:sz w:val="21"/>
              </w:rPr>
              <w:t> </w:t>
            </w:r>
            <w:r>
              <w:rPr>
                <w:sz w:val="21"/>
              </w:rPr>
              <w:t>conformidade</w:t>
            </w:r>
            <w:r>
              <w:rPr>
                <w:spacing w:val="-4"/>
                <w:sz w:val="21"/>
              </w:rPr>
              <w:t> </w:t>
            </w:r>
            <w:r>
              <w:rPr>
                <w:sz w:val="21"/>
              </w:rPr>
              <w:t>com</w:t>
            </w:r>
            <w:r>
              <w:rPr>
                <w:spacing w:val="-4"/>
                <w:sz w:val="21"/>
              </w:rPr>
              <w:t> </w:t>
            </w:r>
            <w:r>
              <w:rPr>
                <w:sz w:val="21"/>
              </w:rPr>
              <w:t>a legislação vigente.</w:t>
            </w:r>
          </w:p>
        </w:tc>
        <w:tc>
          <w:tcPr>
            <w:tcW w:w="157" w:type="dxa"/>
            <w:vMerge w:val="restart"/>
            <w:tcBorders>
              <w:left w:val="single" w:sz="12" w:space="0" w:color="000000"/>
              <w:bottom w:val="single" w:sz="12" w:space="0" w:color="000000"/>
              <w:right w:val="nil"/>
            </w:tcBorders>
          </w:tcPr>
          <w:p>
            <w:pPr>
              <w:pStyle w:val="TableParagraph"/>
              <w:rPr>
                <w:sz w:val="20"/>
              </w:rPr>
            </w:pPr>
          </w:p>
        </w:tc>
        <w:tc>
          <w:tcPr>
            <w:tcW w:w="6865" w:type="dxa"/>
            <w:gridSpan w:val="8"/>
            <w:tcBorders>
              <w:left w:val="nil"/>
              <w:bottom w:val="single" w:sz="12" w:space="0" w:color="000000"/>
              <w:right w:val="nil"/>
            </w:tcBorders>
          </w:tcPr>
          <w:p>
            <w:pPr>
              <w:pStyle w:val="TableParagraph"/>
              <w:spacing w:line="441" w:lineRule="auto" w:before="91"/>
              <w:ind w:left="16" w:right="2510"/>
              <w:jc w:val="both"/>
              <w:rPr>
                <w:sz w:val="21"/>
              </w:rPr>
            </w:pPr>
            <w:r>
              <w:rPr>
                <w:b/>
                <w:sz w:val="21"/>
              </w:rPr>
              <w:t>Validade</w:t>
            </w:r>
            <w:r>
              <w:rPr>
                <w:b/>
                <w:spacing w:val="-11"/>
                <w:sz w:val="21"/>
              </w:rPr>
              <w:t> </w:t>
            </w:r>
            <w:r>
              <w:rPr>
                <w:b/>
                <w:sz w:val="21"/>
              </w:rPr>
              <w:t>da</w:t>
            </w:r>
            <w:r>
              <w:rPr>
                <w:b/>
                <w:spacing w:val="-11"/>
                <w:sz w:val="21"/>
              </w:rPr>
              <w:t> </w:t>
            </w:r>
            <w:r>
              <w:rPr>
                <w:b/>
                <w:sz w:val="21"/>
              </w:rPr>
              <w:t>Proposta-Detalhe:</w:t>
            </w:r>
            <w:r>
              <w:rPr>
                <w:b/>
                <w:spacing w:val="-10"/>
                <w:sz w:val="21"/>
              </w:rPr>
              <w:t> </w:t>
            </w:r>
            <w:r>
              <w:rPr>
                <w:sz w:val="21"/>
              </w:rPr>
              <w:t>60</w:t>
            </w:r>
            <w:r>
              <w:rPr>
                <w:spacing w:val="-11"/>
                <w:sz w:val="21"/>
              </w:rPr>
              <w:t> </w:t>
            </w:r>
            <w:r>
              <w:rPr>
                <w:sz w:val="21"/>
              </w:rPr>
              <w:t>(sessenta)</w:t>
            </w:r>
            <w:r>
              <w:rPr>
                <w:spacing w:val="-11"/>
                <w:sz w:val="21"/>
              </w:rPr>
              <w:t> </w:t>
            </w:r>
            <w:r>
              <w:rPr>
                <w:sz w:val="21"/>
              </w:rPr>
              <w:t>dias. </w:t>
            </w:r>
            <w:r>
              <w:rPr>
                <w:b/>
                <w:sz w:val="21"/>
              </w:rPr>
              <w:t>Prazo</w:t>
            </w:r>
            <w:r>
              <w:rPr>
                <w:b/>
                <w:spacing w:val="-12"/>
                <w:sz w:val="21"/>
              </w:rPr>
              <w:t> </w:t>
            </w:r>
            <w:r>
              <w:rPr>
                <w:b/>
                <w:sz w:val="21"/>
              </w:rPr>
              <w:t>de</w:t>
            </w:r>
            <w:r>
              <w:rPr>
                <w:b/>
                <w:spacing w:val="-11"/>
                <w:sz w:val="21"/>
              </w:rPr>
              <w:t> </w:t>
            </w:r>
            <w:r>
              <w:rPr>
                <w:b/>
                <w:sz w:val="21"/>
              </w:rPr>
              <w:t>entrega:</w:t>
            </w:r>
            <w:r>
              <w:rPr>
                <w:b/>
                <w:spacing w:val="-11"/>
                <w:sz w:val="21"/>
              </w:rPr>
              <w:t> </w:t>
            </w:r>
            <w:r>
              <w:rPr>
                <w:sz w:val="21"/>
              </w:rPr>
              <w:t>Conforme</w:t>
            </w:r>
            <w:r>
              <w:rPr>
                <w:spacing w:val="-14"/>
                <w:sz w:val="21"/>
              </w:rPr>
              <w:t> </w:t>
            </w:r>
            <w:r>
              <w:rPr>
                <w:sz w:val="21"/>
              </w:rPr>
              <w:t>Termo</w:t>
            </w:r>
            <w:r>
              <w:rPr>
                <w:spacing w:val="-11"/>
                <w:sz w:val="21"/>
              </w:rPr>
              <w:t> </w:t>
            </w:r>
            <w:r>
              <w:rPr>
                <w:sz w:val="21"/>
              </w:rPr>
              <w:t>de</w:t>
            </w:r>
            <w:r>
              <w:rPr>
                <w:spacing w:val="-11"/>
                <w:sz w:val="21"/>
              </w:rPr>
              <w:t> </w:t>
            </w:r>
            <w:r>
              <w:rPr>
                <w:sz w:val="21"/>
              </w:rPr>
              <w:t>Referência. </w:t>
            </w:r>
            <w:r>
              <w:rPr>
                <w:b/>
                <w:sz w:val="21"/>
              </w:rPr>
              <w:t>Local</w:t>
            </w:r>
            <w:r>
              <w:rPr>
                <w:b/>
                <w:spacing w:val="-10"/>
                <w:sz w:val="21"/>
              </w:rPr>
              <w:t> </w:t>
            </w:r>
            <w:r>
              <w:rPr>
                <w:b/>
                <w:sz w:val="21"/>
              </w:rPr>
              <w:t>de</w:t>
            </w:r>
            <w:r>
              <w:rPr>
                <w:b/>
                <w:spacing w:val="-9"/>
                <w:sz w:val="21"/>
              </w:rPr>
              <w:t> </w:t>
            </w:r>
            <w:r>
              <w:rPr>
                <w:b/>
                <w:sz w:val="21"/>
              </w:rPr>
              <w:t>entrega:</w:t>
            </w:r>
            <w:r>
              <w:rPr>
                <w:b/>
                <w:spacing w:val="-9"/>
                <w:sz w:val="21"/>
              </w:rPr>
              <w:t> </w:t>
            </w:r>
            <w:r>
              <w:rPr>
                <w:sz w:val="21"/>
              </w:rPr>
              <w:t>Conforme</w:t>
            </w:r>
            <w:r>
              <w:rPr>
                <w:spacing w:val="-11"/>
                <w:sz w:val="21"/>
              </w:rPr>
              <w:t> </w:t>
            </w:r>
            <w:r>
              <w:rPr>
                <w:sz w:val="21"/>
              </w:rPr>
              <w:t>Termo</w:t>
            </w:r>
            <w:r>
              <w:rPr>
                <w:spacing w:val="-10"/>
                <w:sz w:val="21"/>
              </w:rPr>
              <w:t> </w:t>
            </w:r>
            <w:r>
              <w:rPr>
                <w:sz w:val="21"/>
              </w:rPr>
              <w:t>de</w:t>
            </w:r>
            <w:r>
              <w:rPr>
                <w:spacing w:val="-9"/>
                <w:sz w:val="21"/>
              </w:rPr>
              <w:t> </w:t>
            </w:r>
            <w:r>
              <w:rPr>
                <w:spacing w:val="-2"/>
                <w:sz w:val="21"/>
              </w:rPr>
              <w:t>Referência.</w:t>
            </w:r>
          </w:p>
        </w:tc>
      </w:tr>
      <w:tr>
        <w:trPr>
          <w:trHeight w:val="4345" w:hRule="atLeast"/>
        </w:trPr>
        <w:tc>
          <w:tcPr>
            <w:tcW w:w="7494" w:type="dxa"/>
            <w:gridSpan w:val="4"/>
            <w:vMerge/>
            <w:tcBorders>
              <w:top w:val="nil"/>
              <w:left w:val="single" w:sz="12" w:space="0" w:color="000000"/>
              <w:bottom w:val="single" w:sz="12" w:space="0" w:color="000000"/>
              <w:right w:val="single" w:sz="12" w:space="0" w:color="000000"/>
            </w:tcBorders>
          </w:tcPr>
          <w:p>
            <w:pPr>
              <w:rPr>
                <w:sz w:val="2"/>
                <w:szCs w:val="2"/>
              </w:rPr>
            </w:pPr>
          </w:p>
        </w:tc>
        <w:tc>
          <w:tcPr>
            <w:tcW w:w="157" w:type="dxa"/>
            <w:vMerge/>
            <w:tcBorders>
              <w:top w:val="nil"/>
              <w:left w:val="single" w:sz="12" w:space="0" w:color="000000"/>
              <w:bottom w:val="single" w:sz="12" w:space="0" w:color="000000"/>
              <w:right w:val="nil"/>
            </w:tcBorders>
          </w:tcPr>
          <w:p>
            <w:pPr>
              <w:rPr>
                <w:sz w:val="2"/>
                <w:szCs w:val="2"/>
              </w:rPr>
            </w:pPr>
          </w:p>
        </w:tc>
        <w:tc>
          <w:tcPr>
            <w:tcW w:w="6865" w:type="dxa"/>
            <w:gridSpan w:val="8"/>
            <w:tcBorders>
              <w:top w:val="single" w:sz="12" w:space="0" w:color="000000"/>
              <w:left w:val="nil"/>
              <w:bottom w:val="single" w:sz="12" w:space="0" w:color="000000"/>
              <w:right w:val="nil"/>
            </w:tcBorders>
          </w:tcPr>
          <w:p>
            <w:pPr>
              <w:pStyle w:val="TableParagraph"/>
              <w:rPr>
                <w:b/>
                <w:sz w:val="21"/>
              </w:rPr>
            </w:pPr>
          </w:p>
          <w:p>
            <w:pPr>
              <w:pStyle w:val="TableParagraph"/>
              <w:spacing w:before="157"/>
              <w:rPr>
                <w:b/>
                <w:sz w:val="21"/>
              </w:rPr>
            </w:pPr>
          </w:p>
          <w:p>
            <w:pPr>
              <w:pStyle w:val="TableParagraph"/>
              <w:ind w:left="16"/>
              <w:rPr>
                <w:sz w:val="21"/>
              </w:rPr>
            </w:pPr>
            <w:r>
              <w:rPr>
                <w:sz w:val="21"/>
              </w:rPr>
              <w:t>Declaramos</w:t>
            </w:r>
            <w:r>
              <w:rPr>
                <w:spacing w:val="-7"/>
                <w:sz w:val="21"/>
              </w:rPr>
              <w:t> </w:t>
            </w:r>
            <w:r>
              <w:rPr>
                <w:sz w:val="21"/>
              </w:rPr>
              <w:t>inteira</w:t>
            </w:r>
            <w:r>
              <w:rPr>
                <w:spacing w:val="-7"/>
                <w:sz w:val="21"/>
              </w:rPr>
              <w:t> </w:t>
            </w:r>
            <w:r>
              <w:rPr>
                <w:sz w:val="21"/>
              </w:rPr>
              <w:t>submissão</w:t>
            </w:r>
            <w:r>
              <w:rPr>
                <w:spacing w:val="-7"/>
                <w:sz w:val="21"/>
              </w:rPr>
              <w:t> </w:t>
            </w:r>
            <w:r>
              <w:rPr>
                <w:sz w:val="21"/>
              </w:rPr>
              <w:t>ao</w:t>
            </w:r>
            <w:r>
              <w:rPr>
                <w:spacing w:val="-7"/>
                <w:sz w:val="21"/>
              </w:rPr>
              <w:t> </w:t>
            </w:r>
            <w:r>
              <w:rPr>
                <w:sz w:val="21"/>
              </w:rPr>
              <w:t>presente</w:t>
            </w:r>
            <w:r>
              <w:rPr>
                <w:spacing w:val="-7"/>
                <w:sz w:val="21"/>
              </w:rPr>
              <w:t> </w:t>
            </w:r>
            <w:r>
              <w:rPr>
                <w:sz w:val="21"/>
              </w:rPr>
              <w:t>termo</w:t>
            </w:r>
            <w:r>
              <w:rPr>
                <w:spacing w:val="-7"/>
                <w:sz w:val="21"/>
              </w:rPr>
              <w:t> </w:t>
            </w:r>
            <w:r>
              <w:rPr>
                <w:sz w:val="21"/>
              </w:rPr>
              <w:t>e</w:t>
            </w:r>
            <w:r>
              <w:rPr>
                <w:spacing w:val="-7"/>
                <w:sz w:val="21"/>
              </w:rPr>
              <w:t> </w:t>
            </w:r>
            <w:r>
              <w:rPr>
                <w:sz w:val="21"/>
              </w:rPr>
              <w:t>legislação</w:t>
            </w:r>
            <w:r>
              <w:rPr>
                <w:spacing w:val="-7"/>
                <w:sz w:val="21"/>
              </w:rPr>
              <w:t> </w:t>
            </w:r>
            <w:r>
              <w:rPr>
                <w:spacing w:val="-2"/>
                <w:sz w:val="21"/>
              </w:rPr>
              <w:t>vigente.</w:t>
            </w:r>
          </w:p>
          <w:p>
            <w:pPr>
              <w:pStyle w:val="TableParagraph"/>
              <w:rPr>
                <w:b/>
                <w:sz w:val="21"/>
              </w:rPr>
            </w:pPr>
          </w:p>
          <w:p>
            <w:pPr>
              <w:pStyle w:val="TableParagraph"/>
              <w:spacing w:before="166"/>
              <w:rPr>
                <w:b/>
                <w:sz w:val="21"/>
              </w:rPr>
            </w:pPr>
          </w:p>
          <w:p>
            <w:pPr>
              <w:pStyle w:val="TableParagraph"/>
              <w:tabs>
                <w:tab w:pos="932" w:val="left" w:leader="none"/>
                <w:tab w:pos="1934" w:val="left" w:leader="none"/>
              </w:tabs>
              <w:spacing w:before="1"/>
              <w:ind w:left="16"/>
              <w:rPr>
                <w:sz w:val="21"/>
              </w:rPr>
            </w:pPr>
            <w:r>
              <w:rPr>
                <w:sz w:val="21"/>
              </w:rPr>
              <w:t>Em </w:t>
            </w:r>
            <w:r>
              <w:rPr>
                <w:sz w:val="21"/>
                <w:u w:val="single"/>
              </w:rPr>
              <w:tab/>
            </w:r>
            <w:r>
              <w:rPr>
                <w:sz w:val="21"/>
              </w:rPr>
              <w:t>/ </w:t>
            </w:r>
            <w:r>
              <w:rPr>
                <w:sz w:val="21"/>
                <w:u w:val="single"/>
              </w:rPr>
              <w:tab/>
            </w:r>
            <w:r>
              <w:rPr>
                <w:sz w:val="21"/>
              </w:rPr>
              <w:t>/</w:t>
            </w:r>
            <w:r>
              <w:rPr>
                <w:spacing w:val="-2"/>
                <w:sz w:val="21"/>
              </w:rPr>
              <w:t> 2026.</w:t>
            </w:r>
          </w:p>
          <w:p>
            <w:pPr>
              <w:pStyle w:val="TableParagraph"/>
              <w:rPr>
                <w:b/>
                <w:sz w:val="20"/>
              </w:rPr>
            </w:pPr>
          </w:p>
          <w:p>
            <w:pPr>
              <w:pStyle w:val="TableParagraph"/>
              <w:rPr>
                <w:b/>
                <w:sz w:val="20"/>
              </w:rPr>
            </w:pPr>
          </w:p>
          <w:p>
            <w:pPr>
              <w:pStyle w:val="TableParagraph"/>
              <w:spacing w:before="196"/>
              <w:rPr>
                <w:b/>
                <w:sz w:val="20"/>
              </w:rPr>
            </w:pPr>
          </w:p>
          <w:p>
            <w:pPr>
              <w:pStyle w:val="TableParagraph"/>
              <w:spacing w:line="20" w:lineRule="exact"/>
              <w:ind w:left="1319"/>
              <w:rPr>
                <w:sz w:val="2"/>
              </w:rPr>
            </w:pPr>
            <w:r>
              <w:rPr>
                <w:sz w:val="2"/>
              </w:rPr>
              <mc:AlternateContent>
                <mc:Choice Requires="wps">
                  <w:drawing>
                    <wp:inline distT="0" distB="0" distL="0" distR="0">
                      <wp:extent cx="2795270" cy="5715"/>
                      <wp:effectExtent l="9525" t="0" r="0" b="3810"/>
                      <wp:docPr id="34" name="Group 34"/>
                      <wp:cNvGraphicFramePr>
                        <a:graphicFrameLocks/>
                      </wp:cNvGraphicFramePr>
                      <a:graphic>
                        <a:graphicData uri="http://schemas.microsoft.com/office/word/2010/wordprocessingGroup">
                          <wpg:wgp>
                            <wpg:cNvPr id="34" name="Group 34"/>
                            <wpg:cNvGrpSpPr/>
                            <wpg:grpSpPr>
                              <a:xfrm>
                                <a:off x="0" y="0"/>
                                <a:ext cx="2795270" cy="5715"/>
                                <a:chExt cx="2795270" cy="5715"/>
                              </a:xfrm>
                            </wpg:grpSpPr>
                            <wps:wsp>
                              <wps:cNvPr id="35" name="Graphic 35"/>
                              <wps:cNvSpPr/>
                              <wps:spPr>
                                <a:xfrm>
                                  <a:off x="0" y="2701"/>
                                  <a:ext cx="2795270" cy="1270"/>
                                </a:xfrm>
                                <a:custGeom>
                                  <a:avLst/>
                                  <a:gdLst/>
                                  <a:ahLst/>
                                  <a:cxnLst/>
                                  <a:rect l="l" t="t" r="r" b="b"/>
                                  <a:pathLst>
                                    <a:path w="2795270" h="0">
                                      <a:moveTo>
                                        <a:pt x="0" y="0"/>
                                      </a:moveTo>
                                      <a:lnTo>
                                        <a:pt x="2795019" y="0"/>
                                      </a:lnTo>
                                    </a:path>
                                  </a:pathLst>
                                </a:custGeom>
                                <a:ln w="540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0.1pt;height:.45pt;mso-position-horizontal-relative:char;mso-position-vertical-relative:line" id="docshapegroup27" coordorigin="0,0" coordsize="4402,9">
                      <v:line style="position:absolute" from="0,4" to="4402,4" stroked="true" strokeweight=".425423pt" strokecolor="#000000">
                        <v:stroke dashstyle="solid"/>
                      </v:line>
                    </v:group>
                  </w:pict>
                </mc:Fallback>
              </mc:AlternateContent>
            </w:r>
            <w:r>
              <w:rPr>
                <w:sz w:val="2"/>
              </w:rPr>
            </w:r>
          </w:p>
          <w:p>
            <w:pPr>
              <w:pStyle w:val="TableParagraph"/>
              <w:spacing w:before="188"/>
              <w:ind w:left="176"/>
              <w:jc w:val="center"/>
              <w:rPr>
                <w:sz w:val="21"/>
              </w:rPr>
            </w:pPr>
            <w:r>
              <w:rPr>
                <w:sz w:val="21"/>
              </w:rPr>
              <w:t>(assinatura</w:t>
            </w:r>
            <w:r>
              <w:rPr>
                <w:spacing w:val="-7"/>
                <w:sz w:val="21"/>
              </w:rPr>
              <w:t> </w:t>
            </w:r>
            <w:r>
              <w:rPr>
                <w:sz w:val="21"/>
              </w:rPr>
              <w:t>do</w:t>
            </w:r>
            <w:r>
              <w:rPr>
                <w:spacing w:val="-7"/>
                <w:sz w:val="21"/>
              </w:rPr>
              <w:t> </w:t>
            </w:r>
            <w:r>
              <w:rPr>
                <w:spacing w:val="-2"/>
                <w:sz w:val="21"/>
              </w:rPr>
              <w:t>responsável)</w:t>
            </w:r>
          </w:p>
          <w:p>
            <w:pPr>
              <w:pStyle w:val="TableParagraph"/>
              <w:rPr>
                <w:b/>
                <w:sz w:val="21"/>
              </w:rPr>
            </w:pPr>
          </w:p>
          <w:p>
            <w:pPr>
              <w:pStyle w:val="TableParagraph"/>
              <w:spacing w:before="166"/>
              <w:rPr>
                <w:b/>
                <w:sz w:val="21"/>
              </w:rPr>
            </w:pPr>
          </w:p>
          <w:p>
            <w:pPr>
              <w:pStyle w:val="TableParagraph"/>
              <w:ind w:left="16" w:right="6218"/>
              <w:rPr>
                <w:b/>
                <w:sz w:val="21"/>
              </w:rPr>
            </w:pPr>
            <w:r>
              <w:rPr>
                <w:b/>
                <w:spacing w:val="-2"/>
                <w:sz w:val="21"/>
              </w:rPr>
              <w:t>Nome:</w:t>
            </w:r>
          </w:p>
          <w:p>
            <w:pPr>
              <w:pStyle w:val="TableParagraph"/>
              <w:spacing w:before="85"/>
              <w:ind w:left="16" w:right="6218"/>
              <w:rPr>
                <w:b/>
                <w:sz w:val="21"/>
              </w:rPr>
            </w:pPr>
            <w:r>
              <w:rPr>
                <w:b/>
                <w:spacing w:val="-2"/>
                <w:sz w:val="21"/>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1"/>
        <w:ind w:left="0"/>
        <w:rPr>
          <w:b/>
        </w:rPr>
      </w:pPr>
    </w:p>
    <w:p>
      <w:pPr>
        <w:pStyle w:val="Heading2"/>
        <w:spacing w:before="1"/>
        <w:ind w:left="11"/>
        <w:jc w:val="center"/>
      </w:pPr>
      <w:r>
        <w:rPr/>
        <w:t>ANEXO</w:t>
      </w:r>
      <w:r>
        <w:rPr>
          <w:spacing w:val="-12"/>
        </w:rPr>
        <w:t> </w:t>
      </w:r>
      <w:r>
        <w:rPr>
          <w:spacing w:val="-5"/>
        </w:rPr>
        <w:t>VI</w:t>
      </w:r>
    </w:p>
    <w:p>
      <w:pPr>
        <w:spacing w:before="204"/>
        <w:ind w:left="11" w:right="0" w:firstLine="0"/>
        <w:jc w:val="center"/>
        <w:rPr>
          <w:b/>
          <w:sz w:val="21"/>
        </w:rPr>
      </w:pPr>
      <w:r>
        <w:rPr>
          <w:b/>
          <w:spacing w:val="-2"/>
          <w:sz w:val="21"/>
        </w:rPr>
        <w:t>DECLARAÇÃO</w:t>
      </w:r>
      <w:r>
        <w:rPr>
          <w:b/>
          <w:spacing w:val="-1"/>
          <w:sz w:val="21"/>
        </w:rPr>
        <w:t> </w:t>
      </w:r>
      <w:r>
        <w:rPr>
          <w:b/>
          <w:spacing w:val="-2"/>
          <w:sz w:val="21"/>
        </w:rPr>
        <w:t>DE</w:t>
      </w:r>
      <w:r>
        <w:rPr>
          <w:b/>
          <w:sz w:val="21"/>
        </w:rPr>
        <w:t> </w:t>
      </w:r>
      <w:r>
        <w:rPr>
          <w:b/>
          <w:spacing w:val="-2"/>
          <w:sz w:val="21"/>
        </w:rPr>
        <w:t>REPRESENTANTE</w:t>
      </w:r>
      <w:r>
        <w:rPr>
          <w:b/>
          <w:spacing w:val="-1"/>
          <w:sz w:val="21"/>
        </w:rPr>
        <w:t> </w:t>
      </w:r>
      <w:r>
        <w:rPr>
          <w:b/>
          <w:spacing w:val="-2"/>
          <w:sz w:val="21"/>
        </w:rPr>
        <w:t>LEGAL</w:t>
      </w:r>
      <w:r>
        <w:rPr>
          <w:b/>
          <w:spacing w:val="-11"/>
          <w:sz w:val="21"/>
        </w:rPr>
        <w:t> </w:t>
      </w:r>
      <w:r>
        <w:rPr>
          <w:b/>
          <w:spacing w:val="-2"/>
          <w:sz w:val="21"/>
        </w:rPr>
        <w:t>E</w:t>
      </w:r>
      <w:r>
        <w:rPr>
          <w:b/>
          <w:spacing w:val="-1"/>
          <w:sz w:val="21"/>
        </w:rPr>
        <w:t> </w:t>
      </w:r>
      <w:r>
        <w:rPr>
          <w:b/>
          <w:spacing w:val="-2"/>
          <w:sz w:val="21"/>
        </w:rPr>
        <w:t>DADOS</w:t>
      </w:r>
      <w:r>
        <w:rPr>
          <w:b/>
          <w:sz w:val="21"/>
        </w:rPr>
        <w:t> </w:t>
      </w:r>
      <w:r>
        <w:rPr>
          <w:b/>
          <w:spacing w:val="-2"/>
          <w:sz w:val="21"/>
        </w:rPr>
        <w:t>BANCÁRIOS</w:t>
      </w:r>
    </w:p>
    <w:p>
      <w:pPr>
        <w:pStyle w:val="BodyText"/>
        <w:spacing w:before="204"/>
        <w:ind w:left="11"/>
        <w:jc w:val="center"/>
      </w:pPr>
      <w:r>
        <w:rPr/>
        <w:t>(EM</w:t>
      </w:r>
      <w:r>
        <w:rPr>
          <w:spacing w:val="-14"/>
        </w:rPr>
        <w:t> </w:t>
      </w:r>
      <w:r>
        <w:rPr/>
        <w:t>PAPEL</w:t>
      </w:r>
      <w:r>
        <w:rPr>
          <w:spacing w:val="-13"/>
        </w:rPr>
        <w:t> </w:t>
      </w:r>
      <w:r>
        <w:rPr/>
        <w:t>TIMBRADO</w:t>
      </w:r>
      <w:r>
        <w:rPr>
          <w:spacing w:val="-13"/>
        </w:rPr>
        <w:t> </w:t>
      </w:r>
      <w:r>
        <w:rPr/>
        <w:t>DO</w:t>
      </w:r>
      <w:r>
        <w:rPr>
          <w:spacing w:val="-11"/>
        </w:rPr>
        <w:t> </w:t>
      </w:r>
      <w:r>
        <w:rPr/>
        <w:t>LICITANTE,</w:t>
      </w:r>
      <w:r>
        <w:rPr>
          <w:spacing w:val="-10"/>
        </w:rPr>
        <w:t> </w:t>
      </w:r>
      <w:r>
        <w:rPr/>
        <w:t>dispensado</w:t>
      </w:r>
      <w:r>
        <w:rPr>
          <w:spacing w:val="-11"/>
        </w:rPr>
        <w:t> </w:t>
      </w:r>
      <w:r>
        <w:rPr/>
        <w:t>em</w:t>
      </w:r>
      <w:r>
        <w:rPr>
          <w:spacing w:val="-10"/>
        </w:rPr>
        <w:t> </w:t>
      </w:r>
      <w:r>
        <w:rPr/>
        <w:t>caso</w:t>
      </w:r>
      <w:r>
        <w:rPr>
          <w:spacing w:val="-10"/>
        </w:rPr>
        <w:t> </w:t>
      </w:r>
      <w:r>
        <w:rPr/>
        <w:t>de</w:t>
      </w:r>
      <w:r>
        <w:rPr>
          <w:spacing w:val="-11"/>
        </w:rPr>
        <w:t> </w:t>
      </w:r>
      <w:r>
        <w:rPr/>
        <w:t>carimbo</w:t>
      </w:r>
      <w:r>
        <w:rPr>
          <w:spacing w:val="-10"/>
        </w:rPr>
        <w:t> </w:t>
      </w:r>
      <w:r>
        <w:rPr/>
        <w:t>com</w:t>
      </w:r>
      <w:r>
        <w:rPr>
          <w:spacing w:val="-11"/>
        </w:rPr>
        <w:t> </w:t>
      </w:r>
      <w:r>
        <w:rPr>
          <w:spacing w:val="-2"/>
        </w:rPr>
        <w:t>CNPJ)</w:t>
      </w:r>
    </w:p>
    <w:p>
      <w:pPr>
        <w:pStyle w:val="BodyText"/>
        <w:spacing w:before="106"/>
        <w:ind w:left="0"/>
      </w:pPr>
    </w:p>
    <w:p>
      <w:pPr>
        <w:pStyle w:val="BodyText"/>
        <w:tabs>
          <w:tab w:pos="1760" w:val="left" w:leader="none"/>
        </w:tabs>
        <w:spacing w:line="338" w:lineRule="auto"/>
        <w:ind w:left="419" w:right="13357" w:hanging="105"/>
      </w:pPr>
      <w:r>
        <w:rPr/>
        <w:t>Local e data: </w:t>
      </w:r>
      <w:r>
        <w:rPr>
          <w:u w:val="single"/>
        </w:rPr>
        <w:tab/>
      </w:r>
      <w:r>
        <w:rPr/>
        <w:t> </w:t>
      </w:r>
      <w:r>
        <w:rPr>
          <w:spacing w:val="-10"/>
        </w:rPr>
        <w:t>À</w:t>
      </w:r>
    </w:p>
    <w:p>
      <w:pPr>
        <w:pStyle w:val="BodyText"/>
        <w:ind w:left="419"/>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before="99"/>
        <w:ind w:left="419"/>
      </w:pPr>
      <w:r>
        <w:rPr/>
        <w:t>Prezados</w:t>
      </w:r>
      <w:r>
        <w:rPr>
          <w:spacing w:val="-9"/>
        </w:rPr>
        <w:t> </w:t>
      </w:r>
      <w:r>
        <w:rPr>
          <w:spacing w:val="-2"/>
        </w:rPr>
        <w:t>Senhores</w:t>
      </w:r>
    </w:p>
    <w:p>
      <w:pPr>
        <w:spacing w:before="100"/>
        <w:ind w:left="419" w:right="0" w:firstLine="0"/>
        <w:jc w:val="left"/>
        <w:rPr>
          <w:b/>
          <w:sz w:val="21"/>
        </w:rPr>
      </w:pPr>
      <w:r>
        <w:rPr>
          <w:sz w:val="21"/>
        </w:rPr>
        <w:t>Ref.</w:t>
      </w:r>
      <w:r>
        <w:rPr>
          <w:spacing w:val="-6"/>
          <w:sz w:val="21"/>
        </w:rPr>
        <w:t> </w:t>
      </w:r>
      <w:r>
        <w:rPr>
          <w:sz w:val="21"/>
        </w:rPr>
        <w:t>Edital</w:t>
      </w:r>
      <w:r>
        <w:rPr>
          <w:spacing w:val="-6"/>
          <w:sz w:val="21"/>
        </w:rPr>
        <w:t> </w:t>
      </w:r>
      <w:r>
        <w:rPr>
          <w:sz w:val="21"/>
        </w:rPr>
        <w:t>de</w:t>
      </w:r>
      <w:r>
        <w:rPr>
          <w:spacing w:val="-7"/>
          <w:sz w:val="21"/>
        </w:rPr>
        <w:t> </w:t>
      </w:r>
      <w:r>
        <w:rPr>
          <w:sz w:val="21"/>
        </w:rPr>
        <w:t>Licitação</w:t>
      </w:r>
      <w:r>
        <w:rPr>
          <w:spacing w:val="-6"/>
          <w:sz w:val="21"/>
        </w:rPr>
        <w:t> </w:t>
      </w:r>
      <w:r>
        <w:rPr>
          <w:sz w:val="21"/>
        </w:rPr>
        <w:t>por</w:t>
      </w:r>
      <w:r>
        <w:rPr>
          <w:spacing w:val="-7"/>
          <w:sz w:val="21"/>
        </w:rPr>
        <w:t> </w:t>
      </w:r>
      <w:r>
        <w:rPr>
          <w:b/>
          <w:sz w:val="21"/>
        </w:rPr>
        <w:t>Pregão</w:t>
      </w:r>
      <w:r>
        <w:rPr>
          <w:b/>
          <w:spacing w:val="-6"/>
          <w:sz w:val="21"/>
        </w:rPr>
        <w:t> </w:t>
      </w:r>
      <w:r>
        <w:rPr>
          <w:b/>
          <w:sz w:val="21"/>
        </w:rPr>
        <w:t>Eletrônico</w:t>
      </w:r>
      <w:r>
        <w:rPr>
          <w:b/>
          <w:spacing w:val="-6"/>
          <w:sz w:val="21"/>
        </w:rPr>
        <w:t> </w:t>
      </w:r>
      <w:r>
        <w:rPr>
          <w:b/>
          <w:sz w:val="21"/>
        </w:rPr>
        <w:t>nº.</w:t>
      </w:r>
      <w:r>
        <w:rPr>
          <w:b/>
          <w:spacing w:val="-7"/>
          <w:sz w:val="21"/>
        </w:rPr>
        <w:t> </w:t>
      </w:r>
      <w:r>
        <w:rPr>
          <w:b/>
          <w:spacing w:val="-2"/>
          <w:sz w:val="21"/>
        </w:rPr>
        <w:t>204/2026:</w:t>
      </w:r>
    </w:p>
    <w:p>
      <w:pPr>
        <w:pStyle w:val="BodyText"/>
        <w:spacing w:before="145"/>
        <w:ind w:left="0"/>
        <w:rPr>
          <w:b/>
        </w:rPr>
      </w:pPr>
    </w:p>
    <w:p>
      <w:pPr>
        <w:pStyle w:val="BodyText"/>
        <w:tabs>
          <w:tab w:pos="2470" w:val="left" w:leader="none"/>
          <w:tab w:pos="4691" w:val="left" w:leader="none"/>
          <w:tab w:pos="5104" w:val="left" w:leader="none"/>
          <w:tab w:pos="5878" w:val="left" w:leader="none"/>
          <w:tab w:pos="6735" w:val="left" w:leader="none"/>
          <w:tab w:pos="8103" w:val="left" w:leader="none"/>
          <w:tab w:pos="8242" w:val="left" w:leader="none"/>
          <w:tab w:pos="9839" w:val="left" w:leader="none"/>
        </w:tabs>
        <w:spacing w:line="312" w:lineRule="auto"/>
        <w:ind w:left="419" w:right="405" w:firstLine="816"/>
      </w:pPr>
      <w:r>
        <w:rPr/>
        <w:t>(Entidade) </w:t>
      </w:r>
      <w:r>
        <w:rPr>
          <w:u w:val="single"/>
        </w:rPr>
        <w:tab/>
      </w:r>
      <w:r>
        <w:rPr/>
        <w:t>, inscrita no CNPJ sob o nº </w:t>
      </w:r>
      <w:r>
        <w:rPr>
          <w:u w:val="single"/>
        </w:rPr>
        <w:tab/>
      </w:r>
      <w:r>
        <w:rPr/>
        <w:t>, sediada na (endereço completo) </w:t>
      </w:r>
      <w:r>
        <w:rPr>
          <w:u w:val="single"/>
        </w:rPr>
        <w:tab/>
        <w:tab/>
      </w:r>
      <w:r>
        <w:rPr/>
        <w:t>. Na hipótese de nossa empresa vir a assinar CONTRATO 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ind w:left="0"/>
      </w:pPr>
    </w:p>
    <w:p>
      <w:pPr>
        <w:pStyle w:val="BodyText"/>
        <w:spacing w:before="3"/>
        <w:ind w:left="0"/>
      </w:pPr>
    </w:p>
    <w:p>
      <w:pPr>
        <w:pStyle w:val="Heading3"/>
        <w:spacing w:before="0"/>
        <w:ind w:left="419"/>
      </w:pPr>
      <w:r>
        <w:rPr/>
        <w:t>Dados</w:t>
      </w:r>
      <w:r>
        <w:rPr>
          <w:spacing w:val="-5"/>
        </w:rPr>
        <w:t> </w:t>
      </w:r>
      <w:r>
        <w:rPr/>
        <w:t>da</w:t>
      </w:r>
      <w:r>
        <w:rPr>
          <w:spacing w:val="-5"/>
        </w:rPr>
        <w:t> </w:t>
      </w:r>
      <w:r>
        <w:rPr>
          <w:spacing w:val="-2"/>
        </w:rPr>
        <w:t>Empresa:</w:t>
      </w:r>
    </w:p>
    <w:p>
      <w:pPr>
        <w:pStyle w:val="BodyText"/>
        <w:spacing w:before="198"/>
        <w:ind w:left="0"/>
        <w:rPr>
          <w:b/>
        </w:rPr>
      </w:pPr>
    </w:p>
    <w:p>
      <w:pPr>
        <w:pStyle w:val="BodyText"/>
        <w:tabs>
          <w:tab w:pos="1892" w:val="left" w:leader="none"/>
        </w:tabs>
        <w:ind w:left="419"/>
      </w:pPr>
      <w:r>
        <w:rPr/>
        <w:t>Razão Social: </w:t>
      </w:r>
      <w:r>
        <w:rPr>
          <w:u w:val="single"/>
        </w:rPr>
        <w:tab/>
      </w:r>
      <w:r>
        <w:rPr>
          <w:spacing w:val="-10"/>
        </w:rPr>
        <w:t>.</w:t>
      </w:r>
    </w:p>
    <w:p>
      <w:pPr>
        <w:pStyle w:val="BodyText"/>
        <w:spacing w:before="198"/>
        <w:ind w:left="0"/>
      </w:pPr>
    </w:p>
    <w:p>
      <w:pPr>
        <w:pStyle w:val="BodyText"/>
        <w:tabs>
          <w:tab w:pos="1327" w:val="left" w:leader="none"/>
          <w:tab w:pos="3557" w:val="left" w:leader="none"/>
        </w:tabs>
        <w:spacing w:before="1"/>
        <w:ind w:left="419"/>
      </w:pPr>
      <w:r>
        <w:rPr/>
        <w:t>C.G.C: </w:t>
      </w:r>
      <w:r>
        <w:rPr>
          <w:u w:val="single"/>
        </w:rPr>
        <w:tab/>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u w:val="single"/>
        </w:rPr>
        <w:tab/>
      </w:r>
      <w:r>
        <w:rPr>
          <w:spacing w:val="-10"/>
        </w:rPr>
        <w:t>.</w:t>
      </w:r>
    </w:p>
    <w:p>
      <w:pPr>
        <w:pStyle w:val="BodyText"/>
        <w:spacing w:before="198"/>
        <w:ind w:left="0"/>
      </w:pPr>
    </w:p>
    <w:p>
      <w:pPr>
        <w:pStyle w:val="BodyText"/>
        <w:tabs>
          <w:tab w:pos="5000" w:val="left" w:leader="none"/>
        </w:tabs>
        <w:ind w:left="419"/>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8"/>
        </w:rPr>
        <w:t> </w:t>
      </w:r>
      <w:r>
        <w:rPr>
          <w:u w:val="single"/>
        </w:rPr>
        <w:tab/>
      </w:r>
      <w:r>
        <w:rPr>
          <w:spacing w:val="-10"/>
        </w:rPr>
        <w:t>.</w:t>
      </w:r>
    </w:p>
    <w:p>
      <w:pPr>
        <w:pStyle w:val="BodyText"/>
        <w:spacing w:before="198"/>
        <w:ind w:left="0"/>
      </w:pPr>
    </w:p>
    <w:p>
      <w:pPr>
        <w:pStyle w:val="BodyText"/>
        <w:tabs>
          <w:tab w:pos="2616" w:val="left" w:leader="none"/>
        </w:tabs>
        <w:ind w:left="419"/>
      </w:pPr>
      <w:r>
        <w:rPr>
          <w:spacing w:val="-2"/>
        </w:rPr>
        <w:t>Telefone, Fax, E-mail: </w:t>
      </w:r>
      <w:r>
        <w:rPr>
          <w:u w:val="single"/>
        </w:rPr>
        <w:tab/>
      </w:r>
      <w:r>
        <w:rPr>
          <w:spacing w:val="-10"/>
        </w:rPr>
        <w:t>.</w:t>
      </w:r>
    </w:p>
    <w:p>
      <w:pPr>
        <w:pStyle w:val="BodyText"/>
        <w:spacing w:before="198"/>
        <w:ind w:left="0"/>
      </w:pPr>
    </w:p>
    <w:p>
      <w:pPr>
        <w:pStyle w:val="BodyText"/>
        <w:tabs>
          <w:tab w:pos="1327" w:val="left" w:leader="none"/>
          <w:tab w:pos="2422" w:val="left" w:leader="none"/>
        </w:tabs>
        <w:ind w:left="419"/>
      </w:pPr>
      <w:r>
        <w:rPr/>
        <w:t>Banco: </w:t>
      </w:r>
      <w:r>
        <w:rPr>
          <w:u w:val="single"/>
        </w:rPr>
        <w:tab/>
      </w:r>
      <w:r>
        <w:rPr/>
        <w:t>. Código: </w:t>
      </w:r>
      <w:r>
        <w:rPr>
          <w:u w:val="single"/>
        </w:rPr>
        <w:tab/>
      </w:r>
      <w:r>
        <w:rPr>
          <w:spacing w:val="-10"/>
        </w:rPr>
        <w:t>.</w:t>
      </w:r>
    </w:p>
    <w:p>
      <w:pPr>
        <w:pStyle w:val="BodyText"/>
        <w:spacing w:before="198"/>
        <w:ind w:left="0"/>
      </w:pPr>
    </w:p>
    <w:p>
      <w:pPr>
        <w:pStyle w:val="BodyText"/>
        <w:tabs>
          <w:tab w:pos="1490" w:val="left" w:leader="none"/>
          <w:tab w:pos="2585" w:val="left" w:leader="none"/>
          <w:tab w:pos="4348" w:val="left" w:leader="none"/>
        </w:tabs>
        <w:spacing w:before="1"/>
        <w:ind w:left="419"/>
      </w:pPr>
      <w:r>
        <w:rPr/>
        <w:t>Agência: </w:t>
      </w:r>
      <w:r>
        <w:rPr>
          <w:u w:val="single"/>
        </w:rPr>
        <w:tab/>
      </w:r>
      <w:r>
        <w:rPr/>
        <w:t>. Código: </w:t>
      </w:r>
      <w:r>
        <w:rPr>
          <w:u w:val="single"/>
        </w:rPr>
        <w:tab/>
      </w:r>
      <w:r>
        <w:rPr/>
        <w:t>. Conta Corrente: </w:t>
      </w:r>
      <w:r>
        <w:rPr>
          <w:u w:val="single"/>
        </w:rPr>
        <w:tab/>
      </w:r>
      <w:r>
        <w:rPr>
          <w:spacing w:val="-10"/>
        </w:rPr>
        <w:t>.</w:t>
      </w:r>
    </w:p>
    <w:p>
      <w:pPr>
        <w:pStyle w:val="BodyText"/>
        <w:spacing w:before="198"/>
        <w:ind w:left="0"/>
      </w:pPr>
    </w:p>
    <w:p>
      <w:pPr>
        <w:pStyle w:val="BodyText"/>
        <w:tabs>
          <w:tab w:pos="6536" w:val="left" w:leader="none"/>
        </w:tabs>
        <w:ind w:left="419"/>
      </w:pPr>
      <w:r>
        <w:rPr/>
        <w:t>Endereço</w:t>
      </w:r>
      <w:r>
        <w:rPr>
          <w:spacing w:val="-14"/>
        </w:rPr>
        <w:t> </w:t>
      </w:r>
      <w:r>
        <w:rPr/>
        <w:t>Agência</w:t>
      </w:r>
      <w:r>
        <w:rPr>
          <w:spacing w:val="-13"/>
        </w:rPr>
        <w:t> </w:t>
      </w:r>
      <w:r>
        <w:rPr/>
        <w:t>Bancária</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u w:val="single"/>
        </w:rPr>
        <w:tab/>
      </w:r>
      <w:r>
        <w:rPr>
          <w:spacing w:val="-10"/>
        </w:rPr>
        <w:t>.</w:t>
      </w:r>
    </w:p>
    <w:p>
      <w:pPr>
        <w:pStyle w:val="BodyText"/>
        <w:spacing w:before="187"/>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3735105</wp:posOffset>
                </wp:positionH>
                <wp:positionV relativeFrom="paragraph">
                  <wp:posOffset>280071</wp:posOffset>
                </wp:positionV>
                <wp:extent cx="259588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595880" cy="1270"/>
                        </a:xfrm>
                        <a:custGeom>
                          <a:avLst/>
                          <a:gdLst/>
                          <a:ahLst/>
                          <a:cxnLst/>
                          <a:rect l="l" t="t" r="r" b="b"/>
                          <a:pathLst>
                            <a:path w="2595880" h="0">
                              <a:moveTo>
                                <a:pt x="0" y="0"/>
                              </a:moveTo>
                              <a:lnTo>
                                <a:pt x="2595374" y="0"/>
                              </a:lnTo>
                            </a:path>
                          </a:pathLst>
                        </a:custGeom>
                        <a:ln w="540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4.102783pt;margin-top:22.052908pt;width:204.4pt;height:.1pt;mso-position-horizontal-relative:page;mso-position-vertical-relative:paragraph;z-index:-15718400;mso-wrap-distance-left:0;mso-wrap-distance-right:0" id="docshape28" coordorigin="5882,441" coordsize="4088,0" path="m5882,441l9969,441e" filled="false" stroked="true" strokeweight=".425423pt" strokecolor="#000000">
                <v:path arrowok="t"/>
                <v:stroke dashstyle="solid"/>
                <w10:wrap type="topAndBottom"/>
              </v:shape>
            </w:pict>
          </mc:Fallback>
        </mc:AlternateContent>
      </w:r>
    </w:p>
    <w:p>
      <w:pPr>
        <w:pStyle w:val="BodyText"/>
        <w:spacing w:before="204"/>
        <w:ind w:left="11"/>
        <w:jc w:val="center"/>
      </w:pPr>
      <w:r>
        <w:rPr>
          <w:spacing w:val="-2"/>
        </w:rPr>
        <w:t>ENTIDADE</w:t>
      </w:r>
    </w:p>
    <w:p>
      <w:pPr>
        <w:pStyle w:val="BodyText"/>
        <w:spacing w:before="1"/>
        <w:ind w:left="0"/>
      </w:pPr>
    </w:p>
    <w:p>
      <w:pPr>
        <w:pStyle w:val="BodyText"/>
        <w:spacing w:before="1"/>
        <w:ind w:left="11"/>
        <w:jc w:val="center"/>
      </w:pPr>
      <w:r>
        <w:rPr/>
        <w:t>nome</w:t>
      </w:r>
      <w:r>
        <w:rPr>
          <w:spacing w:val="-8"/>
        </w:rPr>
        <w:t> </w:t>
      </w:r>
      <w:r>
        <w:rPr/>
        <w:t>da</w:t>
      </w:r>
      <w:r>
        <w:rPr>
          <w:spacing w:val="-7"/>
        </w:rPr>
        <w:t> </w:t>
      </w:r>
      <w:r>
        <w:rPr/>
        <w:t>entidade</w:t>
      </w:r>
      <w:r>
        <w:rPr>
          <w:spacing w:val="-7"/>
        </w:rPr>
        <w:t> </w:t>
      </w:r>
      <w:r>
        <w:rPr/>
        <w:t>com</w:t>
      </w:r>
      <w:r>
        <w:rPr>
          <w:spacing w:val="-7"/>
        </w:rPr>
        <w:t> </w:t>
      </w:r>
      <w:r>
        <w:rPr/>
        <w:t>assinatura</w:t>
      </w:r>
      <w:r>
        <w:rPr>
          <w:spacing w:val="-7"/>
        </w:rPr>
        <w:t> </w:t>
      </w:r>
      <w:r>
        <w:rPr/>
        <w:t>do(s)</w:t>
      </w:r>
      <w:r>
        <w:rPr>
          <w:spacing w:val="-7"/>
        </w:rPr>
        <w:t> </w:t>
      </w:r>
      <w:r>
        <w:rPr/>
        <w:t>seu(s)</w:t>
      </w:r>
      <w:r>
        <w:rPr>
          <w:spacing w:val="-7"/>
        </w:rPr>
        <w:t> </w:t>
      </w:r>
      <w:r>
        <w:rPr/>
        <w:t>representante(s)</w:t>
      </w:r>
      <w:r>
        <w:rPr>
          <w:spacing w:val="-7"/>
        </w:rPr>
        <w:t> </w:t>
      </w:r>
      <w:r>
        <w:rPr>
          <w:spacing w:val="-2"/>
        </w:rPr>
        <w:t>legal(is)</w:t>
      </w:r>
    </w:p>
    <w:p>
      <w:pPr>
        <w:pStyle w:val="BodyText"/>
        <w:spacing w:before="1"/>
        <w:ind w:left="0"/>
      </w:pPr>
    </w:p>
    <w:p>
      <w:pPr>
        <w:pStyle w:val="BodyText"/>
        <w:ind w:left="11"/>
        <w:jc w:val="center"/>
      </w:pPr>
      <w:r>
        <w:rPr/>
        <w:t>CARIMBO</w:t>
      </w:r>
      <w:r>
        <w:rPr>
          <w:spacing w:val="-14"/>
        </w:rPr>
        <w:t> </w:t>
      </w:r>
      <w:r>
        <w:rPr/>
        <w:t>DA</w:t>
      </w:r>
      <w:r>
        <w:rPr>
          <w:spacing w:val="-13"/>
        </w:rPr>
        <w:t> </w:t>
      </w:r>
      <w:r>
        <w:rPr/>
        <w:t>PESSOA</w:t>
      </w:r>
      <w:r>
        <w:rPr>
          <w:spacing w:val="-13"/>
        </w:rPr>
        <w:t> </w:t>
      </w:r>
      <w:r>
        <w:rPr/>
        <w:t>JURÍDICA</w:t>
      </w:r>
      <w:r>
        <w:rPr>
          <w:spacing w:val="-13"/>
        </w:rPr>
        <w:t> </w:t>
      </w:r>
      <w:r>
        <w:rPr/>
        <w:t>COM</w:t>
      </w:r>
      <w:r>
        <w:rPr>
          <w:spacing w:val="-12"/>
        </w:rPr>
        <w:t> </w:t>
      </w:r>
      <w:r>
        <w:rPr/>
        <w:t>CNPJ</w:t>
      </w:r>
      <w:r>
        <w:rPr>
          <w:spacing w:val="-7"/>
        </w:rPr>
        <w:t> </w:t>
      </w:r>
      <w:r>
        <w:rPr/>
        <w:t>(dispensado</w:t>
      </w:r>
      <w:r>
        <w:rPr>
          <w:spacing w:val="-7"/>
        </w:rPr>
        <w:t> </w:t>
      </w:r>
      <w:r>
        <w:rPr/>
        <w:t>em</w:t>
      </w:r>
      <w:r>
        <w:rPr>
          <w:spacing w:val="-7"/>
        </w:rPr>
        <w:t> </w:t>
      </w:r>
      <w:r>
        <w:rPr/>
        <w:t>caso</w:t>
      </w:r>
      <w:r>
        <w:rPr>
          <w:spacing w:val="-7"/>
        </w:rPr>
        <w:t> </w:t>
      </w:r>
      <w:r>
        <w:rPr/>
        <w:t>de</w:t>
      </w:r>
      <w:r>
        <w:rPr>
          <w:spacing w:val="-7"/>
        </w:rPr>
        <w:t> </w:t>
      </w:r>
      <w:r>
        <w:rPr/>
        <w:t>papel</w:t>
      </w:r>
      <w:r>
        <w:rPr>
          <w:spacing w:val="-6"/>
        </w:rPr>
        <w:t> </w:t>
      </w:r>
      <w:r>
        <w:rPr/>
        <w:t>timbrado</w:t>
      </w:r>
      <w:r>
        <w:rPr>
          <w:spacing w:val="-7"/>
        </w:rPr>
        <w:t> </w:t>
      </w:r>
      <w:r>
        <w:rPr/>
        <w:t>com</w:t>
      </w:r>
      <w:r>
        <w:rPr>
          <w:spacing w:val="-7"/>
        </w:rPr>
        <w:t> </w:t>
      </w:r>
      <w:r>
        <w:rPr>
          <w:spacing w:val="-2"/>
        </w:rPr>
        <w:t>CNPJ)</w:t>
      </w:r>
    </w:p>
    <w:p>
      <w:pPr>
        <w:pStyle w:val="BodyText"/>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445135</wp:posOffset>
                </wp:positionH>
                <wp:positionV relativeFrom="paragraph">
                  <wp:posOffset>208119</wp:posOffset>
                </wp:positionV>
                <wp:extent cx="9175750" cy="2540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9175750" cy="25400"/>
                        </a:xfrm>
                        <a:custGeom>
                          <a:avLst/>
                          <a:gdLst/>
                          <a:ahLst/>
                          <a:cxnLst/>
                          <a:rect l="l" t="t" r="r" b="b"/>
                          <a:pathLst>
                            <a:path w="9175750" h="25400">
                              <a:moveTo>
                                <a:pt x="9175305" y="16637"/>
                              </a:moveTo>
                              <a:lnTo>
                                <a:pt x="0" y="16637"/>
                              </a:lnTo>
                              <a:lnTo>
                                <a:pt x="0" y="24955"/>
                              </a:lnTo>
                              <a:lnTo>
                                <a:pt x="9175305" y="24955"/>
                              </a:lnTo>
                              <a:lnTo>
                                <a:pt x="9175305" y="16637"/>
                              </a:lnTo>
                              <a:close/>
                            </a:path>
                            <a:path w="9175750" h="25400">
                              <a:moveTo>
                                <a:pt x="9175305" y="0"/>
                              </a:moveTo>
                              <a:lnTo>
                                <a:pt x="0" y="0"/>
                              </a:lnTo>
                              <a:lnTo>
                                <a:pt x="0" y="8318"/>
                              </a:lnTo>
                              <a:lnTo>
                                <a:pt x="9175305" y="8318"/>
                              </a:lnTo>
                              <a:lnTo>
                                <a:pt x="917530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050003pt;margin-top:16.387325pt;width:722.5pt;height:2pt;mso-position-horizontal-relative:page;mso-position-vertical-relative:paragraph;z-index:-15717888;mso-wrap-distance-left:0;mso-wrap-distance-right:0" id="docshape29" coordorigin="701,328" coordsize="14450,40" path="m15150,354l701,354,701,367,15150,367,15150,354xm15150,328l701,328,701,341,15150,341,15150,328xe" filled="true" fillcolor="#333333" stroked="false">
                <v:path arrowok="t"/>
                <v:fill type="solid"/>
                <w10:wrap type="topAndBottom"/>
              </v:shape>
            </w:pict>
          </mc:Fallback>
        </mc:AlternateContent>
      </w:r>
    </w:p>
    <w:p>
      <w:pPr>
        <w:tabs>
          <w:tab w:pos="13334" w:val="left" w:leader="none"/>
        </w:tabs>
        <w:spacing w:before="27"/>
        <w:ind w:left="11" w:right="0" w:firstLine="0"/>
        <w:jc w:val="center"/>
        <w:rPr>
          <w:rFonts w:ascii="Calibri" w:hAnsi="Calibri"/>
          <w:sz w:val="15"/>
        </w:rPr>
      </w:pPr>
      <w:r>
        <w:rPr>
          <w:rFonts w:ascii="Calibri" w:hAnsi="Calibri"/>
          <w:b/>
          <w:spacing w:val="-2"/>
          <w:w w:val="105"/>
          <w:sz w:val="15"/>
        </w:rPr>
        <w:t>Referência:</w:t>
      </w:r>
      <w:r>
        <w:rPr>
          <w:rFonts w:ascii="Calibri" w:hAnsi="Calibri"/>
          <w:b/>
          <w:spacing w:val="6"/>
          <w:w w:val="105"/>
          <w:sz w:val="15"/>
        </w:rPr>
        <w:t> </w:t>
      </w:r>
      <w:r>
        <w:rPr>
          <w:rFonts w:ascii="Calibri" w:hAnsi="Calibri"/>
          <w:spacing w:val="-2"/>
          <w:w w:val="105"/>
          <w:sz w:val="15"/>
        </w:rPr>
        <w:t>Processo</w:t>
      </w:r>
      <w:r>
        <w:rPr>
          <w:rFonts w:ascii="Calibri" w:hAnsi="Calibri"/>
          <w:spacing w:val="6"/>
          <w:w w:val="105"/>
          <w:sz w:val="15"/>
        </w:rPr>
        <w:t> </w:t>
      </w:r>
      <w:r>
        <w:rPr>
          <w:rFonts w:ascii="Calibri" w:hAnsi="Calibri"/>
          <w:spacing w:val="-2"/>
          <w:w w:val="105"/>
          <w:sz w:val="15"/>
        </w:rPr>
        <w:t>nº</w:t>
      </w:r>
      <w:r>
        <w:rPr>
          <w:rFonts w:ascii="Calibri" w:hAnsi="Calibri"/>
          <w:spacing w:val="6"/>
          <w:w w:val="105"/>
          <w:sz w:val="15"/>
        </w:rPr>
        <w:t> </w:t>
      </w:r>
      <w:r>
        <w:rPr>
          <w:rFonts w:ascii="Calibri" w:hAnsi="Calibri"/>
          <w:spacing w:val="-2"/>
          <w:w w:val="105"/>
          <w:sz w:val="15"/>
        </w:rPr>
        <w:t>SEI-260006/056639/2025</w:t>
      </w:r>
      <w:r>
        <w:rPr>
          <w:rFonts w:ascii="Calibri" w:hAnsi="Calibri"/>
          <w:sz w:val="15"/>
        </w:rPr>
        <w:tab/>
      </w:r>
      <w:r>
        <w:rPr>
          <w:rFonts w:ascii="Calibri" w:hAnsi="Calibri"/>
          <w:w w:val="105"/>
          <w:sz w:val="15"/>
        </w:rPr>
        <w:t>SEI</w:t>
      </w:r>
      <w:r>
        <w:rPr>
          <w:rFonts w:ascii="Calibri" w:hAnsi="Calibri"/>
          <w:spacing w:val="-3"/>
          <w:w w:val="105"/>
          <w:sz w:val="15"/>
        </w:rPr>
        <w:t> </w:t>
      </w:r>
      <w:r>
        <w:rPr>
          <w:rFonts w:ascii="Calibri" w:hAnsi="Calibri"/>
          <w:w w:val="105"/>
          <w:sz w:val="15"/>
        </w:rPr>
        <w:t>nº</w:t>
      </w:r>
      <w:r>
        <w:rPr>
          <w:rFonts w:ascii="Calibri" w:hAnsi="Calibri"/>
          <w:spacing w:val="-2"/>
          <w:w w:val="105"/>
          <w:sz w:val="15"/>
        </w:rPr>
        <w:t> 135435985</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1"/>
      <w:numFmt w:val="decimal"/>
      <w:lvlText w:val="%1."/>
      <w:lvlJc w:val="left"/>
      <w:pPr>
        <w:ind w:left="629" w:hanging="210"/>
        <w:jc w:val="right"/>
      </w:pPr>
      <w:rPr>
        <w:rFonts w:hint="default"/>
        <w:spacing w:val="0"/>
        <w:w w:val="99"/>
        <w:lang w:val="pt-PT" w:eastAsia="en-US" w:bidi="ar-SA"/>
      </w:rPr>
    </w:lvl>
    <w:lvl w:ilvl="1">
      <w:start w:val="1"/>
      <w:numFmt w:val="decimal"/>
      <w:lvlText w:val="%1.%2"/>
      <w:lvlJc w:val="left"/>
      <w:pPr>
        <w:ind w:left="786" w:hanging="315"/>
        <w:jc w:val="righ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49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996" w:hanging="6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1000" w:hanging="629"/>
      </w:pPr>
      <w:rPr>
        <w:rFonts w:hint="default"/>
        <w:lang w:val="pt-PT" w:eastAsia="en-US" w:bidi="ar-SA"/>
      </w:rPr>
    </w:lvl>
    <w:lvl w:ilvl="5">
      <w:start w:val="0"/>
      <w:numFmt w:val="bullet"/>
      <w:lvlText w:val="•"/>
      <w:lvlJc w:val="left"/>
      <w:pPr>
        <w:ind w:left="3353" w:hanging="629"/>
      </w:pPr>
      <w:rPr>
        <w:rFonts w:hint="default"/>
        <w:lang w:val="pt-PT" w:eastAsia="en-US" w:bidi="ar-SA"/>
      </w:rPr>
    </w:lvl>
    <w:lvl w:ilvl="6">
      <w:start w:val="0"/>
      <w:numFmt w:val="bullet"/>
      <w:lvlText w:val="•"/>
      <w:lvlJc w:val="left"/>
      <w:pPr>
        <w:ind w:left="5706" w:hanging="629"/>
      </w:pPr>
      <w:rPr>
        <w:rFonts w:hint="default"/>
        <w:lang w:val="pt-PT" w:eastAsia="en-US" w:bidi="ar-SA"/>
      </w:rPr>
    </w:lvl>
    <w:lvl w:ilvl="7">
      <w:start w:val="0"/>
      <w:numFmt w:val="bullet"/>
      <w:lvlText w:val="•"/>
      <w:lvlJc w:val="left"/>
      <w:pPr>
        <w:ind w:left="8060" w:hanging="629"/>
      </w:pPr>
      <w:rPr>
        <w:rFonts w:hint="default"/>
        <w:lang w:val="pt-PT" w:eastAsia="en-US" w:bidi="ar-SA"/>
      </w:rPr>
    </w:lvl>
    <w:lvl w:ilvl="8">
      <w:start w:val="0"/>
      <w:numFmt w:val="bullet"/>
      <w:lvlText w:val="•"/>
      <w:lvlJc w:val="left"/>
      <w:pPr>
        <w:ind w:left="10413" w:hanging="629"/>
      </w:pPr>
      <w:rPr>
        <w:rFonts w:hint="default"/>
        <w:lang w:val="pt-PT" w:eastAsia="en-US" w:bidi="ar-SA"/>
      </w:rPr>
    </w:lvl>
  </w:abstractNum>
  <w:abstractNum w:abstractNumId="69">
    <w:multiLevelType w:val="hybridMultilevel"/>
    <w:lvl w:ilvl="0">
      <w:start w:val="0"/>
      <w:numFmt w:val="bullet"/>
      <w:lvlText w:val="-"/>
      <w:lvlJc w:val="left"/>
      <w:pPr>
        <w:ind w:left="304" w:hanging="239"/>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016" w:hanging="239"/>
      </w:pPr>
      <w:rPr>
        <w:rFonts w:hint="default"/>
        <w:lang w:val="pt-PT" w:eastAsia="en-US" w:bidi="ar-SA"/>
      </w:rPr>
    </w:lvl>
    <w:lvl w:ilvl="2">
      <w:start w:val="0"/>
      <w:numFmt w:val="bullet"/>
      <w:lvlText w:val="•"/>
      <w:lvlJc w:val="left"/>
      <w:pPr>
        <w:ind w:left="1732" w:hanging="239"/>
      </w:pPr>
      <w:rPr>
        <w:rFonts w:hint="default"/>
        <w:lang w:val="pt-PT" w:eastAsia="en-US" w:bidi="ar-SA"/>
      </w:rPr>
    </w:lvl>
    <w:lvl w:ilvl="3">
      <w:start w:val="0"/>
      <w:numFmt w:val="bullet"/>
      <w:lvlText w:val="•"/>
      <w:lvlJc w:val="left"/>
      <w:pPr>
        <w:ind w:left="2449" w:hanging="239"/>
      </w:pPr>
      <w:rPr>
        <w:rFonts w:hint="default"/>
        <w:lang w:val="pt-PT" w:eastAsia="en-US" w:bidi="ar-SA"/>
      </w:rPr>
    </w:lvl>
    <w:lvl w:ilvl="4">
      <w:start w:val="0"/>
      <w:numFmt w:val="bullet"/>
      <w:lvlText w:val="•"/>
      <w:lvlJc w:val="left"/>
      <w:pPr>
        <w:ind w:left="3165" w:hanging="239"/>
      </w:pPr>
      <w:rPr>
        <w:rFonts w:hint="default"/>
        <w:lang w:val="pt-PT" w:eastAsia="en-US" w:bidi="ar-SA"/>
      </w:rPr>
    </w:lvl>
    <w:lvl w:ilvl="5">
      <w:start w:val="0"/>
      <w:numFmt w:val="bullet"/>
      <w:lvlText w:val="•"/>
      <w:lvlJc w:val="left"/>
      <w:pPr>
        <w:ind w:left="3882" w:hanging="239"/>
      </w:pPr>
      <w:rPr>
        <w:rFonts w:hint="default"/>
        <w:lang w:val="pt-PT" w:eastAsia="en-US" w:bidi="ar-SA"/>
      </w:rPr>
    </w:lvl>
    <w:lvl w:ilvl="6">
      <w:start w:val="0"/>
      <w:numFmt w:val="bullet"/>
      <w:lvlText w:val="•"/>
      <w:lvlJc w:val="left"/>
      <w:pPr>
        <w:ind w:left="4598" w:hanging="239"/>
      </w:pPr>
      <w:rPr>
        <w:rFonts w:hint="default"/>
        <w:lang w:val="pt-PT" w:eastAsia="en-US" w:bidi="ar-SA"/>
      </w:rPr>
    </w:lvl>
    <w:lvl w:ilvl="7">
      <w:start w:val="0"/>
      <w:numFmt w:val="bullet"/>
      <w:lvlText w:val="•"/>
      <w:lvlJc w:val="left"/>
      <w:pPr>
        <w:ind w:left="5314" w:hanging="239"/>
      </w:pPr>
      <w:rPr>
        <w:rFonts w:hint="default"/>
        <w:lang w:val="pt-PT" w:eastAsia="en-US" w:bidi="ar-SA"/>
      </w:rPr>
    </w:lvl>
    <w:lvl w:ilvl="8">
      <w:start w:val="0"/>
      <w:numFmt w:val="bullet"/>
      <w:lvlText w:val="•"/>
      <w:lvlJc w:val="left"/>
      <w:pPr>
        <w:ind w:left="6031" w:hanging="239"/>
      </w:pPr>
      <w:rPr>
        <w:rFonts w:hint="default"/>
        <w:lang w:val="pt-PT" w:eastAsia="en-US" w:bidi="ar-SA"/>
      </w:rPr>
    </w:lvl>
  </w:abstractNum>
  <w:abstractNum w:abstractNumId="68">
    <w:multiLevelType w:val="hybridMultilevel"/>
    <w:lvl w:ilvl="0">
      <w:start w:val="1"/>
      <w:numFmt w:val="lowerLetter"/>
      <w:lvlText w:val="%1)"/>
      <w:lvlJc w:val="left"/>
      <w:pPr>
        <w:ind w:left="634"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67">
    <w:multiLevelType w:val="hybridMultilevel"/>
    <w:lvl w:ilvl="0">
      <w:start w:val="5"/>
      <w:numFmt w:val="decimal"/>
      <w:lvlText w:val="%1"/>
      <w:lvlJc w:val="left"/>
      <w:pPr>
        <w:ind w:left="838" w:hanging="420"/>
        <w:jc w:val="left"/>
      </w:pPr>
      <w:rPr>
        <w:rFonts w:hint="default"/>
        <w:lang w:val="pt-PT" w:eastAsia="en-US" w:bidi="ar-SA"/>
      </w:rPr>
    </w:lvl>
    <w:lvl w:ilvl="1">
      <w:start w:val="2"/>
      <w:numFmt w:val="decimal"/>
      <w:lvlText w:val="%1.%2"/>
      <w:lvlJc w:val="left"/>
      <w:pPr>
        <w:ind w:left="838"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419" w:hanging="49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13" w:hanging="499"/>
      </w:pPr>
      <w:rPr>
        <w:rFonts w:hint="default"/>
        <w:lang w:val="pt-PT" w:eastAsia="en-US" w:bidi="ar-SA"/>
      </w:rPr>
    </w:lvl>
    <w:lvl w:ilvl="4">
      <w:start w:val="0"/>
      <w:numFmt w:val="bullet"/>
      <w:lvlText w:val="•"/>
      <w:lvlJc w:val="left"/>
      <w:pPr>
        <w:ind w:left="5600" w:hanging="499"/>
      </w:pPr>
      <w:rPr>
        <w:rFonts w:hint="default"/>
        <w:lang w:val="pt-PT" w:eastAsia="en-US" w:bidi="ar-SA"/>
      </w:rPr>
    </w:lvl>
    <w:lvl w:ilvl="5">
      <w:start w:val="0"/>
      <w:numFmt w:val="bullet"/>
      <w:lvlText w:val="•"/>
      <w:lvlJc w:val="left"/>
      <w:pPr>
        <w:ind w:left="7186" w:hanging="499"/>
      </w:pPr>
      <w:rPr>
        <w:rFonts w:hint="default"/>
        <w:lang w:val="pt-PT" w:eastAsia="en-US" w:bidi="ar-SA"/>
      </w:rPr>
    </w:lvl>
    <w:lvl w:ilvl="6">
      <w:start w:val="0"/>
      <w:numFmt w:val="bullet"/>
      <w:lvlText w:val="•"/>
      <w:lvlJc w:val="left"/>
      <w:pPr>
        <w:ind w:left="8773" w:hanging="499"/>
      </w:pPr>
      <w:rPr>
        <w:rFonts w:hint="default"/>
        <w:lang w:val="pt-PT" w:eastAsia="en-US" w:bidi="ar-SA"/>
      </w:rPr>
    </w:lvl>
    <w:lvl w:ilvl="7">
      <w:start w:val="0"/>
      <w:numFmt w:val="bullet"/>
      <w:lvlText w:val="•"/>
      <w:lvlJc w:val="left"/>
      <w:pPr>
        <w:ind w:left="10360" w:hanging="499"/>
      </w:pPr>
      <w:rPr>
        <w:rFonts w:hint="default"/>
        <w:lang w:val="pt-PT" w:eastAsia="en-US" w:bidi="ar-SA"/>
      </w:rPr>
    </w:lvl>
    <w:lvl w:ilvl="8">
      <w:start w:val="0"/>
      <w:numFmt w:val="bullet"/>
      <w:lvlText w:val="•"/>
      <w:lvlJc w:val="left"/>
      <w:pPr>
        <w:ind w:left="11946" w:hanging="499"/>
      </w:pPr>
      <w:rPr>
        <w:rFonts w:hint="default"/>
        <w:lang w:val="pt-PT" w:eastAsia="en-US" w:bidi="ar-SA"/>
      </w:rPr>
    </w:lvl>
  </w:abstractNum>
  <w:abstractNum w:abstractNumId="66">
    <w:multiLevelType w:val="hybridMultilevel"/>
    <w:lvl w:ilvl="0">
      <w:start w:val="5"/>
      <w:numFmt w:val="decimal"/>
      <w:lvlText w:val="%1"/>
      <w:lvlJc w:val="left"/>
      <w:pPr>
        <w:ind w:left="786" w:hanging="472"/>
        <w:jc w:val="left"/>
      </w:pPr>
      <w:rPr>
        <w:rFonts w:hint="default"/>
        <w:lang w:val="pt-PT" w:eastAsia="en-US" w:bidi="ar-SA"/>
      </w:rPr>
    </w:lvl>
    <w:lvl w:ilvl="1">
      <w:start w:val="1"/>
      <w:numFmt w:val="decimal"/>
      <w:lvlText w:val="%1.%2"/>
      <w:lvlJc w:val="left"/>
      <w:pPr>
        <w:ind w:left="786" w:hanging="472"/>
        <w:jc w:val="left"/>
      </w:pPr>
      <w:rPr>
        <w:rFonts w:hint="default"/>
        <w:lang w:val="pt-PT" w:eastAsia="en-US" w:bidi="ar-SA"/>
      </w:rPr>
    </w:lvl>
    <w:lvl w:ilvl="2">
      <w:start w:val="1"/>
      <w:numFmt w:val="decimal"/>
      <w:lvlText w:val="%1.%2.%3"/>
      <w:lvlJc w:val="left"/>
      <w:pPr>
        <w:ind w:left="786" w:hanging="472"/>
        <w:jc w:val="righ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5082" w:hanging="472"/>
      </w:pPr>
      <w:rPr>
        <w:rFonts w:hint="default"/>
        <w:lang w:val="pt-PT" w:eastAsia="en-US" w:bidi="ar-SA"/>
      </w:rPr>
    </w:lvl>
    <w:lvl w:ilvl="4">
      <w:start w:val="0"/>
      <w:numFmt w:val="bullet"/>
      <w:lvlText w:val="•"/>
      <w:lvlJc w:val="left"/>
      <w:pPr>
        <w:ind w:left="6516" w:hanging="472"/>
      </w:pPr>
      <w:rPr>
        <w:rFonts w:hint="default"/>
        <w:lang w:val="pt-PT" w:eastAsia="en-US" w:bidi="ar-SA"/>
      </w:rPr>
    </w:lvl>
    <w:lvl w:ilvl="5">
      <w:start w:val="0"/>
      <w:numFmt w:val="bullet"/>
      <w:lvlText w:val="•"/>
      <w:lvlJc w:val="left"/>
      <w:pPr>
        <w:ind w:left="7950" w:hanging="472"/>
      </w:pPr>
      <w:rPr>
        <w:rFonts w:hint="default"/>
        <w:lang w:val="pt-PT" w:eastAsia="en-US" w:bidi="ar-SA"/>
      </w:rPr>
    </w:lvl>
    <w:lvl w:ilvl="6">
      <w:start w:val="0"/>
      <w:numFmt w:val="bullet"/>
      <w:lvlText w:val="•"/>
      <w:lvlJc w:val="left"/>
      <w:pPr>
        <w:ind w:left="9384" w:hanging="472"/>
      </w:pPr>
      <w:rPr>
        <w:rFonts w:hint="default"/>
        <w:lang w:val="pt-PT" w:eastAsia="en-US" w:bidi="ar-SA"/>
      </w:rPr>
    </w:lvl>
    <w:lvl w:ilvl="7">
      <w:start w:val="0"/>
      <w:numFmt w:val="bullet"/>
      <w:lvlText w:val="•"/>
      <w:lvlJc w:val="left"/>
      <w:pPr>
        <w:ind w:left="10818" w:hanging="472"/>
      </w:pPr>
      <w:rPr>
        <w:rFonts w:hint="default"/>
        <w:lang w:val="pt-PT" w:eastAsia="en-US" w:bidi="ar-SA"/>
      </w:rPr>
    </w:lvl>
    <w:lvl w:ilvl="8">
      <w:start w:val="0"/>
      <w:numFmt w:val="bullet"/>
      <w:lvlText w:val="•"/>
      <w:lvlJc w:val="left"/>
      <w:pPr>
        <w:ind w:left="12252" w:hanging="472"/>
      </w:pPr>
      <w:rPr>
        <w:rFonts w:hint="default"/>
        <w:lang w:val="pt-PT" w:eastAsia="en-US" w:bidi="ar-SA"/>
      </w:rPr>
    </w:lvl>
  </w:abstractNum>
  <w:abstractNum w:abstractNumId="65">
    <w:multiLevelType w:val="hybridMultilevel"/>
    <w:lvl w:ilvl="0">
      <w:start w:val="4"/>
      <w:numFmt w:val="decimal"/>
      <w:lvlText w:val="%1"/>
      <w:lvlJc w:val="left"/>
      <w:pPr>
        <w:ind w:left="722" w:hanging="356"/>
        <w:jc w:val="left"/>
      </w:pPr>
      <w:rPr>
        <w:rFonts w:hint="default"/>
        <w:lang w:val="pt-PT" w:eastAsia="en-US" w:bidi="ar-SA"/>
      </w:rPr>
    </w:lvl>
    <w:lvl w:ilvl="1">
      <w:start w:val="2"/>
      <w:numFmt w:val="decimal"/>
      <w:lvlText w:val="%1.%2."/>
      <w:lvlJc w:val="left"/>
      <w:pPr>
        <w:ind w:left="722" w:hanging="35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51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920" w:hanging="518"/>
      </w:pPr>
      <w:rPr>
        <w:rFonts w:hint="default"/>
        <w:lang w:val="pt-PT" w:eastAsia="en-US" w:bidi="ar-SA"/>
      </w:rPr>
    </w:lvl>
    <w:lvl w:ilvl="4">
      <w:start w:val="0"/>
      <w:numFmt w:val="bullet"/>
      <w:lvlText w:val="•"/>
      <w:lvlJc w:val="left"/>
      <w:pPr>
        <w:ind w:left="5520" w:hanging="518"/>
      </w:pPr>
      <w:rPr>
        <w:rFonts w:hint="default"/>
        <w:lang w:val="pt-PT" w:eastAsia="en-US" w:bidi="ar-SA"/>
      </w:rPr>
    </w:lvl>
    <w:lvl w:ilvl="5">
      <w:start w:val="0"/>
      <w:numFmt w:val="bullet"/>
      <w:lvlText w:val="•"/>
      <w:lvlJc w:val="left"/>
      <w:pPr>
        <w:ind w:left="7120" w:hanging="518"/>
      </w:pPr>
      <w:rPr>
        <w:rFonts w:hint="default"/>
        <w:lang w:val="pt-PT" w:eastAsia="en-US" w:bidi="ar-SA"/>
      </w:rPr>
    </w:lvl>
    <w:lvl w:ilvl="6">
      <w:start w:val="0"/>
      <w:numFmt w:val="bullet"/>
      <w:lvlText w:val="•"/>
      <w:lvlJc w:val="left"/>
      <w:pPr>
        <w:ind w:left="8720" w:hanging="518"/>
      </w:pPr>
      <w:rPr>
        <w:rFonts w:hint="default"/>
        <w:lang w:val="pt-PT" w:eastAsia="en-US" w:bidi="ar-SA"/>
      </w:rPr>
    </w:lvl>
    <w:lvl w:ilvl="7">
      <w:start w:val="0"/>
      <w:numFmt w:val="bullet"/>
      <w:lvlText w:val="•"/>
      <w:lvlJc w:val="left"/>
      <w:pPr>
        <w:ind w:left="10320" w:hanging="518"/>
      </w:pPr>
      <w:rPr>
        <w:rFonts w:hint="default"/>
        <w:lang w:val="pt-PT" w:eastAsia="en-US" w:bidi="ar-SA"/>
      </w:rPr>
    </w:lvl>
    <w:lvl w:ilvl="8">
      <w:start w:val="0"/>
      <w:numFmt w:val="bullet"/>
      <w:lvlText w:val="•"/>
      <w:lvlJc w:val="left"/>
      <w:pPr>
        <w:ind w:left="11920" w:hanging="518"/>
      </w:pPr>
      <w:rPr>
        <w:rFonts w:hint="default"/>
        <w:lang w:val="pt-PT" w:eastAsia="en-US" w:bidi="ar-SA"/>
      </w:rPr>
    </w:lvl>
  </w:abstractNum>
  <w:abstractNum w:abstractNumId="64">
    <w:multiLevelType w:val="hybridMultilevel"/>
    <w:lvl w:ilvl="0">
      <w:start w:val="1"/>
      <w:numFmt w:val="lowerLetter"/>
      <w:lvlText w:val="%1)"/>
      <w:lvlJc w:val="left"/>
      <w:pPr>
        <w:ind w:left="314" w:hanging="52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521"/>
      </w:pPr>
      <w:rPr>
        <w:rFonts w:hint="default"/>
        <w:lang w:val="pt-PT" w:eastAsia="en-US" w:bidi="ar-SA"/>
      </w:rPr>
    </w:lvl>
    <w:lvl w:ilvl="2">
      <w:start w:val="0"/>
      <w:numFmt w:val="bullet"/>
      <w:lvlText w:val="•"/>
      <w:lvlJc w:val="left"/>
      <w:pPr>
        <w:ind w:left="3280" w:hanging="521"/>
      </w:pPr>
      <w:rPr>
        <w:rFonts w:hint="default"/>
        <w:lang w:val="pt-PT" w:eastAsia="en-US" w:bidi="ar-SA"/>
      </w:rPr>
    </w:lvl>
    <w:lvl w:ilvl="3">
      <w:start w:val="0"/>
      <w:numFmt w:val="bullet"/>
      <w:lvlText w:val="•"/>
      <w:lvlJc w:val="left"/>
      <w:pPr>
        <w:ind w:left="4760" w:hanging="521"/>
      </w:pPr>
      <w:rPr>
        <w:rFonts w:hint="default"/>
        <w:lang w:val="pt-PT" w:eastAsia="en-US" w:bidi="ar-SA"/>
      </w:rPr>
    </w:lvl>
    <w:lvl w:ilvl="4">
      <w:start w:val="0"/>
      <w:numFmt w:val="bullet"/>
      <w:lvlText w:val="•"/>
      <w:lvlJc w:val="left"/>
      <w:pPr>
        <w:ind w:left="6240" w:hanging="521"/>
      </w:pPr>
      <w:rPr>
        <w:rFonts w:hint="default"/>
        <w:lang w:val="pt-PT" w:eastAsia="en-US" w:bidi="ar-SA"/>
      </w:rPr>
    </w:lvl>
    <w:lvl w:ilvl="5">
      <w:start w:val="0"/>
      <w:numFmt w:val="bullet"/>
      <w:lvlText w:val="•"/>
      <w:lvlJc w:val="left"/>
      <w:pPr>
        <w:ind w:left="7720" w:hanging="521"/>
      </w:pPr>
      <w:rPr>
        <w:rFonts w:hint="default"/>
        <w:lang w:val="pt-PT" w:eastAsia="en-US" w:bidi="ar-SA"/>
      </w:rPr>
    </w:lvl>
    <w:lvl w:ilvl="6">
      <w:start w:val="0"/>
      <w:numFmt w:val="bullet"/>
      <w:lvlText w:val="•"/>
      <w:lvlJc w:val="left"/>
      <w:pPr>
        <w:ind w:left="9200" w:hanging="521"/>
      </w:pPr>
      <w:rPr>
        <w:rFonts w:hint="default"/>
        <w:lang w:val="pt-PT" w:eastAsia="en-US" w:bidi="ar-SA"/>
      </w:rPr>
    </w:lvl>
    <w:lvl w:ilvl="7">
      <w:start w:val="0"/>
      <w:numFmt w:val="bullet"/>
      <w:lvlText w:val="•"/>
      <w:lvlJc w:val="left"/>
      <w:pPr>
        <w:ind w:left="10680" w:hanging="521"/>
      </w:pPr>
      <w:rPr>
        <w:rFonts w:hint="default"/>
        <w:lang w:val="pt-PT" w:eastAsia="en-US" w:bidi="ar-SA"/>
      </w:rPr>
    </w:lvl>
    <w:lvl w:ilvl="8">
      <w:start w:val="0"/>
      <w:numFmt w:val="bullet"/>
      <w:lvlText w:val="•"/>
      <w:lvlJc w:val="left"/>
      <w:pPr>
        <w:ind w:left="12160" w:hanging="521"/>
      </w:pPr>
      <w:rPr>
        <w:rFonts w:hint="default"/>
        <w:lang w:val="pt-PT" w:eastAsia="en-US" w:bidi="ar-SA"/>
      </w:rPr>
    </w:lvl>
  </w:abstractNum>
  <w:abstractNum w:abstractNumId="62">
    <w:multiLevelType w:val="hybridMultilevel"/>
    <w:lvl w:ilvl="0">
      <w:start w:val="17"/>
      <w:numFmt w:val="decimal"/>
      <w:lvlText w:val="%1"/>
      <w:lvlJc w:val="left"/>
      <w:pPr>
        <w:ind w:left="314" w:hanging="424"/>
        <w:jc w:val="left"/>
      </w:pPr>
      <w:rPr>
        <w:rFonts w:hint="default"/>
        <w:lang w:val="pt-PT" w:eastAsia="en-US" w:bidi="ar-SA"/>
      </w:rPr>
    </w:lvl>
    <w:lvl w:ilvl="1">
      <w:start w:val="1"/>
      <w:numFmt w:val="decimal"/>
      <w:lvlText w:val="%1.%2"/>
      <w:lvlJc w:val="left"/>
      <w:pPr>
        <w:ind w:left="314" w:hanging="42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424"/>
      </w:pPr>
      <w:rPr>
        <w:rFonts w:hint="default"/>
        <w:lang w:val="pt-PT" w:eastAsia="en-US" w:bidi="ar-SA"/>
      </w:rPr>
    </w:lvl>
    <w:lvl w:ilvl="3">
      <w:start w:val="0"/>
      <w:numFmt w:val="bullet"/>
      <w:lvlText w:val="•"/>
      <w:lvlJc w:val="left"/>
      <w:pPr>
        <w:ind w:left="4760" w:hanging="424"/>
      </w:pPr>
      <w:rPr>
        <w:rFonts w:hint="default"/>
        <w:lang w:val="pt-PT" w:eastAsia="en-US" w:bidi="ar-SA"/>
      </w:rPr>
    </w:lvl>
    <w:lvl w:ilvl="4">
      <w:start w:val="0"/>
      <w:numFmt w:val="bullet"/>
      <w:lvlText w:val="•"/>
      <w:lvlJc w:val="left"/>
      <w:pPr>
        <w:ind w:left="6240" w:hanging="424"/>
      </w:pPr>
      <w:rPr>
        <w:rFonts w:hint="default"/>
        <w:lang w:val="pt-PT" w:eastAsia="en-US" w:bidi="ar-SA"/>
      </w:rPr>
    </w:lvl>
    <w:lvl w:ilvl="5">
      <w:start w:val="0"/>
      <w:numFmt w:val="bullet"/>
      <w:lvlText w:val="•"/>
      <w:lvlJc w:val="left"/>
      <w:pPr>
        <w:ind w:left="7720" w:hanging="424"/>
      </w:pPr>
      <w:rPr>
        <w:rFonts w:hint="default"/>
        <w:lang w:val="pt-PT" w:eastAsia="en-US" w:bidi="ar-SA"/>
      </w:rPr>
    </w:lvl>
    <w:lvl w:ilvl="6">
      <w:start w:val="0"/>
      <w:numFmt w:val="bullet"/>
      <w:lvlText w:val="•"/>
      <w:lvlJc w:val="left"/>
      <w:pPr>
        <w:ind w:left="9200" w:hanging="424"/>
      </w:pPr>
      <w:rPr>
        <w:rFonts w:hint="default"/>
        <w:lang w:val="pt-PT" w:eastAsia="en-US" w:bidi="ar-SA"/>
      </w:rPr>
    </w:lvl>
    <w:lvl w:ilvl="7">
      <w:start w:val="0"/>
      <w:numFmt w:val="bullet"/>
      <w:lvlText w:val="•"/>
      <w:lvlJc w:val="left"/>
      <w:pPr>
        <w:ind w:left="10680" w:hanging="424"/>
      </w:pPr>
      <w:rPr>
        <w:rFonts w:hint="default"/>
        <w:lang w:val="pt-PT" w:eastAsia="en-US" w:bidi="ar-SA"/>
      </w:rPr>
    </w:lvl>
    <w:lvl w:ilvl="8">
      <w:start w:val="0"/>
      <w:numFmt w:val="bullet"/>
      <w:lvlText w:val="•"/>
      <w:lvlJc w:val="left"/>
      <w:pPr>
        <w:ind w:left="12160" w:hanging="424"/>
      </w:pPr>
      <w:rPr>
        <w:rFonts w:hint="default"/>
        <w:lang w:val="pt-PT" w:eastAsia="en-US" w:bidi="ar-SA"/>
      </w:rPr>
    </w:lvl>
  </w:abstractNum>
  <w:abstractNum w:abstractNumId="61">
    <w:multiLevelType w:val="hybridMultilevel"/>
    <w:lvl w:ilvl="0">
      <w:start w:val="16"/>
      <w:numFmt w:val="decimal"/>
      <w:lvlText w:val="%1"/>
      <w:lvlJc w:val="left"/>
      <w:pPr>
        <w:ind w:left="314" w:hanging="420"/>
        <w:jc w:val="left"/>
      </w:pPr>
      <w:rPr>
        <w:rFonts w:hint="default"/>
        <w:lang w:val="pt-PT" w:eastAsia="en-US" w:bidi="ar-SA"/>
      </w:rPr>
    </w:lvl>
    <w:lvl w:ilvl="1">
      <w:start w:val="1"/>
      <w:numFmt w:val="decimal"/>
      <w:lvlText w:val="%1.%2"/>
      <w:lvlJc w:val="left"/>
      <w:pPr>
        <w:ind w:left="314"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57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760" w:hanging="575"/>
      </w:pPr>
      <w:rPr>
        <w:rFonts w:hint="default"/>
        <w:lang w:val="pt-PT" w:eastAsia="en-US" w:bidi="ar-SA"/>
      </w:rPr>
    </w:lvl>
    <w:lvl w:ilvl="4">
      <w:start w:val="0"/>
      <w:numFmt w:val="bullet"/>
      <w:lvlText w:val="•"/>
      <w:lvlJc w:val="left"/>
      <w:pPr>
        <w:ind w:left="6240" w:hanging="575"/>
      </w:pPr>
      <w:rPr>
        <w:rFonts w:hint="default"/>
        <w:lang w:val="pt-PT" w:eastAsia="en-US" w:bidi="ar-SA"/>
      </w:rPr>
    </w:lvl>
    <w:lvl w:ilvl="5">
      <w:start w:val="0"/>
      <w:numFmt w:val="bullet"/>
      <w:lvlText w:val="•"/>
      <w:lvlJc w:val="left"/>
      <w:pPr>
        <w:ind w:left="7720" w:hanging="575"/>
      </w:pPr>
      <w:rPr>
        <w:rFonts w:hint="default"/>
        <w:lang w:val="pt-PT" w:eastAsia="en-US" w:bidi="ar-SA"/>
      </w:rPr>
    </w:lvl>
    <w:lvl w:ilvl="6">
      <w:start w:val="0"/>
      <w:numFmt w:val="bullet"/>
      <w:lvlText w:val="•"/>
      <w:lvlJc w:val="left"/>
      <w:pPr>
        <w:ind w:left="9200" w:hanging="575"/>
      </w:pPr>
      <w:rPr>
        <w:rFonts w:hint="default"/>
        <w:lang w:val="pt-PT" w:eastAsia="en-US" w:bidi="ar-SA"/>
      </w:rPr>
    </w:lvl>
    <w:lvl w:ilvl="7">
      <w:start w:val="0"/>
      <w:numFmt w:val="bullet"/>
      <w:lvlText w:val="•"/>
      <w:lvlJc w:val="left"/>
      <w:pPr>
        <w:ind w:left="10680" w:hanging="575"/>
      </w:pPr>
      <w:rPr>
        <w:rFonts w:hint="default"/>
        <w:lang w:val="pt-PT" w:eastAsia="en-US" w:bidi="ar-SA"/>
      </w:rPr>
    </w:lvl>
    <w:lvl w:ilvl="8">
      <w:start w:val="0"/>
      <w:numFmt w:val="bullet"/>
      <w:lvlText w:val="•"/>
      <w:lvlJc w:val="left"/>
      <w:pPr>
        <w:ind w:left="12160" w:hanging="575"/>
      </w:pPr>
      <w:rPr>
        <w:rFonts w:hint="default"/>
        <w:lang w:val="pt-PT" w:eastAsia="en-US" w:bidi="ar-SA"/>
      </w:rPr>
    </w:lvl>
  </w:abstractNum>
  <w:abstractNum w:abstractNumId="60">
    <w:multiLevelType w:val="hybridMultilevel"/>
    <w:lvl w:ilvl="0">
      <w:start w:val="15"/>
      <w:numFmt w:val="decimal"/>
      <w:lvlText w:val="%1"/>
      <w:lvlJc w:val="left"/>
      <w:pPr>
        <w:ind w:left="314" w:hanging="420"/>
        <w:jc w:val="left"/>
      </w:pPr>
      <w:rPr>
        <w:rFonts w:hint="default"/>
        <w:lang w:val="pt-PT" w:eastAsia="en-US" w:bidi="ar-SA"/>
      </w:rPr>
    </w:lvl>
    <w:lvl w:ilvl="1">
      <w:start w:val="1"/>
      <w:numFmt w:val="decimal"/>
      <w:lvlText w:val="%1.%2"/>
      <w:lvlJc w:val="left"/>
      <w:pPr>
        <w:ind w:left="314"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420"/>
      </w:pPr>
      <w:rPr>
        <w:rFonts w:hint="default"/>
        <w:lang w:val="pt-PT" w:eastAsia="en-US" w:bidi="ar-SA"/>
      </w:rPr>
    </w:lvl>
    <w:lvl w:ilvl="3">
      <w:start w:val="0"/>
      <w:numFmt w:val="bullet"/>
      <w:lvlText w:val="•"/>
      <w:lvlJc w:val="left"/>
      <w:pPr>
        <w:ind w:left="4760" w:hanging="420"/>
      </w:pPr>
      <w:rPr>
        <w:rFonts w:hint="default"/>
        <w:lang w:val="pt-PT" w:eastAsia="en-US" w:bidi="ar-SA"/>
      </w:rPr>
    </w:lvl>
    <w:lvl w:ilvl="4">
      <w:start w:val="0"/>
      <w:numFmt w:val="bullet"/>
      <w:lvlText w:val="•"/>
      <w:lvlJc w:val="left"/>
      <w:pPr>
        <w:ind w:left="6240" w:hanging="420"/>
      </w:pPr>
      <w:rPr>
        <w:rFonts w:hint="default"/>
        <w:lang w:val="pt-PT" w:eastAsia="en-US" w:bidi="ar-SA"/>
      </w:rPr>
    </w:lvl>
    <w:lvl w:ilvl="5">
      <w:start w:val="0"/>
      <w:numFmt w:val="bullet"/>
      <w:lvlText w:val="•"/>
      <w:lvlJc w:val="left"/>
      <w:pPr>
        <w:ind w:left="7720" w:hanging="420"/>
      </w:pPr>
      <w:rPr>
        <w:rFonts w:hint="default"/>
        <w:lang w:val="pt-PT" w:eastAsia="en-US" w:bidi="ar-SA"/>
      </w:rPr>
    </w:lvl>
    <w:lvl w:ilvl="6">
      <w:start w:val="0"/>
      <w:numFmt w:val="bullet"/>
      <w:lvlText w:val="•"/>
      <w:lvlJc w:val="left"/>
      <w:pPr>
        <w:ind w:left="9200" w:hanging="420"/>
      </w:pPr>
      <w:rPr>
        <w:rFonts w:hint="default"/>
        <w:lang w:val="pt-PT" w:eastAsia="en-US" w:bidi="ar-SA"/>
      </w:rPr>
    </w:lvl>
    <w:lvl w:ilvl="7">
      <w:start w:val="0"/>
      <w:numFmt w:val="bullet"/>
      <w:lvlText w:val="•"/>
      <w:lvlJc w:val="left"/>
      <w:pPr>
        <w:ind w:left="10680" w:hanging="420"/>
      </w:pPr>
      <w:rPr>
        <w:rFonts w:hint="default"/>
        <w:lang w:val="pt-PT" w:eastAsia="en-US" w:bidi="ar-SA"/>
      </w:rPr>
    </w:lvl>
    <w:lvl w:ilvl="8">
      <w:start w:val="0"/>
      <w:numFmt w:val="bullet"/>
      <w:lvlText w:val="•"/>
      <w:lvlJc w:val="left"/>
      <w:pPr>
        <w:ind w:left="12160" w:hanging="420"/>
      </w:pPr>
      <w:rPr>
        <w:rFonts w:hint="default"/>
        <w:lang w:val="pt-PT" w:eastAsia="en-US" w:bidi="ar-SA"/>
      </w:rPr>
    </w:lvl>
  </w:abstractNum>
  <w:abstractNum w:abstractNumId="59">
    <w:multiLevelType w:val="hybridMultilevel"/>
    <w:lvl w:ilvl="0">
      <w:start w:val="14"/>
      <w:numFmt w:val="decimal"/>
      <w:lvlText w:val="%1"/>
      <w:lvlJc w:val="left"/>
      <w:pPr>
        <w:ind w:left="722" w:hanging="408"/>
        <w:jc w:val="left"/>
      </w:pPr>
      <w:rPr>
        <w:rFonts w:hint="default"/>
        <w:lang w:val="pt-PT" w:eastAsia="en-US" w:bidi="ar-SA"/>
      </w:rPr>
    </w:lvl>
    <w:lvl w:ilvl="1">
      <w:start w:val="1"/>
      <w:numFmt w:val="decimal"/>
      <w:lvlText w:val="%1.%2"/>
      <w:lvlJc w:val="left"/>
      <w:pPr>
        <w:ind w:left="722" w:hanging="40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00" w:hanging="408"/>
      </w:pPr>
      <w:rPr>
        <w:rFonts w:hint="default"/>
        <w:lang w:val="pt-PT" w:eastAsia="en-US" w:bidi="ar-SA"/>
      </w:rPr>
    </w:lvl>
    <w:lvl w:ilvl="3">
      <w:start w:val="0"/>
      <w:numFmt w:val="bullet"/>
      <w:lvlText w:val="•"/>
      <w:lvlJc w:val="left"/>
      <w:pPr>
        <w:ind w:left="5040" w:hanging="408"/>
      </w:pPr>
      <w:rPr>
        <w:rFonts w:hint="default"/>
        <w:lang w:val="pt-PT" w:eastAsia="en-US" w:bidi="ar-SA"/>
      </w:rPr>
    </w:lvl>
    <w:lvl w:ilvl="4">
      <w:start w:val="0"/>
      <w:numFmt w:val="bullet"/>
      <w:lvlText w:val="•"/>
      <w:lvlJc w:val="left"/>
      <w:pPr>
        <w:ind w:left="6480" w:hanging="408"/>
      </w:pPr>
      <w:rPr>
        <w:rFonts w:hint="default"/>
        <w:lang w:val="pt-PT" w:eastAsia="en-US" w:bidi="ar-SA"/>
      </w:rPr>
    </w:lvl>
    <w:lvl w:ilvl="5">
      <w:start w:val="0"/>
      <w:numFmt w:val="bullet"/>
      <w:lvlText w:val="•"/>
      <w:lvlJc w:val="left"/>
      <w:pPr>
        <w:ind w:left="7920" w:hanging="408"/>
      </w:pPr>
      <w:rPr>
        <w:rFonts w:hint="default"/>
        <w:lang w:val="pt-PT" w:eastAsia="en-US" w:bidi="ar-SA"/>
      </w:rPr>
    </w:lvl>
    <w:lvl w:ilvl="6">
      <w:start w:val="0"/>
      <w:numFmt w:val="bullet"/>
      <w:lvlText w:val="•"/>
      <w:lvlJc w:val="left"/>
      <w:pPr>
        <w:ind w:left="9360" w:hanging="408"/>
      </w:pPr>
      <w:rPr>
        <w:rFonts w:hint="default"/>
        <w:lang w:val="pt-PT" w:eastAsia="en-US" w:bidi="ar-SA"/>
      </w:rPr>
    </w:lvl>
    <w:lvl w:ilvl="7">
      <w:start w:val="0"/>
      <w:numFmt w:val="bullet"/>
      <w:lvlText w:val="•"/>
      <w:lvlJc w:val="left"/>
      <w:pPr>
        <w:ind w:left="10800" w:hanging="408"/>
      </w:pPr>
      <w:rPr>
        <w:rFonts w:hint="default"/>
        <w:lang w:val="pt-PT" w:eastAsia="en-US" w:bidi="ar-SA"/>
      </w:rPr>
    </w:lvl>
    <w:lvl w:ilvl="8">
      <w:start w:val="0"/>
      <w:numFmt w:val="bullet"/>
      <w:lvlText w:val="•"/>
      <w:lvlJc w:val="left"/>
      <w:pPr>
        <w:ind w:left="12240" w:hanging="408"/>
      </w:pPr>
      <w:rPr>
        <w:rFonts w:hint="default"/>
        <w:lang w:val="pt-PT" w:eastAsia="en-US" w:bidi="ar-SA"/>
      </w:rPr>
    </w:lvl>
  </w:abstractNum>
  <w:abstractNum w:abstractNumId="58">
    <w:multiLevelType w:val="hybridMultilevel"/>
    <w:lvl w:ilvl="0">
      <w:start w:val="13"/>
      <w:numFmt w:val="decimal"/>
      <w:lvlText w:val="%1"/>
      <w:lvlJc w:val="left"/>
      <w:pPr>
        <w:ind w:left="734" w:hanging="420"/>
        <w:jc w:val="left"/>
      </w:pPr>
      <w:rPr>
        <w:rFonts w:hint="default"/>
        <w:lang w:val="pt-PT" w:eastAsia="en-US" w:bidi="ar-SA"/>
      </w:rPr>
    </w:lvl>
    <w:lvl w:ilvl="1">
      <w:start w:val="1"/>
      <w:numFmt w:val="decimal"/>
      <w:lvlText w:val="%1.%2"/>
      <w:lvlJc w:val="left"/>
      <w:pPr>
        <w:ind w:left="734"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57">
    <w:multiLevelType w:val="hybridMultilevel"/>
    <w:lvl w:ilvl="0">
      <w:start w:val="12"/>
      <w:numFmt w:val="decimal"/>
      <w:lvlText w:val="%1"/>
      <w:lvlJc w:val="left"/>
      <w:pPr>
        <w:ind w:left="786" w:hanging="472"/>
        <w:jc w:val="left"/>
      </w:pPr>
      <w:rPr>
        <w:rFonts w:hint="default"/>
        <w:lang w:val="pt-PT" w:eastAsia="en-US" w:bidi="ar-SA"/>
      </w:rPr>
    </w:lvl>
    <w:lvl w:ilvl="1">
      <w:start w:val="6"/>
      <w:numFmt w:val="decimal"/>
      <w:lvlText w:val="%1.%2."/>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91" w:hanging="57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60" w:hanging="577"/>
      </w:pPr>
      <w:rPr>
        <w:rFonts w:hint="default"/>
        <w:lang w:val="pt-PT" w:eastAsia="en-US" w:bidi="ar-SA"/>
      </w:rPr>
    </w:lvl>
    <w:lvl w:ilvl="4">
      <w:start w:val="0"/>
      <w:numFmt w:val="bullet"/>
      <w:lvlText w:val="•"/>
      <w:lvlJc w:val="left"/>
      <w:pPr>
        <w:ind w:left="5640" w:hanging="577"/>
      </w:pPr>
      <w:rPr>
        <w:rFonts w:hint="default"/>
        <w:lang w:val="pt-PT" w:eastAsia="en-US" w:bidi="ar-SA"/>
      </w:rPr>
    </w:lvl>
    <w:lvl w:ilvl="5">
      <w:start w:val="0"/>
      <w:numFmt w:val="bullet"/>
      <w:lvlText w:val="•"/>
      <w:lvlJc w:val="left"/>
      <w:pPr>
        <w:ind w:left="7220" w:hanging="577"/>
      </w:pPr>
      <w:rPr>
        <w:rFonts w:hint="default"/>
        <w:lang w:val="pt-PT" w:eastAsia="en-US" w:bidi="ar-SA"/>
      </w:rPr>
    </w:lvl>
    <w:lvl w:ilvl="6">
      <w:start w:val="0"/>
      <w:numFmt w:val="bullet"/>
      <w:lvlText w:val="•"/>
      <w:lvlJc w:val="left"/>
      <w:pPr>
        <w:ind w:left="8800" w:hanging="577"/>
      </w:pPr>
      <w:rPr>
        <w:rFonts w:hint="default"/>
        <w:lang w:val="pt-PT" w:eastAsia="en-US" w:bidi="ar-SA"/>
      </w:rPr>
    </w:lvl>
    <w:lvl w:ilvl="7">
      <w:start w:val="0"/>
      <w:numFmt w:val="bullet"/>
      <w:lvlText w:val="•"/>
      <w:lvlJc w:val="left"/>
      <w:pPr>
        <w:ind w:left="10380" w:hanging="577"/>
      </w:pPr>
      <w:rPr>
        <w:rFonts w:hint="default"/>
        <w:lang w:val="pt-PT" w:eastAsia="en-US" w:bidi="ar-SA"/>
      </w:rPr>
    </w:lvl>
    <w:lvl w:ilvl="8">
      <w:start w:val="0"/>
      <w:numFmt w:val="bullet"/>
      <w:lvlText w:val="•"/>
      <w:lvlJc w:val="left"/>
      <w:pPr>
        <w:ind w:left="11960" w:hanging="577"/>
      </w:pPr>
      <w:rPr>
        <w:rFonts w:hint="default"/>
        <w:lang w:val="pt-PT" w:eastAsia="en-US" w:bidi="ar-SA"/>
      </w:rPr>
    </w:lvl>
  </w:abstractNum>
  <w:abstractNum w:abstractNumId="56">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55">
    <w:multiLevelType w:val="hybridMultilevel"/>
    <w:lvl w:ilvl="0">
      <w:start w:val="1"/>
      <w:numFmt w:val="lowerLetter"/>
      <w:lvlText w:val="%1)"/>
      <w:lvlJc w:val="left"/>
      <w:pPr>
        <w:ind w:left="314" w:hanging="23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37"/>
      </w:pPr>
      <w:rPr>
        <w:rFonts w:hint="default"/>
        <w:lang w:val="pt-PT" w:eastAsia="en-US" w:bidi="ar-SA"/>
      </w:rPr>
    </w:lvl>
    <w:lvl w:ilvl="2">
      <w:start w:val="0"/>
      <w:numFmt w:val="bullet"/>
      <w:lvlText w:val="•"/>
      <w:lvlJc w:val="left"/>
      <w:pPr>
        <w:ind w:left="3280" w:hanging="237"/>
      </w:pPr>
      <w:rPr>
        <w:rFonts w:hint="default"/>
        <w:lang w:val="pt-PT" w:eastAsia="en-US" w:bidi="ar-SA"/>
      </w:rPr>
    </w:lvl>
    <w:lvl w:ilvl="3">
      <w:start w:val="0"/>
      <w:numFmt w:val="bullet"/>
      <w:lvlText w:val="•"/>
      <w:lvlJc w:val="left"/>
      <w:pPr>
        <w:ind w:left="4760" w:hanging="237"/>
      </w:pPr>
      <w:rPr>
        <w:rFonts w:hint="default"/>
        <w:lang w:val="pt-PT" w:eastAsia="en-US" w:bidi="ar-SA"/>
      </w:rPr>
    </w:lvl>
    <w:lvl w:ilvl="4">
      <w:start w:val="0"/>
      <w:numFmt w:val="bullet"/>
      <w:lvlText w:val="•"/>
      <w:lvlJc w:val="left"/>
      <w:pPr>
        <w:ind w:left="6240" w:hanging="237"/>
      </w:pPr>
      <w:rPr>
        <w:rFonts w:hint="default"/>
        <w:lang w:val="pt-PT" w:eastAsia="en-US" w:bidi="ar-SA"/>
      </w:rPr>
    </w:lvl>
    <w:lvl w:ilvl="5">
      <w:start w:val="0"/>
      <w:numFmt w:val="bullet"/>
      <w:lvlText w:val="•"/>
      <w:lvlJc w:val="left"/>
      <w:pPr>
        <w:ind w:left="7720" w:hanging="237"/>
      </w:pPr>
      <w:rPr>
        <w:rFonts w:hint="default"/>
        <w:lang w:val="pt-PT" w:eastAsia="en-US" w:bidi="ar-SA"/>
      </w:rPr>
    </w:lvl>
    <w:lvl w:ilvl="6">
      <w:start w:val="0"/>
      <w:numFmt w:val="bullet"/>
      <w:lvlText w:val="•"/>
      <w:lvlJc w:val="left"/>
      <w:pPr>
        <w:ind w:left="9200" w:hanging="237"/>
      </w:pPr>
      <w:rPr>
        <w:rFonts w:hint="default"/>
        <w:lang w:val="pt-PT" w:eastAsia="en-US" w:bidi="ar-SA"/>
      </w:rPr>
    </w:lvl>
    <w:lvl w:ilvl="7">
      <w:start w:val="0"/>
      <w:numFmt w:val="bullet"/>
      <w:lvlText w:val="•"/>
      <w:lvlJc w:val="left"/>
      <w:pPr>
        <w:ind w:left="10680" w:hanging="237"/>
      </w:pPr>
      <w:rPr>
        <w:rFonts w:hint="default"/>
        <w:lang w:val="pt-PT" w:eastAsia="en-US" w:bidi="ar-SA"/>
      </w:rPr>
    </w:lvl>
    <w:lvl w:ilvl="8">
      <w:start w:val="0"/>
      <w:numFmt w:val="bullet"/>
      <w:lvlText w:val="•"/>
      <w:lvlJc w:val="left"/>
      <w:pPr>
        <w:ind w:left="12160" w:hanging="237"/>
      </w:pPr>
      <w:rPr>
        <w:rFonts w:hint="default"/>
        <w:lang w:val="pt-PT" w:eastAsia="en-US" w:bidi="ar-SA"/>
      </w:rPr>
    </w:lvl>
  </w:abstractNum>
  <w:abstractNum w:abstractNumId="54">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53">
    <w:multiLevelType w:val="hybridMultilevel"/>
    <w:lvl w:ilvl="0">
      <w:start w:val="12"/>
      <w:numFmt w:val="decimal"/>
      <w:lvlText w:val="%1"/>
      <w:lvlJc w:val="left"/>
      <w:pPr>
        <w:ind w:left="734" w:hanging="420"/>
        <w:jc w:val="left"/>
      </w:pPr>
      <w:rPr>
        <w:rFonts w:hint="default"/>
        <w:lang w:val="pt-PT" w:eastAsia="en-US" w:bidi="ar-SA"/>
      </w:rPr>
    </w:lvl>
    <w:lvl w:ilvl="1">
      <w:start w:val="1"/>
      <w:numFmt w:val="decimal"/>
      <w:lvlText w:val="%1.%2"/>
      <w:lvlJc w:val="left"/>
      <w:pPr>
        <w:ind w:left="734"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879" w:hanging="56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44" w:hanging="565"/>
      </w:pPr>
      <w:rPr>
        <w:rFonts w:hint="default"/>
        <w:lang w:val="pt-PT" w:eastAsia="en-US" w:bidi="ar-SA"/>
      </w:rPr>
    </w:lvl>
    <w:lvl w:ilvl="4">
      <w:start w:val="0"/>
      <w:numFmt w:val="bullet"/>
      <w:lvlText w:val="•"/>
      <w:lvlJc w:val="left"/>
      <w:pPr>
        <w:ind w:left="5626" w:hanging="565"/>
      </w:pPr>
      <w:rPr>
        <w:rFonts w:hint="default"/>
        <w:lang w:val="pt-PT" w:eastAsia="en-US" w:bidi="ar-SA"/>
      </w:rPr>
    </w:lvl>
    <w:lvl w:ilvl="5">
      <w:start w:val="0"/>
      <w:numFmt w:val="bullet"/>
      <w:lvlText w:val="•"/>
      <w:lvlJc w:val="left"/>
      <w:pPr>
        <w:ind w:left="7208" w:hanging="565"/>
      </w:pPr>
      <w:rPr>
        <w:rFonts w:hint="default"/>
        <w:lang w:val="pt-PT" w:eastAsia="en-US" w:bidi="ar-SA"/>
      </w:rPr>
    </w:lvl>
    <w:lvl w:ilvl="6">
      <w:start w:val="0"/>
      <w:numFmt w:val="bullet"/>
      <w:lvlText w:val="•"/>
      <w:lvlJc w:val="left"/>
      <w:pPr>
        <w:ind w:left="8791" w:hanging="565"/>
      </w:pPr>
      <w:rPr>
        <w:rFonts w:hint="default"/>
        <w:lang w:val="pt-PT" w:eastAsia="en-US" w:bidi="ar-SA"/>
      </w:rPr>
    </w:lvl>
    <w:lvl w:ilvl="7">
      <w:start w:val="0"/>
      <w:numFmt w:val="bullet"/>
      <w:lvlText w:val="•"/>
      <w:lvlJc w:val="left"/>
      <w:pPr>
        <w:ind w:left="10373" w:hanging="565"/>
      </w:pPr>
      <w:rPr>
        <w:rFonts w:hint="default"/>
        <w:lang w:val="pt-PT" w:eastAsia="en-US" w:bidi="ar-SA"/>
      </w:rPr>
    </w:lvl>
    <w:lvl w:ilvl="8">
      <w:start w:val="0"/>
      <w:numFmt w:val="bullet"/>
      <w:lvlText w:val="•"/>
      <w:lvlJc w:val="left"/>
      <w:pPr>
        <w:ind w:left="11955" w:hanging="565"/>
      </w:pPr>
      <w:rPr>
        <w:rFonts w:hint="default"/>
        <w:lang w:val="pt-PT" w:eastAsia="en-US" w:bidi="ar-SA"/>
      </w:rPr>
    </w:lvl>
  </w:abstractNum>
  <w:abstractNum w:abstractNumId="52">
    <w:multiLevelType w:val="hybridMultilevel"/>
    <w:lvl w:ilvl="0">
      <w:start w:val="1"/>
      <w:numFmt w:val="lowerLetter"/>
      <w:lvlText w:val="%1)"/>
      <w:lvlJc w:val="left"/>
      <w:pPr>
        <w:ind w:left="314" w:hanging="22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24"/>
      </w:pPr>
      <w:rPr>
        <w:rFonts w:hint="default"/>
        <w:lang w:val="pt-PT" w:eastAsia="en-US" w:bidi="ar-SA"/>
      </w:rPr>
    </w:lvl>
    <w:lvl w:ilvl="2">
      <w:start w:val="0"/>
      <w:numFmt w:val="bullet"/>
      <w:lvlText w:val="•"/>
      <w:lvlJc w:val="left"/>
      <w:pPr>
        <w:ind w:left="3280" w:hanging="224"/>
      </w:pPr>
      <w:rPr>
        <w:rFonts w:hint="default"/>
        <w:lang w:val="pt-PT" w:eastAsia="en-US" w:bidi="ar-SA"/>
      </w:rPr>
    </w:lvl>
    <w:lvl w:ilvl="3">
      <w:start w:val="0"/>
      <w:numFmt w:val="bullet"/>
      <w:lvlText w:val="•"/>
      <w:lvlJc w:val="left"/>
      <w:pPr>
        <w:ind w:left="4760" w:hanging="224"/>
      </w:pPr>
      <w:rPr>
        <w:rFonts w:hint="default"/>
        <w:lang w:val="pt-PT" w:eastAsia="en-US" w:bidi="ar-SA"/>
      </w:rPr>
    </w:lvl>
    <w:lvl w:ilvl="4">
      <w:start w:val="0"/>
      <w:numFmt w:val="bullet"/>
      <w:lvlText w:val="•"/>
      <w:lvlJc w:val="left"/>
      <w:pPr>
        <w:ind w:left="6240" w:hanging="224"/>
      </w:pPr>
      <w:rPr>
        <w:rFonts w:hint="default"/>
        <w:lang w:val="pt-PT" w:eastAsia="en-US" w:bidi="ar-SA"/>
      </w:rPr>
    </w:lvl>
    <w:lvl w:ilvl="5">
      <w:start w:val="0"/>
      <w:numFmt w:val="bullet"/>
      <w:lvlText w:val="•"/>
      <w:lvlJc w:val="left"/>
      <w:pPr>
        <w:ind w:left="7720" w:hanging="224"/>
      </w:pPr>
      <w:rPr>
        <w:rFonts w:hint="default"/>
        <w:lang w:val="pt-PT" w:eastAsia="en-US" w:bidi="ar-SA"/>
      </w:rPr>
    </w:lvl>
    <w:lvl w:ilvl="6">
      <w:start w:val="0"/>
      <w:numFmt w:val="bullet"/>
      <w:lvlText w:val="•"/>
      <w:lvlJc w:val="left"/>
      <w:pPr>
        <w:ind w:left="9200" w:hanging="224"/>
      </w:pPr>
      <w:rPr>
        <w:rFonts w:hint="default"/>
        <w:lang w:val="pt-PT" w:eastAsia="en-US" w:bidi="ar-SA"/>
      </w:rPr>
    </w:lvl>
    <w:lvl w:ilvl="7">
      <w:start w:val="0"/>
      <w:numFmt w:val="bullet"/>
      <w:lvlText w:val="•"/>
      <w:lvlJc w:val="left"/>
      <w:pPr>
        <w:ind w:left="10680" w:hanging="224"/>
      </w:pPr>
      <w:rPr>
        <w:rFonts w:hint="default"/>
        <w:lang w:val="pt-PT" w:eastAsia="en-US" w:bidi="ar-SA"/>
      </w:rPr>
    </w:lvl>
    <w:lvl w:ilvl="8">
      <w:start w:val="0"/>
      <w:numFmt w:val="bullet"/>
      <w:lvlText w:val="•"/>
      <w:lvlJc w:val="left"/>
      <w:pPr>
        <w:ind w:left="12160" w:hanging="224"/>
      </w:pPr>
      <w:rPr>
        <w:rFonts w:hint="default"/>
        <w:lang w:val="pt-PT" w:eastAsia="en-US" w:bidi="ar-SA"/>
      </w:rPr>
    </w:lvl>
  </w:abstractNum>
  <w:abstractNum w:abstractNumId="51">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50">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699" w:hanging="38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302" w:hanging="385"/>
      </w:pPr>
      <w:rPr>
        <w:rFonts w:hint="default"/>
        <w:lang w:val="pt-PT" w:eastAsia="en-US" w:bidi="ar-SA"/>
      </w:rPr>
    </w:lvl>
    <w:lvl w:ilvl="3">
      <w:start w:val="0"/>
      <w:numFmt w:val="bullet"/>
      <w:lvlText w:val="•"/>
      <w:lvlJc w:val="left"/>
      <w:pPr>
        <w:ind w:left="3904" w:hanging="385"/>
      </w:pPr>
      <w:rPr>
        <w:rFonts w:hint="default"/>
        <w:lang w:val="pt-PT" w:eastAsia="en-US" w:bidi="ar-SA"/>
      </w:rPr>
    </w:lvl>
    <w:lvl w:ilvl="4">
      <w:start w:val="0"/>
      <w:numFmt w:val="bullet"/>
      <w:lvlText w:val="•"/>
      <w:lvlJc w:val="left"/>
      <w:pPr>
        <w:ind w:left="5506" w:hanging="385"/>
      </w:pPr>
      <w:rPr>
        <w:rFonts w:hint="default"/>
        <w:lang w:val="pt-PT" w:eastAsia="en-US" w:bidi="ar-SA"/>
      </w:rPr>
    </w:lvl>
    <w:lvl w:ilvl="5">
      <w:start w:val="0"/>
      <w:numFmt w:val="bullet"/>
      <w:lvlText w:val="•"/>
      <w:lvlJc w:val="left"/>
      <w:pPr>
        <w:ind w:left="7108" w:hanging="385"/>
      </w:pPr>
      <w:rPr>
        <w:rFonts w:hint="default"/>
        <w:lang w:val="pt-PT" w:eastAsia="en-US" w:bidi="ar-SA"/>
      </w:rPr>
    </w:lvl>
    <w:lvl w:ilvl="6">
      <w:start w:val="0"/>
      <w:numFmt w:val="bullet"/>
      <w:lvlText w:val="•"/>
      <w:lvlJc w:val="left"/>
      <w:pPr>
        <w:ind w:left="8711" w:hanging="385"/>
      </w:pPr>
      <w:rPr>
        <w:rFonts w:hint="default"/>
        <w:lang w:val="pt-PT" w:eastAsia="en-US" w:bidi="ar-SA"/>
      </w:rPr>
    </w:lvl>
    <w:lvl w:ilvl="7">
      <w:start w:val="0"/>
      <w:numFmt w:val="bullet"/>
      <w:lvlText w:val="•"/>
      <w:lvlJc w:val="left"/>
      <w:pPr>
        <w:ind w:left="10313" w:hanging="385"/>
      </w:pPr>
      <w:rPr>
        <w:rFonts w:hint="default"/>
        <w:lang w:val="pt-PT" w:eastAsia="en-US" w:bidi="ar-SA"/>
      </w:rPr>
    </w:lvl>
    <w:lvl w:ilvl="8">
      <w:start w:val="0"/>
      <w:numFmt w:val="bullet"/>
      <w:lvlText w:val="•"/>
      <w:lvlJc w:val="left"/>
      <w:pPr>
        <w:ind w:left="11915" w:hanging="385"/>
      </w:pPr>
      <w:rPr>
        <w:rFonts w:hint="default"/>
        <w:lang w:val="pt-PT" w:eastAsia="en-US" w:bidi="ar-SA"/>
      </w:rPr>
    </w:lvl>
  </w:abstractNum>
  <w:abstractNum w:abstractNumId="49">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48">
    <w:multiLevelType w:val="hybridMultilevel"/>
    <w:lvl w:ilvl="0">
      <w:start w:val="11"/>
      <w:numFmt w:val="decimal"/>
      <w:lvlText w:val="%1"/>
      <w:lvlJc w:val="left"/>
      <w:pPr>
        <w:ind w:left="726" w:hanging="412"/>
        <w:jc w:val="left"/>
      </w:pPr>
      <w:rPr>
        <w:rFonts w:hint="default"/>
        <w:lang w:val="pt-PT" w:eastAsia="en-US" w:bidi="ar-SA"/>
      </w:rPr>
    </w:lvl>
    <w:lvl w:ilvl="1">
      <w:start w:val="1"/>
      <w:numFmt w:val="decimal"/>
      <w:lvlText w:val="%1.%2"/>
      <w:lvlJc w:val="left"/>
      <w:pPr>
        <w:ind w:left="726" w:hanging="412"/>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2">
      <w:start w:val="1"/>
      <w:numFmt w:val="decimal"/>
      <w:lvlText w:val="%1.%2.%3"/>
      <w:lvlJc w:val="left"/>
      <w:pPr>
        <w:ind w:left="883" w:hanging="569"/>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3">
      <w:start w:val="1"/>
      <w:numFmt w:val="decimal"/>
      <w:lvlText w:val="%1.%2.%3.%4"/>
      <w:lvlJc w:val="left"/>
      <w:pPr>
        <w:ind w:left="1040" w:hanging="726"/>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4">
      <w:start w:val="0"/>
      <w:numFmt w:val="bullet"/>
      <w:lvlText w:val="•"/>
      <w:lvlJc w:val="left"/>
      <w:pPr>
        <w:ind w:left="1140" w:hanging="726"/>
      </w:pPr>
      <w:rPr>
        <w:rFonts w:hint="default"/>
        <w:lang w:val="pt-PT" w:eastAsia="en-US" w:bidi="ar-SA"/>
      </w:rPr>
    </w:lvl>
    <w:lvl w:ilvl="5">
      <w:start w:val="0"/>
      <w:numFmt w:val="bullet"/>
      <w:lvlText w:val="•"/>
      <w:lvlJc w:val="left"/>
      <w:pPr>
        <w:ind w:left="3470" w:hanging="726"/>
      </w:pPr>
      <w:rPr>
        <w:rFonts w:hint="default"/>
        <w:lang w:val="pt-PT" w:eastAsia="en-US" w:bidi="ar-SA"/>
      </w:rPr>
    </w:lvl>
    <w:lvl w:ilvl="6">
      <w:start w:val="0"/>
      <w:numFmt w:val="bullet"/>
      <w:lvlText w:val="•"/>
      <w:lvlJc w:val="left"/>
      <w:pPr>
        <w:ind w:left="5800" w:hanging="726"/>
      </w:pPr>
      <w:rPr>
        <w:rFonts w:hint="default"/>
        <w:lang w:val="pt-PT" w:eastAsia="en-US" w:bidi="ar-SA"/>
      </w:rPr>
    </w:lvl>
    <w:lvl w:ilvl="7">
      <w:start w:val="0"/>
      <w:numFmt w:val="bullet"/>
      <w:lvlText w:val="•"/>
      <w:lvlJc w:val="left"/>
      <w:pPr>
        <w:ind w:left="8130" w:hanging="726"/>
      </w:pPr>
      <w:rPr>
        <w:rFonts w:hint="default"/>
        <w:lang w:val="pt-PT" w:eastAsia="en-US" w:bidi="ar-SA"/>
      </w:rPr>
    </w:lvl>
    <w:lvl w:ilvl="8">
      <w:start w:val="0"/>
      <w:numFmt w:val="bullet"/>
      <w:lvlText w:val="•"/>
      <w:lvlJc w:val="left"/>
      <w:pPr>
        <w:ind w:left="10460" w:hanging="726"/>
      </w:pPr>
      <w:rPr>
        <w:rFonts w:hint="default"/>
        <w:lang w:val="pt-PT" w:eastAsia="en-US" w:bidi="ar-SA"/>
      </w:rPr>
    </w:lvl>
  </w:abstractNum>
  <w:abstractNum w:abstractNumId="47">
    <w:multiLevelType w:val="hybridMultilevel"/>
    <w:lvl w:ilvl="0">
      <w:start w:val="10"/>
      <w:numFmt w:val="decimal"/>
      <w:lvlText w:val="%1"/>
      <w:lvlJc w:val="left"/>
      <w:pPr>
        <w:ind w:left="734" w:hanging="420"/>
        <w:jc w:val="left"/>
      </w:pPr>
      <w:rPr>
        <w:rFonts w:hint="default"/>
        <w:lang w:val="pt-PT" w:eastAsia="en-US" w:bidi="ar-SA"/>
      </w:rPr>
    </w:lvl>
    <w:lvl w:ilvl="1">
      <w:start w:val="1"/>
      <w:numFmt w:val="decimal"/>
      <w:lvlText w:val="%1.%2"/>
      <w:lvlJc w:val="left"/>
      <w:pPr>
        <w:ind w:left="734" w:hanging="420"/>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46">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45">
    <w:multiLevelType w:val="hybridMultilevel"/>
    <w:lvl w:ilvl="0">
      <w:start w:val="9"/>
      <w:numFmt w:val="decimal"/>
      <w:lvlText w:val="%1"/>
      <w:lvlJc w:val="left"/>
      <w:pPr>
        <w:ind w:left="314" w:hanging="315"/>
        <w:jc w:val="left"/>
      </w:pPr>
      <w:rPr>
        <w:rFonts w:hint="default"/>
        <w:lang w:val="pt-PT" w:eastAsia="en-US" w:bidi="ar-SA"/>
      </w:rPr>
    </w:lvl>
    <w:lvl w:ilvl="1">
      <w:start w:val="1"/>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314" w:hanging="73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4560" w:hanging="734"/>
      </w:pPr>
      <w:rPr>
        <w:rFonts w:hint="default"/>
        <w:lang w:val="pt-PT" w:eastAsia="en-US" w:bidi="ar-SA"/>
      </w:rPr>
    </w:lvl>
    <w:lvl w:ilvl="5">
      <w:start w:val="0"/>
      <w:numFmt w:val="bullet"/>
      <w:lvlText w:val="•"/>
      <w:lvlJc w:val="left"/>
      <w:pPr>
        <w:ind w:left="6320" w:hanging="734"/>
      </w:pPr>
      <w:rPr>
        <w:rFonts w:hint="default"/>
        <w:lang w:val="pt-PT" w:eastAsia="en-US" w:bidi="ar-SA"/>
      </w:rPr>
    </w:lvl>
    <w:lvl w:ilvl="6">
      <w:start w:val="0"/>
      <w:numFmt w:val="bullet"/>
      <w:lvlText w:val="•"/>
      <w:lvlJc w:val="left"/>
      <w:pPr>
        <w:ind w:left="8080" w:hanging="734"/>
      </w:pPr>
      <w:rPr>
        <w:rFonts w:hint="default"/>
        <w:lang w:val="pt-PT" w:eastAsia="en-US" w:bidi="ar-SA"/>
      </w:rPr>
    </w:lvl>
    <w:lvl w:ilvl="7">
      <w:start w:val="0"/>
      <w:numFmt w:val="bullet"/>
      <w:lvlText w:val="•"/>
      <w:lvlJc w:val="left"/>
      <w:pPr>
        <w:ind w:left="9840" w:hanging="734"/>
      </w:pPr>
      <w:rPr>
        <w:rFonts w:hint="default"/>
        <w:lang w:val="pt-PT" w:eastAsia="en-US" w:bidi="ar-SA"/>
      </w:rPr>
    </w:lvl>
    <w:lvl w:ilvl="8">
      <w:start w:val="0"/>
      <w:numFmt w:val="bullet"/>
      <w:lvlText w:val="•"/>
      <w:lvlJc w:val="left"/>
      <w:pPr>
        <w:ind w:left="11600" w:hanging="734"/>
      </w:pPr>
      <w:rPr>
        <w:rFonts w:hint="default"/>
        <w:lang w:val="pt-PT" w:eastAsia="en-US" w:bidi="ar-SA"/>
      </w:rPr>
    </w:lvl>
  </w:abstractNum>
  <w:abstractNum w:abstractNumId="44">
    <w:multiLevelType w:val="hybridMultilevel"/>
    <w:lvl w:ilvl="0">
      <w:start w:val="8"/>
      <w:numFmt w:val="decimal"/>
      <w:lvlText w:val="%1"/>
      <w:lvlJc w:val="left"/>
      <w:pPr>
        <w:ind w:left="629" w:hanging="315"/>
        <w:jc w:val="left"/>
      </w:pPr>
      <w:rPr>
        <w:rFonts w:hint="default"/>
        <w:lang w:val="pt-PT" w:eastAsia="en-US" w:bidi="ar-SA"/>
      </w:rPr>
    </w:lvl>
    <w:lvl w:ilvl="1">
      <w:start w:val="1"/>
      <w:numFmt w:val="decimal"/>
      <w:lvlText w:val="%1.%2"/>
      <w:lvlJc w:val="left"/>
      <w:pPr>
        <w:ind w:left="629"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943" w:hanging="629"/>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4">
      <w:start w:val="0"/>
      <w:numFmt w:val="bullet"/>
      <w:lvlText w:val="•"/>
      <w:lvlJc w:val="left"/>
      <w:pPr>
        <w:ind w:left="4485" w:hanging="629"/>
      </w:pPr>
      <w:rPr>
        <w:rFonts w:hint="default"/>
        <w:lang w:val="pt-PT" w:eastAsia="en-US" w:bidi="ar-SA"/>
      </w:rPr>
    </w:lvl>
    <w:lvl w:ilvl="5">
      <w:start w:val="0"/>
      <w:numFmt w:val="bullet"/>
      <w:lvlText w:val="•"/>
      <w:lvlJc w:val="left"/>
      <w:pPr>
        <w:ind w:left="6257" w:hanging="629"/>
      </w:pPr>
      <w:rPr>
        <w:rFonts w:hint="default"/>
        <w:lang w:val="pt-PT" w:eastAsia="en-US" w:bidi="ar-SA"/>
      </w:rPr>
    </w:lvl>
    <w:lvl w:ilvl="6">
      <w:start w:val="0"/>
      <w:numFmt w:val="bullet"/>
      <w:lvlText w:val="•"/>
      <w:lvlJc w:val="left"/>
      <w:pPr>
        <w:ind w:left="8030" w:hanging="629"/>
      </w:pPr>
      <w:rPr>
        <w:rFonts w:hint="default"/>
        <w:lang w:val="pt-PT" w:eastAsia="en-US" w:bidi="ar-SA"/>
      </w:rPr>
    </w:lvl>
    <w:lvl w:ilvl="7">
      <w:start w:val="0"/>
      <w:numFmt w:val="bullet"/>
      <w:lvlText w:val="•"/>
      <w:lvlJc w:val="left"/>
      <w:pPr>
        <w:ind w:left="9802" w:hanging="629"/>
      </w:pPr>
      <w:rPr>
        <w:rFonts w:hint="default"/>
        <w:lang w:val="pt-PT" w:eastAsia="en-US" w:bidi="ar-SA"/>
      </w:rPr>
    </w:lvl>
    <w:lvl w:ilvl="8">
      <w:start w:val="0"/>
      <w:numFmt w:val="bullet"/>
      <w:lvlText w:val="•"/>
      <w:lvlJc w:val="left"/>
      <w:pPr>
        <w:ind w:left="11575" w:hanging="629"/>
      </w:pPr>
      <w:rPr>
        <w:rFonts w:hint="default"/>
        <w:lang w:val="pt-PT" w:eastAsia="en-US" w:bidi="ar-SA"/>
      </w:rPr>
    </w:lvl>
  </w:abstractNum>
  <w:abstractNum w:abstractNumId="43">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42">
    <w:multiLevelType w:val="hybridMultilevel"/>
    <w:lvl w:ilvl="0">
      <w:start w:val="7"/>
      <w:numFmt w:val="decimal"/>
      <w:lvlText w:val="%1"/>
      <w:lvlJc w:val="left"/>
      <w:pPr>
        <w:ind w:left="629" w:hanging="315"/>
        <w:jc w:val="left"/>
      </w:pPr>
      <w:rPr>
        <w:rFonts w:hint="default"/>
        <w:lang w:val="pt-PT" w:eastAsia="en-US" w:bidi="ar-SA"/>
      </w:rPr>
    </w:lvl>
    <w:lvl w:ilvl="1">
      <w:start w:val="1"/>
      <w:numFmt w:val="decimal"/>
      <w:lvlText w:val="%1.%2"/>
      <w:lvlJc w:val="left"/>
      <w:pPr>
        <w:ind w:left="629"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572" w:hanging="472"/>
      </w:pPr>
      <w:rPr>
        <w:rFonts w:hint="default"/>
        <w:lang w:val="pt-PT" w:eastAsia="en-US" w:bidi="ar-SA"/>
      </w:rPr>
    </w:lvl>
    <w:lvl w:ilvl="4">
      <w:start w:val="0"/>
      <w:numFmt w:val="bullet"/>
      <w:lvlText w:val="•"/>
      <w:lvlJc w:val="left"/>
      <w:pPr>
        <w:ind w:left="4365" w:hanging="472"/>
      </w:pPr>
      <w:rPr>
        <w:rFonts w:hint="default"/>
        <w:lang w:val="pt-PT" w:eastAsia="en-US" w:bidi="ar-SA"/>
      </w:rPr>
    </w:lvl>
    <w:lvl w:ilvl="5">
      <w:start w:val="0"/>
      <w:numFmt w:val="bullet"/>
      <w:lvlText w:val="•"/>
      <w:lvlJc w:val="left"/>
      <w:pPr>
        <w:ind w:left="6157" w:hanging="472"/>
      </w:pPr>
      <w:rPr>
        <w:rFonts w:hint="default"/>
        <w:lang w:val="pt-PT" w:eastAsia="en-US" w:bidi="ar-SA"/>
      </w:rPr>
    </w:lvl>
    <w:lvl w:ilvl="6">
      <w:start w:val="0"/>
      <w:numFmt w:val="bullet"/>
      <w:lvlText w:val="•"/>
      <w:lvlJc w:val="left"/>
      <w:pPr>
        <w:ind w:left="7950" w:hanging="472"/>
      </w:pPr>
      <w:rPr>
        <w:rFonts w:hint="default"/>
        <w:lang w:val="pt-PT" w:eastAsia="en-US" w:bidi="ar-SA"/>
      </w:rPr>
    </w:lvl>
    <w:lvl w:ilvl="7">
      <w:start w:val="0"/>
      <w:numFmt w:val="bullet"/>
      <w:lvlText w:val="•"/>
      <w:lvlJc w:val="left"/>
      <w:pPr>
        <w:ind w:left="9742" w:hanging="472"/>
      </w:pPr>
      <w:rPr>
        <w:rFonts w:hint="default"/>
        <w:lang w:val="pt-PT" w:eastAsia="en-US" w:bidi="ar-SA"/>
      </w:rPr>
    </w:lvl>
    <w:lvl w:ilvl="8">
      <w:start w:val="0"/>
      <w:numFmt w:val="bullet"/>
      <w:lvlText w:val="•"/>
      <w:lvlJc w:val="left"/>
      <w:pPr>
        <w:ind w:left="11535" w:hanging="472"/>
      </w:pPr>
      <w:rPr>
        <w:rFonts w:hint="default"/>
        <w:lang w:val="pt-PT" w:eastAsia="en-US" w:bidi="ar-SA"/>
      </w:rPr>
    </w:lvl>
  </w:abstractNum>
  <w:abstractNum w:abstractNumId="41">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699" w:hanging="38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302" w:hanging="385"/>
      </w:pPr>
      <w:rPr>
        <w:rFonts w:hint="default"/>
        <w:lang w:val="pt-PT" w:eastAsia="en-US" w:bidi="ar-SA"/>
      </w:rPr>
    </w:lvl>
    <w:lvl w:ilvl="3">
      <w:start w:val="0"/>
      <w:numFmt w:val="bullet"/>
      <w:lvlText w:val="•"/>
      <w:lvlJc w:val="left"/>
      <w:pPr>
        <w:ind w:left="3904" w:hanging="385"/>
      </w:pPr>
      <w:rPr>
        <w:rFonts w:hint="default"/>
        <w:lang w:val="pt-PT" w:eastAsia="en-US" w:bidi="ar-SA"/>
      </w:rPr>
    </w:lvl>
    <w:lvl w:ilvl="4">
      <w:start w:val="0"/>
      <w:numFmt w:val="bullet"/>
      <w:lvlText w:val="•"/>
      <w:lvlJc w:val="left"/>
      <w:pPr>
        <w:ind w:left="5506" w:hanging="385"/>
      </w:pPr>
      <w:rPr>
        <w:rFonts w:hint="default"/>
        <w:lang w:val="pt-PT" w:eastAsia="en-US" w:bidi="ar-SA"/>
      </w:rPr>
    </w:lvl>
    <w:lvl w:ilvl="5">
      <w:start w:val="0"/>
      <w:numFmt w:val="bullet"/>
      <w:lvlText w:val="•"/>
      <w:lvlJc w:val="left"/>
      <w:pPr>
        <w:ind w:left="7108" w:hanging="385"/>
      </w:pPr>
      <w:rPr>
        <w:rFonts w:hint="default"/>
        <w:lang w:val="pt-PT" w:eastAsia="en-US" w:bidi="ar-SA"/>
      </w:rPr>
    </w:lvl>
    <w:lvl w:ilvl="6">
      <w:start w:val="0"/>
      <w:numFmt w:val="bullet"/>
      <w:lvlText w:val="•"/>
      <w:lvlJc w:val="left"/>
      <w:pPr>
        <w:ind w:left="8711" w:hanging="385"/>
      </w:pPr>
      <w:rPr>
        <w:rFonts w:hint="default"/>
        <w:lang w:val="pt-PT" w:eastAsia="en-US" w:bidi="ar-SA"/>
      </w:rPr>
    </w:lvl>
    <w:lvl w:ilvl="7">
      <w:start w:val="0"/>
      <w:numFmt w:val="bullet"/>
      <w:lvlText w:val="•"/>
      <w:lvlJc w:val="left"/>
      <w:pPr>
        <w:ind w:left="10313" w:hanging="385"/>
      </w:pPr>
      <w:rPr>
        <w:rFonts w:hint="default"/>
        <w:lang w:val="pt-PT" w:eastAsia="en-US" w:bidi="ar-SA"/>
      </w:rPr>
    </w:lvl>
    <w:lvl w:ilvl="8">
      <w:start w:val="0"/>
      <w:numFmt w:val="bullet"/>
      <w:lvlText w:val="•"/>
      <w:lvlJc w:val="left"/>
      <w:pPr>
        <w:ind w:left="11915" w:hanging="385"/>
      </w:pPr>
      <w:rPr>
        <w:rFonts w:hint="default"/>
        <w:lang w:val="pt-PT" w:eastAsia="en-US" w:bidi="ar-SA"/>
      </w:rPr>
    </w:lvl>
  </w:abstractNum>
  <w:abstractNum w:abstractNumId="40">
    <w:multiLevelType w:val="hybridMultilevel"/>
    <w:lvl w:ilvl="0">
      <w:start w:val="6"/>
      <w:numFmt w:val="decimal"/>
      <w:lvlText w:val="%1"/>
      <w:lvlJc w:val="left"/>
      <w:pPr>
        <w:ind w:left="314" w:hanging="315"/>
        <w:jc w:val="left"/>
      </w:pPr>
      <w:rPr>
        <w:rFonts w:hint="default"/>
        <w:lang w:val="pt-PT" w:eastAsia="en-US" w:bidi="ar-SA"/>
      </w:rPr>
    </w:lvl>
    <w:lvl w:ilvl="1">
      <w:start w:val="1"/>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51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660" w:hanging="517"/>
      </w:pPr>
      <w:rPr>
        <w:rFonts w:hint="default"/>
        <w:lang w:val="pt-PT" w:eastAsia="en-US" w:bidi="ar-SA"/>
      </w:rPr>
    </w:lvl>
    <w:lvl w:ilvl="4">
      <w:start w:val="0"/>
      <w:numFmt w:val="bullet"/>
      <w:lvlText w:val="•"/>
      <w:lvlJc w:val="left"/>
      <w:pPr>
        <w:ind w:left="4440" w:hanging="517"/>
      </w:pPr>
      <w:rPr>
        <w:rFonts w:hint="default"/>
        <w:lang w:val="pt-PT" w:eastAsia="en-US" w:bidi="ar-SA"/>
      </w:rPr>
    </w:lvl>
    <w:lvl w:ilvl="5">
      <w:start w:val="0"/>
      <w:numFmt w:val="bullet"/>
      <w:lvlText w:val="•"/>
      <w:lvlJc w:val="left"/>
      <w:pPr>
        <w:ind w:left="6220" w:hanging="517"/>
      </w:pPr>
      <w:rPr>
        <w:rFonts w:hint="default"/>
        <w:lang w:val="pt-PT" w:eastAsia="en-US" w:bidi="ar-SA"/>
      </w:rPr>
    </w:lvl>
    <w:lvl w:ilvl="6">
      <w:start w:val="0"/>
      <w:numFmt w:val="bullet"/>
      <w:lvlText w:val="•"/>
      <w:lvlJc w:val="left"/>
      <w:pPr>
        <w:ind w:left="8000" w:hanging="517"/>
      </w:pPr>
      <w:rPr>
        <w:rFonts w:hint="default"/>
        <w:lang w:val="pt-PT" w:eastAsia="en-US" w:bidi="ar-SA"/>
      </w:rPr>
    </w:lvl>
    <w:lvl w:ilvl="7">
      <w:start w:val="0"/>
      <w:numFmt w:val="bullet"/>
      <w:lvlText w:val="•"/>
      <w:lvlJc w:val="left"/>
      <w:pPr>
        <w:ind w:left="9780" w:hanging="517"/>
      </w:pPr>
      <w:rPr>
        <w:rFonts w:hint="default"/>
        <w:lang w:val="pt-PT" w:eastAsia="en-US" w:bidi="ar-SA"/>
      </w:rPr>
    </w:lvl>
    <w:lvl w:ilvl="8">
      <w:start w:val="0"/>
      <w:numFmt w:val="bullet"/>
      <w:lvlText w:val="•"/>
      <w:lvlJc w:val="left"/>
      <w:pPr>
        <w:ind w:left="11560" w:hanging="517"/>
      </w:pPr>
      <w:rPr>
        <w:rFonts w:hint="default"/>
        <w:lang w:val="pt-PT" w:eastAsia="en-US" w:bidi="ar-SA"/>
      </w:rPr>
    </w:lvl>
  </w:abstractNum>
  <w:abstractNum w:abstractNumId="39">
    <w:multiLevelType w:val="hybridMultilevel"/>
    <w:lvl w:ilvl="0">
      <w:start w:val="5"/>
      <w:numFmt w:val="decimal"/>
      <w:lvlText w:val="%1"/>
      <w:lvlJc w:val="left"/>
      <w:pPr>
        <w:ind w:left="629" w:hanging="315"/>
        <w:jc w:val="left"/>
      </w:pPr>
      <w:rPr>
        <w:rFonts w:hint="default"/>
        <w:lang w:val="pt-PT" w:eastAsia="en-US" w:bidi="ar-SA"/>
      </w:rPr>
    </w:lvl>
    <w:lvl w:ilvl="1">
      <w:start w:val="1"/>
      <w:numFmt w:val="decimal"/>
      <w:lvlText w:val="%1.%2"/>
      <w:lvlJc w:val="left"/>
      <w:pPr>
        <w:ind w:left="629"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20" w:hanging="315"/>
      </w:pPr>
      <w:rPr>
        <w:rFonts w:hint="default"/>
        <w:lang w:val="pt-PT" w:eastAsia="en-US" w:bidi="ar-SA"/>
      </w:rPr>
    </w:lvl>
    <w:lvl w:ilvl="3">
      <w:start w:val="0"/>
      <w:numFmt w:val="bullet"/>
      <w:lvlText w:val="•"/>
      <w:lvlJc w:val="left"/>
      <w:pPr>
        <w:ind w:left="4970" w:hanging="315"/>
      </w:pPr>
      <w:rPr>
        <w:rFonts w:hint="default"/>
        <w:lang w:val="pt-PT" w:eastAsia="en-US" w:bidi="ar-SA"/>
      </w:rPr>
    </w:lvl>
    <w:lvl w:ilvl="4">
      <w:start w:val="0"/>
      <w:numFmt w:val="bullet"/>
      <w:lvlText w:val="•"/>
      <w:lvlJc w:val="left"/>
      <w:pPr>
        <w:ind w:left="6420" w:hanging="315"/>
      </w:pPr>
      <w:rPr>
        <w:rFonts w:hint="default"/>
        <w:lang w:val="pt-PT" w:eastAsia="en-US" w:bidi="ar-SA"/>
      </w:rPr>
    </w:lvl>
    <w:lvl w:ilvl="5">
      <w:start w:val="0"/>
      <w:numFmt w:val="bullet"/>
      <w:lvlText w:val="•"/>
      <w:lvlJc w:val="left"/>
      <w:pPr>
        <w:ind w:left="7870" w:hanging="315"/>
      </w:pPr>
      <w:rPr>
        <w:rFonts w:hint="default"/>
        <w:lang w:val="pt-PT" w:eastAsia="en-US" w:bidi="ar-SA"/>
      </w:rPr>
    </w:lvl>
    <w:lvl w:ilvl="6">
      <w:start w:val="0"/>
      <w:numFmt w:val="bullet"/>
      <w:lvlText w:val="•"/>
      <w:lvlJc w:val="left"/>
      <w:pPr>
        <w:ind w:left="9320" w:hanging="315"/>
      </w:pPr>
      <w:rPr>
        <w:rFonts w:hint="default"/>
        <w:lang w:val="pt-PT" w:eastAsia="en-US" w:bidi="ar-SA"/>
      </w:rPr>
    </w:lvl>
    <w:lvl w:ilvl="7">
      <w:start w:val="0"/>
      <w:numFmt w:val="bullet"/>
      <w:lvlText w:val="•"/>
      <w:lvlJc w:val="left"/>
      <w:pPr>
        <w:ind w:left="10770" w:hanging="315"/>
      </w:pPr>
      <w:rPr>
        <w:rFonts w:hint="default"/>
        <w:lang w:val="pt-PT" w:eastAsia="en-US" w:bidi="ar-SA"/>
      </w:rPr>
    </w:lvl>
    <w:lvl w:ilvl="8">
      <w:start w:val="0"/>
      <w:numFmt w:val="bullet"/>
      <w:lvlText w:val="•"/>
      <w:lvlJc w:val="left"/>
      <w:pPr>
        <w:ind w:left="12220" w:hanging="315"/>
      </w:pPr>
      <w:rPr>
        <w:rFonts w:hint="default"/>
        <w:lang w:val="pt-PT" w:eastAsia="en-US" w:bidi="ar-SA"/>
      </w:rPr>
    </w:lvl>
  </w:abstractNum>
  <w:abstractNum w:abstractNumId="38">
    <w:multiLevelType w:val="hybridMultilevel"/>
    <w:lvl w:ilvl="0">
      <w:start w:val="4"/>
      <w:numFmt w:val="decimal"/>
      <w:lvlText w:val="%1"/>
      <w:lvlJc w:val="left"/>
      <w:pPr>
        <w:ind w:left="629" w:hanging="315"/>
        <w:jc w:val="left"/>
      </w:pPr>
      <w:rPr>
        <w:rFonts w:hint="default"/>
        <w:lang w:val="pt-PT" w:eastAsia="en-US" w:bidi="ar-SA"/>
      </w:rPr>
    </w:lvl>
    <w:lvl w:ilvl="1">
      <w:start w:val="1"/>
      <w:numFmt w:val="decimal"/>
      <w:lvlText w:val="%1.%2"/>
      <w:lvlJc w:val="left"/>
      <w:pPr>
        <w:ind w:left="629"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20" w:hanging="315"/>
      </w:pPr>
      <w:rPr>
        <w:rFonts w:hint="default"/>
        <w:lang w:val="pt-PT" w:eastAsia="en-US" w:bidi="ar-SA"/>
      </w:rPr>
    </w:lvl>
    <w:lvl w:ilvl="3">
      <w:start w:val="0"/>
      <w:numFmt w:val="bullet"/>
      <w:lvlText w:val="•"/>
      <w:lvlJc w:val="left"/>
      <w:pPr>
        <w:ind w:left="4970" w:hanging="315"/>
      </w:pPr>
      <w:rPr>
        <w:rFonts w:hint="default"/>
        <w:lang w:val="pt-PT" w:eastAsia="en-US" w:bidi="ar-SA"/>
      </w:rPr>
    </w:lvl>
    <w:lvl w:ilvl="4">
      <w:start w:val="0"/>
      <w:numFmt w:val="bullet"/>
      <w:lvlText w:val="•"/>
      <w:lvlJc w:val="left"/>
      <w:pPr>
        <w:ind w:left="6420" w:hanging="315"/>
      </w:pPr>
      <w:rPr>
        <w:rFonts w:hint="default"/>
        <w:lang w:val="pt-PT" w:eastAsia="en-US" w:bidi="ar-SA"/>
      </w:rPr>
    </w:lvl>
    <w:lvl w:ilvl="5">
      <w:start w:val="0"/>
      <w:numFmt w:val="bullet"/>
      <w:lvlText w:val="•"/>
      <w:lvlJc w:val="left"/>
      <w:pPr>
        <w:ind w:left="7870" w:hanging="315"/>
      </w:pPr>
      <w:rPr>
        <w:rFonts w:hint="default"/>
        <w:lang w:val="pt-PT" w:eastAsia="en-US" w:bidi="ar-SA"/>
      </w:rPr>
    </w:lvl>
    <w:lvl w:ilvl="6">
      <w:start w:val="0"/>
      <w:numFmt w:val="bullet"/>
      <w:lvlText w:val="•"/>
      <w:lvlJc w:val="left"/>
      <w:pPr>
        <w:ind w:left="9320" w:hanging="315"/>
      </w:pPr>
      <w:rPr>
        <w:rFonts w:hint="default"/>
        <w:lang w:val="pt-PT" w:eastAsia="en-US" w:bidi="ar-SA"/>
      </w:rPr>
    </w:lvl>
    <w:lvl w:ilvl="7">
      <w:start w:val="0"/>
      <w:numFmt w:val="bullet"/>
      <w:lvlText w:val="•"/>
      <w:lvlJc w:val="left"/>
      <w:pPr>
        <w:ind w:left="10770" w:hanging="315"/>
      </w:pPr>
      <w:rPr>
        <w:rFonts w:hint="default"/>
        <w:lang w:val="pt-PT" w:eastAsia="en-US" w:bidi="ar-SA"/>
      </w:rPr>
    </w:lvl>
    <w:lvl w:ilvl="8">
      <w:start w:val="0"/>
      <w:numFmt w:val="bullet"/>
      <w:lvlText w:val="•"/>
      <w:lvlJc w:val="left"/>
      <w:pPr>
        <w:ind w:left="12220" w:hanging="315"/>
      </w:pPr>
      <w:rPr>
        <w:rFonts w:hint="default"/>
        <w:lang w:val="pt-PT" w:eastAsia="en-US" w:bidi="ar-SA"/>
      </w:rPr>
    </w:lvl>
  </w:abstractNum>
  <w:abstractNum w:abstractNumId="37">
    <w:multiLevelType w:val="hybridMultilevel"/>
    <w:lvl w:ilvl="0">
      <w:start w:val="3"/>
      <w:numFmt w:val="decimal"/>
      <w:lvlText w:val="%1"/>
      <w:lvlJc w:val="left"/>
      <w:pPr>
        <w:ind w:left="314" w:hanging="315"/>
        <w:jc w:val="left"/>
      </w:pPr>
      <w:rPr>
        <w:rFonts w:hint="default"/>
        <w:lang w:val="pt-PT" w:eastAsia="en-US" w:bidi="ar-SA"/>
      </w:rPr>
    </w:lvl>
    <w:lvl w:ilvl="1">
      <w:start w:val="1"/>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966" w:hanging="472"/>
      </w:pPr>
      <w:rPr>
        <w:rFonts w:hint="default"/>
        <w:lang w:val="pt-PT" w:eastAsia="en-US" w:bidi="ar-SA"/>
      </w:rPr>
    </w:lvl>
    <w:lvl w:ilvl="4">
      <w:start w:val="0"/>
      <w:numFmt w:val="bullet"/>
      <w:lvlText w:val="•"/>
      <w:lvlJc w:val="left"/>
      <w:pPr>
        <w:ind w:left="5560" w:hanging="472"/>
      </w:pPr>
      <w:rPr>
        <w:rFonts w:hint="default"/>
        <w:lang w:val="pt-PT" w:eastAsia="en-US" w:bidi="ar-SA"/>
      </w:rPr>
    </w:lvl>
    <w:lvl w:ilvl="5">
      <w:start w:val="0"/>
      <w:numFmt w:val="bullet"/>
      <w:lvlText w:val="•"/>
      <w:lvlJc w:val="left"/>
      <w:pPr>
        <w:ind w:left="7153" w:hanging="472"/>
      </w:pPr>
      <w:rPr>
        <w:rFonts w:hint="default"/>
        <w:lang w:val="pt-PT" w:eastAsia="en-US" w:bidi="ar-SA"/>
      </w:rPr>
    </w:lvl>
    <w:lvl w:ilvl="6">
      <w:start w:val="0"/>
      <w:numFmt w:val="bullet"/>
      <w:lvlText w:val="•"/>
      <w:lvlJc w:val="left"/>
      <w:pPr>
        <w:ind w:left="8746" w:hanging="472"/>
      </w:pPr>
      <w:rPr>
        <w:rFonts w:hint="default"/>
        <w:lang w:val="pt-PT" w:eastAsia="en-US" w:bidi="ar-SA"/>
      </w:rPr>
    </w:lvl>
    <w:lvl w:ilvl="7">
      <w:start w:val="0"/>
      <w:numFmt w:val="bullet"/>
      <w:lvlText w:val="•"/>
      <w:lvlJc w:val="left"/>
      <w:pPr>
        <w:ind w:left="10340" w:hanging="472"/>
      </w:pPr>
      <w:rPr>
        <w:rFonts w:hint="default"/>
        <w:lang w:val="pt-PT" w:eastAsia="en-US" w:bidi="ar-SA"/>
      </w:rPr>
    </w:lvl>
    <w:lvl w:ilvl="8">
      <w:start w:val="0"/>
      <w:numFmt w:val="bullet"/>
      <w:lvlText w:val="•"/>
      <w:lvlJc w:val="left"/>
      <w:pPr>
        <w:ind w:left="11933" w:hanging="472"/>
      </w:pPr>
      <w:rPr>
        <w:rFonts w:hint="default"/>
        <w:lang w:val="pt-PT" w:eastAsia="en-US" w:bidi="ar-SA"/>
      </w:rPr>
    </w:lvl>
  </w:abstractNum>
  <w:abstractNum w:abstractNumId="36">
    <w:multiLevelType w:val="hybridMultilevel"/>
    <w:lvl w:ilvl="0">
      <w:start w:val="2"/>
      <w:numFmt w:val="decimal"/>
      <w:lvlText w:val="%1"/>
      <w:lvlJc w:val="left"/>
      <w:pPr>
        <w:ind w:left="629" w:hanging="315"/>
        <w:jc w:val="left"/>
      </w:pPr>
      <w:rPr>
        <w:rFonts w:hint="default"/>
        <w:lang w:val="pt-PT" w:eastAsia="en-US" w:bidi="ar-SA"/>
      </w:rPr>
    </w:lvl>
    <w:lvl w:ilvl="1">
      <w:start w:val="1"/>
      <w:numFmt w:val="decimal"/>
      <w:lvlText w:val="%1.%2"/>
      <w:lvlJc w:val="left"/>
      <w:pPr>
        <w:ind w:left="629"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20" w:hanging="315"/>
      </w:pPr>
      <w:rPr>
        <w:rFonts w:hint="default"/>
        <w:lang w:val="pt-PT" w:eastAsia="en-US" w:bidi="ar-SA"/>
      </w:rPr>
    </w:lvl>
    <w:lvl w:ilvl="3">
      <w:start w:val="0"/>
      <w:numFmt w:val="bullet"/>
      <w:lvlText w:val="•"/>
      <w:lvlJc w:val="left"/>
      <w:pPr>
        <w:ind w:left="4970" w:hanging="315"/>
      </w:pPr>
      <w:rPr>
        <w:rFonts w:hint="default"/>
        <w:lang w:val="pt-PT" w:eastAsia="en-US" w:bidi="ar-SA"/>
      </w:rPr>
    </w:lvl>
    <w:lvl w:ilvl="4">
      <w:start w:val="0"/>
      <w:numFmt w:val="bullet"/>
      <w:lvlText w:val="•"/>
      <w:lvlJc w:val="left"/>
      <w:pPr>
        <w:ind w:left="6420" w:hanging="315"/>
      </w:pPr>
      <w:rPr>
        <w:rFonts w:hint="default"/>
        <w:lang w:val="pt-PT" w:eastAsia="en-US" w:bidi="ar-SA"/>
      </w:rPr>
    </w:lvl>
    <w:lvl w:ilvl="5">
      <w:start w:val="0"/>
      <w:numFmt w:val="bullet"/>
      <w:lvlText w:val="•"/>
      <w:lvlJc w:val="left"/>
      <w:pPr>
        <w:ind w:left="7870" w:hanging="315"/>
      </w:pPr>
      <w:rPr>
        <w:rFonts w:hint="default"/>
        <w:lang w:val="pt-PT" w:eastAsia="en-US" w:bidi="ar-SA"/>
      </w:rPr>
    </w:lvl>
    <w:lvl w:ilvl="6">
      <w:start w:val="0"/>
      <w:numFmt w:val="bullet"/>
      <w:lvlText w:val="•"/>
      <w:lvlJc w:val="left"/>
      <w:pPr>
        <w:ind w:left="9320" w:hanging="315"/>
      </w:pPr>
      <w:rPr>
        <w:rFonts w:hint="default"/>
        <w:lang w:val="pt-PT" w:eastAsia="en-US" w:bidi="ar-SA"/>
      </w:rPr>
    </w:lvl>
    <w:lvl w:ilvl="7">
      <w:start w:val="0"/>
      <w:numFmt w:val="bullet"/>
      <w:lvlText w:val="•"/>
      <w:lvlJc w:val="left"/>
      <w:pPr>
        <w:ind w:left="10770" w:hanging="315"/>
      </w:pPr>
      <w:rPr>
        <w:rFonts w:hint="default"/>
        <w:lang w:val="pt-PT" w:eastAsia="en-US" w:bidi="ar-SA"/>
      </w:rPr>
    </w:lvl>
    <w:lvl w:ilvl="8">
      <w:start w:val="0"/>
      <w:numFmt w:val="bullet"/>
      <w:lvlText w:val="•"/>
      <w:lvlJc w:val="left"/>
      <w:pPr>
        <w:ind w:left="12220" w:hanging="315"/>
      </w:pPr>
      <w:rPr>
        <w:rFonts w:hint="default"/>
        <w:lang w:val="pt-PT" w:eastAsia="en-US" w:bidi="ar-SA"/>
      </w:rPr>
    </w:lvl>
  </w:abstractNum>
  <w:abstractNum w:abstractNumId="35">
    <w:multiLevelType w:val="hybridMultilevel"/>
    <w:lvl w:ilvl="0">
      <w:start w:val="1"/>
      <w:numFmt w:val="decimal"/>
      <w:lvlText w:val="%1"/>
      <w:lvlJc w:val="left"/>
      <w:pPr>
        <w:ind w:left="314" w:hanging="315"/>
        <w:jc w:val="left"/>
      </w:pPr>
      <w:rPr>
        <w:rFonts w:hint="default"/>
        <w:lang w:val="pt-PT" w:eastAsia="en-US" w:bidi="ar-SA"/>
      </w:rPr>
    </w:lvl>
    <w:lvl w:ilvl="1">
      <w:start w:val="1"/>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3966" w:hanging="472"/>
      </w:pPr>
      <w:rPr>
        <w:rFonts w:hint="default"/>
        <w:lang w:val="pt-PT" w:eastAsia="en-US" w:bidi="ar-SA"/>
      </w:rPr>
    </w:lvl>
    <w:lvl w:ilvl="4">
      <w:start w:val="0"/>
      <w:numFmt w:val="bullet"/>
      <w:lvlText w:val="•"/>
      <w:lvlJc w:val="left"/>
      <w:pPr>
        <w:ind w:left="5560" w:hanging="472"/>
      </w:pPr>
      <w:rPr>
        <w:rFonts w:hint="default"/>
        <w:lang w:val="pt-PT" w:eastAsia="en-US" w:bidi="ar-SA"/>
      </w:rPr>
    </w:lvl>
    <w:lvl w:ilvl="5">
      <w:start w:val="0"/>
      <w:numFmt w:val="bullet"/>
      <w:lvlText w:val="•"/>
      <w:lvlJc w:val="left"/>
      <w:pPr>
        <w:ind w:left="7153" w:hanging="472"/>
      </w:pPr>
      <w:rPr>
        <w:rFonts w:hint="default"/>
        <w:lang w:val="pt-PT" w:eastAsia="en-US" w:bidi="ar-SA"/>
      </w:rPr>
    </w:lvl>
    <w:lvl w:ilvl="6">
      <w:start w:val="0"/>
      <w:numFmt w:val="bullet"/>
      <w:lvlText w:val="•"/>
      <w:lvlJc w:val="left"/>
      <w:pPr>
        <w:ind w:left="8746" w:hanging="472"/>
      </w:pPr>
      <w:rPr>
        <w:rFonts w:hint="default"/>
        <w:lang w:val="pt-PT" w:eastAsia="en-US" w:bidi="ar-SA"/>
      </w:rPr>
    </w:lvl>
    <w:lvl w:ilvl="7">
      <w:start w:val="0"/>
      <w:numFmt w:val="bullet"/>
      <w:lvlText w:val="•"/>
      <w:lvlJc w:val="left"/>
      <w:pPr>
        <w:ind w:left="10340" w:hanging="472"/>
      </w:pPr>
      <w:rPr>
        <w:rFonts w:hint="default"/>
        <w:lang w:val="pt-PT" w:eastAsia="en-US" w:bidi="ar-SA"/>
      </w:rPr>
    </w:lvl>
    <w:lvl w:ilvl="8">
      <w:start w:val="0"/>
      <w:numFmt w:val="bullet"/>
      <w:lvlText w:val="•"/>
      <w:lvlJc w:val="left"/>
      <w:pPr>
        <w:ind w:left="11933" w:hanging="472"/>
      </w:pPr>
      <w:rPr>
        <w:rFonts w:hint="default"/>
        <w:lang w:val="pt-PT" w:eastAsia="en-US" w:bidi="ar-SA"/>
      </w:rPr>
    </w:lvl>
  </w:abstractNum>
  <w:abstractNum w:abstractNumId="34">
    <w:multiLevelType w:val="hybridMultilevel"/>
    <w:lvl w:ilvl="0">
      <w:start w:val="1"/>
      <w:numFmt w:val="upperLetter"/>
      <w:lvlText w:val="%1."/>
      <w:lvlJc w:val="left"/>
      <w:pPr>
        <w:ind w:left="314" w:hanging="25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57"/>
      </w:pPr>
      <w:rPr>
        <w:rFonts w:hint="default"/>
        <w:lang w:val="pt-PT" w:eastAsia="en-US" w:bidi="ar-SA"/>
      </w:rPr>
    </w:lvl>
    <w:lvl w:ilvl="2">
      <w:start w:val="0"/>
      <w:numFmt w:val="bullet"/>
      <w:lvlText w:val="•"/>
      <w:lvlJc w:val="left"/>
      <w:pPr>
        <w:ind w:left="3280" w:hanging="257"/>
      </w:pPr>
      <w:rPr>
        <w:rFonts w:hint="default"/>
        <w:lang w:val="pt-PT" w:eastAsia="en-US" w:bidi="ar-SA"/>
      </w:rPr>
    </w:lvl>
    <w:lvl w:ilvl="3">
      <w:start w:val="0"/>
      <w:numFmt w:val="bullet"/>
      <w:lvlText w:val="•"/>
      <w:lvlJc w:val="left"/>
      <w:pPr>
        <w:ind w:left="4760" w:hanging="257"/>
      </w:pPr>
      <w:rPr>
        <w:rFonts w:hint="default"/>
        <w:lang w:val="pt-PT" w:eastAsia="en-US" w:bidi="ar-SA"/>
      </w:rPr>
    </w:lvl>
    <w:lvl w:ilvl="4">
      <w:start w:val="0"/>
      <w:numFmt w:val="bullet"/>
      <w:lvlText w:val="•"/>
      <w:lvlJc w:val="left"/>
      <w:pPr>
        <w:ind w:left="6240" w:hanging="257"/>
      </w:pPr>
      <w:rPr>
        <w:rFonts w:hint="default"/>
        <w:lang w:val="pt-PT" w:eastAsia="en-US" w:bidi="ar-SA"/>
      </w:rPr>
    </w:lvl>
    <w:lvl w:ilvl="5">
      <w:start w:val="0"/>
      <w:numFmt w:val="bullet"/>
      <w:lvlText w:val="•"/>
      <w:lvlJc w:val="left"/>
      <w:pPr>
        <w:ind w:left="7720" w:hanging="257"/>
      </w:pPr>
      <w:rPr>
        <w:rFonts w:hint="default"/>
        <w:lang w:val="pt-PT" w:eastAsia="en-US" w:bidi="ar-SA"/>
      </w:rPr>
    </w:lvl>
    <w:lvl w:ilvl="6">
      <w:start w:val="0"/>
      <w:numFmt w:val="bullet"/>
      <w:lvlText w:val="•"/>
      <w:lvlJc w:val="left"/>
      <w:pPr>
        <w:ind w:left="9200" w:hanging="257"/>
      </w:pPr>
      <w:rPr>
        <w:rFonts w:hint="default"/>
        <w:lang w:val="pt-PT" w:eastAsia="en-US" w:bidi="ar-SA"/>
      </w:rPr>
    </w:lvl>
    <w:lvl w:ilvl="7">
      <w:start w:val="0"/>
      <w:numFmt w:val="bullet"/>
      <w:lvlText w:val="•"/>
      <w:lvlJc w:val="left"/>
      <w:pPr>
        <w:ind w:left="10680" w:hanging="257"/>
      </w:pPr>
      <w:rPr>
        <w:rFonts w:hint="default"/>
        <w:lang w:val="pt-PT" w:eastAsia="en-US" w:bidi="ar-SA"/>
      </w:rPr>
    </w:lvl>
    <w:lvl w:ilvl="8">
      <w:start w:val="0"/>
      <w:numFmt w:val="bullet"/>
      <w:lvlText w:val="•"/>
      <w:lvlJc w:val="left"/>
      <w:pPr>
        <w:ind w:left="12160" w:hanging="257"/>
      </w:pPr>
      <w:rPr>
        <w:rFonts w:hint="default"/>
        <w:lang w:val="pt-PT" w:eastAsia="en-US" w:bidi="ar-SA"/>
      </w:rPr>
    </w:lvl>
  </w:abstractNum>
  <w:abstractNum w:abstractNumId="33">
    <w:multiLevelType w:val="hybridMultilevel"/>
    <w:lvl w:ilvl="0">
      <w:start w:val="1"/>
      <w:numFmt w:val="upperLetter"/>
      <w:lvlText w:val="%1."/>
      <w:lvlJc w:val="left"/>
      <w:pPr>
        <w:ind w:left="570" w:hanging="25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34" w:hanging="257"/>
      </w:pPr>
      <w:rPr>
        <w:rFonts w:hint="default"/>
        <w:lang w:val="pt-PT" w:eastAsia="en-US" w:bidi="ar-SA"/>
      </w:rPr>
    </w:lvl>
    <w:lvl w:ilvl="2">
      <w:start w:val="0"/>
      <w:numFmt w:val="bullet"/>
      <w:lvlText w:val="•"/>
      <w:lvlJc w:val="left"/>
      <w:pPr>
        <w:ind w:left="3488" w:hanging="257"/>
      </w:pPr>
      <w:rPr>
        <w:rFonts w:hint="default"/>
        <w:lang w:val="pt-PT" w:eastAsia="en-US" w:bidi="ar-SA"/>
      </w:rPr>
    </w:lvl>
    <w:lvl w:ilvl="3">
      <w:start w:val="0"/>
      <w:numFmt w:val="bullet"/>
      <w:lvlText w:val="•"/>
      <w:lvlJc w:val="left"/>
      <w:pPr>
        <w:ind w:left="4942" w:hanging="257"/>
      </w:pPr>
      <w:rPr>
        <w:rFonts w:hint="default"/>
        <w:lang w:val="pt-PT" w:eastAsia="en-US" w:bidi="ar-SA"/>
      </w:rPr>
    </w:lvl>
    <w:lvl w:ilvl="4">
      <w:start w:val="0"/>
      <w:numFmt w:val="bullet"/>
      <w:lvlText w:val="•"/>
      <w:lvlJc w:val="left"/>
      <w:pPr>
        <w:ind w:left="6396" w:hanging="257"/>
      </w:pPr>
      <w:rPr>
        <w:rFonts w:hint="default"/>
        <w:lang w:val="pt-PT" w:eastAsia="en-US" w:bidi="ar-SA"/>
      </w:rPr>
    </w:lvl>
    <w:lvl w:ilvl="5">
      <w:start w:val="0"/>
      <w:numFmt w:val="bullet"/>
      <w:lvlText w:val="•"/>
      <w:lvlJc w:val="left"/>
      <w:pPr>
        <w:ind w:left="7850" w:hanging="257"/>
      </w:pPr>
      <w:rPr>
        <w:rFonts w:hint="default"/>
        <w:lang w:val="pt-PT" w:eastAsia="en-US" w:bidi="ar-SA"/>
      </w:rPr>
    </w:lvl>
    <w:lvl w:ilvl="6">
      <w:start w:val="0"/>
      <w:numFmt w:val="bullet"/>
      <w:lvlText w:val="•"/>
      <w:lvlJc w:val="left"/>
      <w:pPr>
        <w:ind w:left="9304" w:hanging="257"/>
      </w:pPr>
      <w:rPr>
        <w:rFonts w:hint="default"/>
        <w:lang w:val="pt-PT" w:eastAsia="en-US" w:bidi="ar-SA"/>
      </w:rPr>
    </w:lvl>
    <w:lvl w:ilvl="7">
      <w:start w:val="0"/>
      <w:numFmt w:val="bullet"/>
      <w:lvlText w:val="•"/>
      <w:lvlJc w:val="left"/>
      <w:pPr>
        <w:ind w:left="10758" w:hanging="257"/>
      </w:pPr>
      <w:rPr>
        <w:rFonts w:hint="default"/>
        <w:lang w:val="pt-PT" w:eastAsia="en-US" w:bidi="ar-SA"/>
      </w:rPr>
    </w:lvl>
    <w:lvl w:ilvl="8">
      <w:start w:val="0"/>
      <w:numFmt w:val="bullet"/>
      <w:lvlText w:val="•"/>
      <w:lvlJc w:val="left"/>
      <w:pPr>
        <w:ind w:left="12212" w:hanging="257"/>
      </w:pPr>
      <w:rPr>
        <w:rFonts w:hint="default"/>
        <w:lang w:val="pt-PT" w:eastAsia="en-US" w:bidi="ar-SA"/>
      </w:rPr>
    </w:lvl>
  </w:abstractNum>
  <w:abstractNum w:abstractNumId="32">
    <w:multiLevelType w:val="hybridMultilevel"/>
    <w:lvl w:ilvl="0">
      <w:start w:val="18"/>
      <w:numFmt w:val="decimal"/>
      <w:lvlText w:val="%1"/>
      <w:lvlJc w:val="left"/>
      <w:pPr>
        <w:ind w:left="786" w:hanging="472"/>
        <w:jc w:val="left"/>
      </w:pPr>
      <w:rPr>
        <w:rFonts w:hint="default"/>
        <w:lang w:val="pt-PT" w:eastAsia="en-US" w:bidi="ar-SA"/>
      </w:rPr>
    </w:lvl>
    <w:lvl w:ilvl="1">
      <w:start w:val="1"/>
      <w:numFmt w:val="decimal"/>
      <w:lvlText w:val="%1.%2."/>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48" w:hanging="472"/>
      </w:pPr>
      <w:rPr>
        <w:rFonts w:hint="default"/>
        <w:lang w:val="pt-PT" w:eastAsia="en-US" w:bidi="ar-SA"/>
      </w:rPr>
    </w:lvl>
    <w:lvl w:ilvl="3">
      <w:start w:val="0"/>
      <w:numFmt w:val="bullet"/>
      <w:lvlText w:val="•"/>
      <w:lvlJc w:val="left"/>
      <w:pPr>
        <w:ind w:left="5082" w:hanging="472"/>
      </w:pPr>
      <w:rPr>
        <w:rFonts w:hint="default"/>
        <w:lang w:val="pt-PT" w:eastAsia="en-US" w:bidi="ar-SA"/>
      </w:rPr>
    </w:lvl>
    <w:lvl w:ilvl="4">
      <w:start w:val="0"/>
      <w:numFmt w:val="bullet"/>
      <w:lvlText w:val="•"/>
      <w:lvlJc w:val="left"/>
      <w:pPr>
        <w:ind w:left="6516" w:hanging="472"/>
      </w:pPr>
      <w:rPr>
        <w:rFonts w:hint="default"/>
        <w:lang w:val="pt-PT" w:eastAsia="en-US" w:bidi="ar-SA"/>
      </w:rPr>
    </w:lvl>
    <w:lvl w:ilvl="5">
      <w:start w:val="0"/>
      <w:numFmt w:val="bullet"/>
      <w:lvlText w:val="•"/>
      <w:lvlJc w:val="left"/>
      <w:pPr>
        <w:ind w:left="7950" w:hanging="472"/>
      </w:pPr>
      <w:rPr>
        <w:rFonts w:hint="default"/>
        <w:lang w:val="pt-PT" w:eastAsia="en-US" w:bidi="ar-SA"/>
      </w:rPr>
    </w:lvl>
    <w:lvl w:ilvl="6">
      <w:start w:val="0"/>
      <w:numFmt w:val="bullet"/>
      <w:lvlText w:val="•"/>
      <w:lvlJc w:val="left"/>
      <w:pPr>
        <w:ind w:left="9384" w:hanging="472"/>
      </w:pPr>
      <w:rPr>
        <w:rFonts w:hint="default"/>
        <w:lang w:val="pt-PT" w:eastAsia="en-US" w:bidi="ar-SA"/>
      </w:rPr>
    </w:lvl>
    <w:lvl w:ilvl="7">
      <w:start w:val="0"/>
      <w:numFmt w:val="bullet"/>
      <w:lvlText w:val="•"/>
      <w:lvlJc w:val="left"/>
      <w:pPr>
        <w:ind w:left="10818" w:hanging="472"/>
      </w:pPr>
      <w:rPr>
        <w:rFonts w:hint="default"/>
        <w:lang w:val="pt-PT" w:eastAsia="en-US" w:bidi="ar-SA"/>
      </w:rPr>
    </w:lvl>
    <w:lvl w:ilvl="8">
      <w:start w:val="0"/>
      <w:numFmt w:val="bullet"/>
      <w:lvlText w:val="•"/>
      <w:lvlJc w:val="left"/>
      <w:pPr>
        <w:ind w:left="12252" w:hanging="472"/>
      </w:pPr>
      <w:rPr>
        <w:rFonts w:hint="default"/>
        <w:lang w:val="pt-PT" w:eastAsia="en-US" w:bidi="ar-SA"/>
      </w:rPr>
    </w:lvl>
  </w:abstractNum>
  <w:abstractNum w:abstractNumId="31">
    <w:multiLevelType w:val="hybridMultilevel"/>
    <w:lvl w:ilvl="0">
      <w:start w:val="16"/>
      <w:numFmt w:val="decimal"/>
      <w:lvlText w:val="%1"/>
      <w:lvlJc w:val="left"/>
      <w:pPr>
        <w:ind w:left="314" w:hanging="472"/>
        <w:jc w:val="left"/>
      </w:pPr>
      <w:rPr>
        <w:rFonts w:hint="default"/>
        <w:lang w:val="pt-PT" w:eastAsia="en-US" w:bidi="ar-SA"/>
      </w:rPr>
    </w:lvl>
    <w:lvl w:ilvl="1">
      <w:start w:val="1"/>
      <w:numFmt w:val="decimal"/>
      <w:lvlText w:val="%1.%2."/>
      <w:lvlJc w:val="left"/>
      <w:pPr>
        <w:ind w:left="314"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932" w:hanging="61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4091" w:hanging="618"/>
      </w:pPr>
      <w:rPr>
        <w:rFonts w:hint="default"/>
        <w:lang w:val="pt-PT" w:eastAsia="en-US" w:bidi="ar-SA"/>
      </w:rPr>
    </w:lvl>
    <w:lvl w:ilvl="4">
      <w:start w:val="0"/>
      <w:numFmt w:val="bullet"/>
      <w:lvlText w:val="•"/>
      <w:lvlJc w:val="left"/>
      <w:pPr>
        <w:ind w:left="5666" w:hanging="618"/>
      </w:pPr>
      <w:rPr>
        <w:rFonts w:hint="default"/>
        <w:lang w:val="pt-PT" w:eastAsia="en-US" w:bidi="ar-SA"/>
      </w:rPr>
    </w:lvl>
    <w:lvl w:ilvl="5">
      <w:start w:val="0"/>
      <w:numFmt w:val="bullet"/>
      <w:lvlText w:val="•"/>
      <w:lvlJc w:val="left"/>
      <w:pPr>
        <w:ind w:left="7242" w:hanging="618"/>
      </w:pPr>
      <w:rPr>
        <w:rFonts w:hint="default"/>
        <w:lang w:val="pt-PT" w:eastAsia="en-US" w:bidi="ar-SA"/>
      </w:rPr>
    </w:lvl>
    <w:lvl w:ilvl="6">
      <w:start w:val="0"/>
      <w:numFmt w:val="bullet"/>
      <w:lvlText w:val="•"/>
      <w:lvlJc w:val="left"/>
      <w:pPr>
        <w:ind w:left="8817" w:hanging="618"/>
      </w:pPr>
      <w:rPr>
        <w:rFonts w:hint="default"/>
        <w:lang w:val="pt-PT" w:eastAsia="en-US" w:bidi="ar-SA"/>
      </w:rPr>
    </w:lvl>
    <w:lvl w:ilvl="7">
      <w:start w:val="0"/>
      <w:numFmt w:val="bullet"/>
      <w:lvlText w:val="•"/>
      <w:lvlJc w:val="left"/>
      <w:pPr>
        <w:ind w:left="10393" w:hanging="618"/>
      </w:pPr>
      <w:rPr>
        <w:rFonts w:hint="default"/>
        <w:lang w:val="pt-PT" w:eastAsia="en-US" w:bidi="ar-SA"/>
      </w:rPr>
    </w:lvl>
    <w:lvl w:ilvl="8">
      <w:start w:val="0"/>
      <w:numFmt w:val="bullet"/>
      <w:lvlText w:val="•"/>
      <w:lvlJc w:val="left"/>
      <w:pPr>
        <w:ind w:left="11968" w:hanging="618"/>
      </w:pPr>
      <w:rPr>
        <w:rFonts w:hint="default"/>
        <w:lang w:val="pt-PT" w:eastAsia="en-US" w:bidi="ar-SA"/>
      </w:rPr>
    </w:lvl>
  </w:abstractNum>
  <w:abstractNum w:abstractNumId="30">
    <w:multiLevelType w:val="hybridMultilevel"/>
    <w:lvl w:ilvl="0">
      <w:start w:val="1"/>
      <w:numFmt w:val="upperLetter"/>
      <w:lvlText w:val="%1."/>
      <w:lvlJc w:val="left"/>
      <w:pPr>
        <w:ind w:left="314" w:hanging="25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57"/>
      </w:pPr>
      <w:rPr>
        <w:rFonts w:hint="default"/>
        <w:lang w:val="pt-PT" w:eastAsia="en-US" w:bidi="ar-SA"/>
      </w:rPr>
    </w:lvl>
    <w:lvl w:ilvl="2">
      <w:start w:val="0"/>
      <w:numFmt w:val="bullet"/>
      <w:lvlText w:val="•"/>
      <w:lvlJc w:val="left"/>
      <w:pPr>
        <w:ind w:left="3280" w:hanging="257"/>
      </w:pPr>
      <w:rPr>
        <w:rFonts w:hint="default"/>
        <w:lang w:val="pt-PT" w:eastAsia="en-US" w:bidi="ar-SA"/>
      </w:rPr>
    </w:lvl>
    <w:lvl w:ilvl="3">
      <w:start w:val="0"/>
      <w:numFmt w:val="bullet"/>
      <w:lvlText w:val="•"/>
      <w:lvlJc w:val="left"/>
      <w:pPr>
        <w:ind w:left="4760" w:hanging="257"/>
      </w:pPr>
      <w:rPr>
        <w:rFonts w:hint="default"/>
        <w:lang w:val="pt-PT" w:eastAsia="en-US" w:bidi="ar-SA"/>
      </w:rPr>
    </w:lvl>
    <w:lvl w:ilvl="4">
      <w:start w:val="0"/>
      <w:numFmt w:val="bullet"/>
      <w:lvlText w:val="•"/>
      <w:lvlJc w:val="left"/>
      <w:pPr>
        <w:ind w:left="6240" w:hanging="257"/>
      </w:pPr>
      <w:rPr>
        <w:rFonts w:hint="default"/>
        <w:lang w:val="pt-PT" w:eastAsia="en-US" w:bidi="ar-SA"/>
      </w:rPr>
    </w:lvl>
    <w:lvl w:ilvl="5">
      <w:start w:val="0"/>
      <w:numFmt w:val="bullet"/>
      <w:lvlText w:val="•"/>
      <w:lvlJc w:val="left"/>
      <w:pPr>
        <w:ind w:left="7720" w:hanging="257"/>
      </w:pPr>
      <w:rPr>
        <w:rFonts w:hint="default"/>
        <w:lang w:val="pt-PT" w:eastAsia="en-US" w:bidi="ar-SA"/>
      </w:rPr>
    </w:lvl>
    <w:lvl w:ilvl="6">
      <w:start w:val="0"/>
      <w:numFmt w:val="bullet"/>
      <w:lvlText w:val="•"/>
      <w:lvlJc w:val="left"/>
      <w:pPr>
        <w:ind w:left="9200" w:hanging="257"/>
      </w:pPr>
      <w:rPr>
        <w:rFonts w:hint="default"/>
        <w:lang w:val="pt-PT" w:eastAsia="en-US" w:bidi="ar-SA"/>
      </w:rPr>
    </w:lvl>
    <w:lvl w:ilvl="7">
      <w:start w:val="0"/>
      <w:numFmt w:val="bullet"/>
      <w:lvlText w:val="•"/>
      <w:lvlJc w:val="left"/>
      <w:pPr>
        <w:ind w:left="10680" w:hanging="257"/>
      </w:pPr>
      <w:rPr>
        <w:rFonts w:hint="default"/>
        <w:lang w:val="pt-PT" w:eastAsia="en-US" w:bidi="ar-SA"/>
      </w:rPr>
    </w:lvl>
    <w:lvl w:ilvl="8">
      <w:start w:val="0"/>
      <w:numFmt w:val="bullet"/>
      <w:lvlText w:val="•"/>
      <w:lvlJc w:val="left"/>
      <w:pPr>
        <w:ind w:left="12160" w:hanging="257"/>
      </w:pPr>
      <w:rPr>
        <w:rFonts w:hint="default"/>
        <w:lang w:val="pt-PT" w:eastAsia="en-US" w:bidi="ar-SA"/>
      </w:rPr>
    </w:lvl>
  </w:abstractNum>
  <w:abstractNum w:abstractNumId="29">
    <w:multiLevelType w:val="hybridMultilevel"/>
    <w:lvl w:ilvl="0">
      <w:start w:val="1"/>
      <w:numFmt w:val="upperLetter"/>
      <w:lvlText w:val="%1."/>
      <w:lvlJc w:val="left"/>
      <w:pPr>
        <w:ind w:left="570" w:hanging="25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34" w:hanging="257"/>
      </w:pPr>
      <w:rPr>
        <w:rFonts w:hint="default"/>
        <w:lang w:val="pt-PT" w:eastAsia="en-US" w:bidi="ar-SA"/>
      </w:rPr>
    </w:lvl>
    <w:lvl w:ilvl="2">
      <w:start w:val="0"/>
      <w:numFmt w:val="bullet"/>
      <w:lvlText w:val="•"/>
      <w:lvlJc w:val="left"/>
      <w:pPr>
        <w:ind w:left="3488" w:hanging="257"/>
      </w:pPr>
      <w:rPr>
        <w:rFonts w:hint="default"/>
        <w:lang w:val="pt-PT" w:eastAsia="en-US" w:bidi="ar-SA"/>
      </w:rPr>
    </w:lvl>
    <w:lvl w:ilvl="3">
      <w:start w:val="0"/>
      <w:numFmt w:val="bullet"/>
      <w:lvlText w:val="•"/>
      <w:lvlJc w:val="left"/>
      <w:pPr>
        <w:ind w:left="4942" w:hanging="257"/>
      </w:pPr>
      <w:rPr>
        <w:rFonts w:hint="default"/>
        <w:lang w:val="pt-PT" w:eastAsia="en-US" w:bidi="ar-SA"/>
      </w:rPr>
    </w:lvl>
    <w:lvl w:ilvl="4">
      <w:start w:val="0"/>
      <w:numFmt w:val="bullet"/>
      <w:lvlText w:val="•"/>
      <w:lvlJc w:val="left"/>
      <w:pPr>
        <w:ind w:left="6396" w:hanging="257"/>
      </w:pPr>
      <w:rPr>
        <w:rFonts w:hint="default"/>
        <w:lang w:val="pt-PT" w:eastAsia="en-US" w:bidi="ar-SA"/>
      </w:rPr>
    </w:lvl>
    <w:lvl w:ilvl="5">
      <w:start w:val="0"/>
      <w:numFmt w:val="bullet"/>
      <w:lvlText w:val="•"/>
      <w:lvlJc w:val="left"/>
      <w:pPr>
        <w:ind w:left="7850" w:hanging="257"/>
      </w:pPr>
      <w:rPr>
        <w:rFonts w:hint="default"/>
        <w:lang w:val="pt-PT" w:eastAsia="en-US" w:bidi="ar-SA"/>
      </w:rPr>
    </w:lvl>
    <w:lvl w:ilvl="6">
      <w:start w:val="0"/>
      <w:numFmt w:val="bullet"/>
      <w:lvlText w:val="•"/>
      <w:lvlJc w:val="left"/>
      <w:pPr>
        <w:ind w:left="9304" w:hanging="257"/>
      </w:pPr>
      <w:rPr>
        <w:rFonts w:hint="default"/>
        <w:lang w:val="pt-PT" w:eastAsia="en-US" w:bidi="ar-SA"/>
      </w:rPr>
    </w:lvl>
    <w:lvl w:ilvl="7">
      <w:start w:val="0"/>
      <w:numFmt w:val="bullet"/>
      <w:lvlText w:val="•"/>
      <w:lvlJc w:val="left"/>
      <w:pPr>
        <w:ind w:left="10758" w:hanging="257"/>
      </w:pPr>
      <w:rPr>
        <w:rFonts w:hint="default"/>
        <w:lang w:val="pt-PT" w:eastAsia="en-US" w:bidi="ar-SA"/>
      </w:rPr>
    </w:lvl>
    <w:lvl w:ilvl="8">
      <w:start w:val="0"/>
      <w:numFmt w:val="bullet"/>
      <w:lvlText w:val="•"/>
      <w:lvlJc w:val="left"/>
      <w:pPr>
        <w:ind w:left="12212" w:hanging="257"/>
      </w:pPr>
      <w:rPr>
        <w:rFonts w:hint="default"/>
        <w:lang w:val="pt-PT" w:eastAsia="en-US" w:bidi="ar-SA"/>
      </w:rPr>
    </w:lvl>
  </w:abstractNum>
  <w:abstractNum w:abstractNumId="28">
    <w:multiLevelType w:val="hybridMultilevel"/>
    <w:lvl w:ilvl="0">
      <w:start w:val="15"/>
      <w:numFmt w:val="decimal"/>
      <w:lvlText w:val="%1"/>
      <w:lvlJc w:val="left"/>
      <w:pPr>
        <w:ind w:left="314" w:hanging="472"/>
        <w:jc w:val="left"/>
      </w:pPr>
      <w:rPr>
        <w:rFonts w:hint="default"/>
        <w:lang w:val="pt-PT" w:eastAsia="en-US" w:bidi="ar-SA"/>
      </w:rPr>
    </w:lvl>
    <w:lvl w:ilvl="1">
      <w:start w:val="1"/>
      <w:numFmt w:val="decimal"/>
      <w:lvlText w:val="%1.%2."/>
      <w:lvlJc w:val="left"/>
      <w:pPr>
        <w:ind w:left="314"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943" w:hanging="629"/>
        <w:jc w:val="left"/>
      </w:pPr>
      <w:rPr>
        <w:rFonts w:hint="default" w:ascii="Times New Roman" w:hAnsi="Times New Roman" w:eastAsia="Times New Roman" w:cs="Times New Roman"/>
        <w:b w:val="0"/>
        <w:bCs w:val="0"/>
        <w:i w:val="0"/>
        <w:iCs w:val="0"/>
        <w:spacing w:val="0"/>
        <w:w w:val="95"/>
        <w:sz w:val="21"/>
        <w:szCs w:val="21"/>
        <w:u w:val="single" w:color="000000"/>
        <w:lang w:val="pt-PT" w:eastAsia="en-US" w:bidi="ar-SA"/>
      </w:rPr>
    </w:lvl>
    <w:lvl w:ilvl="3">
      <w:start w:val="0"/>
      <w:numFmt w:val="bullet"/>
      <w:lvlText w:val="•"/>
      <w:lvlJc w:val="left"/>
      <w:pPr>
        <w:ind w:left="4091" w:hanging="629"/>
      </w:pPr>
      <w:rPr>
        <w:rFonts w:hint="default"/>
        <w:lang w:val="pt-PT" w:eastAsia="en-US" w:bidi="ar-SA"/>
      </w:rPr>
    </w:lvl>
    <w:lvl w:ilvl="4">
      <w:start w:val="0"/>
      <w:numFmt w:val="bullet"/>
      <w:lvlText w:val="•"/>
      <w:lvlJc w:val="left"/>
      <w:pPr>
        <w:ind w:left="5666" w:hanging="629"/>
      </w:pPr>
      <w:rPr>
        <w:rFonts w:hint="default"/>
        <w:lang w:val="pt-PT" w:eastAsia="en-US" w:bidi="ar-SA"/>
      </w:rPr>
    </w:lvl>
    <w:lvl w:ilvl="5">
      <w:start w:val="0"/>
      <w:numFmt w:val="bullet"/>
      <w:lvlText w:val="•"/>
      <w:lvlJc w:val="left"/>
      <w:pPr>
        <w:ind w:left="7242" w:hanging="629"/>
      </w:pPr>
      <w:rPr>
        <w:rFonts w:hint="default"/>
        <w:lang w:val="pt-PT" w:eastAsia="en-US" w:bidi="ar-SA"/>
      </w:rPr>
    </w:lvl>
    <w:lvl w:ilvl="6">
      <w:start w:val="0"/>
      <w:numFmt w:val="bullet"/>
      <w:lvlText w:val="•"/>
      <w:lvlJc w:val="left"/>
      <w:pPr>
        <w:ind w:left="8817" w:hanging="629"/>
      </w:pPr>
      <w:rPr>
        <w:rFonts w:hint="default"/>
        <w:lang w:val="pt-PT" w:eastAsia="en-US" w:bidi="ar-SA"/>
      </w:rPr>
    </w:lvl>
    <w:lvl w:ilvl="7">
      <w:start w:val="0"/>
      <w:numFmt w:val="bullet"/>
      <w:lvlText w:val="•"/>
      <w:lvlJc w:val="left"/>
      <w:pPr>
        <w:ind w:left="10393" w:hanging="629"/>
      </w:pPr>
      <w:rPr>
        <w:rFonts w:hint="default"/>
        <w:lang w:val="pt-PT" w:eastAsia="en-US" w:bidi="ar-SA"/>
      </w:rPr>
    </w:lvl>
    <w:lvl w:ilvl="8">
      <w:start w:val="0"/>
      <w:numFmt w:val="bullet"/>
      <w:lvlText w:val="•"/>
      <w:lvlJc w:val="left"/>
      <w:pPr>
        <w:ind w:left="11968" w:hanging="629"/>
      </w:pPr>
      <w:rPr>
        <w:rFonts w:hint="default"/>
        <w:lang w:val="pt-PT" w:eastAsia="en-US" w:bidi="ar-SA"/>
      </w:rPr>
    </w:lvl>
  </w:abstractNum>
  <w:abstractNum w:abstractNumId="27">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26">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25">
    <w:multiLevelType w:val="hybridMultilevel"/>
    <w:lvl w:ilvl="0">
      <w:start w:val="1"/>
      <w:numFmt w:val="upperLetter"/>
      <w:lvlText w:val="%1."/>
      <w:lvlJc w:val="left"/>
      <w:pPr>
        <w:ind w:left="570" w:hanging="25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2034" w:hanging="257"/>
      </w:pPr>
      <w:rPr>
        <w:rFonts w:hint="default"/>
        <w:lang w:val="pt-PT" w:eastAsia="en-US" w:bidi="ar-SA"/>
      </w:rPr>
    </w:lvl>
    <w:lvl w:ilvl="2">
      <w:start w:val="0"/>
      <w:numFmt w:val="bullet"/>
      <w:lvlText w:val="•"/>
      <w:lvlJc w:val="left"/>
      <w:pPr>
        <w:ind w:left="3488" w:hanging="257"/>
      </w:pPr>
      <w:rPr>
        <w:rFonts w:hint="default"/>
        <w:lang w:val="pt-PT" w:eastAsia="en-US" w:bidi="ar-SA"/>
      </w:rPr>
    </w:lvl>
    <w:lvl w:ilvl="3">
      <w:start w:val="0"/>
      <w:numFmt w:val="bullet"/>
      <w:lvlText w:val="•"/>
      <w:lvlJc w:val="left"/>
      <w:pPr>
        <w:ind w:left="4942" w:hanging="257"/>
      </w:pPr>
      <w:rPr>
        <w:rFonts w:hint="default"/>
        <w:lang w:val="pt-PT" w:eastAsia="en-US" w:bidi="ar-SA"/>
      </w:rPr>
    </w:lvl>
    <w:lvl w:ilvl="4">
      <w:start w:val="0"/>
      <w:numFmt w:val="bullet"/>
      <w:lvlText w:val="•"/>
      <w:lvlJc w:val="left"/>
      <w:pPr>
        <w:ind w:left="6396" w:hanging="257"/>
      </w:pPr>
      <w:rPr>
        <w:rFonts w:hint="default"/>
        <w:lang w:val="pt-PT" w:eastAsia="en-US" w:bidi="ar-SA"/>
      </w:rPr>
    </w:lvl>
    <w:lvl w:ilvl="5">
      <w:start w:val="0"/>
      <w:numFmt w:val="bullet"/>
      <w:lvlText w:val="•"/>
      <w:lvlJc w:val="left"/>
      <w:pPr>
        <w:ind w:left="7850" w:hanging="257"/>
      </w:pPr>
      <w:rPr>
        <w:rFonts w:hint="default"/>
        <w:lang w:val="pt-PT" w:eastAsia="en-US" w:bidi="ar-SA"/>
      </w:rPr>
    </w:lvl>
    <w:lvl w:ilvl="6">
      <w:start w:val="0"/>
      <w:numFmt w:val="bullet"/>
      <w:lvlText w:val="•"/>
      <w:lvlJc w:val="left"/>
      <w:pPr>
        <w:ind w:left="9304" w:hanging="257"/>
      </w:pPr>
      <w:rPr>
        <w:rFonts w:hint="default"/>
        <w:lang w:val="pt-PT" w:eastAsia="en-US" w:bidi="ar-SA"/>
      </w:rPr>
    </w:lvl>
    <w:lvl w:ilvl="7">
      <w:start w:val="0"/>
      <w:numFmt w:val="bullet"/>
      <w:lvlText w:val="•"/>
      <w:lvlJc w:val="left"/>
      <w:pPr>
        <w:ind w:left="10758" w:hanging="257"/>
      </w:pPr>
      <w:rPr>
        <w:rFonts w:hint="default"/>
        <w:lang w:val="pt-PT" w:eastAsia="en-US" w:bidi="ar-SA"/>
      </w:rPr>
    </w:lvl>
    <w:lvl w:ilvl="8">
      <w:start w:val="0"/>
      <w:numFmt w:val="bullet"/>
      <w:lvlText w:val="•"/>
      <w:lvlJc w:val="left"/>
      <w:pPr>
        <w:ind w:left="12212" w:hanging="257"/>
      </w:pPr>
      <w:rPr>
        <w:rFonts w:hint="default"/>
        <w:lang w:val="pt-PT" w:eastAsia="en-US" w:bidi="ar-SA"/>
      </w:rPr>
    </w:lvl>
  </w:abstractNum>
  <w:abstractNum w:abstractNumId="24">
    <w:multiLevelType w:val="hybridMultilevel"/>
    <w:lvl w:ilvl="0">
      <w:start w:val="12"/>
      <w:numFmt w:val="decimal"/>
      <w:lvlText w:val="%1"/>
      <w:lvlJc w:val="left"/>
      <w:pPr>
        <w:ind w:left="314" w:hanging="461"/>
        <w:jc w:val="left"/>
      </w:pPr>
      <w:rPr>
        <w:rFonts w:hint="default"/>
        <w:lang w:val="pt-PT" w:eastAsia="en-US" w:bidi="ar-SA"/>
      </w:rPr>
    </w:lvl>
    <w:lvl w:ilvl="1">
      <w:start w:val="1"/>
      <w:numFmt w:val="decimal"/>
      <w:lvlText w:val="%1.%2."/>
      <w:lvlJc w:val="left"/>
      <w:pPr>
        <w:ind w:left="314" w:hanging="46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461"/>
      </w:pPr>
      <w:rPr>
        <w:rFonts w:hint="default"/>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23">
    <w:multiLevelType w:val="hybridMultilevel"/>
    <w:lvl w:ilvl="0">
      <w:start w:val="11"/>
      <w:numFmt w:val="decimal"/>
      <w:lvlText w:val="%1"/>
      <w:lvlJc w:val="left"/>
      <w:pPr>
        <w:ind w:left="314" w:hanging="464"/>
        <w:jc w:val="left"/>
      </w:pPr>
      <w:rPr>
        <w:rFonts w:hint="default"/>
        <w:lang w:val="pt-PT" w:eastAsia="en-US" w:bidi="ar-SA"/>
      </w:rPr>
    </w:lvl>
    <w:lvl w:ilvl="1">
      <w:start w:val="1"/>
      <w:numFmt w:val="decimal"/>
      <w:lvlText w:val="%1.%2."/>
      <w:lvlJc w:val="left"/>
      <w:pPr>
        <w:ind w:left="314" w:hanging="464"/>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2">
      <w:start w:val="0"/>
      <w:numFmt w:val="bullet"/>
      <w:lvlText w:val="•"/>
      <w:lvlJc w:val="left"/>
      <w:pPr>
        <w:ind w:left="3280" w:hanging="464"/>
      </w:pPr>
      <w:rPr>
        <w:rFonts w:hint="default"/>
        <w:lang w:val="pt-PT" w:eastAsia="en-US" w:bidi="ar-SA"/>
      </w:rPr>
    </w:lvl>
    <w:lvl w:ilvl="3">
      <w:start w:val="0"/>
      <w:numFmt w:val="bullet"/>
      <w:lvlText w:val="•"/>
      <w:lvlJc w:val="left"/>
      <w:pPr>
        <w:ind w:left="4760" w:hanging="464"/>
      </w:pPr>
      <w:rPr>
        <w:rFonts w:hint="default"/>
        <w:lang w:val="pt-PT" w:eastAsia="en-US" w:bidi="ar-SA"/>
      </w:rPr>
    </w:lvl>
    <w:lvl w:ilvl="4">
      <w:start w:val="0"/>
      <w:numFmt w:val="bullet"/>
      <w:lvlText w:val="•"/>
      <w:lvlJc w:val="left"/>
      <w:pPr>
        <w:ind w:left="6240" w:hanging="464"/>
      </w:pPr>
      <w:rPr>
        <w:rFonts w:hint="default"/>
        <w:lang w:val="pt-PT" w:eastAsia="en-US" w:bidi="ar-SA"/>
      </w:rPr>
    </w:lvl>
    <w:lvl w:ilvl="5">
      <w:start w:val="0"/>
      <w:numFmt w:val="bullet"/>
      <w:lvlText w:val="•"/>
      <w:lvlJc w:val="left"/>
      <w:pPr>
        <w:ind w:left="7720" w:hanging="464"/>
      </w:pPr>
      <w:rPr>
        <w:rFonts w:hint="default"/>
        <w:lang w:val="pt-PT" w:eastAsia="en-US" w:bidi="ar-SA"/>
      </w:rPr>
    </w:lvl>
    <w:lvl w:ilvl="6">
      <w:start w:val="0"/>
      <w:numFmt w:val="bullet"/>
      <w:lvlText w:val="•"/>
      <w:lvlJc w:val="left"/>
      <w:pPr>
        <w:ind w:left="9200" w:hanging="464"/>
      </w:pPr>
      <w:rPr>
        <w:rFonts w:hint="default"/>
        <w:lang w:val="pt-PT" w:eastAsia="en-US" w:bidi="ar-SA"/>
      </w:rPr>
    </w:lvl>
    <w:lvl w:ilvl="7">
      <w:start w:val="0"/>
      <w:numFmt w:val="bullet"/>
      <w:lvlText w:val="•"/>
      <w:lvlJc w:val="left"/>
      <w:pPr>
        <w:ind w:left="10680" w:hanging="464"/>
      </w:pPr>
      <w:rPr>
        <w:rFonts w:hint="default"/>
        <w:lang w:val="pt-PT" w:eastAsia="en-US" w:bidi="ar-SA"/>
      </w:rPr>
    </w:lvl>
    <w:lvl w:ilvl="8">
      <w:start w:val="0"/>
      <w:numFmt w:val="bullet"/>
      <w:lvlText w:val="•"/>
      <w:lvlJc w:val="left"/>
      <w:pPr>
        <w:ind w:left="12160" w:hanging="464"/>
      </w:pPr>
      <w:rPr>
        <w:rFonts w:hint="default"/>
        <w:lang w:val="pt-PT" w:eastAsia="en-US" w:bidi="ar-SA"/>
      </w:rPr>
    </w:lvl>
  </w:abstractNum>
  <w:abstractNum w:abstractNumId="22">
    <w:multiLevelType w:val="hybridMultilevel"/>
    <w:lvl w:ilvl="0">
      <w:start w:val="10"/>
      <w:numFmt w:val="decimal"/>
      <w:lvlText w:val="%1"/>
      <w:lvlJc w:val="left"/>
      <w:pPr>
        <w:ind w:left="786" w:hanging="472"/>
        <w:jc w:val="left"/>
      </w:pPr>
      <w:rPr>
        <w:rFonts w:hint="default"/>
        <w:lang w:val="pt-PT" w:eastAsia="en-US" w:bidi="ar-SA"/>
      </w:rPr>
    </w:lvl>
    <w:lvl w:ilvl="1">
      <w:start w:val="1"/>
      <w:numFmt w:val="decimal"/>
      <w:lvlText w:val="%1.%2."/>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648" w:hanging="472"/>
      </w:pPr>
      <w:rPr>
        <w:rFonts w:hint="default"/>
        <w:lang w:val="pt-PT" w:eastAsia="en-US" w:bidi="ar-SA"/>
      </w:rPr>
    </w:lvl>
    <w:lvl w:ilvl="3">
      <w:start w:val="0"/>
      <w:numFmt w:val="bullet"/>
      <w:lvlText w:val="•"/>
      <w:lvlJc w:val="left"/>
      <w:pPr>
        <w:ind w:left="5082" w:hanging="472"/>
      </w:pPr>
      <w:rPr>
        <w:rFonts w:hint="default"/>
        <w:lang w:val="pt-PT" w:eastAsia="en-US" w:bidi="ar-SA"/>
      </w:rPr>
    </w:lvl>
    <w:lvl w:ilvl="4">
      <w:start w:val="0"/>
      <w:numFmt w:val="bullet"/>
      <w:lvlText w:val="•"/>
      <w:lvlJc w:val="left"/>
      <w:pPr>
        <w:ind w:left="6516" w:hanging="472"/>
      </w:pPr>
      <w:rPr>
        <w:rFonts w:hint="default"/>
        <w:lang w:val="pt-PT" w:eastAsia="en-US" w:bidi="ar-SA"/>
      </w:rPr>
    </w:lvl>
    <w:lvl w:ilvl="5">
      <w:start w:val="0"/>
      <w:numFmt w:val="bullet"/>
      <w:lvlText w:val="•"/>
      <w:lvlJc w:val="left"/>
      <w:pPr>
        <w:ind w:left="7950" w:hanging="472"/>
      </w:pPr>
      <w:rPr>
        <w:rFonts w:hint="default"/>
        <w:lang w:val="pt-PT" w:eastAsia="en-US" w:bidi="ar-SA"/>
      </w:rPr>
    </w:lvl>
    <w:lvl w:ilvl="6">
      <w:start w:val="0"/>
      <w:numFmt w:val="bullet"/>
      <w:lvlText w:val="•"/>
      <w:lvlJc w:val="left"/>
      <w:pPr>
        <w:ind w:left="9384" w:hanging="472"/>
      </w:pPr>
      <w:rPr>
        <w:rFonts w:hint="default"/>
        <w:lang w:val="pt-PT" w:eastAsia="en-US" w:bidi="ar-SA"/>
      </w:rPr>
    </w:lvl>
    <w:lvl w:ilvl="7">
      <w:start w:val="0"/>
      <w:numFmt w:val="bullet"/>
      <w:lvlText w:val="•"/>
      <w:lvlJc w:val="left"/>
      <w:pPr>
        <w:ind w:left="10818" w:hanging="472"/>
      </w:pPr>
      <w:rPr>
        <w:rFonts w:hint="default"/>
        <w:lang w:val="pt-PT" w:eastAsia="en-US" w:bidi="ar-SA"/>
      </w:rPr>
    </w:lvl>
    <w:lvl w:ilvl="8">
      <w:start w:val="0"/>
      <w:numFmt w:val="bullet"/>
      <w:lvlText w:val="•"/>
      <w:lvlJc w:val="left"/>
      <w:pPr>
        <w:ind w:left="12252" w:hanging="472"/>
      </w:pPr>
      <w:rPr>
        <w:rFonts w:hint="default"/>
        <w:lang w:val="pt-PT" w:eastAsia="en-US" w:bidi="ar-SA"/>
      </w:rPr>
    </w:lvl>
  </w:abstractNum>
  <w:abstractNum w:abstractNumId="21">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20">
    <w:multiLevelType w:val="hybridMultilevel"/>
    <w:lvl w:ilvl="0">
      <w:start w:val="1"/>
      <w:numFmt w:val="upperLetter"/>
      <w:lvlText w:val="%1."/>
      <w:lvlJc w:val="left"/>
      <w:pPr>
        <w:ind w:left="570" w:hanging="257"/>
        <w:jc w:val="left"/>
      </w:pPr>
      <w:rPr>
        <w:rFonts w:hint="default" w:ascii="Times New Roman" w:hAnsi="Times New Roman" w:eastAsia="Times New Roman" w:cs="Times New Roman"/>
        <w:b/>
        <w:bCs/>
        <w:i w:val="0"/>
        <w:iCs w:val="0"/>
        <w:spacing w:val="0"/>
        <w:w w:val="99"/>
        <w:sz w:val="21"/>
        <w:szCs w:val="21"/>
        <w:lang w:val="pt-PT" w:eastAsia="en-US" w:bidi="ar-SA"/>
      </w:rPr>
    </w:lvl>
    <w:lvl w:ilvl="1">
      <w:start w:val="1"/>
      <w:numFmt w:val="lowerLetter"/>
      <w:lvlText w:val="%2."/>
      <w:lvlJc w:val="left"/>
      <w:pPr>
        <w:ind w:left="512" w:hanging="198"/>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580" w:hanging="198"/>
      </w:pPr>
      <w:rPr>
        <w:rFonts w:hint="default"/>
        <w:lang w:val="pt-PT" w:eastAsia="en-US" w:bidi="ar-SA"/>
      </w:rPr>
    </w:lvl>
    <w:lvl w:ilvl="3">
      <w:start w:val="0"/>
      <w:numFmt w:val="bullet"/>
      <w:lvlText w:val="•"/>
      <w:lvlJc w:val="left"/>
      <w:pPr>
        <w:ind w:left="2397" w:hanging="198"/>
      </w:pPr>
      <w:rPr>
        <w:rFonts w:hint="default"/>
        <w:lang w:val="pt-PT" w:eastAsia="en-US" w:bidi="ar-SA"/>
      </w:rPr>
    </w:lvl>
    <w:lvl w:ilvl="4">
      <w:start w:val="0"/>
      <w:numFmt w:val="bullet"/>
      <w:lvlText w:val="•"/>
      <w:lvlJc w:val="left"/>
      <w:pPr>
        <w:ind w:left="4215" w:hanging="198"/>
      </w:pPr>
      <w:rPr>
        <w:rFonts w:hint="default"/>
        <w:lang w:val="pt-PT" w:eastAsia="en-US" w:bidi="ar-SA"/>
      </w:rPr>
    </w:lvl>
    <w:lvl w:ilvl="5">
      <w:start w:val="0"/>
      <w:numFmt w:val="bullet"/>
      <w:lvlText w:val="•"/>
      <w:lvlJc w:val="left"/>
      <w:pPr>
        <w:ind w:left="6032" w:hanging="198"/>
      </w:pPr>
      <w:rPr>
        <w:rFonts w:hint="default"/>
        <w:lang w:val="pt-PT" w:eastAsia="en-US" w:bidi="ar-SA"/>
      </w:rPr>
    </w:lvl>
    <w:lvl w:ilvl="6">
      <w:start w:val="0"/>
      <w:numFmt w:val="bullet"/>
      <w:lvlText w:val="•"/>
      <w:lvlJc w:val="left"/>
      <w:pPr>
        <w:ind w:left="7850" w:hanging="198"/>
      </w:pPr>
      <w:rPr>
        <w:rFonts w:hint="default"/>
        <w:lang w:val="pt-PT" w:eastAsia="en-US" w:bidi="ar-SA"/>
      </w:rPr>
    </w:lvl>
    <w:lvl w:ilvl="7">
      <w:start w:val="0"/>
      <w:numFmt w:val="bullet"/>
      <w:lvlText w:val="•"/>
      <w:lvlJc w:val="left"/>
      <w:pPr>
        <w:ind w:left="9667" w:hanging="198"/>
      </w:pPr>
      <w:rPr>
        <w:rFonts w:hint="default"/>
        <w:lang w:val="pt-PT" w:eastAsia="en-US" w:bidi="ar-SA"/>
      </w:rPr>
    </w:lvl>
    <w:lvl w:ilvl="8">
      <w:start w:val="0"/>
      <w:numFmt w:val="bullet"/>
      <w:lvlText w:val="•"/>
      <w:lvlJc w:val="left"/>
      <w:pPr>
        <w:ind w:left="11485" w:hanging="198"/>
      </w:pPr>
      <w:rPr>
        <w:rFonts w:hint="default"/>
        <w:lang w:val="pt-PT" w:eastAsia="en-US" w:bidi="ar-SA"/>
      </w:rPr>
    </w:lvl>
  </w:abstractNum>
  <w:abstractNum w:abstractNumId="19">
    <w:multiLevelType w:val="hybridMultilevel"/>
    <w:lvl w:ilvl="0">
      <w:start w:val="9"/>
      <w:numFmt w:val="decimal"/>
      <w:lvlText w:val="%1"/>
      <w:lvlJc w:val="left"/>
      <w:pPr>
        <w:ind w:left="314" w:hanging="367"/>
        <w:jc w:val="left"/>
      </w:pPr>
      <w:rPr>
        <w:rFonts w:hint="default"/>
        <w:lang w:val="pt-PT" w:eastAsia="en-US" w:bidi="ar-SA"/>
      </w:rPr>
    </w:lvl>
    <w:lvl w:ilvl="1">
      <w:start w:val="1"/>
      <w:numFmt w:val="decimal"/>
      <w:lvlText w:val="%1.%2."/>
      <w:lvlJc w:val="left"/>
      <w:pPr>
        <w:ind w:left="314" w:hanging="3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18">
    <w:multiLevelType w:val="hybridMultilevel"/>
    <w:lvl w:ilvl="0">
      <w:start w:val="8"/>
      <w:numFmt w:val="decimal"/>
      <w:lvlText w:val="%1"/>
      <w:lvlJc w:val="left"/>
      <w:pPr>
        <w:ind w:left="314" w:hanging="367"/>
        <w:jc w:val="left"/>
      </w:pPr>
      <w:rPr>
        <w:rFonts w:hint="default"/>
        <w:lang w:val="pt-PT" w:eastAsia="en-US" w:bidi="ar-SA"/>
      </w:rPr>
    </w:lvl>
    <w:lvl w:ilvl="1">
      <w:start w:val="6"/>
      <w:numFmt w:val="decimal"/>
      <w:lvlText w:val="%1.%2."/>
      <w:lvlJc w:val="left"/>
      <w:pPr>
        <w:ind w:left="314" w:hanging="3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17">
    <w:multiLevelType w:val="hybridMultilevel"/>
    <w:lvl w:ilvl="0">
      <w:start w:val="8"/>
      <w:numFmt w:val="decimal"/>
      <w:lvlText w:val="%1"/>
      <w:lvlJc w:val="left"/>
      <w:pPr>
        <w:ind w:left="681" w:hanging="367"/>
        <w:jc w:val="left"/>
      </w:pPr>
      <w:rPr>
        <w:rFonts w:hint="default"/>
        <w:lang w:val="pt-PT" w:eastAsia="en-US" w:bidi="ar-SA"/>
      </w:rPr>
    </w:lvl>
    <w:lvl w:ilvl="1">
      <w:start w:val="1"/>
      <w:numFmt w:val="decimal"/>
      <w:lvlText w:val="%1.%2."/>
      <w:lvlJc w:val="left"/>
      <w:pPr>
        <w:ind w:left="681" w:hanging="3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68" w:hanging="367"/>
      </w:pPr>
      <w:rPr>
        <w:rFonts w:hint="default"/>
        <w:lang w:val="pt-PT" w:eastAsia="en-US" w:bidi="ar-SA"/>
      </w:rPr>
    </w:lvl>
    <w:lvl w:ilvl="3">
      <w:start w:val="0"/>
      <w:numFmt w:val="bullet"/>
      <w:lvlText w:val="•"/>
      <w:lvlJc w:val="left"/>
      <w:pPr>
        <w:ind w:left="5012" w:hanging="367"/>
      </w:pPr>
      <w:rPr>
        <w:rFonts w:hint="default"/>
        <w:lang w:val="pt-PT" w:eastAsia="en-US" w:bidi="ar-SA"/>
      </w:rPr>
    </w:lvl>
    <w:lvl w:ilvl="4">
      <w:start w:val="0"/>
      <w:numFmt w:val="bullet"/>
      <w:lvlText w:val="•"/>
      <w:lvlJc w:val="left"/>
      <w:pPr>
        <w:ind w:left="6456" w:hanging="367"/>
      </w:pPr>
      <w:rPr>
        <w:rFonts w:hint="default"/>
        <w:lang w:val="pt-PT" w:eastAsia="en-US" w:bidi="ar-SA"/>
      </w:rPr>
    </w:lvl>
    <w:lvl w:ilvl="5">
      <w:start w:val="0"/>
      <w:numFmt w:val="bullet"/>
      <w:lvlText w:val="•"/>
      <w:lvlJc w:val="left"/>
      <w:pPr>
        <w:ind w:left="7900" w:hanging="367"/>
      </w:pPr>
      <w:rPr>
        <w:rFonts w:hint="default"/>
        <w:lang w:val="pt-PT" w:eastAsia="en-US" w:bidi="ar-SA"/>
      </w:rPr>
    </w:lvl>
    <w:lvl w:ilvl="6">
      <w:start w:val="0"/>
      <w:numFmt w:val="bullet"/>
      <w:lvlText w:val="•"/>
      <w:lvlJc w:val="left"/>
      <w:pPr>
        <w:ind w:left="9344" w:hanging="367"/>
      </w:pPr>
      <w:rPr>
        <w:rFonts w:hint="default"/>
        <w:lang w:val="pt-PT" w:eastAsia="en-US" w:bidi="ar-SA"/>
      </w:rPr>
    </w:lvl>
    <w:lvl w:ilvl="7">
      <w:start w:val="0"/>
      <w:numFmt w:val="bullet"/>
      <w:lvlText w:val="•"/>
      <w:lvlJc w:val="left"/>
      <w:pPr>
        <w:ind w:left="10788" w:hanging="367"/>
      </w:pPr>
      <w:rPr>
        <w:rFonts w:hint="default"/>
        <w:lang w:val="pt-PT" w:eastAsia="en-US" w:bidi="ar-SA"/>
      </w:rPr>
    </w:lvl>
    <w:lvl w:ilvl="8">
      <w:start w:val="0"/>
      <w:numFmt w:val="bullet"/>
      <w:lvlText w:val="•"/>
      <w:lvlJc w:val="left"/>
      <w:pPr>
        <w:ind w:left="12232" w:hanging="367"/>
      </w:pPr>
      <w:rPr>
        <w:rFonts w:hint="default"/>
        <w:lang w:val="pt-PT" w:eastAsia="en-US" w:bidi="ar-SA"/>
      </w:rPr>
    </w:lvl>
  </w:abstractNum>
  <w:abstractNum w:abstractNumId="16">
    <w:multiLevelType w:val="hybridMultilevel"/>
    <w:lvl w:ilvl="0">
      <w:start w:val="7"/>
      <w:numFmt w:val="decimal"/>
      <w:lvlText w:val="%1"/>
      <w:lvlJc w:val="left"/>
      <w:pPr>
        <w:ind w:left="681" w:hanging="367"/>
        <w:jc w:val="left"/>
      </w:pPr>
      <w:rPr>
        <w:rFonts w:hint="default"/>
        <w:lang w:val="pt-PT" w:eastAsia="en-US" w:bidi="ar-SA"/>
      </w:rPr>
    </w:lvl>
    <w:lvl w:ilvl="1">
      <w:start w:val="1"/>
      <w:numFmt w:val="decimal"/>
      <w:lvlText w:val="%1.%2."/>
      <w:lvlJc w:val="left"/>
      <w:pPr>
        <w:ind w:left="681" w:hanging="367"/>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68" w:hanging="367"/>
      </w:pPr>
      <w:rPr>
        <w:rFonts w:hint="default"/>
        <w:lang w:val="pt-PT" w:eastAsia="en-US" w:bidi="ar-SA"/>
      </w:rPr>
    </w:lvl>
    <w:lvl w:ilvl="3">
      <w:start w:val="0"/>
      <w:numFmt w:val="bullet"/>
      <w:lvlText w:val="•"/>
      <w:lvlJc w:val="left"/>
      <w:pPr>
        <w:ind w:left="5012" w:hanging="367"/>
      </w:pPr>
      <w:rPr>
        <w:rFonts w:hint="default"/>
        <w:lang w:val="pt-PT" w:eastAsia="en-US" w:bidi="ar-SA"/>
      </w:rPr>
    </w:lvl>
    <w:lvl w:ilvl="4">
      <w:start w:val="0"/>
      <w:numFmt w:val="bullet"/>
      <w:lvlText w:val="•"/>
      <w:lvlJc w:val="left"/>
      <w:pPr>
        <w:ind w:left="6456" w:hanging="367"/>
      </w:pPr>
      <w:rPr>
        <w:rFonts w:hint="default"/>
        <w:lang w:val="pt-PT" w:eastAsia="en-US" w:bidi="ar-SA"/>
      </w:rPr>
    </w:lvl>
    <w:lvl w:ilvl="5">
      <w:start w:val="0"/>
      <w:numFmt w:val="bullet"/>
      <w:lvlText w:val="•"/>
      <w:lvlJc w:val="left"/>
      <w:pPr>
        <w:ind w:left="7900" w:hanging="367"/>
      </w:pPr>
      <w:rPr>
        <w:rFonts w:hint="default"/>
        <w:lang w:val="pt-PT" w:eastAsia="en-US" w:bidi="ar-SA"/>
      </w:rPr>
    </w:lvl>
    <w:lvl w:ilvl="6">
      <w:start w:val="0"/>
      <w:numFmt w:val="bullet"/>
      <w:lvlText w:val="•"/>
      <w:lvlJc w:val="left"/>
      <w:pPr>
        <w:ind w:left="9344" w:hanging="367"/>
      </w:pPr>
      <w:rPr>
        <w:rFonts w:hint="default"/>
        <w:lang w:val="pt-PT" w:eastAsia="en-US" w:bidi="ar-SA"/>
      </w:rPr>
    </w:lvl>
    <w:lvl w:ilvl="7">
      <w:start w:val="0"/>
      <w:numFmt w:val="bullet"/>
      <w:lvlText w:val="•"/>
      <w:lvlJc w:val="left"/>
      <w:pPr>
        <w:ind w:left="10788" w:hanging="367"/>
      </w:pPr>
      <w:rPr>
        <w:rFonts w:hint="default"/>
        <w:lang w:val="pt-PT" w:eastAsia="en-US" w:bidi="ar-SA"/>
      </w:rPr>
    </w:lvl>
    <w:lvl w:ilvl="8">
      <w:start w:val="0"/>
      <w:numFmt w:val="bullet"/>
      <w:lvlText w:val="•"/>
      <w:lvlJc w:val="left"/>
      <w:pPr>
        <w:ind w:left="12232" w:hanging="367"/>
      </w:pPr>
      <w:rPr>
        <w:rFonts w:hint="default"/>
        <w:lang w:val="pt-PT" w:eastAsia="en-US" w:bidi="ar-SA"/>
      </w:rPr>
    </w:lvl>
  </w:abstractNum>
  <w:abstractNum w:abstractNumId="15">
    <w:multiLevelType w:val="hybridMultilevel"/>
    <w:lvl w:ilvl="0">
      <w:start w:val="6"/>
      <w:numFmt w:val="decimal"/>
      <w:lvlText w:val="%1"/>
      <w:lvlJc w:val="left"/>
      <w:pPr>
        <w:ind w:left="314" w:hanging="356"/>
        <w:jc w:val="left"/>
      </w:pPr>
      <w:rPr>
        <w:rFonts w:hint="default"/>
        <w:lang w:val="pt-PT" w:eastAsia="en-US" w:bidi="ar-SA"/>
      </w:rPr>
    </w:lvl>
    <w:lvl w:ilvl="1">
      <w:start w:val="1"/>
      <w:numFmt w:val="decimal"/>
      <w:lvlText w:val="%1.%2."/>
      <w:lvlJc w:val="left"/>
      <w:pPr>
        <w:ind w:left="314" w:hanging="35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280" w:hanging="356"/>
      </w:pPr>
      <w:rPr>
        <w:rFonts w:hint="default"/>
        <w:lang w:val="pt-PT" w:eastAsia="en-US" w:bidi="ar-SA"/>
      </w:rPr>
    </w:lvl>
    <w:lvl w:ilvl="3">
      <w:start w:val="0"/>
      <w:numFmt w:val="bullet"/>
      <w:lvlText w:val="•"/>
      <w:lvlJc w:val="left"/>
      <w:pPr>
        <w:ind w:left="4760" w:hanging="356"/>
      </w:pPr>
      <w:rPr>
        <w:rFonts w:hint="default"/>
        <w:lang w:val="pt-PT" w:eastAsia="en-US" w:bidi="ar-SA"/>
      </w:rPr>
    </w:lvl>
    <w:lvl w:ilvl="4">
      <w:start w:val="0"/>
      <w:numFmt w:val="bullet"/>
      <w:lvlText w:val="•"/>
      <w:lvlJc w:val="left"/>
      <w:pPr>
        <w:ind w:left="6240" w:hanging="356"/>
      </w:pPr>
      <w:rPr>
        <w:rFonts w:hint="default"/>
        <w:lang w:val="pt-PT" w:eastAsia="en-US" w:bidi="ar-SA"/>
      </w:rPr>
    </w:lvl>
    <w:lvl w:ilvl="5">
      <w:start w:val="0"/>
      <w:numFmt w:val="bullet"/>
      <w:lvlText w:val="•"/>
      <w:lvlJc w:val="left"/>
      <w:pPr>
        <w:ind w:left="7720" w:hanging="356"/>
      </w:pPr>
      <w:rPr>
        <w:rFonts w:hint="default"/>
        <w:lang w:val="pt-PT" w:eastAsia="en-US" w:bidi="ar-SA"/>
      </w:rPr>
    </w:lvl>
    <w:lvl w:ilvl="6">
      <w:start w:val="0"/>
      <w:numFmt w:val="bullet"/>
      <w:lvlText w:val="•"/>
      <w:lvlJc w:val="left"/>
      <w:pPr>
        <w:ind w:left="9200" w:hanging="356"/>
      </w:pPr>
      <w:rPr>
        <w:rFonts w:hint="default"/>
        <w:lang w:val="pt-PT" w:eastAsia="en-US" w:bidi="ar-SA"/>
      </w:rPr>
    </w:lvl>
    <w:lvl w:ilvl="7">
      <w:start w:val="0"/>
      <w:numFmt w:val="bullet"/>
      <w:lvlText w:val="•"/>
      <w:lvlJc w:val="left"/>
      <w:pPr>
        <w:ind w:left="10680" w:hanging="356"/>
      </w:pPr>
      <w:rPr>
        <w:rFonts w:hint="default"/>
        <w:lang w:val="pt-PT" w:eastAsia="en-US" w:bidi="ar-SA"/>
      </w:rPr>
    </w:lvl>
    <w:lvl w:ilvl="8">
      <w:start w:val="0"/>
      <w:numFmt w:val="bullet"/>
      <w:lvlText w:val="•"/>
      <w:lvlJc w:val="left"/>
      <w:pPr>
        <w:ind w:left="12160" w:hanging="356"/>
      </w:pPr>
      <w:rPr>
        <w:rFonts w:hint="default"/>
        <w:lang w:val="pt-PT" w:eastAsia="en-US" w:bidi="ar-SA"/>
      </w:rPr>
    </w:lvl>
  </w:abstractNum>
  <w:abstractNum w:abstractNumId="14">
    <w:multiLevelType w:val="hybridMultilevel"/>
    <w:lvl w:ilvl="0">
      <w:start w:val="5"/>
      <w:numFmt w:val="decimal"/>
      <w:lvlText w:val="%1"/>
      <w:lvlJc w:val="left"/>
      <w:pPr>
        <w:ind w:left="670" w:hanging="356"/>
        <w:jc w:val="left"/>
      </w:pPr>
      <w:rPr>
        <w:rFonts w:hint="default"/>
        <w:lang w:val="pt-PT" w:eastAsia="en-US" w:bidi="ar-SA"/>
      </w:rPr>
    </w:lvl>
    <w:lvl w:ilvl="1">
      <w:start w:val="1"/>
      <w:numFmt w:val="decimal"/>
      <w:lvlText w:val="%1.%2."/>
      <w:lvlJc w:val="left"/>
      <w:pPr>
        <w:ind w:left="670" w:hanging="35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3568" w:hanging="356"/>
      </w:pPr>
      <w:rPr>
        <w:rFonts w:hint="default"/>
        <w:lang w:val="pt-PT" w:eastAsia="en-US" w:bidi="ar-SA"/>
      </w:rPr>
    </w:lvl>
    <w:lvl w:ilvl="3">
      <w:start w:val="0"/>
      <w:numFmt w:val="bullet"/>
      <w:lvlText w:val="•"/>
      <w:lvlJc w:val="left"/>
      <w:pPr>
        <w:ind w:left="5012" w:hanging="356"/>
      </w:pPr>
      <w:rPr>
        <w:rFonts w:hint="default"/>
        <w:lang w:val="pt-PT" w:eastAsia="en-US" w:bidi="ar-SA"/>
      </w:rPr>
    </w:lvl>
    <w:lvl w:ilvl="4">
      <w:start w:val="0"/>
      <w:numFmt w:val="bullet"/>
      <w:lvlText w:val="•"/>
      <w:lvlJc w:val="left"/>
      <w:pPr>
        <w:ind w:left="6456" w:hanging="356"/>
      </w:pPr>
      <w:rPr>
        <w:rFonts w:hint="default"/>
        <w:lang w:val="pt-PT" w:eastAsia="en-US" w:bidi="ar-SA"/>
      </w:rPr>
    </w:lvl>
    <w:lvl w:ilvl="5">
      <w:start w:val="0"/>
      <w:numFmt w:val="bullet"/>
      <w:lvlText w:val="•"/>
      <w:lvlJc w:val="left"/>
      <w:pPr>
        <w:ind w:left="7900" w:hanging="356"/>
      </w:pPr>
      <w:rPr>
        <w:rFonts w:hint="default"/>
        <w:lang w:val="pt-PT" w:eastAsia="en-US" w:bidi="ar-SA"/>
      </w:rPr>
    </w:lvl>
    <w:lvl w:ilvl="6">
      <w:start w:val="0"/>
      <w:numFmt w:val="bullet"/>
      <w:lvlText w:val="•"/>
      <w:lvlJc w:val="left"/>
      <w:pPr>
        <w:ind w:left="9344" w:hanging="356"/>
      </w:pPr>
      <w:rPr>
        <w:rFonts w:hint="default"/>
        <w:lang w:val="pt-PT" w:eastAsia="en-US" w:bidi="ar-SA"/>
      </w:rPr>
    </w:lvl>
    <w:lvl w:ilvl="7">
      <w:start w:val="0"/>
      <w:numFmt w:val="bullet"/>
      <w:lvlText w:val="•"/>
      <w:lvlJc w:val="left"/>
      <w:pPr>
        <w:ind w:left="10788" w:hanging="356"/>
      </w:pPr>
      <w:rPr>
        <w:rFonts w:hint="default"/>
        <w:lang w:val="pt-PT" w:eastAsia="en-US" w:bidi="ar-SA"/>
      </w:rPr>
    </w:lvl>
    <w:lvl w:ilvl="8">
      <w:start w:val="0"/>
      <w:numFmt w:val="bullet"/>
      <w:lvlText w:val="•"/>
      <w:lvlJc w:val="left"/>
      <w:pPr>
        <w:ind w:left="12232" w:hanging="356"/>
      </w:pPr>
      <w:rPr>
        <w:rFonts w:hint="default"/>
        <w:lang w:val="pt-PT" w:eastAsia="en-US" w:bidi="ar-SA"/>
      </w:rPr>
    </w:lvl>
  </w:abstractNum>
  <w:abstractNum w:abstractNumId="13">
    <w:multiLevelType w:val="hybridMultilevel"/>
    <w:lvl w:ilvl="0">
      <w:start w:val="5"/>
      <w:numFmt w:val="upperRoman"/>
      <w:lvlText w:val="%1."/>
      <w:lvlJc w:val="left"/>
      <w:pPr>
        <w:ind w:left="543" w:hanging="230"/>
        <w:jc w:val="right"/>
      </w:pPr>
      <w:rPr>
        <w:rFonts w:hint="default" w:ascii="Times New Roman" w:hAnsi="Times New Roman" w:eastAsia="Times New Roman" w:cs="Times New Roman"/>
        <w:b/>
        <w:bCs/>
        <w:i w:val="0"/>
        <w:iCs w:val="0"/>
        <w:spacing w:val="-28"/>
        <w:w w:val="99"/>
        <w:sz w:val="21"/>
        <w:szCs w:val="21"/>
        <w:lang w:val="pt-PT" w:eastAsia="en-US" w:bidi="ar-SA"/>
      </w:rPr>
    </w:lvl>
    <w:lvl w:ilvl="1">
      <w:start w:val="0"/>
      <w:numFmt w:val="bullet"/>
      <w:lvlText w:val="•"/>
      <w:lvlJc w:val="left"/>
      <w:pPr>
        <w:ind w:left="1998" w:hanging="230"/>
      </w:pPr>
      <w:rPr>
        <w:rFonts w:hint="default"/>
        <w:lang w:val="pt-PT" w:eastAsia="en-US" w:bidi="ar-SA"/>
      </w:rPr>
    </w:lvl>
    <w:lvl w:ilvl="2">
      <w:start w:val="0"/>
      <w:numFmt w:val="bullet"/>
      <w:lvlText w:val="•"/>
      <w:lvlJc w:val="left"/>
      <w:pPr>
        <w:ind w:left="3456" w:hanging="230"/>
      </w:pPr>
      <w:rPr>
        <w:rFonts w:hint="default"/>
        <w:lang w:val="pt-PT" w:eastAsia="en-US" w:bidi="ar-SA"/>
      </w:rPr>
    </w:lvl>
    <w:lvl w:ilvl="3">
      <w:start w:val="0"/>
      <w:numFmt w:val="bullet"/>
      <w:lvlText w:val="•"/>
      <w:lvlJc w:val="left"/>
      <w:pPr>
        <w:ind w:left="4914" w:hanging="230"/>
      </w:pPr>
      <w:rPr>
        <w:rFonts w:hint="default"/>
        <w:lang w:val="pt-PT" w:eastAsia="en-US" w:bidi="ar-SA"/>
      </w:rPr>
    </w:lvl>
    <w:lvl w:ilvl="4">
      <w:start w:val="0"/>
      <w:numFmt w:val="bullet"/>
      <w:lvlText w:val="•"/>
      <w:lvlJc w:val="left"/>
      <w:pPr>
        <w:ind w:left="6372" w:hanging="230"/>
      </w:pPr>
      <w:rPr>
        <w:rFonts w:hint="default"/>
        <w:lang w:val="pt-PT" w:eastAsia="en-US" w:bidi="ar-SA"/>
      </w:rPr>
    </w:lvl>
    <w:lvl w:ilvl="5">
      <w:start w:val="0"/>
      <w:numFmt w:val="bullet"/>
      <w:lvlText w:val="•"/>
      <w:lvlJc w:val="left"/>
      <w:pPr>
        <w:ind w:left="7830" w:hanging="230"/>
      </w:pPr>
      <w:rPr>
        <w:rFonts w:hint="default"/>
        <w:lang w:val="pt-PT" w:eastAsia="en-US" w:bidi="ar-SA"/>
      </w:rPr>
    </w:lvl>
    <w:lvl w:ilvl="6">
      <w:start w:val="0"/>
      <w:numFmt w:val="bullet"/>
      <w:lvlText w:val="•"/>
      <w:lvlJc w:val="left"/>
      <w:pPr>
        <w:ind w:left="9288" w:hanging="230"/>
      </w:pPr>
      <w:rPr>
        <w:rFonts w:hint="default"/>
        <w:lang w:val="pt-PT" w:eastAsia="en-US" w:bidi="ar-SA"/>
      </w:rPr>
    </w:lvl>
    <w:lvl w:ilvl="7">
      <w:start w:val="0"/>
      <w:numFmt w:val="bullet"/>
      <w:lvlText w:val="•"/>
      <w:lvlJc w:val="left"/>
      <w:pPr>
        <w:ind w:left="10746" w:hanging="230"/>
      </w:pPr>
      <w:rPr>
        <w:rFonts w:hint="default"/>
        <w:lang w:val="pt-PT" w:eastAsia="en-US" w:bidi="ar-SA"/>
      </w:rPr>
    </w:lvl>
    <w:lvl w:ilvl="8">
      <w:start w:val="0"/>
      <w:numFmt w:val="bullet"/>
      <w:lvlText w:val="•"/>
      <w:lvlJc w:val="left"/>
      <w:pPr>
        <w:ind w:left="12204" w:hanging="230"/>
      </w:pPr>
      <w:rPr>
        <w:rFonts w:hint="default"/>
        <w:lang w:val="pt-PT" w:eastAsia="en-US" w:bidi="ar-SA"/>
      </w:rPr>
    </w:lvl>
  </w:abstractNum>
  <w:abstractNum w:abstractNumId="12">
    <w:multiLevelType w:val="hybridMultilevel"/>
    <w:lvl w:ilvl="0">
      <w:start w:val="1"/>
      <w:numFmt w:val="upperRoman"/>
      <w:lvlText w:val="%1"/>
      <w:lvlJc w:val="left"/>
      <w:pPr>
        <w:ind w:left="448" w:hanging="134"/>
        <w:jc w:val="left"/>
      </w:pPr>
      <w:rPr>
        <w:rFonts w:hint="default" w:ascii="Times New Roman" w:hAnsi="Times New Roman" w:eastAsia="Times New Roman" w:cs="Times New Roman"/>
        <w:b/>
        <w:bCs/>
        <w:i w:val="0"/>
        <w:iCs w:val="0"/>
        <w:spacing w:val="0"/>
        <w:w w:val="99"/>
        <w:sz w:val="21"/>
        <w:szCs w:val="21"/>
        <w:lang w:val="pt-PT" w:eastAsia="en-US" w:bidi="ar-SA"/>
      </w:rPr>
    </w:lvl>
    <w:lvl w:ilvl="1">
      <w:start w:val="0"/>
      <w:numFmt w:val="bullet"/>
      <w:lvlText w:val="·"/>
      <w:lvlJc w:val="left"/>
      <w:pPr>
        <w:ind w:left="562" w:hanging="426"/>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177" w:hanging="426"/>
      </w:pPr>
      <w:rPr>
        <w:rFonts w:hint="default"/>
        <w:lang w:val="pt-PT" w:eastAsia="en-US" w:bidi="ar-SA"/>
      </w:rPr>
    </w:lvl>
    <w:lvl w:ilvl="3">
      <w:start w:val="0"/>
      <w:numFmt w:val="bullet"/>
      <w:lvlText w:val="•"/>
      <w:lvlJc w:val="left"/>
      <w:pPr>
        <w:ind w:left="3795" w:hanging="426"/>
      </w:pPr>
      <w:rPr>
        <w:rFonts w:hint="default"/>
        <w:lang w:val="pt-PT" w:eastAsia="en-US" w:bidi="ar-SA"/>
      </w:rPr>
    </w:lvl>
    <w:lvl w:ilvl="4">
      <w:start w:val="0"/>
      <w:numFmt w:val="bullet"/>
      <w:lvlText w:val="•"/>
      <w:lvlJc w:val="left"/>
      <w:pPr>
        <w:ind w:left="5413" w:hanging="426"/>
      </w:pPr>
      <w:rPr>
        <w:rFonts w:hint="default"/>
        <w:lang w:val="pt-PT" w:eastAsia="en-US" w:bidi="ar-SA"/>
      </w:rPr>
    </w:lvl>
    <w:lvl w:ilvl="5">
      <w:start w:val="0"/>
      <w:numFmt w:val="bullet"/>
      <w:lvlText w:val="•"/>
      <w:lvlJc w:val="left"/>
      <w:pPr>
        <w:ind w:left="7031" w:hanging="426"/>
      </w:pPr>
      <w:rPr>
        <w:rFonts w:hint="default"/>
        <w:lang w:val="pt-PT" w:eastAsia="en-US" w:bidi="ar-SA"/>
      </w:rPr>
    </w:lvl>
    <w:lvl w:ilvl="6">
      <w:start w:val="0"/>
      <w:numFmt w:val="bullet"/>
      <w:lvlText w:val="•"/>
      <w:lvlJc w:val="left"/>
      <w:pPr>
        <w:ind w:left="8648" w:hanging="426"/>
      </w:pPr>
      <w:rPr>
        <w:rFonts w:hint="default"/>
        <w:lang w:val="pt-PT" w:eastAsia="en-US" w:bidi="ar-SA"/>
      </w:rPr>
    </w:lvl>
    <w:lvl w:ilvl="7">
      <w:start w:val="0"/>
      <w:numFmt w:val="bullet"/>
      <w:lvlText w:val="•"/>
      <w:lvlJc w:val="left"/>
      <w:pPr>
        <w:ind w:left="10266" w:hanging="426"/>
      </w:pPr>
      <w:rPr>
        <w:rFonts w:hint="default"/>
        <w:lang w:val="pt-PT" w:eastAsia="en-US" w:bidi="ar-SA"/>
      </w:rPr>
    </w:lvl>
    <w:lvl w:ilvl="8">
      <w:start w:val="0"/>
      <w:numFmt w:val="bullet"/>
      <w:lvlText w:val="•"/>
      <w:lvlJc w:val="left"/>
      <w:pPr>
        <w:ind w:left="11884" w:hanging="426"/>
      </w:pPr>
      <w:rPr>
        <w:rFonts w:hint="default"/>
        <w:lang w:val="pt-PT" w:eastAsia="en-US" w:bidi="ar-SA"/>
      </w:rPr>
    </w:lvl>
  </w:abstractNum>
  <w:abstractNum w:abstractNumId="11">
    <w:multiLevelType w:val="hybridMultilevel"/>
    <w:lvl w:ilvl="0">
      <w:start w:val="1"/>
      <w:numFmt w:val="lowerLetter"/>
      <w:lvlText w:val="%1)"/>
      <w:lvlJc w:val="left"/>
      <w:pPr>
        <w:ind w:left="314" w:hanging="224"/>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24"/>
      </w:pPr>
      <w:rPr>
        <w:rFonts w:hint="default"/>
        <w:lang w:val="pt-PT" w:eastAsia="en-US" w:bidi="ar-SA"/>
      </w:rPr>
    </w:lvl>
    <w:lvl w:ilvl="2">
      <w:start w:val="0"/>
      <w:numFmt w:val="bullet"/>
      <w:lvlText w:val="•"/>
      <w:lvlJc w:val="left"/>
      <w:pPr>
        <w:ind w:left="3280" w:hanging="224"/>
      </w:pPr>
      <w:rPr>
        <w:rFonts w:hint="default"/>
        <w:lang w:val="pt-PT" w:eastAsia="en-US" w:bidi="ar-SA"/>
      </w:rPr>
    </w:lvl>
    <w:lvl w:ilvl="3">
      <w:start w:val="0"/>
      <w:numFmt w:val="bullet"/>
      <w:lvlText w:val="•"/>
      <w:lvlJc w:val="left"/>
      <w:pPr>
        <w:ind w:left="4760" w:hanging="224"/>
      </w:pPr>
      <w:rPr>
        <w:rFonts w:hint="default"/>
        <w:lang w:val="pt-PT" w:eastAsia="en-US" w:bidi="ar-SA"/>
      </w:rPr>
    </w:lvl>
    <w:lvl w:ilvl="4">
      <w:start w:val="0"/>
      <w:numFmt w:val="bullet"/>
      <w:lvlText w:val="•"/>
      <w:lvlJc w:val="left"/>
      <w:pPr>
        <w:ind w:left="6240" w:hanging="224"/>
      </w:pPr>
      <w:rPr>
        <w:rFonts w:hint="default"/>
        <w:lang w:val="pt-PT" w:eastAsia="en-US" w:bidi="ar-SA"/>
      </w:rPr>
    </w:lvl>
    <w:lvl w:ilvl="5">
      <w:start w:val="0"/>
      <w:numFmt w:val="bullet"/>
      <w:lvlText w:val="•"/>
      <w:lvlJc w:val="left"/>
      <w:pPr>
        <w:ind w:left="7720" w:hanging="224"/>
      </w:pPr>
      <w:rPr>
        <w:rFonts w:hint="default"/>
        <w:lang w:val="pt-PT" w:eastAsia="en-US" w:bidi="ar-SA"/>
      </w:rPr>
    </w:lvl>
    <w:lvl w:ilvl="6">
      <w:start w:val="0"/>
      <w:numFmt w:val="bullet"/>
      <w:lvlText w:val="•"/>
      <w:lvlJc w:val="left"/>
      <w:pPr>
        <w:ind w:left="9200" w:hanging="224"/>
      </w:pPr>
      <w:rPr>
        <w:rFonts w:hint="default"/>
        <w:lang w:val="pt-PT" w:eastAsia="en-US" w:bidi="ar-SA"/>
      </w:rPr>
    </w:lvl>
    <w:lvl w:ilvl="7">
      <w:start w:val="0"/>
      <w:numFmt w:val="bullet"/>
      <w:lvlText w:val="•"/>
      <w:lvlJc w:val="left"/>
      <w:pPr>
        <w:ind w:left="10680" w:hanging="224"/>
      </w:pPr>
      <w:rPr>
        <w:rFonts w:hint="default"/>
        <w:lang w:val="pt-PT" w:eastAsia="en-US" w:bidi="ar-SA"/>
      </w:rPr>
    </w:lvl>
    <w:lvl w:ilvl="8">
      <w:start w:val="0"/>
      <w:numFmt w:val="bullet"/>
      <w:lvlText w:val="•"/>
      <w:lvlJc w:val="left"/>
      <w:pPr>
        <w:ind w:left="12160" w:hanging="224"/>
      </w:pPr>
      <w:rPr>
        <w:rFonts w:hint="default"/>
        <w:lang w:val="pt-PT" w:eastAsia="en-US" w:bidi="ar-SA"/>
      </w:rPr>
    </w:lvl>
  </w:abstractNum>
  <w:abstractNum w:abstractNumId="10">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9">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1"/>
      <w:numFmt w:val="decimal"/>
      <w:lvlText w:val="%1.%2)"/>
      <w:lvlJc w:val="left"/>
      <w:pPr>
        <w:ind w:left="699" w:hanging="38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0"/>
      <w:numFmt w:val="bullet"/>
      <w:lvlText w:val="•"/>
      <w:lvlJc w:val="left"/>
      <w:pPr>
        <w:ind w:left="2302" w:hanging="385"/>
      </w:pPr>
      <w:rPr>
        <w:rFonts w:hint="default"/>
        <w:lang w:val="pt-PT" w:eastAsia="en-US" w:bidi="ar-SA"/>
      </w:rPr>
    </w:lvl>
    <w:lvl w:ilvl="3">
      <w:start w:val="0"/>
      <w:numFmt w:val="bullet"/>
      <w:lvlText w:val="•"/>
      <w:lvlJc w:val="left"/>
      <w:pPr>
        <w:ind w:left="3904" w:hanging="385"/>
      </w:pPr>
      <w:rPr>
        <w:rFonts w:hint="default"/>
        <w:lang w:val="pt-PT" w:eastAsia="en-US" w:bidi="ar-SA"/>
      </w:rPr>
    </w:lvl>
    <w:lvl w:ilvl="4">
      <w:start w:val="0"/>
      <w:numFmt w:val="bullet"/>
      <w:lvlText w:val="•"/>
      <w:lvlJc w:val="left"/>
      <w:pPr>
        <w:ind w:left="5506" w:hanging="385"/>
      </w:pPr>
      <w:rPr>
        <w:rFonts w:hint="default"/>
        <w:lang w:val="pt-PT" w:eastAsia="en-US" w:bidi="ar-SA"/>
      </w:rPr>
    </w:lvl>
    <w:lvl w:ilvl="5">
      <w:start w:val="0"/>
      <w:numFmt w:val="bullet"/>
      <w:lvlText w:val="•"/>
      <w:lvlJc w:val="left"/>
      <w:pPr>
        <w:ind w:left="7108" w:hanging="385"/>
      </w:pPr>
      <w:rPr>
        <w:rFonts w:hint="default"/>
        <w:lang w:val="pt-PT" w:eastAsia="en-US" w:bidi="ar-SA"/>
      </w:rPr>
    </w:lvl>
    <w:lvl w:ilvl="6">
      <w:start w:val="0"/>
      <w:numFmt w:val="bullet"/>
      <w:lvlText w:val="•"/>
      <w:lvlJc w:val="left"/>
      <w:pPr>
        <w:ind w:left="8711" w:hanging="385"/>
      </w:pPr>
      <w:rPr>
        <w:rFonts w:hint="default"/>
        <w:lang w:val="pt-PT" w:eastAsia="en-US" w:bidi="ar-SA"/>
      </w:rPr>
    </w:lvl>
    <w:lvl w:ilvl="7">
      <w:start w:val="0"/>
      <w:numFmt w:val="bullet"/>
      <w:lvlText w:val="•"/>
      <w:lvlJc w:val="left"/>
      <w:pPr>
        <w:ind w:left="10313" w:hanging="385"/>
      </w:pPr>
      <w:rPr>
        <w:rFonts w:hint="default"/>
        <w:lang w:val="pt-PT" w:eastAsia="en-US" w:bidi="ar-SA"/>
      </w:rPr>
    </w:lvl>
    <w:lvl w:ilvl="8">
      <w:start w:val="0"/>
      <w:numFmt w:val="bullet"/>
      <w:lvlText w:val="•"/>
      <w:lvlJc w:val="left"/>
      <w:pPr>
        <w:ind w:left="11915" w:hanging="385"/>
      </w:pPr>
      <w:rPr>
        <w:rFonts w:hint="default"/>
        <w:lang w:val="pt-PT" w:eastAsia="en-US" w:bidi="ar-SA"/>
      </w:rPr>
    </w:lvl>
  </w:abstractNum>
  <w:abstractNum w:abstractNumId="8">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7">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6">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5">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4">
    <w:multiLevelType w:val="hybridMultilevel"/>
    <w:lvl w:ilvl="0">
      <w:start w:val="1"/>
      <w:numFmt w:val="lowerLetter"/>
      <w:lvlText w:val="%1)"/>
      <w:lvlJc w:val="left"/>
      <w:pPr>
        <w:ind w:left="314"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16"/>
      </w:pPr>
      <w:rPr>
        <w:rFonts w:hint="default"/>
        <w:lang w:val="pt-PT" w:eastAsia="en-US" w:bidi="ar-SA"/>
      </w:rPr>
    </w:lvl>
    <w:lvl w:ilvl="2">
      <w:start w:val="0"/>
      <w:numFmt w:val="bullet"/>
      <w:lvlText w:val="•"/>
      <w:lvlJc w:val="left"/>
      <w:pPr>
        <w:ind w:left="3280" w:hanging="216"/>
      </w:pPr>
      <w:rPr>
        <w:rFonts w:hint="default"/>
        <w:lang w:val="pt-PT" w:eastAsia="en-US" w:bidi="ar-SA"/>
      </w:rPr>
    </w:lvl>
    <w:lvl w:ilvl="3">
      <w:start w:val="0"/>
      <w:numFmt w:val="bullet"/>
      <w:lvlText w:val="•"/>
      <w:lvlJc w:val="left"/>
      <w:pPr>
        <w:ind w:left="4760" w:hanging="216"/>
      </w:pPr>
      <w:rPr>
        <w:rFonts w:hint="default"/>
        <w:lang w:val="pt-PT" w:eastAsia="en-US" w:bidi="ar-SA"/>
      </w:rPr>
    </w:lvl>
    <w:lvl w:ilvl="4">
      <w:start w:val="0"/>
      <w:numFmt w:val="bullet"/>
      <w:lvlText w:val="•"/>
      <w:lvlJc w:val="left"/>
      <w:pPr>
        <w:ind w:left="6240" w:hanging="216"/>
      </w:pPr>
      <w:rPr>
        <w:rFonts w:hint="default"/>
        <w:lang w:val="pt-PT" w:eastAsia="en-US" w:bidi="ar-SA"/>
      </w:rPr>
    </w:lvl>
    <w:lvl w:ilvl="5">
      <w:start w:val="0"/>
      <w:numFmt w:val="bullet"/>
      <w:lvlText w:val="•"/>
      <w:lvlJc w:val="left"/>
      <w:pPr>
        <w:ind w:left="7720" w:hanging="216"/>
      </w:pPr>
      <w:rPr>
        <w:rFonts w:hint="default"/>
        <w:lang w:val="pt-PT" w:eastAsia="en-US" w:bidi="ar-SA"/>
      </w:rPr>
    </w:lvl>
    <w:lvl w:ilvl="6">
      <w:start w:val="0"/>
      <w:numFmt w:val="bullet"/>
      <w:lvlText w:val="•"/>
      <w:lvlJc w:val="left"/>
      <w:pPr>
        <w:ind w:left="9200" w:hanging="216"/>
      </w:pPr>
      <w:rPr>
        <w:rFonts w:hint="default"/>
        <w:lang w:val="pt-PT" w:eastAsia="en-US" w:bidi="ar-SA"/>
      </w:rPr>
    </w:lvl>
    <w:lvl w:ilvl="7">
      <w:start w:val="0"/>
      <w:numFmt w:val="bullet"/>
      <w:lvlText w:val="•"/>
      <w:lvlJc w:val="left"/>
      <w:pPr>
        <w:ind w:left="10680" w:hanging="216"/>
      </w:pPr>
      <w:rPr>
        <w:rFonts w:hint="default"/>
        <w:lang w:val="pt-PT" w:eastAsia="en-US" w:bidi="ar-SA"/>
      </w:rPr>
    </w:lvl>
    <w:lvl w:ilvl="8">
      <w:start w:val="0"/>
      <w:numFmt w:val="bullet"/>
      <w:lvlText w:val="•"/>
      <w:lvlJc w:val="left"/>
      <w:pPr>
        <w:ind w:left="12160" w:hanging="216"/>
      </w:pPr>
      <w:rPr>
        <w:rFonts w:hint="default"/>
        <w:lang w:val="pt-PT" w:eastAsia="en-US" w:bidi="ar-SA"/>
      </w:rPr>
    </w:lvl>
  </w:abstractNum>
  <w:abstractNum w:abstractNumId="3">
    <w:multiLevelType w:val="hybridMultilevel"/>
    <w:lvl w:ilvl="0">
      <w:start w:val="1"/>
      <w:numFmt w:val="lowerLetter"/>
      <w:lvlText w:val="%1)"/>
      <w:lvlJc w:val="left"/>
      <w:pPr>
        <w:ind w:left="314"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800" w:hanging="216"/>
      </w:pPr>
      <w:rPr>
        <w:rFonts w:hint="default"/>
        <w:lang w:val="pt-PT" w:eastAsia="en-US" w:bidi="ar-SA"/>
      </w:rPr>
    </w:lvl>
    <w:lvl w:ilvl="2">
      <w:start w:val="0"/>
      <w:numFmt w:val="bullet"/>
      <w:lvlText w:val="•"/>
      <w:lvlJc w:val="left"/>
      <w:pPr>
        <w:ind w:left="3280" w:hanging="216"/>
      </w:pPr>
      <w:rPr>
        <w:rFonts w:hint="default"/>
        <w:lang w:val="pt-PT" w:eastAsia="en-US" w:bidi="ar-SA"/>
      </w:rPr>
    </w:lvl>
    <w:lvl w:ilvl="3">
      <w:start w:val="0"/>
      <w:numFmt w:val="bullet"/>
      <w:lvlText w:val="•"/>
      <w:lvlJc w:val="left"/>
      <w:pPr>
        <w:ind w:left="4760" w:hanging="216"/>
      </w:pPr>
      <w:rPr>
        <w:rFonts w:hint="default"/>
        <w:lang w:val="pt-PT" w:eastAsia="en-US" w:bidi="ar-SA"/>
      </w:rPr>
    </w:lvl>
    <w:lvl w:ilvl="4">
      <w:start w:val="0"/>
      <w:numFmt w:val="bullet"/>
      <w:lvlText w:val="•"/>
      <w:lvlJc w:val="left"/>
      <w:pPr>
        <w:ind w:left="6240" w:hanging="216"/>
      </w:pPr>
      <w:rPr>
        <w:rFonts w:hint="default"/>
        <w:lang w:val="pt-PT" w:eastAsia="en-US" w:bidi="ar-SA"/>
      </w:rPr>
    </w:lvl>
    <w:lvl w:ilvl="5">
      <w:start w:val="0"/>
      <w:numFmt w:val="bullet"/>
      <w:lvlText w:val="•"/>
      <w:lvlJc w:val="left"/>
      <w:pPr>
        <w:ind w:left="7720" w:hanging="216"/>
      </w:pPr>
      <w:rPr>
        <w:rFonts w:hint="default"/>
        <w:lang w:val="pt-PT" w:eastAsia="en-US" w:bidi="ar-SA"/>
      </w:rPr>
    </w:lvl>
    <w:lvl w:ilvl="6">
      <w:start w:val="0"/>
      <w:numFmt w:val="bullet"/>
      <w:lvlText w:val="•"/>
      <w:lvlJc w:val="left"/>
      <w:pPr>
        <w:ind w:left="9200" w:hanging="216"/>
      </w:pPr>
      <w:rPr>
        <w:rFonts w:hint="default"/>
        <w:lang w:val="pt-PT" w:eastAsia="en-US" w:bidi="ar-SA"/>
      </w:rPr>
    </w:lvl>
    <w:lvl w:ilvl="7">
      <w:start w:val="0"/>
      <w:numFmt w:val="bullet"/>
      <w:lvlText w:val="•"/>
      <w:lvlJc w:val="left"/>
      <w:pPr>
        <w:ind w:left="10680" w:hanging="216"/>
      </w:pPr>
      <w:rPr>
        <w:rFonts w:hint="default"/>
        <w:lang w:val="pt-PT" w:eastAsia="en-US" w:bidi="ar-SA"/>
      </w:rPr>
    </w:lvl>
    <w:lvl w:ilvl="8">
      <w:start w:val="0"/>
      <w:numFmt w:val="bullet"/>
      <w:lvlText w:val="•"/>
      <w:lvlJc w:val="left"/>
      <w:pPr>
        <w:ind w:left="12160" w:hanging="216"/>
      </w:pPr>
      <w:rPr>
        <w:rFonts w:hint="default"/>
        <w:lang w:val="pt-PT" w:eastAsia="en-US" w:bidi="ar-SA"/>
      </w:rPr>
    </w:lvl>
  </w:abstractNum>
  <w:abstractNum w:abstractNumId="2">
    <w:multiLevelType w:val="hybridMultilevel"/>
    <w:lvl w:ilvl="0">
      <w:start w:val="1"/>
      <w:numFmt w:val="lowerLetter"/>
      <w:lvlText w:val="%1)"/>
      <w:lvlJc w:val="left"/>
      <w:pPr>
        <w:ind w:left="530" w:hanging="216"/>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1">
      <w:start w:val="0"/>
      <w:numFmt w:val="bullet"/>
      <w:lvlText w:val="•"/>
      <w:lvlJc w:val="left"/>
      <w:pPr>
        <w:ind w:left="1998" w:hanging="216"/>
      </w:pPr>
      <w:rPr>
        <w:rFonts w:hint="default"/>
        <w:lang w:val="pt-PT" w:eastAsia="en-US" w:bidi="ar-SA"/>
      </w:rPr>
    </w:lvl>
    <w:lvl w:ilvl="2">
      <w:start w:val="0"/>
      <w:numFmt w:val="bullet"/>
      <w:lvlText w:val="•"/>
      <w:lvlJc w:val="left"/>
      <w:pPr>
        <w:ind w:left="3456" w:hanging="216"/>
      </w:pPr>
      <w:rPr>
        <w:rFonts w:hint="default"/>
        <w:lang w:val="pt-PT" w:eastAsia="en-US" w:bidi="ar-SA"/>
      </w:rPr>
    </w:lvl>
    <w:lvl w:ilvl="3">
      <w:start w:val="0"/>
      <w:numFmt w:val="bullet"/>
      <w:lvlText w:val="•"/>
      <w:lvlJc w:val="left"/>
      <w:pPr>
        <w:ind w:left="4914" w:hanging="216"/>
      </w:pPr>
      <w:rPr>
        <w:rFonts w:hint="default"/>
        <w:lang w:val="pt-PT" w:eastAsia="en-US" w:bidi="ar-SA"/>
      </w:rPr>
    </w:lvl>
    <w:lvl w:ilvl="4">
      <w:start w:val="0"/>
      <w:numFmt w:val="bullet"/>
      <w:lvlText w:val="•"/>
      <w:lvlJc w:val="left"/>
      <w:pPr>
        <w:ind w:left="6372" w:hanging="216"/>
      </w:pPr>
      <w:rPr>
        <w:rFonts w:hint="default"/>
        <w:lang w:val="pt-PT" w:eastAsia="en-US" w:bidi="ar-SA"/>
      </w:rPr>
    </w:lvl>
    <w:lvl w:ilvl="5">
      <w:start w:val="0"/>
      <w:numFmt w:val="bullet"/>
      <w:lvlText w:val="•"/>
      <w:lvlJc w:val="left"/>
      <w:pPr>
        <w:ind w:left="7830" w:hanging="216"/>
      </w:pPr>
      <w:rPr>
        <w:rFonts w:hint="default"/>
        <w:lang w:val="pt-PT" w:eastAsia="en-US" w:bidi="ar-SA"/>
      </w:rPr>
    </w:lvl>
    <w:lvl w:ilvl="6">
      <w:start w:val="0"/>
      <w:numFmt w:val="bullet"/>
      <w:lvlText w:val="•"/>
      <w:lvlJc w:val="left"/>
      <w:pPr>
        <w:ind w:left="9288" w:hanging="216"/>
      </w:pPr>
      <w:rPr>
        <w:rFonts w:hint="default"/>
        <w:lang w:val="pt-PT" w:eastAsia="en-US" w:bidi="ar-SA"/>
      </w:rPr>
    </w:lvl>
    <w:lvl w:ilvl="7">
      <w:start w:val="0"/>
      <w:numFmt w:val="bullet"/>
      <w:lvlText w:val="•"/>
      <w:lvlJc w:val="left"/>
      <w:pPr>
        <w:ind w:left="10746" w:hanging="216"/>
      </w:pPr>
      <w:rPr>
        <w:rFonts w:hint="default"/>
        <w:lang w:val="pt-PT" w:eastAsia="en-US" w:bidi="ar-SA"/>
      </w:rPr>
    </w:lvl>
    <w:lvl w:ilvl="8">
      <w:start w:val="0"/>
      <w:numFmt w:val="bullet"/>
      <w:lvlText w:val="•"/>
      <w:lvlJc w:val="left"/>
      <w:pPr>
        <w:ind w:left="12204" w:hanging="216"/>
      </w:pPr>
      <w:rPr>
        <w:rFonts w:hint="default"/>
        <w:lang w:val="pt-PT" w:eastAsia="en-US" w:bidi="ar-SA"/>
      </w:rPr>
    </w:lvl>
  </w:abstractNum>
  <w:abstractNum w:abstractNumId="1">
    <w:multiLevelType w:val="hybridMultilevel"/>
    <w:lvl w:ilvl="0">
      <w:start w:val="2"/>
      <w:numFmt w:val="decimal"/>
      <w:lvlText w:val="%1"/>
      <w:lvlJc w:val="left"/>
      <w:pPr>
        <w:ind w:left="314" w:hanging="315"/>
        <w:jc w:val="left"/>
      </w:pPr>
      <w:rPr>
        <w:rFonts w:hint="default"/>
        <w:lang w:val="pt-PT" w:eastAsia="en-US" w:bidi="ar-SA"/>
      </w:rPr>
    </w:lvl>
    <w:lvl w:ilvl="1">
      <w:start w:val="6"/>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314" w:hanging="46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0"/>
      <w:numFmt w:val="bullet"/>
      <w:lvlText w:val="•"/>
      <w:lvlJc w:val="left"/>
      <w:pPr>
        <w:ind w:left="2677" w:hanging="461"/>
      </w:pPr>
      <w:rPr>
        <w:rFonts w:hint="default"/>
        <w:lang w:val="pt-PT" w:eastAsia="en-US" w:bidi="ar-SA"/>
      </w:rPr>
    </w:lvl>
    <w:lvl w:ilvl="4">
      <w:start w:val="0"/>
      <w:numFmt w:val="bullet"/>
      <w:lvlText w:val="•"/>
      <w:lvlJc w:val="left"/>
      <w:pPr>
        <w:ind w:left="4455" w:hanging="461"/>
      </w:pPr>
      <w:rPr>
        <w:rFonts w:hint="default"/>
        <w:lang w:val="pt-PT" w:eastAsia="en-US" w:bidi="ar-SA"/>
      </w:rPr>
    </w:lvl>
    <w:lvl w:ilvl="5">
      <w:start w:val="0"/>
      <w:numFmt w:val="bullet"/>
      <w:lvlText w:val="•"/>
      <w:lvlJc w:val="left"/>
      <w:pPr>
        <w:ind w:left="6232" w:hanging="461"/>
      </w:pPr>
      <w:rPr>
        <w:rFonts w:hint="default"/>
        <w:lang w:val="pt-PT" w:eastAsia="en-US" w:bidi="ar-SA"/>
      </w:rPr>
    </w:lvl>
    <w:lvl w:ilvl="6">
      <w:start w:val="0"/>
      <w:numFmt w:val="bullet"/>
      <w:lvlText w:val="•"/>
      <w:lvlJc w:val="left"/>
      <w:pPr>
        <w:ind w:left="8010" w:hanging="461"/>
      </w:pPr>
      <w:rPr>
        <w:rFonts w:hint="default"/>
        <w:lang w:val="pt-PT" w:eastAsia="en-US" w:bidi="ar-SA"/>
      </w:rPr>
    </w:lvl>
    <w:lvl w:ilvl="7">
      <w:start w:val="0"/>
      <w:numFmt w:val="bullet"/>
      <w:lvlText w:val="•"/>
      <w:lvlJc w:val="left"/>
      <w:pPr>
        <w:ind w:left="9787" w:hanging="461"/>
      </w:pPr>
      <w:rPr>
        <w:rFonts w:hint="default"/>
        <w:lang w:val="pt-PT" w:eastAsia="en-US" w:bidi="ar-SA"/>
      </w:rPr>
    </w:lvl>
    <w:lvl w:ilvl="8">
      <w:start w:val="0"/>
      <w:numFmt w:val="bullet"/>
      <w:lvlText w:val="•"/>
      <w:lvlJc w:val="left"/>
      <w:pPr>
        <w:ind w:left="11565" w:hanging="461"/>
      </w:pPr>
      <w:rPr>
        <w:rFonts w:hint="default"/>
        <w:lang w:val="pt-PT" w:eastAsia="en-US" w:bidi="ar-SA"/>
      </w:rPr>
    </w:lvl>
  </w:abstractNum>
  <w:abstractNum w:abstractNumId="0">
    <w:multiLevelType w:val="hybridMultilevel"/>
    <w:lvl w:ilvl="0">
      <w:start w:val="1"/>
      <w:numFmt w:val="decimal"/>
      <w:lvlText w:val="%1."/>
      <w:lvlJc w:val="left"/>
      <w:pPr>
        <w:ind w:left="524" w:hanging="210"/>
        <w:jc w:val="left"/>
      </w:pPr>
      <w:rPr>
        <w:rFonts w:hint="default"/>
        <w:spacing w:val="0"/>
        <w:w w:val="99"/>
        <w:lang w:val="pt-PT" w:eastAsia="en-US" w:bidi="ar-SA"/>
      </w:rPr>
    </w:lvl>
    <w:lvl w:ilvl="1">
      <w:start w:val="1"/>
      <w:numFmt w:val="decimal"/>
      <w:lvlText w:val="%1.%2"/>
      <w:lvlJc w:val="left"/>
      <w:pPr>
        <w:ind w:left="314" w:hanging="315"/>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2">
      <w:start w:val="1"/>
      <w:numFmt w:val="decimal"/>
      <w:lvlText w:val="%1.%2.%3"/>
      <w:lvlJc w:val="left"/>
      <w:pPr>
        <w:ind w:left="786" w:hanging="472"/>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3">
      <w:start w:val="1"/>
      <w:numFmt w:val="decimal"/>
      <w:lvlText w:val="%1.%2.%3.%4"/>
      <w:lvlJc w:val="left"/>
      <w:pPr>
        <w:ind w:left="1029" w:hanging="715"/>
        <w:jc w:val="left"/>
      </w:pPr>
      <w:rPr>
        <w:rFonts w:hint="default" w:ascii="Times New Roman" w:hAnsi="Times New Roman" w:eastAsia="Times New Roman" w:cs="Times New Roman"/>
        <w:b w:val="0"/>
        <w:bCs w:val="0"/>
        <w:i w:val="0"/>
        <w:iCs w:val="0"/>
        <w:spacing w:val="-8"/>
        <w:w w:val="99"/>
        <w:sz w:val="21"/>
        <w:szCs w:val="21"/>
        <w:lang w:val="pt-PT" w:eastAsia="en-US" w:bidi="ar-SA"/>
      </w:rPr>
    </w:lvl>
    <w:lvl w:ilvl="4">
      <w:start w:val="1"/>
      <w:numFmt w:val="decimal"/>
      <w:lvlText w:val="%1.%2.%3.%4.%5"/>
      <w:lvlJc w:val="left"/>
      <w:pPr>
        <w:ind w:left="1215" w:hanging="901"/>
        <w:jc w:val="left"/>
      </w:pPr>
      <w:rPr>
        <w:rFonts w:hint="default" w:ascii="Times New Roman" w:hAnsi="Times New Roman" w:eastAsia="Times New Roman" w:cs="Times New Roman"/>
        <w:b w:val="0"/>
        <w:bCs w:val="0"/>
        <w:i w:val="0"/>
        <w:iCs w:val="0"/>
        <w:spacing w:val="0"/>
        <w:w w:val="99"/>
        <w:sz w:val="21"/>
        <w:szCs w:val="21"/>
        <w:lang w:val="pt-PT" w:eastAsia="en-US" w:bidi="ar-SA"/>
      </w:rPr>
    </w:lvl>
    <w:lvl w:ilvl="5">
      <w:start w:val="0"/>
      <w:numFmt w:val="bullet"/>
      <w:lvlText w:val="•"/>
      <w:lvlJc w:val="left"/>
      <w:pPr>
        <w:ind w:left="780" w:hanging="901"/>
      </w:pPr>
      <w:rPr>
        <w:rFonts w:hint="default"/>
        <w:lang w:val="pt-PT" w:eastAsia="en-US" w:bidi="ar-SA"/>
      </w:rPr>
    </w:lvl>
    <w:lvl w:ilvl="6">
      <w:start w:val="0"/>
      <w:numFmt w:val="bullet"/>
      <w:lvlText w:val="•"/>
      <w:lvlJc w:val="left"/>
      <w:pPr>
        <w:ind w:left="880" w:hanging="901"/>
      </w:pPr>
      <w:rPr>
        <w:rFonts w:hint="default"/>
        <w:lang w:val="pt-PT" w:eastAsia="en-US" w:bidi="ar-SA"/>
      </w:rPr>
    </w:lvl>
    <w:lvl w:ilvl="7">
      <w:start w:val="0"/>
      <w:numFmt w:val="bullet"/>
      <w:lvlText w:val="•"/>
      <w:lvlJc w:val="left"/>
      <w:pPr>
        <w:ind w:left="900" w:hanging="901"/>
      </w:pPr>
      <w:rPr>
        <w:rFonts w:hint="default"/>
        <w:lang w:val="pt-PT" w:eastAsia="en-US" w:bidi="ar-SA"/>
      </w:rPr>
    </w:lvl>
    <w:lvl w:ilvl="8">
      <w:start w:val="0"/>
      <w:numFmt w:val="bullet"/>
      <w:lvlText w:val="•"/>
      <w:lvlJc w:val="left"/>
      <w:pPr>
        <w:ind w:left="940" w:hanging="901"/>
      </w:pPr>
      <w:rPr>
        <w:rFonts w:hint="default"/>
        <w:lang w:val="pt-PT" w:eastAsia="en-US" w:bidi="ar-SA"/>
      </w:rPr>
    </w:lvl>
  </w:abstractNum>
  <w:num w:numId="64">
    <w:abstractNumId w:val="63"/>
  </w:num>
  <w:num w:numId="70">
    <w:abstractNumId w:val="69"/>
  </w:num>
  <w:num w:numId="69">
    <w:abstractNumId w:val="68"/>
  </w:num>
  <w:num w:numId="68">
    <w:abstractNumId w:val="67"/>
  </w:num>
  <w:num w:numId="67">
    <w:abstractNumId w:val="66"/>
  </w:num>
  <w:num w:numId="66">
    <w:abstractNumId w:val="65"/>
  </w:num>
  <w:num w:numId="65">
    <w:abstractNumId w:val="64"/>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14"/>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10"/>
      <w:jc w:val="center"/>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314"/>
      <w:outlineLvl w:val="2"/>
    </w:pPr>
    <w:rPr>
      <w:rFonts w:ascii="Times New Roman" w:hAnsi="Times New Roman" w:eastAsia="Times New Roman" w:cs="Times New Roman"/>
      <w:b/>
      <w:bCs/>
      <w:sz w:val="21"/>
      <w:szCs w:val="21"/>
      <w:lang w:val="pt-PT" w:eastAsia="en-US" w:bidi="ar-SA"/>
    </w:rPr>
  </w:style>
  <w:style w:styleId="Heading3" w:type="paragraph">
    <w:name w:val="Heading 3"/>
    <w:basedOn w:val="Normal"/>
    <w:uiPriority w:val="1"/>
    <w:qFormat/>
    <w:pPr>
      <w:spacing w:before="204"/>
      <w:ind w:left="314"/>
      <w:outlineLvl w:val="3"/>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spacing w:before="217"/>
      <w:ind w:left="3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almoxarifado@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 TargetMode="External"/><Relationship Id="rId36" Type="http://schemas.openxmlformats.org/officeDocument/2006/relationships/hyperlink" Target="https://www.gov.br/empresas-e-negocios/pt-br/empreendedor" TargetMode="External"/><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png"/><Relationship Id="rId40" Type="http://schemas.openxmlformats.org/officeDocument/2006/relationships/image" Target="media/image7.jpeg"/><Relationship Id="rId41" Type="http://schemas.openxmlformats.org/officeDocument/2006/relationships/hyperlink" Target="http://www.planalto.gov.br/ccivil_03/_ato2019-2022/2021/lei/L14133.htm#art143"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SEI-260006/056639/2025</dc:title>
  <dcterms:created xsi:type="dcterms:W3CDTF">2026-07-01T12:29:31Z</dcterms:created>
  <dcterms:modified xsi:type="dcterms:W3CDTF">2026-07-01T12:29:31Z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2026-07-01T00:00:00Z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2026-07-01T00:00:00Z</vt:filetime>
  </property>
  <property fmtid="{D5CDD505-2E9C-101B-9397-08002B2CF9AE}" pid="6" name="Producer">
    <vt:lpwstr>Skia/PDF m149</vt:lpwstr>
  </property>
</Properties>
</file>