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84" w:right="0" w:firstLine="0"/>
        <w:rPr>
          <w:sz w:val="20"/>
        </w:rPr>
      </w:pPr>
      <w:r>
        <w:rPr>
          <w:sz w:val="20"/>
        </w:rPr>
        <w:drawing>
          <wp:inline distT="0" distB="0" distL="0" distR="0">
            <wp:extent cx="608076" cy="7680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08076" cy="768096"/>
                    </a:xfrm>
                    <a:prstGeom prst="rect">
                      <a:avLst/>
                    </a:prstGeom>
                  </pic:spPr>
                </pic:pic>
              </a:graphicData>
            </a:graphic>
          </wp:inline>
        </w:drawing>
      </w:r>
      <w:r>
        <w:rPr>
          <w:sz w:val="20"/>
        </w:rPr>
      </w:r>
    </w:p>
    <w:p>
      <w:pPr>
        <w:pStyle w:val="BodyText"/>
        <w:spacing w:before="5"/>
        <w:rPr>
          <w:sz w:val="9"/>
        </w:rPr>
      </w:pPr>
    </w:p>
    <w:p>
      <w:pPr>
        <w:pStyle w:val="BodyText"/>
        <w:spacing w:after="0"/>
        <w:rPr>
          <w:sz w:val="9"/>
        </w:rPr>
        <w:sectPr>
          <w:type w:val="continuous"/>
          <w:pgSz w:w="15840" w:h="24480"/>
          <w:pgMar w:top="700" w:bottom="280" w:left="360" w:right="360"/>
        </w:sectPr>
      </w:pPr>
    </w:p>
    <w:p>
      <w:pPr>
        <w:pStyle w:val="BodyText"/>
      </w:pPr>
    </w:p>
    <w:p>
      <w:pPr>
        <w:pStyle w:val="BodyText"/>
      </w:pPr>
    </w:p>
    <w:p>
      <w:pPr>
        <w:pStyle w:val="BodyText"/>
      </w:pPr>
    </w:p>
    <w:p>
      <w:pPr>
        <w:pStyle w:val="BodyText"/>
        <w:spacing w:before="141"/>
      </w:pPr>
    </w:p>
    <w:p>
      <w:pPr>
        <w:pStyle w:val="Heading3"/>
      </w:pPr>
      <w:r>
        <w:rPr/>
        <w:t>Edital</w:t>
      </w:r>
      <w:r>
        <w:rPr>
          <w:spacing w:val="3"/>
        </w:rPr>
        <w:t> </w:t>
      </w:r>
      <w:r>
        <w:rPr/>
        <w:t>de</w:t>
      </w:r>
      <w:r>
        <w:rPr>
          <w:spacing w:val="4"/>
        </w:rPr>
        <w:t> </w:t>
      </w:r>
      <w:r>
        <w:rPr>
          <w:spacing w:val="-2"/>
        </w:rPr>
        <w:t>Licitação</w:t>
      </w:r>
    </w:p>
    <w:p>
      <w:pPr>
        <w:spacing w:before="201"/>
        <w:ind w:left="311" w:right="0" w:firstLine="0"/>
        <w:jc w:val="left"/>
        <w:rPr>
          <w:b/>
          <w:sz w:val="20"/>
        </w:rPr>
      </w:pPr>
      <w:r>
        <w:rPr>
          <w:b/>
          <w:sz w:val="20"/>
        </w:rPr>
        <w:t>Processo</w:t>
      </w:r>
      <w:r>
        <w:rPr>
          <w:b/>
          <w:spacing w:val="4"/>
          <w:sz w:val="20"/>
        </w:rPr>
        <w:t> </w:t>
      </w:r>
      <w:r>
        <w:rPr>
          <w:b/>
          <w:sz w:val="20"/>
        </w:rPr>
        <w:t>nº</w:t>
      </w:r>
      <w:r>
        <w:rPr>
          <w:b/>
          <w:spacing w:val="5"/>
          <w:sz w:val="20"/>
        </w:rPr>
        <w:t> </w:t>
      </w:r>
      <w:r>
        <w:rPr>
          <w:b/>
          <w:sz w:val="20"/>
        </w:rPr>
        <w:t>SEI-</w:t>
      </w:r>
      <w:r>
        <w:rPr>
          <w:b/>
          <w:spacing w:val="-2"/>
          <w:sz w:val="20"/>
        </w:rPr>
        <w:t>260006/063922/2025</w:t>
      </w:r>
    </w:p>
    <w:p>
      <w:pPr>
        <w:spacing w:line="405" w:lineRule="auto" w:before="95"/>
        <w:ind w:left="311" w:right="5664" w:firstLine="139"/>
        <w:jc w:val="left"/>
        <w:rPr>
          <w:sz w:val="15"/>
        </w:rPr>
      </w:pPr>
      <w:r>
        <w:rPr/>
        <w:br w:type="column"/>
      </w:r>
      <w:r>
        <w:rPr>
          <w:sz w:val="15"/>
        </w:rPr>
        <w:t>Governo do Estado do Rio de Janeiro</w:t>
      </w:r>
      <w:r>
        <w:rPr>
          <w:spacing w:val="40"/>
          <w:sz w:val="15"/>
        </w:rPr>
        <w:t> </w:t>
      </w:r>
      <w:r>
        <w:rPr>
          <w:sz w:val="15"/>
        </w:rPr>
        <w:t>Universidade</w:t>
      </w:r>
      <w:r>
        <w:rPr>
          <w:spacing w:val="-1"/>
          <w:sz w:val="15"/>
        </w:rPr>
        <w:t> </w:t>
      </w:r>
      <w:r>
        <w:rPr>
          <w:sz w:val="15"/>
        </w:rPr>
        <w:t>do</w:t>
      </w:r>
      <w:r>
        <w:rPr>
          <w:spacing w:val="-1"/>
          <w:sz w:val="15"/>
        </w:rPr>
        <w:t> </w:t>
      </w:r>
      <w:r>
        <w:rPr>
          <w:sz w:val="15"/>
        </w:rPr>
        <w:t>Estado</w:t>
      </w:r>
      <w:r>
        <w:rPr>
          <w:spacing w:val="-1"/>
          <w:sz w:val="15"/>
        </w:rPr>
        <w:t> </w:t>
      </w:r>
      <w:r>
        <w:rPr>
          <w:sz w:val="15"/>
        </w:rPr>
        <w:t>do</w:t>
      </w:r>
      <w:r>
        <w:rPr>
          <w:spacing w:val="-1"/>
          <w:sz w:val="15"/>
        </w:rPr>
        <w:t> </w:t>
      </w:r>
      <w:r>
        <w:rPr>
          <w:sz w:val="15"/>
        </w:rPr>
        <w:t>Rio</w:t>
      </w:r>
      <w:r>
        <w:rPr>
          <w:spacing w:val="-1"/>
          <w:sz w:val="15"/>
        </w:rPr>
        <w:t> </w:t>
      </w:r>
      <w:r>
        <w:rPr>
          <w:sz w:val="15"/>
        </w:rPr>
        <w:t>de</w:t>
      </w:r>
      <w:r>
        <w:rPr>
          <w:spacing w:val="-1"/>
          <w:sz w:val="15"/>
        </w:rPr>
        <w:t> </w:t>
      </w:r>
      <w:r>
        <w:rPr>
          <w:sz w:val="15"/>
        </w:rPr>
        <w:t>Janeiro</w:t>
      </w:r>
    </w:p>
    <w:p>
      <w:pPr>
        <w:spacing w:line="172" w:lineRule="exact" w:before="0"/>
        <w:ind w:left="423" w:right="0" w:firstLine="0"/>
        <w:jc w:val="left"/>
        <w:rPr>
          <w:sz w:val="15"/>
        </w:rPr>
      </w:pPr>
      <w:r>
        <w:rPr>
          <w:sz w:val="15"/>
        </w:rPr>
        <w:t>Diretoria</w:t>
      </w:r>
      <w:r>
        <w:rPr>
          <w:spacing w:val="5"/>
          <w:sz w:val="15"/>
        </w:rPr>
        <w:t> </w:t>
      </w:r>
      <w:r>
        <w:rPr>
          <w:sz w:val="15"/>
        </w:rPr>
        <w:t>de</w:t>
      </w:r>
      <w:r>
        <w:rPr>
          <w:spacing w:val="-3"/>
          <w:sz w:val="15"/>
        </w:rPr>
        <w:t> </w:t>
      </w:r>
      <w:r>
        <w:rPr>
          <w:sz w:val="15"/>
        </w:rPr>
        <w:t>Administração</w:t>
      </w:r>
      <w:r>
        <w:rPr>
          <w:spacing w:val="5"/>
          <w:sz w:val="15"/>
        </w:rPr>
        <w:t> </w:t>
      </w:r>
      <w:r>
        <w:rPr>
          <w:spacing w:val="-2"/>
          <w:sz w:val="15"/>
        </w:rPr>
        <w:t>Financeira</w:t>
      </w:r>
    </w:p>
    <w:p>
      <w:pPr>
        <w:spacing w:after="0" w:line="172" w:lineRule="exact"/>
        <w:jc w:val="left"/>
        <w:rPr>
          <w:sz w:val="15"/>
        </w:rPr>
        <w:sectPr>
          <w:type w:val="continuous"/>
          <w:pgSz w:w="15840" w:h="24480"/>
          <w:pgMar w:top="700" w:bottom="280" w:left="360" w:right="360"/>
          <w:cols w:num="2" w:equalWidth="0">
            <w:col w:w="3510" w:space="2466"/>
            <w:col w:w="9144"/>
          </w:cols>
        </w:sectPr>
      </w:pPr>
    </w:p>
    <w:p>
      <w:pPr>
        <w:pStyle w:val="BodyText"/>
        <w:rPr>
          <w:sz w:val="22"/>
        </w:rPr>
      </w:pPr>
    </w:p>
    <w:p>
      <w:pPr>
        <w:pStyle w:val="BodyText"/>
        <w:rPr>
          <w:sz w:val="22"/>
        </w:rPr>
      </w:pPr>
    </w:p>
    <w:p>
      <w:pPr>
        <w:pStyle w:val="BodyText"/>
        <w:rPr>
          <w:sz w:val="22"/>
        </w:rPr>
      </w:pPr>
    </w:p>
    <w:p>
      <w:pPr>
        <w:pStyle w:val="BodyText"/>
        <w:spacing w:before="106"/>
        <w:rPr>
          <w:sz w:val="22"/>
        </w:rPr>
      </w:pPr>
    </w:p>
    <w:p>
      <w:pPr>
        <w:spacing w:before="1"/>
        <w:ind w:left="0" w:right="5719" w:firstLine="0"/>
        <w:jc w:val="right"/>
        <w:rPr>
          <w:b/>
          <w:sz w:val="22"/>
        </w:rPr>
      </w:pPr>
      <w:r>
        <w:rPr>
          <w:b/>
          <w:sz w:val="22"/>
        </w:rPr>
        <w:t>PREGÃO</w:t>
      </w:r>
      <w:r>
        <w:rPr>
          <w:b/>
          <w:spacing w:val="-10"/>
          <w:sz w:val="22"/>
        </w:rPr>
        <w:t> </w:t>
      </w:r>
      <w:r>
        <w:rPr>
          <w:b/>
          <w:sz w:val="22"/>
        </w:rPr>
        <w:t>ELETRÔNICO</w:t>
      </w:r>
      <w:r>
        <w:rPr>
          <w:b/>
          <w:spacing w:val="-10"/>
          <w:sz w:val="22"/>
        </w:rPr>
        <w:t> </w:t>
      </w:r>
      <w:r>
        <w:rPr>
          <w:b/>
          <w:sz w:val="22"/>
        </w:rPr>
        <w:t>N°</w:t>
      </w:r>
      <w:r>
        <w:rPr>
          <w:b/>
          <w:spacing w:val="-10"/>
          <w:sz w:val="22"/>
        </w:rPr>
        <w:t> </w:t>
      </w:r>
      <w:r>
        <w:rPr>
          <w:b/>
          <w:spacing w:val="-2"/>
          <w:sz w:val="22"/>
        </w:rPr>
        <w:t>208/2026</w:t>
      </w:r>
    </w:p>
    <w:p>
      <w:pPr>
        <w:pStyle w:val="BodyText"/>
        <w:rPr>
          <w:b/>
          <w:sz w:val="22"/>
        </w:rPr>
      </w:pPr>
    </w:p>
    <w:p>
      <w:pPr>
        <w:pStyle w:val="BodyText"/>
        <w:spacing w:before="183"/>
        <w:rPr>
          <w:b/>
          <w:sz w:val="22"/>
        </w:rPr>
      </w:pPr>
    </w:p>
    <w:p>
      <w:pPr>
        <w:spacing w:before="1"/>
        <w:ind w:left="311" w:right="0" w:firstLine="0"/>
        <w:jc w:val="left"/>
        <w:rPr>
          <w:b/>
          <w:sz w:val="20"/>
        </w:rPr>
      </w:pPr>
      <w:r>
        <w:rPr>
          <w:sz w:val="20"/>
        </w:rPr>
        <w:t>CONTRATANTE</w:t>
      </w:r>
      <w:r>
        <w:rPr>
          <w:spacing w:val="1"/>
          <w:sz w:val="20"/>
        </w:rPr>
        <w:t> </w:t>
      </w:r>
      <w:r>
        <w:rPr>
          <w:sz w:val="20"/>
        </w:rPr>
        <w:t>(Unidade</w:t>
      </w:r>
      <w:r>
        <w:rPr>
          <w:spacing w:val="2"/>
          <w:sz w:val="20"/>
        </w:rPr>
        <w:t> </w:t>
      </w:r>
      <w:r>
        <w:rPr>
          <w:sz w:val="20"/>
        </w:rPr>
        <w:t>Gestora</w:t>
      </w:r>
      <w:r>
        <w:rPr>
          <w:spacing w:val="1"/>
          <w:sz w:val="20"/>
        </w:rPr>
        <w:t> </w:t>
      </w:r>
      <w:r>
        <w:rPr>
          <w:b/>
          <w:sz w:val="20"/>
        </w:rPr>
        <w:t>–</w:t>
      </w:r>
      <w:r>
        <w:rPr>
          <w:b/>
          <w:spacing w:val="2"/>
          <w:sz w:val="20"/>
        </w:rPr>
        <w:t> </w:t>
      </w:r>
      <w:r>
        <w:rPr>
          <w:b/>
          <w:sz w:val="20"/>
        </w:rPr>
        <w:t>UG:</w:t>
      </w:r>
      <w:r>
        <w:rPr>
          <w:b/>
          <w:spacing w:val="1"/>
          <w:sz w:val="20"/>
        </w:rPr>
        <w:t> </w:t>
      </w:r>
      <w:r>
        <w:rPr>
          <w:b/>
          <w:sz w:val="20"/>
        </w:rPr>
        <w:t>404310</w:t>
      </w:r>
      <w:r>
        <w:rPr>
          <w:sz w:val="20"/>
        </w:rPr>
        <w:t>)</w:t>
      </w:r>
      <w:r>
        <w:rPr>
          <w:spacing w:val="2"/>
          <w:sz w:val="20"/>
        </w:rPr>
        <w:t> </w:t>
      </w:r>
      <w:r>
        <w:rPr>
          <w:sz w:val="20"/>
        </w:rPr>
        <w:t>-</w:t>
      </w:r>
      <w:r>
        <w:rPr>
          <w:spacing w:val="2"/>
          <w:sz w:val="20"/>
        </w:rPr>
        <w:t> </w:t>
      </w:r>
      <w:r>
        <w:rPr>
          <w:b/>
          <w:sz w:val="20"/>
        </w:rPr>
        <w:t>UNIVERSIDADE</w:t>
      </w:r>
      <w:r>
        <w:rPr>
          <w:b/>
          <w:spacing w:val="1"/>
          <w:sz w:val="20"/>
        </w:rPr>
        <w:t> </w:t>
      </w:r>
      <w:r>
        <w:rPr>
          <w:b/>
          <w:sz w:val="20"/>
        </w:rPr>
        <w:t>DO</w:t>
      </w:r>
      <w:r>
        <w:rPr>
          <w:b/>
          <w:spacing w:val="2"/>
          <w:sz w:val="20"/>
        </w:rPr>
        <w:t> </w:t>
      </w:r>
      <w:r>
        <w:rPr>
          <w:b/>
          <w:sz w:val="20"/>
        </w:rPr>
        <w:t>ESTADO</w:t>
      </w:r>
      <w:r>
        <w:rPr>
          <w:b/>
          <w:spacing w:val="1"/>
          <w:sz w:val="20"/>
        </w:rPr>
        <w:t> </w:t>
      </w:r>
      <w:r>
        <w:rPr>
          <w:b/>
          <w:sz w:val="20"/>
        </w:rPr>
        <w:t>DO</w:t>
      </w:r>
      <w:r>
        <w:rPr>
          <w:b/>
          <w:spacing w:val="2"/>
          <w:sz w:val="20"/>
        </w:rPr>
        <w:t> </w:t>
      </w:r>
      <w:r>
        <w:rPr>
          <w:b/>
          <w:sz w:val="20"/>
        </w:rPr>
        <w:t>RIO</w:t>
      </w:r>
      <w:r>
        <w:rPr>
          <w:b/>
          <w:spacing w:val="2"/>
          <w:sz w:val="20"/>
        </w:rPr>
        <w:t> </w:t>
      </w:r>
      <w:r>
        <w:rPr>
          <w:b/>
          <w:sz w:val="20"/>
        </w:rPr>
        <w:t>DE</w:t>
      </w:r>
      <w:r>
        <w:rPr>
          <w:b/>
          <w:spacing w:val="1"/>
          <w:sz w:val="20"/>
        </w:rPr>
        <w:t> </w:t>
      </w:r>
      <w:r>
        <w:rPr>
          <w:b/>
          <w:spacing w:val="-2"/>
          <w:sz w:val="20"/>
        </w:rPr>
        <w:t>JANEIRO</w:t>
      </w:r>
    </w:p>
    <w:p>
      <w:pPr>
        <w:pStyle w:val="BodyText"/>
        <w:rPr>
          <w:b/>
        </w:rPr>
      </w:pPr>
    </w:p>
    <w:p>
      <w:pPr>
        <w:pStyle w:val="BodyText"/>
        <w:spacing w:before="183"/>
        <w:rPr>
          <w:b/>
        </w:rPr>
      </w:pPr>
    </w:p>
    <w:p>
      <w:pPr>
        <w:spacing w:line="252" w:lineRule="auto" w:before="0"/>
        <w:ind w:left="311" w:right="297" w:firstLine="0"/>
        <w:jc w:val="both"/>
        <w:rPr>
          <w:sz w:val="20"/>
        </w:rPr>
      </w:pPr>
      <w:r>
        <w:rPr>
          <w:sz w:val="20"/>
        </w:rPr>
        <w:t>OBJETO: </w:t>
      </w:r>
      <w:r>
        <w:rPr>
          <w:b/>
          <w:sz w:val="20"/>
        </w:rPr>
        <w:t>Aquisição de insumos hospitalares (Integrador Químico, TESTES, etc.), com COMODATO DE EQUIPAMENTO, para atender à Policlínica Universitária Piquet Carneiro, </w:t>
      </w:r>
      <w:r>
        <w:rPr>
          <w:sz w:val="20"/>
        </w:rPr>
        <w:t>Documento de Oficialização da Demanda </w:t>
      </w:r>
      <w:r>
        <w:rPr>
          <w:b/>
          <w:sz w:val="20"/>
        </w:rPr>
        <w:t>SEI nº 120784418</w:t>
      </w:r>
      <w:r>
        <w:rPr>
          <w:sz w:val="20"/>
        </w:rPr>
        <w:t>, na forma estabelecida neste Edital e seus anexos.</w:t>
      </w:r>
    </w:p>
    <w:p>
      <w:pPr>
        <w:pStyle w:val="BodyText"/>
      </w:pPr>
    </w:p>
    <w:p>
      <w:pPr>
        <w:pStyle w:val="BodyText"/>
        <w:spacing w:before="159"/>
      </w:pPr>
    </w:p>
    <w:p>
      <w:pPr>
        <w:pStyle w:val="BodyText"/>
        <w:ind w:left="311"/>
      </w:pPr>
      <w:r>
        <w:rPr/>
        <w:t>VALOR</w:t>
      </w:r>
      <w:r>
        <w:rPr>
          <w:spacing w:val="-13"/>
        </w:rPr>
        <w:t> </w:t>
      </w:r>
      <w:r>
        <w:rPr/>
        <w:t>TOTAL</w:t>
      </w:r>
      <w:r>
        <w:rPr>
          <w:spacing w:val="-12"/>
        </w:rPr>
        <w:t> </w:t>
      </w:r>
      <w:r>
        <w:rPr/>
        <w:t>ESTIMADO</w:t>
      </w:r>
      <w:r>
        <w:rPr>
          <w:spacing w:val="-6"/>
        </w:rPr>
        <w:t> </w:t>
      </w:r>
      <w:r>
        <w:rPr/>
        <w:t>DA</w:t>
      </w:r>
      <w:r>
        <w:rPr>
          <w:spacing w:val="-13"/>
        </w:rPr>
        <w:t> </w:t>
      </w:r>
      <w:r>
        <w:rPr>
          <w:spacing w:val="-2"/>
        </w:rPr>
        <w:t>CONTRATAÇÃO</w:t>
      </w:r>
    </w:p>
    <w:p>
      <w:pPr>
        <w:spacing w:before="213"/>
        <w:ind w:left="311" w:right="0" w:firstLine="0"/>
        <w:jc w:val="left"/>
        <w:rPr>
          <w:sz w:val="20"/>
        </w:rPr>
      </w:pPr>
      <w:r>
        <w:rPr>
          <w:b/>
          <w:sz w:val="20"/>
        </w:rPr>
        <w:t>R$</w:t>
      </w:r>
      <w:r>
        <w:rPr>
          <w:b/>
          <w:spacing w:val="3"/>
          <w:sz w:val="20"/>
        </w:rPr>
        <w:t> </w:t>
      </w:r>
      <w:r>
        <w:rPr>
          <w:b/>
          <w:sz w:val="20"/>
        </w:rPr>
        <w:t>138.523,66</w:t>
      </w:r>
      <w:r>
        <w:rPr>
          <w:b/>
          <w:spacing w:val="4"/>
          <w:sz w:val="20"/>
        </w:rPr>
        <w:t> </w:t>
      </w:r>
      <w:r>
        <w:rPr>
          <w:sz w:val="20"/>
        </w:rPr>
        <w:t>(</w:t>
      </w:r>
      <w:r>
        <w:rPr>
          <w:b/>
          <w:sz w:val="20"/>
        </w:rPr>
        <w:t>cento</w:t>
      </w:r>
      <w:r>
        <w:rPr>
          <w:b/>
          <w:spacing w:val="3"/>
          <w:sz w:val="20"/>
        </w:rPr>
        <w:t> </w:t>
      </w:r>
      <w:r>
        <w:rPr>
          <w:b/>
          <w:sz w:val="20"/>
        </w:rPr>
        <w:t>e</w:t>
      </w:r>
      <w:r>
        <w:rPr>
          <w:b/>
          <w:spacing w:val="4"/>
          <w:sz w:val="20"/>
        </w:rPr>
        <w:t> </w:t>
      </w:r>
      <w:r>
        <w:rPr>
          <w:b/>
          <w:sz w:val="20"/>
        </w:rPr>
        <w:t>trinta</w:t>
      </w:r>
      <w:r>
        <w:rPr>
          <w:b/>
          <w:spacing w:val="3"/>
          <w:sz w:val="20"/>
        </w:rPr>
        <w:t> </w:t>
      </w:r>
      <w:r>
        <w:rPr>
          <w:b/>
          <w:sz w:val="20"/>
        </w:rPr>
        <w:t>e</w:t>
      </w:r>
      <w:r>
        <w:rPr>
          <w:b/>
          <w:spacing w:val="4"/>
          <w:sz w:val="20"/>
        </w:rPr>
        <w:t> </w:t>
      </w:r>
      <w:r>
        <w:rPr>
          <w:b/>
          <w:sz w:val="20"/>
        </w:rPr>
        <w:t>oito</w:t>
      </w:r>
      <w:r>
        <w:rPr>
          <w:b/>
          <w:spacing w:val="4"/>
          <w:sz w:val="20"/>
        </w:rPr>
        <w:t> </w:t>
      </w:r>
      <w:r>
        <w:rPr>
          <w:b/>
          <w:sz w:val="20"/>
        </w:rPr>
        <w:t>mil</w:t>
      </w:r>
      <w:r>
        <w:rPr>
          <w:b/>
          <w:spacing w:val="3"/>
          <w:sz w:val="20"/>
        </w:rPr>
        <w:t> </w:t>
      </w:r>
      <w:r>
        <w:rPr>
          <w:b/>
          <w:sz w:val="20"/>
        </w:rPr>
        <w:t>quinhentos</w:t>
      </w:r>
      <w:r>
        <w:rPr>
          <w:b/>
          <w:spacing w:val="4"/>
          <w:sz w:val="20"/>
        </w:rPr>
        <w:t> </w:t>
      </w:r>
      <w:r>
        <w:rPr>
          <w:b/>
          <w:sz w:val="20"/>
        </w:rPr>
        <w:t>e</w:t>
      </w:r>
      <w:r>
        <w:rPr>
          <w:b/>
          <w:spacing w:val="3"/>
          <w:sz w:val="20"/>
        </w:rPr>
        <w:t> </w:t>
      </w:r>
      <w:r>
        <w:rPr>
          <w:b/>
          <w:sz w:val="20"/>
        </w:rPr>
        <w:t>vinte</w:t>
      </w:r>
      <w:r>
        <w:rPr>
          <w:b/>
          <w:spacing w:val="4"/>
          <w:sz w:val="20"/>
        </w:rPr>
        <w:t> </w:t>
      </w:r>
      <w:r>
        <w:rPr>
          <w:b/>
          <w:sz w:val="20"/>
        </w:rPr>
        <w:t>e</w:t>
      </w:r>
      <w:r>
        <w:rPr>
          <w:b/>
          <w:spacing w:val="3"/>
          <w:sz w:val="20"/>
        </w:rPr>
        <w:t> </w:t>
      </w:r>
      <w:r>
        <w:rPr>
          <w:b/>
          <w:sz w:val="20"/>
        </w:rPr>
        <w:t>três</w:t>
      </w:r>
      <w:r>
        <w:rPr>
          <w:b/>
          <w:spacing w:val="4"/>
          <w:sz w:val="20"/>
        </w:rPr>
        <w:t> </w:t>
      </w:r>
      <w:r>
        <w:rPr>
          <w:b/>
          <w:sz w:val="20"/>
        </w:rPr>
        <w:t>Reais</w:t>
      </w:r>
      <w:r>
        <w:rPr>
          <w:b/>
          <w:spacing w:val="4"/>
          <w:sz w:val="20"/>
        </w:rPr>
        <w:t> </w:t>
      </w:r>
      <w:r>
        <w:rPr>
          <w:b/>
          <w:sz w:val="20"/>
        </w:rPr>
        <w:t>e</w:t>
      </w:r>
      <w:r>
        <w:rPr>
          <w:b/>
          <w:spacing w:val="3"/>
          <w:sz w:val="20"/>
        </w:rPr>
        <w:t> </w:t>
      </w:r>
      <w:r>
        <w:rPr>
          <w:b/>
          <w:sz w:val="20"/>
        </w:rPr>
        <w:t>sessenta</w:t>
      </w:r>
      <w:r>
        <w:rPr>
          <w:b/>
          <w:spacing w:val="4"/>
          <w:sz w:val="20"/>
        </w:rPr>
        <w:t> </w:t>
      </w:r>
      <w:r>
        <w:rPr>
          <w:b/>
          <w:sz w:val="20"/>
        </w:rPr>
        <w:t>e</w:t>
      </w:r>
      <w:r>
        <w:rPr>
          <w:b/>
          <w:spacing w:val="3"/>
          <w:sz w:val="20"/>
        </w:rPr>
        <w:t> </w:t>
      </w:r>
      <w:r>
        <w:rPr>
          <w:b/>
          <w:sz w:val="20"/>
        </w:rPr>
        <w:t>seis</w:t>
      </w:r>
      <w:r>
        <w:rPr>
          <w:b/>
          <w:spacing w:val="4"/>
          <w:sz w:val="20"/>
        </w:rPr>
        <w:t> </w:t>
      </w:r>
      <w:r>
        <w:rPr>
          <w:b/>
          <w:spacing w:val="-2"/>
          <w:sz w:val="20"/>
        </w:rPr>
        <w:t>centavos</w:t>
      </w:r>
      <w:r>
        <w:rPr>
          <w:spacing w:val="-2"/>
          <w:sz w:val="20"/>
        </w:rPr>
        <w:t>)</w:t>
      </w:r>
    </w:p>
    <w:p>
      <w:pPr>
        <w:pStyle w:val="BodyText"/>
      </w:pPr>
    </w:p>
    <w:p>
      <w:pPr>
        <w:pStyle w:val="BodyText"/>
        <w:spacing w:before="184"/>
      </w:pPr>
    </w:p>
    <w:p>
      <w:pPr>
        <w:pStyle w:val="BodyText"/>
        <w:ind w:left="311"/>
      </w:pPr>
      <w:r>
        <w:rPr>
          <w:spacing w:val="-2"/>
        </w:rPr>
        <w:t>DATA</w:t>
      </w:r>
      <w:r>
        <w:rPr>
          <w:spacing w:val="-11"/>
        </w:rPr>
        <w:t> </w:t>
      </w:r>
      <w:r>
        <w:rPr>
          <w:spacing w:val="-2"/>
        </w:rPr>
        <w:t>DA</w:t>
      </w:r>
      <w:r>
        <w:rPr>
          <w:spacing w:val="-11"/>
        </w:rPr>
        <w:t> </w:t>
      </w:r>
      <w:r>
        <w:rPr>
          <w:spacing w:val="-2"/>
        </w:rPr>
        <w:t>SESSÃO</w:t>
      </w:r>
      <w:r>
        <w:rPr>
          <w:spacing w:val="-1"/>
        </w:rPr>
        <w:t> </w:t>
      </w:r>
      <w:r>
        <w:rPr>
          <w:spacing w:val="-2"/>
        </w:rPr>
        <w:t>PÚBLICA</w:t>
      </w:r>
    </w:p>
    <w:p>
      <w:pPr>
        <w:spacing w:before="200"/>
        <w:ind w:left="311" w:right="0" w:firstLine="0"/>
        <w:jc w:val="left"/>
        <w:rPr>
          <w:sz w:val="20"/>
        </w:rPr>
      </w:pPr>
      <w:r>
        <w:rPr>
          <w:sz w:val="20"/>
        </w:rPr>
        <w:t>Dia</w:t>
      </w:r>
      <w:r>
        <w:rPr>
          <w:spacing w:val="4"/>
          <w:sz w:val="20"/>
        </w:rPr>
        <w:t> </w:t>
      </w:r>
      <w:r>
        <w:rPr>
          <w:b/>
          <w:sz w:val="20"/>
        </w:rPr>
        <w:t>17/07/2026</w:t>
      </w:r>
      <w:r>
        <w:rPr>
          <w:b/>
          <w:spacing w:val="4"/>
          <w:sz w:val="20"/>
        </w:rPr>
        <w:t> </w:t>
      </w:r>
      <w:r>
        <w:rPr>
          <w:b/>
          <w:sz w:val="20"/>
        </w:rPr>
        <w:t>às</w:t>
      </w:r>
      <w:r>
        <w:rPr>
          <w:b/>
          <w:spacing w:val="4"/>
          <w:sz w:val="20"/>
        </w:rPr>
        <w:t> </w:t>
      </w:r>
      <w:r>
        <w:rPr>
          <w:b/>
          <w:sz w:val="20"/>
        </w:rPr>
        <w:t>10h</w:t>
      </w:r>
      <w:r>
        <w:rPr>
          <w:b/>
          <w:spacing w:val="4"/>
          <w:sz w:val="20"/>
        </w:rPr>
        <w:t> </w:t>
      </w:r>
      <w:r>
        <w:rPr>
          <w:sz w:val="20"/>
        </w:rPr>
        <w:t>(horário</w:t>
      </w:r>
      <w:r>
        <w:rPr>
          <w:spacing w:val="5"/>
          <w:sz w:val="20"/>
        </w:rPr>
        <w:t> </w:t>
      </w:r>
      <w:r>
        <w:rPr>
          <w:sz w:val="20"/>
        </w:rPr>
        <w:t>de</w:t>
      </w:r>
      <w:r>
        <w:rPr>
          <w:spacing w:val="4"/>
          <w:sz w:val="20"/>
        </w:rPr>
        <w:t> </w:t>
      </w:r>
      <w:r>
        <w:rPr>
          <w:spacing w:val="-2"/>
          <w:sz w:val="20"/>
        </w:rPr>
        <w:t>Brasília)</w:t>
      </w:r>
    </w:p>
    <w:p>
      <w:pPr>
        <w:pStyle w:val="BodyText"/>
      </w:pPr>
    </w:p>
    <w:p>
      <w:pPr>
        <w:pStyle w:val="BodyText"/>
        <w:spacing w:before="184"/>
      </w:pPr>
    </w:p>
    <w:p>
      <w:pPr>
        <w:pStyle w:val="BodyText"/>
        <w:ind w:left="311"/>
      </w:pPr>
      <w:r>
        <w:rPr/>
        <w:t>Critério</w:t>
      </w:r>
      <w:r>
        <w:rPr>
          <w:spacing w:val="4"/>
        </w:rPr>
        <w:t> </w:t>
      </w:r>
      <w:r>
        <w:rPr/>
        <w:t>de</w:t>
      </w:r>
      <w:r>
        <w:rPr>
          <w:spacing w:val="4"/>
        </w:rPr>
        <w:t> </w:t>
      </w:r>
      <w:r>
        <w:rPr>
          <w:spacing w:val="-2"/>
        </w:rPr>
        <w:t>Julgamento:</w:t>
      </w:r>
    </w:p>
    <w:p>
      <w:pPr>
        <w:pStyle w:val="Heading2"/>
        <w:spacing w:before="200"/>
        <w:ind w:left="311"/>
      </w:pPr>
      <w:r>
        <w:rPr/>
        <w:t>MENOR</w:t>
      </w:r>
      <w:r>
        <w:rPr>
          <w:spacing w:val="7"/>
        </w:rPr>
        <w:t> </w:t>
      </w:r>
      <w:r>
        <w:rPr/>
        <w:t>PREÇO</w:t>
      </w:r>
      <w:r>
        <w:rPr>
          <w:spacing w:val="7"/>
        </w:rPr>
        <w:t> </w:t>
      </w:r>
      <w:r>
        <w:rPr/>
        <w:t>UNITÁRIO</w:t>
      </w:r>
      <w:r>
        <w:rPr>
          <w:spacing w:val="7"/>
        </w:rPr>
        <w:t> </w:t>
      </w:r>
      <w:r>
        <w:rPr/>
        <w:t>POR</w:t>
      </w:r>
      <w:r>
        <w:rPr>
          <w:spacing w:val="8"/>
        </w:rPr>
        <w:t> </w:t>
      </w:r>
      <w:r>
        <w:rPr>
          <w:spacing w:val="-4"/>
        </w:rPr>
        <w:t>ITEM</w:t>
      </w:r>
    </w:p>
    <w:p>
      <w:pPr>
        <w:pStyle w:val="BodyText"/>
        <w:rPr>
          <w:b/>
        </w:rPr>
      </w:pPr>
    </w:p>
    <w:p>
      <w:pPr>
        <w:pStyle w:val="BodyText"/>
        <w:spacing w:before="184"/>
        <w:rPr>
          <w:b/>
        </w:rPr>
      </w:pPr>
    </w:p>
    <w:p>
      <w:pPr>
        <w:pStyle w:val="BodyText"/>
        <w:ind w:left="311"/>
      </w:pPr>
      <w:r>
        <w:rPr/>
        <w:t>Modo</w:t>
      </w:r>
      <w:r>
        <w:rPr>
          <w:spacing w:val="3"/>
        </w:rPr>
        <w:t> </w:t>
      </w:r>
      <w:r>
        <w:rPr/>
        <w:t>de</w:t>
      </w:r>
      <w:r>
        <w:rPr>
          <w:spacing w:val="3"/>
        </w:rPr>
        <w:t> </w:t>
      </w:r>
      <w:r>
        <w:rPr>
          <w:spacing w:val="-2"/>
        </w:rPr>
        <w:t>disputa:</w:t>
      </w:r>
    </w:p>
    <w:p>
      <w:pPr>
        <w:pStyle w:val="Heading2"/>
        <w:spacing w:before="201"/>
        <w:ind w:left="311"/>
      </w:pPr>
      <w:r>
        <w:rPr>
          <w:spacing w:val="-2"/>
        </w:rPr>
        <w:t>ABERTO</w:t>
      </w:r>
    </w:p>
    <w:p>
      <w:pPr>
        <w:pStyle w:val="BodyText"/>
        <w:rPr>
          <w:b/>
        </w:rPr>
      </w:pPr>
    </w:p>
    <w:p>
      <w:pPr>
        <w:pStyle w:val="BodyText"/>
        <w:spacing w:before="183"/>
        <w:rPr>
          <w:b/>
        </w:rPr>
      </w:pPr>
    </w:p>
    <w:p>
      <w:pPr>
        <w:pStyle w:val="Heading3"/>
        <w:ind w:left="0" w:right="5653"/>
        <w:jc w:val="right"/>
      </w:pPr>
      <w:r>
        <w:rPr/>
        <w:t>PREGÃO</w:t>
      </w:r>
      <w:r>
        <w:rPr>
          <w:spacing w:val="11"/>
        </w:rPr>
        <w:t> </w:t>
      </w:r>
      <w:r>
        <w:rPr/>
        <w:t>ELETRÔNICO</w:t>
      </w:r>
      <w:r>
        <w:rPr>
          <w:spacing w:val="11"/>
        </w:rPr>
        <w:t> </w:t>
      </w:r>
      <w:r>
        <w:rPr>
          <w:spacing w:val="-2"/>
        </w:rPr>
        <w:t>Nº208/2026</w:t>
      </w:r>
    </w:p>
    <w:p>
      <w:pPr>
        <w:pStyle w:val="BodyText"/>
        <w:rPr>
          <w:b/>
        </w:rPr>
      </w:pPr>
    </w:p>
    <w:p>
      <w:pPr>
        <w:pStyle w:val="BodyText"/>
        <w:spacing w:before="184"/>
        <w:rPr>
          <w:b/>
        </w:rPr>
      </w:pPr>
    </w:p>
    <w:p>
      <w:pPr>
        <w:pStyle w:val="BodyText"/>
        <w:spacing w:line="242" w:lineRule="auto"/>
        <w:ind w:left="311" w:right="297"/>
        <w:jc w:val="both"/>
      </w:pPr>
      <w:r>
        <w:rPr/>
        <w:t>Torna-se público que a </w:t>
      </w:r>
      <w:r>
        <w:rPr>
          <w:b/>
        </w:rPr>
        <w:t>Universidade do Estado do Rio de Janeiro</w:t>
      </w:r>
      <w:r>
        <w:rPr/>
        <w:t>, sediada na Rua São Francisco Xavier, 524, Bairro Maracanã, Rio de Janeiro / RJ, CEP 20550-900, realizará licitação,</w:t>
      </w:r>
      <w:r>
        <w:rPr>
          <w:spacing w:val="12"/>
        </w:rPr>
        <w:t> </w:t>
      </w:r>
      <w:r>
        <w:rPr/>
        <w:t>na</w:t>
      </w:r>
      <w:r>
        <w:rPr>
          <w:spacing w:val="12"/>
        </w:rPr>
        <w:t> </w:t>
      </w:r>
      <w:r>
        <w:rPr/>
        <w:t>modalidade</w:t>
      </w:r>
      <w:r>
        <w:rPr>
          <w:spacing w:val="12"/>
        </w:rPr>
        <w:t> </w:t>
      </w:r>
      <w:r>
        <w:rPr/>
        <w:t>PREGÃO,</w:t>
      </w:r>
      <w:r>
        <w:rPr>
          <w:spacing w:val="12"/>
        </w:rPr>
        <w:t> </w:t>
      </w:r>
      <w:r>
        <w:rPr/>
        <w:t>na</w:t>
      </w:r>
      <w:r>
        <w:rPr>
          <w:spacing w:val="12"/>
        </w:rPr>
        <w:t> </w:t>
      </w:r>
      <w:r>
        <w:rPr/>
        <w:t>forma</w:t>
      </w:r>
      <w:r>
        <w:rPr>
          <w:spacing w:val="12"/>
        </w:rPr>
        <w:t> </w:t>
      </w:r>
      <w:r>
        <w:rPr/>
        <w:t>ELETRÔNICA,</w:t>
      </w:r>
      <w:r>
        <w:rPr>
          <w:spacing w:val="12"/>
        </w:rPr>
        <w:t> </w:t>
      </w:r>
      <w:r>
        <w:rPr/>
        <w:t>nos</w:t>
      </w:r>
      <w:r>
        <w:rPr>
          <w:spacing w:val="12"/>
        </w:rPr>
        <w:t> </w:t>
      </w:r>
      <w:r>
        <w:rPr/>
        <w:t>termos</w:t>
      </w:r>
      <w:r>
        <w:rPr>
          <w:spacing w:val="12"/>
        </w:rPr>
        <w:t> </w:t>
      </w:r>
      <w:r>
        <w:rPr/>
        <w:t>do</w:t>
      </w:r>
      <w:r>
        <w:rPr>
          <w:spacing w:val="12"/>
        </w:rPr>
        <w:t> </w:t>
      </w:r>
      <w:r>
        <w:rPr/>
        <w:t>processo</w:t>
      </w:r>
      <w:r>
        <w:rPr>
          <w:spacing w:val="12"/>
        </w:rPr>
        <w:t> </w:t>
      </w:r>
      <w:r>
        <w:rPr>
          <w:b/>
        </w:rPr>
        <w:t>SEI-260006/063922/2025</w:t>
      </w:r>
      <w:r>
        <w:rPr/>
        <w:t>,</w:t>
      </w:r>
      <w:r>
        <w:rPr>
          <w:spacing w:val="12"/>
        </w:rPr>
        <w:t> </w:t>
      </w:r>
      <w:r>
        <w:rPr/>
        <w:t>da</w:t>
      </w:r>
      <w:r>
        <w:rPr>
          <w:spacing w:val="12"/>
        </w:rPr>
        <w:t> </w:t>
      </w:r>
      <w:hyperlink r:id="rId6">
        <w:r>
          <w:rPr>
            <w:color w:val="0000ED"/>
            <w:u w:val="single" w:color="0000ED"/>
          </w:rPr>
          <w:t>Lei</w:t>
        </w:r>
        <w:r>
          <w:rPr>
            <w:color w:val="0000ED"/>
            <w:spacing w:val="12"/>
            <w:u w:val="single" w:color="0000ED"/>
          </w:rPr>
          <w:t> </w:t>
        </w:r>
        <w:r>
          <w:rPr>
            <w:color w:val="0000ED"/>
            <w:u w:val="single" w:color="0000ED"/>
          </w:rPr>
          <w:t>nº</w:t>
        </w:r>
        <w:r>
          <w:rPr>
            <w:color w:val="0000ED"/>
            <w:spacing w:val="12"/>
            <w:u w:val="single" w:color="0000ED"/>
          </w:rPr>
          <w:t> </w:t>
        </w:r>
        <w:r>
          <w:rPr>
            <w:color w:val="0000ED"/>
            <w:u w:val="single" w:color="0000ED"/>
          </w:rPr>
          <w:t>14.133,</w:t>
        </w:r>
        <w:r>
          <w:rPr>
            <w:color w:val="0000ED"/>
            <w:spacing w:val="12"/>
            <w:u w:val="single" w:color="0000ED"/>
          </w:rPr>
          <w:t> </w:t>
        </w:r>
        <w:r>
          <w:rPr>
            <w:color w:val="0000ED"/>
            <w:u w:val="single" w:color="0000ED"/>
          </w:rPr>
          <w:t>de</w:t>
        </w:r>
        <w:r>
          <w:rPr>
            <w:color w:val="0000ED"/>
            <w:spacing w:val="12"/>
            <w:u w:val="single" w:color="0000ED"/>
          </w:rPr>
          <w:t> </w:t>
        </w:r>
        <w:r>
          <w:rPr>
            <w:color w:val="0000ED"/>
            <w:u w:val="single" w:color="0000ED"/>
          </w:rPr>
          <w:t>1º</w:t>
        </w:r>
        <w:r>
          <w:rPr>
            <w:color w:val="0000ED"/>
            <w:spacing w:val="12"/>
            <w:u w:val="single" w:color="0000ED"/>
          </w:rPr>
          <w:t> </w:t>
        </w:r>
        <w:r>
          <w:rPr>
            <w:color w:val="0000ED"/>
            <w:u w:val="single" w:color="0000ED"/>
          </w:rPr>
          <w:t>de</w:t>
        </w:r>
        <w:r>
          <w:rPr>
            <w:color w:val="0000ED"/>
            <w:spacing w:val="12"/>
            <w:u w:val="single" w:color="0000ED"/>
          </w:rPr>
          <w:t> </w:t>
        </w:r>
        <w:r>
          <w:rPr>
            <w:color w:val="0000ED"/>
            <w:u w:val="single" w:color="0000ED"/>
          </w:rPr>
          <w:t>abril</w:t>
        </w:r>
        <w:r>
          <w:rPr>
            <w:color w:val="0000ED"/>
            <w:spacing w:val="12"/>
            <w:u w:val="single" w:color="0000ED"/>
          </w:rPr>
          <w:t> </w:t>
        </w:r>
        <w:r>
          <w:rPr>
            <w:color w:val="0000ED"/>
            <w:u w:val="single" w:color="0000ED"/>
          </w:rPr>
          <w:t>de</w:t>
        </w:r>
        <w:r>
          <w:rPr>
            <w:color w:val="0000ED"/>
            <w:spacing w:val="12"/>
            <w:u w:val="single" w:color="0000ED"/>
          </w:rPr>
          <w:t> </w:t>
        </w:r>
        <w:r>
          <w:rPr>
            <w:color w:val="0000ED"/>
            <w:u w:val="single" w:color="0000ED"/>
          </w:rPr>
          <w:t>2021</w:t>
        </w:r>
      </w:hyperlink>
      <w:r>
        <w:rPr/>
        <w:t>,</w:t>
      </w:r>
      <w:r>
        <w:rPr>
          <w:spacing w:val="12"/>
        </w:rPr>
        <w:t> </w:t>
      </w:r>
      <w:r>
        <w:rPr/>
        <w:t>do</w:t>
      </w:r>
      <w:r>
        <w:rPr>
          <w:spacing w:val="12"/>
        </w:rPr>
        <w:t> </w:t>
      </w:r>
      <w:r>
        <w:rPr/>
        <w:t>Decreto</w:t>
      </w:r>
      <w:r>
        <w:rPr>
          <w:spacing w:val="12"/>
        </w:rPr>
        <w:t> </w:t>
      </w:r>
      <w:r>
        <w:rPr/>
        <w:t>nº</w:t>
      </w:r>
      <w:r>
        <w:rPr>
          <w:spacing w:val="12"/>
        </w:rPr>
        <w:t> </w:t>
      </w:r>
      <w:r>
        <w:rPr/>
        <w:t>48.778, de 30 de outubro de 2023, e dos demais normativos estaduais aplicáveis, todos disponíveis no endereço eletrônico redelog.rj.gov.br/redelog/legislacao-licitacoes/, e, ainda, de</w:t>
      </w:r>
      <w:r>
        <w:rPr>
          <w:spacing w:val="80"/>
        </w:rPr>
        <w:t> </w:t>
      </w:r>
      <w:r>
        <w:rPr/>
        <w:t>acordo com as condições estabelecidas neste Edital.</w:t>
      </w:r>
    </w:p>
    <w:p>
      <w:pPr>
        <w:pStyle w:val="BodyText"/>
        <w:spacing w:before="208"/>
      </w:pPr>
    </w:p>
    <w:p>
      <w:pPr>
        <w:pStyle w:val="Heading2"/>
        <w:numPr>
          <w:ilvl w:val="0"/>
          <w:numId w:val="1"/>
        </w:numPr>
        <w:tabs>
          <w:tab w:pos="512" w:val="left" w:leader="none"/>
        </w:tabs>
        <w:spacing w:line="240" w:lineRule="auto" w:before="0" w:after="0"/>
        <w:ind w:left="512" w:right="0" w:hanging="201"/>
        <w:jc w:val="left"/>
      </w:pPr>
      <w:r>
        <w:rPr>
          <w:spacing w:val="-2"/>
        </w:rPr>
        <w:t>OBJETO</w:t>
      </w:r>
    </w:p>
    <w:p>
      <w:pPr>
        <w:pStyle w:val="ListParagraph"/>
        <w:numPr>
          <w:ilvl w:val="1"/>
          <w:numId w:val="1"/>
        </w:numPr>
        <w:tabs>
          <w:tab w:pos="614" w:val="left" w:leader="none"/>
        </w:tabs>
        <w:spacing w:line="237" w:lineRule="auto" w:before="228" w:after="0"/>
        <w:ind w:left="311" w:right="764" w:firstLine="0"/>
        <w:jc w:val="left"/>
        <w:rPr>
          <w:sz w:val="20"/>
        </w:rPr>
      </w:pPr>
      <w:r>
        <w:rPr>
          <w:sz w:val="20"/>
        </w:rPr>
        <w:t>O objeto da presente licitação é a </w:t>
      </w:r>
      <w:r>
        <w:rPr>
          <w:b/>
          <w:sz w:val="20"/>
        </w:rPr>
        <w:t>aquisição de insumos hospitalares </w:t>
      </w:r>
      <w:r>
        <w:rPr>
          <w:sz w:val="20"/>
        </w:rPr>
        <w:t>(</w:t>
      </w:r>
      <w:r>
        <w:rPr>
          <w:b/>
          <w:sz w:val="20"/>
        </w:rPr>
        <w:t>Integrador Químico, TESTES, etc.</w:t>
      </w:r>
      <w:r>
        <w:rPr>
          <w:sz w:val="20"/>
        </w:rPr>
        <w:t>), com COMODATO DE EQUIPAMENTO, para atender à </w:t>
      </w:r>
      <w:r>
        <w:rPr>
          <w:b/>
          <w:sz w:val="20"/>
        </w:rPr>
        <w:t>Policlínica Universitária Piquet Carneiro</w:t>
      </w:r>
      <w:r>
        <w:rPr>
          <w:sz w:val="20"/>
        </w:rPr>
        <w:t>, Documento de Oficialização da Demanda </w:t>
      </w:r>
      <w:r>
        <w:rPr>
          <w:b/>
          <w:sz w:val="20"/>
        </w:rPr>
        <w:t>SEI nº 120784418</w:t>
      </w:r>
      <w:r>
        <w:rPr>
          <w:sz w:val="20"/>
        </w:rPr>
        <w:t>, conforme condições, quantidades e exigências estabelecidas neste Edital e seus anexos.</w:t>
      </w:r>
    </w:p>
    <w:p>
      <w:pPr>
        <w:pStyle w:val="ListParagraph"/>
        <w:numPr>
          <w:ilvl w:val="1"/>
          <w:numId w:val="1"/>
        </w:numPr>
        <w:tabs>
          <w:tab w:pos="603" w:val="left" w:leader="none"/>
        </w:tabs>
        <w:spacing w:line="240" w:lineRule="auto" w:before="176" w:after="0"/>
        <w:ind w:left="603" w:right="0" w:hanging="292"/>
        <w:jc w:val="left"/>
        <w:rPr>
          <w:sz w:val="20"/>
        </w:rPr>
      </w:pPr>
      <w:r>
        <w:rPr>
          <w:sz w:val="20"/>
        </w:rPr>
        <w:t>A</w:t>
      </w:r>
      <w:r>
        <w:rPr>
          <w:spacing w:val="-8"/>
          <w:sz w:val="20"/>
        </w:rPr>
        <w:t> </w:t>
      </w:r>
      <w:r>
        <w:rPr>
          <w:sz w:val="20"/>
        </w:rPr>
        <w:t>licitação</w:t>
      </w:r>
      <w:r>
        <w:rPr>
          <w:spacing w:val="5"/>
          <w:sz w:val="20"/>
        </w:rPr>
        <w:t> </w:t>
      </w:r>
      <w:r>
        <w:rPr>
          <w:sz w:val="20"/>
        </w:rPr>
        <w:t>será</w:t>
      </w:r>
      <w:r>
        <w:rPr>
          <w:spacing w:val="5"/>
          <w:sz w:val="20"/>
        </w:rPr>
        <w:t> </w:t>
      </w:r>
      <w:r>
        <w:rPr>
          <w:sz w:val="20"/>
        </w:rPr>
        <w:t>dividida</w:t>
      </w:r>
      <w:r>
        <w:rPr>
          <w:spacing w:val="5"/>
          <w:sz w:val="20"/>
        </w:rPr>
        <w:t> </w:t>
      </w:r>
      <w:r>
        <w:rPr>
          <w:sz w:val="20"/>
        </w:rPr>
        <w:t>em</w:t>
      </w:r>
      <w:r>
        <w:rPr>
          <w:spacing w:val="4"/>
          <w:sz w:val="20"/>
        </w:rPr>
        <w:t> </w:t>
      </w:r>
      <w:r>
        <w:rPr>
          <w:sz w:val="20"/>
        </w:rPr>
        <w:t>itens,</w:t>
      </w:r>
      <w:r>
        <w:rPr>
          <w:spacing w:val="5"/>
          <w:sz w:val="20"/>
        </w:rPr>
        <w:t> </w:t>
      </w:r>
      <w:r>
        <w:rPr>
          <w:sz w:val="20"/>
        </w:rPr>
        <w:t>conforme</w:t>
      </w:r>
      <w:r>
        <w:rPr>
          <w:spacing w:val="5"/>
          <w:sz w:val="20"/>
        </w:rPr>
        <w:t> </w:t>
      </w:r>
      <w:r>
        <w:rPr>
          <w:sz w:val="20"/>
        </w:rPr>
        <w:t>tabela</w:t>
      </w:r>
      <w:r>
        <w:rPr>
          <w:spacing w:val="5"/>
          <w:sz w:val="20"/>
        </w:rPr>
        <w:t> </w:t>
      </w:r>
      <w:r>
        <w:rPr>
          <w:sz w:val="20"/>
        </w:rPr>
        <w:t>abaixo,</w:t>
      </w:r>
      <w:r>
        <w:rPr>
          <w:spacing w:val="4"/>
          <w:sz w:val="20"/>
        </w:rPr>
        <w:t> </w:t>
      </w:r>
      <w:r>
        <w:rPr>
          <w:sz w:val="20"/>
        </w:rPr>
        <w:t>facultando-se</w:t>
      </w:r>
      <w:r>
        <w:rPr>
          <w:spacing w:val="5"/>
          <w:sz w:val="20"/>
        </w:rPr>
        <w:t> </w:t>
      </w:r>
      <w:r>
        <w:rPr>
          <w:sz w:val="20"/>
        </w:rPr>
        <w:t>ao</w:t>
      </w:r>
      <w:r>
        <w:rPr>
          <w:spacing w:val="5"/>
          <w:sz w:val="20"/>
        </w:rPr>
        <w:t> </w:t>
      </w:r>
      <w:r>
        <w:rPr>
          <w:sz w:val="20"/>
        </w:rPr>
        <w:t>licitante</w:t>
      </w:r>
      <w:r>
        <w:rPr>
          <w:spacing w:val="5"/>
          <w:sz w:val="20"/>
        </w:rPr>
        <w:t> </w:t>
      </w:r>
      <w:r>
        <w:rPr>
          <w:sz w:val="20"/>
        </w:rPr>
        <w:t>a</w:t>
      </w:r>
      <w:r>
        <w:rPr>
          <w:spacing w:val="5"/>
          <w:sz w:val="20"/>
        </w:rPr>
        <w:t> </w:t>
      </w:r>
      <w:r>
        <w:rPr>
          <w:sz w:val="20"/>
        </w:rPr>
        <w:t>participação</w:t>
      </w:r>
      <w:r>
        <w:rPr>
          <w:spacing w:val="4"/>
          <w:sz w:val="20"/>
        </w:rPr>
        <w:t> </w:t>
      </w:r>
      <w:r>
        <w:rPr>
          <w:sz w:val="20"/>
        </w:rPr>
        <w:t>em</w:t>
      </w:r>
      <w:r>
        <w:rPr>
          <w:spacing w:val="5"/>
          <w:sz w:val="20"/>
        </w:rPr>
        <w:t> </w:t>
      </w:r>
      <w:r>
        <w:rPr>
          <w:sz w:val="20"/>
        </w:rPr>
        <w:t>quantos</w:t>
      </w:r>
      <w:r>
        <w:rPr>
          <w:spacing w:val="5"/>
          <w:sz w:val="20"/>
        </w:rPr>
        <w:t> </w:t>
      </w:r>
      <w:r>
        <w:rPr>
          <w:sz w:val="20"/>
        </w:rPr>
        <w:t>itens</w:t>
      </w:r>
      <w:r>
        <w:rPr>
          <w:spacing w:val="5"/>
          <w:sz w:val="20"/>
        </w:rPr>
        <w:t> </w:t>
      </w:r>
      <w:r>
        <w:rPr>
          <w:sz w:val="20"/>
        </w:rPr>
        <w:t>forem</w:t>
      </w:r>
      <w:r>
        <w:rPr>
          <w:spacing w:val="4"/>
          <w:sz w:val="20"/>
        </w:rPr>
        <w:t> </w:t>
      </w:r>
      <w:r>
        <w:rPr>
          <w:sz w:val="20"/>
        </w:rPr>
        <w:t>de</w:t>
      </w:r>
      <w:r>
        <w:rPr>
          <w:spacing w:val="5"/>
          <w:sz w:val="20"/>
        </w:rPr>
        <w:t> </w:t>
      </w:r>
      <w:r>
        <w:rPr>
          <w:sz w:val="20"/>
        </w:rPr>
        <w:t>seu</w:t>
      </w:r>
      <w:r>
        <w:rPr>
          <w:spacing w:val="5"/>
          <w:sz w:val="20"/>
        </w:rPr>
        <w:t> </w:t>
      </w:r>
      <w:r>
        <w:rPr>
          <w:spacing w:val="-2"/>
          <w:sz w:val="20"/>
        </w:rPr>
        <w:t>interesse.</w:t>
      </w:r>
    </w:p>
    <w:p>
      <w:pPr>
        <w:pStyle w:val="BodyText"/>
        <w:spacing w:before="182"/>
      </w:pPr>
    </w:p>
    <w:tbl>
      <w:tblPr>
        <w:tblW w:w="0" w:type="auto"/>
        <w:jc w:val="left"/>
        <w:tblInd w:w="32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6"/>
        <w:gridCol w:w="1873"/>
        <w:gridCol w:w="1417"/>
        <w:gridCol w:w="1126"/>
        <w:gridCol w:w="961"/>
        <w:gridCol w:w="1252"/>
        <w:gridCol w:w="1404"/>
      </w:tblGrid>
      <w:tr>
        <w:trPr>
          <w:trHeight w:val="780" w:hRule="atLeast"/>
        </w:trPr>
        <w:tc>
          <w:tcPr>
            <w:tcW w:w="696" w:type="dxa"/>
          </w:tcPr>
          <w:p>
            <w:pPr>
              <w:pStyle w:val="TableParagraph"/>
              <w:spacing w:before="36"/>
              <w:rPr>
                <w:sz w:val="20"/>
              </w:rPr>
            </w:pPr>
          </w:p>
          <w:p>
            <w:pPr>
              <w:pStyle w:val="TableParagraph"/>
              <w:ind w:left="26"/>
              <w:jc w:val="center"/>
              <w:rPr>
                <w:sz w:val="20"/>
              </w:rPr>
            </w:pPr>
            <w:r>
              <w:rPr>
                <w:spacing w:val="-4"/>
                <w:sz w:val="20"/>
              </w:rPr>
              <w:t>ITEM</w:t>
            </w:r>
          </w:p>
        </w:tc>
        <w:tc>
          <w:tcPr>
            <w:tcW w:w="1873" w:type="dxa"/>
          </w:tcPr>
          <w:p>
            <w:pPr>
              <w:pStyle w:val="TableParagraph"/>
              <w:spacing w:line="237" w:lineRule="auto" w:before="154"/>
              <w:ind w:left="153" w:firstLine="154"/>
              <w:rPr>
                <w:sz w:val="20"/>
              </w:rPr>
            </w:pPr>
            <w:r>
              <w:rPr>
                <w:sz w:val="20"/>
              </w:rPr>
              <w:t>DESCRIÇÃO / </w:t>
            </w:r>
            <w:r>
              <w:rPr>
                <w:spacing w:val="-2"/>
                <w:sz w:val="20"/>
              </w:rPr>
              <w:t>ESPECIFICAÇÃO</w:t>
            </w:r>
          </w:p>
        </w:tc>
        <w:tc>
          <w:tcPr>
            <w:tcW w:w="1417" w:type="dxa"/>
          </w:tcPr>
          <w:p>
            <w:pPr>
              <w:pStyle w:val="TableParagraph"/>
              <w:spacing w:line="237" w:lineRule="auto" w:before="154"/>
              <w:ind w:left="471" w:hanging="136"/>
              <w:rPr>
                <w:sz w:val="20"/>
              </w:rPr>
            </w:pPr>
            <w:r>
              <w:rPr>
                <w:sz w:val="20"/>
              </w:rPr>
              <w:t>CÓD.</w:t>
            </w:r>
            <w:r>
              <w:rPr>
                <w:spacing w:val="-13"/>
                <w:sz w:val="20"/>
              </w:rPr>
              <w:t> </w:t>
            </w:r>
            <w:r>
              <w:rPr>
                <w:sz w:val="20"/>
              </w:rPr>
              <w:t>ID </w:t>
            </w:r>
            <w:r>
              <w:rPr>
                <w:spacing w:val="-4"/>
                <w:sz w:val="20"/>
              </w:rPr>
              <w:t>SIGA</w:t>
            </w:r>
          </w:p>
        </w:tc>
        <w:tc>
          <w:tcPr>
            <w:tcW w:w="1126" w:type="dxa"/>
          </w:tcPr>
          <w:p>
            <w:pPr>
              <w:pStyle w:val="TableParagraph"/>
              <w:spacing w:line="237" w:lineRule="auto" w:before="40"/>
              <w:ind w:left="432" w:hanging="327"/>
              <w:rPr>
                <w:sz w:val="20"/>
              </w:rPr>
            </w:pPr>
            <w:r>
              <w:rPr>
                <w:spacing w:val="-2"/>
                <w:sz w:val="20"/>
              </w:rPr>
              <w:t>UNIDADE </w:t>
            </w:r>
            <w:r>
              <w:rPr>
                <w:spacing w:val="-6"/>
                <w:sz w:val="20"/>
              </w:rPr>
              <w:t>DE</w:t>
            </w:r>
          </w:p>
          <w:p>
            <w:pPr>
              <w:pStyle w:val="TableParagraph"/>
              <w:spacing w:line="229" w:lineRule="exact"/>
              <w:ind w:left="162"/>
              <w:rPr>
                <w:sz w:val="20"/>
              </w:rPr>
            </w:pPr>
            <w:r>
              <w:rPr>
                <w:spacing w:val="-2"/>
                <w:sz w:val="20"/>
              </w:rPr>
              <w:t>MEDIDA</w:t>
            </w:r>
          </w:p>
        </w:tc>
        <w:tc>
          <w:tcPr>
            <w:tcW w:w="961" w:type="dxa"/>
          </w:tcPr>
          <w:p>
            <w:pPr>
              <w:pStyle w:val="TableParagraph"/>
              <w:spacing w:before="36"/>
              <w:rPr>
                <w:sz w:val="20"/>
              </w:rPr>
            </w:pPr>
          </w:p>
          <w:p>
            <w:pPr>
              <w:pStyle w:val="TableParagraph"/>
              <w:ind w:right="74"/>
              <w:jc w:val="right"/>
              <w:rPr>
                <w:sz w:val="20"/>
              </w:rPr>
            </w:pPr>
            <w:r>
              <w:rPr>
                <w:spacing w:val="-2"/>
                <w:sz w:val="20"/>
              </w:rPr>
              <w:t>QUANT.</w:t>
            </w:r>
          </w:p>
        </w:tc>
        <w:tc>
          <w:tcPr>
            <w:tcW w:w="1252" w:type="dxa"/>
          </w:tcPr>
          <w:p>
            <w:pPr>
              <w:pStyle w:val="TableParagraph"/>
              <w:spacing w:line="229" w:lineRule="exact" w:before="39"/>
              <w:ind w:left="27" w:right="1"/>
              <w:jc w:val="center"/>
              <w:rPr>
                <w:sz w:val="20"/>
              </w:rPr>
            </w:pPr>
            <w:r>
              <w:rPr>
                <w:spacing w:val="-2"/>
                <w:sz w:val="20"/>
              </w:rPr>
              <w:t>PREÇO</w:t>
            </w:r>
          </w:p>
          <w:p>
            <w:pPr>
              <w:pStyle w:val="TableParagraph"/>
              <w:spacing w:line="228" w:lineRule="exact"/>
              <w:ind w:left="27"/>
              <w:jc w:val="center"/>
              <w:rPr>
                <w:sz w:val="20"/>
              </w:rPr>
            </w:pPr>
            <w:r>
              <w:rPr>
                <w:spacing w:val="-2"/>
                <w:sz w:val="20"/>
              </w:rPr>
              <w:t>ESTIMADO</w:t>
            </w:r>
          </w:p>
          <w:p>
            <w:pPr>
              <w:pStyle w:val="TableParagraph"/>
              <w:spacing w:line="229" w:lineRule="exact"/>
              <w:ind w:left="27" w:right="1"/>
              <w:jc w:val="center"/>
              <w:rPr>
                <w:b/>
                <w:sz w:val="20"/>
              </w:rPr>
            </w:pPr>
            <w:r>
              <w:rPr>
                <w:b/>
                <w:spacing w:val="-5"/>
                <w:sz w:val="20"/>
              </w:rPr>
              <w:t>R$</w:t>
            </w:r>
          </w:p>
        </w:tc>
        <w:tc>
          <w:tcPr>
            <w:tcW w:w="1404" w:type="dxa"/>
          </w:tcPr>
          <w:p>
            <w:pPr>
              <w:pStyle w:val="TableParagraph"/>
              <w:spacing w:line="237" w:lineRule="auto" w:before="154"/>
              <w:ind w:left="153" w:firstLine="57"/>
              <w:rPr>
                <w:sz w:val="20"/>
              </w:rPr>
            </w:pPr>
            <w:r>
              <w:rPr>
                <w:sz w:val="20"/>
              </w:rPr>
              <w:t>LOCAL</w:t>
            </w:r>
            <w:r>
              <w:rPr>
                <w:spacing w:val="-5"/>
                <w:sz w:val="20"/>
              </w:rPr>
              <w:t> </w:t>
            </w:r>
            <w:r>
              <w:rPr>
                <w:sz w:val="20"/>
              </w:rPr>
              <w:t>DE </w:t>
            </w:r>
            <w:r>
              <w:rPr>
                <w:spacing w:val="-2"/>
                <w:sz w:val="20"/>
              </w:rPr>
              <w:t>EXECUÇÃO</w:t>
            </w:r>
          </w:p>
        </w:tc>
      </w:tr>
      <w:tr>
        <w:trPr>
          <w:trHeight w:val="271" w:hRule="atLeast"/>
        </w:trPr>
        <w:tc>
          <w:tcPr>
            <w:tcW w:w="696" w:type="dxa"/>
            <w:tcBorders>
              <w:bottom w:val="nil"/>
            </w:tcBorders>
          </w:tcPr>
          <w:p>
            <w:pPr>
              <w:pStyle w:val="TableParagraph"/>
              <w:rPr>
                <w:sz w:val="20"/>
              </w:rPr>
            </w:pPr>
          </w:p>
        </w:tc>
        <w:tc>
          <w:tcPr>
            <w:tcW w:w="1873" w:type="dxa"/>
            <w:tcBorders>
              <w:bottom w:val="nil"/>
            </w:tcBorders>
          </w:tcPr>
          <w:p>
            <w:pPr>
              <w:pStyle w:val="TableParagraph"/>
              <w:spacing w:line="212" w:lineRule="exact" w:before="39"/>
              <w:ind w:left="153"/>
              <w:rPr>
                <w:b/>
                <w:sz w:val="20"/>
              </w:rPr>
            </w:pPr>
            <w:r>
              <w:rPr>
                <w:b/>
                <w:spacing w:val="-4"/>
                <w:sz w:val="20"/>
              </w:rPr>
              <w:t>FITA</w:t>
            </w:r>
          </w:p>
        </w:tc>
        <w:tc>
          <w:tcPr>
            <w:tcW w:w="1417" w:type="dxa"/>
            <w:tcBorders>
              <w:bottom w:val="nil"/>
            </w:tcBorders>
          </w:tcPr>
          <w:p>
            <w:pPr>
              <w:pStyle w:val="TableParagraph"/>
              <w:rPr>
                <w:sz w:val="20"/>
              </w:rPr>
            </w:pPr>
          </w:p>
        </w:tc>
        <w:tc>
          <w:tcPr>
            <w:tcW w:w="1126" w:type="dxa"/>
            <w:tcBorders>
              <w:bottom w:val="nil"/>
            </w:tcBorders>
          </w:tcPr>
          <w:p>
            <w:pPr>
              <w:pStyle w:val="TableParagraph"/>
              <w:rPr>
                <w:sz w:val="20"/>
              </w:rPr>
            </w:pPr>
          </w:p>
        </w:tc>
        <w:tc>
          <w:tcPr>
            <w:tcW w:w="961" w:type="dxa"/>
            <w:tcBorders>
              <w:bottom w:val="nil"/>
            </w:tcBorders>
          </w:tcPr>
          <w:p>
            <w:pPr>
              <w:pStyle w:val="TableParagraph"/>
              <w:rPr>
                <w:sz w:val="20"/>
              </w:rPr>
            </w:pPr>
          </w:p>
        </w:tc>
        <w:tc>
          <w:tcPr>
            <w:tcW w:w="1252" w:type="dxa"/>
            <w:tcBorders>
              <w:bottom w:val="nil"/>
            </w:tcBorders>
          </w:tcPr>
          <w:p>
            <w:pPr>
              <w:pStyle w:val="TableParagraph"/>
              <w:rPr>
                <w:sz w:val="20"/>
              </w:rPr>
            </w:pPr>
          </w:p>
        </w:tc>
        <w:tc>
          <w:tcPr>
            <w:tcW w:w="1404" w:type="dxa"/>
            <w:tcBorders>
              <w:bottom w:val="nil"/>
            </w:tcBorders>
          </w:tcPr>
          <w:p>
            <w:pPr>
              <w:pStyle w:val="TableParagraph"/>
              <w:spacing w:line="212" w:lineRule="exact" w:before="39"/>
              <w:ind w:left="103"/>
              <w:rPr>
                <w:b/>
                <w:sz w:val="20"/>
              </w:rPr>
            </w:pPr>
            <w:r>
              <w:rPr>
                <w:b/>
                <w:sz w:val="20"/>
              </w:rPr>
              <w:t>Serviço</w:t>
            </w:r>
            <w:r>
              <w:rPr>
                <w:b/>
                <w:spacing w:val="6"/>
                <w:sz w:val="20"/>
              </w:rPr>
              <w:t> </w:t>
            </w:r>
            <w:r>
              <w:rPr>
                <w:b/>
                <w:spacing w:val="-5"/>
                <w:sz w:val="20"/>
              </w:rPr>
              <w:t>de</w:t>
            </w:r>
          </w:p>
        </w:tc>
      </w:tr>
      <w:tr>
        <w:trPr>
          <w:trHeight w:val="227" w:hRule="atLeast"/>
        </w:trPr>
        <w:tc>
          <w:tcPr>
            <w:tcW w:w="696" w:type="dxa"/>
            <w:tcBorders>
              <w:top w:val="nil"/>
              <w:bottom w:val="nil"/>
            </w:tcBorders>
          </w:tcPr>
          <w:p>
            <w:pPr>
              <w:pStyle w:val="TableParagraph"/>
              <w:rPr>
                <w:sz w:val="16"/>
              </w:rPr>
            </w:pPr>
          </w:p>
        </w:tc>
        <w:tc>
          <w:tcPr>
            <w:tcW w:w="1873" w:type="dxa"/>
            <w:tcBorders>
              <w:top w:val="nil"/>
              <w:bottom w:val="nil"/>
            </w:tcBorders>
          </w:tcPr>
          <w:p>
            <w:pPr>
              <w:pStyle w:val="TableParagraph"/>
              <w:spacing w:line="208" w:lineRule="exact"/>
              <w:ind w:left="153"/>
              <w:rPr>
                <w:b/>
                <w:sz w:val="20"/>
              </w:rPr>
            </w:pPr>
            <w:r>
              <w:rPr>
                <w:b/>
                <w:spacing w:val="-2"/>
                <w:sz w:val="20"/>
              </w:rPr>
              <w:t>AUTOADESIVA</w:t>
            </w:r>
          </w:p>
        </w:tc>
        <w:tc>
          <w:tcPr>
            <w:tcW w:w="1417" w:type="dxa"/>
            <w:tcBorders>
              <w:top w:val="nil"/>
              <w:bottom w:val="nil"/>
            </w:tcBorders>
          </w:tcPr>
          <w:p>
            <w:pPr>
              <w:pStyle w:val="TableParagraph"/>
              <w:rPr>
                <w:sz w:val="16"/>
              </w:rPr>
            </w:pPr>
          </w:p>
        </w:tc>
        <w:tc>
          <w:tcPr>
            <w:tcW w:w="1126" w:type="dxa"/>
            <w:tcBorders>
              <w:top w:val="nil"/>
              <w:bottom w:val="nil"/>
            </w:tcBorders>
          </w:tcPr>
          <w:p>
            <w:pPr>
              <w:pStyle w:val="TableParagraph"/>
              <w:rPr>
                <w:sz w:val="16"/>
              </w:rPr>
            </w:pPr>
          </w:p>
        </w:tc>
        <w:tc>
          <w:tcPr>
            <w:tcW w:w="961" w:type="dxa"/>
            <w:tcBorders>
              <w:top w:val="nil"/>
              <w:bottom w:val="nil"/>
            </w:tcBorders>
          </w:tcPr>
          <w:p>
            <w:pPr>
              <w:pStyle w:val="TableParagraph"/>
              <w:rPr>
                <w:sz w:val="16"/>
              </w:rPr>
            </w:pPr>
          </w:p>
        </w:tc>
        <w:tc>
          <w:tcPr>
            <w:tcW w:w="1252" w:type="dxa"/>
            <w:tcBorders>
              <w:top w:val="nil"/>
              <w:bottom w:val="nil"/>
            </w:tcBorders>
          </w:tcPr>
          <w:p>
            <w:pPr>
              <w:pStyle w:val="TableParagraph"/>
              <w:rPr>
                <w:sz w:val="16"/>
              </w:rPr>
            </w:pPr>
          </w:p>
        </w:tc>
        <w:tc>
          <w:tcPr>
            <w:tcW w:w="1404" w:type="dxa"/>
            <w:tcBorders>
              <w:top w:val="nil"/>
              <w:bottom w:val="nil"/>
            </w:tcBorders>
          </w:tcPr>
          <w:p>
            <w:pPr>
              <w:pStyle w:val="TableParagraph"/>
              <w:spacing w:line="208" w:lineRule="exact"/>
              <w:ind w:left="103"/>
              <w:rPr>
                <w:b/>
                <w:sz w:val="20"/>
              </w:rPr>
            </w:pPr>
            <w:r>
              <w:rPr>
                <w:b/>
                <w:spacing w:val="-2"/>
                <w:sz w:val="20"/>
              </w:rPr>
              <w:t>Almoxarifado</w:t>
            </w:r>
          </w:p>
        </w:tc>
      </w:tr>
      <w:tr>
        <w:trPr>
          <w:trHeight w:val="229" w:hRule="atLeast"/>
        </w:trPr>
        <w:tc>
          <w:tcPr>
            <w:tcW w:w="696" w:type="dxa"/>
            <w:tcBorders>
              <w:top w:val="nil"/>
              <w:bottom w:val="nil"/>
            </w:tcBorders>
          </w:tcPr>
          <w:p>
            <w:pPr>
              <w:pStyle w:val="TableParagraph"/>
              <w:rPr>
                <w:sz w:val="16"/>
              </w:rPr>
            </w:pPr>
          </w:p>
        </w:tc>
        <w:tc>
          <w:tcPr>
            <w:tcW w:w="1873" w:type="dxa"/>
            <w:tcBorders>
              <w:top w:val="nil"/>
              <w:bottom w:val="nil"/>
            </w:tcBorders>
          </w:tcPr>
          <w:p>
            <w:pPr>
              <w:pStyle w:val="TableParagraph"/>
              <w:spacing w:line="210" w:lineRule="exact"/>
              <w:ind w:left="153"/>
              <w:rPr>
                <w:b/>
                <w:sz w:val="20"/>
              </w:rPr>
            </w:pPr>
            <w:r>
              <w:rPr>
                <w:b/>
                <w:sz w:val="20"/>
              </w:rPr>
              <w:t>utilizada</w:t>
            </w:r>
            <w:r>
              <w:rPr>
                <w:b/>
                <w:spacing w:val="7"/>
                <w:sz w:val="20"/>
              </w:rPr>
              <w:t> </w:t>
            </w:r>
            <w:r>
              <w:rPr>
                <w:b/>
                <w:spacing w:val="-5"/>
                <w:sz w:val="20"/>
              </w:rPr>
              <w:t>em</w:t>
            </w:r>
          </w:p>
        </w:tc>
        <w:tc>
          <w:tcPr>
            <w:tcW w:w="1417" w:type="dxa"/>
            <w:tcBorders>
              <w:top w:val="nil"/>
              <w:bottom w:val="nil"/>
            </w:tcBorders>
          </w:tcPr>
          <w:p>
            <w:pPr>
              <w:pStyle w:val="TableParagraph"/>
              <w:spacing w:line="202" w:lineRule="exact" w:before="8"/>
              <w:ind w:left="29"/>
              <w:jc w:val="center"/>
              <w:rPr>
                <w:sz w:val="20"/>
              </w:rPr>
            </w:pPr>
            <w:r>
              <w:rPr>
                <w:spacing w:val="-2"/>
                <w:sz w:val="20"/>
              </w:rPr>
              <w:t>6515.257.0001</w:t>
            </w:r>
          </w:p>
        </w:tc>
        <w:tc>
          <w:tcPr>
            <w:tcW w:w="1126" w:type="dxa"/>
            <w:tcBorders>
              <w:top w:val="nil"/>
              <w:bottom w:val="nil"/>
            </w:tcBorders>
          </w:tcPr>
          <w:p>
            <w:pPr>
              <w:pStyle w:val="TableParagraph"/>
              <w:rPr>
                <w:sz w:val="16"/>
              </w:rPr>
            </w:pPr>
          </w:p>
        </w:tc>
        <w:tc>
          <w:tcPr>
            <w:tcW w:w="961" w:type="dxa"/>
            <w:tcBorders>
              <w:top w:val="nil"/>
              <w:bottom w:val="nil"/>
            </w:tcBorders>
          </w:tcPr>
          <w:p>
            <w:pPr>
              <w:pStyle w:val="TableParagraph"/>
              <w:rPr>
                <w:sz w:val="16"/>
              </w:rPr>
            </w:pPr>
          </w:p>
        </w:tc>
        <w:tc>
          <w:tcPr>
            <w:tcW w:w="1252" w:type="dxa"/>
            <w:tcBorders>
              <w:top w:val="nil"/>
              <w:bottom w:val="nil"/>
            </w:tcBorders>
          </w:tcPr>
          <w:p>
            <w:pPr>
              <w:pStyle w:val="TableParagraph"/>
              <w:rPr>
                <w:sz w:val="16"/>
              </w:rPr>
            </w:pPr>
          </w:p>
        </w:tc>
        <w:tc>
          <w:tcPr>
            <w:tcW w:w="1404" w:type="dxa"/>
            <w:tcBorders>
              <w:top w:val="nil"/>
              <w:bottom w:val="nil"/>
            </w:tcBorders>
          </w:tcPr>
          <w:p>
            <w:pPr>
              <w:pStyle w:val="TableParagraph"/>
              <w:spacing w:line="210" w:lineRule="exact"/>
              <w:ind w:left="103"/>
              <w:rPr>
                <w:b/>
                <w:sz w:val="20"/>
              </w:rPr>
            </w:pPr>
            <w:r>
              <w:rPr>
                <w:b/>
                <w:sz w:val="20"/>
              </w:rPr>
              <w:t>da</w:t>
            </w:r>
            <w:r>
              <w:rPr>
                <w:b/>
                <w:spacing w:val="2"/>
                <w:sz w:val="20"/>
              </w:rPr>
              <w:t> </w:t>
            </w:r>
            <w:r>
              <w:rPr>
                <w:b/>
                <w:spacing w:val="-2"/>
                <w:sz w:val="20"/>
              </w:rPr>
              <w:t>Policlínica</w:t>
            </w:r>
          </w:p>
        </w:tc>
      </w:tr>
      <w:tr>
        <w:trPr>
          <w:trHeight w:val="453" w:hRule="atLeast"/>
        </w:trPr>
        <w:tc>
          <w:tcPr>
            <w:tcW w:w="696" w:type="dxa"/>
            <w:tcBorders>
              <w:top w:val="nil"/>
              <w:bottom w:val="nil"/>
            </w:tcBorders>
          </w:tcPr>
          <w:p>
            <w:pPr>
              <w:pStyle w:val="TableParagraph"/>
              <w:spacing w:line="223" w:lineRule="exact"/>
              <w:ind w:left="26"/>
              <w:jc w:val="center"/>
              <w:rPr>
                <w:sz w:val="20"/>
              </w:rPr>
            </w:pPr>
            <w:r>
              <w:rPr>
                <w:spacing w:val="-10"/>
                <w:sz w:val="20"/>
              </w:rPr>
              <w:t>1</w:t>
            </w:r>
          </w:p>
        </w:tc>
        <w:tc>
          <w:tcPr>
            <w:tcW w:w="1873" w:type="dxa"/>
            <w:tcBorders>
              <w:top w:val="nil"/>
              <w:bottom w:val="nil"/>
            </w:tcBorders>
          </w:tcPr>
          <w:p>
            <w:pPr>
              <w:pStyle w:val="TableParagraph"/>
              <w:spacing w:line="222" w:lineRule="exact"/>
              <w:ind w:left="153"/>
              <w:rPr>
                <w:b/>
                <w:sz w:val="20"/>
              </w:rPr>
            </w:pPr>
            <w:r>
              <w:rPr>
                <w:b/>
                <w:sz w:val="20"/>
              </w:rPr>
              <w:t>autoclave,</w:t>
            </w:r>
            <w:r>
              <w:rPr>
                <w:b/>
                <w:spacing w:val="5"/>
                <w:sz w:val="20"/>
              </w:rPr>
              <w:t> </w:t>
            </w:r>
            <w:r>
              <w:rPr>
                <w:b/>
                <w:sz w:val="20"/>
              </w:rPr>
              <w:t>19</w:t>
            </w:r>
            <w:r>
              <w:rPr>
                <w:b/>
                <w:spacing w:val="5"/>
                <w:sz w:val="20"/>
              </w:rPr>
              <w:t> </w:t>
            </w:r>
            <w:r>
              <w:rPr>
                <w:b/>
                <w:spacing w:val="-5"/>
                <w:sz w:val="20"/>
              </w:rPr>
              <w:t>mm</w:t>
            </w:r>
          </w:p>
          <w:p>
            <w:pPr>
              <w:pStyle w:val="TableParagraph"/>
              <w:spacing w:line="211" w:lineRule="exact"/>
              <w:ind w:left="153"/>
              <w:rPr>
                <w:sz w:val="20"/>
              </w:rPr>
            </w:pPr>
            <w:r>
              <w:rPr>
                <w:b/>
                <w:sz w:val="20"/>
              </w:rPr>
              <w:t>x</w:t>
            </w:r>
            <w:r>
              <w:rPr>
                <w:b/>
                <w:spacing w:val="1"/>
                <w:sz w:val="20"/>
              </w:rPr>
              <w:t> </w:t>
            </w:r>
            <w:r>
              <w:rPr>
                <w:b/>
                <w:sz w:val="20"/>
              </w:rPr>
              <w:t>30</w:t>
            </w:r>
            <w:r>
              <w:rPr>
                <w:b/>
                <w:spacing w:val="2"/>
                <w:sz w:val="20"/>
              </w:rPr>
              <w:t> </w:t>
            </w:r>
            <w:r>
              <w:rPr>
                <w:b/>
                <w:sz w:val="20"/>
              </w:rPr>
              <w:t>m,</w:t>
            </w:r>
            <w:r>
              <w:rPr>
                <w:b/>
                <w:spacing w:val="2"/>
                <w:sz w:val="20"/>
              </w:rPr>
              <w:t> </w:t>
            </w:r>
            <w:r>
              <w:rPr>
                <w:spacing w:val="-2"/>
                <w:sz w:val="20"/>
              </w:rPr>
              <w:t>etc.,</w:t>
            </w:r>
          </w:p>
        </w:tc>
        <w:tc>
          <w:tcPr>
            <w:tcW w:w="1417" w:type="dxa"/>
            <w:tcBorders>
              <w:top w:val="nil"/>
              <w:bottom w:val="nil"/>
            </w:tcBorders>
          </w:tcPr>
          <w:p>
            <w:pPr>
              <w:pStyle w:val="TableParagraph"/>
              <w:spacing w:line="225" w:lineRule="exact" w:before="208"/>
              <w:ind w:left="29"/>
              <w:jc w:val="center"/>
              <w:rPr>
                <w:b/>
                <w:sz w:val="20"/>
              </w:rPr>
            </w:pPr>
            <w:r>
              <w:rPr>
                <w:b/>
                <w:sz w:val="20"/>
              </w:rPr>
              <w:t>(ID</w:t>
            </w:r>
            <w:r>
              <w:rPr>
                <w:b/>
                <w:spacing w:val="1"/>
                <w:sz w:val="20"/>
              </w:rPr>
              <w:t> </w:t>
            </w:r>
            <w:r>
              <w:rPr>
                <w:b/>
                <w:sz w:val="20"/>
              </w:rPr>
              <w:t>-</w:t>
            </w:r>
            <w:r>
              <w:rPr>
                <w:b/>
                <w:spacing w:val="2"/>
                <w:sz w:val="20"/>
              </w:rPr>
              <w:t> </w:t>
            </w:r>
            <w:r>
              <w:rPr>
                <w:b/>
                <w:spacing w:val="-2"/>
                <w:sz w:val="20"/>
              </w:rPr>
              <w:t>54236)</w:t>
            </w:r>
          </w:p>
        </w:tc>
        <w:tc>
          <w:tcPr>
            <w:tcW w:w="1126" w:type="dxa"/>
            <w:tcBorders>
              <w:top w:val="nil"/>
              <w:bottom w:val="nil"/>
            </w:tcBorders>
          </w:tcPr>
          <w:p>
            <w:pPr>
              <w:pStyle w:val="TableParagraph"/>
              <w:spacing w:line="223" w:lineRule="exact"/>
              <w:ind w:left="39"/>
              <w:jc w:val="center"/>
              <w:rPr>
                <w:sz w:val="20"/>
              </w:rPr>
            </w:pPr>
            <w:r>
              <w:rPr>
                <w:spacing w:val="-5"/>
                <w:sz w:val="20"/>
              </w:rPr>
              <w:t>un</w:t>
            </w:r>
          </w:p>
        </w:tc>
        <w:tc>
          <w:tcPr>
            <w:tcW w:w="961" w:type="dxa"/>
            <w:tcBorders>
              <w:top w:val="nil"/>
              <w:bottom w:val="nil"/>
            </w:tcBorders>
          </w:tcPr>
          <w:p>
            <w:pPr>
              <w:pStyle w:val="TableParagraph"/>
              <w:spacing w:line="223" w:lineRule="exact"/>
              <w:ind w:right="122"/>
              <w:jc w:val="right"/>
              <w:rPr>
                <w:b/>
                <w:sz w:val="20"/>
              </w:rPr>
            </w:pPr>
            <w:r>
              <w:rPr>
                <w:b/>
                <w:spacing w:val="-5"/>
                <w:sz w:val="20"/>
              </w:rPr>
              <w:t>330</w:t>
            </w:r>
          </w:p>
        </w:tc>
        <w:tc>
          <w:tcPr>
            <w:tcW w:w="1252" w:type="dxa"/>
            <w:tcBorders>
              <w:top w:val="nil"/>
              <w:bottom w:val="nil"/>
            </w:tcBorders>
          </w:tcPr>
          <w:p>
            <w:pPr>
              <w:pStyle w:val="TableParagraph"/>
              <w:spacing w:line="223" w:lineRule="exact"/>
              <w:ind w:right="72"/>
              <w:jc w:val="right"/>
              <w:rPr>
                <w:b/>
                <w:sz w:val="20"/>
              </w:rPr>
            </w:pPr>
            <w:r>
              <w:rPr>
                <w:b/>
                <w:spacing w:val="-2"/>
                <w:sz w:val="20"/>
              </w:rPr>
              <w:t>1.978,91</w:t>
            </w:r>
          </w:p>
        </w:tc>
        <w:tc>
          <w:tcPr>
            <w:tcW w:w="1404" w:type="dxa"/>
            <w:tcBorders>
              <w:top w:val="nil"/>
              <w:bottom w:val="nil"/>
            </w:tcBorders>
          </w:tcPr>
          <w:p>
            <w:pPr>
              <w:pStyle w:val="TableParagraph"/>
              <w:spacing w:line="222" w:lineRule="exact"/>
              <w:ind w:left="103"/>
              <w:rPr>
                <w:b/>
                <w:sz w:val="20"/>
              </w:rPr>
            </w:pPr>
            <w:r>
              <w:rPr>
                <w:b/>
                <w:spacing w:val="-2"/>
                <w:sz w:val="20"/>
              </w:rPr>
              <w:t>Universitária</w:t>
            </w:r>
          </w:p>
          <w:p>
            <w:pPr>
              <w:pStyle w:val="TableParagraph"/>
              <w:spacing w:line="211" w:lineRule="exact"/>
              <w:ind w:left="103"/>
              <w:rPr>
                <w:b/>
                <w:sz w:val="20"/>
              </w:rPr>
            </w:pPr>
            <w:r>
              <w:rPr>
                <w:b/>
                <w:spacing w:val="-2"/>
                <w:sz w:val="20"/>
              </w:rPr>
              <w:t>Piquet</w:t>
            </w:r>
          </w:p>
        </w:tc>
      </w:tr>
      <w:tr>
        <w:trPr>
          <w:trHeight w:val="227" w:hRule="atLeast"/>
        </w:trPr>
        <w:tc>
          <w:tcPr>
            <w:tcW w:w="696" w:type="dxa"/>
            <w:tcBorders>
              <w:top w:val="nil"/>
              <w:bottom w:val="nil"/>
            </w:tcBorders>
          </w:tcPr>
          <w:p>
            <w:pPr>
              <w:pStyle w:val="TableParagraph"/>
              <w:rPr>
                <w:sz w:val="16"/>
              </w:rPr>
            </w:pPr>
          </w:p>
        </w:tc>
        <w:tc>
          <w:tcPr>
            <w:tcW w:w="1873" w:type="dxa"/>
            <w:tcBorders>
              <w:top w:val="nil"/>
              <w:bottom w:val="nil"/>
            </w:tcBorders>
          </w:tcPr>
          <w:p>
            <w:pPr>
              <w:pStyle w:val="TableParagraph"/>
              <w:spacing w:line="208" w:lineRule="exact"/>
              <w:ind w:left="153"/>
              <w:rPr>
                <w:sz w:val="20"/>
              </w:rPr>
            </w:pPr>
            <w:r>
              <w:rPr>
                <w:sz w:val="20"/>
              </w:rPr>
              <w:t>conforme</w:t>
            </w:r>
            <w:r>
              <w:rPr>
                <w:spacing w:val="-4"/>
                <w:sz w:val="20"/>
              </w:rPr>
              <w:t> </w:t>
            </w:r>
            <w:r>
              <w:rPr>
                <w:spacing w:val="-2"/>
                <w:sz w:val="20"/>
              </w:rPr>
              <w:t>ANEXO</w:t>
            </w:r>
          </w:p>
        </w:tc>
        <w:tc>
          <w:tcPr>
            <w:tcW w:w="1417" w:type="dxa"/>
            <w:tcBorders>
              <w:top w:val="nil"/>
              <w:bottom w:val="nil"/>
            </w:tcBorders>
          </w:tcPr>
          <w:p>
            <w:pPr>
              <w:pStyle w:val="TableParagraph"/>
              <w:rPr>
                <w:sz w:val="16"/>
              </w:rPr>
            </w:pPr>
          </w:p>
        </w:tc>
        <w:tc>
          <w:tcPr>
            <w:tcW w:w="1126" w:type="dxa"/>
            <w:tcBorders>
              <w:top w:val="nil"/>
              <w:bottom w:val="nil"/>
            </w:tcBorders>
          </w:tcPr>
          <w:p>
            <w:pPr>
              <w:pStyle w:val="TableParagraph"/>
              <w:rPr>
                <w:sz w:val="16"/>
              </w:rPr>
            </w:pPr>
          </w:p>
        </w:tc>
        <w:tc>
          <w:tcPr>
            <w:tcW w:w="961" w:type="dxa"/>
            <w:tcBorders>
              <w:top w:val="nil"/>
              <w:bottom w:val="nil"/>
            </w:tcBorders>
          </w:tcPr>
          <w:p>
            <w:pPr>
              <w:pStyle w:val="TableParagraph"/>
              <w:rPr>
                <w:sz w:val="16"/>
              </w:rPr>
            </w:pPr>
          </w:p>
        </w:tc>
        <w:tc>
          <w:tcPr>
            <w:tcW w:w="1252" w:type="dxa"/>
            <w:tcBorders>
              <w:top w:val="nil"/>
              <w:bottom w:val="nil"/>
            </w:tcBorders>
          </w:tcPr>
          <w:p>
            <w:pPr>
              <w:pStyle w:val="TableParagraph"/>
              <w:rPr>
                <w:sz w:val="16"/>
              </w:rPr>
            </w:pPr>
          </w:p>
        </w:tc>
        <w:tc>
          <w:tcPr>
            <w:tcW w:w="1404" w:type="dxa"/>
            <w:tcBorders>
              <w:top w:val="nil"/>
              <w:bottom w:val="nil"/>
            </w:tcBorders>
          </w:tcPr>
          <w:p>
            <w:pPr>
              <w:pStyle w:val="TableParagraph"/>
              <w:spacing w:line="208" w:lineRule="exact"/>
              <w:ind w:left="103"/>
              <w:rPr>
                <w:sz w:val="20"/>
              </w:rPr>
            </w:pPr>
            <w:r>
              <w:rPr>
                <w:b/>
                <w:spacing w:val="-2"/>
                <w:sz w:val="20"/>
              </w:rPr>
              <w:t>Carneiro</w:t>
            </w:r>
            <w:r>
              <w:rPr>
                <w:spacing w:val="-2"/>
                <w:sz w:val="20"/>
              </w:rPr>
              <w:t>,</w:t>
            </w:r>
          </w:p>
        </w:tc>
      </w:tr>
      <w:tr>
        <w:trPr>
          <w:trHeight w:val="227" w:hRule="atLeast"/>
        </w:trPr>
        <w:tc>
          <w:tcPr>
            <w:tcW w:w="696" w:type="dxa"/>
            <w:tcBorders>
              <w:top w:val="nil"/>
              <w:bottom w:val="nil"/>
            </w:tcBorders>
          </w:tcPr>
          <w:p>
            <w:pPr>
              <w:pStyle w:val="TableParagraph"/>
              <w:rPr>
                <w:sz w:val="16"/>
              </w:rPr>
            </w:pPr>
          </w:p>
        </w:tc>
        <w:tc>
          <w:tcPr>
            <w:tcW w:w="1873" w:type="dxa"/>
            <w:tcBorders>
              <w:top w:val="nil"/>
              <w:bottom w:val="nil"/>
            </w:tcBorders>
          </w:tcPr>
          <w:p>
            <w:pPr>
              <w:pStyle w:val="TableParagraph"/>
              <w:spacing w:line="208" w:lineRule="exact"/>
              <w:ind w:left="153"/>
              <w:rPr>
                <w:sz w:val="20"/>
              </w:rPr>
            </w:pPr>
            <w:r>
              <w:rPr>
                <w:b/>
                <w:spacing w:val="-5"/>
                <w:sz w:val="20"/>
              </w:rPr>
              <w:t>I</w:t>
            </w:r>
            <w:r>
              <w:rPr>
                <w:spacing w:val="-5"/>
                <w:sz w:val="20"/>
              </w:rPr>
              <w:t>.</w:t>
            </w:r>
          </w:p>
        </w:tc>
        <w:tc>
          <w:tcPr>
            <w:tcW w:w="1417" w:type="dxa"/>
            <w:tcBorders>
              <w:top w:val="nil"/>
              <w:bottom w:val="nil"/>
            </w:tcBorders>
          </w:tcPr>
          <w:p>
            <w:pPr>
              <w:pStyle w:val="TableParagraph"/>
              <w:rPr>
                <w:sz w:val="16"/>
              </w:rPr>
            </w:pPr>
          </w:p>
        </w:tc>
        <w:tc>
          <w:tcPr>
            <w:tcW w:w="1126" w:type="dxa"/>
            <w:tcBorders>
              <w:top w:val="nil"/>
              <w:bottom w:val="nil"/>
            </w:tcBorders>
          </w:tcPr>
          <w:p>
            <w:pPr>
              <w:pStyle w:val="TableParagraph"/>
              <w:rPr>
                <w:sz w:val="16"/>
              </w:rPr>
            </w:pPr>
          </w:p>
        </w:tc>
        <w:tc>
          <w:tcPr>
            <w:tcW w:w="961" w:type="dxa"/>
            <w:tcBorders>
              <w:top w:val="nil"/>
              <w:bottom w:val="nil"/>
            </w:tcBorders>
          </w:tcPr>
          <w:p>
            <w:pPr>
              <w:pStyle w:val="TableParagraph"/>
              <w:rPr>
                <w:sz w:val="16"/>
              </w:rPr>
            </w:pPr>
          </w:p>
        </w:tc>
        <w:tc>
          <w:tcPr>
            <w:tcW w:w="1252" w:type="dxa"/>
            <w:tcBorders>
              <w:top w:val="nil"/>
              <w:bottom w:val="nil"/>
            </w:tcBorders>
          </w:tcPr>
          <w:p>
            <w:pPr>
              <w:pStyle w:val="TableParagraph"/>
              <w:rPr>
                <w:sz w:val="16"/>
              </w:rPr>
            </w:pPr>
          </w:p>
        </w:tc>
        <w:tc>
          <w:tcPr>
            <w:tcW w:w="1404" w:type="dxa"/>
            <w:tcBorders>
              <w:top w:val="nil"/>
              <w:bottom w:val="nil"/>
            </w:tcBorders>
          </w:tcPr>
          <w:p>
            <w:pPr>
              <w:pStyle w:val="TableParagraph"/>
              <w:spacing w:line="208" w:lineRule="exact"/>
              <w:ind w:left="103"/>
              <w:rPr>
                <w:sz w:val="20"/>
              </w:rPr>
            </w:pPr>
            <w:r>
              <w:rPr>
                <w:spacing w:val="-2"/>
                <w:sz w:val="20"/>
              </w:rPr>
              <w:t>Avenida</w:t>
            </w:r>
          </w:p>
        </w:tc>
      </w:tr>
      <w:tr>
        <w:trPr>
          <w:trHeight w:val="54" w:hRule="atLeast"/>
        </w:trPr>
        <w:tc>
          <w:tcPr>
            <w:tcW w:w="696" w:type="dxa"/>
            <w:tcBorders>
              <w:top w:val="nil"/>
              <w:bottom w:val="single" w:sz="6" w:space="0" w:color="000000"/>
            </w:tcBorders>
          </w:tcPr>
          <w:p>
            <w:pPr>
              <w:pStyle w:val="TableParagraph"/>
              <w:rPr>
                <w:sz w:val="2"/>
              </w:rPr>
            </w:pPr>
          </w:p>
        </w:tc>
        <w:tc>
          <w:tcPr>
            <w:tcW w:w="1873" w:type="dxa"/>
            <w:tcBorders>
              <w:top w:val="nil"/>
              <w:bottom w:val="single" w:sz="6" w:space="0" w:color="000000"/>
            </w:tcBorders>
          </w:tcPr>
          <w:p>
            <w:pPr>
              <w:pStyle w:val="TableParagraph"/>
              <w:rPr>
                <w:sz w:val="2"/>
              </w:rPr>
            </w:pPr>
          </w:p>
        </w:tc>
        <w:tc>
          <w:tcPr>
            <w:tcW w:w="1417" w:type="dxa"/>
            <w:tcBorders>
              <w:top w:val="nil"/>
              <w:bottom w:val="single" w:sz="6" w:space="0" w:color="000000"/>
            </w:tcBorders>
          </w:tcPr>
          <w:p>
            <w:pPr>
              <w:pStyle w:val="TableParagraph"/>
              <w:rPr>
                <w:sz w:val="2"/>
              </w:rPr>
            </w:pPr>
          </w:p>
        </w:tc>
        <w:tc>
          <w:tcPr>
            <w:tcW w:w="1126" w:type="dxa"/>
            <w:tcBorders>
              <w:top w:val="nil"/>
              <w:bottom w:val="single" w:sz="6" w:space="0" w:color="000000"/>
            </w:tcBorders>
          </w:tcPr>
          <w:p>
            <w:pPr>
              <w:pStyle w:val="TableParagraph"/>
              <w:rPr>
                <w:sz w:val="2"/>
              </w:rPr>
            </w:pPr>
          </w:p>
        </w:tc>
        <w:tc>
          <w:tcPr>
            <w:tcW w:w="961" w:type="dxa"/>
            <w:tcBorders>
              <w:top w:val="nil"/>
              <w:bottom w:val="single" w:sz="6" w:space="0" w:color="000000"/>
            </w:tcBorders>
          </w:tcPr>
          <w:p>
            <w:pPr>
              <w:pStyle w:val="TableParagraph"/>
              <w:rPr>
                <w:sz w:val="2"/>
              </w:rPr>
            </w:pPr>
          </w:p>
        </w:tc>
        <w:tc>
          <w:tcPr>
            <w:tcW w:w="1252" w:type="dxa"/>
            <w:tcBorders>
              <w:top w:val="nil"/>
              <w:bottom w:val="single" w:sz="6" w:space="0" w:color="000000"/>
            </w:tcBorders>
          </w:tcPr>
          <w:p>
            <w:pPr>
              <w:pStyle w:val="TableParagraph"/>
              <w:rPr>
                <w:sz w:val="2"/>
              </w:rPr>
            </w:pPr>
          </w:p>
        </w:tc>
        <w:tc>
          <w:tcPr>
            <w:tcW w:w="1404" w:type="dxa"/>
            <w:vMerge w:val="restart"/>
            <w:tcBorders>
              <w:top w:val="nil"/>
              <w:bottom w:val="nil"/>
            </w:tcBorders>
          </w:tcPr>
          <w:p>
            <w:pPr>
              <w:pStyle w:val="TableParagraph"/>
              <w:spacing w:line="228" w:lineRule="exact"/>
              <w:ind w:left="103" w:right="90"/>
              <w:rPr>
                <w:sz w:val="20"/>
              </w:rPr>
            </w:pPr>
            <w:r>
              <w:rPr>
                <w:spacing w:val="-2"/>
                <w:sz w:val="20"/>
              </w:rPr>
              <w:t>Marechal </w:t>
            </w:r>
            <w:r>
              <w:rPr>
                <w:sz w:val="20"/>
              </w:rPr>
              <w:t>Rondon, 381, São Francisco Xavier,</w:t>
            </w:r>
            <w:r>
              <w:rPr>
                <w:spacing w:val="-13"/>
                <w:sz w:val="20"/>
              </w:rPr>
              <w:t> </w:t>
            </w:r>
            <w:r>
              <w:rPr>
                <w:sz w:val="20"/>
              </w:rPr>
              <w:t>Rio</w:t>
            </w:r>
            <w:r>
              <w:rPr>
                <w:spacing w:val="-12"/>
                <w:sz w:val="20"/>
              </w:rPr>
              <w:t> </w:t>
            </w:r>
            <w:r>
              <w:rPr>
                <w:sz w:val="20"/>
              </w:rPr>
              <w:t>de Janeiro, RJ -</w:t>
            </w:r>
          </w:p>
        </w:tc>
      </w:tr>
      <w:tr>
        <w:trPr>
          <w:trHeight w:val="1010" w:hRule="atLeast"/>
        </w:trPr>
        <w:tc>
          <w:tcPr>
            <w:tcW w:w="696" w:type="dxa"/>
            <w:tcBorders>
              <w:top w:val="single" w:sz="6" w:space="0" w:color="000000"/>
              <w:bottom w:val="single" w:sz="6" w:space="0" w:color="000000"/>
            </w:tcBorders>
          </w:tcPr>
          <w:p>
            <w:pPr>
              <w:pStyle w:val="TableParagraph"/>
              <w:spacing w:before="151"/>
              <w:rPr>
                <w:sz w:val="20"/>
              </w:rPr>
            </w:pPr>
          </w:p>
          <w:p>
            <w:pPr>
              <w:pStyle w:val="TableParagraph"/>
              <w:spacing w:before="1"/>
              <w:ind w:left="26"/>
              <w:jc w:val="center"/>
              <w:rPr>
                <w:sz w:val="20"/>
              </w:rPr>
            </w:pPr>
            <w:r>
              <w:rPr>
                <w:spacing w:val="-10"/>
                <w:sz w:val="20"/>
              </w:rPr>
              <w:t>2</w:t>
            </w:r>
          </w:p>
        </w:tc>
        <w:tc>
          <w:tcPr>
            <w:tcW w:w="1873" w:type="dxa"/>
            <w:tcBorders>
              <w:top w:val="single" w:sz="6" w:space="0" w:color="000000"/>
              <w:bottom w:val="single" w:sz="6" w:space="0" w:color="000000"/>
            </w:tcBorders>
          </w:tcPr>
          <w:p>
            <w:pPr>
              <w:pStyle w:val="TableParagraph"/>
              <w:spacing w:line="229" w:lineRule="exact" w:before="40"/>
              <w:ind w:left="153"/>
              <w:rPr>
                <w:b/>
                <w:sz w:val="20"/>
              </w:rPr>
            </w:pPr>
            <w:r>
              <w:rPr>
                <w:b/>
                <w:spacing w:val="-2"/>
                <w:sz w:val="20"/>
              </w:rPr>
              <w:t>INTEGRADOR</w:t>
            </w:r>
          </w:p>
          <w:p>
            <w:pPr>
              <w:pStyle w:val="TableParagraph"/>
              <w:spacing w:line="237" w:lineRule="auto" w:before="1"/>
              <w:ind w:left="153" w:right="291"/>
              <w:jc w:val="both"/>
              <w:rPr>
                <w:sz w:val="20"/>
              </w:rPr>
            </w:pPr>
            <w:r>
              <w:rPr>
                <w:b/>
                <w:sz w:val="20"/>
              </w:rPr>
              <w:t>QUÍMICO,</w:t>
            </w:r>
            <w:r>
              <w:rPr>
                <w:b/>
                <w:spacing w:val="-13"/>
                <w:sz w:val="20"/>
              </w:rPr>
              <w:t> </w:t>
            </w:r>
            <w:r>
              <w:rPr>
                <w:b/>
                <w:sz w:val="20"/>
              </w:rPr>
              <w:t>tipo 5, </w:t>
            </w:r>
            <w:r>
              <w:rPr>
                <w:sz w:val="20"/>
              </w:rPr>
              <w:t>etc., conforme ANEXO </w:t>
            </w:r>
            <w:r>
              <w:rPr>
                <w:b/>
                <w:sz w:val="20"/>
              </w:rPr>
              <w:t>I</w:t>
            </w:r>
            <w:r>
              <w:rPr>
                <w:sz w:val="20"/>
              </w:rPr>
              <w:t>.</w:t>
            </w:r>
          </w:p>
        </w:tc>
        <w:tc>
          <w:tcPr>
            <w:tcW w:w="1417" w:type="dxa"/>
            <w:tcBorders>
              <w:top w:val="single" w:sz="6" w:space="0" w:color="000000"/>
              <w:bottom w:val="single" w:sz="6" w:space="0" w:color="000000"/>
            </w:tcBorders>
          </w:tcPr>
          <w:p>
            <w:pPr>
              <w:pStyle w:val="TableParagraph"/>
              <w:spacing w:before="166"/>
              <w:ind w:left="100"/>
              <w:rPr>
                <w:sz w:val="20"/>
              </w:rPr>
            </w:pPr>
            <w:r>
              <w:rPr>
                <w:spacing w:val="-2"/>
                <w:sz w:val="20"/>
              </w:rPr>
              <w:t>6515.141.0004</w:t>
            </w:r>
          </w:p>
          <w:p>
            <w:pPr>
              <w:pStyle w:val="TableParagraph"/>
              <w:spacing w:before="201"/>
              <w:ind w:left="190"/>
              <w:rPr>
                <w:b/>
                <w:sz w:val="20"/>
              </w:rPr>
            </w:pPr>
            <w:r>
              <w:rPr>
                <w:b/>
                <w:sz w:val="20"/>
              </w:rPr>
              <w:t>(ID</w:t>
            </w:r>
            <w:r>
              <w:rPr>
                <w:b/>
                <w:spacing w:val="1"/>
                <w:sz w:val="20"/>
              </w:rPr>
              <w:t> </w:t>
            </w:r>
            <w:r>
              <w:rPr>
                <w:b/>
                <w:sz w:val="20"/>
              </w:rPr>
              <w:t>-</w:t>
            </w:r>
            <w:r>
              <w:rPr>
                <w:b/>
                <w:spacing w:val="2"/>
                <w:sz w:val="20"/>
              </w:rPr>
              <w:t> </w:t>
            </w:r>
            <w:r>
              <w:rPr>
                <w:b/>
                <w:spacing w:val="-2"/>
                <w:sz w:val="20"/>
              </w:rPr>
              <w:t>69451)</w:t>
            </w:r>
          </w:p>
        </w:tc>
        <w:tc>
          <w:tcPr>
            <w:tcW w:w="1126" w:type="dxa"/>
            <w:tcBorders>
              <w:top w:val="single" w:sz="6" w:space="0" w:color="000000"/>
              <w:bottom w:val="single" w:sz="6" w:space="0" w:color="000000"/>
            </w:tcBorders>
          </w:tcPr>
          <w:p>
            <w:pPr>
              <w:pStyle w:val="TableParagraph"/>
              <w:spacing w:before="151"/>
              <w:rPr>
                <w:sz w:val="20"/>
              </w:rPr>
            </w:pPr>
          </w:p>
          <w:p>
            <w:pPr>
              <w:pStyle w:val="TableParagraph"/>
              <w:spacing w:before="1"/>
              <w:ind w:left="39"/>
              <w:jc w:val="center"/>
              <w:rPr>
                <w:sz w:val="20"/>
              </w:rPr>
            </w:pPr>
            <w:r>
              <w:rPr>
                <w:spacing w:val="-5"/>
                <w:sz w:val="20"/>
              </w:rPr>
              <w:t>un</w:t>
            </w:r>
          </w:p>
        </w:tc>
        <w:tc>
          <w:tcPr>
            <w:tcW w:w="961" w:type="dxa"/>
            <w:tcBorders>
              <w:top w:val="single" w:sz="6" w:space="0" w:color="000000"/>
              <w:bottom w:val="single" w:sz="6" w:space="0" w:color="000000"/>
            </w:tcBorders>
          </w:tcPr>
          <w:p>
            <w:pPr>
              <w:pStyle w:val="TableParagraph"/>
              <w:spacing w:before="151"/>
              <w:rPr>
                <w:sz w:val="20"/>
              </w:rPr>
            </w:pPr>
          </w:p>
          <w:p>
            <w:pPr>
              <w:pStyle w:val="TableParagraph"/>
              <w:spacing w:before="1"/>
              <w:ind w:left="249"/>
              <w:rPr>
                <w:b/>
                <w:sz w:val="20"/>
              </w:rPr>
            </w:pPr>
            <w:r>
              <w:rPr>
                <w:b/>
                <w:spacing w:val="-2"/>
                <w:sz w:val="20"/>
              </w:rPr>
              <w:t>62.000</w:t>
            </w:r>
          </w:p>
        </w:tc>
        <w:tc>
          <w:tcPr>
            <w:tcW w:w="1252" w:type="dxa"/>
            <w:tcBorders>
              <w:top w:val="single" w:sz="6" w:space="0" w:color="000000"/>
              <w:bottom w:val="single" w:sz="6" w:space="0" w:color="000000"/>
            </w:tcBorders>
          </w:tcPr>
          <w:p>
            <w:pPr>
              <w:pStyle w:val="TableParagraph"/>
              <w:spacing w:before="151"/>
              <w:rPr>
                <w:sz w:val="20"/>
              </w:rPr>
            </w:pPr>
          </w:p>
          <w:p>
            <w:pPr>
              <w:pStyle w:val="TableParagraph"/>
              <w:spacing w:before="1"/>
              <w:ind w:right="72"/>
              <w:jc w:val="right"/>
              <w:rPr>
                <w:b/>
                <w:sz w:val="20"/>
              </w:rPr>
            </w:pPr>
            <w:r>
              <w:rPr>
                <w:b/>
                <w:spacing w:val="-2"/>
                <w:sz w:val="20"/>
              </w:rPr>
              <w:t>38.954,60</w:t>
            </w:r>
          </w:p>
        </w:tc>
        <w:tc>
          <w:tcPr>
            <w:tcW w:w="1404" w:type="dxa"/>
            <w:vMerge/>
            <w:tcBorders>
              <w:top w:val="nil"/>
              <w:bottom w:val="nil"/>
            </w:tcBorders>
          </w:tcPr>
          <w:p>
            <w:pPr>
              <w:rPr>
                <w:sz w:val="2"/>
                <w:szCs w:val="2"/>
              </w:rPr>
            </w:pPr>
          </w:p>
        </w:tc>
      </w:tr>
      <w:tr>
        <w:trPr>
          <w:trHeight w:val="44" w:hRule="atLeast"/>
        </w:trPr>
        <w:tc>
          <w:tcPr>
            <w:tcW w:w="696" w:type="dxa"/>
            <w:tcBorders>
              <w:top w:val="single" w:sz="6" w:space="0" w:color="000000"/>
              <w:bottom w:val="nil"/>
            </w:tcBorders>
          </w:tcPr>
          <w:p>
            <w:pPr>
              <w:pStyle w:val="TableParagraph"/>
              <w:rPr>
                <w:sz w:val="2"/>
              </w:rPr>
            </w:pPr>
          </w:p>
        </w:tc>
        <w:tc>
          <w:tcPr>
            <w:tcW w:w="1873" w:type="dxa"/>
            <w:tcBorders>
              <w:top w:val="single" w:sz="6" w:space="0" w:color="000000"/>
              <w:bottom w:val="nil"/>
            </w:tcBorders>
          </w:tcPr>
          <w:p>
            <w:pPr>
              <w:pStyle w:val="TableParagraph"/>
              <w:rPr>
                <w:sz w:val="2"/>
              </w:rPr>
            </w:pPr>
          </w:p>
        </w:tc>
        <w:tc>
          <w:tcPr>
            <w:tcW w:w="1417" w:type="dxa"/>
            <w:tcBorders>
              <w:top w:val="single" w:sz="6" w:space="0" w:color="000000"/>
              <w:bottom w:val="nil"/>
            </w:tcBorders>
          </w:tcPr>
          <w:p>
            <w:pPr>
              <w:pStyle w:val="TableParagraph"/>
              <w:rPr>
                <w:sz w:val="2"/>
              </w:rPr>
            </w:pPr>
          </w:p>
        </w:tc>
        <w:tc>
          <w:tcPr>
            <w:tcW w:w="1126" w:type="dxa"/>
            <w:tcBorders>
              <w:top w:val="single" w:sz="6" w:space="0" w:color="000000"/>
              <w:bottom w:val="nil"/>
            </w:tcBorders>
          </w:tcPr>
          <w:p>
            <w:pPr>
              <w:pStyle w:val="TableParagraph"/>
              <w:rPr>
                <w:sz w:val="2"/>
              </w:rPr>
            </w:pPr>
          </w:p>
        </w:tc>
        <w:tc>
          <w:tcPr>
            <w:tcW w:w="961" w:type="dxa"/>
            <w:tcBorders>
              <w:top w:val="single" w:sz="6" w:space="0" w:color="000000"/>
              <w:bottom w:val="nil"/>
            </w:tcBorders>
          </w:tcPr>
          <w:p>
            <w:pPr>
              <w:pStyle w:val="TableParagraph"/>
              <w:rPr>
                <w:sz w:val="2"/>
              </w:rPr>
            </w:pPr>
          </w:p>
        </w:tc>
        <w:tc>
          <w:tcPr>
            <w:tcW w:w="1252" w:type="dxa"/>
            <w:tcBorders>
              <w:top w:val="single" w:sz="6" w:space="0" w:color="000000"/>
              <w:bottom w:val="nil"/>
            </w:tcBorders>
          </w:tcPr>
          <w:p>
            <w:pPr>
              <w:pStyle w:val="TableParagraph"/>
              <w:rPr>
                <w:sz w:val="2"/>
              </w:rPr>
            </w:pPr>
          </w:p>
        </w:tc>
        <w:tc>
          <w:tcPr>
            <w:tcW w:w="1404" w:type="dxa"/>
            <w:vMerge/>
            <w:tcBorders>
              <w:top w:val="nil"/>
              <w:bottom w:val="nil"/>
            </w:tcBorders>
          </w:tcPr>
          <w:p>
            <w:pPr>
              <w:rPr>
                <w:sz w:val="2"/>
                <w:szCs w:val="2"/>
              </w:rPr>
            </w:pPr>
          </w:p>
        </w:tc>
      </w:tr>
      <w:tr>
        <w:trPr>
          <w:trHeight w:val="226" w:hRule="atLeast"/>
        </w:trPr>
        <w:tc>
          <w:tcPr>
            <w:tcW w:w="696" w:type="dxa"/>
            <w:tcBorders>
              <w:top w:val="nil"/>
              <w:bottom w:val="nil"/>
            </w:tcBorders>
          </w:tcPr>
          <w:p>
            <w:pPr>
              <w:pStyle w:val="TableParagraph"/>
              <w:rPr>
                <w:sz w:val="16"/>
              </w:rPr>
            </w:pPr>
          </w:p>
        </w:tc>
        <w:tc>
          <w:tcPr>
            <w:tcW w:w="1873" w:type="dxa"/>
            <w:tcBorders>
              <w:top w:val="nil"/>
              <w:bottom w:val="nil"/>
            </w:tcBorders>
          </w:tcPr>
          <w:p>
            <w:pPr>
              <w:pStyle w:val="TableParagraph"/>
              <w:spacing w:line="207" w:lineRule="exact"/>
              <w:ind w:left="153"/>
              <w:rPr>
                <w:b/>
                <w:sz w:val="20"/>
              </w:rPr>
            </w:pPr>
            <w:r>
              <w:rPr>
                <w:b/>
                <w:sz w:val="20"/>
              </w:rPr>
              <w:t>PACOTE</w:t>
            </w:r>
            <w:r>
              <w:rPr>
                <w:b/>
                <w:spacing w:val="-12"/>
                <w:sz w:val="20"/>
              </w:rPr>
              <w:t> </w:t>
            </w:r>
            <w:r>
              <w:rPr>
                <w:b/>
                <w:spacing w:val="-4"/>
                <w:sz w:val="20"/>
              </w:rPr>
              <w:t>TESTE</w:t>
            </w:r>
          </w:p>
        </w:tc>
        <w:tc>
          <w:tcPr>
            <w:tcW w:w="1417" w:type="dxa"/>
            <w:tcBorders>
              <w:top w:val="nil"/>
              <w:bottom w:val="nil"/>
            </w:tcBorders>
          </w:tcPr>
          <w:p>
            <w:pPr>
              <w:pStyle w:val="TableParagraph"/>
              <w:rPr>
                <w:sz w:val="16"/>
              </w:rPr>
            </w:pPr>
          </w:p>
        </w:tc>
        <w:tc>
          <w:tcPr>
            <w:tcW w:w="1126" w:type="dxa"/>
            <w:tcBorders>
              <w:top w:val="nil"/>
              <w:bottom w:val="nil"/>
            </w:tcBorders>
          </w:tcPr>
          <w:p>
            <w:pPr>
              <w:pStyle w:val="TableParagraph"/>
              <w:rPr>
                <w:sz w:val="16"/>
              </w:rPr>
            </w:pPr>
          </w:p>
        </w:tc>
        <w:tc>
          <w:tcPr>
            <w:tcW w:w="961" w:type="dxa"/>
            <w:tcBorders>
              <w:top w:val="nil"/>
              <w:bottom w:val="nil"/>
            </w:tcBorders>
          </w:tcPr>
          <w:p>
            <w:pPr>
              <w:pStyle w:val="TableParagraph"/>
              <w:rPr>
                <w:sz w:val="16"/>
              </w:rPr>
            </w:pPr>
          </w:p>
        </w:tc>
        <w:tc>
          <w:tcPr>
            <w:tcW w:w="1252" w:type="dxa"/>
            <w:tcBorders>
              <w:top w:val="nil"/>
              <w:bottom w:val="nil"/>
            </w:tcBorders>
          </w:tcPr>
          <w:p>
            <w:pPr>
              <w:pStyle w:val="TableParagraph"/>
              <w:rPr>
                <w:sz w:val="16"/>
              </w:rPr>
            </w:pPr>
          </w:p>
        </w:tc>
        <w:tc>
          <w:tcPr>
            <w:tcW w:w="1404" w:type="dxa"/>
            <w:tcBorders>
              <w:top w:val="nil"/>
              <w:bottom w:val="nil"/>
            </w:tcBorders>
          </w:tcPr>
          <w:p>
            <w:pPr>
              <w:pStyle w:val="TableParagraph"/>
              <w:spacing w:line="207" w:lineRule="exact"/>
              <w:ind w:left="103"/>
              <w:rPr>
                <w:sz w:val="20"/>
              </w:rPr>
            </w:pPr>
            <w:r>
              <w:rPr>
                <w:sz w:val="20"/>
              </w:rPr>
              <w:t>CEP</w:t>
            </w:r>
            <w:r>
              <w:rPr>
                <w:spacing w:val="-4"/>
                <w:sz w:val="20"/>
              </w:rPr>
              <w:t> </w:t>
            </w:r>
            <w:r>
              <w:rPr>
                <w:spacing w:val="-2"/>
                <w:sz w:val="20"/>
              </w:rPr>
              <w:t>20950-</w:t>
            </w:r>
          </w:p>
        </w:tc>
      </w:tr>
      <w:tr>
        <w:trPr>
          <w:trHeight w:val="911" w:hRule="atLeast"/>
        </w:trPr>
        <w:tc>
          <w:tcPr>
            <w:tcW w:w="696" w:type="dxa"/>
            <w:tcBorders>
              <w:top w:val="nil"/>
              <w:bottom w:val="nil"/>
            </w:tcBorders>
          </w:tcPr>
          <w:p>
            <w:pPr>
              <w:pStyle w:val="TableParagraph"/>
              <w:spacing w:before="107"/>
              <w:rPr>
                <w:sz w:val="20"/>
              </w:rPr>
            </w:pPr>
          </w:p>
          <w:p>
            <w:pPr>
              <w:pStyle w:val="TableParagraph"/>
              <w:ind w:left="26"/>
              <w:jc w:val="center"/>
              <w:rPr>
                <w:sz w:val="20"/>
              </w:rPr>
            </w:pPr>
            <w:r>
              <w:rPr>
                <w:spacing w:val="-10"/>
                <w:sz w:val="20"/>
              </w:rPr>
              <w:t>3</w:t>
            </w:r>
          </w:p>
        </w:tc>
        <w:tc>
          <w:tcPr>
            <w:tcW w:w="1873" w:type="dxa"/>
            <w:tcBorders>
              <w:top w:val="nil"/>
              <w:bottom w:val="nil"/>
            </w:tcBorders>
          </w:tcPr>
          <w:p>
            <w:pPr>
              <w:pStyle w:val="TableParagraph"/>
              <w:spacing w:line="237" w:lineRule="auto"/>
              <w:ind w:left="153" w:right="122"/>
              <w:jc w:val="both"/>
              <w:rPr>
                <w:sz w:val="20"/>
              </w:rPr>
            </w:pPr>
            <w:r>
              <w:rPr>
                <w:b/>
                <w:sz w:val="20"/>
              </w:rPr>
              <w:t>DESAFIO</w:t>
            </w:r>
            <w:r>
              <w:rPr>
                <w:sz w:val="20"/>
              </w:rPr>
              <w:t>,</w:t>
            </w:r>
            <w:r>
              <w:rPr>
                <w:spacing w:val="-13"/>
                <w:sz w:val="20"/>
              </w:rPr>
              <w:t> </w:t>
            </w:r>
            <w:r>
              <w:rPr>
                <w:sz w:val="20"/>
              </w:rPr>
              <w:t>Norma </w:t>
            </w:r>
            <w:r>
              <w:rPr>
                <w:spacing w:val="-2"/>
                <w:sz w:val="20"/>
              </w:rPr>
              <w:t>ANSI/AAMI/ISSO </w:t>
            </w:r>
            <w:r>
              <w:rPr>
                <w:sz w:val="20"/>
              </w:rPr>
              <w:t>I I 140-L:2014,</w:t>
            </w:r>
          </w:p>
          <w:p>
            <w:pPr>
              <w:pStyle w:val="TableParagraph"/>
              <w:spacing w:line="211" w:lineRule="exact"/>
              <w:ind w:left="153"/>
              <w:jc w:val="both"/>
              <w:rPr>
                <w:sz w:val="20"/>
              </w:rPr>
            </w:pPr>
            <w:r>
              <w:rPr>
                <w:sz w:val="20"/>
              </w:rPr>
              <w:t>etc.,</w:t>
            </w:r>
            <w:r>
              <w:rPr>
                <w:spacing w:val="3"/>
                <w:sz w:val="20"/>
              </w:rPr>
              <w:t> </w:t>
            </w:r>
            <w:r>
              <w:rPr>
                <w:spacing w:val="-2"/>
                <w:sz w:val="20"/>
              </w:rPr>
              <w:t>conforme</w:t>
            </w:r>
          </w:p>
        </w:tc>
        <w:tc>
          <w:tcPr>
            <w:tcW w:w="1417" w:type="dxa"/>
            <w:tcBorders>
              <w:top w:val="nil"/>
              <w:bottom w:val="nil"/>
            </w:tcBorders>
          </w:tcPr>
          <w:p>
            <w:pPr>
              <w:pStyle w:val="TableParagraph"/>
              <w:spacing w:before="122"/>
              <w:ind w:left="100"/>
              <w:rPr>
                <w:sz w:val="20"/>
              </w:rPr>
            </w:pPr>
            <w:r>
              <w:rPr>
                <w:spacing w:val="-2"/>
                <w:sz w:val="20"/>
              </w:rPr>
              <w:t>6640.199.0002</w:t>
            </w:r>
          </w:p>
          <w:p>
            <w:pPr>
              <w:pStyle w:val="TableParagraph"/>
              <w:spacing w:before="200"/>
              <w:ind w:left="139"/>
              <w:rPr>
                <w:b/>
                <w:sz w:val="20"/>
              </w:rPr>
            </w:pPr>
            <w:r>
              <w:rPr>
                <w:b/>
                <w:sz w:val="20"/>
              </w:rPr>
              <w:t>(ID</w:t>
            </w:r>
            <w:r>
              <w:rPr>
                <w:b/>
                <w:spacing w:val="1"/>
                <w:sz w:val="20"/>
              </w:rPr>
              <w:t> </w:t>
            </w:r>
            <w:r>
              <w:rPr>
                <w:b/>
                <w:sz w:val="20"/>
              </w:rPr>
              <w:t>-</w:t>
            </w:r>
            <w:r>
              <w:rPr>
                <w:b/>
                <w:spacing w:val="2"/>
                <w:sz w:val="20"/>
              </w:rPr>
              <w:t> </w:t>
            </w:r>
            <w:r>
              <w:rPr>
                <w:b/>
                <w:spacing w:val="-2"/>
                <w:sz w:val="20"/>
              </w:rPr>
              <w:t>101680)</w:t>
            </w:r>
          </w:p>
        </w:tc>
        <w:tc>
          <w:tcPr>
            <w:tcW w:w="1126" w:type="dxa"/>
            <w:tcBorders>
              <w:top w:val="nil"/>
              <w:bottom w:val="nil"/>
            </w:tcBorders>
          </w:tcPr>
          <w:p>
            <w:pPr>
              <w:pStyle w:val="TableParagraph"/>
              <w:spacing w:before="107"/>
              <w:rPr>
                <w:sz w:val="20"/>
              </w:rPr>
            </w:pPr>
          </w:p>
          <w:p>
            <w:pPr>
              <w:pStyle w:val="TableParagraph"/>
              <w:ind w:left="39"/>
              <w:jc w:val="center"/>
              <w:rPr>
                <w:sz w:val="20"/>
              </w:rPr>
            </w:pPr>
            <w:r>
              <w:rPr>
                <w:spacing w:val="-5"/>
                <w:sz w:val="20"/>
              </w:rPr>
              <w:t>un</w:t>
            </w:r>
          </w:p>
        </w:tc>
        <w:tc>
          <w:tcPr>
            <w:tcW w:w="961" w:type="dxa"/>
            <w:tcBorders>
              <w:top w:val="nil"/>
              <w:bottom w:val="nil"/>
            </w:tcBorders>
          </w:tcPr>
          <w:p>
            <w:pPr>
              <w:pStyle w:val="TableParagraph"/>
              <w:spacing w:before="107"/>
              <w:rPr>
                <w:sz w:val="20"/>
              </w:rPr>
            </w:pPr>
          </w:p>
          <w:p>
            <w:pPr>
              <w:pStyle w:val="TableParagraph"/>
              <w:ind w:right="122"/>
              <w:jc w:val="right"/>
              <w:rPr>
                <w:b/>
                <w:sz w:val="20"/>
              </w:rPr>
            </w:pPr>
            <w:r>
              <w:rPr>
                <w:b/>
                <w:spacing w:val="-5"/>
                <w:sz w:val="20"/>
              </w:rPr>
              <w:t>500</w:t>
            </w:r>
          </w:p>
        </w:tc>
        <w:tc>
          <w:tcPr>
            <w:tcW w:w="1252" w:type="dxa"/>
            <w:tcBorders>
              <w:top w:val="nil"/>
              <w:bottom w:val="nil"/>
            </w:tcBorders>
          </w:tcPr>
          <w:p>
            <w:pPr>
              <w:pStyle w:val="TableParagraph"/>
              <w:spacing w:before="107"/>
              <w:rPr>
                <w:sz w:val="20"/>
              </w:rPr>
            </w:pPr>
          </w:p>
          <w:p>
            <w:pPr>
              <w:pStyle w:val="TableParagraph"/>
              <w:ind w:right="72"/>
              <w:jc w:val="right"/>
              <w:rPr>
                <w:b/>
                <w:sz w:val="20"/>
              </w:rPr>
            </w:pPr>
            <w:r>
              <w:rPr>
                <w:b/>
                <w:spacing w:val="-2"/>
                <w:sz w:val="20"/>
              </w:rPr>
              <w:t>9.679,15</w:t>
            </w:r>
          </w:p>
        </w:tc>
        <w:tc>
          <w:tcPr>
            <w:tcW w:w="1404" w:type="dxa"/>
            <w:tcBorders>
              <w:top w:val="nil"/>
              <w:bottom w:val="nil"/>
            </w:tcBorders>
          </w:tcPr>
          <w:p>
            <w:pPr>
              <w:pStyle w:val="TableParagraph"/>
              <w:spacing w:line="226" w:lineRule="exact"/>
              <w:ind w:left="103"/>
              <w:rPr>
                <w:sz w:val="20"/>
              </w:rPr>
            </w:pPr>
            <w:r>
              <w:rPr>
                <w:spacing w:val="-5"/>
                <w:sz w:val="20"/>
              </w:rPr>
              <w:t>003</w:t>
            </w:r>
          </w:p>
        </w:tc>
      </w:tr>
      <w:tr>
        <w:trPr>
          <w:trHeight w:val="282" w:hRule="atLeast"/>
        </w:trPr>
        <w:tc>
          <w:tcPr>
            <w:tcW w:w="696" w:type="dxa"/>
            <w:tcBorders>
              <w:top w:val="nil"/>
              <w:bottom w:val="single" w:sz="6" w:space="0" w:color="000000"/>
            </w:tcBorders>
          </w:tcPr>
          <w:p>
            <w:pPr>
              <w:pStyle w:val="TableParagraph"/>
              <w:rPr>
                <w:sz w:val="20"/>
              </w:rPr>
            </w:pPr>
          </w:p>
        </w:tc>
        <w:tc>
          <w:tcPr>
            <w:tcW w:w="1873" w:type="dxa"/>
            <w:tcBorders>
              <w:top w:val="nil"/>
              <w:bottom w:val="single" w:sz="6" w:space="0" w:color="000000"/>
            </w:tcBorders>
          </w:tcPr>
          <w:p>
            <w:pPr>
              <w:pStyle w:val="TableParagraph"/>
              <w:spacing w:line="226" w:lineRule="exact"/>
              <w:ind w:left="153"/>
              <w:rPr>
                <w:sz w:val="20"/>
              </w:rPr>
            </w:pPr>
            <w:r>
              <w:rPr>
                <w:sz w:val="20"/>
              </w:rPr>
              <w:t>ANEXO</w:t>
            </w:r>
            <w:r>
              <w:rPr>
                <w:spacing w:val="5"/>
                <w:sz w:val="20"/>
              </w:rPr>
              <w:t> </w:t>
            </w:r>
            <w:r>
              <w:rPr>
                <w:b/>
                <w:spacing w:val="-5"/>
                <w:sz w:val="20"/>
              </w:rPr>
              <w:t>I</w:t>
            </w:r>
            <w:r>
              <w:rPr>
                <w:spacing w:val="-5"/>
                <w:sz w:val="20"/>
              </w:rPr>
              <w:t>.</w:t>
            </w:r>
          </w:p>
        </w:tc>
        <w:tc>
          <w:tcPr>
            <w:tcW w:w="1417" w:type="dxa"/>
            <w:tcBorders>
              <w:top w:val="nil"/>
              <w:bottom w:val="single" w:sz="6" w:space="0" w:color="000000"/>
            </w:tcBorders>
          </w:tcPr>
          <w:p>
            <w:pPr>
              <w:pStyle w:val="TableParagraph"/>
              <w:rPr>
                <w:sz w:val="20"/>
              </w:rPr>
            </w:pPr>
          </w:p>
        </w:tc>
        <w:tc>
          <w:tcPr>
            <w:tcW w:w="1126" w:type="dxa"/>
            <w:tcBorders>
              <w:top w:val="nil"/>
              <w:bottom w:val="single" w:sz="6" w:space="0" w:color="000000"/>
            </w:tcBorders>
          </w:tcPr>
          <w:p>
            <w:pPr>
              <w:pStyle w:val="TableParagraph"/>
              <w:rPr>
                <w:sz w:val="20"/>
              </w:rPr>
            </w:pPr>
          </w:p>
        </w:tc>
        <w:tc>
          <w:tcPr>
            <w:tcW w:w="961" w:type="dxa"/>
            <w:tcBorders>
              <w:top w:val="nil"/>
              <w:bottom w:val="single" w:sz="6" w:space="0" w:color="000000"/>
            </w:tcBorders>
          </w:tcPr>
          <w:p>
            <w:pPr>
              <w:pStyle w:val="TableParagraph"/>
              <w:rPr>
                <w:sz w:val="20"/>
              </w:rPr>
            </w:pPr>
          </w:p>
        </w:tc>
        <w:tc>
          <w:tcPr>
            <w:tcW w:w="1252" w:type="dxa"/>
            <w:tcBorders>
              <w:top w:val="nil"/>
              <w:bottom w:val="single" w:sz="6" w:space="0" w:color="000000"/>
            </w:tcBorders>
          </w:tcPr>
          <w:p>
            <w:pPr>
              <w:pStyle w:val="TableParagraph"/>
              <w:rPr>
                <w:sz w:val="20"/>
              </w:rPr>
            </w:pPr>
          </w:p>
        </w:tc>
        <w:tc>
          <w:tcPr>
            <w:tcW w:w="1404" w:type="dxa"/>
            <w:tcBorders>
              <w:top w:val="nil"/>
              <w:bottom w:val="nil"/>
            </w:tcBorders>
          </w:tcPr>
          <w:p>
            <w:pPr>
              <w:pStyle w:val="TableParagraph"/>
              <w:rPr>
                <w:sz w:val="20"/>
              </w:rPr>
            </w:pPr>
          </w:p>
        </w:tc>
      </w:tr>
      <w:tr>
        <w:trPr>
          <w:trHeight w:val="272" w:hRule="atLeast"/>
        </w:trPr>
        <w:tc>
          <w:tcPr>
            <w:tcW w:w="696" w:type="dxa"/>
            <w:tcBorders>
              <w:top w:val="single" w:sz="6" w:space="0" w:color="000000"/>
              <w:bottom w:val="nil"/>
            </w:tcBorders>
          </w:tcPr>
          <w:p>
            <w:pPr>
              <w:pStyle w:val="TableParagraph"/>
              <w:rPr>
                <w:sz w:val="20"/>
              </w:rPr>
            </w:pPr>
          </w:p>
        </w:tc>
        <w:tc>
          <w:tcPr>
            <w:tcW w:w="1873" w:type="dxa"/>
            <w:tcBorders>
              <w:top w:val="single" w:sz="6" w:space="0" w:color="000000"/>
              <w:bottom w:val="nil"/>
            </w:tcBorders>
          </w:tcPr>
          <w:p>
            <w:pPr>
              <w:pStyle w:val="TableParagraph"/>
              <w:spacing w:line="212" w:lineRule="exact" w:before="40"/>
              <w:ind w:left="153"/>
              <w:rPr>
                <w:b/>
                <w:sz w:val="20"/>
              </w:rPr>
            </w:pPr>
            <w:r>
              <w:rPr>
                <w:b/>
                <w:sz w:val="20"/>
              </w:rPr>
              <w:t>PACOTE</w:t>
            </w:r>
            <w:r>
              <w:rPr>
                <w:b/>
                <w:spacing w:val="-12"/>
                <w:sz w:val="20"/>
              </w:rPr>
              <w:t> </w:t>
            </w:r>
            <w:r>
              <w:rPr>
                <w:b/>
                <w:spacing w:val="-4"/>
                <w:sz w:val="20"/>
              </w:rPr>
              <w:t>TESTE</w:t>
            </w:r>
          </w:p>
        </w:tc>
        <w:tc>
          <w:tcPr>
            <w:tcW w:w="1417" w:type="dxa"/>
            <w:tcBorders>
              <w:top w:val="single" w:sz="6" w:space="0" w:color="000000"/>
              <w:bottom w:val="nil"/>
            </w:tcBorders>
          </w:tcPr>
          <w:p>
            <w:pPr>
              <w:pStyle w:val="TableParagraph"/>
              <w:rPr>
                <w:sz w:val="20"/>
              </w:rPr>
            </w:pPr>
          </w:p>
        </w:tc>
        <w:tc>
          <w:tcPr>
            <w:tcW w:w="1126" w:type="dxa"/>
            <w:tcBorders>
              <w:top w:val="single" w:sz="6" w:space="0" w:color="000000"/>
              <w:bottom w:val="nil"/>
            </w:tcBorders>
          </w:tcPr>
          <w:p>
            <w:pPr>
              <w:pStyle w:val="TableParagraph"/>
              <w:rPr>
                <w:sz w:val="20"/>
              </w:rPr>
            </w:pPr>
          </w:p>
        </w:tc>
        <w:tc>
          <w:tcPr>
            <w:tcW w:w="961" w:type="dxa"/>
            <w:tcBorders>
              <w:top w:val="single" w:sz="6" w:space="0" w:color="000000"/>
              <w:bottom w:val="nil"/>
            </w:tcBorders>
          </w:tcPr>
          <w:p>
            <w:pPr>
              <w:pStyle w:val="TableParagraph"/>
              <w:rPr>
                <w:sz w:val="20"/>
              </w:rPr>
            </w:pPr>
          </w:p>
        </w:tc>
        <w:tc>
          <w:tcPr>
            <w:tcW w:w="1252" w:type="dxa"/>
            <w:tcBorders>
              <w:top w:val="single" w:sz="6" w:space="0" w:color="000000"/>
              <w:bottom w:val="nil"/>
            </w:tcBorders>
          </w:tcPr>
          <w:p>
            <w:pPr>
              <w:pStyle w:val="TableParagraph"/>
              <w:rPr>
                <w:sz w:val="20"/>
              </w:rPr>
            </w:pPr>
          </w:p>
        </w:tc>
        <w:tc>
          <w:tcPr>
            <w:tcW w:w="1404" w:type="dxa"/>
            <w:tcBorders>
              <w:top w:val="nil"/>
              <w:bottom w:val="nil"/>
            </w:tcBorders>
          </w:tcPr>
          <w:p>
            <w:pPr>
              <w:pStyle w:val="TableParagraph"/>
              <w:rPr>
                <w:sz w:val="20"/>
              </w:rPr>
            </w:pPr>
          </w:p>
        </w:tc>
      </w:tr>
      <w:tr>
        <w:trPr>
          <w:trHeight w:val="230" w:hRule="atLeast"/>
        </w:trPr>
        <w:tc>
          <w:tcPr>
            <w:tcW w:w="696" w:type="dxa"/>
            <w:tcBorders>
              <w:top w:val="nil"/>
              <w:bottom w:val="nil"/>
            </w:tcBorders>
          </w:tcPr>
          <w:p>
            <w:pPr>
              <w:pStyle w:val="TableParagraph"/>
              <w:rPr>
                <w:sz w:val="16"/>
              </w:rPr>
            </w:pPr>
          </w:p>
        </w:tc>
        <w:tc>
          <w:tcPr>
            <w:tcW w:w="1873" w:type="dxa"/>
            <w:tcBorders>
              <w:top w:val="nil"/>
              <w:bottom w:val="nil"/>
            </w:tcBorders>
          </w:tcPr>
          <w:p>
            <w:pPr>
              <w:pStyle w:val="TableParagraph"/>
              <w:spacing w:line="210" w:lineRule="exact"/>
              <w:ind w:left="153"/>
              <w:rPr>
                <w:sz w:val="20"/>
              </w:rPr>
            </w:pPr>
            <w:r>
              <w:rPr>
                <w:b/>
                <w:sz w:val="20"/>
              </w:rPr>
              <w:t>DESAFIO</w:t>
            </w:r>
            <w:r>
              <w:rPr>
                <w:sz w:val="20"/>
              </w:rPr>
              <w:t>,</w:t>
            </w:r>
            <w:r>
              <w:rPr>
                <w:spacing w:val="9"/>
                <w:sz w:val="20"/>
              </w:rPr>
              <w:t> </w:t>
            </w:r>
            <w:r>
              <w:rPr>
                <w:spacing w:val="-2"/>
                <w:sz w:val="20"/>
              </w:rPr>
              <w:t>Norma</w:t>
            </w:r>
          </w:p>
        </w:tc>
        <w:tc>
          <w:tcPr>
            <w:tcW w:w="1417" w:type="dxa"/>
            <w:tcBorders>
              <w:top w:val="nil"/>
              <w:bottom w:val="nil"/>
            </w:tcBorders>
          </w:tcPr>
          <w:p>
            <w:pPr>
              <w:pStyle w:val="TableParagraph"/>
              <w:spacing w:line="203" w:lineRule="exact" w:before="8"/>
              <w:ind w:left="29"/>
              <w:jc w:val="center"/>
              <w:rPr>
                <w:sz w:val="20"/>
              </w:rPr>
            </w:pPr>
            <w:r>
              <w:rPr>
                <w:spacing w:val="-2"/>
                <w:sz w:val="20"/>
              </w:rPr>
              <w:t>6810.321.0028</w:t>
            </w:r>
          </w:p>
        </w:tc>
        <w:tc>
          <w:tcPr>
            <w:tcW w:w="1126" w:type="dxa"/>
            <w:tcBorders>
              <w:top w:val="nil"/>
              <w:bottom w:val="nil"/>
            </w:tcBorders>
          </w:tcPr>
          <w:p>
            <w:pPr>
              <w:pStyle w:val="TableParagraph"/>
              <w:rPr>
                <w:sz w:val="16"/>
              </w:rPr>
            </w:pPr>
          </w:p>
        </w:tc>
        <w:tc>
          <w:tcPr>
            <w:tcW w:w="961" w:type="dxa"/>
            <w:tcBorders>
              <w:top w:val="nil"/>
              <w:bottom w:val="nil"/>
            </w:tcBorders>
          </w:tcPr>
          <w:p>
            <w:pPr>
              <w:pStyle w:val="TableParagraph"/>
              <w:rPr>
                <w:sz w:val="16"/>
              </w:rPr>
            </w:pPr>
          </w:p>
        </w:tc>
        <w:tc>
          <w:tcPr>
            <w:tcW w:w="1252" w:type="dxa"/>
            <w:tcBorders>
              <w:top w:val="nil"/>
              <w:bottom w:val="nil"/>
            </w:tcBorders>
          </w:tcPr>
          <w:p>
            <w:pPr>
              <w:pStyle w:val="TableParagraph"/>
              <w:rPr>
                <w:sz w:val="16"/>
              </w:rPr>
            </w:pPr>
          </w:p>
        </w:tc>
        <w:tc>
          <w:tcPr>
            <w:tcW w:w="1404" w:type="dxa"/>
            <w:tcBorders>
              <w:top w:val="nil"/>
              <w:bottom w:val="nil"/>
            </w:tcBorders>
          </w:tcPr>
          <w:p>
            <w:pPr>
              <w:pStyle w:val="TableParagraph"/>
              <w:rPr>
                <w:sz w:val="16"/>
              </w:rPr>
            </w:pPr>
          </w:p>
        </w:tc>
      </w:tr>
      <w:tr>
        <w:trPr>
          <w:trHeight w:val="453" w:hRule="atLeast"/>
        </w:trPr>
        <w:tc>
          <w:tcPr>
            <w:tcW w:w="696" w:type="dxa"/>
            <w:tcBorders>
              <w:top w:val="nil"/>
              <w:bottom w:val="nil"/>
            </w:tcBorders>
          </w:tcPr>
          <w:p>
            <w:pPr>
              <w:pStyle w:val="TableParagraph"/>
              <w:spacing w:line="223" w:lineRule="exact"/>
              <w:ind w:left="26"/>
              <w:jc w:val="center"/>
              <w:rPr>
                <w:sz w:val="20"/>
              </w:rPr>
            </w:pPr>
            <w:r>
              <w:rPr>
                <w:spacing w:val="-10"/>
                <w:sz w:val="20"/>
              </w:rPr>
              <w:t>4</w:t>
            </w:r>
          </w:p>
        </w:tc>
        <w:tc>
          <w:tcPr>
            <w:tcW w:w="1873" w:type="dxa"/>
            <w:tcBorders>
              <w:top w:val="nil"/>
              <w:bottom w:val="nil"/>
            </w:tcBorders>
          </w:tcPr>
          <w:p>
            <w:pPr>
              <w:pStyle w:val="TableParagraph"/>
              <w:spacing w:line="222" w:lineRule="exact"/>
              <w:ind w:left="153"/>
              <w:rPr>
                <w:sz w:val="20"/>
              </w:rPr>
            </w:pPr>
            <w:r>
              <w:rPr>
                <w:sz w:val="20"/>
              </w:rPr>
              <w:t>NBR</w:t>
            </w:r>
            <w:r>
              <w:rPr>
                <w:spacing w:val="-2"/>
                <w:sz w:val="20"/>
              </w:rPr>
              <w:t> </w:t>
            </w:r>
            <w:r>
              <w:rPr>
                <w:sz w:val="20"/>
              </w:rPr>
              <w:t>ISO</w:t>
            </w:r>
            <w:r>
              <w:rPr>
                <w:spacing w:val="-1"/>
                <w:sz w:val="20"/>
              </w:rPr>
              <w:t> </w:t>
            </w:r>
            <w:r>
              <w:rPr>
                <w:sz w:val="20"/>
              </w:rPr>
              <w:t>11138-</w:t>
            </w:r>
            <w:r>
              <w:rPr>
                <w:spacing w:val="-5"/>
                <w:sz w:val="20"/>
              </w:rPr>
              <w:t>3,</w:t>
            </w:r>
          </w:p>
          <w:p>
            <w:pPr>
              <w:pStyle w:val="TableParagraph"/>
              <w:spacing w:line="211" w:lineRule="exact"/>
              <w:ind w:left="153"/>
              <w:rPr>
                <w:sz w:val="20"/>
              </w:rPr>
            </w:pPr>
            <w:r>
              <w:rPr>
                <w:sz w:val="20"/>
              </w:rPr>
              <w:t>etc.,</w:t>
            </w:r>
            <w:r>
              <w:rPr>
                <w:spacing w:val="3"/>
                <w:sz w:val="20"/>
              </w:rPr>
              <w:t> </w:t>
            </w:r>
            <w:r>
              <w:rPr>
                <w:spacing w:val="-2"/>
                <w:sz w:val="20"/>
              </w:rPr>
              <w:t>conforme</w:t>
            </w:r>
          </w:p>
        </w:tc>
        <w:tc>
          <w:tcPr>
            <w:tcW w:w="1417" w:type="dxa"/>
            <w:tcBorders>
              <w:top w:val="nil"/>
              <w:bottom w:val="nil"/>
            </w:tcBorders>
          </w:tcPr>
          <w:p>
            <w:pPr>
              <w:pStyle w:val="TableParagraph"/>
              <w:spacing w:line="225" w:lineRule="exact" w:before="208"/>
              <w:ind w:left="29"/>
              <w:jc w:val="center"/>
              <w:rPr>
                <w:b/>
                <w:sz w:val="20"/>
              </w:rPr>
            </w:pPr>
            <w:r>
              <w:rPr>
                <w:b/>
                <w:sz w:val="20"/>
              </w:rPr>
              <w:t>(ID</w:t>
            </w:r>
            <w:r>
              <w:rPr>
                <w:b/>
                <w:spacing w:val="1"/>
                <w:sz w:val="20"/>
              </w:rPr>
              <w:t> </w:t>
            </w:r>
            <w:r>
              <w:rPr>
                <w:b/>
                <w:sz w:val="20"/>
              </w:rPr>
              <w:t>-</w:t>
            </w:r>
            <w:r>
              <w:rPr>
                <w:b/>
                <w:spacing w:val="2"/>
                <w:sz w:val="20"/>
              </w:rPr>
              <w:t> </w:t>
            </w:r>
            <w:r>
              <w:rPr>
                <w:b/>
                <w:spacing w:val="-2"/>
                <w:sz w:val="20"/>
              </w:rPr>
              <w:t>154941)</w:t>
            </w:r>
          </w:p>
        </w:tc>
        <w:tc>
          <w:tcPr>
            <w:tcW w:w="1126" w:type="dxa"/>
            <w:tcBorders>
              <w:top w:val="nil"/>
              <w:bottom w:val="nil"/>
            </w:tcBorders>
          </w:tcPr>
          <w:p>
            <w:pPr>
              <w:pStyle w:val="TableParagraph"/>
              <w:spacing w:line="223" w:lineRule="exact"/>
              <w:ind w:left="39"/>
              <w:jc w:val="center"/>
              <w:rPr>
                <w:sz w:val="20"/>
              </w:rPr>
            </w:pPr>
            <w:r>
              <w:rPr>
                <w:spacing w:val="-5"/>
                <w:sz w:val="20"/>
              </w:rPr>
              <w:t>un</w:t>
            </w:r>
          </w:p>
        </w:tc>
        <w:tc>
          <w:tcPr>
            <w:tcW w:w="961" w:type="dxa"/>
            <w:tcBorders>
              <w:top w:val="nil"/>
              <w:bottom w:val="nil"/>
            </w:tcBorders>
          </w:tcPr>
          <w:p>
            <w:pPr>
              <w:pStyle w:val="TableParagraph"/>
              <w:spacing w:line="223" w:lineRule="exact"/>
              <w:ind w:right="122"/>
              <w:jc w:val="right"/>
              <w:rPr>
                <w:b/>
                <w:sz w:val="20"/>
              </w:rPr>
            </w:pPr>
            <w:r>
              <w:rPr>
                <w:b/>
                <w:spacing w:val="-5"/>
                <w:sz w:val="20"/>
              </w:rPr>
              <w:t>700</w:t>
            </w:r>
          </w:p>
        </w:tc>
        <w:tc>
          <w:tcPr>
            <w:tcW w:w="1252" w:type="dxa"/>
            <w:tcBorders>
              <w:top w:val="nil"/>
              <w:bottom w:val="nil"/>
            </w:tcBorders>
          </w:tcPr>
          <w:p>
            <w:pPr>
              <w:pStyle w:val="TableParagraph"/>
              <w:spacing w:line="223" w:lineRule="exact"/>
              <w:ind w:right="72"/>
              <w:jc w:val="right"/>
              <w:rPr>
                <w:b/>
                <w:sz w:val="20"/>
              </w:rPr>
            </w:pPr>
            <w:r>
              <w:rPr>
                <w:b/>
                <w:spacing w:val="-2"/>
                <w:sz w:val="20"/>
              </w:rPr>
              <w:t>35.000,00</w:t>
            </w:r>
          </w:p>
        </w:tc>
        <w:tc>
          <w:tcPr>
            <w:tcW w:w="1404" w:type="dxa"/>
            <w:tcBorders>
              <w:top w:val="nil"/>
              <w:bottom w:val="nil"/>
            </w:tcBorders>
          </w:tcPr>
          <w:p>
            <w:pPr>
              <w:pStyle w:val="TableParagraph"/>
              <w:rPr>
                <w:sz w:val="20"/>
              </w:rPr>
            </w:pPr>
          </w:p>
        </w:tc>
      </w:tr>
      <w:tr>
        <w:trPr>
          <w:trHeight w:val="282" w:hRule="atLeast"/>
        </w:trPr>
        <w:tc>
          <w:tcPr>
            <w:tcW w:w="696" w:type="dxa"/>
            <w:tcBorders>
              <w:top w:val="nil"/>
              <w:bottom w:val="single" w:sz="6" w:space="0" w:color="000000"/>
            </w:tcBorders>
          </w:tcPr>
          <w:p>
            <w:pPr>
              <w:pStyle w:val="TableParagraph"/>
              <w:rPr>
                <w:sz w:val="20"/>
              </w:rPr>
            </w:pPr>
          </w:p>
        </w:tc>
        <w:tc>
          <w:tcPr>
            <w:tcW w:w="1873" w:type="dxa"/>
            <w:tcBorders>
              <w:top w:val="nil"/>
              <w:bottom w:val="single" w:sz="6" w:space="0" w:color="000000"/>
            </w:tcBorders>
          </w:tcPr>
          <w:p>
            <w:pPr>
              <w:pStyle w:val="TableParagraph"/>
              <w:spacing w:line="226" w:lineRule="exact"/>
              <w:ind w:left="153"/>
              <w:rPr>
                <w:sz w:val="20"/>
              </w:rPr>
            </w:pPr>
            <w:r>
              <w:rPr>
                <w:sz w:val="20"/>
              </w:rPr>
              <w:t>ANEXO</w:t>
            </w:r>
            <w:r>
              <w:rPr>
                <w:spacing w:val="5"/>
                <w:sz w:val="20"/>
              </w:rPr>
              <w:t> </w:t>
            </w:r>
            <w:r>
              <w:rPr>
                <w:b/>
                <w:spacing w:val="-5"/>
                <w:sz w:val="20"/>
              </w:rPr>
              <w:t>I</w:t>
            </w:r>
            <w:r>
              <w:rPr>
                <w:spacing w:val="-5"/>
                <w:sz w:val="20"/>
              </w:rPr>
              <w:t>.</w:t>
            </w:r>
          </w:p>
        </w:tc>
        <w:tc>
          <w:tcPr>
            <w:tcW w:w="1417" w:type="dxa"/>
            <w:tcBorders>
              <w:top w:val="nil"/>
              <w:bottom w:val="single" w:sz="6" w:space="0" w:color="000000"/>
            </w:tcBorders>
          </w:tcPr>
          <w:p>
            <w:pPr>
              <w:pStyle w:val="TableParagraph"/>
              <w:rPr>
                <w:sz w:val="20"/>
              </w:rPr>
            </w:pPr>
          </w:p>
        </w:tc>
        <w:tc>
          <w:tcPr>
            <w:tcW w:w="1126" w:type="dxa"/>
            <w:tcBorders>
              <w:top w:val="nil"/>
              <w:bottom w:val="single" w:sz="6" w:space="0" w:color="000000"/>
            </w:tcBorders>
          </w:tcPr>
          <w:p>
            <w:pPr>
              <w:pStyle w:val="TableParagraph"/>
              <w:rPr>
                <w:sz w:val="20"/>
              </w:rPr>
            </w:pPr>
          </w:p>
        </w:tc>
        <w:tc>
          <w:tcPr>
            <w:tcW w:w="961" w:type="dxa"/>
            <w:tcBorders>
              <w:top w:val="nil"/>
              <w:bottom w:val="single" w:sz="6" w:space="0" w:color="000000"/>
            </w:tcBorders>
          </w:tcPr>
          <w:p>
            <w:pPr>
              <w:pStyle w:val="TableParagraph"/>
              <w:rPr>
                <w:sz w:val="20"/>
              </w:rPr>
            </w:pPr>
          </w:p>
        </w:tc>
        <w:tc>
          <w:tcPr>
            <w:tcW w:w="1252" w:type="dxa"/>
            <w:tcBorders>
              <w:top w:val="nil"/>
              <w:bottom w:val="single" w:sz="6" w:space="0" w:color="000000"/>
            </w:tcBorders>
          </w:tcPr>
          <w:p>
            <w:pPr>
              <w:pStyle w:val="TableParagraph"/>
              <w:rPr>
                <w:sz w:val="20"/>
              </w:rPr>
            </w:pPr>
          </w:p>
        </w:tc>
        <w:tc>
          <w:tcPr>
            <w:tcW w:w="1404" w:type="dxa"/>
            <w:tcBorders>
              <w:top w:val="nil"/>
              <w:bottom w:val="nil"/>
            </w:tcBorders>
          </w:tcPr>
          <w:p>
            <w:pPr>
              <w:pStyle w:val="TableParagraph"/>
              <w:rPr>
                <w:sz w:val="20"/>
              </w:rPr>
            </w:pPr>
          </w:p>
        </w:tc>
      </w:tr>
    </w:tbl>
    <w:p>
      <w:pPr>
        <w:pStyle w:val="TableParagraph"/>
        <w:spacing w:after="0"/>
        <w:rPr>
          <w:sz w:val="20"/>
        </w:rPr>
        <w:sectPr>
          <w:type w:val="continuous"/>
          <w:pgSz w:w="15840" w:h="24480"/>
          <w:pgMar w:top="700" w:bottom="280" w:left="360" w:right="360"/>
        </w:sectPr>
      </w:pPr>
    </w:p>
    <w:tbl>
      <w:tblPr>
        <w:tblW w:w="0" w:type="auto"/>
        <w:jc w:val="left"/>
        <w:tblInd w:w="32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6"/>
        <w:gridCol w:w="1873"/>
        <w:gridCol w:w="1417"/>
        <w:gridCol w:w="1126"/>
        <w:gridCol w:w="961"/>
        <w:gridCol w:w="1252"/>
        <w:gridCol w:w="1404"/>
      </w:tblGrid>
      <w:tr>
        <w:trPr>
          <w:trHeight w:val="1928" w:hRule="atLeast"/>
        </w:trPr>
        <w:tc>
          <w:tcPr>
            <w:tcW w:w="696" w:type="dxa"/>
            <w:tcBorders>
              <w:top w:val="nil"/>
              <w:bottom w:val="single" w:sz="6" w:space="0" w:color="000000"/>
            </w:tcBorders>
          </w:tcPr>
          <w:p>
            <w:pPr>
              <w:pStyle w:val="TableParagraph"/>
              <w:rPr>
                <w:sz w:val="20"/>
              </w:rPr>
            </w:pPr>
          </w:p>
          <w:p>
            <w:pPr>
              <w:pStyle w:val="TableParagraph"/>
              <w:rPr>
                <w:sz w:val="20"/>
              </w:rPr>
            </w:pPr>
          </w:p>
          <w:p>
            <w:pPr>
              <w:pStyle w:val="TableParagraph"/>
              <w:spacing w:before="161"/>
              <w:rPr>
                <w:sz w:val="20"/>
              </w:rPr>
            </w:pPr>
          </w:p>
          <w:p>
            <w:pPr>
              <w:pStyle w:val="TableParagraph"/>
              <w:ind w:left="26"/>
              <w:jc w:val="center"/>
              <w:rPr>
                <w:sz w:val="20"/>
              </w:rPr>
            </w:pPr>
            <w:r>
              <w:rPr>
                <w:spacing w:val="-10"/>
                <w:sz w:val="20"/>
              </w:rPr>
              <w:t>5</w:t>
            </w:r>
          </w:p>
        </w:tc>
        <w:tc>
          <w:tcPr>
            <w:tcW w:w="1873" w:type="dxa"/>
            <w:tcBorders>
              <w:top w:val="nil"/>
              <w:bottom w:val="single" w:sz="6" w:space="0" w:color="000000"/>
            </w:tcBorders>
          </w:tcPr>
          <w:p>
            <w:pPr>
              <w:pStyle w:val="TableParagraph"/>
              <w:spacing w:line="237" w:lineRule="auto" w:before="55"/>
              <w:ind w:left="153" w:right="115"/>
              <w:rPr>
                <w:b/>
                <w:sz w:val="20"/>
              </w:rPr>
            </w:pPr>
            <w:r>
              <w:rPr>
                <w:b/>
                <w:spacing w:val="-4"/>
                <w:sz w:val="20"/>
              </w:rPr>
              <w:t>SACO </w:t>
            </w:r>
            <w:r>
              <w:rPr>
                <w:b/>
                <w:spacing w:val="-2"/>
                <w:sz w:val="20"/>
              </w:rPr>
              <w:t>PLASTICO,</w:t>
            </w:r>
          </w:p>
          <w:p>
            <w:pPr>
              <w:pStyle w:val="TableParagraph"/>
              <w:spacing w:line="228" w:lineRule="exact"/>
              <w:ind w:left="153"/>
              <w:rPr>
                <w:sz w:val="20"/>
              </w:rPr>
            </w:pPr>
            <w:r>
              <w:rPr>
                <w:spacing w:val="-2"/>
                <w:sz w:val="20"/>
              </w:rPr>
              <w:t>transparente,</w:t>
            </w:r>
          </w:p>
          <w:p>
            <w:pPr>
              <w:pStyle w:val="TableParagraph"/>
              <w:spacing w:line="228" w:lineRule="exact"/>
              <w:ind w:left="153"/>
              <w:rPr>
                <w:sz w:val="20"/>
              </w:rPr>
            </w:pPr>
            <w:r>
              <w:rPr>
                <w:sz w:val="20"/>
              </w:rPr>
              <w:t>espessura</w:t>
            </w:r>
            <w:r>
              <w:rPr>
                <w:spacing w:val="4"/>
                <w:sz w:val="20"/>
              </w:rPr>
              <w:t> </w:t>
            </w:r>
            <w:r>
              <w:rPr>
                <w:sz w:val="20"/>
              </w:rPr>
              <w:t>de</w:t>
            </w:r>
            <w:r>
              <w:rPr>
                <w:spacing w:val="5"/>
                <w:sz w:val="20"/>
              </w:rPr>
              <w:t> </w:t>
            </w:r>
            <w:r>
              <w:rPr>
                <w:spacing w:val="-4"/>
                <w:sz w:val="20"/>
              </w:rPr>
              <w:t>0,20</w:t>
            </w:r>
          </w:p>
          <w:p>
            <w:pPr>
              <w:pStyle w:val="TableParagraph"/>
              <w:spacing w:line="237" w:lineRule="auto" w:before="1"/>
              <w:ind w:left="153" w:right="115"/>
              <w:rPr>
                <w:sz w:val="20"/>
              </w:rPr>
            </w:pPr>
            <w:r>
              <w:rPr>
                <w:sz w:val="20"/>
              </w:rPr>
              <w:t>mm, medindo 60 cm x 90 cm, etc., conforme</w:t>
            </w:r>
            <w:r>
              <w:rPr>
                <w:spacing w:val="-13"/>
                <w:sz w:val="20"/>
              </w:rPr>
              <w:t> </w:t>
            </w:r>
            <w:r>
              <w:rPr>
                <w:sz w:val="20"/>
              </w:rPr>
              <w:t>ANEXO </w:t>
            </w:r>
            <w:r>
              <w:rPr>
                <w:b/>
                <w:spacing w:val="-6"/>
                <w:sz w:val="20"/>
              </w:rPr>
              <w:t>I</w:t>
            </w:r>
            <w:r>
              <w:rPr>
                <w:spacing w:val="-6"/>
                <w:sz w:val="20"/>
              </w:rPr>
              <w:t>.</w:t>
            </w:r>
          </w:p>
        </w:tc>
        <w:tc>
          <w:tcPr>
            <w:tcW w:w="1417" w:type="dxa"/>
            <w:tcBorders>
              <w:top w:val="nil"/>
              <w:bottom w:val="single" w:sz="6" w:space="0" w:color="000000"/>
            </w:tcBorders>
          </w:tcPr>
          <w:p>
            <w:pPr>
              <w:pStyle w:val="TableParagraph"/>
              <w:rPr>
                <w:sz w:val="20"/>
              </w:rPr>
            </w:pPr>
          </w:p>
          <w:p>
            <w:pPr>
              <w:pStyle w:val="TableParagraph"/>
              <w:spacing w:before="62"/>
              <w:rPr>
                <w:sz w:val="20"/>
              </w:rPr>
            </w:pPr>
          </w:p>
          <w:p>
            <w:pPr>
              <w:pStyle w:val="TableParagraph"/>
              <w:spacing w:line="229" w:lineRule="exact"/>
              <w:ind w:left="100"/>
              <w:rPr>
                <w:sz w:val="20"/>
              </w:rPr>
            </w:pPr>
            <w:r>
              <w:rPr>
                <w:spacing w:val="-2"/>
                <w:sz w:val="20"/>
              </w:rPr>
              <w:t>8105.009.0120</w:t>
            </w:r>
          </w:p>
          <w:p>
            <w:pPr>
              <w:pStyle w:val="TableParagraph"/>
              <w:spacing w:line="229" w:lineRule="exact"/>
              <w:ind w:left="145"/>
              <w:rPr>
                <w:b/>
                <w:sz w:val="20"/>
              </w:rPr>
            </w:pPr>
            <w:r>
              <w:rPr>
                <w:b/>
                <w:sz w:val="20"/>
              </w:rPr>
              <w:t>(ID</w:t>
            </w:r>
            <w:r>
              <w:rPr>
                <w:b/>
                <w:spacing w:val="1"/>
                <w:sz w:val="20"/>
              </w:rPr>
              <w:t> </w:t>
            </w:r>
            <w:r>
              <w:rPr>
                <w:b/>
                <w:sz w:val="20"/>
              </w:rPr>
              <w:t>-</w:t>
            </w:r>
            <w:r>
              <w:rPr>
                <w:b/>
                <w:spacing w:val="2"/>
                <w:sz w:val="20"/>
              </w:rPr>
              <w:t> </w:t>
            </w:r>
            <w:r>
              <w:rPr>
                <w:b/>
                <w:spacing w:val="-2"/>
                <w:sz w:val="20"/>
              </w:rPr>
              <w:t>110004)</w:t>
            </w:r>
          </w:p>
        </w:tc>
        <w:tc>
          <w:tcPr>
            <w:tcW w:w="1126" w:type="dxa"/>
            <w:tcBorders>
              <w:top w:val="nil"/>
              <w:bottom w:val="single" w:sz="6" w:space="0" w:color="000000"/>
            </w:tcBorders>
          </w:tcPr>
          <w:p>
            <w:pPr>
              <w:pStyle w:val="TableParagraph"/>
              <w:rPr>
                <w:sz w:val="20"/>
              </w:rPr>
            </w:pPr>
          </w:p>
          <w:p>
            <w:pPr>
              <w:pStyle w:val="TableParagraph"/>
              <w:rPr>
                <w:sz w:val="20"/>
              </w:rPr>
            </w:pPr>
          </w:p>
          <w:p>
            <w:pPr>
              <w:pStyle w:val="TableParagraph"/>
              <w:spacing w:before="161"/>
              <w:rPr>
                <w:sz w:val="20"/>
              </w:rPr>
            </w:pPr>
          </w:p>
          <w:p>
            <w:pPr>
              <w:pStyle w:val="TableParagraph"/>
              <w:ind w:left="39"/>
              <w:jc w:val="center"/>
              <w:rPr>
                <w:sz w:val="20"/>
              </w:rPr>
            </w:pPr>
            <w:r>
              <w:rPr>
                <w:spacing w:val="-5"/>
                <w:sz w:val="20"/>
              </w:rPr>
              <w:t>kg</w:t>
            </w:r>
          </w:p>
        </w:tc>
        <w:tc>
          <w:tcPr>
            <w:tcW w:w="961" w:type="dxa"/>
            <w:tcBorders>
              <w:top w:val="nil"/>
              <w:bottom w:val="single" w:sz="6" w:space="0" w:color="000000"/>
            </w:tcBorders>
          </w:tcPr>
          <w:p>
            <w:pPr>
              <w:pStyle w:val="TableParagraph"/>
              <w:rPr>
                <w:sz w:val="20"/>
              </w:rPr>
            </w:pPr>
          </w:p>
          <w:p>
            <w:pPr>
              <w:pStyle w:val="TableParagraph"/>
              <w:rPr>
                <w:sz w:val="20"/>
              </w:rPr>
            </w:pPr>
          </w:p>
          <w:p>
            <w:pPr>
              <w:pStyle w:val="TableParagraph"/>
              <w:spacing w:before="161"/>
              <w:rPr>
                <w:sz w:val="20"/>
              </w:rPr>
            </w:pPr>
          </w:p>
          <w:p>
            <w:pPr>
              <w:pStyle w:val="TableParagraph"/>
              <w:ind w:right="122"/>
              <w:jc w:val="right"/>
              <w:rPr>
                <w:b/>
                <w:sz w:val="20"/>
              </w:rPr>
            </w:pPr>
            <w:r>
              <w:rPr>
                <w:b/>
                <w:spacing w:val="-5"/>
                <w:sz w:val="20"/>
              </w:rPr>
              <w:t>750</w:t>
            </w:r>
          </w:p>
        </w:tc>
        <w:tc>
          <w:tcPr>
            <w:tcW w:w="1252" w:type="dxa"/>
            <w:tcBorders>
              <w:top w:val="nil"/>
              <w:bottom w:val="single" w:sz="6" w:space="0" w:color="000000"/>
            </w:tcBorders>
          </w:tcPr>
          <w:p>
            <w:pPr>
              <w:pStyle w:val="TableParagraph"/>
              <w:rPr>
                <w:sz w:val="20"/>
              </w:rPr>
            </w:pPr>
          </w:p>
          <w:p>
            <w:pPr>
              <w:pStyle w:val="TableParagraph"/>
              <w:rPr>
                <w:sz w:val="20"/>
              </w:rPr>
            </w:pPr>
          </w:p>
          <w:p>
            <w:pPr>
              <w:pStyle w:val="TableParagraph"/>
              <w:spacing w:before="161"/>
              <w:rPr>
                <w:sz w:val="20"/>
              </w:rPr>
            </w:pPr>
          </w:p>
          <w:p>
            <w:pPr>
              <w:pStyle w:val="TableParagraph"/>
              <w:ind w:right="72"/>
              <w:jc w:val="right"/>
              <w:rPr>
                <w:b/>
                <w:sz w:val="20"/>
              </w:rPr>
            </w:pPr>
            <w:r>
              <w:rPr>
                <w:b/>
                <w:spacing w:val="-2"/>
                <w:sz w:val="20"/>
              </w:rPr>
              <w:t>37.227,52</w:t>
            </w:r>
          </w:p>
        </w:tc>
        <w:tc>
          <w:tcPr>
            <w:tcW w:w="1404" w:type="dxa"/>
            <w:vMerge w:val="restart"/>
            <w:tcBorders>
              <w:top w:val="nil"/>
            </w:tcBorders>
          </w:tcPr>
          <w:p>
            <w:pPr>
              <w:pStyle w:val="TableParagraph"/>
              <w:rPr>
                <w:sz w:val="20"/>
              </w:rPr>
            </w:pPr>
          </w:p>
        </w:tc>
      </w:tr>
      <w:tr>
        <w:trPr>
          <w:trHeight w:val="1451" w:hRule="atLeast"/>
        </w:trPr>
        <w:tc>
          <w:tcPr>
            <w:tcW w:w="696" w:type="dxa"/>
            <w:tcBorders>
              <w:top w:val="single" w:sz="6" w:space="0" w:color="000000"/>
              <w:bottom w:val="single" w:sz="6" w:space="0" w:color="000000"/>
            </w:tcBorders>
          </w:tcPr>
          <w:p>
            <w:pPr>
              <w:pStyle w:val="TableParagraph"/>
              <w:rPr>
                <w:sz w:val="20"/>
              </w:rPr>
            </w:pPr>
          </w:p>
          <w:p>
            <w:pPr>
              <w:pStyle w:val="TableParagraph"/>
              <w:spacing w:before="142"/>
              <w:rPr>
                <w:sz w:val="20"/>
              </w:rPr>
            </w:pPr>
          </w:p>
          <w:p>
            <w:pPr>
              <w:pStyle w:val="TableParagraph"/>
              <w:ind w:left="26"/>
              <w:jc w:val="center"/>
              <w:rPr>
                <w:sz w:val="20"/>
              </w:rPr>
            </w:pPr>
            <w:r>
              <w:rPr>
                <w:spacing w:val="-10"/>
                <w:sz w:val="20"/>
              </w:rPr>
              <w:t>6</w:t>
            </w:r>
          </w:p>
        </w:tc>
        <w:tc>
          <w:tcPr>
            <w:tcW w:w="1873" w:type="dxa"/>
            <w:tcBorders>
              <w:top w:val="single" w:sz="6" w:space="0" w:color="000000"/>
              <w:bottom w:val="single" w:sz="6" w:space="0" w:color="000000"/>
            </w:tcBorders>
          </w:tcPr>
          <w:p>
            <w:pPr>
              <w:pStyle w:val="TableParagraph"/>
              <w:spacing w:line="237" w:lineRule="auto" w:before="34"/>
              <w:ind w:left="153"/>
              <w:rPr>
                <w:b/>
                <w:sz w:val="20"/>
              </w:rPr>
            </w:pPr>
            <w:r>
              <w:rPr>
                <w:b/>
                <w:sz w:val="20"/>
              </w:rPr>
              <w:t>TESTE</w:t>
            </w:r>
            <w:r>
              <w:rPr>
                <w:b/>
                <w:spacing w:val="-13"/>
                <w:sz w:val="20"/>
              </w:rPr>
              <w:t> </w:t>
            </w:r>
            <w:r>
              <w:rPr>
                <w:b/>
                <w:sz w:val="20"/>
              </w:rPr>
              <w:t>SEAL </w:t>
            </w:r>
            <w:r>
              <w:rPr>
                <w:b/>
                <w:spacing w:val="-2"/>
                <w:sz w:val="20"/>
              </w:rPr>
              <w:t>CHECK</w:t>
            </w:r>
          </w:p>
          <w:p>
            <w:pPr>
              <w:pStyle w:val="TableParagraph"/>
              <w:spacing w:line="237" w:lineRule="auto" w:before="1"/>
              <w:ind w:left="153"/>
              <w:rPr>
                <w:sz w:val="20"/>
              </w:rPr>
            </w:pPr>
            <w:r>
              <w:rPr>
                <w:sz w:val="20"/>
              </w:rPr>
              <w:t>conforme</w:t>
            </w:r>
            <w:r>
              <w:rPr>
                <w:spacing w:val="-11"/>
                <w:sz w:val="20"/>
              </w:rPr>
              <w:t> </w:t>
            </w:r>
            <w:r>
              <w:rPr>
                <w:sz w:val="20"/>
              </w:rPr>
              <w:t>a</w:t>
            </w:r>
            <w:r>
              <w:rPr>
                <w:spacing w:val="-11"/>
                <w:sz w:val="20"/>
              </w:rPr>
              <w:t> </w:t>
            </w:r>
            <w:r>
              <w:rPr>
                <w:sz w:val="20"/>
              </w:rPr>
              <w:t>ISO </w:t>
            </w:r>
            <w:r>
              <w:rPr>
                <w:b/>
                <w:sz w:val="20"/>
              </w:rPr>
              <w:t>11607</w:t>
            </w:r>
            <w:r>
              <w:rPr>
                <w:sz w:val="20"/>
              </w:rPr>
              <w:t>, etc.,</w:t>
            </w:r>
          </w:p>
          <w:p>
            <w:pPr>
              <w:pStyle w:val="TableParagraph"/>
              <w:spacing w:line="228" w:lineRule="exact"/>
              <w:ind w:left="153"/>
              <w:rPr>
                <w:sz w:val="20"/>
              </w:rPr>
            </w:pPr>
            <w:r>
              <w:rPr>
                <w:sz w:val="20"/>
              </w:rPr>
              <w:t>conforme</w:t>
            </w:r>
            <w:r>
              <w:rPr>
                <w:spacing w:val="-4"/>
                <w:sz w:val="20"/>
              </w:rPr>
              <w:t> </w:t>
            </w:r>
            <w:r>
              <w:rPr>
                <w:spacing w:val="-2"/>
                <w:sz w:val="20"/>
              </w:rPr>
              <w:t>ANEXO</w:t>
            </w:r>
          </w:p>
          <w:p>
            <w:pPr>
              <w:pStyle w:val="TableParagraph"/>
              <w:spacing w:line="229" w:lineRule="exact"/>
              <w:ind w:left="153"/>
              <w:rPr>
                <w:sz w:val="20"/>
              </w:rPr>
            </w:pPr>
            <w:r>
              <w:rPr>
                <w:b/>
                <w:spacing w:val="-5"/>
                <w:sz w:val="20"/>
              </w:rPr>
              <w:t>I</w:t>
            </w:r>
            <w:r>
              <w:rPr>
                <w:spacing w:val="-5"/>
                <w:sz w:val="20"/>
              </w:rPr>
              <w:t>.</w:t>
            </w:r>
          </w:p>
        </w:tc>
        <w:tc>
          <w:tcPr>
            <w:tcW w:w="1417" w:type="dxa"/>
            <w:tcBorders>
              <w:top w:val="single" w:sz="6" w:space="0" w:color="000000"/>
              <w:bottom w:val="single" w:sz="6" w:space="0" w:color="000000"/>
            </w:tcBorders>
          </w:tcPr>
          <w:p>
            <w:pPr>
              <w:pStyle w:val="TableParagraph"/>
              <w:spacing w:before="43"/>
              <w:rPr>
                <w:sz w:val="20"/>
              </w:rPr>
            </w:pPr>
          </w:p>
          <w:p>
            <w:pPr>
              <w:pStyle w:val="TableParagraph"/>
              <w:spacing w:line="229" w:lineRule="exact"/>
              <w:ind w:left="100"/>
              <w:rPr>
                <w:sz w:val="20"/>
              </w:rPr>
            </w:pPr>
            <w:r>
              <w:rPr>
                <w:spacing w:val="-2"/>
                <w:sz w:val="20"/>
              </w:rPr>
              <w:t>6640.099.0082</w:t>
            </w:r>
          </w:p>
          <w:p>
            <w:pPr>
              <w:pStyle w:val="TableParagraph"/>
              <w:spacing w:line="229" w:lineRule="exact"/>
              <w:ind w:left="139"/>
              <w:rPr>
                <w:b/>
                <w:sz w:val="20"/>
              </w:rPr>
            </w:pPr>
            <w:r>
              <w:rPr>
                <w:b/>
                <w:sz w:val="20"/>
              </w:rPr>
              <w:t>(ID</w:t>
            </w:r>
            <w:r>
              <w:rPr>
                <w:b/>
                <w:spacing w:val="1"/>
                <w:sz w:val="20"/>
              </w:rPr>
              <w:t> </w:t>
            </w:r>
            <w:r>
              <w:rPr>
                <w:b/>
                <w:sz w:val="20"/>
              </w:rPr>
              <w:t>-</w:t>
            </w:r>
            <w:r>
              <w:rPr>
                <w:b/>
                <w:spacing w:val="2"/>
                <w:sz w:val="20"/>
              </w:rPr>
              <w:t> </w:t>
            </w:r>
            <w:r>
              <w:rPr>
                <w:b/>
                <w:spacing w:val="-2"/>
                <w:sz w:val="20"/>
              </w:rPr>
              <w:t>181702)</w:t>
            </w:r>
          </w:p>
        </w:tc>
        <w:tc>
          <w:tcPr>
            <w:tcW w:w="1126" w:type="dxa"/>
            <w:tcBorders>
              <w:top w:val="single" w:sz="6" w:space="0" w:color="000000"/>
              <w:bottom w:val="single" w:sz="6" w:space="0" w:color="000000"/>
            </w:tcBorders>
          </w:tcPr>
          <w:p>
            <w:pPr>
              <w:pStyle w:val="TableParagraph"/>
              <w:rPr>
                <w:sz w:val="20"/>
              </w:rPr>
            </w:pPr>
          </w:p>
          <w:p>
            <w:pPr>
              <w:pStyle w:val="TableParagraph"/>
              <w:spacing w:before="142"/>
              <w:rPr>
                <w:sz w:val="20"/>
              </w:rPr>
            </w:pPr>
          </w:p>
          <w:p>
            <w:pPr>
              <w:pStyle w:val="TableParagraph"/>
              <w:ind w:left="39"/>
              <w:jc w:val="center"/>
              <w:rPr>
                <w:sz w:val="20"/>
              </w:rPr>
            </w:pPr>
            <w:r>
              <w:rPr>
                <w:spacing w:val="-5"/>
                <w:sz w:val="20"/>
              </w:rPr>
              <w:t>un</w:t>
            </w:r>
          </w:p>
        </w:tc>
        <w:tc>
          <w:tcPr>
            <w:tcW w:w="961" w:type="dxa"/>
            <w:tcBorders>
              <w:top w:val="single" w:sz="6" w:space="0" w:color="000000"/>
              <w:bottom w:val="single" w:sz="6" w:space="0" w:color="000000"/>
            </w:tcBorders>
          </w:tcPr>
          <w:p>
            <w:pPr>
              <w:pStyle w:val="TableParagraph"/>
              <w:rPr>
                <w:sz w:val="20"/>
              </w:rPr>
            </w:pPr>
          </w:p>
          <w:p>
            <w:pPr>
              <w:pStyle w:val="TableParagraph"/>
              <w:spacing w:before="142"/>
              <w:rPr>
                <w:sz w:val="20"/>
              </w:rPr>
            </w:pPr>
          </w:p>
          <w:p>
            <w:pPr>
              <w:pStyle w:val="TableParagraph"/>
              <w:ind w:right="122"/>
              <w:jc w:val="right"/>
              <w:rPr>
                <w:b/>
                <w:sz w:val="20"/>
              </w:rPr>
            </w:pPr>
            <w:r>
              <w:rPr>
                <w:b/>
                <w:spacing w:val="-4"/>
                <w:sz w:val="20"/>
              </w:rPr>
              <w:t>1000</w:t>
            </w:r>
          </w:p>
        </w:tc>
        <w:tc>
          <w:tcPr>
            <w:tcW w:w="1252" w:type="dxa"/>
            <w:tcBorders>
              <w:top w:val="single" w:sz="6" w:space="0" w:color="000000"/>
              <w:bottom w:val="single" w:sz="6" w:space="0" w:color="000000"/>
            </w:tcBorders>
          </w:tcPr>
          <w:p>
            <w:pPr>
              <w:pStyle w:val="TableParagraph"/>
              <w:rPr>
                <w:sz w:val="20"/>
              </w:rPr>
            </w:pPr>
          </w:p>
          <w:p>
            <w:pPr>
              <w:pStyle w:val="TableParagraph"/>
              <w:spacing w:before="142"/>
              <w:rPr>
                <w:sz w:val="20"/>
              </w:rPr>
            </w:pPr>
          </w:p>
          <w:p>
            <w:pPr>
              <w:pStyle w:val="TableParagraph"/>
              <w:ind w:right="72"/>
              <w:jc w:val="right"/>
              <w:rPr>
                <w:b/>
                <w:sz w:val="20"/>
              </w:rPr>
            </w:pPr>
            <w:r>
              <w:rPr>
                <w:b/>
                <w:spacing w:val="-2"/>
                <w:sz w:val="20"/>
              </w:rPr>
              <w:t>1.740,00</w:t>
            </w:r>
          </w:p>
        </w:tc>
        <w:tc>
          <w:tcPr>
            <w:tcW w:w="1404" w:type="dxa"/>
            <w:vMerge/>
            <w:tcBorders>
              <w:top w:val="nil"/>
            </w:tcBorders>
          </w:tcPr>
          <w:p>
            <w:pPr>
              <w:rPr>
                <w:sz w:val="2"/>
                <w:szCs w:val="2"/>
              </w:rPr>
            </w:pPr>
          </w:p>
        </w:tc>
      </w:tr>
      <w:tr>
        <w:trPr>
          <w:trHeight w:val="1457" w:hRule="atLeast"/>
        </w:trPr>
        <w:tc>
          <w:tcPr>
            <w:tcW w:w="696" w:type="dxa"/>
            <w:tcBorders>
              <w:top w:val="single" w:sz="6" w:space="0" w:color="000000"/>
            </w:tcBorders>
          </w:tcPr>
          <w:p>
            <w:pPr>
              <w:pStyle w:val="TableParagraph"/>
              <w:rPr>
                <w:sz w:val="20"/>
              </w:rPr>
            </w:pPr>
          </w:p>
          <w:p>
            <w:pPr>
              <w:pStyle w:val="TableParagraph"/>
              <w:spacing w:before="142"/>
              <w:rPr>
                <w:sz w:val="20"/>
              </w:rPr>
            </w:pPr>
          </w:p>
          <w:p>
            <w:pPr>
              <w:pStyle w:val="TableParagraph"/>
              <w:ind w:left="26"/>
              <w:jc w:val="center"/>
              <w:rPr>
                <w:sz w:val="20"/>
              </w:rPr>
            </w:pPr>
            <w:r>
              <w:rPr>
                <w:spacing w:val="-10"/>
                <w:sz w:val="20"/>
              </w:rPr>
              <w:t>7</w:t>
            </w:r>
          </w:p>
        </w:tc>
        <w:tc>
          <w:tcPr>
            <w:tcW w:w="1873" w:type="dxa"/>
            <w:tcBorders>
              <w:top w:val="single" w:sz="6" w:space="0" w:color="000000"/>
            </w:tcBorders>
          </w:tcPr>
          <w:p>
            <w:pPr>
              <w:pStyle w:val="TableParagraph"/>
              <w:spacing w:line="229" w:lineRule="exact" w:before="32"/>
              <w:ind w:left="153"/>
              <w:rPr>
                <w:b/>
                <w:sz w:val="20"/>
              </w:rPr>
            </w:pPr>
            <w:r>
              <w:rPr>
                <w:b/>
                <w:sz w:val="20"/>
              </w:rPr>
              <w:t>TESTE</w:t>
            </w:r>
            <w:r>
              <w:rPr>
                <w:b/>
                <w:spacing w:val="6"/>
                <w:sz w:val="20"/>
              </w:rPr>
              <w:t> </w:t>
            </w:r>
            <w:r>
              <w:rPr>
                <w:b/>
                <w:spacing w:val="-5"/>
                <w:sz w:val="20"/>
              </w:rPr>
              <w:t>de</w:t>
            </w:r>
          </w:p>
          <w:p>
            <w:pPr>
              <w:pStyle w:val="TableParagraph"/>
              <w:spacing w:line="237" w:lineRule="auto" w:before="1"/>
              <w:ind w:left="153"/>
              <w:rPr>
                <w:b/>
                <w:sz w:val="20"/>
              </w:rPr>
            </w:pPr>
            <w:r>
              <w:rPr>
                <w:b/>
                <w:sz w:val="20"/>
              </w:rPr>
              <w:t>detecção de </w:t>
            </w:r>
            <w:r>
              <w:rPr>
                <w:b/>
                <w:spacing w:val="-2"/>
                <w:sz w:val="20"/>
              </w:rPr>
              <w:t>PROTEÍNA</w:t>
            </w:r>
          </w:p>
          <w:p>
            <w:pPr>
              <w:pStyle w:val="TableParagraph"/>
              <w:spacing w:line="228" w:lineRule="exact"/>
              <w:ind w:left="153"/>
              <w:rPr>
                <w:sz w:val="20"/>
              </w:rPr>
            </w:pPr>
            <w:r>
              <w:rPr>
                <w:b/>
                <w:sz w:val="20"/>
              </w:rPr>
              <w:t>RESIDUAL</w:t>
            </w:r>
            <w:r>
              <w:rPr>
                <w:sz w:val="20"/>
              </w:rPr>
              <w:t>,</w:t>
            </w:r>
            <w:r>
              <w:rPr>
                <w:spacing w:val="10"/>
                <w:sz w:val="20"/>
              </w:rPr>
              <w:t> </w:t>
            </w:r>
            <w:r>
              <w:rPr>
                <w:spacing w:val="-2"/>
                <w:sz w:val="20"/>
              </w:rPr>
              <w:t>etc.,</w:t>
            </w:r>
          </w:p>
          <w:p>
            <w:pPr>
              <w:pStyle w:val="TableParagraph"/>
              <w:spacing w:line="228" w:lineRule="exact"/>
              <w:ind w:left="153"/>
              <w:rPr>
                <w:sz w:val="20"/>
              </w:rPr>
            </w:pPr>
            <w:r>
              <w:rPr>
                <w:sz w:val="20"/>
              </w:rPr>
              <w:t>conforme</w:t>
            </w:r>
            <w:r>
              <w:rPr>
                <w:spacing w:val="-4"/>
                <w:sz w:val="20"/>
              </w:rPr>
              <w:t> </w:t>
            </w:r>
            <w:r>
              <w:rPr>
                <w:spacing w:val="-2"/>
                <w:sz w:val="20"/>
              </w:rPr>
              <w:t>ANEXO</w:t>
            </w:r>
          </w:p>
          <w:p>
            <w:pPr>
              <w:pStyle w:val="TableParagraph"/>
              <w:spacing w:line="229" w:lineRule="exact"/>
              <w:ind w:left="153"/>
              <w:rPr>
                <w:sz w:val="20"/>
              </w:rPr>
            </w:pPr>
            <w:r>
              <w:rPr>
                <w:b/>
                <w:spacing w:val="-5"/>
                <w:sz w:val="20"/>
              </w:rPr>
              <w:t>I</w:t>
            </w:r>
            <w:r>
              <w:rPr>
                <w:spacing w:val="-5"/>
                <w:sz w:val="20"/>
              </w:rPr>
              <w:t>.</w:t>
            </w:r>
          </w:p>
        </w:tc>
        <w:tc>
          <w:tcPr>
            <w:tcW w:w="1417" w:type="dxa"/>
            <w:tcBorders>
              <w:top w:val="single" w:sz="6" w:space="0" w:color="000000"/>
            </w:tcBorders>
          </w:tcPr>
          <w:p>
            <w:pPr>
              <w:pStyle w:val="TableParagraph"/>
              <w:spacing w:before="43"/>
              <w:rPr>
                <w:sz w:val="20"/>
              </w:rPr>
            </w:pPr>
          </w:p>
          <w:p>
            <w:pPr>
              <w:pStyle w:val="TableParagraph"/>
              <w:spacing w:line="229" w:lineRule="exact"/>
              <w:ind w:left="100"/>
              <w:rPr>
                <w:sz w:val="20"/>
              </w:rPr>
            </w:pPr>
            <w:r>
              <w:rPr>
                <w:spacing w:val="-2"/>
                <w:sz w:val="20"/>
              </w:rPr>
              <w:t>6810.381.0625</w:t>
            </w:r>
          </w:p>
          <w:p>
            <w:pPr>
              <w:pStyle w:val="TableParagraph"/>
              <w:spacing w:line="229" w:lineRule="exact"/>
              <w:ind w:left="139"/>
              <w:rPr>
                <w:b/>
                <w:sz w:val="20"/>
              </w:rPr>
            </w:pPr>
            <w:r>
              <w:rPr>
                <w:b/>
                <w:sz w:val="20"/>
              </w:rPr>
              <w:t>(ID</w:t>
            </w:r>
            <w:r>
              <w:rPr>
                <w:b/>
                <w:spacing w:val="1"/>
                <w:sz w:val="20"/>
              </w:rPr>
              <w:t> </w:t>
            </w:r>
            <w:r>
              <w:rPr>
                <w:b/>
                <w:sz w:val="20"/>
              </w:rPr>
              <w:t>-</w:t>
            </w:r>
            <w:r>
              <w:rPr>
                <w:b/>
                <w:spacing w:val="2"/>
                <w:sz w:val="20"/>
              </w:rPr>
              <w:t> </w:t>
            </w:r>
            <w:r>
              <w:rPr>
                <w:b/>
                <w:spacing w:val="-2"/>
                <w:sz w:val="20"/>
              </w:rPr>
              <w:t>187914)</w:t>
            </w:r>
          </w:p>
        </w:tc>
        <w:tc>
          <w:tcPr>
            <w:tcW w:w="1126" w:type="dxa"/>
            <w:tcBorders>
              <w:top w:val="single" w:sz="6" w:space="0" w:color="000000"/>
            </w:tcBorders>
          </w:tcPr>
          <w:p>
            <w:pPr>
              <w:pStyle w:val="TableParagraph"/>
              <w:rPr>
                <w:sz w:val="20"/>
              </w:rPr>
            </w:pPr>
          </w:p>
          <w:p>
            <w:pPr>
              <w:pStyle w:val="TableParagraph"/>
              <w:spacing w:before="142"/>
              <w:rPr>
                <w:sz w:val="20"/>
              </w:rPr>
            </w:pPr>
          </w:p>
          <w:p>
            <w:pPr>
              <w:pStyle w:val="TableParagraph"/>
              <w:ind w:left="39"/>
              <w:jc w:val="center"/>
              <w:rPr>
                <w:sz w:val="20"/>
              </w:rPr>
            </w:pPr>
            <w:r>
              <w:rPr>
                <w:spacing w:val="-5"/>
                <w:sz w:val="20"/>
              </w:rPr>
              <w:t>un</w:t>
            </w:r>
          </w:p>
        </w:tc>
        <w:tc>
          <w:tcPr>
            <w:tcW w:w="961" w:type="dxa"/>
            <w:tcBorders>
              <w:top w:val="single" w:sz="6" w:space="0" w:color="000000"/>
            </w:tcBorders>
          </w:tcPr>
          <w:p>
            <w:pPr>
              <w:pStyle w:val="TableParagraph"/>
              <w:rPr>
                <w:sz w:val="20"/>
              </w:rPr>
            </w:pPr>
          </w:p>
          <w:p>
            <w:pPr>
              <w:pStyle w:val="TableParagraph"/>
              <w:spacing w:before="142"/>
              <w:rPr>
                <w:sz w:val="20"/>
              </w:rPr>
            </w:pPr>
          </w:p>
          <w:p>
            <w:pPr>
              <w:pStyle w:val="TableParagraph"/>
              <w:ind w:right="122"/>
              <w:jc w:val="right"/>
              <w:rPr>
                <w:b/>
                <w:sz w:val="20"/>
              </w:rPr>
            </w:pPr>
            <w:r>
              <w:rPr>
                <w:b/>
                <w:spacing w:val="-5"/>
                <w:sz w:val="20"/>
              </w:rPr>
              <w:t>480</w:t>
            </w:r>
          </w:p>
        </w:tc>
        <w:tc>
          <w:tcPr>
            <w:tcW w:w="1252" w:type="dxa"/>
            <w:tcBorders>
              <w:top w:val="single" w:sz="6" w:space="0" w:color="000000"/>
            </w:tcBorders>
          </w:tcPr>
          <w:p>
            <w:pPr>
              <w:pStyle w:val="TableParagraph"/>
              <w:rPr>
                <w:sz w:val="20"/>
              </w:rPr>
            </w:pPr>
          </w:p>
          <w:p>
            <w:pPr>
              <w:pStyle w:val="TableParagraph"/>
              <w:spacing w:before="142"/>
              <w:rPr>
                <w:sz w:val="20"/>
              </w:rPr>
            </w:pPr>
          </w:p>
          <w:p>
            <w:pPr>
              <w:pStyle w:val="TableParagraph"/>
              <w:ind w:right="72"/>
              <w:jc w:val="right"/>
              <w:rPr>
                <w:b/>
                <w:sz w:val="20"/>
              </w:rPr>
            </w:pPr>
            <w:r>
              <w:rPr>
                <w:b/>
                <w:spacing w:val="-2"/>
                <w:sz w:val="20"/>
              </w:rPr>
              <w:t>13.943,47</w:t>
            </w:r>
          </w:p>
        </w:tc>
        <w:tc>
          <w:tcPr>
            <w:tcW w:w="1404" w:type="dxa"/>
            <w:vMerge/>
            <w:tcBorders>
              <w:top w:val="nil"/>
            </w:tcBorders>
          </w:tcPr>
          <w:p>
            <w:pPr>
              <w:rPr>
                <w:sz w:val="2"/>
                <w:szCs w:val="2"/>
              </w:rPr>
            </w:pPr>
          </w:p>
        </w:tc>
      </w:tr>
    </w:tbl>
    <w:p>
      <w:pPr>
        <w:pStyle w:val="BodyText"/>
      </w:pPr>
    </w:p>
    <w:p>
      <w:pPr>
        <w:pStyle w:val="BodyText"/>
        <w:spacing w:before="192"/>
      </w:pPr>
    </w:p>
    <w:p>
      <w:pPr>
        <w:pStyle w:val="Heading2"/>
        <w:numPr>
          <w:ilvl w:val="0"/>
          <w:numId w:val="1"/>
        </w:numPr>
        <w:tabs>
          <w:tab w:pos="512" w:val="left" w:leader="none"/>
        </w:tabs>
        <w:spacing w:line="240" w:lineRule="auto" w:before="0" w:after="0"/>
        <w:ind w:left="512" w:right="0" w:hanging="201"/>
        <w:jc w:val="left"/>
      </w:pPr>
      <w:r>
        <w:rPr>
          <w:spacing w:val="-2"/>
        </w:rPr>
        <w:t>DA</w:t>
      </w:r>
      <w:r>
        <w:rPr>
          <w:spacing w:val="-7"/>
        </w:rPr>
        <w:t> </w:t>
      </w:r>
      <w:r>
        <w:rPr>
          <w:spacing w:val="-2"/>
        </w:rPr>
        <w:t>PARTICIPAÇÃO</w:t>
      </w:r>
      <w:r>
        <w:rPr>
          <w:spacing w:val="5"/>
        </w:rPr>
        <w:t> </w:t>
      </w:r>
      <w:r>
        <w:rPr>
          <w:spacing w:val="-2"/>
        </w:rPr>
        <w:t>NA</w:t>
      </w:r>
      <w:r>
        <w:rPr>
          <w:spacing w:val="-7"/>
        </w:rPr>
        <w:t> </w:t>
      </w:r>
      <w:r>
        <w:rPr>
          <w:spacing w:val="-2"/>
        </w:rPr>
        <w:t>LICITAÇÃO</w:t>
      </w:r>
    </w:p>
    <w:p>
      <w:pPr>
        <w:pStyle w:val="ListParagraph"/>
        <w:numPr>
          <w:ilvl w:val="1"/>
          <w:numId w:val="1"/>
        </w:numPr>
        <w:tabs>
          <w:tab w:pos="614" w:val="left" w:leader="none"/>
        </w:tabs>
        <w:spacing w:line="240" w:lineRule="auto" w:before="226" w:after="0"/>
        <w:ind w:left="614" w:right="0" w:hanging="303"/>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8924289</wp:posOffset>
                </wp:positionH>
                <wp:positionV relativeFrom="paragraph">
                  <wp:posOffset>270463</wp:posOffset>
                </wp:positionV>
                <wp:extent cx="22225" cy="825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8255"/>
                        </a:xfrm>
                        <a:custGeom>
                          <a:avLst/>
                          <a:gdLst/>
                          <a:ahLst/>
                          <a:cxnLst/>
                          <a:rect l="l" t="t" r="r" b="b"/>
                          <a:pathLst>
                            <a:path w="22225" h="8255">
                              <a:moveTo>
                                <a:pt x="22009" y="8039"/>
                              </a:moveTo>
                              <a:lnTo>
                                <a:pt x="0" y="8039"/>
                              </a:lnTo>
                              <a:lnTo>
                                <a:pt x="0" y="0"/>
                              </a:lnTo>
                              <a:lnTo>
                                <a:pt x="22009" y="0"/>
                              </a:lnTo>
                              <a:lnTo>
                                <a:pt x="22009"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02.699951pt;margin-top:21.296364pt;width:1.73304pt;height:.633048pt;mso-position-horizontal-relative:page;mso-position-vertical-relative:paragraph;z-index:15728640" id="docshape1" filled="true" fillcolor="#0000ed" stroked="false">
                <v:fill type="solid"/>
                <w10:wrap type="none"/>
              </v:rect>
            </w:pict>
          </mc:Fallback>
        </mc:AlternateContent>
      </w:r>
      <w:r>
        <w:rPr>
          <w:sz w:val="20"/>
        </w:rPr>
        <w:t>Poderão</w:t>
      </w:r>
      <w:r>
        <w:rPr>
          <w:spacing w:val="5"/>
          <w:sz w:val="20"/>
        </w:rPr>
        <w:t> </w:t>
      </w:r>
      <w:r>
        <w:rPr>
          <w:sz w:val="20"/>
        </w:rPr>
        <w:t>participar</w:t>
      </w:r>
      <w:r>
        <w:rPr>
          <w:spacing w:val="6"/>
          <w:sz w:val="20"/>
        </w:rPr>
        <w:t> </w:t>
      </w:r>
      <w:r>
        <w:rPr>
          <w:sz w:val="20"/>
        </w:rPr>
        <w:t>deste</w:t>
      </w:r>
      <w:r>
        <w:rPr>
          <w:spacing w:val="6"/>
          <w:sz w:val="20"/>
        </w:rPr>
        <w:t> </w:t>
      </w:r>
      <w:r>
        <w:rPr>
          <w:sz w:val="20"/>
        </w:rPr>
        <w:t>Pregão</w:t>
      </w:r>
      <w:r>
        <w:rPr>
          <w:spacing w:val="5"/>
          <w:sz w:val="20"/>
        </w:rPr>
        <w:t> </w:t>
      </w:r>
      <w:r>
        <w:rPr>
          <w:sz w:val="20"/>
        </w:rPr>
        <w:t>os</w:t>
      </w:r>
      <w:r>
        <w:rPr>
          <w:spacing w:val="6"/>
          <w:sz w:val="20"/>
        </w:rPr>
        <w:t> </w:t>
      </w:r>
      <w:r>
        <w:rPr>
          <w:sz w:val="20"/>
        </w:rPr>
        <w:t>interessados</w:t>
      </w:r>
      <w:r>
        <w:rPr>
          <w:spacing w:val="6"/>
          <w:sz w:val="20"/>
        </w:rPr>
        <w:t> </w:t>
      </w:r>
      <w:r>
        <w:rPr>
          <w:sz w:val="20"/>
        </w:rPr>
        <w:t>que</w:t>
      </w:r>
      <w:r>
        <w:rPr>
          <w:spacing w:val="5"/>
          <w:sz w:val="20"/>
        </w:rPr>
        <w:t> </w:t>
      </w:r>
      <w:r>
        <w:rPr>
          <w:sz w:val="20"/>
        </w:rPr>
        <w:t>estiverem</w:t>
      </w:r>
      <w:r>
        <w:rPr>
          <w:spacing w:val="6"/>
          <w:sz w:val="20"/>
        </w:rPr>
        <w:t> </w:t>
      </w:r>
      <w:r>
        <w:rPr>
          <w:sz w:val="20"/>
        </w:rPr>
        <w:t>previamente</w:t>
      </w:r>
      <w:r>
        <w:rPr>
          <w:spacing w:val="6"/>
          <w:sz w:val="20"/>
        </w:rPr>
        <w:t> </w:t>
      </w:r>
      <w:r>
        <w:rPr>
          <w:sz w:val="20"/>
        </w:rPr>
        <w:t>credenciados</w:t>
      </w:r>
      <w:r>
        <w:rPr>
          <w:spacing w:val="6"/>
          <w:sz w:val="20"/>
        </w:rPr>
        <w:t> </w:t>
      </w:r>
      <w:r>
        <w:rPr>
          <w:sz w:val="20"/>
        </w:rPr>
        <w:t>no</w:t>
      </w:r>
      <w:r>
        <w:rPr>
          <w:spacing w:val="5"/>
          <w:sz w:val="20"/>
        </w:rPr>
        <w:t> </w:t>
      </w:r>
      <w:r>
        <w:rPr>
          <w:sz w:val="20"/>
        </w:rPr>
        <w:t>Sistema</w:t>
      </w:r>
      <w:r>
        <w:rPr>
          <w:spacing w:val="6"/>
          <w:sz w:val="20"/>
        </w:rPr>
        <w:t> </w:t>
      </w:r>
      <w:r>
        <w:rPr>
          <w:sz w:val="20"/>
        </w:rPr>
        <w:t>Integrado</w:t>
      </w:r>
      <w:r>
        <w:rPr>
          <w:spacing w:val="6"/>
          <w:sz w:val="20"/>
        </w:rPr>
        <w:t> </w:t>
      </w:r>
      <w:r>
        <w:rPr>
          <w:sz w:val="20"/>
        </w:rPr>
        <w:t>de</w:t>
      </w:r>
      <w:r>
        <w:rPr>
          <w:spacing w:val="5"/>
          <w:sz w:val="20"/>
        </w:rPr>
        <w:t> </w:t>
      </w:r>
      <w:r>
        <w:rPr>
          <w:sz w:val="20"/>
        </w:rPr>
        <w:t>Gestão</w:t>
      </w:r>
      <w:r>
        <w:rPr>
          <w:spacing w:val="6"/>
          <w:sz w:val="20"/>
        </w:rPr>
        <w:t> </w:t>
      </w:r>
      <w:r>
        <w:rPr>
          <w:sz w:val="20"/>
        </w:rPr>
        <w:t>de</w:t>
      </w:r>
      <w:r>
        <w:rPr>
          <w:spacing w:val="-6"/>
          <w:sz w:val="20"/>
        </w:rPr>
        <w:t> </w:t>
      </w:r>
      <w:r>
        <w:rPr>
          <w:sz w:val="20"/>
        </w:rPr>
        <w:t>Aquisições</w:t>
      </w:r>
      <w:r>
        <w:rPr>
          <w:spacing w:val="5"/>
          <w:sz w:val="20"/>
        </w:rPr>
        <w:t> </w:t>
      </w:r>
      <w:r>
        <w:rPr>
          <w:sz w:val="20"/>
        </w:rPr>
        <w:t>-</w:t>
      </w:r>
      <w:r>
        <w:rPr>
          <w:spacing w:val="6"/>
          <w:sz w:val="20"/>
        </w:rPr>
        <w:t> </w:t>
      </w:r>
      <w:r>
        <w:rPr>
          <w:sz w:val="20"/>
        </w:rPr>
        <w:t>SIGA</w:t>
      </w:r>
      <w:r>
        <w:rPr>
          <w:spacing w:val="-7"/>
          <w:sz w:val="20"/>
        </w:rPr>
        <w:t> </w:t>
      </w:r>
      <w:r>
        <w:rPr>
          <w:spacing w:val="-2"/>
          <w:sz w:val="20"/>
        </w:rPr>
        <w:t>(</w:t>
      </w:r>
      <w:hyperlink r:id="rId7">
        <w:r>
          <w:rPr>
            <w:color w:val="0000ED"/>
            <w:spacing w:val="-2"/>
            <w:sz w:val="20"/>
            <w:u w:val="single" w:color="0000ED"/>
          </w:rPr>
          <w:t>www.compras.r</w:t>
        </w:r>
        <w:r>
          <w:rPr>
            <w:color w:val="0000ED"/>
            <w:spacing w:val="-2"/>
            <w:sz w:val="20"/>
          </w:rPr>
          <w:t>j.g</w:t>
        </w:r>
        <w:r>
          <w:rPr>
            <w:color w:val="0000ED"/>
            <w:spacing w:val="-2"/>
            <w:sz w:val="20"/>
            <w:u w:val="single" w:color="0000ED"/>
          </w:rPr>
          <w:t>ov.br</w:t>
        </w:r>
      </w:hyperlink>
      <w:r>
        <w:rPr>
          <w:spacing w:val="-2"/>
          <w:sz w:val="20"/>
        </w:rPr>
        <w:t>).</w:t>
      </w:r>
    </w:p>
    <w:p>
      <w:pPr>
        <w:pStyle w:val="ListParagraph"/>
        <w:numPr>
          <w:ilvl w:val="2"/>
          <w:numId w:val="1"/>
        </w:numPr>
        <w:tabs>
          <w:tab w:pos="766" w:val="left" w:leader="none"/>
        </w:tabs>
        <w:spacing w:line="240" w:lineRule="auto" w:before="163" w:after="0"/>
        <w:ind w:left="766" w:right="0" w:hanging="455"/>
        <w:jc w:val="left"/>
        <w:rPr>
          <w:sz w:val="20"/>
        </w:rPr>
      </w:pPr>
      <w:r>
        <w:rPr>
          <w:sz w:val="20"/>
        </w:rPr>
        <w:t>Os</w:t>
      </w:r>
      <w:r>
        <w:rPr>
          <w:spacing w:val="4"/>
          <w:sz w:val="20"/>
        </w:rPr>
        <w:t> </w:t>
      </w:r>
      <w:r>
        <w:rPr>
          <w:sz w:val="20"/>
        </w:rPr>
        <w:t>interessados</w:t>
      </w:r>
      <w:r>
        <w:rPr>
          <w:spacing w:val="5"/>
          <w:sz w:val="20"/>
        </w:rPr>
        <w:t> </w:t>
      </w:r>
      <w:r>
        <w:rPr>
          <w:sz w:val="20"/>
        </w:rPr>
        <w:t>deverão</w:t>
      </w:r>
      <w:r>
        <w:rPr>
          <w:spacing w:val="5"/>
          <w:sz w:val="20"/>
        </w:rPr>
        <w:t> </w:t>
      </w:r>
      <w:r>
        <w:rPr>
          <w:sz w:val="20"/>
        </w:rPr>
        <w:t>atender</w:t>
      </w:r>
      <w:r>
        <w:rPr>
          <w:spacing w:val="4"/>
          <w:sz w:val="20"/>
        </w:rPr>
        <w:t> </w:t>
      </w:r>
      <w:r>
        <w:rPr>
          <w:sz w:val="20"/>
        </w:rPr>
        <w:t>às</w:t>
      </w:r>
      <w:r>
        <w:rPr>
          <w:spacing w:val="5"/>
          <w:sz w:val="20"/>
        </w:rPr>
        <w:t> </w:t>
      </w:r>
      <w:r>
        <w:rPr>
          <w:sz w:val="20"/>
        </w:rPr>
        <w:t>condições</w:t>
      </w:r>
      <w:r>
        <w:rPr>
          <w:spacing w:val="5"/>
          <w:sz w:val="20"/>
        </w:rPr>
        <w:t> </w:t>
      </w:r>
      <w:r>
        <w:rPr>
          <w:sz w:val="20"/>
        </w:rPr>
        <w:t>exigidas</w:t>
      </w:r>
      <w:r>
        <w:rPr>
          <w:spacing w:val="5"/>
          <w:sz w:val="20"/>
        </w:rPr>
        <w:t> </w:t>
      </w:r>
      <w:r>
        <w:rPr>
          <w:sz w:val="20"/>
        </w:rPr>
        <w:t>no</w:t>
      </w:r>
      <w:r>
        <w:rPr>
          <w:spacing w:val="4"/>
          <w:sz w:val="20"/>
        </w:rPr>
        <w:t> </w:t>
      </w:r>
      <w:r>
        <w:rPr>
          <w:sz w:val="20"/>
        </w:rPr>
        <w:t>cadastramento</w:t>
      </w:r>
      <w:r>
        <w:rPr>
          <w:spacing w:val="5"/>
          <w:sz w:val="20"/>
        </w:rPr>
        <w:t> </w:t>
      </w:r>
      <w:r>
        <w:rPr>
          <w:sz w:val="20"/>
        </w:rPr>
        <w:t>no</w:t>
      </w:r>
      <w:r>
        <w:rPr>
          <w:spacing w:val="5"/>
          <w:sz w:val="20"/>
        </w:rPr>
        <w:t> </w:t>
      </w:r>
      <w:r>
        <w:rPr>
          <w:sz w:val="20"/>
        </w:rPr>
        <w:t>SIGA</w:t>
      </w:r>
      <w:r>
        <w:rPr>
          <w:spacing w:val="-7"/>
          <w:sz w:val="20"/>
        </w:rPr>
        <w:t> </w:t>
      </w:r>
      <w:r>
        <w:rPr>
          <w:sz w:val="20"/>
        </w:rPr>
        <w:t>até</w:t>
      </w:r>
      <w:r>
        <w:rPr>
          <w:spacing w:val="4"/>
          <w:sz w:val="20"/>
        </w:rPr>
        <w:t> </w:t>
      </w:r>
      <w:r>
        <w:rPr>
          <w:sz w:val="20"/>
        </w:rPr>
        <w:t>o</w:t>
      </w:r>
      <w:r>
        <w:rPr>
          <w:spacing w:val="5"/>
          <w:sz w:val="20"/>
        </w:rPr>
        <w:t> </w:t>
      </w:r>
      <w:r>
        <w:rPr>
          <w:sz w:val="20"/>
        </w:rPr>
        <w:t>terceiro</w:t>
      </w:r>
      <w:r>
        <w:rPr>
          <w:spacing w:val="5"/>
          <w:sz w:val="20"/>
        </w:rPr>
        <w:t> </w:t>
      </w:r>
      <w:r>
        <w:rPr>
          <w:sz w:val="20"/>
        </w:rPr>
        <w:t>dia</w:t>
      </w:r>
      <w:r>
        <w:rPr>
          <w:spacing w:val="5"/>
          <w:sz w:val="20"/>
        </w:rPr>
        <w:t> </w:t>
      </w:r>
      <w:r>
        <w:rPr>
          <w:sz w:val="20"/>
        </w:rPr>
        <w:t>útil</w:t>
      </w:r>
      <w:r>
        <w:rPr>
          <w:spacing w:val="4"/>
          <w:sz w:val="20"/>
        </w:rPr>
        <w:t> </w:t>
      </w:r>
      <w:r>
        <w:rPr>
          <w:sz w:val="20"/>
        </w:rPr>
        <w:t>anterior</w:t>
      </w:r>
      <w:r>
        <w:rPr>
          <w:spacing w:val="5"/>
          <w:sz w:val="20"/>
        </w:rPr>
        <w:t> </w:t>
      </w:r>
      <w:r>
        <w:rPr>
          <w:sz w:val="20"/>
        </w:rPr>
        <w:t>à</w:t>
      </w:r>
      <w:r>
        <w:rPr>
          <w:spacing w:val="5"/>
          <w:sz w:val="20"/>
        </w:rPr>
        <w:t> </w:t>
      </w:r>
      <w:r>
        <w:rPr>
          <w:sz w:val="20"/>
        </w:rPr>
        <w:t>data</w:t>
      </w:r>
      <w:r>
        <w:rPr>
          <w:spacing w:val="5"/>
          <w:sz w:val="20"/>
        </w:rPr>
        <w:t> </w:t>
      </w:r>
      <w:r>
        <w:rPr>
          <w:sz w:val="20"/>
        </w:rPr>
        <w:t>prevista</w:t>
      </w:r>
      <w:r>
        <w:rPr>
          <w:spacing w:val="4"/>
          <w:sz w:val="20"/>
        </w:rPr>
        <w:t> </w:t>
      </w:r>
      <w:r>
        <w:rPr>
          <w:sz w:val="20"/>
        </w:rPr>
        <w:t>para</w:t>
      </w:r>
      <w:r>
        <w:rPr>
          <w:spacing w:val="5"/>
          <w:sz w:val="20"/>
        </w:rPr>
        <w:t> </w:t>
      </w:r>
      <w:r>
        <w:rPr>
          <w:sz w:val="20"/>
        </w:rPr>
        <w:t>recebimento</w:t>
      </w:r>
      <w:r>
        <w:rPr>
          <w:spacing w:val="5"/>
          <w:sz w:val="20"/>
        </w:rPr>
        <w:t> </w:t>
      </w:r>
      <w:r>
        <w:rPr>
          <w:sz w:val="20"/>
        </w:rPr>
        <w:t>das</w:t>
      </w:r>
      <w:r>
        <w:rPr>
          <w:spacing w:val="5"/>
          <w:sz w:val="20"/>
        </w:rPr>
        <w:t> </w:t>
      </w:r>
      <w:r>
        <w:rPr>
          <w:spacing w:val="-2"/>
          <w:sz w:val="20"/>
        </w:rPr>
        <w:t>propostas.</w:t>
      </w:r>
    </w:p>
    <w:p>
      <w:pPr>
        <w:pStyle w:val="ListParagraph"/>
        <w:numPr>
          <w:ilvl w:val="2"/>
          <w:numId w:val="1"/>
        </w:numPr>
        <w:tabs>
          <w:tab w:pos="766" w:val="left" w:leader="none"/>
        </w:tabs>
        <w:spacing w:line="240" w:lineRule="auto" w:before="175" w:after="0"/>
        <w:ind w:left="766" w:right="0" w:hanging="455"/>
        <w:jc w:val="left"/>
        <w:rPr>
          <w:sz w:val="20"/>
        </w:rPr>
      </w:pPr>
      <w:r>
        <w:rPr>
          <w:sz w:val="20"/>
        </w:rPr>
        <w:t>O</w:t>
      </w:r>
      <w:r>
        <w:rPr>
          <w:spacing w:val="4"/>
          <w:sz w:val="20"/>
        </w:rPr>
        <w:t> </w:t>
      </w:r>
      <w:r>
        <w:rPr>
          <w:sz w:val="20"/>
        </w:rPr>
        <w:t>procedimento</w:t>
      </w:r>
      <w:r>
        <w:rPr>
          <w:spacing w:val="5"/>
          <w:sz w:val="20"/>
        </w:rPr>
        <w:t> </w:t>
      </w:r>
      <w:r>
        <w:rPr>
          <w:sz w:val="20"/>
        </w:rPr>
        <w:t>será</w:t>
      </w:r>
      <w:r>
        <w:rPr>
          <w:spacing w:val="5"/>
          <w:sz w:val="20"/>
        </w:rPr>
        <w:t> </w:t>
      </w:r>
      <w:r>
        <w:rPr>
          <w:sz w:val="20"/>
        </w:rPr>
        <w:t>divulgado</w:t>
      </w:r>
      <w:r>
        <w:rPr>
          <w:spacing w:val="5"/>
          <w:sz w:val="20"/>
        </w:rPr>
        <w:t> </w:t>
      </w:r>
      <w:r>
        <w:rPr>
          <w:sz w:val="20"/>
        </w:rPr>
        <w:t>no</w:t>
      </w:r>
      <w:r>
        <w:rPr>
          <w:spacing w:val="5"/>
          <w:sz w:val="20"/>
        </w:rPr>
        <w:t> </w:t>
      </w:r>
      <w:r>
        <w:rPr>
          <w:sz w:val="20"/>
        </w:rPr>
        <w:t>sítio</w:t>
      </w:r>
      <w:r>
        <w:rPr>
          <w:spacing w:val="4"/>
          <w:sz w:val="20"/>
        </w:rPr>
        <w:t> </w:t>
      </w:r>
      <w:r>
        <w:rPr>
          <w:sz w:val="20"/>
        </w:rPr>
        <w:t>eletrônico</w:t>
      </w:r>
      <w:r>
        <w:rPr>
          <w:spacing w:val="5"/>
          <w:sz w:val="20"/>
        </w:rPr>
        <w:t> </w:t>
      </w:r>
      <w:r>
        <w:rPr>
          <w:sz w:val="20"/>
        </w:rPr>
        <w:t>mencionado</w:t>
      </w:r>
      <w:r>
        <w:rPr>
          <w:spacing w:val="5"/>
          <w:sz w:val="20"/>
        </w:rPr>
        <w:t> </w:t>
      </w:r>
      <w:r>
        <w:rPr>
          <w:sz w:val="20"/>
        </w:rPr>
        <w:t>no</w:t>
      </w:r>
      <w:r>
        <w:rPr>
          <w:spacing w:val="5"/>
          <w:sz w:val="20"/>
        </w:rPr>
        <w:t> </w:t>
      </w:r>
      <w:r>
        <w:rPr>
          <w:sz w:val="20"/>
        </w:rPr>
        <w:t>ITEM</w:t>
      </w:r>
      <w:r>
        <w:rPr>
          <w:spacing w:val="5"/>
          <w:sz w:val="20"/>
        </w:rPr>
        <w:t> </w:t>
      </w:r>
      <w:r>
        <w:rPr>
          <w:sz w:val="20"/>
        </w:rPr>
        <w:t>2.1</w:t>
      </w:r>
      <w:r>
        <w:rPr>
          <w:spacing w:val="4"/>
          <w:sz w:val="20"/>
        </w:rPr>
        <w:t> </w:t>
      </w:r>
      <w:r>
        <w:rPr>
          <w:sz w:val="20"/>
        </w:rPr>
        <w:t>e</w:t>
      </w:r>
      <w:r>
        <w:rPr>
          <w:spacing w:val="5"/>
          <w:sz w:val="20"/>
        </w:rPr>
        <w:t> </w:t>
      </w:r>
      <w:r>
        <w:rPr>
          <w:sz w:val="20"/>
        </w:rPr>
        <w:t>no</w:t>
      </w:r>
      <w:r>
        <w:rPr>
          <w:spacing w:val="5"/>
          <w:sz w:val="20"/>
        </w:rPr>
        <w:t> </w:t>
      </w:r>
      <w:r>
        <w:rPr>
          <w:sz w:val="20"/>
        </w:rPr>
        <w:t>Portal</w:t>
      </w:r>
      <w:r>
        <w:rPr>
          <w:spacing w:val="5"/>
          <w:sz w:val="20"/>
        </w:rPr>
        <w:t> </w:t>
      </w:r>
      <w:r>
        <w:rPr>
          <w:sz w:val="20"/>
        </w:rPr>
        <w:t>Nacional</w:t>
      </w:r>
      <w:r>
        <w:rPr>
          <w:spacing w:val="5"/>
          <w:sz w:val="20"/>
        </w:rPr>
        <w:t> </w:t>
      </w:r>
      <w:r>
        <w:rPr>
          <w:sz w:val="20"/>
        </w:rPr>
        <w:t>de</w:t>
      </w:r>
      <w:r>
        <w:rPr>
          <w:spacing w:val="4"/>
          <w:sz w:val="20"/>
        </w:rPr>
        <w:t> </w:t>
      </w:r>
      <w:r>
        <w:rPr>
          <w:sz w:val="20"/>
        </w:rPr>
        <w:t>Contratações</w:t>
      </w:r>
      <w:r>
        <w:rPr>
          <w:spacing w:val="5"/>
          <w:sz w:val="20"/>
        </w:rPr>
        <w:t> </w:t>
      </w:r>
      <w:r>
        <w:rPr>
          <w:sz w:val="20"/>
        </w:rPr>
        <w:t>Públicas</w:t>
      </w:r>
      <w:r>
        <w:rPr>
          <w:spacing w:val="5"/>
          <w:sz w:val="20"/>
        </w:rPr>
        <w:t> </w:t>
      </w:r>
      <w:r>
        <w:rPr>
          <w:sz w:val="20"/>
        </w:rPr>
        <w:t>–</w:t>
      </w:r>
      <w:r>
        <w:rPr>
          <w:spacing w:val="5"/>
          <w:sz w:val="20"/>
        </w:rPr>
        <w:t> </w:t>
      </w:r>
      <w:r>
        <w:rPr>
          <w:spacing w:val="-2"/>
          <w:sz w:val="20"/>
        </w:rPr>
        <w:t>PNCP.</w:t>
      </w:r>
    </w:p>
    <w:p>
      <w:pPr>
        <w:pStyle w:val="ListParagraph"/>
        <w:numPr>
          <w:ilvl w:val="1"/>
          <w:numId w:val="1"/>
        </w:numPr>
        <w:tabs>
          <w:tab w:pos="614" w:val="left" w:leader="none"/>
        </w:tabs>
        <w:spacing w:line="237" w:lineRule="auto" w:before="164" w:after="0"/>
        <w:ind w:left="311" w:right="591" w:firstLine="0"/>
        <w:jc w:val="left"/>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14" w:val="left" w:leader="none"/>
        </w:tabs>
        <w:spacing w:line="229" w:lineRule="exact" w:before="164" w:after="0"/>
        <w:ind w:left="614" w:right="0" w:hanging="303"/>
        <w:jc w:val="left"/>
        <w:rPr>
          <w:sz w:val="20"/>
        </w:rPr>
      </w:pPr>
      <w:r>
        <w:rPr>
          <w:sz w:val="20"/>
        </w:rPr>
        <w:t>É</w:t>
      </w:r>
      <w:r>
        <w:rPr>
          <w:spacing w:val="4"/>
          <w:sz w:val="20"/>
        </w:rPr>
        <w:t> </w:t>
      </w:r>
      <w:r>
        <w:rPr>
          <w:sz w:val="20"/>
        </w:rPr>
        <w:t>de</w:t>
      </w:r>
      <w:r>
        <w:rPr>
          <w:spacing w:val="5"/>
          <w:sz w:val="20"/>
        </w:rPr>
        <w:t> </w:t>
      </w:r>
      <w:r>
        <w:rPr>
          <w:sz w:val="20"/>
        </w:rPr>
        <w:t>responsabilidade</w:t>
      </w:r>
      <w:r>
        <w:rPr>
          <w:spacing w:val="5"/>
          <w:sz w:val="20"/>
        </w:rPr>
        <w:t> </w:t>
      </w:r>
      <w:r>
        <w:rPr>
          <w:sz w:val="20"/>
        </w:rPr>
        <w:t>do</w:t>
      </w:r>
      <w:r>
        <w:rPr>
          <w:spacing w:val="5"/>
          <w:sz w:val="20"/>
        </w:rPr>
        <w:t> </w:t>
      </w:r>
      <w:r>
        <w:rPr>
          <w:sz w:val="20"/>
        </w:rPr>
        <w:t>cadastrado</w:t>
      </w:r>
      <w:r>
        <w:rPr>
          <w:spacing w:val="5"/>
          <w:sz w:val="20"/>
        </w:rPr>
        <w:t> </w:t>
      </w:r>
      <w:r>
        <w:rPr>
          <w:sz w:val="20"/>
        </w:rPr>
        <w:t>conferir</w:t>
      </w:r>
      <w:r>
        <w:rPr>
          <w:spacing w:val="5"/>
          <w:sz w:val="20"/>
        </w:rPr>
        <w:t> </w:t>
      </w:r>
      <w:r>
        <w:rPr>
          <w:sz w:val="20"/>
        </w:rPr>
        <w:t>a</w:t>
      </w:r>
      <w:r>
        <w:rPr>
          <w:spacing w:val="5"/>
          <w:sz w:val="20"/>
        </w:rPr>
        <w:t> </w:t>
      </w:r>
      <w:r>
        <w:rPr>
          <w:sz w:val="20"/>
        </w:rPr>
        <w:t>exatidão</w:t>
      </w:r>
      <w:r>
        <w:rPr>
          <w:spacing w:val="5"/>
          <w:sz w:val="20"/>
        </w:rPr>
        <w:t> </w:t>
      </w:r>
      <w:r>
        <w:rPr>
          <w:sz w:val="20"/>
        </w:rPr>
        <w:t>dos</w:t>
      </w:r>
      <w:r>
        <w:rPr>
          <w:spacing w:val="5"/>
          <w:sz w:val="20"/>
        </w:rPr>
        <w:t> </w:t>
      </w:r>
      <w:r>
        <w:rPr>
          <w:sz w:val="20"/>
        </w:rPr>
        <w:t>seus</w:t>
      </w:r>
      <w:r>
        <w:rPr>
          <w:spacing w:val="5"/>
          <w:sz w:val="20"/>
        </w:rPr>
        <w:t> </w:t>
      </w:r>
      <w:r>
        <w:rPr>
          <w:sz w:val="20"/>
        </w:rPr>
        <w:t>dados</w:t>
      </w:r>
      <w:r>
        <w:rPr>
          <w:spacing w:val="5"/>
          <w:sz w:val="20"/>
        </w:rPr>
        <w:t> </w:t>
      </w:r>
      <w:r>
        <w:rPr>
          <w:sz w:val="20"/>
        </w:rPr>
        <w:t>cadastrais</w:t>
      </w:r>
      <w:r>
        <w:rPr>
          <w:spacing w:val="5"/>
          <w:sz w:val="20"/>
        </w:rPr>
        <w:t> </w:t>
      </w:r>
      <w:r>
        <w:rPr>
          <w:sz w:val="20"/>
        </w:rPr>
        <w:t>nos</w:t>
      </w:r>
      <w:r>
        <w:rPr>
          <w:spacing w:val="5"/>
          <w:sz w:val="20"/>
        </w:rPr>
        <w:t> </w:t>
      </w:r>
      <w:r>
        <w:rPr>
          <w:sz w:val="20"/>
        </w:rPr>
        <w:t>Sistemas</w:t>
      </w:r>
      <w:r>
        <w:rPr>
          <w:spacing w:val="5"/>
          <w:sz w:val="20"/>
        </w:rPr>
        <w:t> </w:t>
      </w:r>
      <w:r>
        <w:rPr>
          <w:sz w:val="20"/>
        </w:rPr>
        <w:t>relacionados</w:t>
      </w:r>
      <w:r>
        <w:rPr>
          <w:spacing w:val="5"/>
          <w:sz w:val="20"/>
        </w:rPr>
        <w:t> </w:t>
      </w:r>
      <w:r>
        <w:rPr>
          <w:sz w:val="20"/>
        </w:rPr>
        <w:t>neste</w:t>
      </w:r>
      <w:r>
        <w:rPr>
          <w:spacing w:val="5"/>
          <w:sz w:val="20"/>
        </w:rPr>
        <w:t> </w:t>
      </w:r>
      <w:r>
        <w:rPr>
          <w:sz w:val="20"/>
        </w:rPr>
        <w:t>ITEM</w:t>
      </w:r>
      <w:r>
        <w:rPr>
          <w:spacing w:val="5"/>
          <w:sz w:val="20"/>
        </w:rPr>
        <w:t> </w:t>
      </w:r>
      <w:r>
        <w:rPr>
          <w:sz w:val="20"/>
        </w:rPr>
        <w:t>2</w:t>
      </w:r>
      <w:r>
        <w:rPr>
          <w:spacing w:val="5"/>
          <w:sz w:val="20"/>
        </w:rPr>
        <w:t> </w:t>
      </w:r>
      <w:r>
        <w:rPr>
          <w:sz w:val="20"/>
        </w:rPr>
        <w:t>e</w:t>
      </w:r>
      <w:r>
        <w:rPr>
          <w:spacing w:val="5"/>
          <w:sz w:val="20"/>
        </w:rPr>
        <w:t> </w:t>
      </w:r>
      <w:r>
        <w:rPr>
          <w:sz w:val="20"/>
        </w:rPr>
        <w:t>mantê-los</w:t>
      </w:r>
      <w:r>
        <w:rPr>
          <w:spacing w:val="5"/>
          <w:sz w:val="20"/>
        </w:rPr>
        <w:t> </w:t>
      </w:r>
      <w:r>
        <w:rPr>
          <w:sz w:val="20"/>
        </w:rPr>
        <w:t>atualizados</w:t>
      </w:r>
      <w:r>
        <w:rPr>
          <w:spacing w:val="5"/>
          <w:sz w:val="20"/>
        </w:rPr>
        <w:t> </w:t>
      </w:r>
      <w:r>
        <w:rPr>
          <w:sz w:val="20"/>
        </w:rPr>
        <w:t>junto</w:t>
      </w:r>
      <w:r>
        <w:rPr>
          <w:spacing w:val="5"/>
          <w:sz w:val="20"/>
        </w:rPr>
        <w:t> </w:t>
      </w:r>
      <w:r>
        <w:rPr>
          <w:sz w:val="20"/>
        </w:rPr>
        <w:t>aos</w:t>
      </w:r>
      <w:r>
        <w:rPr>
          <w:spacing w:val="5"/>
          <w:sz w:val="20"/>
        </w:rPr>
        <w:t> </w:t>
      </w:r>
      <w:r>
        <w:rPr>
          <w:spacing w:val="-2"/>
          <w:sz w:val="20"/>
        </w:rPr>
        <w:t>órgãos</w:t>
      </w:r>
    </w:p>
    <w:p>
      <w:pPr>
        <w:pStyle w:val="BodyText"/>
        <w:spacing w:line="229" w:lineRule="exact"/>
        <w:ind w:left="311"/>
      </w:pPr>
      <w:r>
        <w:rPr/>
        <w:t>responsáveis</w:t>
      </w:r>
      <w:r>
        <w:rPr>
          <w:spacing w:val="5"/>
        </w:rPr>
        <w:t> </w:t>
      </w:r>
      <w:r>
        <w:rPr/>
        <w:t>pela</w:t>
      </w:r>
      <w:r>
        <w:rPr>
          <w:spacing w:val="5"/>
        </w:rPr>
        <w:t> </w:t>
      </w:r>
      <w:r>
        <w:rPr/>
        <w:t>informação,</w:t>
      </w:r>
      <w:r>
        <w:rPr>
          <w:spacing w:val="5"/>
        </w:rPr>
        <w:t> </w:t>
      </w:r>
      <w:r>
        <w:rPr/>
        <w:t>devendo</w:t>
      </w:r>
      <w:r>
        <w:rPr>
          <w:spacing w:val="5"/>
        </w:rPr>
        <w:t> </w:t>
      </w:r>
      <w:r>
        <w:rPr/>
        <w:t>proceder,</w:t>
      </w:r>
      <w:r>
        <w:rPr>
          <w:spacing w:val="5"/>
        </w:rPr>
        <w:t> </w:t>
      </w:r>
      <w:r>
        <w:rPr/>
        <w:t>imediatamente,</w:t>
      </w:r>
      <w:r>
        <w:rPr>
          <w:spacing w:val="5"/>
        </w:rPr>
        <w:t> </w:t>
      </w:r>
      <w:r>
        <w:rPr/>
        <w:t>à</w:t>
      </w:r>
      <w:r>
        <w:rPr>
          <w:spacing w:val="5"/>
        </w:rPr>
        <w:t> </w:t>
      </w:r>
      <w:r>
        <w:rPr/>
        <w:t>correção</w:t>
      </w:r>
      <w:r>
        <w:rPr>
          <w:spacing w:val="5"/>
        </w:rPr>
        <w:t> </w:t>
      </w:r>
      <w:r>
        <w:rPr/>
        <w:t>ou</w:t>
      </w:r>
      <w:r>
        <w:rPr>
          <w:spacing w:val="5"/>
        </w:rPr>
        <w:t> </w:t>
      </w:r>
      <w:r>
        <w:rPr/>
        <w:t>à</w:t>
      </w:r>
      <w:r>
        <w:rPr>
          <w:spacing w:val="5"/>
        </w:rPr>
        <w:t> </w:t>
      </w:r>
      <w:r>
        <w:rPr/>
        <w:t>alteração</w:t>
      </w:r>
      <w:r>
        <w:rPr>
          <w:spacing w:val="5"/>
        </w:rPr>
        <w:t> </w:t>
      </w:r>
      <w:r>
        <w:rPr/>
        <w:t>dos</w:t>
      </w:r>
      <w:r>
        <w:rPr>
          <w:spacing w:val="5"/>
        </w:rPr>
        <w:t> </w:t>
      </w:r>
      <w:r>
        <w:rPr/>
        <w:t>registros</w:t>
      </w:r>
      <w:r>
        <w:rPr>
          <w:spacing w:val="6"/>
        </w:rPr>
        <w:t> </w:t>
      </w:r>
      <w:r>
        <w:rPr/>
        <w:t>tão</w:t>
      </w:r>
      <w:r>
        <w:rPr>
          <w:spacing w:val="5"/>
        </w:rPr>
        <w:t> </w:t>
      </w:r>
      <w:r>
        <w:rPr/>
        <w:t>logo</w:t>
      </w:r>
      <w:r>
        <w:rPr>
          <w:spacing w:val="5"/>
        </w:rPr>
        <w:t> </w:t>
      </w:r>
      <w:r>
        <w:rPr/>
        <w:t>identifique</w:t>
      </w:r>
      <w:r>
        <w:rPr>
          <w:spacing w:val="5"/>
        </w:rPr>
        <w:t> </w:t>
      </w:r>
      <w:r>
        <w:rPr/>
        <w:t>incorreção</w:t>
      </w:r>
      <w:r>
        <w:rPr>
          <w:spacing w:val="5"/>
        </w:rPr>
        <w:t> </w:t>
      </w:r>
      <w:r>
        <w:rPr/>
        <w:t>ou</w:t>
      </w:r>
      <w:r>
        <w:rPr>
          <w:spacing w:val="5"/>
        </w:rPr>
        <w:t> </w:t>
      </w:r>
      <w:r>
        <w:rPr/>
        <w:t>aqueles</w:t>
      </w:r>
      <w:r>
        <w:rPr>
          <w:spacing w:val="5"/>
        </w:rPr>
        <w:t> </w:t>
      </w:r>
      <w:r>
        <w:rPr/>
        <w:t>se</w:t>
      </w:r>
      <w:r>
        <w:rPr>
          <w:spacing w:val="5"/>
        </w:rPr>
        <w:t> </w:t>
      </w:r>
      <w:r>
        <w:rPr/>
        <w:t>tornem</w:t>
      </w:r>
      <w:r>
        <w:rPr>
          <w:spacing w:val="5"/>
        </w:rPr>
        <w:t> </w:t>
      </w:r>
      <w:r>
        <w:rPr>
          <w:spacing w:val="-2"/>
        </w:rPr>
        <w:t>desatualizados.</w:t>
      </w:r>
    </w:p>
    <w:p>
      <w:pPr>
        <w:pStyle w:val="ListParagraph"/>
        <w:numPr>
          <w:ilvl w:val="1"/>
          <w:numId w:val="1"/>
        </w:numPr>
        <w:tabs>
          <w:tab w:pos="603" w:val="left" w:leader="none"/>
        </w:tabs>
        <w:spacing w:line="240" w:lineRule="auto" w:before="175" w:after="0"/>
        <w:ind w:left="603" w:right="0" w:hanging="292"/>
        <w:jc w:val="left"/>
        <w:rPr>
          <w:sz w:val="20"/>
        </w:rPr>
      </w:pPr>
      <w:r>
        <w:rPr>
          <w:sz w:val="20"/>
        </w:rPr>
        <w:t>A</w:t>
      </w:r>
      <w:r>
        <w:rPr>
          <w:spacing w:val="-8"/>
          <w:sz w:val="20"/>
        </w:rPr>
        <w:t> </w:t>
      </w:r>
      <w:r>
        <w:rPr>
          <w:sz w:val="20"/>
        </w:rPr>
        <w:t>não</w:t>
      </w:r>
      <w:r>
        <w:rPr>
          <w:spacing w:val="6"/>
          <w:sz w:val="20"/>
        </w:rPr>
        <w:t> </w:t>
      </w:r>
      <w:r>
        <w:rPr>
          <w:sz w:val="20"/>
        </w:rPr>
        <w:t>observância</w:t>
      </w:r>
      <w:r>
        <w:rPr>
          <w:spacing w:val="5"/>
          <w:sz w:val="20"/>
        </w:rPr>
        <w:t> </w:t>
      </w:r>
      <w:r>
        <w:rPr>
          <w:sz w:val="20"/>
        </w:rPr>
        <w:t>do</w:t>
      </w:r>
      <w:r>
        <w:rPr>
          <w:spacing w:val="5"/>
          <w:sz w:val="20"/>
        </w:rPr>
        <w:t> </w:t>
      </w:r>
      <w:r>
        <w:rPr>
          <w:sz w:val="20"/>
        </w:rPr>
        <w:t>disposto</w:t>
      </w:r>
      <w:r>
        <w:rPr>
          <w:spacing w:val="5"/>
          <w:sz w:val="20"/>
        </w:rPr>
        <w:t> </w:t>
      </w:r>
      <w:r>
        <w:rPr>
          <w:sz w:val="20"/>
        </w:rPr>
        <w:t>no</w:t>
      </w:r>
      <w:r>
        <w:rPr>
          <w:spacing w:val="5"/>
          <w:sz w:val="20"/>
        </w:rPr>
        <w:t> </w:t>
      </w:r>
      <w:r>
        <w:rPr>
          <w:sz w:val="20"/>
        </w:rPr>
        <w:t>item</w:t>
      </w:r>
      <w:r>
        <w:rPr>
          <w:spacing w:val="5"/>
          <w:sz w:val="20"/>
        </w:rPr>
        <w:t> </w:t>
      </w:r>
      <w:r>
        <w:rPr>
          <w:sz w:val="20"/>
        </w:rPr>
        <w:t>anterior</w:t>
      </w:r>
      <w:r>
        <w:rPr>
          <w:spacing w:val="5"/>
          <w:sz w:val="20"/>
        </w:rPr>
        <w:t> </w:t>
      </w:r>
      <w:r>
        <w:rPr>
          <w:sz w:val="20"/>
        </w:rPr>
        <w:t>poderá</w:t>
      </w:r>
      <w:r>
        <w:rPr>
          <w:spacing w:val="5"/>
          <w:sz w:val="20"/>
        </w:rPr>
        <w:t> </w:t>
      </w:r>
      <w:r>
        <w:rPr>
          <w:sz w:val="20"/>
        </w:rPr>
        <w:t>ensejar</w:t>
      </w:r>
      <w:r>
        <w:rPr>
          <w:spacing w:val="5"/>
          <w:sz w:val="20"/>
        </w:rPr>
        <w:t> </w:t>
      </w:r>
      <w:r>
        <w:rPr>
          <w:sz w:val="20"/>
        </w:rPr>
        <w:t>desclassificação</w:t>
      </w:r>
      <w:r>
        <w:rPr>
          <w:spacing w:val="5"/>
          <w:sz w:val="20"/>
        </w:rPr>
        <w:t> </w:t>
      </w:r>
      <w:r>
        <w:rPr>
          <w:sz w:val="20"/>
        </w:rPr>
        <w:t>no</w:t>
      </w:r>
      <w:r>
        <w:rPr>
          <w:spacing w:val="5"/>
          <w:sz w:val="20"/>
        </w:rPr>
        <w:t> </w:t>
      </w:r>
      <w:r>
        <w:rPr>
          <w:sz w:val="20"/>
        </w:rPr>
        <w:t>momento</w:t>
      </w:r>
      <w:r>
        <w:rPr>
          <w:spacing w:val="5"/>
          <w:sz w:val="20"/>
        </w:rPr>
        <w:t> </w:t>
      </w:r>
      <w:r>
        <w:rPr>
          <w:sz w:val="20"/>
        </w:rPr>
        <w:t>da</w:t>
      </w:r>
      <w:r>
        <w:rPr>
          <w:spacing w:val="5"/>
          <w:sz w:val="20"/>
        </w:rPr>
        <w:t> </w:t>
      </w:r>
      <w:r>
        <w:rPr>
          <w:spacing w:val="-2"/>
          <w:sz w:val="20"/>
        </w:rPr>
        <w:t>habilitação.</w:t>
      </w:r>
    </w:p>
    <w:p>
      <w:pPr>
        <w:pStyle w:val="BodyText"/>
        <w:spacing w:line="237" w:lineRule="auto" w:before="164"/>
        <w:ind w:left="311"/>
      </w:pPr>
      <w:r>
        <w:rPr/>
        <w:t>2.5. No presente processo licitatório não há participação exclusiva de microempresas e empresas de pequeno porte, nos termos do </w:t>
      </w:r>
      <w:hyperlink r:id="rId8">
        <w:r>
          <w:rPr>
            <w:color w:val="0000ED"/>
            <w:u w:val="single" w:color="0000ED"/>
          </w:rPr>
          <w:t>art. 48 da Lei Complementar nº 123, de 14 de</w:t>
        </w:r>
      </w:hyperlink>
      <w:r>
        <w:rPr>
          <w:color w:val="0000ED"/>
        </w:rPr>
        <w:t> </w:t>
      </w:r>
      <w:hyperlink r:id="rId8">
        <w:r>
          <w:rPr>
            <w:color w:val="0000ED"/>
            <w:u w:val="single" w:color="0000ED"/>
          </w:rPr>
          <w:t>dezembro de 2006</w:t>
        </w:r>
      </w:hyperlink>
      <w:r>
        <w:rPr/>
        <w:t>.</w:t>
      </w:r>
    </w:p>
    <w:p>
      <w:pPr>
        <w:pStyle w:val="ListParagraph"/>
        <w:numPr>
          <w:ilvl w:val="1"/>
          <w:numId w:val="2"/>
        </w:numPr>
        <w:tabs>
          <w:tab w:pos="614" w:val="left" w:leader="none"/>
        </w:tabs>
        <w:spacing w:line="240" w:lineRule="auto" w:before="163" w:after="0"/>
        <w:ind w:left="614" w:right="0" w:hanging="303"/>
        <w:jc w:val="left"/>
        <w:rPr>
          <w:sz w:val="20"/>
        </w:rPr>
      </w:pPr>
      <w:r>
        <w:rPr>
          <w:sz w:val="20"/>
        </w:rPr>
        <w:t>No</w:t>
      </w:r>
      <w:r>
        <w:rPr>
          <w:spacing w:val="4"/>
          <w:sz w:val="20"/>
        </w:rPr>
        <w:t> </w:t>
      </w:r>
      <w:r>
        <w:rPr>
          <w:sz w:val="20"/>
        </w:rPr>
        <w:t>presente</w:t>
      </w:r>
      <w:r>
        <w:rPr>
          <w:spacing w:val="4"/>
          <w:sz w:val="20"/>
        </w:rPr>
        <w:t> </w:t>
      </w:r>
      <w:r>
        <w:rPr>
          <w:sz w:val="20"/>
        </w:rPr>
        <w:t>processo</w:t>
      </w:r>
      <w:r>
        <w:rPr>
          <w:spacing w:val="5"/>
          <w:sz w:val="20"/>
        </w:rPr>
        <w:t> </w:t>
      </w:r>
      <w:r>
        <w:rPr>
          <w:sz w:val="20"/>
        </w:rPr>
        <w:t>licitatório</w:t>
      </w:r>
      <w:r>
        <w:rPr>
          <w:spacing w:val="4"/>
          <w:sz w:val="20"/>
        </w:rPr>
        <w:t> </w:t>
      </w:r>
      <w:r>
        <w:rPr>
          <w:sz w:val="20"/>
        </w:rPr>
        <w:t>não</w:t>
      </w:r>
      <w:r>
        <w:rPr>
          <w:spacing w:val="4"/>
          <w:sz w:val="20"/>
        </w:rPr>
        <w:t> </w:t>
      </w:r>
      <w:r>
        <w:rPr>
          <w:sz w:val="20"/>
        </w:rPr>
        <w:t>há</w:t>
      </w:r>
      <w:r>
        <w:rPr>
          <w:spacing w:val="5"/>
          <w:sz w:val="20"/>
        </w:rPr>
        <w:t> </w:t>
      </w:r>
      <w:r>
        <w:rPr>
          <w:sz w:val="20"/>
        </w:rPr>
        <w:t>reserva</w:t>
      </w:r>
      <w:r>
        <w:rPr>
          <w:spacing w:val="4"/>
          <w:sz w:val="20"/>
        </w:rPr>
        <w:t> </w:t>
      </w:r>
      <w:r>
        <w:rPr>
          <w:sz w:val="20"/>
        </w:rPr>
        <w:t>de</w:t>
      </w:r>
      <w:r>
        <w:rPr>
          <w:spacing w:val="4"/>
          <w:sz w:val="20"/>
        </w:rPr>
        <w:t> </w:t>
      </w:r>
      <w:r>
        <w:rPr>
          <w:sz w:val="20"/>
        </w:rPr>
        <w:t>cotas</w:t>
      </w:r>
      <w:r>
        <w:rPr>
          <w:spacing w:val="5"/>
          <w:sz w:val="20"/>
        </w:rPr>
        <w:t> </w:t>
      </w:r>
      <w:r>
        <w:rPr>
          <w:sz w:val="20"/>
        </w:rPr>
        <w:t>para</w:t>
      </w:r>
      <w:r>
        <w:rPr>
          <w:spacing w:val="4"/>
          <w:sz w:val="20"/>
        </w:rPr>
        <w:t> </w:t>
      </w:r>
      <w:r>
        <w:rPr>
          <w:sz w:val="20"/>
        </w:rPr>
        <w:t>microempresas</w:t>
      </w:r>
      <w:r>
        <w:rPr>
          <w:spacing w:val="5"/>
          <w:sz w:val="20"/>
        </w:rPr>
        <w:t> </w:t>
      </w:r>
      <w:r>
        <w:rPr>
          <w:sz w:val="20"/>
        </w:rPr>
        <w:t>e</w:t>
      </w:r>
      <w:r>
        <w:rPr>
          <w:spacing w:val="4"/>
          <w:sz w:val="20"/>
        </w:rPr>
        <w:t> </w:t>
      </w:r>
      <w:r>
        <w:rPr>
          <w:sz w:val="20"/>
        </w:rPr>
        <w:t>empresas</w:t>
      </w:r>
      <w:r>
        <w:rPr>
          <w:spacing w:val="4"/>
          <w:sz w:val="20"/>
        </w:rPr>
        <w:t> </w:t>
      </w:r>
      <w:r>
        <w:rPr>
          <w:sz w:val="20"/>
        </w:rPr>
        <w:t>de</w:t>
      </w:r>
      <w:r>
        <w:rPr>
          <w:spacing w:val="5"/>
          <w:sz w:val="20"/>
        </w:rPr>
        <w:t> </w:t>
      </w:r>
      <w:r>
        <w:rPr>
          <w:sz w:val="20"/>
        </w:rPr>
        <w:t>pequeno</w:t>
      </w:r>
      <w:r>
        <w:rPr>
          <w:spacing w:val="4"/>
          <w:sz w:val="20"/>
        </w:rPr>
        <w:t> </w:t>
      </w:r>
      <w:r>
        <w:rPr>
          <w:sz w:val="20"/>
        </w:rPr>
        <w:t>porte,</w:t>
      </w:r>
      <w:r>
        <w:rPr>
          <w:spacing w:val="4"/>
          <w:sz w:val="20"/>
        </w:rPr>
        <w:t> </w:t>
      </w:r>
      <w:r>
        <w:rPr>
          <w:sz w:val="20"/>
        </w:rPr>
        <w:t>nos</w:t>
      </w:r>
      <w:r>
        <w:rPr>
          <w:spacing w:val="5"/>
          <w:sz w:val="20"/>
        </w:rPr>
        <w:t> </w:t>
      </w:r>
      <w:r>
        <w:rPr>
          <w:sz w:val="20"/>
        </w:rPr>
        <w:t>termos</w:t>
      </w:r>
      <w:r>
        <w:rPr>
          <w:spacing w:val="4"/>
          <w:sz w:val="20"/>
        </w:rPr>
        <w:t> </w:t>
      </w:r>
      <w:r>
        <w:rPr>
          <w:sz w:val="20"/>
        </w:rPr>
        <w:t>do</w:t>
      </w:r>
      <w:r>
        <w:rPr>
          <w:spacing w:val="4"/>
          <w:sz w:val="20"/>
        </w:rPr>
        <w:t> </w:t>
      </w:r>
      <w:r>
        <w:rPr>
          <w:sz w:val="20"/>
        </w:rPr>
        <w:t>art.</w:t>
      </w:r>
      <w:r>
        <w:rPr>
          <w:spacing w:val="5"/>
          <w:sz w:val="20"/>
        </w:rPr>
        <w:t> </w:t>
      </w:r>
      <w:r>
        <w:rPr>
          <w:sz w:val="20"/>
        </w:rPr>
        <w:t>48,</w:t>
      </w:r>
      <w:r>
        <w:rPr>
          <w:spacing w:val="4"/>
          <w:sz w:val="20"/>
        </w:rPr>
        <w:t> </w:t>
      </w:r>
      <w:r>
        <w:rPr>
          <w:sz w:val="20"/>
        </w:rPr>
        <w:t>III,</w:t>
      </w:r>
      <w:r>
        <w:rPr>
          <w:spacing w:val="5"/>
          <w:sz w:val="20"/>
        </w:rPr>
        <w:t> </w:t>
      </w:r>
      <w:r>
        <w:rPr>
          <w:sz w:val="20"/>
        </w:rPr>
        <w:t>da</w:t>
      </w:r>
      <w:r>
        <w:rPr>
          <w:spacing w:val="4"/>
          <w:sz w:val="20"/>
        </w:rPr>
        <w:t> </w:t>
      </w:r>
      <w:r>
        <w:rPr>
          <w:sz w:val="20"/>
        </w:rPr>
        <w:t>Lei</w:t>
      </w:r>
      <w:r>
        <w:rPr>
          <w:spacing w:val="4"/>
          <w:sz w:val="20"/>
        </w:rPr>
        <w:t> </w:t>
      </w:r>
      <w:r>
        <w:rPr>
          <w:sz w:val="20"/>
        </w:rPr>
        <w:t>Complementar</w:t>
      </w:r>
      <w:r>
        <w:rPr>
          <w:spacing w:val="5"/>
          <w:sz w:val="20"/>
        </w:rPr>
        <w:t> </w:t>
      </w:r>
      <w:r>
        <w:rPr>
          <w:sz w:val="20"/>
        </w:rPr>
        <w:t>nº</w:t>
      </w:r>
      <w:r>
        <w:rPr>
          <w:spacing w:val="4"/>
          <w:sz w:val="20"/>
        </w:rPr>
        <w:t> </w:t>
      </w:r>
      <w:r>
        <w:rPr>
          <w:spacing w:val="-2"/>
          <w:sz w:val="20"/>
        </w:rPr>
        <w:t>123/2006.</w:t>
      </w:r>
    </w:p>
    <w:p>
      <w:pPr>
        <w:pStyle w:val="ListParagraph"/>
        <w:numPr>
          <w:ilvl w:val="1"/>
          <w:numId w:val="2"/>
        </w:numPr>
        <w:tabs>
          <w:tab w:pos="614" w:val="left" w:leader="none"/>
        </w:tabs>
        <w:spacing w:line="237" w:lineRule="auto" w:before="177" w:after="0"/>
        <w:ind w:left="311" w:right="330" w:firstLine="0"/>
        <w:jc w:val="left"/>
        <w:rPr>
          <w:sz w:val="20"/>
        </w:rPr>
      </w:pPr>
      <w:r>
        <w:rPr>
          <w:sz w:val="20"/>
        </w:rPr>
        <w:t>Será concedido o tratamento favorecido previsto nos arts. 42 a 49 da </w:t>
      </w:r>
      <w:hyperlink r:id="rId8">
        <w:r>
          <w:rPr>
            <w:color w:val="0000ED"/>
            <w:sz w:val="20"/>
            <w:u w:val="single" w:color="0000ED"/>
          </w:rPr>
          <w:t>Lei Complementar nº 123/2006</w:t>
        </w:r>
      </w:hyperlink>
      <w:r>
        <w:rPr>
          <w:color w:val="0000ED"/>
          <w:sz w:val="20"/>
        </w:rPr>
        <w:t> </w:t>
      </w:r>
      <w:r>
        <w:rPr>
          <w:sz w:val="20"/>
        </w:rPr>
        <w:t>e no Decreto nº 42.063, de 06 de outubro de 2009, para as microempresas</w:t>
      </w:r>
      <w:r>
        <w:rPr>
          <w:spacing w:val="80"/>
          <w:w w:val="150"/>
          <w:sz w:val="20"/>
        </w:rPr>
        <w:t> </w:t>
      </w:r>
      <w:r>
        <w:rPr>
          <w:sz w:val="20"/>
        </w:rPr>
        <w:t>e empresas de pequeno porte, para o agricultor familiar, o produtor rural pessoa física e para o microempreendedor individual - MEI.</w:t>
      </w:r>
    </w:p>
    <w:p>
      <w:pPr>
        <w:pStyle w:val="ListParagraph"/>
        <w:numPr>
          <w:ilvl w:val="2"/>
          <w:numId w:val="2"/>
        </w:numPr>
        <w:tabs>
          <w:tab w:pos="755" w:val="left" w:leader="none"/>
        </w:tabs>
        <w:spacing w:line="237" w:lineRule="auto" w:before="165" w:after="0"/>
        <w:ind w:left="311" w:right="386" w:firstLine="0"/>
        <w:jc w:val="left"/>
        <w:rPr>
          <w:sz w:val="20"/>
        </w:rPr>
      </w:pPr>
      <w:r>
        <w:rPr>
          <w:sz w:val="20"/>
        </w:rPr>
        <w:t>A</w:t>
      </w:r>
      <w:r>
        <w:rPr>
          <w:spacing w:val="-6"/>
          <w:sz w:val="20"/>
        </w:rPr>
        <w:t> </w:t>
      </w:r>
      <w:r>
        <w:rPr>
          <w:sz w:val="20"/>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7"/>
          <w:sz w:val="20"/>
        </w:rPr>
        <w:t> </w:t>
      </w:r>
      <w:r>
        <w:rPr>
          <w:sz w:val="20"/>
        </w:rPr>
        <w:t>Administração Pública cujos valores somados extrapolem a receita bruta máxima admitida para fins de enquadramento como empresa de pequeno porte.</w:t>
      </w:r>
    </w:p>
    <w:p>
      <w:pPr>
        <w:pStyle w:val="ListParagraph"/>
        <w:numPr>
          <w:ilvl w:val="2"/>
          <w:numId w:val="2"/>
        </w:numPr>
        <w:tabs>
          <w:tab w:pos="766" w:val="left" w:leader="none"/>
        </w:tabs>
        <w:spacing w:line="240" w:lineRule="auto" w:before="202" w:after="0"/>
        <w:ind w:left="766" w:right="0" w:hanging="455"/>
        <w:jc w:val="left"/>
        <w:rPr>
          <w:sz w:val="20"/>
        </w:rPr>
      </w:pPr>
      <w:r>
        <w:rPr>
          <w:sz w:val="20"/>
        </w:rPr>
        <w:t>Nas</w:t>
      </w:r>
      <w:r>
        <w:rPr>
          <w:spacing w:val="4"/>
          <w:sz w:val="20"/>
        </w:rPr>
        <w:t> </w:t>
      </w:r>
      <w:r>
        <w:rPr>
          <w:sz w:val="20"/>
        </w:rPr>
        <w:t>contratações</w:t>
      </w:r>
      <w:r>
        <w:rPr>
          <w:spacing w:val="4"/>
          <w:sz w:val="20"/>
        </w:rPr>
        <w:t> </w:t>
      </w:r>
      <w:r>
        <w:rPr>
          <w:sz w:val="20"/>
        </w:rPr>
        <w:t>com</w:t>
      </w:r>
      <w:r>
        <w:rPr>
          <w:spacing w:val="4"/>
          <w:sz w:val="20"/>
        </w:rPr>
        <w:t> </w:t>
      </w:r>
      <w:r>
        <w:rPr>
          <w:sz w:val="20"/>
        </w:rPr>
        <w:t>prazo</w:t>
      </w:r>
      <w:r>
        <w:rPr>
          <w:spacing w:val="4"/>
          <w:sz w:val="20"/>
        </w:rPr>
        <w:t> </w:t>
      </w:r>
      <w:r>
        <w:rPr>
          <w:sz w:val="20"/>
        </w:rPr>
        <w:t>de</w:t>
      </w:r>
      <w:r>
        <w:rPr>
          <w:spacing w:val="4"/>
          <w:sz w:val="20"/>
        </w:rPr>
        <w:t> </w:t>
      </w:r>
      <w:r>
        <w:rPr>
          <w:sz w:val="20"/>
        </w:rPr>
        <w:t>vigência</w:t>
      </w:r>
      <w:r>
        <w:rPr>
          <w:spacing w:val="4"/>
          <w:sz w:val="20"/>
        </w:rPr>
        <w:t> </w:t>
      </w:r>
      <w:r>
        <w:rPr>
          <w:sz w:val="20"/>
        </w:rPr>
        <w:t>superior</w:t>
      </w:r>
      <w:r>
        <w:rPr>
          <w:spacing w:val="4"/>
          <w:sz w:val="20"/>
        </w:rPr>
        <w:t> </w:t>
      </w:r>
      <w:r>
        <w:rPr>
          <w:sz w:val="20"/>
        </w:rPr>
        <w:t>a</w:t>
      </w:r>
      <w:r>
        <w:rPr>
          <w:spacing w:val="5"/>
          <w:sz w:val="20"/>
        </w:rPr>
        <w:t> </w:t>
      </w:r>
      <w:r>
        <w:rPr>
          <w:sz w:val="20"/>
        </w:rPr>
        <w:t>1</w:t>
      </w:r>
      <w:r>
        <w:rPr>
          <w:spacing w:val="4"/>
          <w:sz w:val="20"/>
        </w:rPr>
        <w:t> </w:t>
      </w:r>
      <w:r>
        <w:rPr>
          <w:sz w:val="20"/>
        </w:rPr>
        <w:t>(um)</w:t>
      </w:r>
      <w:r>
        <w:rPr>
          <w:spacing w:val="4"/>
          <w:sz w:val="20"/>
        </w:rPr>
        <w:t> </w:t>
      </w:r>
      <w:r>
        <w:rPr>
          <w:sz w:val="20"/>
        </w:rPr>
        <w:t>ano,</w:t>
      </w:r>
      <w:r>
        <w:rPr>
          <w:spacing w:val="4"/>
          <w:sz w:val="20"/>
        </w:rPr>
        <w:t> </w:t>
      </w:r>
      <w:r>
        <w:rPr>
          <w:sz w:val="20"/>
        </w:rPr>
        <w:t>será</w:t>
      </w:r>
      <w:r>
        <w:rPr>
          <w:spacing w:val="4"/>
          <w:sz w:val="20"/>
        </w:rPr>
        <w:t> </w:t>
      </w:r>
      <w:r>
        <w:rPr>
          <w:sz w:val="20"/>
        </w:rPr>
        <w:t>considerado</w:t>
      </w:r>
      <w:r>
        <w:rPr>
          <w:spacing w:val="4"/>
          <w:sz w:val="20"/>
        </w:rPr>
        <w:t> </w:t>
      </w:r>
      <w:r>
        <w:rPr>
          <w:sz w:val="20"/>
        </w:rPr>
        <w:t>o</w:t>
      </w:r>
      <w:r>
        <w:rPr>
          <w:spacing w:val="4"/>
          <w:sz w:val="20"/>
        </w:rPr>
        <w:t> </w:t>
      </w:r>
      <w:r>
        <w:rPr>
          <w:sz w:val="20"/>
        </w:rPr>
        <w:t>valor</w:t>
      </w:r>
      <w:r>
        <w:rPr>
          <w:spacing w:val="5"/>
          <w:sz w:val="20"/>
        </w:rPr>
        <w:t> </w:t>
      </w:r>
      <w:r>
        <w:rPr>
          <w:sz w:val="20"/>
        </w:rPr>
        <w:t>inicial</w:t>
      </w:r>
      <w:r>
        <w:rPr>
          <w:spacing w:val="4"/>
          <w:sz w:val="20"/>
        </w:rPr>
        <w:t> </w:t>
      </w:r>
      <w:r>
        <w:rPr>
          <w:sz w:val="20"/>
        </w:rPr>
        <w:t>do</w:t>
      </w:r>
      <w:r>
        <w:rPr>
          <w:spacing w:val="4"/>
          <w:sz w:val="20"/>
        </w:rPr>
        <w:t> </w:t>
      </w:r>
      <w:r>
        <w:rPr>
          <w:spacing w:val="-2"/>
          <w:sz w:val="20"/>
        </w:rPr>
        <w:t>contrato.</w:t>
      </w:r>
    </w:p>
    <w:p>
      <w:pPr>
        <w:pStyle w:val="ListParagraph"/>
        <w:numPr>
          <w:ilvl w:val="1"/>
          <w:numId w:val="2"/>
        </w:numPr>
        <w:tabs>
          <w:tab w:pos="614" w:val="left" w:leader="none"/>
        </w:tabs>
        <w:spacing w:line="240" w:lineRule="auto" w:before="175" w:after="0"/>
        <w:ind w:left="614" w:right="0" w:hanging="303"/>
        <w:jc w:val="left"/>
        <w:rPr>
          <w:sz w:val="20"/>
        </w:rPr>
      </w:pPr>
      <w:r>
        <w:rPr>
          <w:sz w:val="20"/>
        </w:rPr>
        <w:t>Não</w:t>
      </w:r>
      <w:r>
        <w:rPr>
          <w:spacing w:val="4"/>
          <w:sz w:val="20"/>
        </w:rPr>
        <w:t> </w:t>
      </w:r>
      <w:r>
        <w:rPr>
          <w:sz w:val="20"/>
        </w:rPr>
        <w:t>poderão</w:t>
      </w:r>
      <w:r>
        <w:rPr>
          <w:spacing w:val="5"/>
          <w:sz w:val="20"/>
        </w:rPr>
        <w:t> </w:t>
      </w:r>
      <w:r>
        <w:rPr>
          <w:sz w:val="20"/>
        </w:rPr>
        <w:t>disputar</w:t>
      </w:r>
      <w:r>
        <w:rPr>
          <w:spacing w:val="5"/>
          <w:sz w:val="20"/>
        </w:rPr>
        <w:t> </w:t>
      </w:r>
      <w:r>
        <w:rPr>
          <w:sz w:val="20"/>
        </w:rPr>
        <w:t>esta</w:t>
      </w:r>
      <w:r>
        <w:rPr>
          <w:spacing w:val="5"/>
          <w:sz w:val="20"/>
        </w:rPr>
        <w:t> </w:t>
      </w:r>
      <w:r>
        <w:rPr>
          <w:spacing w:val="-2"/>
          <w:sz w:val="20"/>
        </w:rPr>
        <w:t>licitação:</w:t>
      </w:r>
    </w:p>
    <w:p>
      <w:pPr>
        <w:pStyle w:val="ListParagraph"/>
        <w:numPr>
          <w:ilvl w:val="2"/>
          <w:numId w:val="2"/>
        </w:numPr>
        <w:tabs>
          <w:tab w:pos="766" w:val="left" w:leader="none"/>
        </w:tabs>
        <w:spacing w:line="240" w:lineRule="auto" w:before="200" w:after="0"/>
        <w:ind w:left="766" w:right="0" w:hanging="455"/>
        <w:jc w:val="left"/>
        <w:rPr>
          <w:sz w:val="20"/>
        </w:rPr>
      </w:pPr>
      <w:r>
        <w:rPr>
          <w:sz w:val="20"/>
        </w:rPr>
        <w:t>aquele</w:t>
      </w:r>
      <w:r>
        <w:rPr>
          <w:spacing w:val="4"/>
          <w:sz w:val="20"/>
        </w:rPr>
        <w:t> </w:t>
      </w:r>
      <w:r>
        <w:rPr>
          <w:sz w:val="20"/>
        </w:rPr>
        <w:t>que</w:t>
      </w:r>
      <w:r>
        <w:rPr>
          <w:spacing w:val="4"/>
          <w:sz w:val="20"/>
        </w:rPr>
        <w:t> </w:t>
      </w:r>
      <w:r>
        <w:rPr>
          <w:sz w:val="20"/>
        </w:rPr>
        <w:t>não</w:t>
      </w:r>
      <w:r>
        <w:rPr>
          <w:spacing w:val="4"/>
          <w:sz w:val="20"/>
        </w:rPr>
        <w:t> </w:t>
      </w:r>
      <w:r>
        <w:rPr>
          <w:sz w:val="20"/>
        </w:rPr>
        <w:t>atenda</w:t>
      </w:r>
      <w:r>
        <w:rPr>
          <w:spacing w:val="4"/>
          <w:sz w:val="20"/>
        </w:rPr>
        <w:t> </w:t>
      </w:r>
      <w:r>
        <w:rPr>
          <w:sz w:val="20"/>
        </w:rPr>
        <w:t>às</w:t>
      </w:r>
      <w:r>
        <w:rPr>
          <w:spacing w:val="4"/>
          <w:sz w:val="20"/>
        </w:rPr>
        <w:t> </w:t>
      </w:r>
      <w:r>
        <w:rPr>
          <w:sz w:val="20"/>
        </w:rPr>
        <w:t>condições</w:t>
      </w:r>
      <w:r>
        <w:rPr>
          <w:spacing w:val="4"/>
          <w:sz w:val="20"/>
        </w:rPr>
        <w:t> </w:t>
      </w:r>
      <w:r>
        <w:rPr>
          <w:sz w:val="20"/>
        </w:rPr>
        <w:t>deste</w:t>
      </w:r>
      <w:r>
        <w:rPr>
          <w:spacing w:val="4"/>
          <w:sz w:val="20"/>
        </w:rPr>
        <w:t> </w:t>
      </w:r>
      <w:r>
        <w:rPr>
          <w:sz w:val="20"/>
        </w:rPr>
        <w:t>Edital</w:t>
      </w:r>
      <w:r>
        <w:rPr>
          <w:spacing w:val="4"/>
          <w:sz w:val="20"/>
        </w:rPr>
        <w:t> </w:t>
      </w:r>
      <w:r>
        <w:rPr>
          <w:sz w:val="20"/>
        </w:rPr>
        <w:t>e</w:t>
      </w:r>
      <w:r>
        <w:rPr>
          <w:spacing w:val="4"/>
          <w:sz w:val="20"/>
        </w:rPr>
        <w:t> </w:t>
      </w:r>
      <w:r>
        <w:rPr>
          <w:sz w:val="20"/>
        </w:rPr>
        <w:t>seu(s)</w:t>
      </w:r>
      <w:r>
        <w:rPr>
          <w:spacing w:val="4"/>
          <w:sz w:val="20"/>
        </w:rPr>
        <w:t> </w:t>
      </w:r>
      <w:r>
        <w:rPr>
          <w:spacing w:val="-2"/>
          <w:sz w:val="20"/>
        </w:rPr>
        <w:t>anexo(s);</w:t>
      </w:r>
    </w:p>
    <w:p>
      <w:pPr>
        <w:pStyle w:val="ListParagraph"/>
        <w:numPr>
          <w:ilvl w:val="2"/>
          <w:numId w:val="2"/>
        </w:numPr>
        <w:tabs>
          <w:tab w:pos="766" w:val="left" w:leader="none"/>
        </w:tabs>
        <w:spacing w:line="240" w:lineRule="auto" w:before="163" w:after="0"/>
        <w:ind w:left="766" w:right="0" w:hanging="455"/>
        <w:jc w:val="left"/>
        <w:rPr>
          <w:sz w:val="20"/>
        </w:rPr>
      </w:pPr>
      <w:r>
        <w:rPr>
          <w:sz w:val="20"/>
        </w:rPr>
        <w:t>pessoa</w:t>
      </w:r>
      <w:r>
        <w:rPr>
          <w:spacing w:val="4"/>
          <w:sz w:val="20"/>
        </w:rPr>
        <w:t> </w:t>
      </w:r>
      <w:r>
        <w:rPr>
          <w:sz w:val="20"/>
        </w:rPr>
        <w:t>física</w:t>
      </w:r>
      <w:r>
        <w:rPr>
          <w:spacing w:val="4"/>
          <w:sz w:val="20"/>
        </w:rPr>
        <w:t> </w:t>
      </w:r>
      <w:r>
        <w:rPr>
          <w:sz w:val="20"/>
        </w:rPr>
        <w:t>ou</w:t>
      </w:r>
      <w:r>
        <w:rPr>
          <w:spacing w:val="5"/>
          <w:sz w:val="20"/>
        </w:rPr>
        <w:t> </w:t>
      </w:r>
      <w:r>
        <w:rPr>
          <w:sz w:val="20"/>
        </w:rPr>
        <w:t>jurídica</w:t>
      </w:r>
      <w:r>
        <w:rPr>
          <w:spacing w:val="4"/>
          <w:sz w:val="20"/>
        </w:rPr>
        <w:t> </w:t>
      </w:r>
      <w:r>
        <w:rPr>
          <w:sz w:val="20"/>
        </w:rPr>
        <w:t>que</w:t>
      </w:r>
      <w:r>
        <w:rPr>
          <w:spacing w:val="5"/>
          <w:sz w:val="20"/>
        </w:rPr>
        <w:t> </w:t>
      </w:r>
      <w:r>
        <w:rPr>
          <w:sz w:val="20"/>
        </w:rPr>
        <w:t>se</w:t>
      </w:r>
      <w:r>
        <w:rPr>
          <w:spacing w:val="4"/>
          <w:sz w:val="20"/>
        </w:rPr>
        <w:t> </w:t>
      </w:r>
      <w:r>
        <w:rPr>
          <w:sz w:val="20"/>
        </w:rPr>
        <w:t>encontre,</w:t>
      </w:r>
      <w:r>
        <w:rPr>
          <w:spacing w:val="5"/>
          <w:sz w:val="20"/>
        </w:rPr>
        <w:t> </w:t>
      </w:r>
      <w:r>
        <w:rPr>
          <w:sz w:val="20"/>
        </w:rPr>
        <w:t>ao</w:t>
      </w:r>
      <w:r>
        <w:rPr>
          <w:spacing w:val="4"/>
          <w:sz w:val="20"/>
        </w:rPr>
        <w:t> </w:t>
      </w:r>
      <w:r>
        <w:rPr>
          <w:sz w:val="20"/>
        </w:rPr>
        <w:t>tempo</w:t>
      </w:r>
      <w:r>
        <w:rPr>
          <w:spacing w:val="5"/>
          <w:sz w:val="20"/>
        </w:rPr>
        <w:t> </w:t>
      </w:r>
      <w:r>
        <w:rPr>
          <w:sz w:val="20"/>
        </w:rPr>
        <w:t>da</w:t>
      </w:r>
      <w:r>
        <w:rPr>
          <w:spacing w:val="4"/>
          <w:sz w:val="20"/>
        </w:rPr>
        <w:t> </w:t>
      </w:r>
      <w:r>
        <w:rPr>
          <w:sz w:val="20"/>
        </w:rPr>
        <w:t>licitação,</w:t>
      </w:r>
      <w:r>
        <w:rPr>
          <w:spacing w:val="5"/>
          <w:sz w:val="20"/>
        </w:rPr>
        <w:t> </w:t>
      </w:r>
      <w:r>
        <w:rPr>
          <w:sz w:val="20"/>
        </w:rPr>
        <w:t>impossibilitada</w:t>
      </w:r>
      <w:r>
        <w:rPr>
          <w:spacing w:val="4"/>
          <w:sz w:val="20"/>
        </w:rPr>
        <w:t> </w:t>
      </w:r>
      <w:r>
        <w:rPr>
          <w:sz w:val="20"/>
        </w:rPr>
        <w:t>de</w:t>
      </w:r>
      <w:r>
        <w:rPr>
          <w:spacing w:val="5"/>
          <w:sz w:val="20"/>
        </w:rPr>
        <w:t> </w:t>
      </w:r>
      <w:r>
        <w:rPr>
          <w:sz w:val="20"/>
        </w:rPr>
        <w:t>participar</w:t>
      </w:r>
      <w:r>
        <w:rPr>
          <w:spacing w:val="4"/>
          <w:sz w:val="20"/>
        </w:rPr>
        <w:t> </w:t>
      </w:r>
      <w:r>
        <w:rPr>
          <w:sz w:val="20"/>
        </w:rPr>
        <w:t>da</w:t>
      </w:r>
      <w:r>
        <w:rPr>
          <w:spacing w:val="5"/>
          <w:sz w:val="20"/>
        </w:rPr>
        <w:t> </w:t>
      </w:r>
      <w:r>
        <w:rPr>
          <w:sz w:val="20"/>
        </w:rPr>
        <w:t>licitação</w:t>
      </w:r>
      <w:r>
        <w:rPr>
          <w:spacing w:val="4"/>
          <w:sz w:val="20"/>
        </w:rPr>
        <w:t> </w:t>
      </w:r>
      <w:r>
        <w:rPr>
          <w:sz w:val="20"/>
        </w:rPr>
        <w:t>em</w:t>
      </w:r>
      <w:r>
        <w:rPr>
          <w:spacing w:val="5"/>
          <w:sz w:val="20"/>
        </w:rPr>
        <w:t> </w:t>
      </w:r>
      <w:r>
        <w:rPr>
          <w:sz w:val="20"/>
        </w:rPr>
        <w:t>decorrência</w:t>
      </w:r>
      <w:r>
        <w:rPr>
          <w:spacing w:val="4"/>
          <w:sz w:val="20"/>
        </w:rPr>
        <w:t> </w:t>
      </w:r>
      <w:r>
        <w:rPr>
          <w:sz w:val="20"/>
        </w:rPr>
        <w:t>de</w:t>
      </w:r>
      <w:r>
        <w:rPr>
          <w:spacing w:val="4"/>
          <w:sz w:val="20"/>
        </w:rPr>
        <w:t> </w:t>
      </w:r>
      <w:r>
        <w:rPr>
          <w:sz w:val="20"/>
        </w:rPr>
        <w:t>sanção</w:t>
      </w:r>
      <w:r>
        <w:rPr>
          <w:spacing w:val="5"/>
          <w:sz w:val="20"/>
        </w:rPr>
        <w:t> </w:t>
      </w:r>
      <w:r>
        <w:rPr>
          <w:sz w:val="20"/>
        </w:rPr>
        <w:t>que</w:t>
      </w:r>
      <w:r>
        <w:rPr>
          <w:spacing w:val="4"/>
          <w:sz w:val="20"/>
        </w:rPr>
        <w:t> </w:t>
      </w:r>
      <w:r>
        <w:rPr>
          <w:sz w:val="20"/>
        </w:rPr>
        <w:t>lhe</w:t>
      </w:r>
      <w:r>
        <w:rPr>
          <w:spacing w:val="5"/>
          <w:sz w:val="20"/>
        </w:rPr>
        <w:t> </w:t>
      </w:r>
      <w:r>
        <w:rPr>
          <w:sz w:val="20"/>
        </w:rPr>
        <w:t>foi</w:t>
      </w:r>
      <w:r>
        <w:rPr>
          <w:spacing w:val="4"/>
          <w:sz w:val="20"/>
        </w:rPr>
        <w:t> </w:t>
      </w:r>
      <w:r>
        <w:rPr>
          <w:spacing w:val="-2"/>
          <w:sz w:val="20"/>
        </w:rPr>
        <w:t>imposta;</w:t>
      </w:r>
    </w:p>
    <w:p>
      <w:pPr>
        <w:pStyle w:val="ListParagraph"/>
        <w:numPr>
          <w:ilvl w:val="2"/>
          <w:numId w:val="2"/>
        </w:numPr>
        <w:tabs>
          <w:tab w:pos="766" w:val="left" w:leader="none"/>
        </w:tabs>
        <w:spacing w:line="237" w:lineRule="auto" w:before="177" w:after="0"/>
        <w:ind w:left="311" w:right="1401" w:firstLine="0"/>
        <w:jc w:val="left"/>
        <w:rPr>
          <w:sz w:val="20"/>
        </w:rPr>
      </w:pPr>
      <w:r>
        <w:rPr>
          <w:sz w:val="20"/>
        </w:rPr>
        <w:t>autor do anteprojeto, do projeto básico ou do projeto executivo, pessoa física ou jurídica, quando a licitação versar sobre serviços ou fornecimento de bens a ele </w:t>
      </w:r>
      <w:r>
        <w:rPr>
          <w:spacing w:val="-2"/>
          <w:sz w:val="20"/>
        </w:rPr>
        <w:t>relacionados;</w:t>
      </w:r>
    </w:p>
    <w:p>
      <w:pPr>
        <w:pStyle w:val="ListParagraph"/>
        <w:numPr>
          <w:ilvl w:val="2"/>
          <w:numId w:val="2"/>
        </w:numPr>
        <w:tabs>
          <w:tab w:pos="766" w:val="left" w:leader="none"/>
        </w:tabs>
        <w:spacing w:line="237" w:lineRule="auto" w:before="165" w:after="0"/>
        <w:ind w:left="311" w:right="605" w:firstLine="0"/>
        <w:jc w:val="left"/>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766" w:val="left" w:leader="none"/>
        </w:tabs>
        <w:spacing w:line="237" w:lineRule="auto" w:before="165" w:after="0"/>
        <w:ind w:left="311" w:right="592" w:firstLine="0"/>
        <w:jc w:val="left"/>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766" w:val="left" w:leader="none"/>
        </w:tabs>
        <w:spacing w:line="240" w:lineRule="auto" w:before="176" w:after="0"/>
        <w:ind w:left="766" w:right="0" w:hanging="455"/>
        <w:jc w:val="left"/>
        <w:rPr>
          <w:sz w:val="20"/>
        </w:rPr>
      </w:pPr>
      <w:r>
        <w:rPr>
          <w:sz w:val="20"/>
        </w:rPr>
        <w:t>empresas</w:t>
      </w:r>
      <w:r>
        <w:rPr>
          <w:spacing w:val="4"/>
          <w:sz w:val="20"/>
        </w:rPr>
        <w:t> </w:t>
      </w:r>
      <w:r>
        <w:rPr>
          <w:sz w:val="20"/>
        </w:rPr>
        <w:t>controladoras,</w:t>
      </w:r>
      <w:r>
        <w:rPr>
          <w:spacing w:val="5"/>
          <w:sz w:val="20"/>
        </w:rPr>
        <w:t> </w:t>
      </w:r>
      <w:r>
        <w:rPr>
          <w:sz w:val="20"/>
        </w:rPr>
        <w:t>controladas</w:t>
      </w:r>
      <w:r>
        <w:rPr>
          <w:spacing w:val="5"/>
          <w:sz w:val="20"/>
        </w:rPr>
        <w:t> </w:t>
      </w:r>
      <w:r>
        <w:rPr>
          <w:sz w:val="20"/>
        </w:rPr>
        <w:t>ou</w:t>
      </w:r>
      <w:r>
        <w:rPr>
          <w:spacing w:val="5"/>
          <w:sz w:val="20"/>
        </w:rPr>
        <w:t> </w:t>
      </w:r>
      <w:r>
        <w:rPr>
          <w:sz w:val="20"/>
        </w:rPr>
        <w:t>coligadas,</w:t>
      </w:r>
      <w:r>
        <w:rPr>
          <w:spacing w:val="5"/>
          <w:sz w:val="20"/>
        </w:rPr>
        <w:t> </w:t>
      </w:r>
      <w:r>
        <w:rPr>
          <w:sz w:val="20"/>
        </w:rPr>
        <w:t>nos</w:t>
      </w:r>
      <w:r>
        <w:rPr>
          <w:spacing w:val="4"/>
          <w:sz w:val="20"/>
        </w:rPr>
        <w:t> </w:t>
      </w:r>
      <w:r>
        <w:rPr>
          <w:sz w:val="20"/>
        </w:rPr>
        <w:t>termos</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6.404,</w:t>
      </w:r>
      <w:r>
        <w:rPr>
          <w:spacing w:val="5"/>
          <w:sz w:val="20"/>
        </w:rPr>
        <w:t> </w:t>
      </w:r>
      <w:r>
        <w:rPr>
          <w:sz w:val="20"/>
        </w:rPr>
        <w:t>de</w:t>
      </w:r>
      <w:r>
        <w:rPr>
          <w:spacing w:val="4"/>
          <w:sz w:val="20"/>
        </w:rPr>
        <w:t> </w:t>
      </w:r>
      <w:r>
        <w:rPr>
          <w:sz w:val="20"/>
        </w:rPr>
        <w:t>15</w:t>
      </w:r>
      <w:r>
        <w:rPr>
          <w:spacing w:val="5"/>
          <w:sz w:val="20"/>
        </w:rPr>
        <w:t> </w:t>
      </w:r>
      <w:r>
        <w:rPr>
          <w:sz w:val="20"/>
        </w:rPr>
        <w:t>de</w:t>
      </w:r>
      <w:r>
        <w:rPr>
          <w:spacing w:val="5"/>
          <w:sz w:val="20"/>
        </w:rPr>
        <w:t> </w:t>
      </w:r>
      <w:r>
        <w:rPr>
          <w:sz w:val="20"/>
        </w:rPr>
        <w:t>dezembro</w:t>
      </w:r>
      <w:r>
        <w:rPr>
          <w:spacing w:val="5"/>
          <w:sz w:val="20"/>
        </w:rPr>
        <w:t> </w:t>
      </w:r>
      <w:r>
        <w:rPr>
          <w:sz w:val="20"/>
        </w:rPr>
        <w:t>de</w:t>
      </w:r>
      <w:r>
        <w:rPr>
          <w:spacing w:val="5"/>
          <w:sz w:val="20"/>
        </w:rPr>
        <w:t> </w:t>
      </w:r>
      <w:r>
        <w:rPr>
          <w:sz w:val="20"/>
        </w:rPr>
        <w:t>1976,</w:t>
      </w:r>
      <w:r>
        <w:rPr>
          <w:spacing w:val="4"/>
          <w:sz w:val="20"/>
        </w:rPr>
        <w:t> </w:t>
      </w:r>
      <w:r>
        <w:rPr>
          <w:sz w:val="20"/>
        </w:rPr>
        <w:t>concorrendo</w:t>
      </w:r>
      <w:r>
        <w:rPr>
          <w:spacing w:val="5"/>
          <w:sz w:val="20"/>
        </w:rPr>
        <w:t> </w:t>
      </w:r>
      <w:r>
        <w:rPr>
          <w:sz w:val="20"/>
        </w:rPr>
        <w:t>entre</w:t>
      </w:r>
      <w:r>
        <w:rPr>
          <w:spacing w:val="5"/>
          <w:sz w:val="20"/>
        </w:rPr>
        <w:t> </w:t>
      </w:r>
      <w:r>
        <w:rPr>
          <w:spacing w:val="-5"/>
          <w:sz w:val="20"/>
        </w:rPr>
        <w:t>si;</w:t>
      </w:r>
    </w:p>
    <w:p>
      <w:pPr>
        <w:pStyle w:val="ListParagraph"/>
        <w:numPr>
          <w:ilvl w:val="2"/>
          <w:numId w:val="2"/>
        </w:numPr>
        <w:tabs>
          <w:tab w:pos="766" w:val="left" w:leader="none"/>
        </w:tabs>
        <w:spacing w:line="237" w:lineRule="auto" w:before="165" w:after="0"/>
        <w:ind w:left="311" w:right="462" w:firstLine="0"/>
        <w:jc w:val="left"/>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66" w:val="left" w:leader="none"/>
        </w:tabs>
        <w:spacing w:line="240" w:lineRule="auto" w:before="163" w:after="0"/>
        <w:ind w:left="766" w:right="0" w:hanging="455"/>
        <w:jc w:val="left"/>
        <w:rPr>
          <w:sz w:val="20"/>
        </w:rPr>
      </w:pPr>
      <w:r>
        <w:rPr>
          <w:sz w:val="20"/>
        </w:rPr>
        <w:t>agente</w:t>
      </w:r>
      <w:r>
        <w:rPr>
          <w:spacing w:val="4"/>
          <w:sz w:val="20"/>
        </w:rPr>
        <w:t> </w:t>
      </w:r>
      <w:r>
        <w:rPr>
          <w:sz w:val="20"/>
        </w:rPr>
        <w:t>público</w:t>
      </w:r>
      <w:r>
        <w:rPr>
          <w:spacing w:val="4"/>
          <w:sz w:val="20"/>
        </w:rPr>
        <w:t> </w:t>
      </w:r>
      <w:r>
        <w:rPr>
          <w:sz w:val="20"/>
        </w:rPr>
        <w:t>do</w:t>
      </w:r>
      <w:r>
        <w:rPr>
          <w:spacing w:val="4"/>
          <w:sz w:val="20"/>
        </w:rPr>
        <w:t> </w:t>
      </w:r>
      <w:r>
        <w:rPr>
          <w:sz w:val="20"/>
        </w:rPr>
        <w:t>órgão</w:t>
      </w:r>
      <w:r>
        <w:rPr>
          <w:spacing w:val="5"/>
          <w:sz w:val="20"/>
        </w:rPr>
        <w:t> </w:t>
      </w:r>
      <w:r>
        <w:rPr>
          <w:sz w:val="20"/>
        </w:rPr>
        <w:t>ou</w:t>
      </w:r>
      <w:r>
        <w:rPr>
          <w:spacing w:val="4"/>
          <w:sz w:val="20"/>
        </w:rPr>
        <w:t> </w:t>
      </w:r>
      <w:r>
        <w:rPr>
          <w:sz w:val="20"/>
        </w:rPr>
        <w:t>entidade</w:t>
      </w:r>
      <w:r>
        <w:rPr>
          <w:spacing w:val="4"/>
          <w:sz w:val="20"/>
        </w:rPr>
        <w:t> </w:t>
      </w:r>
      <w:r>
        <w:rPr>
          <w:sz w:val="20"/>
        </w:rPr>
        <w:t>licitante,</w:t>
      </w:r>
      <w:r>
        <w:rPr>
          <w:spacing w:val="4"/>
          <w:sz w:val="20"/>
        </w:rPr>
        <w:t> </w:t>
      </w:r>
      <w:r>
        <w:rPr>
          <w:sz w:val="20"/>
        </w:rPr>
        <w:t>na</w:t>
      </w:r>
      <w:r>
        <w:rPr>
          <w:spacing w:val="5"/>
          <w:sz w:val="20"/>
        </w:rPr>
        <w:t> </w:t>
      </w:r>
      <w:r>
        <w:rPr>
          <w:sz w:val="20"/>
        </w:rPr>
        <w:t>qualidade</w:t>
      </w:r>
      <w:r>
        <w:rPr>
          <w:spacing w:val="4"/>
          <w:sz w:val="20"/>
        </w:rPr>
        <w:t> </w:t>
      </w:r>
      <w:r>
        <w:rPr>
          <w:sz w:val="20"/>
        </w:rPr>
        <w:t>de</w:t>
      </w:r>
      <w:r>
        <w:rPr>
          <w:spacing w:val="4"/>
          <w:sz w:val="20"/>
        </w:rPr>
        <w:t> </w:t>
      </w:r>
      <w:r>
        <w:rPr>
          <w:sz w:val="20"/>
        </w:rPr>
        <w:t>pessoa</w:t>
      </w:r>
      <w:r>
        <w:rPr>
          <w:spacing w:val="4"/>
          <w:sz w:val="20"/>
        </w:rPr>
        <w:t> </w:t>
      </w:r>
      <w:r>
        <w:rPr>
          <w:sz w:val="20"/>
        </w:rPr>
        <w:t>física</w:t>
      </w:r>
      <w:r>
        <w:rPr>
          <w:spacing w:val="5"/>
          <w:sz w:val="20"/>
        </w:rPr>
        <w:t> </w:t>
      </w:r>
      <w:r>
        <w:rPr>
          <w:sz w:val="20"/>
        </w:rPr>
        <w:t>ou</w:t>
      </w:r>
      <w:r>
        <w:rPr>
          <w:spacing w:val="4"/>
          <w:sz w:val="20"/>
        </w:rPr>
        <w:t> </w:t>
      </w:r>
      <w:r>
        <w:rPr>
          <w:sz w:val="20"/>
        </w:rPr>
        <w:t>de</w:t>
      </w:r>
      <w:r>
        <w:rPr>
          <w:spacing w:val="4"/>
          <w:sz w:val="20"/>
        </w:rPr>
        <w:t> </w:t>
      </w:r>
      <w:r>
        <w:rPr>
          <w:sz w:val="20"/>
        </w:rPr>
        <w:t>representante</w:t>
      </w:r>
      <w:r>
        <w:rPr>
          <w:spacing w:val="4"/>
          <w:sz w:val="20"/>
        </w:rPr>
        <w:t> </w:t>
      </w:r>
      <w:r>
        <w:rPr>
          <w:sz w:val="20"/>
        </w:rPr>
        <w:t>de</w:t>
      </w:r>
      <w:r>
        <w:rPr>
          <w:spacing w:val="5"/>
          <w:sz w:val="20"/>
        </w:rPr>
        <w:t> </w:t>
      </w:r>
      <w:r>
        <w:rPr>
          <w:sz w:val="20"/>
        </w:rPr>
        <w:t>pessoa</w:t>
      </w:r>
      <w:r>
        <w:rPr>
          <w:spacing w:val="4"/>
          <w:sz w:val="20"/>
        </w:rPr>
        <w:t> </w:t>
      </w:r>
      <w:r>
        <w:rPr>
          <w:spacing w:val="-2"/>
          <w:sz w:val="20"/>
        </w:rPr>
        <w:t>jurídica;</w:t>
      </w:r>
    </w:p>
    <w:p>
      <w:pPr>
        <w:pStyle w:val="ListParagraph"/>
        <w:numPr>
          <w:ilvl w:val="2"/>
          <w:numId w:val="2"/>
        </w:numPr>
        <w:tabs>
          <w:tab w:pos="766" w:val="left" w:leader="none"/>
        </w:tabs>
        <w:spacing w:line="237" w:lineRule="auto" w:before="177" w:after="0"/>
        <w:ind w:left="311" w:right="385" w:firstLine="0"/>
        <w:jc w:val="both"/>
        <w:rPr>
          <w:sz w:val="20"/>
        </w:rPr>
      </w:pP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ED"/>
            <w:sz w:val="20"/>
          </w:rPr>
          <w:t>§</w:t>
        </w:r>
        <w:r>
          <w:rPr>
            <w:color w:val="0000ED"/>
            <w:sz w:val="20"/>
            <w:u w:val="single" w:color="0000ED"/>
          </w:rPr>
          <w:t> 1º do art. 9º da</w:t>
        </w:r>
      </w:hyperlink>
      <w:r>
        <w:rPr>
          <w:color w:val="0000ED"/>
          <w:sz w:val="20"/>
        </w:rPr>
        <w:t> </w:t>
      </w:r>
      <w:hyperlink r:id="rId9">
        <w:r>
          <w:rPr>
            <w:color w:val="0000ED"/>
            <w:sz w:val="20"/>
            <w:u w:val="single" w:color="0000ED"/>
          </w:rPr>
          <w:t>Lei nº 14.133/2021</w:t>
        </w:r>
      </w:hyperlink>
      <w:r>
        <w:rPr>
          <w:sz w:val="20"/>
        </w:rPr>
        <w:t>;</w:t>
      </w:r>
    </w:p>
    <w:p>
      <w:pPr>
        <w:pStyle w:val="ListParagraph"/>
        <w:numPr>
          <w:ilvl w:val="2"/>
          <w:numId w:val="2"/>
        </w:numPr>
        <w:tabs>
          <w:tab w:pos="867" w:val="left" w:leader="none"/>
        </w:tabs>
        <w:spacing w:line="240" w:lineRule="auto" w:before="163" w:after="0"/>
        <w:ind w:left="867" w:right="0" w:hanging="556"/>
        <w:jc w:val="left"/>
        <w:rPr>
          <w:sz w:val="20"/>
        </w:rPr>
      </w:pPr>
      <w:r>
        <w:rPr>
          <w:sz w:val="20"/>
        </w:rPr>
        <w:t>sociedades</w:t>
      </w:r>
      <w:r>
        <w:rPr>
          <w:spacing w:val="2"/>
          <w:sz w:val="20"/>
        </w:rPr>
        <w:t> </w:t>
      </w:r>
      <w:r>
        <w:rPr>
          <w:sz w:val="20"/>
        </w:rPr>
        <w:t>cooperativas</w:t>
      </w:r>
      <w:r>
        <w:rPr>
          <w:spacing w:val="5"/>
          <w:sz w:val="20"/>
        </w:rPr>
        <w:t> </w:t>
      </w:r>
      <w:r>
        <w:rPr>
          <w:sz w:val="20"/>
        </w:rPr>
        <w:t>mencionadas</w:t>
      </w:r>
      <w:r>
        <w:rPr>
          <w:spacing w:val="5"/>
          <w:sz w:val="20"/>
        </w:rPr>
        <w:t> </w:t>
      </w:r>
      <w:r>
        <w:rPr>
          <w:sz w:val="20"/>
        </w:rPr>
        <w:t>no</w:t>
      </w:r>
      <w:r>
        <w:rPr>
          <w:spacing w:val="4"/>
          <w:sz w:val="20"/>
        </w:rPr>
        <w:t> </w:t>
      </w:r>
      <w:r>
        <w:rPr>
          <w:sz w:val="20"/>
        </w:rPr>
        <w:t>art.</w:t>
      </w:r>
      <w:r>
        <w:rPr>
          <w:spacing w:val="5"/>
          <w:sz w:val="20"/>
        </w:rPr>
        <w:t> </w:t>
      </w:r>
      <w:r>
        <w:rPr>
          <w:sz w:val="20"/>
        </w:rPr>
        <w:t>16</w:t>
      </w:r>
      <w:r>
        <w:rPr>
          <w:spacing w:val="5"/>
          <w:sz w:val="20"/>
        </w:rPr>
        <w:t> </w:t>
      </w:r>
      <w:r>
        <w:rPr>
          <w:sz w:val="20"/>
        </w:rPr>
        <w:t>da</w:t>
      </w:r>
      <w:r>
        <w:rPr>
          <w:spacing w:val="4"/>
          <w:sz w:val="20"/>
        </w:rPr>
        <w:t> </w:t>
      </w:r>
      <w:r>
        <w:rPr>
          <w:sz w:val="20"/>
        </w:rPr>
        <w:t>Lei</w:t>
      </w:r>
      <w:r>
        <w:rPr>
          <w:spacing w:val="5"/>
          <w:sz w:val="20"/>
        </w:rPr>
        <w:t> </w:t>
      </w:r>
      <w:r>
        <w:rPr>
          <w:sz w:val="20"/>
        </w:rPr>
        <w:t>nº</w:t>
      </w:r>
      <w:r>
        <w:rPr>
          <w:spacing w:val="5"/>
          <w:sz w:val="20"/>
        </w:rPr>
        <w:t> </w:t>
      </w:r>
      <w:r>
        <w:rPr>
          <w:spacing w:val="-2"/>
          <w:sz w:val="20"/>
        </w:rPr>
        <w:t>14.133/2021.</w:t>
      </w:r>
    </w:p>
    <w:p>
      <w:pPr>
        <w:pStyle w:val="ListParagraph"/>
        <w:numPr>
          <w:ilvl w:val="1"/>
          <w:numId w:val="2"/>
        </w:numPr>
        <w:tabs>
          <w:tab w:pos="614" w:val="left" w:leader="none"/>
        </w:tabs>
        <w:spacing w:line="237" w:lineRule="auto" w:before="228" w:after="0"/>
        <w:ind w:left="311" w:right="327" w:firstLine="0"/>
        <w:jc w:val="left"/>
        <w:rPr>
          <w:sz w:val="20"/>
        </w:rPr>
      </w:pPr>
      <w:r>
        <w:rPr>
          <w:sz w:val="20"/>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pacing w:val="-2"/>
          <w:sz w:val="20"/>
        </w:rPr>
        <w:t>licitante.</w:t>
      </w:r>
    </w:p>
    <w:p>
      <w:pPr>
        <w:pStyle w:val="ListParagraph"/>
        <w:numPr>
          <w:ilvl w:val="1"/>
          <w:numId w:val="2"/>
        </w:numPr>
        <w:tabs>
          <w:tab w:pos="704" w:val="left" w:leader="none"/>
        </w:tabs>
        <w:spacing w:line="229" w:lineRule="exact" w:before="163" w:after="0"/>
        <w:ind w:left="704" w:right="0" w:hanging="393"/>
        <w:jc w:val="both"/>
        <w:rPr>
          <w:sz w:val="20"/>
        </w:rPr>
      </w:pPr>
      <w:r>
        <w:rPr>
          <w:sz w:val="20"/>
        </w:rPr>
        <w:t>A</w:t>
      </w:r>
      <w:r>
        <w:rPr>
          <w:spacing w:val="-8"/>
          <w:sz w:val="20"/>
        </w:rPr>
        <w:t> </w:t>
      </w:r>
      <w:r>
        <w:rPr>
          <w:sz w:val="20"/>
        </w:rPr>
        <w:t>critério</w:t>
      </w:r>
      <w:r>
        <w:rPr>
          <w:spacing w:val="4"/>
          <w:sz w:val="20"/>
        </w:rPr>
        <w:t> </w:t>
      </w:r>
      <w:r>
        <w:rPr>
          <w:sz w:val="20"/>
        </w:rPr>
        <w:t>da</w:t>
      </w:r>
      <w:r>
        <w:rPr>
          <w:spacing w:val="-8"/>
          <w:sz w:val="20"/>
        </w:rPr>
        <w:t> </w:t>
      </w:r>
      <w:r>
        <w:rPr>
          <w:sz w:val="20"/>
        </w:rPr>
        <w:t>Administração</w:t>
      </w:r>
      <w:r>
        <w:rPr>
          <w:spacing w:val="4"/>
          <w:sz w:val="20"/>
        </w:rPr>
        <w:t> </w:t>
      </w:r>
      <w:r>
        <w:rPr>
          <w:sz w:val="20"/>
        </w:rPr>
        <w:t>e</w:t>
      </w:r>
      <w:r>
        <w:rPr>
          <w:spacing w:val="4"/>
          <w:sz w:val="20"/>
        </w:rPr>
        <w:t> </w:t>
      </w:r>
      <w:r>
        <w:rPr>
          <w:sz w:val="20"/>
        </w:rPr>
        <w:t>exclusivamente</w:t>
      </w:r>
      <w:r>
        <w:rPr>
          <w:spacing w:val="4"/>
          <w:sz w:val="20"/>
        </w:rPr>
        <w:t> </w:t>
      </w:r>
      <w:r>
        <w:rPr>
          <w:sz w:val="20"/>
        </w:rPr>
        <w:t>a</w:t>
      </w:r>
      <w:r>
        <w:rPr>
          <w:spacing w:val="4"/>
          <w:sz w:val="20"/>
        </w:rPr>
        <w:t> </w:t>
      </w:r>
      <w:r>
        <w:rPr>
          <w:sz w:val="20"/>
        </w:rPr>
        <w:t>seu</w:t>
      </w:r>
      <w:r>
        <w:rPr>
          <w:spacing w:val="4"/>
          <w:sz w:val="20"/>
        </w:rPr>
        <w:t> </w:t>
      </w:r>
      <w:r>
        <w:rPr>
          <w:sz w:val="20"/>
        </w:rPr>
        <w:t>serviço,</w:t>
      </w:r>
      <w:r>
        <w:rPr>
          <w:spacing w:val="4"/>
          <w:sz w:val="20"/>
        </w:rPr>
        <w:t> </w:t>
      </w:r>
      <w:r>
        <w:rPr>
          <w:sz w:val="20"/>
        </w:rPr>
        <w:t>o</w:t>
      </w:r>
      <w:r>
        <w:rPr>
          <w:spacing w:val="4"/>
          <w:sz w:val="20"/>
        </w:rPr>
        <w:t> </w:t>
      </w:r>
      <w:r>
        <w:rPr>
          <w:sz w:val="20"/>
        </w:rPr>
        <w:t>autor</w:t>
      </w:r>
      <w:r>
        <w:rPr>
          <w:spacing w:val="4"/>
          <w:sz w:val="20"/>
        </w:rPr>
        <w:t> </w:t>
      </w:r>
      <w:r>
        <w:rPr>
          <w:sz w:val="20"/>
        </w:rPr>
        <w:t>dos</w:t>
      </w:r>
      <w:r>
        <w:rPr>
          <w:spacing w:val="4"/>
          <w:sz w:val="20"/>
        </w:rPr>
        <w:t> </w:t>
      </w:r>
      <w:r>
        <w:rPr>
          <w:sz w:val="20"/>
        </w:rPr>
        <w:t>projetos</w:t>
      </w:r>
      <w:r>
        <w:rPr>
          <w:spacing w:val="4"/>
          <w:sz w:val="20"/>
        </w:rPr>
        <w:t> </w:t>
      </w:r>
      <w:r>
        <w:rPr>
          <w:sz w:val="20"/>
        </w:rPr>
        <w:t>e</w:t>
      </w:r>
      <w:r>
        <w:rPr>
          <w:spacing w:val="4"/>
          <w:sz w:val="20"/>
        </w:rPr>
        <w:t> </w:t>
      </w:r>
      <w:r>
        <w:rPr>
          <w:sz w:val="20"/>
        </w:rPr>
        <w:t>a</w:t>
      </w:r>
      <w:r>
        <w:rPr>
          <w:spacing w:val="4"/>
          <w:sz w:val="20"/>
        </w:rPr>
        <w:t> </w:t>
      </w:r>
      <w:r>
        <w:rPr>
          <w:sz w:val="20"/>
        </w:rPr>
        <w:t>empresa</w:t>
      </w:r>
      <w:r>
        <w:rPr>
          <w:spacing w:val="4"/>
          <w:sz w:val="20"/>
        </w:rPr>
        <w:t> </w:t>
      </w:r>
      <w:r>
        <w:rPr>
          <w:sz w:val="20"/>
        </w:rPr>
        <w:t>a</w:t>
      </w:r>
      <w:r>
        <w:rPr>
          <w:spacing w:val="4"/>
          <w:sz w:val="20"/>
        </w:rPr>
        <w:t> </w:t>
      </w:r>
      <w:r>
        <w:rPr>
          <w:sz w:val="20"/>
        </w:rPr>
        <w:t>que</w:t>
      </w:r>
      <w:r>
        <w:rPr>
          <w:spacing w:val="4"/>
          <w:sz w:val="20"/>
        </w:rPr>
        <w:t> </w:t>
      </w:r>
      <w:r>
        <w:rPr>
          <w:sz w:val="20"/>
        </w:rPr>
        <w:t>se</w:t>
      </w:r>
      <w:r>
        <w:rPr>
          <w:spacing w:val="4"/>
          <w:sz w:val="20"/>
        </w:rPr>
        <w:t> </w:t>
      </w:r>
      <w:r>
        <w:rPr>
          <w:sz w:val="20"/>
        </w:rPr>
        <w:t>referem</w:t>
      </w:r>
      <w:r>
        <w:rPr>
          <w:spacing w:val="5"/>
          <w:sz w:val="20"/>
        </w:rPr>
        <w:t> </w:t>
      </w:r>
      <w:r>
        <w:rPr>
          <w:sz w:val="20"/>
        </w:rPr>
        <w:t>os</w:t>
      </w:r>
      <w:r>
        <w:rPr>
          <w:spacing w:val="4"/>
          <w:sz w:val="20"/>
        </w:rPr>
        <w:t> </w:t>
      </w:r>
      <w:r>
        <w:rPr>
          <w:sz w:val="20"/>
        </w:rPr>
        <w:t>ITENS</w:t>
      </w:r>
      <w:r>
        <w:rPr>
          <w:spacing w:val="4"/>
          <w:sz w:val="20"/>
        </w:rPr>
        <w:t> </w:t>
      </w:r>
      <w:r>
        <w:rPr>
          <w:sz w:val="20"/>
        </w:rPr>
        <w:t>2.8.3</w:t>
      </w:r>
      <w:r>
        <w:rPr>
          <w:spacing w:val="4"/>
          <w:sz w:val="20"/>
        </w:rPr>
        <w:t> </w:t>
      </w:r>
      <w:r>
        <w:rPr>
          <w:sz w:val="20"/>
        </w:rPr>
        <w:t>e</w:t>
      </w:r>
      <w:r>
        <w:rPr>
          <w:spacing w:val="4"/>
          <w:sz w:val="20"/>
        </w:rPr>
        <w:t> </w:t>
      </w:r>
      <w:r>
        <w:rPr>
          <w:sz w:val="20"/>
        </w:rPr>
        <w:t>2.8.4</w:t>
      </w:r>
      <w:r>
        <w:rPr>
          <w:spacing w:val="4"/>
          <w:sz w:val="20"/>
        </w:rPr>
        <w:t> </w:t>
      </w:r>
      <w:r>
        <w:rPr>
          <w:sz w:val="20"/>
        </w:rPr>
        <w:t>poderão</w:t>
      </w:r>
      <w:r>
        <w:rPr>
          <w:spacing w:val="4"/>
          <w:sz w:val="20"/>
        </w:rPr>
        <w:t> </w:t>
      </w:r>
      <w:r>
        <w:rPr>
          <w:sz w:val="20"/>
        </w:rPr>
        <w:t>participar</w:t>
      </w:r>
      <w:r>
        <w:rPr>
          <w:spacing w:val="4"/>
          <w:sz w:val="20"/>
        </w:rPr>
        <w:t> </w:t>
      </w:r>
      <w:r>
        <w:rPr>
          <w:sz w:val="20"/>
        </w:rPr>
        <w:t>no</w:t>
      </w:r>
      <w:r>
        <w:rPr>
          <w:spacing w:val="4"/>
          <w:sz w:val="20"/>
        </w:rPr>
        <w:t> </w:t>
      </w:r>
      <w:r>
        <w:rPr>
          <w:sz w:val="20"/>
        </w:rPr>
        <w:t>apoio</w:t>
      </w:r>
      <w:r>
        <w:rPr>
          <w:spacing w:val="4"/>
          <w:sz w:val="20"/>
        </w:rPr>
        <w:t> </w:t>
      </w:r>
      <w:r>
        <w:rPr>
          <w:spacing w:val="-5"/>
          <w:sz w:val="20"/>
        </w:rPr>
        <w:t>das</w:t>
      </w:r>
    </w:p>
    <w:p>
      <w:pPr>
        <w:pStyle w:val="BodyText"/>
        <w:spacing w:line="229" w:lineRule="exact"/>
        <w:ind w:left="311"/>
      </w:pPr>
      <w:r>
        <w:rPr/>
        <w:t>atividades</w:t>
      </w:r>
      <w:r>
        <w:rPr>
          <w:spacing w:val="4"/>
        </w:rPr>
        <w:t> </w:t>
      </w:r>
      <w:r>
        <w:rPr/>
        <w:t>de</w:t>
      </w:r>
      <w:r>
        <w:rPr>
          <w:spacing w:val="5"/>
        </w:rPr>
        <w:t> </w:t>
      </w:r>
      <w:r>
        <w:rPr/>
        <w:t>planejamento</w:t>
      </w:r>
      <w:r>
        <w:rPr>
          <w:spacing w:val="4"/>
        </w:rPr>
        <w:t> </w:t>
      </w:r>
      <w:r>
        <w:rPr/>
        <w:t>da</w:t>
      </w:r>
      <w:r>
        <w:rPr>
          <w:spacing w:val="5"/>
        </w:rPr>
        <w:t> </w:t>
      </w:r>
      <w:r>
        <w:rPr/>
        <w:t>contratação,</w:t>
      </w:r>
      <w:r>
        <w:rPr>
          <w:spacing w:val="4"/>
        </w:rPr>
        <w:t> </w:t>
      </w:r>
      <w:r>
        <w:rPr/>
        <w:t>de</w:t>
      </w:r>
      <w:r>
        <w:rPr>
          <w:spacing w:val="5"/>
        </w:rPr>
        <w:t> </w:t>
      </w:r>
      <w:r>
        <w:rPr/>
        <w:t>execução</w:t>
      </w:r>
      <w:r>
        <w:rPr>
          <w:spacing w:val="4"/>
        </w:rPr>
        <w:t> </w:t>
      </w:r>
      <w:r>
        <w:rPr/>
        <w:t>da</w:t>
      </w:r>
      <w:r>
        <w:rPr>
          <w:spacing w:val="5"/>
        </w:rPr>
        <w:t> </w:t>
      </w:r>
      <w:r>
        <w:rPr/>
        <w:t>licitação</w:t>
      </w:r>
      <w:r>
        <w:rPr>
          <w:spacing w:val="5"/>
        </w:rPr>
        <w:t> </w:t>
      </w:r>
      <w:r>
        <w:rPr/>
        <w:t>ou</w:t>
      </w:r>
      <w:r>
        <w:rPr>
          <w:spacing w:val="4"/>
        </w:rPr>
        <w:t> </w:t>
      </w:r>
      <w:r>
        <w:rPr/>
        <w:t>de</w:t>
      </w:r>
      <w:r>
        <w:rPr>
          <w:spacing w:val="5"/>
        </w:rPr>
        <w:t> </w:t>
      </w:r>
      <w:r>
        <w:rPr/>
        <w:t>gestão</w:t>
      </w:r>
      <w:r>
        <w:rPr>
          <w:spacing w:val="4"/>
        </w:rPr>
        <w:t> </w:t>
      </w:r>
      <w:r>
        <w:rPr/>
        <w:t>do</w:t>
      </w:r>
      <w:r>
        <w:rPr>
          <w:spacing w:val="5"/>
        </w:rPr>
        <w:t> </w:t>
      </w:r>
      <w:r>
        <w:rPr/>
        <w:t>contrato,</w:t>
      </w:r>
      <w:r>
        <w:rPr>
          <w:spacing w:val="4"/>
        </w:rPr>
        <w:t> </w:t>
      </w:r>
      <w:r>
        <w:rPr/>
        <w:t>desde</w:t>
      </w:r>
      <w:r>
        <w:rPr>
          <w:spacing w:val="5"/>
        </w:rPr>
        <w:t> </w:t>
      </w:r>
      <w:r>
        <w:rPr/>
        <w:t>que</w:t>
      </w:r>
      <w:r>
        <w:rPr>
          <w:spacing w:val="4"/>
        </w:rPr>
        <w:t> </w:t>
      </w:r>
      <w:r>
        <w:rPr/>
        <w:t>sob</w:t>
      </w:r>
      <w:r>
        <w:rPr>
          <w:spacing w:val="5"/>
        </w:rPr>
        <w:t> </w:t>
      </w:r>
      <w:r>
        <w:rPr/>
        <w:t>supervisão</w:t>
      </w:r>
      <w:r>
        <w:rPr>
          <w:spacing w:val="5"/>
        </w:rPr>
        <w:t> </w:t>
      </w:r>
      <w:r>
        <w:rPr/>
        <w:t>exclusiva</w:t>
      </w:r>
      <w:r>
        <w:rPr>
          <w:spacing w:val="4"/>
        </w:rPr>
        <w:t> </w:t>
      </w:r>
      <w:r>
        <w:rPr/>
        <w:t>de</w:t>
      </w:r>
      <w:r>
        <w:rPr>
          <w:spacing w:val="5"/>
        </w:rPr>
        <w:t> </w:t>
      </w:r>
      <w:r>
        <w:rPr/>
        <w:t>agentes</w:t>
      </w:r>
      <w:r>
        <w:rPr>
          <w:spacing w:val="4"/>
        </w:rPr>
        <w:t> </w:t>
      </w:r>
      <w:r>
        <w:rPr/>
        <w:t>públicos</w:t>
      </w:r>
      <w:r>
        <w:rPr>
          <w:spacing w:val="5"/>
        </w:rPr>
        <w:t> </w:t>
      </w:r>
      <w:r>
        <w:rPr/>
        <w:t>do</w:t>
      </w:r>
      <w:r>
        <w:rPr>
          <w:spacing w:val="4"/>
        </w:rPr>
        <w:t> </w:t>
      </w:r>
      <w:r>
        <w:rPr/>
        <w:t>órgão</w:t>
      </w:r>
      <w:r>
        <w:rPr>
          <w:spacing w:val="5"/>
        </w:rPr>
        <w:t> </w:t>
      </w:r>
      <w:r>
        <w:rPr/>
        <w:t>ou</w:t>
      </w:r>
      <w:r>
        <w:rPr>
          <w:spacing w:val="4"/>
        </w:rPr>
        <w:t> </w:t>
      </w:r>
      <w:r>
        <w:rPr>
          <w:spacing w:val="-2"/>
        </w:rPr>
        <w:t>entidade.</w:t>
      </w:r>
    </w:p>
    <w:p>
      <w:pPr>
        <w:pStyle w:val="ListParagraph"/>
        <w:numPr>
          <w:ilvl w:val="2"/>
          <w:numId w:val="2"/>
        </w:numPr>
        <w:tabs>
          <w:tab w:pos="867" w:val="left" w:leader="none"/>
        </w:tabs>
        <w:spacing w:line="240" w:lineRule="auto" w:before="175" w:after="0"/>
        <w:ind w:left="867" w:right="0" w:hanging="556"/>
        <w:jc w:val="left"/>
        <w:rPr>
          <w:sz w:val="20"/>
        </w:rPr>
      </w:pPr>
      <w:r>
        <w:rPr>
          <w:sz w:val="20"/>
        </w:rPr>
        <w:t>Equiparam-se</w:t>
      </w:r>
      <w:r>
        <w:rPr>
          <w:spacing w:val="5"/>
          <w:sz w:val="20"/>
        </w:rPr>
        <w:t> </w:t>
      </w:r>
      <w:r>
        <w:rPr>
          <w:sz w:val="20"/>
        </w:rPr>
        <w:t>aos</w:t>
      </w:r>
      <w:r>
        <w:rPr>
          <w:spacing w:val="5"/>
          <w:sz w:val="20"/>
        </w:rPr>
        <w:t> </w:t>
      </w:r>
      <w:r>
        <w:rPr>
          <w:sz w:val="20"/>
        </w:rPr>
        <w:t>autores</w:t>
      </w:r>
      <w:r>
        <w:rPr>
          <w:spacing w:val="5"/>
          <w:sz w:val="20"/>
        </w:rPr>
        <w:t> </w:t>
      </w:r>
      <w:r>
        <w:rPr>
          <w:sz w:val="20"/>
        </w:rPr>
        <w:t>do</w:t>
      </w:r>
      <w:r>
        <w:rPr>
          <w:spacing w:val="5"/>
          <w:sz w:val="20"/>
        </w:rPr>
        <w:t> </w:t>
      </w:r>
      <w:r>
        <w:rPr>
          <w:sz w:val="20"/>
        </w:rPr>
        <w:t>projeto</w:t>
      </w:r>
      <w:r>
        <w:rPr>
          <w:spacing w:val="6"/>
          <w:sz w:val="20"/>
        </w:rPr>
        <w:t> </w:t>
      </w:r>
      <w:r>
        <w:rPr>
          <w:sz w:val="20"/>
        </w:rPr>
        <w:t>as</w:t>
      </w:r>
      <w:r>
        <w:rPr>
          <w:spacing w:val="5"/>
          <w:sz w:val="20"/>
        </w:rPr>
        <w:t> </w:t>
      </w:r>
      <w:r>
        <w:rPr>
          <w:sz w:val="20"/>
        </w:rPr>
        <w:t>empresas</w:t>
      </w:r>
      <w:r>
        <w:rPr>
          <w:spacing w:val="5"/>
          <w:sz w:val="20"/>
        </w:rPr>
        <w:t> </w:t>
      </w:r>
      <w:r>
        <w:rPr>
          <w:sz w:val="20"/>
        </w:rPr>
        <w:t>integrantes</w:t>
      </w:r>
      <w:r>
        <w:rPr>
          <w:spacing w:val="5"/>
          <w:sz w:val="20"/>
        </w:rPr>
        <w:t> </w:t>
      </w:r>
      <w:r>
        <w:rPr>
          <w:sz w:val="20"/>
        </w:rPr>
        <w:t>do</w:t>
      </w:r>
      <w:r>
        <w:rPr>
          <w:spacing w:val="6"/>
          <w:sz w:val="20"/>
        </w:rPr>
        <w:t> </w:t>
      </w:r>
      <w:r>
        <w:rPr>
          <w:sz w:val="20"/>
        </w:rPr>
        <w:t>mesmo</w:t>
      </w:r>
      <w:r>
        <w:rPr>
          <w:spacing w:val="5"/>
          <w:sz w:val="20"/>
        </w:rPr>
        <w:t> </w:t>
      </w:r>
      <w:r>
        <w:rPr>
          <w:sz w:val="20"/>
        </w:rPr>
        <w:t>grupo</w:t>
      </w:r>
      <w:r>
        <w:rPr>
          <w:spacing w:val="5"/>
          <w:sz w:val="20"/>
        </w:rPr>
        <w:t> </w:t>
      </w:r>
      <w:r>
        <w:rPr>
          <w:spacing w:val="-2"/>
          <w:sz w:val="20"/>
        </w:rPr>
        <w:t>econômico.</w:t>
      </w:r>
    </w:p>
    <w:p>
      <w:pPr>
        <w:pStyle w:val="ListParagraph"/>
        <w:numPr>
          <w:ilvl w:val="2"/>
          <w:numId w:val="2"/>
        </w:numPr>
        <w:tabs>
          <w:tab w:pos="867" w:val="left" w:leader="none"/>
        </w:tabs>
        <w:spacing w:line="237" w:lineRule="auto" w:before="165" w:after="0"/>
        <w:ind w:left="311" w:right="477" w:firstLine="0"/>
        <w:jc w:val="both"/>
        <w:rPr>
          <w:sz w:val="20"/>
        </w:rPr>
      </w:pPr>
      <w:r>
        <w:rPr>
          <w:sz w:val="20"/>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707" w:val="left" w:leader="none"/>
        </w:tabs>
        <w:spacing w:line="237" w:lineRule="auto" w:before="165" w:after="0"/>
        <w:ind w:left="311" w:right="468" w:firstLine="0"/>
        <w:jc w:val="left"/>
        <w:rPr>
          <w:sz w:val="20"/>
        </w:rPr>
      </w:pPr>
      <w:r>
        <w:rPr>
          <w:sz w:val="20"/>
        </w:rPr>
        <w:t>Em licitações e contratações realizadas no âmbito de projetos e programas parcialmente financiados por agência oficial de cooperação estrangeira ou por organismo</w:t>
      </w:r>
      <w:r>
        <w:rPr>
          <w:spacing w:val="40"/>
          <w:sz w:val="20"/>
        </w:rPr>
        <w:t> </w:t>
      </w:r>
      <w:r>
        <w:rPr>
          <w:sz w:val="20"/>
        </w:rPr>
        <w:t>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0"/>
            <w:u w:val="single" w:color="0000ED"/>
          </w:rPr>
          <w:t>Lei nº 14.133/2021</w:t>
        </w:r>
      </w:hyperlink>
      <w:r>
        <w:rPr>
          <w:sz w:val="20"/>
        </w:rPr>
        <w:t>.</w:t>
      </w:r>
    </w:p>
    <w:p>
      <w:pPr>
        <w:pStyle w:val="ListParagraph"/>
        <w:numPr>
          <w:ilvl w:val="1"/>
          <w:numId w:val="2"/>
        </w:numPr>
        <w:tabs>
          <w:tab w:pos="704" w:val="left" w:leader="none"/>
        </w:tabs>
        <w:spacing w:line="237" w:lineRule="auto" w:before="178" w:after="0"/>
        <w:ind w:left="311" w:right="362" w:firstLine="0"/>
        <w:jc w:val="both"/>
        <w:rPr>
          <w:sz w:val="20"/>
        </w:rPr>
      </w:pPr>
      <w:r>
        <w:rPr>
          <w:sz w:val="20"/>
        </w:rPr>
        <w:t>A</w:t>
      </w:r>
      <w:r>
        <w:rPr>
          <w:spacing w:val="-7"/>
          <w:sz w:val="20"/>
        </w:rPr>
        <w:t> </w:t>
      </w:r>
      <w:r>
        <w:rPr>
          <w:sz w:val="20"/>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715" w:val="left" w:leader="none"/>
        </w:tabs>
        <w:spacing w:line="240" w:lineRule="auto" w:before="163" w:after="0"/>
        <w:ind w:left="715" w:right="0" w:hanging="404"/>
        <w:jc w:val="left"/>
        <w:rPr>
          <w:sz w:val="20"/>
        </w:rPr>
      </w:pPr>
      <w:r>
        <w:rPr>
          <w:sz w:val="20"/>
        </w:rPr>
        <w:t>Será</w:t>
      </w:r>
      <w:r>
        <w:rPr>
          <w:spacing w:val="5"/>
          <w:sz w:val="20"/>
        </w:rPr>
        <w:t> </w:t>
      </w:r>
      <w:r>
        <w:rPr>
          <w:sz w:val="20"/>
        </w:rPr>
        <w:t>permitida</w:t>
      </w:r>
      <w:r>
        <w:rPr>
          <w:spacing w:val="6"/>
          <w:sz w:val="20"/>
        </w:rPr>
        <w:t> </w:t>
      </w:r>
      <w:r>
        <w:rPr>
          <w:sz w:val="20"/>
        </w:rPr>
        <w:t>a</w:t>
      </w:r>
      <w:r>
        <w:rPr>
          <w:spacing w:val="5"/>
          <w:sz w:val="20"/>
        </w:rPr>
        <w:t> </w:t>
      </w:r>
      <w:r>
        <w:rPr>
          <w:sz w:val="20"/>
        </w:rPr>
        <w:t>participação</w:t>
      </w:r>
      <w:r>
        <w:rPr>
          <w:spacing w:val="6"/>
          <w:sz w:val="20"/>
        </w:rPr>
        <w:t> </w:t>
      </w:r>
      <w:r>
        <w:rPr>
          <w:sz w:val="20"/>
        </w:rPr>
        <w:t>de</w:t>
      </w:r>
      <w:r>
        <w:rPr>
          <w:spacing w:val="5"/>
          <w:sz w:val="20"/>
        </w:rPr>
        <w:t> </w:t>
      </w:r>
      <w:r>
        <w:rPr>
          <w:sz w:val="20"/>
        </w:rPr>
        <w:t>pessoas</w:t>
      </w:r>
      <w:r>
        <w:rPr>
          <w:spacing w:val="6"/>
          <w:sz w:val="20"/>
        </w:rPr>
        <w:t> </w:t>
      </w:r>
      <w:r>
        <w:rPr>
          <w:sz w:val="20"/>
        </w:rPr>
        <w:t>jurídicas</w:t>
      </w:r>
      <w:r>
        <w:rPr>
          <w:spacing w:val="5"/>
          <w:sz w:val="20"/>
        </w:rPr>
        <w:t> </w:t>
      </w:r>
      <w:r>
        <w:rPr>
          <w:sz w:val="20"/>
        </w:rPr>
        <w:t>reunidas</w:t>
      </w:r>
      <w:r>
        <w:rPr>
          <w:spacing w:val="6"/>
          <w:sz w:val="20"/>
        </w:rPr>
        <w:t> </w:t>
      </w:r>
      <w:r>
        <w:rPr>
          <w:sz w:val="20"/>
        </w:rPr>
        <w:t>em</w:t>
      </w:r>
      <w:r>
        <w:rPr>
          <w:spacing w:val="6"/>
          <w:sz w:val="20"/>
        </w:rPr>
        <w:t> </w:t>
      </w:r>
      <w:r>
        <w:rPr>
          <w:sz w:val="20"/>
        </w:rPr>
        <w:t>consórcio,</w:t>
      </w:r>
      <w:r>
        <w:rPr>
          <w:spacing w:val="5"/>
          <w:sz w:val="20"/>
        </w:rPr>
        <w:t> </w:t>
      </w:r>
      <w:r>
        <w:rPr>
          <w:sz w:val="20"/>
        </w:rPr>
        <w:t>observadas</w:t>
      </w:r>
      <w:r>
        <w:rPr>
          <w:spacing w:val="6"/>
          <w:sz w:val="20"/>
        </w:rPr>
        <w:t> </w:t>
      </w:r>
      <w:r>
        <w:rPr>
          <w:sz w:val="20"/>
        </w:rPr>
        <w:t>as</w:t>
      </w:r>
      <w:r>
        <w:rPr>
          <w:spacing w:val="5"/>
          <w:sz w:val="20"/>
        </w:rPr>
        <w:t> </w:t>
      </w:r>
      <w:r>
        <w:rPr>
          <w:sz w:val="20"/>
        </w:rPr>
        <w:t>seguintes</w:t>
      </w:r>
      <w:r>
        <w:rPr>
          <w:spacing w:val="6"/>
          <w:sz w:val="20"/>
        </w:rPr>
        <w:t> </w:t>
      </w:r>
      <w:r>
        <w:rPr>
          <w:spacing w:val="-2"/>
          <w:sz w:val="20"/>
        </w:rPr>
        <w:t>regras:</w:t>
      </w:r>
    </w:p>
    <w:p>
      <w:pPr>
        <w:pStyle w:val="ListParagraph"/>
        <w:numPr>
          <w:ilvl w:val="2"/>
          <w:numId w:val="2"/>
        </w:numPr>
        <w:tabs>
          <w:tab w:pos="867" w:val="left" w:leader="none"/>
        </w:tabs>
        <w:spacing w:line="237" w:lineRule="auto" w:before="164" w:after="0"/>
        <w:ind w:left="311" w:right="626" w:firstLine="0"/>
        <w:jc w:val="left"/>
        <w:rPr>
          <w:sz w:val="20"/>
        </w:rPr>
      </w:pPr>
      <w:r>
        <w:rPr>
          <w:sz w:val="20"/>
        </w:rPr>
        <w:t>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pPr>
        <w:pStyle w:val="ListParagraph"/>
        <w:spacing w:after="0" w:line="237" w:lineRule="auto"/>
        <w:jc w:val="left"/>
        <w:rPr>
          <w:sz w:val="20"/>
        </w:rPr>
        <w:sectPr>
          <w:type w:val="continuous"/>
          <w:pgSz w:w="15840" w:h="24480"/>
          <w:pgMar w:top="540" w:bottom="280" w:left="360" w:right="360"/>
        </w:sectPr>
      </w:pPr>
    </w:p>
    <w:p>
      <w:pPr>
        <w:pStyle w:val="ListParagraph"/>
        <w:numPr>
          <w:ilvl w:val="2"/>
          <w:numId w:val="2"/>
        </w:numPr>
        <w:tabs>
          <w:tab w:pos="867" w:val="left" w:leader="none"/>
        </w:tabs>
        <w:spacing w:line="240" w:lineRule="auto" w:before="80" w:after="0"/>
        <w:ind w:left="867" w:right="0" w:hanging="556"/>
        <w:jc w:val="left"/>
        <w:rPr>
          <w:sz w:val="20"/>
        </w:rPr>
      </w:pPr>
      <w:r>
        <w:rPr>
          <w:sz w:val="20"/>
        </w:rPr>
        <w:t>impedimento</w:t>
      </w:r>
      <w:r>
        <w:rPr>
          <w:spacing w:val="4"/>
          <w:sz w:val="20"/>
        </w:rPr>
        <w:t> </w:t>
      </w:r>
      <w:r>
        <w:rPr>
          <w:sz w:val="20"/>
        </w:rPr>
        <w:t>de</w:t>
      </w:r>
      <w:r>
        <w:rPr>
          <w:spacing w:val="4"/>
          <w:sz w:val="20"/>
        </w:rPr>
        <w:t> </w:t>
      </w:r>
      <w:r>
        <w:rPr>
          <w:sz w:val="20"/>
        </w:rPr>
        <w:t>a</w:t>
      </w:r>
      <w:r>
        <w:rPr>
          <w:spacing w:val="4"/>
          <w:sz w:val="20"/>
        </w:rPr>
        <w:t> </w:t>
      </w:r>
      <w:r>
        <w:rPr>
          <w:sz w:val="20"/>
        </w:rPr>
        <w:t>empresa</w:t>
      </w:r>
      <w:r>
        <w:rPr>
          <w:spacing w:val="4"/>
          <w:sz w:val="20"/>
        </w:rPr>
        <w:t> </w:t>
      </w:r>
      <w:r>
        <w:rPr>
          <w:sz w:val="20"/>
        </w:rPr>
        <w:t>consorciada</w:t>
      </w:r>
      <w:r>
        <w:rPr>
          <w:spacing w:val="4"/>
          <w:sz w:val="20"/>
        </w:rPr>
        <w:t> </w:t>
      </w:r>
      <w:r>
        <w:rPr>
          <w:sz w:val="20"/>
        </w:rPr>
        <w:t>participar,</w:t>
      </w:r>
      <w:r>
        <w:rPr>
          <w:spacing w:val="4"/>
          <w:sz w:val="20"/>
        </w:rPr>
        <w:t> </w:t>
      </w:r>
      <w:r>
        <w:rPr>
          <w:sz w:val="20"/>
        </w:rPr>
        <w:t>na</w:t>
      </w:r>
      <w:r>
        <w:rPr>
          <w:spacing w:val="4"/>
          <w:sz w:val="20"/>
        </w:rPr>
        <w:t> </w:t>
      </w:r>
      <w:r>
        <w:rPr>
          <w:sz w:val="20"/>
        </w:rPr>
        <w:t>mesma</w:t>
      </w:r>
      <w:r>
        <w:rPr>
          <w:spacing w:val="4"/>
          <w:sz w:val="20"/>
        </w:rPr>
        <w:t> </w:t>
      </w:r>
      <w:r>
        <w:rPr>
          <w:sz w:val="20"/>
        </w:rPr>
        <w:t>licitação,</w:t>
      </w:r>
      <w:r>
        <w:rPr>
          <w:spacing w:val="5"/>
          <w:sz w:val="20"/>
        </w:rPr>
        <w:t> </w:t>
      </w:r>
      <w:r>
        <w:rPr>
          <w:sz w:val="20"/>
        </w:rPr>
        <w:t>de</w:t>
      </w:r>
      <w:r>
        <w:rPr>
          <w:spacing w:val="4"/>
          <w:sz w:val="20"/>
        </w:rPr>
        <w:t> </w:t>
      </w:r>
      <w:r>
        <w:rPr>
          <w:sz w:val="20"/>
        </w:rPr>
        <w:t>mais</w:t>
      </w:r>
      <w:r>
        <w:rPr>
          <w:spacing w:val="4"/>
          <w:sz w:val="20"/>
        </w:rPr>
        <w:t> </w:t>
      </w:r>
      <w:r>
        <w:rPr>
          <w:sz w:val="20"/>
        </w:rPr>
        <w:t>de</w:t>
      </w:r>
      <w:r>
        <w:rPr>
          <w:spacing w:val="4"/>
          <w:sz w:val="20"/>
        </w:rPr>
        <w:t> </w:t>
      </w:r>
      <w:r>
        <w:rPr>
          <w:sz w:val="20"/>
        </w:rPr>
        <w:t>um</w:t>
      </w:r>
      <w:r>
        <w:rPr>
          <w:spacing w:val="4"/>
          <w:sz w:val="20"/>
        </w:rPr>
        <w:t> </w:t>
      </w:r>
      <w:r>
        <w:rPr>
          <w:sz w:val="20"/>
        </w:rPr>
        <w:t>consórcio</w:t>
      </w:r>
      <w:r>
        <w:rPr>
          <w:spacing w:val="4"/>
          <w:sz w:val="20"/>
        </w:rPr>
        <w:t> </w:t>
      </w:r>
      <w:r>
        <w:rPr>
          <w:sz w:val="20"/>
        </w:rPr>
        <w:t>ou</w:t>
      </w:r>
      <w:r>
        <w:rPr>
          <w:spacing w:val="4"/>
          <w:sz w:val="20"/>
        </w:rPr>
        <w:t> </w:t>
      </w:r>
      <w:r>
        <w:rPr>
          <w:sz w:val="20"/>
        </w:rPr>
        <w:t>de</w:t>
      </w:r>
      <w:r>
        <w:rPr>
          <w:spacing w:val="4"/>
          <w:sz w:val="20"/>
        </w:rPr>
        <w:t> </w:t>
      </w:r>
      <w:r>
        <w:rPr>
          <w:sz w:val="20"/>
        </w:rPr>
        <w:t>forma</w:t>
      </w:r>
      <w:r>
        <w:rPr>
          <w:spacing w:val="5"/>
          <w:sz w:val="20"/>
        </w:rPr>
        <w:t> </w:t>
      </w:r>
      <w:r>
        <w:rPr>
          <w:spacing w:val="-2"/>
          <w:sz w:val="20"/>
        </w:rPr>
        <w:t>isolada;</w:t>
      </w:r>
    </w:p>
    <w:p>
      <w:pPr>
        <w:pStyle w:val="ListParagraph"/>
        <w:numPr>
          <w:ilvl w:val="2"/>
          <w:numId w:val="2"/>
        </w:numPr>
        <w:tabs>
          <w:tab w:pos="881" w:val="left" w:leader="none"/>
        </w:tabs>
        <w:spacing w:line="252" w:lineRule="auto" w:before="201" w:after="0"/>
        <w:ind w:left="311" w:right="297" w:firstLine="0"/>
        <w:jc w:val="both"/>
        <w:rPr>
          <w:sz w:val="20"/>
        </w:rPr>
      </w:pPr>
      <w:r>
        <w:rPr>
          <w:sz w:val="20"/>
        </w:rPr>
        <w:t>o consórcio vencedor, quando for o caso, ficará obrigado a promover a sua constituição e registro antes da celebração do Contrato, nos termos do compromisso firmado conforme ITEM 2.13.1;</w:t>
      </w:r>
    </w:p>
    <w:p>
      <w:pPr>
        <w:pStyle w:val="ListParagraph"/>
        <w:numPr>
          <w:ilvl w:val="2"/>
          <w:numId w:val="2"/>
        </w:numPr>
        <w:tabs>
          <w:tab w:pos="867" w:val="left" w:leader="none"/>
        </w:tabs>
        <w:spacing w:line="240" w:lineRule="auto" w:before="188" w:after="0"/>
        <w:ind w:left="867" w:right="0" w:hanging="556"/>
        <w:jc w:val="left"/>
        <w:rPr>
          <w:sz w:val="20"/>
        </w:rPr>
      </w:pPr>
      <w:r>
        <w:rPr>
          <w:sz w:val="20"/>
        </w:rPr>
        <w:t>as</w:t>
      </w:r>
      <w:r>
        <w:rPr>
          <w:spacing w:val="5"/>
          <w:sz w:val="20"/>
        </w:rPr>
        <w:t> </w:t>
      </w:r>
      <w:r>
        <w:rPr>
          <w:sz w:val="20"/>
        </w:rPr>
        <w:t>empresas</w:t>
      </w:r>
      <w:r>
        <w:rPr>
          <w:spacing w:val="5"/>
          <w:sz w:val="20"/>
        </w:rPr>
        <w:t> </w:t>
      </w:r>
      <w:r>
        <w:rPr>
          <w:sz w:val="20"/>
        </w:rPr>
        <w:t>consorciadas</w:t>
      </w:r>
      <w:r>
        <w:rPr>
          <w:spacing w:val="5"/>
          <w:sz w:val="20"/>
        </w:rPr>
        <w:t> </w:t>
      </w:r>
      <w:r>
        <w:rPr>
          <w:sz w:val="20"/>
        </w:rPr>
        <w:t>responderão</w:t>
      </w:r>
      <w:r>
        <w:rPr>
          <w:spacing w:val="5"/>
          <w:sz w:val="20"/>
        </w:rPr>
        <w:t> </w:t>
      </w:r>
      <w:r>
        <w:rPr>
          <w:sz w:val="20"/>
        </w:rPr>
        <w:t>solidariamente</w:t>
      </w:r>
      <w:r>
        <w:rPr>
          <w:spacing w:val="5"/>
          <w:sz w:val="20"/>
        </w:rPr>
        <w:t> </w:t>
      </w:r>
      <w:r>
        <w:rPr>
          <w:sz w:val="20"/>
        </w:rPr>
        <w:t>pelos</w:t>
      </w:r>
      <w:r>
        <w:rPr>
          <w:spacing w:val="6"/>
          <w:sz w:val="20"/>
        </w:rPr>
        <w:t> </w:t>
      </w:r>
      <w:r>
        <w:rPr>
          <w:sz w:val="20"/>
        </w:rPr>
        <w:t>atos</w:t>
      </w:r>
      <w:r>
        <w:rPr>
          <w:spacing w:val="5"/>
          <w:sz w:val="20"/>
        </w:rPr>
        <w:t> </w:t>
      </w:r>
      <w:r>
        <w:rPr>
          <w:sz w:val="20"/>
        </w:rPr>
        <w:t>praticados</w:t>
      </w:r>
      <w:r>
        <w:rPr>
          <w:spacing w:val="5"/>
          <w:sz w:val="20"/>
        </w:rPr>
        <w:t> </w:t>
      </w:r>
      <w:r>
        <w:rPr>
          <w:sz w:val="20"/>
        </w:rPr>
        <w:t>em</w:t>
      </w:r>
      <w:r>
        <w:rPr>
          <w:spacing w:val="5"/>
          <w:sz w:val="20"/>
        </w:rPr>
        <w:t> </w:t>
      </w:r>
      <w:r>
        <w:rPr>
          <w:sz w:val="20"/>
        </w:rPr>
        <w:t>consórcio,</w:t>
      </w:r>
      <w:r>
        <w:rPr>
          <w:spacing w:val="5"/>
          <w:sz w:val="20"/>
        </w:rPr>
        <w:t> </w:t>
      </w:r>
      <w:r>
        <w:rPr>
          <w:sz w:val="20"/>
        </w:rPr>
        <w:t>tanto</w:t>
      </w:r>
      <w:r>
        <w:rPr>
          <w:spacing w:val="6"/>
          <w:sz w:val="20"/>
        </w:rPr>
        <w:t> </w:t>
      </w:r>
      <w:r>
        <w:rPr>
          <w:sz w:val="20"/>
        </w:rPr>
        <w:t>na</w:t>
      </w:r>
      <w:r>
        <w:rPr>
          <w:spacing w:val="5"/>
          <w:sz w:val="20"/>
        </w:rPr>
        <w:t> </w:t>
      </w:r>
      <w:r>
        <w:rPr>
          <w:sz w:val="20"/>
        </w:rPr>
        <w:t>fase</w:t>
      </w:r>
      <w:r>
        <w:rPr>
          <w:spacing w:val="5"/>
          <w:sz w:val="20"/>
        </w:rPr>
        <w:t> </w:t>
      </w:r>
      <w:r>
        <w:rPr>
          <w:sz w:val="20"/>
        </w:rPr>
        <w:t>da</w:t>
      </w:r>
      <w:r>
        <w:rPr>
          <w:spacing w:val="5"/>
          <w:sz w:val="20"/>
        </w:rPr>
        <w:t> </w:t>
      </w:r>
      <w:r>
        <w:rPr>
          <w:sz w:val="20"/>
        </w:rPr>
        <w:t>licitação</w:t>
      </w:r>
      <w:r>
        <w:rPr>
          <w:spacing w:val="5"/>
          <w:sz w:val="20"/>
        </w:rPr>
        <w:t> </w:t>
      </w:r>
      <w:r>
        <w:rPr>
          <w:sz w:val="20"/>
        </w:rPr>
        <w:t>quanto</w:t>
      </w:r>
      <w:r>
        <w:rPr>
          <w:spacing w:val="6"/>
          <w:sz w:val="20"/>
        </w:rPr>
        <w:t> </w:t>
      </w:r>
      <w:r>
        <w:rPr>
          <w:sz w:val="20"/>
        </w:rPr>
        <w:t>na</w:t>
      </w:r>
      <w:r>
        <w:rPr>
          <w:spacing w:val="5"/>
          <w:sz w:val="20"/>
        </w:rPr>
        <w:t> </w:t>
      </w:r>
      <w:r>
        <w:rPr>
          <w:sz w:val="20"/>
        </w:rPr>
        <w:t>da</w:t>
      </w:r>
      <w:r>
        <w:rPr>
          <w:spacing w:val="5"/>
          <w:sz w:val="20"/>
        </w:rPr>
        <w:t> </w:t>
      </w:r>
      <w:r>
        <w:rPr>
          <w:sz w:val="20"/>
        </w:rPr>
        <w:t>execução</w:t>
      </w:r>
      <w:r>
        <w:rPr>
          <w:spacing w:val="5"/>
          <w:sz w:val="20"/>
        </w:rPr>
        <w:t> </w:t>
      </w:r>
      <w:r>
        <w:rPr>
          <w:sz w:val="20"/>
        </w:rPr>
        <w:t>do</w:t>
      </w:r>
      <w:r>
        <w:rPr>
          <w:spacing w:val="5"/>
          <w:sz w:val="20"/>
        </w:rPr>
        <w:t> </w:t>
      </w:r>
      <w:r>
        <w:rPr>
          <w:spacing w:val="-2"/>
          <w:sz w:val="20"/>
        </w:rPr>
        <w:t>Contrato;</w:t>
      </w:r>
    </w:p>
    <w:p>
      <w:pPr>
        <w:pStyle w:val="ListParagraph"/>
        <w:numPr>
          <w:ilvl w:val="2"/>
          <w:numId w:val="2"/>
        </w:numPr>
        <w:tabs>
          <w:tab w:pos="874" w:val="left" w:leader="none"/>
        </w:tabs>
        <w:spacing w:line="237" w:lineRule="auto" w:before="215" w:after="0"/>
        <w:ind w:left="311" w:right="297" w:firstLine="0"/>
        <w:jc w:val="both"/>
        <w:rPr>
          <w:sz w:val="20"/>
        </w:rPr>
      </w:pPr>
      <w:r>
        <w:rPr>
          <w:sz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w:t>
      </w:r>
      <w:r>
        <w:rPr>
          <w:sz w:val="20"/>
        </w:rPr>
        <w:t>empresa substituída para fins de habilitação do consórcio no processo licitatório que originou o contrato.</w:t>
      </w:r>
    </w:p>
    <w:p>
      <w:pPr>
        <w:pStyle w:val="BodyText"/>
      </w:pPr>
    </w:p>
    <w:p>
      <w:pPr>
        <w:pStyle w:val="BodyText"/>
      </w:pPr>
    </w:p>
    <w:p>
      <w:pPr>
        <w:pStyle w:val="BodyText"/>
      </w:pPr>
    </w:p>
    <w:p>
      <w:pPr>
        <w:pStyle w:val="BodyText"/>
        <w:spacing w:before="167"/>
      </w:pPr>
    </w:p>
    <w:p>
      <w:pPr>
        <w:pStyle w:val="Heading2"/>
        <w:numPr>
          <w:ilvl w:val="0"/>
          <w:numId w:val="1"/>
        </w:numPr>
        <w:tabs>
          <w:tab w:pos="512" w:val="left" w:leader="none"/>
        </w:tabs>
        <w:spacing w:line="240" w:lineRule="auto" w:before="1" w:after="0"/>
        <w:ind w:left="512" w:right="0" w:hanging="201"/>
        <w:jc w:val="left"/>
      </w:pPr>
      <w:r>
        <w:rPr/>
        <w:t>DAS</w:t>
      </w:r>
      <w:r>
        <w:rPr>
          <w:spacing w:val="5"/>
        </w:rPr>
        <w:t> </w:t>
      </w:r>
      <w:r>
        <w:rPr/>
        <w:t>DECLARAÇÕES</w:t>
      </w:r>
      <w:r>
        <w:rPr>
          <w:spacing w:val="5"/>
        </w:rPr>
        <w:t> </w:t>
      </w:r>
      <w:r>
        <w:rPr/>
        <w:t>E</w:t>
      </w:r>
      <w:r>
        <w:rPr>
          <w:spacing w:val="5"/>
        </w:rPr>
        <w:t> </w:t>
      </w:r>
      <w:r>
        <w:rPr/>
        <w:t>DA</w:t>
      </w:r>
      <w:r>
        <w:rPr>
          <w:spacing w:val="-19"/>
        </w:rPr>
        <w:t> </w:t>
      </w:r>
      <w:r>
        <w:rPr/>
        <w:t>APRESENTAÇÃO</w:t>
      </w:r>
      <w:r>
        <w:rPr>
          <w:spacing w:val="5"/>
        </w:rPr>
        <w:t> </w:t>
      </w:r>
      <w:r>
        <w:rPr/>
        <w:t>DA</w:t>
      </w:r>
      <w:r>
        <w:rPr>
          <w:spacing w:val="-7"/>
        </w:rPr>
        <w:t> </w:t>
      </w:r>
      <w:r>
        <w:rPr>
          <w:spacing w:val="-2"/>
        </w:rPr>
        <w:t>PROPOSTA</w:t>
      </w:r>
    </w:p>
    <w:p>
      <w:pPr>
        <w:pStyle w:val="ListParagraph"/>
        <w:numPr>
          <w:ilvl w:val="1"/>
          <w:numId w:val="1"/>
        </w:numPr>
        <w:tabs>
          <w:tab w:pos="614" w:val="left" w:leader="none"/>
        </w:tabs>
        <w:spacing w:line="240" w:lineRule="auto" w:before="225" w:after="0"/>
        <w:ind w:left="614" w:right="0" w:hanging="303"/>
        <w:jc w:val="left"/>
        <w:rPr>
          <w:sz w:val="20"/>
        </w:rPr>
      </w:pPr>
      <w:r>
        <w:rPr>
          <w:sz w:val="20"/>
        </w:rPr>
        <w:t>Na</w:t>
      </w:r>
      <w:r>
        <w:rPr>
          <w:spacing w:val="4"/>
          <w:sz w:val="20"/>
        </w:rPr>
        <w:t> </w:t>
      </w:r>
      <w:r>
        <w:rPr>
          <w:sz w:val="20"/>
        </w:rPr>
        <w:t>presente</w:t>
      </w:r>
      <w:r>
        <w:rPr>
          <w:spacing w:val="4"/>
          <w:sz w:val="20"/>
        </w:rPr>
        <w:t> </w:t>
      </w:r>
      <w:r>
        <w:rPr>
          <w:sz w:val="20"/>
        </w:rPr>
        <w:t>licitação,</w:t>
      </w:r>
      <w:r>
        <w:rPr>
          <w:spacing w:val="4"/>
          <w:sz w:val="20"/>
        </w:rPr>
        <w:t> </w:t>
      </w:r>
      <w:r>
        <w:rPr>
          <w:sz w:val="20"/>
        </w:rPr>
        <w:t>a</w:t>
      </w:r>
      <w:r>
        <w:rPr>
          <w:spacing w:val="4"/>
          <w:sz w:val="20"/>
        </w:rPr>
        <w:t> </w:t>
      </w:r>
      <w:r>
        <w:rPr>
          <w:sz w:val="20"/>
        </w:rPr>
        <w:t>fase</w:t>
      </w:r>
      <w:r>
        <w:rPr>
          <w:spacing w:val="4"/>
          <w:sz w:val="20"/>
        </w:rPr>
        <w:t> </w:t>
      </w:r>
      <w:r>
        <w:rPr>
          <w:sz w:val="20"/>
        </w:rPr>
        <w:t>de</w:t>
      </w:r>
      <w:r>
        <w:rPr>
          <w:spacing w:val="4"/>
          <w:sz w:val="20"/>
        </w:rPr>
        <w:t> </w:t>
      </w:r>
      <w:r>
        <w:rPr>
          <w:sz w:val="20"/>
        </w:rPr>
        <w:t>habilitação</w:t>
      </w:r>
      <w:r>
        <w:rPr>
          <w:spacing w:val="4"/>
          <w:sz w:val="20"/>
        </w:rPr>
        <w:t> </w:t>
      </w:r>
      <w:r>
        <w:rPr>
          <w:sz w:val="20"/>
        </w:rPr>
        <w:t>será</w:t>
      </w:r>
      <w:r>
        <w:rPr>
          <w:spacing w:val="4"/>
          <w:sz w:val="20"/>
        </w:rPr>
        <w:t> </w:t>
      </w:r>
      <w:r>
        <w:rPr>
          <w:sz w:val="20"/>
        </w:rPr>
        <w:t>realizada</w:t>
      </w:r>
      <w:r>
        <w:rPr>
          <w:spacing w:val="4"/>
          <w:sz w:val="20"/>
        </w:rPr>
        <w:t> </w:t>
      </w:r>
      <w:r>
        <w:rPr>
          <w:sz w:val="20"/>
        </w:rPr>
        <w:t>após</w:t>
      </w:r>
      <w:r>
        <w:rPr>
          <w:spacing w:val="4"/>
          <w:sz w:val="20"/>
        </w:rPr>
        <w:t> </w:t>
      </w:r>
      <w:r>
        <w:rPr>
          <w:sz w:val="20"/>
        </w:rPr>
        <w:t>as</w:t>
      </w:r>
      <w:r>
        <w:rPr>
          <w:spacing w:val="4"/>
          <w:sz w:val="20"/>
        </w:rPr>
        <w:t> </w:t>
      </w:r>
      <w:r>
        <w:rPr>
          <w:sz w:val="20"/>
        </w:rPr>
        <w:t>fases</w:t>
      </w:r>
      <w:r>
        <w:rPr>
          <w:spacing w:val="4"/>
          <w:sz w:val="20"/>
        </w:rPr>
        <w:t> </w:t>
      </w:r>
      <w:r>
        <w:rPr>
          <w:sz w:val="20"/>
        </w:rPr>
        <w:t>de</w:t>
      </w:r>
      <w:r>
        <w:rPr>
          <w:spacing w:val="4"/>
          <w:sz w:val="20"/>
        </w:rPr>
        <w:t> </w:t>
      </w:r>
      <w:r>
        <w:rPr>
          <w:sz w:val="20"/>
        </w:rPr>
        <w:t>apresentação</w:t>
      </w:r>
      <w:r>
        <w:rPr>
          <w:spacing w:val="4"/>
          <w:sz w:val="20"/>
        </w:rPr>
        <w:t> </w:t>
      </w:r>
      <w:r>
        <w:rPr>
          <w:sz w:val="20"/>
        </w:rPr>
        <w:t>de</w:t>
      </w:r>
      <w:r>
        <w:rPr>
          <w:spacing w:val="4"/>
          <w:sz w:val="20"/>
        </w:rPr>
        <w:t> </w:t>
      </w:r>
      <w:r>
        <w:rPr>
          <w:sz w:val="20"/>
        </w:rPr>
        <w:t>propostas</w:t>
      </w:r>
      <w:r>
        <w:rPr>
          <w:spacing w:val="4"/>
          <w:sz w:val="20"/>
        </w:rPr>
        <w:t> </w:t>
      </w:r>
      <w:r>
        <w:rPr>
          <w:sz w:val="20"/>
        </w:rPr>
        <w:t>e</w:t>
      </w:r>
      <w:r>
        <w:rPr>
          <w:spacing w:val="5"/>
          <w:sz w:val="20"/>
        </w:rPr>
        <w:t> </w:t>
      </w:r>
      <w:r>
        <w:rPr>
          <w:sz w:val="20"/>
        </w:rPr>
        <w:t>lances</w:t>
      </w:r>
      <w:r>
        <w:rPr>
          <w:spacing w:val="4"/>
          <w:sz w:val="20"/>
        </w:rPr>
        <w:t> </w:t>
      </w:r>
      <w:r>
        <w:rPr>
          <w:sz w:val="20"/>
        </w:rPr>
        <w:t>e</w:t>
      </w:r>
      <w:r>
        <w:rPr>
          <w:spacing w:val="4"/>
          <w:sz w:val="20"/>
        </w:rPr>
        <w:t> </w:t>
      </w:r>
      <w:r>
        <w:rPr>
          <w:sz w:val="20"/>
        </w:rPr>
        <w:t>de</w:t>
      </w:r>
      <w:r>
        <w:rPr>
          <w:spacing w:val="4"/>
          <w:sz w:val="20"/>
        </w:rPr>
        <w:t> </w:t>
      </w:r>
      <w:r>
        <w:rPr>
          <w:spacing w:val="-2"/>
          <w:sz w:val="20"/>
        </w:rPr>
        <w:t>julgamento.</w:t>
      </w:r>
    </w:p>
    <w:p>
      <w:pPr>
        <w:pStyle w:val="ListParagraph"/>
        <w:numPr>
          <w:ilvl w:val="1"/>
          <w:numId w:val="1"/>
        </w:numPr>
        <w:tabs>
          <w:tab w:pos="614" w:val="left" w:leader="none"/>
        </w:tabs>
        <w:spacing w:line="237" w:lineRule="auto" w:before="165" w:after="0"/>
        <w:ind w:left="311" w:right="535" w:firstLine="0"/>
        <w:jc w:val="left"/>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14" w:val="left" w:leader="none"/>
        </w:tabs>
        <w:spacing w:line="240" w:lineRule="auto" w:before="176" w:after="0"/>
        <w:ind w:left="614" w:right="0" w:hanging="303"/>
        <w:jc w:val="left"/>
        <w:rPr>
          <w:sz w:val="20"/>
        </w:rPr>
      </w:pPr>
      <w:r>
        <w:rPr>
          <w:sz w:val="20"/>
        </w:rPr>
        <w:t>No</w:t>
      </w:r>
      <w:r>
        <w:rPr>
          <w:spacing w:val="5"/>
          <w:sz w:val="20"/>
        </w:rPr>
        <w:t> </w:t>
      </w:r>
      <w:r>
        <w:rPr>
          <w:sz w:val="20"/>
        </w:rPr>
        <w:t>cadastramento</w:t>
      </w:r>
      <w:r>
        <w:rPr>
          <w:spacing w:val="5"/>
          <w:sz w:val="20"/>
        </w:rPr>
        <w:t> </w:t>
      </w:r>
      <w:r>
        <w:rPr>
          <w:sz w:val="20"/>
        </w:rPr>
        <w:t>da</w:t>
      </w:r>
      <w:r>
        <w:rPr>
          <w:spacing w:val="5"/>
          <w:sz w:val="20"/>
        </w:rPr>
        <w:t> </w:t>
      </w:r>
      <w:r>
        <w:rPr>
          <w:sz w:val="20"/>
        </w:rPr>
        <w:t>proposta</w:t>
      </w:r>
      <w:r>
        <w:rPr>
          <w:spacing w:val="5"/>
          <w:sz w:val="20"/>
        </w:rPr>
        <w:t> </w:t>
      </w:r>
      <w:r>
        <w:rPr>
          <w:sz w:val="20"/>
        </w:rPr>
        <w:t>inicial,</w:t>
      </w:r>
      <w:r>
        <w:rPr>
          <w:spacing w:val="5"/>
          <w:sz w:val="20"/>
        </w:rPr>
        <w:t> </w:t>
      </w:r>
      <w:r>
        <w:rPr>
          <w:sz w:val="20"/>
        </w:rPr>
        <w:t>o</w:t>
      </w:r>
      <w:r>
        <w:rPr>
          <w:spacing w:val="5"/>
          <w:sz w:val="20"/>
        </w:rPr>
        <w:t> </w:t>
      </w:r>
      <w:r>
        <w:rPr>
          <w:sz w:val="20"/>
        </w:rPr>
        <w:t>licitante</w:t>
      </w:r>
      <w:r>
        <w:rPr>
          <w:spacing w:val="5"/>
          <w:sz w:val="20"/>
        </w:rPr>
        <w:t> </w:t>
      </w:r>
      <w:r>
        <w:rPr>
          <w:sz w:val="20"/>
        </w:rPr>
        <w:t>declarará,</w:t>
      </w:r>
      <w:r>
        <w:rPr>
          <w:spacing w:val="5"/>
          <w:sz w:val="20"/>
        </w:rPr>
        <w:t> </w:t>
      </w:r>
      <w:r>
        <w:rPr>
          <w:sz w:val="20"/>
        </w:rPr>
        <w:t>em</w:t>
      </w:r>
      <w:r>
        <w:rPr>
          <w:spacing w:val="5"/>
          <w:sz w:val="20"/>
        </w:rPr>
        <w:t> </w:t>
      </w:r>
      <w:r>
        <w:rPr>
          <w:sz w:val="20"/>
        </w:rPr>
        <w:t>campo</w:t>
      </w:r>
      <w:r>
        <w:rPr>
          <w:spacing w:val="5"/>
          <w:sz w:val="20"/>
        </w:rPr>
        <w:t> </w:t>
      </w:r>
      <w:r>
        <w:rPr>
          <w:sz w:val="20"/>
        </w:rPr>
        <w:t>próprio</w:t>
      </w:r>
      <w:r>
        <w:rPr>
          <w:spacing w:val="5"/>
          <w:sz w:val="20"/>
        </w:rPr>
        <w:t> </w:t>
      </w:r>
      <w:r>
        <w:rPr>
          <w:sz w:val="20"/>
        </w:rPr>
        <w:t>do</w:t>
      </w:r>
      <w:r>
        <w:rPr>
          <w:spacing w:val="5"/>
          <w:sz w:val="20"/>
        </w:rPr>
        <w:t> </w:t>
      </w:r>
      <w:r>
        <w:rPr>
          <w:sz w:val="20"/>
        </w:rPr>
        <w:t>sistema,</w:t>
      </w:r>
      <w:r>
        <w:rPr>
          <w:spacing w:val="5"/>
          <w:sz w:val="20"/>
        </w:rPr>
        <w:t> </w:t>
      </w:r>
      <w:r>
        <w:rPr>
          <w:spacing w:val="-4"/>
          <w:sz w:val="20"/>
        </w:rPr>
        <w:t>que:</w:t>
      </w:r>
    </w:p>
    <w:p>
      <w:pPr>
        <w:pStyle w:val="ListParagraph"/>
        <w:numPr>
          <w:ilvl w:val="2"/>
          <w:numId w:val="1"/>
        </w:numPr>
        <w:tabs>
          <w:tab w:pos="766" w:val="left" w:leader="none"/>
        </w:tabs>
        <w:spacing w:line="237" w:lineRule="auto" w:before="164" w:after="0"/>
        <w:ind w:left="311" w:right="361" w:firstLine="0"/>
        <w:jc w:val="left"/>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w:t>
      </w:r>
    </w:p>
    <w:p>
      <w:pPr>
        <w:pStyle w:val="BodyText"/>
        <w:spacing w:line="229" w:lineRule="exact"/>
        <w:ind w:left="311"/>
      </w:pPr>
      <w:r>
        <w:rPr/>
        <w:t>conduta</w:t>
      </w:r>
      <w:r>
        <w:rPr>
          <w:spacing w:val="4"/>
        </w:rPr>
        <w:t> </w:t>
      </w:r>
      <w:r>
        <w:rPr/>
        <w:t>vigentes</w:t>
      </w:r>
      <w:r>
        <w:rPr>
          <w:spacing w:val="5"/>
        </w:rPr>
        <w:t> </w:t>
      </w:r>
      <w:r>
        <w:rPr/>
        <w:t>na</w:t>
      </w:r>
      <w:r>
        <w:rPr>
          <w:spacing w:val="5"/>
        </w:rPr>
        <w:t> </w:t>
      </w:r>
      <w:r>
        <w:rPr/>
        <w:t>data</w:t>
      </w:r>
      <w:r>
        <w:rPr>
          <w:spacing w:val="5"/>
        </w:rPr>
        <w:t> </w:t>
      </w:r>
      <w:r>
        <w:rPr/>
        <w:t>de</w:t>
      </w:r>
      <w:r>
        <w:rPr>
          <w:spacing w:val="5"/>
        </w:rPr>
        <w:t> </w:t>
      </w:r>
      <w:r>
        <w:rPr/>
        <w:t>sua</w:t>
      </w:r>
      <w:r>
        <w:rPr>
          <w:spacing w:val="5"/>
        </w:rPr>
        <w:t> </w:t>
      </w:r>
      <w:r>
        <w:rPr/>
        <w:t>entrega</w:t>
      </w:r>
      <w:r>
        <w:rPr>
          <w:spacing w:val="4"/>
        </w:rPr>
        <w:t> </w:t>
      </w:r>
      <w:r>
        <w:rPr/>
        <w:t>em</w:t>
      </w:r>
      <w:r>
        <w:rPr>
          <w:spacing w:val="5"/>
        </w:rPr>
        <w:t> </w:t>
      </w:r>
      <w:r>
        <w:rPr/>
        <w:t>definitivo</w:t>
      </w:r>
      <w:r>
        <w:rPr>
          <w:spacing w:val="5"/>
        </w:rPr>
        <w:t> </w:t>
      </w:r>
      <w:r>
        <w:rPr/>
        <w:t>e</w:t>
      </w:r>
      <w:r>
        <w:rPr>
          <w:spacing w:val="5"/>
        </w:rPr>
        <w:t> </w:t>
      </w:r>
      <w:r>
        <w:rPr/>
        <w:t>que</w:t>
      </w:r>
      <w:r>
        <w:rPr>
          <w:spacing w:val="5"/>
        </w:rPr>
        <w:t> </w:t>
      </w:r>
      <w:r>
        <w:rPr/>
        <w:t>cumpre</w:t>
      </w:r>
      <w:r>
        <w:rPr>
          <w:spacing w:val="5"/>
        </w:rPr>
        <w:t> </w:t>
      </w:r>
      <w:r>
        <w:rPr/>
        <w:t>plenamente</w:t>
      </w:r>
      <w:r>
        <w:rPr>
          <w:spacing w:val="5"/>
        </w:rPr>
        <w:t> </w:t>
      </w:r>
      <w:r>
        <w:rPr/>
        <w:t>os</w:t>
      </w:r>
      <w:r>
        <w:rPr>
          <w:spacing w:val="4"/>
        </w:rPr>
        <w:t> </w:t>
      </w:r>
      <w:r>
        <w:rPr/>
        <w:t>requisitos</w:t>
      </w:r>
      <w:r>
        <w:rPr>
          <w:spacing w:val="5"/>
        </w:rPr>
        <w:t> </w:t>
      </w:r>
      <w:r>
        <w:rPr/>
        <w:t>de</w:t>
      </w:r>
      <w:r>
        <w:rPr>
          <w:spacing w:val="5"/>
        </w:rPr>
        <w:t> </w:t>
      </w:r>
      <w:r>
        <w:rPr/>
        <w:t>habilitação</w:t>
      </w:r>
      <w:r>
        <w:rPr>
          <w:spacing w:val="5"/>
        </w:rPr>
        <w:t> </w:t>
      </w:r>
      <w:r>
        <w:rPr/>
        <w:t>definidos</w:t>
      </w:r>
      <w:r>
        <w:rPr>
          <w:spacing w:val="5"/>
        </w:rPr>
        <w:t> </w:t>
      </w:r>
      <w:r>
        <w:rPr/>
        <w:t>no</w:t>
      </w:r>
      <w:r>
        <w:rPr>
          <w:spacing w:val="5"/>
        </w:rPr>
        <w:t> </w:t>
      </w:r>
      <w:r>
        <w:rPr/>
        <w:t>instrumento</w:t>
      </w:r>
      <w:r>
        <w:rPr>
          <w:spacing w:val="5"/>
        </w:rPr>
        <w:t> </w:t>
      </w:r>
      <w:r>
        <w:rPr>
          <w:spacing w:val="-2"/>
        </w:rPr>
        <w:t>convocatório;</w:t>
      </w:r>
    </w:p>
    <w:p>
      <w:pPr>
        <w:pStyle w:val="ListParagraph"/>
        <w:numPr>
          <w:ilvl w:val="2"/>
          <w:numId w:val="1"/>
        </w:numPr>
        <w:tabs>
          <w:tab w:pos="766" w:val="left" w:leader="none"/>
        </w:tabs>
        <w:spacing w:line="237" w:lineRule="auto" w:before="164" w:after="0"/>
        <w:ind w:left="311" w:right="436" w:firstLine="0"/>
        <w:jc w:val="left"/>
        <w:rPr>
          <w:sz w:val="20"/>
        </w:rPr>
      </w:pPr>
      <w:r>
        <w:rPr>
          <w:sz w:val="20"/>
        </w:rPr>
        <w:t>não emprega menor de 18 anos em trabalho noturno, perigoso ou insalubre e não emprega menor de 16 anos, salvo menor, a partir de 14 anos, na condição de aprendiz, nos termos do </w:t>
      </w:r>
      <w:hyperlink r:id="rId10">
        <w:r>
          <w:rPr>
            <w:color w:val="0000ED"/>
            <w:sz w:val="20"/>
            <w:u w:val="single" w:color="0000ED"/>
          </w:rPr>
          <w:t>art. 7°, XXXIII, da Constituição</w:t>
        </w:r>
      </w:hyperlink>
      <w:r>
        <w:rPr>
          <w:sz w:val="20"/>
        </w:rPr>
        <w:t>;</w:t>
      </w:r>
    </w:p>
    <w:p>
      <w:pPr>
        <w:pStyle w:val="ListParagraph"/>
        <w:numPr>
          <w:ilvl w:val="2"/>
          <w:numId w:val="1"/>
        </w:numPr>
        <w:tabs>
          <w:tab w:pos="766" w:val="left" w:leader="none"/>
        </w:tabs>
        <w:spacing w:line="240" w:lineRule="auto" w:before="176" w:after="0"/>
        <w:ind w:left="766" w:right="0" w:hanging="455"/>
        <w:jc w:val="left"/>
        <w:rPr>
          <w:sz w:val="20"/>
        </w:rPr>
      </w:pPr>
      <w:r>
        <w:rPr>
          <w:sz w:val="20"/>
        </w:rPr>
        <w:t>não</w:t>
      </w:r>
      <w:r>
        <w:rPr>
          <w:spacing w:val="4"/>
          <w:sz w:val="20"/>
        </w:rPr>
        <w:t> </w:t>
      </w:r>
      <w:r>
        <w:rPr>
          <w:sz w:val="20"/>
        </w:rPr>
        <w:t>possui</w:t>
      </w:r>
      <w:r>
        <w:rPr>
          <w:spacing w:val="4"/>
          <w:sz w:val="20"/>
        </w:rPr>
        <w:t> </w:t>
      </w:r>
      <w:r>
        <w:rPr>
          <w:sz w:val="20"/>
        </w:rPr>
        <w:t>empregados</w:t>
      </w:r>
      <w:r>
        <w:rPr>
          <w:spacing w:val="4"/>
          <w:sz w:val="20"/>
        </w:rPr>
        <w:t> </w:t>
      </w:r>
      <w:r>
        <w:rPr>
          <w:sz w:val="20"/>
        </w:rPr>
        <w:t>executando</w:t>
      </w:r>
      <w:r>
        <w:rPr>
          <w:spacing w:val="4"/>
          <w:sz w:val="20"/>
        </w:rPr>
        <w:t> </w:t>
      </w:r>
      <w:r>
        <w:rPr>
          <w:sz w:val="20"/>
        </w:rPr>
        <w:t>trabalho</w:t>
      </w:r>
      <w:r>
        <w:rPr>
          <w:spacing w:val="4"/>
          <w:sz w:val="20"/>
        </w:rPr>
        <w:t> </w:t>
      </w:r>
      <w:r>
        <w:rPr>
          <w:sz w:val="20"/>
        </w:rPr>
        <w:t>degradante</w:t>
      </w:r>
      <w:r>
        <w:rPr>
          <w:spacing w:val="4"/>
          <w:sz w:val="20"/>
        </w:rPr>
        <w:t> </w:t>
      </w:r>
      <w:r>
        <w:rPr>
          <w:sz w:val="20"/>
        </w:rPr>
        <w:t>ou</w:t>
      </w:r>
      <w:r>
        <w:rPr>
          <w:spacing w:val="4"/>
          <w:sz w:val="20"/>
        </w:rPr>
        <w:t> </w:t>
      </w:r>
      <w:r>
        <w:rPr>
          <w:sz w:val="20"/>
        </w:rPr>
        <w:t>forçado,</w:t>
      </w:r>
      <w:r>
        <w:rPr>
          <w:spacing w:val="4"/>
          <w:sz w:val="20"/>
        </w:rPr>
        <w:t> </w:t>
      </w:r>
      <w:r>
        <w:rPr>
          <w:sz w:val="20"/>
        </w:rPr>
        <w:t>observando</w:t>
      </w:r>
      <w:r>
        <w:rPr>
          <w:spacing w:val="5"/>
          <w:sz w:val="20"/>
        </w:rPr>
        <w:t> </w:t>
      </w:r>
      <w:r>
        <w:rPr>
          <w:sz w:val="20"/>
        </w:rPr>
        <w:t>o</w:t>
      </w:r>
      <w:r>
        <w:rPr>
          <w:spacing w:val="4"/>
          <w:sz w:val="20"/>
        </w:rPr>
        <w:t> </w:t>
      </w:r>
      <w:r>
        <w:rPr>
          <w:sz w:val="20"/>
        </w:rPr>
        <w:t>disposto</w:t>
      </w:r>
      <w:r>
        <w:rPr>
          <w:spacing w:val="4"/>
          <w:sz w:val="20"/>
        </w:rPr>
        <w:t> </w:t>
      </w:r>
      <w:r>
        <w:rPr>
          <w:sz w:val="20"/>
        </w:rPr>
        <w:t>nos</w:t>
      </w:r>
      <w:r>
        <w:rPr>
          <w:spacing w:val="4"/>
          <w:sz w:val="20"/>
        </w:rPr>
        <w:t> </w:t>
      </w:r>
      <w:hyperlink r:id="rId11">
        <w:r>
          <w:rPr>
            <w:color w:val="0000ED"/>
            <w:sz w:val="20"/>
            <w:u w:val="single" w:color="0000ED"/>
          </w:rPr>
          <w:t>incisos</w:t>
        </w:r>
        <w:r>
          <w:rPr>
            <w:color w:val="0000ED"/>
            <w:spacing w:val="4"/>
            <w:sz w:val="20"/>
            <w:u w:val="single" w:color="0000ED"/>
          </w:rPr>
          <w:t> </w:t>
        </w:r>
        <w:r>
          <w:rPr>
            <w:color w:val="0000ED"/>
            <w:sz w:val="20"/>
            <w:u w:val="single" w:color="0000ED"/>
          </w:rPr>
          <w:t>III</w:t>
        </w:r>
        <w:r>
          <w:rPr>
            <w:color w:val="0000ED"/>
            <w:spacing w:val="4"/>
            <w:sz w:val="20"/>
            <w:u w:val="single" w:color="0000ED"/>
          </w:rPr>
          <w:t> </w:t>
        </w:r>
        <w:r>
          <w:rPr>
            <w:color w:val="0000ED"/>
            <w:sz w:val="20"/>
            <w:u w:val="single" w:color="0000ED"/>
          </w:rPr>
          <w:t>e</w:t>
        </w:r>
        <w:r>
          <w:rPr>
            <w:color w:val="0000ED"/>
            <w:spacing w:val="4"/>
            <w:sz w:val="20"/>
            <w:u w:val="single" w:color="0000ED"/>
          </w:rPr>
          <w:t> </w:t>
        </w:r>
        <w:r>
          <w:rPr>
            <w:color w:val="0000ED"/>
            <w:sz w:val="20"/>
            <w:u w:val="single" w:color="0000ED"/>
          </w:rPr>
          <w:t>IV do</w:t>
        </w:r>
        <w:r>
          <w:rPr>
            <w:color w:val="0000ED"/>
            <w:spacing w:val="4"/>
            <w:sz w:val="20"/>
            <w:u w:val="single" w:color="0000ED"/>
          </w:rPr>
          <w:t> </w:t>
        </w:r>
        <w:r>
          <w:rPr>
            <w:color w:val="0000ED"/>
            <w:sz w:val="20"/>
            <w:u w:val="single" w:color="0000ED"/>
          </w:rPr>
          <w:t>art.</w:t>
        </w:r>
        <w:r>
          <w:rPr>
            <w:color w:val="0000ED"/>
            <w:spacing w:val="4"/>
            <w:sz w:val="20"/>
            <w:u w:val="single" w:color="0000ED"/>
          </w:rPr>
          <w:t> </w:t>
        </w:r>
        <w:r>
          <w:rPr>
            <w:color w:val="0000ED"/>
            <w:sz w:val="20"/>
            <w:u w:val="single" w:color="0000ED"/>
          </w:rPr>
          <w:t>1º</w:t>
        </w:r>
        <w:r>
          <w:rPr>
            <w:color w:val="0000ED"/>
            <w:spacing w:val="4"/>
            <w:sz w:val="20"/>
            <w:u w:val="single" w:color="0000ED"/>
          </w:rPr>
          <w:t> </w:t>
        </w:r>
        <w:r>
          <w:rPr>
            <w:color w:val="0000ED"/>
            <w:sz w:val="20"/>
            <w:u w:val="single" w:color="0000ED"/>
          </w:rPr>
          <w:t>e</w:t>
        </w:r>
        <w:r>
          <w:rPr>
            <w:color w:val="0000ED"/>
            <w:spacing w:val="5"/>
            <w:sz w:val="20"/>
            <w:u w:val="single" w:color="0000ED"/>
          </w:rPr>
          <w:t> </w:t>
        </w:r>
        <w:r>
          <w:rPr>
            <w:color w:val="0000ED"/>
            <w:sz w:val="20"/>
            <w:u w:val="single" w:color="0000ED"/>
          </w:rPr>
          <w:t>no</w:t>
        </w:r>
        <w:r>
          <w:rPr>
            <w:color w:val="0000ED"/>
            <w:spacing w:val="4"/>
            <w:sz w:val="20"/>
            <w:u w:val="single" w:color="0000ED"/>
          </w:rPr>
          <w:t> </w:t>
        </w:r>
        <w:r>
          <w:rPr>
            <w:color w:val="0000ED"/>
            <w:sz w:val="20"/>
            <w:u w:val="single" w:color="0000ED"/>
          </w:rPr>
          <w:t>inciso</w:t>
        </w:r>
        <w:r>
          <w:rPr>
            <w:color w:val="0000ED"/>
            <w:spacing w:val="4"/>
            <w:sz w:val="20"/>
            <w:u w:val="single" w:color="0000ED"/>
          </w:rPr>
          <w:t> </w:t>
        </w:r>
        <w:r>
          <w:rPr>
            <w:color w:val="0000ED"/>
            <w:sz w:val="20"/>
            <w:u w:val="single" w:color="0000ED"/>
          </w:rPr>
          <w:t>III</w:t>
        </w:r>
        <w:r>
          <w:rPr>
            <w:color w:val="0000ED"/>
            <w:spacing w:val="4"/>
            <w:sz w:val="20"/>
            <w:u w:val="single" w:color="0000ED"/>
          </w:rPr>
          <w:t> </w:t>
        </w:r>
        <w:r>
          <w:rPr>
            <w:color w:val="0000ED"/>
            <w:sz w:val="20"/>
            <w:u w:val="single" w:color="0000ED"/>
          </w:rPr>
          <w:t>do</w:t>
        </w:r>
        <w:r>
          <w:rPr>
            <w:color w:val="0000ED"/>
            <w:spacing w:val="4"/>
            <w:sz w:val="20"/>
            <w:u w:val="single" w:color="0000ED"/>
          </w:rPr>
          <w:t> </w:t>
        </w:r>
        <w:r>
          <w:rPr>
            <w:color w:val="0000ED"/>
            <w:sz w:val="20"/>
            <w:u w:val="single" w:color="0000ED"/>
          </w:rPr>
          <w:t>art.</w:t>
        </w:r>
        <w:r>
          <w:rPr>
            <w:color w:val="0000ED"/>
            <w:spacing w:val="4"/>
            <w:sz w:val="20"/>
            <w:u w:val="single" w:color="0000ED"/>
          </w:rPr>
          <w:t> </w:t>
        </w:r>
        <w:r>
          <w:rPr>
            <w:color w:val="0000ED"/>
            <w:sz w:val="20"/>
            <w:u w:val="single" w:color="0000ED"/>
          </w:rPr>
          <w:t>5º</w:t>
        </w:r>
        <w:r>
          <w:rPr>
            <w:color w:val="0000ED"/>
            <w:spacing w:val="4"/>
            <w:sz w:val="20"/>
            <w:u w:val="single" w:color="0000ED"/>
          </w:rPr>
          <w:t> </w:t>
        </w:r>
        <w:r>
          <w:rPr>
            <w:color w:val="0000ED"/>
            <w:sz w:val="20"/>
            <w:u w:val="single" w:color="0000ED"/>
          </w:rPr>
          <w:t>da</w:t>
        </w:r>
        <w:r>
          <w:rPr>
            <w:color w:val="0000ED"/>
            <w:spacing w:val="4"/>
            <w:sz w:val="20"/>
            <w:u w:val="single" w:color="0000ED"/>
          </w:rPr>
          <w:t> </w:t>
        </w:r>
        <w:r>
          <w:rPr>
            <w:color w:val="0000ED"/>
            <w:sz w:val="20"/>
            <w:u w:val="single" w:color="0000ED"/>
          </w:rPr>
          <w:t>Constitui</w:t>
        </w:r>
        <w:r>
          <w:rPr>
            <w:color w:val="0000ED"/>
            <w:sz w:val="20"/>
          </w:rPr>
          <w:t>ç</w:t>
        </w:r>
        <w:r>
          <w:rPr>
            <w:color w:val="0000ED"/>
            <w:sz w:val="20"/>
            <w:u w:val="single" w:color="0000ED"/>
          </w:rPr>
          <w:t>ão</w:t>
        </w:r>
        <w:r>
          <w:rPr>
            <w:color w:val="0000ED"/>
            <w:spacing w:val="5"/>
            <w:sz w:val="20"/>
            <w:u w:val="single" w:color="0000ED"/>
          </w:rPr>
          <w:t> </w:t>
        </w:r>
        <w:r>
          <w:rPr>
            <w:color w:val="0000ED"/>
            <w:spacing w:val="-2"/>
            <w:sz w:val="20"/>
            <w:u w:val="single" w:color="0000ED"/>
          </w:rPr>
          <w:t>Federal</w:t>
        </w:r>
      </w:hyperlink>
      <w:r>
        <w:rPr>
          <w:spacing w:val="-2"/>
          <w:sz w:val="20"/>
        </w:rPr>
        <w:t>;</w:t>
      </w:r>
    </w:p>
    <w:p>
      <w:pPr>
        <w:pStyle w:val="ListParagraph"/>
        <w:numPr>
          <w:ilvl w:val="2"/>
          <w:numId w:val="1"/>
        </w:numPr>
        <w:tabs>
          <w:tab w:pos="766" w:val="left" w:leader="none"/>
        </w:tabs>
        <w:spacing w:line="240" w:lineRule="auto" w:before="163" w:after="0"/>
        <w:ind w:left="766" w:right="0" w:hanging="455"/>
        <w:jc w:val="left"/>
        <w:rPr>
          <w:sz w:val="20"/>
        </w:rPr>
      </w:pPr>
      <w:r>
        <w:rPr>
          <w:sz w:val="20"/>
        </w:rPr>
        <w:t>cumpre</w:t>
      </w:r>
      <w:r>
        <w:rPr>
          <w:spacing w:val="4"/>
          <w:sz w:val="20"/>
        </w:rPr>
        <w:t> </w:t>
      </w:r>
      <w:r>
        <w:rPr>
          <w:sz w:val="20"/>
        </w:rPr>
        <w:t>as</w:t>
      </w:r>
      <w:r>
        <w:rPr>
          <w:spacing w:val="4"/>
          <w:sz w:val="20"/>
        </w:rPr>
        <w:t> </w:t>
      </w:r>
      <w:r>
        <w:rPr>
          <w:sz w:val="20"/>
        </w:rPr>
        <w:t>exigências</w:t>
      </w:r>
      <w:r>
        <w:rPr>
          <w:spacing w:val="4"/>
          <w:sz w:val="20"/>
        </w:rPr>
        <w:t> </w:t>
      </w:r>
      <w:r>
        <w:rPr>
          <w:sz w:val="20"/>
        </w:rPr>
        <w:t>de</w:t>
      </w:r>
      <w:r>
        <w:rPr>
          <w:spacing w:val="5"/>
          <w:sz w:val="20"/>
        </w:rPr>
        <w:t> </w:t>
      </w:r>
      <w:r>
        <w:rPr>
          <w:sz w:val="20"/>
        </w:rPr>
        <w:t>reserva</w:t>
      </w:r>
      <w:r>
        <w:rPr>
          <w:spacing w:val="4"/>
          <w:sz w:val="20"/>
        </w:rPr>
        <w:t> </w:t>
      </w:r>
      <w:r>
        <w:rPr>
          <w:sz w:val="20"/>
        </w:rPr>
        <w:t>de</w:t>
      </w:r>
      <w:r>
        <w:rPr>
          <w:spacing w:val="4"/>
          <w:sz w:val="20"/>
        </w:rPr>
        <w:t> </w:t>
      </w:r>
      <w:r>
        <w:rPr>
          <w:sz w:val="20"/>
        </w:rPr>
        <w:t>cargos</w:t>
      </w:r>
      <w:r>
        <w:rPr>
          <w:spacing w:val="5"/>
          <w:sz w:val="20"/>
        </w:rPr>
        <w:t> </w:t>
      </w:r>
      <w:r>
        <w:rPr>
          <w:sz w:val="20"/>
        </w:rPr>
        <w:t>para</w:t>
      </w:r>
      <w:r>
        <w:rPr>
          <w:spacing w:val="4"/>
          <w:sz w:val="20"/>
        </w:rPr>
        <w:t> </w:t>
      </w:r>
      <w:r>
        <w:rPr>
          <w:sz w:val="20"/>
        </w:rPr>
        <w:t>pessoa</w:t>
      </w:r>
      <w:r>
        <w:rPr>
          <w:spacing w:val="4"/>
          <w:sz w:val="20"/>
        </w:rPr>
        <w:t> </w:t>
      </w:r>
      <w:r>
        <w:rPr>
          <w:sz w:val="20"/>
        </w:rPr>
        <w:t>com</w:t>
      </w:r>
      <w:r>
        <w:rPr>
          <w:spacing w:val="5"/>
          <w:sz w:val="20"/>
        </w:rPr>
        <w:t> </w:t>
      </w:r>
      <w:r>
        <w:rPr>
          <w:sz w:val="20"/>
        </w:rPr>
        <w:t>deficiência</w:t>
      </w:r>
      <w:r>
        <w:rPr>
          <w:spacing w:val="4"/>
          <w:sz w:val="20"/>
        </w:rPr>
        <w:t> </w:t>
      </w:r>
      <w:r>
        <w:rPr>
          <w:sz w:val="20"/>
        </w:rPr>
        <w:t>e</w:t>
      </w:r>
      <w:r>
        <w:rPr>
          <w:spacing w:val="4"/>
          <w:sz w:val="20"/>
        </w:rPr>
        <w:t> </w:t>
      </w:r>
      <w:r>
        <w:rPr>
          <w:sz w:val="20"/>
        </w:rPr>
        <w:t>para</w:t>
      </w:r>
      <w:r>
        <w:rPr>
          <w:spacing w:val="4"/>
          <w:sz w:val="20"/>
        </w:rPr>
        <w:t> </w:t>
      </w:r>
      <w:r>
        <w:rPr>
          <w:sz w:val="20"/>
        </w:rPr>
        <w:t>reabilitado</w:t>
      </w:r>
      <w:r>
        <w:rPr>
          <w:spacing w:val="5"/>
          <w:sz w:val="20"/>
        </w:rPr>
        <w:t> </w:t>
      </w:r>
      <w:r>
        <w:rPr>
          <w:sz w:val="20"/>
        </w:rPr>
        <w:t>da</w:t>
      </w:r>
      <w:r>
        <w:rPr>
          <w:spacing w:val="4"/>
          <w:sz w:val="20"/>
        </w:rPr>
        <w:t> </w:t>
      </w:r>
      <w:r>
        <w:rPr>
          <w:sz w:val="20"/>
        </w:rPr>
        <w:t>Previdência</w:t>
      </w:r>
      <w:r>
        <w:rPr>
          <w:spacing w:val="4"/>
          <w:sz w:val="20"/>
        </w:rPr>
        <w:t> </w:t>
      </w:r>
      <w:r>
        <w:rPr>
          <w:sz w:val="20"/>
        </w:rPr>
        <w:t>Social,</w:t>
      </w:r>
      <w:r>
        <w:rPr>
          <w:spacing w:val="5"/>
          <w:sz w:val="20"/>
        </w:rPr>
        <w:t> </w:t>
      </w:r>
      <w:r>
        <w:rPr>
          <w:sz w:val="20"/>
        </w:rPr>
        <w:t>previstas</w:t>
      </w:r>
      <w:r>
        <w:rPr>
          <w:spacing w:val="4"/>
          <w:sz w:val="20"/>
        </w:rPr>
        <w:t> </w:t>
      </w:r>
      <w:r>
        <w:rPr>
          <w:sz w:val="20"/>
        </w:rPr>
        <w:t>em</w:t>
      </w:r>
      <w:r>
        <w:rPr>
          <w:spacing w:val="4"/>
          <w:sz w:val="20"/>
        </w:rPr>
        <w:t> </w:t>
      </w:r>
      <w:r>
        <w:rPr>
          <w:sz w:val="20"/>
        </w:rPr>
        <w:t>lei</w:t>
      </w:r>
      <w:r>
        <w:rPr>
          <w:spacing w:val="5"/>
          <w:sz w:val="20"/>
        </w:rPr>
        <w:t> </w:t>
      </w:r>
      <w:r>
        <w:rPr>
          <w:sz w:val="20"/>
        </w:rPr>
        <w:t>e</w:t>
      </w:r>
      <w:r>
        <w:rPr>
          <w:spacing w:val="4"/>
          <w:sz w:val="20"/>
        </w:rPr>
        <w:t> </w:t>
      </w:r>
      <w:r>
        <w:rPr>
          <w:sz w:val="20"/>
        </w:rPr>
        <w:t>em</w:t>
      </w:r>
      <w:r>
        <w:rPr>
          <w:spacing w:val="4"/>
          <w:sz w:val="20"/>
        </w:rPr>
        <w:t> </w:t>
      </w:r>
      <w:r>
        <w:rPr>
          <w:sz w:val="20"/>
        </w:rPr>
        <w:t>outras</w:t>
      </w:r>
      <w:r>
        <w:rPr>
          <w:spacing w:val="4"/>
          <w:sz w:val="20"/>
        </w:rPr>
        <w:t> </w:t>
      </w:r>
      <w:r>
        <w:rPr>
          <w:sz w:val="20"/>
        </w:rPr>
        <w:t>normas</w:t>
      </w:r>
      <w:r>
        <w:rPr>
          <w:spacing w:val="5"/>
          <w:sz w:val="20"/>
        </w:rPr>
        <w:t> </w:t>
      </w:r>
      <w:r>
        <w:rPr>
          <w:spacing w:val="-2"/>
          <w:sz w:val="20"/>
        </w:rPr>
        <w:t>específicas;</w:t>
      </w:r>
    </w:p>
    <w:p>
      <w:pPr>
        <w:pStyle w:val="ListParagraph"/>
        <w:numPr>
          <w:ilvl w:val="2"/>
          <w:numId w:val="1"/>
        </w:numPr>
        <w:tabs>
          <w:tab w:pos="766" w:val="left" w:leader="none"/>
        </w:tabs>
        <w:spacing w:line="240" w:lineRule="auto" w:before="162" w:after="0"/>
        <w:ind w:left="766" w:right="0" w:hanging="455"/>
        <w:jc w:val="left"/>
        <w:rPr>
          <w:sz w:val="20"/>
        </w:rPr>
      </w:pPr>
      <w:r>
        <w:rPr>
          <w:sz w:val="20"/>
        </w:rPr>
        <w:t>cumpre</w:t>
      </w:r>
      <w:r>
        <w:rPr>
          <w:spacing w:val="4"/>
          <w:sz w:val="20"/>
        </w:rPr>
        <w:t> </w:t>
      </w:r>
      <w:r>
        <w:rPr>
          <w:sz w:val="20"/>
        </w:rPr>
        <w:t>as</w:t>
      </w:r>
      <w:r>
        <w:rPr>
          <w:spacing w:val="5"/>
          <w:sz w:val="20"/>
        </w:rPr>
        <w:t> </w:t>
      </w:r>
      <w:r>
        <w:rPr>
          <w:sz w:val="20"/>
        </w:rPr>
        <w:t>exigências</w:t>
      </w:r>
      <w:r>
        <w:rPr>
          <w:spacing w:val="4"/>
          <w:sz w:val="20"/>
        </w:rPr>
        <w:t> </w:t>
      </w:r>
      <w:r>
        <w:rPr>
          <w:sz w:val="20"/>
        </w:rPr>
        <w:t>de</w:t>
      </w:r>
      <w:r>
        <w:rPr>
          <w:spacing w:val="5"/>
          <w:sz w:val="20"/>
        </w:rPr>
        <w:t> </w:t>
      </w:r>
      <w:r>
        <w:rPr>
          <w:sz w:val="20"/>
        </w:rPr>
        <w:t>elaboração</w:t>
      </w:r>
      <w:r>
        <w:rPr>
          <w:spacing w:val="4"/>
          <w:sz w:val="20"/>
        </w:rPr>
        <w:t> </w:t>
      </w:r>
      <w:r>
        <w:rPr>
          <w:sz w:val="20"/>
        </w:rPr>
        <w:t>independente</w:t>
      </w:r>
      <w:r>
        <w:rPr>
          <w:spacing w:val="5"/>
          <w:sz w:val="20"/>
        </w:rPr>
        <w:t> </w:t>
      </w:r>
      <w:r>
        <w:rPr>
          <w:sz w:val="20"/>
        </w:rPr>
        <w:t>de</w:t>
      </w:r>
      <w:r>
        <w:rPr>
          <w:spacing w:val="4"/>
          <w:sz w:val="20"/>
        </w:rPr>
        <w:t> </w:t>
      </w:r>
      <w:r>
        <w:rPr>
          <w:sz w:val="20"/>
        </w:rPr>
        <w:t>proposta</w:t>
      </w:r>
      <w:r>
        <w:rPr>
          <w:spacing w:val="5"/>
          <w:sz w:val="20"/>
        </w:rPr>
        <w:t> </w:t>
      </w:r>
      <w:r>
        <w:rPr>
          <w:sz w:val="20"/>
        </w:rPr>
        <w:t>previstas</w:t>
      </w:r>
      <w:r>
        <w:rPr>
          <w:spacing w:val="5"/>
          <w:sz w:val="20"/>
        </w:rPr>
        <w:t> </w:t>
      </w:r>
      <w:r>
        <w:rPr>
          <w:sz w:val="20"/>
        </w:rPr>
        <w:t>no</w:t>
      </w:r>
      <w:r>
        <w:rPr>
          <w:spacing w:val="4"/>
          <w:sz w:val="20"/>
        </w:rPr>
        <w:t> </w:t>
      </w:r>
      <w:r>
        <w:rPr>
          <w:sz w:val="20"/>
        </w:rPr>
        <w:t>Decreto</w:t>
      </w:r>
      <w:r>
        <w:rPr>
          <w:spacing w:val="5"/>
          <w:sz w:val="20"/>
        </w:rPr>
        <w:t> </w:t>
      </w:r>
      <w:r>
        <w:rPr>
          <w:sz w:val="20"/>
        </w:rPr>
        <w:t>nº</w:t>
      </w:r>
      <w:r>
        <w:rPr>
          <w:spacing w:val="4"/>
          <w:sz w:val="20"/>
        </w:rPr>
        <w:t> </w:t>
      </w:r>
      <w:r>
        <w:rPr>
          <w:sz w:val="20"/>
        </w:rPr>
        <w:t>43.150,</w:t>
      </w:r>
      <w:r>
        <w:rPr>
          <w:spacing w:val="5"/>
          <w:sz w:val="20"/>
        </w:rPr>
        <w:t> </w:t>
      </w:r>
      <w:r>
        <w:rPr>
          <w:sz w:val="20"/>
        </w:rPr>
        <w:t>de</w:t>
      </w:r>
      <w:r>
        <w:rPr>
          <w:spacing w:val="4"/>
          <w:sz w:val="20"/>
        </w:rPr>
        <w:t> </w:t>
      </w:r>
      <w:r>
        <w:rPr>
          <w:sz w:val="20"/>
        </w:rPr>
        <w:t>24</w:t>
      </w:r>
      <w:r>
        <w:rPr>
          <w:spacing w:val="5"/>
          <w:sz w:val="20"/>
        </w:rPr>
        <w:t> </w:t>
      </w:r>
      <w:r>
        <w:rPr>
          <w:sz w:val="20"/>
        </w:rPr>
        <w:t>de</w:t>
      </w:r>
      <w:r>
        <w:rPr>
          <w:spacing w:val="4"/>
          <w:sz w:val="20"/>
        </w:rPr>
        <w:t> </w:t>
      </w:r>
      <w:r>
        <w:rPr>
          <w:sz w:val="20"/>
        </w:rPr>
        <w:t>agosto</w:t>
      </w:r>
      <w:r>
        <w:rPr>
          <w:spacing w:val="5"/>
          <w:sz w:val="20"/>
        </w:rPr>
        <w:t> </w:t>
      </w:r>
      <w:r>
        <w:rPr>
          <w:sz w:val="20"/>
        </w:rPr>
        <w:t>de</w:t>
      </w:r>
      <w:r>
        <w:rPr>
          <w:spacing w:val="5"/>
          <w:sz w:val="20"/>
        </w:rPr>
        <w:t> </w:t>
      </w:r>
      <w:r>
        <w:rPr>
          <w:spacing w:val="-2"/>
          <w:sz w:val="20"/>
        </w:rPr>
        <w:t>2011;</w:t>
      </w:r>
    </w:p>
    <w:p>
      <w:pPr>
        <w:pStyle w:val="ListParagraph"/>
        <w:numPr>
          <w:ilvl w:val="2"/>
          <w:numId w:val="1"/>
        </w:numPr>
        <w:tabs>
          <w:tab w:pos="766" w:val="left" w:leader="none"/>
        </w:tabs>
        <w:spacing w:line="237" w:lineRule="auto" w:before="177" w:after="0"/>
        <w:ind w:left="311" w:right="445" w:firstLine="0"/>
        <w:jc w:val="left"/>
        <w:rPr>
          <w:sz w:val="20"/>
        </w:rPr>
      </w:pPr>
      <w:r>
        <w:rPr>
          <w:sz w:val="20"/>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766" w:val="left" w:leader="none"/>
        </w:tabs>
        <w:spacing w:line="237" w:lineRule="auto" w:before="165" w:after="0"/>
        <w:ind w:left="311" w:right="351" w:firstLine="0"/>
        <w:jc w:val="left"/>
        <w:rPr>
          <w:sz w:val="20"/>
        </w:rPr>
      </w:pPr>
      <w:r>
        <w:rPr>
          <w:sz w:val="20"/>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14" w:val="left" w:leader="none"/>
        </w:tabs>
        <w:spacing w:line="237" w:lineRule="auto" w:before="165" w:after="0"/>
        <w:ind w:left="311" w:right="1379" w:firstLine="0"/>
        <w:jc w:val="left"/>
        <w:rPr>
          <w:sz w:val="20"/>
        </w:rPr>
      </w:pPr>
      <w:r>
        <w:rPr>
          <w:sz w:val="20"/>
        </w:rPr>
        <w:t>O licitante organizado em cooperativa deverá declarar, ainda, em campo próprio do sistema eletrônico, que cumpre os requisitos estabelecidos no </w:t>
      </w:r>
      <w:hyperlink r:id="rId12">
        <w:r>
          <w:rPr>
            <w:color w:val="0000ED"/>
            <w:sz w:val="20"/>
            <w:u w:val="single" w:color="0000ED"/>
          </w:rPr>
          <w:t>art. 16 da Lei nº</w:t>
        </w:r>
      </w:hyperlink>
      <w:r>
        <w:rPr>
          <w:color w:val="0000ED"/>
          <w:sz w:val="20"/>
        </w:rPr>
        <w:t> </w:t>
      </w:r>
      <w:hyperlink r:id="rId12">
        <w:r>
          <w:rPr>
            <w:color w:val="0000ED"/>
            <w:spacing w:val="-2"/>
            <w:sz w:val="20"/>
            <w:u w:val="single" w:color="0000ED"/>
          </w:rPr>
          <w:t>14.133/2021</w:t>
        </w:r>
      </w:hyperlink>
      <w:r>
        <w:rPr>
          <w:spacing w:val="-2"/>
          <w:sz w:val="20"/>
        </w:rPr>
        <w:t>.</w:t>
      </w:r>
    </w:p>
    <w:p>
      <w:pPr>
        <w:pStyle w:val="ListParagraph"/>
        <w:numPr>
          <w:ilvl w:val="1"/>
          <w:numId w:val="1"/>
        </w:numPr>
        <w:tabs>
          <w:tab w:pos="614" w:val="left" w:leader="none"/>
        </w:tabs>
        <w:spacing w:line="229" w:lineRule="exact" w:before="176" w:after="0"/>
        <w:ind w:left="614" w:right="0" w:hanging="303"/>
        <w:jc w:val="both"/>
        <w:rPr>
          <w:sz w:val="20"/>
        </w:rPr>
      </w:pPr>
      <w:r>
        <w:rPr>
          <w:sz w:val="20"/>
        </w:rPr>
        <w:t>O</w:t>
      </w:r>
      <w:r>
        <w:rPr>
          <w:spacing w:val="5"/>
          <w:sz w:val="20"/>
        </w:rPr>
        <w:t> </w:t>
      </w:r>
      <w:r>
        <w:rPr>
          <w:sz w:val="20"/>
        </w:rPr>
        <w:t>fornecedor</w:t>
      </w:r>
      <w:r>
        <w:rPr>
          <w:spacing w:val="5"/>
          <w:sz w:val="20"/>
        </w:rPr>
        <w:t> </w:t>
      </w:r>
      <w:r>
        <w:rPr>
          <w:sz w:val="20"/>
        </w:rPr>
        <w:t>enquadrado</w:t>
      </w:r>
      <w:r>
        <w:rPr>
          <w:spacing w:val="6"/>
          <w:sz w:val="20"/>
        </w:rPr>
        <w:t> </w:t>
      </w:r>
      <w:r>
        <w:rPr>
          <w:sz w:val="20"/>
        </w:rPr>
        <w:t>como</w:t>
      </w:r>
      <w:r>
        <w:rPr>
          <w:spacing w:val="5"/>
          <w:sz w:val="20"/>
        </w:rPr>
        <w:t> </w:t>
      </w:r>
      <w:r>
        <w:rPr>
          <w:sz w:val="20"/>
        </w:rPr>
        <w:t>microempresa,</w:t>
      </w:r>
      <w:r>
        <w:rPr>
          <w:spacing w:val="5"/>
          <w:sz w:val="20"/>
        </w:rPr>
        <w:t> </w:t>
      </w:r>
      <w:r>
        <w:rPr>
          <w:sz w:val="20"/>
        </w:rPr>
        <w:t>empresa</w:t>
      </w:r>
      <w:r>
        <w:rPr>
          <w:spacing w:val="6"/>
          <w:sz w:val="20"/>
        </w:rPr>
        <w:t> </w:t>
      </w:r>
      <w:r>
        <w:rPr>
          <w:sz w:val="20"/>
        </w:rPr>
        <w:t>de</w:t>
      </w:r>
      <w:r>
        <w:rPr>
          <w:spacing w:val="5"/>
          <w:sz w:val="20"/>
        </w:rPr>
        <w:t> </w:t>
      </w:r>
      <w:r>
        <w:rPr>
          <w:sz w:val="20"/>
        </w:rPr>
        <w:t>pequeno</w:t>
      </w:r>
      <w:r>
        <w:rPr>
          <w:spacing w:val="5"/>
          <w:sz w:val="20"/>
        </w:rPr>
        <w:t> </w:t>
      </w:r>
      <w:r>
        <w:rPr>
          <w:sz w:val="20"/>
        </w:rPr>
        <w:t>porte</w:t>
      </w:r>
      <w:r>
        <w:rPr>
          <w:spacing w:val="6"/>
          <w:sz w:val="20"/>
        </w:rPr>
        <w:t> </w:t>
      </w:r>
      <w:r>
        <w:rPr>
          <w:sz w:val="20"/>
        </w:rPr>
        <w:t>ou</w:t>
      </w:r>
      <w:r>
        <w:rPr>
          <w:spacing w:val="5"/>
          <w:sz w:val="20"/>
        </w:rPr>
        <w:t> </w:t>
      </w:r>
      <w:r>
        <w:rPr>
          <w:sz w:val="20"/>
        </w:rPr>
        <w:t>sociedade</w:t>
      </w:r>
      <w:r>
        <w:rPr>
          <w:spacing w:val="5"/>
          <w:sz w:val="20"/>
        </w:rPr>
        <w:t> </w:t>
      </w:r>
      <w:r>
        <w:rPr>
          <w:sz w:val="20"/>
        </w:rPr>
        <w:t>cooperativa</w:t>
      </w:r>
      <w:r>
        <w:rPr>
          <w:spacing w:val="6"/>
          <w:sz w:val="20"/>
        </w:rPr>
        <w:t> </w:t>
      </w:r>
      <w:r>
        <w:rPr>
          <w:sz w:val="20"/>
        </w:rPr>
        <w:t>deverá</w:t>
      </w:r>
      <w:r>
        <w:rPr>
          <w:spacing w:val="5"/>
          <w:sz w:val="20"/>
        </w:rPr>
        <w:t> </w:t>
      </w:r>
      <w:r>
        <w:rPr>
          <w:sz w:val="20"/>
        </w:rPr>
        <w:t>declarar,</w:t>
      </w:r>
      <w:r>
        <w:rPr>
          <w:spacing w:val="6"/>
          <w:sz w:val="20"/>
        </w:rPr>
        <w:t> </w:t>
      </w:r>
      <w:r>
        <w:rPr>
          <w:sz w:val="20"/>
        </w:rPr>
        <w:t>ainda,</w:t>
      </w:r>
      <w:r>
        <w:rPr>
          <w:spacing w:val="5"/>
          <w:sz w:val="20"/>
        </w:rPr>
        <w:t> </w:t>
      </w:r>
      <w:r>
        <w:rPr>
          <w:sz w:val="20"/>
        </w:rPr>
        <w:t>em</w:t>
      </w:r>
      <w:r>
        <w:rPr>
          <w:spacing w:val="5"/>
          <w:sz w:val="20"/>
        </w:rPr>
        <w:t> </w:t>
      </w:r>
      <w:r>
        <w:rPr>
          <w:sz w:val="20"/>
        </w:rPr>
        <w:t>campo</w:t>
      </w:r>
      <w:r>
        <w:rPr>
          <w:spacing w:val="6"/>
          <w:sz w:val="20"/>
        </w:rPr>
        <w:t> </w:t>
      </w:r>
      <w:r>
        <w:rPr>
          <w:sz w:val="20"/>
        </w:rPr>
        <w:t>próprio</w:t>
      </w:r>
      <w:r>
        <w:rPr>
          <w:spacing w:val="5"/>
          <w:sz w:val="20"/>
        </w:rPr>
        <w:t> </w:t>
      </w:r>
      <w:r>
        <w:rPr>
          <w:sz w:val="20"/>
        </w:rPr>
        <w:t>do</w:t>
      </w:r>
      <w:r>
        <w:rPr>
          <w:spacing w:val="5"/>
          <w:sz w:val="20"/>
        </w:rPr>
        <w:t> </w:t>
      </w:r>
      <w:r>
        <w:rPr>
          <w:sz w:val="20"/>
        </w:rPr>
        <w:t>sistema</w:t>
      </w:r>
      <w:r>
        <w:rPr>
          <w:spacing w:val="6"/>
          <w:sz w:val="20"/>
        </w:rPr>
        <w:t> </w:t>
      </w:r>
      <w:r>
        <w:rPr>
          <w:sz w:val="20"/>
        </w:rPr>
        <w:t>eletrônico,</w:t>
      </w:r>
      <w:r>
        <w:rPr>
          <w:spacing w:val="5"/>
          <w:sz w:val="20"/>
        </w:rPr>
        <w:t> </w:t>
      </w:r>
      <w:r>
        <w:rPr>
          <w:spacing w:val="-5"/>
          <w:sz w:val="20"/>
        </w:rPr>
        <w:t>que</w:t>
      </w:r>
    </w:p>
    <w:p>
      <w:pPr>
        <w:pStyle w:val="BodyText"/>
        <w:spacing w:line="237" w:lineRule="auto" w:before="1"/>
        <w:ind w:left="311"/>
      </w:pPr>
      <w:r>
        <w:rPr/>
        <mc:AlternateContent>
          <mc:Choice Requires="wps">
            <w:drawing>
              <wp:anchor distT="0" distB="0" distL="0" distR="0" allowOverlap="1" layoutInCell="1" locked="0" behindDoc="0" simplePos="0" relativeHeight="15729152">
                <wp:simplePos x="0" y="0"/>
                <wp:positionH relativeFrom="page">
                  <wp:posOffset>1098211</wp:posOffset>
                </wp:positionH>
                <wp:positionV relativeFrom="paragraph">
                  <wp:posOffset>270866</wp:posOffset>
                </wp:positionV>
                <wp:extent cx="1905" cy="825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05" cy="8255"/>
                        </a:xfrm>
                        <a:custGeom>
                          <a:avLst/>
                          <a:gdLst/>
                          <a:ahLst/>
                          <a:cxnLst/>
                          <a:rect l="l" t="t" r="r" b="b"/>
                          <a:pathLst>
                            <a:path w="1905" h="8255">
                              <a:moveTo>
                                <a:pt x="1896" y="8039"/>
                              </a:moveTo>
                              <a:lnTo>
                                <a:pt x="0" y="8039"/>
                              </a:lnTo>
                              <a:lnTo>
                                <a:pt x="0" y="0"/>
                              </a:lnTo>
                              <a:lnTo>
                                <a:pt x="1896" y="0"/>
                              </a:lnTo>
                              <a:lnTo>
                                <a:pt x="1896"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86.473335pt;margin-top:21.328096pt;width:.149362pt;height:.633048pt;mso-position-horizontal-relative:page;mso-position-vertical-relative:paragraph;z-index:15729152" id="docshape2" filled="true" fillcolor="#0000ed" stroked="false">
                <v:fill type="solid"/>
                <w10:wrap type="none"/>
              </v:rect>
            </w:pict>
          </mc:Fallback>
        </mc:AlternateContent>
      </w:r>
      <w:r>
        <w:rPr/>
        <mc:AlternateContent>
          <mc:Choice Requires="wps">
            <w:drawing>
              <wp:anchor distT="0" distB="0" distL="0" distR="0" allowOverlap="1" layoutInCell="1" locked="0" behindDoc="0" simplePos="0" relativeHeight="15729664">
                <wp:simplePos x="0" y="0"/>
                <wp:positionH relativeFrom="page">
                  <wp:posOffset>1159320</wp:posOffset>
                </wp:positionH>
                <wp:positionV relativeFrom="paragraph">
                  <wp:posOffset>270866</wp:posOffset>
                </wp:positionV>
                <wp:extent cx="5715" cy="825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255"/>
                        </a:xfrm>
                        <a:custGeom>
                          <a:avLst/>
                          <a:gdLst/>
                          <a:ahLst/>
                          <a:cxnLst/>
                          <a:rect l="l" t="t" r="r" b="b"/>
                          <a:pathLst>
                            <a:path w="5715" h="8255">
                              <a:moveTo>
                                <a:pt x="5105" y="8039"/>
                              </a:moveTo>
                              <a:lnTo>
                                <a:pt x="0" y="8039"/>
                              </a:lnTo>
                              <a:lnTo>
                                <a:pt x="0" y="0"/>
                              </a:lnTo>
                              <a:lnTo>
                                <a:pt x="5105" y="0"/>
                              </a:lnTo>
                              <a:lnTo>
                                <a:pt x="5105"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91.28511pt;margin-top:21.328096pt;width:.401969pt;height:.633048pt;mso-position-horizontal-relative:page;mso-position-vertical-relative:paragraph;z-index:15729664" id="docshape3" filled="true" fillcolor="#0000ed" stroked="false">
                <v:fill type="solid"/>
                <w10:wrap type="none"/>
              </v:rect>
            </w:pict>
          </mc:Fallback>
        </mc:AlternateContent>
      </w:r>
      <w:r>
        <w:rPr/>
        <w:t>cumpre os requisitos estabelecidos no </w:t>
      </w:r>
      <w:hyperlink r:id="rId13">
        <w:r>
          <w:rPr>
            <w:color w:val="0000ED"/>
            <w:u w:val="single" w:color="0000ED"/>
          </w:rPr>
          <w:t>art. 3° da Lei Complementar nº 123/2006</w:t>
        </w:r>
      </w:hyperlink>
      <w:r>
        <w:rPr/>
        <w:t>, estando apto a usufruir do tratamento favorecido estabelecido em seus </w:t>
      </w:r>
      <w:hyperlink r:id="rId14">
        <w:r>
          <w:rPr>
            <w:color w:val="0000ED"/>
            <w:u w:val="single" w:color="0000ED"/>
          </w:rPr>
          <w:t>arts. 42 a 49</w:t>
        </w:r>
      </w:hyperlink>
      <w:r>
        <w:rPr/>
        <w:t>, observado o disposto nos </w:t>
      </w:r>
      <w:hyperlink r:id="rId15">
        <w:r>
          <w:rPr>
            <w:color w:val="0000ED"/>
          </w:rPr>
          <w:t>§§</w:t>
        </w:r>
        <w:r>
          <w:rPr>
            <w:color w:val="0000ED"/>
            <w:u w:val="single" w:color="0000ED"/>
          </w:rPr>
          <w:t> 1º ao 3º do art. 4º da Lei nº 14.133/2021.</w:t>
        </w:r>
      </w:hyperlink>
    </w:p>
    <w:p>
      <w:pPr>
        <w:pStyle w:val="ListParagraph"/>
        <w:numPr>
          <w:ilvl w:val="2"/>
          <w:numId w:val="1"/>
        </w:numPr>
        <w:tabs>
          <w:tab w:pos="766" w:val="left" w:leader="none"/>
        </w:tabs>
        <w:spacing w:line="237" w:lineRule="auto" w:before="165" w:after="0"/>
        <w:ind w:left="311" w:right="834" w:firstLine="0"/>
        <w:jc w:val="left"/>
        <w:rPr>
          <w:sz w:val="20"/>
        </w:rPr>
      </w:pPr>
      <w:r>
        <w:rPr>
          <w:sz w:val="20"/>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766" w:val="left" w:leader="none"/>
        </w:tabs>
        <w:spacing w:line="237" w:lineRule="auto" w:before="165" w:after="0"/>
        <w:ind w:left="311" w:right="744" w:firstLine="0"/>
        <w:jc w:val="left"/>
        <w:rPr>
          <w:sz w:val="20"/>
        </w:rPr>
      </w:pPr>
      <w:r>
        <w:rPr>
          <w:sz w:val="20"/>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0"/>
            <w:u w:val="single" w:color="0000ED"/>
          </w:rPr>
          <w:t>Lei Complementar nº 123/2006</w:t>
        </w:r>
      </w:hyperlink>
      <w:r>
        <w:rPr>
          <w:sz w:val="20"/>
        </w:rPr>
        <w:t>, mesmo que microempresa, empresa de pequeno porte ou sociedade </w:t>
      </w:r>
      <w:r>
        <w:rPr>
          <w:spacing w:val="-2"/>
          <w:sz w:val="20"/>
        </w:rPr>
        <w:t>cooperativa.</w:t>
      </w:r>
    </w:p>
    <w:p>
      <w:pPr>
        <w:pStyle w:val="ListParagraph"/>
        <w:numPr>
          <w:ilvl w:val="1"/>
          <w:numId w:val="1"/>
        </w:numPr>
        <w:tabs>
          <w:tab w:pos="603" w:val="left" w:leader="none"/>
        </w:tabs>
        <w:spacing w:line="240" w:lineRule="auto" w:before="176" w:after="0"/>
        <w:ind w:left="603" w:right="0" w:hanging="292"/>
        <w:jc w:val="left"/>
        <w:rPr>
          <w:sz w:val="20"/>
        </w:rPr>
      </w:pPr>
      <w:r>
        <w:rPr>
          <w:sz w:val="20"/>
        </w:rPr>
        <w:t>A</w:t>
      </w:r>
      <w:r>
        <w:rPr>
          <w:spacing w:val="-8"/>
          <w:sz w:val="20"/>
        </w:rPr>
        <w:t> </w:t>
      </w:r>
      <w:r>
        <w:rPr>
          <w:sz w:val="20"/>
        </w:rPr>
        <w:t>falsidade</w:t>
      </w:r>
      <w:r>
        <w:rPr>
          <w:spacing w:val="4"/>
          <w:sz w:val="20"/>
        </w:rPr>
        <w:t> </w:t>
      </w:r>
      <w:r>
        <w:rPr>
          <w:sz w:val="20"/>
        </w:rPr>
        <w:t>das</w:t>
      </w:r>
      <w:r>
        <w:rPr>
          <w:spacing w:val="4"/>
          <w:sz w:val="20"/>
        </w:rPr>
        <w:t> </w:t>
      </w:r>
      <w:r>
        <w:rPr>
          <w:sz w:val="20"/>
        </w:rPr>
        <w:t>declarações</w:t>
      </w:r>
      <w:r>
        <w:rPr>
          <w:spacing w:val="4"/>
          <w:sz w:val="20"/>
        </w:rPr>
        <w:t> </w:t>
      </w:r>
      <w:r>
        <w:rPr>
          <w:sz w:val="20"/>
        </w:rPr>
        <w:t>de</w:t>
      </w:r>
      <w:r>
        <w:rPr>
          <w:spacing w:val="3"/>
          <w:sz w:val="20"/>
        </w:rPr>
        <w:t> </w:t>
      </w:r>
      <w:r>
        <w:rPr>
          <w:sz w:val="20"/>
        </w:rPr>
        <w:t>que</w:t>
      </w:r>
      <w:r>
        <w:rPr>
          <w:spacing w:val="4"/>
          <w:sz w:val="20"/>
        </w:rPr>
        <w:t> </w:t>
      </w:r>
      <w:r>
        <w:rPr>
          <w:sz w:val="20"/>
        </w:rPr>
        <w:t>tratam</w:t>
      </w:r>
      <w:r>
        <w:rPr>
          <w:spacing w:val="4"/>
          <w:sz w:val="20"/>
        </w:rPr>
        <w:t> </w:t>
      </w:r>
      <w:r>
        <w:rPr>
          <w:sz w:val="20"/>
        </w:rPr>
        <w:t>os</w:t>
      </w:r>
      <w:r>
        <w:rPr>
          <w:spacing w:val="4"/>
          <w:sz w:val="20"/>
        </w:rPr>
        <w:t> </w:t>
      </w:r>
      <w:r>
        <w:rPr>
          <w:sz w:val="20"/>
        </w:rPr>
        <w:t>ITENS</w:t>
      </w:r>
      <w:r>
        <w:rPr>
          <w:spacing w:val="4"/>
          <w:sz w:val="20"/>
        </w:rPr>
        <w:t> </w:t>
      </w:r>
      <w:r>
        <w:rPr>
          <w:sz w:val="20"/>
        </w:rPr>
        <w:t>3.3</w:t>
      </w:r>
      <w:r>
        <w:rPr>
          <w:spacing w:val="4"/>
          <w:sz w:val="20"/>
        </w:rPr>
        <w:t> </w:t>
      </w:r>
      <w:r>
        <w:rPr>
          <w:sz w:val="20"/>
        </w:rPr>
        <w:t>a</w:t>
      </w:r>
      <w:r>
        <w:rPr>
          <w:spacing w:val="4"/>
          <w:sz w:val="20"/>
        </w:rPr>
        <w:t> </w:t>
      </w:r>
      <w:r>
        <w:rPr>
          <w:sz w:val="20"/>
        </w:rPr>
        <w:t>3.5</w:t>
      </w:r>
      <w:r>
        <w:rPr>
          <w:spacing w:val="4"/>
          <w:sz w:val="20"/>
        </w:rPr>
        <w:t> </w:t>
      </w:r>
      <w:r>
        <w:rPr>
          <w:sz w:val="20"/>
        </w:rPr>
        <w:t>sujeitará</w:t>
      </w:r>
      <w:r>
        <w:rPr>
          <w:spacing w:val="4"/>
          <w:sz w:val="20"/>
        </w:rPr>
        <w:t> </w:t>
      </w:r>
      <w:r>
        <w:rPr>
          <w:sz w:val="20"/>
        </w:rPr>
        <w:t>o</w:t>
      </w:r>
      <w:r>
        <w:rPr>
          <w:spacing w:val="4"/>
          <w:sz w:val="20"/>
        </w:rPr>
        <w:t> </w:t>
      </w:r>
      <w:r>
        <w:rPr>
          <w:sz w:val="20"/>
        </w:rPr>
        <w:t>licitante</w:t>
      </w:r>
      <w:r>
        <w:rPr>
          <w:spacing w:val="4"/>
          <w:sz w:val="20"/>
        </w:rPr>
        <w:t> </w:t>
      </w:r>
      <w:r>
        <w:rPr>
          <w:sz w:val="20"/>
        </w:rPr>
        <w:t>às</w:t>
      </w:r>
      <w:r>
        <w:rPr>
          <w:spacing w:val="4"/>
          <w:sz w:val="20"/>
        </w:rPr>
        <w:t> </w:t>
      </w:r>
      <w:r>
        <w:rPr>
          <w:sz w:val="20"/>
        </w:rPr>
        <w:t>sanções</w:t>
      </w:r>
      <w:r>
        <w:rPr>
          <w:spacing w:val="4"/>
          <w:sz w:val="20"/>
        </w:rPr>
        <w:t> </w:t>
      </w:r>
      <w:r>
        <w:rPr>
          <w:sz w:val="20"/>
        </w:rPr>
        <w:t>previstas</w:t>
      </w:r>
      <w:r>
        <w:rPr>
          <w:spacing w:val="4"/>
          <w:sz w:val="20"/>
        </w:rPr>
        <w:t> </w:t>
      </w:r>
      <w:r>
        <w:rPr>
          <w:sz w:val="20"/>
        </w:rPr>
        <w:t>na</w:t>
      </w:r>
      <w:r>
        <w:rPr>
          <w:spacing w:val="4"/>
          <w:sz w:val="20"/>
        </w:rPr>
        <w:t> </w:t>
      </w:r>
      <w:hyperlink r:id="rId6">
        <w:r>
          <w:rPr>
            <w:color w:val="0000ED"/>
            <w:sz w:val="20"/>
            <w:u w:val="single" w:color="0000ED"/>
          </w:rPr>
          <w:t>Lei</w:t>
        </w:r>
        <w:r>
          <w:rPr>
            <w:color w:val="0000ED"/>
            <w:spacing w:val="4"/>
            <w:sz w:val="20"/>
            <w:u w:val="single" w:color="0000ED"/>
          </w:rPr>
          <w:t> </w:t>
        </w:r>
        <w:r>
          <w:rPr>
            <w:color w:val="0000ED"/>
            <w:sz w:val="20"/>
            <w:u w:val="single" w:color="0000ED"/>
          </w:rPr>
          <w:t>nº</w:t>
        </w:r>
        <w:r>
          <w:rPr>
            <w:color w:val="0000ED"/>
            <w:spacing w:val="4"/>
            <w:sz w:val="20"/>
            <w:u w:val="single" w:color="0000ED"/>
          </w:rPr>
          <w:t> </w:t>
        </w:r>
        <w:r>
          <w:rPr>
            <w:color w:val="0000ED"/>
            <w:sz w:val="20"/>
            <w:u w:val="single" w:color="0000ED"/>
          </w:rPr>
          <w:t>14.133/2021</w:t>
        </w:r>
      </w:hyperlink>
      <w:r>
        <w:rPr>
          <w:color w:val="0000ED"/>
          <w:spacing w:val="4"/>
          <w:sz w:val="20"/>
        </w:rPr>
        <w:t> </w:t>
      </w:r>
      <w:r>
        <w:rPr>
          <w:sz w:val="20"/>
        </w:rPr>
        <w:t>e</w:t>
      </w:r>
      <w:r>
        <w:rPr>
          <w:spacing w:val="4"/>
          <w:sz w:val="20"/>
        </w:rPr>
        <w:t> </w:t>
      </w:r>
      <w:r>
        <w:rPr>
          <w:sz w:val="20"/>
        </w:rPr>
        <w:t>neste</w:t>
      </w:r>
      <w:r>
        <w:rPr>
          <w:spacing w:val="4"/>
          <w:sz w:val="20"/>
        </w:rPr>
        <w:t> </w:t>
      </w:r>
      <w:r>
        <w:rPr>
          <w:spacing w:val="-2"/>
          <w:sz w:val="20"/>
        </w:rPr>
        <w:t>Edital.</w:t>
      </w:r>
    </w:p>
    <w:p>
      <w:pPr>
        <w:pStyle w:val="ListParagraph"/>
        <w:numPr>
          <w:ilvl w:val="1"/>
          <w:numId w:val="1"/>
        </w:numPr>
        <w:tabs>
          <w:tab w:pos="614" w:val="left" w:leader="none"/>
        </w:tabs>
        <w:spacing w:line="237" w:lineRule="auto" w:before="164" w:after="0"/>
        <w:ind w:left="311" w:right="856"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14" w:val="left" w:leader="none"/>
        </w:tabs>
        <w:spacing w:line="237" w:lineRule="auto" w:before="165" w:after="0"/>
        <w:ind w:left="311" w:right="413" w:firstLine="0"/>
        <w:jc w:val="left"/>
        <w:rPr>
          <w:sz w:val="20"/>
        </w:rPr>
      </w:pPr>
      <w:r>
        <w:rPr>
          <w:sz w:val="20"/>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603" w:val="left" w:leader="none"/>
        </w:tabs>
        <w:spacing w:line="240" w:lineRule="auto" w:before="176" w:after="0"/>
        <w:ind w:left="603" w:right="0" w:hanging="292"/>
        <w:jc w:val="left"/>
        <w:rPr>
          <w:sz w:val="20"/>
        </w:rPr>
      </w:pPr>
      <w:r>
        <w:rPr>
          <w:sz w:val="20"/>
        </w:rPr>
        <w:t>Após</w:t>
      </w:r>
      <w:r>
        <w:rPr>
          <w:spacing w:val="4"/>
          <w:sz w:val="20"/>
        </w:rPr>
        <w:t> </w:t>
      </w:r>
      <w:r>
        <w:rPr>
          <w:sz w:val="20"/>
        </w:rPr>
        <w:t>a</w:t>
      </w:r>
      <w:r>
        <w:rPr>
          <w:spacing w:val="5"/>
          <w:sz w:val="20"/>
        </w:rPr>
        <w:t> </w:t>
      </w:r>
      <w:r>
        <w:rPr>
          <w:sz w:val="20"/>
        </w:rPr>
        <w:t>fase</w:t>
      </w:r>
      <w:r>
        <w:rPr>
          <w:spacing w:val="5"/>
          <w:sz w:val="20"/>
        </w:rPr>
        <w:t> </w:t>
      </w:r>
      <w:r>
        <w:rPr>
          <w:sz w:val="20"/>
        </w:rPr>
        <w:t>de</w:t>
      </w:r>
      <w:r>
        <w:rPr>
          <w:spacing w:val="5"/>
          <w:sz w:val="20"/>
        </w:rPr>
        <w:t> </w:t>
      </w:r>
      <w:r>
        <w:rPr>
          <w:sz w:val="20"/>
        </w:rPr>
        <w:t>envio</w:t>
      </w:r>
      <w:r>
        <w:rPr>
          <w:spacing w:val="5"/>
          <w:sz w:val="20"/>
        </w:rPr>
        <w:t> </w:t>
      </w:r>
      <w:r>
        <w:rPr>
          <w:sz w:val="20"/>
        </w:rPr>
        <w:t>de</w:t>
      </w:r>
      <w:r>
        <w:rPr>
          <w:spacing w:val="5"/>
          <w:sz w:val="20"/>
        </w:rPr>
        <w:t> </w:t>
      </w:r>
      <w:r>
        <w:rPr>
          <w:sz w:val="20"/>
        </w:rPr>
        <w:t>lances,</w:t>
      </w:r>
      <w:r>
        <w:rPr>
          <w:spacing w:val="5"/>
          <w:sz w:val="20"/>
        </w:rPr>
        <w:t> </w:t>
      </w:r>
      <w:r>
        <w:rPr>
          <w:sz w:val="20"/>
        </w:rPr>
        <w:t>serão</w:t>
      </w:r>
      <w:r>
        <w:rPr>
          <w:spacing w:val="5"/>
          <w:sz w:val="20"/>
        </w:rPr>
        <w:t> </w:t>
      </w:r>
      <w:r>
        <w:rPr>
          <w:sz w:val="20"/>
        </w:rPr>
        <w:t>disponibilizados</w:t>
      </w:r>
      <w:r>
        <w:rPr>
          <w:spacing w:val="5"/>
          <w:sz w:val="20"/>
        </w:rPr>
        <w:t> </w:t>
      </w:r>
      <w:r>
        <w:rPr>
          <w:sz w:val="20"/>
        </w:rPr>
        <w:t>para</w:t>
      </w:r>
      <w:r>
        <w:rPr>
          <w:spacing w:val="5"/>
          <w:sz w:val="20"/>
        </w:rPr>
        <w:t> </w:t>
      </w:r>
      <w:r>
        <w:rPr>
          <w:sz w:val="20"/>
        </w:rPr>
        <w:t>acesso</w:t>
      </w:r>
      <w:r>
        <w:rPr>
          <w:spacing w:val="5"/>
          <w:sz w:val="20"/>
        </w:rPr>
        <w:t> </w:t>
      </w:r>
      <w:r>
        <w:rPr>
          <w:sz w:val="20"/>
        </w:rPr>
        <w:t>público</w:t>
      </w:r>
      <w:r>
        <w:rPr>
          <w:spacing w:val="5"/>
          <w:sz w:val="20"/>
        </w:rPr>
        <w:t> </w:t>
      </w:r>
      <w:r>
        <w:rPr>
          <w:sz w:val="20"/>
        </w:rPr>
        <w:t>os</w:t>
      </w:r>
      <w:r>
        <w:rPr>
          <w:spacing w:val="5"/>
          <w:sz w:val="20"/>
        </w:rPr>
        <w:t> </w:t>
      </w:r>
      <w:r>
        <w:rPr>
          <w:sz w:val="20"/>
        </w:rPr>
        <w:t>documentos</w:t>
      </w:r>
      <w:r>
        <w:rPr>
          <w:spacing w:val="5"/>
          <w:sz w:val="20"/>
        </w:rPr>
        <w:t> </w:t>
      </w:r>
      <w:r>
        <w:rPr>
          <w:sz w:val="20"/>
        </w:rPr>
        <w:t>que</w:t>
      </w:r>
      <w:r>
        <w:rPr>
          <w:spacing w:val="5"/>
          <w:sz w:val="20"/>
        </w:rPr>
        <w:t> </w:t>
      </w:r>
      <w:r>
        <w:rPr>
          <w:sz w:val="20"/>
        </w:rPr>
        <w:t>compõem</w:t>
      </w:r>
      <w:r>
        <w:rPr>
          <w:spacing w:val="5"/>
          <w:sz w:val="20"/>
        </w:rPr>
        <w:t> </w:t>
      </w:r>
      <w:r>
        <w:rPr>
          <w:sz w:val="20"/>
        </w:rPr>
        <w:t>a</w:t>
      </w:r>
      <w:r>
        <w:rPr>
          <w:spacing w:val="5"/>
          <w:sz w:val="20"/>
        </w:rPr>
        <w:t> </w:t>
      </w:r>
      <w:r>
        <w:rPr>
          <w:sz w:val="20"/>
        </w:rPr>
        <w:t>proposta</w:t>
      </w:r>
      <w:r>
        <w:rPr>
          <w:spacing w:val="5"/>
          <w:sz w:val="20"/>
        </w:rPr>
        <w:t> </w:t>
      </w:r>
      <w:r>
        <w:rPr>
          <w:sz w:val="20"/>
        </w:rPr>
        <w:t>dos</w:t>
      </w:r>
      <w:r>
        <w:rPr>
          <w:spacing w:val="5"/>
          <w:sz w:val="20"/>
        </w:rPr>
        <w:t> </w:t>
      </w:r>
      <w:r>
        <w:rPr>
          <w:sz w:val="20"/>
        </w:rPr>
        <w:t>licitantes</w:t>
      </w:r>
      <w:r>
        <w:rPr>
          <w:spacing w:val="5"/>
          <w:sz w:val="20"/>
        </w:rPr>
        <w:t> </w:t>
      </w:r>
      <w:r>
        <w:rPr>
          <w:sz w:val="20"/>
        </w:rPr>
        <w:t>convocados</w:t>
      </w:r>
      <w:r>
        <w:rPr>
          <w:spacing w:val="5"/>
          <w:sz w:val="20"/>
        </w:rPr>
        <w:t> </w:t>
      </w:r>
      <w:r>
        <w:rPr>
          <w:sz w:val="20"/>
        </w:rPr>
        <w:t>para</w:t>
      </w:r>
      <w:r>
        <w:rPr>
          <w:spacing w:val="5"/>
          <w:sz w:val="20"/>
        </w:rPr>
        <w:t> </w:t>
      </w:r>
      <w:r>
        <w:rPr>
          <w:sz w:val="20"/>
        </w:rPr>
        <w:t>apresentação</w:t>
      </w:r>
      <w:r>
        <w:rPr>
          <w:spacing w:val="5"/>
          <w:sz w:val="20"/>
        </w:rPr>
        <w:t> </w:t>
      </w:r>
      <w:r>
        <w:rPr>
          <w:sz w:val="20"/>
        </w:rPr>
        <w:t>de</w:t>
      </w:r>
      <w:r>
        <w:rPr>
          <w:spacing w:val="5"/>
          <w:sz w:val="20"/>
        </w:rPr>
        <w:t> </w:t>
      </w:r>
      <w:r>
        <w:rPr>
          <w:spacing w:val="-2"/>
          <w:sz w:val="20"/>
        </w:rPr>
        <w:t>propostas.</w:t>
      </w:r>
    </w:p>
    <w:p>
      <w:pPr>
        <w:pStyle w:val="ListParagraph"/>
        <w:numPr>
          <w:ilvl w:val="1"/>
          <w:numId w:val="1"/>
        </w:numPr>
        <w:tabs>
          <w:tab w:pos="715" w:val="left" w:leader="none"/>
        </w:tabs>
        <w:spacing w:line="237" w:lineRule="auto" w:before="165" w:after="0"/>
        <w:ind w:left="311" w:right="1048" w:firstLine="0"/>
        <w:jc w:val="left"/>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707" w:val="left" w:leader="none"/>
        </w:tabs>
        <w:spacing w:line="237" w:lineRule="auto" w:before="165" w:after="0"/>
        <w:ind w:left="311" w:right="802" w:firstLine="0"/>
        <w:jc w:val="left"/>
        <w:rPr>
          <w:sz w:val="20"/>
        </w:rPr>
      </w:pPr>
      <w:r>
        <w:rPr>
          <w:sz w:val="20"/>
        </w:rPr>
        <w:t>O licitante deverá comunicar imediatamente ao provedor do sistema qualquer acontecimento que possa comprometer o sigilo ou a segurança, para imediato bloqueio de </w:t>
      </w:r>
      <w:r>
        <w:rPr>
          <w:spacing w:val="-2"/>
          <w:sz w:val="20"/>
        </w:rPr>
        <w:t>acesso.</w:t>
      </w:r>
    </w:p>
    <w:p>
      <w:pPr>
        <w:pStyle w:val="BodyText"/>
        <w:spacing w:before="224"/>
      </w:pPr>
    </w:p>
    <w:p>
      <w:pPr>
        <w:pStyle w:val="Heading2"/>
        <w:numPr>
          <w:ilvl w:val="0"/>
          <w:numId w:val="1"/>
        </w:numPr>
        <w:tabs>
          <w:tab w:pos="512" w:val="left" w:leader="none"/>
        </w:tabs>
        <w:spacing w:line="240" w:lineRule="auto" w:before="0" w:after="0"/>
        <w:ind w:left="512" w:right="0" w:hanging="201"/>
        <w:jc w:val="left"/>
      </w:pPr>
      <w:r>
        <w:rPr/>
        <w:t>DO</w:t>
      </w:r>
      <w:r>
        <w:rPr>
          <w:spacing w:val="7"/>
        </w:rPr>
        <w:t> </w:t>
      </w:r>
      <w:r>
        <w:rPr/>
        <w:t>PREENCHIMENTO</w:t>
      </w:r>
      <w:r>
        <w:rPr>
          <w:spacing w:val="7"/>
        </w:rPr>
        <w:t> </w:t>
      </w:r>
      <w:r>
        <w:rPr/>
        <w:t>DA</w:t>
      </w:r>
      <w:r>
        <w:rPr>
          <w:spacing w:val="-5"/>
        </w:rPr>
        <w:t> </w:t>
      </w:r>
      <w:r>
        <w:rPr>
          <w:spacing w:val="-2"/>
        </w:rPr>
        <w:t>PROPOSTA</w:t>
      </w:r>
    </w:p>
    <w:p>
      <w:pPr>
        <w:pStyle w:val="BodyText"/>
        <w:spacing w:before="8"/>
        <w:rPr>
          <w:b/>
        </w:rPr>
      </w:pPr>
    </w:p>
    <w:p>
      <w:pPr>
        <w:pStyle w:val="ListParagraph"/>
        <w:numPr>
          <w:ilvl w:val="1"/>
          <w:numId w:val="1"/>
        </w:numPr>
        <w:tabs>
          <w:tab w:pos="614" w:val="left" w:leader="none"/>
        </w:tabs>
        <w:spacing w:line="240" w:lineRule="auto" w:before="0" w:after="0"/>
        <w:ind w:left="614" w:right="0" w:hanging="303"/>
        <w:jc w:val="left"/>
        <w:rPr>
          <w:sz w:val="20"/>
        </w:rPr>
      </w:pPr>
      <w:r>
        <w:rPr>
          <w:sz w:val="20"/>
        </w:rPr>
        <w:t>O</w:t>
      </w:r>
      <w:r>
        <w:rPr>
          <w:spacing w:val="5"/>
          <w:sz w:val="20"/>
        </w:rPr>
        <w:t> </w:t>
      </w:r>
      <w:r>
        <w:rPr>
          <w:sz w:val="20"/>
        </w:rPr>
        <w:t>licitante</w:t>
      </w:r>
      <w:r>
        <w:rPr>
          <w:spacing w:val="5"/>
          <w:sz w:val="20"/>
        </w:rPr>
        <w:t> </w:t>
      </w:r>
      <w:r>
        <w:rPr>
          <w:sz w:val="20"/>
        </w:rPr>
        <w:t>deverá</w:t>
      </w:r>
      <w:r>
        <w:rPr>
          <w:spacing w:val="6"/>
          <w:sz w:val="20"/>
        </w:rPr>
        <w:t> </w:t>
      </w:r>
      <w:r>
        <w:rPr>
          <w:sz w:val="20"/>
        </w:rPr>
        <w:t>enviar</w:t>
      </w:r>
      <w:r>
        <w:rPr>
          <w:spacing w:val="5"/>
          <w:sz w:val="20"/>
        </w:rPr>
        <w:t> </w:t>
      </w:r>
      <w:r>
        <w:rPr>
          <w:sz w:val="20"/>
        </w:rPr>
        <w:t>sua</w:t>
      </w:r>
      <w:r>
        <w:rPr>
          <w:spacing w:val="5"/>
          <w:sz w:val="20"/>
        </w:rPr>
        <w:t> </w:t>
      </w:r>
      <w:r>
        <w:rPr>
          <w:sz w:val="20"/>
        </w:rPr>
        <w:t>proposta</w:t>
      </w:r>
      <w:r>
        <w:rPr>
          <w:spacing w:val="6"/>
          <w:sz w:val="20"/>
        </w:rPr>
        <w:t> </w:t>
      </w:r>
      <w:r>
        <w:rPr>
          <w:sz w:val="20"/>
        </w:rPr>
        <w:t>mediante</w:t>
      </w:r>
      <w:r>
        <w:rPr>
          <w:spacing w:val="5"/>
          <w:sz w:val="20"/>
        </w:rPr>
        <w:t> </w:t>
      </w:r>
      <w:r>
        <w:rPr>
          <w:sz w:val="20"/>
        </w:rPr>
        <w:t>o</w:t>
      </w:r>
      <w:r>
        <w:rPr>
          <w:spacing w:val="5"/>
          <w:sz w:val="20"/>
        </w:rPr>
        <w:t> </w:t>
      </w:r>
      <w:r>
        <w:rPr>
          <w:sz w:val="20"/>
        </w:rPr>
        <w:t>preenchimento,</w:t>
      </w:r>
      <w:r>
        <w:rPr>
          <w:spacing w:val="6"/>
          <w:sz w:val="20"/>
        </w:rPr>
        <w:t> </w:t>
      </w:r>
      <w:r>
        <w:rPr>
          <w:sz w:val="20"/>
        </w:rPr>
        <w:t>no</w:t>
      </w:r>
      <w:r>
        <w:rPr>
          <w:spacing w:val="5"/>
          <w:sz w:val="20"/>
        </w:rPr>
        <w:t> </w:t>
      </w:r>
      <w:r>
        <w:rPr>
          <w:sz w:val="20"/>
        </w:rPr>
        <w:t>sistema</w:t>
      </w:r>
      <w:r>
        <w:rPr>
          <w:spacing w:val="6"/>
          <w:sz w:val="20"/>
        </w:rPr>
        <w:t> </w:t>
      </w:r>
      <w:r>
        <w:rPr>
          <w:sz w:val="20"/>
        </w:rPr>
        <w:t>eletrônico,</w:t>
      </w:r>
      <w:r>
        <w:rPr>
          <w:spacing w:val="5"/>
          <w:sz w:val="20"/>
        </w:rPr>
        <w:t> </w:t>
      </w:r>
      <w:r>
        <w:rPr>
          <w:sz w:val="20"/>
        </w:rPr>
        <w:t>dos</w:t>
      </w:r>
      <w:r>
        <w:rPr>
          <w:spacing w:val="5"/>
          <w:sz w:val="20"/>
        </w:rPr>
        <w:t> </w:t>
      </w:r>
      <w:r>
        <w:rPr>
          <w:sz w:val="20"/>
        </w:rPr>
        <w:t>seguintes</w:t>
      </w:r>
      <w:r>
        <w:rPr>
          <w:spacing w:val="6"/>
          <w:sz w:val="20"/>
        </w:rPr>
        <w:t> </w:t>
      </w:r>
      <w:r>
        <w:rPr>
          <w:spacing w:val="-2"/>
          <w:sz w:val="20"/>
        </w:rPr>
        <w:t>campos:</w:t>
      </w:r>
    </w:p>
    <w:p>
      <w:pPr>
        <w:pStyle w:val="ListParagraph"/>
        <w:numPr>
          <w:ilvl w:val="2"/>
          <w:numId w:val="1"/>
        </w:numPr>
        <w:tabs>
          <w:tab w:pos="763" w:val="left" w:leader="none"/>
        </w:tabs>
        <w:spacing w:line="240" w:lineRule="auto" w:before="163" w:after="0"/>
        <w:ind w:left="763" w:right="0" w:hanging="452"/>
        <w:jc w:val="left"/>
        <w:rPr>
          <w:sz w:val="20"/>
        </w:rPr>
      </w:pPr>
      <w:r>
        <w:rPr>
          <w:sz w:val="20"/>
        </w:rPr>
        <w:t>VALOR</w:t>
      </w:r>
      <w:r>
        <w:rPr>
          <w:spacing w:val="-3"/>
          <w:sz w:val="20"/>
        </w:rPr>
        <w:t> </w:t>
      </w:r>
      <w:r>
        <w:rPr>
          <w:sz w:val="20"/>
        </w:rPr>
        <w:t>UNITÁRIO</w:t>
      </w:r>
      <w:r>
        <w:rPr>
          <w:spacing w:val="-3"/>
          <w:sz w:val="20"/>
        </w:rPr>
        <w:t> </w:t>
      </w:r>
      <w:r>
        <w:rPr>
          <w:sz w:val="20"/>
        </w:rPr>
        <w:t>DO</w:t>
      </w:r>
      <w:r>
        <w:rPr>
          <w:spacing w:val="-2"/>
          <w:sz w:val="20"/>
        </w:rPr>
        <w:t> </w:t>
      </w:r>
      <w:r>
        <w:rPr>
          <w:spacing w:val="-4"/>
          <w:sz w:val="20"/>
        </w:rPr>
        <w:t>ITEM</w:t>
      </w:r>
    </w:p>
    <w:p>
      <w:pPr>
        <w:pStyle w:val="ListParagraph"/>
        <w:numPr>
          <w:ilvl w:val="2"/>
          <w:numId w:val="1"/>
        </w:numPr>
        <w:tabs>
          <w:tab w:pos="766" w:val="left" w:leader="none"/>
        </w:tabs>
        <w:spacing w:line="240" w:lineRule="auto" w:before="162" w:after="0"/>
        <w:ind w:left="766" w:right="0" w:hanging="455"/>
        <w:jc w:val="left"/>
        <w:rPr>
          <w:sz w:val="20"/>
        </w:rPr>
      </w:pPr>
      <w:r>
        <w:rPr>
          <w:sz w:val="20"/>
        </w:rPr>
        <w:t>Marca</w:t>
      </w:r>
      <w:r>
        <w:rPr>
          <w:spacing w:val="2"/>
          <w:sz w:val="20"/>
        </w:rPr>
        <w:t> </w:t>
      </w:r>
      <w:r>
        <w:rPr>
          <w:sz w:val="20"/>
        </w:rPr>
        <w:t>/</w:t>
      </w:r>
      <w:r>
        <w:rPr>
          <w:spacing w:val="3"/>
          <w:sz w:val="20"/>
        </w:rPr>
        <w:t> </w:t>
      </w:r>
      <w:r>
        <w:rPr>
          <w:spacing w:val="-2"/>
          <w:sz w:val="20"/>
        </w:rPr>
        <w:t>Fabricante;</w:t>
      </w:r>
    </w:p>
    <w:p>
      <w:pPr>
        <w:pStyle w:val="ListParagraph"/>
        <w:numPr>
          <w:ilvl w:val="2"/>
          <w:numId w:val="1"/>
        </w:numPr>
        <w:tabs>
          <w:tab w:pos="766" w:val="left" w:leader="none"/>
        </w:tabs>
        <w:spacing w:line="240" w:lineRule="auto" w:before="176" w:after="0"/>
        <w:ind w:left="766" w:right="0" w:hanging="455"/>
        <w:jc w:val="left"/>
        <w:rPr>
          <w:sz w:val="20"/>
        </w:rPr>
      </w:pPr>
      <w:r>
        <w:rPr>
          <w:sz w:val="20"/>
        </w:rPr>
        <w:t>Número</w:t>
      </w:r>
      <w:r>
        <w:rPr>
          <w:spacing w:val="4"/>
          <w:sz w:val="20"/>
        </w:rPr>
        <w:t> </w:t>
      </w:r>
      <w:r>
        <w:rPr>
          <w:sz w:val="20"/>
        </w:rPr>
        <w:t>do</w:t>
      </w:r>
      <w:r>
        <w:rPr>
          <w:spacing w:val="4"/>
          <w:sz w:val="20"/>
        </w:rPr>
        <w:t> </w:t>
      </w:r>
      <w:r>
        <w:rPr>
          <w:b/>
          <w:sz w:val="20"/>
        </w:rPr>
        <w:t>Registro</w:t>
      </w:r>
      <w:r>
        <w:rPr>
          <w:b/>
          <w:spacing w:val="-8"/>
          <w:sz w:val="20"/>
        </w:rPr>
        <w:t> </w:t>
      </w:r>
      <w:r>
        <w:rPr>
          <w:b/>
          <w:spacing w:val="-2"/>
          <w:sz w:val="20"/>
        </w:rPr>
        <w:t>ANVISA</w:t>
      </w:r>
      <w:r>
        <w:rPr>
          <w:spacing w:val="-2"/>
          <w:sz w:val="20"/>
        </w:rPr>
        <w:t>.</w:t>
      </w:r>
    </w:p>
    <w:p>
      <w:pPr>
        <w:pStyle w:val="ListParagraph"/>
        <w:numPr>
          <w:ilvl w:val="2"/>
          <w:numId w:val="1"/>
        </w:numPr>
        <w:tabs>
          <w:tab w:pos="766" w:val="left" w:leader="none"/>
        </w:tabs>
        <w:spacing w:line="240" w:lineRule="auto" w:before="162" w:after="0"/>
        <w:ind w:left="766" w:right="0" w:hanging="455"/>
        <w:jc w:val="left"/>
        <w:rPr>
          <w:sz w:val="20"/>
        </w:rPr>
      </w:pPr>
      <w:r>
        <w:rPr>
          <w:sz w:val="20"/>
        </w:rPr>
        <w:t>Descrição</w:t>
      </w:r>
      <w:r>
        <w:rPr>
          <w:spacing w:val="3"/>
          <w:sz w:val="20"/>
        </w:rPr>
        <w:t> </w:t>
      </w:r>
      <w:r>
        <w:rPr>
          <w:sz w:val="20"/>
        </w:rPr>
        <w:t>do</w:t>
      </w:r>
      <w:r>
        <w:rPr>
          <w:spacing w:val="4"/>
          <w:sz w:val="20"/>
        </w:rPr>
        <w:t> </w:t>
      </w:r>
      <w:r>
        <w:rPr>
          <w:sz w:val="20"/>
        </w:rPr>
        <w:t>objeto,</w:t>
      </w:r>
      <w:r>
        <w:rPr>
          <w:spacing w:val="4"/>
          <w:sz w:val="20"/>
        </w:rPr>
        <w:t> </w:t>
      </w:r>
      <w:r>
        <w:rPr>
          <w:sz w:val="20"/>
        </w:rPr>
        <w:t>contendo</w:t>
      </w:r>
      <w:r>
        <w:rPr>
          <w:spacing w:val="4"/>
          <w:sz w:val="20"/>
        </w:rPr>
        <w:t> </w:t>
      </w:r>
      <w:r>
        <w:rPr>
          <w:sz w:val="20"/>
        </w:rPr>
        <w:t>as</w:t>
      </w:r>
      <w:r>
        <w:rPr>
          <w:spacing w:val="4"/>
          <w:sz w:val="20"/>
        </w:rPr>
        <w:t> </w:t>
      </w:r>
      <w:r>
        <w:rPr>
          <w:sz w:val="20"/>
        </w:rPr>
        <w:t>informações</w:t>
      </w:r>
      <w:r>
        <w:rPr>
          <w:spacing w:val="4"/>
          <w:sz w:val="20"/>
        </w:rPr>
        <w:t> </w:t>
      </w:r>
      <w:r>
        <w:rPr>
          <w:sz w:val="20"/>
        </w:rPr>
        <w:t>similares</w:t>
      </w:r>
      <w:r>
        <w:rPr>
          <w:spacing w:val="4"/>
          <w:sz w:val="20"/>
        </w:rPr>
        <w:t> </w:t>
      </w:r>
      <w:r>
        <w:rPr>
          <w:sz w:val="20"/>
        </w:rPr>
        <w:t>à</w:t>
      </w:r>
      <w:r>
        <w:rPr>
          <w:spacing w:val="4"/>
          <w:sz w:val="20"/>
        </w:rPr>
        <w:t> </w:t>
      </w:r>
      <w:r>
        <w:rPr>
          <w:sz w:val="20"/>
        </w:rPr>
        <w:t>especificação</w:t>
      </w:r>
      <w:r>
        <w:rPr>
          <w:spacing w:val="4"/>
          <w:sz w:val="20"/>
        </w:rPr>
        <w:t> </w:t>
      </w:r>
      <w:r>
        <w:rPr>
          <w:sz w:val="20"/>
        </w:rPr>
        <w:t>do Termo</w:t>
      </w:r>
      <w:r>
        <w:rPr>
          <w:spacing w:val="4"/>
          <w:sz w:val="20"/>
        </w:rPr>
        <w:t> </w:t>
      </w:r>
      <w:r>
        <w:rPr>
          <w:sz w:val="20"/>
        </w:rPr>
        <w:t>de</w:t>
      </w:r>
      <w:r>
        <w:rPr>
          <w:spacing w:val="4"/>
          <w:sz w:val="20"/>
        </w:rPr>
        <w:t> </w:t>
      </w:r>
      <w:r>
        <w:rPr>
          <w:spacing w:val="-2"/>
          <w:sz w:val="20"/>
        </w:rPr>
        <w:t>Referência;</w:t>
      </w:r>
    </w:p>
    <w:p>
      <w:pPr>
        <w:pStyle w:val="ListParagraph"/>
        <w:numPr>
          <w:ilvl w:val="1"/>
          <w:numId w:val="1"/>
        </w:numPr>
        <w:tabs>
          <w:tab w:pos="610" w:val="left" w:leader="none"/>
        </w:tabs>
        <w:spacing w:line="240" w:lineRule="auto" w:before="163" w:after="0"/>
        <w:ind w:left="610" w:right="0" w:hanging="299"/>
        <w:jc w:val="left"/>
        <w:rPr>
          <w:sz w:val="20"/>
        </w:rPr>
      </w:pPr>
      <w:r>
        <w:rPr>
          <w:sz w:val="20"/>
        </w:rPr>
        <w:t>Todas</w:t>
      </w:r>
      <w:r>
        <w:rPr>
          <w:spacing w:val="3"/>
          <w:sz w:val="20"/>
        </w:rPr>
        <w:t> </w:t>
      </w:r>
      <w:r>
        <w:rPr>
          <w:sz w:val="20"/>
        </w:rPr>
        <w:t>as</w:t>
      </w:r>
      <w:r>
        <w:rPr>
          <w:spacing w:val="3"/>
          <w:sz w:val="20"/>
        </w:rPr>
        <w:t> </w:t>
      </w:r>
      <w:r>
        <w:rPr>
          <w:sz w:val="20"/>
        </w:rPr>
        <w:t>especificações</w:t>
      </w:r>
      <w:r>
        <w:rPr>
          <w:spacing w:val="4"/>
          <w:sz w:val="20"/>
        </w:rPr>
        <w:t> </w:t>
      </w:r>
      <w:r>
        <w:rPr>
          <w:sz w:val="20"/>
        </w:rPr>
        <w:t>do</w:t>
      </w:r>
      <w:r>
        <w:rPr>
          <w:spacing w:val="3"/>
          <w:sz w:val="20"/>
        </w:rPr>
        <w:t> </w:t>
      </w:r>
      <w:r>
        <w:rPr>
          <w:sz w:val="20"/>
        </w:rPr>
        <w:t>objeto</w:t>
      </w:r>
      <w:r>
        <w:rPr>
          <w:spacing w:val="4"/>
          <w:sz w:val="20"/>
        </w:rPr>
        <w:t> </w:t>
      </w:r>
      <w:r>
        <w:rPr>
          <w:sz w:val="20"/>
        </w:rPr>
        <w:t>contidas</w:t>
      </w:r>
      <w:r>
        <w:rPr>
          <w:spacing w:val="3"/>
          <w:sz w:val="20"/>
        </w:rPr>
        <w:t> </w:t>
      </w:r>
      <w:r>
        <w:rPr>
          <w:sz w:val="20"/>
        </w:rPr>
        <w:t>na</w:t>
      </w:r>
      <w:r>
        <w:rPr>
          <w:spacing w:val="3"/>
          <w:sz w:val="20"/>
        </w:rPr>
        <w:t> </w:t>
      </w:r>
      <w:r>
        <w:rPr>
          <w:sz w:val="20"/>
        </w:rPr>
        <w:t>proposta</w:t>
      </w:r>
      <w:r>
        <w:rPr>
          <w:spacing w:val="4"/>
          <w:sz w:val="20"/>
        </w:rPr>
        <w:t> </w:t>
      </w:r>
      <w:r>
        <w:rPr>
          <w:sz w:val="20"/>
        </w:rPr>
        <w:t>vinculam</w:t>
      </w:r>
      <w:r>
        <w:rPr>
          <w:spacing w:val="3"/>
          <w:sz w:val="20"/>
        </w:rPr>
        <w:t> </w:t>
      </w:r>
      <w:r>
        <w:rPr>
          <w:sz w:val="20"/>
        </w:rPr>
        <w:t>o</w:t>
      </w:r>
      <w:r>
        <w:rPr>
          <w:spacing w:val="3"/>
          <w:sz w:val="20"/>
        </w:rPr>
        <w:t> </w:t>
      </w:r>
      <w:r>
        <w:rPr>
          <w:spacing w:val="-2"/>
          <w:sz w:val="20"/>
        </w:rPr>
        <w:t>licitante.</w:t>
      </w:r>
    </w:p>
    <w:p>
      <w:pPr>
        <w:pStyle w:val="ListParagraph"/>
        <w:numPr>
          <w:ilvl w:val="1"/>
          <w:numId w:val="1"/>
        </w:numPr>
        <w:tabs>
          <w:tab w:pos="614" w:val="left" w:leader="none"/>
        </w:tabs>
        <w:spacing w:line="237" w:lineRule="auto" w:before="177" w:after="0"/>
        <w:ind w:left="311" w:right="611"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14" w:val="left" w:leader="none"/>
        </w:tabs>
        <w:spacing w:line="237" w:lineRule="auto" w:before="165" w:after="0"/>
        <w:ind w:left="311" w:right="782"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14" w:val="left" w:leader="none"/>
        </w:tabs>
        <w:spacing w:line="237" w:lineRule="auto" w:before="165" w:after="0"/>
        <w:ind w:left="311" w:right="316" w:firstLine="0"/>
        <w:jc w:val="left"/>
        <w:rPr>
          <w:sz w:val="20"/>
        </w:rPr>
      </w:pPr>
      <w:r>
        <w:rPr>
          <w:sz w:val="20"/>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614" w:val="left" w:leader="none"/>
        </w:tabs>
        <w:spacing w:line="240" w:lineRule="auto" w:before="176" w:after="0"/>
        <w:ind w:left="614" w:right="0" w:hanging="303"/>
        <w:jc w:val="left"/>
        <w:rPr>
          <w:sz w:val="20"/>
        </w:rPr>
      </w:pPr>
      <w:r>
        <w:rPr>
          <w:sz w:val="20"/>
        </w:rPr>
        <w:t>Independentemente</w:t>
      </w:r>
      <w:r>
        <w:rPr>
          <w:spacing w:val="5"/>
          <w:sz w:val="20"/>
        </w:rPr>
        <w:t> </w:t>
      </w:r>
      <w:r>
        <w:rPr>
          <w:sz w:val="20"/>
        </w:rPr>
        <w:t>do</w:t>
      </w:r>
      <w:r>
        <w:rPr>
          <w:spacing w:val="6"/>
          <w:sz w:val="20"/>
        </w:rPr>
        <w:t> </w:t>
      </w:r>
      <w:r>
        <w:rPr>
          <w:sz w:val="20"/>
        </w:rPr>
        <w:t>percentual</w:t>
      </w:r>
      <w:r>
        <w:rPr>
          <w:spacing w:val="5"/>
          <w:sz w:val="20"/>
        </w:rPr>
        <w:t> </w:t>
      </w:r>
      <w:r>
        <w:rPr>
          <w:sz w:val="20"/>
        </w:rPr>
        <w:t>de</w:t>
      </w:r>
      <w:r>
        <w:rPr>
          <w:spacing w:val="6"/>
          <w:sz w:val="20"/>
        </w:rPr>
        <w:t> </w:t>
      </w:r>
      <w:r>
        <w:rPr>
          <w:sz w:val="20"/>
        </w:rPr>
        <w:t>tributo</w:t>
      </w:r>
      <w:r>
        <w:rPr>
          <w:spacing w:val="5"/>
          <w:sz w:val="20"/>
        </w:rPr>
        <w:t> </w:t>
      </w:r>
      <w:r>
        <w:rPr>
          <w:sz w:val="20"/>
        </w:rPr>
        <w:t>inserido</w:t>
      </w:r>
      <w:r>
        <w:rPr>
          <w:spacing w:val="6"/>
          <w:sz w:val="20"/>
        </w:rPr>
        <w:t> </w:t>
      </w:r>
      <w:r>
        <w:rPr>
          <w:sz w:val="20"/>
        </w:rPr>
        <w:t>na</w:t>
      </w:r>
      <w:r>
        <w:rPr>
          <w:spacing w:val="6"/>
          <w:sz w:val="20"/>
        </w:rPr>
        <w:t> </w:t>
      </w:r>
      <w:r>
        <w:rPr>
          <w:sz w:val="20"/>
        </w:rPr>
        <w:t>planilha,</w:t>
      </w:r>
      <w:r>
        <w:rPr>
          <w:spacing w:val="5"/>
          <w:sz w:val="20"/>
        </w:rPr>
        <w:t> </w:t>
      </w:r>
      <w:r>
        <w:rPr>
          <w:sz w:val="20"/>
        </w:rPr>
        <w:t>no</w:t>
      </w:r>
      <w:r>
        <w:rPr>
          <w:spacing w:val="6"/>
          <w:sz w:val="20"/>
        </w:rPr>
        <w:t> </w:t>
      </w:r>
      <w:r>
        <w:rPr>
          <w:sz w:val="20"/>
        </w:rPr>
        <w:t>pagamento</w:t>
      </w:r>
      <w:r>
        <w:rPr>
          <w:spacing w:val="5"/>
          <w:sz w:val="20"/>
        </w:rPr>
        <w:t> </w:t>
      </w:r>
      <w:r>
        <w:rPr>
          <w:sz w:val="20"/>
        </w:rPr>
        <w:t>serão</w:t>
      </w:r>
      <w:r>
        <w:rPr>
          <w:spacing w:val="6"/>
          <w:sz w:val="20"/>
        </w:rPr>
        <w:t> </w:t>
      </w:r>
      <w:r>
        <w:rPr>
          <w:sz w:val="20"/>
        </w:rPr>
        <w:t>retidos</w:t>
      </w:r>
      <w:r>
        <w:rPr>
          <w:spacing w:val="6"/>
          <w:sz w:val="20"/>
        </w:rPr>
        <w:t> </w:t>
      </w:r>
      <w:r>
        <w:rPr>
          <w:sz w:val="20"/>
        </w:rPr>
        <w:t>na</w:t>
      </w:r>
      <w:r>
        <w:rPr>
          <w:spacing w:val="5"/>
          <w:sz w:val="20"/>
        </w:rPr>
        <w:t> </w:t>
      </w:r>
      <w:r>
        <w:rPr>
          <w:sz w:val="20"/>
        </w:rPr>
        <w:t>fonte</w:t>
      </w:r>
      <w:r>
        <w:rPr>
          <w:spacing w:val="6"/>
          <w:sz w:val="20"/>
        </w:rPr>
        <w:t> </w:t>
      </w:r>
      <w:r>
        <w:rPr>
          <w:sz w:val="20"/>
        </w:rPr>
        <w:t>os</w:t>
      </w:r>
      <w:r>
        <w:rPr>
          <w:spacing w:val="5"/>
          <w:sz w:val="20"/>
        </w:rPr>
        <w:t> </w:t>
      </w:r>
      <w:r>
        <w:rPr>
          <w:sz w:val="20"/>
        </w:rPr>
        <w:t>percentuais</w:t>
      </w:r>
      <w:r>
        <w:rPr>
          <w:spacing w:val="6"/>
          <w:sz w:val="20"/>
        </w:rPr>
        <w:t> </w:t>
      </w:r>
      <w:r>
        <w:rPr>
          <w:sz w:val="20"/>
        </w:rPr>
        <w:t>estabelecidos</w:t>
      </w:r>
      <w:r>
        <w:rPr>
          <w:spacing w:val="6"/>
          <w:sz w:val="20"/>
        </w:rPr>
        <w:t> </w:t>
      </w:r>
      <w:r>
        <w:rPr>
          <w:sz w:val="20"/>
        </w:rPr>
        <w:t>na</w:t>
      </w:r>
      <w:r>
        <w:rPr>
          <w:spacing w:val="5"/>
          <w:sz w:val="20"/>
        </w:rPr>
        <w:t> </w:t>
      </w:r>
      <w:r>
        <w:rPr>
          <w:sz w:val="20"/>
        </w:rPr>
        <w:t>legislação</w:t>
      </w:r>
      <w:r>
        <w:rPr>
          <w:spacing w:val="6"/>
          <w:sz w:val="20"/>
        </w:rPr>
        <w:t> </w:t>
      </w:r>
      <w:r>
        <w:rPr>
          <w:spacing w:val="-2"/>
          <w:sz w:val="20"/>
        </w:rPr>
        <w:t>vigente.</w:t>
      </w:r>
    </w:p>
    <w:p>
      <w:pPr>
        <w:pStyle w:val="ListParagraph"/>
        <w:numPr>
          <w:ilvl w:val="1"/>
          <w:numId w:val="1"/>
        </w:numPr>
        <w:tabs>
          <w:tab w:pos="614" w:val="left" w:leader="none"/>
        </w:tabs>
        <w:spacing w:line="240" w:lineRule="auto" w:before="162" w:after="0"/>
        <w:ind w:left="614" w:right="0" w:hanging="303"/>
        <w:jc w:val="left"/>
        <w:rPr>
          <w:sz w:val="20"/>
        </w:rPr>
      </w:pPr>
      <w:r>
        <w:rPr>
          <w:sz w:val="20"/>
        </w:rPr>
        <w:t>Na</w:t>
      </w:r>
      <w:r>
        <w:rPr>
          <w:spacing w:val="4"/>
          <w:sz w:val="20"/>
        </w:rPr>
        <w:t> </w:t>
      </w:r>
      <w:r>
        <w:rPr>
          <w:sz w:val="20"/>
        </w:rPr>
        <w:t>presente</w:t>
      </w:r>
      <w:r>
        <w:rPr>
          <w:spacing w:val="5"/>
          <w:sz w:val="20"/>
        </w:rPr>
        <w:t> </w:t>
      </w:r>
      <w:r>
        <w:rPr>
          <w:sz w:val="20"/>
        </w:rPr>
        <w:t>licitação,</w:t>
      </w:r>
      <w:r>
        <w:rPr>
          <w:spacing w:val="5"/>
          <w:sz w:val="20"/>
        </w:rPr>
        <w:t> </w:t>
      </w:r>
      <w:r>
        <w:rPr>
          <w:sz w:val="20"/>
        </w:rPr>
        <w:t>a</w:t>
      </w:r>
      <w:r>
        <w:rPr>
          <w:spacing w:val="4"/>
          <w:sz w:val="20"/>
        </w:rPr>
        <w:t> </w:t>
      </w:r>
      <w:r>
        <w:rPr>
          <w:sz w:val="20"/>
        </w:rPr>
        <w:t>Microempresa</w:t>
      </w:r>
      <w:r>
        <w:rPr>
          <w:spacing w:val="5"/>
          <w:sz w:val="20"/>
        </w:rPr>
        <w:t> </w:t>
      </w:r>
      <w:r>
        <w:rPr>
          <w:sz w:val="20"/>
        </w:rPr>
        <w:t>e</w:t>
      </w:r>
      <w:r>
        <w:rPr>
          <w:spacing w:val="5"/>
          <w:sz w:val="20"/>
        </w:rPr>
        <w:t> </w:t>
      </w:r>
      <w:r>
        <w:rPr>
          <w:sz w:val="20"/>
        </w:rPr>
        <w:t>a</w:t>
      </w:r>
      <w:r>
        <w:rPr>
          <w:spacing w:val="4"/>
          <w:sz w:val="20"/>
        </w:rPr>
        <w:t> </w:t>
      </w:r>
      <w:r>
        <w:rPr>
          <w:sz w:val="20"/>
        </w:rPr>
        <w:t>Empresa</w:t>
      </w:r>
      <w:r>
        <w:rPr>
          <w:spacing w:val="5"/>
          <w:sz w:val="20"/>
        </w:rPr>
        <w:t> </w:t>
      </w:r>
      <w:r>
        <w:rPr>
          <w:sz w:val="20"/>
        </w:rPr>
        <w:t>de</w:t>
      </w:r>
      <w:r>
        <w:rPr>
          <w:spacing w:val="5"/>
          <w:sz w:val="20"/>
        </w:rPr>
        <w:t> </w:t>
      </w:r>
      <w:r>
        <w:rPr>
          <w:sz w:val="20"/>
        </w:rPr>
        <w:t>Pequeno</w:t>
      </w:r>
      <w:r>
        <w:rPr>
          <w:spacing w:val="4"/>
          <w:sz w:val="20"/>
        </w:rPr>
        <w:t> </w:t>
      </w:r>
      <w:r>
        <w:rPr>
          <w:sz w:val="20"/>
        </w:rPr>
        <w:t>Porte</w:t>
      </w:r>
      <w:r>
        <w:rPr>
          <w:spacing w:val="5"/>
          <w:sz w:val="20"/>
        </w:rPr>
        <w:t> </w:t>
      </w:r>
      <w:r>
        <w:rPr>
          <w:sz w:val="20"/>
        </w:rPr>
        <w:t>poderão</w:t>
      </w:r>
      <w:r>
        <w:rPr>
          <w:spacing w:val="5"/>
          <w:sz w:val="20"/>
        </w:rPr>
        <w:t> </w:t>
      </w:r>
      <w:r>
        <w:rPr>
          <w:sz w:val="20"/>
        </w:rPr>
        <w:t>se</w:t>
      </w:r>
      <w:r>
        <w:rPr>
          <w:spacing w:val="5"/>
          <w:sz w:val="20"/>
        </w:rPr>
        <w:t> </w:t>
      </w:r>
      <w:r>
        <w:rPr>
          <w:sz w:val="20"/>
        </w:rPr>
        <w:t>beneficiar</w:t>
      </w:r>
      <w:r>
        <w:rPr>
          <w:spacing w:val="4"/>
          <w:sz w:val="20"/>
        </w:rPr>
        <w:t> </w:t>
      </w:r>
      <w:r>
        <w:rPr>
          <w:sz w:val="20"/>
        </w:rPr>
        <w:t>do</w:t>
      </w:r>
      <w:r>
        <w:rPr>
          <w:spacing w:val="5"/>
          <w:sz w:val="20"/>
        </w:rPr>
        <w:t> </w:t>
      </w:r>
      <w:r>
        <w:rPr>
          <w:sz w:val="20"/>
        </w:rPr>
        <w:t>regime</w:t>
      </w:r>
      <w:r>
        <w:rPr>
          <w:spacing w:val="5"/>
          <w:sz w:val="20"/>
        </w:rPr>
        <w:t> </w:t>
      </w:r>
      <w:r>
        <w:rPr>
          <w:sz w:val="20"/>
        </w:rPr>
        <w:t>de</w:t>
      </w:r>
      <w:r>
        <w:rPr>
          <w:spacing w:val="4"/>
          <w:sz w:val="20"/>
        </w:rPr>
        <w:t> </w:t>
      </w:r>
      <w:r>
        <w:rPr>
          <w:sz w:val="20"/>
        </w:rPr>
        <w:t>tributação</w:t>
      </w:r>
      <w:r>
        <w:rPr>
          <w:spacing w:val="5"/>
          <w:sz w:val="20"/>
        </w:rPr>
        <w:t> </w:t>
      </w:r>
      <w:r>
        <w:rPr>
          <w:sz w:val="20"/>
        </w:rPr>
        <w:t>pelo</w:t>
      </w:r>
      <w:r>
        <w:rPr>
          <w:spacing w:val="5"/>
          <w:sz w:val="20"/>
        </w:rPr>
        <w:t> </w:t>
      </w:r>
      <w:r>
        <w:rPr>
          <w:sz w:val="20"/>
        </w:rPr>
        <w:t>Simples</w:t>
      </w:r>
      <w:r>
        <w:rPr>
          <w:spacing w:val="4"/>
          <w:sz w:val="20"/>
        </w:rPr>
        <w:t> </w:t>
      </w:r>
      <w:r>
        <w:rPr>
          <w:spacing w:val="-2"/>
          <w:sz w:val="20"/>
        </w:rPr>
        <w:t>Nacional.</w:t>
      </w:r>
    </w:p>
    <w:p>
      <w:pPr>
        <w:pStyle w:val="ListParagraph"/>
        <w:numPr>
          <w:ilvl w:val="1"/>
          <w:numId w:val="1"/>
        </w:numPr>
        <w:tabs>
          <w:tab w:pos="614" w:val="left" w:leader="none"/>
        </w:tabs>
        <w:spacing w:line="237" w:lineRule="auto" w:before="164" w:after="0"/>
        <w:ind w:left="311" w:right="1024" w:firstLine="0"/>
        <w:jc w:val="left"/>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03" w:val="left" w:leader="none"/>
        </w:tabs>
        <w:spacing w:line="237" w:lineRule="auto" w:before="178" w:after="0"/>
        <w:ind w:left="311" w:right="413" w:firstLine="0"/>
        <w:jc w:val="left"/>
        <w:rPr>
          <w:sz w:val="20"/>
        </w:rPr>
      </w:pPr>
      <w:r>
        <w:rPr>
          <w:sz w:val="20"/>
        </w:rPr>
        <w:t>A</w:t>
      </w:r>
      <w:r>
        <w:rPr>
          <w:spacing w:val="-7"/>
          <w:sz w:val="20"/>
        </w:rPr>
        <w:t> </w:t>
      </w:r>
      <w:r>
        <w:rPr>
          <w:sz w:val="20"/>
        </w:rPr>
        <w:t>apresentação das propostas implica obrigatoriedade do cumprimento das disposições nelas contidas, em conformidade com o que dispõe o Termo de Referência, assumindo</w:t>
      </w:r>
      <w:r>
        <w:rPr>
          <w:spacing w:val="80"/>
          <w:sz w:val="20"/>
        </w:rPr>
        <w:t> </w:t>
      </w:r>
      <w:r>
        <w:rPr>
          <w:sz w:val="20"/>
        </w:rPr>
        <w:t>o proponente o compromisso de executar o objeto licitado nos seus termos, bem como de fornecer os materiais, equipamentos, ferramentas e utensílios necessários, em</w:t>
      </w:r>
    </w:p>
    <w:p>
      <w:pPr>
        <w:pStyle w:val="BodyText"/>
        <w:spacing w:line="229" w:lineRule="exact"/>
        <w:ind w:left="311"/>
      </w:pPr>
      <w:r>
        <w:rPr/>
        <w:t>quantidades</w:t>
      </w:r>
      <w:r>
        <w:rPr>
          <w:spacing w:val="6"/>
        </w:rPr>
        <w:t> </w:t>
      </w:r>
      <w:r>
        <w:rPr/>
        <w:t>e</w:t>
      </w:r>
      <w:r>
        <w:rPr>
          <w:spacing w:val="6"/>
        </w:rPr>
        <w:t> </w:t>
      </w:r>
      <w:r>
        <w:rPr/>
        <w:t>qualidades</w:t>
      </w:r>
      <w:r>
        <w:rPr>
          <w:spacing w:val="7"/>
        </w:rPr>
        <w:t> </w:t>
      </w:r>
      <w:r>
        <w:rPr/>
        <w:t>adequadas</w:t>
      </w:r>
      <w:r>
        <w:rPr>
          <w:spacing w:val="6"/>
        </w:rPr>
        <w:t> </w:t>
      </w:r>
      <w:r>
        <w:rPr/>
        <w:t>à</w:t>
      </w:r>
      <w:r>
        <w:rPr>
          <w:spacing w:val="7"/>
        </w:rPr>
        <w:t> </w:t>
      </w:r>
      <w:r>
        <w:rPr/>
        <w:t>perfeita</w:t>
      </w:r>
      <w:r>
        <w:rPr>
          <w:spacing w:val="6"/>
        </w:rPr>
        <w:t> </w:t>
      </w:r>
      <w:r>
        <w:rPr/>
        <w:t>execução</w:t>
      </w:r>
      <w:r>
        <w:rPr>
          <w:spacing w:val="7"/>
        </w:rPr>
        <w:t> </w:t>
      </w:r>
      <w:r>
        <w:rPr/>
        <w:t>contratual,</w:t>
      </w:r>
      <w:r>
        <w:rPr>
          <w:spacing w:val="6"/>
        </w:rPr>
        <w:t> </w:t>
      </w:r>
      <w:r>
        <w:rPr/>
        <w:t>promovendo,</w:t>
      </w:r>
      <w:r>
        <w:rPr>
          <w:spacing w:val="7"/>
        </w:rPr>
        <w:t> </w:t>
      </w:r>
      <w:r>
        <w:rPr/>
        <w:t>quando</w:t>
      </w:r>
      <w:r>
        <w:rPr>
          <w:spacing w:val="6"/>
        </w:rPr>
        <w:t> </w:t>
      </w:r>
      <w:r>
        <w:rPr/>
        <w:t>requerido,</w:t>
      </w:r>
      <w:r>
        <w:rPr>
          <w:spacing w:val="7"/>
        </w:rPr>
        <w:t> </w:t>
      </w:r>
      <w:r>
        <w:rPr/>
        <w:t>sua</w:t>
      </w:r>
      <w:r>
        <w:rPr>
          <w:spacing w:val="6"/>
        </w:rPr>
        <w:t> </w:t>
      </w:r>
      <w:r>
        <w:rPr>
          <w:spacing w:val="-2"/>
        </w:rPr>
        <w:t>substituição.</w:t>
      </w:r>
    </w:p>
    <w:p>
      <w:pPr>
        <w:pStyle w:val="ListParagraph"/>
        <w:numPr>
          <w:ilvl w:val="1"/>
          <w:numId w:val="1"/>
        </w:numPr>
        <w:tabs>
          <w:tab w:pos="715" w:val="left" w:leader="none"/>
        </w:tabs>
        <w:spacing w:line="237" w:lineRule="auto" w:before="165" w:after="0"/>
        <w:ind w:left="311" w:right="755"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spacing w:after="0" w:line="237" w:lineRule="auto"/>
        <w:jc w:val="left"/>
        <w:rPr>
          <w:sz w:val="20"/>
        </w:rPr>
        <w:sectPr>
          <w:pgSz w:w="15840" w:h="24480"/>
          <w:pgMar w:top="480" w:bottom="280" w:left="360" w:right="360"/>
        </w:sectPr>
      </w:pPr>
    </w:p>
    <w:p>
      <w:pPr>
        <w:pStyle w:val="ListParagraph"/>
        <w:numPr>
          <w:ilvl w:val="1"/>
          <w:numId w:val="1"/>
        </w:numPr>
        <w:tabs>
          <w:tab w:pos="707" w:val="left" w:leader="none"/>
        </w:tabs>
        <w:spacing w:line="240" w:lineRule="auto" w:before="80" w:after="0"/>
        <w:ind w:left="707" w:right="0" w:hanging="396"/>
        <w:jc w:val="left"/>
        <w:rPr>
          <w:sz w:val="20"/>
        </w:rPr>
      </w:pPr>
      <w:r>
        <w:rPr>
          <w:sz w:val="20"/>
        </w:rPr>
        <w:t>Os</w:t>
      </w:r>
      <w:r>
        <w:rPr>
          <w:spacing w:val="4"/>
          <w:sz w:val="20"/>
        </w:rPr>
        <w:t> </w:t>
      </w:r>
      <w:r>
        <w:rPr>
          <w:sz w:val="20"/>
        </w:rPr>
        <w:t>licitantes</w:t>
      </w:r>
      <w:r>
        <w:rPr>
          <w:spacing w:val="5"/>
          <w:sz w:val="20"/>
        </w:rPr>
        <w:t> </w:t>
      </w:r>
      <w:r>
        <w:rPr>
          <w:sz w:val="20"/>
        </w:rPr>
        <w:t>devem</w:t>
      </w:r>
      <w:r>
        <w:rPr>
          <w:spacing w:val="5"/>
          <w:sz w:val="20"/>
        </w:rPr>
        <w:t> </w:t>
      </w:r>
      <w:r>
        <w:rPr>
          <w:sz w:val="20"/>
        </w:rPr>
        <w:t>respeitar</w:t>
      </w:r>
      <w:r>
        <w:rPr>
          <w:spacing w:val="4"/>
          <w:sz w:val="20"/>
        </w:rPr>
        <w:t> </w:t>
      </w:r>
      <w:r>
        <w:rPr>
          <w:sz w:val="20"/>
        </w:rPr>
        <w:t>os</w:t>
      </w:r>
      <w:r>
        <w:rPr>
          <w:spacing w:val="5"/>
          <w:sz w:val="20"/>
        </w:rPr>
        <w:t> </w:t>
      </w:r>
      <w:r>
        <w:rPr>
          <w:sz w:val="20"/>
        </w:rPr>
        <w:t>preços</w:t>
      </w:r>
      <w:r>
        <w:rPr>
          <w:spacing w:val="5"/>
          <w:sz w:val="20"/>
        </w:rPr>
        <w:t> </w:t>
      </w:r>
      <w:r>
        <w:rPr>
          <w:sz w:val="20"/>
        </w:rPr>
        <w:t>máximos</w:t>
      </w:r>
      <w:r>
        <w:rPr>
          <w:spacing w:val="4"/>
          <w:sz w:val="20"/>
        </w:rPr>
        <w:t> </w:t>
      </w:r>
      <w:r>
        <w:rPr>
          <w:sz w:val="20"/>
        </w:rPr>
        <w:t>estabelecidos</w:t>
      </w:r>
      <w:r>
        <w:rPr>
          <w:spacing w:val="5"/>
          <w:sz w:val="20"/>
        </w:rPr>
        <w:t> </w:t>
      </w:r>
      <w:r>
        <w:rPr>
          <w:sz w:val="20"/>
        </w:rPr>
        <w:t>no</w:t>
      </w:r>
      <w:r>
        <w:rPr>
          <w:spacing w:val="-7"/>
          <w:sz w:val="20"/>
        </w:rPr>
        <w:t> </w:t>
      </w:r>
      <w:r>
        <w:rPr>
          <w:sz w:val="20"/>
        </w:rPr>
        <w:t>Anexo</w:t>
      </w:r>
      <w:r>
        <w:rPr>
          <w:spacing w:val="4"/>
          <w:sz w:val="20"/>
        </w:rPr>
        <w:t> </w:t>
      </w:r>
      <w:r>
        <w:rPr>
          <w:sz w:val="20"/>
        </w:rPr>
        <w:t>deste</w:t>
      </w:r>
      <w:r>
        <w:rPr>
          <w:spacing w:val="5"/>
          <w:sz w:val="20"/>
        </w:rPr>
        <w:t> </w:t>
      </w:r>
      <w:r>
        <w:rPr>
          <w:sz w:val="20"/>
        </w:rPr>
        <w:t>Edital</w:t>
      </w:r>
      <w:r>
        <w:rPr>
          <w:spacing w:val="5"/>
          <w:sz w:val="20"/>
        </w:rPr>
        <w:t> </w:t>
      </w:r>
      <w:r>
        <w:rPr>
          <w:sz w:val="20"/>
        </w:rPr>
        <w:t>referente</w:t>
      </w:r>
      <w:r>
        <w:rPr>
          <w:spacing w:val="4"/>
          <w:sz w:val="20"/>
        </w:rPr>
        <w:t> </w:t>
      </w:r>
      <w:r>
        <w:rPr>
          <w:sz w:val="20"/>
        </w:rPr>
        <w:t>ao</w:t>
      </w:r>
      <w:r>
        <w:rPr>
          <w:spacing w:val="5"/>
          <w:sz w:val="20"/>
        </w:rPr>
        <w:t> </w:t>
      </w:r>
      <w:r>
        <w:rPr>
          <w:sz w:val="20"/>
        </w:rPr>
        <w:t>orçamento</w:t>
      </w:r>
      <w:r>
        <w:rPr>
          <w:spacing w:val="5"/>
          <w:sz w:val="20"/>
        </w:rPr>
        <w:t> </w:t>
      </w:r>
      <w:r>
        <w:rPr>
          <w:sz w:val="20"/>
        </w:rPr>
        <w:t>estimado</w:t>
      </w:r>
      <w:r>
        <w:rPr>
          <w:spacing w:val="4"/>
          <w:sz w:val="20"/>
        </w:rPr>
        <w:t> </w:t>
      </w:r>
      <w:r>
        <w:rPr>
          <w:sz w:val="20"/>
        </w:rPr>
        <w:t>(art.</w:t>
      </w:r>
      <w:r>
        <w:rPr>
          <w:spacing w:val="5"/>
          <w:sz w:val="20"/>
        </w:rPr>
        <w:t> </w:t>
      </w:r>
      <w:r>
        <w:rPr>
          <w:sz w:val="20"/>
        </w:rPr>
        <w:t>59,</w:t>
      </w:r>
      <w:r>
        <w:rPr>
          <w:spacing w:val="5"/>
          <w:sz w:val="20"/>
        </w:rPr>
        <w:t> </w:t>
      </w:r>
      <w:r>
        <w:rPr>
          <w:sz w:val="20"/>
        </w:rPr>
        <w:t>III,</w:t>
      </w:r>
      <w:r>
        <w:rPr>
          <w:spacing w:val="4"/>
          <w:sz w:val="20"/>
        </w:rPr>
        <w:t> </w:t>
      </w:r>
      <w:r>
        <w:rPr>
          <w:sz w:val="20"/>
        </w:rPr>
        <w:t>da</w:t>
      </w:r>
      <w:r>
        <w:rPr>
          <w:spacing w:val="5"/>
          <w:sz w:val="20"/>
        </w:rPr>
        <w:t> </w:t>
      </w:r>
      <w:r>
        <w:rPr>
          <w:sz w:val="20"/>
        </w:rPr>
        <w:t>Lei</w:t>
      </w:r>
      <w:r>
        <w:rPr>
          <w:spacing w:val="5"/>
          <w:sz w:val="20"/>
        </w:rPr>
        <w:t> </w:t>
      </w:r>
      <w:r>
        <w:rPr>
          <w:sz w:val="20"/>
        </w:rPr>
        <w:t>nº</w:t>
      </w:r>
      <w:r>
        <w:rPr>
          <w:spacing w:val="4"/>
          <w:sz w:val="20"/>
        </w:rPr>
        <w:t> </w:t>
      </w:r>
      <w:r>
        <w:rPr>
          <w:spacing w:val="-2"/>
          <w:sz w:val="20"/>
        </w:rPr>
        <w:t>14.133/2021).</w:t>
      </w:r>
    </w:p>
    <w:p>
      <w:pPr>
        <w:pStyle w:val="ListParagraph"/>
        <w:numPr>
          <w:ilvl w:val="2"/>
          <w:numId w:val="1"/>
        </w:numPr>
        <w:tabs>
          <w:tab w:pos="859" w:val="left" w:leader="none"/>
        </w:tabs>
        <w:spacing w:line="240" w:lineRule="auto" w:before="163" w:after="0"/>
        <w:ind w:left="859" w:right="0" w:hanging="548"/>
        <w:jc w:val="left"/>
        <w:rPr>
          <w:sz w:val="20"/>
        </w:rPr>
      </w:pPr>
      <w:r>
        <w:rPr>
          <w:sz w:val="20"/>
        </w:rPr>
        <w:t>Os</w:t>
      </w:r>
      <w:r>
        <w:rPr>
          <w:spacing w:val="4"/>
          <w:sz w:val="20"/>
        </w:rPr>
        <w:t> </w:t>
      </w:r>
      <w:r>
        <w:rPr>
          <w:sz w:val="20"/>
        </w:rPr>
        <w:t>licitantes</w:t>
      </w:r>
      <w:r>
        <w:rPr>
          <w:spacing w:val="4"/>
          <w:sz w:val="20"/>
        </w:rPr>
        <w:t> </w:t>
      </w:r>
      <w:r>
        <w:rPr>
          <w:sz w:val="20"/>
        </w:rPr>
        <w:t>devem</w:t>
      </w:r>
      <w:r>
        <w:rPr>
          <w:spacing w:val="5"/>
          <w:sz w:val="20"/>
        </w:rPr>
        <w:t> </w:t>
      </w:r>
      <w:r>
        <w:rPr>
          <w:sz w:val="20"/>
        </w:rPr>
        <w:t>respeitar</w:t>
      </w:r>
      <w:r>
        <w:rPr>
          <w:spacing w:val="4"/>
          <w:sz w:val="20"/>
        </w:rPr>
        <w:t> </w:t>
      </w:r>
      <w:r>
        <w:rPr>
          <w:sz w:val="20"/>
        </w:rPr>
        <w:t>os</w:t>
      </w:r>
      <w:r>
        <w:rPr>
          <w:spacing w:val="4"/>
          <w:sz w:val="20"/>
        </w:rPr>
        <w:t> </w:t>
      </w:r>
      <w:r>
        <w:rPr>
          <w:sz w:val="20"/>
        </w:rPr>
        <w:t>preços</w:t>
      </w:r>
      <w:r>
        <w:rPr>
          <w:spacing w:val="5"/>
          <w:sz w:val="20"/>
        </w:rPr>
        <w:t> </w:t>
      </w:r>
      <w:r>
        <w:rPr>
          <w:sz w:val="20"/>
        </w:rPr>
        <w:t>unitários</w:t>
      </w:r>
      <w:r>
        <w:rPr>
          <w:spacing w:val="4"/>
          <w:sz w:val="20"/>
        </w:rPr>
        <w:t> </w:t>
      </w:r>
      <w:r>
        <w:rPr>
          <w:sz w:val="20"/>
        </w:rPr>
        <w:t>máximos</w:t>
      </w:r>
      <w:r>
        <w:rPr>
          <w:spacing w:val="4"/>
          <w:sz w:val="20"/>
        </w:rPr>
        <w:t> </w:t>
      </w:r>
      <w:r>
        <w:rPr>
          <w:sz w:val="20"/>
        </w:rPr>
        <w:t>estabelecidos</w:t>
      </w:r>
      <w:r>
        <w:rPr>
          <w:spacing w:val="5"/>
          <w:sz w:val="20"/>
        </w:rPr>
        <w:t> </w:t>
      </w:r>
      <w:r>
        <w:rPr>
          <w:sz w:val="20"/>
        </w:rPr>
        <w:t>no</w:t>
      </w:r>
      <w:r>
        <w:rPr>
          <w:spacing w:val="-8"/>
          <w:sz w:val="20"/>
        </w:rPr>
        <w:t> </w:t>
      </w:r>
      <w:r>
        <w:rPr>
          <w:sz w:val="20"/>
        </w:rPr>
        <w:t>Anexo</w:t>
      </w:r>
      <w:r>
        <w:rPr>
          <w:spacing w:val="4"/>
          <w:sz w:val="20"/>
        </w:rPr>
        <w:t> </w:t>
      </w:r>
      <w:r>
        <w:rPr>
          <w:sz w:val="20"/>
        </w:rPr>
        <w:t>deste</w:t>
      </w:r>
      <w:r>
        <w:rPr>
          <w:spacing w:val="5"/>
          <w:sz w:val="20"/>
        </w:rPr>
        <w:t> </w:t>
      </w:r>
      <w:r>
        <w:rPr>
          <w:sz w:val="20"/>
        </w:rPr>
        <w:t>Edital</w:t>
      </w:r>
      <w:r>
        <w:rPr>
          <w:spacing w:val="4"/>
          <w:sz w:val="20"/>
        </w:rPr>
        <w:t> </w:t>
      </w:r>
      <w:r>
        <w:rPr>
          <w:sz w:val="20"/>
        </w:rPr>
        <w:t>para</w:t>
      </w:r>
      <w:r>
        <w:rPr>
          <w:spacing w:val="4"/>
          <w:sz w:val="20"/>
        </w:rPr>
        <w:t> </w:t>
      </w:r>
      <w:r>
        <w:rPr>
          <w:sz w:val="20"/>
        </w:rPr>
        <w:t>os</w:t>
      </w:r>
      <w:r>
        <w:rPr>
          <w:spacing w:val="5"/>
          <w:sz w:val="20"/>
        </w:rPr>
        <w:t> </w:t>
      </w:r>
      <w:r>
        <w:rPr>
          <w:sz w:val="20"/>
        </w:rPr>
        <w:t>itens</w:t>
      </w:r>
      <w:r>
        <w:rPr>
          <w:spacing w:val="4"/>
          <w:sz w:val="20"/>
        </w:rPr>
        <w:t> </w:t>
      </w:r>
      <w:r>
        <w:rPr>
          <w:sz w:val="20"/>
        </w:rPr>
        <w:t>que</w:t>
      </w:r>
      <w:r>
        <w:rPr>
          <w:spacing w:val="5"/>
          <w:sz w:val="20"/>
        </w:rPr>
        <w:t> </w:t>
      </w:r>
      <w:r>
        <w:rPr>
          <w:sz w:val="20"/>
        </w:rPr>
        <w:t>compõem</w:t>
      </w:r>
      <w:r>
        <w:rPr>
          <w:spacing w:val="4"/>
          <w:sz w:val="20"/>
        </w:rPr>
        <w:t> </w:t>
      </w:r>
      <w:r>
        <w:rPr>
          <w:sz w:val="20"/>
        </w:rPr>
        <w:t>o</w:t>
      </w:r>
      <w:r>
        <w:rPr>
          <w:spacing w:val="4"/>
          <w:sz w:val="20"/>
        </w:rPr>
        <w:t> </w:t>
      </w:r>
      <w:r>
        <w:rPr>
          <w:sz w:val="20"/>
        </w:rPr>
        <w:t>lote,</w:t>
      </w:r>
      <w:r>
        <w:rPr>
          <w:spacing w:val="5"/>
          <w:sz w:val="20"/>
        </w:rPr>
        <w:t> </w:t>
      </w:r>
      <w:r>
        <w:rPr>
          <w:sz w:val="20"/>
        </w:rPr>
        <w:t>se</w:t>
      </w:r>
      <w:r>
        <w:rPr>
          <w:spacing w:val="4"/>
          <w:sz w:val="20"/>
        </w:rPr>
        <w:t> </w:t>
      </w:r>
      <w:r>
        <w:rPr>
          <w:sz w:val="20"/>
        </w:rPr>
        <w:t>for</w:t>
      </w:r>
      <w:r>
        <w:rPr>
          <w:spacing w:val="4"/>
          <w:sz w:val="20"/>
        </w:rPr>
        <w:t> </w:t>
      </w:r>
      <w:r>
        <w:rPr>
          <w:sz w:val="20"/>
        </w:rPr>
        <w:t>o</w:t>
      </w:r>
      <w:r>
        <w:rPr>
          <w:spacing w:val="5"/>
          <w:sz w:val="20"/>
        </w:rPr>
        <w:t> </w:t>
      </w:r>
      <w:r>
        <w:rPr>
          <w:spacing w:val="-2"/>
          <w:sz w:val="20"/>
        </w:rPr>
        <w:t>caso.</w:t>
      </w:r>
    </w:p>
    <w:p>
      <w:pPr>
        <w:pStyle w:val="ListParagraph"/>
        <w:numPr>
          <w:ilvl w:val="1"/>
          <w:numId w:val="1"/>
        </w:numPr>
        <w:tabs>
          <w:tab w:pos="819" w:val="left" w:leader="none"/>
        </w:tabs>
        <w:spacing w:line="237" w:lineRule="auto" w:before="177" w:after="0"/>
        <w:ind w:left="412" w:right="398" w:firstLine="0"/>
        <w:jc w:val="both"/>
        <w:rPr>
          <w:sz w:val="20"/>
        </w:rPr>
      </w:pPr>
      <w:r>
        <w:rPr>
          <w:sz w:val="20"/>
        </w:rPr>
        <w:t>O</w:t>
      </w:r>
      <w:r>
        <w:rPr>
          <w:spacing w:val="9"/>
          <w:sz w:val="20"/>
        </w:rPr>
        <w:t> </w:t>
      </w:r>
      <w:r>
        <w:rPr>
          <w:sz w:val="20"/>
        </w:rPr>
        <w:t>descumprimento</w:t>
      </w:r>
      <w:r>
        <w:rPr>
          <w:spacing w:val="9"/>
          <w:sz w:val="20"/>
        </w:rPr>
        <w:t> </w:t>
      </w:r>
      <w:r>
        <w:rPr>
          <w:sz w:val="20"/>
        </w:rPr>
        <w:t>das</w:t>
      </w:r>
      <w:r>
        <w:rPr>
          <w:spacing w:val="9"/>
          <w:sz w:val="20"/>
        </w:rPr>
        <w:t> </w:t>
      </w:r>
      <w:r>
        <w:rPr>
          <w:sz w:val="20"/>
        </w:rPr>
        <w:t>regras</w:t>
      </w:r>
      <w:r>
        <w:rPr>
          <w:spacing w:val="9"/>
          <w:sz w:val="20"/>
        </w:rPr>
        <w:t> </w:t>
      </w:r>
      <w:r>
        <w:rPr>
          <w:sz w:val="20"/>
        </w:rPr>
        <w:t>supramencionadas</w:t>
      </w:r>
      <w:r>
        <w:rPr>
          <w:spacing w:val="9"/>
          <w:sz w:val="20"/>
        </w:rPr>
        <w:t> </w:t>
      </w:r>
      <w:r>
        <w:rPr>
          <w:sz w:val="20"/>
        </w:rPr>
        <w:t>pela</w:t>
      </w:r>
      <w:r>
        <w:rPr>
          <w:spacing w:val="-4"/>
          <w:sz w:val="20"/>
        </w:rPr>
        <w:t> </w:t>
      </w:r>
      <w:r>
        <w:rPr>
          <w:sz w:val="20"/>
        </w:rPr>
        <w:t>Administração</w:t>
      </w:r>
      <w:r>
        <w:rPr>
          <w:spacing w:val="9"/>
          <w:sz w:val="20"/>
        </w:rPr>
        <w:t> </w:t>
      </w:r>
      <w:r>
        <w:rPr>
          <w:sz w:val="20"/>
        </w:rPr>
        <w:t>por</w:t>
      </w:r>
      <w:r>
        <w:rPr>
          <w:spacing w:val="9"/>
          <w:sz w:val="20"/>
        </w:rPr>
        <w:t> </w:t>
      </w:r>
      <w:r>
        <w:rPr>
          <w:sz w:val="20"/>
        </w:rPr>
        <w:t>parte</w:t>
      </w:r>
      <w:r>
        <w:rPr>
          <w:spacing w:val="9"/>
          <w:sz w:val="20"/>
        </w:rPr>
        <w:t> </w:t>
      </w:r>
      <w:r>
        <w:rPr>
          <w:sz w:val="20"/>
        </w:rPr>
        <w:t>dos</w:t>
      </w:r>
      <w:r>
        <w:rPr>
          <w:spacing w:val="9"/>
          <w:sz w:val="20"/>
        </w:rPr>
        <w:t> </w:t>
      </w:r>
      <w:r>
        <w:rPr>
          <w:sz w:val="20"/>
        </w:rPr>
        <w:t>contratados</w:t>
      </w:r>
      <w:r>
        <w:rPr>
          <w:spacing w:val="9"/>
          <w:sz w:val="20"/>
        </w:rPr>
        <w:t> </w:t>
      </w:r>
      <w:r>
        <w:rPr>
          <w:sz w:val="20"/>
        </w:rPr>
        <w:t>pode</w:t>
      </w:r>
      <w:r>
        <w:rPr>
          <w:spacing w:val="9"/>
          <w:sz w:val="20"/>
        </w:rPr>
        <w:t> </w:t>
      </w:r>
      <w:r>
        <w:rPr>
          <w:sz w:val="20"/>
        </w:rPr>
        <w:t>ensejar</w:t>
      </w:r>
      <w:r>
        <w:rPr>
          <w:spacing w:val="9"/>
          <w:sz w:val="20"/>
        </w:rPr>
        <w:t> </w:t>
      </w:r>
      <w:r>
        <w:rPr>
          <w:sz w:val="20"/>
        </w:rPr>
        <w:t>a</w:t>
      </w:r>
      <w:r>
        <w:rPr>
          <w:spacing w:val="9"/>
          <w:sz w:val="20"/>
        </w:rPr>
        <w:t> </w:t>
      </w:r>
      <w:r>
        <w:rPr>
          <w:sz w:val="20"/>
        </w:rPr>
        <w:t>responsabilização</w:t>
      </w:r>
      <w:r>
        <w:rPr>
          <w:spacing w:val="9"/>
          <w:sz w:val="20"/>
        </w:rPr>
        <w:t> </w:t>
      </w:r>
      <w:r>
        <w:rPr>
          <w:sz w:val="20"/>
        </w:rPr>
        <w:t>pelo Tribunal</w:t>
      </w:r>
      <w:r>
        <w:rPr>
          <w:spacing w:val="9"/>
          <w:sz w:val="20"/>
        </w:rPr>
        <w:t> </w:t>
      </w:r>
      <w:r>
        <w:rPr>
          <w:sz w:val="20"/>
        </w:rPr>
        <w:t>de</w:t>
      </w:r>
      <w:r>
        <w:rPr>
          <w:spacing w:val="9"/>
          <w:sz w:val="20"/>
        </w:rPr>
        <w:t> </w:t>
      </w:r>
      <w:r>
        <w:rPr>
          <w:sz w:val="20"/>
        </w:rPr>
        <w:t>Contas</w:t>
      </w:r>
      <w:r>
        <w:rPr>
          <w:spacing w:val="9"/>
          <w:sz w:val="20"/>
        </w:rPr>
        <w:t> </w:t>
      </w:r>
      <w:r>
        <w:rPr>
          <w:sz w:val="20"/>
        </w:rPr>
        <w:t>do</w:t>
      </w:r>
      <w:r>
        <w:rPr>
          <w:spacing w:val="9"/>
          <w:sz w:val="20"/>
        </w:rPr>
        <w:t> </w:t>
      </w:r>
      <w:r>
        <w:rPr>
          <w:sz w:val="20"/>
        </w:rPr>
        <w:t>Estado</w:t>
      </w:r>
      <w:r>
        <w:rPr>
          <w:spacing w:val="9"/>
          <w:sz w:val="20"/>
        </w:rPr>
        <w:t> </w:t>
      </w:r>
      <w:r>
        <w:rPr>
          <w:sz w:val="20"/>
        </w:rPr>
        <w:t>e,</w:t>
      </w:r>
      <w:r>
        <w:rPr>
          <w:spacing w:val="9"/>
          <w:sz w:val="20"/>
        </w:rPr>
        <w:t> </w:t>
      </w:r>
      <w:r>
        <w:rPr>
          <w:sz w:val="20"/>
        </w:rPr>
        <w:t>após o devido processo legal, gerar as seguintes consequências: assinatura de prazo para a adoção das medidas necessárias ao exato cumprimento da lei, nos termos do </w:t>
      </w:r>
      <w:hyperlink r:id="rId11">
        <w:r>
          <w:rPr>
            <w:color w:val="0000ED"/>
            <w:sz w:val="20"/>
            <w:u w:val="single" w:color="0000ED"/>
          </w:rPr>
          <w:t>art. 71, inciso</w:t>
        </w:r>
      </w:hyperlink>
      <w:r>
        <w:rPr>
          <w:color w:val="0000ED"/>
          <w:sz w:val="20"/>
        </w:rPr>
        <w:t> </w:t>
      </w:r>
      <w:hyperlink r:id="rId11">
        <w:r>
          <w:rPr>
            <w:color w:val="0000ED"/>
            <w:sz w:val="20"/>
            <w:u w:val="single" w:color="0000ED"/>
          </w:rPr>
          <w:t>IX, da Constitui</w:t>
        </w:r>
        <w:r>
          <w:rPr>
            <w:color w:val="0000ED"/>
            <w:sz w:val="20"/>
          </w:rPr>
          <w:t>ç</w:t>
        </w:r>
        <w:r>
          <w:rPr>
            <w:color w:val="0000ED"/>
            <w:sz w:val="20"/>
            <w:u w:val="single" w:color="0000ED"/>
          </w:rPr>
          <w:t>ão</w:t>
        </w:r>
      </w:hyperlink>
      <w:r>
        <w:rPr>
          <w:sz w:val="20"/>
        </w:rPr>
        <w:t>; ou condenação dos agentes públicos responsáveis e da empresa contratada ao pagamento dos prejuízos ao erário, caso verificada a ocorrência de superfaturamento por sobrepreço na execução do contrato.</w:t>
      </w:r>
    </w:p>
    <w:p>
      <w:pPr>
        <w:pStyle w:val="BodyText"/>
      </w:pPr>
    </w:p>
    <w:p>
      <w:pPr>
        <w:pStyle w:val="BodyText"/>
        <w:spacing w:before="96"/>
      </w:pPr>
    </w:p>
    <w:p>
      <w:pPr>
        <w:pStyle w:val="Heading2"/>
        <w:numPr>
          <w:ilvl w:val="0"/>
          <w:numId w:val="1"/>
        </w:numPr>
        <w:tabs>
          <w:tab w:pos="512" w:val="left" w:leader="none"/>
        </w:tabs>
        <w:spacing w:line="240" w:lineRule="auto" w:before="0" w:after="0"/>
        <w:ind w:left="512" w:right="0" w:hanging="201"/>
        <w:jc w:val="both"/>
      </w:pPr>
      <w:r>
        <w:rPr/>
        <w:t>DA</w:t>
      </w:r>
      <w:r>
        <w:rPr>
          <w:spacing w:val="-19"/>
        </w:rPr>
        <w:t> </w:t>
      </w:r>
      <w:r>
        <w:rPr/>
        <w:t>ABERTURA</w:t>
      </w:r>
      <w:r>
        <w:rPr>
          <w:spacing w:val="-7"/>
        </w:rPr>
        <w:t> </w:t>
      </w:r>
      <w:r>
        <w:rPr/>
        <w:t>DA</w:t>
      </w:r>
      <w:r>
        <w:rPr>
          <w:spacing w:val="-6"/>
        </w:rPr>
        <w:t> </w:t>
      </w:r>
      <w:r>
        <w:rPr/>
        <w:t>SESSÃO,</w:t>
      </w:r>
      <w:r>
        <w:rPr>
          <w:spacing w:val="6"/>
        </w:rPr>
        <w:t> </w:t>
      </w:r>
      <w:r>
        <w:rPr/>
        <w:t>CLASSIFICAÇÃO</w:t>
      </w:r>
      <w:r>
        <w:rPr>
          <w:spacing w:val="5"/>
        </w:rPr>
        <w:t> </w:t>
      </w:r>
      <w:r>
        <w:rPr/>
        <w:t>DAS</w:t>
      </w:r>
      <w:r>
        <w:rPr>
          <w:spacing w:val="6"/>
        </w:rPr>
        <w:t> </w:t>
      </w:r>
      <w:r>
        <w:rPr/>
        <w:t>PROPOSTAS</w:t>
      </w:r>
      <w:r>
        <w:rPr>
          <w:spacing w:val="6"/>
        </w:rPr>
        <w:t> </w:t>
      </w:r>
      <w:r>
        <w:rPr/>
        <w:t>E</w:t>
      </w:r>
      <w:r>
        <w:rPr>
          <w:spacing w:val="6"/>
        </w:rPr>
        <w:t> </w:t>
      </w:r>
      <w:r>
        <w:rPr/>
        <w:t>FORMULAÇÃO</w:t>
      </w:r>
      <w:r>
        <w:rPr>
          <w:spacing w:val="5"/>
        </w:rPr>
        <w:t> </w:t>
      </w:r>
      <w:r>
        <w:rPr/>
        <w:t>DE</w:t>
      </w:r>
      <w:r>
        <w:rPr>
          <w:spacing w:val="6"/>
        </w:rPr>
        <w:t> </w:t>
      </w:r>
      <w:r>
        <w:rPr>
          <w:spacing w:val="-2"/>
        </w:rPr>
        <w:t>LANCES</w:t>
      </w:r>
    </w:p>
    <w:p>
      <w:pPr>
        <w:pStyle w:val="ListParagraph"/>
        <w:numPr>
          <w:ilvl w:val="1"/>
          <w:numId w:val="1"/>
        </w:numPr>
        <w:tabs>
          <w:tab w:pos="603" w:val="left" w:leader="none"/>
        </w:tabs>
        <w:spacing w:line="240" w:lineRule="auto" w:before="226" w:after="0"/>
        <w:ind w:left="603" w:right="0" w:hanging="292"/>
        <w:jc w:val="left"/>
        <w:rPr>
          <w:sz w:val="20"/>
        </w:rPr>
      </w:pPr>
      <w:r>
        <w:rPr>
          <w:sz w:val="20"/>
        </w:rPr>
        <w:t>A</w:t>
      </w:r>
      <w:r>
        <w:rPr>
          <w:spacing w:val="-8"/>
          <w:sz w:val="20"/>
        </w:rPr>
        <w:t> </w:t>
      </w:r>
      <w:r>
        <w:rPr>
          <w:sz w:val="20"/>
        </w:rPr>
        <w:t>abertura</w:t>
      </w:r>
      <w:r>
        <w:rPr>
          <w:spacing w:val="4"/>
          <w:sz w:val="20"/>
        </w:rPr>
        <w:t> </w:t>
      </w:r>
      <w:r>
        <w:rPr>
          <w:sz w:val="20"/>
        </w:rPr>
        <w:t>da</w:t>
      </w:r>
      <w:r>
        <w:rPr>
          <w:spacing w:val="5"/>
          <w:sz w:val="20"/>
        </w:rPr>
        <w:t> </w:t>
      </w:r>
      <w:r>
        <w:rPr>
          <w:sz w:val="20"/>
        </w:rPr>
        <w:t>presente</w:t>
      </w:r>
      <w:r>
        <w:rPr>
          <w:spacing w:val="4"/>
          <w:sz w:val="20"/>
        </w:rPr>
        <w:t> </w:t>
      </w:r>
      <w:r>
        <w:rPr>
          <w:sz w:val="20"/>
        </w:rPr>
        <w:t>licitação</w:t>
      </w:r>
      <w:r>
        <w:rPr>
          <w:spacing w:val="4"/>
          <w:sz w:val="20"/>
        </w:rPr>
        <w:t> </w:t>
      </w:r>
      <w:r>
        <w:rPr>
          <w:sz w:val="20"/>
        </w:rPr>
        <w:t>dar-se-á</w:t>
      </w:r>
      <w:r>
        <w:rPr>
          <w:spacing w:val="4"/>
          <w:sz w:val="20"/>
        </w:rPr>
        <w:t> </w:t>
      </w:r>
      <w:r>
        <w:rPr>
          <w:sz w:val="20"/>
        </w:rPr>
        <w:t>em</w:t>
      </w:r>
      <w:r>
        <w:rPr>
          <w:spacing w:val="5"/>
          <w:sz w:val="20"/>
        </w:rPr>
        <w:t> </w:t>
      </w:r>
      <w:r>
        <w:rPr>
          <w:sz w:val="20"/>
        </w:rPr>
        <w:t>sessão</w:t>
      </w:r>
      <w:r>
        <w:rPr>
          <w:spacing w:val="4"/>
          <w:sz w:val="20"/>
        </w:rPr>
        <w:t> </w:t>
      </w:r>
      <w:r>
        <w:rPr>
          <w:sz w:val="20"/>
        </w:rPr>
        <w:t>pública,</w:t>
      </w:r>
      <w:r>
        <w:rPr>
          <w:spacing w:val="4"/>
          <w:sz w:val="20"/>
        </w:rPr>
        <w:t> </w:t>
      </w:r>
      <w:r>
        <w:rPr>
          <w:sz w:val="20"/>
        </w:rPr>
        <w:t>por</w:t>
      </w:r>
      <w:r>
        <w:rPr>
          <w:spacing w:val="5"/>
          <w:sz w:val="20"/>
        </w:rPr>
        <w:t> </w:t>
      </w:r>
      <w:r>
        <w:rPr>
          <w:sz w:val="20"/>
        </w:rPr>
        <w:t>meio</w:t>
      </w:r>
      <w:r>
        <w:rPr>
          <w:spacing w:val="4"/>
          <w:sz w:val="20"/>
        </w:rPr>
        <w:t> </w:t>
      </w:r>
      <w:r>
        <w:rPr>
          <w:sz w:val="20"/>
        </w:rPr>
        <w:t>de</w:t>
      </w:r>
      <w:r>
        <w:rPr>
          <w:spacing w:val="4"/>
          <w:sz w:val="20"/>
        </w:rPr>
        <w:t> </w:t>
      </w:r>
      <w:r>
        <w:rPr>
          <w:sz w:val="20"/>
        </w:rPr>
        <w:t>sistema</w:t>
      </w:r>
      <w:r>
        <w:rPr>
          <w:spacing w:val="5"/>
          <w:sz w:val="20"/>
        </w:rPr>
        <w:t> </w:t>
      </w:r>
      <w:r>
        <w:rPr>
          <w:sz w:val="20"/>
        </w:rPr>
        <w:t>eletrônico,</w:t>
      </w:r>
      <w:r>
        <w:rPr>
          <w:spacing w:val="4"/>
          <w:sz w:val="20"/>
        </w:rPr>
        <w:t> </w:t>
      </w:r>
      <w:r>
        <w:rPr>
          <w:sz w:val="20"/>
        </w:rPr>
        <w:t>na</w:t>
      </w:r>
      <w:r>
        <w:rPr>
          <w:spacing w:val="4"/>
          <w:sz w:val="20"/>
        </w:rPr>
        <w:t> </w:t>
      </w:r>
      <w:r>
        <w:rPr>
          <w:sz w:val="20"/>
        </w:rPr>
        <w:t>data,</w:t>
      </w:r>
      <w:r>
        <w:rPr>
          <w:spacing w:val="5"/>
          <w:sz w:val="20"/>
        </w:rPr>
        <w:t> </w:t>
      </w:r>
      <w:r>
        <w:rPr>
          <w:sz w:val="20"/>
        </w:rPr>
        <w:t>horário</w:t>
      </w:r>
      <w:r>
        <w:rPr>
          <w:spacing w:val="4"/>
          <w:sz w:val="20"/>
        </w:rPr>
        <w:t> </w:t>
      </w:r>
      <w:r>
        <w:rPr>
          <w:sz w:val="20"/>
        </w:rPr>
        <w:t>e</w:t>
      </w:r>
      <w:r>
        <w:rPr>
          <w:spacing w:val="4"/>
          <w:sz w:val="20"/>
        </w:rPr>
        <w:t> </w:t>
      </w:r>
      <w:r>
        <w:rPr>
          <w:sz w:val="20"/>
        </w:rPr>
        <w:t>local</w:t>
      </w:r>
      <w:r>
        <w:rPr>
          <w:spacing w:val="5"/>
          <w:sz w:val="20"/>
        </w:rPr>
        <w:t> </w:t>
      </w:r>
      <w:r>
        <w:rPr>
          <w:sz w:val="20"/>
        </w:rPr>
        <w:t>indicados</w:t>
      </w:r>
      <w:r>
        <w:rPr>
          <w:spacing w:val="4"/>
          <w:sz w:val="20"/>
        </w:rPr>
        <w:t> </w:t>
      </w:r>
      <w:r>
        <w:rPr>
          <w:sz w:val="20"/>
        </w:rPr>
        <w:t>neste</w:t>
      </w:r>
      <w:r>
        <w:rPr>
          <w:spacing w:val="4"/>
          <w:sz w:val="20"/>
        </w:rPr>
        <w:t> </w:t>
      </w:r>
      <w:r>
        <w:rPr>
          <w:spacing w:val="-2"/>
          <w:sz w:val="20"/>
        </w:rPr>
        <w:t>Edital.</w:t>
      </w:r>
    </w:p>
    <w:p>
      <w:pPr>
        <w:pStyle w:val="ListParagraph"/>
        <w:numPr>
          <w:ilvl w:val="1"/>
          <w:numId w:val="1"/>
        </w:numPr>
        <w:tabs>
          <w:tab w:pos="614" w:val="left" w:leader="none"/>
        </w:tabs>
        <w:spacing w:line="240" w:lineRule="auto" w:before="162" w:after="0"/>
        <w:ind w:left="614" w:right="0" w:hanging="303"/>
        <w:jc w:val="left"/>
        <w:rPr>
          <w:sz w:val="20"/>
        </w:rPr>
      </w:pPr>
      <w:r>
        <w:rPr>
          <w:sz w:val="20"/>
        </w:rPr>
        <w:t>Os</w:t>
      </w:r>
      <w:r>
        <w:rPr>
          <w:spacing w:val="4"/>
          <w:sz w:val="20"/>
        </w:rPr>
        <w:t> </w:t>
      </w:r>
      <w:r>
        <w:rPr>
          <w:sz w:val="20"/>
        </w:rPr>
        <w:t>licitantes</w:t>
      </w:r>
      <w:r>
        <w:rPr>
          <w:spacing w:val="5"/>
          <w:sz w:val="20"/>
        </w:rPr>
        <w:t> </w:t>
      </w:r>
      <w:r>
        <w:rPr>
          <w:sz w:val="20"/>
        </w:rPr>
        <w:t>poderão</w:t>
      </w:r>
      <w:r>
        <w:rPr>
          <w:spacing w:val="4"/>
          <w:sz w:val="20"/>
        </w:rPr>
        <w:t> </w:t>
      </w:r>
      <w:r>
        <w:rPr>
          <w:sz w:val="20"/>
        </w:rPr>
        <w:t>retirar</w:t>
      </w:r>
      <w:r>
        <w:rPr>
          <w:spacing w:val="5"/>
          <w:sz w:val="20"/>
        </w:rPr>
        <w:t> </w:t>
      </w:r>
      <w:r>
        <w:rPr>
          <w:sz w:val="20"/>
        </w:rPr>
        <w:t>ou</w:t>
      </w:r>
      <w:r>
        <w:rPr>
          <w:spacing w:val="4"/>
          <w:sz w:val="20"/>
        </w:rPr>
        <w:t> </w:t>
      </w:r>
      <w:r>
        <w:rPr>
          <w:sz w:val="20"/>
        </w:rPr>
        <w:t>substituir</w:t>
      </w:r>
      <w:r>
        <w:rPr>
          <w:spacing w:val="5"/>
          <w:sz w:val="20"/>
        </w:rPr>
        <w:t> </w:t>
      </w:r>
      <w:r>
        <w:rPr>
          <w:sz w:val="20"/>
        </w:rPr>
        <w:t>a</w:t>
      </w:r>
      <w:r>
        <w:rPr>
          <w:spacing w:val="5"/>
          <w:sz w:val="20"/>
        </w:rPr>
        <w:t> </w:t>
      </w:r>
      <w:r>
        <w:rPr>
          <w:sz w:val="20"/>
        </w:rPr>
        <w:t>proposta</w:t>
      </w:r>
      <w:r>
        <w:rPr>
          <w:spacing w:val="4"/>
          <w:sz w:val="20"/>
        </w:rPr>
        <w:t> </w:t>
      </w:r>
      <w:r>
        <w:rPr>
          <w:sz w:val="20"/>
        </w:rPr>
        <w:t>ou</w:t>
      </w:r>
      <w:r>
        <w:rPr>
          <w:spacing w:val="5"/>
          <w:sz w:val="20"/>
        </w:rPr>
        <w:t> </w:t>
      </w:r>
      <w:r>
        <w:rPr>
          <w:sz w:val="20"/>
        </w:rPr>
        <w:t>os</w:t>
      </w:r>
      <w:r>
        <w:rPr>
          <w:spacing w:val="4"/>
          <w:sz w:val="20"/>
        </w:rPr>
        <w:t> </w:t>
      </w:r>
      <w:r>
        <w:rPr>
          <w:sz w:val="20"/>
        </w:rPr>
        <w:t>documentos</w:t>
      </w:r>
      <w:r>
        <w:rPr>
          <w:spacing w:val="5"/>
          <w:sz w:val="20"/>
        </w:rPr>
        <w:t> </w:t>
      </w:r>
      <w:r>
        <w:rPr>
          <w:sz w:val="20"/>
        </w:rPr>
        <w:t>de</w:t>
      </w:r>
      <w:r>
        <w:rPr>
          <w:spacing w:val="5"/>
          <w:sz w:val="20"/>
        </w:rPr>
        <w:t> </w:t>
      </w:r>
      <w:r>
        <w:rPr>
          <w:sz w:val="20"/>
        </w:rPr>
        <w:t>habilitação,</w:t>
      </w:r>
      <w:r>
        <w:rPr>
          <w:spacing w:val="4"/>
          <w:sz w:val="20"/>
        </w:rPr>
        <w:t> </w:t>
      </w:r>
      <w:r>
        <w:rPr>
          <w:sz w:val="20"/>
        </w:rPr>
        <w:t>quando</w:t>
      </w:r>
      <w:r>
        <w:rPr>
          <w:spacing w:val="5"/>
          <w:sz w:val="20"/>
        </w:rPr>
        <w:t> </w:t>
      </w:r>
      <w:r>
        <w:rPr>
          <w:sz w:val="20"/>
        </w:rPr>
        <w:t>for</w:t>
      </w:r>
      <w:r>
        <w:rPr>
          <w:spacing w:val="4"/>
          <w:sz w:val="20"/>
        </w:rPr>
        <w:t> </w:t>
      </w:r>
      <w:r>
        <w:rPr>
          <w:sz w:val="20"/>
        </w:rPr>
        <w:t>o</w:t>
      </w:r>
      <w:r>
        <w:rPr>
          <w:spacing w:val="5"/>
          <w:sz w:val="20"/>
        </w:rPr>
        <w:t> </w:t>
      </w:r>
      <w:r>
        <w:rPr>
          <w:sz w:val="20"/>
        </w:rPr>
        <w:t>caso,</w:t>
      </w:r>
      <w:r>
        <w:rPr>
          <w:spacing w:val="5"/>
          <w:sz w:val="20"/>
        </w:rPr>
        <w:t> </w:t>
      </w:r>
      <w:r>
        <w:rPr>
          <w:sz w:val="20"/>
        </w:rPr>
        <w:t>anteriormente</w:t>
      </w:r>
      <w:r>
        <w:rPr>
          <w:spacing w:val="4"/>
          <w:sz w:val="20"/>
        </w:rPr>
        <w:t> </w:t>
      </w:r>
      <w:r>
        <w:rPr>
          <w:sz w:val="20"/>
        </w:rPr>
        <w:t>inseridos</w:t>
      </w:r>
      <w:r>
        <w:rPr>
          <w:spacing w:val="5"/>
          <w:sz w:val="20"/>
        </w:rPr>
        <w:t> </w:t>
      </w:r>
      <w:r>
        <w:rPr>
          <w:sz w:val="20"/>
        </w:rPr>
        <w:t>no</w:t>
      </w:r>
      <w:r>
        <w:rPr>
          <w:spacing w:val="4"/>
          <w:sz w:val="20"/>
        </w:rPr>
        <w:t> </w:t>
      </w:r>
      <w:r>
        <w:rPr>
          <w:sz w:val="20"/>
        </w:rPr>
        <w:t>sistema,</w:t>
      </w:r>
      <w:r>
        <w:rPr>
          <w:spacing w:val="5"/>
          <w:sz w:val="20"/>
        </w:rPr>
        <w:t> </w:t>
      </w:r>
      <w:r>
        <w:rPr>
          <w:sz w:val="20"/>
        </w:rPr>
        <w:t>até</w:t>
      </w:r>
      <w:r>
        <w:rPr>
          <w:spacing w:val="5"/>
          <w:sz w:val="20"/>
        </w:rPr>
        <w:t> </w:t>
      </w:r>
      <w:r>
        <w:rPr>
          <w:sz w:val="20"/>
        </w:rPr>
        <w:t>a</w:t>
      </w:r>
      <w:r>
        <w:rPr>
          <w:spacing w:val="4"/>
          <w:sz w:val="20"/>
        </w:rPr>
        <w:t> </w:t>
      </w:r>
      <w:r>
        <w:rPr>
          <w:sz w:val="20"/>
        </w:rPr>
        <w:t>abertura</w:t>
      </w:r>
      <w:r>
        <w:rPr>
          <w:spacing w:val="5"/>
          <w:sz w:val="20"/>
        </w:rPr>
        <w:t> </w:t>
      </w:r>
      <w:r>
        <w:rPr>
          <w:sz w:val="20"/>
        </w:rPr>
        <w:t>da</w:t>
      </w:r>
      <w:r>
        <w:rPr>
          <w:spacing w:val="4"/>
          <w:sz w:val="20"/>
        </w:rPr>
        <w:t> </w:t>
      </w:r>
      <w:r>
        <w:rPr>
          <w:sz w:val="20"/>
        </w:rPr>
        <w:t>sessão</w:t>
      </w:r>
      <w:r>
        <w:rPr>
          <w:spacing w:val="5"/>
          <w:sz w:val="20"/>
        </w:rPr>
        <w:t> </w:t>
      </w:r>
      <w:r>
        <w:rPr>
          <w:spacing w:val="-2"/>
          <w:sz w:val="20"/>
        </w:rPr>
        <w:t>pública.</w:t>
      </w:r>
    </w:p>
    <w:p>
      <w:pPr>
        <w:pStyle w:val="ListParagraph"/>
        <w:numPr>
          <w:ilvl w:val="1"/>
          <w:numId w:val="1"/>
        </w:numPr>
        <w:tabs>
          <w:tab w:pos="614" w:val="left" w:leader="none"/>
        </w:tabs>
        <w:spacing w:line="240" w:lineRule="auto" w:before="175" w:after="0"/>
        <w:ind w:left="614" w:right="0" w:hanging="303"/>
        <w:jc w:val="left"/>
        <w:rPr>
          <w:sz w:val="20"/>
        </w:rPr>
      </w:pPr>
      <w:r>
        <w:rPr>
          <w:sz w:val="20"/>
        </w:rPr>
        <w:t>O</w:t>
      </w:r>
      <w:r>
        <w:rPr>
          <w:spacing w:val="4"/>
          <w:sz w:val="20"/>
        </w:rPr>
        <w:t> </w:t>
      </w:r>
      <w:r>
        <w:rPr>
          <w:sz w:val="20"/>
        </w:rPr>
        <w:t>sistema</w:t>
      </w:r>
      <w:r>
        <w:rPr>
          <w:spacing w:val="5"/>
          <w:sz w:val="20"/>
        </w:rPr>
        <w:t> </w:t>
      </w:r>
      <w:r>
        <w:rPr>
          <w:sz w:val="20"/>
        </w:rPr>
        <w:t>disponibilizará</w:t>
      </w:r>
      <w:r>
        <w:rPr>
          <w:spacing w:val="4"/>
          <w:sz w:val="20"/>
        </w:rPr>
        <w:t> </w:t>
      </w:r>
      <w:r>
        <w:rPr>
          <w:sz w:val="20"/>
        </w:rPr>
        <w:t>campo</w:t>
      </w:r>
      <w:r>
        <w:rPr>
          <w:spacing w:val="5"/>
          <w:sz w:val="20"/>
        </w:rPr>
        <w:t> </w:t>
      </w:r>
      <w:r>
        <w:rPr>
          <w:sz w:val="20"/>
        </w:rPr>
        <w:t>próprio</w:t>
      </w:r>
      <w:r>
        <w:rPr>
          <w:spacing w:val="4"/>
          <w:sz w:val="20"/>
        </w:rPr>
        <w:t> </w:t>
      </w:r>
      <w:r>
        <w:rPr>
          <w:sz w:val="20"/>
        </w:rPr>
        <w:t>para</w:t>
      </w:r>
      <w:r>
        <w:rPr>
          <w:spacing w:val="5"/>
          <w:sz w:val="20"/>
        </w:rPr>
        <w:t> </w:t>
      </w:r>
      <w:r>
        <w:rPr>
          <w:sz w:val="20"/>
        </w:rPr>
        <w:t>troca</w:t>
      </w:r>
      <w:r>
        <w:rPr>
          <w:spacing w:val="5"/>
          <w:sz w:val="20"/>
        </w:rPr>
        <w:t> </w:t>
      </w:r>
      <w:r>
        <w:rPr>
          <w:sz w:val="20"/>
        </w:rPr>
        <w:t>de</w:t>
      </w:r>
      <w:r>
        <w:rPr>
          <w:spacing w:val="4"/>
          <w:sz w:val="20"/>
        </w:rPr>
        <w:t> </w:t>
      </w:r>
      <w:r>
        <w:rPr>
          <w:sz w:val="20"/>
        </w:rPr>
        <w:t>mensagens</w:t>
      </w:r>
      <w:r>
        <w:rPr>
          <w:spacing w:val="5"/>
          <w:sz w:val="20"/>
        </w:rPr>
        <w:t> </w:t>
      </w:r>
      <w:r>
        <w:rPr>
          <w:sz w:val="20"/>
        </w:rPr>
        <w:t>entre</w:t>
      </w:r>
      <w:r>
        <w:rPr>
          <w:spacing w:val="4"/>
          <w:sz w:val="20"/>
        </w:rPr>
        <w:t> </w:t>
      </w:r>
      <w:r>
        <w:rPr>
          <w:sz w:val="20"/>
        </w:rPr>
        <w:t>o</w:t>
      </w:r>
      <w:r>
        <w:rPr>
          <w:spacing w:val="5"/>
          <w:sz w:val="20"/>
        </w:rPr>
        <w:t> </w:t>
      </w:r>
      <w:r>
        <w:rPr>
          <w:sz w:val="20"/>
        </w:rPr>
        <w:t>Pregoeiro</w:t>
      </w:r>
      <w:r>
        <w:rPr>
          <w:spacing w:val="4"/>
          <w:sz w:val="20"/>
        </w:rPr>
        <w:t> </w:t>
      </w:r>
      <w:r>
        <w:rPr>
          <w:sz w:val="20"/>
        </w:rPr>
        <w:t>e</w:t>
      </w:r>
      <w:r>
        <w:rPr>
          <w:spacing w:val="5"/>
          <w:sz w:val="20"/>
        </w:rPr>
        <w:t> </w:t>
      </w:r>
      <w:r>
        <w:rPr>
          <w:sz w:val="20"/>
        </w:rPr>
        <w:t>os</w:t>
      </w:r>
      <w:r>
        <w:rPr>
          <w:spacing w:val="5"/>
          <w:sz w:val="20"/>
        </w:rPr>
        <w:t> </w:t>
      </w:r>
      <w:r>
        <w:rPr>
          <w:spacing w:val="-2"/>
          <w:sz w:val="20"/>
        </w:rPr>
        <w:t>licitantes.</w:t>
      </w:r>
    </w:p>
    <w:p>
      <w:pPr>
        <w:pStyle w:val="ListParagraph"/>
        <w:numPr>
          <w:ilvl w:val="1"/>
          <w:numId w:val="1"/>
        </w:numPr>
        <w:tabs>
          <w:tab w:pos="614" w:val="left" w:leader="none"/>
        </w:tabs>
        <w:spacing w:line="237" w:lineRule="auto" w:before="165" w:after="0"/>
        <w:ind w:left="311" w:right="51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14" w:val="left" w:leader="none"/>
        </w:tabs>
        <w:spacing w:line="240" w:lineRule="auto" w:before="163" w:after="0"/>
        <w:ind w:left="614" w:right="0" w:hanging="303"/>
        <w:jc w:val="left"/>
        <w:rPr>
          <w:sz w:val="20"/>
        </w:rPr>
      </w:pPr>
      <w:r>
        <w:rPr>
          <w:sz w:val="20"/>
        </w:rPr>
        <w:t>O</w:t>
      </w:r>
      <w:r>
        <w:rPr>
          <w:spacing w:val="1"/>
          <w:sz w:val="20"/>
        </w:rPr>
        <w:t> </w:t>
      </w:r>
      <w:r>
        <w:rPr>
          <w:sz w:val="20"/>
        </w:rPr>
        <w:t>lance</w:t>
      </w:r>
      <w:r>
        <w:rPr>
          <w:spacing w:val="2"/>
          <w:sz w:val="20"/>
        </w:rPr>
        <w:t> </w:t>
      </w:r>
      <w:r>
        <w:rPr>
          <w:sz w:val="20"/>
        </w:rPr>
        <w:t>deverá</w:t>
      </w:r>
      <w:r>
        <w:rPr>
          <w:spacing w:val="2"/>
          <w:sz w:val="20"/>
        </w:rPr>
        <w:t> </w:t>
      </w:r>
      <w:r>
        <w:rPr>
          <w:sz w:val="20"/>
        </w:rPr>
        <w:t>ser</w:t>
      </w:r>
      <w:r>
        <w:rPr>
          <w:spacing w:val="2"/>
          <w:sz w:val="20"/>
        </w:rPr>
        <w:t> </w:t>
      </w:r>
      <w:r>
        <w:rPr>
          <w:sz w:val="20"/>
        </w:rPr>
        <w:t>ofertado</w:t>
      </w:r>
      <w:r>
        <w:rPr>
          <w:spacing w:val="2"/>
          <w:sz w:val="20"/>
        </w:rPr>
        <w:t> </w:t>
      </w:r>
      <w:r>
        <w:rPr>
          <w:sz w:val="20"/>
        </w:rPr>
        <w:t>pelo</w:t>
      </w:r>
      <w:r>
        <w:rPr>
          <w:spacing w:val="2"/>
          <w:sz w:val="20"/>
        </w:rPr>
        <w:t> </w:t>
      </w:r>
      <w:r>
        <w:rPr>
          <w:b/>
          <w:sz w:val="20"/>
        </w:rPr>
        <w:t>valor</w:t>
      </w:r>
      <w:r>
        <w:rPr>
          <w:b/>
          <w:spacing w:val="-5"/>
          <w:sz w:val="20"/>
        </w:rPr>
        <w:t> </w:t>
      </w:r>
      <w:r>
        <w:rPr>
          <w:b/>
          <w:sz w:val="20"/>
        </w:rPr>
        <w:t>TOTAL</w:t>
      </w:r>
      <w:r>
        <w:rPr>
          <w:b/>
          <w:spacing w:val="-9"/>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14" w:val="left" w:leader="none"/>
        </w:tabs>
        <w:spacing w:line="240" w:lineRule="auto" w:before="175" w:after="0"/>
        <w:ind w:left="614" w:right="0" w:hanging="303"/>
        <w:jc w:val="left"/>
        <w:rPr>
          <w:sz w:val="20"/>
        </w:rPr>
      </w:pPr>
      <w:r>
        <w:rPr>
          <w:sz w:val="20"/>
        </w:rPr>
        <w:t>Os</w:t>
      </w:r>
      <w:r>
        <w:rPr>
          <w:spacing w:val="4"/>
          <w:sz w:val="20"/>
        </w:rPr>
        <w:t> </w:t>
      </w:r>
      <w:r>
        <w:rPr>
          <w:sz w:val="20"/>
        </w:rPr>
        <w:t>licitantes</w:t>
      </w:r>
      <w:r>
        <w:rPr>
          <w:spacing w:val="5"/>
          <w:sz w:val="20"/>
        </w:rPr>
        <w:t> </w:t>
      </w:r>
      <w:r>
        <w:rPr>
          <w:sz w:val="20"/>
        </w:rPr>
        <w:t>poderão</w:t>
      </w:r>
      <w:r>
        <w:rPr>
          <w:spacing w:val="5"/>
          <w:sz w:val="20"/>
        </w:rPr>
        <w:t> </w:t>
      </w:r>
      <w:r>
        <w:rPr>
          <w:sz w:val="20"/>
        </w:rPr>
        <w:t>oferecer</w:t>
      </w:r>
      <w:r>
        <w:rPr>
          <w:spacing w:val="5"/>
          <w:sz w:val="20"/>
        </w:rPr>
        <w:t> </w:t>
      </w:r>
      <w:r>
        <w:rPr>
          <w:sz w:val="20"/>
        </w:rPr>
        <w:t>lances</w:t>
      </w:r>
      <w:r>
        <w:rPr>
          <w:spacing w:val="5"/>
          <w:sz w:val="20"/>
        </w:rPr>
        <w:t> </w:t>
      </w:r>
      <w:r>
        <w:rPr>
          <w:sz w:val="20"/>
        </w:rPr>
        <w:t>sucessivos,</w:t>
      </w:r>
      <w:r>
        <w:rPr>
          <w:spacing w:val="5"/>
          <w:sz w:val="20"/>
        </w:rPr>
        <w:t> </w:t>
      </w:r>
      <w:r>
        <w:rPr>
          <w:sz w:val="20"/>
        </w:rPr>
        <w:t>observando</w:t>
      </w:r>
      <w:r>
        <w:rPr>
          <w:spacing w:val="5"/>
          <w:sz w:val="20"/>
        </w:rPr>
        <w:t> </w:t>
      </w:r>
      <w:r>
        <w:rPr>
          <w:sz w:val="20"/>
        </w:rPr>
        <w:t>o</w:t>
      </w:r>
      <w:r>
        <w:rPr>
          <w:spacing w:val="5"/>
          <w:sz w:val="20"/>
        </w:rPr>
        <w:t> </w:t>
      </w:r>
      <w:r>
        <w:rPr>
          <w:sz w:val="20"/>
        </w:rPr>
        <w:t>horário</w:t>
      </w:r>
      <w:r>
        <w:rPr>
          <w:spacing w:val="5"/>
          <w:sz w:val="20"/>
        </w:rPr>
        <w:t> </w:t>
      </w:r>
      <w:r>
        <w:rPr>
          <w:sz w:val="20"/>
        </w:rPr>
        <w:t>fixado</w:t>
      </w:r>
      <w:r>
        <w:rPr>
          <w:spacing w:val="5"/>
          <w:sz w:val="20"/>
        </w:rPr>
        <w:t> </w:t>
      </w:r>
      <w:r>
        <w:rPr>
          <w:sz w:val="20"/>
        </w:rPr>
        <w:t>para</w:t>
      </w:r>
      <w:r>
        <w:rPr>
          <w:spacing w:val="5"/>
          <w:sz w:val="20"/>
        </w:rPr>
        <w:t> </w:t>
      </w:r>
      <w:r>
        <w:rPr>
          <w:sz w:val="20"/>
        </w:rPr>
        <w:t>abertura</w:t>
      </w:r>
      <w:r>
        <w:rPr>
          <w:spacing w:val="5"/>
          <w:sz w:val="20"/>
        </w:rPr>
        <w:t> </w:t>
      </w:r>
      <w:r>
        <w:rPr>
          <w:sz w:val="20"/>
        </w:rPr>
        <w:t>da</w:t>
      </w:r>
      <w:r>
        <w:rPr>
          <w:spacing w:val="5"/>
          <w:sz w:val="20"/>
        </w:rPr>
        <w:t> </w:t>
      </w:r>
      <w:r>
        <w:rPr>
          <w:sz w:val="20"/>
        </w:rPr>
        <w:t>sessão</w:t>
      </w:r>
      <w:r>
        <w:rPr>
          <w:spacing w:val="5"/>
          <w:sz w:val="20"/>
        </w:rPr>
        <w:t> </w:t>
      </w:r>
      <w:r>
        <w:rPr>
          <w:sz w:val="20"/>
        </w:rPr>
        <w:t>e</w:t>
      </w:r>
      <w:r>
        <w:rPr>
          <w:spacing w:val="5"/>
          <w:sz w:val="20"/>
        </w:rPr>
        <w:t> </w:t>
      </w:r>
      <w:r>
        <w:rPr>
          <w:sz w:val="20"/>
        </w:rPr>
        <w:t>as</w:t>
      </w:r>
      <w:r>
        <w:rPr>
          <w:spacing w:val="5"/>
          <w:sz w:val="20"/>
        </w:rPr>
        <w:t> </w:t>
      </w:r>
      <w:r>
        <w:rPr>
          <w:sz w:val="20"/>
        </w:rPr>
        <w:t>regras</w:t>
      </w:r>
      <w:r>
        <w:rPr>
          <w:spacing w:val="5"/>
          <w:sz w:val="20"/>
        </w:rPr>
        <w:t> </w:t>
      </w:r>
      <w:r>
        <w:rPr>
          <w:sz w:val="20"/>
        </w:rPr>
        <w:t>estabelecidas</w:t>
      </w:r>
      <w:r>
        <w:rPr>
          <w:spacing w:val="5"/>
          <w:sz w:val="20"/>
        </w:rPr>
        <w:t> </w:t>
      </w:r>
      <w:r>
        <w:rPr>
          <w:sz w:val="20"/>
        </w:rPr>
        <w:t>no</w:t>
      </w:r>
      <w:r>
        <w:rPr>
          <w:spacing w:val="5"/>
          <w:sz w:val="20"/>
        </w:rPr>
        <w:t> </w:t>
      </w:r>
      <w:r>
        <w:rPr>
          <w:spacing w:val="-2"/>
          <w:sz w:val="20"/>
        </w:rPr>
        <w:t>Edital.</w:t>
      </w:r>
    </w:p>
    <w:p>
      <w:pPr>
        <w:pStyle w:val="ListParagraph"/>
        <w:numPr>
          <w:ilvl w:val="1"/>
          <w:numId w:val="1"/>
        </w:numPr>
        <w:tabs>
          <w:tab w:pos="614" w:val="left" w:leader="none"/>
        </w:tabs>
        <w:spacing w:line="240" w:lineRule="auto" w:before="163" w:after="0"/>
        <w:ind w:left="614" w:right="0" w:hanging="303"/>
        <w:jc w:val="left"/>
        <w:rPr>
          <w:sz w:val="20"/>
        </w:rPr>
      </w:pPr>
      <w:r>
        <w:rPr>
          <w:sz w:val="20"/>
        </w:rPr>
        <w:t>O</w:t>
      </w:r>
      <w:r>
        <w:rPr>
          <w:spacing w:val="4"/>
          <w:sz w:val="20"/>
        </w:rPr>
        <w:t> </w:t>
      </w:r>
      <w:r>
        <w:rPr>
          <w:sz w:val="20"/>
        </w:rPr>
        <w:t>licitante</w:t>
      </w:r>
      <w:r>
        <w:rPr>
          <w:spacing w:val="5"/>
          <w:sz w:val="20"/>
        </w:rPr>
        <w:t> </w:t>
      </w:r>
      <w:r>
        <w:rPr>
          <w:sz w:val="20"/>
        </w:rPr>
        <w:t>somente</w:t>
      </w:r>
      <w:r>
        <w:rPr>
          <w:spacing w:val="4"/>
          <w:sz w:val="20"/>
        </w:rPr>
        <w:t> </w:t>
      </w:r>
      <w:r>
        <w:rPr>
          <w:sz w:val="20"/>
        </w:rPr>
        <w:t>poderá</w:t>
      </w:r>
      <w:r>
        <w:rPr>
          <w:spacing w:val="5"/>
          <w:sz w:val="20"/>
        </w:rPr>
        <w:t> </w:t>
      </w:r>
      <w:r>
        <w:rPr>
          <w:sz w:val="20"/>
        </w:rPr>
        <w:t>oferecer</w:t>
      </w:r>
      <w:r>
        <w:rPr>
          <w:spacing w:val="4"/>
          <w:sz w:val="20"/>
        </w:rPr>
        <w:t> </w:t>
      </w:r>
      <w:r>
        <w:rPr>
          <w:sz w:val="20"/>
        </w:rPr>
        <w:t>lance</w:t>
      </w:r>
      <w:r>
        <w:rPr>
          <w:spacing w:val="5"/>
          <w:sz w:val="20"/>
        </w:rPr>
        <w:t> </w:t>
      </w:r>
      <w:r>
        <w:rPr>
          <w:sz w:val="20"/>
        </w:rPr>
        <w:t>de</w:t>
      </w:r>
      <w:r>
        <w:rPr>
          <w:spacing w:val="4"/>
          <w:sz w:val="20"/>
        </w:rPr>
        <w:t> </w:t>
      </w:r>
      <w:r>
        <w:rPr>
          <w:sz w:val="20"/>
        </w:rPr>
        <w:t>valor</w:t>
      </w:r>
      <w:r>
        <w:rPr>
          <w:spacing w:val="5"/>
          <w:sz w:val="20"/>
        </w:rPr>
        <w:t> </w:t>
      </w:r>
      <w:r>
        <w:rPr>
          <w:sz w:val="20"/>
        </w:rPr>
        <w:t>inferior</w:t>
      </w:r>
      <w:r>
        <w:rPr>
          <w:spacing w:val="4"/>
          <w:sz w:val="20"/>
        </w:rPr>
        <w:t> </w:t>
      </w:r>
      <w:r>
        <w:rPr>
          <w:sz w:val="20"/>
        </w:rPr>
        <w:t>ou</w:t>
      </w:r>
      <w:r>
        <w:rPr>
          <w:spacing w:val="5"/>
          <w:sz w:val="20"/>
        </w:rPr>
        <w:t> </w:t>
      </w:r>
      <w:r>
        <w:rPr>
          <w:sz w:val="20"/>
        </w:rPr>
        <w:t>percentual</w:t>
      </w:r>
      <w:r>
        <w:rPr>
          <w:spacing w:val="4"/>
          <w:sz w:val="20"/>
        </w:rPr>
        <w:t> </w:t>
      </w:r>
      <w:r>
        <w:rPr>
          <w:sz w:val="20"/>
        </w:rPr>
        <w:t>de</w:t>
      </w:r>
      <w:r>
        <w:rPr>
          <w:spacing w:val="5"/>
          <w:sz w:val="20"/>
        </w:rPr>
        <w:t> </w:t>
      </w:r>
      <w:r>
        <w:rPr>
          <w:sz w:val="20"/>
        </w:rPr>
        <w:t>desconto</w:t>
      </w:r>
      <w:r>
        <w:rPr>
          <w:spacing w:val="4"/>
          <w:sz w:val="20"/>
        </w:rPr>
        <w:t> </w:t>
      </w:r>
      <w:r>
        <w:rPr>
          <w:sz w:val="20"/>
        </w:rPr>
        <w:t>superior</w:t>
      </w:r>
      <w:r>
        <w:rPr>
          <w:spacing w:val="5"/>
          <w:sz w:val="20"/>
        </w:rPr>
        <w:t> </w:t>
      </w:r>
      <w:r>
        <w:rPr>
          <w:sz w:val="20"/>
        </w:rPr>
        <w:t>ao</w:t>
      </w:r>
      <w:r>
        <w:rPr>
          <w:spacing w:val="5"/>
          <w:sz w:val="20"/>
        </w:rPr>
        <w:t> </w:t>
      </w:r>
      <w:r>
        <w:rPr>
          <w:sz w:val="20"/>
        </w:rPr>
        <w:t>último</w:t>
      </w:r>
      <w:r>
        <w:rPr>
          <w:spacing w:val="4"/>
          <w:sz w:val="20"/>
        </w:rPr>
        <w:t> </w:t>
      </w:r>
      <w:r>
        <w:rPr>
          <w:sz w:val="20"/>
        </w:rPr>
        <w:t>por</w:t>
      </w:r>
      <w:r>
        <w:rPr>
          <w:spacing w:val="5"/>
          <w:sz w:val="20"/>
        </w:rPr>
        <w:t> </w:t>
      </w:r>
      <w:r>
        <w:rPr>
          <w:sz w:val="20"/>
        </w:rPr>
        <w:t>ele</w:t>
      </w:r>
      <w:r>
        <w:rPr>
          <w:spacing w:val="4"/>
          <w:sz w:val="20"/>
        </w:rPr>
        <w:t> </w:t>
      </w:r>
      <w:r>
        <w:rPr>
          <w:sz w:val="20"/>
        </w:rPr>
        <w:t>ofertado</w:t>
      </w:r>
      <w:r>
        <w:rPr>
          <w:spacing w:val="5"/>
          <w:sz w:val="20"/>
        </w:rPr>
        <w:t> </w:t>
      </w:r>
      <w:r>
        <w:rPr>
          <w:sz w:val="20"/>
        </w:rPr>
        <w:t>e</w:t>
      </w:r>
      <w:r>
        <w:rPr>
          <w:spacing w:val="4"/>
          <w:sz w:val="20"/>
        </w:rPr>
        <w:t> </w:t>
      </w:r>
      <w:r>
        <w:rPr>
          <w:sz w:val="20"/>
        </w:rPr>
        <w:t>registrado</w:t>
      </w:r>
      <w:r>
        <w:rPr>
          <w:spacing w:val="5"/>
          <w:sz w:val="20"/>
        </w:rPr>
        <w:t> </w:t>
      </w:r>
      <w:r>
        <w:rPr>
          <w:sz w:val="20"/>
        </w:rPr>
        <w:t>pelo</w:t>
      </w:r>
      <w:r>
        <w:rPr>
          <w:spacing w:val="4"/>
          <w:sz w:val="20"/>
        </w:rPr>
        <w:t> </w:t>
      </w:r>
      <w:r>
        <w:rPr>
          <w:spacing w:val="-2"/>
          <w:sz w:val="20"/>
        </w:rPr>
        <w:t>sistema.</w:t>
      </w:r>
    </w:p>
    <w:p>
      <w:pPr>
        <w:pStyle w:val="ListParagraph"/>
        <w:numPr>
          <w:ilvl w:val="1"/>
          <w:numId w:val="1"/>
        </w:numPr>
        <w:tabs>
          <w:tab w:pos="614" w:val="left" w:leader="none"/>
        </w:tabs>
        <w:spacing w:line="237" w:lineRule="auto" w:before="164" w:after="0"/>
        <w:ind w:left="311" w:right="519" w:firstLine="0"/>
        <w:jc w:val="left"/>
        <w:rPr>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w:t>
      </w:r>
      <w:r>
        <w:rPr>
          <w:sz w:val="20"/>
        </w:rPr>
        <w:t>(</w:t>
      </w:r>
      <w:r>
        <w:rPr>
          <w:b/>
          <w:sz w:val="20"/>
        </w:rPr>
        <w:t>um centavo de Real</w:t>
      </w:r>
      <w:r>
        <w:rPr>
          <w:sz w:val="20"/>
        </w:rPr>
        <w:t>).</w:t>
      </w:r>
    </w:p>
    <w:p>
      <w:pPr>
        <w:pStyle w:val="ListParagraph"/>
        <w:numPr>
          <w:ilvl w:val="1"/>
          <w:numId w:val="1"/>
        </w:numPr>
        <w:tabs>
          <w:tab w:pos="614" w:val="left" w:leader="none"/>
        </w:tabs>
        <w:spacing w:line="237" w:lineRule="auto" w:before="178" w:after="0"/>
        <w:ind w:left="311" w:right="801"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715" w:val="left" w:leader="none"/>
        </w:tabs>
        <w:spacing w:line="240" w:lineRule="auto" w:before="163" w:after="0"/>
        <w:ind w:left="715" w:right="0" w:hanging="404"/>
        <w:jc w:val="left"/>
        <w:rPr>
          <w:sz w:val="20"/>
        </w:rPr>
      </w:pPr>
      <w:r>
        <w:rPr>
          <w:sz w:val="20"/>
        </w:rPr>
        <w:t>O</w:t>
      </w:r>
      <w:r>
        <w:rPr>
          <w:spacing w:val="4"/>
          <w:sz w:val="20"/>
        </w:rPr>
        <w:t> </w:t>
      </w:r>
      <w:r>
        <w:rPr>
          <w:sz w:val="20"/>
        </w:rPr>
        <w:t>procedimento</w:t>
      </w:r>
      <w:r>
        <w:rPr>
          <w:spacing w:val="4"/>
          <w:sz w:val="20"/>
        </w:rPr>
        <w:t> </w:t>
      </w:r>
      <w:r>
        <w:rPr>
          <w:sz w:val="20"/>
        </w:rPr>
        <w:t>seguirá</w:t>
      </w:r>
      <w:r>
        <w:rPr>
          <w:spacing w:val="4"/>
          <w:sz w:val="20"/>
        </w:rPr>
        <w:t> </w:t>
      </w:r>
      <w:r>
        <w:rPr>
          <w:sz w:val="20"/>
        </w:rPr>
        <w:t>de</w:t>
      </w:r>
      <w:r>
        <w:rPr>
          <w:spacing w:val="4"/>
          <w:sz w:val="20"/>
        </w:rPr>
        <w:t> </w:t>
      </w:r>
      <w:r>
        <w:rPr>
          <w:sz w:val="20"/>
        </w:rPr>
        <w:t>acordo</w:t>
      </w:r>
      <w:r>
        <w:rPr>
          <w:spacing w:val="5"/>
          <w:sz w:val="20"/>
        </w:rPr>
        <w:t> </w:t>
      </w:r>
      <w:r>
        <w:rPr>
          <w:sz w:val="20"/>
        </w:rPr>
        <w:t>com</w:t>
      </w:r>
      <w:r>
        <w:rPr>
          <w:spacing w:val="4"/>
          <w:sz w:val="20"/>
        </w:rPr>
        <w:t> </w:t>
      </w:r>
      <w:r>
        <w:rPr>
          <w:sz w:val="20"/>
        </w:rPr>
        <w:t>o</w:t>
      </w:r>
      <w:r>
        <w:rPr>
          <w:spacing w:val="4"/>
          <w:sz w:val="20"/>
        </w:rPr>
        <w:t> </w:t>
      </w:r>
      <w:r>
        <w:rPr>
          <w:sz w:val="20"/>
        </w:rPr>
        <w:t>modo</w:t>
      </w:r>
      <w:r>
        <w:rPr>
          <w:spacing w:val="4"/>
          <w:sz w:val="20"/>
        </w:rPr>
        <w:t> </w:t>
      </w:r>
      <w:r>
        <w:rPr>
          <w:sz w:val="20"/>
        </w:rPr>
        <w:t>de</w:t>
      </w:r>
      <w:r>
        <w:rPr>
          <w:spacing w:val="4"/>
          <w:sz w:val="20"/>
        </w:rPr>
        <w:t> </w:t>
      </w:r>
      <w:r>
        <w:rPr>
          <w:sz w:val="20"/>
        </w:rPr>
        <w:t>disputa</w:t>
      </w:r>
      <w:r>
        <w:rPr>
          <w:spacing w:val="5"/>
          <w:sz w:val="20"/>
        </w:rPr>
        <w:t> </w:t>
      </w:r>
      <w:r>
        <w:rPr>
          <w:spacing w:val="-2"/>
          <w:sz w:val="20"/>
        </w:rPr>
        <w:t>adotado.</w:t>
      </w:r>
    </w:p>
    <w:p>
      <w:pPr>
        <w:pStyle w:val="ListParagraph"/>
        <w:numPr>
          <w:ilvl w:val="1"/>
          <w:numId w:val="1"/>
        </w:numPr>
        <w:tabs>
          <w:tab w:pos="707" w:val="left" w:leader="none"/>
        </w:tabs>
        <w:spacing w:line="240" w:lineRule="auto" w:before="162" w:after="0"/>
        <w:ind w:left="707" w:right="0" w:hanging="396"/>
        <w:jc w:val="left"/>
        <w:rPr>
          <w:sz w:val="20"/>
        </w:rPr>
      </w:pPr>
      <w:r>
        <w:rPr>
          <w:sz w:val="20"/>
        </w:rPr>
        <w:t>O</w:t>
      </w:r>
      <w:r>
        <w:rPr>
          <w:spacing w:val="4"/>
          <w:sz w:val="20"/>
        </w:rPr>
        <w:t> </w:t>
      </w:r>
      <w:r>
        <w:rPr>
          <w:sz w:val="20"/>
        </w:rPr>
        <w:t>envio</w:t>
      </w:r>
      <w:r>
        <w:rPr>
          <w:spacing w:val="5"/>
          <w:sz w:val="20"/>
        </w:rPr>
        <w:t> </w:t>
      </w:r>
      <w:r>
        <w:rPr>
          <w:sz w:val="20"/>
        </w:rPr>
        <w:t>de</w:t>
      </w:r>
      <w:r>
        <w:rPr>
          <w:spacing w:val="4"/>
          <w:sz w:val="20"/>
        </w:rPr>
        <w:t> </w:t>
      </w:r>
      <w:r>
        <w:rPr>
          <w:sz w:val="20"/>
        </w:rPr>
        <w:t>lances</w:t>
      </w:r>
      <w:r>
        <w:rPr>
          <w:spacing w:val="5"/>
          <w:sz w:val="20"/>
        </w:rPr>
        <w:t> </w:t>
      </w:r>
      <w:r>
        <w:rPr>
          <w:sz w:val="20"/>
        </w:rPr>
        <w:t>no</w:t>
      </w:r>
      <w:r>
        <w:rPr>
          <w:spacing w:val="4"/>
          <w:sz w:val="20"/>
        </w:rPr>
        <w:t> </w:t>
      </w:r>
      <w:r>
        <w:rPr>
          <w:sz w:val="20"/>
        </w:rPr>
        <w:t>pregão</w:t>
      </w:r>
      <w:r>
        <w:rPr>
          <w:spacing w:val="5"/>
          <w:sz w:val="20"/>
        </w:rPr>
        <w:t> </w:t>
      </w:r>
      <w:r>
        <w:rPr>
          <w:sz w:val="20"/>
        </w:rPr>
        <w:t>eletrônico</w:t>
      </w:r>
      <w:r>
        <w:rPr>
          <w:spacing w:val="5"/>
          <w:sz w:val="20"/>
        </w:rPr>
        <w:t> </w:t>
      </w:r>
      <w:r>
        <w:rPr>
          <w:sz w:val="20"/>
        </w:rPr>
        <w:t>se</w:t>
      </w:r>
      <w:r>
        <w:rPr>
          <w:spacing w:val="4"/>
          <w:sz w:val="20"/>
        </w:rPr>
        <w:t> </w:t>
      </w:r>
      <w:r>
        <w:rPr>
          <w:sz w:val="20"/>
        </w:rPr>
        <w:t>dará</w:t>
      </w:r>
      <w:r>
        <w:rPr>
          <w:spacing w:val="5"/>
          <w:sz w:val="20"/>
        </w:rPr>
        <w:t> </w:t>
      </w:r>
      <w:r>
        <w:rPr>
          <w:sz w:val="20"/>
        </w:rPr>
        <w:t>pelo</w:t>
      </w:r>
      <w:r>
        <w:rPr>
          <w:spacing w:val="4"/>
          <w:sz w:val="20"/>
        </w:rPr>
        <w:t> </w:t>
      </w:r>
      <w:r>
        <w:rPr>
          <w:sz w:val="20"/>
        </w:rPr>
        <w:t>modo</w:t>
      </w:r>
      <w:r>
        <w:rPr>
          <w:spacing w:val="5"/>
          <w:sz w:val="20"/>
        </w:rPr>
        <w:t> </w:t>
      </w:r>
      <w:r>
        <w:rPr>
          <w:sz w:val="20"/>
        </w:rPr>
        <w:t>de</w:t>
      </w:r>
      <w:r>
        <w:rPr>
          <w:spacing w:val="4"/>
          <w:sz w:val="20"/>
        </w:rPr>
        <w:t> </w:t>
      </w:r>
      <w:r>
        <w:rPr>
          <w:sz w:val="20"/>
        </w:rPr>
        <w:t>disputa</w:t>
      </w:r>
      <w:r>
        <w:rPr>
          <w:spacing w:val="5"/>
          <w:sz w:val="20"/>
        </w:rPr>
        <w:t> </w:t>
      </w:r>
      <w:r>
        <w:rPr>
          <w:sz w:val="20"/>
        </w:rPr>
        <w:t>“aberto”,</w:t>
      </w:r>
      <w:r>
        <w:rPr>
          <w:spacing w:val="5"/>
          <w:sz w:val="20"/>
        </w:rPr>
        <w:t> </w:t>
      </w:r>
      <w:r>
        <w:rPr>
          <w:sz w:val="20"/>
        </w:rPr>
        <w:t>devendo</w:t>
      </w:r>
      <w:r>
        <w:rPr>
          <w:spacing w:val="4"/>
          <w:sz w:val="20"/>
        </w:rPr>
        <w:t> </w:t>
      </w:r>
      <w:r>
        <w:rPr>
          <w:sz w:val="20"/>
        </w:rPr>
        <w:t>os</w:t>
      </w:r>
      <w:r>
        <w:rPr>
          <w:spacing w:val="5"/>
          <w:sz w:val="20"/>
        </w:rPr>
        <w:t> </w:t>
      </w:r>
      <w:r>
        <w:rPr>
          <w:sz w:val="20"/>
        </w:rPr>
        <w:t>licitantes</w:t>
      </w:r>
      <w:r>
        <w:rPr>
          <w:spacing w:val="4"/>
          <w:sz w:val="20"/>
        </w:rPr>
        <w:t> </w:t>
      </w:r>
      <w:r>
        <w:rPr>
          <w:sz w:val="20"/>
        </w:rPr>
        <w:t>apresentar</w:t>
      </w:r>
      <w:r>
        <w:rPr>
          <w:spacing w:val="5"/>
          <w:sz w:val="20"/>
        </w:rPr>
        <w:t> </w:t>
      </w:r>
      <w:r>
        <w:rPr>
          <w:sz w:val="20"/>
        </w:rPr>
        <w:t>lances</w:t>
      </w:r>
      <w:r>
        <w:rPr>
          <w:spacing w:val="4"/>
          <w:sz w:val="20"/>
        </w:rPr>
        <w:t> </w:t>
      </w:r>
      <w:r>
        <w:rPr>
          <w:sz w:val="20"/>
        </w:rPr>
        <w:t>públicos</w:t>
      </w:r>
      <w:r>
        <w:rPr>
          <w:spacing w:val="5"/>
          <w:sz w:val="20"/>
        </w:rPr>
        <w:t> </w:t>
      </w:r>
      <w:r>
        <w:rPr>
          <w:sz w:val="20"/>
        </w:rPr>
        <w:t>e</w:t>
      </w:r>
      <w:r>
        <w:rPr>
          <w:spacing w:val="5"/>
          <w:sz w:val="20"/>
        </w:rPr>
        <w:t> </w:t>
      </w:r>
      <w:r>
        <w:rPr>
          <w:sz w:val="20"/>
        </w:rPr>
        <w:t>sucessivos,</w:t>
      </w:r>
      <w:r>
        <w:rPr>
          <w:spacing w:val="4"/>
          <w:sz w:val="20"/>
        </w:rPr>
        <w:t> </w:t>
      </w:r>
      <w:r>
        <w:rPr>
          <w:sz w:val="20"/>
        </w:rPr>
        <w:t>com</w:t>
      </w:r>
      <w:r>
        <w:rPr>
          <w:spacing w:val="5"/>
          <w:sz w:val="20"/>
        </w:rPr>
        <w:t> </w:t>
      </w:r>
      <w:r>
        <w:rPr>
          <w:spacing w:val="-2"/>
          <w:sz w:val="20"/>
        </w:rPr>
        <w:t>prorrogações.</w:t>
      </w:r>
    </w:p>
    <w:p>
      <w:pPr>
        <w:pStyle w:val="ListParagraph"/>
        <w:numPr>
          <w:ilvl w:val="2"/>
          <w:numId w:val="1"/>
        </w:numPr>
        <w:tabs>
          <w:tab w:pos="848" w:val="left" w:leader="none"/>
        </w:tabs>
        <w:spacing w:line="237" w:lineRule="auto" w:before="177" w:after="0"/>
        <w:ind w:left="311" w:right="396" w:firstLine="0"/>
        <w:jc w:val="left"/>
        <w:rPr>
          <w:sz w:val="20"/>
        </w:rPr>
      </w:pPr>
      <w:r>
        <w:rPr>
          <w:sz w:val="20"/>
        </w:rPr>
        <w:t>A</w:t>
      </w:r>
      <w:r>
        <w:rPr>
          <w:spacing w:val="-7"/>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848" w:val="left" w:leader="none"/>
        </w:tabs>
        <w:spacing w:line="237" w:lineRule="auto" w:before="165" w:after="0"/>
        <w:ind w:left="311" w:right="737" w:firstLine="0"/>
        <w:jc w:val="left"/>
        <w:rPr>
          <w:sz w:val="20"/>
        </w:rPr>
      </w:pPr>
      <w:r>
        <w:rPr>
          <w:sz w:val="20"/>
        </w:rPr>
        <w:t>A</w:t>
      </w:r>
      <w:r>
        <w:rPr>
          <w:spacing w:val="-7"/>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859" w:val="left" w:leader="none"/>
        </w:tabs>
        <w:spacing w:line="237" w:lineRule="auto" w:before="165" w:after="0"/>
        <w:ind w:left="311" w:right="386" w:firstLine="0"/>
        <w:jc w:val="left"/>
        <w:rPr>
          <w:sz w:val="20"/>
        </w:rPr>
      </w:pPr>
      <w:r>
        <w:rPr>
          <w:sz w:val="20"/>
        </w:rPr>
        <w:t>Não havendo novos lances na forma estabelecida nos itens anteriores, a sessão pública encerrar-se-á automaticamente, e o sistema ordenará e divulgará os lances conforme</w:t>
      </w:r>
      <w:r>
        <w:rPr>
          <w:spacing w:val="80"/>
          <w:sz w:val="20"/>
        </w:rPr>
        <w:t> </w:t>
      </w:r>
      <w:r>
        <w:rPr>
          <w:sz w:val="20"/>
        </w:rPr>
        <w:t>a ordem final de classificação.</w:t>
      </w:r>
    </w:p>
    <w:p>
      <w:pPr>
        <w:pStyle w:val="ListParagraph"/>
        <w:numPr>
          <w:ilvl w:val="2"/>
          <w:numId w:val="1"/>
        </w:numPr>
        <w:tabs>
          <w:tab w:pos="859" w:val="left" w:leader="none"/>
        </w:tabs>
        <w:spacing w:line="237" w:lineRule="auto" w:before="178" w:after="0"/>
        <w:ind w:left="311" w:right="374" w:firstLine="0"/>
        <w:jc w:val="left"/>
        <w:rPr>
          <w:sz w:val="20"/>
        </w:rPr>
      </w:pPr>
      <w:r>
        <w:rPr>
          <w:sz w:val="20"/>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000" w:val="left" w:leader="none"/>
        </w:tabs>
        <w:spacing w:line="240" w:lineRule="auto" w:before="163" w:after="0"/>
        <w:ind w:left="1000" w:right="0" w:hanging="689"/>
        <w:jc w:val="left"/>
        <w:rPr>
          <w:sz w:val="20"/>
        </w:rPr>
      </w:pPr>
      <w:r>
        <w:rPr>
          <w:sz w:val="20"/>
        </w:rPr>
        <w:t>Após</w:t>
      </w:r>
      <w:r>
        <w:rPr>
          <w:spacing w:val="4"/>
          <w:sz w:val="20"/>
        </w:rPr>
        <w:t> </w:t>
      </w:r>
      <w:r>
        <w:rPr>
          <w:sz w:val="20"/>
        </w:rPr>
        <w:t>o</w:t>
      </w:r>
      <w:r>
        <w:rPr>
          <w:spacing w:val="5"/>
          <w:sz w:val="20"/>
        </w:rPr>
        <w:t> </w:t>
      </w:r>
      <w:r>
        <w:rPr>
          <w:sz w:val="20"/>
        </w:rPr>
        <w:t>reinício</w:t>
      </w:r>
      <w:r>
        <w:rPr>
          <w:spacing w:val="5"/>
          <w:sz w:val="20"/>
        </w:rPr>
        <w:t> </w:t>
      </w:r>
      <w:r>
        <w:rPr>
          <w:sz w:val="20"/>
        </w:rPr>
        <w:t>previsto</w:t>
      </w:r>
      <w:r>
        <w:rPr>
          <w:spacing w:val="5"/>
          <w:sz w:val="20"/>
        </w:rPr>
        <w:t> </w:t>
      </w:r>
      <w:r>
        <w:rPr>
          <w:sz w:val="20"/>
        </w:rPr>
        <w:t>no</w:t>
      </w:r>
      <w:r>
        <w:rPr>
          <w:spacing w:val="5"/>
          <w:sz w:val="20"/>
        </w:rPr>
        <w:t> </w:t>
      </w:r>
      <w:r>
        <w:rPr>
          <w:sz w:val="20"/>
        </w:rPr>
        <w:t>item</w:t>
      </w:r>
      <w:r>
        <w:rPr>
          <w:spacing w:val="4"/>
          <w:sz w:val="20"/>
        </w:rPr>
        <w:t> </w:t>
      </w:r>
      <w:r>
        <w:rPr>
          <w:sz w:val="20"/>
        </w:rPr>
        <w:t>supra,</w:t>
      </w:r>
      <w:r>
        <w:rPr>
          <w:spacing w:val="5"/>
          <w:sz w:val="20"/>
        </w:rPr>
        <w:t> </w:t>
      </w:r>
      <w:r>
        <w:rPr>
          <w:sz w:val="20"/>
        </w:rPr>
        <w:t>os</w:t>
      </w:r>
      <w:r>
        <w:rPr>
          <w:spacing w:val="5"/>
          <w:sz w:val="20"/>
        </w:rPr>
        <w:t> </w:t>
      </w:r>
      <w:r>
        <w:rPr>
          <w:sz w:val="20"/>
        </w:rPr>
        <w:t>licitantes</w:t>
      </w:r>
      <w:r>
        <w:rPr>
          <w:spacing w:val="5"/>
          <w:sz w:val="20"/>
        </w:rPr>
        <w:t> </w:t>
      </w:r>
      <w:r>
        <w:rPr>
          <w:sz w:val="20"/>
        </w:rPr>
        <w:t>serão</w:t>
      </w:r>
      <w:r>
        <w:rPr>
          <w:spacing w:val="5"/>
          <w:sz w:val="20"/>
        </w:rPr>
        <w:t> </w:t>
      </w:r>
      <w:r>
        <w:rPr>
          <w:sz w:val="20"/>
        </w:rPr>
        <w:t>convocados</w:t>
      </w:r>
      <w:r>
        <w:rPr>
          <w:spacing w:val="5"/>
          <w:sz w:val="20"/>
        </w:rPr>
        <w:t> </w:t>
      </w:r>
      <w:r>
        <w:rPr>
          <w:sz w:val="20"/>
        </w:rPr>
        <w:t>para</w:t>
      </w:r>
      <w:r>
        <w:rPr>
          <w:spacing w:val="4"/>
          <w:sz w:val="20"/>
        </w:rPr>
        <w:t> </w:t>
      </w:r>
      <w:r>
        <w:rPr>
          <w:sz w:val="20"/>
        </w:rPr>
        <w:t>apresentar</w:t>
      </w:r>
      <w:r>
        <w:rPr>
          <w:spacing w:val="5"/>
          <w:sz w:val="20"/>
        </w:rPr>
        <w:t> </w:t>
      </w:r>
      <w:r>
        <w:rPr>
          <w:sz w:val="20"/>
        </w:rPr>
        <w:t>lances</w:t>
      </w:r>
      <w:r>
        <w:rPr>
          <w:spacing w:val="5"/>
          <w:sz w:val="20"/>
        </w:rPr>
        <w:t> </w:t>
      </w:r>
      <w:r>
        <w:rPr>
          <w:spacing w:val="-2"/>
          <w:sz w:val="20"/>
        </w:rPr>
        <w:t>intermediários.</w:t>
      </w:r>
    </w:p>
    <w:p>
      <w:pPr>
        <w:pStyle w:val="ListParagraph"/>
        <w:numPr>
          <w:ilvl w:val="1"/>
          <w:numId w:val="1"/>
        </w:numPr>
        <w:tabs>
          <w:tab w:pos="704" w:val="left" w:leader="none"/>
        </w:tabs>
        <w:spacing w:line="240" w:lineRule="auto" w:before="163" w:after="0"/>
        <w:ind w:left="704" w:right="0" w:hanging="393"/>
        <w:jc w:val="left"/>
        <w:rPr>
          <w:i/>
          <w:sz w:val="20"/>
        </w:rPr>
      </w:pPr>
      <w:r>
        <w:rPr>
          <w:sz w:val="20"/>
        </w:rPr>
        <w:t>Após</w:t>
      </w:r>
      <w:r>
        <w:rPr>
          <w:spacing w:val="4"/>
          <w:sz w:val="20"/>
        </w:rPr>
        <w:t> </w:t>
      </w:r>
      <w:r>
        <w:rPr>
          <w:sz w:val="20"/>
        </w:rPr>
        <w:t>o</w:t>
      </w:r>
      <w:r>
        <w:rPr>
          <w:spacing w:val="5"/>
          <w:sz w:val="20"/>
        </w:rPr>
        <w:t> </w:t>
      </w:r>
      <w:r>
        <w:rPr>
          <w:sz w:val="20"/>
        </w:rPr>
        <w:t>término</w:t>
      </w:r>
      <w:r>
        <w:rPr>
          <w:spacing w:val="5"/>
          <w:sz w:val="20"/>
        </w:rPr>
        <w:t> </w:t>
      </w:r>
      <w:r>
        <w:rPr>
          <w:sz w:val="20"/>
        </w:rPr>
        <w:t>dos</w:t>
      </w:r>
      <w:r>
        <w:rPr>
          <w:spacing w:val="4"/>
          <w:sz w:val="20"/>
        </w:rPr>
        <w:t> </w:t>
      </w:r>
      <w:r>
        <w:rPr>
          <w:sz w:val="20"/>
        </w:rPr>
        <w:t>prazos</w:t>
      </w:r>
      <w:r>
        <w:rPr>
          <w:spacing w:val="5"/>
          <w:sz w:val="20"/>
        </w:rPr>
        <w:t> </w:t>
      </w:r>
      <w:r>
        <w:rPr>
          <w:sz w:val="20"/>
        </w:rPr>
        <w:t>estabelecidos</w:t>
      </w:r>
      <w:r>
        <w:rPr>
          <w:spacing w:val="5"/>
          <w:sz w:val="20"/>
        </w:rPr>
        <w:t> </w:t>
      </w:r>
      <w:r>
        <w:rPr>
          <w:sz w:val="20"/>
        </w:rPr>
        <w:t>nos</w:t>
      </w:r>
      <w:r>
        <w:rPr>
          <w:spacing w:val="5"/>
          <w:sz w:val="20"/>
        </w:rPr>
        <w:t> </w:t>
      </w:r>
      <w:r>
        <w:rPr>
          <w:sz w:val="20"/>
        </w:rPr>
        <w:t>subitens</w:t>
      </w:r>
      <w:r>
        <w:rPr>
          <w:spacing w:val="4"/>
          <w:sz w:val="20"/>
        </w:rPr>
        <w:t> </w:t>
      </w:r>
      <w:r>
        <w:rPr>
          <w:sz w:val="20"/>
        </w:rPr>
        <w:t>anteriores,</w:t>
      </w:r>
      <w:r>
        <w:rPr>
          <w:spacing w:val="5"/>
          <w:sz w:val="20"/>
        </w:rPr>
        <w:t> </w:t>
      </w:r>
      <w:r>
        <w:rPr>
          <w:sz w:val="20"/>
        </w:rPr>
        <w:t>o</w:t>
      </w:r>
      <w:r>
        <w:rPr>
          <w:spacing w:val="5"/>
          <w:sz w:val="20"/>
        </w:rPr>
        <w:t> </w:t>
      </w:r>
      <w:r>
        <w:rPr>
          <w:sz w:val="20"/>
        </w:rPr>
        <w:t>sistema</w:t>
      </w:r>
      <w:r>
        <w:rPr>
          <w:spacing w:val="4"/>
          <w:sz w:val="20"/>
        </w:rPr>
        <w:t> </w:t>
      </w:r>
      <w:r>
        <w:rPr>
          <w:sz w:val="20"/>
        </w:rPr>
        <w:t>ordenará</w:t>
      </w:r>
      <w:r>
        <w:rPr>
          <w:spacing w:val="5"/>
          <w:sz w:val="20"/>
        </w:rPr>
        <w:t> </w:t>
      </w:r>
      <w:r>
        <w:rPr>
          <w:sz w:val="20"/>
        </w:rPr>
        <w:t>e</w:t>
      </w:r>
      <w:r>
        <w:rPr>
          <w:spacing w:val="5"/>
          <w:sz w:val="20"/>
        </w:rPr>
        <w:t> </w:t>
      </w:r>
      <w:r>
        <w:rPr>
          <w:sz w:val="20"/>
        </w:rPr>
        <w:t>divulgará</w:t>
      </w:r>
      <w:r>
        <w:rPr>
          <w:spacing w:val="5"/>
          <w:sz w:val="20"/>
        </w:rPr>
        <w:t> </w:t>
      </w:r>
      <w:r>
        <w:rPr>
          <w:sz w:val="20"/>
        </w:rPr>
        <w:t>os</w:t>
      </w:r>
      <w:r>
        <w:rPr>
          <w:spacing w:val="4"/>
          <w:sz w:val="20"/>
        </w:rPr>
        <w:t> </w:t>
      </w:r>
      <w:r>
        <w:rPr>
          <w:sz w:val="20"/>
        </w:rPr>
        <w:t>lances</w:t>
      </w:r>
      <w:r>
        <w:rPr>
          <w:spacing w:val="5"/>
          <w:sz w:val="20"/>
        </w:rPr>
        <w:t> </w:t>
      </w:r>
      <w:r>
        <w:rPr>
          <w:sz w:val="20"/>
        </w:rPr>
        <w:t>segundo</w:t>
      </w:r>
      <w:r>
        <w:rPr>
          <w:spacing w:val="5"/>
          <w:sz w:val="20"/>
        </w:rPr>
        <w:t> </w:t>
      </w:r>
      <w:r>
        <w:rPr>
          <w:sz w:val="20"/>
        </w:rPr>
        <w:t>a</w:t>
      </w:r>
      <w:r>
        <w:rPr>
          <w:spacing w:val="4"/>
          <w:sz w:val="20"/>
        </w:rPr>
        <w:t> </w:t>
      </w:r>
      <w:r>
        <w:rPr>
          <w:sz w:val="20"/>
        </w:rPr>
        <w:t>ordem</w:t>
      </w:r>
      <w:r>
        <w:rPr>
          <w:spacing w:val="5"/>
          <w:sz w:val="20"/>
        </w:rPr>
        <w:t> </w:t>
      </w:r>
      <w:r>
        <w:rPr>
          <w:sz w:val="20"/>
        </w:rPr>
        <w:t>crescente</w:t>
      </w:r>
      <w:r>
        <w:rPr>
          <w:spacing w:val="5"/>
          <w:sz w:val="20"/>
        </w:rPr>
        <w:t> </w:t>
      </w:r>
      <w:r>
        <w:rPr>
          <w:sz w:val="20"/>
        </w:rPr>
        <w:t>de</w:t>
      </w:r>
      <w:r>
        <w:rPr>
          <w:spacing w:val="5"/>
          <w:sz w:val="20"/>
        </w:rPr>
        <w:t> </w:t>
      </w:r>
      <w:r>
        <w:rPr>
          <w:spacing w:val="-2"/>
          <w:sz w:val="20"/>
        </w:rPr>
        <w:t>valores</w:t>
      </w:r>
      <w:r>
        <w:rPr>
          <w:i/>
          <w:spacing w:val="-2"/>
          <w:sz w:val="20"/>
        </w:rPr>
        <w:t>.</w:t>
      </w:r>
    </w:p>
    <w:p>
      <w:pPr>
        <w:pStyle w:val="ListParagraph"/>
        <w:numPr>
          <w:ilvl w:val="1"/>
          <w:numId w:val="1"/>
        </w:numPr>
        <w:tabs>
          <w:tab w:pos="715" w:val="left" w:leader="none"/>
        </w:tabs>
        <w:spacing w:line="240" w:lineRule="auto" w:before="175" w:after="0"/>
        <w:ind w:left="715" w:right="0" w:hanging="404"/>
        <w:jc w:val="left"/>
        <w:rPr>
          <w:sz w:val="20"/>
        </w:rPr>
      </w:pPr>
      <w:r>
        <w:rPr>
          <w:sz w:val="20"/>
        </w:rPr>
        <w:t>Não</w:t>
      </w:r>
      <w:r>
        <w:rPr>
          <w:spacing w:val="4"/>
          <w:sz w:val="20"/>
        </w:rPr>
        <w:t> </w:t>
      </w:r>
      <w:r>
        <w:rPr>
          <w:sz w:val="20"/>
        </w:rPr>
        <w:t>serão</w:t>
      </w:r>
      <w:r>
        <w:rPr>
          <w:spacing w:val="4"/>
          <w:sz w:val="20"/>
        </w:rPr>
        <w:t> </w:t>
      </w:r>
      <w:r>
        <w:rPr>
          <w:sz w:val="20"/>
        </w:rPr>
        <w:t>aceitos</w:t>
      </w:r>
      <w:r>
        <w:rPr>
          <w:spacing w:val="4"/>
          <w:sz w:val="20"/>
        </w:rPr>
        <w:t> </w:t>
      </w:r>
      <w:r>
        <w:rPr>
          <w:sz w:val="20"/>
        </w:rPr>
        <w:t>dois</w:t>
      </w:r>
      <w:r>
        <w:rPr>
          <w:spacing w:val="4"/>
          <w:sz w:val="20"/>
        </w:rPr>
        <w:t> </w:t>
      </w:r>
      <w:r>
        <w:rPr>
          <w:sz w:val="20"/>
        </w:rPr>
        <w:t>ou</w:t>
      </w:r>
      <w:r>
        <w:rPr>
          <w:spacing w:val="4"/>
          <w:sz w:val="20"/>
        </w:rPr>
        <w:t> </w:t>
      </w:r>
      <w:r>
        <w:rPr>
          <w:sz w:val="20"/>
        </w:rPr>
        <w:t>mais</w:t>
      </w:r>
      <w:r>
        <w:rPr>
          <w:spacing w:val="4"/>
          <w:sz w:val="20"/>
        </w:rPr>
        <w:t> </w:t>
      </w:r>
      <w:r>
        <w:rPr>
          <w:sz w:val="20"/>
        </w:rPr>
        <w:t>lances</w:t>
      </w:r>
      <w:r>
        <w:rPr>
          <w:spacing w:val="4"/>
          <w:sz w:val="20"/>
        </w:rPr>
        <w:t> </w:t>
      </w:r>
      <w:r>
        <w:rPr>
          <w:sz w:val="20"/>
        </w:rPr>
        <w:t>de</w:t>
      </w:r>
      <w:r>
        <w:rPr>
          <w:spacing w:val="4"/>
          <w:sz w:val="20"/>
        </w:rPr>
        <w:t> </w:t>
      </w:r>
      <w:r>
        <w:rPr>
          <w:sz w:val="20"/>
        </w:rPr>
        <w:t>mesmo</w:t>
      </w:r>
      <w:r>
        <w:rPr>
          <w:spacing w:val="4"/>
          <w:sz w:val="20"/>
        </w:rPr>
        <w:t> </w:t>
      </w:r>
      <w:r>
        <w:rPr>
          <w:sz w:val="20"/>
        </w:rPr>
        <w:t>valor,</w:t>
      </w:r>
      <w:r>
        <w:rPr>
          <w:spacing w:val="4"/>
          <w:sz w:val="20"/>
        </w:rPr>
        <w:t> </w:t>
      </w:r>
      <w:r>
        <w:rPr>
          <w:sz w:val="20"/>
        </w:rPr>
        <w:t>prevalecendo</w:t>
      </w:r>
      <w:r>
        <w:rPr>
          <w:spacing w:val="4"/>
          <w:sz w:val="20"/>
        </w:rPr>
        <w:t> </w:t>
      </w:r>
      <w:r>
        <w:rPr>
          <w:sz w:val="20"/>
        </w:rPr>
        <w:t>aquele</w:t>
      </w:r>
      <w:r>
        <w:rPr>
          <w:spacing w:val="4"/>
          <w:sz w:val="20"/>
        </w:rPr>
        <w:t> </w:t>
      </w:r>
      <w:r>
        <w:rPr>
          <w:sz w:val="20"/>
        </w:rPr>
        <w:t>que</w:t>
      </w:r>
      <w:r>
        <w:rPr>
          <w:spacing w:val="4"/>
          <w:sz w:val="20"/>
        </w:rPr>
        <w:t> </w:t>
      </w:r>
      <w:r>
        <w:rPr>
          <w:sz w:val="20"/>
        </w:rPr>
        <w:t>for</w:t>
      </w:r>
      <w:r>
        <w:rPr>
          <w:spacing w:val="4"/>
          <w:sz w:val="20"/>
        </w:rPr>
        <w:t> </w:t>
      </w:r>
      <w:r>
        <w:rPr>
          <w:sz w:val="20"/>
        </w:rPr>
        <w:t>recebido</w:t>
      </w:r>
      <w:r>
        <w:rPr>
          <w:spacing w:val="4"/>
          <w:sz w:val="20"/>
        </w:rPr>
        <w:t> </w:t>
      </w:r>
      <w:r>
        <w:rPr>
          <w:sz w:val="20"/>
        </w:rPr>
        <w:t>e</w:t>
      </w:r>
      <w:r>
        <w:rPr>
          <w:spacing w:val="4"/>
          <w:sz w:val="20"/>
        </w:rPr>
        <w:t> </w:t>
      </w:r>
      <w:r>
        <w:rPr>
          <w:sz w:val="20"/>
        </w:rPr>
        <w:t>registrado</w:t>
      </w:r>
      <w:r>
        <w:rPr>
          <w:spacing w:val="4"/>
          <w:sz w:val="20"/>
        </w:rPr>
        <w:t> </w:t>
      </w:r>
      <w:r>
        <w:rPr>
          <w:sz w:val="20"/>
        </w:rPr>
        <w:t>em</w:t>
      </w:r>
      <w:r>
        <w:rPr>
          <w:spacing w:val="4"/>
          <w:sz w:val="20"/>
        </w:rPr>
        <w:t> </w:t>
      </w:r>
      <w:r>
        <w:rPr>
          <w:sz w:val="20"/>
        </w:rPr>
        <w:t>primeiro</w:t>
      </w:r>
      <w:r>
        <w:rPr>
          <w:spacing w:val="4"/>
          <w:sz w:val="20"/>
        </w:rPr>
        <w:t> </w:t>
      </w:r>
      <w:r>
        <w:rPr>
          <w:spacing w:val="-2"/>
          <w:sz w:val="20"/>
        </w:rPr>
        <w:t>lugar.</w:t>
      </w:r>
    </w:p>
    <w:p>
      <w:pPr>
        <w:pStyle w:val="ListParagraph"/>
        <w:numPr>
          <w:ilvl w:val="1"/>
          <w:numId w:val="1"/>
        </w:numPr>
        <w:tabs>
          <w:tab w:pos="715" w:val="left" w:leader="none"/>
        </w:tabs>
        <w:spacing w:line="240" w:lineRule="auto" w:before="162" w:after="0"/>
        <w:ind w:left="715" w:right="0" w:hanging="404"/>
        <w:jc w:val="left"/>
        <w:rPr>
          <w:sz w:val="20"/>
        </w:rPr>
      </w:pPr>
      <w:r>
        <w:rPr>
          <w:sz w:val="20"/>
        </w:rPr>
        <w:t>Durante</w:t>
      </w:r>
      <w:r>
        <w:rPr>
          <w:spacing w:val="4"/>
          <w:sz w:val="20"/>
        </w:rPr>
        <w:t> </w:t>
      </w:r>
      <w:r>
        <w:rPr>
          <w:sz w:val="20"/>
        </w:rPr>
        <w:t>o</w:t>
      </w:r>
      <w:r>
        <w:rPr>
          <w:spacing w:val="5"/>
          <w:sz w:val="20"/>
        </w:rPr>
        <w:t> </w:t>
      </w:r>
      <w:r>
        <w:rPr>
          <w:sz w:val="20"/>
        </w:rPr>
        <w:t>transcurso</w:t>
      </w:r>
      <w:r>
        <w:rPr>
          <w:spacing w:val="5"/>
          <w:sz w:val="20"/>
        </w:rPr>
        <w:t> </w:t>
      </w:r>
      <w:r>
        <w:rPr>
          <w:sz w:val="20"/>
        </w:rPr>
        <w:t>da</w:t>
      </w:r>
      <w:r>
        <w:rPr>
          <w:spacing w:val="4"/>
          <w:sz w:val="20"/>
        </w:rPr>
        <w:t> </w:t>
      </w:r>
      <w:r>
        <w:rPr>
          <w:sz w:val="20"/>
        </w:rPr>
        <w:t>sessão</w:t>
      </w:r>
      <w:r>
        <w:rPr>
          <w:spacing w:val="5"/>
          <w:sz w:val="20"/>
        </w:rPr>
        <w:t> </w:t>
      </w:r>
      <w:r>
        <w:rPr>
          <w:sz w:val="20"/>
        </w:rPr>
        <w:t>pública,</w:t>
      </w:r>
      <w:r>
        <w:rPr>
          <w:spacing w:val="5"/>
          <w:sz w:val="20"/>
        </w:rPr>
        <w:t> </w:t>
      </w:r>
      <w:r>
        <w:rPr>
          <w:sz w:val="20"/>
        </w:rPr>
        <w:t>os</w:t>
      </w:r>
      <w:r>
        <w:rPr>
          <w:spacing w:val="4"/>
          <w:sz w:val="20"/>
        </w:rPr>
        <w:t> </w:t>
      </w:r>
      <w:r>
        <w:rPr>
          <w:sz w:val="20"/>
        </w:rPr>
        <w:t>licitantes</w:t>
      </w:r>
      <w:r>
        <w:rPr>
          <w:spacing w:val="5"/>
          <w:sz w:val="20"/>
        </w:rPr>
        <w:t> </w:t>
      </w:r>
      <w:r>
        <w:rPr>
          <w:sz w:val="20"/>
        </w:rPr>
        <w:t>serão</w:t>
      </w:r>
      <w:r>
        <w:rPr>
          <w:spacing w:val="5"/>
          <w:sz w:val="20"/>
        </w:rPr>
        <w:t> </w:t>
      </w:r>
      <w:r>
        <w:rPr>
          <w:sz w:val="20"/>
        </w:rPr>
        <w:t>informados,</w:t>
      </w:r>
      <w:r>
        <w:rPr>
          <w:spacing w:val="4"/>
          <w:sz w:val="20"/>
        </w:rPr>
        <w:t> </w:t>
      </w:r>
      <w:r>
        <w:rPr>
          <w:sz w:val="20"/>
        </w:rPr>
        <w:t>em</w:t>
      </w:r>
      <w:r>
        <w:rPr>
          <w:spacing w:val="5"/>
          <w:sz w:val="20"/>
        </w:rPr>
        <w:t> </w:t>
      </w:r>
      <w:r>
        <w:rPr>
          <w:sz w:val="20"/>
        </w:rPr>
        <w:t>tempo</w:t>
      </w:r>
      <w:r>
        <w:rPr>
          <w:spacing w:val="5"/>
          <w:sz w:val="20"/>
        </w:rPr>
        <w:t> </w:t>
      </w:r>
      <w:r>
        <w:rPr>
          <w:sz w:val="20"/>
        </w:rPr>
        <w:t>real,</w:t>
      </w:r>
      <w:r>
        <w:rPr>
          <w:spacing w:val="4"/>
          <w:sz w:val="20"/>
        </w:rPr>
        <w:t> </w:t>
      </w:r>
      <w:r>
        <w:rPr>
          <w:sz w:val="20"/>
        </w:rPr>
        <w:t>do</w:t>
      </w:r>
      <w:r>
        <w:rPr>
          <w:spacing w:val="5"/>
          <w:sz w:val="20"/>
        </w:rPr>
        <w:t> </w:t>
      </w:r>
      <w:r>
        <w:rPr>
          <w:sz w:val="20"/>
        </w:rPr>
        <w:t>valor</w:t>
      </w:r>
      <w:r>
        <w:rPr>
          <w:spacing w:val="5"/>
          <w:sz w:val="20"/>
        </w:rPr>
        <w:t> </w:t>
      </w:r>
      <w:r>
        <w:rPr>
          <w:sz w:val="20"/>
        </w:rPr>
        <w:t>do</w:t>
      </w:r>
      <w:r>
        <w:rPr>
          <w:spacing w:val="4"/>
          <w:sz w:val="20"/>
        </w:rPr>
        <w:t> </w:t>
      </w:r>
      <w:r>
        <w:rPr>
          <w:sz w:val="20"/>
        </w:rPr>
        <w:t>menor</w:t>
      </w:r>
      <w:r>
        <w:rPr>
          <w:spacing w:val="5"/>
          <w:sz w:val="20"/>
        </w:rPr>
        <w:t> </w:t>
      </w:r>
      <w:r>
        <w:rPr>
          <w:sz w:val="20"/>
        </w:rPr>
        <w:t>lance</w:t>
      </w:r>
      <w:r>
        <w:rPr>
          <w:spacing w:val="5"/>
          <w:sz w:val="20"/>
        </w:rPr>
        <w:t> </w:t>
      </w:r>
      <w:r>
        <w:rPr>
          <w:sz w:val="20"/>
        </w:rPr>
        <w:t>registrado,</w:t>
      </w:r>
      <w:r>
        <w:rPr>
          <w:spacing w:val="4"/>
          <w:sz w:val="20"/>
        </w:rPr>
        <w:t> </w:t>
      </w:r>
      <w:r>
        <w:rPr>
          <w:sz w:val="20"/>
        </w:rPr>
        <w:t>vedada</w:t>
      </w:r>
      <w:r>
        <w:rPr>
          <w:spacing w:val="5"/>
          <w:sz w:val="20"/>
        </w:rPr>
        <w:t> </w:t>
      </w:r>
      <w:r>
        <w:rPr>
          <w:sz w:val="20"/>
        </w:rPr>
        <w:t>a</w:t>
      </w:r>
      <w:r>
        <w:rPr>
          <w:spacing w:val="5"/>
          <w:sz w:val="20"/>
        </w:rPr>
        <w:t> </w:t>
      </w:r>
      <w:r>
        <w:rPr>
          <w:sz w:val="20"/>
        </w:rPr>
        <w:t>identificação</w:t>
      </w:r>
      <w:r>
        <w:rPr>
          <w:spacing w:val="4"/>
          <w:sz w:val="20"/>
        </w:rPr>
        <w:t> </w:t>
      </w:r>
      <w:r>
        <w:rPr>
          <w:sz w:val="20"/>
        </w:rPr>
        <w:t>do</w:t>
      </w:r>
      <w:r>
        <w:rPr>
          <w:spacing w:val="5"/>
          <w:sz w:val="20"/>
        </w:rPr>
        <w:t> </w:t>
      </w:r>
      <w:r>
        <w:rPr>
          <w:spacing w:val="-2"/>
          <w:sz w:val="20"/>
        </w:rPr>
        <w:t>licitante.</w:t>
      </w:r>
    </w:p>
    <w:p>
      <w:pPr>
        <w:pStyle w:val="ListParagraph"/>
        <w:numPr>
          <w:ilvl w:val="1"/>
          <w:numId w:val="1"/>
        </w:numPr>
        <w:tabs>
          <w:tab w:pos="715" w:val="left" w:leader="none"/>
        </w:tabs>
        <w:spacing w:line="237" w:lineRule="auto" w:before="165" w:after="0"/>
        <w:ind w:left="311" w:right="649" w:firstLine="0"/>
        <w:jc w:val="left"/>
        <w:rPr>
          <w:sz w:val="20"/>
        </w:rPr>
      </w:pPr>
      <w:r>
        <w:rPr>
          <w:sz w:val="20"/>
        </w:rPr>
        <w:t>No caso de desconexão com o Pregoeiro, no decorrer da etapa competitiva do Pregão, o sistema eletrônico poderá permanecer acessível aos licitantes para a recepção dos </w:t>
      </w:r>
      <w:r>
        <w:rPr>
          <w:spacing w:val="-2"/>
          <w:sz w:val="20"/>
        </w:rPr>
        <w:t>lances.</w:t>
      </w:r>
    </w:p>
    <w:p>
      <w:pPr>
        <w:pStyle w:val="ListParagraph"/>
        <w:numPr>
          <w:ilvl w:val="1"/>
          <w:numId w:val="1"/>
        </w:numPr>
        <w:tabs>
          <w:tab w:pos="715" w:val="left" w:leader="none"/>
        </w:tabs>
        <w:spacing w:line="237" w:lineRule="auto" w:before="178" w:after="0"/>
        <w:ind w:left="311" w:right="405" w:firstLine="0"/>
        <w:jc w:val="left"/>
        <w:rPr>
          <w:sz w:val="20"/>
        </w:rPr>
      </w:pPr>
      <w:r>
        <w:rPr>
          <w:sz w:val="20"/>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1"/>
        </w:numPr>
        <w:tabs>
          <w:tab w:pos="715" w:val="left" w:leader="none"/>
        </w:tabs>
        <w:spacing w:line="240" w:lineRule="auto" w:before="163" w:after="0"/>
        <w:ind w:left="715" w:right="0" w:hanging="404"/>
        <w:jc w:val="left"/>
        <w:rPr>
          <w:sz w:val="20"/>
        </w:rPr>
      </w:pPr>
      <w:r>
        <w:rPr>
          <w:sz w:val="20"/>
        </w:rPr>
        <w:t>Caso</w:t>
      </w:r>
      <w:r>
        <w:rPr>
          <w:spacing w:val="4"/>
          <w:sz w:val="20"/>
        </w:rPr>
        <w:t> </w:t>
      </w:r>
      <w:r>
        <w:rPr>
          <w:sz w:val="20"/>
        </w:rPr>
        <w:t>o</w:t>
      </w:r>
      <w:r>
        <w:rPr>
          <w:spacing w:val="4"/>
          <w:sz w:val="20"/>
        </w:rPr>
        <w:t> </w:t>
      </w:r>
      <w:r>
        <w:rPr>
          <w:sz w:val="20"/>
        </w:rPr>
        <w:t>licitante</w:t>
      </w:r>
      <w:r>
        <w:rPr>
          <w:spacing w:val="4"/>
          <w:sz w:val="20"/>
        </w:rPr>
        <w:t> </w:t>
      </w:r>
      <w:r>
        <w:rPr>
          <w:sz w:val="20"/>
        </w:rPr>
        <w:t>não</w:t>
      </w:r>
      <w:r>
        <w:rPr>
          <w:spacing w:val="4"/>
          <w:sz w:val="20"/>
        </w:rPr>
        <w:t> </w:t>
      </w:r>
      <w:r>
        <w:rPr>
          <w:sz w:val="20"/>
        </w:rPr>
        <w:t>apresente</w:t>
      </w:r>
      <w:r>
        <w:rPr>
          <w:spacing w:val="4"/>
          <w:sz w:val="20"/>
        </w:rPr>
        <w:t> </w:t>
      </w:r>
      <w:r>
        <w:rPr>
          <w:sz w:val="20"/>
        </w:rPr>
        <w:t>lances,</w:t>
      </w:r>
      <w:r>
        <w:rPr>
          <w:spacing w:val="4"/>
          <w:sz w:val="20"/>
        </w:rPr>
        <w:t> </w:t>
      </w:r>
      <w:r>
        <w:rPr>
          <w:sz w:val="20"/>
        </w:rPr>
        <w:t>concorrerá</w:t>
      </w:r>
      <w:r>
        <w:rPr>
          <w:spacing w:val="4"/>
          <w:sz w:val="20"/>
        </w:rPr>
        <w:t> </w:t>
      </w:r>
      <w:r>
        <w:rPr>
          <w:sz w:val="20"/>
        </w:rPr>
        <w:t>com</w:t>
      </w:r>
      <w:r>
        <w:rPr>
          <w:spacing w:val="4"/>
          <w:sz w:val="20"/>
        </w:rPr>
        <w:t> </w:t>
      </w:r>
      <w:r>
        <w:rPr>
          <w:sz w:val="20"/>
        </w:rPr>
        <w:t>o</w:t>
      </w:r>
      <w:r>
        <w:rPr>
          <w:spacing w:val="4"/>
          <w:sz w:val="20"/>
        </w:rPr>
        <w:t> </w:t>
      </w:r>
      <w:r>
        <w:rPr>
          <w:sz w:val="20"/>
        </w:rPr>
        <w:t>valor</w:t>
      </w:r>
      <w:r>
        <w:rPr>
          <w:spacing w:val="4"/>
          <w:sz w:val="20"/>
        </w:rPr>
        <w:t> </w:t>
      </w:r>
      <w:r>
        <w:rPr>
          <w:sz w:val="20"/>
        </w:rPr>
        <w:t>de</w:t>
      </w:r>
      <w:r>
        <w:rPr>
          <w:spacing w:val="4"/>
          <w:sz w:val="20"/>
        </w:rPr>
        <w:t> </w:t>
      </w:r>
      <w:r>
        <w:rPr>
          <w:sz w:val="20"/>
        </w:rPr>
        <w:t>sua</w:t>
      </w:r>
      <w:r>
        <w:rPr>
          <w:spacing w:val="5"/>
          <w:sz w:val="20"/>
        </w:rPr>
        <w:t> </w:t>
      </w:r>
      <w:r>
        <w:rPr>
          <w:spacing w:val="-2"/>
          <w:sz w:val="20"/>
        </w:rPr>
        <w:t>proposta.</w:t>
      </w:r>
    </w:p>
    <w:p>
      <w:pPr>
        <w:pStyle w:val="ListParagraph"/>
        <w:numPr>
          <w:ilvl w:val="1"/>
          <w:numId w:val="1"/>
        </w:numPr>
        <w:tabs>
          <w:tab w:pos="715" w:val="left" w:leader="none"/>
        </w:tabs>
        <w:spacing w:line="237" w:lineRule="auto" w:before="164" w:after="0"/>
        <w:ind w:left="311" w:right="609"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0"/>
            <w:u w:val="single" w:color="0000ED"/>
          </w:rPr>
          <w:t>arts. 44 e 45 da Lei Complementar nº 123/2006</w:t>
        </w:r>
      </w:hyperlink>
      <w:r>
        <w:rPr>
          <w:sz w:val="20"/>
        </w:rPr>
        <w:t>, regulamentada pelo </w:t>
      </w:r>
      <w:hyperlink r:id="rId17">
        <w:r>
          <w:rPr>
            <w:color w:val="0000ED"/>
            <w:sz w:val="20"/>
            <w:u w:val="single" w:color="0000ED"/>
          </w:rPr>
          <w:t>Decreto nº 42.063</w:t>
        </w:r>
      </w:hyperlink>
      <w:r>
        <w:rPr>
          <w:sz w:val="20"/>
        </w:rPr>
        <w:t>/2009.</w:t>
      </w:r>
    </w:p>
    <w:p>
      <w:pPr>
        <w:pStyle w:val="ListParagraph"/>
        <w:numPr>
          <w:ilvl w:val="2"/>
          <w:numId w:val="1"/>
        </w:numPr>
        <w:tabs>
          <w:tab w:pos="867" w:val="left" w:leader="none"/>
        </w:tabs>
        <w:spacing w:line="237" w:lineRule="auto" w:before="178" w:after="0"/>
        <w:ind w:left="311" w:right="811" w:firstLine="0"/>
        <w:jc w:val="left"/>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856" w:val="left" w:leader="none"/>
        </w:tabs>
        <w:spacing w:line="237" w:lineRule="auto" w:before="165" w:after="0"/>
        <w:ind w:left="311" w:right="699" w:firstLine="0"/>
        <w:jc w:val="both"/>
        <w:rPr>
          <w:sz w:val="20"/>
        </w:rPr>
      </w:pPr>
      <w:r>
        <w:rPr>
          <w:sz w:val="20"/>
        </w:rPr>
        <w:t>A</w:t>
      </w:r>
      <w:r>
        <w:rPr>
          <w:spacing w:val="-7"/>
          <w:sz w:val="20"/>
        </w:rPr>
        <w:t> </w:t>
      </w:r>
      <w:r>
        <w:rPr>
          <w:sz w:val="20"/>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867" w:val="left" w:leader="none"/>
        </w:tabs>
        <w:spacing w:line="229" w:lineRule="exact" w:before="163" w:after="0"/>
        <w:ind w:left="867" w:right="0" w:hanging="556"/>
        <w:jc w:val="both"/>
        <w:rPr>
          <w:sz w:val="20"/>
        </w:rPr>
      </w:pPr>
      <w:r>
        <w:rPr>
          <w:sz w:val="20"/>
        </w:rPr>
        <w:t>Caso</w:t>
      </w:r>
      <w:r>
        <w:rPr>
          <w:spacing w:val="4"/>
          <w:sz w:val="20"/>
        </w:rPr>
        <w:t> </w:t>
      </w:r>
      <w:r>
        <w:rPr>
          <w:sz w:val="20"/>
        </w:rPr>
        <w:t>a</w:t>
      </w:r>
      <w:r>
        <w:rPr>
          <w:spacing w:val="5"/>
          <w:sz w:val="20"/>
        </w:rPr>
        <w:t> </w:t>
      </w:r>
      <w:r>
        <w:rPr>
          <w:sz w:val="20"/>
        </w:rPr>
        <w:t>microempresa</w:t>
      </w:r>
      <w:r>
        <w:rPr>
          <w:spacing w:val="5"/>
          <w:sz w:val="20"/>
        </w:rPr>
        <w:t> </w:t>
      </w:r>
      <w:r>
        <w:rPr>
          <w:sz w:val="20"/>
        </w:rPr>
        <w:t>ou</w:t>
      </w:r>
      <w:r>
        <w:rPr>
          <w:spacing w:val="5"/>
          <w:sz w:val="20"/>
        </w:rPr>
        <w:t> </w:t>
      </w:r>
      <w:r>
        <w:rPr>
          <w:sz w:val="20"/>
        </w:rPr>
        <w:t>a</w:t>
      </w:r>
      <w:r>
        <w:rPr>
          <w:spacing w:val="5"/>
          <w:sz w:val="20"/>
        </w:rPr>
        <w:t> </w:t>
      </w:r>
      <w:r>
        <w:rPr>
          <w:sz w:val="20"/>
        </w:rPr>
        <w:t>empresa</w:t>
      </w:r>
      <w:r>
        <w:rPr>
          <w:spacing w:val="4"/>
          <w:sz w:val="20"/>
        </w:rPr>
        <w:t> </w:t>
      </w:r>
      <w:r>
        <w:rPr>
          <w:sz w:val="20"/>
        </w:rPr>
        <w:t>de</w:t>
      </w:r>
      <w:r>
        <w:rPr>
          <w:spacing w:val="5"/>
          <w:sz w:val="20"/>
        </w:rPr>
        <w:t> </w:t>
      </w:r>
      <w:r>
        <w:rPr>
          <w:sz w:val="20"/>
        </w:rPr>
        <w:t>pequeno</w:t>
      </w:r>
      <w:r>
        <w:rPr>
          <w:spacing w:val="5"/>
          <w:sz w:val="20"/>
        </w:rPr>
        <w:t> </w:t>
      </w:r>
      <w:r>
        <w:rPr>
          <w:sz w:val="20"/>
        </w:rPr>
        <w:t>porte</w:t>
      </w:r>
      <w:r>
        <w:rPr>
          <w:spacing w:val="5"/>
          <w:sz w:val="20"/>
        </w:rPr>
        <w:t> </w:t>
      </w:r>
      <w:r>
        <w:rPr>
          <w:sz w:val="20"/>
        </w:rPr>
        <w:t>melhor</w:t>
      </w:r>
      <w:r>
        <w:rPr>
          <w:spacing w:val="5"/>
          <w:sz w:val="20"/>
        </w:rPr>
        <w:t> </w:t>
      </w:r>
      <w:r>
        <w:rPr>
          <w:sz w:val="20"/>
        </w:rPr>
        <w:t>classificada</w:t>
      </w:r>
      <w:r>
        <w:rPr>
          <w:spacing w:val="5"/>
          <w:sz w:val="20"/>
        </w:rPr>
        <w:t> </w:t>
      </w:r>
      <w:r>
        <w:rPr>
          <w:sz w:val="20"/>
        </w:rPr>
        <w:t>desista</w:t>
      </w:r>
      <w:r>
        <w:rPr>
          <w:spacing w:val="4"/>
          <w:sz w:val="20"/>
        </w:rPr>
        <w:t> </w:t>
      </w:r>
      <w:r>
        <w:rPr>
          <w:sz w:val="20"/>
        </w:rPr>
        <w:t>ou</w:t>
      </w:r>
      <w:r>
        <w:rPr>
          <w:spacing w:val="5"/>
          <w:sz w:val="20"/>
        </w:rPr>
        <w:t> </w:t>
      </w:r>
      <w:r>
        <w:rPr>
          <w:sz w:val="20"/>
        </w:rPr>
        <w:t>não</w:t>
      </w:r>
      <w:r>
        <w:rPr>
          <w:spacing w:val="5"/>
          <w:sz w:val="20"/>
        </w:rPr>
        <w:t> </w:t>
      </w:r>
      <w:r>
        <w:rPr>
          <w:sz w:val="20"/>
        </w:rPr>
        <w:t>se</w:t>
      </w:r>
      <w:r>
        <w:rPr>
          <w:spacing w:val="5"/>
          <w:sz w:val="20"/>
        </w:rPr>
        <w:t> </w:t>
      </w:r>
      <w:r>
        <w:rPr>
          <w:sz w:val="20"/>
        </w:rPr>
        <w:t>manifeste</w:t>
      </w:r>
      <w:r>
        <w:rPr>
          <w:spacing w:val="5"/>
          <w:sz w:val="20"/>
        </w:rPr>
        <w:t> </w:t>
      </w:r>
      <w:r>
        <w:rPr>
          <w:sz w:val="20"/>
        </w:rPr>
        <w:t>no</w:t>
      </w:r>
      <w:r>
        <w:rPr>
          <w:spacing w:val="5"/>
          <w:sz w:val="20"/>
        </w:rPr>
        <w:t> </w:t>
      </w:r>
      <w:r>
        <w:rPr>
          <w:sz w:val="20"/>
        </w:rPr>
        <w:t>prazo</w:t>
      </w:r>
      <w:r>
        <w:rPr>
          <w:spacing w:val="4"/>
          <w:sz w:val="20"/>
        </w:rPr>
        <w:t> </w:t>
      </w:r>
      <w:r>
        <w:rPr>
          <w:sz w:val="20"/>
        </w:rPr>
        <w:t>estabelecido,</w:t>
      </w:r>
      <w:r>
        <w:rPr>
          <w:spacing w:val="5"/>
          <w:sz w:val="20"/>
        </w:rPr>
        <w:t> </w:t>
      </w:r>
      <w:r>
        <w:rPr>
          <w:sz w:val="20"/>
        </w:rPr>
        <w:t>serão</w:t>
      </w:r>
      <w:r>
        <w:rPr>
          <w:spacing w:val="5"/>
          <w:sz w:val="20"/>
        </w:rPr>
        <w:t> </w:t>
      </w:r>
      <w:r>
        <w:rPr>
          <w:sz w:val="20"/>
        </w:rPr>
        <w:t>convocadas</w:t>
      </w:r>
      <w:r>
        <w:rPr>
          <w:spacing w:val="5"/>
          <w:sz w:val="20"/>
        </w:rPr>
        <w:t> </w:t>
      </w:r>
      <w:r>
        <w:rPr>
          <w:sz w:val="20"/>
        </w:rPr>
        <w:t>as</w:t>
      </w:r>
      <w:r>
        <w:rPr>
          <w:spacing w:val="5"/>
          <w:sz w:val="20"/>
        </w:rPr>
        <w:t> </w:t>
      </w:r>
      <w:r>
        <w:rPr>
          <w:sz w:val="20"/>
        </w:rPr>
        <w:t>demais</w:t>
      </w:r>
      <w:r>
        <w:rPr>
          <w:spacing w:val="5"/>
          <w:sz w:val="20"/>
        </w:rPr>
        <w:t> </w:t>
      </w:r>
      <w:r>
        <w:rPr>
          <w:spacing w:val="-2"/>
          <w:sz w:val="20"/>
        </w:rPr>
        <w:t>licitantes</w:t>
      </w:r>
    </w:p>
    <w:p>
      <w:pPr>
        <w:pStyle w:val="BodyText"/>
        <w:spacing w:line="237" w:lineRule="auto" w:before="1"/>
        <w:ind w:left="311"/>
      </w:pPr>
      <w:r>
        <w:rPr/>
        <w:t>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867" w:val="left" w:leader="none"/>
        </w:tabs>
        <w:spacing w:line="237" w:lineRule="auto" w:before="178" w:after="0"/>
        <w:ind w:left="311" w:right="349" w:firstLine="0"/>
        <w:jc w:val="left"/>
        <w:rPr>
          <w:sz w:val="20"/>
        </w:rPr>
      </w:pPr>
      <w:r>
        <w:rPr>
          <w:sz w:val="20"/>
        </w:rPr>
        <w:t>No caso de equivalência dos valores apresentados pelas microempresas e empresas de pequeno porte que se encontrem nos intervalos estabelecidos nos subitens anteriores,</w:t>
      </w:r>
      <w:r>
        <w:rPr>
          <w:spacing w:val="80"/>
          <w:sz w:val="20"/>
        </w:rPr>
        <w:t>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15" w:val="left" w:leader="none"/>
        </w:tabs>
        <w:spacing w:line="240" w:lineRule="auto" w:before="163" w:after="0"/>
        <w:ind w:left="715" w:right="0" w:hanging="404"/>
        <w:jc w:val="left"/>
        <w:rPr>
          <w:sz w:val="20"/>
        </w:rPr>
      </w:pPr>
      <w:r>
        <w:rPr>
          <w:sz w:val="20"/>
        </w:rPr>
        <w:t>Só</w:t>
      </w:r>
      <w:r>
        <w:rPr>
          <w:spacing w:val="4"/>
          <w:sz w:val="20"/>
        </w:rPr>
        <w:t> </w:t>
      </w:r>
      <w:r>
        <w:rPr>
          <w:sz w:val="20"/>
        </w:rPr>
        <w:t>poderá</w:t>
      </w:r>
      <w:r>
        <w:rPr>
          <w:spacing w:val="4"/>
          <w:sz w:val="20"/>
        </w:rPr>
        <w:t> </w:t>
      </w:r>
      <w:r>
        <w:rPr>
          <w:sz w:val="20"/>
        </w:rPr>
        <w:t>haver</w:t>
      </w:r>
      <w:r>
        <w:rPr>
          <w:spacing w:val="4"/>
          <w:sz w:val="20"/>
        </w:rPr>
        <w:t> </w:t>
      </w:r>
      <w:r>
        <w:rPr>
          <w:sz w:val="20"/>
        </w:rPr>
        <w:t>empate</w:t>
      </w:r>
      <w:r>
        <w:rPr>
          <w:spacing w:val="4"/>
          <w:sz w:val="20"/>
        </w:rPr>
        <w:t> </w:t>
      </w:r>
      <w:r>
        <w:rPr>
          <w:sz w:val="20"/>
        </w:rPr>
        <w:t>entre</w:t>
      </w:r>
      <w:r>
        <w:rPr>
          <w:spacing w:val="4"/>
          <w:sz w:val="20"/>
        </w:rPr>
        <w:t> </w:t>
      </w:r>
      <w:r>
        <w:rPr>
          <w:sz w:val="20"/>
        </w:rPr>
        <w:t>propostas</w:t>
      </w:r>
      <w:r>
        <w:rPr>
          <w:spacing w:val="4"/>
          <w:sz w:val="20"/>
        </w:rPr>
        <w:t> </w:t>
      </w:r>
      <w:r>
        <w:rPr>
          <w:sz w:val="20"/>
        </w:rPr>
        <w:t>iguais</w:t>
      </w:r>
      <w:r>
        <w:rPr>
          <w:spacing w:val="4"/>
          <w:sz w:val="20"/>
        </w:rPr>
        <w:t> </w:t>
      </w:r>
      <w:r>
        <w:rPr>
          <w:sz w:val="20"/>
        </w:rPr>
        <w:t>(não</w:t>
      </w:r>
      <w:r>
        <w:rPr>
          <w:spacing w:val="5"/>
          <w:sz w:val="20"/>
        </w:rPr>
        <w:t> </w:t>
      </w:r>
      <w:r>
        <w:rPr>
          <w:sz w:val="20"/>
        </w:rPr>
        <w:t>seguidas</w:t>
      </w:r>
      <w:r>
        <w:rPr>
          <w:spacing w:val="4"/>
          <w:sz w:val="20"/>
        </w:rPr>
        <w:t> </w:t>
      </w:r>
      <w:r>
        <w:rPr>
          <w:sz w:val="20"/>
        </w:rPr>
        <w:t>de</w:t>
      </w:r>
      <w:r>
        <w:rPr>
          <w:spacing w:val="4"/>
          <w:sz w:val="20"/>
        </w:rPr>
        <w:t> </w:t>
      </w:r>
      <w:r>
        <w:rPr>
          <w:sz w:val="20"/>
        </w:rPr>
        <w:t>lances)</w:t>
      </w:r>
      <w:r>
        <w:rPr>
          <w:spacing w:val="4"/>
          <w:sz w:val="20"/>
        </w:rPr>
        <w:t> </w:t>
      </w:r>
      <w:r>
        <w:rPr>
          <w:sz w:val="20"/>
        </w:rPr>
        <w:t>ou</w:t>
      </w:r>
      <w:r>
        <w:rPr>
          <w:spacing w:val="4"/>
          <w:sz w:val="20"/>
        </w:rPr>
        <w:t> </w:t>
      </w:r>
      <w:r>
        <w:rPr>
          <w:sz w:val="20"/>
        </w:rPr>
        <w:t>entre</w:t>
      </w:r>
      <w:r>
        <w:rPr>
          <w:spacing w:val="4"/>
          <w:sz w:val="20"/>
        </w:rPr>
        <w:t> </w:t>
      </w:r>
      <w:r>
        <w:rPr>
          <w:sz w:val="20"/>
        </w:rPr>
        <w:t>lances</w:t>
      </w:r>
      <w:r>
        <w:rPr>
          <w:spacing w:val="4"/>
          <w:sz w:val="20"/>
        </w:rPr>
        <w:t> </w:t>
      </w:r>
      <w:r>
        <w:rPr>
          <w:sz w:val="20"/>
        </w:rPr>
        <w:t>finais</w:t>
      </w:r>
      <w:r>
        <w:rPr>
          <w:spacing w:val="4"/>
          <w:sz w:val="20"/>
        </w:rPr>
        <w:t> </w:t>
      </w:r>
      <w:r>
        <w:rPr>
          <w:sz w:val="20"/>
        </w:rPr>
        <w:t>da</w:t>
      </w:r>
      <w:r>
        <w:rPr>
          <w:spacing w:val="5"/>
          <w:sz w:val="20"/>
        </w:rPr>
        <w:t> </w:t>
      </w:r>
      <w:r>
        <w:rPr>
          <w:sz w:val="20"/>
        </w:rPr>
        <w:t>fase</w:t>
      </w:r>
      <w:r>
        <w:rPr>
          <w:spacing w:val="4"/>
          <w:sz w:val="20"/>
        </w:rPr>
        <w:t> </w:t>
      </w:r>
      <w:r>
        <w:rPr>
          <w:sz w:val="20"/>
        </w:rPr>
        <w:t>fechada</w:t>
      </w:r>
      <w:r>
        <w:rPr>
          <w:spacing w:val="4"/>
          <w:sz w:val="20"/>
        </w:rPr>
        <w:t> </w:t>
      </w:r>
      <w:r>
        <w:rPr>
          <w:sz w:val="20"/>
        </w:rPr>
        <w:t>do</w:t>
      </w:r>
      <w:r>
        <w:rPr>
          <w:spacing w:val="4"/>
          <w:sz w:val="20"/>
        </w:rPr>
        <w:t> </w:t>
      </w:r>
      <w:r>
        <w:rPr>
          <w:sz w:val="20"/>
        </w:rPr>
        <w:t>modo</w:t>
      </w:r>
      <w:r>
        <w:rPr>
          <w:spacing w:val="4"/>
          <w:sz w:val="20"/>
        </w:rPr>
        <w:t> </w:t>
      </w:r>
      <w:r>
        <w:rPr>
          <w:sz w:val="20"/>
        </w:rPr>
        <w:t>de</w:t>
      </w:r>
      <w:r>
        <w:rPr>
          <w:spacing w:val="4"/>
          <w:sz w:val="20"/>
        </w:rPr>
        <w:t> </w:t>
      </w:r>
      <w:r>
        <w:rPr>
          <w:sz w:val="20"/>
        </w:rPr>
        <w:t>disputa</w:t>
      </w:r>
      <w:r>
        <w:rPr>
          <w:spacing w:val="4"/>
          <w:sz w:val="20"/>
        </w:rPr>
        <w:t> </w:t>
      </w:r>
      <w:r>
        <w:rPr>
          <w:sz w:val="20"/>
        </w:rPr>
        <w:t>aberto</w:t>
      </w:r>
      <w:r>
        <w:rPr>
          <w:spacing w:val="4"/>
          <w:sz w:val="20"/>
        </w:rPr>
        <w:t> </w:t>
      </w:r>
      <w:r>
        <w:rPr>
          <w:sz w:val="20"/>
        </w:rPr>
        <w:t>e</w:t>
      </w:r>
      <w:r>
        <w:rPr>
          <w:spacing w:val="5"/>
          <w:sz w:val="20"/>
        </w:rPr>
        <w:t> </w:t>
      </w:r>
      <w:r>
        <w:rPr>
          <w:spacing w:val="-2"/>
          <w:sz w:val="20"/>
        </w:rPr>
        <w:t>fechado.</w:t>
      </w:r>
    </w:p>
    <w:p>
      <w:pPr>
        <w:pStyle w:val="ListParagraph"/>
        <w:numPr>
          <w:ilvl w:val="2"/>
          <w:numId w:val="1"/>
        </w:numPr>
        <w:tabs>
          <w:tab w:pos="867" w:val="left" w:leader="none"/>
        </w:tabs>
        <w:spacing w:line="240" w:lineRule="auto" w:before="162" w:after="0"/>
        <w:ind w:left="867" w:right="0" w:hanging="556"/>
        <w:jc w:val="left"/>
        <w:rPr>
          <w:sz w:val="20"/>
        </w:rPr>
      </w:pPr>
      <w:r>
        <w:rPr>
          <w:sz w:val="20"/>
        </w:rPr>
        <w:t>Havendo</w:t>
      </w:r>
      <w:r>
        <w:rPr>
          <w:spacing w:val="4"/>
          <w:sz w:val="20"/>
        </w:rPr>
        <w:t> </w:t>
      </w:r>
      <w:r>
        <w:rPr>
          <w:sz w:val="20"/>
        </w:rPr>
        <w:t>eventual</w:t>
      </w:r>
      <w:r>
        <w:rPr>
          <w:spacing w:val="5"/>
          <w:sz w:val="20"/>
        </w:rPr>
        <w:t> </w:t>
      </w:r>
      <w:r>
        <w:rPr>
          <w:sz w:val="20"/>
        </w:rPr>
        <w:t>empate</w:t>
      </w:r>
      <w:r>
        <w:rPr>
          <w:spacing w:val="4"/>
          <w:sz w:val="20"/>
        </w:rPr>
        <w:t> </w:t>
      </w:r>
      <w:r>
        <w:rPr>
          <w:sz w:val="20"/>
        </w:rPr>
        <w:t>entre</w:t>
      </w:r>
      <w:r>
        <w:rPr>
          <w:spacing w:val="5"/>
          <w:sz w:val="20"/>
        </w:rPr>
        <w:t> </w:t>
      </w:r>
      <w:r>
        <w:rPr>
          <w:sz w:val="20"/>
        </w:rPr>
        <w:t>propostas</w:t>
      </w:r>
      <w:r>
        <w:rPr>
          <w:spacing w:val="5"/>
          <w:sz w:val="20"/>
        </w:rPr>
        <w:t> </w:t>
      </w:r>
      <w:r>
        <w:rPr>
          <w:sz w:val="20"/>
        </w:rPr>
        <w:t>ou</w:t>
      </w:r>
      <w:r>
        <w:rPr>
          <w:spacing w:val="4"/>
          <w:sz w:val="20"/>
        </w:rPr>
        <w:t> </w:t>
      </w:r>
      <w:r>
        <w:rPr>
          <w:sz w:val="20"/>
        </w:rPr>
        <w:t>lances,</w:t>
      </w:r>
      <w:r>
        <w:rPr>
          <w:spacing w:val="5"/>
          <w:sz w:val="20"/>
        </w:rPr>
        <w:t> </w:t>
      </w:r>
      <w:r>
        <w:rPr>
          <w:sz w:val="20"/>
        </w:rPr>
        <w:t>o</w:t>
      </w:r>
      <w:r>
        <w:rPr>
          <w:spacing w:val="5"/>
          <w:sz w:val="20"/>
        </w:rPr>
        <w:t> </w:t>
      </w:r>
      <w:r>
        <w:rPr>
          <w:sz w:val="20"/>
        </w:rPr>
        <w:t>critério</w:t>
      </w:r>
      <w:r>
        <w:rPr>
          <w:spacing w:val="4"/>
          <w:sz w:val="20"/>
        </w:rPr>
        <w:t> </w:t>
      </w:r>
      <w:r>
        <w:rPr>
          <w:sz w:val="20"/>
        </w:rPr>
        <w:t>de</w:t>
      </w:r>
      <w:r>
        <w:rPr>
          <w:spacing w:val="5"/>
          <w:sz w:val="20"/>
        </w:rPr>
        <w:t> </w:t>
      </w:r>
      <w:r>
        <w:rPr>
          <w:sz w:val="20"/>
        </w:rPr>
        <w:t>desempate</w:t>
      </w:r>
      <w:r>
        <w:rPr>
          <w:spacing w:val="5"/>
          <w:sz w:val="20"/>
        </w:rPr>
        <w:t> </w:t>
      </w:r>
      <w:r>
        <w:rPr>
          <w:sz w:val="20"/>
        </w:rPr>
        <w:t>será</w:t>
      </w:r>
      <w:r>
        <w:rPr>
          <w:spacing w:val="4"/>
          <w:sz w:val="20"/>
        </w:rPr>
        <w:t> </w:t>
      </w:r>
      <w:r>
        <w:rPr>
          <w:sz w:val="20"/>
        </w:rPr>
        <w:t>aquele</w:t>
      </w:r>
      <w:r>
        <w:rPr>
          <w:spacing w:val="5"/>
          <w:sz w:val="20"/>
        </w:rPr>
        <w:t> </w:t>
      </w:r>
      <w:r>
        <w:rPr>
          <w:sz w:val="20"/>
        </w:rPr>
        <w:t>previsto</w:t>
      </w:r>
      <w:r>
        <w:rPr>
          <w:spacing w:val="5"/>
          <w:sz w:val="20"/>
        </w:rPr>
        <w:t> </w:t>
      </w:r>
      <w:r>
        <w:rPr>
          <w:sz w:val="20"/>
        </w:rPr>
        <w:t>no</w:t>
      </w:r>
      <w:r>
        <w:rPr>
          <w:spacing w:val="4"/>
          <w:sz w:val="20"/>
        </w:rPr>
        <w:t> </w:t>
      </w:r>
      <w:hyperlink r:id="rId18">
        <w:r>
          <w:rPr>
            <w:color w:val="0000ED"/>
            <w:sz w:val="20"/>
            <w:u w:val="single" w:color="0000ED"/>
          </w:rPr>
          <w:t>art.</w:t>
        </w:r>
        <w:r>
          <w:rPr>
            <w:color w:val="0000ED"/>
            <w:spacing w:val="5"/>
            <w:sz w:val="20"/>
            <w:u w:val="single" w:color="0000ED"/>
          </w:rPr>
          <w:t> </w:t>
        </w:r>
        <w:r>
          <w:rPr>
            <w:color w:val="0000ED"/>
            <w:sz w:val="20"/>
            <w:u w:val="single" w:color="0000ED"/>
          </w:rPr>
          <w:t>30</w:t>
        </w:r>
        <w:r>
          <w:rPr>
            <w:color w:val="0000ED"/>
            <w:spacing w:val="4"/>
            <w:sz w:val="20"/>
            <w:u w:val="single" w:color="0000ED"/>
          </w:rPr>
          <w:t> </w:t>
        </w:r>
        <w:r>
          <w:rPr>
            <w:color w:val="0000ED"/>
            <w:sz w:val="20"/>
            <w:u w:val="single" w:color="0000ED"/>
          </w:rPr>
          <w:t>do</w:t>
        </w:r>
      </w:hyperlink>
      <w:r>
        <w:rPr>
          <w:color w:val="0000ED"/>
          <w:spacing w:val="5"/>
          <w:sz w:val="20"/>
        </w:rPr>
        <w:t> </w:t>
      </w:r>
      <w:r>
        <w:rPr>
          <w:sz w:val="20"/>
        </w:rPr>
        <w:t>Decreto</w:t>
      </w:r>
      <w:r>
        <w:rPr>
          <w:spacing w:val="5"/>
          <w:sz w:val="20"/>
        </w:rPr>
        <w:t> </w:t>
      </w:r>
      <w:r>
        <w:rPr>
          <w:sz w:val="20"/>
        </w:rPr>
        <w:t>nº</w:t>
      </w:r>
      <w:r>
        <w:rPr>
          <w:spacing w:val="4"/>
          <w:sz w:val="20"/>
        </w:rPr>
        <w:t> </w:t>
      </w:r>
      <w:r>
        <w:rPr>
          <w:sz w:val="20"/>
        </w:rPr>
        <w:t>48.778/2023,</w:t>
      </w:r>
      <w:r>
        <w:rPr>
          <w:spacing w:val="5"/>
          <w:sz w:val="20"/>
        </w:rPr>
        <w:t> </w:t>
      </w:r>
      <w:r>
        <w:rPr>
          <w:sz w:val="20"/>
        </w:rPr>
        <w:t>nesta</w:t>
      </w:r>
      <w:r>
        <w:rPr>
          <w:spacing w:val="5"/>
          <w:sz w:val="20"/>
        </w:rPr>
        <w:t> </w:t>
      </w:r>
      <w:r>
        <w:rPr>
          <w:spacing w:val="-2"/>
          <w:sz w:val="20"/>
        </w:rPr>
        <w:t>ordem:</w:t>
      </w:r>
    </w:p>
    <w:p>
      <w:pPr>
        <w:pStyle w:val="ListParagraph"/>
        <w:numPr>
          <w:ilvl w:val="3"/>
          <w:numId w:val="1"/>
        </w:numPr>
        <w:tabs>
          <w:tab w:pos="1019" w:val="left" w:leader="none"/>
        </w:tabs>
        <w:spacing w:line="237" w:lineRule="auto" w:before="177" w:after="0"/>
        <w:ind w:left="311" w:right="677" w:firstLine="0"/>
        <w:jc w:val="both"/>
        <w:rPr>
          <w:sz w:val="20"/>
        </w:rPr>
      </w:pPr>
      <w:r>
        <w:rPr>
          <w:sz w:val="20"/>
        </w:rPr>
        <w:t>contratação de microempresas e empresas de pequeno porte, nos termos dos arts. 44 e 45 da Lei Complementar nº 123/2006, observado o disposto no art. 4º da Lei nº </w:t>
      </w:r>
      <w:r>
        <w:rPr>
          <w:spacing w:val="-2"/>
          <w:sz w:val="20"/>
        </w:rPr>
        <w:t>14.133/2021;</w:t>
      </w:r>
    </w:p>
    <w:p>
      <w:pPr>
        <w:pStyle w:val="ListParagraph"/>
        <w:numPr>
          <w:ilvl w:val="3"/>
          <w:numId w:val="1"/>
        </w:numPr>
        <w:tabs>
          <w:tab w:pos="1019" w:val="left" w:leader="none"/>
        </w:tabs>
        <w:spacing w:line="240" w:lineRule="auto" w:before="164" w:after="0"/>
        <w:ind w:left="1019" w:right="0" w:hanging="708"/>
        <w:jc w:val="left"/>
        <w:rPr>
          <w:sz w:val="20"/>
        </w:rPr>
      </w:pPr>
      <w:r>
        <w:rPr>
          <w:sz w:val="20"/>
        </w:rPr>
        <w:t>disputa</w:t>
      </w:r>
      <w:r>
        <w:rPr>
          <w:spacing w:val="4"/>
          <w:sz w:val="20"/>
        </w:rPr>
        <w:t> </w:t>
      </w:r>
      <w:r>
        <w:rPr>
          <w:sz w:val="20"/>
        </w:rPr>
        <w:t>final,</w:t>
      </w:r>
      <w:r>
        <w:rPr>
          <w:spacing w:val="5"/>
          <w:sz w:val="20"/>
        </w:rPr>
        <w:t> </w:t>
      </w:r>
      <w:r>
        <w:rPr>
          <w:sz w:val="20"/>
        </w:rPr>
        <w:t>hipótese</w:t>
      </w:r>
      <w:r>
        <w:rPr>
          <w:spacing w:val="5"/>
          <w:sz w:val="20"/>
        </w:rPr>
        <w:t> </w:t>
      </w:r>
      <w:r>
        <w:rPr>
          <w:sz w:val="20"/>
        </w:rPr>
        <w:t>em</w:t>
      </w:r>
      <w:r>
        <w:rPr>
          <w:spacing w:val="5"/>
          <w:sz w:val="20"/>
        </w:rPr>
        <w:t> </w:t>
      </w:r>
      <w:r>
        <w:rPr>
          <w:sz w:val="20"/>
        </w:rPr>
        <w:t>que</w:t>
      </w:r>
      <w:r>
        <w:rPr>
          <w:spacing w:val="5"/>
          <w:sz w:val="20"/>
        </w:rPr>
        <w:t> </w:t>
      </w:r>
      <w:r>
        <w:rPr>
          <w:sz w:val="20"/>
        </w:rPr>
        <w:t>os</w:t>
      </w:r>
      <w:r>
        <w:rPr>
          <w:spacing w:val="5"/>
          <w:sz w:val="20"/>
        </w:rPr>
        <w:t> </w:t>
      </w:r>
      <w:r>
        <w:rPr>
          <w:sz w:val="20"/>
        </w:rPr>
        <w:t>licitantes</w:t>
      </w:r>
      <w:r>
        <w:rPr>
          <w:spacing w:val="5"/>
          <w:sz w:val="20"/>
        </w:rPr>
        <w:t> </w:t>
      </w:r>
      <w:r>
        <w:rPr>
          <w:sz w:val="20"/>
        </w:rPr>
        <w:t>empatados</w:t>
      </w:r>
      <w:r>
        <w:rPr>
          <w:spacing w:val="4"/>
          <w:sz w:val="20"/>
        </w:rPr>
        <w:t> </w:t>
      </w:r>
      <w:r>
        <w:rPr>
          <w:sz w:val="20"/>
        </w:rPr>
        <w:t>poderão</w:t>
      </w:r>
      <w:r>
        <w:rPr>
          <w:spacing w:val="5"/>
          <w:sz w:val="20"/>
        </w:rPr>
        <w:t> </w:t>
      </w:r>
      <w:r>
        <w:rPr>
          <w:sz w:val="20"/>
        </w:rPr>
        <w:t>apresentar</w:t>
      </w:r>
      <w:r>
        <w:rPr>
          <w:spacing w:val="5"/>
          <w:sz w:val="20"/>
        </w:rPr>
        <w:t> </w:t>
      </w:r>
      <w:r>
        <w:rPr>
          <w:sz w:val="20"/>
        </w:rPr>
        <w:t>nova</w:t>
      </w:r>
      <w:r>
        <w:rPr>
          <w:spacing w:val="5"/>
          <w:sz w:val="20"/>
        </w:rPr>
        <w:t> </w:t>
      </w:r>
      <w:r>
        <w:rPr>
          <w:sz w:val="20"/>
        </w:rPr>
        <w:t>proposta</w:t>
      </w:r>
      <w:r>
        <w:rPr>
          <w:spacing w:val="5"/>
          <w:sz w:val="20"/>
        </w:rPr>
        <w:t> </w:t>
      </w:r>
      <w:r>
        <w:rPr>
          <w:sz w:val="20"/>
        </w:rPr>
        <w:t>em</w:t>
      </w:r>
      <w:r>
        <w:rPr>
          <w:spacing w:val="5"/>
          <w:sz w:val="20"/>
        </w:rPr>
        <w:t> </w:t>
      </w:r>
      <w:r>
        <w:rPr>
          <w:sz w:val="20"/>
        </w:rPr>
        <w:t>ato</w:t>
      </w:r>
      <w:r>
        <w:rPr>
          <w:spacing w:val="4"/>
          <w:sz w:val="20"/>
        </w:rPr>
        <w:t> </w:t>
      </w:r>
      <w:r>
        <w:rPr>
          <w:sz w:val="20"/>
        </w:rPr>
        <w:t>contínuo</w:t>
      </w:r>
      <w:r>
        <w:rPr>
          <w:spacing w:val="5"/>
          <w:sz w:val="20"/>
        </w:rPr>
        <w:t> </w:t>
      </w:r>
      <w:r>
        <w:rPr>
          <w:sz w:val="20"/>
        </w:rPr>
        <w:t>à</w:t>
      </w:r>
      <w:r>
        <w:rPr>
          <w:spacing w:val="5"/>
          <w:sz w:val="20"/>
        </w:rPr>
        <w:t> </w:t>
      </w:r>
      <w:r>
        <w:rPr>
          <w:spacing w:val="-2"/>
          <w:sz w:val="20"/>
        </w:rPr>
        <w:t>classificação;</w:t>
      </w:r>
    </w:p>
    <w:p>
      <w:pPr>
        <w:pStyle w:val="ListParagraph"/>
        <w:numPr>
          <w:ilvl w:val="3"/>
          <w:numId w:val="1"/>
        </w:numPr>
        <w:tabs>
          <w:tab w:pos="1019" w:val="left" w:leader="none"/>
        </w:tabs>
        <w:spacing w:line="237" w:lineRule="auto" w:before="164" w:after="0"/>
        <w:ind w:left="311" w:right="508" w:firstLine="0"/>
        <w:jc w:val="both"/>
        <w:rPr>
          <w:sz w:val="20"/>
        </w:rPr>
      </w:pPr>
      <w:r>
        <w:rPr>
          <w:sz w:val="20"/>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019" w:val="left" w:leader="none"/>
        </w:tabs>
        <w:spacing w:line="240" w:lineRule="auto" w:before="176" w:after="0"/>
        <w:ind w:left="1019" w:right="0" w:hanging="708"/>
        <w:jc w:val="left"/>
        <w:rPr>
          <w:sz w:val="20"/>
        </w:rPr>
      </w:pPr>
      <w:r>
        <w:rPr>
          <w:sz w:val="20"/>
        </w:rPr>
        <w:t>desenvolvimento</w:t>
      </w:r>
      <w:r>
        <w:rPr>
          <w:spacing w:val="5"/>
          <w:sz w:val="20"/>
        </w:rPr>
        <w:t> </w:t>
      </w:r>
      <w:r>
        <w:rPr>
          <w:sz w:val="20"/>
        </w:rPr>
        <w:t>pelo</w:t>
      </w:r>
      <w:r>
        <w:rPr>
          <w:spacing w:val="5"/>
          <w:sz w:val="20"/>
        </w:rPr>
        <w:t> </w:t>
      </w:r>
      <w:r>
        <w:rPr>
          <w:sz w:val="20"/>
        </w:rPr>
        <w:t>licitante</w:t>
      </w:r>
      <w:r>
        <w:rPr>
          <w:spacing w:val="5"/>
          <w:sz w:val="20"/>
        </w:rPr>
        <w:t> </w:t>
      </w:r>
      <w:r>
        <w:rPr>
          <w:sz w:val="20"/>
        </w:rPr>
        <w:t>de</w:t>
      </w:r>
      <w:r>
        <w:rPr>
          <w:spacing w:val="5"/>
          <w:sz w:val="20"/>
        </w:rPr>
        <w:t> </w:t>
      </w:r>
      <w:r>
        <w:rPr>
          <w:sz w:val="20"/>
        </w:rPr>
        <w:t>ações</w:t>
      </w:r>
      <w:r>
        <w:rPr>
          <w:spacing w:val="5"/>
          <w:sz w:val="20"/>
        </w:rPr>
        <w:t> </w:t>
      </w:r>
      <w:r>
        <w:rPr>
          <w:sz w:val="20"/>
        </w:rPr>
        <w:t>de</w:t>
      </w:r>
      <w:r>
        <w:rPr>
          <w:spacing w:val="5"/>
          <w:sz w:val="20"/>
        </w:rPr>
        <w:t> </w:t>
      </w:r>
      <w:r>
        <w:rPr>
          <w:sz w:val="20"/>
        </w:rPr>
        <w:t>equidade</w:t>
      </w:r>
      <w:r>
        <w:rPr>
          <w:spacing w:val="5"/>
          <w:sz w:val="20"/>
        </w:rPr>
        <w:t> </w:t>
      </w:r>
      <w:r>
        <w:rPr>
          <w:sz w:val="20"/>
        </w:rPr>
        <w:t>entre</w:t>
      </w:r>
      <w:r>
        <w:rPr>
          <w:spacing w:val="5"/>
          <w:sz w:val="20"/>
        </w:rPr>
        <w:t> </w:t>
      </w:r>
      <w:r>
        <w:rPr>
          <w:sz w:val="20"/>
        </w:rPr>
        <w:t>homens</w:t>
      </w:r>
      <w:r>
        <w:rPr>
          <w:spacing w:val="5"/>
          <w:sz w:val="20"/>
        </w:rPr>
        <w:t> </w:t>
      </w:r>
      <w:r>
        <w:rPr>
          <w:sz w:val="20"/>
        </w:rPr>
        <w:t>e</w:t>
      </w:r>
      <w:r>
        <w:rPr>
          <w:spacing w:val="5"/>
          <w:sz w:val="20"/>
        </w:rPr>
        <w:t> </w:t>
      </w:r>
      <w:r>
        <w:rPr>
          <w:sz w:val="20"/>
        </w:rPr>
        <w:t>mulheres</w:t>
      </w:r>
      <w:r>
        <w:rPr>
          <w:spacing w:val="5"/>
          <w:sz w:val="20"/>
        </w:rPr>
        <w:t> </w:t>
      </w:r>
      <w:r>
        <w:rPr>
          <w:sz w:val="20"/>
        </w:rPr>
        <w:t>no</w:t>
      </w:r>
      <w:r>
        <w:rPr>
          <w:spacing w:val="5"/>
          <w:sz w:val="20"/>
        </w:rPr>
        <w:t> </w:t>
      </w:r>
      <w:r>
        <w:rPr>
          <w:sz w:val="20"/>
        </w:rPr>
        <w:t>ambiente</w:t>
      </w:r>
      <w:r>
        <w:rPr>
          <w:spacing w:val="5"/>
          <w:sz w:val="20"/>
        </w:rPr>
        <w:t> </w:t>
      </w:r>
      <w:r>
        <w:rPr>
          <w:sz w:val="20"/>
        </w:rPr>
        <w:t>de</w:t>
      </w:r>
      <w:r>
        <w:rPr>
          <w:spacing w:val="6"/>
          <w:sz w:val="20"/>
        </w:rPr>
        <w:t> </w:t>
      </w:r>
      <w:r>
        <w:rPr>
          <w:sz w:val="20"/>
        </w:rPr>
        <w:t>trabalho,</w:t>
      </w:r>
      <w:r>
        <w:rPr>
          <w:spacing w:val="5"/>
          <w:sz w:val="20"/>
        </w:rPr>
        <w:t> </w:t>
      </w:r>
      <w:r>
        <w:rPr>
          <w:sz w:val="20"/>
        </w:rPr>
        <w:t>conforme</w:t>
      </w:r>
      <w:r>
        <w:rPr>
          <w:spacing w:val="5"/>
          <w:sz w:val="20"/>
        </w:rPr>
        <w:t> </w:t>
      </w:r>
      <w:r>
        <w:rPr>
          <w:sz w:val="20"/>
        </w:rPr>
        <w:t>Decreto</w:t>
      </w:r>
      <w:r>
        <w:rPr>
          <w:spacing w:val="5"/>
          <w:sz w:val="20"/>
        </w:rPr>
        <w:t> </w:t>
      </w:r>
      <w:r>
        <w:rPr>
          <w:sz w:val="20"/>
        </w:rPr>
        <w:t>nº</w:t>
      </w:r>
      <w:r>
        <w:rPr>
          <w:spacing w:val="5"/>
          <w:sz w:val="20"/>
        </w:rPr>
        <w:t> </w:t>
      </w:r>
      <w:r>
        <w:rPr>
          <w:spacing w:val="-2"/>
          <w:sz w:val="20"/>
        </w:rPr>
        <w:t>49.233/2024;</w:t>
      </w:r>
    </w:p>
    <w:p>
      <w:pPr>
        <w:pStyle w:val="ListParagraph"/>
        <w:numPr>
          <w:ilvl w:val="3"/>
          <w:numId w:val="1"/>
        </w:numPr>
        <w:tabs>
          <w:tab w:pos="1019" w:val="left" w:leader="none"/>
        </w:tabs>
        <w:spacing w:line="240" w:lineRule="auto" w:before="200" w:after="0"/>
        <w:ind w:left="1019" w:right="0" w:hanging="708"/>
        <w:jc w:val="left"/>
        <w:rPr>
          <w:sz w:val="20"/>
        </w:rPr>
      </w:pPr>
      <w:r>
        <w:rPr>
          <w:sz w:val="20"/>
        </w:rPr>
        <w:t>desenvolvimento</w:t>
      </w:r>
      <w:r>
        <w:rPr>
          <w:spacing w:val="3"/>
          <w:sz w:val="20"/>
        </w:rPr>
        <w:t> </w:t>
      </w:r>
      <w:r>
        <w:rPr>
          <w:sz w:val="20"/>
        </w:rPr>
        <w:t>pelo</w:t>
      </w:r>
      <w:r>
        <w:rPr>
          <w:spacing w:val="4"/>
          <w:sz w:val="20"/>
        </w:rPr>
        <w:t> </w:t>
      </w:r>
      <w:r>
        <w:rPr>
          <w:sz w:val="20"/>
        </w:rPr>
        <w:t>licitante</w:t>
      </w:r>
      <w:r>
        <w:rPr>
          <w:spacing w:val="4"/>
          <w:sz w:val="20"/>
        </w:rPr>
        <w:t> </w:t>
      </w:r>
      <w:r>
        <w:rPr>
          <w:sz w:val="20"/>
        </w:rPr>
        <w:t>de</w:t>
      </w:r>
      <w:r>
        <w:rPr>
          <w:spacing w:val="4"/>
          <w:sz w:val="20"/>
        </w:rPr>
        <w:t> </w:t>
      </w:r>
      <w:r>
        <w:rPr>
          <w:sz w:val="20"/>
        </w:rPr>
        <w:t>Programa</w:t>
      </w:r>
      <w:r>
        <w:rPr>
          <w:spacing w:val="4"/>
          <w:sz w:val="20"/>
        </w:rPr>
        <w:t> </w:t>
      </w:r>
      <w:r>
        <w:rPr>
          <w:sz w:val="20"/>
        </w:rPr>
        <w:t>de</w:t>
      </w:r>
      <w:r>
        <w:rPr>
          <w:spacing w:val="4"/>
          <w:sz w:val="20"/>
        </w:rPr>
        <w:t> </w:t>
      </w:r>
      <w:r>
        <w:rPr>
          <w:sz w:val="20"/>
        </w:rPr>
        <w:t>Integridade,</w:t>
      </w:r>
      <w:r>
        <w:rPr>
          <w:spacing w:val="4"/>
          <w:sz w:val="20"/>
        </w:rPr>
        <w:t> </w:t>
      </w:r>
      <w:r>
        <w:rPr>
          <w:sz w:val="20"/>
        </w:rPr>
        <w:t>nos</w:t>
      </w:r>
      <w:r>
        <w:rPr>
          <w:spacing w:val="4"/>
          <w:sz w:val="20"/>
        </w:rPr>
        <w:t> </w:t>
      </w:r>
      <w:r>
        <w:rPr>
          <w:sz w:val="20"/>
        </w:rPr>
        <w:t>termos</w:t>
      </w:r>
      <w:r>
        <w:rPr>
          <w:spacing w:val="4"/>
          <w:sz w:val="20"/>
        </w:rPr>
        <w:t> </w:t>
      </w:r>
      <w:r>
        <w:rPr>
          <w:sz w:val="20"/>
        </w:rPr>
        <w:t>da</w:t>
      </w:r>
      <w:r>
        <w:rPr>
          <w:spacing w:val="4"/>
          <w:sz w:val="20"/>
        </w:rPr>
        <w:t> </w:t>
      </w:r>
      <w:r>
        <w:rPr>
          <w:sz w:val="20"/>
        </w:rPr>
        <w:t>Lei</w:t>
      </w:r>
      <w:r>
        <w:rPr>
          <w:spacing w:val="4"/>
          <w:sz w:val="20"/>
        </w:rPr>
        <w:t> </w:t>
      </w:r>
      <w:r>
        <w:rPr>
          <w:sz w:val="20"/>
        </w:rPr>
        <w:t>nº</w:t>
      </w:r>
      <w:r>
        <w:rPr>
          <w:spacing w:val="4"/>
          <w:sz w:val="20"/>
        </w:rPr>
        <w:t> </w:t>
      </w:r>
      <w:r>
        <w:rPr>
          <w:sz w:val="20"/>
        </w:rPr>
        <w:t>7.753,</w:t>
      </w:r>
      <w:r>
        <w:rPr>
          <w:spacing w:val="4"/>
          <w:sz w:val="20"/>
        </w:rPr>
        <w:t> </w:t>
      </w:r>
      <w:r>
        <w:rPr>
          <w:sz w:val="20"/>
        </w:rPr>
        <w:t>de</w:t>
      </w:r>
      <w:r>
        <w:rPr>
          <w:spacing w:val="4"/>
          <w:sz w:val="20"/>
        </w:rPr>
        <w:t> </w:t>
      </w:r>
      <w:r>
        <w:rPr>
          <w:sz w:val="20"/>
        </w:rPr>
        <w:t>17</w:t>
      </w:r>
      <w:r>
        <w:rPr>
          <w:spacing w:val="4"/>
          <w:sz w:val="20"/>
        </w:rPr>
        <w:t> </w:t>
      </w:r>
      <w:r>
        <w:rPr>
          <w:sz w:val="20"/>
        </w:rPr>
        <w:t>de</w:t>
      </w:r>
      <w:r>
        <w:rPr>
          <w:spacing w:val="3"/>
          <w:sz w:val="20"/>
        </w:rPr>
        <w:t> </w:t>
      </w:r>
      <w:r>
        <w:rPr>
          <w:sz w:val="20"/>
        </w:rPr>
        <w:t>outubro</w:t>
      </w:r>
      <w:r>
        <w:rPr>
          <w:spacing w:val="4"/>
          <w:sz w:val="20"/>
        </w:rPr>
        <w:t> </w:t>
      </w:r>
      <w:r>
        <w:rPr>
          <w:sz w:val="20"/>
        </w:rPr>
        <w:t>2017</w:t>
      </w:r>
      <w:r>
        <w:rPr>
          <w:spacing w:val="4"/>
          <w:sz w:val="20"/>
        </w:rPr>
        <w:t> </w:t>
      </w:r>
      <w:r>
        <w:rPr>
          <w:sz w:val="20"/>
        </w:rPr>
        <w:t>e</w:t>
      </w:r>
      <w:r>
        <w:rPr>
          <w:spacing w:val="4"/>
          <w:sz w:val="20"/>
        </w:rPr>
        <w:t> </w:t>
      </w:r>
      <w:r>
        <w:rPr>
          <w:sz w:val="20"/>
        </w:rPr>
        <w:t>do</w:t>
      </w:r>
      <w:r>
        <w:rPr>
          <w:spacing w:val="4"/>
          <w:sz w:val="20"/>
        </w:rPr>
        <w:t> </w:t>
      </w:r>
      <w:r>
        <w:rPr>
          <w:sz w:val="20"/>
        </w:rPr>
        <w:t>Decreto</w:t>
      </w:r>
      <w:r>
        <w:rPr>
          <w:spacing w:val="4"/>
          <w:sz w:val="20"/>
        </w:rPr>
        <w:t> </w:t>
      </w:r>
      <w:r>
        <w:rPr>
          <w:sz w:val="20"/>
        </w:rPr>
        <w:t>nº</w:t>
      </w:r>
      <w:r>
        <w:rPr>
          <w:spacing w:val="4"/>
          <w:sz w:val="20"/>
        </w:rPr>
        <w:t> </w:t>
      </w:r>
      <w:r>
        <w:rPr>
          <w:sz w:val="20"/>
        </w:rPr>
        <w:t>50.128,</w:t>
      </w:r>
      <w:r>
        <w:rPr>
          <w:spacing w:val="4"/>
          <w:sz w:val="20"/>
        </w:rPr>
        <w:t> </w:t>
      </w:r>
      <w:r>
        <w:rPr>
          <w:sz w:val="20"/>
        </w:rPr>
        <w:t>de</w:t>
      </w:r>
      <w:r>
        <w:rPr>
          <w:spacing w:val="4"/>
          <w:sz w:val="20"/>
        </w:rPr>
        <w:t> </w:t>
      </w:r>
      <w:r>
        <w:rPr>
          <w:sz w:val="20"/>
        </w:rPr>
        <w:t>28</w:t>
      </w:r>
      <w:r>
        <w:rPr>
          <w:spacing w:val="4"/>
          <w:sz w:val="20"/>
        </w:rPr>
        <w:t> </w:t>
      </w:r>
      <w:r>
        <w:rPr>
          <w:sz w:val="20"/>
        </w:rPr>
        <w:t>de</w:t>
      </w:r>
      <w:r>
        <w:rPr>
          <w:spacing w:val="4"/>
          <w:sz w:val="20"/>
        </w:rPr>
        <w:t> </w:t>
      </w:r>
      <w:r>
        <w:rPr>
          <w:sz w:val="20"/>
        </w:rPr>
        <w:t>janeiro</w:t>
      </w:r>
      <w:r>
        <w:rPr>
          <w:spacing w:val="4"/>
          <w:sz w:val="20"/>
        </w:rPr>
        <w:t> </w:t>
      </w:r>
      <w:r>
        <w:rPr>
          <w:sz w:val="20"/>
        </w:rPr>
        <w:t>de</w:t>
      </w:r>
      <w:r>
        <w:rPr>
          <w:spacing w:val="4"/>
          <w:sz w:val="20"/>
        </w:rPr>
        <w:t> </w:t>
      </w:r>
      <w:r>
        <w:rPr>
          <w:spacing w:val="-2"/>
          <w:sz w:val="20"/>
        </w:rPr>
        <w:t>2026.</w:t>
      </w:r>
    </w:p>
    <w:p>
      <w:pPr>
        <w:pStyle w:val="ListParagraph"/>
        <w:numPr>
          <w:ilvl w:val="4"/>
          <w:numId w:val="1"/>
        </w:numPr>
        <w:tabs>
          <w:tab w:pos="1180" w:val="left" w:leader="none"/>
        </w:tabs>
        <w:spacing w:line="229" w:lineRule="exact" w:before="201" w:after="0"/>
        <w:ind w:left="1180" w:right="0" w:hanging="869"/>
        <w:jc w:val="both"/>
        <w:rPr>
          <w:sz w:val="20"/>
        </w:rPr>
      </w:pPr>
      <w:r>
        <w:rPr>
          <w:sz w:val="20"/>
        </w:rPr>
        <w:t>No</w:t>
      </w:r>
      <w:r>
        <w:rPr>
          <w:spacing w:val="13"/>
          <w:sz w:val="20"/>
        </w:rPr>
        <w:t> </w:t>
      </w:r>
      <w:r>
        <w:rPr>
          <w:sz w:val="20"/>
        </w:rPr>
        <w:t>caso</w:t>
      </w:r>
      <w:r>
        <w:rPr>
          <w:spacing w:val="13"/>
          <w:sz w:val="20"/>
        </w:rPr>
        <w:t> </w:t>
      </w:r>
      <w:r>
        <w:rPr>
          <w:sz w:val="20"/>
        </w:rPr>
        <w:t>do</w:t>
      </w:r>
      <w:r>
        <w:rPr>
          <w:spacing w:val="13"/>
          <w:sz w:val="20"/>
        </w:rPr>
        <w:t> </w:t>
      </w:r>
      <w:r>
        <w:rPr>
          <w:sz w:val="20"/>
        </w:rPr>
        <w:t>ITEM</w:t>
      </w:r>
      <w:r>
        <w:rPr>
          <w:spacing w:val="13"/>
          <w:sz w:val="20"/>
        </w:rPr>
        <w:t> </w:t>
      </w:r>
      <w:r>
        <w:rPr>
          <w:sz w:val="20"/>
        </w:rPr>
        <w:t>5.19.1.5,</w:t>
      </w:r>
      <w:r>
        <w:rPr>
          <w:spacing w:val="13"/>
          <w:sz w:val="20"/>
        </w:rPr>
        <w:t> </w:t>
      </w:r>
      <w:r>
        <w:rPr>
          <w:sz w:val="20"/>
        </w:rPr>
        <w:t>será</w:t>
      </w:r>
      <w:r>
        <w:rPr>
          <w:spacing w:val="13"/>
          <w:sz w:val="20"/>
        </w:rPr>
        <w:t> </w:t>
      </w:r>
      <w:r>
        <w:rPr>
          <w:sz w:val="20"/>
        </w:rPr>
        <w:t>concedido</w:t>
      </w:r>
      <w:r>
        <w:rPr>
          <w:spacing w:val="13"/>
          <w:sz w:val="20"/>
        </w:rPr>
        <w:t> </w:t>
      </w:r>
      <w:r>
        <w:rPr>
          <w:sz w:val="20"/>
        </w:rPr>
        <w:t>o</w:t>
      </w:r>
      <w:r>
        <w:rPr>
          <w:spacing w:val="13"/>
          <w:sz w:val="20"/>
        </w:rPr>
        <w:t> </w:t>
      </w:r>
      <w:r>
        <w:rPr>
          <w:sz w:val="20"/>
        </w:rPr>
        <w:t>prazo</w:t>
      </w:r>
      <w:r>
        <w:rPr>
          <w:spacing w:val="13"/>
          <w:sz w:val="20"/>
        </w:rPr>
        <w:t> </w:t>
      </w:r>
      <w:r>
        <w:rPr>
          <w:sz w:val="20"/>
        </w:rPr>
        <w:t>de</w:t>
      </w:r>
      <w:r>
        <w:rPr>
          <w:spacing w:val="13"/>
          <w:sz w:val="20"/>
        </w:rPr>
        <w:t> </w:t>
      </w:r>
      <w:r>
        <w:rPr>
          <w:color w:val="FF0000"/>
          <w:sz w:val="20"/>
        </w:rPr>
        <w:t>...</w:t>
      </w:r>
      <w:r>
        <w:rPr>
          <w:color w:val="FF0000"/>
          <w:spacing w:val="13"/>
          <w:sz w:val="20"/>
        </w:rPr>
        <w:t> </w:t>
      </w:r>
      <w:r>
        <w:rPr>
          <w:sz w:val="20"/>
        </w:rPr>
        <w:t>(</w:t>
      </w:r>
      <w:r>
        <w:rPr>
          <w:spacing w:val="59"/>
          <w:w w:val="150"/>
          <w:sz w:val="20"/>
        </w:rPr>
        <w:t>  </w:t>
      </w:r>
      <w:r>
        <w:rPr>
          <w:sz w:val="20"/>
        </w:rPr>
        <w:t>)</w:t>
      </w:r>
      <w:r>
        <w:rPr>
          <w:spacing w:val="14"/>
          <w:sz w:val="20"/>
        </w:rPr>
        <w:t> </w:t>
      </w:r>
      <w:r>
        <w:rPr>
          <w:sz w:val="20"/>
        </w:rPr>
        <w:t>horas</w:t>
      </w:r>
      <w:r>
        <w:rPr>
          <w:spacing w:val="13"/>
          <w:sz w:val="20"/>
        </w:rPr>
        <w:t> </w:t>
      </w:r>
      <w:r>
        <w:rPr>
          <w:sz w:val="20"/>
        </w:rPr>
        <w:t>para</w:t>
      </w:r>
      <w:r>
        <w:rPr>
          <w:spacing w:val="13"/>
          <w:sz w:val="20"/>
        </w:rPr>
        <w:t> </w:t>
      </w:r>
      <w:r>
        <w:rPr>
          <w:sz w:val="20"/>
        </w:rPr>
        <w:t>apresentação</w:t>
      </w:r>
      <w:r>
        <w:rPr>
          <w:spacing w:val="13"/>
          <w:sz w:val="20"/>
        </w:rPr>
        <w:t> </w:t>
      </w:r>
      <w:r>
        <w:rPr>
          <w:sz w:val="20"/>
        </w:rPr>
        <w:t>pelo</w:t>
      </w:r>
      <w:r>
        <w:rPr>
          <w:spacing w:val="13"/>
          <w:sz w:val="20"/>
        </w:rPr>
        <w:t> </w:t>
      </w:r>
      <w:r>
        <w:rPr>
          <w:sz w:val="20"/>
        </w:rPr>
        <w:t>licitante</w:t>
      </w:r>
      <w:r>
        <w:rPr>
          <w:spacing w:val="13"/>
          <w:sz w:val="20"/>
        </w:rPr>
        <w:t> </w:t>
      </w:r>
      <w:r>
        <w:rPr>
          <w:sz w:val="20"/>
        </w:rPr>
        <w:t>de</w:t>
      </w:r>
      <w:r>
        <w:rPr>
          <w:spacing w:val="13"/>
          <w:sz w:val="20"/>
        </w:rPr>
        <w:t> </w:t>
      </w:r>
      <w:r>
        <w:rPr>
          <w:sz w:val="20"/>
        </w:rPr>
        <w:t>declaração,</w:t>
      </w:r>
      <w:r>
        <w:rPr>
          <w:spacing w:val="13"/>
          <w:sz w:val="20"/>
        </w:rPr>
        <w:t> </w:t>
      </w:r>
      <w:r>
        <w:rPr>
          <w:sz w:val="20"/>
        </w:rPr>
        <w:t>devidamente</w:t>
      </w:r>
      <w:r>
        <w:rPr>
          <w:spacing w:val="13"/>
          <w:sz w:val="20"/>
        </w:rPr>
        <w:t> </w:t>
      </w:r>
      <w:r>
        <w:rPr>
          <w:sz w:val="20"/>
        </w:rPr>
        <w:t>firmada</w:t>
      </w:r>
      <w:r>
        <w:rPr>
          <w:spacing w:val="13"/>
          <w:sz w:val="20"/>
        </w:rPr>
        <w:t> </w:t>
      </w:r>
      <w:r>
        <w:rPr>
          <w:sz w:val="20"/>
        </w:rPr>
        <w:t>pelo</w:t>
      </w:r>
      <w:r>
        <w:rPr>
          <w:spacing w:val="13"/>
          <w:sz w:val="20"/>
        </w:rPr>
        <w:t> </w:t>
      </w:r>
      <w:r>
        <w:rPr>
          <w:sz w:val="20"/>
        </w:rPr>
        <w:t>seu</w:t>
      </w:r>
      <w:r>
        <w:rPr>
          <w:spacing w:val="13"/>
          <w:sz w:val="20"/>
        </w:rPr>
        <w:t> </w:t>
      </w:r>
      <w:r>
        <w:rPr>
          <w:sz w:val="20"/>
        </w:rPr>
        <w:t>representante</w:t>
      </w:r>
      <w:r>
        <w:rPr>
          <w:spacing w:val="13"/>
          <w:sz w:val="20"/>
        </w:rPr>
        <w:t> </w:t>
      </w:r>
      <w:r>
        <w:rPr>
          <w:spacing w:val="-2"/>
          <w:sz w:val="20"/>
        </w:rPr>
        <w:t>legal,</w:t>
      </w:r>
    </w:p>
    <w:p>
      <w:pPr>
        <w:pStyle w:val="BodyText"/>
        <w:spacing w:line="252" w:lineRule="auto"/>
        <w:ind w:left="311"/>
      </w:pPr>
      <w:r>
        <w:rPr/>
        <w:t>de</w:t>
      </w:r>
      <w:r>
        <w:rPr>
          <w:spacing w:val="40"/>
        </w:rPr>
        <w:t> </w:t>
      </w:r>
      <w:r>
        <w:rPr/>
        <w:t>que</w:t>
      </w:r>
      <w:r>
        <w:rPr>
          <w:spacing w:val="40"/>
        </w:rPr>
        <w:t> </w:t>
      </w:r>
      <w:r>
        <w:rPr/>
        <w:t>desenvolve</w:t>
      </w:r>
      <w:r>
        <w:rPr>
          <w:spacing w:val="40"/>
        </w:rPr>
        <w:t> </w:t>
      </w:r>
      <w:r>
        <w:rPr/>
        <w:t>Programa</w:t>
      </w:r>
      <w:r>
        <w:rPr>
          <w:spacing w:val="40"/>
        </w:rPr>
        <w:t> </w:t>
      </w:r>
      <w:r>
        <w:rPr/>
        <w:t>de</w:t>
      </w:r>
      <w:r>
        <w:rPr>
          <w:spacing w:val="40"/>
        </w:rPr>
        <w:t> </w:t>
      </w:r>
      <w:r>
        <w:rPr/>
        <w:t>Integridade,</w:t>
      </w:r>
      <w:r>
        <w:rPr>
          <w:spacing w:val="40"/>
        </w:rPr>
        <w:t> </w:t>
      </w:r>
      <w:r>
        <w:rPr/>
        <w:t>que</w:t>
      </w:r>
      <w:r>
        <w:rPr>
          <w:spacing w:val="40"/>
        </w:rPr>
        <w:t> </w:t>
      </w:r>
      <w:r>
        <w:rPr/>
        <w:t>deverá</w:t>
      </w:r>
      <w:r>
        <w:rPr>
          <w:spacing w:val="40"/>
        </w:rPr>
        <w:t> </w:t>
      </w:r>
      <w:r>
        <w:rPr/>
        <w:t>ser</w:t>
      </w:r>
      <w:r>
        <w:rPr>
          <w:spacing w:val="40"/>
        </w:rPr>
        <w:t> </w:t>
      </w:r>
      <w:r>
        <w:rPr/>
        <w:t>avaliado</w:t>
      </w:r>
      <w:r>
        <w:rPr>
          <w:spacing w:val="40"/>
        </w:rPr>
        <w:t> </w:t>
      </w:r>
      <w:r>
        <w:rPr/>
        <w:t>pelo</w:t>
      </w:r>
      <w:r>
        <w:rPr>
          <w:spacing w:val="40"/>
        </w:rPr>
        <w:t> </w:t>
      </w:r>
      <w:r>
        <w:rPr/>
        <w:t>Pregoeiro,</w:t>
      </w:r>
      <w:r>
        <w:rPr>
          <w:spacing w:val="40"/>
        </w:rPr>
        <w:t> </w:t>
      </w:r>
      <w:r>
        <w:rPr/>
        <w:t>nos</w:t>
      </w:r>
      <w:r>
        <w:rPr>
          <w:spacing w:val="40"/>
        </w:rPr>
        <w:t> </w:t>
      </w:r>
      <w:r>
        <w:rPr/>
        <w:t>termos</w:t>
      </w:r>
      <w:r>
        <w:rPr>
          <w:spacing w:val="40"/>
        </w:rPr>
        <w:t> </w:t>
      </w:r>
      <w:r>
        <w:rPr/>
        <w:t>do</w:t>
      </w:r>
      <w:r>
        <w:rPr>
          <w:spacing w:val="40"/>
        </w:rPr>
        <w:t> </w:t>
      </w:r>
      <w:r>
        <w:rPr/>
        <w:t>Decreto</w:t>
      </w:r>
      <w:r>
        <w:rPr>
          <w:spacing w:val="40"/>
        </w:rPr>
        <w:t> </w:t>
      </w:r>
      <w:r>
        <w:rPr/>
        <w:t>nº</w:t>
      </w:r>
      <w:r>
        <w:rPr>
          <w:spacing w:val="40"/>
        </w:rPr>
        <w:t> </w:t>
      </w:r>
      <w:r>
        <w:rPr/>
        <w:t>50.128/2026,</w:t>
      </w:r>
      <w:r>
        <w:rPr>
          <w:spacing w:val="40"/>
        </w:rPr>
        <w:t> </w:t>
      </w:r>
      <w:r>
        <w:rPr/>
        <w:t>podendo</w:t>
      </w:r>
      <w:r>
        <w:rPr>
          <w:spacing w:val="40"/>
        </w:rPr>
        <w:t> </w:t>
      </w:r>
      <w:r>
        <w:rPr/>
        <w:t>ser</w:t>
      </w:r>
      <w:r>
        <w:rPr>
          <w:spacing w:val="40"/>
        </w:rPr>
        <w:t> </w:t>
      </w:r>
      <w:r>
        <w:rPr/>
        <w:t>substituída</w:t>
      </w:r>
      <w:r>
        <w:rPr>
          <w:spacing w:val="40"/>
        </w:rPr>
        <w:t> </w:t>
      </w:r>
      <w:r>
        <w:rPr/>
        <w:t>pelo</w:t>
      </w:r>
      <w:r>
        <w:rPr>
          <w:spacing w:val="40"/>
        </w:rPr>
        <w:t> </w:t>
      </w:r>
      <w:r>
        <w:rPr/>
        <w:t>Certificado</w:t>
      </w:r>
      <w:r>
        <w:rPr>
          <w:spacing w:val="40"/>
        </w:rPr>
        <w:t> </w:t>
      </w:r>
      <w:r>
        <w:rPr/>
        <w:t>de Regularidade vigente, expedido pela Controladoria Geral do Estado do Rio de Janeiro.</w:t>
      </w:r>
    </w:p>
    <w:p>
      <w:pPr>
        <w:pStyle w:val="ListParagraph"/>
        <w:numPr>
          <w:ilvl w:val="2"/>
          <w:numId w:val="1"/>
        </w:numPr>
        <w:tabs>
          <w:tab w:pos="867" w:val="left" w:leader="none"/>
        </w:tabs>
        <w:spacing w:line="240" w:lineRule="auto" w:before="161" w:after="0"/>
        <w:ind w:left="867" w:right="0" w:hanging="556"/>
        <w:jc w:val="left"/>
        <w:rPr>
          <w:sz w:val="20"/>
        </w:rPr>
      </w:pPr>
      <w:r>
        <w:rPr>
          <w:sz w:val="20"/>
        </w:rPr>
        <w:t>Persistindo</w:t>
      </w:r>
      <w:r>
        <w:rPr>
          <w:spacing w:val="5"/>
          <w:sz w:val="20"/>
        </w:rPr>
        <w:t> </w:t>
      </w:r>
      <w:r>
        <w:rPr>
          <w:sz w:val="20"/>
        </w:rPr>
        <w:t>o</w:t>
      </w:r>
      <w:r>
        <w:rPr>
          <w:spacing w:val="6"/>
          <w:sz w:val="20"/>
        </w:rPr>
        <w:t> </w:t>
      </w:r>
      <w:r>
        <w:rPr>
          <w:sz w:val="20"/>
        </w:rPr>
        <w:t>empate,</w:t>
      </w:r>
      <w:r>
        <w:rPr>
          <w:spacing w:val="6"/>
          <w:sz w:val="20"/>
        </w:rPr>
        <w:t> </w:t>
      </w:r>
      <w:r>
        <w:rPr>
          <w:sz w:val="20"/>
        </w:rPr>
        <w:t>será</w:t>
      </w:r>
      <w:r>
        <w:rPr>
          <w:spacing w:val="6"/>
          <w:sz w:val="20"/>
        </w:rPr>
        <w:t> </w:t>
      </w:r>
      <w:r>
        <w:rPr>
          <w:sz w:val="20"/>
        </w:rPr>
        <w:t>assegurada</w:t>
      </w:r>
      <w:r>
        <w:rPr>
          <w:spacing w:val="6"/>
          <w:sz w:val="20"/>
        </w:rPr>
        <w:t> </w:t>
      </w:r>
      <w:r>
        <w:rPr>
          <w:sz w:val="20"/>
        </w:rPr>
        <w:t>preferência,</w:t>
      </w:r>
      <w:r>
        <w:rPr>
          <w:spacing w:val="6"/>
          <w:sz w:val="20"/>
        </w:rPr>
        <w:t> </w:t>
      </w:r>
      <w:r>
        <w:rPr>
          <w:sz w:val="20"/>
        </w:rPr>
        <w:t>sucessivamente,</w:t>
      </w:r>
      <w:r>
        <w:rPr>
          <w:spacing w:val="6"/>
          <w:sz w:val="20"/>
        </w:rPr>
        <w:t> </w:t>
      </w:r>
      <w:r>
        <w:rPr>
          <w:sz w:val="20"/>
        </w:rPr>
        <w:t>aos</w:t>
      </w:r>
      <w:r>
        <w:rPr>
          <w:spacing w:val="6"/>
          <w:sz w:val="20"/>
        </w:rPr>
        <w:t> </w:t>
      </w:r>
      <w:r>
        <w:rPr>
          <w:sz w:val="20"/>
        </w:rPr>
        <w:t>bens</w:t>
      </w:r>
      <w:r>
        <w:rPr>
          <w:spacing w:val="6"/>
          <w:sz w:val="20"/>
        </w:rPr>
        <w:t> </w:t>
      </w:r>
      <w:r>
        <w:rPr>
          <w:sz w:val="20"/>
        </w:rPr>
        <w:t>e</w:t>
      </w:r>
      <w:r>
        <w:rPr>
          <w:spacing w:val="6"/>
          <w:sz w:val="20"/>
        </w:rPr>
        <w:t> </w:t>
      </w:r>
      <w:r>
        <w:rPr>
          <w:sz w:val="20"/>
        </w:rPr>
        <w:t>serviços</w:t>
      </w:r>
      <w:r>
        <w:rPr>
          <w:spacing w:val="6"/>
          <w:sz w:val="20"/>
        </w:rPr>
        <w:t> </w:t>
      </w:r>
      <w:r>
        <w:rPr>
          <w:sz w:val="20"/>
        </w:rPr>
        <w:t>produzidos</w:t>
      </w:r>
      <w:r>
        <w:rPr>
          <w:spacing w:val="5"/>
          <w:sz w:val="20"/>
        </w:rPr>
        <w:t> </w:t>
      </w:r>
      <w:r>
        <w:rPr>
          <w:sz w:val="20"/>
        </w:rPr>
        <w:t>ou</w:t>
      </w:r>
      <w:r>
        <w:rPr>
          <w:spacing w:val="6"/>
          <w:sz w:val="20"/>
        </w:rPr>
        <w:t> </w:t>
      </w:r>
      <w:r>
        <w:rPr>
          <w:sz w:val="20"/>
        </w:rPr>
        <w:t>prestados</w:t>
      </w:r>
      <w:r>
        <w:rPr>
          <w:spacing w:val="6"/>
          <w:sz w:val="20"/>
        </w:rPr>
        <w:t> </w:t>
      </w:r>
      <w:r>
        <w:rPr>
          <w:spacing w:val="-4"/>
          <w:sz w:val="20"/>
        </w:rPr>
        <w:t>por:</w:t>
      </w:r>
    </w:p>
    <w:p>
      <w:pPr>
        <w:pStyle w:val="ListParagraph"/>
        <w:numPr>
          <w:ilvl w:val="3"/>
          <w:numId w:val="1"/>
        </w:numPr>
        <w:tabs>
          <w:tab w:pos="1019" w:val="left" w:leader="none"/>
        </w:tabs>
        <w:spacing w:line="237" w:lineRule="auto" w:before="165" w:after="0"/>
        <w:ind w:left="311" w:right="341" w:firstLine="0"/>
        <w:jc w:val="left"/>
        <w:rPr>
          <w:sz w:val="20"/>
        </w:rPr>
      </w:pPr>
      <w:r>
        <w:rPr>
          <w:sz w:val="20"/>
        </w:rPr>
        <w:t>empresas estabelecidas no território do Estado ou do Distrito Federal do órgão ou entidade da</w:t>
      </w:r>
      <w:r>
        <w:rPr>
          <w:spacing w:val="-7"/>
          <w:sz w:val="20"/>
        </w:rPr>
        <w:t> </w:t>
      </w:r>
      <w:r>
        <w:rPr>
          <w:sz w:val="20"/>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1019" w:val="left" w:leader="none"/>
        </w:tabs>
        <w:spacing w:line="240" w:lineRule="auto" w:before="163" w:after="0"/>
        <w:ind w:left="1019" w:right="0" w:hanging="708"/>
        <w:jc w:val="left"/>
        <w:rPr>
          <w:sz w:val="20"/>
        </w:rPr>
      </w:pPr>
      <w:r>
        <w:rPr>
          <w:sz w:val="20"/>
        </w:rPr>
        <w:t>empresas</w:t>
      </w:r>
      <w:r>
        <w:rPr>
          <w:spacing w:val="7"/>
          <w:sz w:val="20"/>
        </w:rPr>
        <w:t> </w:t>
      </w:r>
      <w:r>
        <w:rPr>
          <w:spacing w:val="-2"/>
          <w:sz w:val="20"/>
        </w:rPr>
        <w:t>brasileiras;</w:t>
      </w:r>
    </w:p>
    <w:p>
      <w:pPr>
        <w:pStyle w:val="ListParagraph"/>
        <w:numPr>
          <w:ilvl w:val="3"/>
          <w:numId w:val="1"/>
        </w:numPr>
        <w:tabs>
          <w:tab w:pos="1019" w:val="left" w:leader="none"/>
        </w:tabs>
        <w:spacing w:line="240" w:lineRule="auto" w:before="175" w:after="0"/>
        <w:ind w:left="1019" w:right="0" w:hanging="708"/>
        <w:jc w:val="left"/>
        <w:rPr>
          <w:sz w:val="20"/>
        </w:rPr>
      </w:pPr>
      <w:r>
        <w:rPr>
          <w:sz w:val="20"/>
        </w:rPr>
        <w:t>empresas</w:t>
      </w:r>
      <w:r>
        <w:rPr>
          <w:spacing w:val="5"/>
          <w:sz w:val="20"/>
        </w:rPr>
        <w:t> </w:t>
      </w:r>
      <w:r>
        <w:rPr>
          <w:sz w:val="20"/>
        </w:rPr>
        <w:t>que</w:t>
      </w:r>
      <w:r>
        <w:rPr>
          <w:spacing w:val="5"/>
          <w:sz w:val="20"/>
        </w:rPr>
        <w:t> </w:t>
      </w:r>
      <w:r>
        <w:rPr>
          <w:sz w:val="20"/>
        </w:rPr>
        <w:t>invistam</w:t>
      </w:r>
      <w:r>
        <w:rPr>
          <w:spacing w:val="5"/>
          <w:sz w:val="20"/>
        </w:rPr>
        <w:t> </w:t>
      </w:r>
      <w:r>
        <w:rPr>
          <w:sz w:val="20"/>
        </w:rPr>
        <w:t>em</w:t>
      </w:r>
      <w:r>
        <w:rPr>
          <w:spacing w:val="5"/>
          <w:sz w:val="20"/>
        </w:rPr>
        <w:t> </w:t>
      </w:r>
      <w:r>
        <w:rPr>
          <w:sz w:val="20"/>
        </w:rPr>
        <w:t>pesquisa</w:t>
      </w:r>
      <w:r>
        <w:rPr>
          <w:spacing w:val="5"/>
          <w:sz w:val="20"/>
        </w:rPr>
        <w:t> </w:t>
      </w:r>
      <w:r>
        <w:rPr>
          <w:sz w:val="20"/>
        </w:rPr>
        <w:t>e</w:t>
      </w:r>
      <w:r>
        <w:rPr>
          <w:spacing w:val="5"/>
          <w:sz w:val="20"/>
        </w:rPr>
        <w:t> </w:t>
      </w:r>
      <w:r>
        <w:rPr>
          <w:sz w:val="20"/>
        </w:rPr>
        <w:t>no</w:t>
      </w:r>
      <w:r>
        <w:rPr>
          <w:spacing w:val="5"/>
          <w:sz w:val="20"/>
        </w:rPr>
        <w:t> </w:t>
      </w:r>
      <w:r>
        <w:rPr>
          <w:sz w:val="20"/>
        </w:rPr>
        <w:t>desenvolvimento</w:t>
      </w:r>
      <w:r>
        <w:rPr>
          <w:spacing w:val="5"/>
          <w:sz w:val="20"/>
        </w:rPr>
        <w:t> </w:t>
      </w:r>
      <w:r>
        <w:rPr>
          <w:sz w:val="20"/>
        </w:rPr>
        <w:t>de</w:t>
      </w:r>
      <w:r>
        <w:rPr>
          <w:spacing w:val="5"/>
          <w:sz w:val="20"/>
        </w:rPr>
        <w:t> </w:t>
      </w:r>
      <w:r>
        <w:rPr>
          <w:sz w:val="20"/>
        </w:rPr>
        <w:t>tecnologia</w:t>
      </w:r>
      <w:r>
        <w:rPr>
          <w:spacing w:val="5"/>
          <w:sz w:val="20"/>
        </w:rPr>
        <w:t> </w:t>
      </w:r>
      <w:r>
        <w:rPr>
          <w:sz w:val="20"/>
        </w:rPr>
        <w:t>no</w:t>
      </w:r>
      <w:r>
        <w:rPr>
          <w:spacing w:val="5"/>
          <w:sz w:val="20"/>
        </w:rPr>
        <w:t> </w:t>
      </w:r>
      <w:r>
        <w:rPr>
          <w:spacing w:val="-2"/>
          <w:sz w:val="20"/>
        </w:rPr>
        <w:t>País;</w:t>
      </w:r>
    </w:p>
    <w:p>
      <w:pPr>
        <w:pStyle w:val="ListParagraph"/>
        <w:numPr>
          <w:ilvl w:val="3"/>
          <w:numId w:val="1"/>
        </w:numPr>
        <w:tabs>
          <w:tab w:pos="1019" w:val="left" w:leader="none"/>
        </w:tabs>
        <w:spacing w:line="240" w:lineRule="auto" w:before="163" w:after="0"/>
        <w:ind w:left="1019" w:right="0" w:hanging="708"/>
        <w:jc w:val="left"/>
        <w:rPr>
          <w:sz w:val="20"/>
        </w:rPr>
      </w:pPr>
      <w:r>
        <w:rPr>
          <w:sz w:val="20"/>
        </w:rPr>
        <w:t>empresas</w:t>
      </w:r>
      <w:r>
        <w:rPr>
          <w:spacing w:val="4"/>
          <w:sz w:val="20"/>
        </w:rPr>
        <w:t> </w:t>
      </w:r>
      <w:r>
        <w:rPr>
          <w:sz w:val="20"/>
        </w:rPr>
        <w:t>que</w:t>
      </w:r>
      <w:r>
        <w:rPr>
          <w:spacing w:val="4"/>
          <w:sz w:val="20"/>
        </w:rPr>
        <w:t> </w:t>
      </w:r>
      <w:r>
        <w:rPr>
          <w:sz w:val="20"/>
        </w:rPr>
        <w:t>comprovem</w:t>
      </w:r>
      <w:r>
        <w:rPr>
          <w:spacing w:val="4"/>
          <w:sz w:val="20"/>
        </w:rPr>
        <w:t> </w:t>
      </w:r>
      <w:r>
        <w:rPr>
          <w:sz w:val="20"/>
        </w:rPr>
        <w:t>a</w:t>
      </w:r>
      <w:r>
        <w:rPr>
          <w:spacing w:val="4"/>
          <w:sz w:val="20"/>
        </w:rPr>
        <w:t> </w:t>
      </w:r>
      <w:r>
        <w:rPr>
          <w:sz w:val="20"/>
        </w:rPr>
        <w:t>prática</w:t>
      </w:r>
      <w:r>
        <w:rPr>
          <w:spacing w:val="4"/>
          <w:sz w:val="20"/>
        </w:rPr>
        <w:t> </w:t>
      </w:r>
      <w:r>
        <w:rPr>
          <w:sz w:val="20"/>
        </w:rPr>
        <w:t>de</w:t>
      </w:r>
      <w:r>
        <w:rPr>
          <w:spacing w:val="4"/>
          <w:sz w:val="20"/>
        </w:rPr>
        <w:t> </w:t>
      </w:r>
      <w:r>
        <w:rPr>
          <w:sz w:val="20"/>
        </w:rPr>
        <w:t>mitigação,</w:t>
      </w:r>
      <w:r>
        <w:rPr>
          <w:spacing w:val="4"/>
          <w:sz w:val="20"/>
        </w:rPr>
        <w:t> </w:t>
      </w:r>
      <w:r>
        <w:rPr>
          <w:sz w:val="20"/>
        </w:rPr>
        <w:t>nos</w:t>
      </w:r>
      <w:r>
        <w:rPr>
          <w:spacing w:val="4"/>
          <w:sz w:val="20"/>
        </w:rPr>
        <w:t> </w:t>
      </w:r>
      <w:r>
        <w:rPr>
          <w:sz w:val="20"/>
        </w:rPr>
        <w:t>termos</w:t>
      </w:r>
      <w:r>
        <w:rPr>
          <w:spacing w:val="4"/>
          <w:sz w:val="20"/>
        </w:rPr>
        <w:t> </w:t>
      </w:r>
      <w:r>
        <w:rPr>
          <w:sz w:val="20"/>
        </w:rPr>
        <w:t>da</w:t>
      </w:r>
      <w:r>
        <w:rPr>
          <w:spacing w:val="4"/>
          <w:sz w:val="20"/>
        </w:rPr>
        <w:t> </w:t>
      </w:r>
      <w:hyperlink r:id="rId19">
        <w:r>
          <w:rPr>
            <w:color w:val="0000ED"/>
            <w:sz w:val="20"/>
            <w:u w:val="single" w:color="0000ED"/>
          </w:rPr>
          <w:t>Lei</w:t>
        </w:r>
        <w:r>
          <w:rPr>
            <w:color w:val="0000ED"/>
            <w:spacing w:val="4"/>
            <w:sz w:val="20"/>
            <w:u w:val="single" w:color="0000ED"/>
          </w:rPr>
          <w:t> </w:t>
        </w:r>
        <w:r>
          <w:rPr>
            <w:color w:val="0000ED"/>
            <w:sz w:val="20"/>
            <w:u w:val="single" w:color="0000ED"/>
          </w:rPr>
          <w:t>nº</w:t>
        </w:r>
        <w:r>
          <w:rPr>
            <w:color w:val="0000ED"/>
            <w:spacing w:val="4"/>
            <w:sz w:val="20"/>
            <w:u w:val="single" w:color="0000ED"/>
          </w:rPr>
          <w:t> </w:t>
        </w:r>
        <w:r>
          <w:rPr>
            <w:color w:val="0000ED"/>
            <w:sz w:val="20"/>
            <w:u w:val="single" w:color="0000ED"/>
          </w:rPr>
          <w:t>12.187,</w:t>
        </w:r>
        <w:r>
          <w:rPr>
            <w:color w:val="0000ED"/>
            <w:spacing w:val="4"/>
            <w:sz w:val="20"/>
            <w:u w:val="single" w:color="0000ED"/>
          </w:rPr>
          <w:t> </w:t>
        </w:r>
        <w:r>
          <w:rPr>
            <w:color w:val="0000ED"/>
            <w:sz w:val="20"/>
            <w:u w:val="single" w:color="0000ED"/>
          </w:rPr>
          <w:t>de</w:t>
        </w:r>
        <w:r>
          <w:rPr>
            <w:color w:val="0000ED"/>
            <w:spacing w:val="4"/>
            <w:sz w:val="20"/>
            <w:u w:val="single" w:color="0000ED"/>
          </w:rPr>
          <w:t> </w:t>
        </w:r>
        <w:r>
          <w:rPr>
            <w:color w:val="0000ED"/>
            <w:sz w:val="20"/>
            <w:u w:val="single" w:color="0000ED"/>
          </w:rPr>
          <w:t>29</w:t>
        </w:r>
        <w:r>
          <w:rPr>
            <w:color w:val="0000ED"/>
            <w:spacing w:val="4"/>
            <w:sz w:val="20"/>
            <w:u w:val="single" w:color="0000ED"/>
          </w:rPr>
          <w:t> </w:t>
        </w:r>
        <w:r>
          <w:rPr>
            <w:color w:val="0000ED"/>
            <w:sz w:val="20"/>
            <w:u w:val="single" w:color="0000ED"/>
          </w:rPr>
          <w:t>de</w:t>
        </w:r>
        <w:r>
          <w:rPr>
            <w:color w:val="0000ED"/>
            <w:spacing w:val="4"/>
            <w:sz w:val="20"/>
            <w:u w:val="single" w:color="0000ED"/>
          </w:rPr>
          <w:t> </w:t>
        </w:r>
        <w:r>
          <w:rPr>
            <w:color w:val="0000ED"/>
            <w:sz w:val="20"/>
            <w:u w:val="single" w:color="0000ED"/>
          </w:rPr>
          <w:t>dezembro</w:t>
        </w:r>
        <w:r>
          <w:rPr>
            <w:color w:val="0000ED"/>
            <w:spacing w:val="4"/>
            <w:sz w:val="20"/>
            <w:u w:val="single" w:color="0000ED"/>
          </w:rPr>
          <w:t> </w:t>
        </w:r>
        <w:r>
          <w:rPr>
            <w:color w:val="0000ED"/>
            <w:sz w:val="20"/>
            <w:u w:val="single" w:color="0000ED"/>
          </w:rPr>
          <w:t>de</w:t>
        </w:r>
        <w:r>
          <w:rPr>
            <w:color w:val="0000ED"/>
            <w:spacing w:val="4"/>
            <w:sz w:val="20"/>
            <w:u w:val="single" w:color="0000ED"/>
          </w:rPr>
          <w:t> </w:t>
        </w:r>
        <w:r>
          <w:rPr>
            <w:color w:val="0000ED"/>
            <w:spacing w:val="-2"/>
            <w:sz w:val="20"/>
            <w:u w:val="single" w:color="0000ED"/>
          </w:rPr>
          <w:t>2009</w:t>
        </w:r>
      </w:hyperlink>
      <w:r>
        <w:rPr>
          <w:spacing w:val="-2"/>
          <w:sz w:val="20"/>
        </w:rPr>
        <w:t>.</w:t>
      </w:r>
    </w:p>
    <w:p>
      <w:pPr>
        <w:pStyle w:val="ListParagraph"/>
        <w:spacing w:after="0" w:line="240" w:lineRule="auto"/>
        <w:jc w:val="left"/>
        <w:rPr>
          <w:sz w:val="20"/>
        </w:rPr>
        <w:sectPr>
          <w:pgSz w:w="15840" w:h="24480"/>
          <w:pgMar w:top="480" w:bottom="280" w:left="360" w:right="360"/>
        </w:sectPr>
      </w:pPr>
    </w:p>
    <w:p>
      <w:pPr>
        <w:pStyle w:val="Heading2"/>
        <w:numPr>
          <w:ilvl w:val="0"/>
          <w:numId w:val="1"/>
        </w:numPr>
        <w:tabs>
          <w:tab w:pos="512" w:val="left" w:leader="none"/>
        </w:tabs>
        <w:spacing w:line="240" w:lineRule="auto" w:before="76" w:after="0"/>
        <w:ind w:left="512" w:right="0" w:hanging="201"/>
        <w:jc w:val="left"/>
      </w:pPr>
      <w:r>
        <w:rPr/>
        <w:t>DA</w:t>
      </w:r>
      <w:r>
        <w:rPr>
          <w:spacing w:val="-13"/>
        </w:rPr>
        <w:t> </w:t>
      </w:r>
      <w:r>
        <w:rPr/>
        <w:t>FASE</w:t>
      </w:r>
      <w:r>
        <w:rPr>
          <w:spacing w:val="-2"/>
        </w:rPr>
        <w:t> </w:t>
      </w:r>
      <w:r>
        <w:rPr/>
        <w:t>DE</w:t>
      </w:r>
      <w:r>
        <w:rPr>
          <w:spacing w:val="-2"/>
        </w:rPr>
        <w:t> JULGAMENTO</w:t>
      </w:r>
    </w:p>
    <w:p>
      <w:pPr>
        <w:pStyle w:val="ListParagraph"/>
        <w:numPr>
          <w:ilvl w:val="1"/>
          <w:numId w:val="1"/>
        </w:numPr>
        <w:tabs>
          <w:tab w:pos="614" w:val="left" w:leader="none"/>
        </w:tabs>
        <w:spacing w:line="237" w:lineRule="auto" w:before="228" w:after="0"/>
        <w:ind w:left="311" w:right="485" w:firstLine="0"/>
        <w:jc w:val="left"/>
        <w:rPr>
          <w:sz w:val="20"/>
        </w:rPr>
      </w:pPr>
      <w:r>
        <w:rPr>
          <w:sz w:val="20"/>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755" w:val="left" w:leader="none"/>
        </w:tabs>
        <w:spacing w:line="237" w:lineRule="auto" w:before="177" w:after="0"/>
        <w:ind w:left="311" w:right="969" w:firstLine="0"/>
        <w:jc w:val="left"/>
        <w:rPr>
          <w:sz w:val="20"/>
        </w:rPr>
      </w:pPr>
      <w:r>
        <w:rPr>
          <w:sz w:val="20"/>
        </w:rPr>
        <w:t>A</w:t>
      </w:r>
      <w:r>
        <w:rPr>
          <w:spacing w:val="-7"/>
          <w:sz w:val="20"/>
        </w:rPr>
        <w:t> </w:t>
      </w:r>
      <w:r>
        <w:rPr>
          <w:sz w:val="20"/>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755" w:val="left" w:leader="none"/>
        </w:tabs>
        <w:spacing w:line="240" w:lineRule="auto" w:before="164" w:after="0"/>
        <w:ind w:left="755" w:right="0" w:hanging="444"/>
        <w:jc w:val="left"/>
        <w:rPr>
          <w:sz w:val="20"/>
        </w:rPr>
      </w:pPr>
      <w:r>
        <w:rPr>
          <w:sz w:val="20"/>
        </w:rPr>
        <w:t>A</w:t>
      </w:r>
      <w:r>
        <w:rPr>
          <w:spacing w:val="-7"/>
          <w:sz w:val="20"/>
        </w:rPr>
        <w:t> </w:t>
      </w:r>
      <w:r>
        <w:rPr>
          <w:sz w:val="20"/>
        </w:rPr>
        <w:t>negociação</w:t>
      </w:r>
      <w:r>
        <w:rPr>
          <w:spacing w:val="5"/>
          <w:sz w:val="20"/>
        </w:rPr>
        <w:t> </w:t>
      </w:r>
      <w:r>
        <w:rPr>
          <w:sz w:val="20"/>
        </w:rPr>
        <w:t>será</w:t>
      </w:r>
      <w:r>
        <w:rPr>
          <w:spacing w:val="5"/>
          <w:sz w:val="20"/>
        </w:rPr>
        <w:t> </w:t>
      </w:r>
      <w:r>
        <w:rPr>
          <w:sz w:val="20"/>
        </w:rPr>
        <w:t>realizada</w:t>
      </w:r>
      <w:r>
        <w:rPr>
          <w:spacing w:val="5"/>
          <w:sz w:val="20"/>
        </w:rPr>
        <w:t> </w:t>
      </w:r>
      <w:r>
        <w:rPr>
          <w:sz w:val="20"/>
        </w:rPr>
        <w:t>por</w:t>
      </w:r>
      <w:r>
        <w:rPr>
          <w:spacing w:val="5"/>
          <w:sz w:val="20"/>
        </w:rPr>
        <w:t> </w:t>
      </w:r>
      <w:r>
        <w:rPr>
          <w:sz w:val="20"/>
        </w:rPr>
        <w:t>meio</w:t>
      </w:r>
      <w:r>
        <w:rPr>
          <w:spacing w:val="5"/>
          <w:sz w:val="20"/>
        </w:rPr>
        <w:t> </w:t>
      </w:r>
      <w:r>
        <w:rPr>
          <w:sz w:val="20"/>
        </w:rPr>
        <w:t>do</w:t>
      </w:r>
      <w:r>
        <w:rPr>
          <w:spacing w:val="6"/>
          <w:sz w:val="20"/>
        </w:rPr>
        <w:t> </w:t>
      </w:r>
      <w:r>
        <w:rPr>
          <w:sz w:val="20"/>
        </w:rPr>
        <w:t>sistema,</w:t>
      </w:r>
      <w:r>
        <w:rPr>
          <w:spacing w:val="5"/>
          <w:sz w:val="20"/>
        </w:rPr>
        <w:t> </w:t>
      </w:r>
      <w:r>
        <w:rPr>
          <w:sz w:val="20"/>
        </w:rPr>
        <w:t>podendo</w:t>
      </w:r>
      <w:r>
        <w:rPr>
          <w:spacing w:val="5"/>
          <w:sz w:val="20"/>
        </w:rPr>
        <w:t> </w:t>
      </w:r>
      <w:r>
        <w:rPr>
          <w:sz w:val="20"/>
        </w:rPr>
        <w:t>ser</w:t>
      </w:r>
      <w:r>
        <w:rPr>
          <w:spacing w:val="5"/>
          <w:sz w:val="20"/>
        </w:rPr>
        <w:t> </w:t>
      </w:r>
      <w:r>
        <w:rPr>
          <w:sz w:val="20"/>
        </w:rPr>
        <w:t>acompanhada</w:t>
      </w:r>
      <w:r>
        <w:rPr>
          <w:spacing w:val="5"/>
          <w:sz w:val="20"/>
        </w:rPr>
        <w:t> </w:t>
      </w:r>
      <w:r>
        <w:rPr>
          <w:sz w:val="20"/>
        </w:rPr>
        <w:t>pelos</w:t>
      </w:r>
      <w:r>
        <w:rPr>
          <w:spacing w:val="5"/>
          <w:sz w:val="20"/>
        </w:rPr>
        <w:t> </w:t>
      </w:r>
      <w:r>
        <w:rPr>
          <w:sz w:val="20"/>
        </w:rPr>
        <w:t>demais</w:t>
      </w:r>
      <w:r>
        <w:rPr>
          <w:spacing w:val="6"/>
          <w:sz w:val="20"/>
        </w:rPr>
        <w:t> </w:t>
      </w:r>
      <w:r>
        <w:rPr>
          <w:spacing w:val="-2"/>
          <w:sz w:val="20"/>
        </w:rPr>
        <w:t>licitantes.</w:t>
      </w:r>
    </w:p>
    <w:p>
      <w:pPr>
        <w:pStyle w:val="ListParagraph"/>
        <w:numPr>
          <w:ilvl w:val="2"/>
          <w:numId w:val="1"/>
        </w:numPr>
        <w:tabs>
          <w:tab w:pos="766" w:val="left" w:leader="none"/>
        </w:tabs>
        <w:spacing w:line="240" w:lineRule="auto" w:before="162" w:after="0"/>
        <w:ind w:left="766" w:right="0" w:hanging="455"/>
        <w:jc w:val="left"/>
        <w:rPr>
          <w:sz w:val="20"/>
        </w:rPr>
      </w:pPr>
      <w:r>
        <w:rPr>
          <w:sz w:val="20"/>
        </w:rPr>
        <w:t>O</w:t>
      </w:r>
      <w:r>
        <w:rPr>
          <w:spacing w:val="4"/>
          <w:sz w:val="20"/>
        </w:rPr>
        <w:t> </w:t>
      </w:r>
      <w:r>
        <w:rPr>
          <w:sz w:val="20"/>
        </w:rPr>
        <w:t>resultado</w:t>
      </w:r>
      <w:r>
        <w:rPr>
          <w:spacing w:val="4"/>
          <w:sz w:val="20"/>
        </w:rPr>
        <w:t> </w:t>
      </w:r>
      <w:r>
        <w:rPr>
          <w:sz w:val="20"/>
        </w:rPr>
        <w:t>da</w:t>
      </w:r>
      <w:r>
        <w:rPr>
          <w:spacing w:val="4"/>
          <w:sz w:val="20"/>
        </w:rPr>
        <w:t> </w:t>
      </w:r>
      <w:r>
        <w:rPr>
          <w:sz w:val="20"/>
        </w:rPr>
        <w:t>negociação</w:t>
      </w:r>
      <w:r>
        <w:rPr>
          <w:spacing w:val="5"/>
          <w:sz w:val="20"/>
        </w:rPr>
        <w:t> </w:t>
      </w:r>
      <w:r>
        <w:rPr>
          <w:sz w:val="20"/>
        </w:rPr>
        <w:t>será</w:t>
      </w:r>
      <w:r>
        <w:rPr>
          <w:spacing w:val="4"/>
          <w:sz w:val="20"/>
        </w:rPr>
        <w:t> </w:t>
      </w:r>
      <w:r>
        <w:rPr>
          <w:sz w:val="20"/>
        </w:rPr>
        <w:t>divulgado</w:t>
      </w:r>
      <w:r>
        <w:rPr>
          <w:spacing w:val="4"/>
          <w:sz w:val="20"/>
        </w:rPr>
        <w:t> </w:t>
      </w:r>
      <w:r>
        <w:rPr>
          <w:sz w:val="20"/>
        </w:rPr>
        <w:t>a</w:t>
      </w:r>
      <w:r>
        <w:rPr>
          <w:spacing w:val="4"/>
          <w:sz w:val="20"/>
        </w:rPr>
        <w:t> </w:t>
      </w:r>
      <w:r>
        <w:rPr>
          <w:sz w:val="20"/>
        </w:rPr>
        <w:t>todos</w:t>
      </w:r>
      <w:r>
        <w:rPr>
          <w:spacing w:val="5"/>
          <w:sz w:val="20"/>
        </w:rPr>
        <w:t> </w:t>
      </w:r>
      <w:r>
        <w:rPr>
          <w:sz w:val="20"/>
        </w:rPr>
        <w:t>os</w:t>
      </w:r>
      <w:r>
        <w:rPr>
          <w:spacing w:val="4"/>
          <w:sz w:val="20"/>
        </w:rPr>
        <w:t> </w:t>
      </w:r>
      <w:r>
        <w:rPr>
          <w:sz w:val="20"/>
        </w:rPr>
        <w:t>licitantes</w:t>
      </w:r>
      <w:r>
        <w:rPr>
          <w:spacing w:val="4"/>
          <w:sz w:val="20"/>
        </w:rPr>
        <w:t> </w:t>
      </w:r>
      <w:r>
        <w:rPr>
          <w:sz w:val="20"/>
        </w:rPr>
        <w:t>e</w:t>
      </w:r>
      <w:r>
        <w:rPr>
          <w:spacing w:val="5"/>
          <w:sz w:val="20"/>
        </w:rPr>
        <w:t> </w:t>
      </w:r>
      <w:r>
        <w:rPr>
          <w:sz w:val="20"/>
        </w:rPr>
        <w:t>anexado</w:t>
      </w:r>
      <w:r>
        <w:rPr>
          <w:spacing w:val="4"/>
          <w:sz w:val="20"/>
        </w:rPr>
        <w:t> </w:t>
      </w:r>
      <w:r>
        <w:rPr>
          <w:sz w:val="20"/>
        </w:rPr>
        <w:t>aos</w:t>
      </w:r>
      <w:r>
        <w:rPr>
          <w:spacing w:val="4"/>
          <w:sz w:val="20"/>
        </w:rPr>
        <w:t> </w:t>
      </w:r>
      <w:r>
        <w:rPr>
          <w:sz w:val="20"/>
        </w:rPr>
        <w:t>autos</w:t>
      </w:r>
      <w:r>
        <w:rPr>
          <w:spacing w:val="4"/>
          <w:sz w:val="20"/>
        </w:rPr>
        <w:t> </w:t>
      </w:r>
      <w:r>
        <w:rPr>
          <w:sz w:val="20"/>
        </w:rPr>
        <w:t>do</w:t>
      </w:r>
      <w:r>
        <w:rPr>
          <w:spacing w:val="5"/>
          <w:sz w:val="20"/>
        </w:rPr>
        <w:t> </w:t>
      </w:r>
      <w:r>
        <w:rPr>
          <w:sz w:val="20"/>
        </w:rPr>
        <w:t>processo</w:t>
      </w:r>
      <w:r>
        <w:rPr>
          <w:spacing w:val="4"/>
          <w:sz w:val="20"/>
        </w:rPr>
        <w:t> </w:t>
      </w:r>
      <w:r>
        <w:rPr>
          <w:spacing w:val="-2"/>
          <w:sz w:val="20"/>
        </w:rPr>
        <w:t>licitatório.</w:t>
      </w:r>
    </w:p>
    <w:p>
      <w:pPr>
        <w:pStyle w:val="ListParagraph"/>
        <w:numPr>
          <w:ilvl w:val="2"/>
          <w:numId w:val="1"/>
        </w:numPr>
        <w:tabs>
          <w:tab w:pos="766" w:val="left" w:leader="none"/>
        </w:tabs>
        <w:spacing w:line="237" w:lineRule="auto" w:before="177" w:after="0"/>
        <w:ind w:left="311" w:right="304" w:firstLine="0"/>
        <w:jc w:val="left"/>
        <w:rPr>
          <w:sz w:val="20"/>
        </w:rPr>
      </w:pPr>
      <w:r>
        <w:rPr>
          <w:sz w:val="20"/>
        </w:rPr>
        <w:t>O Pregoeiro designará prazo ao licitante mais bem classificado de, no mínimo </w:t>
      </w:r>
      <w:r>
        <w:rPr>
          <w:color w:val="FF0000"/>
          <w:sz w:val="20"/>
        </w:rPr>
        <w:t>2 (duas) horas</w:t>
      </w:r>
      <w:r>
        <w:rPr>
          <w:sz w:val="20"/>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766" w:val="left" w:leader="none"/>
        </w:tabs>
        <w:spacing w:line="237" w:lineRule="auto" w:before="165" w:after="0"/>
        <w:ind w:left="311" w:right="727" w:firstLine="0"/>
        <w:jc w:val="left"/>
        <w:rPr>
          <w:sz w:val="20"/>
        </w:rPr>
      </w:pPr>
      <w:r>
        <w:rPr>
          <w:sz w:val="20"/>
        </w:rPr>
        <w:t>É facultado ao Pregoeiro prorrogar o prazo estabelecido, por igual período, de ofício ou a partir de solicitação fundamentada feita no chat pelo licitante, antes de findo o </w:t>
      </w:r>
      <w:r>
        <w:rPr>
          <w:spacing w:val="-2"/>
          <w:sz w:val="20"/>
        </w:rPr>
        <w:t>prazo.</w:t>
      </w:r>
    </w:p>
    <w:p>
      <w:pPr>
        <w:pStyle w:val="ListParagraph"/>
        <w:numPr>
          <w:ilvl w:val="1"/>
          <w:numId w:val="1"/>
        </w:numPr>
        <w:tabs>
          <w:tab w:pos="614" w:val="left" w:leader="none"/>
        </w:tabs>
        <w:spacing w:line="237" w:lineRule="auto" w:before="165" w:after="0"/>
        <w:ind w:left="311" w:right="520" w:firstLine="0"/>
        <w:jc w:val="left"/>
        <w:rPr>
          <w:sz w:val="20"/>
        </w:rPr>
      </w:pPr>
      <w:r>
        <w:rPr>
          <w:sz w:val="20"/>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0"/>
            <w:u w:val="single" w:color="0000ED"/>
          </w:rPr>
          <w:t>arts. 32 a 38 do</w:t>
        </w:r>
      </w:hyperlink>
      <w:r>
        <w:rPr>
          <w:color w:val="0000ED"/>
          <w:sz w:val="20"/>
        </w:rPr>
        <w:t> </w:t>
      </w:r>
      <w:r>
        <w:rPr>
          <w:sz w:val="20"/>
        </w:rPr>
        <w:t>Decreto nº 48.778/2023.</w:t>
      </w:r>
    </w:p>
    <w:p>
      <w:pPr>
        <w:pStyle w:val="ListParagraph"/>
        <w:numPr>
          <w:ilvl w:val="1"/>
          <w:numId w:val="1"/>
        </w:numPr>
        <w:tabs>
          <w:tab w:pos="614" w:val="left" w:leader="none"/>
        </w:tabs>
        <w:spacing w:line="240" w:lineRule="auto" w:before="176" w:after="0"/>
        <w:ind w:left="614" w:right="0" w:hanging="303"/>
        <w:jc w:val="left"/>
        <w:rPr>
          <w:sz w:val="20"/>
        </w:rPr>
      </w:pPr>
      <w:r>
        <w:rPr>
          <w:sz w:val="20"/>
        </w:rPr>
        <w:t>Será</w:t>
      </w:r>
      <w:r>
        <w:rPr>
          <w:spacing w:val="6"/>
          <w:sz w:val="20"/>
        </w:rPr>
        <w:t> </w:t>
      </w:r>
      <w:r>
        <w:rPr>
          <w:sz w:val="20"/>
        </w:rPr>
        <w:t>desclassificada</w:t>
      </w:r>
      <w:r>
        <w:rPr>
          <w:spacing w:val="6"/>
          <w:sz w:val="20"/>
        </w:rPr>
        <w:t> </w:t>
      </w:r>
      <w:r>
        <w:rPr>
          <w:sz w:val="20"/>
        </w:rPr>
        <w:t>a</w:t>
      </w:r>
      <w:r>
        <w:rPr>
          <w:spacing w:val="6"/>
          <w:sz w:val="20"/>
        </w:rPr>
        <w:t> </w:t>
      </w:r>
      <w:r>
        <w:rPr>
          <w:sz w:val="20"/>
        </w:rPr>
        <w:t>proposta</w:t>
      </w:r>
      <w:r>
        <w:rPr>
          <w:spacing w:val="7"/>
          <w:sz w:val="20"/>
        </w:rPr>
        <w:t> </w:t>
      </w:r>
      <w:r>
        <w:rPr>
          <w:sz w:val="20"/>
        </w:rPr>
        <w:t>vencedora</w:t>
      </w:r>
      <w:r>
        <w:rPr>
          <w:spacing w:val="6"/>
          <w:sz w:val="20"/>
        </w:rPr>
        <w:t> </w:t>
      </w:r>
      <w:r>
        <w:rPr>
          <w:spacing w:val="-4"/>
          <w:sz w:val="20"/>
        </w:rPr>
        <w:t>que:</w:t>
      </w:r>
    </w:p>
    <w:p>
      <w:pPr>
        <w:pStyle w:val="ListParagraph"/>
        <w:numPr>
          <w:ilvl w:val="2"/>
          <w:numId w:val="1"/>
        </w:numPr>
        <w:tabs>
          <w:tab w:pos="766" w:val="left" w:leader="none"/>
        </w:tabs>
        <w:spacing w:line="240" w:lineRule="auto" w:before="163" w:after="0"/>
        <w:ind w:left="766" w:right="0" w:hanging="455"/>
        <w:jc w:val="left"/>
        <w:rPr>
          <w:sz w:val="20"/>
        </w:rPr>
      </w:pPr>
      <w:r>
        <w:rPr>
          <w:sz w:val="20"/>
        </w:rPr>
        <w:t>contiver</w:t>
      </w:r>
      <w:r>
        <w:rPr>
          <w:spacing w:val="5"/>
          <w:sz w:val="20"/>
        </w:rPr>
        <w:t> </w:t>
      </w:r>
      <w:r>
        <w:rPr>
          <w:sz w:val="20"/>
        </w:rPr>
        <w:t>vícios</w:t>
      </w:r>
      <w:r>
        <w:rPr>
          <w:spacing w:val="6"/>
          <w:sz w:val="20"/>
        </w:rPr>
        <w:t> </w:t>
      </w:r>
      <w:r>
        <w:rPr>
          <w:spacing w:val="-2"/>
          <w:sz w:val="20"/>
        </w:rPr>
        <w:t>insanáveis;</w:t>
      </w:r>
    </w:p>
    <w:p>
      <w:pPr>
        <w:pStyle w:val="ListParagraph"/>
        <w:numPr>
          <w:ilvl w:val="2"/>
          <w:numId w:val="1"/>
        </w:numPr>
        <w:tabs>
          <w:tab w:pos="766" w:val="left" w:leader="none"/>
        </w:tabs>
        <w:spacing w:line="240" w:lineRule="auto" w:before="162" w:after="0"/>
        <w:ind w:left="766" w:right="0" w:hanging="455"/>
        <w:jc w:val="left"/>
        <w:rPr>
          <w:sz w:val="20"/>
        </w:rPr>
      </w:pPr>
      <w:r>
        <w:rPr>
          <w:sz w:val="20"/>
        </w:rPr>
        <w:t>não</w:t>
      </w:r>
      <w:r>
        <w:rPr>
          <w:spacing w:val="3"/>
          <w:sz w:val="20"/>
        </w:rPr>
        <w:t> </w:t>
      </w:r>
      <w:r>
        <w:rPr>
          <w:sz w:val="20"/>
        </w:rPr>
        <w:t>obedecer</w:t>
      </w:r>
      <w:r>
        <w:rPr>
          <w:spacing w:val="3"/>
          <w:sz w:val="20"/>
        </w:rPr>
        <w:t> </w:t>
      </w:r>
      <w:r>
        <w:rPr>
          <w:sz w:val="20"/>
        </w:rPr>
        <w:t>às</w:t>
      </w:r>
      <w:r>
        <w:rPr>
          <w:spacing w:val="4"/>
          <w:sz w:val="20"/>
        </w:rPr>
        <w:t> </w:t>
      </w:r>
      <w:r>
        <w:rPr>
          <w:sz w:val="20"/>
        </w:rPr>
        <w:t>especificações</w:t>
      </w:r>
      <w:r>
        <w:rPr>
          <w:spacing w:val="3"/>
          <w:sz w:val="20"/>
        </w:rPr>
        <w:t> </w:t>
      </w:r>
      <w:r>
        <w:rPr>
          <w:sz w:val="20"/>
        </w:rPr>
        <w:t>técnicas</w:t>
      </w:r>
      <w:r>
        <w:rPr>
          <w:spacing w:val="4"/>
          <w:sz w:val="20"/>
        </w:rPr>
        <w:t> </w:t>
      </w:r>
      <w:r>
        <w:rPr>
          <w:sz w:val="20"/>
        </w:rPr>
        <w:t>contidas</w:t>
      </w:r>
      <w:r>
        <w:rPr>
          <w:spacing w:val="3"/>
          <w:sz w:val="20"/>
        </w:rPr>
        <w:t> </w:t>
      </w:r>
      <w:r>
        <w:rPr>
          <w:sz w:val="20"/>
        </w:rPr>
        <w:t>no</w:t>
      </w:r>
      <w:r>
        <w:rPr>
          <w:spacing w:val="-1"/>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766" w:val="left" w:leader="none"/>
        </w:tabs>
        <w:spacing w:line="240" w:lineRule="auto" w:before="175" w:after="0"/>
        <w:ind w:left="766" w:right="0" w:hanging="455"/>
        <w:jc w:val="left"/>
        <w:rPr>
          <w:sz w:val="20"/>
        </w:rPr>
      </w:pPr>
      <w:r>
        <w:rPr>
          <w:sz w:val="20"/>
        </w:rPr>
        <w:t>apresentar</w:t>
      </w:r>
      <w:r>
        <w:rPr>
          <w:spacing w:val="5"/>
          <w:sz w:val="20"/>
        </w:rPr>
        <w:t> </w:t>
      </w:r>
      <w:r>
        <w:rPr>
          <w:sz w:val="20"/>
        </w:rPr>
        <w:t>preços</w:t>
      </w:r>
      <w:r>
        <w:rPr>
          <w:spacing w:val="6"/>
          <w:sz w:val="20"/>
        </w:rPr>
        <w:t> </w:t>
      </w:r>
      <w:r>
        <w:rPr>
          <w:sz w:val="20"/>
        </w:rPr>
        <w:t>inexequíveis</w:t>
      </w:r>
      <w:r>
        <w:rPr>
          <w:spacing w:val="5"/>
          <w:sz w:val="20"/>
        </w:rPr>
        <w:t> </w:t>
      </w:r>
      <w:r>
        <w:rPr>
          <w:sz w:val="20"/>
        </w:rPr>
        <w:t>ou</w:t>
      </w:r>
      <w:r>
        <w:rPr>
          <w:spacing w:val="6"/>
          <w:sz w:val="20"/>
        </w:rPr>
        <w:t> </w:t>
      </w:r>
      <w:r>
        <w:rPr>
          <w:sz w:val="20"/>
        </w:rPr>
        <w:t>permanecerem</w:t>
      </w:r>
      <w:r>
        <w:rPr>
          <w:spacing w:val="5"/>
          <w:sz w:val="20"/>
        </w:rPr>
        <w:t> </w:t>
      </w:r>
      <w:r>
        <w:rPr>
          <w:sz w:val="20"/>
        </w:rPr>
        <w:t>acima</w:t>
      </w:r>
      <w:r>
        <w:rPr>
          <w:spacing w:val="6"/>
          <w:sz w:val="20"/>
        </w:rPr>
        <w:t> </w:t>
      </w:r>
      <w:r>
        <w:rPr>
          <w:sz w:val="20"/>
        </w:rPr>
        <w:t>do</w:t>
      </w:r>
      <w:r>
        <w:rPr>
          <w:spacing w:val="5"/>
          <w:sz w:val="20"/>
        </w:rPr>
        <w:t> </w:t>
      </w:r>
      <w:r>
        <w:rPr>
          <w:sz w:val="20"/>
        </w:rPr>
        <w:t>preço</w:t>
      </w:r>
      <w:r>
        <w:rPr>
          <w:spacing w:val="6"/>
          <w:sz w:val="20"/>
        </w:rPr>
        <w:t> </w:t>
      </w:r>
      <w:r>
        <w:rPr>
          <w:sz w:val="20"/>
        </w:rPr>
        <w:t>máximo</w:t>
      </w:r>
      <w:r>
        <w:rPr>
          <w:spacing w:val="5"/>
          <w:sz w:val="20"/>
        </w:rPr>
        <w:t> </w:t>
      </w:r>
      <w:r>
        <w:rPr>
          <w:sz w:val="20"/>
        </w:rPr>
        <w:t>definido</w:t>
      </w:r>
      <w:r>
        <w:rPr>
          <w:spacing w:val="6"/>
          <w:sz w:val="20"/>
        </w:rPr>
        <w:t> </w:t>
      </w:r>
      <w:r>
        <w:rPr>
          <w:sz w:val="20"/>
        </w:rPr>
        <w:t>para</w:t>
      </w:r>
      <w:r>
        <w:rPr>
          <w:spacing w:val="5"/>
          <w:sz w:val="20"/>
        </w:rPr>
        <w:t> </w:t>
      </w:r>
      <w:r>
        <w:rPr>
          <w:sz w:val="20"/>
        </w:rPr>
        <w:t>a</w:t>
      </w:r>
      <w:r>
        <w:rPr>
          <w:spacing w:val="6"/>
          <w:sz w:val="20"/>
        </w:rPr>
        <w:t> </w:t>
      </w:r>
      <w:r>
        <w:rPr>
          <w:spacing w:val="-2"/>
          <w:sz w:val="20"/>
        </w:rPr>
        <w:t>contratação;</w:t>
      </w:r>
    </w:p>
    <w:p>
      <w:pPr>
        <w:pStyle w:val="ListParagraph"/>
        <w:numPr>
          <w:ilvl w:val="2"/>
          <w:numId w:val="1"/>
        </w:numPr>
        <w:tabs>
          <w:tab w:pos="766" w:val="left" w:leader="none"/>
        </w:tabs>
        <w:spacing w:line="240" w:lineRule="auto" w:before="163" w:after="0"/>
        <w:ind w:left="766" w:right="0" w:hanging="455"/>
        <w:jc w:val="left"/>
        <w:rPr>
          <w:sz w:val="20"/>
        </w:rPr>
      </w:pPr>
      <w:r>
        <w:rPr>
          <w:sz w:val="20"/>
        </w:rPr>
        <w:t>não</w:t>
      </w:r>
      <w:r>
        <w:rPr>
          <w:spacing w:val="6"/>
          <w:sz w:val="20"/>
        </w:rPr>
        <w:t> </w:t>
      </w:r>
      <w:r>
        <w:rPr>
          <w:sz w:val="20"/>
        </w:rPr>
        <w:t>tiverem</w:t>
      </w:r>
      <w:r>
        <w:rPr>
          <w:spacing w:val="6"/>
          <w:sz w:val="20"/>
        </w:rPr>
        <w:t> </w:t>
      </w:r>
      <w:r>
        <w:rPr>
          <w:sz w:val="20"/>
        </w:rPr>
        <w:t>sua</w:t>
      </w:r>
      <w:r>
        <w:rPr>
          <w:spacing w:val="7"/>
          <w:sz w:val="20"/>
        </w:rPr>
        <w:t> </w:t>
      </w:r>
      <w:r>
        <w:rPr>
          <w:sz w:val="20"/>
        </w:rPr>
        <w:t>exequibilidade</w:t>
      </w:r>
      <w:r>
        <w:rPr>
          <w:spacing w:val="6"/>
          <w:sz w:val="20"/>
        </w:rPr>
        <w:t> </w:t>
      </w:r>
      <w:r>
        <w:rPr>
          <w:sz w:val="20"/>
        </w:rPr>
        <w:t>demonstrada,</w:t>
      </w:r>
      <w:r>
        <w:rPr>
          <w:spacing w:val="6"/>
          <w:sz w:val="20"/>
        </w:rPr>
        <w:t> </w:t>
      </w:r>
      <w:r>
        <w:rPr>
          <w:sz w:val="20"/>
        </w:rPr>
        <w:t>quando</w:t>
      </w:r>
      <w:r>
        <w:rPr>
          <w:spacing w:val="7"/>
          <w:sz w:val="20"/>
        </w:rPr>
        <w:t> </w:t>
      </w:r>
      <w:r>
        <w:rPr>
          <w:sz w:val="20"/>
        </w:rPr>
        <w:t>exigido</w:t>
      </w:r>
      <w:r>
        <w:rPr>
          <w:spacing w:val="6"/>
          <w:sz w:val="20"/>
        </w:rPr>
        <w:t> </w:t>
      </w:r>
      <w:r>
        <w:rPr>
          <w:sz w:val="20"/>
        </w:rPr>
        <w:t>pela</w:t>
      </w:r>
      <w:r>
        <w:rPr>
          <w:spacing w:val="-6"/>
          <w:sz w:val="20"/>
        </w:rPr>
        <w:t> </w:t>
      </w:r>
      <w:r>
        <w:rPr>
          <w:spacing w:val="-2"/>
          <w:sz w:val="20"/>
        </w:rPr>
        <w:t>Administração;</w:t>
      </w:r>
    </w:p>
    <w:p>
      <w:pPr>
        <w:pStyle w:val="ListParagraph"/>
        <w:numPr>
          <w:ilvl w:val="2"/>
          <w:numId w:val="1"/>
        </w:numPr>
        <w:tabs>
          <w:tab w:pos="766" w:val="left" w:leader="none"/>
        </w:tabs>
        <w:spacing w:line="240" w:lineRule="auto" w:before="162" w:after="0"/>
        <w:ind w:left="766" w:right="0" w:hanging="455"/>
        <w:jc w:val="left"/>
        <w:rPr>
          <w:sz w:val="20"/>
        </w:rPr>
      </w:pPr>
      <w:r>
        <w:rPr>
          <w:sz w:val="20"/>
        </w:rPr>
        <w:t>apresentar</w:t>
      </w:r>
      <w:r>
        <w:rPr>
          <w:spacing w:val="5"/>
          <w:sz w:val="20"/>
        </w:rPr>
        <w:t> </w:t>
      </w:r>
      <w:r>
        <w:rPr>
          <w:sz w:val="20"/>
        </w:rPr>
        <w:t>desconformidade</w:t>
      </w:r>
      <w:r>
        <w:rPr>
          <w:spacing w:val="6"/>
          <w:sz w:val="20"/>
        </w:rPr>
        <w:t> </w:t>
      </w:r>
      <w:r>
        <w:rPr>
          <w:sz w:val="20"/>
        </w:rPr>
        <w:t>com</w:t>
      </w:r>
      <w:r>
        <w:rPr>
          <w:spacing w:val="6"/>
          <w:sz w:val="20"/>
        </w:rPr>
        <w:t> </w:t>
      </w:r>
      <w:r>
        <w:rPr>
          <w:sz w:val="20"/>
        </w:rPr>
        <w:t>quaisquer</w:t>
      </w:r>
      <w:r>
        <w:rPr>
          <w:spacing w:val="5"/>
          <w:sz w:val="20"/>
        </w:rPr>
        <w:t> </w:t>
      </w:r>
      <w:r>
        <w:rPr>
          <w:sz w:val="20"/>
        </w:rPr>
        <w:t>outras</w:t>
      </w:r>
      <w:r>
        <w:rPr>
          <w:spacing w:val="6"/>
          <w:sz w:val="20"/>
        </w:rPr>
        <w:t> </w:t>
      </w:r>
      <w:r>
        <w:rPr>
          <w:sz w:val="20"/>
        </w:rPr>
        <w:t>exigências</w:t>
      </w:r>
      <w:r>
        <w:rPr>
          <w:spacing w:val="6"/>
          <w:sz w:val="20"/>
        </w:rPr>
        <w:t> </w:t>
      </w:r>
      <w:r>
        <w:rPr>
          <w:sz w:val="20"/>
        </w:rPr>
        <w:t>deste</w:t>
      </w:r>
      <w:r>
        <w:rPr>
          <w:spacing w:val="6"/>
          <w:sz w:val="20"/>
        </w:rPr>
        <w:t> </w:t>
      </w:r>
      <w:r>
        <w:rPr>
          <w:sz w:val="20"/>
        </w:rPr>
        <w:t>Edital</w:t>
      </w:r>
      <w:r>
        <w:rPr>
          <w:spacing w:val="5"/>
          <w:sz w:val="20"/>
        </w:rPr>
        <w:t> </w:t>
      </w:r>
      <w:r>
        <w:rPr>
          <w:sz w:val="20"/>
        </w:rPr>
        <w:t>ou</w:t>
      </w:r>
      <w:r>
        <w:rPr>
          <w:spacing w:val="6"/>
          <w:sz w:val="20"/>
        </w:rPr>
        <w:t> </w:t>
      </w:r>
      <w:r>
        <w:rPr>
          <w:sz w:val="20"/>
        </w:rPr>
        <w:t>seus</w:t>
      </w:r>
      <w:r>
        <w:rPr>
          <w:spacing w:val="6"/>
          <w:sz w:val="20"/>
        </w:rPr>
        <w:t> </w:t>
      </w:r>
      <w:r>
        <w:rPr>
          <w:sz w:val="20"/>
        </w:rPr>
        <w:t>anexos,</w:t>
      </w:r>
      <w:r>
        <w:rPr>
          <w:spacing w:val="5"/>
          <w:sz w:val="20"/>
        </w:rPr>
        <w:t> </w:t>
      </w:r>
      <w:r>
        <w:rPr>
          <w:sz w:val="20"/>
        </w:rPr>
        <w:t>desde</w:t>
      </w:r>
      <w:r>
        <w:rPr>
          <w:spacing w:val="6"/>
          <w:sz w:val="20"/>
        </w:rPr>
        <w:t> </w:t>
      </w:r>
      <w:r>
        <w:rPr>
          <w:sz w:val="20"/>
        </w:rPr>
        <w:t>que</w:t>
      </w:r>
      <w:r>
        <w:rPr>
          <w:spacing w:val="6"/>
          <w:sz w:val="20"/>
        </w:rPr>
        <w:t> </w:t>
      </w:r>
      <w:r>
        <w:rPr>
          <w:spacing w:val="-2"/>
          <w:sz w:val="20"/>
        </w:rPr>
        <w:t>insanável.</w:t>
      </w:r>
    </w:p>
    <w:p>
      <w:pPr>
        <w:pStyle w:val="ListParagraph"/>
        <w:numPr>
          <w:ilvl w:val="1"/>
          <w:numId w:val="1"/>
        </w:numPr>
        <w:tabs>
          <w:tab w:pos="603" w:val="left" w:leader="none"/>
        </w:tabs>
        <w:spacing w:line="240" w:lineRule="auto" w:before="176" w:after="0"/>
        <w:ind w:left="603" w:right="0" w:hanging="292"/>
        <w:jc w:val="left"/>
        <w:rPr>
          <w:sz w:val="20"/>
        </w:rPr>
      </w:pPr>
      <w:r>
        <w:rPr>
          <w:sz w:val="20"/>
        </w:rPr>
        <w:t>A</w:t>
      </w:r>
      <w:r>
        <w:rPr>
          <w:spacing w:val="-7"/>
          <w:sz w:val="20"/>
        </w:rPr>
        <w:t> </w:t>
      </w:r>
      <w:r>
        <w:rPr>
          <w:sz w:val="20"/>
        </w:rPr>
        <w:t>desclassificação</w:t>
      </w:r>
      <w:r>
        <w:rPr>
          <w:spacing w:val="6"/>
          <w:sz w:val="20"/>
        </w:rPr>
        <w:t> </w:t>
      </w:r>
      <w:r>
        <w:rPr>
          <w:sz w:val="20"/>
        </w:rPr>
        <w:t>será</w:t>
      </w:r>
      <w:r>
        <w:rPr>
          <w:spacing w:val="5"/>
          <w:sz w:val="20"/>
        </w:rPr>
        <w:t> </w:t>
      </w:r>
      <w:r>
        <w:rPr>
          <w:sz w:val="20"/>
        </w:rPr>
        <w:t>sempre</w:t>
      </w:r>
      <w:r>
        <w:rPr>
          <w:spacing w:val="6"/>
          <w:sz w:val="20"/>
        </w:rPr>
        <w:t> </w:t>
      </w:r>
      <w:r>
        <w:rPr>
          <w:sz w:val="20"/>
        </w:rPr>
        <w:t>fundamentada</w:t>
      </w:r>
      <w:r>
        <w:rPr>
          <w:spacing w:val="6"/>
          <w:sz w:val="20"/>
        </w:rPr>
        <w:t> </w:t>
      </w:r>
      <w:r>
        <w:rPr>
          <w:sz w:val="20"/>
        </w:rPr>
        <w:t>e</w:t>
      </w:r>
      <w:r>
        <w:rPr>
          <w:spacing w:val="5"/>
          <w:sz w:val="20"/>
        </w:rPr>
        <w:t> </w:t>
      </w:r>
      <w:r>
        <w:rPr>
          <w:sz w:val="20"/>
        </w:rPr>
        <w:t>registrada</w:t>
      </w:r>
      <w:r>
        <w:rPr>
          <w:spacing w:val="6"/>
          <w:sz w:val="20"/>
        </w:rPr>
        <w:t> </w:t>
      </w:r>
      <w:r>
        <w:rPr>
          <w:sz w:val="20"/>
        </w:rPr>
        <w:t>no</w:t>
      </w:r>
      <w:r>
        <w:rPr>
          <w:spacing w:val="6"/>
          <w:sz w:val="20"/>
        </w:rPr>
        <w:t> </w:t>
      </w:r>
      <w:r>
        <w:rPr>
          <w:sz w:val="20"/>
        </w:rPr>
        <w:t>sistema,</w:t>
      </w:r>
      <w:r>
        <w:rPr>
          <w:spacing w:val="5"/>
          <w:sz w:val="20"/>
        </w:rPr>
        <w:t> </w:t>
      </w:r>
      <w:r>
        <w:rPr>
          <w:sz w:val="20"/>
        </w:rPr>
        <w:t>com</w:t>
      </w:r>
      <w:r>
        <w:rPr>
          <w:spacing w:val="6"/>
          <w:sz w:val="20"/>
        </w:rPr>
        <w:t> </w:t>
      </w:r>
      <w:r>
        <w:rPr>
          <w:sz w:val="20"/>
        </w:rPr>
        <w:t>acompanhamento</w:t>
      </w:r>
      <w:r>
        <w:rPr>
          <w:spacing w:val="6"/>
          <w:sz w:val="20"/>
        </w:rPr>
        <w:t> </w:t>
      </w:r>
      <w:r>
        <w:rPr>
          <w:sz w:val="20"/>
        </w:rPr>
        <w:t>por</w:t>
      </w:r>
      <w:r>
        <w:rPr>
          <w:spacing w:val="5"/>
          <w:sz w:val="20"/>
        </w:rPr>
        <w:t> </w:t>
      </w:r>
      <w:r>
        <w:rPr>
          <w:sz w:val="20"/>
        </w:rPr>
        <w:t>todos</w:t>
      </w:r>
      <w:r>
        <w:rPr>
          <w:spacing w:val="6"/>
          <w:sz w:val="20"/>
        </w:rPr>
        <w:t> </w:t>
      </w:r>
      <w:r>
        <w:rPr>
          <w:sz w:val="20"/>
        </w:rPr>
        <w:t>os</w:t>
      </w:r>
      <w:r>
        <w:rPr>
          <w:spacing w:val="6"/>
          <w:sz w:val="20"/>
        </w:rPr>
        <w:t> </w:t>
      </w:r>
      <w:r>
        <w:rPr>
          <w:spacing w:val="-2"/>
          <w:sz w:val="20"/>
        </w:rPr>
        <w:t>participantes.</w:t>
      </w:r>
    </w:p>
    <w:p>
      <w:pPr>
        <w:pStyle w:val="ListParagraph"/>
        <w:numPr>
          <w:ilvl w:val="1"/>
          <w:numId w:val="1"/>
        </w:numPr>
        <w:tabs>
          <w:tab w:pos="614" w:val="left" w:leader="none"/>
        </w:tabs>
        <w:spacing w:line="240" w:lineRule="auto" w:before="162" w:after="0"/>
        <w:ind w:left="614" w:right="0" w:hanging="303"/>
        <w:jc w:val="left"/>
        <w:rPr>
          <w:sz w:val="20"/>
        </w:rPr>
      </w:pPr>
      <w:r>
        <w:rPr>
          <w:sz w:val="20"/>
        </w:rPr>
        <w:t>É</w:t>
      </w:r>
      <w:r>
        <w:rPr>
          <w:spacing w:val="4"/>
          <w:sz w:val="20"/>
        </w:rPr>
        <w:t> </w:t>
      </w:r>
      <w:r>
        <w:rPr>
          <w:sz w:val="20"/>
        </w:rPr>
        <w:t>indício</w:t>
      </w:r>
      <w:r>
        <w:rPr>
          <w:spacing w:val="5"/>
          <w:sz w:val="20"/>
        </w:rPr>
        <w:t> </w:t>
      </w:r>
      <w:r>
        <w:rPr>
          <w:sz w:val="20"/>
        </w:rPr>
        <w:t>de</w:t>
      </w:r>
      <w:r>
        <w:rPr>
          <w:spacing w:val="5"/>
          <w:sz w:val="20"/>
        </w:rPr>
        <w:t> </w:t>
      </w:r>
      <w:r>
        <w:rPr>
          <w:sz w:val="20"/>
        </w:rPr>
        <w:t>inexequibilidade</w:t>
      </w:r>
      <w:r>
        <w:rPr>
          <w:spacing w:val="5"/>
          <w:sz w:val="20"/>
        </w:rPr>
        <w:t> </w:t>
      </w:r>
      <w:r>
        <w:rPr>
          <w:sz w:val="20"/>
        </w:rPr>
        <w:t>das</w:t>
      </w:r>
      <w:r>
        <w:rPr>
          <w:spacing w:val="5"/>
          <w:sz w:val="20"/>
        </w:rPr>
        <w:t> </w:t>
      </w:r>
      <w:r>
        <w:rPr>
          <w:sz w:val="20"/>
        </w:rPr>
        <w:t>propostas</w:t>
      </w:r>
      <w:r>
        <w:rPr>
          <w:spacing w:val="5"/>
          <w:sz w:val="20"/>
        </w:rPr>
        <w:t> </w:t>
      </w:r>
      <w:r>
        <w:rPr>
          <w:sz w:val="20"/>
        </w:rPr>
        <w:t>valores</w:t>
      </w:r>
      <w:r>
        <w:rPr>
          <w:spacing w:val="5"/>
          <w:sz w:val="20"/>
        </w:rPr>
        <w:t> </w:t>
      </w:r>
      <w:r>
        <w:rPr>
          <w:sz w:val="20"/>
        </w:rPr>
        <w:t>inferiores</w:t>
      </w:r>
      <w:r>
        <w:rPr>
          <w:spacing w:val="4"/>
          <w:sz w:val="20"/>
        </w:rPr>
        <w:t> </w:t>
      </w:r>
      <w:r>
        <w:rPr>
          <w:sz w:val="20"/>
        </w:rPr>
        <w:t>a</w:t>
      </w:r>
      <w:r>
        <w:rPr>
          <w:spacing w:val="5"/>
          <w:sz w:val="20"/>
        </w:rPr>
        <w:t> </w:t>
      </w:r>
      <w:r>
        <w:rPr>
          <w:sz w:val="20"/>
        </w:rPr>
        <w:t>50%</w:t>
      </w:r>
      <w:r>
        <w:rPr>
          <w:spacing w:val="5"/>
          <w:sz w:val="20"/>
        </w:rPr>
        <w:t> </w:t>
      </w:r>
      <w:r>
        <w:rPr>
          <w:sz w:val="20"/>
        </w:rPr>
        <w:t>(cinquenta</w:t>
      </w:r>
      <w:r>
        <w:rPr>
          <w:spacing w:val="5"/>
          <w:sz w:val="20"/>
        </w:rPr>
        <w:t> </w:t>
      </w:r>
      <w:r>
        <w:rPr>
          <w:sz w:val="20"/>
        </w:rPr>
        <w:t>por</w:t>
      </w:r>
      <w:r>
        <w:rPr>
          <w:spacing w:val="5"/>
          <w:sz w:val="20"/>
        </w:rPr>
        <w:t> </w:t>
      </w:r>
      <w:r>
        <w:rPr>
          <w:sz w:val="20"/>
        </w:rPr>
        <w:t>cento)</w:t>
      </w:r>
      <w:r>
        <w:rPr>
          <w:spacing w:val="5"/>
          <w:sz w:val="20"/>
        </w:rPr>
        <w:t> </w:t>
      </w:r>
      <w:r>
        <w:rPr>
          <w:sz w:val="20"/>
        </w:rPr>
        <w:t>do</w:t>
      </w:r>
      <w:r>
        <w:rPr>
          <w:spacing w:val="5"/>
          <w:sz w:val="20"/>
        </w:rPr>
        <w:t> </w:t>
      </w:r>
      <w:r>
        <w:rPr>
          <w:sz w:val="20"/>
        </w:rPr>
        <w:t>valor</w:t>
      </w:r>
      <w:r>
        <w:rPr>
          <w:spacing w:val="5"/>
          <w:sz w:val="20"/>
        </w:rPr>
        <w:t> </w:t>
      </w:r>
      <w:r>
        <w:rPr>
          <w:sz w:val="20"/>
        </w:rPr>
        <w:t>orçado</w:t>
      </w:r>
      <w:r>
        <w:rPr>
          <w:spacing w:val="4"/>
          <w:sz w:val="20"/>
        </w:rPr>
        <w:t> </w:t>
      </w:r>
      <w:r>
        <w:rPr>
          <w:sz w:val="20"/>
        </w:rPr>
        <w:t>pela</w:t>
      </w:r>
      <w:r>
        <w:rPr>
          <w:spacing w:val="-7"/>
          <w:sz w:val="20"/>
        </w:rPr>
        <w:t> </w:t>
      </w:r>
      <w:r>
        <w:rPr>
          <w:sz w:val="20"/>
        </w:rPr>
        <w:t>Administração,</w:t>
      </w:r>
      <w:r>
        <w:rPr>
          <w:spacing w:val="5"/>
          <w:sz w:val="20"/>
        </w:rPr>
        <w:t> </w:t>
      </w:r>
      <w:r>
        <w:rPr>
          <w:sz w:val="20"/>
        </w:rPr>
        <w:t>conforme</w:t>
      </w:r>
      <w:r>
        <w:rPr>
          <w:spacing w:val="5"/>
          <w:sz w:val="20"/>
        </w:rPr>
        <w:t> </w:t>
      </w:r>
      <w:r>
        <w:rPr>
          <w:sz w:val="20"/>
        </w:rPr>
        <w:t>art.</w:t>
      </w:r>
      <w:r>
        <w:rPr>
          <w:spacing w:val="5"/>
          <w:sz w:val="20"/>
        </w:rPr>
        <w:t> </w:t>
      </w:r>
      <w:r>
        <w:rPr>
          <w:sz w:val="20"/>
        </w:rPr>
        <w:t>37</w:t>
      </w:r>
      <w:r>
        <w:rPr>
          <w:spacing w:val="5"/>
          <w:sz w:val="20"/>
        </w:rPr>
        <w:t> </w:t>
      </w:r>
      <w:r>
        <w:rPr>
          <w:sz w:val="20"/>
        </w:rPr>
        <w:t>do</w:t>
      </w:r>
      <w:r>
        <w:rPr>
          <w:spacing w:val="5"/>
          <w:sz w:val="20"/>
        </w:rPr>
        <w:t> </w:t>
      </w:r>
      <w:r>
        <w:rPr>
          <w:sz w:val="20"/>
        </w:rPr>
        <w:t>Decreto</w:t>
      </w:r>
      <w:r>
        <w:rPr>
          <w:spacing w:val="4"/>
          <w:sz w:val="20"/>
        </w:rPr>
        <w:t> </w:t>
      </w:r>
      <w:r>
        <w:rPr>
          <w:sz w:val="20"/>
        </w:rPr>
        <w:t>nº</w:t>
      </w:r>
      <w:r>
        <w:rPr>
          <w:spacing w:val="5"/>
          <w:sz w:val="20"/>
        </w:rPr>
        <w:t> </w:t>
      </w:r>
      <w:r>
        <w:rPr>
          <w:spacing w:val="-2"/>
          <w:sz w:val="20"/>
        </w:rPr>
        <w:t>48.778/2023.</w:t>
      </w:r>
    </w:p>
    <w:p>
      <w:pPr>
        <w:pStyle w:val="ListParagraph"/>
        <w:numPr>
          <w:ilvl w:val="2"/>
          <w:numId w:val="1"/>
        </w:numPr>
        <w:tabs>
          <w:tab w:pos="755" w:val="left" w:leader="none"/>
        </w:tabs>
        <w:spacing w:line="240" w:lineRule="auto" w:before="163" w:after="0"/>
        <w:ind w:left="755" w:right="0" w:hanging="444"/>
        <w:jc w:val="left"/>
        <w:rPr>
          <w:sz w:val="20"/>
        </w:rPr>
      </w:pPr>
      <w:r>
        <w:rPr>
          <w:sz w:val="20"/>
        </w:rPr>
        <w:t>A</w:t>
      </w:r>
      <w:r>
        <w:rPr>
          <w:spacing w:val="-8"/>
          <w:sz w:val="20"/>
        </w:rPr>
        <w:t> </w:t>
      </w:r>
      <w:r>
        <w:rPr>
          <w:sz w:val="20"/>
        </w:rPr>
        <w:t>inexequibilidade,</w:t>
      </w:r>
      <w:r>
        <w:rPr>
          <w:spacing w:val="5"/>
          <w:sz w:val="20"/>
        </w:rPr>
        <w:t> </w:t>
      </w:r>
      <w:r>
        <w:rPr>
          <w:sz w:val="20"/>
        </w:rPr>
        <w:t>na</w:t>
      </w:r>
      <w:r>
        <w:rPr>
          <w:spacing w:val="4"/>
          <w:sz w:val="20"/>
        </w:rPr>
        <w:t> </w:t>
      </w:r>
      <w:r>
        <w:rPr>
          <w:sz w:val="20"/>
        </w:rPr>
        <w:t>hipótese</w:t>
      </w:r>
      <w:r>
        <w:rPr>
          <w:spacing w:val="5"/>
          <w:sz w:val="20"/>
        </w:rPr>
        <w:t> </w:t>
      </w:r>
      <w:r>
        <w:rPr>
          <w:sz w:val="20"/>
        </w:rPr>
        <w:t>de</w:t>
      </w:r>
      <w:r>
        <w:rPr>
          <w:spacing w:val="5"/>
          <w:sz w:val="20"/>
        </w:rPr>
        <w:t> </w:t>
      </w:r>
      <w:r>
        <w:rPr>
          <w:sz w:val="20"/>
        </w:rPr>
        <w:t>que</w:t>
      </w:r>
      <w:r>
        <w:rPr>
          <w:spacing w:val="4"/>
          <w:sz w:val="20"/>
        </w:rPr>
        <w:t> </w:t>
      </w:r>
      <w:r>
        <w:rPr>
          <w:sz w:val="20"/>
        </w:rPr>
        <w:t>trata</w:t>
      </w:r>
      <w:r>
        <w:rPr>
          <w:spacing w:val="5"/>
          <w:sz w:val="20"/>
        </w:rPr>
        <w:t> </w:t>
      </w:r>
      <w:r>
        <w:rPr>
          <w:sz w:val="20"/>
        </w:rPr>
        <w:t>o</w:t>
      </w:r>
      <w:r>
        <w:rPr>
          <w:spacing w:val="4"/>
          <w:sz w:val="20"/>
        </w:rPr>
        <w:t> </w:t>
      </w:r>
      <w:r>
        <w:rPr>
          <w:i/>
          <w:sz w:val="20"/>
        </w:rPr>
        <w:t>caput</w:t>
      </w:r>
      <w:r>
        <w:rPr>
          <w:sz w:val="20"/>
        </w:rPr>
        <w:t>,</w:t>
      </w:r>
      <w:r>
        <w:rPr>
          <w:spacing w:val="5"/>
          <w:sz w:val="20"/>
        </w:rPr>
        <w:t> </w:t>
      </w:r>
      <w:r>
        <w:rPr>
          <w:sz w:val="20"/>
        </w:rPr>
        <w:t>só</w:t>
      </w:r>
      <w:r>
        <w:rPr>
          <w:spacing w:val="5"/>
          <w:sz w:val="20"/>
        </w:rPr>
        <w:t> </w:t>
      </w:r>
      <w:r>
        <w:rPr>
          <w:sz w:val="20"/>
        </w:rPr>
        <w:t>será</w:t>
      </w:r>
      <w:r>
        <w:rPr>
          <w:spacing w:val="4"/>
          <w:sz w:val="20"/>
        </w:rPr>
        <w:t> </w:t>
      </w:r>
      <w:r>
        <w:rPr>
          <w:sz w:val="20"/>
        </w:rPr>
        <w:t>considerada</w:t>
      </w:r>
      <w:r>
        <w:rPr>
          <w:spacing w:val="5"/>
          <w:sz w:val="20"/>
        </w:rPr>
        <w:t> </w:t>
      </w:r>
      <w:r>
        <w:rPr>
          <w:sz w:val="20"/>
        </w:rPr>
        <w:t>após</w:t>
      </w:r>
      <w:r>
        <w:rPr>
          <w:spacing w:val="4"/>
          <w:sz w:val="20"/>
        </w:rPr>
        <w:t> </w:t>
      </w:r>
      <w:r>
        <w:rPr>
          <w:sz w:val="20"/>
        </w:rPr>
        <w:t>diligência</w:t>
      </w:r>
      <w:r>
        <w:rPr>
          <w:spacing w:val="5"/>
          <w:sz w:val="20"/>
        </w:rPr>
        <w:t> </w:t>
      </w:r>
      <w:r>
        <w:rPr>
          <w:sz w:val="20"/>
        </w:rPr>
        <w:t>do</w:t>
      </w:r>
      <w:r>
        <w:rPr>
          <w:spacing w:val="5"/>
          <w:sz w:val="20"/>
        </w:rPr>
        <w:t> </w:t>
      </w:r>
      <w:r>
        <w:rPr>
          <w:sz w:val="20"/>
        </w:rPr>
        <w:t>Pregoeiro,</w:t>
      </w:r>
      <w:r>
        <w:rPr>
          <w:spacing w:val="4"/>
          <w:sz w:val="20"/>
        </w:rPr>
        <w:t> </w:t>
      </w:r>
      <w:r>
        <w:rPr>
          <w:sz w:val="20"/>
        </w:rPr>
        <w:t>que</w:t>
      </w:r>
      <w:r>
        <w:rPr>
          <w:spacing w:val="5"/>
          <w:sz w:val="20"/>
        </w:rPr>
        <w:t> </w:t>
      </w:r>
      <w:r>
        <w:rPr>
          <w:spacing w:val="-2"/>
          <w:sz w:val="20"/>
        </w:rPr>
        <w:t>comprove:</w:t>
      </w:r>
    </w:p>
    <w:p>
      <w:pPr>
        <w:pStyle w:val="ListParagraph"/>
        <w:numPr>
          <w:ilvl w:val="3"/>
          <w:numId w:val="1"/>
        </w:numPr>
        <w:tabs>
          <w:tab w:pos="918" w:val="left" w:leader="none"/>
        </w:tabs>
        <w:spacing w:line="240" w:lineRule="auto" w:before="175" w:after="0"/>
        <w:ind w:left="918" w:right="0" w:hanging="607"/>
        <w:jc w:val="left"/>
        <w:rPr>
          <w:sz w:val="20"/>
        </w:rPr>
      </w:pPr>
      <w:r>
        <w:rPr>
          <w:sz w:val="20"/>
        </w:rPr>
        <w:t>que</w:t>
      </w:r>
      <w:r>
        <w:rPr>
          <w:spacing w:val="3"/>
          <w:sz w:val="20"/>
        </w:rPr>
        <w:t> </w:t>
      </w:r>
      <w:r>
        <w:rPr>
          <w:sz w:val="20"/>
        </w:rPr>
        <w:t>o</w:t>
      </w:r>
      <w:r>
        <w:rPr>
          <w:spacing w:val="4"/>
          <w:sz w:val="20"/>
        </w:rPr>
        <w:t> </w:t>
      </w:r>
      <w:r>
        <w:rPr>
          <w:sz w:val="20"/>
        </w:rPr>
        <w:t>custo</w:t>
      </w:r>
      <w:r>
        <w:rPr>
          <w:spacing w:val="4"/>
          <w:sz w:val="20"/>
        </w:rPr>
        <w:t> </w:t>
      </w:r>
      <w:r>
        <w:rPr>
          <w:sz w:val="20"/>
        </w:rPr>
        <w:t>do</w:t>
      </w:r>
      <w:r>
        <w:rPr>
          <w:spacing w:val="4"/>
          <w:sz w:val="20"/>
        </w:rPr>
        <w:t> </w:t>
      </w:r>
      <w:r>
        <w:rPr>
          <w:sz w:val="20"/>
        </w:rPr>
        <w:t>licitante</w:t>
      </w:r>
      <w:r>
        <w:rPr>
          <w:spacing w:val="4"/>
          <w:sz w:val="20"/>
        </w:rPr>
        <w:t> </w:t>
      </w:r>
      <w:r>
        <w:rPr>
          <w:sz w:val="20"/>
        </w:rPr>
        <w:t>ultrapassa</w:t>
      </w:r>
      <w:r>
        <w:rPr>
          <w:spacing w:val="4"/>
          <w:sz w:val="20"/>
        </w:rPr>
        <w:t> </w:t>
      </w:r>
      <w:r>
        <w:rPr>
          <w:sz w:val="20"/>
        </w:rPr>
        <w:t>o</w:t>
      </w:r>
      <w:r>
        <w:rPr>
          <w:spacing w:val="4"/>
          <w:sz w:val="20"/>
        </w:rPr>
        <w:t> </w:t>
      </w:r>
      <w:r>
        <w:rPr>
          <w:sz w:val="20"/>
        </w:rPr>
        <w:t>valor</w:t>
      </w:r>
      <w:r>
        <w:rPr>
          <w:spacing w:val="4"/>
          <w:sz w:val="20"/>
        </w:rPr>
        <w:t> </w:t>
      </w:r>
      <w:r>
        <w:rPr>
          <w:sz w:val="20"/>
        </w:rPr>
        <w:t>da</w:t>
      </w:r>
      <w:r>
        <w:rPr>
          <w:spacing w:val="4"/>
          <w:sz w:val="20"/>
        </w:rPr>
        <w:t> </w:t>
      </w:r>
      <w:r>
        <w:rPr>
          <w:sz w:val="20"/>
        </w:rPr>
        <w:t>proposta;</w:t>
      </w:r>
      <w:r>
        <w:rPr>
          <w:spacing w:val="3"/>
          <w:sz w:val="20"/>
        </w:rPr>
        <w:t> </w:t>
      </w:r>
      <w:r>
        <w:rPr>
          <w:spacing w:val="-10"/>
          <w:sz w:val="20"/>
        </w:rPr>
        <w:t>e</w:t>
      </w:r>
    </w:p>
    <w:p>
      <w:pPr>
        <w:pStyle w:val="ListParagraph"/>
        <w:numPr>
          <w:ilvl w:val="3"/>
          <w:numId w:val="1"/>
        </w:numPr>
        <w:tabs>
          <w:tab w:pos="918" w:val="left" w:leader="none"/>
        </w:tabs>
        <w:spacing w:line="240" w:lineRule="auto" w:before="162" w:after="0"/>
        <w:ind w:left="918" w:right="0" w:hanging="607"/>
        <w:jc w:val="left"/>
        <w:rPr>
          <w:sz w:val="20"/>
        </w:rPr>
      </w:pPr>
      <w:r>
        <w:rPr>
          <w:sz w:val="20"/>
        </w:rPr>
        <w:t>inexistirem</w:t>
      </w:r>
      <w:r>
        <w:rPr>
          <w:spacing w:val="4"/>
          <w:sz w:val="20"/>
        </w:rPr>
        <w:t> </w:t>
      </w:r>
      <w:r>
        <w:rPr>
          <w:sz w:val="20"/>
        </w:rPr>
        <w:t>custos</w:t>
      </w:r>
      <w:r>
        <w:rPr>
          <w:spacing w:val="5"/>
          <w:sz w:val="20"/>
        </w:rPr>
        <w:t> </w:t>
      </w:r>
      <w:r>
        <w:rPr>
          <w:sz w:val="20"/>
        </w:rPr>
        <w:t>de</w:t>
      </w:r>
      <w:r>
        <w:rPr>
          <w:spacing w:val="5"/>
          <w:sz w:val="20"/>
        </w:rPr>
        <w:t> </w:t>
      </w:r>
      <w:r>
        <w:rPr>
          <w:sz w:val="20"/>
        </w:rPr>
        <w:t>oportunidade</w:t>
      </w:r>
      <w:r>
        <w:rPr>
          <w:spacing w:val="5"/>
          <w:sz w:val="20"/>
        </w:rPr>
        <w:t> </w:t>
      </w:r>
      <w:r>
        <w:rPr>
          <w:sz w:val="20"/>
        </w:rPr>
        <w:t>capazes</w:t>
      </w:r>
      <w:r>
        <w:rPr>
          <w:spacing w:val="5"/>
          <w:sz w:val="20"/>
        </w:rPr>
        <w:t> </w:t>
      </w:r>
      <w:r>
        <w:rPr>
          <w:sz w:val="20"/>
        </w:rPr>
        <w:t>de</w:t>
      </w:r>
      <w:r>
        <w:rPr>
          <w:spacing w:val="5"/>
          <w:sz w:val="20"/>
        </w:rPr>
        <w:t> </w:t>
      </w:r>
      <w:r>
        <w:rPr>
          <w:sz w:val="20"/>
        </w:rPr>
        <w:t>justificar</w:t>
      </w:r>
      <w:r>
        <w:rPr>
          <w:spacing w:val="5"/>
          <w:sz w:val="20"/>
        </w:rPr>
        <w:t> </w:t>
      </w:r>
      <w:r>
        <w:rPr>
          <w:sz w:val="20"/>
        </w:rPr>
        <w:t>o</w:t>
      </w:r>
      <w:r>
        <w:rPr>
          <w:spacing w:val="4"/>
          <w:sz w:val="20"/>
        </w:rPr>
        <w:t> </w:t>
      </w:r>
      <w:r>
        <w:rPr>
          <w:sz w:val="20"/>
        </w:rPr>
        <w:t>vulto</w:t>
      </w:r>
      <w:r>
        <w:rPr>
          <w:spacing w:val="5"/>
          <w:sz w:val="20"/>
        </w:rPr>
        <w:t> </w:t>
      </w:r>
      <w:r>
        <w:rPr>
          <w:sz w:val="20"/>
        </w:rPr>
        <w:t>da</w:t>
      </w:r>
      <w:r>
        <w:rPr>
          <w:spacing w:val="5"/>
          <w:sz w:val="20"/>
        </w:rPr>
        <w:t> </w:t>
      </w:r>
      <w:r>
        <w:rPr>
          <w:spacing w:val="-2"/>
          <w:sz w:val="20"/>
        </w:rPr>
        <w:t>oferta.</w:t>
      </w:r>
    </w:p>
    <w:p>
      <w:pPr>
        <w:pStyle w:val="ListParagraph"/>
        <w:numPr>
          <w:ilvl w:val="1"/>
          <w:numId w:val="1"/>
        </w:numPr>
        <w:tabs>
          <w:tab w:pos="614" w:val="left" w:leader="none"/>
        </w:tabs>
        <w:spacing w:line="237" w:lineRule="auto" w:before="165" w:after="0"/>
        <w:ind w:left="311" w:right="665" w:firstLine="0"/>
        <w:jc w:val="left"/>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14" w:val="left" w:leader="none"/>
        </w:tabs>
        <w:spacing w:line="237" w:lineRule="auto" w:before="177" w:after="0"/>
        <w:ind w:left="311" w:right="508"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7"/>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14" w:val="left" w:leader="none"/>
        </w:tabs>
        <w:spacing w:line="237" w:lineRule="auto" w:before="166" w:after="0"/>
        <w:ind w:left="311" w:right="307" w:firstLine="0"/>
        <w:jc w:val="left"/>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766" w:val="left" w:leader="none"/>
        </w:tabs>
        <w:spacing w:line="240" w:lineRule="auto" w:before="163" w:after="0"/>
        <w:ind w:left="766" w:right="0" w:hanging="455"/>
        <w:jc w:val="left"/>
        <w:rPr>
          <w:sz w:val="20"/>
        </w:rPr>
      </w:pPr>
      <w:r>
        <w:rPr>
          <w:sz w:val="20"/>
        </w:rPr>
        <w:t>O</w:t>
      </w:r>
      <w:r>
        <w:rPr>
          <w:spacing w:val="3"/>
          <w:sz w:val="20"/>
        </w:rPr>
        <w:t> </w:t>
      </w:r>
      <w:r>
        <w:rPr>
          <w:sz w:val="20"/>
        </w:rPr>
        <w:t>ajuste</w:t>
      </w:r>
      <w:r>
        <w:rPr>
          <w:spacing w:val="4"/>
          <w:sz w:val="20"/>
        </w:rPr>
        <w:t> </w:t>
      </w:r>
      <w:r>
        <w:rPr>
          <w:sz w:val="20"/>
        </w:rPr>
        <w:t>de</w:t>
      </w:r>
      <w:r>
        <w:rPr>
          <w:spacing w:val="3"/>
          <w:sz w:val="20"/>
        </w:rPr>
        <w:t> </w:t>
      </w:r>
      <w:r>
        <w:rPr>
          <w:sz w:val="20"/>
        </w:rPr>
        <w:t>que</w:t>
      </w:r>
      <w:r>
        <w:rPr>
          <w:spacing w:val="4"/>
          <w:sz w:val="20"/>
        </w:rPr>
        <w:t> </w:t>
      </w:r>
      <w:r>
        <w:rPr>
          <w:sz w:val="20"/>
        </w:rPr>
        <w:t>trata</w:t>
      </w:r>
      <w:r>
        <w:rPr>
          <w:spacing w:val="4"/>
          <w:sz w:val="20"/>
        </w:rPr>
        <w:t> </w:t>
      </w:r>
      <w:r>
        <w:rPr>
          <w:sz w:val="20"/>
        </w:rPr>
        <w:t>este</w:t>
      </w:r>
      <w:r>
        <w:rPr>
          <w:spacing w:val="3"/>
          <w:sz w:val="20"/>
        </w:rPr>
        <w:t> </w:t>
      </w:r>
      <w:r>
        <w:rPr>
          <w:sz w:val="20"/>
        </w:rPr>
        <w:t>dispositivo</w:t>
      </w:r>
      <w:r>
        <w:rPr>
          <w:spacing w:val="4"/>
          <w:sz w:val="20"/>
        </w:rPr>
        <w:t> </w:t>
      </w:r>
      <w:r>
        <w:rPr>
          <w:sz w:val="20"/>
        </w:rPr>
        <w:t>se</w:t>
      </w:r>
      <w:r>
        <w:rPr>
          <w:spacing w:val="3"/>
          <w:sz w:val="20"/>
        </w:rPr>
        <w:t> </w:t>
      </w:r>
      <w:r>
        <w:rPr>
          <w:sz w:val="20"/>
        </w:rPr>
        <w:t>limita</w:t>
      </w:r>
      <w:r>
        <w:rPr>
          <w:spacing w:val="4"/>
          <w:sz w:val="20"/>
        </w:rPr>
        <w:t> </w:t>
      </w:r>
      <w:r>
        <w:rPr>
          <w:sz w:val="20"/>
        </w:rPr>
        <w:t>a</w:t>
      </w:r>
      <w:r>
        <w:rPr>
          <w:spacing w:val="4"/>
          <w:sz w:val="20"/>
        </w:rPr>
        <w:t> </w:t>
      </w:r>
      <w:r>
        <w:rPr>
          <w:sz w:val="20"/>
        </w:rPr>
        <w:t>sanar</w:t>
      </w:r>
      <w:r>
        <w:rPr>
          <w:spacing w:val="3"/>
          <w:sz w:val="20"/>
        </w:rPr>
        <w:t> </w:t>
      </w:r>
      <w:r>
        <w:rPr>
          <w:sz w:val="20"/>
        </w:rPr>
        <w:t>erros</w:t>
      </w:r>
      <w:r>
        <w:rPr>
          <w:spacing w:val="4"/>
          <w:sz w:val="20"/>
        </w:rPr>
        <w:t> </w:t>
      </w:r>
      <w:r>
        <w:rPr>
          <w:sz w:val="20"/>
        </w:rPr>
        <w:t>ou</w:t>
      </w:r>
      <w:r>
        <w:rPr>
          <w:spacing w:val="3"/>
          <w:sz w:val="20"/>
        </w:rPr>
        <w:t> </w:t>
      </w:r>
      <w:r>
        <w:rPr>
          <w:sz w:val="20"/>
        </w:rPr>
        <w:t>falhas</w:t>
      </w:r>
      <w:r>
        <w:rPr>
          <w:spacing w:val="4"/>
          <w:sz w:val="20"/>
        </w:rPr>
        <w:t> </w:t>
      </w:r>
      <w:r>
        <w:rPr>
          <w:sz w:val="20"/>
        </w:rPr>
        <w:t>que</w:t>
      </w:r>
      <w:r>
        <w:rPr>
          <w:spacing w:val="4"/>
          <w:sz w:val="20"/>
        </w:rPr>
        <w:t> </w:t>
      </w:r>
      <w:r>
        <w:rPr>
          <w:sz w:val="20"/>
        </w:rPr>
        <w:t>não</w:t>
      </w:r>
      <w:r>
        <w:rPr>
          <w:spacing w:val="3"/>
          <w:sz w:val="20"/>
        </w:rPr>
        <w:t> </w:t>
      </w:r>
      <w:r>
        <w:rPr>
          <w:sz w:val="20"/>
        </w:rPr>
        <w:t>alterem</w:t>
      </w:r>
      <w:r>
        <w:rPr>
          <w:spacing w:val="4"/>
          <w:sz w:val="20"/>
        </w:rPr>
        <w:t> </w:t>
      </w:r>
      <w:r>
        <w:rPr>
          <w:sz w:val="20"/>
        </w:rPr>
        <w:t>a</w:t>
      </w:r>
      <w:r>
        <w:rPr>
          <w:spacing w:val="3"/>
          <w:sz w:val="20"/>
        </w:rPr>
        <w:t> </w:t>
      </w:r>
      <w:r>
        <w:rPr>
          <w:sz w:val="20"/>
        </w:rPr>
        <w:t>substância</w:t>
      </w:r>
      <w:r>
        <w:rPr>
          <w:spacing w:val="4"/>
          <w:sz w:val="20"/>
        </w:rPr>
        <w:t> </w:t>
      </w:r>
      <w:r>
        <w:rPr>
          <w:sz w:val="20"/>
        </w:rPr>
        <w:t>das</w:t>
      </w:r>
      <w:r>
        <w:rPr>
          <w:spacing w:val="4"/>
          <w:sz w:val="20"/>
        </w:rPr>
        <w:t> </w:t>
      </w:r>
      <w:r>
        <w:rPr>
          <w:spacing w:val="-2"/>
          <w:sz w:val="20"/>
        </w:rPr>
        <w:t>propostas.</w:t>
      </w:r>
    </w:p>
    <w:p>
      <w:pPr>
        <w:pStyle w:val="ListParagraph"/>
        <w:numPr>
          <w:ilvl w:val="2"/>
          <w:numId w:val="1"/>
        </w:numPr>
        <w:tabs>
          <w:tab w:pos="766" w:val="left" w:leader="none"/>
        </w:tabs>
        <w:spacing w:line="237" w:lineRule="auto" w:before="177" w:after="0"/>
        <w:ind w:left="311" w:right="580" w:firstLine="0"/>
        <w:jc w:val="both"/>
        <w:rPr>
          <w:sz w:val="20"/>
        </w:rPr>
      </w:pPr>
      <w:r>
        <w:rPr>
          <w:sz w:val="20"/>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614" w:val="left" w:leader="none"/>
        </w:tabs>
        <w:spacing w:line="237" w:lineRule="auto" w:before="165" w:after="0"/>
        <w:ind w:left="311" w:right="485" w:firstLine="0"/>
        <w:jc w:val="both"/>
        <w:rPr>
          <w:sz w:val="20"/>
        </w:rPr>
      </w:pPr>
      <w:r>
        <w:rPr>
          <w:sz w:val="20"/>
        </w:rPr>
        <w:t>Para fins de análise da proposta quanto ao cumprimento das especificações do objeto, poderá ser colhida a manifestação escrita do setor requisitante da área especializada no </w:t>
      </w:r>
      <w:r>
        <w:rPr>
          <w:spacing w:val="-2"/>
          <w:sz w:val="20"/>
        </w:rPr>
        <w:t>objeto.</w:t>
      </w:r>
    </w:p>
    <w:p>
      <w:pPr>
        <w:pStyle w:val="ListParagraph"/>
        <w:numPr>
          <w:ilvl w:val="1"/>
          <w:numId w:val="1"/>
        </w:numPr>
        <w:tabs>
          <w:tab w:pos="715" w:val="left" w:leader="none"/>
        </w:tabs>
        <w:spacing w:line="237" w:lineRule="auto" w:before="165" w:after="0"/>
        <w:ind w:left="311" w:right="332" w:firstLine="0"/>
        <w:jc w:val="left"/>
        <w:rPr>
          <w:sz w:val="20"/>
        </w:rPr>
      </w:pPr>
      <w:r>
        <w:rPr>
          <w:sz w:val="20"/>
        </w:rPr>
        <w:t>O licitante classificado em primeiro lugar deverá proceder conforme disciplinado no</w:t>
      </w:r>
      <w:r>
        <w:rPr>
          <w:spacing w:val="-7"/>
          <w:sz w:val="20"/>
        </w:rPr>
        <w:t> </w:t>
      </w:r>
      <w:r>
        <w:rPr>
          <w:sz w:val="20"/>
        </w:rPr>
        <w:t>ANEXO </w:t>
      </w:r>
      <w:r>
        <w:rPr>
          <w:b/>
          <w:sz w:val="20"/>
        </w:rPr>
        <w:t>I </w:t>
      </w:r>
      <w:r>
        <w:rPr>
          <w:sz w:val="20"/>
        </w:rPr>
        <w:t>– ITEM </w:t>
      </w:r>
      <w:r>
        <w:rPr>
          <w:b/>
          <w:sz w:val="20"/>
        </w:rPr>
        <w:t>XI </w:t>
      </w:r>
      <w:r>
        <w:rPr>
          <w:sz w:val="20"/>
        </w:rPr>
        <w:t>no que se refere a </w:t>
      </w:r>
      <w:r>
        <w:rPr>
          <w:b/>
          <w:sz w:val="20"/>
        </w:rPr>
        <w:t>AMOSTRA</w:t>
      </w:r>
      <w:r>
        <w:rPr>
          <w:sz w:val="20"/>
        </w:rPr>
        <w:t>, exame de conformidade ou prova de conceito, sob pena de não aceitação da proposta.</w:t>
      </w:r>
    </w:p>
    <w:p>
      <w:pPr>
        <w:pStyle w:val="ListParagraph"/>
        <w:numPr>
          <w:ilvl w:val="2"/>
          <w:numId w:val="1"/>
        </w:numPr>
        <w:tabs>
          <w:tab w:pos="867" w:val="left" w:leader="none"/>
        </w:tabs>
        <w:spacing w:line="237" w:lineRule="auto" w:before="178" w:after="0"/>
        <w:ind w:left="311" w:right="873" w:firstLine="0"/>
        <w:jc w:val="left"/>
        <w:rPr>
          <w:sz w:val="20"/>
        </w:rPr>
      </w:pPr>
      <w:r>
        <w:rPr>
          <w:sz w:val="20"/>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867" w:val="left" w:leader="none"/>
        </w:tabs>
        <w:spacing w:line="240" w:lineRule="auto" w:before="163" w:after="0"/>
        <w:ind w:left="867" w:right="0" w:hanging="556"/>
        <w:jc w:val="left"/>
        <w:rPr>
          <w:sz w:val="20"/>
        </w:rPr>
      </w:pPr>
      <w:r>
        <w:rPr>
          <w:sz w:val="20"/>
        </w:rPr>
        <w:t>Os</w:t>
      </w:r>
      <w:r>
        <w:rPr>
          <w:spacing w:val="4"/>
          <w:sz w:val="20"/>
        </w:rPr>
        <w:t> </w:t>
      </w:r>
      <w:r>
        <w:rPr>
          <w:sz w:val="20"/>
        </w:rPr>
        <w:t>resultados</w:t>
      </w:r>
      <w:r>
        <w:rPr>
          <w:spacing w:val="5"/>
          <w:sz w:val="20"/>
        </w:rPr>
        <w:t> </w:t>
      </w:r>
      <w:r>
        <w:rPr>
          <w:sz w:val="20"/>
        </w:rPr>
        <w:t>das</w:t>
      </w:r>
      <w:r>
        <w:rPr>
          <w:spacing w:val="5"/>
          <w:sz w:val="20"/>
        </w:rPr>
        <w:t> </w:t>
      </w:r>
      <w:r>
        <w:rPr>
          <w:sz w:val="20"/>
        </w:rPr>
        <w:t>avaliações</w:t>
      </w:r>
      <w:r>
        <w:rPr>
          <w:spacing w:val="5"/>
          <w:sz w:val="20"/>
        </w:rPr>
        <w:t> </w:t>
      </w:r>
      <w:r>
        <w:rPr>
          <w:sz w:val="20"/>
        </w:rPr>
        <w:t>serão</w:t>
      </w:r>
      <w:r>
        <w:rPr>
          <w:spacing w:val="5"/>
          <w:sz w:val="20"/>
        </w:rPr>
        <w:t> </w:t>
      </w:r>
      <w:r>
        <w:rPr>
          <w:sz w:val="20"/>
        </w:rPr>
        <w:t>divulgados</w:t>
      </w:r>
      <w:r>
        <w:rPr>
          <w:spacing w:val="5"/>
          <w:sz w:val="20"/>
        </w:rPr>
        <w:t> </w:t>
      </w:r>
      <w:r>
        <w:rPr>
          <w:sz w:val="20"/>
        </w:rPr>
        <w:t>por</w:t>
      </w:r>
      <w:r>
        <w:rPr>
          <w:spacing w:val="5"/>
          <w:sz w:val="20"/>
        </w:rPr>
        <w:t> </w:t>
      </w:r>
      <w:r>
        <w:rPr>
          <w:sz w:val="20"/>
        </w:rPr>
        <w:t>meio</w:t>
      </w:r>
      <w:r>
        <w:rPr>
          <w:spacing w:val="4"/>
          <w:sz w:val="20"/>
        </w:rPr>
        <w:t> </w:t>
      </w:r>
      <w:r>
        <w:rPr>
          <w:sz w:val="20"/>
        </w:rPr>
        <w:t>de</w:t>
      </w:r>
      <w:r>
        <w:rPr>
          <w:spacing w:val="5"/>
          <w:sz w:val="20"/>
        </w:rPr>
        <w:t> </w:t>
      </w:r>
      <w:r>
        <w:rPr>
          <w:sz w:val="20"/>
        </w:rPr>
        <w:t>mensagem</w:t>
      </w:r>
      <w:r>
        <w:rPr>
          <w:spacing w:val="5"/>
          <w:sz w:val="20"/>
        </w:rPr>
        <w:t> </w:t>
      </w:r>
      <w:r>
        <w:rPr>
          <w:sz w:val="20"/>
        </w:rPr>
        <w:t>no</w:t>
      </w:r>
      <w:r>
        <w:rPr>
          <w:spacing w:val="5"/>
          <w:sz w:val="20"/>
        </w:rPr>
        <w:t> </w:t>
      </w:r>
      <w:r>
        <w:rPr>
          <w:spacing w:val="-2"/>
          <w:sz w:val="20"/>
        </w:rPr>
        <w:t>sistema.</w:t>
      </w:r>
    </w:p>
    <w:p>
      <w:pPr>
        <w:pStyle w:val="ListParagraph"/>
        <w:numPr>
          <w:ilvl w:val="2"/>
          <w:numId w:val="1"/>
        </w:numPr>
        <w:tabs>
          <w:tab w:pos="867" w:val="left" w:leader="none"/>
        </w:tabs>
        <w:spacing w:line="237" w:lineRule="auto" w:before="164" w:after="0"/>
        <w:ind w:left="311" w:right="818" w:firstLine="0"/>
        <w:jc w:val="left"/>
        <w:rPr>
          <w:sz w:val="20"/>
        </w:rPr>
      </w:pPr>
      <w:r>
        <w:rPr>
          <w:sz w:val="20"/>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1"/>
        </w:numPr>
        <w:tabs>
          <w:tab w:pos="867" w:val="left" w:leader="none"/>
        </w:tabs>
        <w:spacing w:line="237" w:lineRule="auto" w:before="178" w:after="0"/>
        <w:ind w:left="311" w:right="371" w:firstLine="0"/>
        <w:jc w:val="left"/>
        <w:rPr>
          <w:sz w:val="20"/>
        </w:rPr>
      </w:pPr>
      <w:r>
        <w:rPr>
          <w:sz w:val="20"/>
        </w:rPr>
        <w:t>Se o resultado da avaliação da(s) amostras, do exame de conformidade ou da prova de conceito apresentada(s) pelo primeiro classificado for 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67" w:val="left" w:leader="none"/>
        </w:tabs>
        <w:spacing w:line="237" w:lineRule="auto" w:before="165" w:after="0"/>
        <w:ind w:left="311" w:right="1148" w:firstLine="0"/>
        <w:jc w:val="left"/>
        <w:rPr>
          <w:sz w:val="20"/>
        </w:rPr>
      </w:pPr>
      <w:r>
        <w:rPr>
          <w:sz w:val="20"/>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856" w:val="left" w:leader="none"/>
        </w:tabs>
        <w:spacing w:line="240" w:lineRule="auto" w:before="163" w:after="0"/>
        <w:ind w:left="856" w:right="0" w:hanging="545"/>
        <w:jc w:val="left"/>
        <w:rPr>
          <w:sz w:val="20"/>
        </w:rPr>
      </w:pPr>
      <w:r>
        <w:rPr>
          <w:sz w:val="20"/>
        </w:rPr>
        <w:t>As</w:t>
      </w:r>
      <w:r>
        <w:rPr>
          <w:spacing w:val="4"/>
          <w:sz w:val="20"/>
        </w:rPr>
        <w:t> </w:t>
      </w:r>
      <w:r>
        <w:rPr>
          <w:sz w:val="20"/>
        </w:rPr>
        <w:t>amostras</w:t>
      </w:r>
      <w:r>
        <w:rPr>
          <w:spacing w:val="5"/>
          <w:sz w:val="20"/>
        </w:rPr>
        <w:t> </w:t>
      </w:r>
      <w:r>
        <w:rPr>
          <w:sz w:val="20"/>
        </w:rPr>
        <w:t>aprovadas</w:t>
      </w:r>
      <w:r>
        <w:rPr>
          <w:spacing w:val="5"/>
          <w:sz w:val="20"/>
        </w:rPr>
        <w:t> </w:t>
      </w:r>
      <w:r>
        <w:rPr>
          <w:sz w:val="20"/>
        </w:rPr>
        <w:t>permanecerão</w:t>
      </w:r>
      <w:r>
        <w:rPr>
          <w:spacing w:val="5"/>
          <w:sz w:val="20"/>
        </w:rPr>
        <w:t> </w:t>
      </w:r>
      <w:r>
        <w:rPr>
          <w:sz w:val="20"/>
        </w:rPr>
        <w:t>em</w:t>
      </w:r>
      <w:r>
        <w:rPr>
          <w:spacing w:val="5"/>
          <w:sz w:val="20"/>
        </w:rPr>
        <w:t> </w:t>
      </w:r>
      <w:r>
        <w:rPr>
          <w:sz w:val="20"/>
        </w:rPr>
        <w:t>poder</w:t>
      </w:r>
      <w:r>
        <w:rPr>
          <w:spacing w:val="5"/>
          <w:sz w:val="20"/>
        </w:rPr>
        <w:t> </w:t>
      </w:r>
      <w:r>
        <w:rPr>
          <w:sz w:val="20"/>
        </w:rPr>
        <w:t>da</w:t>
      </w:r>
      <w:r>
        <w:rPr>
          <w:spacing w:val="-7"/>
          <w:sz w:val="20"/>
        </w:rPr>
        <w:t> </w:t>
      </w:r>
      <w:r>
        <w:rPr>
          <w:sz w:val="20"/>
        </w:rPr>
        <w:t>Administração</w:t>
      </w:r>
      <w:r>
        <w:rPr>
          <w:spacing w:val="5"/>
          <w:sz w:val="20"/>
        </w:rPr>
        <w:t> </w:t>
      </w:r>
      <w:r>
        <w:rPr>
          <w:sz w:val="20"/>
        </w:rPr>
        <w:t>até</w:t>
      </w:r>
      <w:r>
        <w:rPr>
          <w:spacing w:val="5"/>
          <w:sz w:val="20"/>
        </w:rPr>
        <w:t> </w:t>
      </w:r>
      <w:r>
        <w:rPr>
          <w:sz w:val="20"/>
        </w:rPr>
        <w:t>a</w:t>
      </w:r>
      <w:r>
        <w:rPr>
          <w:spacing w:val="5"/>
          <w:sz w:val="20"/>
        </w:rPr>
        <w:t> </w:t>
      </w:r>
      <w:r>
        <w:rPr>
          <w:sz w:val="20"/>
        </w:rPr>
        <w:t>entrega</w:t>
      </w:r>
      <w:r>
        <w:rPr>
          <w:spacing w:val="5"/>
          <w:sz w:val="20"/>
        </w:rPr>
        <w:t> </w:t>
      </w:r>
      <w:r>
        <w:rPr>
          <w:sz w:val="20"/>
        </w:rPr>
        <w:t>de</w:t>
      </w:r>
      <w:r>
        <w:rPr>
          <w:spacing w:val="5"/>
          <w:sz w:val="20"/>
        </w:rPr>
        <w:t> </w:t>
      </w:r>
      <w:r>
        <w:rPr>
          <w:sz w:val="20"/>
        </w:rPr>
        <w:t>todo</w:t>
      </w:r>
      <w:r>
        <w:rPr>
          <w:spacing w:val="5"/>
          <w:sz w:val="20"/>
        </w:rPr>
        <w:t> </w:t>
      </w:r>
      <w:r>
        <w:rPr>
          <w:sz w:val="20"/>
        </w:rPr>
        <w:t>o</w:t>
      </w:r>
      <w:r>
        <w:rPr>
          <w:spacing w:val="5"/>
          <w:sz w:val="20"/>
        </w:rPr>
        <w:t> </w:t>
      </w:r>
      <w:r>
        <w:rPr>
          <w:sz w:val="20"/>
        </w:rPr>
        <w:t>quantitativo</w:t>
      </w:r>
      <w:r>
        <w:rPr>
          <w:spacing w:val="5"/>
          <w:sz w:val="20"/>
        </w:rPr>
        <w:t> </w:t>
      </w:r>
      <w:r>
        <w:rPr>
          <w:sz w:val="20"/>
        </w:rPr>
        <w:t>cotado</w:t>
      </w:r>
      <w:r>
        <w:rPr>
          <w:spacing w:val="5"/>
          <w:sz w:val="20"/>
        </w:rPr>
        <w:t> </w:t>
      </w:r>
      <w:r>
        <w:rPr>
          <w:sz w:val="20"/>
        </w:rPr>
        <w:t>pelo</w:t>
      </w:r>
      <w:r>
        <w:rPr>
          <w:spacing w:val="5"/>
          <w:sz w:val="20"/>
        </w:rPr>
        <w:t> </w:t>
      </w:r>
      <w:r>
        <w:rPr>
          <w:spacing w:val="-2"/>
          <w:sz w:val="20"/>
        </w:rPr>
        <w:t>fornecedor.</w:t>
      </w:r>
    </w:p>
    <w:p>
      <w:pPr>
        <w:pStyle w:val="BodyText"/>
        <w:spacing w:before="224"/>
      </w:pPr>
    </w:p>
    <w:p>
      <w:pPr>
        <w:pStyle w:val="Heading2"/>
        <w:numPr>
          <w:ilvl w:val="0"/>
          <w:numId w:val="1"/>
        </w:numPr>
        <w:tabs>
          <w:tab w:pos="512" w:val="left" w:leader="none"/>
        </w:tabs>
        <w:spacing w:line="240" w:lineRule="auto" w:before="0" w:after="0"/>
        <w:ind w:left="512" w:right="0" w:hanging="201"/>
        <w:jc w:val="left"/>
      </w:pPr>
      <w:r>
        <w:rPr/>
        <w:t>DA</w:t>
      </w:r>
      <w:r>
        <w:rPr>
          <w:spacing w:val="-13"/>
        </w:rPr>
        <w:t> </w:t>
      </w:r>
      <w:r>
        <w:rPr/>
        <w:t>FASE</w:t>
      </w:r>
      <w:r>
        <w:rPr>
          <w:spacing w:val="-2"/>
        </w:rPr>
        <w:t> </w:t>
      </w:r>
      <w:r>
        <w:rPr/>
        <w:t>DE</w:t>
      </w:r>
      <w:r>
        <w:rPr>
          <w:spacing w:val="-2"/>
        </w:rPr>
        <w:t> HABILITAÇÃO</w:t>
      </w:r>
    </w:p>
    <w:p>
      <w:pPr>
        <w:pStyle w:val="ListParagraph"/>
        <w:numPr>
          <w:ilvl w:val="1"/>
          <w:numId w:val="1"/>
        </w:numPr>
        <w:tabs>
          <w:tab w:pos="614" w:val="left" w:leader="none"/>
        </w:tabs>
        <w:spacing w:line="237" w:lineRule="auto" w:before="228" w:after="0"/>
        <w:ind w:left="311" w:right="390" w:firstLine="0"/>
        <w:jc w:val="left"/>
        <w:rPr>
          <w:sz w:val="20"/>
        </w:rPr>
      </w:pPr>
      <w:r>
        <w:rPr>
          <w:sz w:val="20"/>
        </w:rPr>
        <w:t>O Pregoeiro verificará se o licitante provisoriamente classificado em primeiro lugar atende às condições de participação no certame, conforme previsto no </w:t>
      </w:r>
      <w:hyperlink r:id="rId21">
        <w:r>
          <w:rPr>
            <w:color w:val="0000ED"/>
            <w:sz w:val="20"/>
            <w:u w:val="single" w:color="0000ED"/>
          </w:rPr>
          <w:t>art. 14 da Lei nº</w:t>
        </w:r>
      </w:hyperlink>
      <w:r>
        <w:rPr>
          <w:color w:val="0000ED"/>
          <w:sz w:val="20"/>
        </w:rPr>
        <w:t> </w:t>
      </w:r>
      <w:hyperlink r:id="rId21">
        <w:r>
          <w:rPr>
            <w:color w:val="0000ED"/>
            <w:sz w:val="20"/>
            <w:u w:val="single" w:color="0000ED"/>
          </w:rPr>
          <w:t>14.133/2021</w:t>
        </w:r>
      </w:hyperlink>
      <w:r>
        <w:rPr>
          <w:sz w:val="20"/>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3"/>
        </w:numPr>
        <w:tabs>
          <w:tab w:pos="518" w:val="left" w:leader="none"/>
        </w:tabs>
        <w:spacing w:line="240" w:lineRule="auto" w:before="176" w:after="0"/>
        <w:ind w:left="518" w:right="0" w:hanging="207"/>
        <w:jc w:val="left"/>
        <w:rPr>
          <w:sz w:val="20"/>
        </w:rPr>
      </w:pPr>
      <w:r>
        <w:rPr>
          <w:spacing w:val="-2"/>
          <w:sz w:val="20"/>
        </w:rPr>
        <w:t>SICAF;</w:t>
      </w:r>
    </w:p>
    <w:p>
      <w:pPr>
        <w:pStyle w:val="ListParagraph"/>
        <w:numPr>
          <w:ilvl w:val="0"/>
          <w:numId w:val="3"/>
        </w:numPr>
        <w:tabs>
          <w:tab w:pos="529" w:val="left" w:leader="none"/>
        </w:tabs>
        <w:spacing w:line="240" w:lineRule="auto" w:before="162" w:after="0"/>
        <w:ind w:left="529" w:right="0" w:hanging="218"/>
        <w:jc w:val="left"/>
        <w:rPr>
          <w:sz w:val="20"/>
        </w:rPr>
      </w:pPr>
      <w:r>
        <w:rPr>
          <w:sz w:val="20"/>
        </w:rPr>
        <w:t>Cadastro</w:t>
      </w:r>
      <w:r>
        <w:rPr>
          <w:spacing w:val="5"/>
          <w:sz w:val="20"/>
        </w:rPr>
        <w:t> </w:t>
      </w:r>
      <w:r>
        <w:rPr>
          <w:sz w:val="20"/>
        </w:rPr>
        <w:t>Nacional</w:t>
      </w:r>
      <w:r>
        <w:rPr>
          <w:spacing w:val="6"/>
          <w:sz w:val="20"/>
        </w:rPr>
        <w:t> </w:t>
      </w:r>
      <w:r>
        <w:rPr>
          <w:sz w:val="20"/>
        </w:rPr>
        <w:t>de</w:t>
      </w:r>
      <w:r>
        <w:rPr>
          <w:spacing w:val="5"/>
          <w:sz w:val="20"/>
        </w:rPr>
        <w:t> </w:t>
      </w:r>
      <w:r>
        <w:rPr>
          <w:sz w:val="20"/>
        </w:rPr>
        <w:t>Empresas</w:t>
      </w:r>
      <w:r>
        <w:rPr>
          <w:spacing w:val="6"/>
          <w:sz w:val="20"/>
        </w:rPr>
        <w:t> </w:t>
      </w:r>
      <w:r>
        <w:rPr>
          <w:sz w:val="20"/>
        </w:rPr>
        <w:t>Inidôneas</w:t>
      </w:r>
      <w:r>
        <w:rPr>
          <w:spacing w:val="6"/>
          <w:sz w:val="20"/>
        </w:rPr>
        <w:t> </w:t>
      </w:r>
      <w:r>
        <w:rPr>
          <w:sz w:val="20"/>
        </w:rPr>
        <w:t>e</w:t>
      </w:r>
      <w:r>
        <w:rPr>
          <w:spacing w:val="5"/>
          <w:sz w:val="20"/>
        </w:rPr>
        <w:t> </w:t>
      </w:r>
      <w:r>
        <w:rPr>
          <w:sz w:val="20"/>
        </w:rPr>
        <w:t>Suspensas</w:t>
      </w:r>
      <w:r>
        <w:rPr>
          <w:spacing w:val="6"/>
          <w:sz w:val="20"/>
        </w:rPr>
        <w:t> </w:t>
      </w:r>
      <w:r>
        <w:rPr>
          <w:sz w:val="20"/>
        </w:rPr>
        <w:t>-</w:t>
      </w:r>
      <w:r>
        <w:rPr>
          <w:spacing w:val="6"/>
          <w:sz w:val="20"/>
        </w:rPr>
        <w:t> </w:t>
      </w:r>
      <w:r>
        <w:rPr>
          <w:sz w:val="20"/>
        </w:rPr>
        <w:t>CEIS,</w:t>
      </w:r>
      <w:r>
        <w:rPr>
          <w:spacing w:val="5"/>
          <w:sz w:val="20"/>
        </w:rPr>
        <w:t> </w:t>
      </w:r>
      <w:r>
        <w:rPr>
          <w:sz w:val="20"/>
        </w:rPr>
        <w:t>mantido</w:t>
      </w:r>
      <w:r>
        <w:rPr>
          <w:spacing w:val="6"/>
          <w:sz w:val="20"/>
        </w:rPr>
        <w:t> </w:t>
      </w:r>
      <w:r>
        <w:rPr>
          <w:sz w:val="20"/>
        </w:rPr>
        <w:t>pela</w:t>
      </w:r>
      <w:r>
        <w:rPr>
          <w:spacing w:val="6"/>
          <w:sz w:val="20"/>
        </w:rPr>
        <w:t> </w:t>
      </w:r>
      <w:r>
        <w:rPr>
          <w:sz w:val="20"/>
        </w:rPr>
        <w:t>Controladoria-Geral</w:t>
      </w:r>
      <w:r>
        <w:rPr>
          <w:spacing w:val="5"/>
          <w:sz w:val="20"/>
        </w:rPr>
        <w:t> </w:t>
      </w:r>
      <w:r>
        <w:rPr>
          <w:sz w:val="20"/>
        </w:rPr>
        <w:t>da</w:t>
      </w:r>
      <w:r>
        <w:rPr>
          <w:spacing w:val="6"/>
          <w:sz w:val="20"/>
        </w:rPr>
        <w:t> </w:t>
      </w:r>
      <w:r>
        <w:rPr>
          <w:sz w:val="20"/>
        </w:rPr>
        <w:t>União</w:t>
      </w:r>
      <w:r>
        <w:rPr>
          <w:spacing w:val="6"/>
          <w:sz w:val="20"/>
        </w:rPr>
        <w:t> </w:t>
      </w:r>
      <w:r>
        <w:rPr>
          <w:spacing w:val="-2"/>
          <w:sz w:val="20"/>
        </w:rPr>
        <w:t>(</w:t>
      </w:r>
      <w:hyperlink r:id="rId22">
        <w:r>
          <w:rPr>
            <w:color w:val="0000ED"/>
            <w:spacing w:val="-2"/>
            <w:sz w:val="20"/>
            <w:u w:val="single" w:color="0000ED"/>
          </w:rPr>
          <w:t>https://www.portaltransparencia</w:t>
        </w:r>
        <w:r>
          <w:rPr>
            <w:color w:val="0000ED"/>
            <w:spacing w:val="-2"/>
            <w:sz w:val="20"/>
          </w:rPr>
          <w:t>.g</w:t>
        </w:r>
        <w:r>
          <w:rPr>
            <w:color w:val="0000ED"/>
            <w:spacing w:val="-2"/>
            <w:sz w:val="20"/>
            <w:u w:val="single" w:color="0000ED"/>
          </w:rPr>
          <w:t>ov.br/sancoes/ceis</w:t>
        </w:r>
      </w:hyperlink>
      <w:r>
        <w:rPr>
          <w:spacing w:val="-2"/>
          <w:sz w:val="20"/>
        </w:rPr>
        <w:t>);</w:t>
      </w:r>
    </w:p>
    <w:p>
      <w:pPr>
        <w:pStyle w:val="ListParagraph"/>
        <w:numPr>
          <w:ilvl w:val="0"/>
          <w:numId w:val="3"/>
        </w:numPr>
        <w:tabs>
          <w:tab w:pos="518" w:val="left" w:leader="none"/>
        </w:tabs>
        <w:spacing w:line="237" w:lineRule="auto" w:before="177" w:after="0"/>
        <w:ind w:left="311" w:right="4224" w:firstLine="0"/>
        <w:jc w:val="left"/>
        <w:rPr>
          <w:sz w:val="20"/>
        </w:rPr>
      </w:pPr>
      <w:r>
        <w:rPr>
          <w:sz w:val="20"/>
        </w:rPr>
        <w:t>Cadastro Nacional de Condenações Cíveis por</w:t>
      </w:r>
      <w:r>
        <w:rPr>
          <w:spacing w:val="-6"/>
          <w:sz w:val="20"/>
        </w:rPr>
        <w:t> </w:t>
      </w:r>
      <w:r>
        <w:rPr>
          <w:sz w:val="20"/>
        </w:rPr>
        <w:t>Atos de Improbidade</w:t>
      </w:r>
      <w:r>
        <w:rPr>
          <w:spacing w:val="-6"/>
          <w:sz w:val="20"/>
        </w:rPr>
        <w:t> </w:t>
      </w:r>
      <w:r>
        <w:rPr>
          <w:sz w:val="20"/>
        </w:rPr>
        <w:t>Administrativa, mantido pelo Conselho Nacional de Justiça </w:t>
      </w:r>
      <w:r>
        <w:rPr>
          <w:spacing w:val="-2"/>
          <w:sz w:val="20"/>
        </w:rPr>
        <w:t>(</w:t>
      </w:r>
      <w:hyperlink r:id="rId23">
        <w:r>
          <w:rPr>
            <w:color w:val="0000ED"/>
            <w:spacing w:val="-2"/>
            <w:sz w:val="20"/>
            <w:u w:val="single" w:color="0000ED"/>
          </w:rPr>
          <w:t>www.cn</w:t>
        </w:r>
        <w:r>
          <w:rPr>
            <w:color w:val="0000ED"/>
            <w:spacing w:val="-2"/>
            <w:sz w:val="20"/>
          </w:rPr>
          <w:t>j.j</w:t>
        </w:r>
        <w:r>
          <w:rPr>
            <w:color w:val="0000ED"/>
            <w:spacing w:val="-2"/>
            <w:sz w:val="20"/>
            <w:u w:val="single" w:color="0000ED"/>
          </w:rPr>
          <w:t>us.br/improbidade_adm/consultar_requerido.php</w:t>
        </w:r>
      </w:hyperlink>
      <w:r>
        <w:rPr>
          <w:spacing w:val="-2"/>
          <w:sz w:val="20"/>
        </w:rPr>
        <w:t>);</w:t>
      </w:r>
    </w:p>
    <w:p>
      <w:pPr>
        <w:pStyle w:val="ListParagraph"/>
        <w:numPr>
          <w:ilvl w:val="0"/>
          <w:numId w:val="3"/>
        </w:numPr>
        <w:tabs>
          <w:tab w:pos="529" w:val="left" w:leader="none"/>
        </w:tabs>
        <w:spacing w:line="240" w:lineRule="auto" w:before="176" w:after="0"/>
        <w:ind w:left="529" w:right="0" w:hanging="218"/>
        <w:jc w:val="left"/>
        <w:rPr>
          <w:sz w:val="20"/>
        </w:rPr>
      </w:pPr>
      <w:r>
        <w:rPr>
          <w:sz w:val="20"/>
        </w:rPr>
        <w:t>Cadastro</w:t>
      </w:r>
      <w:r>
        <w:rPr>
          <w:spacing w:val="3"/>
          <w:sz w:val="20"/>
        </w:rPr>
        <w:t> </w:t>
      </w:r>
      <w:r>
        <w:rPr>
          <w:sz w:val="20"/>
        </w:rPr>
        <w:t>Nacional</w:t>
      </w:r>
      <w:r>
        <w:rPr>
          <w:spacing w:val="4"/>
          <w:sz w:val="20"/>
        </w:rPr>
        <w:t> </w:t>
      </w:r>
      <w:r>
        <w:rPr>
          <w:sz w:val="20"/>
        </w:rPr>
        <w:t>de</w:t>
      </w:r>
      <w:r>
        <w:rPr>
          <w:spacing w:val="4"/>
          <w:sz w:val="20"/>
        </w:rPr>
        <w:t> </w:t>
      </w:r>
      <w:r>
        <w:rPr>
          <w:sz w:val="20"/>
        </w:rPr>
        <w:t>Empresas</w:t>
      </w:r>
      <w:r>
        <w:rPr>
          <w:spacing w:val="4"/>
          <w:sz w:val="20"/>
        </w:rPr>
        <w:t> </w:t>
      </w:r>
      <w:r>
        <w:rPr>
          <w:sz w:val="20"/>
        </w:rPr>
        <w:t>Punidas</w:t>
      </w:r>
      <w:r>
        <w:rPr>
          <w:spacing w:val="4"/>
          <w:sz w:val="20"/>
        </w:rPr>
        <w:t> </w:t>
      </w:r>
      <w:r>
        <w:rPr>
          <w:sz w:val="20"/>
        </w:rPr>
        <w:t>–</w:t>
      </w:r>
      <w:r>
        <w:rPr>
          <w:spacing w:val="4"/>
          <w:sz w:val="20"/>
        </w:rPr>
        <w:t> </w:t>
      </w:r>
      <w:r>
        <w:rPr>
          <w:sz w:val="20"/>
        </w:rPr>
        <w:t>CNEP,</w:t>
      </w:r>
      <w:r>
        <w:rPr>
          <w:spacing w:val="4"/>
          <w:sz w:val="20"/>
        </w:rPr>
        <w:t> </w:t>
      </w:r>
      <w:r>
        <w:rPr>
          <w:sz w:val="20"/>
        </w:rPr>
        <w:t>mantido</w:t>
      </w:r>
      <w:r>
        <w:rPr>
          <w:spacing w:val="4"/>
          <w:sz w:val="20"/>
        </w:rPr>
        <w:t> </w:t>
      </w:r>
      <w:r>
        <w:rPr>
          <w:sz w:val="20"/>
        </w:rPr>
        <w:t>pela</w:t>
      </w:r>
      <w:r>
        <w:rPr>
          <w:spacing w:val="4"/>
          <w:sz w:val="20"/>
        </w:rPr>
        <w:t> </w:t>
      </w:r>
      <w:r>
        <w:rPr>
          <w:sz w:val="20"/>
        </w:rPr>
        <w:t>Controladoria-Geral</w:t>
      </w:r>
      <w:r>
        <w:rPr>
          <w:spacing w:val="4"/>
          <w:sz w:val="20"/>
        </w:rPr>
        <w:t> </w:t>
      </w:r>
      <w:r>
        <w:rPr>
          <w:sz w:val="20"/>
        </w:rPr>
        <w:t>da</w:t>
      </w:r>
      <w:r>
        <w:rPr>
          <w:spacing w:val="3"/>
          <w:sz w:val="20"/>
        </w:rPr>
        <w:t> </w:t>
      </w:r>
      <w:r>
        <w:rPr>
          <w:sz w:val="20"/>
        </w:rPr>
        <w:t>União</w:t>
      </w:r>
      <w:r>
        <w:rPr>
          <w:spacing w:val="4"/>
          <w:sz w:val="20"/>
        </w:rPr>
        <w:t> </w:t>
      </w:r>
      <w:r>
        <w:rPr>
          <w:spacing w:val="-2"/>
          <w:sz w:val="20"/>
        </w:rPr>
        <w:t>(</w:t>
      </w:r>
      <w:hyperlink r:id="rId24">
        <w:r>
          <w:rPr>
            <w:color w:val="0000ED"/>
            <w:spacing w:val="-2"/>
            <w:sz w:val="20"/>
            <w:u w:val="single" w:color="0000ED"/>
          </w:rPr>
          <w:t>https://www.portaltransparencia</w:t>
        </w:r>
        <w:r>
          <w:rPr>
            <w:color w:val="0000ED"/>
            <w:spacing w:val="-2"/>
            <w:sz w:val="20"/>
          </w:rPr>
          <w:t>.g</w:t>
        </w:r>
        <w:r>
          <w:rPr>
            <w:color w:val="0000ED"/>
            <w:spacing w:val="-2"/>
            <w:sz w:val="20"/>
            <w:u w:val="single" w:color="0000ED"/>
          </w:rPr>
          <w:t>ov.br/sancoes/cnep</w:t>
        </w:r>
      </w:hyperlink>
      <w:r>
        <w:rPr>
          <w:spacing w:val="-2"/>
          <w:sz w:val="20"/>
        </w:rPr>
        <w:t>);</w:t>
      </w:r>
    </w:p>
    <w:p>
      <w:pPr>
        <w:pStyle w:val="ListParagraph"/>
        <w:numPr>
          <w:ilvl w:val="0"/>
          <w:numId w:val="3"/>
        </w:numPr>
        <w:tabs>
          <w:tab w:pos="518" w:val="left" w:leader="none"/>
        </w:tabs>
        <w:spacing w:line="240" w:lineRule="auto" w:before="175" w:after="0"/>
        <w:ind w:left="518" w:right="0" w:hanging="207"/>
        <w:jc w:val="left"/>
        <w:rPr>
          <w:sz w:val="20"/>
        </w:rPr>
      </w:pPr>
      <w:r>
        <w:rPr>
          <w:sz w:val="20"/>
        </w:rPr>
        <w:t>Lista</w:t>
      </w:r>
      <w:r>
        <w:rPr>
          <w:spacing w:val="3"/>
          <w:sz w:val="20"/>
        </w:rPr>
        <w:t> </w:t>
      </w:r>
      <w:r>
        <w:rPr>
          <w:sz w:val="20"/>
        </w:rPr>
        <w:t>de</w:t>
      </w:r>
      <w:r>
        <w:rPr>
          <w:spacing w:val="4"/>
          <w:sz w:val="20"/>
        </w:rPr>
        <w:t> </w:t>
      </w:r>
      <w:r>
        <w:rPr>
          <w:sz w:val="20"/>
        </w:rPr>
        <w:t>inidôneos</w:t>
      </w:r>
      <w:r>
        <w:rPr>
          <w:spacing w:val="3"/>
          <w:sz w:val="20"/>
        </w:rPr>
        <w:t> </w:t>
      </w:r>
      <w:r>
        <w:rPr>
          <w:sz w:val="20"/>
        </w:rPr>
        <w:t>mantida</w:t>
      </w:r>
      <w:r>
        <w:rPr>
          <w:spacing w:val="4"/>
          <w:sz w:val="20"/>
        </w:rPr>
        <w:t> </w:t>
      </w:r>
      <w:r>
        <w:rPr>
          <w:sz w:val="20"/>
        </w:rPr>
        <w:t>pelo</w:t>
      </w:r>
      <w:r>
        <w:rPr>
          <w:spacing w:val="-1"/>
          <w:sz w:val="20"/>
        </w:rPr>
        <w:t> </w:t>
      </w:r>
      <w:r>
        <w:rPr>
          <w:sz w:val="20"/>
        </w:rPr>
        <w:t>Tribunal</w:t>
      </w:r>
      <w:r>
        <w:rPr>
          <w:spacing w:val="4"/>
          <w:sz w:val="20"/>
        </w:rPr>
        <w:t> </w:t>
      </w:r>
      <w:r>
        <w:rPr>
          <w:sz w:val="20"/>
        </w:rPr>
        <w:t>de</w:t>
      </w:r>
      <w:r>
        <w:rPr>
          <w:spacing w:val="3"/>
          <w:sz w:val="20"/>
        </w:rPr>
        <w:t> </w:t>
      </w:r>
      <w:r>
        <w:rPr>
          <w:sz w:val="20"/>
        </w:rPr>
        <w:t>Contas</w:t>
      </w:r>
      <w:r>
        <w:rPr>
          <w:spacing w:val="4"/>
          <w:sz w:val="20"/>
        </w:rPr>
        <w:t> </w:t>
      </w:r>
      <w:r>
        <w:rPr>
          <w:sz w:val="20"/>
        </w:rPr>
        <w:t>da</w:t>
      </w:r>
      <w:r>
        <w:rPr>
          <w:spacing w:val="3"/>
          <w:sz w:val="20"/>
        </w:rPr>
        <w:t> </w:t>
      </w:r>
      <w:r>
        <w:rPr>
          <w:spacing w:val="-2"/>
          <w:sz w:val="20"/>
        </w:rPr>
        <w:t>União;</w:t>
      </w:r>
    </w:p>
    <w:p>
      <w:pPr>
        <w:pStyle w:val="ListParagraph"/>
        <w:numPr>
          <w:ilvl w:val="0"/>
          <w:numId w:val="3"/>
        </w:numPr>
        <w:tabs>
          <w:tab w:pos="496" w:val="left" w:leader="none"/>
        </w:tabs>
        <w:spacing w:line="240" w:lineRule="auto" w:before="175" w:after="0"/>
        <w:ind w:left="496" w:right="0" w:hanging="184"/>
        <w:jc w:val="left"/>
        <w:rPr>
          <w:sz w:val="20"/>
        </w:rPr>
      </w:pPr>
      <w:r>
        <w:rPr>
          <w:sz w:val="20"/>
        </w:rPr>
        <w:t>Lista</w:t>
      </w:r>
      <w:r>
        <w:rPr>
          <w:spacing w:val="3"/>
          <w:sz w:val="20"/>
        </w:rPr>
        <w:t> </w:t>
      </w:r>
      <w:r>
        <w:rPr>
          <w:sz w:val="20"/>
        </w:rPr>
        <w:t>de</w:t>
      </w:r>
      <w:r>
        <w:rPr>
          <w:spacing w:val="4"/>
          <w:sz w:val="20"/>
        </w:rPr>
        <w:t> </w:t>
      </w:r>
      <w:r>
        <w:rPr>
          <w:sz w:val="20"/>
        </w:rPr>
        <w:t>inidôneos</w:t>
      </w:r>
      <w:r>
        <w:rPr>
          <w:spacing w:val="4"/>
          <w:sz w:val="20"/>
        </w:rPr>
        <w:t> </w:t>
      </w:r>
      <w:r>
        <w:rPr>
          <w:sz w:val="20"/>
        </w:rPr>
        <w:t>mantida</w:t>
      </w:r>
      <w:r>
        <w:rPr>
          <w:spacing w:val="4"/>
          <w:sz w:val="20"/>
        </w:rPr>
        <w:t> </w:t>
      </w:r>
      <w:r>
        <w:rPr>
          <w:sz w:val="20"/>
        </w:rPr>
        <w:t>pelo</w:t>
      </w:r>
      <w:r>
        <w:rPr>
          <w:spacing w:val="-1"/>
          <w:sz w:val="20"/>
        </w:rPr>
        <w:t> </w:t>
      </w:r>
      <w:r>
        <w:rPr>
          <w:sz w:val="20"/>
        </w:rPr>
        <w:t>Tribunal</w:t>
      </w:r>
      <w:r>
        <w:rPr>
          <w:spacing w:val="4"/>
          <w:sz w:val="20"/>
        </w:rPr>
        <w:t> </w:t>
      </w:r>
      <w:r>
        <w:rPr>
          <w:sz w:val="20"/>
        </w:rPr>
        <w:t>de</w:t>
      </w:r>
      <w:r>
        <w:rPr>
          <w:spacing w:val="4"/>
          <w:sz w:val="20"/>
        </w:rPr>
        <w:t> </w:t>
      </w:r>
      <w:r>
        <w:rPr>
          <w:sz w:val="20"/>
        </w:rPr>
        <w:t>Contas</w:t>
      </w:r>
      <w:r>
        <w:rPr>
          <w:spacing w:val="4"/>
          <w:sz w:val="20"/>
        </w:rPr>
        <w:t> </w:t>
      </w:r>
      <w:r>
        <w:rPr>
          <w:sz w:val="20"/>
        </w:rPr>
        <w:t>do</w:t>
      </w:r>
      <w:r>
        <w:rPr>
          <w:spacing w:val="4"/>
          <w:sz w:val="20"/>
        </w:rPr>
        <w:t> </w:t>
      </w:r>
      <w:r>
        <w:rPr>
          <w:sz w:val="20"/>
        </w:rPr>
        <w:t>Estado;</w:t>
      </w:r>
      <w:r>
        <w:rPr>
          <w:spacing w:val="3"/>
          <w:sz w:val="20"/>
        </w:rPr>
        <w:t> </w:t>
      </w:r>
      <w:r>
        <w:rPr>
          <w:spacing w:val="-10"/>
          <w:sz w:val="20"/>
        </w:rPr>
        <w:t>e</w:t>
      </w:r>
    </w:p>
    <w:p>
      <w:pPr>
        <w:pStyle w:val="ListParagraph"/>
        <w:numPr>
          <w:ilvl w:val="0"/>
          <w:numId w:val="3"/>
        </w:numPr>
        <w:tabs>
          <w:tab w:pos="530" w:val="left" w:leader="none"/>
        </w:tabs>
        <w:spacing w:line="240" w:lineRule="auto" w:before="163" w:after="0"/>
        <w:ind w:left="530" w:right="0" w:hanging="218"/>
        <w:jc w:val="left"/>
        <w:rPr>
          <w:sz w:val="20"/>
        </w:rPr>
      </w:pPr>
      <w:r>
        <w:rPr>
          <w:sz w:val="20"/>
        </w:rPr>
        <w:t>módulo</w:t>
      </w:r>
      <w:r>
        <w:rPr>
          <w:spacing w:val="5"/>
          <w:sz w:val="20"/>
        </w:rPr>
        <w:t> </w:t>
      </w:r>
      <w:r>
        <w:rPr>
          <w:sz w:val="20"/>
        </w:rPr>
        <w:t>Registro</w:t>
      </w:r>
      <w:r>
        <w:rPr>
          <w:spacing w:val="5"/>
          <w:sz w:val="20"/>
        </w:rPr>
        <w:t> </w:t>
      </w:r>
      <w:r>
        <w:rPr>
          <w:sz w:val="20"/>
        </w:rPr>
        <w:t>de</w:t>
      </w:r>
      <w:r>
        <w:rPr>
          <w:spacing w:val="5"/>
          <w:sz w:val="20"/>
        </w:rPr>
        <w:t> </w:t>
      </w:r>
      <w:r>
        <w:rPr>
          <w:sz w:val="20"/>
        </w:rPr>
        <w:t>Ocorrências</w:t>
      </w:r>
      <w:r>
        <w:rPr>
          <w:spacing w:val="6"/>
          <w:sz w:val="20"/>
        </w:rPr>
        <w:t> </w:t>
      </w:r>
      <w:r>
        <w:rPr>
          <w:sz w:val="20"/>
        </w:rPr>
        <w:t>do</w:t>
      </w:r>
      <w:r>
        <w:rPr>
          <w:spacing w:val="5"/>
          <w:sz w:val="20"/>
        </w:rPr>
        <w:t> </w:t>
      </w:r>
      <w:r>
        <w:rPr>
          <w:spacing w:val="-2"/>
          <w:sz w:val="20"/>
        </w:rPr>
        <w:t>SIGA.</w:t>
      </w:r>
    </w:p>
    <w:p>
      <w:pPr>
        <w:pStyle w:val="ListParagraph"/>
        <w:numPr>
          <w:ilvl w:val="1"/>
          <w:numId w:val="1"/>
        </w:numPr>
        <w:tabs>
          <w:tab w:pos="603" w:val="left" w:leader="none"/>
        </w:tabs>
        <w:spacing w:line="240" w:lineRule="auto" w:before="162" w:after="0"/>
        <w:ind w:left="603" w:right="0" w:hanging="292"/>
        <w:jc w:val="left"/>
        <w:rPr>
          <w:sz w:val="20"/>
        </w:rPr>
      </w:pPr>
      <w:r>
        <w:rPr>
          <w:sz w:val="20"/>
        </w:rPr>
        <w:t>A</w:t>
      </w:r>
      <w:r>
        <w:rPr>
          <w:spacing w:val="-9"/>
          <w:sz w:val="20"/>
        </w:rPr>
        <w:t> </w:t>
      </w:r>
      <w:r>
        <w:rPr>
          <w:sz w:val="20"/>
        </w:rPr>
        <w:t>consulta</w:t>
      </w:r>
      <w:r>
        <w:rPr>
          <w:spacing w:val="4"/>
          <w:sz w:val="20"/>
        </w:rPr>
        <w:t> </w:t>
      </w:r>
      <w:r>
        <w:rPr>
          <w:sz w:val="20"/>
        </w:rPr>
        <w:t>aos</w:t>
      </w:r>
      <w:r>
        <w:rPr>
          <w:spacing w:val="4"/>
          <w:sz w:val="20"/>
        </w:rPr>
        <w:t> </w:t>
      </w:r>
      <w:r>
        <w:rPr>
          <w:sz w:val="20"/>
        </w:rPr>
        <w:t>cadastros</w:t>
      </w:r>
      <w:r>
        <w:rPr>
          <w:spacing w:val="4"/>
          <w:sz w:val="20"/>
        </w:rPr>
        <w:t> </w:t>
      </w:r>
      <w:r>
        <w:rPr>
          <w:sz w:val="20"/>
        </w:rPr>
        <w:t>será</w:t>
      </w:r>
      <w:r>
        <w:rPr>
          <w:spacing w:val="3"/>
          <w:sz w:val="20"/>
        </w:rPr>
        <w:t> </w:t>
      </w:r>
      <w:r>
        <w:rPr>
          <w:sz w:val="20"/>
        </w:rPr>
        <w:t>realizada</w:t>
      </w:r>
      <w:r>
        <w:rPr>
          <w:spacing w:val="4"/>
          <w:sz w:val="20"/>
        </w:rPr>
        <w:t> </w:t>
      </w:r>
      <w:r>
        <w:rPr>
          <w:sz w:val="20"/>
        </w:rPr>
        <w:t>em</w:t>
      </w:r>
      <w:r>
        <w:rPr>
          <w:spacing w:val="4"/>
          <w:sz w:val="20"/>
        </w:rPr>
        <w:t> </w:t>
      </w:r>
      <w:r>
        <w:rPr>
          <w:sz w:val="20"/>
        </w:rPr>
        <w:t>nome</w:t>
      </w:r>
      <w:r>
        <w:rPr>
          <w:spacing w:val="4"/>
          <w:sz w:val="20"/>
        </w:rPr>
        <w:t> </w:t>
      </w:r>
      <w:r>
        <w:rPr>
          <w:sz w:val="20"/>
        </w:rPr>
        <w:t>da</w:t>
      </w:r>
      <w:r>
        <w:rPr>
          <w:spacing w:val="3"/>
          <w:sz w:val="20"/>
        </w:rPr>
        <w:t> </w:t>
      </w:r>
      <w:r>
        <w:rPr>
          <w:sz w:val="20"/>
        </w:rPr>
        <w:t>empresa</w:t>
      </w:r>
      <w:r>
        <w:rPr>
          <w:spacing w:val="4"/>
          <w:sz w:val="20"/>
        </w:rPr>
        <w:t> </w:t>
      </w:r>
      <w:r>
        <w:rPr>
          <w:sz w:val="20"/>
        </w:rPr>
        <w:t>licitante</w:t>
      </w:r>
      <w:r>
        <w:rPr>
          <w:spacing w:val="4"/>
          <w:sz w:val="20"/>
        </w:rPr>
        <w:t> </w:t>
      </w:r>
      <w:r>
        <w:rPr>
          <w:sz w:val="20"/>
        </w:rPr>
        <w:t>e</w:t>
      </w:r>
      <w:r>
        <w:rPr>
          <w:spacing w:val="4"/>
          <w:sz w:val="20"/>
        </w:rPr>
        <w:t> </w:t>
      </w:r>
      <w:r>
        <w:rPr>
          <w:sz w:val="20"/>
        </w:rPr>
        <w:t>também</w:t>
      </w:r>
      <w:r>
        <w:rPr>
          <w:spacing w:val="3"/>
          <w:sz w:val="20"/>
        </w:rPr>
        <w:t> </w:t>
      </w:r>
      <w:r>
        <w:rPr>
          <w:sz w:val="20"/>
        </w:rPr>
        <w:t>de</w:t>
      </w:r>
      <w:r>
        <w:rPr>
          <w:spacing w:val="4"/>
          <w:sz w:val="20"/>
        </w:rPr>
        <w:t> </w:t>
      </w:r>
      <w:r>
        <w:rPr>
          <w:sz w:val="20"/>
        </w:rPr>
        <w:t>seu</w:t>
      </w:r>
      <w:r>
        <w:rPr>
          <w:spacing w:val="4"/>
          <w:sz w:val="20"/>
        </w:rPr>
        <w:t> </w:t>
      </w:r>
      <w:r>
        <w:rPr>
          <w:sz w:val="20"/>
        </w:rPr>
        <w:t>sócio</w:t>
      </w:r>
      <w:r>
        <w:rPr>
          <w:spacing w:val="4"/>
          <w:sz w:val="20"/>
        </w:rPr>
        <w:t> </w:t>
      </w:r>
      <w:r>
        <w:rPr>
          <w:sz w:val="20"/>
        </w:rPr>
        <w:t>majoritário,</w:t>
      </w:r>
      <w:r>
        <w:rPr>
          <w:spacing w:val="3"/>
          <w:sz w:val="20"/>
        </w:rPr>
        <w:t> </w:t>
      </w:r>
      <w:r>
        <w:rPr>
          <w:sz w:val="20"/>
        </w:rPr>
        <w:t>por</w:t>
      </w:r>
      <w:r>
        <w:rPr>
          <w:spacing w:val="4"/>
          <w:sz w:val="20"/>
        </w:rPr>
        <w:t> </w:t>
      </w:r>
      <w:r>
        <w:rPr>
          <w:sz w:val="20"/>
        </w:rPr>
        <w:t>força</w:t>
      </w:r>
      <w:r>
        <w:rPr>
          <w:spacing w:val="4"/>
          <w:sz w:val="20"/>
        </w:rPr>
        <w:t> </w:t>
      </w:r>
      <w:r>
        <w:rPr>
          <w:sz w:val="20"/>
        </w:rPr>
        <w:t>da</w:t>
      </w:r>
      <w:r>
        <w:rPr>
          <w:spacing w:val="3"/>
          <w:sz w:val="20"/>
        </w:rPr>
        <w:t> </w:t>
      </w:r>
      <w:r>
        <w:rPr>
          <w:sz w:val="20"/>
        </w:rPr>
        <w:t>vedação</w:t>
      </w:r>
      <w:r>
        <w:rPr>
          <w:spacing w:val="4"/>
          <w:sz w:val="20"/>
        </w:rPr>
        <w:t> </w:t>
      </w:r>
      <w:r>
        <w:rPr>
          <w:sz w:val="20"/>
        </w:rPr>
        <w:t>de</w:t>
      </w:r>
      <w:r>
        <w:rPr>
          <w:spacing w:val="4"/>
          <w:sz w:val="20"/>
        </w:rPr>
        <w:t> </w:t>
      </w:r>
      <w:r>
        <w:rPr>
          <w:sz w:val="20"/>
        </w:rPr>
        <w:t>que</w:t>
      </w:r>
      <w:r>
        <w:rPr>
          <w:spacing w:val="4"/>
          <w:sz w:val="20"/>
        </w:rPr>
        <w:t> </w:t>
      </w:r>
      <w:r>
        <w:rPr>
          <w:sz w:val="20"/>
        </w:rPr>
        <w:t>trata</w:t>
      </w:r>
      <w:r>
        <w:rPr>
          <w:spacing w:val="3"/>
          <w:sz w:val="20"/>
        </w:rPr>
        <w:t> </w:t>
      </w:r>
      <w:r>
        <w:rPr>
          <w:sz w:val="20"/>
        </w:rPr>
        <w:t>o</w:t>
      </w:r>
      <w:r>
        <w:rPr>
          <w:spacing w:val="4"/>
          <w:sz w:val="20"/>
        </w:rPr>
        <w:t> </w:t>
      </w:r>
      <w:hyperlink r:id="rId25">
        <w:r>
          <w:rPr>
            <w:color w:val="0000ED"/>
            <w:sz w:val="20"/>
            <w:u w:val="single" w:color="0000ED"/>
          </w:rPr>
          <w:t>art.</w:t>
        </w:r>
        <w:r>
          <w:rPr>
            <w:color w:val="0000ED"/>
            <w:spacing w:val="4"/>
            <w:sz w:val="20"/>
            <w:u w:val="single" w:color="0000ED"/>
          </w:rPr>
          <w:t> </w:t>
        </w:r>
        <w:r>
          <w:rPr>
            <w:color w:val="0000ED"/>
            <w:sz w:val="20"/>
            <w:u w:val="single" w:color="0000ED"/>
          </w:rPr>
          <w:t>12</w:t>
        </w:r>
        <w:r>
          <w:rPr>
            <w:color w:val="0000ED"/>
            <w:spacing w:val="4"/>
            <w:sz w:val="20"/>
            <w:u w:val="single" w:color="0000ED"/>
          </w:rPr>
          <w:t> </w:t>
        </w:r>
        <w:r>
          <w:rPr>
            <w:color w:val="0000ED"/>
            <w:sz w:val="20"/>
            <w:u w:val="single" w:color="0000ED"/>
          </w:rPr>
          <w:t>da</w:t>
        </w:r>
        <w:r>
          <w:rPr>
            <w:color w:val="0000ED"/>
            <w:spacing w:val="3"/>
            <w:sz w:val="20"/>
            <w:u w:val="single" w:color="0000ED"/>
          </w:rPr>
          <w:t> </w:t>
        </w:r>
        <w:r>
          <w:rPr>
            <w:color w:val="0000ED"/>
            <w:sz w:val="20"/>
            <w:u w:val="single" w:color="0000ED"/>
          </w:rPr>
          <w:t>Lei</w:t>
        </w:r>
        <w:r>
          <w:rPr>
            <w:color w:val="0000ED"/>
            <w:spacing w:val="4"/>
            <w:sz w:val="20"/>
            <w:u w:val="single" w:color="0000ED"/>
          </w:rPr>
          <w:t> </w:t>
        </w:r>
        <w:r>
          <w:rPr>
            <w:color w:val="0000ED"/>
            <w:sz w:val="20"/>
            <w:u w:val="single" w:color="0000ED"/>
          </w:rPr>
          <w:t>nº</w:t>
        </w:r>
        <w:r>
          <w:rPr>
            <w:color w:val="0000ED"/>
            <w:spacing w:val="4"/>
            <w:sz w:val="20"/>
            <w:u w:val="single" w:color="0000ED"/>
          </w:rPr>
          <w:t> </w:t>
        </w:r>
        <w:r>
          <w:rPr>
            <w:color w:val="0000ED"/>
            <w:spacing w:val="-2"/>
            <w:sz w:val="20"/>
            <w:u w:val="single" w:color="0000ED"/>
          </w:rPr>
          <w:t>8.429/1992</w:t>
        </w:r>
      </w:hyperlink>
      <w:r>
        <w:rPr>
          <w:spacing w:val="-2"/>
          <w:sz w:val="20"/>
        </w:rPr>
        <w:t>.</w:t>
      </w:r>
    </w:p>
    <w:p>
      <w:pPr>
        <w:pStyle w:val="ListParagraph"/>
        <w:numPr>
          <w:ilvl w:val="1"/>
          <w:numId w:val="1"/>
        </w:numPr>
        <w:tabs>
          <w:tab w:pos="614" w:val="left" w:leader="none"/>
        </w:tabs>
        <w:spacing w:line="237" w:lineRule="auto" w:before="177" w:after="0"/>
        <w:ind w:left="311" w:right="918" w:firstLine="0"/>
        <w:jc w:val="left"/>
        <w:rPr>
          <w:sz w:val="20"/>
        </w:rPr>
      </w:pPr>
      <w:r>
        <w:rPr>
          <w:sz w:val="20"/>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755" w:val="left" w:leader="none"/>
        </w:tabs>
        <w:spacing w:line="240" w:lineRule="auto" w:before="163" w:after="0"/>
        <w:ind w:left="755" w:right="0" w:hanging="444"/>
        <w:jc w:val="left"/>
        <w:rPr>
          <w:sz w:val="20"/>
        </w:rPr>
      </w:pPr>
      <w:r>
        <w:rPr>
          <w:sz w:val="20"/>
        </w:rPr>
        <w:t>A</w:t>
      </w:r>
      <w:r>
        <w:rPr>
          <w:spacing w:val="-7"/>
          <w:sz w:val="20"/>
        </w:rPr>
        <w:t> </w:t>
      </w:r>
      <w:r>
        <w:rPr>
          <w:sz w:val="20"/>
        </w:rPr>
        <w:t>tentativa</w:t>
      </w:r>
      <w:r>
        <w:rPr>
          <w:spacing w:val="5"/>
          <w:sz w:val="20"/>
        </w:rPr>
        <w:t> </w:t>
      </w:r>
      <w:r>
        <w:rPr>
          <w:sz w:val="20"/>
        </w:rPr>
        <w:t>de</w:t>
      </w:r>
      <w:r>
        <w:rPr>
          <w:spacing w:val="5"/>
          <w:sz w:val="20"/>
        </w:rPr>
        <w:t> </w:t>
      </w:r>
      <w:r>
        <w:rPr>
          <w:sz w:val="20"/>
        </w:rPr>
        <w:t>burla</w:t>
      </w:r>
      <w:r>
        <w:rPr>
          <w:spacing w:val="5"/>
          <w:sz w:val="20"/>
        </w:rPr>
        <w:t> </w:t>
      </w:r>
      <w:r>
        <w:rPr>
          <w:sz w:val="20"/>
        </w:rPr>
        <w:t>será</w:t>
      </w:r>
      <w:r>
        <w:rPr>
          <w:spacing w:val="5"/>
          <w:sz w:val="20"/>
        </w:rPr>
        <w:t> </w:t>
      </w:r>
      <w:r>
        <w:rPr>
          <w:sz w:val="20"/>
        </w:rPr>
        <w:t>verificada</w:t>
      </w:r>
      <w:r>
        <w:rPr>
          <w:spacing w:val="5"/>
          <w:sz w:val="20"/>
        </w:rPr>
        <w:t> </w:t>
      </w:r>
      <w:r>
        <w:rPr>
          <w:sz w:val="20"/>
        </w:rPr>
        <w:t>por</w:t>
      </w:r>
      <w:r>
        <w:rPr>
          <w:spacing w:val="5"/>
          <w:sz w:val="20"/>
        </w:rPr>
        <w:t> </w:t>
      </w:r>
      <w:r>
        <w:rPr>
          <w:sz w:val="20"/>
        </w:rPr>
        <w:t>meio</w:t>
      </w:r>
      <w:r>
        <w:rPr>
          <w:spacing w:val="5"/>
          <w:sz w:val="20"/>
        </w:rPr>
        <w:t> </w:t>
      </w:r>
      <w:r>
        <w:rPr>
          <w:sz w:val="20"/>
        </w:rPr>
        <w:t>dos</w:t>
      </w:r>
      <w:r>
        <w:rPr>
          <w:spacing w:val="6"/>
          <w:sz w:val="20"/>
        </w:rPr>
        <w:t> </w:t>
      </w:r>
      <w:r>
        <w:rPr>
          <w:sz w:val="20"/>
        </w:rPr>
        <w:t>vínculos</w:t>
      </w:r>
      <w:r>
        <w:rPr>
          <w:spacing w:val="5"/>
          <w:sz w:val="20"/>
        </w:rPr>
        <w:t> </w:t>
      </w:r>
      <w:r>
        <w:rPr>
          <w:sz w:val="20"/>
        </w:rPr>
        <w:t>societários,</w:t>
      </w:r>
      <w:r>
        <w:rPr>
          <w:spacing w:val="5"/>
          <w:sz w:val="20"/>
        </w:rPr>
        <w:t> </w:t>
      </w:r>
      <w:r>
        <w:rPr>
          <w:sz w:val="20"/>
        </w:rPr>
        <w:t>linhas</w:t>
      </w:r>
      <w:r>
        <w:rPr>
          <w:spacing w:val="5"/>
          <w:sz w:val="20"/>
        </w:rPr>
        <w:t> </w:t>
      </w:r>
      <w:r>
        <w:rPr>
          <w:sz w:val="20"/>
        </w:rPr>
        <w:t>de</w:t>
      </w:r>
      <w:r>
        <w:rPr>
          <w:spacing w:val="5"/>
          <w:sz w:val="20"/>
        </w:rPr>
        <w:t> </w:t>
      </w:r>
      <w:r>
        <w:rPr>
          <w:sz w:val="20"/>
        </w:rPr>
        <w:t>fornecimento</w:t>
      </w:r>
      <w:r>
        <w:rPr>
          <w:spacing w:val="5"/>
          <w:sz w:val="20"/>
        </w:rPr>
        <w:t> </w:t>
      </w:r>
      <w:r>
        <w:rPr>
          <w:sz w:val="20"/>
        </w:rPr>
        <w:t>similares,</w:t>
      </w:r>
      <w:r>
        <w:rPr>
          <w:spacing w:val="5"/>
          <w:sz w:val="20"/>
        </w:rPr>
        <w:t> </w:t>
      </w:r>
      <w:r>
        <w:rPr>
          <w:sz w:val="20"/>
        </w:rPr>
        <w:t>dentre</w:t>
      </w:r>
      <w:r>
        <w:rPr>
          <w:spacing w:val="5"/>
          <w:sz w:val="20"/>
        </w:rPr>
        <w:t> </w:t>
      </w:r>
      <w:r>
        <w:rPr>
          <w:spacing w:val="-2"/>
          <w:sz w:val="20"/>
        </w:rPr>
        <w:t>outros.</w:t>
      </w:r>
    </w:p>
    <w:p>
      <w:pPr>
        <w:pStyle w:val="ListParagraph"/>
        <w:spacing w:after="0" w:line="240" w:lineRule="auto"/>
        <w:jc w:val="left"/>
        <w:rPr>
          <w:sz w:val="20"/>
        </w:rPr>
        <w:sectPr>
          <w:pgSz w:w="15840" w:h="24480"/>
          <w:pgMar w:top="940" w:bottom="280" w:left="360" w:right="360"/>
        </w:sectPr>
      </w:pPr>
    </w:p>
    <w:p>
      <w:pPr>
        <w:pStyle w:val="ListParagraph"/>
        <w:numPr>
          <w:ilvl w:val="2"/>
          <w:numId w:val="1"/>
        </w:numPr>
        <w:tabs>
          <w:tab w:pos="766" w:val="left" w:leader="none"/>
        </w:tabs>
        <w:spacing w:line="240" w:lineRule="auto" w:before="80" w:after="0"/>
        <w:ind w:left="766" w:right="0" w:hanging="455"/>
        <w:jc w:val="left"/>
        <w:rPr>
          <w:sz w:val="20"/>
        </w:rPr>
      </w:pPr>
      <w:r>
        <w:rPr>
          <w:sz w:val="20"/>
        </w:rPr>
        <w:t>O</w:t>
      </w:r>
      <w:r>
        <w:rPr>
          <w:spacing w:val="5"/>
          <w:sz w:val="20"/>
        </w:rPr>
        <w:t> </w:t>
      </w:r>
      <w:r>
        <w:rPr>
          <w:sz w:val="20"/>
        </w:rPr>
        <w:t>licitante</w:t>
      </w:r>
      <w:r>
        <w:rPr>
          <w:spacing w:val="5"/>
          <w:sz w:val="20"/>
        </w:rPr>
        <w:t> </w:t>
      </w:r>
      <w:r>
        <w:rPr>
          <w:sz w:val="20"/>
        </w:rPr>
        <w:t>será</w:t>
      </w:r>
      <w:r>
        <w:rPr>
          <w:spacing w:val="6"/>
          <w:sz w:val="20"/>
        </w:rPr>
        <w:t> </w:t>
      </w:r>
      <w:r>
        <w:rPr>
          <w:sz w:val="20"/>
        </w:rPr>
        <w:t>convocado</w:t>
      </w:r>
      <w:r>
        <w:rPr>
          <w:spacing w:val="5"/>
          <w:sz w:val="20"/>
        </w:rPr>
        <w:t> </w:t>
      </w:r>
      <w:r>
        <w:rPr>
          <w:sz w:val="20"/>
        </w:rPr>
        <w:t>para</w:t>
      </w:r>
      <w:r>
        <w:rPr>
          <w:spacing w:val="6"/>
          <w:sz w:val="20"/>
        </w:rPr>
        <w:t> </w:t>
      </w:r>
      <w:r>
        <w:rPr>
          <w:sz w:val="20"/>
        </w:rPr>
        <w:t>manifestação</w:t>
      </w:r>
      <w:r>
        <w:rPr>
          <w:spacing w:val="5"/>
          <w:sz w:val="20"/>
        </w:rPr>
        <w:t> </w:t>
      </w:r>
      <w:r>
        <w:rPr>
          <w:sz w:val="20"/>
        </w:rPr>
        <w:t>previamente</w:t>
      </w:r>
      <w:r>
        <w:rPr>
          <w:spacing w:val="6"/>
          <w:sz w:val="20"/>
        </w:rPr>
        <w:t> </w:t>
      </w:r>
      <w:r>
        <w:rPr>
          <w:sz w:val="20"/>
        </w:rPr>
        <w:t>a</w:t>
      </w:r>
      <w:r>
        <w:rPr>
          <w:spacing w:val="5"/>
          <w:sz w:val="20"/>
        </w:rPr>
        <w:t> </w:t>
      </w:r>
      <w:r>
        <w:rPr>
          <w:sz w:val="20"/>
        </w:rPr>
        <w:t>uma</w:t>
      </w:r>
      <w:r>
        <w:rPr>
          <w:spacing w:val="6"/>
          <w:sz w:val="20"/>
        </w:rPr>
        <w:t> </w:t>
      </w:r>
      <w:r>
        <w:rPr>
          <w:sz w:val="20"/>
        </w:rPr>
        <w:t>eventual</w:t>
      </w:r>
      <w:r>
        <w:rPr>
          <w:spacing w:val="5"/>
          <w:sz w:val="20"/>
        </w:rPr>
        <w:t> </w:t>
      </w:r>
      <w:r>
        <w:rPr>
          <w:spacing w:val="-2"/>
          <w:sz w:val="20"/>
        </w:rPr>
        <w:t>desclassificação.</w:t>
      </w:r>
    </w:p>
    <w:p>
      <w:pPr>
        <w:pStyle w:val="ListParagraph"/>
        <w:numPr>
          <w:ilvl w:val="2"/>
          <w:numId w:val="1"/>
        </w:numPr>
        <w:tabs>
          <w:tab w:pos="766" w:val="left" w:leader="none"/>
        </w:tabs>
        <w:spacing w:line="240" w:lineRule="auto" w:before="163" w:after="0"/>
        <w:ind w:left="766" w:right="0" w:hanging="455"/>
        <w:jc w:val="left"/>
        <w:rPr>
          <w:sz w:val="20"/>
        </w:rPr>
      </w:pPr>
      <w:r>
        <w:rPr>
          <w:sz w:val="20"/>
        </w:rPr>
        <w:t>Constatada</w:t>
      </w:r>
      <w:r>
        <w:rPr>
          <w:spacing w:val="4"/>
          <w:sz w:val="20"/>
        </w:rPr>
        <w:t> </w:t>
      </w:r>
      <w:r>
        <w:rPr>
          <w:sz w:val="20"/>
        </w:rPr>
        <w:t>a</w:t>
      </w:r>
      <w:r>
        <w:rPr>
          <w:spacing w:val="5"/>
          <w:sz w:val="20"/>
        </w:rPr>
        <w:t> </w:t>
      </w:r>
      <w:r>
        <w:rPr>
          <w:sz w:val="20"/>
        </w:rPr>
        <w:t>existência</w:t>
      </w:r>
      <w:r>
        <w:rPr>
          <w:spacing w:val="4"/>
          <w:sz w:val="20"/>
        </w:rPr>
        <w:t> </w:t>
      </w:r>
      <w:r>
        <w:rPr>
          <w:sz w:val="20"/>
        </w:rPr>
        <w:t>de</w:t>
      </w:r>
      <w:r>
        <w:rPr>
          <w:spacing w:val="5"/>
          <w:sz w:val="20"/>
        </w:rPr>
        <w:t> </w:t>
      </w:r>
      <w:r>
        <w:rPr>
          <w:sz w:val="20"/>
        </w:rPr>
        <w:t>sanção,</w:t>
      </w:r>
      <w:r>
        <w:rPr>
          <w:spacing w:val="5"/>
          <w:sz w:val="20"/>
        </w:rPr>
        <w:t> </w:t>
      </w:r>
      <w:r>
        <w:rPr>
          <w:sz w:val="20"/>
        </w:rPr>
        <w:t>o</w:t>
      </w:r>
      <w:r>
        <w:rPr>
          <w:spacing w:val="4"/>
          <w:sz w:val="20"/>
        </w:rPr>
        <w:t> </w:t>
      </w:r>
      <w:r>
        <w:rPr>
          <w:sz w:val="20"/>
        </w:rPr>
        <w:t>licitante</w:t>
      </w:r>
      <w:r>
        <w:rPr>
          <w:spacing w:val="5"/>
          <w:sz w:val="20"/>
        </w:rPr>
        <w:t> </w:t>
      </w:r>
      <w:r>
        <w:rPr>
          <w:sz w:val="20"/>
        </w:rPr>
        <w:t>será</w:t>
      </w:r>
      <w:r>
        <w:rPr>
          <w:spacing w:val="5"/>
          <w:sz w:val="20"/>
        </w:rPr>
        <w:t> </w:t>
      </w:r>
      <w:r>
        <w:rPr>
          <w:sz w:val="20"/>
        </w:rPr>
        <w:t>reputado</w:t>
      </w:r>
      <w:r>
        <w:rPr>
          <w:spacing w:val="4"/>
          <w:sz w:val="20"/>
        </w:rPr>
        <w:t> </w:t>
      </w:r>
      <w:r>
        <w:rPr>
          <w:sz w:val="20"/>
        </w:rPr>
        <w:t>inabilitado,</w:t>
      </w:r>
      <w:r>
        <w:rPr>
          <w:spacing w:val="5"/>
          <w:sz w:val="20"/>
        </w:rPr>
        <w:t> </w:t>
      </w:r>
      <w:r>
        <w:rPr>
          <w:sz w:val="20"/>
        </w:rPr>
        <w:t>por</w:t>
      </w:r>
      <w:r>
        <w:rPr>
          <w:spacing w:val="4"/>
          <w:sz w:val="20"/>
        </w:rPr>
        <w:t> </w:t>
      </w:r>
      <w:r>
        <w:rPr>
          <w:sz w:val="20"/>
        </w:rPr>
        <w:t>falta</w:t>
      </w:r>
      <w:r>
        <w:rPr>
          <w:spacing w:val="5"/>
          <w:sz w:val="20"/>
        </w:rPr>
        <w:t> </w:t>
      </w:r>
      <w:r>
        <w:rPr>
          <w:sz w:val="20"/>
        </w:rPr>
        <w:t>de</w:t>
      </w:r>
      <w:r>
        <w:rPr>
          <w:spacing w:val="5"/>
          <w:sz w:val="20"/>
        </w:rPr>
        <w:t> </w:t>
      </w:r>
      <w:r>
        <w:rPr>
          <w:sz w:val="20"/>
        </w:rPr>
        <w:t>condição</w:t>
      </w:r>
      <w:r>
        <w:rPr>
          <w:spacing w:val="4"/>
          <w:sz w:val="20"/>
        </w:rPr>
        <w:t> </w:t>
      </w:r>
      <w:r>
        <w:rPr>
          <w:sz w:val="20"/>
        </w:rPr>
        <w:t>de</w:t>
      </w:r>
      <w:r>
        <w:rPr>
          <w:spacing w:val="5"/>
          <w:sz w:val="20"/>
        </w:rPr>
        <w:t> </w:t>
      </w:r>
      <w:r>
        <w:rPr>
          <w:spacing w:val="-2"/>
          <w:sz w:val="20"/>
        </w:rPr>
        <w:t>participação.</w:t>
      </w:r>
    </w:p>
    <w:p>
      <w:pPr>
        <w:pStyle w:val="ListParagraph"/>
        <w:numPr>
          <w:ilvl w:val="1"/>
          <w:numId w:val="1"/>
        </w:numPr>
        <w:tabs>
          <w:tab w:pos="614" w:val="left" w:leader="none"/>
        </w:tabs>
        <w:spacing w:line="237" w:lineRule="auto" w:before="177" w:after="0"/>
        <w:ind w:left="311" w:right="428" w:firstLine="0"/>
        <w:jc w:val="left"/>
        <w:rPr>
          <w:sz w:val="20"/>
        </w:rPr>
      </w:pPr>
      <w:r>
        <w:rPr>
          <w:sz w:val="20"/>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614" w:val="left" w:leader="none"/>
        </w:tabs>
        <w:spacing w:line="240" w:lineRule="auto" w:before="163" w:after="0"/>
        <w:ind w:left="614" w:right="0" w:hanging="303"/>
        <w:jc w:val="left"/>
        <w:rPr>
          <w:sz w:val="20"/>
        </w:rPr>
      </w:pPr>
      <w:r>
        <w:rPr>
          <w:sz w:val="20"/>
        </w:rPr>
        <w:t>Será</w:t>
      </w:r>
      <w:r>
        <w:rPr>
          <w:spacing w:val="4"/>
          <w:sz w:val="20"/>
        </w:rPr>
        <w:t> </w:t>
      </w:r>
      <w:r>
        <w:rPr>
          <w:sz w:val="20"/>
        </w:rPr>
        <w:t>exigida</w:t>
      </w:r>
      <w:r>
        <w:rPr>
          <w:spacing w:val="5"/>
          <w:sz w:val="20"/>
        </w:rPr>
        <w:t> </w:t>
      </w:r>
      <w:r>
        <w:rPr>
          <w:sz w:val="20"/>
        </w:rPr>
        <w:t>a</w:t>
      </w:r>
      <w:r>
        <w:rPr>
          <w:spacing w:val="5"/>
          <w:sz w:val="20"/>
        </w:rPr>
        <w:t> </w:t>
      </w:r>
      <w:r>
        <w:rPr>
          <w:sz w:val="20"/>
        </w:rPr>
        <w:t>apresentação</w:t>
      </w:r>
      <w:r>
        <w:rPr>
          <w:spacing w:val="5"/>
          <w:sz w:val="20"/>
        </w:rPr>
        <w:t> </w:t>
      </w:r>
      <w:r>
        <w:rPr>
          <w:sz w:val="20"/>
        </w:rPr>
        <w:t>dos</w:t>
      </w:r>
      <w:r>
        <w:rPr>
          <w:spacing w:val="5"/>
          <w:sz w:val="20"/>
        </w:rPr>
        <w:t> </w:t>
      </w:r>
      <w:r>
        <w:rPr>
          <w:sz w:val="20"/>
        </w:rPr>
        <w:t>documentos</w:t>
      </w:r>
      <w:r>
        <w:rPr>
          <w:spacing w:val="5"/>
          <w:sz w:val="20"/>
        </w:rPr>
        <w:t> </w:t>
      </w:r>
      <w:r>
        <w:rPr>
          <w:sz w:val="20"/>
        </w:rPr>
        <w:t>de</w:t>
      </w:r>
      <w:r>
        <w:rPr>
          <w:spacing w:val="5"/>
          <w:sz w:val="20"/>
        </w:rPr>
        <w:t> </w:t>
      </w:r>
      <w:r>
        <w:rPr>
          <w:sz w:val="20"/>
        </w:rPr>
        <w:t>habilitação</w:t>
      </w:r>
      <w:r>
        <w:rPr>
          <w:spacing w:val="5"/>
          <w:sz w:val="20"/>
        </w:rPr>
        <w:t> </w:t>
      </w:r>
      <w:r>
        <w:rPr>
          <w:sz w:val="20"/>
        </w:rPr>
        <w:t>que</w:t>
      </w:r>
      <w:r>
        <w:rPr>
          <w:spacing w:val="5"/>
          <w:sz w:val="20"/>
        </w:rPr>
        <w:t> </w:t>
      </w:r>
      <w:r>
        <w:rPr>
          <w:sz w:val="20"/>
        </w:rPr>
        <w:t>trata</w:t>
      </w:r>
      <w:r>
        <w:rPr>
          <w:spacing w:val="5"/>
          <w:sz w:val="20"/>
        </w:rPr>
        <w:t> </w:t>
      </w:r>
      <w:r>
        <w:rPr>
          <w:sz w:val="20"/>
        </w:rPr>
        <w:t>o</w:t>
      </w:r>
      <w:r>
        <w:rPr>
          <w:spacing w:val="-7"/>
          <w:sz w:val="20"/>
        </w:rPr>
        <w:t> </w:t>
      </w:r>
      <w:r>
        <w:rPr>
          <w:sz w:val="20"/>
        </w:rPr>
        <w:t>Anexo</w:t>
      </w:r>
      <w:r>
        <w:rPr>
          <w:spacing w:val="5"/>
          <w:sz w:val="20"/>
        </w:rPr>
        <w:t> </w:t>
      </w:r>
      <w:r>
        <w:rPr>
          <w:sz w:val="20"/>
        </w:rPr>
        <w:t>referente</w:t>
      </w:r>
      <w:r>
        <w:rPr>
          <w:spacing w:val="5"/>
          <w:sz w:val="20"/>
        </w:rPr>
        <w:t> </w:t>
      </w:r>
      <w:r>
        <w:rPr>
          <w:sz w:val="20"/>
        </w:rPr>
        <w:t>aos</w:t>
      </w:r>
      <w:r>
        <w:rPr>
          <w:spacing w:val="4"/>
          <w:sz w:val="20"/>
        </w:rPr>
        <w:t> </w:t>
      </w:r>
      <w:r>
        <w:rPr>
          <w:sz w:val="20"/>
        </w:rPr>
        <w:t>requisitos</w:t>
      </w:r>
      <w:r>
        <w:rPr>
          <w:spacing w:val="5"/>
          <w:sz w:val="20"/>
        </w:rPr>
        <w:t> </w:t>
      </w:r>
      <w:r>
        <w:rPr>
          <w:sz w:val="20"/>
        </w:rPr>
        <w:t>de</w:t>
      </w:r>
      <w:r>
        <w:rPr>
          <w:spacing w:val="5"/>
          <w:sz w:val="20"/>
        </w:rPr>
        <w:t> </w:t>
      </w:r>
      <w:r>
        <w:rPr>
          <w:sz w:val="20"/>
        </w:rPr>
        <w:t>habilitação</w:t>
      </w:r>
      <w:r>
        <w:rPr>
          <w:spacing w:val="5"/>
          <w:sz w:val="20"/>
        </w:rPr>
        <w:t> </w:t>
      </w:r>
      <w:r>
        <w:rPr>
          <w:sz w:val="20"/>
        </w:rPr>
        <w:t>deste</w:t>
      </w:r>
      <w:r>
        <w:rPr>
          <w:spacing w:val="5"/>
          <w:sz w:val="20"/>
        </w:rPr>
        <w:t> </w:t>
      </w:r>
      <w:r>
        <w:rPr>
          <w:sz w:val="20"/>
        </w:rPr>
        <w:t>Edital</w:t>
      </w:r>
      <w:r>
        <w:rPr>
          <w:spacing w:val="5"/>
          <w:sz w:val="20"/>
        </w:rPr>
        <w:t> </w:t>
      </w:r>
      <w:r>
        <w:rPr>
          <w:sz w:val="20"/>
        </w:rPr>
        <w:t>apenas</w:t>
      </w:r>
      <w:r>
        <w:rPr>
          <w:spacing w:val="5"/>
          <w:sz w:val="20"/>
        </w:rPr>
        <w:t> </w:t>
      </w:r>
      <w:r>
        <w:rPr>
          <w:sz w:val="20"/>
        </w:rPr>
        <w:t>ao</w:t>
      </w:r>
      <w:r>
        <w:rPr>
          <w:spacing w:val="5"/>
          <w:sz w:val="20"/>
        </w:rPr>
        <w:t> </w:t>
      </w:r>
      <w:r>
        <w:rPr>
          <w:sz w:val="20"/>
        </w:rPr>
        <w:t>licitante</w:t>
      </w:r>
      <w:r>
        <w:rPr>
          <w:spacing w:val="5"/>
          <w:sz w:val="20"/>
        </w:rPr>
        <w:t> </w:t>
      </w:r>
      <w:r>
        <w:rPr>
          <w:spacing w:val="-2"/>
          <w:sz w:val="20"/>
        </w:rPr>
        <w:t>vencedor.</w:t>
      </w:r>
    </w:p>
    <w:p>
      <w:pPr>
        <w:pStyle w:val="ListParagraph"/>
        <w:numPr>
          <w:ilvl w:val="1"/>
          <w:numId w:val="1"/>
        </w:numPr>
        <w:tabs>
          <w:tab w:pos="614" w:val="left" w:leader="none"/>
        </w:tabs>
        <w:spacing w:line="237" w:lineRule="auto" w:before="164" w:after="0"/>
        <w:ind w:left="311" w:right="479" w:firstLine="0"/>
        <w:jc w:val="left"/>
        <w:rPr>
          <w:sz w:val="20"/>
        </w:rPr>
      </w:pPr>
      <w:r>
        <w:rPr>
          <w:sz w:val="20"/>
        </w:rPr>
        <w:t>O Pregoeiro concederá prazo, não superior a 5 (cinco) dias úteis, para encaminhamento dos documentos de habilitação, em formato digital, por meio do sistema, sob pena de </w:t>
      </w:r>
      <w:r>
        <w:rPr>
          <w:spacing w:val="-2"/>
          <w:sz w:val="20"/>
        </w:rPr>
        <w:t>inabilitação.</w:t>
      </w:r>
    </w:p>
    <w:p>
      <w:pPr>
        <w:pStyle w:val="ListParagraph"/>
        <w:numPr>
          <w:ilvl w:val="2"/>
          <w:numId w:val="1"/>
        </w:numPr>
        <w:tabs>
          <w:tab w:pos="755" w:val="left" w:leader="none"/>
        </w:tabs>
        <w:spacing w:line="237" w:lineRule="auto" w:before="178" w:after="0"/>
        <w:ind w:left="311" w:right="505" w:firstLine="0"/>
        <w:jc w:val="left"/>
        <w:rPr>
          <w:sz w:val="20"/>
        </w:rPr>
      </w:pPr>
      <w:r>
        <w:rPr>
          <w:sz w:val="20"/>
        </w:rPr>
        <w:t>A</w:t>
      </w:r>
      <w:r>
        <w:rPr>
          <w:spacing w:val="-7"/>
          <w:sz w:val="20"/>
        </w:rPr>
        <w:t> </w:t>
      </w:r>
      <w:r>
        <w:rPr>
          <w:sz w:val="20"/>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755" w:val="left" w:leader="none"/>
        </w:tabs>
        <w:spacing w:line="240" w:lineRule="auto" w:before="163" w:after="0"/>
        <w:ind w:left="755" w:right="0" w:hanging="444"/>
        <w:jc w:val="left"/>
        <w:rPr>
          <w:sz w:val="20"/>
        </w:rPr>
      </w:pPr>
      <w:r>
        <w:rPr>
          <w:sz w:val="20"/>
        </w:rPr>
        <w:t>A</w:t>
      </w:r>
      <w:r>
        <w:rPr>
          <w:spacing w:val="-9"/>
          <w:sz w:val="20"/>
        </w:rPr>
        <w:t> </w:t>
      </w:r>
      <w:r>
        <w:rPr>
          <w:sz w:val="20"/>
        </w:rPr>
        <w:t>habilitação</w:t>
      </w:r>
      <w:r>
        <w:rPr>
          <w:spacing w:val="3"/>
          <w:sz w:val="20"/>
        </w:rPr>
        <w:t> </w:t>
      </w:r>
      <w:r>
        <w:rPr>
          <w:sz w:val="20"/>
        </w:rPr>
        <w:t>poderá</w:t>
      </w:r>
      <w:r>
        <w:rPr>
          <w:spacing w:val="4"/>
          <w:sz w:val="20"/>
        </w:rPr>
        <w:t> </w:t>
      </w:r>
      <w:r>
        <w:rPr>
          <w:sz w:val="20"/>
        </w:rPr>
        <w:t>ser</w:t>
      </w:r>
      <w:r>
        <w:rPr>
          <w:spacing w:val="3"/>
          <w:sz w:val="20"/>
        </w:rPr>
        <w:t> </w:t>
      </w:r>
      <w:r>
        <w:rPr>
          <w:sz w:val="20"/>
        </w:rPr>
        <w:t>verificada</w:t>
      </w:r>
      <w:r>
        <w:rPr>
          <w:spacing w:val="3"/>
          <w:sz w:val="20"/>
        </w:rPr>
        <w:t> </w:t>
      </w:r>
      <w:r>
        <w:rPr>
          <w:sz w:val="20"/>
        </w:rPr>
        <w:t>por</w:t>
      </w:r>
      <w:r>
        <w:rPr>
          <w:spacing w:val="3"/>
          <w:sz w:val="20"/>
        </w:rPr>
        <w:t> </w:t>
      </w:r>
      <w:r>
        <w:rPr>
          <w:sz w:val="20"/>
        </w:rPr>
        <w:t>meio</w:t>
      </w:r>
      <w:r>
        <w:rPr>
          <w:spacing w:val="4"/>
          <w:sz w:val="20"/>
        </w:rPr>
        <w:t> </w:t>
      </w:r>
      <w:r>
        <w:rPr>
          <w:sz w:val="20"/>
        </w:rPr>
        <w:t>do</w:t>
      </w:r>
      <w:r>
        <w:rPr>
          <w:spacing w:val="3"/>
          <w:sz w:val="20"/>
        </w:rPr>
        <w:t> </w:t>
      </w:r>
      <w:r>
        <w:rPr>
          <w:sz w:val="20"/>
        </w:rPr>
        <w:t>SICAF,</w:t>
      </w:r>
      <w:r>
        <w:rPr>
          <w:spacing w:val="3"/>
          <w:sz w:val="20"/>
        </w:rPr>
        <w:t> </w:t>
      </w:r>
      <w:r>
        <w:rPr>
          <w:sz w:val="20"/>
        </w:rPr>
        <w:t>nos</w:t>
      </w:r>
      <w:r>
        <w:rPr>
          <w:spacing w:val="3"/>
          <w:sz w:val="20"/>
        </w:rPr>
        <w:t> </w:t>
      </w:r>
      <w:r>
        <w:rPr>
          <w:sz w:val="20"/>
        </w:rPr>
        <w:t>documentos</w:t>
      </w:r>
      <w:r>
        <w:rPr>
          <w:spacing w:val="4"/>
          <w:sz w:val="20"/>
        </w:rPr>
        <w:t> </w:t>
      </w:r>
      <w:r>
        <w:rPr>
          <w:sz w:val="20"/>
        </w:rPr>
        <w:t>por</w:t>
      </w:r>
      <w:r>
        <w:rPr>
          <w:spacing w:val="3"/>
          <w:sz w:val="20"/>
        </w:rPr>
        <w:t> </w:t>
      </w:r>
      <w:r>
        <w:rPr>
          <w:sz w:val="20"/>
        </w:rPr>
        <w:t>ele</w:t>
      </w:r>
      <w:r>
        <w:rPr>
          <w:spacing w:val="3"/>
          <w:sz w:val="20"/>
        </w:rPr>
        <w:t> </w:t>
      </w:r>
      <w:r>
        <w:rPr>
          <w:sz w:val="20"/>
        </w:rPr>
        <w:t>abrangidos,</w:t>
      </w:r>
      <w:r>
        <w:rPr>
          <w:spacing w:val="3"/>
          <w:sz w:val="20"/>
        </w:rPr>
        <w:t> </w:t>
      </w:r>
      <w:r>
        <w:rPr>
          <w:sz w:val="20"/>
        </w:rPr>
        <w:t>na</w:t>
      </w:r>
      <w:r>
        <w:rPr>
          <w:spacing w:val="4"/>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sz w:val="20"/>
        </w:rPr>
        <w:t>42,</w:t>
      </w:r>
      <w:r>
        <w:rPr>
          <w:spacing w:val="4"/>
          <w:sz w:val="20"/>
        </w:rPr>
        <w:t> </w:t>
      </w:r>
      <w:r>
        <w:rPr>
          <w:sz w:val="20"/>
        </w:rPr>
        <w:t>§</w:t>
      </w:r>
      <w:r>
        <w:rPr>
          <w:spacing w:val="3"/>
          <w:sz w:val="20"/>
        </w:rPr>
        <w:t> </w:t>
      </w:r>
      <w:r>
        <w:rPr>
          <w:sz w:val="20"/>
        </w:rPr>
        <w:t>2º,</w:t>
      </w:r>
      <w:r>
        <w:rPr>
          <w:spacing w:val="3"/>
          <w:sz w:val="20"/>
        </w:rPr>
        <w:t> </w:t>
      </w:r>
      <w:r>
        <w:rPr>
          <w:sz w:val="20"/>
        </w:rPr>
        <w:t>do</w:t>
      </w:r>
      <w:r>
        <w:rPr>
          <w:spacing w:val="3"/>
          <w:sz w:val="20"/>
        </w:rPr>
        <w:t> </w:t>
      </w:r>
      <w:r>
        <w:rPr>
          <w:sz w:val="20"/>
        </w:rPr>
        <w:t>Decreto</w:t>
      </w:r>
      <w:r>
        <w:rPr>
          <w:spacing w:val="4"/>
          <w:sz w:val="20"/>
        </w:rPr>
        <w:t> </w:t>
      </w:r>
      <w:r>
        <w:rPr>
          <w:sz w:val="20"/>
        </w:rPr>
        <w:t>nº</w:t>
      </w:r>
      <w:r>
        <w:rPr>
          <w:spacing w:val="3"/>
          <w:sz w:val="20"/>
        </w:rPr>
        <w:t> </w:t>
      </w:r>
      <w:r>
        <w:rPr>
          <w:spacing w:val="-2"/>
          <w:sz w:val="20"/>
        </w:rPr>
        <w:t>48.778/2023.</w:t>
      </w:r>
    </w:p>
    <w:p>
      <w:pPr>
        <w:pStyle w:val="ListParagraph"/>
        <w:numPr>
          <w:ilvl w:val="2"/>
          <w:numId w:val="1"/>
        </w:numPr>
        <w:tabs>
          <w:tab w:pos="766" w:val="left" w:leader="none"/>
        </w:tabs>
        <w:spacing w:line="237" w:lineRule="auto" w:before="165" w:after="0"/>
        <w:ind w:left="311" w:right="743" w:firstLine="0"/>
        <w:jc w:val="left"/>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03" w:val="left" w:leader="none"/>
        </w:tabs>
        <w:spacing w:line="240" w:lineRule="auto" w:before="175" w:after="0"/>
        <w:ind w:left="603" w:right="0" w:hanging="292"/>
        <w:jc w:val="left"/>
        <w:rPr>
          <w:sz w:val="20"/>
        </w:rPr>
      </w:pPr>
      <w:r>
        <w:rPr>
          <w:sz w:val="20"/>
        </w:rPr>
        <w:t>Após</w:t>
      </w:r>
      <w:r>
        <w:rPr>
          <w:spacing w:val="4"/>
          <w:sz w:val="20"/>
        </w:rPr>
        <w:t> </w:t>
      </w:r>
      <w:r>
        <w:rPr>
          <w:sz w:val="20"/>
        </w:rPr>
        <w:t>a</w:t>
      </w:r>
      <w:r>
        <w:rPr>
          <w:spacing w:val="5"/>
          <w:sz w:val="20"/>
        </w:rPr>
        <w:t> </w:t>
      </w:r>
      <w:r>
        <w:rPr>
          <w:sz w:val="20"/>
        </w:rPr>
        <w:t>apresentação</w:t>
      </w:r>
      <w:r>
        <w:rPr>
          <w:spacing w:val="5"/>
          <w:sz w:val="20"/>
        </w:rPr>
        <w:t> </w:t>
      </w:r>
      <w:r>
        <w:rPr>
          <w:sz w:val="20"/>
        </w:rPr>
        <w:t>dos</w:t>
      </w:r>
      <w:r>
        <w:rPr>
          <w:spacing w:val="5"/>
          <w:sz w:val="20"/>
        </w:rPr>
        <w:t> </w:t>
      </w:r>
      <w:r>
        <w:rPr>
          <w:sz w:val="20"/>
        </w:rPr>
        <w:t>documentos</w:t>
      </w:r>
      <w:r>
        <w:rPr>
          <w:spacing w:val="5"/>
          <w:sz w:val="20"/>
        </w:rPr>
        <w:t> </w:t>
      </w:r>
      <w:r>
        <w:rPr>
          <w:sz w:val="20"/>
        </w:rPr>
        <w:t>de</w:t>
      </w:r>
      <w:r>
        <w:rPr>
          <w:spacing w:val="5"/>
          <w:sz w:val="20"/>
        </w:rPr>
        <w:t> </w:t>
      </w:r>
      <w:r>
        <w:rPr>
          <w:sz w:val="20"/>
        </w:rPr>
        <w:t>habilitação,</w:t>
      </w:r>
      <w:r>
        <w:rPr>
          <w:spacing w:val="5"/>
          <w:sz w:val="20"/>
        </w:rPr>
        <w:t> </w:t>
      </w:r>
      <w:r>
        <w:rPr>
          <w:sz w:val="20"/>
        </w:rPr>
        <w:t>fica</w:t>
      </w:r>
      <w:r>
        <w:rPr>
          <w:spacing w:val="5"/>
          <w:sz w:val="20"/>
        </w:rPr>
        <w:t> </w:t>
      </w:r>
      <w:r>
        <w:rPr>
          <w:sz w:val="20"/>
        </w:rPr>
        <w:t>vedada</w:t>
      </w:r>
      <w:r>
        <w:rPr>
          <w:spacing w:val="5"/>
          <w:sz w:val="20"/>
        </w:rPr>
        <w:t> </w:t>
      </w:r>
      <w:r>
        <w:rPr>
          <w:sz w:val="20"/>
        </w:rPr>
        <w:t>a</w:t>
      </w:r>
      <w:r>
        <w:rPr>
          <w:spacing w:val="5"/>
          <w:sz w:val="20"/>
        </w:rPr>
        <w:t> </w:t>
      </w:r>
      <w:r>
        <w:rPr>
          <w:sz w:val="20"/>
        </w:rPr>
        <w:t>substituição</w:t>
      </w:r>
      <w:r>
        <w:rPr>
          <w:spacing w:val="5"/>
          <w:sz w:val="20"/>
        </w:rPr>
        <w:t> </w:t>
      </w:r>
      <w:r>
        <w:rPr>
          <w:sz w:val="20"/>
        </w:rPr>
        <w:t>ou</w:t>
      </w:r>
      <w:r>
        <w:rPr>
          <w:spacing w:val="5"/>
          <w:sz w:val="20"/>
        </w:rPr>
        <w:t> </w:t>
      </w:r>
      <w:r>
        <w:rPr>
          <w:sz w:val="20"/>
        </w:rPr>
        <w:t>a</w:t>
      </w:r>
      <w:r>
        <w:rPr>
          <w:spacing w:val="5"/>
          <w:sz w:val="20"/>
        </w:rPr>
        <w:t> </w:t>
      </w:r>
      <w:r>
        <w:rPr>
          <w:sz w:val="20"/>
        </w:rPr>
        <w:t>apresentação</w:t>
      </w:r>
      <w:r>
        <w:rPr>
          <w:spacing w:val="5"/>
          <w:sz w:val="20"/>
        </w:rPr>
        <w:t> </w:t>
      </w:r>
      <w:r>
        <w:rPr>
          <w:sz w:val="20"/>
        </w:rPr>
        <w:t>de</w:t>
      </w:r>
      <w:r>
        <w:rPr>
          <w:spacing w:val="5"/>
          <w:sz w:val="20"/>
        </w:rPr>
        <w:t> </w:t>
      </w:r>
      <w:r>
        <w:rPr>
          <w:sz w:val="20"/>
        </w:rPr>
        <w:t>novos</w:t>
      </w:r>
      <w:r>
        <w:rPr>
          <w:spacing w:val="5"/>
          <w:sz w:val="20"/>
        </w:rPr>
        <w:t> </w:t>
      </w:r>
      <w:r>
        <w:rPr>
          <w:sz w:val="20"/>
        </w:rPr>
        <w:t>documentos,</w:t>
      </w:r>
      <w:r>
        <w:rPr>
          <w:spacing w:val="4"/>
          <w:sz w:val="20"/>
        </w:rPr>
        <w:t> </w:t>
      </w:r>
      <w:r>
        <w:rPr>
          <w:sz w:val="20"/>
        </w:rPr>
        <w:t>salvo</w:t>
      </w:r>
      <w:r>
        <w:rPr>
          <w:spacing w:val="5"/>
          <w:sz w:val="20"/>
        </w:rPr>
        <w:t> </w:t>
      </w:r>
      <w:r>
        <w:rPr>
          <w:sz w:val="20"/>
        </w:rPr>
        <w:t>em</w:t>
      </w:r>
      <w:r>
        <w:rPr>
          <w:spacing w:val="5"/>
          <w:sz w:val="20"/>
        </w:rPr>
        <w:t> </w:t>
      </w:r>
      <w:r>
        <w:rPr>
          <w:sz w:val="20"/>
        </w:rPr>
        <w:t>sede</w:t>
      </w:r>
      <w:r>
        <w:rPr>
          <w:spacing w:val="5"/>
          <w:sz w:val="20"/>
        </w:rPr>
        <w:t> </w:t>
      </w:r>
      <w:r>
        <w:rPr>
          <w:sz w:val="20"/>
        </w:rPr>
        <w:t>de</w:t>
      </w:r>
      <w:r>
        <w:rPr>
          <w:spacing w:val="5"/>
          <w:sz w:val="20"/>
        </w:rPr>
        <w:t> </w:t>
      </w:r>
      <w:r>
        <w:rPr>
          <w:sz w:val="20"/>
        </w:rPr>
        <w:t>diligência,</w:t>
      </w:r>
      <w:r>
        <w:rPr>
          <w:spacing w:val="5"/>
          <w:sz w:val="20"/>
        </w:rPr>
        <w:t> </w:t>
      </w:r>
      <w:r>
        <w:rPr>
          <w:spacing w:val="-2"/>
          <w:sz w:val="20"/>
        </w:rPr>
        <w:t>para:</w:t>
      </w:r>
    </w:p>
    <w:p>
      <w:pPr>
        <w:pStyle w:val="ListParagraph"/>
        <w:numPr>
          <w:ilvl w:val="0"/>
          <w:numId w:val="4"/>
        </w:numPr>
        <w:tabs>
          <w:tab w:pos="518" w:val="left" w:leader="none"/>
        </w:tabs>
        <w:spacing w:line="240" w:lineRule="auto" w:before="163" w:after="0"/>
        <w:ind w:left="518" w:right="0" w:hanging="207"/>
        <w:jc w:val="left"/>
        <w:rPr>
          <w:sz w:val="20"/>
        </w:rPr>
      </w:pPr>
      <w:r>
        <w:rPr>
          <w:sz w:val="20"/>
        </w:rPr>
        <w:t>complementação</w:t>
      </w:r>
      <w:r>
        <w:rPr>
          <w:spacing w:val="5"/>
          <w:sz w:val="20"/>
        </w:rPr>
        <w:t> </w:t>
      </w:r>
      <w:r>
        <w:rPr>
          <w:sz w:val="20"/>
        </w:rPr>
        <w:t>de</w:t>
      </w:r>
      <w:r>
        <w:rPr>
          <w:spacing w:val="5"/>
          <w:sz w:val="20"/>
        </w:rPr>
        <w:t> </w:t>
      </w:r>
      <w:r>
        <w:rPr>
          <w:sz w:val="20"/>
        </w:rPr>
        <w:t>informações</w:t>
      </w:r>
      <w:r>
        <w:rPr>
          <w:spacing w:val="5"/>
          <w:sz w:val="20"/>
        </w:rPr>
        <w:t> </w:t>
      </w:r>
      <w:r>
        <w:rPr>
          <w:sz w:val="20"/>
        </w:rPr>
        <w:t>acerca</w:t>
      </w:r>
      <w:r>
        <w:rPr>
          <w:spacing w:val="5"/>
          <w:sz w:val="20"/>
        </w:rPr>
        <w:t> </w:t>
      </w:r>
      <w:r>
        <w:rPr>
          <w:sz w:val="20"/>
        </w:rPr>
        <w:t>dos</w:t>
      </w:r>
      <w:r>
        <w:rPr>
          <w:spacing w:val="6"/>
          <w:sz w:val="20"/>
        </w:rPr>
        <w:t> </w:t>
      </w:r>
      <w:r>
        <w:rPr>
          <w:sz w:val="20"/>
        </w:rPr>
        <w:t>documentos</w:t>
      </w:r>
      <w:r>
        <w:rPr>
          <w:spacing w:val="5"/>
          <w:sz w:val="20"/>
        </w:rPr>
        <w:t> </w:t>
      </w:r>
      <w:r>
        <w:rPr>
          <w:sz w:val="20"/>
        </w:rPr>
        <w:t>já</w:t>
      </w:r>
      <w:r>
        <w:rPr>
          <w:spacing w:val="5"/>
          <w:sz w:val="20"/>
        </w:rPr>
        <w:t> </w:t>
      </w:r>
      <w:r>
        <w:rPr>
          <w:sz w:val="20"/>
        </w:rPr>
        <w:t>apresentados</w:t>
      </w:r>
      <w:r>
        <w:rPr>
          <w:spacing w:val="5"/>
          <w:sz w:val="20"/>
        </w:rPr>
        <w:t> </w:t>
      </w:r>
      <w:r>
        <w:rPr>
          <w:sz w:val="20"/>
        </w:rPr>
        <w:t>pelos</w:t>
      </w:r>
      <w:r>
        <w:rPr>
          <w:spacing w:val="6"/>
          <w:sz w:val="20"/>
        </w:rPr>
        <w:t> </w:t>
      </w:r>
      <w:r>
        <w:rPr>
          <w:sz w:val="20"/>
        </w:rPr>
        <w:t>licitantes</w:t>
      </w:r>
      <w:r>
        <w:rPr>
          <w:spacing w:val="5"/>
          <w:sz w:val="20"/>
        </w:rPr>
        <w:t> </w:t>
      </w:r>
      <w:r>
        <w:rPr>
          <w:sz w:val="20"/>
        </w:rPr>
        <w:t>e</w:t>
      </w:r>
      <w:r>
        <w:rPr>
          <w:spacing w:val="5"/>
          <w:sz w:val="20"/>
        </w:rPr>
        <w:t> </w:t>
      </w:r>
      <w:r>
        <w:rPr>
          <w:sz w:val="20"/>
        </w:rPr>
        <w:t>desde</w:t>
      </w:r>
      <w:r>
        <w:rPr>
          <w:spacing w:val="5"/>
          <w:sz w:val="20"/>
        </w:rPr>
        <w:t> </w:t>
      </w:r>
      <w:r>
        <w:rPr>
          <w:sz w:val="20"/>
        </w:rPr>
        <w:t>que</w:t>
      </w:r>
      <w:r>
        <w:rPr>
          <w:spacing w:val="6"/>
          <w:sz w:val="20"/>
        </w:rPr>
        <w:t> </w:t>
      </w:r>
      <w:r>
        <w:rPr>
          <w:sz w:val="20"/>
        </w:rPr>
        <w:t>necessária</w:t>
      </w:r>
      <w:r>
        <w:rPr>
          <w:spacing w:val="5"/>
          <w:sz w:val="20"/>
        </w:rPr>
        <w:t> </w:t>
      </w:r>
      <w:r>
        <w:rPr>
          <w:sz w:val="20"/>
        </w:rPr>
        <w:t>para</w:t>
      </w:r>
      <w:r>
        <w:rPr>
          <w:spacing w:val="5"/>
          <w:sz w:val="20"/>
        </w:rPr>
        <w:t> </w:t>
      </w:r>
      <w:r>
        <w:rPr>
          <w:sz w:val="20"/>
        </w:rPr>
        <w:t>apurar</w:t>
      </w:r>
      <w:r>
        <w:rPr>
          <w:spacing w:val="5"/>
          <w:sz w:val="20"/>
        </w:rPr>
        <w:t> </w:t>
      </w:r>
      <w:r>
        <w:rPr>
          <w:sz w:val="20"/>
        </w:rPr>
        <w:t>fatos</w:t>
      </w:r>
      <w:r>
        <w:rPr>
          <w:spacing w:val="6"/>
          <w:sz w:val="20"/>
        </w:rPr>
        <w:t> </w:t>
      </w:r>
      <w:r>
        <w:rPr>
          <w:sz w:val="20"/>
        </w:rPr>
        <w:t>existentes</w:t>
      </w:r>
      <w:r>
        <w:rPr>
          <w:spacing w:val="5"/>
          <w:sz w:val="20"/>
        </w:rPr>
        <w:t> </w:t>
      </w:r>
      <w:r>
        <w:rPr>
          <w:sz w:val="20"/>
        </w:rPr>
        <w:t>à</w:t>
      </w:r>
      <w:r>
        <w:rPr>
          <w:spacing w:val="5"/>
          <w:sz w:val="20"/>
        </w:rPr>
        <w:t> </w:t>
      </w:r>
      <w:r>
        <w:rPr>
          <w:sz w:val="20"/>
        </w:rPr>
        <w:t>época</w:t>
      </w:r>
      <w:r>
        <w:rPr>
          <w:spacing w:val="5"/>
          <w:sz w:val="20"/>
        </w:rPr>
        <w:t> </w:t>
      </w:r>
      <w:r>
        <w:rPr>
          <w:sz w:val="20"/>
        </w:rPr>
        <w:t>da</w:t>
      </w:r>
      <w:r>
        <w:rPr>
          <w:spacing w:val="6"/>
          <w:sz w:val="20"/>
        </w:rPr>
        <w:t> </w:t>
      </w:r>
      <w:r>
        <w:rPr>
          <w:sz w:val="20"/>
        </w:rPr>
        <w:t>abertura</w:t>
      </w:r>
      <w:r>
        <w:rPr>
          <w:spacing w:val="5"/>
          <w:sz w:val="20"/>
        </w:rPr>
        <w:t> </w:t>
      </w:r>
      <w:r>
        <w:rPr>
          <w:sz w:val="20"/>
        </w:rPr>
        <w:t>do</w:t>
      </w:r>
      <w:r>
        <w:rPr>
          <w:spacing w:val="5"/>
          <w:sz w:val="20"/>
        </w:rPr>
        <w:t> </w:t>
      </w:r>
      <w:r>
        <w:rPr>
          <w:sz w:val="20"/>
        </w:rPr>
        <w:t>certame;</w:t>
      </w:r>
      <w:r>
        <w:rPr>
          <w:spacing w:val="5"/>
          <w:sz w:val="20"/>
        </w:rPr>
        <w:t> </w:t>
      </w:r>
      <w:r>
        <w:rPr>
          <w:spacing w:val="-10"/>
          <w:sz w:val="20"/>
        </w:rPr>
        <w:t>e</w:t>
      </w:r>
    </w:p>
    <w:p>
      <w:pPr>
        <w:pStyle w:val="ListParagraph"/>
        <w:numPr>
          <w:ilvl w:val="0"/>
          <w:numId w:val="4"/>
        </w:numPr>
        <w:tabs>
          <w:tab w:pos="529" w:val="left" w:leader="none"/>
        </w:tabs>
        <w:spacing w:line="240" w:lineRule="auto" w:before="162" w:after="0"/>
        <w:ind w:left="529" w:right="0" w:hanging="218"/>
        <w:jc w:val="left"/>
        <w:rPr>
          <w:sz w:val="20"/>
        </w:rPr>
      </w:pPr>
      <w:r>
        <w:rPr>
          <w:sz w:val="20"/>
        </w:rPr>
        <w:t>atualização</w:t>
      </w:r>
      <w:r>
        <w:rPr>
          <w:spacing w:val="4"/>
          <w:sz w:val="20"/>
        </w:rPr>
        <w:t> </w:t>
      </w:r>
      <w:r>
        <w:rPr>
          <w:sz w:val="20"/>
        </w:rPr>
        <w:t>de</w:t>
      </w:r>
      <w:r>
        <w:rPr>
          <w:spacing w:val="5"/>
          <w:sz w:val="20"/>
        </w:rPr>
        <w:t> </w:t>
      </w:r>
      <w:r>
        <w:rPr>
          <w:sz w:val="20"/>
        </w:rPr>
        <w:t>documentos</w:t>
      </w:r>
      <w:r>
        <w:rPr>
          <w:spacing w:val="5"/>
          <w:sz w:val="20"/>
        </w:rPr>
        <w:t> </w:t>
      </w:r>
      <w:r>
        <w:rPr>
          <w:sz w:val="20"/>
        </w:rPr>
        <w:t>cuja</w:t>
      </w:r>
      <w:r>
        <w:rPr>
          <w:spacing w:val="5"/>
          <w:sz w:val="20"/>
        </w:rPr>
        <w:t> </w:t>
      </w:r>
      <w:r>
        <w:rPr>
          <w:sz w:val="20"/>
        </w:rPr>
        <w:t>validade</w:t>
      </w:r>
      <w:r>
        <w:rPr>
          <w:spacing w:val="5"/>
          <w:sz w:val="20"/>
        </w:rPr>
        <w:t> </w:t>
      </w:r>
      <w:r>
        <w:rPr>
          <w:sz w:val="20"/>
        </w:rPr>
        <w:t>tenha</w:t>
      </w:r>
      <w:r>
        <w:rPr>
          <w:spacing w:val="5"/>
          <w:sz w:val="20"/>
        </w:rPr>
        <w:t> </w:t>
      </w:r>
      <w:r>
        <w:rPr>
          <w:sz w:val="20"/>
        </w:rPr>
        <w:t>expirado</w:t>
      </w:r>
      <w:r>
        <w:rPr>
          <w:spacing w:val="5"/>
          <w:sz w:val="20"/>
        </w:rPr>
        <w:t> </w:t>
      </w:r>
      <w:r>
        <w:rPr>
          <w:sz w:val="20"/>
        </w:rPr>
        <w:t>após</w:t>
      </w:r>
      <w:r>
        <w:rPr>
          <w:spacing w:val="5"/>
          <w:sz w:val="20"/>
        </w:rPr>
        <w:t> </w:t>
      </w:r>
      <w:r>
        <w:rPr>
          <w:sz w:val="20"/>
        </w:rPr>
        <w:t>a</w:t>
      </w:r>
      <w:r>
        <w:rPr>
          <w:spacing w:val="5"/>
          <w:sz w:val="20"/>
        </w:rPr>
        <w:t> </w:t>
      </w:r>
      <w:r>
        <w:rPr>
          <w:sz w:val="20"/>
        </w:rPr>
        <w:t>data</w:t>
      </w:r>
      <w:r>
        <w:rPr>
          <w:spacing w:val="5"/>
          <w:sz w:val="20"/>
        </w:rPr>
        <w:t> </w:t>
      </w:r>
      <w:r>
        <w:rPr>
          <w:sz w:val="20"/>
        </w:rPr>
        <w:t>de</w:t>
      </w:r>
      <w:r>
        <w:rPr>
          <w:spacing w:val="5"/>
          <w:sz w:val="20"/>
        </w:rPr>
        <w:t> </w:t>
      </w:r>
      <w:r>
        <w:rPr>
          <w:sz w:val="20"/>
        </w:rPr>
        <w:t>recebimento</w:t>
      </w:r>
      <w:r>
        <w:rPr>
          <w:spacing w:val="5"/>
          <w:sz w:val="20"/>
        </w:rPr>
        <w:t> </w:t>
      </w:r>
      <w:r>
        <w:rPr>
          <w:sz w:val="20"/>
        </w:rPr>
        <w:t>das</w:t>
      </w:r>
      <w:r>
        <w:rPr>
          <w:spacing w:val="5"/>
          <w:sz w:val="20"/>
        </w:rPr>
        <w:t> </w:t>
      </w:r>
      <w:r>
        <w:rPr>
          <w:spacing w:val="-2"/>
          <w:sz w:val="20"/>
        </w:rPr>
        <w:t>propostas.</w:t>
      </w:r>
    </w:p>
    <w:p>
      <w:pPr>
        <w:pStyle w:val="ListParagraph"/>
        <w:numPr>
          <w:ilvl w:val="1"/>
          <w:numId w:val="1"/>
        </w:numPr>
        <w:tabs>
          <w:tab w:pos="614" w:val="left" w:leader="none"/>
        </w:tabs>
        <w:spacing w:line="237" w:lineRule="auto" w:before="177" w:after="0"/>
        <w:ind w:left="311" w:right="586" w:firstLine="0"/>
        <w:jc w:val="left"/>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766" w:val="left" w:leader="none"/>
        </w:tabs>
        <w:spacing w:line="237" w:lineRule="auto" w:before="165" w:after="0"/>
        <w:ind w:left="311" w:right="84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614" w:val="left" w:leader="none"/>
        </w:tabs>
        <w:spacing w:line="237" w:lineRule="auto" w:before="165" w:after="0"/>
        <w:ind w:left="311" w:right="29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715" w:val="left" w:leader="none"/>
        </w:tabs>
        <w:spacing w:line="240" w:lineRule="auto" w:before="176" w:after="0"/>
        <w:ind w:left="715" w:right="0" w:hanging="404"/>
        <w:jc w:val="left"/>
        <w:rPr>
          <w:sz w:val="20"/>
        </w:rPr>
      </w:pPr>
      <w:r>
        <w:rPr>
          <w:sz w:val="20"/>
        </w:rPr>
        <w:t>Constatado</w:t>
      </w:r>
      <w:r>
        <w:rPr>
          <w:spacing w:val="5"/>
          <w:sz w:val="20"/>
        </w:rPr>
        <w:t> </w:t>
      </w:r>
      <w:r>
        <w:rPr>
          <w:sz w:val="20"/>
        </w:rPr>
        <w:t>o</w:t>
      </w:r>
      <w:r>
        <w:rPr>
          <w:spacing w:val="5"/>
          <w:sz w:val="20"/>
        </w:rPr>
        <w:t> </w:t>
      </w:r>
      <w:r>
        <w:rPr>
          <w:sz w:val="20"/>
        </w:rPr>
        <w:t>atendimento</w:t>
      </w:r>
      <w:r>
        <w:rPr>
          <w:spacing w:val="5"/>
          <w:sz w:val="20"/>
        </w:rPr>
        <w:t> </w:t>
      </w:r>
      <w:r>
        <w:rPr>
          <w:sz w:val="20"/>
        </w:rPr>
        <w:t>às</w:t>
      </w:r>
      <w:r>
        <w:rPr>
          <w:spacing w:val="5"/>
          <w:sz w:val="20"/>
        </w:rPr>
        <w:t> </w:t>
      </w:r>
      <w:r>
        <w:rPr>
          <w:sz w:val="20"/>
        </w:rPr>
        <w:t>exigências</w:t>
      </w:r>
      <w:r>
        <w:rPr>
          <w:spacing w:val="5"/>
          <w:sz w:val="20"/>
        </w:rPr>
        <w:t> </w:t>
      </w:r>
      <w:r>
        <w:rPr>
          <w:sz w:val="20"/>
        </w:rPr>
        <w:t>de</w:t>
      </w:r>
      <w:r>
        <w:rPr>
          <w:spacing w:val="6"/>
          <w:sz w:val="20"/>
        </w:rPr>
        <w:t> </w:t>
      </w:r>
      <w:r>
        <w:rPr>
          <w:sz w:val="20"/>
        </w:rPr>
        <w:t>habilitação,</w:t>
      </w:r>
      <w:r>
        <w:rPr>
          <w:spacing w:val="5"/>
          <w:sz w:val="20"/>
        </w:rPr>
        <w:t> </w:t>
      </w:r>
      <w:r>
        <w:rPr>
          <w:sz w:val="20"/>
        </w:rPr>
        <w:t>o</w:t>
      </w:r>
      <w:r>
        <w:rPr>
          <w:spacing w:val="5"/>
          <w:sz w:val="20"/>
        </w:rPr>
        <w:t> </w:t>
      </w:r>
      <w:r>
        <w:rPr>
          <w:sz w:val="20"/>
        </w:rPr>
        <w:t>licitante</w:t>
      </w:r>
      <w:r>
        <w:rPr>
          <w:spacing w:val="5"/>
          <w:sz w:val="20"/>
        </w:rPr>
        <w:t> </w:t>
      </w:r>
      <w:r>
        <w:rPr>
          <w:sz w:val="20"/>
        </w:rPr>
        <w:t>será</w:t>
      </w:r>
      <w:r>
        <w:rPr>
          <w:spacing w:val="5"/>
          <w:sz w:val="20"/>
        </w:rPr>
        <w:t> </w:t>
      </w:r>
      <w:r>
        <w:rPr>
          <w:spacing w:val="-2"/>
          <w:sz w:val="20"/>
        </w:rPr>
        <w:t>habilitado.</w:t>
      </w:r>
    </w:p>
    <w:p>
      <w:pPr>
        <w:pStyle w:val="ListParagraph"/>
        <w:numPr>
          <w:ilvl w:val="1"/>
          <w:numId w:val="1"/>
        </w:numPr>
        <w:tabs>
          <w:tab w:pos="707" w:val="left" w:leader="none"/>
        </w:tabs>
        <w:spacing w:line="240" w:lineRule="auto" w:before="163" w:after="0"/>
        <w:ind w:left="707" w:right="0" w:hanging="396"/>
        <w:jc w:val="left"/>
        <w:rPr>
          <w:sz w:val="20"/>
        </w:rPr>
      </w:pPr>
      <w:r>
        <w:rPr>
          <w:sz w:val="20"/>
        </w:rPr>
        <w:t>Somente</w:t>
      </w:r>
      <w:r>
        <w:rPr>
          <w:spacing w:val="5"/>
          <w:sz w:val="20"/>
        </w:rPr>
        <w:t> </w:t>
      </w:r>
      <w:r>
        <w:rPr>
          <w:sz w:val="20"/>
        </w:rPr>
        <w:t>serão</w:t>
      </w:r>
      <w:r>
        <w:rPr>
          <w:spacing w:val="5"/>
          <w:sz w:val="20"/>
        </w:rPr>
        <w:t> </w:t>
      </w:r>
      <w:r>
        <w:rPr>
          <w:sz w:val="20"/>
        </w:rPr>
        <w:t>disponibilizados</w:t>
      </w:r>
      <w:r>
        <w:rPr>
          <w:spacing w:val="5"/>
          <w:sz w:val="20"/>
        </w:rPr>
        <w:t> </w:t>
      </w:r>
      <w:r>
        <w:rPr>
          <w:sz w:val="20"/>
        </w:rPr>
        <w:t>para</w:t>
      </w:r>
      <w:r>
        <w:rPr>
          <w:spacing w:val="5"/>
          <w:sz w:val="20"/>
        </w:rPr>
        <w:t> </w:t>
      </w:r>
      <w:r>
        <w:rPr>
          <w:sz w:val="20"/>
        </w:rPr>
        <w:t>acesso</w:t>
      </w:r>
      <w:r>
        <w:rPr>
          <w:spacing w:val="6"/>
          <w:sz w:val="20"/>
        </w:rPr>
        <w:t> </w:t>
      </w:r>
      <w:r>
        <w:rPr>
          <w:sz w:val="20"/>
        </w:rPr>
        <w:t>público</w:t>
      </w:r>
      <w:r>
        <w:rPr>
          <w:spacing w:val="5"/>
          <w:sz w:val="20"/>
        </w:rPr>
        <w:t> </w:t>
      </w:r>
      <w:r>
        <w:rPr>
          <w:sz w:val="20"/>
        </w:rPr>
        <w:t>os</w:t>
      </w:r>
      <w:r>
        <w:rPr>
          <w:spacing w:val="5"/>
          <w:sz w:val="20"/>
        </w:rPr>
        <w:t> </w:t>
      </w:r>
      <w:r>
        <w:rPr>
          <w:sz w:val="20"/>
        </w:rPr>
        <w:t>documentos</w:t>
      </w:r>
      <w:r>
        <w:rPr>
          <w:spacing w:val="5"/>
          <w:sz w:val="20"/>
        </w:rPr>
        <w:t> </w:t>
      </w:r>
      <w:r>
        <w:rPr>
          <w:sz w:val="20"/>
        </w:rPr>
        <w:t>de</w:t>
      </w:r>
      <w:r>
        <w:rPr>
          <w:spacing w:val="5"/>
          <w:sz w:val="20"/>
        </w:rPr>
        <w:t> </w:t>
      </w:r>
      <w:r>
        <w:rPr>
          <w:sz w:val="20"/>
        </w:rPr>
        <w:t>habilitação</w:t>
      </w:r>
      <w:r>
        <w:rPr>
          <w:spacing w:val="6"/>
          <w:sz w:val="20"/>
        </w:rPr>
        <w:t> </w:t>
      </w:r>
      <w:r>
        <w:rPr>
          <w:sz w:val="20"/>
        </w:rPr>
        <w:t>do</w:t>
      </w:r>
      <w:r>
        <w:rPr>
          <w:spacing w:val="5"/>
          <w:sz w:val="20"/>
        </w:rPr>
        <w:t> </w:t>
      </w:r>
      <w:r>
        <w:rPr>
          <w:sz w:val="20"/>
        </w:rPr>
        <w:t>licitante</w:t>
      </w:r>
      <w:r>
        <w:rPr>
          <w:spacing w:val="5"/>
          <w:sz w:val="20"/>
        </w:rPr>
        <w:t> </w:t>
      </w:r>
      <w:r>
        <w:rPr>
          <w:sz w:val="20"/>
        </w:rPr>
        <w:t>cuja</w:t>
      </w:r>
      <w:r>
        <w:rPr>
          <w:spacing w:val="5"/>
          <w:sz w:val="20"/>
        </w:rPr>
        <w:t> </w:t>
      </w:r>
      <w:r>
        <w:rPr>
          <w:sz w:val="20"/>
        </w:rPr>
        <w:t>proposta</w:t>
      </w:r>
      <w:r>
        <w:rPr>
          <w:spacing w:val="5"/>
          <w:sz w:val="20"/>
        </w:rPr>
        <w:t> </w:t>
      </w:r>
      <w:r>
        <w:rPr>
          <w:sz w:val="20"/>
        </w:rPr>
        <w:t>atenda</w:t>
      </w:r>
      <w:r>
        <w:rPr>
          <w:spacing w:val="6"/>
          <w:sz w:val="20"/>
        </w:rPr>
        <w:t> </w:t>
      </w:r>
      <w:r>
        <w:rPr>
          <w:sz w:val="20"/>
        </w:rPr>
        <w:t>ao</w:t>
      </w:r>
      <w:r>
        <w:rPr>
          <w:spacing w:val="5"/>
          <w:sz w:val="20"/>
        </w:rPr>
        <w:t> </w:t>
      </w:r>
      <w:r>
        <w:rPr>
          <w:sz w:val="20"/>
        </w:rPr>
        <w:t>edital</w:t>
      </w:r>
      <w:r>
        <w:rPr>
          <w:spacing w:val="5"/>
          <w:sz w:val="20"/>
        </w:rPr>
        <w:t> </w:t>
      </w:r>
      <w:r>
        <w:rPr>
          <w:sz w:val="20"/>
        </w:rPr>
        <w:t>de</w:t>
      </w:r>
      <w:r>
        <w:rPr>
          <w:spacing w:val="5"/>
          <w:sz w:val="20"/>
        </w:rPr>
        <w:t> </w:t>
      </w:r>
      <w:r>
        <w:rPr>
          <w:sz w:val="20"/>
        </w:rPr>
        <w:t>licitação,</w:t>
      </w:r>
      <w:r>
        <w:rPr>
          <w:spacing w:val="5"/>
          <w:sz w:val="20"/>
        </w:rPr>
        <w:t> </w:t>
      </w:r>
      <w:r>
        <w:rPr>
          <w:sz w:val="20"/>
        </w:rPr>
        <w:t>após</w:t>
      </w:r>
      <w:r>
        <w:rPr>
          <w:spacing w:val="6"/>
          <w:sz w:val="20"/>
        </w:rPr>
        <w:t> </w:t>
      </w:r>
      <w:r>
        <w:rPr>
          <w:sz w:val="20"/>
        </w:rPr>
        <w:t>declarada</w:t>
      </w:r>
      <w:r>
        <w:rPr>
          <w:spacing w:val="5"/>
          <w:sz w:val="20"/>
        </w:rPr>
        <w:t> </w:t>
      </w:r>
      <w:r>
        <w:rPr>
          <w:sz w:val="20"/>
        </w:rPr>
        <w:t>sua</w:t>
      </w:r>
      <w:r>
        <w:rPr>
          <w:spacing w:val="5"/>
          <w:sz w:val="20"/>
        </w:rPr>
        <w:t> </w:t>
      </w:r>
      <w:r>
        <w:rPr>
          <w:spacing w:val="-2"/>
          <w:sz w:val="20"/>
        </w:rPr>
        <w:t>habilitação.</w:t>
      </w:r>
    </w:p>
    <w:p>
      <w:pPr>
        <w:pStyle w:val="ListParagraph"/>
        <w:numPr>
          <w:ilvl w:val="1"/>
          <w:numId w:val="1"/>
        </w:numPr>
        <w:tabs>
          <w:tab w:pos="715" w:val="left" w:leader="none"/>
        </w:tabs>
        <w:spacing w:line="240" w:lineRule="auto" w:before="162" w:after="0"/>
        <w:ind w:left="715" w:right="0" w:hanging="404"/>
        <w:jc w:val="left"/>
        <w:rPr>
          <w:sz w:val="20"/>
        </w:rPr>
      </w:pPr>
      <w:r>
        <w:rPr>
          <w:sz w:val="20"/>
        </w:rPr>
        <w:t>Não</w:t>
      </w:r>
      <w:r>
        <w:rPr>
          <w:spacing w:val="5"/>
          <w:sz w:val="20"/>
        </w:rPr>
        <w:t> </w:t>
      </w:r>
      <w:r>
        <w:rPr>
          <w:sz w:val="20"/>
        </w:rPr>
        <w:t>serão</w:t>
      </w:r>
      <w:r>
        <w:rPr>
          <w:spacing w:val="6"/>
          <w:sz w:val="20"/>
        </w:rPr>
        <w:t> </w:t>
      </w:r>
      <w:r>
        <w:rPr>
          <w:sz w:val="20"/>
        </w:rPr>
        <w:t>aceitos</w:t>
      </w:r>
      <w:r>
        <w:rPr>
          <w:spacing w:val="6"/>
          <w:sz w:val="20"/>
        </w:rPr>
        <w:t> </w:t>
      </w:r>
      <w:r>
        <w:rPr>
          <w:sz w:val="20"/>
        </w:rPr>
        <w:t>documentos</w:t>
      </w:r>
      <w:r>
        <w:rPr>
          <w:spacing w:val="6"/>
          <w:sz w:val="20"/>
        </w:rPr>
        <w:t> </w:t>
      </w:r>
      <w:r>
        <w:rPr>
          <w:sz w:val="20"/>
        </w:rPr>
        <w:t>de</w:t>
      </w:r>
      <w:r>
        <w:rPr>
          <w:spacing w:val="6"/>
          <w:sz w:val="20"/>
        </w:rPr>
        <w:t> </w:t>
      </w:r>
      <w:r>
        <w:rPr>
          <w:sz w:val="20"/>
        </w:rPr>
        <w:t>habilitação</w:t>
      </w:r>
      <w:r>
        <w:rPr>
          <w:spacing w:val="6"/>
          <w:sz w:val="20"/>
        </w:rPr>
        <w:t> </w:t>
      </w:r>
      <w:r>
        <w:rPr>
          <w:sz w:val="20"/>
        </w:rPr>
        <w:t>com</w:t>
      </w:r>
      <w:r>
        <w:rPr>
          <w:spacing w:val="6"/>
          <w:sz w:val="20"/>
        </w:rPr>
        <w:t> </w:t>
      </w:r>
      <w:r>
        <w:rPr>
          <w:sz w:val="20"/>
        </w:rPr>
        <w:t>indicação</w:t>
      </w:r>
      <w:r>
        <w:rPr>
          <w:spacing w:val="6"/>
          <w:sz w:val="20"/>
        </w:rPr>
        <w:t> </w:t>
      </w:r>
      <w:r>
        <w:rPr>
          <w:sz w:val="20"/>
        </w:rPr>
        <w:t>de</w:t>
      </w:r>
      <w:r>
        <w:rPr>
          <w:spacing w:val="6"/>
          <w:sz w:val="20"/>
        </w:rPr>
        <w:t> </w:t>
      </w:r>
      <w:r>
        <w:rPr>
          <w:sz w:val="20"/>
        </w:rPr>
        <w:t>CNPJ/CPF</w:t>
      </w:r>
      <w:r>
        <w:rPr>
          <w:spacing w:val="5"/>
          <w:sz w:val="20"/>
        </w:rPr>
        <w:t> </w:t>
      </w:r>
      <w:r>
        <w:rPr>
          <w:sz w:val="20"/>
        </w:rPr>
        <w:t>diferentes,</w:t>
      </w:r>
      <w:r>
        <w:rPr>
          <w:spacing w:val="6"/>
          <w:sz w:val="20"/>
        </w:rPr>
        <w:t> </w:t>
      </w:r>
      <w:r>
        <w:rPr>
          <w:sz w:val="20"/>
        </w:rPr>
        <w:t>salvo</w:t>
      </w:r>
      <w:r>
        <w:rPr>
          <w:spacing w:val="6"/>
          <w:sz w:val="20"/>
        </w:rPr>
        <w:t> </w:t>
      </w:r>
      <w:r>
        <w:rPr>
          <w:sz w:val="20"/>
        </w:rPr>
        <w:t>aqueles</w:t>
      </w:r>
      <w:r>
        <w:rPr>
          <w:spacing w:val="6"/>
          <w:sz w:val="20"/>
        </w:rPr>
        <w:t> </w:t>
      </w:r>
      <w:r>
        <w:rPr>
          <w:sz w:val="20"/>
        </w:rPr>
        <w:t>legalmente</w:t>
      </w:r>
      <w:r>
        <w:rPr>
          <w:spacing w:val="6"/>
          <w:sz w:val="20"/>
        </w:rPr>
        <w:t> </w:t>
      </w:r>
      <w:r>
        <w:rPr>
          <w:spacing w:val="-2"/>
          <w:sz w:val="20"/>
        </w:rPr>
        <w:t>permitidos.</w:t>
      </w:r>
    </w:p>
    <w:p>
      <w:pPr>
        <w:pStyle w:val="ListParagraph"/>
        <w:numPr>
          <w:ilvl w:val="2"/>
          <w:numId w:val="1"/>
        </w:numPr>
        <w:tabs>
          <w:tab w:pos="867" w:val="left" w:leader="none"/>
        </w:tabs>
        <w:spacing w:line="237" w:lineRule="auto" w:before="177" w:after="0"/>
        <w:ind w:left="311" w:right="861" w:firstLine="0"/>
        <w:jc w:val="left"/>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67" w:val="left" w:leader="none"/>
        </w:tabs>
        <w:spacing w:line="237" w:lineRule="auto" w:before="165" w:after="0"/>
        <w:ind w:left="311" w:right="827" w:firstLine="0"/>
        <w:jc w:val="left"/>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704" w:val="left" w:leader="none"/>
        </w:tabs>
        <w:spacing w:line="237" w:lineRule="auto" w:before="165" w:after="0"/>
        <w:ind w:left="311" w:right="1118" w:firstLine="0"/>
        <w:jc w:val="left"/>
        <w:rPr>
          <w:sz w:val="20"/>
        </w:rPr>
      </w:pPr>
      <w:r>
        <w:rPr>
          <w:sz w:val="20"/>
        </w:rPr>
        <w:t>A</w:t>
      </w:r>
      <w:r>
        <w:rPr>
          <w:spacing w:val="-7"/>
          <w:sz w:val="20"/>
        </w:rPr>
        <w:t> </w:t>
      </w:r>
      <w:r>
        <w:rPr>
          <w:sz w:val="20"/>
        </w:rPr>
        <w:t>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715" w:val="left" w:leader="none"/>
        </w:tabs>
        <w:spacing w:line="237" w:lineRule="auto" w:before="178" w:after="0"/>
        <w:ind w:left="311" w:right="329" w:firstLine="0"/>
        <w:jc w:val="left"/>
        <w:rPr>
          <w:sz w:val="20"/>
        </w:rPr>
      </w:pPr>
      <w:r>
        <w:rPr>
          <w:sz w:val="20"/>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w:t>
      </w:r>
      <w:r>
        <w:rPr>
          <w:spacing w:val="-2"/>
          <w:sz w:val="20"/>
        </w:rPr>
        <w:t>exigida:</w:t>
      </w:r>
    </w:p>
    <w:p>
      <w:pPr>
        <w:pStyle w:val="ListParagraph"/>
        <w:numPr>
          <w:ilvl w:val="0"/>
          <w:numId w:val="5"/>
        </w:numPr>
        <w:tabs>
          <w:tab w:pos="518" w:val="left" w:leader="none"/>
        </w:tabs>
        <w:spacing w:line="237" w:lineRule="auto" w:before="166" w:after="0"/>
        <w:ind w:left="311" w:right="401" w:firstLine="0"/>
        <w:jc w:val="left"/>
        <w:rPr>
          <w:sz w:val="20"/>
        </w:rPr>
      </w:pPr>
      <w:r>
        <w:rPr>
          <w:sz w:val="20"/>
        </w:rPr>
        <w:t>das pessoas jurídicas, a comprovação relativa à habilitação jurídica, regularidade fiscal estadual, à Seguridade Social e ao FGTS e a regularidade perante a Justiça do Trabalho;</w:t>
      </w:r>
      <w:r>
        <w:rPr>
          <w:spacing w:val="80"/>
          <w:w w:val="150"/>
          <w:sz w:val="20"/>
        </w:rPr>
        <w:t> </w:t>
      </w:r>
      <w:r>
        <w:rPr>
          <w:spacing w:val="-10"/>
          <w:sz w:val="20"/>
        </w:rPr>
        <w:t>e</w:t>
      </w:r>
    </w:p>
    <w:p>
      <w:pPr>
        <w:pStyle w:val="ListParagraph"/>
        <w:numPr>
          <w:ilvl w:val="0"/>
          <w:numId w:val="5"/>
        </w:numPr>
        <w:tabs>
          <w:tab w:pos="529" w:val="left" w:leader="none"/>
        </w:tabs>
        <w:spacing w:line="240" w:lineRule="auto" w:before="163" w:after="0"/>
        <w:ind w:left="529" w:right="0" w:hanging="218"/>
        <w:jc w:val="left"/>
        <w:rPr>
          <w:sz w:val="20"/>
        </w:rPr>
      </w:pPr>
      <w:r>
        <w:rPr>
          <w:sz w:val="20"/>
        </w:rPr>
        <w:t>das</w:t>
      </w:r>
      <w:r>
        <w:rPr>
          <w:spacing w:val="4"/>
          <w:sz w:val="20"/>
        </w:rPr>
        <w:t> </w:t>
      </w:r>
      <w:r>
        <w:rPr>
          <w:sz w:val="20"/>
        </w:rPr>
        <w:t>pessoas</w:t>
      </w:r>
      <w:r>
        <w:rPr>
          <w:spacing w:val="5"/>
          <w:sz w:val="20"/>
        </w:rPr>
        <w:t> </w:t>
      </w:r>
      <w:r>
        <w:rPr>
          <w:sz w:val="20"/>
        </w:rPr>
        <w:t>físicas,</w:t>
      </w:r>
      <w:r>
        <w:rPr>
          <w:spacing w:val="5"/>
          <w:sz w:val="20"/>
        </w:rPr>
        <w:t> </w:t>
      </w:r>
      <w:r>
        <w:rPr>
          <w:sz w:val="20"/>
        </w:rPr>
        <w:t>a</w:t>
      </w:r>
      <w:r>
        <w:rPr>
          <w:spacing w:val="5"/>
          <w:sz w:val="20"/>
        </w:rPr>
        <w:t> </w:t>
      </w:r>
      <w:r>
        <w:rPr>
          <w:sz w:val="20"/>
        </w:rPr>
        <w:t>comprovação</w:t>
      </w:r>
      <w:r>
        <w:rPr>
          <w:spacing w:val="5"/>
          <w:sz w:val="20"/>
        </w:rPr>
        <w:t> </w:t>
      </w:r>
      <w:r>
        <w:rPr>
          <w:sz w:val="20"/>
        </w:rPr>
        <w:t>da</w:t>
      </w:r>
      <w:r>
        <w:rPr>
          <w:spacing w:val="5"/>
          <w:sz w:val="20"/>
        </w:rPr>
        <w:t> </w:t>
      </w:r>
      <w:r>
        <w:rPr>
          <w:sz w:val="20"/>
        </w:rPr>
        <w:t>regularidade</w:t>
      </w:r>
      <w:r>
        <w:rPr>
          <w:spacing w:val="4"/>
          <w:sz w:val="20"/>
        </w:rPr>
        <w:t> </w:t>
      </w:r>
      <w:r>
        <w:rPr>
          <w:sz w:val="20"/>
        </w:rPr>
        <w:t>fiscal</w:t>
      </w:r>
      <w:r>
        <w:rPr>
          <w:spacing w:val="5"/>
          <w:sz w:val="20"/>
        </w:rPr>
        <w:t> </w:t>
      </w:r>
      <w:r>
        <w:rPr>
          <w:sz w:val="20"/>
        </w:rPr>
        <w:t>com</w:t>
      </w:r>
      <w:r>
        <w:rPr>
          <w:spacing w:val="5"/>
          <w:sz w:val="20"/>
        </w:rPr>
        <w:t> </w:t>
      </w:r>
      <w:r>
        <w:rPr>
          <w:sz w:val="20"/>
        </w:rPr>
        <w:t>a</w:t>
      </w:r>
      <w:r>
        <w:rPr>
          <w:spacing w:val="5"/>
          <w:sz w:val="20"/>
        </w:rPr>
        <w:t> </w:t>
      </w:r>
      <w:r>
        <w:rPr>
          <w:sz w:val="20"/>
        </w:rPr>
        <w:t>Fazenda</w:t>
      </w:r>
      <w:r>
        <w:rPr>
          <w:spacing w:val="5"/>
          <w:sz w:val="20"/>
        </w:rPr>
        <w:t> </w:t>
      </w:r>
      <w:r>
        <w:rPr>
          <w:spacing w:val="-2"/>
          <w:sz w:val="20"/>
        </w:rPr>
        <w:t>Estadual.</w:t>
      </w:r>
    </w:p>
    <w:p>
      <w:pPr>
        <w:pStyle w:val="ListParagraph"/>
        <w:numPr>
          <w:ilvl w:val="1"/>
          <w:numId w:val="1"/>
        </w:numPr>
        <w:tabs>
          <w:tab w:pos="715" w:val="left" w:leader="none"/>
        </w:tabs>
        <w:spacing w:line="237" w:lineRule="auto" w:before="177" w:after="0"/>
        <w:ind w:left="311" w:right="856" w:firstLine="0"/>
        <w:jc w:val="left"/>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867" w:val="left" w:leader="none"/>
        </w:tabs>
        <w:spacing w:line="237" w:lineRule="auto" w:before="165" w:after="0"/>
        <w:ind w:left="311" w:right="536" w:firstLine="0"/>
        <w:jc w:val="left"/>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867" w:val="left" w:leader="none"/>
        </w:tabs>
        <w:spacing w:line="237" w:lineRule="auto" w:before="165" w:after="0"/>
        <w:ind w:left="311" w:right="479" w:firstLine="0"/>
        <w:jc w:val="left"/>
        <w:rPr>
          <w:sz w:val="20"/>
        </w:rPr>
      </w:pPr>
      <w:r>
        <w:rPr>
          <w:sz w:val="20"/>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w:t>
      </w:r>
    </w:p>
    <w:p>
      <w:pPr>
        <w:pStyle w:val="BodyText"/>
        <w:spacing w:line="229" w:lineRule="exact"/>
        <w:ind w:left="311"/>
      </w:pPr>
      <w:r>
        <w:rPr/>
        <w:t>respectivos</w:t>
      </w:r>
      <w:r>
        <w:rPr>
          <w:spacing w:val="6"/>
        </w:rPr>
        <w:t> </w:t>
      </w:r>
      <w:r>
        <w:rPr/>
        <w:t>consulados</w:t>
      </w:r>
      <w:r>
        <w:rPr>
          <w:spacing w:val="7"/>
        </w:rPr>
        <w:t> </w:t>
      </w:r>
      <w:r>
        <w:rPr/>
        <w:t>ou</w:t>
      </w:r>
      <w:r>
        <w:rPr>
          <w:spacing w:val="6"/>
        </w:rPr>
        <w:t> </w:t>
      </w:r>
      <w:r>
        <w:rPr>
          <w:spacing w:val="-2"/>
        </w:rPr>
        <w:t>embaixadas.</w:t>
      </w:r>
    </w:p>
    <w:p>
      <w:pPr>
        <w:pStyle w:val="ListParagraph"/>
        <w:numPr>
          <w:ilvl w:val="1"/>
          <w:numId w:val="1"/>
        </w:numPr>
        <w:tabs>
          <w:tab w:pos="715" w:val="left" w:leader="none"/>
        </w:tabs>
        <w:spacing w:line="237" w:lineRule="auto" w:before="177" w:after="0"/>
        <w:ind w:left="311" w:right="485" w:firstLine="0"/>
        <w:jc w:val="left"/>
        <w:rPr>
          <w:sz w:val="20"/>
        </w:rPr>
      </w:pPr>
      <w:r>
        <w:rPr>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867" w:val="left" w:leader="none"/>
        </w:tabs>
        <w:spacing w:line="237" w:lineRule="auto" w:before="165" w:after="0"/>
        <w:ind w:left="311" w:right="985" w:firstLine="0"/>
        <w:jc w:val="left"/>
        <w:rPr>
          <w:sz w:val="20"/>
        </w:rPr>
      </w:pPr>
      <w:r>
        <w:rPr>
          <w:sz w:val="20"/>
        </w:rPr>
        <w:t>Se o consórcio não for formado integralmente por microempresas ou empresas de pequeno porte e forem exigidos neste Edital requisitos de habilitação econômico-financeira, haverá um acréscimo de </w:t>
      </w:r>
      <w:r>
        <w:rPr>
          <w:color w:val="FF0000"/>
          <w:sz w:val="20"/>
        </w:rPr>
        <w:t>10% (dez por cento) </w:t>
      </w:r>
      <w:r>
        <w:rPr>
          <w:sz w:val="20"/>
        </w:rPr>
        <w:t>para o consórcio em relação ao valor exigido para os licitantes individuais.</w:t>
      </w:r>
    </w:p>
    <w:p>
      <w:pPr>
        <w:pStyle w:val="ListParagraph"/>
        <w:numPr>
          <w:ilvl w:val="1"/>
          <w:numId w:val="1"/>
        </w:numPr>
        <w:tabs>
          <w:tab w:pos="704" w:val="left" w:leader="none"/>
        </w:tabs>
        <w:spacing w:line="240" w:lineRule="auto" w:before="201" w:after="0"/>
        <w:ind w:left="704" w:right="0" w:hanging="393"/>
        <w:jc w:val="left"/>
        <w:rPr>
          <w:sz w:val="20"/>
        </w:rPr>
      </w:pPr>
      <w:r>
        <w:rPr>
          <w:sz w:val="20"/>
        </w:rPr>
        <w:t>As</w:t>
      </w:r>
      <w:r>
        <w:rPr>
          <w:spacing w:val="4"/>
          <w:sz w:val="20"/>
        </w:rPr>
        <w:t> </w:t>
      </w:r>
      <w:r>
        <w:rPr>
          <w:sz w:val="20"/>
        </w:rPr>
        <w:t>certidões</w:t>
      </w:r>
      <w:r>
        <w:rPr>
          <w:spacing w:val="5"/>
          <w:sz w:val="20"/>
        </w:rPr>
        <w:t> </w:t>
      </w:r>
      <w:r>
        <w:rPr>
          <w:sz w:val="20"/>
        </w:rPr>
        <w:t>valerão</w:t>
      </w:r>
      <w:r>
        <w:rPr>
          <w:spacing w:val="4"/>
          <w:sz w:val="20"/>
        </w:rPr>
        <w:t> </w:t>
      </w:r>
      <w:r>
        <w:rPr>
          <w:sz w:val="20"/>
        </w:rPr>
        <w:t>nos</w:t>
      </w:r>
      <w:r>
        <w:rPr>
          <w:spacing w:val="5"/>
          <w:sz w:val="20"/>
        </w:rPr>
        <w:t> </w:t>
      </w:r>
      <w:r>
        <w:rPr>
          <w:sz w:val="20"/>
        </w:rPr>
        <w:t>prazos</w:t>
      </w:r>
      <w:r>
        <w:rPr>
          <w:spacing w:val="4"/>
          <w:sz w:val="20"/>
        </w:rPr>
        <w:t> </w:t>
      </w:r>
      <w:r>
        <w:rPr>
          <w:sz w:val="20"/>
        </w:rPr>
        <w:t>que</w:t>
      </w:r>
      <w:r>
        <w:rPr>
          <w:spacing w:val="5"/>
          <w:sz w:val="20"/>
        </w:rPr>
        <w:t> </w:t>
      </w:r>
      <w:r>
        <w:rPr>
          <w:sz w:val="20"/>
        </w:rPr>
        <w:t>lhes</w:t>
      </w:r>
      <w:r>
        <w:rPr>
          <w:spacing w:val="4"/>
          <w:sz w:val="20"/>
        </w:rPr>
        <w:t> </w:t>
      </w:r>
      <w:r>
        <w:rPr>
          <w:sz w:val="20"/>
        </w:rPr>
        <w:t>são</w:t>
      </w:r>
      <w:r>
        <w:rPr>
          <w:spacing w:val="5"/>
          <w:sz w:val="20"/>
        </w:rPr>
        <w:t> </w:t>
      </w:r>
      <w:r>
        <w:rPr>
          <w:sz w:val="20"/>
        </w:rPr>
        <w:t>próprios.</w:t>
      </w:r>
      <w:r>
        <w:rPr>
          <w:spacing w:val="4"/>
          <w:sz w:val="20"/>
        </w:rPr>
        <w:t> </w:t>
      </w:r>
      <w:r>
        <w:rPr>
          <w:sz w:val="20"/>
        </w:rPr>
        <w:t>Inexistindo</w:t>
      </w:r>
      <w:r>
        <w:rPr>
          <w:spacing w:val="5"/>
          <w:sz w:val="20"/>
        </w:rPr>
        <w:t> </w:t>
      </w:r>
      <w:r>
        <w:rPr>
          <w:sz w:val="20"/>
        </w:rPr>
        <w:t>esse</w:t>
      </w:r>
      <w:r>
        <w:rPr>
          <w:spacing w:val="5"/>
          <w:sz w:val="20"/>
        </w:rPr>
        <w:t> </w:t>
      </w:r>
      <w:r>
        <w:rPr>
          <w:sz w:val="20"/>
        </w:rPr>
        <w:t>prazo,</w:t>
      </w:r>
      <w:r>
        <w:rPr>
          <w:spacing w:val="4"/>
          <w:sz w:val="20"/>
        </w:rPr>
        <w:t> </w:t>
      </w:r>
      <w:r>
        <w:rPr>
          <w:sz w:val="20"/>
        </w:rPr>
        <w:t>reputar-se-ão</w:t>
      </w:r>
      <w:r>
        <w:rPr>
          <w:spacing w:val="5"/>
          <w:sz w:val="20"/>
        </w:rPr>
        <w:t> </w:t>
      </w:r>
      <w:r>
        <w:rPr>
          <w:sz w:val="20"/>
        </w:rPr>
        <w:t>válidas</w:t>
      </w:r>
      <w:r>
        <w:rPr>
          <w:spacing w:val="4"/>
          <w:sz w:val="20"/>
        </w:rPr>
        <w:t> </w:t>
      </w:r>
      <w:r>
        <w:rPr>
          <w:sz w:val="20"/>
        </w:rPr>
        <w:t>por</w:t>
      </w:r>
      <w:r>
        <w:rPr>
          <w:spacing w:val="5"/>
          <w:sz w:val="20"/>
        </w:rPr>
        <w:t> </w:t>
      </w:r>
      <w:r>
        <w:rPr>
          <w:sz w:val="20"/>
        </w:rPr>
        <w:t>90</w:t>
      </w:r>
      <w:r>
        <w:rPr>
          <w:spacing w:val="4"/>
          <w:sz w:val="20"/>
        </w:rPr>
        <w:t> </w:t>
      </w:r>
      <w:r>
        <w:rPr>
          <w:sz w:val="20"/>
        </w:rPr>
        <w:t>(noventa)</w:t>
      </w:r>
      <w:r>
        <w:rPr>
          <w:spacing w:val="5"/>
          <w:sz w:val="20"/>
        </w:rPr>
        <w:t> </w:t>
      </w:r>
      <w:r>
        <w:rPr>
          <w:sz w:val="20"/>
        </w:rPr>
        <w:t>dias,</w:t>
      </w:r>
      <w:r>
        <w:rPr>
          <w:spacing w:val="4"/>
          <w:sz w:val="20"/>
        </w:rPr>
        <w:t> </w:t>
      </w:r>
      <w:r>
        <w:rPr>
          <w:sz w:val="20"/>
        </w:rPr>
        <w:t>contados</w:t>
      </w:r>
      <w:r>
        <w:rPr>
          <w:spacing w:val="5"/>
          <w:sz w:val="20"/>
        </w:rPr>
        <w:t> </w:t>
      </w:r>
      <w:r>
        <w:rPr>
          <w:sz w:val="20"/>
        </w:rPr>
        <w:t>de</w:t>
      </w:r>
      <w:r>
        <w:rPr>
          <w:spacing w:val="4"/>
          <w:sz w:val="20"/>
        </w:rPr>
        <w:t> </w:t>
      </w:r>
      <w:r>
        <w:rPr>
          <w:sz w:val="20"/>
        </w:rPr>
        <w:t>sua</w:t>
      </w:r>
      <w:r>
        <w:rPr>
          <w:spacing w:val="5"/>
          <w:sz w:val="20"/>
        </w:rPr>
        <w:t> </w:t>
      </w:r>
      <w:r>
        <w:rPr>
          <w:spacing w:val="-2"/>
          <w:sz w:val="20"/>
        </w:rPr>
        <w:t>expedição.</w:t>
      </w:r>
    </w:p>
    <w:p>
      <w:pPr>
        <w:pStyle w:val="ListParagraph"/>
        <w:numPr>
          <w:ilvl w:val="2"/>
          <w:numId w:val="1"/>
        </w:numPr>
        <w:tabs>
          <w:tab w:pos="869" w:val="left" w:leader="none"/>
        </w:tabs>
        <w:spacing w:line="252" w:lineRule="auto" w:before="200" w:after="0"/>
        <w:ind w:left="311" w:right="297" w:firstLine="0"/>
        <w:jc w:val="left"/>
        <w:rPr>
          <w:sz w:val="20"/>
        </w:rPr>
      </w:pPr>
      <w:r>
        <w:rPr>
          <w:sz w:val="20"/>
        </w:rPr>
        <w:t>Caso seja feita a opção pela opção da certidão referida no ITEM 7.6.2, esta seguirá, como prazo de validade, a sistemática própria estabelecida em âmbito federal constante</w:t>
      </w:r>
      <w:r>
        <w:rPr>
          <w:spacing w:val="40"/>
          <w:sz w:val="20"/>
        </w:rPr>
        <w:t> </w:t>
      </w:r>
      <w:r>
        <w:rPr>
          <w:sz w:val="20"/>
        </w:rPr>
        <w:t>do SICAF.</w:t>
      </w:r>
    </w:p>
    <w:p>
      <w:pPr>
        <w:pStyle w:val="BodyText"/>
      </w:pPr>
    </w:p>
    <w:p>
      <w:pPr>
        <w:pStyle w:val="BodyText"/>
        <w:spacing w:before="159"/>
      </w:pPr>
    </w:p>
    <w:p>
      <w:pPr>
        <w:pStyle w:val="Heading2"/>
        <w:numPr>
          <w:ilvl w:val="0"/>
          <w:numId w:val="1"/>
        </w:numPr>
        <w:tabs>
          <w:tab w:pos="562" w:val="left" w:leader="none"/>
        </w:tabs>
        <w:spacing w:line="240" w:lineRule="auto" w:before="0" w:after="0"/>
        <w:ind w:left="562" w:right="0" w:hanging="201"/>
        <w:jc w:val="left"/>
      </w:pPr>
      <w:r>
        <w:rPr/>
        <w:t>DA</w:t>
      </w:r>
      <w:r>
        <w:rPr>
          <w:spacing w:val="-8"/>
        </w:rPr>
        <w:t> </w:t>
      </w:r>
      <w:r>
        <w:rPr/>
        <w:t>IMPUGNAÇÃO</w:t>
      </w:r>
      <w:r>
        <w:rPr>
          <w:spacing w:val="-7"/>
        </w:rPr>
        <w:t> </w:t>
      </w:r>
      <w:r>
        <w:rPr/>
        <w:t>AO</w:t>
      </w:r>
      <w:r>
        <w:rPr>
          <w:spacing w:val="5"/>
        </w:rPr>
        <w:t> </w:t>
      </w:r>
      <w:r>
        <w:rPr/>
        <w:t>EDITAL,</w:t>
      </w:r>
      <w:r>
        <w:rPr>
          <w:spacing w:val="5"/>
        </w:rPr>
        <w:t> </w:t>
      </w:r>
      <w:r>
        <w:rPr/>
        <w:t>DO</w:t>
      </w:r>
      <w:r>
        <w:rPr>
          <w:spacing w:val="5"/>
        </w:rPr>
        <w:t> </w:t>
      </w:r>
      <w:r>
        <w:rPr/>
        <w:t>PEDIDO</w:t>
      </w:r>
      <w:r>
        <w:rPr>
          <w:spacing w:val="5"/>
        </w:rPr>
        <w:t> </w:t>
      </w:r>
      <w:r>
        <w:rPr/>
        <w:t>DE</w:t>
      </w:r>
      <w:r>
        <w:rPr>
          <w:spacing w:val="4"/>
        </w:rPr>
        <w:t> </w:t>
      </w:r>
      <w:r>
        <w:rPr/>
        <w:t>ESCLARECIMENTO</w:t>
      </w:r>
      <w:r>
        <w:rPr>
          <w:spacing w:val="5"/>
        </w:rPr>
        <w:t> </w:t>
      </w:r>
      <w:r>
        <w:rPr/>
        <w:t>E</w:t>
      </w:r>
      <w:r>
        <w:rPr>
          <w:spacing w:val="5"/>
        </w:rPr>
        <w:t> </w:t>
      </w:r>
      <w:r>
        <w:rPr/>
        <w:t>DOS</w:t>
      </w:r>
      <w:r>
        <w:rPr>
          <w:spacing w:val="5"/>
        </w:rPr>
        <w:t> </w:t>
      </w:r>
      <w:r>
        <w:rPr>
          <w:spacing w:val="-2"/>
        </w:rPr>
        <w:t>RECURSOS</w:t>
      </w:r>
    </w:p>
    <w:p>
      <w:pPr>
        <w:pStyle w:val="BodyText"/>
        <w:spacing w:before="213"/>
        <w:rPr>
          <w:b/>
        </w:rPr>
      </w:pPr>
    </w:p>
    <w:p>
      <w:pPr>
        <w:pStyle w:val="ListParagraph"/>
        <w:numPr>
          <w:ilvl w:val="1"/>
          <w:numId w:val="1"/>
        </w:numPr>
        <w:tabs>
          <w:tab w:pos="614" w:val="left" w:leader="none"/>
        </w:tabs>
        <w:spacing w:line="237" w:lineRule="auto" w:before="0" w:after="0"/>
        <w:ind w:left="311" w:right="450" w:firstLine="0"/>
        <w:jc w:val="left"/>
        <w:rPr>
          <w:sz w:val="20"/>
        </w:rPr>
      </w:pPr>
      <w:r>
        <w:rPr>
          <w:sz w:val="20"/>
        </w:rPr>
        <w:t>Qualquer pessoa é parte legítima para impugnar este Edital por irregularidade na aplicação da </w:t>
      </w:r>
      <w:hyperlink r:id="rId6">
        <w:r>
          <w:rPr>
            <w:color w:val="0000ED"/>
            <w:sz w:val="20"/>
            <w:u w:val="single" w:color="0000ED"/>
          </w:rPr>
          <w:t>Lei nº 14.133/2021</w:t>
        </w:r>
      </w:hyperlink>
      <w:r>
        <w:rPr>
          <w:sz w:val="20"/>
        </w:rPr>
        <w:t>, devendo protocolar o pedido até 3 (três) dias úteis antes da data da abertura do certame.</w:t>
      </w:r>
    </w:p>
    <w:p>
      <w:pPr>
        <w:pStyle w:val="ListParagraph"/>
        <w:numPr>
          <w:ilvl w:val="2"/>
          <w:numId w:val="1"/>
        </w:numPr>
        <w:tabs>
          <w:tab w:pos="755" w:val="left" w:leader="none"/>
        </w:tabs>
        <w:spacing w:line="237" w:lineRule="auto" w:before="165" w:after="0"/>
        <w:ind w:left="311" w:right="999" w:firstLine="0"/>
        <w:jc w:val="left"/>
        <w:rPr>
          <w:sz w:val="20"/>
        </w:rPr>
      </w:pPr>
      <w:r>
        <w:rPr>
          <w:sz w:val="20"/>
        </w:rPr>
        <w:t>A</w:t>
      </w:r>
      <w:r>
        <w:rPr>
          <w:spacing w:val="-7"/>
          <w:sz w:val="20"/>
        </w:rPr>
        <w:t> </w:t>
      </w:r>
      <w:r>
        <w:rPr>
          <w:sz w:val="20"/>
        </w:rPr>
        <w:t>impugnação e o pedido de esclarecimento poderão ser realizados por forma eletrônica, através do e-mail funcional </w:t>
      </w:r>
      <w:hyperlink r:id="rId26">
        <w:r>
          <w:rPr>
            <w:color w:val="0000ED"/>
            <w:sz w:val="20"/>
            <w:u w:val="single" w:color="0000ED"/>
          </w:rPr>
          <w:t>licitacao@daf.ue</w:t>
        </w:r>
        <w:r>
          <w:rPr>
            <w:color w:val="0000ED"/>
            <w:sz w:val="20"/>
          </w:rPr>
          <w:t>rj</w:t>
        </w:r>
        <w:r>
          <w:rPr>
            <w:color w:val="0000ED"/>
            <w:sz w:val="20"/>
            <w:u w:val="single" w:color="0000ED"/>
          </w:rPr>
          <w:t>.br</w:t>
        </w:r>
      </w:hyperlink>
      <w:r>
        <w:rPr>
          <w:sz w:val="20"/>
        </w:rPr>
        <w:t>, mediante confirmação de </w:t>
      </w:r>
      <w:r>
        <w:rPr>
          <w:spacing w:val="-2"/>
          <w:sz w:val="20"/>
        </w:rPr>
        <w:t>recebimento.</w:t>
      </w:r>
    </w:p>
    <w:p>
      <w:pPr>
        <w:pStyle w:val="ListParagraph"/>
        <w:numPr>
          <w:ilvl w:val="2"/>
          <w:numId w:val="1"/>
        </w:numPr>
        <w:tabs>
          <w:tab w:pos="755" w:val="left" w:leader="none"/>
        </w:tabs>
        <w:spacing w:line="237" w:lineRule="auto" w:before="178" w:after="0"/>
        <w:ind w:left="311" w:right="602" w:firstLine="0"/>
        <w:jc w:val="left"/>
        <w:rPr>
          <w:sz w:val="20"/>
        </w:rPr>
      </w:pPr>
      <w:r>
        <w:rPr>
          <w:sz w:val="20"/>
        </w:rPr>
        <w:t>A</w:t>
      </w:r>
      <w:r>
        <w:rPr>
          <w:spacing w:val="-8"/>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755" w:val="left" w:leader="none"/>
        </w:tabs>
        <w:spacing w:line="240" w:lineRule="auto" w:before="163" w:after="0"/>
        <w:ind w:left="755" w:right="0" w:hanging="444"/>
        <w:jc w:val="left"/>
        <w:rPr>
          <w:sz w:val="20"/>
        </w:rPr>
      </w:pPr>
      <w:r>
        <w:rPr>
          <w:sz w:val="20"/>
        </w:rPr>
        <w:t>As</w:t>
      </w:r>
      <w:r>
        <w:rPr>
          <w:spacing w:val="5"/>
          <w:sz w:val="20"/>
        </w:rPr>
        <w:t> </w:t>
      </w:r>
      <w:r>
        <w:rPr>
          <w:sz w:val="20"/>
        </w:rPr>
        <w:t>impugnações</w:t>
      </w:r>
      <w:r>
        <w:rPr>
          <w:spacing w:val="5"/>
          <w:sz w:val="20"/>
        </w:rPr>
        <w:t> </w:t>
      </w:r>
      <w:r>
        <w:rPr>
          <w:sz w:val="20"/>
        </w:rPr>
        <w:t>e</w:t>
      </w:r>
      <w:r>
        <w:rPr>
          <w:spacing w:val="5"/>
          <w:sz w:val="20"/>
        </w:rPr>
        <w:t> </w:t>
      </w:r>
      <w:r>
        <w:rPr>
          <w:sz w:val="20"/>
        </w:rPr>
        <w:t>pedidos</w:t>
      </w:r>
      <w:r>
        <w:rPr>
          <w:spacing w:val="5"/>
          <w:sz w:val="20"/>
        </w:rPr>
        <w:t> </w:t>
      </w:r>
      <w:r>
        <w:rPr>
          <w:sz w:val="20"/>
        </w:rPr>
        <w:t>de</w:t>
      </w:r>
      <w:r>
        <w:rPr>
          <w:spacing w:val="6"/>
          <w:sz w:val="20"/>
        </w:rPr>
        <w:t> </w:t>
      </w:r>
      <w:r>
        <w:rPr>
          <w:sz w:val="20"/>
        </w:rPr>
        <w:t>esclarecimentos</w:t>
      </w:r>
      <w:r>
        <w:rPr>
          <w:spacing w:val="5"/>
          <w:sz w:val="20"/>
        </w:rPr>
        <w:t> </w:t>
      </w:r>
      <w:r>
        <w:rPr>
          <w:sz w:val="20"/>
        </w:rPr>
        <w:t>não</w:t>
      </w:r>
      <w:r>
        <w:rPr>
          <w:spacing w:val="5"/>
          <w:sz w:val="20"/>
        </w:rPr>
        <w:t> </w:t>
      </w:r>
      <w:r>
        <w:rPr>
          <w:sz w:val="20"/>
        </w:rPr>
        <w:t>suspendem</w:t>
      </w:r>
      <w:r>
        <w:rPr>
          <w:spacing w:val="5"/>
          <w:sz w:val="20"/>
        </w:rPr>
        <w:t> </w:t>
      </w:r>
      <w:r>
        <w:rPr>
          <w:sz w:val="20"/>
        </w:rPr>
        <w:t>os</w:t>
      </w:r>
      <w:r>
        <w:rPr>
          <w:spacing w:val="5"/>
          <w:sz w:val="20"/>
        </w:rPr>
        <w:t> </w:t>
      </w:r>
      <w:r>
        <w:rPr>
          <w:sz w:val="20"/>
        </w:rPr>
        <w:t>prazos</w:t>
      </w:r>
      <w:r>
        <w:rPr>
          <w:spacing w:val="6"/>
          <w:sz w:val="20"/>
        </w:rPr>
        <w:t> </w:t>
      </w:r>
      <w:r>
        <w:rPr>
          <w:sz w:val="20"/>
        </w:rPr>
        <w:t>previstos</w:t>
      </w:r>
      <w:r>
        <w:rPr>
          <w:spacing w:val="5"/>
          <w:sz w:val="20"/>
        </w:rPr>
        <w:t> </w:t>
      </w:r>
      <w:r>
        <w:rPr>
          <w:sz w:val="20"/>
        </w:rPr>
        <w:t>no</w:t>
      </w:r>
      <w:r>
        <w:rPr>
          <w:spacing w:val="5"/>
          <w:sz w:val="20"/>
        </w:rPr>
        <w:t> </w:t>
      </w:r>
      <w:r>
        <w:rPr>
          <w:spacing w:val="-2"/>
          <w:sz w:val="20"/>
        </w:rPr>
        <w:t>certame.</w:t>
      </w:r>
    </w:p>
    <w:p>
      <w:pPr>
        <w:pStyle w:val="ListParagraph"/>
        <w:numPr>
          <w:ilvl w:val="2"/>
          <w:numId w:val="1"/>
        </w:numPr>
        <w:tabs>
          <w:tab w:pos="755" w:val="left" w:leader="none"/>
        </w:tabs>
        <w:spacing w:line="237" w:lineRule="auto" w:before="164" w:after="0"/>
        <w:ind w:left="311" w:right="591" w:firstLine="0"/>
        <w:jc w:val="left"/>
        <w:rPr>
          <w:sz w:val="20"/>
        </w:rPr>
      </w:pPr>
      <w:r>
        <w:rPr>
          <w:sz w:val="20"/>
        </w:rPr>
        <w:t>A</w:t>
      </w:r>
      <w:r>
        <w:rPr>
          <w:spacing w:val="-7"/>
          <w:sz w:val="20"/>
        </w:rPr>
        <w:t> </w:t>
      </w:r>
      <w:r>
        <w:rPr>
          <w:sz w:val="20"/>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
        </w:numPr>
        <w:tabs>
          <w:tab w:pos="766" w:val="left" w:leader="none"/>
        </w:tabs>
        <w:spacing w:line="237" w:lineRule="auto" w:before="178" w:after="0"/>
        <w:ind w:left="311" w:right="620" w:firstLine="0"/>
        <w:jc w:val="left"/>
        <w:rPr>
          <w:sz w:val="20"/>
        </w:rPr>
      </w:pPr>
      <w:r>
        <w:rPr>
          <w:sz w:val="20"/>
        </w:rPr>
        <w:t>Modificado substancialmente o Edital como resultado da resposta à impugnação ou ao pedido de esclarecimento, será definida e publicada nova data para a realização do </w:t>
      </w:r>
      <w:r>
        <w:rPr>
          <w:spacing w:val="-2"/>
          <w:sz w:val="20"/>
        </w:rPr>
        <w:t>certame.</w:t>
      </w:r>
    </w:p>
    <w:p>
      <w:pPr>
        <w:pStyle w:val="ListParagraph"/>
        <w:numPr>
          <w:ilvl w:val="1"/>
          <w:numId w:val="1"/>
        </w:numPr>
        <w:tabs>
          <w:tab w:pos="614" w:val="left" w:leader="none"/>
        </w:tabs>
        <w:spacing w:line="237" w:lineRule="auto" w:before="165" w:after="0"/>
        <w:ind w:left="311" w:right="596"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755" w:val="left" w:leader="none"/>
        </w:tabs>
        <w:spacing w:line="237" w:lineRule="auto" w:before="165" w:after="0"/>
        <w:ind w:left="311" w:right="1204"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6">
        <w:r>
          <w:rPr>
            <w:color w:val="0000ED"/>
            <w:sz w:val="20"/>
            <w:u w:val="single" w:color="0000ED"/>
          </w:rPr>
          <w:t>licitacao@daf.ue</w:t>
        </w:r>
        <w:r>
          <w:rPr>
            <w:color w:val="0000ED"/>
            <w:sz w:val="20"/>
          </w:rPr>
          <w:t>rj</w:t>
        </w:r>
        <w:r>
          <w:rPr>
            <w:color w:val="0000ED"/>
            <w:sz w:val="20"/>
            <w:u w:val="single" w:color="0000ED"/>
          </w:rPr>
          <w:t>.br</w:t>
        </w:r>
      </w:hyperlink>
      <w:r>
        <w:rPr>
          <w:sz w:val="20"/>
        </w:rPr>
        <w:t>, mediante confirmação de recebimento, contados:</w:t>
      </w:r>
    </w:p>
    <w:p>
      <w:pPr>
        <w:pStyle w:val="ListParagraph"/>
        <w:numPr>
          <w:ilvl w:val="0"/>
          <w:numId w:val="6"/>
        </w:numPr>
        <w:tabs>
          <w:tab w:pos="518" w:val="left" w:leader="none"/>
        </w:tabs>
        <w:spacing w:line="240" w:lineRule="auto" w:before="176" w:after="0"/>
        <w:ind w:left="518" w:right="0" w:hanging="207"/>
        <w:jc w:val="left"/>
        <w:rPr>
          <w:sz w:val="20"/>
        </w:rPr>
      </w:pPr>
      <w:r>
        <w:rPr>
          <w:sz w:val="20"/>
        </w:rPr>
        <w:t>a</w:t>
      </w:r>
      <w:r>
        <w:rPr>
          <w:spacing w:val="3"/>
          <w:sz w:val="20"/>
        </w:rPr>
        <w:t> </w:t>
      </w:r>
      <w:r>
        <w:rPr>
          <w:sz w:val="20"/>
        </w:rPr>
        <w:t>partir</w:t>
      </w:r>
      <w:r>
        <w:rPr>
          <w:spacing w:val="3"/>
          <w:sz w:val="20"/>
        </w:rPr>
        <w:t> </w:t>
      </w:r>
      <w:r>
        <w:rPr>
          <w:sz w:val="20"/>
        </w:rPr>
        <w:t>da</w:t>
      </w:r>
      <w:r>
        <w:rPr>
          <w:spacing w:val="4"/>
          <w:sz w:val="20"/>
        </w:rPr>
        <w:t> </w:t>
      </w:r>
      <w:r>
        <w:rPr>
          <w:sz w:val="20"/>
        </w:rPr>
        <w:t>data</w:t>
      </w:r>
      <w:r>
        <w:rPr>
          <w:spacing w:val="3"/>
          <w:sz w:val="20"/>
        </w:rPr>
        <w:t> </w:t>
      </w:r>
      <w:r>
        <w:rPr>
          <w:sz w:val="20"/>
        </w:rPr>
        <w:t>de</w:t>
      </w:r>
      <w:r>
        <w:rPr>
          <w:spacing w:val="4"/>
          <w:sz w:val="20"/>
        </w:rPr>
        <w:t> </w:t>
      </w:r>
      <w:r>
        <w:rPr>
          <w:sz w:val="20"/>
        </w:rPr>
        <w:t>intimação</w:t>
      </w:r>
      <w:r>
        <w:rPr>
          <w:spacing w:val="3"/>
          <w:sz w:val="20"/>
        </w:rPr>
        <w:t> </w:t>
      </w:r>
      <w:r>
        <w:rPr>
          <w:sz w:val="20"/>
        </w:rPr>
        <w:t>ou</w:t>
      </w:r>
      <w:r>
        <w:rPr>
          <w:spacing w:val="4"/>
          <w:sz w:val="20"/>
        </w:rPr>
        <w:t> </w:t>
      </w:r>
      <w:r>
        <w:rPr>
          <w:sz w:val="20"/>
        </w:rPr>
        <w:t>de</w:t>
      </w:r>
      <w:r>
        <w:rPr>
          <w:spacing w:val="3"/>
          <w:sz w:val="20"/>
        </w:rPr>
        <w:t> </w:t>
      </w:r>
      <w:r>
        <w:rPr>
          <w:sz w:val="20"/>
        </w:rPr>
        <w:t>lavratura</w:t>
      </w:r>
      <w:r>
        <w:rPr>
          <w:spacing w:val="3"/>
          <w:sz w:val="20"/>
        </w:rPr>
        <w:t> </w:t>
      </w:r>
      <w:r>
        <w:rPr>
          <w:sz w:val="20"/>
        </w:rPr>
        <w:t>da</w:t>
      </w:r>
      <w:r>
        <w:rPr>
          <w:spacing w:val="4"/>
          <w:sz w:val="20"/>
        </w:rPr>
        <w:t> </w:t>
      </w:r>
      <w:r>
        <w:rPr>
          <w:sz w:val="20"/>
        </w:rPr>
        <w:t>ata</w:t>
      </w:r>
      <w:r>
        <w:rPr>
          <w:spacing w:val="3"/>
          <w:sz w:val="20"/>
        </w:rPr>
        <w:t> </w:t>
      </w:r>
      <w:r>
        <w:rPr>
          <w:sz w:val="20"/>
        </w:rPr>
        <w:t>de</w:t>
      </w:r>
      <w:r>
        <w:rPr>
          <w:spacing w:val="4"/>
          <w:sz w:val="20"/>
        </w:rPr>
        <w:t> </w:t>
      </w:r>
      <w:r>
        <w:rPr>
          <w:sz w:val="20"/>
        </w:rPr>
        <w:t>habilitação</w:t>
      </w:r>
      <w:r>
        <w:rPr>
          <w:spacing w:val="3"/>
          <w:sz w:val="20"/>
        </w:rPr>
        <w:t> </w:t>
      </w:r>
      <w:r>
        <w:rPr>
          <w:sz w:val="20"/>
        </w:rPr>
        <w:t>ou</w:t>
      </w:r>
      <w:r>
        <w:rPr>
          <w:spacing w:val="4"/>
          <w:sz w:val="20"/>
        </w:rPr>
        <w:t> </w:t>
      </w:r>
      <w:r>
        <w:rPr>
          <w:spacing w:val="-2"/>
          <w:sz w:val="20"/>
        </w:rPr>
        <w:t>inabilitação;</w:t>
      </w:r>
    </w:p>
    <w:p>
      <w:pPr>
        <w:pStyle w:val="ListParagraph"/>
        <w:numPr>
          <w:ilvl w:val="0"/>
          <w:numId w:val="6"/>
        </w:numPr>
        <w:tabs>
          <w:tab w:pos="529" w:val="left" w:leader="none"/>
        </w:tabs>
        <w:spacing w:line="240" w:lineRule="auto" w:before="162" w:after="0"/>
        <w:ind w:left="529" w:right="0" w:hanging="218"/>
        <w:jc w:val="left"/>
        <w:rPr>
          <w:sz w:val="20"/>
        </w:rPr>
      </w:pPr>
      <w:r>
        <w:rPr>
          <w:sz w:val="20"/>
        </w:rPr>
        <w:t>a</w:t>
      </w:r>
      <w:r>
        <w:rPr>
          <w:spacing w:val="3"/>
          <w:sz w:val="20"/>
        </w:rPr>
        <w:t> </w:t>
      </w:r>
      <w:r>
        <w:rPr>
          <w:sz w:val="20"/>
        </w:rPr>
        <w:t>partir</w:t>
      </w:r>
      <w:r>
        <w:rPr>
          <w:spacing w:val="4"/>
          <w:sz w:val="20"/>
        </w:rPr>
        <w:t> </w:t>
      </w:r>
      <w:r>
        <w:rPr>
          <w:sz w:val="20"/>
        </w:rPr>
        <w:t>da</w:t>
      </w:r>
      <w:r>
        <w:rPr>
          <w:spacing w:val="4"/>
          <w:sz w:val="20"/>
        </w:rPr>
        <w:t> </w:t>
      </w:r>
      <w:r>
        <w:rPr>
          <w:sz w:val="20"/>
        </w:rPr>
        <w:t>ata</w:t>
      </w:r>
      <w:r>
        <w:rPr>
          <w:spacing w:val="4"/>
          <w:sz w:val="20"/>
        </w:rPr>
        <w:t> </w:t>
      </w:r>
      <w:r>
        <w:rPr>
          <w:sz w:val="20"/>
        </w:rPr>
        <w:t>de</w:t>
      </w:r>
      <w:r>
        <w:rPr>
          <w:spacing w:val="4"/>
          <w:sz w:val="20"/>
        </w:rPr>
        <w:t> </w:t>
      </w:r>
      <w:r>
        <w:rPr>
          <w:sz w:val="20"/>
        </w:rPr>
        <w:t>julgamento,</w:t>
      </w:r>
      <w:r>
        <w:rPr>
          <w:spacing w:val="4"/>
          <w:sz w:val="20"/>
        </w:rPr>
        <w:t> </w:t>
      </w:r>
      <w:r>
        <w:rPr>
          <w:sz w:val="20"/>
        </w:rPr>
        <w:t>nas</w:t>
      </w:r>
      <w:r>
        <w:rPr>
          <w:spacing w:val="4"/>
          <w:sz w:val="20"/>
        </w:rPr>
        <w:t> </w:t>
      </w:r>
      <w:r>
        <w:rPr>
          <w:sz w:val="20"/>
        </w:rPr>
        <w:t>licitações</w:t>
      </w:r>
      <w:r>
        <w:rPr>
          <w:spacing w:val="4"/>
          <w:sz w:val="20"/>
        </w:rPr>
        <w:t> </w:t>
      </w:r>
      <w:r>
        <w:rPr>
          <w:sz w:val="20"/>
        </w:rPr>
        <w:t>com</w:t>
      </w:r>
      <w:r>
        <w:rPr>
          <w:spacing w:val="4"/>
          <w:sz w:val="20"/>
        </w:rPr>
        <w:t> </w:t>
      </w:r>
      <w:r>
        <w:rPr>
          <w:sz w:val="20"/>
        </w:rPr>
        <w:t>inversão</w:t>
      </w:r>
      <w:r>
        <w:rPr>
          <w:spacing w:val="4"/>
          <w:sz w:val="20"/>
        </w:rPr>
        <w:t> </w:t>
      </w:r>
      <w:r>
        <w:rPr>
          <w:sz w:val="20"/>
        </w:rPr>
        <w:t>de</w:t>
      </w:r>
      <w:r>
        <w:rPr>
          <w:spacing w:val="4"/>
          <w:sz w:val="20"/>
        </w:rPr>
        <w:t> </w:t>
      </w:r>
      <w:r>
        <w:rPr>
          <w:spacing w:val="-2"/>
          <w:sz w:val="20"/>
        </w:rPr>
        <w:t>fases.</w:t>
      </w:r>
    </w:p>
    <w:p>
      <w:pPr>
        <w:pStyle w:val="ListParagraph"/>
        <w:spacing w:after="0" w:line="240" w:lineRule="auto"/>
        <w:jc w:val="left"/>
        <w:rPr>
          <w:sz w:val="20"/>
        </w:rPr>
        <w:sectPr>
          <w:pgSz w:w="15840" w:h="24480"/>
          <w:pgMar w:top="480" w:bottom="280" w:left="360" w:right="360"/>
        </w:sectPr>
      </w:pPr>
    </w:p>
    <w:p>
      <w:pPr>
        <w:pStyle w:val="ListParagraph"/>
        <w:numPr>
          <w:ilvl w:val="2"/>
          <w:numId w:val="1"/>
        </w:numPr>
        <w:tabs>
          <w:tab w:pos="766" w:val="left" w:leader="none"/>
        </w:tabs>
        <w:spacing w:line="237" w:lineRule="auto" w:before="82" w:after="0"/>
        <w:ind w:left="311" w:right="496" w:firstLine="0"/>
        <w:jc w:val="left"/>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766" w:val="left" w:leader="none"/>
        </w:tabs>
        <w:spacing w:line="240" w:lineRule="auto" w:before="163" w:after="0"/>
        <w:ind w:left="766" w:right="0" w:hanging="455"/>
        <w:jc w:val="left"/>
        <w:rPr>
          <w:sz w:val="20"/>
        </w:rPr>
      </w:pPr>
      <w:r>
        <w:rPr>
          <w:sz w:val="20"/>
        </w:rPr>
        <w:t>Os</w:t>
      </w:r>
      <w:r>
        <w:rPr>
          <w:spacing w:val="4"/>
          <w:sz w:val="20"/>
        </w:rPr>
        <w:t> </w:t>
      </w:r>
      <w:r>
        <w:rPr>
          <w:sz w:val="20"/>
        </w:rPr>
        <w:t>recursos</w:t>
      </w:r>
      <w:r>
        <w:rPr>
          <w:spacing w:val="4"/>
          <w:sz w:val="20"/>
        </w:rPr>
        <w:t> </w:t>
      </w:r>
      <w:r>
        <w:rPr>
          <w:sz w:val="20"/>
        </w:rPr>
        <w:t>interpostos</w:t>
      </w:r>
      <w:r>
        <w:rPr>
          <w:spacing w:val="4"/>
          <w:sz w:val="20"/>
        </w:rPr>
        <w:t> </w:t>
      </w:r>
      <w:r>
        <w:rPr>
          <w:sz w:val="20"/>
        </w:rPr>
        <w:t>fora</w:t>
      </w:r>
      <w:r>
        <w:rPr>
          <w:spacing w:val="5"/>
          <w:sz w:val="20"/>
        </w:rPr>
        <w:t> </w:t>
      </w:r>
      <w:r>
        <w:rPr>
          <w:sz w:val="20"/>
        </w:rPr>
        <w:t>do</w:t>
      </w:r>
      <w:r>
        <w:rPr>
          <w:spacing w:val="4"/>
          <w:sz w:val="20"/>
        </w:rPr>
        <w:t> </w:t>
      </w:r>
      <w:r>
        <w:rPr>
          <w:sz w:val="20"/>
        </w:rPr>
        <w:t>prazo</w:t>
      </w:r>
      <w:r>
        <w:rPr>
          <w:spacing w:val="4"/>
          <w:sz w:val="20"/>
        </w:rPr>
        <w:t> </w:t>
      </w:r>
      <w:r>
        <w:rPr>
          <w:sz w:val="20"/>
        </w:rPr>
        <w:t>não</w:t>
      </w:r>
      <w:r>
        <w:rPr>
          <w:spacing w:val="5"/>
          <w:sz w:val="20"/>
        </w:rPr>
        <w:t> </w:t>
      </w:r>
      <w:r>
        <w:rPr>
          <w:sz w:val="20"/>
        </w:rPr>
        <w:t>serão</w:t>
      </w:r>
      <w:r>
        <w:rPr>
          <w:spacing w:val="4"/>
          <w:sz w:val="20"/>
        </w:rPr>
        <w:t> </w:t>
      </w:r>
      <w:r>
        <w:rPr>
          <w:spacing w:val="-2"/>
          <w:sz w:val="20"/>
        </w:rPr>
        <w:t>conhecidos.</w:t>
      </w:r>
    </w:p>
    <w:p>
      <w:pPr>
        <w:pStyle w:val="ListParagraph"/>
        <w:numPr>
          <w:ilvl w:val="2"/>
          <w:numId w:val="1"/>
        </w:numPr>
        <w:tabs>
          <w:tab w:pos="766" w:val="left" w:leader="none"/>
        </w:tabs>
        <w:spacing w:line="237" w:lineRule="auto" w:before="177" w:after="0"/>
        <w:ind w:left="311" w:right="836" w:firstLine="0"/>
        <w:jc w:val="left"/>
        <w:rPr>
          <w:sz w:val="20"/>
        </w:rPr>
      </w:pPr>
      <w:r>
        <w:rPr>
          <w:sz w:val="20"/>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766" w:val="left" w:leader="none"/>
        </w:tabs>
        <w:spacing w:line="240" w:lineRule="auto" w:before="163" w:after="0"/>
        <w:ind w:left="766" w:right="0" w:hanging="455"/>
        <w:jc w:val="left"/>
        <w:rPr>
          <w:sz w:val="20"/>
        </w:rPr>
      </w:pPr>
      <w:r>
        <w:rPr>
          <w:sz w:val="20"/>
        </w:rPr>
        <w:t>Será</w:t>
      </w:r>
      <w:r>
        <w:rPr>
          <w:spacing w:val="4"/>
          <w:sz w:val="20"/>
        </w:rPr>
        <w:t> </w:t>
      </w:r>
      <w:r>
        <w:rPr>
          <w:sz w:val="20"/>
        </w:rPr>
        <w:t>assegurado</w:t>
      </w:r>
      <w:r>
        <w:rPr>
          <w:spacing w:val="5"/>
          <w:sz w:val="20"/>
        </w:rPr>
        <w:t> </w:t>
      </w:r>
      <w:r>
        <w:rPr>
          <w:sz w:val="20"/>
        </w:rPr>
        <w:t>ao</w:t>
      </w:r>
      <w:r>
        <w:rPr>
          <w:spacing w:val="5"/>
          <w:sz w:val="20"/>
        </w:rPr>
        <w:t> </w:t>
      </w:r>
      <w:r>
        <w:rPr>
          <w:sz w:val="20"/>
        </w:rPr>
        <w:t>licitante</w:t>
      </w:r>
      <w:r>
        <w:rPr>
          <w:spacing w:val="5"/>
          <w:sz w:val="20"/>
        </w:rPr>
        <w:t> </w:t>
      </w:r>
      <w:r>
        <w:rPr>
          <w:sz w:val="20"/>
        </w:rPr>
        <w:t>vista</w:t>
      </w:r>
      <w:r>
        <w:rPr>
          <w:spacing w:val="5"/>
          <w:sz w:val="20"/>
        </w:rPr>
        <w:t> </w:t>
      </w:r>
      <w:r>
        <w:rPr>
          <w:sz w:val="20"/>
        </w:rPr>
        <w:t>dos</w:t>
      </w:r>
      <w:r>
        <w:rPr>
          <w:spacing w:val="5"/>
          <w:sz w:val="20"/>
        </w:rPr>
        <w:t> </w:t>
      </w:r>
      <w:r>
        <w:rPr>
          <w:sz w:val="20"/>
        </w:rPr>
        <w:t>elementos</w:t>
      </w:r>
      <w:r>
        <w:rPr>
          <w:spacing w:val="5"/>
          <w:sz w:val="20"/>
        </w:rPr>
        <w:t> </w:t>
      </w:r>
      <w:r>
        <w:rPr>
          <w:sz w:val="20"/>
        </w:rPr>
        <w:t>indispensáveis</w:t>
      </w:r>
      <w:r>
        <w:rPr>
          <w:spacing w:val="4"/>
          <w:sz w:val="20"/>
        </w:rPr>
        <w:t> </w:t>
      </w:r>
      <w:r>
        <w:rPr>
          <w:sz w:val="20"/>
        </w:rPr>
        <w:t>à</w:t>
      </w:r>
      <w:r>
        <w:rPr>
          <w:spacing w:val="5"/>
          <w:sz w:val="20"/>
        </w:rPr>
        <w:t> </w:t>
      </w:r>
      <w:r>
        <w:rPr>
          <w:sz w:val="20"/>
        </w:rPr>
        <w:t>defesa</w:t>
      </w:r>
      <w:r>
        <w:rPr>
          <w:spacing w:val="5"/>
          <w:sz w:val="20"/>
        </w:rPr>
        <w:t> </w:t>
      </w:r>
      <w:r>
        <w:rPr>
          <w:sz w:val="20"/>
        </w:rPr>
        <w:t>de</w:t>
      </w:r>
      <w:r>
        <w:rPr>
          <w:spacing w:val="5"/>
          <w:sz w:val="20"/>
        </w:rPr>
        <w:t> </w:t>
      </w:r>
      <w:r>
        <w:rPr>
          <w:sz w:val="20"/>
        </w:rPr>
        <w:t>seus</w:t>
      </w:r>
      <w:r>
        <w:rPr>
          <w:spacing w:val="5"/>
          <w:sz w:val="20"/>
        </w:rPr>
        <w:t> </w:t>
      </w:r>
      <w:r>
        <w:rPr>
          <w:spacing w:val="-2"/>
          <w:sz w:val="20"/>
        </w:rPr>
        <w:t>interesses.</w:t>
      </w:r>
    </w:p>
    <w:p>
      <w:pPr>
        <w:pStyle w:val="ListParagraph"/>
        <w:numPr>
          <w:ilvl w:val="2"/>
          <w:numId w:val="1"/>
        </w:numPr>
        <w:tabs>
          <w:tab w:pos="766" w:val="left" w:leader="none"/>
        </w:tabs>
        <w:spacing w:line="240" w:lineRule="auto" w:before="163" w:after="0"/>
        <w:ind w:left="766" w:right="0" w:hanging="455"/>
        <w:jc w:val="left"/>
        <w:rPr>
          <w:sz w:val="20"/>
        </w:rPr>
      </w:pPr>
      <w:r>
        <w:rPr>
          <w:sz w:val="20"/>
        </w:rPr>
        <w:t>O</w:t>
      </w:r>
      <w:r>
        <w:rPr>
          <w:spacing w:val="4"/>
          <w:sz w:val="20"/>
        </w:rPr>
        <w:t> </w:t>
      </w:r>
      <w:r>
        <w:rPr>
          <w:sz w:val="20"/>
        </w:rPr>
        <w:t>recurso</w:t>
      </w:r>
      <w:r>
        <w:rPr>
          <w:spacing w:val="4"/>
          <w:sz w:val="20"/>
        </w:rPr>
        <w:t> </w:t>
      </w:r>
      <w:r>
        <w:rPr>
          <w:sz w:val="20"/>
        </w:rPr>
        <w:t>e</w:t>
      </w:r>
      <w:r>
        <w:rPr>
          <w:spacing w:val="5"/>
          <w:sz w:val="20"/>
        </w:rPr>
        <w:t> </w:t>
      </w:r>
      <w:r>
        <w:rPr>
          <w:sz w:val="20"/>
        </w:rPr>
        <w:t>o</w:t>
      </w:r>
      <w:r>
        <w:rPr>
          <w:spacing w:val="4"/>
          <w:sz w:val="20"/>
        </w:rPr>
        <w:t> </w:t>
      </w:r>
      <w:r>
        <w:rPr>
          <w:sz w:val="20"/>
        </w:rPr>
        <w:t>pedido</w:t>
      </w:r>
      <w:r>
        <w:rPr>
          <w:spacing w:val="5"/>
          <w:sz w:val="20"/>
        </w:rPr>
        <w:t> </w:t>
      </w:r>
      <w:r>
        <w:rPr>
          <w:sz w:val="20"/>
        </w:rPr>
        <w:t>de</w:t>
      </w:r>
      <w:r>
        <w:rPr>
          <w:spacing w:val="4"/>
          <w:sz w:val="20"/>
        </w:rPr>
        <w:t> </w:t>
      </w:r>
      <w:r>
        <w:rPr>
          <w:sz w:val="20"/>
        </w:rPr>
        <w:t>reconsideração</w:t>
      </w:r>
      <w:r>
        <w:rPr>
          <w:spacing w:val="4"/>
          <w:sz w:val="20"/>
        </w:rPr>
        <w:t> </w:t>
      </w:r>
      <w:r>
        <w:rPr>
          <w:sz w:val="20"/>
        </w:rPr>
        <w:t>terão</w:t>
      </w:r>
      <w:r>
        <w:rPr>
          <w:spacing w:val="5"/>
          <w:sz w:val="20"/>
        </w:rPr>
        <w:t> </w:t>
      </w:r>
      <w:r>
        <w:rPr>
          <w:sz w:val="20"/>
        </w:rPr>
        <w:t>efeito</w:t>
      </w:r>
      <w:r>
        <w:rPr>
          <w:spacing w:val="4"/>
          <w:sz w:val="20"/>
        </w:rPr>
        <w:t> </w:t>
      </w:r>
      <w:r>
        <w:rPr>
          <w:sz w:val="20"/>
        </w:rPr>
        <w:t>suspensivo</w:t>
      </w:r>
      <w:r>
        <w:rPr>
          <w:spacing w:val="5"/>
          <w:sz w:val="20"/>
        </w:rPr>
        <w:t> </w:t>
      </w:r>
      <w:r>
        <w:rPr>
          <w:sz w:val="20"/>
        </w:rPr>
        <w:t>do</w:t>
      </w:r>
      <w:r>
        <w:rPr>
          <w:spacing w:val="4"/>
          <w:sz w:val="20"/>
        </w:rPr>
        <w:t> </w:t>
      </w:r>
      <w:r>
        <w:rPr>
          <w:sz w:val="20"/>
        </w:rPr>
        <w:t>ato</w:t>
      </w:r>
      <w:r>
        <w:rPr>
          <w:spacing w:val="5"/>
          <w:sz w:val="20"/>
        </w:rPr>
        <w:t> </w:t>
      </w:r>
      <w:r>
        <w:rPr>
          <w:sz w:val="20"/>
        </w:rPr>
        <w:t>ou</w:t>
      </w:r>
      <w:r>
        <w:rPr>
          <w:spacing w:val="4"/>
          <w:sz w:val="20"/>
        </w:rPr>
        <w:t> </w:t>
      </w:r>
      <w:r>
        <w:rPr>
          <w:sz w:val="20"/>
        </w:rPr>
        <w:t>da</w:t>
      </w:r>
      <w:r>
        <w:rPr>
          <w:spacing w:val="4"/>
          <w:sz w:val="20"/>
        </w:rPr>
        <w:t> </w:t>
      </w:r>
      <w:r>
        <w:rPr>
          <w:sz w:val="20"/>
        </w:rPr>
        <w:t>decisão</w:t>
      </w:r>
      <w:r>
        <w:rPr>
          <w:spacing w:val="5"/>
          <w:sz w:val="20"/>
        </w:rPr>
        <w:t> </w:t>
      </w:r>
      <w:r>
        <w:rPr>
          <w:sz w:val="20"/>
        </w:rPr>
        <w:t>recorrida</w:t>
      </w:r>
      <w:r>
        <w:rPr>
          <w:spacing w:val="4"/>
          <w:sz w:val="20"/>
        </w:rPr>
        <w:t> </w:t>
      </w:r>
      <w:r>
        <w:rPr>
          <w:sz w:val="20"/>
        </w:rPr>
        <w:t>até</w:t>
      </w:r>
      <w:r>
        <w:rPr>
          <w:spacing w:val="5"/>
          <w:sz w:val="20"/>
        </w:rPr>
        <w:t> </w:t>
      </w:r>
      <w:r>
        <w:rPr>
          <w:sz w:val="20"/>
        </w:rPr>
        <w:t>que</w:t>
      </w:r>
      <w:r>
        <w:rPr>
          <w:spacing w:val="4"/>
          <w:sz w:val="20"/>
        </w:rPr>
        <w:t> </w:t>
      </w:r>
      <w:r>
        <w:rPr>
          <w:sz w:val="20"/>
        </w:rPr>
        <w:t>sobrevenha</w:t>
      </w:r>
      <w:r>
        <w:rPr>
          <w:spacing w:val="5"/>
          <w:sz w:val="20"/>
        </w:rPr>
        <w:t> </w:t>
      </w:r>
      <w:r>
        <w:rPr>
          <w:sz w:val="20"/>
        </w:rPr>
        <w:t>decisão</w:t>
      </w:r>
      <w:r>
        <w:rPr>
          <w:spacing w:val="4"/>
          <w:sz w:val="20"/>
        </w:rPr>
        <w:t> </w:t>
      </w:r>
      <w:r>
        <w:rPr>
          <w:sz w:val="20"/>
        </w:rPr>
        <w:t>final</w:t>
      </w:r>
      <w:r>
        <w:rPr>
          <w:spacing w:val="4"/>
          <w:sz w:val="20"/>
        </w:rPr>
        <w:t> </w:t>
      </w:r>
      <w:r>
        <w:rPr>
          <w:sz w:val="20"/>
        </w:rPr>
        <w:t>da</w:t>
      </w:r>
      <w:r>
        <w:rPr>
          <w:spacing w:val="5"/>
          <w:sz w:val="20"/>
        </w:rPr>
        <w:t> </w:t>
      </w:r>
      <w:r>
        <w:rPr>
          <w:sz w:val="20"/>
        </w:rPr>
        <w:t>autoridade</w:t>
      </w:r>
      <w:r>
        <w:rPr>
          <w:spacing w:val="4"/>
          <w:sz w:val="20"/>
        </w:rPr>
        <w:t> </w:t>
      </w:r>
      <w:r>
        <w:rPr>
          <w:spacing w:val="-2"/>
          <w:sz w:val="20"/>
        </w:rPr>
        <w:t>competente.</w:t>
      </w:r>
    </w:p>
    <w:p>
      <w:pPr>
        <w:pStyle w:val="ListParagraph"/>
        <w:numPr>
          <w:ilvl w:val="2"/>
          <w:numId w:val="1"/>
        </w:numPr>
        <w:tabs>
          <w:tab w:pos="766" w:val="left" w:leader="none"/>
        </w:tabs>
        <w:spacing w:line="240" w:lineRule="auto" w:before="175" w:after="0"/>
        <w:ind w:left="766" w:right="0" w:hanging="455"/>
        <w:jc w:val="left"/>
        <w:rPr>
          <w:sz w:val="20"/>
        </w:rPr>
      </w:pPr>
      <w:r>
        <w:rPr>
          <w:sz w:val="20"/>
        </w:rPr>
        <w:t>O</w:t>
      </w:r>
      <w:r>
        <w:rPr>
          <w:spacing w:val="4"/>
          <w:sz w:val="20"/>
        </w:rPr>
        <w:t> </w:t>
      </w:r>
      <w:r>
        <w:rPr>
          <w:sz w:val="20"/>
        </w:rPr>
        <w:t>acolhimento</w:t>
      </w:r>
      <w:r>
        <w:rPr>
          <w:spacing w:val="5"/>
          <w:sz w:val="20"/>
        </w:rPr>
        <w:t> </w:t>
      </w:r>
      <w:r>
        <w:rPr>
          <w:sz w:val="20"/>
        </w:rPr>
        <w:t>do</w:t>
      </w:r>
      <w:r>
        <w:rPr>
          <w:spacing w:val="5"/>
          <w:sz w:val="20"/>
        </w:rPr>
        <w:t> </w:t>
      </w:r>
      <w:r>
        <w:rPr>
          <w:sz w:val="20"/>
        </w:rPr>
        <w:t>recurso</w:t>
      </w:r>
      <w:r>
        <w:rPr>
          <w:spacing w:val="4"/>
          <w:sz w:val="20"/>
        </w:rPr>
        <w:t> </w:t>
      </w:r>
      <w:r>
        <w:rPr>
          <w:sz w:val="20"/>
        </w:rPr>
        <w:t>invalida</w:t>
      </w:r>
      <w:r>
        <w:rPr>
          <w:spacing w:val="5"/>
          <w:sz w:val="20"/>
        </w:rPr>
        <w:t> </w:t>
      </w:r>
      <w:r>
        <w:rPr>
          <w:sz w:val="20"/>
        </w:rPr>
        <w:t>tão</w:t>
      </w:r>
      <w:r>
        <w:rPr>
          <w:spacing w:val="5"/>
          <w:sz w:val="20"/>
        </w:rPr>
        <w:t> </w:t>
      </w:r>
      <w:r>
        <w:rPr>
          <w:sz w:val="20"/>
        </w:rPr>
        <w:t>somente</w:t>
      </w:r>
      <w:r>
        <w:rPr>
          <w:spacing w:val="5"/>
          <w:sz w:val="20"/>
        </w:rPr>
        <w:t> </w:t>
      </w:r>
      <w:r>
        <w:rPr>
          <w:sz w:val="20"/>
        </w:rPr>
        <w:t>os</w:t>
      </w:r>
      <w:r>
        <w:rPr>
          <w:spacing w:val="4"/>
          <w:sz w:val="20"/>
        </w:rPr>
        <w:t> </w:t>
      </w:r>
      <w:r>
        <w:rPr>
          <w:sz w:val="20"/>
        </w:rPr>
        <w:t>atos</w:t>
      </w:r>
      <w:r>
        <w:rPr>
          <w:spacing w:val="5"/>
          <w:sz w:val="20"/>
        </w:rPr>
        <w:t> </w:t>
      </w:r>
      <w:r>
        <w:rPr>
          <w:sz w:val="20"/>
        </w:rPr>
        <w:t>insuscetíveis</w:t>
      </w:r>
      <w:r>
        <w:rPr>
          <w:spacing w:val="5"/>
          <w:sz w:val="20"/>
        </w:rPr>
        <w:t> </w:t>
      </w:r>
      <w:r>
        <w:rPr>
          <w:sz w:val="20"/>
        </w:rPr>
        <w:t>de</w:t>
      </w:r>
      <w:r>
        <w:rPr>
          <w:spacing w:val="4"/>
          <w:sz w:val="20"/>
        </w:rPr>
        <w:t> </w:t>
      </w:r>
      <w:r>
        <w:rPr>
          <w:spacing w:val="-2"/>
          <w:sz w:val="20"/>
        </w:rPr>
        <w:t>aproveitamento.</w:t>
      </w:r>
    </w:p>
    <w:p>
      <w:pPr>
        <w:pStyle w:val="BodyText"/>
      </w:pPr>
    </w:p>
    <w:p>
      <w:pPr>
        <w:pStyle w:val="BodyText"/>
      </w:pPr>
    </w:p>
    <w:p>
      <w:pPr>
        <w:pStyle w:val="BodyText"/>
      </w:pPr>
    </w:p>
    <w:p>
      <w:pPr>
        <w:pStyle w:val="BodyText"/>
        <w:spacing w:before="141"/>
      </w:pPr>
    </w:p>
    <w:p>
      <w:pPr>
        <w:pStyle w:val="Heading2"/>
        <w:numPr>
          <w:ilvl w:val="0"/>
          <w:numId w:val="1"/>
        </w:numPr>
        <w:tabs>
          <w:tab w:pos="512" w:val="left" w:leader="none"/>
        </w:tabs>
        <w:spacing w:line="240" w:lineRule="auto" w:before="1" w:after="0"/>
        <w:ind w:left="512" w:right="0" w:hanging="201"/>
        <w:jc w:val="left"/>
      </w:pPr>
      <w:r>
        <w:rPr/>
        <w:t>DO</w:t>
      </w:r>
      <w:r>
        <w:rPr>
          <w:spacing w:val="6"/>
        </w:rPr>
        <w:t> </w:t>
      </w:r>
      <w:r>
        <w:rPr/>
        <w:t>ENCERRAMENTO</w:t>
      </w:r>
      <w:r>
        <w:rPr>
          <w:spacing w:val="7"/>
        </w:rPr>
        <w:t> </w:t>
      </w:r>
      <w:r>
        <w:rPr/>
        <w:t>DA</w:t>
      </w:r>
      <w:r>
        <w:rPr>
          <w:spacing w:val="-5"/>
        </w:rPr>
        <w:t> </w:t>
      </w:r>
      <w:r>
        <w:rPr>
          <w:spacing w:val="-2"/>
        </w:rPr>
        <w:t>LICITAÇÃO</w:t>
      </w:r>
    </w:p>
    <w:p>
      <w:pPr>
        <w:pStyle w:val="BodyText"/>
        <w:rPr>
          <w:b/>
        </w:rPr>
      </w:pPr>
    </w:p>
    <w:p>
      <w:pPr>
        <w:pStyle w:val="BodyText"/>
        <w:spacing w:before="183"/>
        <w:rPr>
          <w:b/>
        </w:rPr>
      </w:pPr>
    </w:p>
    <w:p>
      <w:pPr>
        <w:pStyle w:val="ListParagraph"/>
        <w:numPr>
          <w:ilvl w:val="1"/>
          <w:numId w:val="1"/>
        </w:numPr>
        <w:tabs>
          <w:tab w:pos="614" w:val="left" w:leader="none"/>
        </w:tabs>
        <w:spacing w:line="252" w:lineRule="auto" w:before="0" w:after="0"/>
        <w:ind w:left="311" w:right="297" w:firstLine="0"/>
        <w:jc w:val="left"/>
        <w:rPr>
          <w:sz w:val="20"/>
        </w:rPr>
      </w:pPr>
      <w:r>
        <w:rPr>
          <w:sz w:val="20"/>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pPr>
    </w:p>
    <w:p>
      <w:pPr>
        <w:pStyle w:val="BodyText"/>
        <w:spacing w:before="142"/>
      </w:pPr>
    </w:p>
    <w:p>
      <w:pPr>
        <w:pStyle w:val="Heading2"/>
        <w:numPr>
          <w:ilvl w:val="0"/>
          <w:numId w:val="1"/>
        </w:numPr>
        <w:tabs>
          <w:tab w:pos="614" w:val="left" w:leader="none"/>
        </w:tabs>
        <w:spacing w:line="240" w:lineRule="auto" w:before="0" w:after="0"/>
        <w:ind w:left="614" w:right="0" w:hanging="303"/>
        <w:jc w:val="left"/>
      </w:pPr>
      <w:r>
        <w:rPr/>
        <w:t>DA</w:t>
      </w:r>
      <w:r>
        <w:rPr>
          <w:spacing w:val="-6"/>
        </w:rPr>
        <w:t> </w:t>
      </w:r>
      <w:r>
        <w:rPr/>
        <w:t>CONVOCAÇÃO</w:t>
      </w:r>
      <w:r>
        <w:rPr>
          <w:spacing w:val="7"/>
        </w:rPr>
        <w:t> </w:t>
      </w:r>
      <w:r>
        <w:rPr/>
        <w:t>E</w:t>
      </w:r>
      <w:r>
        <w:rPr>
          <w:spacing w:val="6"/>
        </w:rPr>
        <w:t> </w:t>
      </w:r>
      <w:r>
        <w:rPr/>
        <w:t>DA</w:t>
      </w:r>
      <w:r>
        <w:rPr>
          <w:spacing w:val="-5"/>
        </w:rPr>
        <w:t> </w:t>
      </w:r>
      <w:r>
        <w:rPr/>
        <w:t>FORMALIZAÇÃO</w:t>
      </w:r>
      <w:r>
        <w:rPr>
          <w:spacing w:val="7"/>
        </w:rPr>
        <w:t> </w:t>
      </w:r>
      <w:r>
        <w:rPr/>
        <w:t>DOS</w:t>
      </w:r>
      <w:r>
        <w:rPr>
          <w:spacing w:val="6"/>
        </w:rPr>
        <w:t> </w:t>
      </w:r>
      <w:r>
        <w:rPr>
          <w:spacing w:val="-2"/>
        </w:rPr>
        <w:t>CONTRATOS</w:t>
      </w:r>
    </w:p>
    <w:p>
      <w:pPr>
        <w:pStyle w:val="ListParagraph"/>
        <w:numPr>
          <w:ilvl w:val="1"/>
          <w:numId w:val="1"/>
        </w:numPr>
        <w:tabs>
          <w:tab w:pos="715" w:val="left" w:leader="none"/>
        </w:tabs>
        <w:spacing w:line="237" w:lineRule="auto" w:before="228" w:after="0"/>
        <w:ind w:left="311" w:right="345" w:firstLine="0"/>
        <w:jc w:val="left"/>
        <w:rPr>
          <w:sz w:val="20"/>
        </w:rPr>
      </w:pPr>
      <w:r>
        <w:rPr>
          <w:sz w:val="20"/>
        </w:rPr>
        <w:t>Uma vez homologado o resultado da licitação, a</w:t>
      </w:r>
      <w:r>
        <w:rPr>
          <w:spacing w:val="-2"/>
          <w:sz w:val="20"/>
        </w:rPr>
        <w:t> </w:t>
      </w:r>
      <w:r>
        <w:rPr>
          <w:sz w:val="20"/>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715" w:val="left" w:leader="none"/>
        </w:tabs>
        <w:spacing w:line="237" w:lineRule="auto" w:before="178" w:after="0"/>
        <w:ind w:left="311" w:right="609" w:firstLine="0"/>
        <w:jc w:val="left"/>
        <w:rPr>
          <w:sz w:val="20"/>
        </w:rPr>
      </w:pPr>
      <w:r>
        <w:rPr>
          <w:sz w:val="20"/>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715" w:val="left" w:leader="none"/>
        </w:tabs>
        <w:spacing w:line="237" w:lineRule="auto" w:before="165" w:after="0"/>
        <w:ind w:left="311" w:right="491" w:firstLine="0"/>
        <w:jc w:val="left"/>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15" w:val="left" w:leader="none"/>
        </w:tabs>
        <w:spacing w:line="229" w:lineRule="exact" w:before="163" w:after="0"/>
        <w:ind w:left="715" w:right="0" w:hanging="404"/>
        <w:jc w:val="left"/>
        <w:rPr>
          <w:sz w:val="20"/>
        </w:rPr>
      </w:pPr>
      <w:r>
        <w:rPr>
          <w:sz w:val="20"/>
        </w:rPr>
        <w:t>Caso</w:t>
      </w:r>
      <w:r>
        <w:rPr>
          <w:spacing w:val="4"/>
          <w:sz w:val="20"/>
        </w:rPr>
        <w:t> </w:t>
      </w:r>
      <w:r>
        <w:rPr>
          <w:sz w:val="20"/>
        </w:rPr>
        <w:t>nenhum</w:t>
      </w:r>
      <w:r>
        <w:rPr>
          <w:spacing w:val="5"/>
          <w:sz w:val="20"/>
        </w:rPr>
        <w:t> </w:t>
      </w:r>
      <w:r>
        <w:rPr>
          <w:sz w:val="20"/>
        </w:rPr>
        <w:t>dos</w:t>
      </w:r>
      <w:r>
        <w:rPr>
          <w:spacing w:val="5"/>
          <w:sz w:val="20"/>
        </w:rPr>
        <w:t> </w:t>
      </w:r>
      <w:r>
        <w:rPr>
          <w:sz w:val="20"/>
        </w:rPr>
        <w:t>licitantes</w:t>
      </w:r>
      <w:r>
        <w:rPr>
          <w:spacing w:val="5"/>
          <w:sz w:val="20"/>
        </w:rPr>
        <w:t> </w:t>
      </w:r>
      <w:r>
        <w:rPr>
          <w:sz w:val="20"/>
        </w:rPr>
        <w:t>aceite</w:t>
      </w:r>
      <w:r>
        <w:rPr>
          <w:spacing w:val="4"/>
          <w:sz w:val="20"/>
        </w:rPr>
        <w:t> </w:t>
      </w:r>
      <w:r>
        <w:rPr>
          <w:sz w:val="20"/>
        </w:rPr>
        <w:t>a</w:t>
      </w:r>
      <w:r>
        <w:rPr>
          <w:spacing w:val="5"/>
          <w:sz w:val="20"/>
        </w:rPr>
        <w:t> </w:t>
      </w:r>
      <w:r>
        <w:rPr>
          <w:sz w:val="20"/>
        </w:rPr>
        <w:t>contratação</w:t>
      </w:r>
      <w:r>
        <w:rPr>
          <w:spacing w:val="5"/>
          <w:sz w:val="20"/>
        </w:rPr>
        <w:t> </w:t>
      </w:r>
      <w:r>
        <w:rPr>
          <w:sz w:val="20"/>
        </w:rPr>
        <w:t>nos</w:t>
      </w:r>
      <w:r>
        <w:rPr>
          <w:spacing w:val="5"/>
          <w:sz w:val="20"/>
        </w:rPr>
        <w:t> </w:t>
      </w:r>
      <w:r>
        <w:rPr>
          <w:sz w:val="20"/>
        </w:rPr>
        <w:t>termos</w:t>
      </w:r>
      <w:r>
        <w:rPr>
          <w:spacing w:val="5"/>
          <w:sz w:val="20"/>
        </w:rPr>
        <w:t> </w:t>
      </w:r>
      <w:r>
        <w:rPr>
          <w:sz w:val="20"/>
        </w:rPr>
        <w:t>do</w:t>
      </w:r>
      <w:r>
        <w:rPr>
          <w:spacing w:val="4"/>
          <w:sz w:val="20"/>
        </w:rPr>
        <w:t> </w:t>
      </w:r>
      <w:r>
        <w:rPr>
          <w:sz w:val="20"/>
        </w:rPr>
        <w:t>item</w:t>
      </w:r>
      <w:r>
        <w:rPr>
          <w:spacing w:val="5"/>
          <w:sz w:val="20"/>
        </w:rPr>
        <w:t> </w:t>
      </w:r>
      <w:r>
        <w:rPr>
          <w:sz w:val="20"/>
        </w:rPr>
        <w:t>anterior,</w:t>
      </w:r>
      <w:r>
        <w:rPr>
          <w:spacing w:val="5"/>
          <w:sz w:val="20"/>
        </w:rPr>
        <w:t> </w:t>
      </w:r>
      <w:r>
        <w:rPr>
          <w:sz w:val="20"/>
        </w:rPr>
        <w:t>a</w:t>
      </w:r>
      <w:r>
        <w:rPr>
          <w:spacing w:val="-7"/>
          <w:sz w:val="20"/>
        </w:rPr>
        <w:t> </w:t>
      </w:r>
      <w:r>
        <w:rPr>
          <w:sz w:val="20"/>
        </w:rPr>
        <w:t>Administração,</w:t>
      </w:r>
      <w:r>
        <w:rPr>
          <w:spacing w:val="4"/>
          <w:sz w:val="20"/>
        </w:rPr>
        <w:t> </w:t>
      </w:r>
      <w:r>
        <w:rPr>
          <w:sz w:val="20"/>
        </w:rPr>
        <w:t>observados</w:t>
      </w:r>
      <w:r>
        <w:rPr>
          <w:spacing w:val="5"/>
          <w:sz w:val="20"/>
        </w:rPr>
        <w:t> </w:t>
      </w:r>
      <w:r>
        <w:rPr>
          <w:sz w:val="20"/>
        </w:rPr>
        <w:t>o</w:t>
      </w:r>
      <w:r>
        <w:rPr>
          <w:spacing w:val="5"/>
          <w:sz w:val="20"/>
        </w:rPr>
        <w:t> </w:t>
      </w:r>
      <w:r>
        <w:rPr>
          <w:sz w:val="20"/>
        </w:rPr>
        <w:t>valor</w:t>
      </w:r>
      <w:r>
        <w:rPr>
          <w:spacing w:val="5"/>
          <w:sz w:val="20"/>
        </w:rPr>
        <w:t> </w:t>
      </w:r>
      <w:r>
        <w:rPr>
          <w:sz w:val="20"/>
        </w:rPr>
        <w:t>estimado</w:t>
      </w:r>
      <w:r>
        <w:rPr>
          <w:spacing w:val="5"/>
          <w:sz w:val="20"/>
        </w:rPr>
        <w:t> </w:t>
      </w:r>
      <w:r>
        <w:rPr>
          <w:sz w:val="20"/>
        </w:rPr>
        <w:t>e</w:t>
      </w:r>
      <w:r>
        <w:rPr>
          <w:spacing w:val="4"/>
          <w:sz w:val="20"/>
        </w:rPr>
        <w:t> </w:t>
      </w:r>
      <w:r>
        <w:rPr>
          <w:sz w:val="20"/>
        </w:rPr>
        <w:t>sua</w:t>
      </w:r>
      <w:r>
        <w:rPr>
          <w:spacing w:val="5"/>
          <w:sz w:val="20"/>
        </w:rPr>
        <w:t> </w:t>
      </w:r>
      <w:r>
        <w:rPr>
          <w:sz w:val="20"/>
        </w:rPr>
        <w:t>eventual</w:t>
      </w:r>
      <w:r>
        <w:rPr>
          <w:spacing w:val="5"/>
          <w:sz w:val="20"/>
        </w:rPr>
        <w:t> </w:t>
      </w:r>
      <w:r>
        <w:rPr>
          <w:sz w:val="20"/>
        </w:rPr>
        <w:t>atualização,</w:t>
      </w:r>
      <w:r>
        <w:rPr>
          <w:spacing w:val="5"/>
          <w:sz w:val="20"/>
        </w:rPr>
        <w:t> </w:t>
      </w:r>
      <w:r>
        <w:rPr>
          <w:sz w:val="20"/>
        </w:rPr>
        <w:t>poderá</w:t>
      </w:r>
      <w:r>
        <w:rPr>
          <w:spacing w:val="5"/>
          <w:sz w:val="20"/>
        </w:rPr>
        <w:t> </w:t>
      </w:r>
      <w:r>
        <w:rPr>
          <w:sz w:val="20"/>
        </w:rPr>
        <w:t>convocar</w:t>
      </w:r>
      <w:r>
        <w:rPr>
          <w:spacing w:val="4"/>
          <w:sz w:val="20"/>
        </w:rPr>
        <w:t> </w:t>
      </w:r>
      <w:r>
        <w:rPr>
          <w:spacing w:val="-5"/>
          <w:sz w:val="20"/>
        </w:rPr>
        <w:t>os</w:t>
      </w:r>
    </w:p>
    <w:p>
      <w:pPr>
        <w:pStyle w:val="BodyText"/>
        <w:spacing w:line="237" w:lineRule="auto" w:before="1"/>
        <w:ind w:left="311" w:right="473"/>
      </w:pPr>
      <w:r>
        <w:rPr/>
        <w:t>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04" w:val="left" w:leader="none"/>
        </w:tabs>
        <w:spacing w:line="237" w:lineRule="auto" w:before="178" w:after="0"/>
        <w:ind w:left="311" w:right="761" w:firstLine="0"/>
        <w:jc w:val="left"/>
        <w:rPr>
          <w:sz w:val="20"/>
        </w:rPr>
      </w:pPr>
      <w:r>
        <w:rPr>
          <w:sz w:val="20"/>
        </w:rPr>
        <w:t>A</w:t>
      </w:r>
      <w:r>
        <w:rPr>
          <w:spacing w:val="-7"/>
          <w:sz w:val="20"/>
        </w:rPr>
        <w:t> </w:t>
      </w:r>
      <w:r>
        <w:rPr>
          <w:sz w:val="20"/>
        </w:rPr>
        <w:t>recusa injustificada do adjudicatário em assinar o contrato ou em aceitar ou retirar o instrumento equivalente no prazo estabelecido pela</w:t>
      </w:r>
      <w:r>
        <w:rPr>
          <w:spacing w:val="-7"/>
          <w:sz w:val="20"/>
        </w:rPr>
        <w:t> </w:t>
      </w:r>
      <w:r>
        <w:rPr>
          <w:sz w:val="20"/>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856" w:val="left" w:leader="none"/>
        </w:tabs>
        <w:spacing w:line="240" w:lineRule="auto" w:before="163" w:after="0"/>
        <w:ind w:left="856" w:right="0" w:hanging="545"/>
        <w:jc w:val="left"/>
        <w:rPr>
          <w:sz w:val="20"/>
        </w:rPr>
      </w:pPr>
      <w:r>
        <w:rPr>
          <w:sz w:val="20"/>
        </w:rPr>
        <w:t>A</w:t>
      </w:r>
      <w:r>
        <w:rPr>
          <w:spacing w:val="-8"/>
          <w:sz w:val="20"/>
        </w:rPr>
        <w:t> </w:t>
      </w:r>
      <w:r>
        <w:rPr>
          <w:sz w:val="20"/>
        </w:rPr>
        <w:t>regra</w:t>
      </w:r>
      <w:r>
        <w:rPr>
          <w:spacing w:val="5"/>
          <w:sz w:val="20"/>
        </w:rPr>
        <w:t> </w:t>
      </w:r>
      <w:r>
        <w:rPr>
          <w:sz w:val="20"/>
        </w:rPr>
        <w:t>do</w:t>
      </w:r>
      <w:r>
        <w:rPr>
          <w:spacing w:val="4"/>
          <w:sz w:val="20"/>
        </w:rPr>
        <w:t> </w:t>
      </w:r>
      <w:r>
        <w:rPr>
          <w:sz w:val="20"/>
        </w:rPr>
        <w:t>item</w:t>
      </w:r>
      <w:r>
        <w:rPr>
          <w:spacing w:val="5"/>
          <w:sz w:val="20"/>
        </w:rPr>
        <w:t> </w:t>
      </w:r>
      <w:r>
        <w:rPr>
          <w:sz w:val="20"/>
        </w:rPr>
        <w:t>anterior</w:t>
      </w:r>
      <w:r>
        <w:rPr>
          <w:spacing w:val="5"/>
          <w:sz w:val="20"/>
        </w:rPr>
        <w:t> </w:t>
      </w:r>
      <w:r>
        <w:rPr>
          <w:sz w:val="20"/>
        </w:rPr>
        <w:t>não</w:t>
      </w:r>
      <w:r>
        <w:rPr>
          <w:spacing w:val="4"/>
          <w:sz w:val="20"/>
        </w:rPr>
        <w:t> </w:t>
      </w:r>
      <w:r>
        <w:rPr>
          <w:sz w:val="20"/>
        </w:rPr>
        <w:t>se</w:t>
      </w:r>
      <w:r>
        <w:rPr>
          <w:spacing w:val="5"/>
          <w:sz w:val="20"/>
        </w:rPr>
        <w:t> </w:t>
      </w:r>
      <w:r>
        <w:rPr>
          <w:sz w:val="20"/>
        </w:rPr>
        <w:t>aplicará</w:t>
      </w:r>
      <w:r>
        <w:rPr>
          <w:spacing w:val="4"/>
          <w:sz w:val="20"/>
        </w:rPr>
        <w:t> </w:t>
      </w:r>
      <w:r>
        <w:rPr>
          <w:sz w:val="20"/>
        </w:rPr>
        <w:t>aos</w:t>
      </w:r>
      <w:r>
        <w:rPr>
          <w:spacing w:val="5"/>
          <w:sz w:val="20"/>
        </w:rPr>
        <w:t> </w:t>
      </w:r>
      <w:r>
        <w:rPr>
          <w:sz w:val="20"/>
        </w:rPr>
        <w:t>licitantes</w:t>
      </w:r>
      <w:r>
        <w:rPr>
          <w:spacing w:val="5"/>
          <w:sz w:val="20"/>
        </w:rPr>
        <w:t> </w:t>
      </w:r>
      <w:r>
        <w:rPr>
          <w:sz w:val="20"/>
        </w:rPr>
        <w:t>remanescentes</w:t>
      </w:r>
      <w:r>
        <w:rPr>
          <w:spacing w:val="4"/>
          <w:sz w:val="20"/>
        </w:rPr>
        <w:t> </w:t>
      </w:r>
      <w:r>
        <w:rPr>
          <w:sz w:val="20"/>
        </w:rPr>
        <w:t>convocados</w:t>
      </w:r>
      <w:r>
        <w:rPr>
          <w:spacing w:val="5"/>
          <w:sz w:val="20"/>
        </w:rPr>
        <w:t> </w:t>
      </w:r>
      <w:r>
        <w:rPr>
          <w:sz w:val="20"/>
        </w:rPr>
        <w:t>na</w:t>
      </w:r>
      <w:r>
        <w:rPr>
          <w:spacing w:val="4"/>
          <w:sz w:val="20"/>
        </w:rPr>
        <w:t> </w:t>
      </w:r>
      <w:r>
        <w:rPr>
          <w:sz w:val="20"/>
        </w:rPr>
        <w:t>forma</w:t>
      </w:r>
      <w:r>
        <w:rPr>
          <w:spacing w:val="5"/>
          <w:sz w:val="20"/>
        </w:rPr>
        <w:t> </w:t>
      </w:r>
      <w:r>
        <w:rPr>
          <w:sz w:val="20"/>
        </w:rPr>
        <w:t>do</w:t>
      </w:r>
      <w:r>
        <w:rPr>
          <w:spacing w:val="5"/>
          <w:sz w:val="20"/>
        </w:rPr>
        <w:t> </w:t>
      </w:r>
      <w:r>
        <w:rPr>
          <w:sz w:val="20"/>
        </w:rPr>
        <w:t>ITEM</w:t>
      </w:r>
      <w:r>
        <w:rPr>
          <w:spacing w:val="4"/>
          <w:sz w:val="20"/>
        </w:rPr>
        <w:t> </w:t>
      </w:r>
      <w:r>
        <w:rPr>
          <w:spacing w:val="-2"/>
          <w:sz w:val="20"/>
        </w:rPr>
        <w:t>10.4.</w:t>
      </w:r>
    </w:p>
    <w:p>
      <w:pPr>
        <w:pStyle w:val="ListParagraph"/>
        <w:numPr>
          <w:ilvl w:val="1"/>
          <w:numId w:val="1"/>
        </w:numPr>
        <w:tabs>
          <w:tab w:pos="715" w:val="left" w:leader="none"/>
        </w:tabs>
        <w:spacing w:line="237" w:lineRule="auto" w:before="164" w:after="0"/>
        <w:ind w:left="311" w:right="355" w:firstLine="0"/>
        <w:jc w:val="left"/>
        <w:rPr>
          <w:sz w:val="20"/>
        </w:rPr>
      </w:pPr>
      <w:r>
        <w:rPr>
          <w:sz w:val="20"/>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715" w:val="left" w:leader="none"/>
        </w:tabs>
        <w:spacing w:line="229" w:lineRule="exact" w:before="176" w:after="0"/>
        <w:ind w:left="715" w:right="0" w:hanging="404"/>
        <w:jc w:val="left"/>
        <w:rPr>
          <w:sz w:val="20"/>
        </w:rPr>
      </w:pPr>
      <w:r>
        <w:rPr>
          <w:sz w:val="20"/>
        </w:rPr>
        <w:t>Caso</w:t>
      </w:r>
      <w:r>
        <w:rPr>
          <w:spacing w:val="4"/>
          <w:sz w:val="20"/>
        </w:rPr>
        <w:t> </w:t>
      </w:r>
      <w:r>
        <w:rPr>
          <w:sz w:val="20"/>
        </w:rPr>
        <w:t>o</w:t>
      </w:r>
      <w:r>
        <w:rPr>
          <w:spacing w:val="4"/>
          <w:sz w:val="20"/>
        </w:rPr>
        <w:t> </w:t>
      </w:r>
      <w:r>
        <w:rPr>
          <w:sz w:val="20"/>
        </w:rPr>
        <w:t>valor</w:t>
      </w:r>
      <w:r>
        <w:rPr>
          <w:spacing w:val="4"/>
          <w:sz w:val="20"/>
        </w:rPr>
        <w:t> </w:t>
      </w:r>
      <w:r>
        <w:rPr>
          <w:sz w:val="20"/>
        </w:rPr>
        <w:t>da</w:t>
      </w:r>
      <w:r>
        <w:rPr>
          <w:spacing w:val="4"/>
          <w:sz w:val="20"/>
        </w:rPr>
        <w:t> </w:t>
      </w:r>
      <w:r>
        <w:rPr>
          <w:sz w:val="20"/>
        </w:rPr>
        <w:t>contratação</w:t>
      </w:r>
      <w:r>
        <w:rPr>
          <w:spacing w:val="4"/>
          <w:sz w:val="20"/>
        </w:rPr>
        <w:t> </w:t>
      </w:r>
      <w:r>
        <w:rPr>
          <w:sz w:val="20"/>
        </w:rPr>
        <w:t>se</w:t>
      </w:r>
      <w:r>
        <w:rPr>
          <w:spacing w:val="4"/>
          <w:sz w:val="20"/>
        </w:rPr>
        <w:t> </w:t>
      </w:r>
      <w:r>
        <w:rPr>
          <w:sz w:val="20"/>
        </w:rPr>
        <w:t>enquadre</w:t>
      </w:r>
      <w:r>
        <w:rPr>
          <w:spacing w:val="4"/>
          <w:sz w:val="20"/>
        </w:rPr>
        <w:t> </w:t>
      </w:r>
      <w:r>
        <w:rPr>
          <w:sz w:val="20"/>
        </w:rPr>
        <w:t>nas</w:t>
      </w:r>
      <w:r>
        <w:rPr>
          <w:spacing w:val="4"/>
          <w:sz w:val="20"/>
        </w:rPr>
        <w:t> </w:t>
      </w:r>
      <w:r>
        <w:rPr>
          <w:sz w:val="20"/>
        </w:rPr>
        <w:t>hipóteses</w:t>
      </w:r>
      <w:r>
        <w:rPr>
          <w:spacing w:val="4"/>
          <w:sz w:val="20"/>
        </w:rPr>
        <w:t> </w:t>
      </w:r>
      <w:r>
        <w:rPr>
          <w:sz w:val="20"/>
        </w:rPr>
        <w:t>previstas</w:t>
      </w:r>
      <w:r>
        <w:rPr>
          <w:spacing w:val="4"/>
          <w:sz w:val="20"/>
        </w:rPr>
        <w:t> </w:t>
      </w:r>
      <w:r>
        <w:rPr>
          <w:sz w:val="20"/>
        </w:rPr>
        <w:t>no</w:t>
      </w:r>
      <w:r>
        <w:rPr>
          <w:spacing w:val="4"/>
          <w:sz w:val="20"/>
        </w:rPr>
        <w:t> </w:t>
      </w:r>
      <w:r>
        <w:rPr>
          <w:sz w:val="20"/>
        </w:rPr>
        <w:t>art.</w:t>
      </w:r>
      <w:r>
        <w:rPr>
          <w:spacing w:val="4"/>
          <w:sz w:val="20"/>
        </w:rPr>
        <w:t> </w:t>
      </w:r>
      <w:r>
        <w:rPr>
          <w:sz w:val="20"/>
        </w:rPr>
        <w:t>1º,</w:t>
      </w:r>
      <w:r>
        <w:rPr>
          <w:spacing w:val="4"/>
          <w:sz w:val="20"/>
        </w:rPr>
        <w:t> </w:t>
      </w:r>
      <w:r>
        <w:rPr>
          <w:sz w:val="20"/>
        </w:rPr>
        <w:t>§</w:t>
      </w:r>
      <w:r>
        <w:rPr>
          <w:spacing w:val="4"/>
          <w:sz w:val="20"/>
        </w:rPr>
        <w:t> </w:t>
      </w:r>
      <w:r>
        <w:rPr>
          <w:sz w:val="20"/>
        </w:rPr>
        <w:t>1º,</w:t>
      </w:r>
      <w:r>
        <w:rPr>
          <w:spacing w:val="4"/>
          <w:sz w:val="20"/>
        </w:rPr>
        <w:t> </w:t>
      </w:r>
      <w:r>
        <w:rPr>
          <w:sz w:val="20"/>
        </w:rPr>
        <w:t>I</w:t>
      </w:r>
      <w:r>
        <w:rPr>
          <w:spacing w:val="4"/>
          <w:sz w:val="20"/>
        </w:rPr>
        <w:t> </w:t>
      </w:r>
      <w:r>
        <w:rPr>
          <w:sz w:val="20"/>
        </w:rPr>
        <w:t>e</w:t>
      </w:r>
      <w:r>
        <w:rPr>
          <w:spacing w:val="4"/>
          <w:sz w:val="20"/>
        </w:rPr>
        <w:t> </w:t>
      </w:r>
      <w:r>
        <w:rPr>
          <w:sz w:val="20"/>
        </w:rPr>
        <w:t>II,</w:t>
      </w:r>
      <w:r>
        <w:rPr>
          <w:spacing w:val="4"/>
          <w:sz w:val="20"/>
        </w:rPr>
        <w:t> </w:t>
      </w:r>
      <w:r>
        <w:rPr>
          <w:sz w:val="20"/>
        </w:rPr>
        <w:t>do</w:t>
      </w:r>
      <w:r>
        <w:rPr>
          <w:spacing w:val="4"/>
          <w:sz w:val="20"/>
        </w:rPr>
        <w:t> </w:t>
      </w:r>
      <w:r>
        <w:rPr>
          <w:sz w:val="20"/>
        </w:rPr>
        <w:t>Decreto</w:t>
      </w:r>
      <w:r>
        <w:rPr>
          <w:spacing w:val="4"/>
          <w:sz w:val="20"/>
        </w:rPr>
        <w:t> </w:t>
      </w:r>
      <w:r>
        <w:rPr>
          <w:sz w:val="20"/>
        </w:rPr>
        <w:t>nº</w:t>
      </w:r>
      <w:r>
        <w:rPr>
          <w:spacing w:val="4"/>
          <w:sz w:val="20"/>
        </w:rPr>
        <w:t> </w:t>
      </w:r>
      <w:r>
        <w:rPr>
          <w:sz w:val="20"/>
        </w:rPr>
        <w:t>50.128/2026,</w:t>
      </w:r>
      <w:r>
        <w:rPr>
          <w:spacing w:val="4"/>
          <w:sz w:val="20"/>
        </w:rPr>
        <w:t> </w:t>
      </w:r>
      <w:r>
        <w:rPr>
          <w:sz w:val="20"/>
        </w:rPr>
        <w:t>o</w:t>
      </w:r>
      <w:r>
        <w:rPr>
          <w:spacing w:val="4"/>
          <w:sz w:val="20"/>
        </w:rPr>
        <w:t> </w:t>
      </w:r>
      <w:r>
        <w:rPr>
          <w:sz w:val="20"/>
        </w:rPr>
        <w:t>licitante</w:t>
      </w:r>
      <w:r>
        <w:rPr>
          <w:spacing w:val="4"/>
          <w:sz w:val="20"/>
        </w:rPr>
        <w:t> </w:t>
      </w:r>
      <w:r>
        <w:rPr>
          <w:sz w:val="20"/>
        </w:rPr>
        <w:t>vencedor</w:t>
      </w:r>
      <w:r>
        <w:rPr>
          <w:spacing w:val="4"/>
          <w:sz w:val="20"/>
        </w:rPr>
        <w:t> </w:t>
      </w:r>
      <w:r>
        <w:rPr>
          <w:sz w:val="20"/>
        </w:rPr>
        <w:t>deverá</w:t>
      </w:r>
      <w:r>
        <w:rPr>
          <w:spacing w:val="4"/>
          <w:sz w:val="20"/>
        </w:rPr>
        <w:t> </w:t>
      </w:r>
      <w:r>
        <w:rPr>
          <w:sz w:val="20"/>
        </w:rPr>
        <w:t>demonstrar</w:t>
      </w:r>
      <w:r>
        <w:rPr>
          <w:spacing w:val="4"/>
          <w:sz w:val="20"/>
        </w:rPr>
        <w:t> </w:t>
      </w:r>
      <w:r>
        <w:rPr>
          <w:sz w:val="20"/>
        </w:rPr>
        <w:t>que</w:t>
      </w:r>
      <w:r>
        <w:rPr>
          <w:spacing w:val="4"/>
          <w:sz w:val="20"/>
        </w:rPr>
        <w:t> </w:t>
      </w:r>
      <w:r>
        <w:rPr>
          <w:spacing w:val="-2"/>
          <w:sz w:val="20"/>
        </w:rPr>
        <w:t>mantém</w:t>
      </w:r>
    </w:p>
    <w:p>
      <w:pPr>
        <w:pStyle w:val="BodyText"/>
        <w:spacing w:line="237" w:lineRule="auto" w:before="1"/>
        <w:ind w:left="311"/>
      </w:pPr>
      <w:r>
        <w:rPr/>
        <w:t>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1 de integridade instituído, deverá implantar o</w:t>
      </w:r>
    </w:p>
    <w:p>
      <w:pPr>
        <w:pStyle w:val="BodyText"/>
        <w:spacing w:line="229" w:lineRule="exact"/>
        <w:ind w:left="311"/>
      </w:pPr>
      <w:r>
        <w:rPr/>
        <w:t>Programa</w:t>
      </w:r>
      <w:r>
        <w:rPr>
          <w:spacing w:val="3"/>
        </w:rPr>
        <w:t> </w:t>
      </w:r>
      <w:r>
        <w:rPr/>
        <w:t>de</w:t>
      </w:r>
      <w:r>
        <w:rPr>
          <w:spacing w:val="4"/>
        </w:rPr>
        <w:t> </w:t>
      </w:r>
      <w:r>
        <w:rPr/>
        <w:t>Integridade</w:t>
      </w:r>
      <w:r>
        <w:rPr>
          <w:spacing w:val="4"/>
        </w:rPr>
        <w:t> </w:t>
      </w:r>
      <w:r>
        <w:rPr/>
        <w:t>no</w:t>
      </w:r>
      <w:r>
        <w:rPr>
          <w:spacing w:val="4"/>
        </w:rPr>
        <w:t> </w:t>
      </w:r>
      <w:r>
        <w:rPr/>
        <w:t>prazo</w:t>
      </w:r>
      <w:r>
        <w:rPr>
          <w:spacing w:val="4"/>
        </w:rPr>
        <w:t> </w:t>
      </w:r>
      <w:r>
        <w:rPr/>
        <w:t>de</w:t>
      </w:r>
      <w:r>
        <w:rPr>
          <w:spacing w:val="4"/>
        </w:rPr>
        <w:t> </w:t>
      </w:r>
      <w:r>
        <w:rPr/>
        <w:t>até</w:t>
      </w:r>
      <w:r>
        <w:rPr>
          <w:spacing w:val="4"/>
        </w:rPr>
        <w:t> </w:t>
      </w:r>
      <w:r>
        <w:rPr/>
        <w:t>180</w:t>
      </w:r>
      <w:r>
        <w:rPr>
          <w:spacing w:val="4"/>
        </w:rPr>
        <w:t> </w:t>
      </w:r>
      <w:r>
        <w:rPr/>
        <w:t>(cento</w:t>
      </w:r>
      <w:r>
        <w:rPr>
          <w:spacing w:val="4"/>
        </w:rPr>
        <w:t> </w:t>
      </w:r>
      <w:r>
        <w:rPr/>
        <w:t>e</w:t>
      </w:r>
      <w:r>
        <w:rPr>
          <w:spacing w:val="4"/>
        </w:rPr>
        <w:t> </w:t>
      </w:r>
      <w:r>
        <w:rPr/>
        <w:t>oitenta)</w:t>
      </w:r>
      <w:r>
        <w:rPr>
          <w:spacing w:val="4"/>
        </w:rPr>
        <w:t> </w:t>
      </w:r>
      <w:r>
        <w:rPr/>
        <w:t>dias</w:t>
      </w:r>
      <w:r>
        <w:rPr>
          <w:spacing w:val="4"/>
        </w:rPr>
        <w:t> </w:t>
      </w:r>
      <w:r>
        <w:rPr/>
        <w:t>corridos,</w:t>
      </w:r>
      <w:r>
        <w:rPr>
          <w:spacing w:val="4"/>
        </w:rPr>
        <w:t> </w:t>
      </w:r>
      <w:r>
        <w:rPr/>
        <w:t>a</w:t>
      </w:r>
      <w:r>
        <w:rPr>
          <w:spacing w:val="4"/>
        </w:rPr>
        <w:t> </w:t>
      </w:r>
      <w:r>
        <w:rPr/>
        <w:t>partir</w:t>
      </w:r>
      <w:r>
        <w:rPr>
          <w:spacing w:val="4"/>
        </w:rPr>
        <w:t> </w:t>
      </w:r>
      <w:r>
        <w:rPr/>
        <w:t>da</w:t>
      </w:r>
      <w:r>
        <w:rPr>
          <w:spacing w:val="4"/>
        </w:rPr>
        <w:t> </w:t>
      </w:r>
      <w:r>
        <w:rPr/>
        <w:t>assinatura</w:t>
      </w:r>
      <w:r>
        <w:rPr>
          <w:spacing w:val="4"/>
        </w:rPr>
        <w:t> </w:t>
      </w:r>
      <w:r>
        <w:rPr/>
        <w:t>do</w:t>
      </w:r>
      <w:r>
        <w:rPr>
          <w:spacing w:val="4"/>
        </w:rPr>
        <w:t> </w:t>
      </w:r>
      <w:r>
        <w:rPr>
          <w:spacing w:val="-2"/>
        </w:rPr>
        <w:t>Contrato.</w:t>
      </w:r>
    </w:p>
    <w:p>
      <w:pPr>
        <w:pStyle w:val="BodyText"/>
      </w:pPr>
    </w:p>
    <w:p>
      <w:pPr>
        <w:pStyle w:val="BodyText"/>
        <w:spacing w:before="171"/>
      </w:pPr>
    </w:p>
    <w:p>
      <w:pPr>
        <w:pStyle w:val="Heading2"/>
        <w:numPr>
          <w:ilvl w:val="0"/>
          <w:numId w:val="1"/>
        </w:numPr>
        <w:tabs>
          <w:tab w:pos="602" w:val="left" w:leader="none"/>
        </w:tabs>
        <w:spacing w:line="240" w:lineRule="auto" w:before="0" w:after="0"/>
        <w:ind w:left="602" w:right="0" w:hanging="291"/>
        <w:jc w:val="left"/>
      </w:pPr>
      <w:r>
        <w:rPr/>
        <w:t>DA</w:t>
      </w:r>
      <w:r>
        <w:rPr>
          <w:spacing w:val="-9"/>
        </w:rPr>
        <w:t> </w:t>
      </w:r>
      <w:r>
        <w:rPr>
          <w:spacing w:val="-2"/>
        </w:rPr>
        <w:t>SUBCONTRATAÇÃO</w:t>
      </w:r>
    </w:p>
    <w:p>
      <w:pPr>
        <w:pStyle w:val="ListParagraph"/>
        <w:numPr>
          <w:ilvl w:val="1"/>
          <w:numId w:val="1"/>
        </w:numPr>
        <w:tabs>
          <w:tab w:pos="707" w:val="left" w:leader="none"/>
        </w:tabs>
        <w:spacing w:line="240" w:lineRule="auto" w:before="226" w:after="0"/>
        <w:ind w:left="707" w:right="0" w:hanging="396"/>
        <w:jc w:val="left"/>
        <w:rPr>
          <w:sz w:val="20"/>
        </w:rPr>
      </w:pPr>
      <w:r>
        <w:rPr>
          <w:sz w:val="20"/>
        </w:rPr>
        <w:t>Não</w:t>
      </w:r>
      <w:r>
        <w:rPr>
          <w:spacing w:val="4"/>
          <w:sz w:val="20"/>
        </w:rPr>
        <w:t> </w:t>
      </w:r>
      <w:r>
        <w:rPr>
          <w:sz w:val="20"/>
        </w:rPr>
        <w:t>será</w:t>
      </w:r>
      <w:r>
        <w:rPr>
          <w:spacing w:val="5"/>
          <w:sz w:val="20"/>
        </w:rPr>
        <w:t> </w:t>
      </w:r>
      <w:r>
        <w:rPr>
          <w:sz w:val="20"/>
        </w:rPr>
        <w:t>admitida</w:t>
      </w:r>
      <w:r>
        <w:rPr>
          <w:spacing w:val="5"/>
          <w:sz w:val="20"/>
        </w:rPr>
        <w:t> </w:t>
      </w:r>
      <w:r>
        <w:rPr>
          <w:sz w:val="20"/>
        </w:rPr>
        <w:t>a</w:t>
      </w:r>
      <w:r>
        <w:rPr>
          <w:spacing w:val="5"/>
          <w:sz w:val="20"/>
        </w:rPr>
        <w:t> </w:t>
      </w:r>
      <w:r>
        <w:rPr>
          <w:sz w:val="20"/>
        </w:rPr>
        <w:t>subcontratação</w:t>
      </w:r>
      <w:r>
        <w:rPr>
          <w:spacing w:val="4"/>
          <w:sz w:val="20"/>
        </w:rPr>
        <w:t> </w:t>
      </w:r>
      <w:r>
        <w:rPr>
          <w:sz w:val="20"/>
        </w:rPr>
        <w:t>do</w:t>
      </w:r>
      <w:r>
        <w:rPr>
          <w:spacing w:val="5"/>
          <w:sz w:val="20"/>
        </w:rPr>
        <w:t> </w:t>
      </w:r>
      <w:r>
        <w:rPr>
          <w:sz w:val="20"/>
        </w:rPr>
        <w:t>objeto</w:t>
      </w:r>
      <w:r>
        <w:rPr>
          <w:spacing w:val="5"/>
          <w:sz w:val="20"/>
        </w:rPr>
        <w:t> </w:t>
      </w:r>
      <w:r>
        <w:rPr>
          <w:spacing w:val="-2"/>
          <w:sz w:val="20"/>
        </w:rPr>
        <w:t>contratual.</w:t>
      </w:r>
    </w:p>
    <w:p>
      <w:pPr>
        <w:pStyle w:val="Heading2"/>
        <w:numPr>
          <w:ilvl w:val="0"/>
          <w:numId w:val="1"/>
        </w:numPr>
        <w:tabs>
          <w:tab w:pos="614" w:val="left" w:leader="none"/>
        </w:tabs>
        <w:spacing w:line="240" w:lineRule="auto" w:before="226" w:after="0"/>
        <w:ind w:left="614" w:right="0" w:hanging="303"/>
        <w:jc w:val="left"/>
      </w:pPr>
      <w:r>
        <w:rPr/>
        <w:t>DA</w:t>
      </w:r>
      <w:r>
        <w:rPr>
          <w:spacing w:val="-9"/>
        </w:rPr>
        <w:t> </w:t>
      </w:r>
      <w:r>
        <w:rPr>
          <w:spacing w:val="-2"/>
        </w:rPr>
        <w:t>GARANTIA</w:t>
      </w:r>
    </w:p>
    <w:p>
      <w:pPr>
        <w:pStyle w:val="BodyText"/>
        <w:spacing w:before="8"/>
        <w:rPr>
          <w:b/>
        </w:rPr>
      </w:pPr>
    </w:p>
    <w:p>
      <w:pPr>
        <w:pStyle w:val="ListParagraph"/>
        <w:numPr>
          <w:ilvl w:val="1"/>
          <w:numId w:val="1"/>
        </w:numPr>
        <w:tabs>
          <w:tab w:pos="715" w:val="left" w:leader="none"/>
        </w:tabs>
        <w:spacing w:line="240" w:lineRule="auto" w:before="0" w:after="0"/>
        <w:ind w:left="715" w:right="0" w:hanging="404"/>
        <w:jc w:val="left"/>
        <w:rPr>
          <w:i/>
          <w:sz w:val="20"/>
        </w:rPr>
      </w:pPr>
      <w:r>
        <w:rPr>
          <w:sz w:val="20"/>
        </w:rPr>
        <w:t>Não</w:t>
      </w:r>
      <w:r>
        <w:rPr>
          <w:spacing w:val="3"/>
          <w:sz w:val="20"/>
        </w:rPr>
        <w:t> </w:t>
      </w:r>
      <w:r>
        <w:rPr>
          <w:sz w:val="20"/>
        </w:rPr>
        <w:t>haverá</w:t>
      </w:r>
      <w:r>
        <w:rPr>
          <w:spacing w:val="4"/>
          <w:sz w:val="20"/>
        </w:rPr>
        <w:t> </w:t>
      </w:r>
      <w:r>
        <w:rPr>
          <w:sz w:val="20"/>
        </w:rPr>
        <w:t>exigência</w:t>
      </w:r>
      <w:r>
        <w:rPr>
          <w:spacing w:val="4"/>
          <w:sz w:val="20"/>
        </w:rPr>
        <w:t> </w:t>
      </w:r>
      <w:r>
        <w:rPr>
          <w:sz w:val="20"/>
        </w:rPr>
        <w:t>de</w:t>
      </w:r>
      <w:r>
        <w:rPr>
          <w:spacing w:val="4"/>
          <w:sz w:val="20"/>
        </w:rPr>
        <w:t> </w:t>
      </w:r>
      <w:r>
        <w:rPr>
          <w:sz w:val="20"/>
        </w:rPr>
        <w:t>garantia</w:t>
      </w:r>
      <w:r>
        <w:rPr>
          <w:spacing w:val="4"/>
          <w:sz w:val="20"/>
        </w:rPr>
        <w:t> </w:t>
      </w:r>
      <w:r>
        <w:rPr>
          <w:sz w:val="20"/>
        </w:rPr>
        <w:t>contratual</w:t>
      </w:r>
      <w:r>
        <w:rPr>
          <w:spacing w:val="4"/>
          <w:sz w:val="20"/>
        </w:rPr>
        <w:t> </w:t>
      </w:r>
      <w:r>
        <w:rPr>
          <w:sz w:val="20"/>
        </w:rPr>
        <w:t>da</w:t>
      </w:r>
      <w:r>
        <w:rPr>
          <w:spacing w:val="4"/>
          <w:sz w:val="20"/>
        </w:rPr>
        <w:t> </w:t>
      </w:r>
      <w:r>
        <w:rPr>
          <w:sz w:val="20"/>
        </w:rPr>
        <w:t>execução.</w:t>
      </w:r>
      <w:r>
        <w:rPr>
          <w:spacing w:val="4"/>
          <w:sz w:val="20"/>
        </w:rPr>
        <w:t> </w:t>
      </w:r>
      <w:r>
        <w:rPr>
          <w:sz w:val="20"/>
        </w:rPr>
        <w:t>(ANEXO</w:t>
      </w:r>
      <w:r>
        <w:rPr>
          <w:spacing w:val="4"/>
          <w:sz w:val="20"/>
        </w:rPr>
        <w:t> </w:t>
      </w:r>
      <w:r>
        <w:rPr>
          <w:b/>
          <w:sz w:val="20"/>
        </w:rPr>
        <w:t>I</w:t>
      </w:r>
      <w:r>
        <w:rPr>
          <w:b/>
          <w:spacing w:val="4"/>
          <w:sz w:val="20"/>
        </w:rPr>
        <w:t> </w:t>
      </w:r>
      <w:r>
        <w:rPr>
          <w:sz w:val="20"/>
        </w:rPr>
        <w:t>–</w:t>
      </w:r>
      <w:r>
        <w:rPr>
          <w:spacing w:val="4"/>
          <w:sz w:val="20"/>
        </w:rPr>
        <w:t> </w:t>
      </w:r>
      <w:r>
        <w:rPr>
          <w:sz w:val="20"/>
        </w:rPr>
        <w:t>ITEM</w:t>
      </w:r>
      <w:r>
        <w:rPr>
          <w:spacing w:val="4"/>
          <w:sz w:val="20"/>
        </w:rPr>
        <w:t> </w:t>
      </w:r>
      <w:r>
        <w:rPr>
          <w:b/>
          <w:sz w:val="20"/>
        </w:rPr>
        <w:t>XIII</w:t>
      </w:r>
      <w:r>
        <w:rPr>
          <w:b/>
          <w:spacing w:val="4"/>
          <w:sz w:val="20"/>
        </w:rPr>
        <w:t> </w:t>
      </w:r>
      <w:r>
        <w:rPr>
          <w:sz w:val="20"/>
        </w:rPr>
        <w:t>–</w:t>
      </w:r>
      <w:r>
        <w:rPr>
          <w:spacing w:val="4"/>
          <w:sz w:val="20"/>
        </w:rPr>
        <w:t> </w:t>
      </w:r>
      <w:r>
        <w:rPr>
          <w:sz w:val="20"/>
        </w:rPr>
        <w:t>e</w:t>
      </w:r>
      <w:r>
        <w:rPr>
          <w:spacing w:val="4"/>
          <w:sz w:val="20"/>
        </w:rPr>
        <w:t> </w:t>
      </w:r>
      <w:r>
        <w:rPr>
          <w:sz w:val="20"/>
        </w:rPr>
        <w:t>SEI</w:t>
      </w:r>
      <w:r>
        <w:rPr>
          <w:spacing w:val="4"/>
          <w:sz w:val="20"/>
        </w:rPr>
        <w:t> </w:t>
      </w:r>
      <w:r>
        <w:rPr>
          <w:sz w:val="20"/>
        </w:rPr>
        <w:t>nº</w:t>
      </w:r>
      <w:r>
        <w:rPr>
          <w:spacing w:val="4"/>
          <w:sz w:val="20"/>
        </w:rPr>
        <w:t> </w:t>
      </w:r>
      <w:r>
        <w:rPr>
          <w:spacing w:val="-2"/>
          <w:sz w:val="20"/>
        </w:rPr>
        <w:t>120784351</w:t>
      </w:r>
      <w:r>
        <w:rPr>
          <w:i/>
          <w:spacing w:val="-2"/>
          <w:sz w:val="20"/>
        </w:rPr>
        <w:t>)</w:t>
      </w:r>
    </w:p>
    <w:p>
      <w:pPr>
        <w:pStyle w:val="BodyText"/>
        <w:rPr>
          <w:i/>
        </w:rPr>
      </w:pPr>
    </w:p>
    <w:p>
      <w:pPr>
        <w:pStyle w:val="BodyText"/>
        <w:spacing w:before="6"/>
        <w:rPr>
          <w:i/>
        </w:rPr>
      </w:pPr>
    </w:p>
    <w:p>
      <w:pPr>
        <w:pStyle w:val="Heading2"/>
        <w:numPr>
          <w:ilvl w:val="0"/>
          <w:numId w:val="1"/>
        </w:numPr>
        <w:tabs>
          <w:tab w:pos="614" w:val="left" w:leader="none"/>
        </w:tabs>
        <w:spacing w:line="240" w:lineRule="auto" w:before="1" w:after="0"/>
        <w:ind w:left="614" w:right="0" w:hanging="303"/>
        <w:jc w:val="left"/>
        <w:rPr>
          <w:b w:val="0"/>
        </w:rPr>
      </w:pPr>
      <w:r>
        <w:rPr>
          <w:b w:val="0"/>
          <w:spacing w:val="-2"/>
        </w:rPr>
        <w:t>P</w:t>
      </w:r>
      <w:r>
        <w:rPr>
          <w:spacing w:val="-2"/>
        </w:rPr>
        <w:t>AGAMENTO</w:t>
      </w:r>
    </w:p>
    <w:p>
      <w:pPr>
        <w:pStyle w:val="BodyText"/>
        <w:spacing w:before="10"/>
        <w:rPr>
          <w:b/>
        </w:rPr>
      </w:pPr>
    </w:p>
    <w:p>
      <w:pPr>
        <w:pStyle w:val="ListParagraph"/>
        <w:numPr>
          <w:ilvl w:val="1"/>
          <w:numId w:val="1"/>
        </w:numPr>
        <w:tabs>
          <w:tab w:pos="715" w:val="left" w:leader="none"/>
        </w:tabs>
        <w:spacing w:line="237" w:lineRule="auto" w:before="0" w:after="0"/>
        <w:ind w:left="311" w:right="811" w:firstLine="0"/>
        <w:jc w:val="left"/>
        <w:rPr>
          <w:sz w:val="20"/>
        </w:rPr>
      </w:pPr>
      <w:r>
        <w:rPr>
          <w:sz w:val="20"/>
        </w:rPr>
        <w:t>O CONTRATANTE deverá pagar o preço ao CONTRATADO em </w:t>
      </w:r>
      <w:r>
        <w:rPr>
          <w:b/>
          <w:sz w:val="20"/>
        </w:rPr>
        <w:t>PARCELAS MENSAIS, de acordo com o faturamento apurado no período</w:t>
      </w:r>
      <w:r>
        <w:rPr>
          <w:sz w:val="20"/>
        </w:rPr>
        <w:t>, na conta corrente de titularidade do CONTRATADO a ser indicada, junto à instituição financeira contratada pelo Estado do Rio de Janeiro. (ANEXO </w:t>
      </w:r>
      <w:r>
        <w:rPr>
          <w:b/>
          <w:sz w:val="20"/>
        </w:rPr>
        <w:t>I </w:t>
      </w:r>
      <w:r>
        <w:rPr>
          <w:sz w:val="20"/>
        </w:rPr>
        <w:t>– ITEM </w:t>
      </w:r>
      <w:r>
        <w:rPr>
          <w:b/>
          <w:sz w:val="20"/>
        </w:rPr>
        <w:t>6.7.</w:t>
      </w:r>
      <w:r>
        <w:rPr>
          <w:sz w:val="20"/>
        </w:rPr>
        <w:t>)</w:t>
      </w:r>
    </w:p>
    <w:p>
      <w:pPr>
        <w:pStyle w:val="ListParagraph"/>
        <w:numPr>
          <w:ilvl w:val="1"/>
          <w:numId w:val="1"/>
        </w:numPr>
        <w:tabs>
          <w:tab w:pos="715" w:val="left" w:leader="none"/>
        </w:tabs>
        <w:spacing w:line="237" w:lineRule="auto" w:before="165" w:after="0"/>
        <w:ind w:left="311" w:right="480" w:firstLine="0"/>
        <w:jc w:val="left"/>
        <w:rPr>
          <w:sz w:val="20"/>
        </w:rPr>
      </w:pPr>
      <w:r>
        <w:rPr>
          <w:sz w:val="20"/>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w:t>
      </w:r>
    </w:p>
    <w:p>
      <w:pPr>
        <w:pStyle w:val="BodyText"/>
        <w:spacing w:line="237" w:lineRule="auto"/>
        <w:ind w:left="311" w:right="473"/>
      </w:pPr>
      <w:r>
        <w:rPr/>
        <w:t>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704" w:val="left" w:leader="none"/>
        </w:tabs>
        <w:spacing w:line="237" w:lineRule="auto" w:before="165" w:after="0"/>
        <w:ind w:left="311" w:right="497" w:firstLine="0"/>
        <w:jc w:val="left"/>
        <w:rPr>
          <w:sz w:val="20"/>
        </w:rPr>
      </w:pPr>
      <w:r>
        <w:rPr>
          <w:sz w:val="20"/>
        </w:rPr>
        <w:t>A</w:t>
      </w:r>
      <w:r>
        <w:rPr>
          <w:spacing w:val="-7"/>
          <w:sz w:val="20"/>
        </w:rPr>
        <w:t> </w:t>
      </w:r>
      <w:r>
        <w:rPr>
          <w:sz w:val="20"/>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w:t>
      </w:r>
      <w:r>
        <w:rPr>
          <w:spacing w:val="-2"/>
          <w:sz w:val="20"/>
        </w:rPr>
        <w:t>48.817/2023.</w:t>
      </w:r>
    </w:p>
    <w:p>
      <w:pPr>
        <w:pStyle w:val="ListParagraph"/>
        <w:numPr>
          <w:ilvl w:val="2"/>
          <w:numId w:val="1"/>
        </w:numPr>
        <w:tabs>
          <w:tab w:pos="867" w:val="left" w:leader="none"/>
        </w:tabs>
        <w:spacing w:line="229" w:lineRule="exact" w:before="0" w:after="0"/>
        <w:ind w:left="867" w:right="0" w:hanging="556"/>
        <w:jc w:val="left"/>
        <w:rPr>
          <w:sz w:val="20"/>
        </w:rPr>
      </w:pPr>
      <w:r>
        <w:rPr>
          <w:sz w:val="20"/>
        </w:rPr>
        <w:t>Quando</w:t>
      </w:r>
      <w:r>
        <w:rPr>
          <w:spacing w:val="4"/>
          <w:sz w:val="20"/>
        </w:rPr>
        <w:t> </w:t>
      </w:r>
      <w:r>
        <w:rPr>
          <w:sz w:val="20"/>
        </w:rPr>
        <w:t>houver</w:t>
      </w:r>
      <w:r>
        <w:rPr>
          <w:spacing w:val="4"/>
          <w:sz w:val="20"/>
        </w:rPr>
        <w:t> </w:t>
      </w:r>
      <w:r>
        <w:rPr>
          <w:sz w:val="20"/>
        </w:rPr>
        <w:t>glosa</w:t>
      </w:r>
      <w:r>
        <w:rPr>
          <w:spacing w:val="5"/>
          <w:sz w:val="20"/>
        </w:rPr>
        <w:t> </w:t>
      </w:r>
      <w:r>
        <w:rPr>
          <w:sz w:val="20"/>
        </w:rPr>
        <w:t>parcial</w:t>
      </w:r>
      <w:r>
        <w:rPr>
          <w:spacing w:val="4"/>
          <w:sz w:val="20"/>
        </w:rPr>
        <w:t> </w:t>
      </w:r>
      <w:r>
        <w:rPr>
          <w:sz w:val="20"/>
        </w:rPr>
        <w:t>do</w:t>
      </w:r>
      <w:r>
        <w:rPr>
          <w:spacing w:val="5"/>
          <w:sz w:val="20"/>
        </w:rPr>
        <w:t> </w:t>
      </w:r>
      <w:r>
        <w:rPr>
          <w:sz w:val="20"/>
        </w:rPr>
        <w:t>objeto,</w:t>
      </w:r>
      <w:r>
        <w:rPr>
          <w:spacing w:val="4"/>
          <w:sz w:val="20"/>
        </w:rPr>
        <w:t> </w:t>
      </w:r>
      <w:r>
        <w:rPr>
          <w:sz w:val="20"/>
        </w:rPr>
        <w:t>o</w:t>
      </w:r>
      <w:r>
        <w:rPr>
          <w:spacing w:val="5"/>
          <w:sz w:val="20"/>
        </w:rPr>
        <w:t> </w:t>
      </w:r>
      <w:r>
        <w:rPr>
          <w:sz w:val="20"/>
        </w:rPr>
        <w:t>contratante</w:t>
      </w:r>
      <w:r>
        <w:rPr>
          <w:spacing w:val="4"/>
          <w:sz w:val="20"/>
        </w:rPr>
        <w:t> </w:t>
      </w:r>
      <w:r>
        <w:rPr>
          <w:sz w:val="20"/>
        </w:rPr>
        <w:t>deverá</w:t>
      </w:r>
      <w:r>
        <w:rPr>
          <w:spacing w:val="5"/>
          <w:sz w:val="20"/>
        </w:rPr>
        <w:t> </w:t>
      </w:r>
      <w:r>
        <w:rPr>
          <w:sz w:val="20"/>
        </w:rPr>
        <w:t>comunicar</w:t>
      </w:r>
      <w:r>
        <w:rPr>
          <w:spacing w:val="4"/>
          <w:sz w:val="20"/>
        </w:rPr>
        <w:t> </w:t>
      </w:r>
      <w:r>
        <w:rPr>
          <w:sz w:val="20"/>
        </w:rPr>
        <w:t>ao</w:t>
      </w:r>
      <w:r>
        <w:rPr>
          <w:spacing w:val="5"/>
          <w:sz w:val="20"/>
        </w:rPr>
        <w:t> </w:t>
      </w:r>
      <w:r>
        <w:rPr>
          <w:sz w:val="20"/>
        </w:rPr>
        <w:t>contratado</w:t>
      </w:r>
      <w:r>
        <w:rPr>
          <w:spacing w:val="4"/>
          <w:sz w:val="20"/>
        </w:rPr>
        <w:t> </w:t>
      </w:r>
      <w:r>
        <w:rPr>
          <w:sz w:val="20"/>
        </w:rPr>
        <w:t>para</w:t>
      </w:r>
      <w:r>
        <w:rPr>
          <w:spacing w:val="4"/>
          <w:sz w:val="20"/>
        </w:rPr>
        <w:t> </w:t>
      </w:r>
      <w:r>
        <w:rPr>
          <w:sz w:val="20"/>
        </w:rPr>
        <w:t>que</w:t>
      </w:r>
      <w:r>
        <w:rPr>
          <w:spacing w:val="5"/>
          <w:sz w:val="20"/>
        </w:rPr>
        <w:t> </w:t>
      </w:r>
      <w:r>
        <w:rPr>
          <w:sz w:val="20"/>
        </w:rPr>
        <w:t>emita</w:t>
      </w:r>
      <w:r>
        <w:rPr>
          <w:spacing w:val="4"/>
          <w:sz w:val="20"/>
        </w:rPr>
        <w:t> </w:t>
      </w:r>
      <w:r>
        <w:rPr>
          <w:sz w:val="20"/>
        </w:rPr>
        <w:t>Nota</w:t>
      </w:r>
      <w:r>
        <w:rPr>
          <w:spacing w:val="5"/>
          <w:sz w:val="20"/>
        </w:rPr>
        <w:t> </w:t>
      </w:r>
      <w:r>
        <w:rPr>
          <w:sz w:val="20"/>
        </w:rPr>
        <w:t>Fiscal</w:t>
      </w:r>
      <w:r>
        <w:rPr>
          <w:spacing w:val="4"/>
          <w:sz w:val="20"/>
        </w:rPr>
        <w:t> </w:t>
      </w:r>
      <w:r>
        <w:rPr>
          <w:sz w:val="20"/>
        </w:rPr>
        <w:t>ou</w:t>
      </w:r>
      <w:r>
        <w:rPr>
          <w:spacing w:val="5"/>
          <w:sz w:val="20"/>
        </w:rPr>
        <w:t> </w:t>
      </w:r>
      <w:r>
        <w:rPr>
          <w:sz w:val="20"/>
        </w:rPr>
        <w:t>Fatura</w:t>
      </w:r>
      <w:r>
        <w:rPr>
          <w:spacing w:val="4"/>
          <w:sz w:val="20"/>
        </w:rPr>
        <w:t> </w:t>
      </w:r>
      <w:r>
        <w:rPr>
          <w:sz w:val="20"/>
        </w:rPr>
        <w:t>com</w:t>
      </w:r>
      <w:r>
        <w:rPr>
          <w:spacing w:val="5"/>
          <w:sz w:val="20"/>
        </w:rPr>
        <w:t> </w:t>
      </w:r>
      <w:r>
        <w:rPr>
          <w:sz w:val="20"/>
        </w:rPr>
        <w:t>o</w:t>
      </w:r>
      <w:r>
        <w:rPr>
          <w:spacing w:val="4"/>
          <w:sz w:val="20"/>
        </w:rPr>
        <w:t> </w:t>
      </w:r>
      <w:r>
        <w:rPr>
          <w:sz w:val="20"/>
        </w:rPr>
        <w:t>valor</w:t>
      </w:r>
      <w:r>
        <w:rPr>
          <w:spacing w:val="5"/>
          <w:sz w:val="20"/>
        </w:rPr>
        <w:t> </w:t>
      </w:r>
      <w:r>
        <w:rPr>
          <w:sz w:val="20"/>
        </w:rPr>
        <w:t>exato</w:t>
      </w:r>
      <w:r>
        <w:rPr>
          <w:spacing w:val="4"/>
          <w:sz w:val="20"/>
        </w:rPr>
        <w:t> </w:t>
      </w:r>
      <w:r>
        <w:rPr>
          <w:spacing w:val="-2"/>
          <w:sz w:val="20"/>
        </w:rPr>
        <w:t>dimensionado.</w:t>
      </w:r>
    </w:p>
    <w:p>
      <w:pPr>
        <w:pStyle w:val="ListParagraph"/>
        <w:numPr>
          <w:ilvl w:val="1"/>
          <w:numId w:val="1"/>
        </w:numPr>
        <w:tabs>
          <w:tab w:pos="715" w:val="left" w:leader="none"/>
        </w:tabs>
        <w:spacing w:line="237" w:lineRule="auto" w:before="177" w:after="0"/>
        <w:ind w:left="311" w:right="436" w:firstLine="0"/>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8989644</wp:posOffset>
                </wp:positionH>
                <wp:positionV relativeFrom="paragraph">
                  <wp:posOffset>382968</wp:posOffset>
                </wp:positionV>
                <wp:extent cx="65405" cy="825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65405" cy="8255"/>
                        </a:xfrm>
                        <a:custGeom>
                          <a:avLst/>
                          <a:gdLst/>
                          <a:ahLst/>
                          <a:cxnLst/>
                          <a:rect l="l" t="t" r="r" b="b"/>
                          <a:pathLst>
                            <a:path w="65405" h="8255">
                              <a:moveTo>
                                <a:pt x="1079" y="0"/>
                              </a:moveTo>
                              <a:lnTo>
                                <a:pt x="0" y="0"/>
                              </a:lnTo>
                              <a:lnTo>
                                <a:pt x="0" y="8039"/>
                              </a:lnTo>
                              <a:lnTo>
                                <a:pt x="1079" y="8039"/>
                              </a:lnTo>
                              <a:lnTo>
                                <a:pt x="1079" y="0"/>
                              </a:lnTo>
                              <a:close/>
                            </a:path>
                            <a:path w="65405" h="8255">
                              <a:moveTo>
                                <a:pt x="65392" y="0"/>
                              </a:moveTo>
                              <a:lnTo>
                                <a:pt x="37312" y="0"/>
                              </a:lnTo>
                              <a:lnTo>
                                <a:pt x="37312" y="8039"/>
                              </a:lnTo>
                              <a:lnTo>
                                <a:pt x="65392" y="8039"/>
                              </a:lnTo>
                              <a:lnTo>
                                <a:pt x="65392"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707.846008pt;margin-top:30.155029pt;width:5.15pt;height:.65pt;mso-position-horizontal-relative:page;mso-position-vertical-relative:paragraph;z-index:15730176" id="docshape4" coordorigin="14157,603" coordsize="103,13" path="m14159,603l14157,603,14157,616,14159,616,14159,603xm14260,603l14216,603,14216,616,14260,616,14260,603xe" filled="true" fillcolor="#0000ed" stroked="false">
                <v:path arrowok="t"/>
                <v:fill type="solid"/>
                <w10:wrap type="none"/>
              </v:shape>
            </w:pict>
          </mc:Fallback>
        </mc:AlternateContent>
      </w:r>
      <w:r>
        <w:rPr>
          <w:sz w:val="20"/>
        </w:rPr>
        <w:t>O contratado deverá encaminhar a Nota Fiscal ou Fatura para pagamento à Universidade do Estado do Rio de Janeiro, CNPJ: 33.540.014/0001-57 - Inscrição Estadual: 76003939,</w:t>
      </w:r>
      <w:r>
        <w:rPr>
          <w:spacing w:val="-2"/>
          <w:sz w:val="20"/>
        </w:rPr>
        <w:t> </w:t>
      </w:r>
      <w:r>
        <w:rPr>
          <w:b/>
          <w:sz w:val="20"/>
        </w:rPr>
        <w:t>Policlínica</w:t>
      </w:r>
      <w:r>
        <w:rPr>
          <w:b/>
          <w:spacing w:val="-2"/>
          <w:sz w:val="20"/>
        </w:rPr>
        <w:t> </w:t>
      </w:r>
      <w:r>
        <w:rPr>
          <w:b/>
          <w:sz w:val="20"/>
        </w:rPr>
        <w:t>Piquet</w:t>
      </w:r>
      <w:r>
        <w:rPr>
          <w:b/>
          <w:spacing w:val="-2"/>
          <w:sz w:val="20"/>
        </w:rPr>
        <w:t> </w:t>
      </w:r>
      <w:r>
        <w:rPr>
          <w:b/>
          <w:sz w:val="20"/>
        </w:rPr>
        <w:t>Carneiro</w:t>
      </w:r>
      <w:r>
        <w:rPr>
          <w:sz w:val="20"/>
        </w:rPr>
        <w:t>,</w:t>
      </w:r>
      <w:r>
        <w:rPr>
          <w:spacing w:val="-13"/>
          <w:sz w:val="20"/>
        </w:rPr>
        <w:t> </w:t>
      </w:r>
      <w:r>
        <w:rPr>
          <w:sz w:val="20"/>
        </w:rPr>
        <w:t>Av.</w:t>
      </w:r>
      <w:r>
        <w:rPr>
          <w:spacing w:val="-2"/>
          <w:sz w:val="20"/>
        </w:rPr>
        <w:t> </w:t>
      </w:r>
      <w:r>
        <w:rPr>
          <w:sz w:val="20"/>
        </w:rPr>
        <w:t>Mal.</w:t>
      </w:r>
      <w:r>
        <w:rPr>
          <w:spacing w:val="-2"/>
          <w:sz w:val="20"/>
        </w:rPr>
        <w:t> </w:t>
      </w:r>
      <w:r>
        <w:rPr>
          <w:sz w:val="20"/>
        </w:rPr>
        <w:t>Rondon,</w:t>
      </w:r>
      <w:r>
        <w:rPr>
          <w:spacing w:val="-2"/>
          <w:sz w:val="20"/>
        </w:rPr>
        <w:t> </w:t>
      </w:r>
      <w:r>
        <w:rPr>
          <w:sz w:val="20"/>
        </w:rPr>
        <w:t>381,</w:t>
      </w:r>
      <w:r>
        <w:rPr>
          <w:spacing w:val="-2"/>
          <w:sz w:val="20"/>
        </w:rPr>
        <w:t> </w:t>
      </w:r>
      <w:r>
        <w:rPr>
          <w:sz w:val="20"/>
        </w:rPr>
        <w:t>São</w:t>
      </w:r>
      <w:r>
        <w:rPr>
          <w:spacing w:val="-2"/>
          <w:sz w:val="20"/>
        </w:rPr>
        <w:t> </w:t>
      </w:r>
      <w:r>
        <w:rPr>
          <w:sz w:val="20"/>
        </w:rPr>
        <w:t>Francisco</w:t>
      </w:r>
      <w:r>
        <w:rPr>
          <w:spacing w:val="-2"/>
          <w:sz w:val="20"/>
        </w:rPr>
        <w:t> </w:t>
      </w:r>
      <w:r>
        <w:rPr>
          <w:sz w:val="20"/>
        </w:rPr>
        <w:t>Xavier,</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w:t>
      </w:r>
      <w:r>
        <w:rPr>
          <w:spacing w:val="-2"/>
          <w:sz w:val="20"/>
        </w:rPr>
        <w:t> </w:t>
      </w:r>
      <w:r>
        <w:rPr>
          <w:sz w:val="20"/>
        </w:rPr>
        <w:t>RJ,</w:t>
      </w:r>
      <w:r>
        <w:rPr>
          <w:spacing w:val="-2"/>
          <w:sz w:val="20"/>
        </w:rPr>
        <w:t> </w:t>
      </w:r>
      <w:r>
        <w:rPr>
          <w:sz w:val="20"/>
        </w:rPr>
        <w:t>20950-003,</w:t>
      </w:r>
      <w:r>
        <w:rPr>
          <w:spacing w:val="-2"/>
          <w:sz w:val="20"/>
        </w:rPr>
        <w:t> </w:t>
      </w:r>
      <w:r>
        <w:rPr>
          <w:sz w:val="20"/>
        </w:rPr>
        <w:t>e-mail:</w:t>
      </w:r>
      <w:r>
        <w:rPr>
          <w:spacing w:val="-2"/>
          <w:sz w:val="20"/>
        </w:rPr>
        <w:t> </w:t>
      </w:r>
      <w:hyperlink r:id="rId27">
        <w:r>
          <w:rPr>
            <w:color w:val="0000ED"/>
            <w:sz w:val="20"/>
            <w:u w:val="single" w:color="0000ED"/>
          </w:rPr>
          <w:t>servexo</w:t>
        </w:r>
        <w:r>
          <w:rPr>
            <w:color w:val="0000ED"/>
            <w:sz w:val="20"/>
          </w:rPr>
          <w:t>@p</w:t>
        </w:r>
        <w:r>
          <w:rPr>
            <w:spacing w:val="-4"/>
            <w:sz w:val="20"/>
            <w:u w:val="single" w:color="0000ED"/>
          </w:rPr>
          <w:t> </w:t>
        </w:r>
        <w:r>
          <w:rPr>
            <w:color w:val="0000ED"/>
            <w:sz w:val="20"/>
          </w:rPr>
          <w:t>p</w:t>
        </w:r>
        <w:r>
          <w:rPr>
            <w:spacing w:val="-4"/>
            <w:sz w:val="20"/>
            <w:u w:val="single" w:color="0000ED"/>
          </w:rPr>
          <w:t> </w:t>
        </w:r>
        <w:r>
          <w:rPr>
            <w:color w:val="0000ED"/>
            <w:sz w:val="20"/>
          </w:rPr>
          <w:t>c.uerj.</w:t>
        </w:r>
        <w:r>
          <w:rPr>
            <w:spacing w:val="-4"/>
            <w:sz w:val="20"/>
            <w:u w:val="single" w:color="0000ED"/>
          </w:rPr>
          <w:t> </w:t>
        </w:r>
        <w:r>
          <w:rPr>
            <w:color w:val="0000ED"/>
            <w:sz w:val="20"/>
          </w:rPr>
          <w:t>br</w:t>
        </w:r>
      </w:hyperlink>
      <w:r>
        <w:rPr>
          <w:color w:val="0000ED"/>
          <w:spacing w:val="-2"/>
          <w:sz w:val="20"/>
        </w:rPr>
        <w:t> </w:t>
      </w:r>
      <w:r>
        <w:rPr>
          <w:sz w:val="20"/>
        </w:rPr>
        <w:t>e</w:t>
      </w:r>
      <w:r>
        <w:rPr>
          <w:spacing w:val="-2"/>
          <w:sz w:val="20"/>
        </w:rPr>
        <w:t> </w:t>
      </w:r>
      <w:hyperlink r:id="rId28">
        <w:r>
          <w:rPr>
            <w:color w:val="0000ED"/>
            <w:sz w:val="20"/>
            <w:u w:val="single" w:color="0000ED"/>
          </w:rPr>
          <w:t>almoxarifado</w:t>
        </w:r>
        <w:r>
          <w:rPr>
            <w:color w:val="0000ED"/>
            <w:sz w:val="20"/>
          </w:rPr>
          <w:t>@pp</w:t>
        </w:r>
        <w:r>
          <w:rPr>
            <w:color w:val="0000ED"/>
            <w:sz w:val="20"/>
            <w:u w:val="single" w:color="0000ED"/>
          </w:rPr>
          <w:t>c.uer</w:t>
        </w:r>
        <w:r>
          <w:rPr>
            <w:color w:val="0000ED"/>
            <w:sz w:val="20"/>
          </w:rPr>
          <w:t>j</w:t>
        </w:r>
        <w:r>
          <w:rPr>
            <w:color w:val="0000ED"/>
            <w:sz w:val="20"/>
            <w:u w:val="single" w:color="0000ED"/>
          </w:rPr>
          <w:t>.br</w:t>
        </w:r>
      </w:hyperlink>
    </w:p>
    <w:p>
      <w:pPr>
        <w:pStyle w:val="ListParagraph"/>
        <w:numPr>
          <w:ilvl w:val="1"/>
          <w:numId w:val="1"/>
        </w:numPr>
        <w:tabs>
          <w:tab w:pos="715" w:val="left" w:leader="none"/>
        </w:tabs>
        <w:spacing w:line="240" w:lineRule="auto" w:before="164" w:after="0"/>
        <w:ind w:left="715" w:right="0" w:hanging="404"/>
        <w:jc w:val="left"/>
        <w:rPr>
          <w:sz w:val="20"/>
        </w:rPr>
      </w:pPr>
      <w:r>
        <w:rPr>
          <w:sz w:val="20"/>
        </w:rPr>
        <w:t>Recebida</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o</w:t>
      </w:r>
      <w:r>
        <w:rPr>
          <w:spacing w:val="4"/>
          <w:sz w:val="20"/>
        </w:rPr>
        <w:t> </w:t>
      </w:r>
      <w:r>
        <w:rPr>
          <w:sz w:val="20"/>
        </w:rPr>
        <w:t>órgão</w:t>
      </w:r>
      <w:r>
        <w:rPr>
          <w:spacing w:val="4"/>
          <w:sz w:val="20"/>
        </w:rPr>
        <w:t> </w:t>
      </w:r>
      <w:r>
        <w:rPr>
          <w:sz w:val="20"/>
        </w:rPr>
        <w:t>competente</w:t>
      </w:r>
      <w:r>
        <w:rPr>
          <w:spacing w:val="4"/>
          <w:sz w:val="20"/>
        </w:rPr>
        <w:t> </w:t>
      </w:r>
      <w:r>
        <w:rPr>
          <w:sz w:val="20"/>
        </w:rPr>
        <w:t>deverá</w:t>
      </w:r>
      <w:r>
        <w:rPr>
          <w:spacing w:val="4"/>
          <w:sz w:val="20"/>
        </w:rPr>
        <w:t> </w:t>
      </w:r>
      <w:r>
        <w:rPr>
          <w:spacing w:val="-2"/>
          <w:sz w:val="20"/>
        </w:rPr>
        <w:t>verificar:</w:t>
      </w:r>
    </w:p>
    <w:p>
      <w:pPr>
        <w:pStyle w:val="ListParagraph"/>
        <w:numPr>
          <w:ilvl w:val="0"/>
          <w:numId w:val="7"/>
        </w:numPr>
        <w:tabs>
          <w:tab w:pos="518" w:val="left" w:leader="none"/>
        </w:tabs>
        <w:spacing w:line="240" w:lineRule="auto" w:before="175" w:after="0"/>
        <w:ind w:left="518" w:right="0" w:hanging="207"/>
        <w:jc w:val="left"/>
        <w:rPr>
          <w:sz w:val="20"/>
        </w:rPr>
      </w:pPr>
      <w:r>
        <w:rPr>
          <w:sz w:val="20"/>
        </w:rPr>
        <w:t>a</w:t>
      </w:r>
      <w:r>
        <w:rPr>
          <w:spacing w:val="5"/>
          <w:sz w:val="20"/>
        </w:rPr>
        <w:t> </w:t>
      </w:r>
      <w:r>
        <w:rPr>
          <w:sz w:val="20"/>
        </w:rPr>
        <w:t>manutenção</w:t>
      </w:r>
      <w:r>
        <w:rPr>
          <w:spacing w:val="6"/>
          <w:sz w:val="20"/>
        </w:rPr>
        <w:t> </w:t>
      </w:r>
      <w:r>
        <w:rPr>
          <w:sz w:val="20"/>
        </w:rPr>
        <w:t>das</w:t>
      </w:r>
      <w:r>
        <w:rPr>
          <w:spacing w:val="6"/>
          <w:sz w:val="20"/>
        </w:rPr>
        <w:t> </w:t>
      </w:r>
      <w:r>
        <w:rPr>
          <w:sz w:val="20"/>
        </w:rPr>
        <w:t>condições</w:t>
      </w:r>
      <w:r>
        <w:rPr>
          <w:spacing w:val="5"/>
          <w:sz w:val="20"/>
        </w:rPr>
        <w:t> </w:t>
      </w:r>
      <w:r>
        <w:rPr>
          <w:sz w:val="20"/>
        </w:rPr>
        <w:t>de</w:t>
      </w:r>
      <w:r>
        <w:rPr>
          <w:spacing w:val="6"/>
          <w:sz w:val="20"/>
        </w:rPr>
        <w:t> </w:t>
      </w:r>
      <w:r>
        <w:rPr>
          <w:sz w:val="20"/>
        </w:rPr>
        <w:t>habilitação</w:t>
      </w:r>
      <w:r>
        <w:rPr>
          <w:spacing w:val="6"/>
          <w:sz w:val="20"/>
        </w:rPr>
        <w:t> </w:t>
      </w:r>
      <w:r>
        <w:rPr>
          <w:sz w:val="20"/>
        </w:rPr>
        <w:t>exigidas</w:t>
      </w:r>
      <w:r>
        <w:rPr>
          <w:spacing w:val="6"/>
          <w:sz w:val="20"/>
        </w:rPr>
        <w:t> </w:t>
      </w:r>
      <w:r>
        <w:rPr>
          <w:sz w:val="20"/>
        </w:rPr>
        <w:t>pelo</w:t>
      </w:r>
      <w:r>
        <w:rPr>
          <w:spacing w:val="5"/>
          <w:sz w:val="20"/>
        </w:rPr>
        <w:t> </w:t>
      </w:r>
      <w:r>
        <w:rPr>
          <w:sz w:val="20"/>
        </w:rPr>
        <w:t>instrumento</w:t>
      </w:r>
      <w:r>
        <w:rPr>
          <w:spacing w:val="6"/>
          <w:sz w:val="20"/>
        </w:rPr>
        <w:t> </w:t>
      </w:r>
      <w:r>
        <w:rPr>
          <w:spacing w:val="-2"/>
          <w:sz w:val="20"/>
        </w:rPr>
        <w:t>convocatório;</w:t>
      </w:r>
    </w:p>
    <w:p>
      <w:pPr>
        <w:pStyle w:val="ListParagraph"/>
        <w:numPr>
          <w:ilvl w:val="0"/>
          <w:numId w:val="7"/>
        </w:numPr>
        <w:tabs>
          <w:tab w:pos="529" w:val="left" w:leader="none"/>
        </w:tabs>
        <w:spacing w:line="237" w:lineRule="auto" w:before="164" w:after="0"/>
        <w:ind w:left="311" w:right="316" w:firstLine="0"/>
        <w:jc w:val="left"/>
        <w:rPr>
          <w:sz w:val="20"/>
        </w:rPr>
      </w:pPr>
      <w:r>
        <w:rPr>
          <w:sz w:val="20"/>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518" w:val="left" w:leader="none"/>
        </w:tabs>
        <w:spacing w:line="237" w:lineRule="auto" w:before="165" w:after="0"/>
        <w:ind w:left="311" w:right="321" w:firstLine="0"/>
        <w:jc w:val="left"/>
        <w:rPr>
          <w:sz w:val="20"/>
        </w:rPr>
      </w:pPr>
      <w:r>
        <w:rPr>
          <w:sz w:val="20"/>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867" w:val="left" w:leader="none"/>
        </w:tabs>
        <w:spacing w:line="237" w:lineRule="auto" w:before="178" w:after="0"/>
        <w:ind w:left="311" w:right="840" w:firstLine="0"/>
        <w:jc w:val="left"/>
        <w:rPr>
          <w:sz w:val="20"/>
        </w:rPr>
      </w:pPr>
      <w:r>
        <w:rPr>
          <w:sz w:val="20"/>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spacing w:val="-2"/>
          <w:sz w:val="20"/>
        </w:rPr>
        <w:t>contratante.</w:t>
      </w:r>
    </w:p>
    <w:p>
      <w:pPr>
        <w:pStyle w:val="ListParagraph"/>
        <w:numPr>
          <w:ilvl w:val="2"/>
          <w:numId w:val="1"/>
        </w:numPr>
        <w:tabs>
          <w:tab w:pos="867" w:val="left" w:leader="none"/>
        </w:tabs>
        <w:spacing w:line="237" w:lineRule="auto" w:before="165" w:after="0"/>
        <w:ind w:left="311" w:right="546" w:firstLine="0"/>
        <w:jc w:val="left"/>
        <w:rPr>
          <w:sz w:val="20"/>
        </w:rPr>
      </w:pPr>
      <w:r>
        <w:rPr>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spacing w:after="0" w:line="237" w:lineRule="auto"/>
        <w:jc w:val="left"/>
        <w:rPr>
          <w:sz w:val="20"/>
        </w:rPr>
        <w:sectPr>
          <w:pgSz w:w="15840" w:h="24480"/>
          <w:pgMar w:top="480" w:bottom="280" w:left="360" w:right="360"/>
        </w:sectPr>
      </w:pPr>
    </w:p>
    <w:p>
      <w:pPr>
        <w:pStyle w:val="ListParagraph"/>
        <w:numPr>
          <w:ilvl w:val="2"/>
          <w:numId w:val="1"/>
        </w:numPr>
        <w:tabs>
          <w:tab w:pos="867" w:val="left" w:leader="none"/>
        </w:tabs>
        <w:spacing w:line="237" w:lineRule="auto" w:before="82" w:after="0"/>
        <w:ind w:left="311" w:right="394" w:firstLine="0"/>
        <w:jc w:val="left"/>
        <w:rPr>
          <w:sz w:val="20"/>
        </w:rPr>
      </w:pPr>
      <w:r>
        <w:rPr>
          <w:sz w:val="20"/>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867" w:val="left" w:leader="none"/>
        </w:tabs>
        <w:spacing w:line="237" w:lineRule="auto" w:before="165" w:after="0"/>
        <w:ind w:left="311" w:right="767" w:firstLine="0"/>
        <w:jc w:val="left"/>
        <w:rPr>
          <w:sz w:val="20"/>
        </w:rPr>
      </w:pPr>
      <w:r>
        <w:rPr>
          <w:sz w:val="20"/>
        </w:rPr>
        <w:t>Havendo a efetiva execução do objeto, os pagamentos serão realizados normalmente, até que se decida pela rescisão do Contrato, caso o contratado não regularize sua </w:t>
      </w:r>
      <w:r>
        <w:rPr>
          <w:spacing w:val="-2"/>
          <w:sz w:val="20"/>
        </w:rPr>
        <w:t>situação.</w:t>
      </w:r>
    </w:p>
    <w:p>
      <w:pPr>
        <w:pStyle w:val="ListParagraph"/>
        <w:numPr>
          <w:ilvl w:val="1"/>
          <w:numId w:val="1"/>
        </w:numPr>
        <w:tabs>
          <w:tab w:pos="715" w:val="left" w:leader="none"/>
        </w:tabs>
        <w:spacing w:line="240" w:lineRule="auto" w:before="176" w:after="0"/>
        <w:ind w:left="715" w:right="0" w:hanging="404"/>
        <w:jc w:val="left"/>
        <w:rPr>
          <w:sz w:val="20"/>
        </w:rPr>
      </w:pPr>
      <w:r>
        <w:rPr>
          <w:sz w:val="20"/>
        </w:rPr>
        <w:t>O</w:t>
      </w:r>
      <w:r>
        <w:rPr>
          <w:spacing w:val="4"/>
          <w:sz w:val="20"/>
        </w:rPr>
        <w:t> </w:t>
      </w:r>
      <w:r>
        <w:rPr>
          <w:sz w:val="20"/>
        </w:rPr>
        <w:t>pagamento</w:t>
      </w:r>
      <w:r>
        <w:rPr>
          <w:spacing w:val="4"/>
          <w:sz w:val="20"/>
        </w:rPr>
        <w:t> </w:t>
      </w:r>
      <w:r>
        <w:rPr>
          <w:sz w:val="20"/>
        </w:rPr>
        <w:t>será</w:t>
      </w:r>
      <w:r>
        <w:rPr>
          <w:spacing w:val="5"/>
          <w:sz w:val="20"/>
        </w:rPr>
        <w:t> </w:t>
      </w:r>
      <w:r>
        <w:rPr>
          <w:sz w:val="20"/>
        </w:rPr>
        <w:t>efetuado,</w:t>
      </w:r>
      <w:r>
        <w:rPr>
          <w:spacing w:val="4"/>
          <w:sz w:val="20"/>
        </w:rPr>
        <w:t> </w:t>
      </w:r>
      <w:r>
        <w:rPr>
          <w:b/>
          <w:sz w:val="20"/>
        </w:rPr>
        <w:t>após</w:t>
      </w:r>
      <w:r>
        <w:rPr>
          <w:b/>
          <w:spacing w:val="5"/>
          <w:sz w:val="20"/>
        </w:rPr>
        <w:t> </w:t>
      </w:r>
      <w:r>
        <w:rPr>
          <w:b/>
          <w:sz w:val="20"/>
        </w:rPr>
        <w:t>adimplemento</w:t>
      </w:r>
      <w:r>
        <w:rPr>
          <w:sz w:val="20"/>
        </w:rPr>
        <w:t>,</w:t>
      </w:r>
      <w:r>
        <w:rPr>
          <w:spacing w:val="4"/>
          <w:sz w:val="20"/>
        </w:rPr>
        <w:t> </w:t>
      </w:r>
      <w:r>
        <w:rPr>
          <w:sz w:val="20"/>
        </w:rPr>
        <w:t>no</w:t>
      </w:r>
      <w:r>
        <w:rPr>
          <w:spacing w:val="5"/>
          <w:sz w:val="20"/>
        </w:rPr>
        <w:t> </w:t>
      </w:r>
      <w:r>
        <w:rPr>
          <w:sz w:val="20"/>
        </w:rPr>
        <w:t>prazo</w:t>
      </w:r>
      <w:r>
        <w:rPr>
          <w:spacing w:val="4"/>
          <w:sz w:val="20"/>
        </w:rPr>
        <w:t> </w:t>
      </w:r>
      <w:r>
        <w:rPr>
          <w:sz w:val="20"/>
        </w:rPr>
        <w:t>máximo</w:t>
      </w:r>
      <w:r>
        <w:rPr>
          <w:spacing w:val="5"/>
          <w:sz w:val="20"/>
        </w:rPr>
        <w:t> </w:t>
      </w:r>
      <w:r>
        <w:rPr>
          <w:sz w:val="20"/>
        </w:rPr>
        <w:t>de</w:t>
      </w:r>
      <w:r>
        <w:rPr>
          <w:spacing w:val="4"/>
          <w:sz w:val="20"/>
        </w:rPr>
        <w:t> </w:t>
      </w:r>
      <w:r>
        <w:rPr>
          <w:sz w:val="20"/>
        </w:rPr>
        <w:t>até</w:t>
      </w:r>
      <w:r>
        <w:rPr>
          <w:spacing w:val="5"/>
          <w:sz w:val="20"/>
        </w:rPr>
        <w:t> </w:t>
      </w:r>
      <w:r>
        <w:rPr>
          <w:sz w:val="20"/>
        </w:rPr>
        <w:t>30</w:t>
      </w:r>
      <w:r>
        <w:rPr>
          <w:spacing w:val="4"/>
          <w:sz w:val="20"/>
        </w:rPr>
        <w:t> </w:t>
      </w:r>
      <w:r>
        <w:rPr>
          <w:sz w:val="20"/>
        </w:rPr>
        <w:t>(trinta)</w:t>
      </w:r>
      <w:r>
        <w:rPr>
          <w:spacing w:val="5"/>
          <w:sz w:val="20"/>
        </w:rPr>
        <w:t> </w:t>
      </w:r>
      <w:r>
        <w:rPr>
          <w:sz w:val="20"/>
        </w:rPr>
        <w:t>dias,</w:t>
      </w:r>
      <w:r>
        <w:rPr>
          <w:spacing w:val="4"/>
          <w:sz w:val="20"/>
        </w:rPr>
        <w:t> </w:t>
      </w:r>
      <w:r>
        <w:rPr>
          <w:sz w:val="20"/>
        </w:rPr>
        <w:t>contado</w:t>
      </w:r>
      <w:r>
        <w:rPr>
          <w:spacing w:val="5"/>
          <w:sz w:val="20"/>
        </w:rPr>
        <w:t> </w:t>
      </w:r>
      <w:r>
        <w:rPr>
          <w:sz w:val="20"/>
        </w:rPr>
        <w:t>do</w:t>
      </w:r>
      <w:r>
        <w:rPr>
          <w:spacing w:val="4"/>
          <w:sz w:val="20"/>
        </w:rPr>
        <w:t> </w:t>
      </w:r>
      <w:r>
        <w:rPr>
          <w:sz w:val="20"/>
        </w:rPr>
        <w:t>recebimento</w:t>
      </w:r>
      <w:r>
        <w:rPr>
          <w:spacing w:val="5"/>
          <w:sz w:val="20"/>
        </w:rPr>
        <w:t> </w:t>
      </w:r>
      <w:r>
        <w:rPr>
          <w:sz w:val="20"/>
        </w:rPr>
        <w:t>da</w:t>
      </w:r>
      <w:r>
        <w:rPr>
          <w:spacing w:val="4"/>
          <w:sz w:val="20"/>
        </w:rPr>
        <w:t> </w:t>
      </w:r>
      <w:r>
        <w:rPr>
          <w:sz w:val="20"/>
        </w:rPr>
        <w:t>Nota</w:t>
      </w:r>
      <w:r>
        <w:rPr>
          <w:spacing w:val="5"/>
          <w:sz w:val="20"/>
        </w:rPr>
        <w:t> </w:t>
      </w:r>
      <w:r>
        <w:rPr>
          <w:sz w:val="20"/>
        </w:rPr>
        <w:t>Fiscal</w:t>
      </w:r>
      <w:r>
        <w:rPr>
          <w:spacing w:val="4"/>
          <w:sz w:val="20"/>
        </w:rPr>
        <w:t> </w:t>
      </w:r>
      <w:r>
        <w:rPr>
          <w:sz w:val="20"/>
        </w:rPr>
        <w:t>ou</w:t>
      </w:r>
      <w:r>
        <w:rPr>
          <w:spacing w:val="5"/>
          <w:sz w:val="20"/>
        </w:rPr>
        <w:t> </w:t>
      </w:r>
      <w:r>
        <w:rPr>
          <w:sz w:val="20"/>
        </w:rPr>
        <w:t>Fatura.</w:t>
      </w:r>
      <w:r>
        <w:rPr>
          <w:spacing w:val="4"/>
          <w:sz w:val="20"/>
        </w:rPr>
        <w:t> </w:t>
      </w:r>
      <w:r>
        <w:rPr>
          <w:sz w:val="20"/>
        </w:rPr>
        <w:t>(ANEXO</w:t>
      </w:r>
      <w:r>
        <w:rPr>
          <w:spacing w:val="5"/>
          <w:sz w:val="20"/>
        </w:rPr>
        <w:t> </w:t>
      </w:r>
      <w:r>
        <w:rPr>
          <w:b/>
          <w:sz w:val="20"/>
        </w:rPr>
        <w:t>I</w:t>
      </w:r>
      <w:r>
        <w:rPr>
          <w:b/>
          <w:spacing w:val="4"/>
          <w:sz w:val="20"/>
        </w:rPr>
        <w:t> </w:t>
      </w:r>
      <w:r>
        <w:rPr>
          <w:sz w:val="20"/>
        </w:rPr>
        <w:t>–</w:t>
      </w:r>
      <w:r>
        <w:rPr>
          <w:spacing w:val="5"/>
          <w:sz w:val="20"/>
        </w:rPr>
        <w:t> </w:t>
      </w:r>
      <w:r>
        <w:rPr>
          <w:sz w:val="20"/>
        </w:rPr>
        <w:t>ITEM</w:t>
      </w:r>
      <w:r>
        <w:rPr>
          <w:spacing w:val="4"/>
          <w:sz w:val="20"/>
        </w:rPr>
        <w:t> </w:t>
      </w:r>
      <w:r>
        <w:rPr>
          <w:b/>
          <w:spacing w:val="-2"/>
          <w:sz w:val="20"/>
        </w:rPr>
        <w:t>6.3.</w:t>
      </w:r>
      <w:r>
        <w:rPr>
          <w:spacing w:val="-2"/>
          <w:sz w:val="20"/>
        </w:rPr>
        <w:t>)</w:t>
      </w:r>
    </w:p>
    <w:p>
      <w:pPr>
        <w:pStyle w:val="ListParagraph"/>
        <w:numPr>
          <w:ilvl w:val="2"/>
          <w:numId w:val="1"/>
        </w:numPr>
        <w:tabs>
          <w:tab w:pos="901" w:val="left" w:leader="none"/>
        </w:tabs>
        <w:spacing w:line="237" w:lineRule="auto" w:before="202" w:after="0"/>
        <w:ind w:left="311" w:right="297" w:firstLine="0"/>
        <w:jc w:val="both"/>
        <w:rPr>
          <w:sz w:val="20"/>
        </w:rPr>
      </w:pPr>
      <w:r>
        <w:rPr>
          <w:sz w:val="20"/>
        </w:rPr>
        <w:t>Havendo erro na apresentação da Nota Fiscal ou Fatura, ou circunstância que impeça a liquidação da despesa, o pagamento ficará sobrestado até que o contratado</w:t>
      </w:r>
      <w:r>
        <w:rPr>
          <w:spacing w:val="40"/>
          <w:sz w:val="20"/>
        </w:rPr>
        <w:t> </w:t>
      </w:r>
      <w:r>
        <w:rPr>
          <w:sz w:val="20"/>
        </w:rPr>
        <w:t>providencie as medidas saneadoras. Nessa hipótese, o prazo para pagamento iniciar-se-á após a comprovação da regularização da situação, não acarretando qualquer ônus para o </w:t>
      </w:r>
      <w:r>
        <w:rPr>
          <w:spacing w:val="-2"/>
          <w:sz w:val="20"/>
        </w:rPr>
        <w:t>contratante.</w:t>
      </w:r>
    </w:p>
    <w:p>
      <w:pPr>
        <w:pStyle w:val="ListParagraph"/>
        <w:numPr>
          <w:ilvl w:val="1"/>
          <w:numId w:val="1"/>
        </w:numPr>
        <w:tabs>
          <w:tab w:pos="715" w:val="left" w:leader="none"/>
        </w:tabs>
        <w:spacing w:line="240" w:lineRule="auto" w:before="176" w:after="0"/>
        <w:ind w:left="715" w:right="0" w:hanging="404"/>
        <w:jc w:val="left"/>
        <w:rPr>
          <w:sz w:val="20"/>
        </w:rPr>
      </w:pPr>
      <w:r>
        <w:rPr>
          <w:sz w:val="20"/>
        </w:rPr>
        <w:t>Quando</w:t>
      </w:r>
      <w:r>
        <w:rPr>
          <w:spacing w:val="5"/>
          <w:sz w:val="20"/>
        </w:rPr>
        <w:t> </w:t>
      </w:r>
      <w:r>
        <w:rPr>
          <w:sz w:val="20"/>
        </w:rPr>
        <w:t>do</w:t>
      </w:r>
      <w:r>
        <w:rPr>
          <w:spacing w:val="5"/>
          <w:sz w:val="20"/>
        </w:rPr>
        <w:t> </w:t>
      </w:r>
      <w:r>
        <w:rPr>
          <w:sz w:val="20"/>
        </w:rPr>
        <w:t>pagamento,</w:t>
      </w:r>
      <w:r>
        <w:rPr>
          <w:spacing w:val="6"/>
          <w:sz w:val="20"/>
        </w:rPr>
        <w:t> </w:t>
      </w:r>
      <w:r>
        <w:rPr>
          <w:sz w:val="20"/>
        </w:rPr>
        <w:t>será</w:t>
      </w:r>
      <w:r>
        <w:rPr>
          <w:spacing w:val="5"/>
          <w:sz w:val="20"/>
        </w:rPr>
        <w:t> </w:t>
      </w:r>
      <w:r>
        <w:rPr>
          <w:sz w:val="20"/>
        </w:rPr>
        <w:t>efetuada</w:t>
      </w:r>
      <w:r>
        <w:rPr>
          <w:spacing w:val="5"/>
          <w:sz w:val="20"/>
        </w:rPr>
        <w:t> </w:t>
      </w:r>
      <w:r>
        <w:rPr>
          <w:sz w:val="20"/>
        </w:rPr>
        <w:t>a</w:t>
      </w:r>
      <w:r>
        <w:rPr>
          <w:spacing w:val="6"/>
          <w:sz w:val="20"/>
        </w:rPr>
        <w:t> </w:t>
      </w:r>
      <w:r>
        <w:rPr>
          <w:sz w:val="20"/>
        </w:rPr>
        <w:t>retenção</w:t>
      </w:r>
      <w:r>
        <w:rPr>
          <w:spacing w:val="5"/>
          <w:sz w:val="20"/>
        </w:rPr>
        <w:t> </w:t>
      </w:r>
      <w:r>
        <w:rPr>
          <w:sz w:val="20"/>
        </w:rPr>
        <w:t>tributária</w:t>
      </w:r>
      <w:r>
        <w:rPr>
          <w:spacing w:val="5"/>
          <w:sz w:val="20"/>
        </w:rPr>
        <w:t> </w:t>
      </w:r>
      <w:r>
        <w:rPr>
          <w:sz w:val="20"/>
        </w:rPr>
        <w:t>prevista</w:t>
      </w:r>
      <w:r>
        <w:rPr>
          <w:spacing w:val="6"/>
          <w:sz w:val="20"/>
        </w:rPr>
        <w:t> </w:t>
      </w:r>
      <w:r>
        <w:rPr>
          <w:sz w:val="20"/>
        </w:rPr>
        <w:t>na</w:t>
      </w:r>
      <w:r>
        <w:rPr>
          <w:spacing w:val="5"/>
          <w:sz w:val="20"/>
        </w:rPr>
        <w:t> </w:t>
      </w:r>
      <w:r>
        <w:rPr>
          <w:sz w:val="20"/>
        </w:rPr>
        <w:t>legislação</w:t>
      </w:r>
      <w:r>
        <w:rPr>
          <w:spacing w:val="5"/>
          <w:sz w:val="20"/>
        </w:rPr>
        <w:t> </w:t>
      </w:r>
      <w:r>
        <w:rPr>
          <w:spacing w:val="-2"/>
          <w:sz w:val="20"/>
        </w:rPr>
        <w:t>aplicável.</w:t>
      </w:r>
    </w:p>
    <w:p>
      <w:pPr>
        <w:pStyle w:val="ListParagraph"/>
        <w:numPr>
          <w:ilvl w:val="2"/>
          <w:numId w:val="1"/>
        </w:numPr>
        <w:tabs>
          <w:tab w:pos="867" w:val="left" w:leader="none"/>
        </w:tabs>
        <w:spacing w:line="240" w:lineRule="auto" w:before="176" w:after="0"/>
        <w:ind w:left="867" w:right="0" w:hanging="556"/>
        <w:jc w:val="left"/>
        <w:rPr>
          <w:sz w:val="20"/>
        </w:rPr>
      </w:pPr>
      <w:r>
        <w:rPr>
          <w:sz w:val="20"/>
        </w:rPr>
        <w:t>Independentemente</w:t>
      </w:r>
      <w:r>
        <w:rPr>
          <w:spacing w:val="5"/>
          <w:sz w:val="20"/>
        </w:rPr>
        <w:t> </w:t>
      </w:r>
      <w:r>
        <w:rPr>
          <w:sz w:val="20"/>
        </w:rPr>
        <w:t>do</w:t>
      </w:r>
      <w:r>
        <w:rPr>
          <w:spacing w:val="6"/>
          <w:sz w:val="20"/>
        </w:rPr>
        <w:t> </w:t>
      </w:r>
      <w:r>
        <w:rPr>
          <w:sz w:val="20"/>
        </w:rPr>
        <w:t>percentual</w:t>
      </w:r>
      <w:r>
        <w:rPr>
          <w:spacing w:val="5"/>
          <w:sz w:val="20"/>
        </w:rPr>
        <w:t> </w:t>
      </w:r>
      <w:r>
        <w:rPr>
          <w:sz w:val="20"/>
        </w:rPr>
        <w:t>de</w:t>
      </w:r>
      <w:r>
        <w:rPr>
          <w:spacing w:val="6"/>
          <w:sz w:val="20"/>
        </w:rPr>
        <w:t> </w:t>
      </w:r>
      <w:r>
        <w:rPr>
          <w:sz w:val="20"/>
        </w:rPr>
        <w:t>tributo</w:t>
      </w:r>
      <w:r>
        <w:rPr>
          <w:spacing w:val="5"/>
          <w:sz w:val="20"/>
        </w:rPr>
        <w:t> </w:t>
      </w:r>
      <w:r>
        <w:rPr>
          <w:sz w:val="20"/>
        </w:rPr>
        <w:t>inserido</w:t>
      </w:r>
      <w:r>
        <w:rPr>
          <w:spacing w:val="6"/>
          <w:sz w:val="20"/>
        </w:rPr>
        <w:t> </w:t>
      </w:r>
      <w:r>
        <w:rPr>
          <w:sz w:val="20"/>
        </w:rPr>
        <w:t>na</w:t>
      </w:r>
      <w:r>
        <w:rPr>
          <w:spacing w:val="6"/>
          <w:sz w:val="20"/>
        </w:rPr>
        <w:t> </w:t>
      </w:r>
      <w:r>
        <w:rPr>
          <w:sz w:val="20"/>
        </w:rPr>
        <w:t>planilha,</w:t>
      </w:r>
      <w:r>
        <w:rPr>
          <w:spacing w:val="5"/>
          <w:sz w:val="20"/>
        </w:rPr>
        <w:t> </w:t>
      </w:r>
      <w:r>
        <w:rPr>
          <w:sz w:val="20"/>
        </w:rPr>
        <w:t>no</w:t>
      </w:r>
      <w:r>
        <w:rPr>
          <w:spacing w:val="6"/>
          <w:sz w:val="20"/>
        </w:rPr>
        <w:t> </w:t>
      </w:r>
      <w:r>
        <w:rPr>
          <w:sz w:val="20"/>
        </w:rPr>
        <w:t>pagamento</w:t>
      </w:r>
      <w:r>
        <w:rPr>
          <w:spacing w:val="5"/>
          <w:sz w:val="20"/>
        </w:rPr>
        <w:t> </w:t>
      </w:r>
      <w:r>
        <w:rPr>
          <w:sz w:val="20"/>
        </w:rPr>
        <w:t>serão</w:t>
      </w:r>
      <w:r>
        <w:rPr>
          <w:spacing w:val="6"/>
          <w:sz w:val="20"/>
        </w:rPr>
        <w:t> </w:t>
      </w:r>
      <w:r>
        <w:rPr>
          <w:sz w:val="20"/>
        </w:rPr>
        <w:t>retidos</w:t>
      </w:r>
      <w:r>
        <w:rPr>
          <w:spacing w:val="6"/>
          <w:sz w:val="20"/>
        </w:rPr>
        <w:t> </w:t>
      </w:r>
      <w:r>
        <w:rPr>
          <w:sz w:val="20"/>
        </w:rPr>
        <w:t>na</w:t>
      </w:r>
      <w:r>
        <w:rPr>
          <w:spacing w:val="5"/>
          <w:sz w:val="20"/>
        </w:rPr>
        <w:t> </w:t>
      </w:r>
      <w:r>
        <w:rPr>
          <w:sz w:val="20"/>
        </w:rPr>
        <w:t>fonte</w:t>
      </w:r>
      <w:r>
        <w:rPr>
          <w:spacing w:val="6"/>
          <w:sz w:val="20"/>
        </w:rPr>
        <w:t> </w:t>
      </w:r>
      <w:r>
        <w:rPr>
          <w:sz w:val="20"/>
        </w:rPr>
        <w:t>os</w:t>
      </w:r>
      <w:r>
        <w:rPr>
          <w:spacing w:val="5"/>
          <w:sz w:val="20"/>
        </w:rPr>
        <w:t> </w:t>
      </w:r>
      <w:r>
        <w:rPr>
          <w:sz w:val="20"/>
        </w:rPr>
        <w:t>percentuais</w:t>
      </w:r>
      <w:r>
        <w:rPr>
          <w:spacing w:val="6"/>
          <w:sz w:val="20"/>
        </w:rPr>
        <w:t> </w:t>
      </w:r>
      <w:r>
        <w:rPr>
          <w:sz w:val="20"/>
        </w:rPr>
        <w:t>estabelecidos</w:t>
      </w:r>
      <w:r>
        <w:rPr>
          <w:spacing w:val="6"/>
          <w:sz w:val="20"/>
        </w:rPr>
        <w:t> </w:t>
      </w:r>
      <w:r>
        <w:rPr>
          <w:sz w:val="20"/>
        </w:rPr>
        <w:t>na</w:t>
      </w:r>
      <w:r>
        <w:rPr>
          <w:spacing w:val="5"/>
          <w:sz w:val="20"/>
        </w:rPr>
        <w:t> </w:t>
      </w:r>
      <w:r>
        <w:rPr>
          <w:sz w:val="20"/>
        </w:rPr>
        <w:t>legislação</w:t>
      </w:r>
      <w:r>
        <w:rPr>
          <w:spacing w:val="6"/>
          <w:sz w:val="20"/>
        </w:rPr>
        <w:t> </w:t>
      </w:r>
      <w:r>
        <w:rPr>
          <w:spacing w:val="-2"/>
          <w:sz w:val="20"/>
        </w:rPr>
        <w:t>vigente.</w:t>
      </w:r>
    </w:p>
    <w:p>
      <w:pPr>
        <w:pStyle w:val="ListParagraph"/>
        <w:numPr>
          <w:ilvl w:val="2"/>
          <w:numId w:val="1"/>
        </w:numPr>
        <w:tabs>
          <w:tab w:pos="867" w:val="left" w:leader="none"/>
        </w:tabs>
        <w:spacing w:line="229" w:lineRule="exact" w:before="162" w:after="0"/>
        <w:ind w:left="867" w:right="0" w:hanging="556"/>
        <w:jc w:val="both"/>
        <w:rPr>
          <w:sz w:val="20"/>
        </w:rPr>
      </w:pPr>
      <w:r>
        <w:rPr>
          <w:sz w:val="20"/>
        </w:rPr>
        <w:t>O</w:t>
      </w:r>
      <w:r>
        <w:rPr>
          <w:spacing w:val="5"/>
          <w:sz w:val="20"/>
        </w:rPr>
        <w:t> </w:t>
      </w:r>
      <w:r>
        <w:rPr>
          <w:sz w:val="20"/>
        </w:rPr>
        <w:t>contratado</w:t>
      </w:r>
      <w:r>
        <w:rPr>
          <w:spacing w:val="5"/>
          <w:sz w:val="20"/>
        </w:rPr>
        <w:t> </w:t>
      </w:r>
      <w:r>
        <w:rPr>
          <w:sz w:val="20"/>
        </w:rPr>
        <w:t>regularmente</w:t>
      </w:r>
      <w:r>
        <w:rPr>
          <w:spacing w:val="5"/>
          <w:sz w:val="20"/>
        </w:rPr>
        <w:t> </w:t>
      </w:r>
      <w:r>
        <w:rPr>
          <w:sz w:val="20"/>
        </w:rPr>
        <w:t>optante</w:t>
      </w:r>
      <w:r>
        <w:rPr>
          <w:spacing w:val="6"/>
          <w:sz w:val="20"/>
        </w:rPr>
        <w:t> </w:t>
      </w:r>
      <w:r>
        <w:rPr>
          <w:sz w:val="20"/>
        </w:rPr>
        <w:t>pelo</w:t>
      </w:r>
      <w:r>
        <w:rPr>
          <w:spacing w:val="5"/>
          <w:sz w:val="20"/>
        </w:rPr>
        <w:t> </w:t>
      </w:r>
      <w:r>
        <w:rPr>
          <w:sz w:val="20"/>
        </w:rPr>
        <w:t>Simples</w:t>
      </w:r>
      <w:r>
        <w:rPr>
          <w:spacing w:val="5"/>
          <w:sz w:val="20"/>
        </w:rPr>
        <w:t> </w:t>
      </w:r>
      <w:r>
        <w:rPr>
          <w:sz w:val="20"/>
        </w:rPr>
        <w:t>Nacional,</w:t>
      </w:r>
      <w:r>
        <w:rPr>
          <w:spacing w:val="6"/>
          <w:sz w:val="20"/>
        </w:rPr>
        <w:t> </w:t>
      </w:r>
      <w:r>
        <w:rPr>
          <w:sz w:val="20"/>
        </w:rPr>
        <w:t>nos</w:t>
      </w:r>
      <w:r>
        <w:rPr>
          <w:spacing w:val="5"/>
          <w:sz w:val="20"/>
        </w:rPr>
        <w:t> </w:t>
      </w:r>
      <w:r>
        <w:rPr>
          <w:sz w:val="20"/>
        </w:rPr>
        <w:t>termos</w:t>
      </w:r>
      <w:r>
        <w:rPr>
          <w:spacing w:val="5"/>
          <w:sz w:val="20"/>
        </w:rPr>
        <w:t> </w:t>
      </w:r>
      <w:r>
        <w:rPr>
          <w:sz w:val="20"/>
        </w:rPr>
        <w:t>da</w:t>
      </w:r>
      <w:r>
        <w:rPr>
          <w:spacing w:val="6"/>
          <w:sz w:val="20"/>
        </w:rPr>
        <w:t> </w:t>
      </w:r>
      <w:r>
        <w:rPr>
          <w:sz w:val="20"/>
        </w:rPr>
        <w:t>Lei</w:t>
      </w:r>
      <w:r>
        <w:rPr>
          <w:spacing w:val="5"/>
          <w:sz w:val="20"/>
        </w:rPr>
        <w:t> </w:t>
      </w:r>
      <w:r>
        <w:rPr>
          <w:sz w:val="20"/>
        </w:rPr>
        <w:t>Complementar</w:t>
      </w:r>
      <w:r>
        <w:rPr>
          <w:spacing w:val="5"/>
          <w:sz w:val="20"/>
        </w:rPr>
        <w:t> </w:t>
      </w:r>
      <w:r>
        <w:rPr>
          <w:sz w:val="20"/>
        </w:rPr>
        <w:t>nº</w:t>
      </w:r>
      <w:r>
        <w:rPr>
          <w:spacing w:val="6"/>
          <w:sz w:val="20"/>
        </w:rPr>
        <w:t> </w:t>
      </w:r>
      <w:r>
        <w:rPr>
          <w:sz w:val="20"/>
        </w:rPr>
        <w:t>123/2006,</w:t>
      </w:r>
      <w:r>
        <w:rPr>
          <w:spacing w:val="5"/>
          <w:sz w:val="20"/>
        </w:rPr>
        <w:t> </w:t>
      </w:r>
      <w:r>
        <w:rPr>
          <w:sz w:val="20"/>
        </w:rPr>
        <w:t>não</w:t>
      </w:r>
      <w:r>
        <w:rPr>
          <w:spacing w:val="5"/>
          <w:sz w:val="20"/>
        </w:rPr>
        <w:t> </w:t>
      </w:r>
      <w:r>
        <w:rPr>
          <w:sz w:val="20"/>
        </w:rPr>
        <w:t>sofrerá</w:t>
      </w:r>
      <w:r>
        <w:rPr>
          <w:spacing w:val="6"/>
          <w:sz w:val="20"/>
        </w:rPr>
        <w:t> </w:t>
      </w:r>
      <w:r>
        <w:rPr>
          <w:sz w:val="20"/>
        </w:rPr>
        <w:t>a</w:t>
      </w:r>
      <w:r>
        <w:rPr>
          <w:spacing w:val="5"/>
          <w:sz w:val="20"/>
        </w:rPr>
        <w:t> </w:t>
      </w:r>
      <w:r>
        <w:rPr>
          <w:sz w:val="20"/>
        </w:rPr>
        <w:t>retenção</w:t>
      </w:r>
      <w:r>
        <w:rPr>
          <w:spacing w:val="5"/>
          <w:sz w:val="20"/>
        </w:rPr>
        <w:t> </w:t>
      </w:r>
      <w:r>
        <w:rPr>
          <w:sz w:val="20"/>
        </w:rPr>
        <w:t>tributária</w:t>
      </w:r>
      <w:r>
        <w:rPr>
          <w:spacing w:val="6"/>
          <w:sz w:val="20"/>
        </w:rPr>
        <w:t> </w:t>
      </w:r>
      <w:r>
        <w:rPr>
          <w:sz w:val="20"/>
        </w:rPr>
        <w:t>quanto</w:t>
      </w:r>
      <w:r>
        <w:rPr>
          <w:spacing w:val="5"/>
          <w:sz w:val="20"/>
        </w:rPr>
        <w:t> </w:t>
      </w:r>
      <w:r>
        <w:rPr>
          <w:sz w:val="20"/>
        </w:rPr>
        <w:t>aos</w:t>
      </w:r>
      <w:r>
        <w:rPr>
          <w:spacing w:val="5"/>
          <w:sz w:val="20"/>
        </w:rPr>
        <w:t> </w:t>
      </w:r>
      <w:r>
        <w:rPr>
          <w:sz w:val="20"/>
        </w:rPr>
        <w:t>impostos</w:t>
      </w:r>
      <w:r>
        <w:rPr>
          <w:spacing w:val="6"/>
          <w:sz w:val="20"/>
        </w:rPr>
        <w:t> </w:t>
      </w:r>
      <w:r>
        <w:rPr>
          <w:spacing w:val="-10"/>
          <w:sz w:val="20"/>
        </w:rPr>
        <w:t>e</w:t>
      </w:r>
    </w:p>
    <w:p>
      <w:pPr>
        <w:pStyle w:val="BodyText"/>
        <w:spacing w:line="237" w:lineRule="auto" w:before="1"/>
        <w:ind w:left="311" w:right="473"/>
      </w:pPr>
      <w:r>
        <w:rPr/>
        <w:t>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31" w:val="left" w:leader="none"/>
        </w:tabs>
        <w:spacing w:line="244" w:lineRule="auto" w:before="201" w:after="0"/>
        <w:ind w:left="311" w:right="297" w:firstLine="0"/>
        <w:jc w:val="both"/>
        <w:rPr>
          <w:sz w:val="20"/>
        </w:rPr>
      </w:pPr>
      <w:r>
        <w:rPr>
          <w:sz w:val="20"/>
        </w:rPr>
        <w:t>Os pagamentos eventualmente realizados com atraso, desde que não decorram de ato ou fato atribuível ao contratado, sofrerão a incidência de atualização monetária </w:t>
      </w:r>
      <w:r>
        <w:rPr>
          <w:sz w:val="20"/>
        </w:rPr>
        <w:t>pelo </w:t>
      </w:r>
      <w:r>
        <w:rPr>
          <w:b/>
          <w:sz w:val="20"/>
        </w:rPr>
        <w:t>Índice</w:t>
      </w:r>
      <w:r>
        <w:rPr>
          <w:b/>
          <w:spacing w:val="23"/>
          <w:sz w:val="20"/>
        </w:rPr>
        <w:t> </w:t>
      </w:r>
      <w:r>
        <w:rPr>
          <w:b/>
          <w:sz w:val="20"/>
        </w:rPr>
        <w:t>Nacional</w:t>
      </w:r>
      <w:r>
        <w:rPr>
          <w:b/>
          <w:spacing w:val="23"/>
          <w:sz w:val="20"/>
        </w:rPr>
        <w:t> </w:t>
      </w:r>
      <w:r>
        <w:rPr>
          <w:b/>
          <w:sz w:val="20"/>
        </w:rPr>
        <w:t>de</w:t>
      </w:r>
      <w:r>
        <w:rPr>
          <w:b/>
          <w:spacing w:val="23"/>
          <w:sz w:val="20"/>
        </w:rPr>
        <w:t> </w:t>
      </w:r>
      <w:r>
        <w:rPr>
          <w:b/>
          <w:sz w:val="20"/>
        </w:rPr>
        <w:t>Preços</w:t>
      </w:r>
      <w:r>
        <w:rPr>
          <w:b/>
          <w:spacing w:val="23"/>
          <w:sz w:val="20"/>
        </w:rPr>
        <w:t> </w:t>
      </w:r>
      <w:r>
        <w:rPr>
          <w:b/>
          <w:sz w:val="20"/>
        </w:rPr>
        <w:t>ao</w:t>
      </w:r>
      <w:r>
        <w:rPr>
          <w:b/>
          <w:spacing w:val="23"/>
          <w:sz w:val="20"/>
        </w:rPr>
        <w:t> </w:t>
      </w:r>
      <w:r>
        <w:rPr>
          <w:b/>
          <w:sz w:val="20"/>
        </w:rPr>
        <w:t>Consumidor Amplo</w:t>
      </w:r>
      <w:r>
        <w:rPr>
          <w:b/>
          <w:spacing w:val="23"/>
          <w:sz w:val="20"/>
        </w:rPr>
        <w:t> </w:t>
      </w:r>
      <w:r>
        <w:rPr>
          <w:sz w:val="20"/>
        </w:rPr>
        <w:t>(</w:t>
      </w:r>
      <w:r>
        <w:rPr>
          <w:b/>
          <w:sz w:val="20"/>
        </w:rPr>
        <w:t>IPCA /</w:t>
      </w:r>
      <w:r>
        <w:rPr>
          <w:b/>
          <w:spacing w:val="23"/>
          <w:sz w:val="20"/>
        </w:rPr>
        <w:t> </w:t>
      </w:r>
      <w:r>
        <w:rPr>
          <w:b/>
          <w:sz w:val="20"/>
        </w:rPr>
        <w:t>IBGE</w:t>
      </w:r>
      <w:r>
        <w:rPr>
          <w:sz w:val="20"/>
        </w:rPr>
        <w:t>),</w:t>
      </w:r>
      <w:r>
        <w:rPr>
          <w:spacing w:val="23"/>
          <w:sz w:val="20"/>
        </w:rPr>
        <w:t> </w:t>
      </w:r>
      <w:r>
        <w:rPr>
          <w:sz w:val="20"/>
        </w:rPr>
        <w:t>acrescidos</w:t>
      </w:r>
      <w:r>
        <w:rPr>
          <w:spacing w:val="23"/>
          <w:sz w:val="20"/>
        </w:rPr>
        <w:t> </w:t>
      </w:r>
      <w:r>
        <w:rPr>
          <w:sz w:val="20"/>
        </w:rPr>
        <w:t>de</w:t>
      </w:r>
      <w:r>
        <w:rPr>
          <w:spacing w:val="23"/>
          <w:sz w:val="20"/>
        </w:rPr>
        <w:t> </w:t>
      </w:r>
      <w:r>
        <w:rPr>
          <w:sz w:val="20"/>
        </w:rPr>
        <w:t>juros</w:t>
      </w:r>
      <w:r>
        <w:rPr>
          <w:spacing w:val="23"/>
          <w:sz w:val="20"/>
        </w:rPr>
        <w:t> </w:t>
      </w:r>
      <w:r>
        <w:rPr>
          <w:sz w:val="20"/>
        </w:rPr>
        <w:t>moratórios</w:t>
      </w:r>
      <w:r>
        <w:rPr>
          <w:spacing w:val="23"/>
          <w:sz w:val="20"/>
        </w:rPr>
        <w:t> </w:t>
      </w:r>
      <w:r>
        <w:rPr>
          <w:sz w:val="20"/>
        </w:rPr>
        <w:t>de</w:t>
      </w:r>
      <w:r>
        <w:rPr>
          <w:spacing w:val="23"/>
          <w:sz w:val="20"/>
        </w:rPr>
        <w:t> </w:t>
      </w:r>
      <w:r>
        <w:rPr>
          <w:sz w:val="20"/>
        </w:rPr>
        <w:t>0,5%</w:t>
      </w:r>
      <w:r>
        <w:rPr>
          <w:spacing w:val="23"/>
          <w:sz w:val="20"/>
        </w:rPr>
        <w:t> </w:t>
      </w:r>
      <w:r>
        <w:rPr>
          <w:sz w:val="20"/>
        </w:rPr>
        <w:t>(meio</w:t>
      </w:r>
      <w:r>
        <w:rPr>
          <w:spacing w:val="23"/>
          <w:sz w:val="20"/>
        </w:rPr>
        <w:t> </w:t>
      </w:r>
      <w:r>
        <w:rPr>
          <w:sz w:val="20"/>
        </w:rPr>
        <w:t>por</w:t>
      </w:r>
      <w:r>
        <w:rPr>
          <w:spacing w:val="23"/>
          <w:sz w:val="20"/>
        </w:rPr>
        <w:t> </w:t>
      </w:r>
      <w:r>
        <w:rPr>
          <w:sz w:val="20"/>
        </w:rPr>
        <w:t>cento)</w:t>
      </w:r>
      <w:r>
        <w:rPr>
          <w:spacing w:val="23"/>
          <w:sz w:val="20"/>
        </w:rPr>
        <w:t> </w:t>
      </w:r>
      <w:r>
        <w:rPr>
          <w:sz w:val="20"/>
        </w:rPr>
        <w:t>ao</w:t>
      </w:r>
      <w:r>
        <w:rPr>
          <w:spacing w:val="23"/>
          <w:sz w:val="20"/>
        </w:rPr>
        <w:t> </w:t>
      </w:r>
      <w:r>
        <w:rPr>
          <w:sz w:val="20"/>
        </w:rPr>
        <w:t>mês,</w:t>
      </w:r>
      <w:r>
        <w:rPr>
          <w:spacing w:val="23"/>
          <w:sz w:val="20"/>
        </w:rPr>
        <w:t> </w:t>
      </w:r>
      <w:r>
        <w:rPr>
          <w:sz w:val="20"/>
        </w:rPr>
        <w:t>calculados</w:t>
      </w:r>
      <w:r>
        <w:rPr>
          <w:spacing w:val="23"/>
          <w:sz w:val="20"/>
        </w:rPr>
        <w:t> </w:t>
      </w:r>
      <w:r>
        <w:rPr>
          <w:i/>
          <w:sz w:val="20"/>
        </w:rPr>
        <w:t>pro</w:t>
      </w:r>
      <w:r>
        <w:rPr>
          <w:i/>
          <w:spacing w:val="23"/>
          <w:sz w:val="20"/>
        </w:rPr>
        <w:t> </w:t>
      </w:r>
      <w:r>
        <w:rPr>
          <w:i/>
          <w:sz w:val="20"/>
        </w:rPr>
        <w:t>rata</w:t>
      </w:r>
      <w:r>
        <w:rPr>
          <w:i/>
          <w:spacing w:val="23"/>
          <w:sz w:val="20"/>
        </w:rPr>
        <w:t> </w:t>
      </w:r>
      <w:r>
        <w:rPr>
          <w:i/>
          <w:sz w:val="20"/>
        </w:rPr>
        <w:t>die</w:t>
      </w:r>
      <w:r>
        <w:rPr>
          <w:sz w:val="20"/>
        </w:rPr>
        <w:t>.</w:t>
      </w:r>
      <w:r>
        <w:rPr>
          <w:spacing w:val="23"/>
          <w:sz w:val="20"/>
        </w:rPr>
        <w:t> </w:t>
      </w:r>
      <w:r>
        <w:rPr>
          <w:sz w:val="20"/>
        </w:rPr>
        <w:t>(ANEXO</w:t>
      </w:r>
      <w:r>
        <w:rPr>
          <w:spacing w:val="23"/>
          <w:sz w:val="20"/>
        </w:rPr>
        <w:t> </w:t>
      </w:r>
      <w:r>
        <w:rPr>
          <w:b/>
          <w:sz w:val="20"/>
        </w:rPr>
        <w:t>I</w:t>
      </w:r>
      <w:r>
        <w:rPr>
          <w:b/>
          <w:spacing w:val="23"/>
          <w:sz w:val="20"/>
        </w:rPr>
        <w:t> </w:t>
      </w:r>
      <w:r>
        <w:rPr>
          <w:sz w:val="20"/>
        </w:rPr>
        <w:t>– ITEM </w:t>
      </w:r>
      <w:r>
        <w:rPr>
          <w:b/>
          <w:sz w:val="20"/>
        </w:rPr>
        <w:t>6.8.</w:t>
      </w:r>
      <w:r>
        <w:rPr>
          <w:sz w:val="20"/>
        </w:rPr>
        <w:t>)</w:t>
      </w:r>
    </w:p>
    <w:p>
      <w:pPr>
        <w:pStyle w:val="ListParagraph"/>
        <w:numPr>
          <w:ilvl w:val="1"/>
          <w:numId w:val="1"/>
        </w:numPr>
        <w:tabs>
          <w:tab w:pos="715" w:val="left" w:leader="none"/>
        </w:tabs>
        <w:spacing w:line="237" w:lineRule="auto" w:before="159" w:after="0"/>
        <w:ind w:left="311" w:right="504" w:firstLine="0"/>
        <w:jc w:val="left"/>
        <w:rPr>
          <w:sz w:val="20"/>
        </w:rPr>
      </w:pPr>
      <w:r>
        <w:rPr>
          <w:sz w:val="20"/>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0"/>
        </w:rPr>
        <w:t>, </w:t>
      </w:r>
      <w:r>
        <w:rPr>
          <w:sz w:val="20"/>
        </w:rPr>
        <w:t>do §1º, do art. 2º da Resolução SEFAZ nº 971/2016.</w:t>
      </w:r>
    </w:p>
    <w:p>
      <w:pPr>
        <w:pStyle w:val="ListParagraph"/>
        <w:numPr>
          <w:ilvl w:val="1"/>
          <w:numId w:val="1"/>
        </w:numPr>
        <w:tabs>
          <w:tab w:pos="816" w:val="left" w:leader="none"/>
        </w:tabs>
        <w:spacing w:line="237" w:lineRule="auto" w:before="178" w:after="0"/>
        <w:ind w:left="311" w:right="1188" w:firstLine="0"/>
        <w:jc w:val="left"/>
        <w:rPr>
          <w:sz w:val="20"/>
        </w:rPr>
      </w:pPr>
      <w:r>
        <w:rPr>
          <w:sz w:val="20"/>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957" w:val="left" w:leader="none"/>
        </w:tabs>
        <w:spacing w:line="240" w:lineRule="auto" w:before="163" w:after="0"/>
        <w:ind w:left="957" w:right="0" w:hanging="646"/>
        <w:jc w:val="left"/>
        <w:rPr>
          <w:sz w:val="20"/>
        </w:rPr>
      </w:pPr>
      <w:r>
        <w:rPr>
          <w:sz w:val="20"/>
        </w:rPr>
        <w:t>A</w:t>
      </w:r>
      <w:r>
        <w:rPr>
          <w:spacing w:val="-6"/>
          <w:sz w:val="20"/>
        </w:rPr>
        <w:t> </w:t>
      </w:r>
      <w:r>
        <w:rPr>
          <w:sz w:val="20"/>
        </w:rPr>
        <w:t>subcontratação</w:t>
      </w:r>
      <w:r>
        <w:rPr>
          <w:spacing w:val="7"/>
          <w:sz w:val="20"/>
        </w:rPr>
        <w:t> </w:t>
      </w:r>
      <w:r>
        <w:rPr>
          <w:sz w:val="20"/>
        </w:rPr>
        <w:t>porventura</w:t>
      </w:r>
      <w:r>
        <w:rPr>
          <w:spacing w:val="7"/>
          <w:sz w:val="20"/>
        </w:rPr>
        <w:t> </w:t>
      </w:r>
      <w:r>
        <w:rPr>
          <w:sz w:val="20"/>
        </w:rPr>
        <w:t>realizada</w:t>
      </w:r>
      <w:r>
        <w:rPr>
          <w:spacing w:val="7"/>
          <w:sz w:val="20"/>
        </w:rPr>
        <w:t> </w:t>
      </w:r>
      <w:r>
        <w:rPr>
          <w:sz w:val="20"/>
        </w:rPr>
        <w:t>será</w:t>
      </w:r>
      <w:r>
        <w:rPr>
          <w:spacing w:val="7"/>
          <w:sz w:val="20"/>
        </w:rPr>
        <w:t> </w:t>
      </w:r>
      <w:r>
        <w:rPr>
          <w:sz w:val="20"/>
        </w:rPr>
        <w:t>integralmente</w:t>
      </w:r>
      <w:r>
        <w:rPr>
          <w:spacing w:val="7"/>
          <w:sz w:val="20"/>
        </w:rPr>
        <w:t> </w:t>
      </w:r>
      <w:r>
        <w:rPr>
          <w:sz w:val="20"/>
        </w:rPr>
        <w:t>custeada</w:t>
      </w:r>
      <w:r>
        <w:rPr>
          <w:spacing w:val="6"/>
          <w:sz w:val="20"/>
        </w:rPr>
        <w:t> </w:t>
      </w:r>
      <w:r>
        <w:rPr>
          <w:sz w:val="20"/>
        </w:rPr>
        <w:t>pelo</w:t>
      </w:r>
      <w:r>
        <w:rPr>
          <w:spacing w:val="7"/>
          <w:sz w:val="20"/>
        </w:rPr>
        <w:t> </w:t>
      </w:r>
      <w:r>
        <w:rPr>
          <w:spacing w:val="-2"/>
          <w:sz w:val="20"/>
        </w:rPr>
        <w:t>contratado.</w:t>
      </w:r>
    </w:p>
    <w:p>
      <w:pPr>
        <w:pStyle w:val="BodyText"/>
      </w:pPr>
    </w:p>
    <w:p>
      <w:pPr>
        <w:pStyle w:val="BodyText"/>
        <w:spacing w:before="6"/>
      </w:pPr>
    </w:p>
    <w:p>
      <w:pPr>
        <w:pStyle w:val="Heading2"/>
        <w:numPr>
          <w:ilvl w:val="0"/>
          <w:numId w:val="1"/>
        </w:numPr>
        <w:tabs>
          <w:tab w:pos="614" w:val="left" w:leader="none"/>
        </w:tabs>
        <w:spacing w:line="240" w:lineRule="auto" w:before="0" w:after="0"/>
        <w:ind w:left="614" w:right="0" w:hanging="303"/>
        <w:jc w:val="left"/>
      </w:pPr>
      <w:r>
        <w:rPr/>
        <w:t>PRAZO</w:t>
      </w:r>
      <w:r>
        <w:rPr>
          <w:spacing w:val="7"/>
        </w:rPr>
        <w:t> </w:t>
      </w:r>
      <w:r>
        <w:rPr>
          <w:spacing w:val="-2"/>
        </w:rPr>
        <w:t>CONTRATUAL</w:t>
      </w:r>
    </w:p>
    <w:p>
      <w:pPr>
        <w:pStyle w:val="ListParagraph"/>
        <w:numPr>
          <w:ilvl w:val="1"/>
          <w:numId w:val="1"/>
        </w:numPr>
        <w:tabs>
          <w:tab w:pos="715" w:val="left" w:leader="none"/>
        </w:tabs>
        <w:spacing w:line="240" w:lineRule="auto" w:before="226" w:after="0"/>
        <w:ind w:left="715" w:right="0" w:hanging="404"/>
        <w:jc w:val="left"/>
        <w:rPr>
          <w:sz w:val="20"/>
        </w:rPr>
      </w:pPr>
      <w:r>
        <w:rPr>
          <w:sz w:val="20"/>
        </w:rPr>
        <w:t>O</w:t>
      </w:r>
      <w:r>
        <w:rPr>
          <w:spacing w:val="4"/>
          <w:sz w:val="20"/>
        </w:rPr>
        <w:t> </w:t>
      </w:r>
      <w:r>
        <w:rPr>
          <w:sz w:val="20"/>
        </w:rPr>
        <w:t>prazo</w:t>
      </w:r>
      <w:r>
        <w:rPr>
          <w:spacing w:val="4"/>
          <w:sz w:val="20"/>
        </w:rPr>
        <w:t> </w:t>
      </w:r>
      <w:r>
        <w:rPr>
          <w:sz w:val="20"/>
        </w:rPr>
        <w:t>de</w:t>
      </w:r>
      <w:r>
        <w:rPr>
          <w:spacing w:val="4"/>
          <w:sz w:val="20"/>
        </w:rPr>
        <w:t> </w:t>
      </w:r>
      <w:r>
        <w:rPr>
          <w:sz w:val="20"/>
        </w:rPr>
        <w:t>vigência</w:t>
      </w:r>
      <w:r>
        <w:rPr>
          <w:spacing w:val="4"/>
          <w:sz w:val="20"/>
        </w:rPr>
        <w:t> </w:t>
      </w:r>
      <w:r>
        <w:rPr>
          <w:sz w:val="20"/>
        </w:rPr>
        <w:t>do</w:t>
      </w:r>
      <w:r>
        <w:rPr>
          <w:spacing w:val="4"/>
          <w:sz w:val="20"/>
        </w:rPr>
        <w:t> </w:t>
      </w:r>
      <w:r>
        <w:rPr>
          <w:sz w:val="20"/>
        </w:rPr>
        <w:t>Contrato</w:t>
      </w:r>
      <w:r>
        <w:rPr>
          <w:spacing w:val="5"/>
          <w:sz w:val="20"/>
        </w:rPr>
        <w:t> </w:t>
      </w:r>
      <w:r>
        <w:rPr>
          <w:sz w:val="20"/>
        </w:rPr>
        <w:t>é</w:t>
      </w:r>
      <w:r>
        <w:rPr>
          <w:spacing w:val="4"/>
          <w:sz w:val="20"/>
        </w:rPr>
        <w:t> </w:t>
      </w:r>
      <w:r>
        <w:rPr>
          <w:sz w:val="20"/>
        </w:rPr>
        <w:t>de</w:t>
      </w:r>
      <w:r>
        <w:rPr>
          <w:spacing w:val="4"/>
          <w:sz w:val="20"/>
        </w:rPr>
        <w:t> </w:t>
      </w:r>
      <w:r>
        <w:rPr>
          <w:b/>
          <w:sz w:val="20"/>
        </w:rPr>
        <w:t>12</w:t>
      </w:r>
      <w:r>
        <w:rPr>
          <w:b/>
          <w:spacing w:val="4"/>
          <w:sz w:val="20"/>
        </w:rPr>
        <w:t> </w:t>
      </w:r>
      <w:r>
        <w:rPr>
          <w:sz w:val="20"/>
        </w:rPr>
        <w:t>(</w:t>
      </w:r>
      <w:r>
        <w:rPr>
          <w:b/>
          <w:sz w:val="20"/>
        </w:rPr>
        <w:t>doze</w:t>
      </w:r>
      <w:r>
        <w:rPr>
          <w:sz w:val="20"/>
        </w:rPr>
        <w:t>)</w:t>
      </w:r>
      <w:r>
        <w:rPr>
          <w:spacing w:val="4"/>
          <w:sz w:val="20"/>
        </w:rPr>
        <w:t> </w:t>
      </w:r>
      <w:r>
        <w:rPr>
          <w:b/>
          <w:sz w:val="20"/>
        </w:rPr>
        <w:t>meses</w:t>
      </w:r>
      <w:r>
        <w:rPr>
          <w:sz w:val="20"/>
        </w:rPr>
        <w:t>,</w:t>
      </w:r>
      <w:r>
        <w:rPr>
          <w:spacing w:val="4"/>
          <w:sz w:val="20"/>
        </w:rPr>
        <w:t> </w:t>
      </w:r>
      <w:r>
        <w:rPr>
          <w:sz w:val="20"/>
        </w:rPr>
        <w:t>contado</w:t>
      </w:r>
      <w:r>
        <w:rPr>
          <w:spacing w:val="5"/>
          <w:sz w:val="20"/>
        </w:rPr>
        <w:t> </w:t>
      </w:r>
      <w:r>
        <w:rPr>
          <w:sz w:val="20"/>
        </w:rPr>
        <w:t>da</w:t>
      </w:r>
      <w:r>
        <w:rPr>
          <w:spacing w:val="4"/>
          <w:sz w:val="20"/>
        </w:rPr>
        <w:t> </w:t>
      </w:r>
      <w:r>
        <w:rPr>
          <w:sz w:val="20"/>
        </w:rPr>
        <w:t>data</w:t>
      </w:r>
      <w:r>
        <w:rPr>
          <w:spacing w:val="4"/>
          <w:sz w:val="20"/>
        </w:rPr>
        <w:t> </w:t>
      </w:r>
      <w:r>
        <w:rPr>
          <w:sz w:val="20"/>
        </w:rPr>
        <w:t>da</w:t>
      </w:r>
      <w:r>
        <w:rPr>
          <w:spacing w:val="4"/>
          <w:sz w:val="20"/>
        </w:rPr>
        <w:t> </w:t>
      </w:r>
      <w:r>
        <w:rPr>
          <w:sz w:val="20"/>
        </w:rPr>
        <w:t>divulgação</w:t>
      </w:r>
      <w:r>
        <w:rPr>
          <w:spacing w:val="4"/>
          <w:sz w:val="20"/>
        </w:rPr>
        <w:t> </w:t>
      </w:r>
      <w:r>
        <w:rPr>
          <w:sz w:val="20"/>
        </w:rPr>
        <w:t>no</w:t>
      </w:r>
      <w:r>
        <w:rPr>
          <w:spacing w:val="4"/>
          <w:sz w:val="20"/>
        </w:rPr>
        <w:t> </w:t>
      </w:r>
      <w:r>
        <w:rPr>
          <w:sz w:val="20"/>
        </w:rPr>
        <w:t>Portal</w:t>
      </w:r>
      <w:r>
        <w:rPr>
          <w:spacing w:val="5"/>
          <w:sz w:val="20"/>
        </w:rPr>
        <w:t> </w:t>
      </w:r>
      <w:r>
        <w:rPr>
          <w:sz w:val="20"/>
        </w:rPr>
        <w:t>Nacional</w:t>
      </w:r>
      <w:r>
        <w:rPr>
          <w:spacing w:val="4"/>
          <w:sz w:val="20"/>
        </w:rPr>
        <w:t> </w:t>
      </w:r>
      <w:r>
        <w:rPr>
          <w:sz w:val="20"/>
        </w:rPr>
        <w:t>de</w:t>
      </w:r>
      <w:r>
        <w:rPr>
          <w:spacing w:val="4"/>
          <w:sz w:val="20"/>
        </w:rPr>
        <w:t> </w:t>
      </w:r>
      <w:r>
        <w:rPr>
          <w:sz w:val="20"/>
        </w:rPr>
        <w:t>Contratações</w:t>
      </w:r>
      <w:r>
        <w:rPr>
          <w:spacing w:val="4"/>
          <w:sz w:val="20"/>
        </w:rPr>
        <w:t> </w:t>
      </w:r>
      <w:r>
        <w:rPr>
          <w:spacing w:val="-2"/>
          <w:sz w:val="20"/>
        </w:rPr>
        <w:t>Públicas.</w:t>
      </w:r>
    </w:p>
    <w:p>
      <w:pPr>
        <w:pStyle w:val="ListParagraph"/>
        <w:numPr>
          <w:ilvl w:val="1"/>
          <w:numId w:val="1"/>
        </w:numPr>
        <w:tabs>
          <w:tab w:pos="715" w:val="left" w:leader="none"/>
        </w:tabs>
        <w:spacing w:line="237" w:lineRule="auto" w:before="177" w:after="0"/>
        <w:ind w:left="311" w:right="429" w:firstLine="0"/>
        <w:jc w:val="left"/>
        <w:rPr>
          <w:sz w:val="20"/>
        </w:rPr>
      </w:pPr>
      <w:r>
        <w:rPr>
          <w:sz w:val="20"/>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24"/>
      </w:pPr>
    </w:p>
    <w:p>
      <w:pPr>
        <w:pStyle w:val="Heading2"/>
        <w:numPr>
          <w:ilvl w:val="0"/>
          <w:numId w:val="1"/>
        </w:numPr>
        <w:tabs>
          <w:tab w:pos="614" w:val="left" w:leader="none"/>
        </w:tabs>
        <w:spacing w:line="240" w:lineRule="auto" w:before="1" w:after="0"/>
        <w:ind w:left="614" w:right="0" w:hanging="303"/>
        <w:jc w:val="left"/>
      </w:pPr>
      <w:r>
        <w:rPr>
          <w:spacing w:val="-2"/>
        </w:rPr>
        <w:t>REAJUSTE</w:t>
      </w:r>
    </w:p>
    <w:p>
      <w:pPr>
        <w:pStyle w:val="ListParagraph"/>
        <w:numPr>
          <w:ilvl w:val="1"/>
          <w:numId w:val="1"/>
        </w:numPr>
        <w:tabs>
          <w:tab w:pos="715" w:val="left" w:leader="none"/>
        </w:tabs>
        <w:spacing w:line="240" w:lineRule="auto" w:before="225" w:after="0"/>
        <w:ind w:left="715" w:right="0" w:hanging="404"/>
        <w:jc w:val="left"/>
        <w:rPr>
          <w:sz w:val="20"/>
        </w:rPr>
      </w:pPr>
      <w:r>
        <w:rPr>
          <w:sz w:val="20"/>
        </w:rPr>
        <w:t>Os</w:t>
      </w:r>
      <w:r>
        <w:rPr>
          <w:spacing w:val="4"/>
          <w:sz w:val="20"/>
        </w:rPr>
        <w:t> </w:t>
      </w:r>
      <w:r>
        <w:rPr>
          <w:sz w:val="20"/>
        </w:rPr>
        <w:t>preços</w:t>
      </w:r>
      <w:r>
        <w:rPr>
          <w:spacing w:val="5"/>
          <w:sz w:val="20"/>
        </w:rPr>
        <w:t> </w:t>
      </w:r>
      <w:r>
        <w:rPr>
          <w:sz w:val="20"/>
        </w:rPr>
        <w:t>contratados</w:t>
      </w:r>
      <w:r>
        <w:rPr>
          <w:spacing w:val="5"/>
          <w:sz w:val="20"/>
        </w:rPr>
        <w:t> </w:t>
      </w:r>
      <w:r>
        <w:rPr>
          <w:sz w:val="20"/>
        </w:rPr>
        <w:t>serão</w:t>
      </w:r>
      <w:r>
        <w:rPr>
          <w:spacing w:val="4"/>
          <w:sz w:val="20"/>
        </w:rPr>
        <w:t> </w:t>
      </w:r>
      <w:r>
        <w:rPr>
          <w:sz w:val="20"/>
        </w:rPr>
        <w:t>reajustados</w:t>
      </w:r>
      <w:r>
        <w:rPr>
          <w:spacing w:val="5"/>
          <w:sz w:val="20"/>
        </w:rPr>
        <w:t> </w:t>
      </w:r>
      <w:r>
        <w:rPr>
          <w:sz w:val="20"/>
        </w:rPr>
        <w:t>após</w:t>
      </w:r>
      <w:r>
        <w:rPr>
          <w:spacing w:val="5"/>
          <w:sz w:val="20"/>
        </w:rPr>
        <w:t> </w:t>
      </w:r>
      <w:r>
        <w:rPr>
          <w:sz w:val="20"/>
        </w:rPr>
        <w:t>o</w:t>
      </w:r>
      <w:r>
        <w:rPr>
          <w:spacing w:val="5"/>
          <w:sz w:val="20"/>
        </w:rPr>
        <w:t> </w:t>
      </w:r>
      <w:r>
        <w:rPr>
          <w:sz w:val="20"/>
        </w:rPr>
        <w:t>interregno</w:t>
      </w:r>
      <w:r>
        <w:rPr>
          <w:spacing w:val="4"/>
          <w:sz w:val="20"/>
        </w:rPr>
        <w:t> </w:t>
      </w:r>
      <w:r>
        <w:rPr>
          <w:sz w:val="20"/>
        </w:rPr>
        <w:t>de</w:t>
      </w:r>
      <w:r>
        <w:rPr>
          <w:spacing w:val="5"/>
          <w:sz w:val="20"/>
        </w:rPr>
        <w:t> </w:t>
      </w:r>
      <w:r>
        <w:rPr>
          <w:sz w:val="20"/>
        </w:rPr>
        <w:t>1</w:t>
      </w:r>
      <w:r>
        <w:rPr>
          <w:spacing w:val="5"/>
          <w:sz w:val="20"/>
        </w:rPr>
        <w:t> </w:t>
      </w:r>
      <w:r>
        <w:rPr>
          <w:sz w:val="20"/>
        </w:rPr>
        <w:t>(um)</w:t>
      </w:r>
      <w:r>
        <w:rPr>
          <w:spacing w:val="4"/>
          <w:sz w:val="20"/>
        </w:rPr>
        <w:t> </w:t>
      </w:r>
      <w:r>
        <w:rPr>
          <w:sz w:val="20"/>
        </w:rPr>
        <w:t>ano,</w:t>
      </w:r>
      <w:r>
        <w:rPr>
          <w:spacing w:val="5"/>
          <w:sz w:val="20"/>
        </w:rPr>
        <w:t> </w:t>
      </w:r>
      <w:r>
        <w:rPr>
          <w:sz w:val="20"/>
        </w:rPr>
        <w:t>mediante</w:t>
      </w:r>
      <w:r>
        <w:rPr>
          <w:spacing w:val="5"/>
          <w:sz w:val="20"/>
        </w:rPr>
        <w:t> </w:t>
      </w:r>
      <w:r>
        <w:rPr>
          <w:sz w:val="20"/>
        </w:rPr>
        <w:t>solicitação</w:t>
      </w:r>
      <w:r>
        <w:rPr>
          <w:spacing w:val="5"/>
          <w:sz w:val="20"/>
        </w:rPr>
        <w:t> </w:t>
      </w:r>
      <w:r>
        <w:rPr>
          <w:sz w:val="20"/>
        </w:rPr>
        <w:t>do</w:t>
      </w:r>
      <w:r>
        <w:rPr>
          <w:spacing w:val="4"/>
          <w:sz w:val="20"/>
        </w:rPr>
        <w:t> </w:t>
      </w:r>
      <w:r>
        <w:rPr>
          <w:spacing w:val="-2"/>
          <w:sz w:val="20"/>
        </w:rPr>
        <w:t>contratado.</w:t>
      </w:r>
    </w:p>
    <w:p>
      <w:pPr>
        <w:pStyle w:val="ListParagraph"/>
        <w:numPr>
          <w:ilvl w:val="1"/>
          <w:numId w:val="1"/>
        </w:numPr>
        <w:tabs>
          <w:tab w:pos="715" w:val="left" w:leader="none"/>
        </w:tabs>
        <w:spacing w:line="240" w:lineRule="auto" w:before="176" w:after="0"/>
        <w:ind w:left="715" w:right="0" w:hanging="404"/>
        <w:jc w:val="left"/>
        <w:rPr>
          <w:sz w:val="20"/>
        </w:rPr>
      </w:pPr>
      <w:r>
        <w:rPr>
          <w:sz w:val="20"/>
        </w:rPr>
        <w:t>O</w:t>
      </w:r>
      <w:r>
        <w:rPr>
          <w:spacing w:val="4"/>
          <w:sz w:val="20"/>
        </w:rPr>
        <w:t> </w:t>
      </w:r>
      <w:r>
        <w:rPr>
          <w:sz w:val="20"/>
        </w:rPr>
        <w:t>interregno</w:t>
      </w:r>
      <w:r>
        <w:rPr>
          <w:spacing w:val="4"/>
          <w:sz w:val="20"/>
        </w:rPr>
        <w:t> </w:t>
      </w:r>
      <w:r>
        <w:rPr>
          <w:sz w:val="20"/>
        </w:rPr>
        <w:t>mínimo</w:t>
      </w:r>
      <w:r>
        <w:rPr>
          <w:spacing w:val="4"/>
          <w:sz w:val="20"/>
        </w:rPr>
        <w:t> </w:t>
      </w:r>
      <w:r>
        <w:rPr>
          <w:sz w:val="20"/>
        </w:rPr>
        <w:t>de</w:t>
      </w:r>
      <w:r>
        <w:rPr>
          <w:spacing w:val="4"/>
          <w:sz w:val="20"/>
        </w:rPr>
        <w:t> </w:t>
      </w:r>
      <w:r>
        <w:rPr>
          <w:sz w:val="20"/>
        </w:rPr>
        <w:t>1</w:t>
      </w:r>
      <w:r>
        <w:rPr>
          <w:spacing w:val="4"/>
          <w:sz w:val="20"/>
        </w:rPr>
        <w:t> </w:t>
      </w:r>
      <w:r>
        <w:rPr>
          <w:sz w:val="20"/>
        </w:rPr>
        <w:t>(um)</w:t>
      </w:r>
      <w:r>
        <w:rPr>
          <w:spacing w:val="4"/>
          <w:sz w:val="20"/>
        </w:rPr>
        <w:t> </w:t>
      </w:r>
      <w:r>
        <w:rPr>
          <w:sz w:val="20"/>
        </w:rPr>
        <w:t>ano</w:t>
      </w:r>
      <w:r>
        <w:rPr>
          <w:spacing w:val="4"/>
          <w:sz w:val="20"/>
        </w:rPr>
        <w:t> </w:t>
      </w:r>
      <w:r>
        <w:rPr>
          <w:sz w:val="20"/>
        </w:rPr>
        <w:t>para</w:t>
      </w:r>
      <w:r>
        <w:rPr>
          <w:spacing w:val="4"/>
          <w:sz w:val="20"/>
        </w:rPr>
        <w:t> </w:t>
      </w:r>
      <w:r>
        <w:rPr>
          <w:sz w:val="20"/>
        </w:rPr>
        <w:t>o</w:t>
      </w:r>
      <w:r>
        <w:rPr>
          <w:spacing w:val="4"/>
          <w:sz w:val="20"/>
        </w:rPr>
        <w:t> </w:t>
      </w:r>
      <w:r>
        <w:rPr>
          <w:sz w:val="20"/>
        </w:rPr>
        <w:t>primeiro</w:t>
      </w:r>
      <w:r>
        <w:rPr>
          <w:spacing w:val="4"/>
          <w:sz w:val="20"/>
        </w:rPr>
        <w:t> </w:t>
      </w:r>
      <w:r>
        <w:rPr>
          <w:sz w:val="20"/>
        </w:rPr>
        <w:t>reajuste</w:t>
      </w:r>
      <w:r>
        <w:rPr>
          <w:spacing w:val="4"/>
          <w:sz w:val="20"/>
        </w:rPr>
        <w:t> </w:t>
      </w:r>
      <w:r>
        <w:rPr>
          <w:sz w:val="20"/>
        </w:rPr>
        <w:t>será</w:t>
      </w:r>
      <w:r>
        <w:rPr>
          <w:spacing w:val="4"/>
          <w:sz w:val="20"/>
        </w:rPr>
        <w:t> </w:t>
      </w:r>
      <w:r>
        <w:rPr>
          <w:sz w:val="20"/>
        </w:rPr>
        <w:t>contado</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orçamento</w:t>
      </w:r>
      <w:r>
        <w:rPr>
          <w:spacing w:val="4"/>
          <w:sz w:val="20"/>
        </w:rPr>
        <w:t> </w:t>
      </w:r>
      <w:r>
        <w:rPr>
          <w:spacing w:val="-2"/>
          <w:sz w:val="20"/>
        </w:rPr>
        <w:t>estimado.</w:t>
      </w:r>
    </w:p>
    <w:p>
      <w:pPr>
        <w:pStyle w:val="ListParagraph"/>
        <w:numPr>
          <w:ilvl w:val="1"/>
          <w:numId w:val="1"/>
        </w:numPr>
        <w:tabs>
          <w:tab w:pos="715" w:val="left" w:leader="none"/>
        </w:tabs>
        <w:spacing w:line="240" w:lineRule="auto" w:before="162" w:after="0"/>
        <w:ind w:left="715" w:right="0" w:hanging="404"/>
        <w:jc w:val="left"/>
        <w:rPr>
          <w:sz w:val="20"/>
        </w:rPr>
      </w:pPr>
      <w:r>
        <w:rPr>
          <w:sz w:val="20"/>
        </w:rPr>
        <w:t>Nos</w:t>
      </w:r>
      <w:r>
        <w:rPr>
          <w:spacing w:val="4"/>
          <w:sz w:val="20"/>
        </w:rPr>
        <w:t> </w:t>
      </w:r>
      <w:r>
        <w:rPr>
          <w:sz w:val="20"/>
        </w:rPr>
        <w:t>reajustes</w:t>
      </w:r>
      <w:r>
        <w:rPr>
          <w:spacing w:val="4"/>
          <w:sz w:val="20"/>
        </w:rPr>
        <w:t> </w:t>
      </w:r>
      <w:r>
        <w:rPr>
          <w:sz w:val="20"/>
        </w:rPr>
        <w:t>subsequentes</w:t>
      </w:r>
      <w:r>
        <w:rPr>
          <w:spacing w:val="4"/>
          <w:sz w:val="20"/>
        </w:rPr>
        <w:t> </w:t>
      </w:r>
      <w:r>
        <w:rPr>
          <w:sz w:val="20"/>
        </w:rPr>
        <w:t>ao</w:t>
      </w:r>
      <w:r>
        <w:rPr>
          <w:spacing w:val="4"/>
          <w:sz w:val="20"/>
        </w:rPr>
        <w:t> </w:t>
      </w:r>
      <w:r>
        <w:rPr>
          <w:sz w:val="20"/>
        </w:rPr>
        <w:t>primeiro,</w:t>
      </w:r>
      <w:r>
        <w:rPr>
          <w:spacing w:val="5"/>
          <w:sz w:val="20"/>
        </w:rPr>
        <w:t> </w:t>
      </w:r>
      <w:r>
        <w:rPr>
          <w:sz w:val="20"/>
        </w:rPr>
        <w:t>o</w:t>
      </w:r>
      <w:r>
        <w:rPr>
          <w:spacing w:val="4"/>
          <w:sz w:val="20"/>
        </w:rPr>
        <w:t> </w:t>
      </w:r>
      <w:r>
        <w:rPr>
          <w:sz w:val="20"/>
        </w:rPr>
        <w:t>interregno</w:t>
      </w:r>
      <w:r>
        <w:rPr>
          <w:spacing w:val="4"/>
          <w:sz w:val="20"/>
        </w:rPr>
        <w:t> </w:t>
      </w:r>
      <w:r>
        <w:rPr>
          <w:sz w:val="20"/>
        </w:rPr>
        <w:t>mínimo</w:t>
      </w:r>
      <w:r>
        <w:rPr>
          <w:spacing w:val="4"/>
          <w:sz w:val="20"/>
        </w:rPr>
        <w:t> </w:t>
      </w:r>
      <w:r>
        <w:rPr>
          <w:sz w:val="20"/>
        </w:rPr>
        <w:t>de</w:t>
      </w:r>
      <w:r>
        <w:rPr>
          <w:spacing w:val="4"/>
          <w:sz w:val="20"/>
        </w:rPr>
        <w:t> </w:t>
      </w:r>
      <w:r>
        <w:rPr>
          <w:sz w:val="20"/>
        </w:rPr>
        <w:t>um</w:t>
      </w:r>
      <w:r>
        <w:rPr>
          <w:spacing w:val="5"/>
          <w:sz w:val="20"/>
        </w:rPr>
        <w:t> </w:t>
      </w:r>
      <w:r>
        <w:rPr>
          <w:sz w:val="20"/>
        </w:rPr>
        <w:t>ano</w:t>
      </w:r>
      <w:r>
        <w:rPr>
          <w:spacing w:val="4"/>
          <w:sz w:val="20"/>
        </w:rPr>
        <w:t> </w:t>
      </w:r>
      <w:r>
        <w:rPr>
          <w:sz w:val="20"/>
        </w:rPr>
        <w:t>será</w:t>
      </w:r>
      <w:r>
        <w:rPr>
          <w:spacing w:val="4"/>
          <w:sz w:val="20"/>
        </w:rPr>
        <w:t> </w:t>
      </w:r>
      <w:r>
        <w:rPr>
          <w:sz w:val="20"/>
        </w:rPr>
        <w:t>contado</w:t>
      </w:r>
      <w:r>
        <w:rPr>
          <w:spacing w:val="4"/>
          <w:sz w:val="20"/>
        </w:rPr>
        <w:t> </w:t>
      </w:r>
      <w:r>
        <w:rPr>
          <w:sz w:val="20"/>
        </w:rPr>
        <w:t>a</w:t>
      </w:r>
      <w:r>
        <w:rPr>
          <w:spacing w:val="4"/>
          <w:sz w:val="20"/>
        </w:rPr>
        <w:t> </w:t>
      </w:r>
      <w:r>
        <w:rPr>
          <w:sz w:val="20"/>
        </w:rPr>
        <w:t>partir</w:t>
      </w:r>
      <w:r>
        <w:rPr>
          <w:spacing w:val="5"/>
          <w:sz w:val="20"/>
        </w:rPr>
        <w:t> </w:t>
      </w:r>
      <w:r>
        <w:rPr>
          <w:sz w:val="20"/>
        </w:rPr>
        <w:t>do</w:t>
      </w:r>
      <w:r>
        <w:rPr>
          <w:spacing w:val="4"/>
          <w:sz w:val="20"/>
        </w:rPr>
        <w:t> </w:t>
      </w:r>
      <w:r>
        <w:rPr>
          <w:sz w:val="20"/>
        </w:rPr>
        <w:t>fato</w:t>
      </w:r>
      <w:r>
        <w:rPr>
          <w:spacing w:val="4"/>
          <w:sz w:val="20"/>
        </w:rPr>
        <w:t> </w:t>
      </w:r>
      <w:r>
        <w:rPr>
          <w:sz w:val="20"/>
        </w:rPr>
        <w:t>gerador</w:t>
      </w:r>
      <w:r>
        <w:rPr>
          <w:spacing w:val="4"/>
          <w:sz w:val="20"/>
        </w:rPr>
        <w:t> </w:t>
      </w:r>
      <w:r>
        <w:rPr>
          <w:sz w:val="20"/>
        </w:rPr>
        <w:t>que</w:t>
      </w:r>
      <w:r>
        <w:rPr>
          <w:spacing w:val="4"/>
          <w:sz w:val="20"/>
        </w:rPr>
        <w:t> </w:t>
      </w:r>
      <w:r>
        <w:rPr>
          <w:sz w:val="20"/>
        </w:rPr>
        <w:t>deu</w:t>
      </w:r>
      <w:r>
        <w:rPr>
          <w:spacing w:val="5"/>
          <w:sz w:val="20"/>
        </w:rPr>
        <w:t> </w:t>
      </w:r>
      <w:r>
        <w:rPr>
          <w:sz w:val="20"/>
        </w:rPr>
        <w:t>ensejo</w:t>
      </w:r>
      <w:r>
        <w:rPr>
          <w:spacing w:val="4"/>
          <w:sz w:val="20"/>
        </w:rPr>
        <w:t> </w:t>
      </w:r>
      <w:r>
        <w:rPr>
          <w:sz w:val="20"/>
        </w:rPr>
        <w:t>ao</w:t>
      </w:r>
      <w:r>
        <w:rPr>
          <w:spacing w:val="4"/>
          <w:sz w:val="20"/>
        </w:rPr>
        <w:t> </w:t>
      </w:r>
      <w:r>
        <w:rPr>
          <w:sz w:val="20"/>
        </w:rPr>
        <w:t>último</w:t>
      </w:r>
      <w:r>
        <w:rPr>
          <w:spacing w:val="4"/>
          <w:sz w:val="20"/>
        </w:rPr>
        <w:t> </w:t>
      </w:r>
      <w:r>
        <w:rPr>
          <w:spacing w:val="-2"/>
          <w:sz w:val="20"/>
        </w:rPr>
        <w:t>reajuste.</w:t>
      </w:r>
    </w:p>
    <w:p>
      <w:pPr>
        <w:pStyle w:val="ListParagraph"/>
        <w:numPr>
          <w:ilvl w:val="1"/>
          <w:numId w:val="1"/>
        </w:numPr>
        <w:tabs>
          <w:tab w:pos="715" w:val="left" w:leader="none"/>
        </w:tabs>
        <w:spacing w:line="237" w:lineRule="auto" w:before="164" w:after="0"/>
        <w:ind w:left="311" w:right="477" w:firstLine="0"/>
        <w:jc w:val="left"/>
        <w:rPr>
          <w:sz w:val="20"/>
        </w:rPr>
      </w:pPr>
      <w:r>
        <w:rPr>
          <w:sz w:val="20"/>
        </w:rPr>
        <w:t>Os preços iniciais serão reajustados, mediante a aplicação, pelo CONTRATANTE, do </w:t>
      </w:r>
      <w:r>
        <w:rPr>
          <w:b/>
          <w:sz w:val="20"/>
        </w:rPr>
        <w:t>Índice Nacional de Preços ao Consumidor</w:t>
      </w:r>
      <w:r>
        <w:rPr>
          <w:b/>
          <w:spacing w:val="-12"/>
          <w:sz w:val="20"/>
        </w:rPr>
        <w:t> </w:t>
      </w:r>
      <w:r>
        <w:rPr>
          <w:b/>
          <w:sz w:val="20"/>
        </w:rPr>
        <w:t>Amplo (IPCA</w:t>
      </w:r>
      <w:r>
        <w:rPr>
          <w:b/>
          <w:spacing w:val="-8"/>
          <w:sz w:val="20"/>
        </w:rPr>
        <w:t> </w:t>
      </w:r>
      <w:r>
        <w:rPr>
          <w:b/>
          <w:sz w:val="20"/>
        </w:rPr>
        <w:t>/ IBGE)</w:t>
      </w:r>
      <w:r>
        <w:rPr>
          <w:i/>
          <w:sz w:val="20"/>
        </w:rPr>
        <w:t>, </w:t>
      </w:r>
      <w:r>
        <w:rPr>
          <w:sz w:val="20"/>
        </w:rPr>
        <w:t>exclusivamente para as obrigações que se iniciem após a anualidade. (ANEXO </w:t>
      </w:r>
      <w:r>
        <w:rPr>
          <w:b/>
          <w:sz w:val="20"/>
        </w:rPr>
        <w:t>I </w:t>
      </w:r>
      <w:r>
        <w:rPr>
          <w:sz w:val="20"/>
        </w:rPr>
        <w:t>– ITEM </w:t>
      </w:r>
      <w:r>
        <w:rPr>
          <w:b/>
          <w:sz w:val="20"/>
        </w:rPr>
        <w:t>16.1.4.</w:t>
      </w:r>
      <w:r>
        <w:rPr>
          <w:sz w:val="20"/>
        </w:rPr>
        <w:t>).</w:t>
      </w:r>
    </w:p>
    <w:p>
      <w:pPr>
        <w:pStyle w:val="ListParagraph"/>
        <w:numPr>
          <w:ilvl w:val="1"/>
          <w:numId w:val="1"/>
        </w:numPr>
        <w:tabs>
          <w:tab w:pos="715" w:val="left" w:leader="none"/>
        </w:tabs>
        <w:spacing w:line="237" w:lineRule="auto" w:before="178" w:after="0"/>
        <w:ind w:left="311" w:right="379" w:firstLine="0"/>
        <w:jc w:val="left"/>
        <w:rPr>
          <w:sz w:val="20"/>
        </w:rPr>
      </w:pPr>
      <w:r>
        <w:rPr>
          <w:sz w:val="20"/>
        </w:rPr>
        <w:t>No caso de atraso ou não divulgação do(s) índice(s) de reajustamento, o contratante pagará ao contratado a importância calculada pela última variação conhecida, liquidando</w:t>
      </w:r>
      <w:r>
        <w:rPr>
          <w:spacing w:val="80"/>
          <w:w w:val="150"/>
          <w:sz w:val="20"/>
        </w:rPr>
        <w:t> </w:t>
      </w:r>
      <w:r>
        <w:rPr>
          <w:sz w:val="20"/>
        </w:rPr>
        <w:t>a diferença correspondente tão-logo seja(m) divulgado(s) o(s) índice(s) definitivo(s).</w:t>
      </w:r>
    </w:p>
    <w:p>
      <w:pPr>
        <w:pStyle w:val="ListParagraph"/>
        <w:numPr>
          <w:ilvl w:val="2"/>
          <w:numId w:val="1"/>
        </w:numPr>
        <w:tabs>
          <w:tab w:pos="867" w:val="left" w:leader="none"/>
        </w:tabs>
        <w:spacing w:line="237" w:lineRule="auto" w:before="165" w:after="0"/>
        <w:ind w:left="311" w:right="978" w:firstLine="0"/>
        <w:jc w:val="left"/>
        <w:rPr>
          <w:sz w:val="20"/>
        </w:rPr>
      </w:pPr>
      <w:r>
        <w:rPr>
          <w:sz w:val="20"/>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715" w:val="left" w:leader="none"/>
        </w:tabs>
        <w:spacing w:line="237" w:lineRule="auto" w:before="165" w:after="0"/>
        <w:ind w:left="311" w:right="1312"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715" w:val="left" w:leader="none"/>
        </w:tabs>
        <w:spacing w:line="237" w:lineRule="auto" w:before="178" w:after="0"/>
        <w:ind w:left="311" w:right="800"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715" w:val="left" w:leader="none"/>
        </w:tabs>
        <w:spacing w:line="240" w:lineRule="auto" w:before="163" w:after="0"/>
        <w:ind w:left="715" w:right="0" w:hanging="404"/>
        <w:jc w:val="left"/>
        <w:rPr>
          <w:sz w:val="20"/>
        </w:rPr>
      </w:pPr>
      <w:r>
        <w:rPr>
          <w:sz w:val="20"/>
        </w:rPr>
        <w:t>O</w:t>
      </w:r>
      <w:r>
        <w:rPr>
          <w:spacing w:val="4"/>
          <w:sz w:val="20"/>
        </w:rPr>
        <w:t> </w:t>
      </w:r>
      <w:r>
        <w:rPr>
          <w:sz w:val="20"/>
        </w:rPr>
        <w:t>pedido</w:t>
      </w:r>
      <w:r>
        <w:rPr>
          <w:spacing w:val="4"/>
          <w:sz w:val="20"/>
        </w:rPr>
        <w:t> </w:t>
      </w:r>
      <w:r>
        <w:rPr>
          <w:sz w:val="20"/>
        </w:rPr>
        <w:t>de</w:t>
      </w:r>
      <w:r>
        <w:rPr>
          <w:spacing w:val="5"/>
          <w:sz w:val="20"/>
        </w:rPr>
        <w:t> </w:t>
      </w:r>
      <w:r>
        <w:rPr>
          <w:sz w:val="20"/>
        </w:rPr>
        <w:t>reajuste</w:t>
      </w:r>
      <w:r>
        <w:rPr>
          <w:spacing w:val="4"/>
          <w:sz w:val="20"/>
        </w:rPr>
        <w:t> </w:t>
      </w:r>
      <w:r>
        <w:rPr>
          <w:sz w:val="20"/>
        </w:rPr>
        <w:t>deverá</w:t>
      </w:r>
      <w:r>
        <w:rPr>
          <w:spacing w:val="5"/>
          <w:sz w:val="20"/>
        </w:rPr>
        <w:t> </w:t>
      </w:r>
      <w:r>
        <w:rPr>
          <w:sz w:val="20"/>
        </w:rPr>
        <w:t>ser</w:t>
      </w:r>
      <w:r>
        <w:rPr>
          <w:spacing w:val="4"/>
          <w:sz w:val="20"/>
        </w:rPr>
        <w:t> </w:t>
      </w:r>
      <w:r>
        <w:rPr>
          <w:sz w:val="20"/>
        </w:rPr>
        <w:t>formulado</w:t>
      </w:r>
      <w:r>
        <w:rPr>
          <w:spacing w:val="5"/>
          <w:sz w:val="20"/>
        </w:rPr>
        <w:t> </w:t>
      </w:r>
      <w:r>
        <w:rPr>
          <w:sz w:val="20"/>
        </w:rPr>
        <w:t>durante</w:t>
      </w:r>
      <w:r>
        <w:rPr>
          <w:spacing w:val="4"/>
          <w:sz w:val="20"/>
        </w:rPr>
        <w:t> </w:t>
      </w:r>
      <w:r>
        <w:rPr>
          <w:sz w:val="20"/>
        </w:rPr>
        <w:t>a</w:t>
      </w:r>
      <w:r>
        <w:rPr>
          <w:spacing w:val="5"/>
          <w:sz w:val="20"/>
        </w:rPr>
        <w:t> </w:t>
      </w:r>
      <w:r>
        <w:rPr>
          <w:sz w:val="20"/>
        </w:rPr>
        <w:t>vigência</w:t>
      </w:r>
      <w:r>
        <w:rPr>
          <w:spacing w:val="4"/>
          <w:sz w:val="20"/>
        </w:rPr>
        <w:t> </w:t>
      </w:r>
      <w:r>
        <w:rPr>
          <w:sz w:val="20"/>
        </w:rPr>
        <w:t>do</w:t>
      </w:r>
      <w:r>
        <w:rPr>
          <w:spacing w:val="5"/>
          <w:sz w:val="20"/>
        </w:rPr>
        <w:t> </w:t>
      </w:r>
      <w:r>
        <w:rPr>
          <w:sz w:val="20"/>
        </w:rPr>
        <w:t>Contrato</w:t>
      </w:r>
      <w:r>
        <w:rPr>
          <w:spacing w:val="4"/>
          <w:sz w:val="20"/>
        </w:rPr>
        <w:t> </w:t>
      </w:r>
      <w:r>
        <w:rPr>
          <w:sz w:val="20"/>
        </w:rPr>
        <w:t>e</w:t>
      </w:r>
      <w:r>
        <w:rPr>
          <w:spacing w:val="5"/>
          <w:sz w:val="20"/>
        </w:rPr>
        <w:t> </w:t>
      </w:r>
      <w:r>
        <w:rPr>
          <w:sz w:val="20"/>
        </w:rPr>
        <w:t>antes</w:t>
      </w:r>
      <w:r>
        <w:rPr>
          <w:spacing w:val="4"/>
          <w:sz w:val="20"/>
        </w:rPr>
        <w:t> </w:t>
      </w:r>
      <w:r>
        <w:rPr>
          <w:sz w:val="20"/>
        </w:rPr>
        <w:t>de</w:t>
      </w:r>
      <w:r>
        <w:rPr>
          <w:spacing w:val="5"/>
          <w:sz w:val="20"/>
        </w:rPr>
        <w:t> </w:t>
      </w:r>
      <w:r>
        <w:rPr>
          <w:sz w:val="20"/>
        </w:rPr>
        <w:t>eventual</w:t>
      </w:r>
      <w:r>
        <w:rPr>
          <w:spacing w:val="4"/>
          <w:sz w:val="20"/>
        </w:rPr>
        <w:t> </w:t>
      </w:r>
      <w:r>
        <w:rPr>
          <w:sz w:val="20"/>
        </w:rPr>
        <w:t>prorrogação</w:t>
      </w:r>
      <w:r>
        <w:rPr>
          <w:spacing w:val="5"/>
          <w:sz w:val="20"/>
        </w:rPr>
        <w:t> </w:t>
      </w:r>
      <w:r>
        <w:rPr>
          <w:sz w:val="20"/>
        </w:rPr>
        <w:t>contratual,</w:t>
      </w:r>
      <w:r>
        <w:rPr>
          <w:spacing w:val="4"/>
          <w:sz w:val="20"/>
        </w:rPr>
        <w:t> </w:t>
      </w:r>
      <w:r>
        <w:rPr>
          <w:sz w:val="20"/>
        </w:rPr>
        <w:t>sob</w:t>
      </w:r>
      <w:r>
        <w:rPr>
          <w:spacing w:val="4"/>
          <w:sz w:val="20"/>
        </w:rPr>
        <w:t> </w:t>
      </w:r>
      <w:r>
        <w:rPr>
          <w:sz w:val="20"/>
        </w:rPr>
        <w:t>pena</w:t>
      </w:r>
      <w:r>
        <w:rPr>
          <w:spacing w:val="5"/>
          <w:sz w:val="20"/>
        </w:rPr>
        <w:t> </w:t>
      </w:r>
      <w:r>
        <w:rPr>
          <w:sz w:val="20"/>
        </w:rPr>
        <w:t>de</w:t>
      </w:r>
      <w:r>
        <w:rPr>
          <w:spacing w:val="4"/>
          <w:sz w:val="20"/>
        </w:rPr>
        <w:t> </w:t>
      </w:r>
      <w:r>
        <w:rPr>
          <w:spacing w:val="-2"/>
          <w:sz w:val="20"/>
        </w:rPr>
        <w:t>preclusão.</w:t>
      </w:r>
    </w:p>
    <w:p>
      <w:pPr>
        <w:pStyle w:val="ListParagraph"/>
        <w:numPr>
          <w:ilvl w:val="2"/>
          <w:numId w:val="1"/>
        </w:numPr>
        <w:tabs>
          <w:tab w:pos="867" w:val="left" w:leader="none"/>
        </w:tabs>
        <w:spacing w:line="240" w:lineRule="auto" w:before="163" w:after="0"/>
        <w:ind w:left="867" w:right="0" w:hanging="556"/>
        <w:jc w:val="left"/>
        <w:rPr>
          <w:sz w:val="20"/>
        </w:rPr>
      </w:pPr>
      <w:r>
        <w:rPr>
          <w:sz w:val="20"/>
        </w:rPr>
        <w:t>Os</w:t>
      </w:r>
      <w:r>
        <w:rPr>
          <w:spacing w:val="4"/>
          <w:sz w:val="20"/>
        </w:rPr>
        <w:t> </w:t>
      </w:r>
      <w:r>
        <w:rPr>
          <w:sz w:val="20"/>
        </w:rPr>
        <w:t>efeitos</w:t>
      </w:r>
      <w:r>
        <w:rPr>
          <w:spacing w:val="5"/>
          <w:sz w:val="20"/>
        </w:rPr>
        <w:t> </w:t>
      </w:r>
      <w:r>
        <w:rPr>
          <w:sz w:val="20"/>
        </w:rPr>
        <w:t>financeiros</w:t>
      </w:r>
      <w:r>
        <w:rPr>
          <w:spacing w:val="4"/>
          <w:sz w:val="20"/>
        </w:rPr>
        <w:t> </w:t>
      </w:r>
      <w:r>
        <w:rPr>
          <w:sz w:val="20"/>
        </w:rPr>
        <w:t>do</w:t>
      </w:r>
      <w:r>
        <w:rPr>
          <w:spacing w:val="5"/>
          <w:sz w:val="20"/>
        </w:rPr>
        <w:t> </w:t>
      </w:r>
      <w:r>
        <w:rPr>
          <w:sz w:val="20"/>
        </w:rPr>
        <w:t>pedido</w:t>
      </w:r>
      <w:r>
        <w:rPr>
          <w:spacing w:val="4"/>
          <w:sz w:val="20"/>
        </w:rPr>
        <w:t> </w:t>
      </w:r>
      <w:r>
        <w:rPr>
          <w:sz w:val="20"/>
        </w:rPr>
        <w:t>de</w:t>
      </w:r>
      <w:r>
        <w:rPr>
          <w:spacing w:val="5"/>
          <w:sz w:val="20"/>
        </w:rPr>
        <w:t> </w:t>
      </w:r>
      <w:r>
        <w:rPr>
          <w:sz w:val="20"/>
        </w:rPr>
        <w:t>reajuste</w:t>
      </w:r>
      <w:r>
        <w:rPr>
          <w:spacing w:val="4"/>
          <w:sz w:val="20"/>
        </w:rPr>
        <w:t> </w:t>
      </w:r>
      <w:r>
        <w:rPr>
          <w:sz w:val="20"/>
        </w:rPr>
        <w:t>serão</w:t>
      </w:r>
      <w:r>
        <w:rPr>
          <w:spacing w:val="5"/>
          <w:sz w:val="20"/>
        </w:rPr>
        <w:t> </w:t>
      </w:r>
      <w:r>
        <w:rPr>
          <w:spacing w:val="-2"/>
          <w:sz w:val="20"/>
        </w:rPr>
        <w:t>contados:</w:t>
      </w:r>
    </w:p>
    <w:p>
      <w:pPr>
        <w:pStyle w:val="ListParagraph"/>
        <w:numPr>
          <w:ilvl w:val="0"/>
          <w:numId w:val="8"/>
        </w:numPr>
        <w:tabs>
          <w:tab w:pos="518" w:val="left" w:leader="none"/>
        </w:tabs>
        <w:spacing w:line="240" w:lineRule="auto" w:before="175" w:after="0"/>
        <w:ind w:left="518" w:right="0" w:hanging="207"/>
        <w:jc w:val="left"/>
        <w:rPr>
          <w:sz w:val="20"/>
        </w:rPr>
      </w:pPr>
      <w:r>
        <w:rPr>
          <w:sz w:val="20"/>
        </w:rPr>
        <w:t>da</w:t>
      </w:r>
      <w:r>
        <w:rPr>
          <w:spacing w:val="4"/>
          <w:sz w:val="20"/>
        </w:rPr>
        <w:t> </w:t>
      </w:r>
      <w:r>
        <w:rPr>
          <w:sz w:val="20"/>
        </w:rPr>
        <w:t>data-base</w:t>
      </w:r>
      <w:r>
        <w:rPr>
          <w:spacing w:val="4"/>
          <w:sz w:val="20"/>
        </w:rPr>
        <w:t> </w:t>
      </w:r>
      <w:r>
        <w:rPr>
          <w:sz w:val="20"/>
        </w:rPr>
        <w:t>prevista</w:t>
      </w:r>
      <w:r>
        <w:rPr>
          <w:spacing w:val="4"/>
          <w:sz w:val="20"/>
        </w:rPr>
        <w:t> </w:t>
      </w:r>
      <w:r>
        <w:rPr>
          <w:sz w:val="20"/>
        </w:rPr>
        <w:t>no</w:t>
      </w:r>
      <w:r>
        <w:rPr>
          <w:spacing w:val="5"/>
          <w:sz w:val="20"/>
        </w:rPr>
        <w:t> </w:t>
      </w:r>
      <w:r>
        <w:rPr>
          <w:sz w:val="20"/>
        </w:rPr>
        <w:t>contrato,</w:t>
      </w:r>
      <w:r>
        <w:rPr>
          <w:spacing w:val="4"/>
          <w:sz w:val="20"/>
        </w:rPr>
        <w:t> </w:t>
      </w:r>
      <w:r>
        <w:rPr>
          <w:sz w:val="20"/>
        </w:rPr>
        <w:t>desde</w:t>
      </w:r>
      <w:r>
        <w:rPr>
          <w:spacing w:val="4"/>
          <w:sz w:val="20"/>
        </w:rPr>
        <w:t> </w:t>
      </w:r>
      <w:r>
        <w:rPr>
          <w:sz w:val="20"/>
        </w:rPr>
        <w:t>que</w:t>
      </w:r>
      <w:r>
        <w:rPr>
          <w:spacing w:val="4"/>
          <w:sz w:val="20"/>
        </w:rPr>
        <w:t> </w:t>
      </w:r>
      <w:r>
        <w:rPr>
          <w:sz w:val="20"/>
        </w:rPr>
        <w:t>requerido</w:t>
      </w:r>
      <w:r>
        <w:rPr>
          <w:spacing w:val="5"/>
          <w:sz w:val="20"/>
        </w:rPr>
        <w:t> </w:t>
      </w:r>
      <w:r>
        <w:rPr>
          <w:sz w:val="20"/>
        </w:rPr>
        <w:t>o</w:t>
      </w:r>
      <w:r>
        <w:rPr>
          <w:spacing w:val="4"/>
          <w:sz w:val="20"/>
        </w:rPr>
        <w:t> </w:t>
      </w:r>
      <w:r>
        <w:rPr>
          <w:sz w:val="20"/>
        </w:rPr>
        <w:t>reajuste</w:t>
      </w:r>
      <w:r>
        <w:rPr>
          <w:spacing w:val="4"/>
          <w:sz w:val="20"/>
        </w:rPr>
        <w:t> </w:t>
      </w:r>
      <w:r>
        <w:rPr>
          <w:sz w:val="20"/>
        </w:rPr>
        <w:t>no</w:t>
      </w:r>
      <w:r>
        <w:rPr>
          <w:spacing w:val="4"/>
          <w:sz w:val="20"/>
        </w:rPr>
        <w:t> </w:t>
      </w:r>
      <w:r>
        <w:rPr>
          <w:sz w:val="20"/>
        </w:rPr>
        <w:t>prazo</w:t>
      </w:r>
      <w:r>
        <w:rPr>
          <w:spacing w:val="5"/>
          <w:sz w:val="20"/>
        </w:rPr>
        <w:t> </w:t>
      </w:r>
      <w:r>
        <w:rPr>
          <w:sz w:val="20"/>
        </w:rPr>
        <w:t>de</w:t>
      </w:r>
      <w:r>
        <w:rPr>
          <w:spacing w:val="4"/>
          <w:sz w:val="20"/>
        </w:rPr>
        <w:t> </w:t>
      </w:r>
      <w:r>
        <w:rPr>
          <w:sz w:val="20"/>
        </w:rPr>
        <w:t>60</w:t>
      </w:r>
      <w:r>
        <w:rPr>
          <w:spacing w:val="4"/>
          <w:sz w:val="20"/>
        </w:rPr>
        <w:t> </w:t>
      </w:r>
      <w:r>
        <w:rPr>
          <w:sz w:val="20"/>
        </w:rPr>
        <w:t>(sessenta)</w:t>
      </w:r>
      <w:r>
        <w:rPr>
          <w:spacing w:val="4"/>
          <w:sz w:val="20"/>
        </w:rPr>
        <w:t> </w:t>
      </w:r>
      <w:r>
        <w:rPr>
          <w:sz w:val="20"/>
        </w:rPr>
        <w:t>dias</w:t>
      </w:r>
      <w:r>
        <w:rPr>
          <w:spacing w:val="5"/>
          <w:sz w:val="20"/>
        </w:rPr>
        <w:t> </w:t>
      </w:r>
      <w:r>
        <w:rPr>
          <w:sz w:val="20"/>
        </w:rPr>
        <w:t>da</w:t>
      </w:r>
      <w:r>
        <w:rPr>
          <w:spacing w:val="4"/>
          <w:sz w:val="20"/>
        </w:rPr>
        <w:t> </w:t>
      </w:r>
      <w:r>
        <w:rPr>
          <w:sz w:val="20"/>
        </w:rPr>
        <w:t>data</w:t>
      </w:r>
      <w:r>
        <w:rPr>
          <w:spacing w:val="4"/>
          <w:sz w:val="20"/>
        </w:rPr>
        <w:t> </w:t>
      </w:r>
      <w:r>
        <w:rPr>
          <w:sz w:val="20"/>
        </w:rPr>
        <w:t>de</w:t>
      </w:r>
      <w:r>
        <w:rPr>
          <w:spacing w:val="4"/>
          <w:sz w:val="20"/>
        </w:rPr>
        <w:t> </w:t>
      </w:r>
      <w:r>
        <w:rPr>
          <w:sz w:val="20"/>
        </w:rPr>
        <w:t>publicação</w:t>
      </w:r>
      <w:r>
        <w:rPr>
          <w:spacing w:val="5"/>
          <w:sz w:val="20"/>
        </w:rPr>
        <w:t> </w:t>
      </w:r>
      <w:r>
        <w:rPr>
          <w:sz w:val="20"/>
        </w:rPr>
        <w:t>do</w:t>
      </w:r>
      <w:r>
        <w:rPr>
          <w:spacing w:val="4"/>
          <w:sz w:val="20"/>
        </w:rPr>
        <w:t> </w:t>
      </w:r>
      <w:r>
        <w:rPr>
          <w:sz w:val="20"/>
        </w:rPr>
        <w:t>índice</w:t>
      </w:r>
      <w:r>
        <w:rPr>
          <w:spacing w:val="4"/>
          <w:sz w:val="20"/>
        </w:rPr>
        <w:t> </w:t>
      </w:r>
      <w:r>
        <w:rPr>
          <w:sz w:val="20"/>
        </w:rPr>
        <w:t>ajustado</w:t>
      </w:r>
      <w:r>
        <w:rPr>
          <w:spacing w:val="4"/>
          <w:sz w:val="20"/>
        </w:rPr>
        <w:t> </w:t>
      </w:r>
      <w:r>
        <w:rPr>
          <w:spacing w:val="-2"/>
          <w:sz w:val="20"/>
        </w:rPr>
        <w:t>contratualmente;</w:t>
      </w:r>
    </w:p>
    <w:p>
      <w:pPr>
        <w:pStyle w:val="ListParagraph"/>
        <w:numPr>
          <w:ilvl w:val="0"/>
          <w:numId w:val="8"/>
        </w:numPr>
        <w:tabs>
          <w:tab w:pos="529" w:val="left" w:leader="none"/>
        </w:tabs>
        <w:spacing w:line="237" w:lineRule="auto" w:before="164" w:after="0"/>
        <w:ind w:left="311" w:right="346" w:firstLine="0"/>
        <w:jc w:val="left"/>
        <w:rPr>
          <w:sz w:val="20"/>
        </w:rPr>
      </w:pPr>
      <w:r>
        <w:rPr>
          <w:sz w:val="20"/>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15" w:val="left" w:leader="none"/>
        </w:tabs>
        <w:spacing w:line="237" w:lineRule="auto" w:before="165" w:after="0"/>
        <w:ind w:left="311" w:right="564" w:firstLine="0"/>
        <w:jc w:val="left"/>
        <w:rPr>
          <w:sz w:val="20"/>
        </w:rPr>
      </w:pPr>
      <w:r>
        <w:rPr>
          <w:sz w:val="20"/>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805" w:val="left" w:leader="none"/>
        </w:tabs>
        <w:spacing w:line="240" w:lineRule="auto" w:before="176" w:after="0"/>
        <w:ind w:left="805" w:right="0" w:hanging="494"/>
        <w:jc w:val="left"/>
        <w:rPr>
          <w:sz w:val="20"/>
        </w:rPr>
      </w:pPr>
      <w:r>
        <w:rPr>
          <w:sz w:val="20"/>
        </w:rPr>
        <w:t>A</w:t>
      </w:r>
      <w:r>
        <w:rPr>
          <w:spacing w:val="-8"/>
          <w:sz w:val="20"/>
        </w:rPr>
        <w:t> </w:t>
      </w:r>
      <w:r>
        <w:rPr>
          <w:sz w:val="20"/>
        </w:rPr>
        <w:t>extinção</w:t>
      </w:r>
      <w:r>
        <w:rPr>
          <w:spacing w:val="5"/>
          <w:sz w:val="20"/>
        </w:rPr>
        <w:t> </w:t>
      </w:r>
      <w:r>
        <w:rPr>
          <w:sz w:val="20"/>
        </w:rPr>
        <w:t>do</w:t>
      </w:r>
      <w:r>
        <w:rPr>
          <w:spacing w:val="5"/>
          <w:sz w:val="20"/>
        </w:rPr>
        <w:t> </w:t>
      </w:r>
      <w:r>
        <w:rPr>
          <w:sz w:val="20"/>
        </w:rPr>
        <w:t>Contrato</w:t>
      </w:r>
      <w:r>
        <w:rPr>
          <w:spacing w:val="6"/>
          <w:sz w:val="20"/>
        </w:rPr>
        <w:t> </w:t>
      </w:r>
      <w:r>
        <w:rPr>
          <w:sz w:val="20"/>
        </w:rPr>
        <w:t>não</w:t>
      </w:r>
      <w:r>
        <w:rPr>
          <w:spacing w:val="5"/>
          <w:sz w:val="20"/>
        </w:rPr>
        <w:t> </w:t>
      </w:r>
      <w:r>
        <w:rPr>
          <w:sz w:val="20"/>
        </w:rPr>
        <w:t>configurará</w:t>
      </w:r>
      <w:r>
        <w:rPr>
          <w:spacing w:val="5"/>
          <w:sz w:val="20"/>
        </w:rPr>
        <w:t> </w:t>
      </w:r>
      <w:r>
        <w:rPr>
          <w:sz w:val="20"/>
        </w:rPr>
        <w:t>óbice</w:t>
      </w:r>
      <w:r>
        <w:rPr>
          <w:spacing w:val="5"/>
          <w:sz w:val="20"/>
        </w:rPr>
        <w:t> </w:t>
      </w:r>
      <w:r>
        <w:rPr>
          <w:sz w:val="20"/>
        </w:rPr>
        <w:t>para</w:t>
      </w:r>
      <w:r>
        <w:rPr>
          <w:spacing w:val="5"/>
          <w:sz w:val="20"/>
        </w:rPr>
        <w:t> </w:t>
      </w:r>
      <w:r>
        <w:rPr>
          <w:sz w:val="20"/>
        </w:rPr>
        <w:t>o</w:t>
      </w:r>
      <w:r>
        <w:rPr>
          <w:spacing w:val="5"/>
          <w:sz w:val="20"/>
        </w:rPr>
        <w:t> </w:t>
      </w:r>
      <w:r>
        <w:rPr>
          <w:sz w:val="20"/>
        </w:rPr>
        <w:t>deferimento</w:t>
      </w:r>
      <w:r>
        <w:rPr>
          <w:spacing w:val="5"/>
          <w:sz w:val="20"/>
        </w:rPr>
        <w:t> </w:t>
      </w:r>
      <w:r>
        <w:rPr>
          <w:sz w:val="20"/>
        </w:rPr>
        <w:t>do</w:t>
      </w:r>
      <w:r>
        <w:rPr>
          <w:spacing w:val="5"/>
          <w:sz w:val="20"/>
        </w:rPr>
        <w:t> </w:t>
      </w:r>
      <w:r>
        <w:rPr>
          <w:sz w:val="20"/>
        </w:rPr>
        <w:t>reajuste</w:t>
      </w:r>
      <w:r>
        <w:rPr>
          <w:spacing w:val="5"/>
          <w:sz w:val="20"/>
        </w:rPr>
        <w:t> </w:t>
      </w:r>
      <w:r>
        <w:rPr>
          <w:sz w:val="20"/>
        </w:rPr>
        <w:t>solicitado</w:t>
      </w:r>
      <w:r>
        <w:rPr>
          <w:spacing w:val="5"/>
          <w:sz w:val="20"/>
        </w:rPr>
        <w:t> </w:t>
      </w:r>
      <w:r>
        <w:rPr>
          <w:sz w:val="20"/>
        </w:rPr>
        <w:t>tempestivamente,</w:t>
      </w:r>
      <w:r>
        <w:rPr>
          <w:spacing w:val="5"/>
          <w:sz w:val="20"/>
        </w:rPr>
        <w:t> </w:t>
      </w:r>
      <w:r>
        <w:rPr>
          <w:sz w:val="20"/>
        </w:rPr>
        <w:t>hipótese</w:t>
      </w:r>
      <w:r>
        <w:rPr>
          <w:spacing w:val="5"/>
          <w:sz w:val="20"/>
        </w:rPr>
        <w:t> </w:t>
      </w:r>
      <w:r>
        <w:rPr>
          <w:sz w:val="20"/>
        </w:rPr>
        <w:t>em</w:t>
      </w:r>
      <w:r>
        <w:rPr>
          <w:spacing w:val="5"/>
          <w:sz w:val="20"/>
        </w:rPr>
        <w:t> </w:t>
      </w:r>
      <w:r>
        <w:rPr>
          <w:sz w:val="20"/>
        </w:rPr>
        <w:t>que</w:t>
      </w:r>
      <w:r>
        <w:rPr>
          <w:spacing w:val="5"/>
          <w:sz w:val="20"/>
        </w:rPr>
        <w:t> </w:t>
      </w:r>
      <w:r>
        <w:rPr>
          <w:sz w:val="20"/>
        </w:rPr>
        <w:t>será</w:t>
      </w:r>
      <w:r>
        <w:rPr>
          <w:spacing w:val="5"/>
          <w:sz w:val="20"/>
        </w:rPr>
        <w:t> </w:t>
      </w:r>
      <w:r>
        <w:rPr>
          <w:sz w:val="20"/>
        </w:rPr>
        <w:t>concedido</w:t>
      </w:r>
      <w:r>
        <w:rPr>
          <w:spacing w:val="5"/>
          <w:sz w:val="20"/>
        </w:rPr>
        <w:t> </w:t>
      </w:r>
      <w:r>
        <w:rPr>
          <w:sz w:val="20"/>
        </w:rPr>
        <w:t>por</w:t>
      </w:r>
      <w:r>
        <w:rPr>
          <w:spacing w:val="5"/>
          <w:sz w:val="20"/>
        </w:rPr>
        <w:t> </w:t>
      </w:r>
      <w:r>
        <w:rPr>
          <w:sz w:val="20"/>
        </w:rPr>
        <w:t>meio</w:t>
      </w:r>
      <w:r>
        <w:rPr>
          <w:spacing w:val="5"/>
          <w:sz w:val="20"/>
        </w:rPr>
        <w:t> </w:t>
      </w:r>
      <w:r>
        <w:rPr>
          <w:sz w:val="20"/>
        </w:rPr>
        <w:t>de</w:t>
      </w:r>
      <w:r>
        <w:rPr>
          <w:spacing w:val="5"/>
          <w:sz w:val="20"/>
        </w:rPr>
        <w:t> </w:t>
      </w:r>
      <w:r>
        <w:rPr>
          <w:sz w:val="20"/>
        </w:rPr>
        <w:t>termo</w:t>
      </w:r>
      <w:r>
        <w:rPr>
          <w:spacing w:val="5"/>
          <w:sz w:val="20"/>
        </w:rPr>
        <w:t> </w:t>
      </w:r>
      <w:r>
        <w:rPr>
          <w:spacing w:val="-2"/>
          <w:sz w:val="20"/>
        </w:rPr>
        <w:t>indenizatório.</w:t>
      </w:r>
    </w:p>
    <w:p>
      <w:pPr>
        <w:pStyle w:val="ListParagraph"/>
        <w:numPr>
          <w:ilvl w:val="1"/>
          <w:numId w:val="1"/>
        </w:numPr>
        <w:tabs>
          <w:tab w:pos="808" w:val="left" w:leader="none"/>
        </w:tabs>
        <w:spacing w:line="240" w:lineRule="auto" w:before="162" w:after="0"/>
        <w:ind w:left="808" w:right="0" w:hanging="497"/>
        <w:jc w:val="left"/>
        <w:rPr>
          <w:sz w:val="20"/>
        </w:rPr>
      </w:pPr>
      <w:r>
        <w:rPr>
          <w:sz w:val="20"/>
        </w:rPr>
        <w:t>O</w:t>
      </w:r>
      <w:r>
        <w:rPr>
          <w:spacing w:val="4"/>
          <w:sz w:val="20"/>
        </w:rPr>
        <w:t> </w:t>
      </w:r>
      <w:r>
        <w:rPr>
          <w:sz w:val="20"/>
        </w:rPr>
        <w:t>reajuste</w:t>
      </w:r>
      <w:r>
        <w:rPr>
          <w:spacing w:val="4"/>
          <w:sz w:val="20"/>
        </w:rPr>
        <w:t> </w:t>
      </w:r>
      <w:r>
        <w:rPr>
          <w:sz w:val="20"/>
        </w:rPr>
        <w:t>será</w:t>
      </w:r>
      <w:r>
        <w:rPr>
          <w:spacing w:val="4"/>
          <w:sz w:val="20"/>
        </w:rPr>
        <w:t> </w:t>
      </w:r>
      <w:r>
        <w:rPr>
          <w:sz w:val="20"/>
        </w:rPr>
        <w:t>realizado</w:t>
      </w:r>
      <w:r>
        <w:rPr>
          <w:spacing w:val="4"/>
          <w:sz w:val="20"/>
        </w:rPr>
        <w:t> </w:t>
      </w:r>
      <w:r>
        <w:rPr>
          <w:sz w:val="20"/>
        </w:rPr>
        <w:t>por</w:t>
      </w:r>
      <w:r>
        <w:rPr>
          <w:spacing w:val="5"/>
          <w:sz w:val="20"/>
        </w:rPr>
        <w:t> </w:t>
      </w:r>
      <w:r>
        <w:rPr>
          <w:sz w:val="20"/>
        </w:rPr>
        <w:t>apostilamento,</w:t>
      </w:r>
      <w:r>
        <w:rPr>
          <w:spacing w:val="4"/>
          <w:sz w:val="20"/>
        </w:rPr>
        <w:t> </w:t>
      </w:r>
      <w:r>
        <w:rPr>
          <w:sz w:val="20"/>
        </w:rPr>
        <w:t>se</w:t>
      </w:r>
      <w:r>
        <w:rPr>
          <w:spacing w:val="4"/>
          <w:sz w:val="20"/>
        </w:rPr>
        <w:t> </w:t>
      </w:r>
      <w:r>
        <w:rPr>
          <w:sz w:val="20"/>
        </w:rPr>
        <w:t>esta</w:t>
      </w:r>
      <w:r>
        <w:rPr>
          <w:spacing w:val="4"/>
          <w:sz w:val="20"/>
        </w:rPr>
        <w:t> </w:t>
      </w:r>
      <w:r>
        <w:rPr>
          <w:sz w:val="20"/>
        </w:rPr>
        <w:t>for</w:t>
      </w:r>
      <w:r>
        <w:rPr>
          <w:spacing w:val="5"/>
          <w:sz w:val="20"/>
        </w:rPr>
        <w:t> </w:t>
      </w:r>
      <w:r>
        <w:rPr>
          <w:sz w:val="20"/>
        </w:rPr>
        <w:t>a</w:t>
      </w:r>
      <w:r>
        <w:rPr>
          <w:spacing w:val="4"/>
          <w:sz w:val="20"/>
        </w:rPr>
        <w:t> </w:t>
      </w:r>
      <w:r>
        <w:rPr>
          <w:sz w:val="20"/>
        </w:rPr>
        <w:t>única</w:t>
      </w:r>
      <w:r>
        <w:rPr>
          <w:spacing w:val="4"/>
          <w:sz w:val="20"/>
        </w:rPr>
        <w:t> </w:t>
      </w:r>
      <w:r>
        <w:rPr>
          <w:sz w:val="20"/>
        </w:rPr>
        <w:t>alteração</w:t>
      </w:r>
      <w:r>
        <w:rPr>
          <w:spacing w:val="4"/>
          <w:sz w:val="20"/>
        </w:rPr>
        <w:t> </w:t>
      </w:r>
      <w:r>
        <w:rPr>
          <w:sz w:val="20"/>
        </w:rPr>
        <w:t>contratual</w:t>
      </w:r>
      <w:r>
        <w:rPr>
          <w:spacing w:val="4"/>
          <w:sz w:val="20"/>
        </w:rPr>
        <w:t> </w:t>
      </w:r>
      <w:r>
        <w:rPr>
          <w:sz w:val="20"/>
        </w:rPr>
        <w:t>a</w:t>
      </w:r>
      <w:r>
        <w:rPr>
          <w:spacing w:val="5"/>
          <w:sz w:val="20"/>
        </w:rPr>
        <w:t> </w:t>
      </w:r>
      <w:r>
        <w:rPr>
          <w:sz w:val="20"/>
        </w:rPr>
        <w:t>ser</w:t>
      </w:r>
      <w:r>
        <w:rPr>
          <w:spacing w:val="4"/>
          <w:sz w:val="20"/>
        </w:rPr>
        <w:t> </w:t>
      </w:r>
      <w:r>
        <w:rPr>
          <w:spacing w:val="-2"/>
          <w:sz w:val="20"/>
        </w:rPr>
        <w:t>realizada.</w:t>
      </w:r>
    </w:p>
    <w:p>
      <w:pPr>
        <w:pStyle w:val="ListParagraph"/>
        <w:numPr>
          <w:ilvl w:val="1"/>
          <w:numId w:val="1"/>
        </w:numPr>
        <w:tabs>
          <w:tab w:pos="816" w:val="left" w:leader="none"/>
        </w:tabs>
        <w:spacing w:line="237" w:lineRule="auto" w:before="165" w:after="0"/>
        <w:ind w:left="311" w:right="447" w:firstLine="0"/>
        <w:jc w:val="left"/>
        <w:rPr>
          <w:sz w:val="20"/>
        </w:rPr>
      </w:pPr>
      <w:r>
        <w:rPr>
          <w:sz w:val="20"/>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24"/>
      </w:pPr>
    </w:p>
    <w:p>
      <w:pPr>
        <w:pStyle w:val="Heading2"/>
        <w:numPr>
          <w:ilvl w:val="0"/>
          <w:numId w:val="1"/>
        </w:numPr>
        <w:tabs>
          <w:tab w:pos="614" w:val="left" w:leader="none"/>
        </w:tabs>
        <w:spacing w:line="240" w:lineRule="auto" w:before="0" w:after="0"/>
        <w:ind w:left="614" w:right="0" w:hanging="303"/>
        <w:jc w:val="left"/>
      </w:pPr>
      <w:r>
        <w:rPr/>
        <w:t>EXECUÇÃO,</w:t>
      </w:r>
      <w:r>
        <w:rPr>
          <w:spacing w:val="9"/>
        </w:rPr>
        <w:t> </w:t>
      </w:r>
      <w:r>
        <w:rPr/>
        <w:t>GESTÃO</w:t>
      </w:r>
      <w:r>
        <w:rPr>
          <w:spacing w:val="9"/>
        </w:rPr>
        <w:t> </w:t>
      </w:r>
      <w:r>
        <w:rPr/>
        <w:t>E</w:t>
      </w:r>
      <w:r>
        <w:rPr>
          <w:spacing w:val="9"/>
        </w:rPr>
        <w:t> </w:t>
      </w:r>
      <w:r>
        <w:rPr/>
        <w:t>FISCALIZAÇÃO</w:t>
      </w:r>
      <w:r>
        <w:rPr>
          <w:spacing w:val="9"/>
        </w:rPr>
        <w:t> </w:t>
      </w:r>
      <w:r>
        <w:rPr>
          <w:spacing w:val="-2"/>
        </w:rPr>
        <w:t>CONTRATUAIS</w:t>
      </w:r>
    </w:p>
    <w:p>
      <w:pPr>
        <w:pStyle w:val="BodyText"/>
        <w:spacing w:before="10"/>
        <w:rPr>
          <w:b/>
        </w:rPr>
      </w:pPr>
    </w:p>
    <w:p>
      <w:pPr>
        <w:pStyle w:val="ListParagraph"/>
        <w:numPr>
          <w:ilvl w:val="1"/>
          <w:numId w:val="1"/>
        </w:numPr>
        <w:tabs>
          <w:tab w:pos="715" w:val="left" w:leader="none"/>
        </w:tabs>
        <w:spacing w:line="237" w:lineRule="auto" w:before="1" w:after="0"/>
        <w:ind w:left="311" w:right="553" w:firstLine="0"/>
        <w:jc w:val="left"/>
        <w:rPr>
          <w:sz w:val="20"/>
        </w:rPr>
      </w:pPr>
      <w:r>
        <w:rPr>
          <w:sz w:val="20"/>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867" w:val="left" w:leader="none"/>
        </w:tabs>
        <w:spacing w:line="240" w:lineRule="auto" w:before="201" w:after="0"/>
        <w:ind w:left="867" w:right="0" w:hanging="556"/>
        <w:jc w:val="left"/>
        <w:rPr>
          <w:sz w:val="20"/>
        </w:rPr>
      </w:pPr>
      <w:r>
        <w:rPr>
          <w:sz w:val="20"/>
        </w:rPr>
        <w:t>O</w:t>
      </w:r>
      <w:r>
        <w:rPr>
          <w:spacing w:val="3"/>
          <w:sz w:val="20"/>
        </w:rPr>
        <w:t> </w:t>
      </w:r>
      <w:r>
        <w:rPr>
          <w:sz w:val="20"/>
        </w:rPr>
        <w:t>regime</w:t>
      </w:r>
      <w:r>
        <w:rPr>
          <w:spacing w:val="4"/>
          <w:sz w:val="20"/>
        </w:rPr>
        <w:t> </w:t>
      </w:r>
      <w:r>
        <w:rPr>
          <w:sz w:val="20"/>
        </w:rPr>
        <w:t>de</w:t>
      </w:r>
      <w:r>
        <w:rPr>
          <w:spacing w:val="4"/>
          <w:sz w:val="20"/>
        </w:rPr>
        <w:t> </w:t>
      </w:r>
      <w:r>
        <w:rPr>
          <w:sz w:val="20"/>
        </w:rPr>
        <w:t>contratação/execução</w:t>
      </w:r>
      <w:r>
        <w:rPr>
          <w:spacing w:val="4"/>
          <w:sz w:val="20"/>
        </w:rPr>
        <w:t> </w:t>
      </w:r>
      <w:r>
        <w:rPr>
          <w:sz w:val="20"/>
        </w:rPr>
        <w:t>será</w:t>
      </w:r>
      <w:r>
        <w:rPr>
          <w:spacing w:val="4"/>
          <w:sz w:val="20"/>
        </w:rPr>
        <w:t> </w:t>
      </w:r>
      <w:r>
        <w:rPr>
          <w:sz w:val="20"/>
        </w:rPr>
        <w:t>de</w:t>
      </w:r>
      <w:r>
        <w:rPr>
          <w:spacing w:val="4"/>
          <w:sz w:val="20"/>
        </w:rPr>
        <w:t> </w:t>
      </w:r>
      <w:r>
        <w:rPr>
          <w:b/>
          <w:sz w:val="20"/>
        </w:rPr>
        <w:t>compra</w:t>
      </w:r>
      <w:r>
        <w:rPr>
          <w:b/>
          <w:spacing w:val="4"/>
          <w:sz w:val="20"/>
        </w:rPr>
        <w:t> </w:t>
      </w:r>
      <w:r>
        <w:rPr>
          <w:sz w:val="20"/>
        </w:rPr>
        <w:t>(art.</w:t>
      </w:r>
      <w:r>
        <w:rPr>
          <w:spacing w:val="4"/>
          <w:sz w:val="20"/>
        </w:rPr>
        <w:t> </w:t>
      </w:r>
      <w:r>
        <w:rPr>
          <w:sz w:val="20"/>
        </w:rPr>
        <w:t>6º,</w:t>
      </w:r>
      <w:r>
        <w:rPr>
          <w:spacing w:val="4"/>
          <w:sz w:val="20"/>
        </w:rPr>
        <w:t> </w:t>
      </w:r>
      <w:r>
        <w:rPr>
          <w:b/>
          <w:sz w:val="20"/>
        </w:rPr>
        <w:t>X</w:t>
      </w:r>
      <w:r>
        <w:rPr>
          <w:sz w:val="20"/>
        </w:rPr>
        <w:t>,</w:t>
      </w:r>
      <w:r>
        <w:rPr>
          <w:spacing w:val="4"/>
          <w:sz w:val="20"/>
        </w:rPr>
        <w:t> </w:t>
      </w:r>
      <w:r>
        <w:rPr>
          <w:sz w:val="20"/>
        </w:rPr>
        <w:t>da</w:t>
      </w:r>
      <w:r>
        <w:rPr>
          <w:spacing w:val="4"/>
          <w:sz w:val="20"/>
        </w:rPr>
        <w:t> </w:t>
      </w:r>
      <w:r>
        <w:rPr>
          <w:sz w:val="20"/>
        </w:rPr>
        <w:t>Lei</w:t>
      </w:r>
      <w:r>
        <w:rPr>
          <w:spacing w:val="4"/>
          <w:sz w:val="20"/>
        </w:rPr>
        <w:t> </w:t>
      </w:r>
      <w:r>
        <w:rPr>
          <w:sz w:val="20"/>
        </w:rPr>
        <w:t>nº</w:t>
      </w:r>
      <w:r>
        <w:rPr>
          <w:spacing w:val="4"/>
          <w:sz w:val="20"/>
        </w:rPr>
        <w:t> </w:t>
      </w:r>
      <w:r>
        <w:rPr>
          <w:spacing w:val="-2"/>
          <w:sz w:val="20"/>
        </w:rPr>
        <w:t>14.133/2021).</w:t>
      </w:r>
    </w:p>
    <w:p>
      <w:pPr>
        <w:pStyle w:val="BodyText"/>
      </w:pPr>
    </w:p>
    <w:p>
      <w:pPr>
        <w:pStyle w:val="BodyText"/>
      </w:pPr>
    </w:p>
    <w:p>
      <w:pPr>
        <w:pStyle w:val="BodyText"/>
      </w:pPr>
    </w:p>
    <w:p>
      <w:pPr>
        <w:pStyle w:val="BodyText"/>
        <w:spacing w:before="154"/>
      </w:pPr>
    </w:p>
    <w:p>
      <w:pPr>
        <w:pStyle w:val="Heading2"/>
        <w:numPr>
          <w:ilvl w:val="0"/>
          <w:numId w:val="1"/>
        </w:numPr>
        <w:tabs>
          <w:tab w:pos="614" w:val="left" w:leader="none"/>
        </w:tabs>
        <w:spacing w:line="240" w:lineRule="auto" w:before="0" w:after="0"/>
        <w:ind w:left="614" w:right="0" w:hanging="303"/>
        <w:jc w:val="left"/>
      </w:pPr>
      <w:r>
        <w:rPr/>
        <w:t>DAS</w:t>
      </w:r>
      <w:r>
        <w:rPr>
          <w:spacing w:val="-2"/>
        </w:rPr>
        <w:t> </w:t>
      </w:r>
      <w:r>
        <w:rPr/>
        <w:t>INFRAÇÕES</w:t>
      </w:r>
      <w:r>
        <w:rPr>
          <w:spacing w:val="-13"/>
        </w:rPr>
        <w:t> </w:t>
      </w:r>
      <w:r>
        <w:rPr/>
        <w:t>ADMINISTRATIVAS</w:t>
      </w:r>
      <w:r>
        <w:rPr>
          <w:spacing w:val="-1"/>
        </w:rPr>
        <w:t> </w:t>
      </w:r>
      <w:r>
        <w:rPr/>
        <w:t>E</w:t>
      </w:r>
      <w:r>
        <w:rPr>
          <w:spacing w:val="-2"/>
        </w:rPr>
        <w:t> SANÇÕES</w:t>
      </w:r>
    </w:p>
    <w:p>
      <w:pPr>
        <w:pStyle w:val="BodyText"/>
        <w:rPr>
          <w:b/>
        </w:rPr>
      </w:pPr>
    </w:p>
    <w:p>
      <w:pPr>
        <w:pStyle w:val="BodyText"/>
        <w:spacing w:before="183"/>
        <w:rPr>
          <w:b/>
        </w:rPr>
      </w:pPr>
    </w:p>
    <w:p>
      <w:pPr>
        <w:pStyle w:val="ListParagraph"/>
        <w:numPr>
          <w:ilvl w:val="1"/>
          <w:numId w:val="1"/>
        </w:numPr>
        <w:tabs>
          <w:tab w:pos="715" w:val="left" w:leader="none"/>
        </w:tabs>
        <w:spacing w:line="240" w:lineRule="auto" w:before="1" w:after="0"/>
        <w:ind w:left="715" w:right="0" w:hanging="404"/>
        <w:jc w:val="left"/>
        <w:rPr>
          <w:sz w:val="20"/>
        </w:rPr>
      </w:pPr>
      <w:r>
        <w:rPr>
          <w:sz w:val="20"/>
        </w:rPr>
        <w:t>Constitui</w:t>
      </w:r>
      <w:r>
        <w:rPr>
          <w:spacing w:val="4"/>
          <w:sz w:val="20"/>
        </w:rPr>
        <w:t> </w:t>
      </w:r>
      <w:r>
        <w:rPr>
          <w:sz w:val="20"/>
        </w:rPr>
        <w:t>infração</w:t>
      </w:r>
      <w:r>
        <w:rPr>
          <w:spacing w:val="5"/>
          <w:sz w:val="20"/>
        </w:rPr>
        <w:t> </w:t>
      </w:r>
      <w:r>
        <w:rPr>
          <w:sz w:val="20"/>
        </w:rPr>
        <w:t>administrativa,</w:t>
      </w:r>
      <w:r>
        <w:rPr>
          <w:spacing w:val="5"/>
          <w:sz w:val="20"/>
        </w:rPr>
        <w:t> </w:t>
      </w:r>
      <w:r>
        <w:rPr>
          <w:sz w:val="20"/>
        </w:rPr>
        <w:t>a</w:t>
      </w:r>
      <w:r>
        <w:rPr>
          <w:spacing w:val="5"/>
          <w:sz w:val="20"/>
        </w:rPr>
        <w:t> </w:t>
      </w:r>
      <w:r>
        <w:rPr>
          <w:sz w:val="20"/>
        </w:rPr>
        <w:t>prática,</w:t>
      </w:r>
      <w:r>
        <w:rPr>
          <w:spacing w:val="5"/>
          <w:sz w:val="20"/>
        </w:rPr>
        <w:t> </w:t>
      </w:r>
      <w:r>
        <w:rPr>
          <w:sz w:val="20"/>
        </w:rPr>
        <w:t>pelo</w:t>
      </w:r>
      <w:r>
        <w:rPr>
          <w:spacing w:val="4"/>
          <w:sz w:val="20"/>
        </w:rPr>
        <w:t> </w:t>
      </w:r>
      <w:r>
        <w:rPr>
          <w:sz w:val="20"/>
        </w:rPr>
        <w:t>licitante</w:t>
      </w:r>
      <w:r>
        <w:rPr>
          <w:spacing w:val="5"/>
          <w:sz w:val="20"/>
        </w:rPr>
        <w:t> </w:t>
      </w:r>
      <w:r>
        <w:rPr>
          <w:sz w:val="20"/>
        </w:rPr>
        <w:t>ou</w:t>
      </w:r>
      <w:r>
        <w:rPr>
          <w:spacing w:val="5"/>
          <w:sz w:val="20"/>
        </w:rPr>
        <w:t> </w:t>
      </w:r>
      <w:r>
        <w:rPr>
          <w:sz w:val="20"/>
        </w:rPr>
        <w:t>contratado,</w:t>
      </w:r>
      <w:r>
        <w:rPr>
          <w:spacing w:val="5"/>
          <w:sz w:val="20"/>
        </w:rPr>
        <w:t> </w:t>
      </w:r>
      <w:r>
        <w:rPr>
          <w:sz w:val="20"/>
        </w:rPr>
        <w:t>das</w:t>
      </w:r>
      <w:r>
        <w:rPr>
          <w:spacing w:val="5"/>
          <w:sz w:val="20"/>
        </w:rPr>
        <w:t> </w:t>
      </w:r>
      <w:r>
        <w:rPr>
          <w:sz w:val="20"/>
        </w:rPr>
        <w:t>seguintes</w:t>
      </w:r>
      <w:r>
        <w:rPr>
          <w:spacing w:val="5"/>
          <w:sz w:val="20"/>
        </w:rPr>
        <w:t> </w:t>
      </w:r>
      <w:r>
        <w:rPr>
          <w:sz w:val="20"/>
        </w:rPr>
        <w:t>condutas</w:t>
      </w:r>
      <w:r>
        <w:rPr>
          <w:spacing w:val="4"/>
          <w:sz w:val="20"/>
        </w:rPr>
        <w:t> </w:t>
      </w:r>
      <w:r>
        <w:rPr>
          <w:sz w:val="20"/>
        </w:rPr>
        <w:t>previstas</w:t>
      </w:r>
      <w:r>
        <w:rPr>
          <w:spacing w:val="5"/>
          <w:sz w:val="20"/>
        </w:rPr>
        <w:t> </w:t>
      </w:r>
      <w:r>
        <w:rPr>
          <w:sz w:val="20"/>
        </w:rPr>
        <w:t>no</w:t>
      </w:r>
      <w:r>
        <w:rPr>
          <w:spacing w:val="5"/>
          <w:sz w:val="20"/>
        </w:rPr>
        <w:t> </w:t>
      </w:r>
      <w:r>
        <w:rPr>
          <w:sz w:val="20"/>
        </w:rPr>
        <w:t>art.</w:t>
      </w:r>
      <w:r>
        <w:rPr>
          <w:spacing w:val="5"/>
          <w:sz w:val="20"/>
        </w:rPr>
        <w:t> </w:t>
      </w:r>
      <w:r>
        <w:rPr>
          <w:sz w:val="20"/>
        </w:rPr>
        <w:t>155</w:t>
      </w:r>
      <w:r>
        <w:rPr>
          <w:spacing w:val="5"/>
          <w:sz w:val="20"/>
        </w:rPr>
        <w:t> </w:t>
      </w:r>
      <w:r>
        <w:rPr>
          <w:sz w:val="20"/>
        </w:rPr>
        <w:t>da</w:t>
      </w:r>
      <w:r>
        <w:rPr>
          <w:spacing w:val="4"/>
          <w:sz w:val="20"/>
        </w:rPr>
        <w:t> </w:t>
      </w:r>
      <w:r>
        <w:rPr>
          <w:sz w:val="20"/>
        </w:rPr>
        <w:t>Lei</w:t>
      </w:r>
      <w:r>
        <w:rPr>
          <w:spacing w:val="5"/>
          <w:sz w:val="20"/>
        </w:rPr>
        <w:t> </w:t>
      </w:r>
      <w:r>
        <w:rPr>
          <w:sz w:val="20"/>
        </w:rPr>
        <w:t>nº</w:t>
      </w:r>
      <w:r>
        <w:rPr>
          <w:spacing w:val="5"/>
          <w:sz w:val="20"/>
        </w:rPr>
        <w:t> </w:t>
      </w:r>
      <w:r>
        <w:rPr>
          <w:spacing w:val="-2"/>
          <w:sz w:val="20"/>
        </w:rPr>
        <w:t>14.133/2021:</w:t>
      </w:r>
    </w:p>
    <w:p>
      <w:pPr>
        <w:pStyle w:val="ListParagraph"/>
        <w:numPr>
          <w:ilvl w:val="2"/>
          <w:numId w:val="1"/>
        </w:numPr>
        <w:tabs>
          <w:tab w:pos="867" w:val="left" w:leader="none"/>
        </w:tabs>
        <w:spacing w:line="240" w:lineRule="auto" w:before="200" w:after="0"/>
        <w:ind w:left="867" w:right="0" w:hanging="556"/>
        <w:jc w:val="left"/>
        <w:rPr>
          <w:sz w:val="20"/>
        </w:rPr>
      </w:pPr>
      <w:r>
        <w:rPr>
          <w:sz w:val="20"/>
        </w:rPr>
        <w:t>dar</w:t>
      </w:r>
      <w:r>
        <w:rPr>
          <w:spacing w:val="4"/>
          <w:sz w:val="20"/>
        </w:rPr>
        <w:t> </w:t>
      </w:r>
      <w:r>
        <w:rPr>
          <w:sz w:val="20"/>
        </w:rPr>
        <w:t>causa</w:t>
      </w:r>
      <w:r>
        <w:rPr>
          <w:spacing w:val="4"/>
          <w:sz w:val="20"/>
        </w:rPr>
        <w:t> </w:t>
      </w:r>
      <w:r>
        <w:rPr>
          <w:sz w:val="20"/>
        </w:rPr>
        <w:t>à</w:t>
      </w:r>
      <w:r>
        <w:rPr>
          <w:spacing w:val="4"/>
          <w:sz w:val="20"/>
        </w:rPr>
        <w:t> </w:t>
      </w:r>
      <w:r>
        <w:rPr>
          <w:sz w:val="20"/>
        </w:rPr>
        <w:t>inexecução</w:t>
      </w:r>
      <w:r>
        <w:rPr>
          <w:spacing w:val="4"/>
          <w:sz w:val="20"/>
        </w:rPr>
        <w:t> </w:t>
      </w:r>
      <w:r>
        <w:rPr>
          <w:sz w:val="20"/>
        </w:rPr>
        <w:t>parcial</w:t>
      </w:r>
      <w:r>
        <w:rPr>
          <w:spacing w:val="4"/>
          <w:sz w:val="20"/>
        </w:rPr>
        <w:t> </w:t>
      </w:r>
      <w:r>
        <w:rPr>
          <w:sz w:val="20"/>
        </w:rPr>
        <w:t>do</w:t>
      </w:r>
      <w:r>
        <w:rPr>
          <w:spacing w:val="4"/>
          <w:sz w:val="20"/>
        </w:rPr>
        <w:t> </w:t>
      </w:r>
      <w:r>
        <w:rPr>
          <w:spacing w:val="-2"/>
          <w:sz w:val="20"/>
        </w:rPr>
        <w:t>contrato;</w:t>
      </w:r>
    </w:p>
    <w:p>
      <w:pPr>
        <w:pStyle w:val="ListParagraph"/>
        <w:numPr>
          <w:ilvl w:val="2"/>
          <w:numId w:val="1"/>
        </w:numPr>
        <w:tabs>
          <w:tab w:pos="867" w:val="left" w:leader="none"/>
        </w:tabs>
        <w:spacing w:line="240" w:lineRule="auto" w:before="213" w:after="0"/>
        <w:ind w:left="867" w:right="0" w:hanging="556"/>
        <w:jc w:val="left"/>
        <w:rPr>
          <w:sz w:val="20"/>
        </w:rPr>
      </w:pPr>
      <w:r>
        <w:rPr>
          <w:sz w:val="20"/>
        </w:rPr>
        <w:t>dar</w:t>
      </w:r>
      <w:r>
        <w:rPr>
          <w:spacing w:val="4"/>
          <w:sz w:val="20"/>
        </w:rPr>
        <w:t> </w:t>
      </w:r>
      <w:r>
        <w:rPr>
          <w:sz w:val="20"/>
        </w:rPr>
        <w:t>causa</w:t>
      </w:r>
      <w:r>
        <w:rPr>
          <w:spacing w:val="5"/>
          <w:sz w:val="20"/>
        </w:rPr>
        <w:t> </w:t>
      </w:r>
      <w:r>
        <w:rPr>
          <w:sz w:val="20"/>
        </w:rPr>
        <w:t>à</w:t>
      </w:r>
      <w:r>
        <w:rPr>
          <w:spacing w:val="5"/>
          <w:sz w:val="20"/>
        </w:rPr>
        <w:t> </w:t>
      </w:r>
      <w:r>
        <w:rPr>
          <w:sz w:val="20"/>
        </w:rPr>
        <w:t>inexecução</w:t>
      </w:r>
      <w:r>
        <w:rPr>
          <w:spacing w:val="5"/>
          <w:sz w:val="20"/>
        </w:rPr>
        <w:t> </w:t>
      </w:r>
      <w:r>
        <w:rPr>
          <w:sz w:val="20"/>
        </w:rPr>
        <w:t>parcial</w:t>
      </w:r>
      <w:r>
        <w:rPr>
          <w:spacing w:val="5"/>
          <w:sz w:val="20"/>
        </w:rPr>
        <w:t> </w:t>
      </w:r>
      <w:r>
        <w:rPr>
          <w:sz w:val="20"/>
        </w:rPr>
        <w:t>do</w:t>
      </w:r>
      <w:r>
        <w:rPr>
          <w:spacing w:val="5"/>
          <w:sz w:val="20"/>
        </w:rPr>
        <w:t> </w:t>
      </w:r>
      <w:r>
        <w:rPr>
          <w:sz w:val="20"/>
        </w:rPr>
        <w:t>contrato</w:t>
      </w:r>
      <w:r>
        <w:rPr>
          <w:spacing w:val="4"/>
          <w:sz w:val="20"/>
        </w:rPr>
        <w:t> </w:t>
      </w:r>
      <w:r>
        <w:rPr>
          <w:sz w:val="20"/>
        </w:rPr>
        <w:t>que</w:t>
      </w:r>
      <w:r>
        <w:rPr>
          <w:spacing w:val="5"/>
          <w:sz w:val="20"/>
        </w:rPr>
        <w:t> </w:t>
      </w:r>
      <w:r>
        <w:rPr>
          <w:sz w:val="20"/>
        </w:rPr>
        <w:t>cause</w:t>
      </w:r>
      <w:r>
        <w:rPr>
          <w:spacing w:val="5"/>
          <w:sz w:val="20"/>
        </w:rPr>
        <w:t> </w:t>
      </w:r>
      <w:r>
        <w:rPr>
          <w:sz w:val="20"/>
        </w:rPr>
        <w:t>grave</w:t>
      </w:r>
      <w:r>
        <w:rPr>
          <w:spacing w:val="5"/>
          <w:sz w:val="20"/>
        </w:rPr>
        <w:t> </w:t>
      </w:r>
      <w:r>
        <w:rPr>
          <w:sz w:val="20"/>
        </w:rPr>
        <w:t>dano</w:t>
      </w:r>
      <w:r>
        <w:rPr>
          <w:spacing w:val="5"/>
          <w:sz w:val="20"/>
        </w:rPr>
        <w:t> </w:t>
      </w:r>
      <w:r>
        <w:rPr>
          <w:sz w:val="20"/>
        </w:rPr>
        <w:t>à</w:t>
      </w:r>
      <w:r>
        <w:rPr>
          <w:spacing w:val="-7"/>
          <w:sz w:val="20"/>
        </w:rPr>
        <w:t> </w:t>
      </w:r>
      <w:r>
        <w:rPr>
          <w:sz w:val="20"/>
        </w:rPr>
        <w:t>Administração,</w:t>
      </w:r>
      <w:r>
        <w:rPr>
          <w:spacing w:val="4"/>
          <w:sz w:val="20"/>
        </w:rPr>
        <w:t> </w:t>
      </w:r>
      <w:r>
        <w:rPr>
          <w:sz w:val="20"/>
        </w:rPr>
        <w:t>ao</w:t>
      </w:r>
      <w:r>
        <w:rPr>
          <w:spacing w:val="5"/>
          <w:sz w:val="20"/>
        </w:rPr>
        <w:t> </w:t>
      </w:r>
      <w:r>
        <w:rPr>
          <w:sz w:val="20"/>
        </w:rPr>
        <w:t>funcionamento</w:t>
      </w:r>
      <w:r>
        <w:rPr>
          <w:spacing w:val="5"/>
          <w:sz w:val="20"/>
        </w:rPr>
        <w:t> </w:t>
      </w:r>
      <w:r>
        <w:rPr>
          <w:sz w:val="20"/>
        </w:rPr>
        <w:t>dos</w:t>
      </w:r>
      <w:r>
        <w:rPr>
          <w:spacing w:val="5"/>
          <w:sz w:val="20"/>
        </w:rPr>
        <w:t> </w:t>
      </w:r>
      <w:r>
        <w:rPr>
          <w:sz w:val="20"/>
        </w:rPr>
        <w:t>serviços</w:t>
      </w:r>
      <w:r>
        <w:rPr>
          <w:spacing w:val="5"/>
          <w:sz w:val="20"/>
        </w:rPr>
        <w:t> </w:t>
      </w:r>
      <w:r>
        <w:rPr>
          <w:sz w:val="20"/>
        </w:rPr>
        <w:t>públicos</w:t>
      </w:r>
      <w:r>
        <w:rPr>
          <w:spacing w:val="5"/>
          <w:sz w:val="20"/>
        </w:rPr>
        <w:t> </w:t>
      </w:r>
      <w:r>
        <w:rPr>
          <w:sz w:val="20"/>
        </w:rPr>
        <w:t>ou</w:t>
      </w:r>
      <w:r>
        <w:rPr>
          <w:spacing w:val="4"/>
          <w:sz w:val="20"/>
        </w:rPr>
        <w:t> </w:t>
      </w:r>
      <w:r>
        <w:rPr>
          <w:sz w:val="20"/>
        </w:rPr>
        <w:t>ao</w:t>
      </w:r>
      <w:r>
        <w:rPr>
          <w:spacing w:val="5"/>
          <w:sz w:val="20"/>
        </w:rPr>
        <w:t> </w:t>
      </w:r>
      <w:r>
        <w:rPr>
          <w:sz w:val="20"/>
        </w:rPr>
        <w:t>interesse</w:t>
      </w:r>
      <w:r>
        <w:rPr>
          <w:spacing w:val="5"/>
          <w:sz w:val="20"/>
        </w:rPr>
        <w:t> </w:t>
      </w:r>
      <w:r>
        <w:rPr>
          <w:spacing w:val="-2"/>
          <w:sz w:val="20"/>
        </w:rPr>
        <w:t>coletivo;</w:t>
      </w:r>
    </w:p>
    <w:p>
      <w:pPr>
        <w:pStyle w:val="ListParagraph"/>
        <w:numPr>
          <w:ilvl w:val="2"/>
          <w:numId w:val="1"/>
        </w:numPr>
        <w:tabs>
          <w:tab w:pos="867" w:val="left" w:leader="none"/>
        </w:tabs>
        <w:spacing w:line="240" w:lineRule="auto" w:before="201" w:after="0"/>
        <w:ind w:left="867" w:right="0" w:hanging="556"/>
        <w:jc w:val="left"/>
        <w:rPr>
          <w:sz w:val="20"/>
        </w:rPr>
      </w:pPr>
      <w:r>
        <w:rPr>
          <w:sz w:val="20"/>
        </w:rPr>
        <w:t>dar</w:t>
      </w:r>
      <w:r>
        <w:rPr>
          <w:spacing w:val="3"/>
          <w:sz w:val="20"/>
        </w:rPr>
        <w:t> </w:t>
      </w:r>
      <w:r>
        <w:rPr>
          <w:sz w:val="20"/>
        </w:rPr>
        <w:t>causa</w:t>
      </w:r>
      <w:r>
        <w:rPr>
          <w:spacing w:val="4"/>
          <w:sz w:val="20"/>
        </w:rPr>
        <w:t> </w:t>
      </w:r>
      <w:r>
        <w:rPr>
          <w:sz w:val="20"/>
        </w:rPr>
        <w:t>à</w:t>
      </w:r>
      <w:r>
        <w:rPr>
          <w:spacing w:val="4"/>
          <w:sz w:val="20"/>
        </w:rPr>
        <w:t> </w:t>
      </w:r>
      <w:r>
        <w:rPr>
          <w:sz w:val="20"/>
        </w:rPr>
        <w:t>inexecução</w:t>
      </w:r>
      <w:r>
        <w:rPr>
          <w:spacing w:val="3"/>
          <w:sz w:val="20"/>
        </w:rPr>
        <w:t> </w:t>
      </w:r>
      <w:r>
        <w:rPr>
          <w:sz w:val="20"/>
        </w:rPr>
        <w:t>total</w:t>
      </w:r>
      <w:r>
        <w:rPr>
          <w:spacing w:val="4"/>
          <w:sz w:val="20"/>
        </w:rPr>
        <w:t> </w:t>
      </w:r>
      <w:r>
        <w:rPr>
          <w:sz w:val="20"/>
        </w:rPr>
        <w:t>do</w:t>
      </w:r>
      <w:r>
        <w:rPr>
          <w:spacing w:val="4"/>
          <w:sz w:val="20"/>
        </w:rPr>
        <w:t> </w:t>
      </w:r>
      <w:r>
        <w:rPr>
          <w:spacing w:val="-2"/>
          <w:sz w:val="20"/>
        </w:rPr>
        <w:t>contrato;</w:t>
      </w:r>
    </w:p>
    <w:p>
      <w:pPr>
        <w:pStyle w:val="ListParagraph"/>
        <w:numPr>
          <w:ilvl w:val="2"/>
          <w:numId w:val="1"/>
        </w:numPr>
        <w:tabs>
          <w:tab w:pos="867" w:val="left" w:leader="none"/>
        </w:tabs>
        <w:spacing w:line="240" w:lineRule="auto" w:before="200" w:after="0"/>
        <w:ind w:left="867" w:right="0" w:hanging="556"/>
        <w:jc w:val="left"/>
        <w:rPr>
          <w:sz w:val="20"/>
        </w:rPr>
      </w:pPr>
      <w:r>
        <w:rPr>
          <w:sz w:val="20"/>
        </w:rPr>
        <w:t>deixar</w:t>
      </w:r>
      <w:r>
        <w:rPr>
          <w:spacing w:val="4"/>
          <w:sz w:val="20"/>
        </w:rPr>
        <w:t> </w:t>
      </w:r>
      <w:r>
        <w:rPr>
          <w:sz w:val="20"/>
        </w:rPr>
        <w:t>de</w:t>
      </w:r>
      <w:r>
        <w:rPr>
          <w:spacing w:val="5"/>
          <w:sz w:val="20"/>
        </w:rPr>
        <w:t> </w:t>
      </w:r>
      <w:r>
        <w:rPr>
          <w:sz w:val="20"/>
        </w:rPr>
        <w:t>entregar</w:t>
      </w:r>
      <w:r>
        <w:rPr>
          <w:spacing w:val="5"/>
          <w:sz w:val="20"/>
        </w:rPr>
        <w:t> </w:t>
      </w:r>
      <w:r>
        <w:rPr>
          <w:sz w:val="20"/>
        </w:rPr>
        <w:t>a</w:t>
      </w:r>
      <w:r>
        <w:rPr>
          <w:spacing w:val="5"/>
          <w:sz w:val="20"/>
        </w:rPr>
        <w:t> </w:t>
      </w:r>
      <w:r>
        <w:rPr>
          <w:sz w:val="20"/>
        </w:rPr>
        <w:t>documentação</w:t>
      </w:r>
      <w:r>
        <w:rPr>
          <w:spacing w:val="5"/>
          <w:sz w:val="20"/>
        </w:rPr>
        <w:t> </w:t>
      </w:r>
      <w:r>
        <w:rPr>
          <w:sz w:val="20"/>
        </w:rPr>
        <w:t>exigida</w:t>
      </w:r>
      <w:r>
        <w:rPr>
          <w:spacing w:val="5"/>
          <w:sz w:val="20"/>
        </w:rPr>
        <w:t> </w:t>
      </w:r>
      <w:r>
        <w:rPr>
          <w:sz w:val="20"/>
        </w:rPr>
        <w:t>para</w:t>
      </w:r>
      <w:r>
        <w:rPr>
          <w:spacing w:val="4"/>
          <w:sz w:val="20"/>
        </w:rPr>
        <w:t> </w:t>
      </w:r>
      <w:r>
        <w:rPr>
          <w:sz w:val="20"/>
        </w:rPr>
        <w:t>o</w:t>
      </w:r>
      <w:r>
        <w:rPr>
          <w:spacing w:val="5"/>
          <w:sz w:val="20"/>
        </w:rPr>
        <w:t> </w:t>
      </w:r>
      <w:r>
        <w:rPr>
          <w:sz w:val="20"/>
        </w:rPr>
        <w:t>certame</w:t>
      </w:r>
      <w:r>
        <w:rPr>
          <w:spacing w:val="5"/>
          <w:sz w:val="20"/>
        </w:rPr>
        <w:t> </w:t>
      </w:r>
      <w:r>
        <w:rPr>
          <w:sz w:val="20"/>
        </w:rPr>
        <w:t>ou</w:t>
      </w:r>
      <w:r>
        <w:rPr>
          <w:spacing w:val="5"/>
          <w:sz w:val="20"/>
        </w:rPr>
        <w:t> </w:t>
      </w:r>
      <w:r>
        <w:rPr>
          <w:sz w:val="20"/>
        </w:rPr>
        <w:t>não</w:t>
      </w:r>
      <w:r>
        <w:rPr>
          <w:spacing w:val="5"/>
          <w:sz w:val="20"/>
        </w:rPr>
        <w:t> </w:t>
      </w:r>
      <w:r>
        <w:rPr>
          <w:sz w:val="20"/>
        </w:rPr>
        <w:t>entregar</w:t>
      </w:r>
      <w:r>
        <w:rPr>
          <w:spacing w:val="5"/>
          <w:sz w:val="20"/>
        </w:rPr>
        <w:t> </w:t>
      </w:r>
      <w:r>
        <w:rPr>
          <w:sz w:val="20"/>
        </w:rPr>
        <w:t>qualquer</w:t>
      </w:r>
      <w:r>
        <w:rPr>
          <w:spacing w:val="4"/>
          <w:sz w:val="20"/>
        </w:rPr>
        <w:t> </w:t>
      </w:r>
      <w:r>
        <w:rPr>
          <w:sz w:val="20"/>
        </w:rPr>
        <w:t>documento</w:t>
      </w:r>
      <w:r>
        <w:rPr>
          <w:spacing w:val="5"/>
          <w:sz w:val="20"/>
        </w:rPr>
        <w:t> </w:t>
      </w:r>
      <w:r>
        <w:rPr>
          <w:sz w:val="20"/>
        </w:rPr>
        <w:t>que</w:t>
      </w:r>
      <w:r>
        <w:rPr>
          <w:spacing w:val="5"/>
          <w:sz w:val="20"/>
        </w:rPr>
        <w:t> </w:t>
      </w:r>
      <w:r>
        <w:rPr>
          <w:sz w:val="20"/>
        </w:rPr>
        <w:t>tenha</w:t>
      </w:r>
      <w:r>
        <w:rPr>
          <w:spacing w:val="5"/>
          <w:sz w:val="20"/>
        </w:rPr>
        <w:t> </w:t>
      </w:r>
      <w:r>
        <w:rPr>
          <w:sz w:val="20"/>
        </w:rPr>
        <w:t>sido</w:t>
      </w:r>
      <w:r>
        <w:rPr>
          <w:spacing w:val="5"/>
          <w:sz w:val="20"/>
        </w:rPr>
        <w:t> </w:t>
      </w:r>
      <w:r>
        <w:rPr>
          <w:sz w:val="20"/>
        </w:rPr>
        <w:t>solicitado</w:t>
      </w:r>
      <w:r>
        <w:rPr>
          <w:spacing w:val="5"/>
          <w:sz w:val="20"/>
        </w:rPr>
        <w:t> </w:t>
      </w:r>
      <w:r>
        <w:rPr>
          <w:sz w:val="20"/>
        </w:rPr>
        <w:t>pelo</w:t>
      </w:r>
      <w:r>
        <w:rPr>
          <w:spacing w:val="4"/>
          <w:sz w:val="20"/>
        </w:rPr>
        <w:t> </w:t>
      </w:r>
      <w:r>
        <w:rPr>
          <w:sz w:val="20"/>
        </w:rPr>
        <w:t>Pregoeiro</w:t>
      </w:r>
      <w:r>
        <w:rPr>
          <w:spacing w:val="5"/>
          <w:sz w:val="20"/>
        </w:rPr>
        <w:t> </w:t>
      </w:r>
      <w:r>
        <w:rPr>
          <w:sz w:val="20"/>
        </w:rPr>
        <w:t>durante</w:t>
      </w:r>
      <w:r>
        <w:rPr>
          <w:spacing w:val="5"/>
          <w:sz w:val="20"/>
        </w:rPr>
        <w:t> </w:t>
      </w:r>
      <w:r>
        <w:rPr>
          <w:sz w:val="20"/>
        </w:rPr>
        <w:t>o</w:t>
      </w:r>
      <w:r>
        <w:rPr>
          <w:spacing w:val="5"/>
          <w:sz w:val="20"/>
        </w:rPr>
        <w:t> </w:t>
      </w:r>
      <w:r>
        <w:rPr>
          <w:spacing w:val="-2"/>
          <w:sz w:val="20"/>
        </w:rPr>
        <w:t>certame;</w:t>
      </w:r>
    </w:p>
    <w:p>
      <w:pPr>
        <w:pStyle w:val="ListParagraph"/>
        <w:spacing w:after="0" w:line="240" w:lineRule="auto"/>
        <w:jc w:val="left"/>
        <w:rPr>
          <w:sz w:val="20"/>
        </w:rPr>
        <w:sectPr>
          <w:pgSz w:w="15840" w:h="24480"/>
          <w:pgMar w:top="480" w:bottom="280" w:left="360" w:right="360"/>
        </w:sectPr>
      </w:pPr>
    </w:p>
    <w:p>
      <w:pPr>
        <w:pStyle w:val="ListParagraph"/>
        <w:numPr>
          <w:ilvl w:val="2"/>
          <w:numId w:val="1"/>
        </w:numPr>
        <w:tabs>
          <w:tab w:pos="867" w:val="left" w:leader="none"/>
        </w:tabs>
        <w:spacing w:line="240" w:lineRule="auto" w:before="80" w:after="0"/>
        <w:ind w:left="867" w:right="0" w:hanging="556"/>
        <w:jc w:val="left"/>
        <w:rPr>
          <w:sz w:val="20"/>
        </w:rPr>
      </w:pPr>
      <w:r>
        <w:rPr>
          <w:sz w:val="20"/>
        </w:rPr>
        <w:t>não</w:t>
      </w:r>
      <w:r>
        <w:rPr>
          <w:spacing w:val="5"/>
          <w:sz w:val="20"/>
        </w:rPr>
        <w:t> </w:t>
      </w:r>
      <w:r>
        <w:rPr>
          <w:sz w:val="20"/>
        </w:rPr>
        <w:t>manter</w:t>
      </w:r>
      <w:r>
        <w:rPr>
          <w:spacing w:val="5"/>
          <w:sz w:val="20"/>
        </w:rPr>
        <w:t> </w:t>
      </w:r>
      <w:r>
        <w:rPr>
          <w:sz w:val="20"/>
        </w:rPr>
        <w:t>a</w:t>
      </w:r>
      <w:r>
        <w:rPr>
          <w:spacing w:val="6"/>
          <w:sz w:val="20"/>
        </w:rPr>
        <w:t> </w:t>
      </w:r>
      <w:r>
        <w:rPr>
          <w:sz w:val="20"/>
        </w:rPr>
        <w:t>proposta,</w:t>
      </w:r>
      <w:r>
        <w:rPr>
          <w:spacing w:val="5"/>
          <w:sz w:val="20"/>
        </w:rPr>
        <w:t> </w:t>
      </w:r>
      <w:r>
        <w:rPr>
          <w:sz w:val="20"/>
        </w:rPr>
        <w:t>salvo</w:t>
      </w:r>
      <w:r>
        <w:rPr>
          <w:spacing w:val="6"/>
          <w:sz w:val="20"/>
        </w:rPr>
        <w:t> </w:t>
      </w:r>
      <w:r>
        <w:rPr>
          <w:sz w:val="20"/>
        </w:rPr>
        <w:t>em</w:t>
      </w:r>
      <w:r>
        <w:rPr>
          <w:spacing w:val="5"/>
          <w:sz w:val="20"/>
        </w:rPr>
        <w:t> </w:t>
      </w:r>
      <w:r>
        <w:rPr>
          <w:sz w:val="20"/>
        </w:rPr>
        <w:t>decorrência</w:t>
      </w:r>
      <w:r>
        <w:rPr>
          <w:spacing w:val="6"/>
          <w:sz w:val="20"/>
        </w:rPr>
        <w:t> </w:t>
      </w:r>
      <w:r>
        <w:rPr>
          <w:sz w:val="20"/>
        </w:rPr>
        <w:t>de</w:t>
      </w:r>
      <w:r>
        <w:rPr>
          <w:spacing w:val="5"/>
          <w:sz w:val="20"/>
        </w:rPr>
        <w:t> </w:t>
      </w:r>
      <w:r>
        <w:rPr>
          <w:sz w:val="20"/>
        </w:rPr>
        <w:t>fato</w:t>
      </w:r>
      <w:r>
        <w:rPr>
          <w:spacing w:val="6"/>
          <w:sz w:val="20"/>
        </w:rPr>
        <w:t> </w:t>
      </w:r>
      <w:r>
        <w:rPr>
          <w:sz w:val="20"/>
        </w:rPr>
        <w:t>superveniente</w:t>
      </w:r>
      <w:r>
        <w:rPr>
          <w:spacing w:val="5"/>
          <w:sz w:val="20"/>
        </w:rPr>
        <w:t> </w:t>
      </w:r>
      <w:r>
        <w:rPr>
          <w:sz w:val="20"/>
        </w:rPr>
        <w:t>devidamente</w:t>
      </w:r>
      <w:r>
        <w:rPr>
          <w:spacing w:val="6"/>
          <w:sz w:val="20"/>
        </w:rPr>
        <w:t> </w:t>
      </w:r>
      <w:r>
        <w:rPr>
          <w:sz w:val="20"/>
        </w:rPr>
        <w:t>justificado,</w:t>
      </w:r>
      <w:r>
        <w:rPr>
          <w:spacing w:val="5"/>
          <w:sz w:val="20"/>
        </w:rPr>
        <w:t> </w:t>
      </w:r>
      <w:r>
        <w:rPr>
          <w:sz w:val="20"/>
        </w:rPr>
        <w:t>em</w:t>
      </w:r>
      <w:r>
        <w:rPr>
          <w:spacing w:val="6"/>
          <w:sz w:val="20"/>
        </w:rPr>
        <w:t> </w:t>
      </w:r>
      <w:r>
        <w:rPr>
          <w:sz w:val="20"/>
        </w:rPr>
        <w:t>especial</w:t>
      </w:r>
      <w:r>
        <w:rPr>
          <w:spacing w:val="5"/>
          <w:sz w:val="20"/>
        </w:rPr>
        <w:t> </w:t>
      </w:r>
      <w:r>
        <w:rPr>
          <w:spacing w:val="-2"/>
          <w:sz w:val="20"/>
        </w:rPr>
        <w:t>quando:</w:t>
      </w:r>
    </w:p>
    <w:p>
      <w:pPr>
        <w:pStyle w:val="ListParagraph"/>
        <w:numPr>
          <w:ilvl w:val="3"/>
          <w:numId w:val="1"/>
        </w:numPr>
        <w:tabs>
          <w:tab w:pos="1019" w:val="left" w:leader="none"/>
        </w:tabs>
        <w:spacing w:line="240" w:lineRule="auto" w:before="175" w:after="0"/>
        <w:ind w:left="1019" w:right="0" w:hanging="708"/>
        <w:jc w:val="left"/>
        <w:rPr>
          <w:sz w:val="20"/>
        </w:rPr>
      </w:pPr>
      <w:r>
        <w:rPr>
          <w:sz w:val="20"/>
        </w:rPr>
        <w:t>não</w:t>
      </w:r>
      <w:r>
        <w:rPr>
          <w:spacing w:val="3"/>
          <w:sz w:val="20"/>
        </w:rPr>
        <w:t> </w:t>
      </w:r>
      <w:r>
        <w:rPr>
          <w:sz w:val="20"/>
        </w:rPr>
        <w:t>enviar</w:t>
      </w:r>
      <w:r>
        <w:rPr>
          <w:spacing w:val="4"/>
          <w:sz w:val="20"/>
        </w:rPr>
        <w:t> </w:t>
      </w:r>
      <w:r>
        <w:rPr>
          <w:sz w:val="20"/>
        </w:rPr>
        <w:t>a</w:t>
      </w:r>
      <w:r>
        <w:rPr>
          <w:spacing w:val="4"/>
          <w:sz w:val="20"/>
        </w:rPr>
        <w:t> </w:t>
      </w:r>
      <w:r>
        <w:rPr>
          <w:sz w:val="20"/>
        </w:rPr>
        <w:t>proposta</w:t>
      </w:r>
      <w:r>
        <w:rPr>
          <w:spacing w:val="4"/>
          <w:sz w:val="20"/>
        </w:rPr>
        <w:t> </w:t>
      </w:r>
      <w:r>
        <w:rPr>
          <w:sz w:val="20"/>
        </w:rPr>
        <w:t>adequada</w:t>
      </w:r>
      <w:r>
        <w:rPr>
          <w:spacing w:val="4"/>
          <w:sz w:val="20"/>
        </w:rPr>
        <w:t> </w:t>
      </w:r>
      <w:r>
        <w:rPr>
          <w:sz w:val="20"/>
        </w:rPr>
        <w:t>ao</w:t>
      </w:r>
      <w:r>
        <w:rPr>
          <w:spacing w:val="4"/>
          <w:sz w:val="20"/>
        </w:rPr>
        <w:t> </w:t>
      </w:r>
      <w:r>
        <w:rPr>
          <w:sz w:val="20"/>
        </w:rPr>
        <w:t>último</w:t>
      </w:r>
      <w:r>
        <w:rPr>
          <w:spacing w:val="4"/>
          <w:sz w:val="20"/>
        </w:rPr>
        <w:t> </w:t>
      </w:r>
      <w:r>
        <w:rPr>
          <w:sz w:val="20"/>
        </w:rPr>
        <w:t>lance</w:t>
      </w:r>
      <w:r>
        <w:rPr>
          <w:spacing w:val="4"/>
          <w:sz w:val="20"/>
        </w:rPr>
        <w:t> </w:t>
      </w:r>
      <w:r>
        <w:rPr>
          <w:sz w:val="20"/>
        </w:rPr>
        <w:t>ofertado</w:t>
      </w:r>
      <w:r>
        <w:rPr>
          <w:spacing w:val="4"/>
          <w:sz w:val="20"/>
        </w:rPr>
        <w:t> </w:t>
      </w:r>
      <w:r>
        <w:rPr>
          <w:sz w:val="20"/>
        </w:rPr>
        <w:t>ou</w:t>
      </w:r>
      <w:r>
        <w:rPr>
          <w:spacing w:val="4"/>
          <w:sz w:val="20"/>
        </w:rPr>
        <w:t> </w:t>
      </w:r>
      <w:r>
        <w:rPr>
          <w:sz w:val="20"/>
        </w:rPr>
        <w:t>após</w:t>
      </w:r>
      <w:r>
        <w:rPr>
          <w:spacing w:val="4"/>
          <w:sz w:val="20"/>
        </w:rPr>
        <w:t> </w:t>
      </w:r>
      <w:r>
        <w:rPr>
          <w:sz w:val="20"/>
        </w:rPr>
        <w:t>a</w:t>
      </w:r>
      <w:r>
        <w:rPr>
          <w:spacing w:val="4"/>
          <w:sz w:val="20"/>
        </w:rPr>
        <w:t> </w:t>
      </w:r>
      <w:r>
        <w:rPr>
          <w:spacing w:val="-2"/>
          <w:sz w:val="20"/>
        </w:rPr>
        <w:t>negociação;</w:t>
      </w:r>
    </w:p>
    <w:p>
      <w:pPr>
        <w:pStyle w:val="ListParagraph"/>
        <w:numPr>
          <w:ilvl w:val="3"/>
          <w:numId w:val="1"/>
        </w:numPr>
        <w:tabs>
          <w:tab w:pos="1019" w:val="left" w:leader="none"/>
        </w:tabs>
        <w:spacing w:line="240" w:lineRule="auto" w:before="163" w:after="0"/>
        <w:ind w:left="1019" w:right="0" w:hanging="708"/>
        <w:jc w:val="left"/>
        <w:rPr>
          <w:sz w:val="20"/>
        </w:rPr>
      </w:pPr>
      <w:r>
        <w:rPr>
          <w:sz w:val="20"/>
        </w:rPr>
        <w:t>recusar-se</w:t>
      </w:r>
      <w:r>
        <w:rPr>
          <w:spacing w:val="4"/>
          <w:sz w:val="20"/>
        </w:rPr>
        <w:t> </w:t>
      </w:r>
      <w:r>
        <w:rPr>
          <w:sz w:val="20"/>
        </w:rPr>
        <w:t>a</w:t>
      </w:r>
      <w:r>
        <w:rPr>
          <w:spacing w:val="4"/>
          <w:sz w:val="20"/>
        </w:rPr>
        <w:t> </w:t>
      </w:r>
      <w:r>
        <w:rPr>
          <w:sz w:val="20"/>
        </w:rPr>
        <w:t>enviar</w:t>
      </w:r>
      <w:r>
        <w:rPr>
          <w:spacing w:val="5"/>
          <w:sz w:val="20"/>
        </w:rPr>
        <w:t> </w:t>
      </w:r>
      <w:r>
        <w:rPr>
          <w:sz w:val="20"/>
        </w:rPr>
        <w:t>o</w:t>
      </w:r>
      <w:r>
        <w:rPr>
          <w:spacing w:val="4"/>
          <w:sz w:val="20"/>
        </w:rPr>
        <w:t> </w:t>
      </w:r>
      <w:r>
        <w:rPr>
          <w:sz w:val="20"/>
        </w:rPr>
        <w:t>detalhamento</w:t>
      </w:r>
      <w:r>
        <w:rPr>
          <w:spacing w:val="5"/>
          <w:sz w:val="20"/>
        </w:rPr>
        <w:t> </w:t>
      </w:r>
      <w:r>
        <w:rPr>
          <w:sz w:val="20"/>
        </w:rPr>
        <w:t>da</w:t>
      </w:r>
      <w:r>
        <w:rPr>
          <w:spacing w:val="4"/>
          <w:sz w:val="20"/>
        </w:rPr>
        <w:t> </w:t>
      </w:r>
      <w:r>
        <w:rPr>
          <w:sz w:val="20"/>
        </w:rPr>
        <w:t>proposta</w:t>
      </w:r>
      <w:r>
        <w:rPr>
          <w:spacing w:val="5"/>
          <w:sz w:val="20"/>
        </w:rPr>
        <w:t> </w:t>
      </w:r>
      <w:r>
        <w:rPr>
          <w:sz w:val="20"/>
        </w:rPr>
        <w:t>quando</w:t>
      </w:r>
      <w:r>
        <w:rPr>
          <w:spacing w:val="4"/>
          <w:sz w:val="20"/>
        </w:rPr>
        <w:t> </w:t>
      </w:r>
      <w:r>
        <w:rPr>
          <w:spacing w:val="-2"/>
          <w:sz w:val="20"/>
        </w:rPr>
        <w:t>exigível;</w:t>
      </w:r>
    </w:p>
    <w:p>
      <w:pPr>
        <w:pStyle w:val="ListParagraph"/>
        <w:numPr>
          <w:ilvl w:val="3"/>
          <w:numId w:val="1"/>
        </w:numPr>
        <w:tabs>
          <w:tab w:pos="1019" w:val="left" w:leader="none"/>
        </w:tabs>
        <w:spacing w:line="240" w:lineRule="auto" w:before="162" w:after="0"/>
        <w:ind w:left="1019" w:right="0" w:hanging="708"/>
        <w:jc w:val="left"/>
        <w:rPr>
          <w:sz w:val="20"/>
        </w:rPr>
      </w:pPr>
      <w:r>
        <w:rPr>
          <w:sz w:val="20"/>
        </w:rPr>
        <w:t>pedir</w:t>
      </w:r>
      <w:r>
        <w:rPr>
          <w:spacing w:val="5"/>
          <w:sz w:val="20"/>
        </w:rPr>
        <w:t> </w:t>
      </w:r>
      <w:r>
        <w:rPr>
          <w:sz w:val="20"/>
        </w:rPr>
        <w:t>para</w:t>
      </w:r>
      <w:r>
        <w:rPr>
          <w:spacing w:val="5"/>
          <w:sz w:val="20"/>
        </w:rPr>
        <w:t> </w:t>
      </w:r>
      <w:r>
        <w:rPr>
          <w:sz w:val="20"/>
        </w:rPr>
        <w:t>ser</w:t>
      </w:r>
      <w:r>
        <w:rPr>
          <w:spacing w:val="5"/>
          <w:sz w:val="20"/>
        </w:rPr>
        <w:t> </w:t>
      </w:r>
      <w:r>
        <w:rPr>
          <w:sz w:val="20"/>
        </w:rPr>
        <w:t>desclassificado</w:t>
      </w:r>
      <w:r>
        <w:rPr>
          <w:spacing w:val="5"/>
          <w:sz w:val="20"/>
        </w:rPr>
        <w:t> </w:t>
      </w:r>
      <w:r>
        <w:rPr>
          <w:sz w:val="20"/>
        </w:rPr>
        <w:t>quando</w:t>
      </w:r>
      <w:r>
        <w:rPr>
          <w:spacing w:val="5"/>
          <w:sz w:val="20"/>
        </w:rPr>
        <w:t> </w:t>
      </w:r>
      <w:r>
        <w:rPr>
          <w:sz w:val="20"/>
        </w:rPr>
        <w:t>encerrada</w:t>
      </w:r>
      <w:r>
        <w:rPr>
          <w:spacing w:val="5"/>
          <w:sz w:val="20"/>
        </w:rPr>
        <w:t> </w:t>
      </w:r>
      <w:r>
        <w:rPr>
          <w:sz w:val="20"/>
        </w:rPr>
        <w:t>a</w:t>
      </w:r>
      <w:r>
        <w:rPr>
          <w:spacing w:val="5"/>
          <w:sz w:val="20"/>
        </w:rPr>
        <w:t> </w:t>
      </w:r>
      <w:r>
        <w:rPr>
          <w:sz w:val="20"/>
        </w:rPr>
        <w:t>etapa</w:t>
      </w:r>
      <w:r>
        <w:rPr>
          <w:spacing w:val="5"/>
          <w:sz w:val="20"/>
        </w:rPr>
        <w:t> </w:t>
      </w:r>
      <w:r>
        <w:rPr>
          <w:spacing w:val="-2"/>
          <w:sz w:val="20"/>
        </w:rPr>
        <w:t>competitiva;</w:t>
      </w:r>
    </w:p>
    <w:p>
      <w:pPr>
        <w:pStyle w:val="ListParagraph"/>
        <w:numPr>
          <w:ilvl w:val="3"/>
          <w:numId w:val="1"/>
        </w:numPr>
        <w:tabs>
          <w:tab w:pos="1019" w:val="left" w:leader="none"/>
        </w:tabs>
        <w:spacing w:line="240" w:lineRule="auto" w:before="176" w:after="0"/>
        <w:ind w:left="1019" w:right="0" w:hanging="708"/>
        <w:jc w:val="left"/>
        <w:rPr>
          <w:sz w:val="20"/>
        </w:rPr>
      </w:pPr>
      <w:r>
        <w:rPr>
          <w:sz w:val="20"/>
        </w:rPr>
        <w:t>deixar</w:t>
      </w:r>
      <w:r>
        <w:rPr>
          <w:spacing w:val="5"/>
          <w:sz w:val="20"/>
        </w:rPr>
        <w:t> </w:t>
      </w:r>
      <w:r>
        <w:rPr>
          <w:sz w:val="20"/>
        </w:rPr>
        <w:t>de</w:t>
      </w:r>
      <w:r>
        <w:rPr>
          <w:spacing w:val="6"/>
          <w:sz w:val="20"/>
        </w:rPr>
        <w:t> </w:t>
      </w:r>
      <w:r>
        <w:rPr>
          <w:sz w:val="20"/>
        </w:rPr>
        <w:t>apresentar</w:t>
      </w:r>
      <w:r>
        <w:rPr>
          <w:spacing w:val="5"/>
          <w:sz w:val="20"/>
        </w:rPr>
        <w:t> </w:t>
      </w:r>
      <w:r>
        <w:rPr>
          <w:sz w:val="20"/>
        </w:rPr>
        <w:t>amostra;</w:t>
      </w:r>
      <w:r>
        <w:rPr>
          <w:spacing w:val="5"/>
          <w:sz w:val="20"/>
        </w:rPr>
        <w:t> </w:t>
      </w:r>
      <w:r>
        <w:rPr>
          <w:spacing w:val="-5"/>
          <w:sz w:val="20"/>
        </w:rPr>
        <w:t>ou</w:t>
      </w:r>
    </w:p>
    <w:p>
      <w:pPr>
        <w:pStyle w:val="ListParagraph"/>
        <w:numPr>
          <w:ilvl w:val="3"/>
          <w:numId w:val="1"/>
        </w:numPr>
        <w:tabs>
          <w:tab w:pos="1019" w:val="left" w:leader="none"/>
        </w:tabs>
        <w:spacing w:line="240" w:lineRule="auto" w:before="162" w:after="0"/>
        <w:ind w:left="1019" w:right="0" w:hanging="708"/>
        <w:jc w:val="left"/>
        <w:rPr>
          <w:sz w:val="20"/>
        </w:rPr>
      </w:pPr>
      <w:r>
        <w:rPr>
          <w:sz w:val="20"/>
        </w:rPr>
        <w:t>apresentar</w:t>
      </w:r>
      <w:r>
        <w:rPr>
          <w:spacing w:val="5"/>
          <w:sz w:val="20"/>
        </w:rPr>
        <w:t> </w:t>
      </w:r>
      <w:r>
        <w:rPr>
          <w:sz w:val="20"/>
        </w:rPr>
        <w:t>proposta</w:t>
      </w:r>
      <w:r>
        <w:rPr>
          <w:spacing w:val="6"/>
          <w:sz w:val="20"/>
        </w:rPr>
        <w:t> </w:t>
      </w:r>
      <w:r>
        <w:rPr>
          <w:sz w:val="20"/>
        </w:rPr>
        <w:t>ou</w:t>
      </w:r>
      <w:r>
        <w:rPr>
          <w:spacing w:val="5"/>
          <w:sz w:val="20"/>
        </w:rPr>
        <w:t> </w:t>
      </w:r>
      <w:r>
        <w:rPr>
          <w:sz w:val="20"/>
        </w:rPr>
        <w:t>amostra</w:t>
      </w:r>
      <w:r>
        <w:rPr>
          <w:spacing w:val="6"/>
          <w:sz w:val="20"/>
        </w:rPr>
        <w:t> </w:t>
      </w:r>
      <w:r>
        <w:rPr>
          <w:sz w:val="20"/>
        </w:rPr>
        <w:t>em</w:t>
      </w:r>
      <w:r>
        <w:rPr>
          <w:spacing w:val="6"/>
          <w:sz w:val="20"/>
        </w:rPr>
        <w:t> </w:t>
      </w:r>
      <w:r>
        <w:rPr>
          <w:sz w:val="20"/>
        </w:rPr>
        <w:t>desacordo</w:t>
      </w:r>
      <w:r>
        <w:rPr>
          <w:spacing w:val="5"/>
          <w:sz w:val="20"/>
        </w:rPr>
        <w:t> </w:t>
      </w:r>
      <w:r>
        <w:rPr>
          <w:sz w:val="20"/>
        </w:rPr>
        <w:t>com</w:t>
      </w:r>
      <w:r>
        <w:rPr>
          <w:spacing w:val="6"/>
          <w:sz w:val="20"/>
        </w:rPr>
        <w:t> </w:t>
      </w:r>
      <w:r>
        <w:rPr>
          <w:sz w:val="20"/>
        </w:rPr>
        <w:t>as</w:t>
      </w:r>
      <w:r>
        <w:rPr>
          <w:spacing w:val="6"/>
          <w:sz w:val="20"/>
        </w:rPr>
        <w:t> </w:t>
      </w:r>
      <w:r>
        <w:rPr>
          <w:sz w:val="20"/>
        </w:rPr>
        <w:t>especificações</w:t>
      </w:r>
      <w:r>
        <w:rPr>
          <w:spacing w:val="5"/>
          <w:sz w:val="20"/>
        </w:rPr>
        <w:t> </w:t>
      </w:r>
      <w:r>
        <w:rPr>
          <w:sz w:val="20"/>
        </w:rPr>
        <w:t>do</w:t>
      </w:r>
      <w:r>
        <w:rPr>
          <w:spacing w:val="6"/>
          <w:sz w:val="20"/>
        </w:rPr>
        <w:t> </w:t>
      </w:r>
      <w:r>
        <w:rPr>
          <w:sz w:val="20"/>
        </w:rPr>
        <w:t>instrumento</w:t>
      </w:r>
      <w:r>
        <w:rPr>
          <w:spacing w:val="6"/>
          <w:sz w:val="20"/>
        </w:rPr>
        <w:t> </w:t>
      </w:r>
      <w:r>
        <w:rPr>
          <w:spacing w:val="-2"/>
          <w:sz w:val="20"/>
        </w:rPr>
        <w:t>convocatório;</w:t>
      </w:r>
    </w:p>
    <w:p>
      <w:pPr>
        <w:pStyle w:val="ListParagraph"/>
        <w:numPr>
          <w:ilvl w:val="2"/>
          <w:numId w:val="1"/>
        </w:numPr>
        <w:tabs>
          <w:tab w:pos="867" w:val="left" w:leader="none"/>
        </w:tabs>
        <w:spacing w:line="240" w:lineRule="auto" w:before="201" w:after="0"/>
        <w:ind w:left="867" w:right="0" w:hanging="556"/>
        <w:jc w:val="left"/>
        <w:rPr>
          <w:sz w:val="20"/>
        </w:rPr>
      </w:pPr>
      <w:r>
        <w:rPr>
          <w:sz w:val="20"/>
        </w:rPr>
        <w:t>não</w:t>
      </w:r>
      <w:r>
        <w:rPr>
          <w:spacing w:val="4"/>
          <w:sz w:val="20"/>
        </w:rPr>
        <w:t> </w:t>
      </w:r>
      <w:r>
        <w:rPr>
          <w:sz w:val="20"/>
        </w:rPr>
        <w:t>celebrar</w:t>
      </w:r>
      <w:r>
        <w:rPr>
          <w:spacing w:val="5"/>
          <w:sz w:val="20"/>
        </w:rPr>
        <w:t> </w:t>
      </w:r>
      <w:r>
        <w:rPr>
          <w:sz w:val="20"/>
        </w:rPr>
        <w:t>o</w:t>
      </w:r>
      <w:r>
        <w:rPr>
          <w:spacing w:val="4"/>
          <w:sz w:val="20"/>
        </w:rPr>
        <w:t> </w:t>
      </w:r>
      <w:r>
        <w:rPr>
          <w:sz w:val="20"/>
        </w:rPr>
        <w:t>contrato</w:t>
      </w:r>
      <w:r>
        <w:rPr>
          <w:spacing w:val="5"/>
          <w:sz w:val="20"/>
        </w:rPr>
        <w:t> </w:t>
      </w:r>
      <w:r>
        <w:rPr>
          <w:sz w:val="20"/>
        </w:rPr>
        <w:t>ou</w:t>
      </w:r>
      <w:r>
        <w:rPr>
          <w:spacing w:val="4"/>
          <w:sz w:val="20"/>
        </w:rPr>
        <w:t> </w:t>
      </w:r>
      <w:r>
        <w:rPr>
          <w:sz w:val="20"/>
        </w:rPr>
        <w:t>não</w:t>
      </w:r>
      <w:r>
        <w:rPr>
          <w:spacing w:val="5"/>
          <w:sz w:val="20"/>
        </w:rPr>
        <w:t> </w:t>
      </w:r>
      <w:r>
        <w:rPr>
          <w:sz w:val="20"/>
        </w:rPr>
        <w:t>entregar</w:t>
      </w:r>
      <w:r>
        <w:rPr>
          <w:spacing w:val="4"/>
          <w:sz w:val="20"/>
        </w:rPr>
        <w:t> </w:t>
      </w:r>
      <w:r>
        <w:rPr>
          <w:sz w:val="20"/>
        </w:rPr>
        <w:t>a</w:t>
      </w:r>
      <w:r>
        <w:rPr>
          <w:spacing w:val="5"/>
          <w:sz w:val="20"/>
        </w:rPr>
        <w:t> </w:t>
      </w:r>
      <w:r>
        <w:rPr>
          <w:sz w:val="20"/>
        </w:rPr>
        <w:t>documentação</w:t>
      </w:r>
      <w:r>
        <w:rPr>
          <w:spacing w:val="4"/>
          <w:sz w:val="20"/>
        </w:rPr>
        <w:t> </w:t>
      </w:r>
      <w:r>
        <w:rPr>
          <w:sz w:val="20"/>
        </w:rPr>
        <w:t>exigida</w:t>
      </w:r>
      <w:r>
        <w:rPr>
          <w:spacing w:val="5"/>
          <w:sz w:val="20"/>
        </w:rPr>
        <w:t> </w:t>
      </w:r>
      <w:r>
        <w:rPr>
          <w:sz w:val="20"/>
        </w:rPr>
        <w:t>para</w:t>
      </w:r>
      <w:r>
        <w:rPr>
          <w:spacing w:val="5"/>
          <w:sz w:val="20"/>
        </w:rPr>
        <w:t> </w:t>
      </w:r>
      <w:r>
        <w:rPr>
          <w:sz w:val="20"/>
        </w:rPr>
        <w:t>a</w:t>
      </w:r>
      <w:r>
        <w:rPr>
          <w:spacing w:val="4"/>
          <w:sz w:val="20"/>
        </w:rPr>
        <w:t> </w:t>
      </w:r>
      <w:r>
        <w:rPr>
          <w:sz w:val="20"/>
        </w:rPr>
        <w:t>contratação,</w:t>
      </w:r>
      <w:r>
        <w:rPr>
          <w:spacing w:val="5"/>
          <w:sz w:val="20"/>
        </w:rPr>
        <w:t> </w:t>
      </w:r>
      <w:r>
        <w:rPr>
          <w:sz w:val="20"/>
        </w:rPr>
        <w:t>quando</w:t>
      </w:r>
      <w:r>
        <w:rPr>
          <w:spacing w:val="4"/>
          <w:sz w:val="20"/>
        </w:rPr>
        <w:t> </w:t>
      </w:r>
      <w:r>
        <w:rPr>
          <w:sz w:val="20"/>
        </w:rPr>
        <w:t>convocado</w:t>
      </w:r>
      <w:r>
        <w:rPr>
          <w:spacing w:val="5"/>
          <w:sz w:val="20"/>
        </w:rPr>
        <w:t> </w:t>
      </w:r>
      <w:r>
        <w:rPr>
          <w:sz w:val="20"/>
        </w:rPr>
        <w:t>dentro</w:t>
      </w:r>
      <w:r>
        <w:rPr>
          <w:spacing w:val="4"/>
          <w:sz w:val="20"/>
        </w:rPr>
        <w:t> </w:t>
      </w:r>
      <w:r>
        <w:rPr>
          <w:sz w:val="20"/>
        </w:rPr>
        <w:t>do</w:t>
      </w:r>
      <w:r>
        <w:rPr>
          <w:spacing w:val="5"/>
          <w:sz w:val="20"/>
        </w:rPr>
        <w:t> </w:t>
      </w:r>
      <w:r>
        <w:rPr>
          <w:sz w:val="20"/>
        </w:rPr>
        <w:t>prazo</w:t>
      </w:r>
      <w:r>
        <w:rPr>
          <w:spacing w:val="4"/>
          <w:sz w:val="20"/>
        </w:rPr>
        <w:t> </w:t>
      </w:r>
      <w:r>
        <w:rPr>
          <w:sz w:val="20"/>
        </w:rPr>
        <w:t>de</w:t>
      </w:r>
      <w:r>
        <w:rPr>
          <w:spacing w:val="5"/>
          <w:sz w:val="20"/>
        </w:rPr>
        <w:t> </w:t>
      </w:r>
      <w:r>
        <w:rPr>
          <w:sz w:val="20"/>
        </w:rPr>
        <w:t>validade</w:t>
      </w:r>
      <w:r>
        <w:rPr>
          <w:spacing w:val="4"/>
          <w:sz w:val="20"/>
        </w:rPr>
        <w:t> </w:t>
      </w:r>
      <w:r>
        <w:rPr>
          <w:sz w:val="20"/>
        </w:rPr>
        <w:t>de</w:t>
      </w:r>
      <w:r>
        <w:rPr>
          <w:spacing w:val="5"/>
          <w:sz w:val="20"/>
        </w:rPr>
        <w:t> </w:t>
      </w:r>
      <w:r>
        <w:rPr>
          <w:sz w:val="20"/>
        </w:rPr>
        <w:t>sua</w:t>
      </w:r>
      <w:r>
        <w:rPr>
          <w:spacing w:val="5"/>
          <w:sz w:val="20"/>
        </w:rPr>
        <w:t> </w:t>
      </w:r>
      <w:r>
        <w:rPr>
          <w:spacing w:val="-2"/>
          <w:sz w:val="20"/>
        </w:rPr>
        <w:t>proposta;</w:t>
      </w:r>
    </w:p>
    <w:p>
      <w:pPr>
        <w:pStyle w:val="ListParagraph"/>
        <w:numPr>
          <w:ilvl w:val="3"/>
          <w:numId w:val="1"/>
        </w:numPr>
        <w:tabs>
          <w:tab w:pos="1019" w:val="left" w:leader="none"/>
        </w:tabs>
        <w:spacing w:line="240" w:lineRule="auto" w:before="175" w:after="0"/>
        <w:ind w:left="1019" w:right="0" w:hanging="708"/>
        <w:jc w:val="left"/>
        <w:rPr>
          <w:sz w:val="20"/>
        </w:rPr>
      </w:pPr>
      <w:r>
        <w:rPr>
          <w:sz w:val="20"/>
        </w:rPr>
        <w:t>recusar-se,</w:t>
      </w:r>
      <w:r>
        <w:rPr>
          <w:spacing w:val="4"/>
          <w:sz w:val="20"/>
        </w:rPr>
        <w:t> </w:t>
      </w:r>
      <w:r>
        <w:rPr>
          <w:sz w:val="20"/>
        </w:rPr>
        <w:t>sem</w:t>
      </w:r>
      <w:r>
        <w:rPr>
          <w:spacing w:val="4"/>
          <w:sz w:val="20"/>
        </w:rPr>
        <w:t> </w:t>
      </w:r>
      <w:r>
        <w:rPr>
          <w:sz w:val="20"/>
        </w:rPr>
        <w:t>justificativa,</w:t>
      </w:r>
      <w:r>
        <w:rPr>
          <w:spacing w:val="4"/>
          <w:sz w:val="20"/>
        </w:rPr>
        <w:t> </w:t>
      </w:r>
      <w:r>
        <w:rPr>
          <w:sz w:val="20"/>
        </w:rPr>
        <w:t>a</w:t>
      </w:r>
      <w:r>
        <w:rPr>
          <w:spacing w:val="4"/>
          <w:sz w:val="20"/>
        </w:rPr>
        <w:t> </w:t>
      </w:r>
      <w:r>
        <w:rPr>
          <w:sz w:val="20"/>
        </w:rPr>
        <w:t>assinar</w:t>
      </w:r>
      <w:r>
        <w:rPr>
          <w:spacing w:val="4"/>
          <w:sz w:val="20"/>
        </w:rPr>
        <w:t> </w:t>
      </w:r>
      <w:r>
        <w:rPr>
          <w:sz w:val="20"/>
        </w:rPr>
        <w:t>o</w:t>
      </w:r>
      <w:r>
        <w:rPr>
          <w:spacing w:val="4"/>
          <w:sz w:val="20"/>
        </w:rPr>
        <w:t> </w:t>
      </w:r>
      <w:r>
        <w:rPr>
          <w:sz w:val="20"/>
        </w:rPr>
        <w:t>contrato</w:t>
      </w:r>
      <w:r>
        <w:rPr>
          <w:spacing w:val="4"/>
          <w:sz w:val="20"/>
        </w:rPr>
        <w:t> </w:t>
      </w:r>
      <w:r>
        <w:rPr>
          <w:sz w:val="20"/>
        </w:rPr>
        <w:t>ou</w:t>
      </w:r>
      <w:r>
        <w:rPr>
          <w:spacing w:val="4"/>
          <w:sz w:val="20"/>
        </w:rPr>
        <w:t> </w:t>
      </w:r>
      <w:r>
        <w:rPr>
          <w:sz w:val="20"/>
        </w:rPr>
        <w:t>a</w:t>
      </w:r>
      <w:r>
        <w:rPr>
          <w:spacing w:val="4"/>
          <w:sz w:val="20"/>
        </w:rPr>
        <w:t> </w:t>
      </w:r>
      <w:r>
        <w:rPr>
          <w:sz w:val="20"/>
        </w:rPr>
        <w:t>ata</w:t>
      </w:r>
      <w:r>
        <w:rPr>
          <w:spacing w:val="4"/>
          <w:sz w:val="20"/>
        </w:rPr>
        <w:t> </w:t>
      </w:r>
      <w:r>
        <w:rPr>
          <w:sz w:val="20"/>
        </w:rPr>
        <w:t>de</w:t>
      </w:r>
      <w:r>
        <w:rPr>
          <w:spacing w:val="4"/>
          <w:sz w:val="20"/>
        </w:rPr>
        <w:t> </w:t>
      </w:r>
      <w:r>
        <w:rPr>
          <w:sz w:val="20"/>
        </w:rPr>
        <w:t>registro</w:t>
      </w:r>
      <w:r>
        <w:rPr>
          <w:spacing w:val="5"/>
          <w:sz w:val="20"/>
        </w:rPr>
        <w:t> </w:t>
      </w:r>
      <w:r>
        <w:rPr>
          <w:sz w:val="20"/>
        </w:rPr>
        <w:t>de</w:t>
      </w:r>
      <w:r>
        <w:rPr>
          <w:spacing w:val="4"/>
          <w:sz w:val="20"/>
        </w:rPr>
        <w:t> </w:t>
      </w:r>
      <w:r>
        <w:rPr>
          <w:sz w:val="20"/>
        </w:rPr>
        <w:t>preço,</w:t>
      </w:r>
      <w:r>
        <w:rPr>
          <w:spacing w:val="4"/>
          <w:sz w:val="20"/>
        </w:rPr>
        <w:t> </w:t>
      </w:r>
      <w:r>
        <w:rPr>
          <w:sz w:val="20"/>
        </w:rPr>
        <w:t>ou</w:t>
      </w:r>
      <w:r>
        <w:rPr>
          <w:spacing w:val="4"/>
          <w:sz w:val="20"/>
        </w:rPr>
        <w:t> </w:t>
      </w:r>
      <w:r>
        <w:rPr>
          <w:sz w:val="20"/>
        </w:rPr>
        <w:t>a</w:t>
      </w:r>
      <w:r>
        <w:rPr>
          <w:spacing w:val="4"/>
          <w:sz w:val="20"/>
        </w:rPr>
        <w:t> </w:t>
      </w:r>
      <w:r>
        <w:rPr>
          <w:sz w:val="20"/>
        </w:rPr>
        <w:t>aceitar</w:t>
      </w:r>
      <w:r>
        <w:rPr>
          <w:spacing w:val="4"/>
          <w:sz w:val="20"/>
        </w:rPr>
        <w:t> </w:t>
      </w:r>
      <w:r>
        <w:rPr>
          <w:sz w:val="20"/>
        </w:rPr>
        <w:t>ou</w:t>
      </w:r>
      <w:r>
        <w:rPr>
          <w:spacing w:val="4"/>
          <w:sz w:val="20"/>
        </w:rPr>
        <w:t> </w:t>
      </w:r>
      <w:r>
        <w:rPr>
          <w:sz w:val="20"/>
        </w:rPr>
        <w:t>retirar</w:t>
      </w:r>
      <w:r>
        <w:rPr>
          <w:spacing w:val="4"/>
          <w:sz w:val="20"/>
        </w:rPr>
        <w:t> </w:t>
      </w:r>
      <w:r>
        <w:rPr>
          <w:sz w:val="20"/>
        </w:rPr>
        <w:t>o</w:t>
      </w:r>
      <w:r>
        <w:rPr>
          <w:spacing w:val="4"/>
          <w:sz w:val="20"/>
        </w:rPr>
        <w:t> </w:t>
      </w:r>
      <w:r>
        <w:rPr>
          <w:sz w:val="20"/>
        </w:rPr>
        <w:t>instrumento</w:t>
      </w:r>
      <w:r>
        <w:rPr>
          <w:spacing w:val="4"/>
          <w:sz w:val="20"/>
        </w:rPr>
        <w:t> </w:t>
      </w:r>
      <w:r>
        <w:rPr>
          <w:sz w:val="20"/>
        </w:rPr>
        <w:t>equivalente</w:t>
      </w:r>
      <w:r>
        <w:rPr>
          <w:spacing w:val="4"/>
          <w:sz w:val="20"/>
        </w:rPr>
        <w:t> </w:t>
      </w:r>
      <w:r>
        <w:rPr>
          <w:sz w:val="20"/>
        </w:rPr>
        <w:t>no</w:t>
      </w:r>
      <w:r>
        <w:rPr>
          <w:spacing w:val="4"/>
          <w:sz w:val="20"/>
        </w:rPr>
        <w:t> </w:t>
      </w:r>
      <w:r>
        <w:rPr>
          <w:sz w:val="20"/>
        </w:rPr>
        <w:t>prazo</w:t>
      </w:r>
      <w:r>
        <w:rPr>
          <w:spacing w:val="5"/>
          <w:sz w:val="20"/>
        </w:rPr>
        <w:t> </w:t>
      </w:r>
      <w:r>
        <w:rPr>
          <w:sz w:val="20"/>
        </w:rPr>
        <w:t>estabelecido</w:t>
      </w:r>
      <w:r>
        <w:rPr>
          <w:spacing w:val="4"/>
          <w:sz w:val="20"/>
        </w:rPr>
        <w:t> </w:t>
      </w:r>
      <w:r>
        <w:rPr>
          <w:sz w:val="20"/>
        </w:rPr>
        <w:t>pela</w:t>
      </w:r>
      <w:r>
        <w:rPr>
          <w:spacing w:val="-8"/>
          <w:sz w:val="20"/>
        </w:rPr>
        <w:t> </w:t>
      </w:r>
      <w:r>
        <w:rPr>
          <w:spacing w:val="-2"/>
          <w:sz w:val="20"/>
        </w:rPr>
        <w:t>Administração;</w:t>
      </w:r>
    </w:p>
    <w:p>
      <w:pPr>
        <w:pStyle w:val="ListParagraph"/>
        <w:numPr>
          <w:ilvl w:val="2"/>
          <w:numId w:val="1"/>
        </w:numPr>
        <w:tabs>
          <w:tab w:pos="867" w:val="left" w:leader="none"/>
        </w:tabs>
        <w:spacing w:line="240" w:lineRule="auto" w:before="200" w:after="0"/>
        <w:ind w:left="867" w:right="0" w:hanging="556"/>
        <w:jc w:val="left"/>
        <w:rPr>
          <w:sz w:val="20"/>
        </w:rPr>
      </w:pPr>
      <w:r>
        <w:rPr>
          <w:sz w:val="20"/>
        </w:rPr>
        <w:t>ensejar</w:t>
      </w:r>
      <w:r>
        <w:rPr>
          <w:spacing w:val="4"/>
          <w:sz w:val="20"/>
        </w:rPr>
        <w:t> </w:t>
      </w:r>
      <w:r>
        <w:rPr>
          <w:sz w:val="20"/>
        </w:rPr>
        <w:t>o</w:t>
      </w:r>
      <w:r>
        <w:rPr>
          <w:spacing w:val="5"/>
          <w:sz w:val="20"/>
        </w:rPr>
        <w:t> </w:t>
      </w:r>
      <w:r>
        <w:rPr>
          <w:sz w:val="20"/>
        </w:rPr>
        <w:t>retardamento</w:t>
      </w:r>
      <w:r>
        <w:rPr>
          <w:spacing w:val="4"/>
          <w:sz w:val="20"/>
        </w:rPr>
        <w:t> </w:t>
      </w:r>
      <w:r>
        <w:rPr>
          <w:sz w:val="20"/>
        </w:rPr>
        <w:t>da</w:t>
      </w:r>
      <w:r>
        <w:rPr>
          <w:spacing w:val="5"/>
          <w:sz w:val="20"/>
        </w:rPr>
        <w:t> </w:t>
      </w:r>
      <w:r>
        <w:rPr>
          <w:sz w:val="20"/>
        </w:rPr>
        <w:t>execução</w:t>
      </w:r>
      <w:r>
        <w:rPr>
          <w:spacing w:val="4"/>
          <w:sz w:val="20"/>
        </w:rPr>
        <w:t> </w:t>
      </w:r>
      <w:r>
        <w:rPr>
          <w:sz w:val="20"/>
        </w:rPr>
        <w:t>ou</w:t>
      </w:r>
      <w:r>
        <w:rPr>
          <w:spacing w:val="5"/>
          <w:sz w:val="20"/>
        </w:rPr>
        <w:t> </w:t>
      </w:r>
      <w:r>
        <w:rPr>
          <w:sz w:val="20"/>
        </w:rPr>
        <w:t>da</w:t>
      </w:r>
      <w:r>
        <w:rPr>
          <w:spacing w:val="4"/>
          <w:sz w:val="20"/>
        </w:rPr>
        <w:t> </w:t>
      </w:r>
      <w:r>
        <w:rPr>
          <w:sz w:val="20"/>
        </w:rPr>
        <w:t>entrega</w:t>
      </w:r>
      <w:r>
        <w:rPr>
          <w:spacing w:val="5"/>
          <w:sz w:val="20"/>
        </w:rPr>
        <w:t> </w:t>
      </w:r>
      <w:r>
        <w:rPr>
          <w:sz w:val="20"/>
        </w:rPr>
        <w:t>do</w:t>
      </w:r>
      <w:r>
        <w:rPr>
          <w:spacing w:val="4"/>
          <w:sz w:val="20"/>
        </w:rPr>
        <w:t> </w:t>
      </w:r>
      <w:r>
        <w:rPr>
          <w:sz w:val="20"/>
        </w:rPr>
        <w:t>objeto</w:t>
      </w:r>
      <w:r>
        <w:rPr>
          <w:spacing w:val="5"/>
          <w:sz w:val="20"/>
        </w:rPr>
        <w:t> </w:t>
      </w:r>
      <w:r>
        <w:rPr>
          <w:sz w:val="20"/>
        </w:rPr>
        <w:t>da</w:t>
      </w:r>
      <w:r>
        <w:rPr>
          <w:spacing w:val="4"/>
          <w:sz w:val="20"/>
        </w:rPr>
        <w:t> </w:t>
      </w:r>
      <w:r>
        <w:rPr>
          <w:sz w:val="20"/>
        </w:rPr>
        <w:t>contratação</w:t>
      </w:r>
      <w:r>
        <w:rPr>
          <w:spacing w:val="5"/>
          <w:sz w:val="20"/>
        </w:rPr>
        <w:t> </w:t>
      </w:r>
      <w:r>
        <w:rPr>
          <w:sz w:val="20"/>
        </w:rPr>
        <w:t>sem</w:t>
      </w:r>
      <w:r>
        <w:rPr>
          <w:spacing w:val="4"/>
          <w:sz w:val="20"/>
        </w:rPr>
        <w:t> </w:t>
      </w:r>
      <w:r>
        <w:rPr>
          <w:sz w:val="20"/>
        </w:rPr>
        <w:t>motivo</w:t>
      </w:r>
      <w:r>
        <w:rPr>
          <w:spacing w:val="5"/>
          <w:sz w:val="20"/>
        </w:rPr>
        <w:t> </w:t>
      </w:r>
      <w:r>
        <w:rPr>
          <w:spacing w:val="-2"/>
          <w:sz w:val="20"/>
        </w:rPr>
        <w:t>justificado;</w:t>
      </w:r>
    </w:p>
    <w:p>
      <w:pPr>
        <w:pStyle w:val="ListParagraph"/>
        <w:numPr>
          <w:ilvl w:val="2"/>
          <w:numId w:val="1"/>
        </w:numPr>
        <w:tabs>
          <w:tab w:pos="867" w:val="left" w:leader="none"/>
        </w:tabs>
        <w:spacing w:line="240" w:lineRule="auto" w:before="201" w:after="0"/>
        <w:ind w:left="867" w:right="0" w:hanging="556"/>
        <w:jc w:val="left"/>
        <w:rPr>
          <w:sz w:val="20"/>
        </w:rPr>
      </w:pPr>
      <w:r>
        <w:rPr>
          <w:sz w:val="20"/>
        </w:rPr>
        <w:t>apresentar</w:t>
      </w:r>
      <w:r>
        <w:rPr>
          <w:spacing w:val="4"/>
          <w:sz w:val="20"/>
        </w:rPr>
        <w:t> </w:t>
      </w:r>
      <w:r>
        <w:rPr>
          <w:sz w:val="20"/>
        </w:rPr>
        <w:t>declaração</w:t>
      </w:r>
      <w:r>
        <w:rPr>
          <w:spacing w:val="5"/>
          <w:sz w:val="20"/>
        </w:rPr>
        <w:t> </w:t>
      </w:r>
      <w:r>
        <w:rPr>
          <w:sz w:val="20"/>
        </w:rPr>
        <w:t>ou</w:t>
      </w:r>
      <w:r>
        <w:rPr>
          <w:spacing w:val="5"/>
          <w:sz w:val="20"/>
        </w:rPr>
        <w:t> </w:t>
      </w:r>
      <w:r>
        <w:rPr>
          <w:sz w:val="20"/>
        </w:rPr>
        <w:t>documentação</w:t>
      </w:r>
      <w:r>
        <w:rPr>
          <w:spacing w:val="5"/>
          <w:sz w:val="20"/>
        </w:rPr>
        <w:t> </w:t>
      </w:r>
      <w:r>
        <w:rPr>
          <w:sz w:val="20"/>
        </w:rPr>
        <w:t>falsa</w:t>
      </w:r>
      <w:r>
        <w:rPr>
          <w:spacing w:val="5"/>
          <w:sz w:val="20"/>
        </w:rPr>
        <w:t> </w:t>
      </w:r>
      <w:r>
        <w:rPr>
          <w:sz w:val="20"/>
        </w:rPr>
        <w:t>exigida</w:t>
      </w:r>
      <w:r>
        <w:rPr>
          <w:spacing w:val="4"/>
          <w:sz w:val="20"/>
        </w:rPr>
        <w:t> </w:t>
      </w:r>
      <w:r>
        <w:rPr>
          <w:sz w:val="20"/>
        </w:rPr>
        <w:t>para</w:t>
      </w:r>
      <w:r>
        <w:rPr>
          <w:spacing w:val="5"/>
          <w:sz w:val="20"/>
        </w:rPr>
        <w:t> </w:t>
      </w:r>
      <w:r>
        <w:rPr>
          <w:sz w:val="20"/>
        </w:rPr>
        <w:t>o</w:t>
      </w:r>
      <w:r>
        <w:rPr>
          <w:spacing w:val="5"/>
          <w:sz w:val="20"/>
        </w:rPr>
        <w:t> </w:t>
      </w:r>
      <w:r>
        <w:rPr>
          <w:sz w:val="20"/>
        </w:rPr>
        <w:t>certame</w:t>
      </w:r>
      <w:r>
        <w:rPr>
          <w:spacing w:val="5"/>
          <w:sz w:val="20"/>
        </w:rPr>
        <w:t> </w:t>
      </w:r>
      <w:r>
        <w:rPr>
          <w:sz w:val="20"/>
        </w:rPr>
        <w:t>ou</w:t>
      </w:r>
      <w:r>
        <w:rPr>
          <w:spacing w:val="5"/>
          <w:sz w:val="20"/>
        </w:rPr>
        <w:t> </w:t>
      </w:r>
      <w:r>
        <w:rPr>
          <w:sz w:val="20"/>
        </w:rPr>
        <w:t>prestar</w:t>
      </w:r>
      <w:r>
        <w:rPr>
          <w:spacing w:val="4"/>
          <w:sz w:val="20"/>
        </w:rPr>
        <w:t> </w:t>
      </w:r>
      <w:r>
        <w:rPr>
          <w:sz w:val="20"/>
        </w:rPr>
        <w:t>declaração</w:t>
      </w:r>
      <w:r>
        <w:rPr>
          <w:spacing w:val="5"/>
          <w:sz w:val="20"/>
        </w:rPr>
        <w:t> </w:t>
      </w:r>
      <w:r>
        <w:rPr>
          <w:sz w:val="20"/>
        </w:rPr>
        <w:t>falsa</w:t>
      </w:r>
      <w:r>
        <w:rPr>
          <w:spacing w:val="5"/>
          <w:sz w:val="20"/>
        </w:rPr>
        <w:t> </w:t>
      </w:r>
      <w:r>
        <w:rPr>
          <w:sz w:val="20"/>
        </w:rPr>
        <w:t>durante</w:t>
      </w:r>
      <w:r>
        <w:rPr>
          <w:spacing w:val="5"/>
          <w:sz w:val="20"/>
        </w:rPr>
        <w:t> </w:t>
      </w:r>
      <w:r>
        <w:rPr>
          <w:sz w:val="20"/>
        </w:rPr>
        <w:t>o</w:t>
      </w:r>
      <w:r>
        <w:rPr>
          <w:spacing w:val="5"/>
          <w:sz w:val="20"/>
        </w:rPr>
        <w:t> </w:t>
      </w:r>
      <w:r>
        <w:rPr>
          <w:sz w:val="20"/>
        </w:rPr>
        <w:t>certame</w:t>
      </w:r>
      <w:r>
        <w:rPr>
          <w:spacing w:val="4"/>
          <w:sz w:val="20"/>
        </w:rPr>
        <w:t> </w:t>
      </w:r>
      <w:r>
        <w:rPr>
          <w:sz w:val="20"/>
        </w:rPr>
        <w:t>ou</w:t>
      </w:r>
      <w:r>
        <w:rPr>
          <w:spacing w:val="5"/>
          <w:sz w:val="20"/>
        </w:rPr>
        <w:t> </w:t>
      </w:r>
      <w:r>
        <w:rPr>
          <w:sz w:val="20"/>
        </w:rPr>
        <w:t>a</w:t>
      </w:r>
      <w:r>
        <w:rPr>
          <w:spacing w:val="5"/>
          <w:sz w:val="20"/>
        </w:rPr>
        <w:t> </w:t>
      </w:r>
      <w:r>
        <w:rPr>
          <w:sz w:val="20"/>
        </w:rPr>
        <w:t>execução</w:t>
      </w:r>
      <w:r>
        <w:rPr>
          <w:spacing w:val="5"/>
          <w:sz w:val="20"/>
        </w:rPr>
        <w:t> </w:t>
      </w:r>
      <w:r>
        <w:rPr>
          <w:sz w:val="20"/>
        </w:rPr>
        <w:t>do</w:t>
      </w:r>
      <w:r>
        <w:rPr>
          <w:spacing w:val="5"/>
          <w:sz w:val="20"/>
        </w:rPr>
        <w:t> </w:t>
      </w:r>
      <w:r>
        <w:rPr>
          <w:spacing w:val="-2"/>
          <w:sz w:val="20"/>
        </w:rPr>
        <w:t>contrato;</w:t>
      </w:r>
    </w:p>
    <w:p>
      <w:pPr>
        <w:pStyle w:val="ListParagraph"/>
        <w:numPr>
          <w:ilvl w:val="2"/>
          <w:numId w:val="1"/>
        </w:numPr>
        <w:tabs>
          <w:tab w:pos="867" w:val="left" w:leader="none"/>
        </w:tabs>
        <w:spacing w:line="240" w:lineRule="auto" w:before="213" w:after="0"/>
        <w:ind w:left="867" w:right="0" w:hanging="556"/>
        <w:jc w:val="left"/>
        <w:rPr>
          <w:sz w:val="20"/>
        </w:rPr>
      </w:pPr>
      <w:r>
        <w:rPr>
          <w:sz w:val="20"/>
        </w:rPr>
        <w:t>fraudar</w:t>
      </w:r>
      <w:r>
        <w:rPr>
          <w:spacing w:val="4"/>
          <w:sz w:val="20"/>
        </w:rPr>
        <w:t> </w:t>
      </w:r>
      <w:r>
        <w:rPr>
          <w:sz w:val="20"/>
        </w:rPr>
        <w:t>o</w:t>
      </w:r>
      <w:r>
        <w:rPr>
          <w:spacing w:val="4"/>
          <w:sz w:val="20"/>
        </w:rPr>
        <w:t> </w:t>
      </w:r>
      <w:r>
        <w:rPr>
          <w:sz w:val="20"/>
        </w:rPr>
        <w:t>certame</w:t>
      </w:r>
      <w:r>
        <w:rPr>
          <w:spacing w:val="5"/>
          <w:sz w:val="20"/>
        </w:rPr>
        <w:t> </w:t>
      </w:r>
      <w:r>
        <w:rPr>
          <w:sz w:val="20"/>
        </w:rPr>
        <w:t>ou</w:t>
      </w:r>
      <w:r>
        <w:rPr>
          <w:spacing w:val="4"/>
          <w:sz w:val="20"/>
        </w:rPr>
        <w:t> </w:t>
      </w:r>
      <w:r>
        <w:rPr>
          <w:sz w:val="20"/>
        </w:rPr>
        <w:t>praticar</w:t>
      </w:r>
      <w:r>
        <w:rPr>
          <w:spacing w:val="5"/>
          <w:sz w:val="20"/>
        </w:rPr>
        <w:t> </w:t>
      </w:r>
      <w:r>
        <w:rPr>
          <w:sz w:val="20"/>
        </w:rPr>
        <w:t>ato</w:t>
      </w:r>
      <w:r>
        <w:rPr>
          <w:spacing w:val="4"/>
          <w:sz w:val="20"/>
        </w:rPr>
        <w:t> </w:t>
      </w:r>
      <w:r>
        <w:rPr>
          <w:sz w:val="20"/>
        </w:rPr>
        <w:t>fraudulento</w:t>
      </w:r>
      <w:r>
        <w:rPr>
          <w:spacing w:val="4"/>
          <w:sz w:val="20"/>
        </w:rPr>
        <w:t> </w:t>
      </w:r>
      <w:r>
        <w:rPr>
          <w:sz w:val="20"/>
        </w:rPr>
        <w:t>na</w:t>
      </w:r>
      <w:r>
        <w:rPr>
          <w:spacing w:val="5"/>
          <w:sz w:val="20"/>
        </w:rPr>
        <w:t> </w:t>
      </w:r>
      <w:r>
        <w:rPr>
          <w:sz w:val="20"/>
        </w:rPr>
        <w:t>execução</w:t>
      </w:r>
      <w:r>
        <w:rPr>
          <w:spacing w:val="4"/>
          <w:sz w:val="20"/>
        </w:rPr>
        <w:t> </w:t>
      </w:r>
      <w:r>
        <w:rPr>
          <w:sz w:val="20"/>
        </w:rPr>
        <w:t>do</w:t>
      </w:r>
      <w:r>
        <w:rPr>
          <w:spacing w:val="5"/>
          <w:sz w:val="20"/>
        </w:rPr>
        <w:t> </w:t>
      </w:r>
      <w:r>
        <w:rPr>
          <w:spacing w:val="-2"/>
          <w:sz w:val="20"/>
        </w:rPr>
        <w:t>contrato;</w:t>
      </w:r>
    </w:p>
    <w:p>
      <w:pPr>
        <w:pStyle w:val="ListParagraph"/>
        <w:numPr>
          <w:ilvl w:val="2"/>
          <w:numId w:val="1"/>
        </w:numPr>
        <w:tabs>
          <w:tab w:pos="968" w:val="left" w:leader="none"/>
        </w:tabs>
        <w:spacing w:line="240" w:lineRule="auto" w:before="200" w:after="0"/>
        <w:ind w:left="968" w:right="0" w:hanging="657"/>
        <w:jc w:val="left"/>
        <w:rPr>
          <w:sz w:val="20"/>
        </w:rPr>
      </w:pPr>
      <w:r>
        <w:rPr>
          <w:sz w:val="20"/>
        </w:rPr>
        <w:t>comportar-se</w:t>
      </w:r>
      <w:r>
        <w:rPr>
          <w:spacing w:val="4"/>
          <w:sz w:val="20"/>
        </w:rPr>
        <w:t> </w:t>
      </w:r>
      <w:r>
        <w:rPr>
          <w:sz w:val="20"/>
        </w:rPr>
        <w:t>de</w:t>
      </w:r>
      <w:r>
        <w:rPr>
          <w:spacing w:val="5"/>
          <w:sz w:val="20"/>
        </w:rPr>
        <w:t> </w:t>
      </w:r>
      <w:r>
        <w:rPr>
          <w:sz w:val="20"/>
        </w:rPr>
        <w:t>modo</w:t>
      </w:r>
      <w:r>
        <w:rPr>
          <w:spacing w:val="5"/>
          <w:sz w:val="20"/>
        </w:rPr>
        <w:t> </w:t>
      </w:r>
      <w:r>
        <w:rPr>
          <w:sz w:val="20"/>
        </w:rPr>
        <w:t>inidôneo</w:t>
      </w:r>
      <w:r>
        <w:rPr>
          <w:spacing w:val="5"/>
          <w:sz w:val="20"/>
        </w:rPr>
        <w:t> </w:t>
      </w:r>
      <w:r>
        <w:rPr>
          <w:sz w:val="20"/>
        </w:rPr>
        <w:t>ou</w:t>
      </w:r>
      <w:r>
        <w:rPr>
          <w:spacing w:val="5"/>
          <w:sz w:val="20"/>
        </w:rPr>
        <w:t> </w:t>
      </w:r>
      <w:r>
        <w:rPr>
          <w:sz w:val="20"/>
        </w:rPr>
        <w:t>cometer</w:t>
      </w:r>
      <w:r>
        <w:rPr>
          <w:spacing w:val="4"/>
          <w:sz w:val="20"/>
        </w:rPr>
        <w:t> </w:t>
      </w:r>
      <w:r>
        <w:rPr>
          <w:sz w:val="20"/>
        </w:rPr>
        <w:t>fraude</w:t>
      </w:r>
      <w:r>
        <w:rPr>
          <w:spacing w:val="5"/>
          <w:sz w:val="20"/>
        </w:rPr>
        <w:t> </w:t>
      </w:r>
      <w:r>
        <w:rPr>
          <w:sz w:val="20"/>
        </w:rPr>
        <w:t>de</w:t>
      </w:r>
      <w:r>
        <w:rPr>
          <w:spacing w:val="5"/>
          <w:sz w:val="20"/>
        </w:rPr>
        <w:t> </w:t>
      </w:r>
      <w:r>
        <w:rPr>
          <w:sz w:val="20"/>
        </w:rPr>
        <w:t>qualquer</w:t>
      </w:r>
      <w:r>
        <w:rPr>
          <w:spacing w:val="5"/>
          <w:sz w:val="20"/>
        </w:rPr>
        <w:t> </w:t>
      </w:r>
      <w:r>
        <w:rPr>
          <w:sz w:val="20"/>
        </w:rPr>
        <w:t>natureza,</w:t>
      </w:r>
      <w:r>
        <w:rPr>
          <w:spacing w:val="4"/>
          <w:sz w:val="20"/>
        </w:rPr>
        <w:t> </w:t>
      </w:r>
      <w:r>
        <w:rPr>
          <w:sz w:val="20"/>
        </w:rPr>
        <w:t>em</w:t>
      </w:r>
      <w:r>
        <w:rPr>
          <w:spacing w:val="5"/>
          <w:sz w:val="20"/>
        </w:rPr>
        <w:t> </w:t>
      </w:r>
      <w:r>
        <w:rPr>
          <w:sz w:val="20"/>
        </w:rPr>
        <w:t>especial</w:t>
      </w:r>
      <w:r>
        <w:rPr>
          <w:spacing w:val="5"/>
          <w:sz w:val="20"/>
        </w:rPr>
        <w:t> </w:t>
      </w:r>
      <w:r>
        <w:rPr>
          <w:spacing w:val="-2"/>
          <w:sz w:val="20"/>
        </w:rPr>
        <w:t>quando:</w:t>
      </w:r>
    </w:p>
    <w:p>
      <w:pPr>
        <w:pStyle w:val="ListParagraph"/>
        <w:numPr>
          <w:ilvl w:val="3"/>
          <w:numId w:val="1"/>
        </w:numPr>
        <w:tabs>
          <w:tab w:pos="1120" w:val="left" w:leader="none"/>
        </w:tabs>
        <w:spacing w:line="240" w:lineRule="auto" w:before="176" w:after="0"/>
        <w:ind w:left="1120" w:right="0" w:hanging="809"/>
        <w:jc w:val="left"/>
        <w:rPr>
          <w:sz w:val="20"/>
        </w:rPr>
      </w:pPr>
      <w:r>
        <w:rPr>
          <w:sz w:val="20"/>
        </w:rPr>
        <w:t>agir</w:t>
      </w:r>
      <w:r>
        <w:rPr>
          <w:spacing w:val="4"/>
          <w:sz w:val="20"/>
        </w:rPr>
        <w:t> </w:t>
      </w:r>
      <w:r>
        <w:rPr>
          <w:sz w:val="20"/>
        </w:rPr>
        <w:t>em</w:t>
      </w:r>
      <w:r>
        <w:rPr>
          <w:spacing w:val="4"/>
          <w:sz w:val="20"/>
        </w:rPr>
        <w:t> </w:t>
      </w:r>
      <w:r>
        <w:rPr>
          <w:sz w:val="20"/>
        </w:rPr>
        <w:t>conluio</w:t>
      </w:r>
      <w:r>
        <w:rPr>
          <w:spacing w:val="4"/>
          <w:sz w:val="20"/>
        </w:rPr>
        <w:t> </w:t>
      </w:r>
      <w:r>
        <w:rPr>
          <w:sz w:val="20"/>
        </w:rPr>
        <w:t>ou</w:t>
      </w:r>
      <w:r>
        <w:rPr>
          <w:spacing w:val="5"/>
          <w:sz w:val="20"/>
        </w:rPr>
        <w:t> </w:t>
      </w:r>
      <w:r>
        <w:rPr>
          <w:sz w:val="20"/>
        </w:rPr>
        <w:t>em</w:t>
      </w:r>
      <w:r>
        <w:rPr>
          <w:spacing w:val="4"/>
          <w:sz w:val="20"/>
        </w:rPr>
        <w:t> </w:t>
      </w:r>
      <w:r>
        <w:rPr>
          <w:sz w:val="20"/>
        </w:rPr>
        <w:t>desconformidade</w:t>
      </w:r>
      <w:r>
        <w:rPr>
          <w:spacing w:val="4"/>
          <w:sz w:val="20"/>
        </w:rPr>
        <w:t> </w:t>
      </w:r>
      <w:r>
        <w:rPr>
          <w:sz w:val="20"/>
        </w:rPr>
        <w:t>com</w:t>
      </w:r>
      <w:r>
        <w:rPr>
          <w:spacing w:val="4"/>
          <w:sz w:val="20"/>
        </w:rPr>
        <w:t> </w:t>
      </w:r>
      <w:r>
        <w:rPr>
          <w:sz w:val="20"/>
        </w:rPr>
        <w:t>a</w:t>
      </w:r>
      <w:r>
        <w:rPr>
          <w:spacing w:val="5"/>
          <w:sz w:val="20"/>
        </w:rPr>
        <w:t> </w:t>
      </w:r>
      <w:r>
        <w:rPr>
          <w:spacing w:val="-4"/>
          <w:sz w:val="20"/>
        </w:rPr>
        <w:t>lei;</w:t>
      </w:r>
    </w:p>
    <w:p>
      <w:pPr>
        <w:pStyle w:val="ListParagraph"/>
        <w:numPr>
          <w:ilvl w:val="3"/>
          <w:numId w:val="1"/>
        </w:numPr>
        <w:tabs>
          <w:tab w:pos="1120" w:val="left" w:leader="none"/>
        </w:tabs>
        <w:spacing w:line="240" w:lineRule="auto" w:before="162" w:after="0"/>
        <w:ind w:left="1120" w:right="0" w:hanging="809"/>
        <w:jc w:val="left"/>
        <w:rPr>
          <w:sz w:val="20"/>
        </w:rPr>
      </w:pPr>
      <w:r>
        <w:rPr>
          <w:sz w:val="20"/>
        </w:rPr>
        <w:t>induzir</w:t>
      </w:r>
      <w:r>
        <w:rPr>
          <w:spacing w:val="5"/>
          <w:sz w:val="20"/>
        </w:rPr>
        <w:t> </w:t>
      </w:r>
      <w:r>
        <w:rPr>
          <w:sz w:val="20"/>
        </w:rPr>
        <w:t>deliberadamente</w:t>
      </w:r>
      <w:r>
        <w:rPr>
          <w:spacing w:val="5"/>
          <w:sz w:val="20"/>
        </w:rPr>
        <w:t> </w:t>
      </w:r>
      <w:r>
        <w:rPr>
          <w:sz w:val="20"/>
        </w:rPr>
        <w:t>a</w:t>
      </w:r>
      <w:r>
        <w:rPr>
          <w:spacing w:val="5"/>
          <w:sz w:val="20"/>
        </w:rPr>
        <w:t> </w:t>
      </w:r>
      <w:r>
        <w:rPr>
          <w:sz w:val="20"/>
        </w:rPr>
        <w:t>erro</w:t>
      </w:r>
      <w:r>
        <w:rPr>
          <w:spacing w:val="4"/>
          <w:sz w:val="20"/>
        </w:rPr>
        <w:t> </w:t>
      </w:r>
      <w:r>
        <w:rPr>
          <w:sz w:val="20"/>
        </w:rPr>
        <w:t>no</w:t>
      </w:r>
      <w:r>
        <w:rPr>
          <w:spacing w:val="5"/>
          <w:sz w:val="20"/>
        </w:rPr>
        <w:t> </w:t>
      </w:r>
      <w:r>
        <w:rPr>
          <w:spacing w:val="-2"/>
          <w:sz w:val="20"/>
        </w:rPr>
        <w:t>julgamento;</w:t>
      </w:r>
    </w:p>
    <w:p>
      <w:pPr>
        <w:pStyle w:val="ListParagraph"/>
        <w:numPr>
          <w:ilvl w:val="3"/>
          <w:numId w:val="1"/>
        </w:numPr>
        <w:tabs>
          <w:tab w:pos="1120" w:val="left" w:leader="none"/>
        </w:tabs>
        <w:spacing w:line="240" w:lineRule="auto" w:before="163" w:after="0"/>
        <w:ind w:left="1120" w:right="0" w:hanging="809"/>
        <w:jc w:val="left"/>
        <w:rPr>
          <w:sz w:val="20"/>
        </w:rPr>
      </w:pPr>
      <w:r>
        <w:rPr>
          <w:sz w:val="20"/>
        </w:rPr>
        <w:t>apresentar</w:t>
      </w:r>
      <w:r>
        <w:rPr>
          <w:spacing w:val="6"/>
          <w:sz w:val="20"/>
        </w:rPr>
        <w:t> </w:t>
      </w:r>
      <w:r>
        <w:rPr>
          <w:sz w:val="20"/>
        </w:rPr>
        <w:t>amostra</w:t>
      </w:r>
      <w:r>
        <w:rPr>
          <w:spacing w:val="6"/>
          <w:sz w:val="20"/>
        </w:rPr>
        <w:t> </w:t>
      </w:r>
      <w:r>
        <w:rPr>
          <w:sz w:val="20"/>
        </w:rPr>
        <w:t>falsificada</w:t>
      </w:r>
      <w:r>
        <w:rPr>
          <w:spacing w:val="6"/>
          <w:sz w:val="20"/>
        </w:rPr>
        <w:t> </w:t>
      </w:r>
      <w:r>
        <w:rPr>
          <w:sz w:val="20"/>
        </w:rPr>
        <w:t>ou</w:t>
      </w:r>
      <w:r>
        <w:rPr>
          <w:spacing w:val="6"/>
          <w:sz w:val="20"/>
        </w:rPr>
        <w:t> </w:t>
      </w:r>
      <w:r>
        <w:rPr>
          <w:spacing w:val="-2"/>
          <w:sz w:val="20"/>
        </w:rPr>
        <w:t>deteriorada;</w:t>
      </w:r>
    </w:p>
    <w:p>
      <w:pPr>
        <w:pStyle w:val="ListParagraph"/>
        <w:numPr>
          <w:ilvl w:val="3"/>
          <w:numId w:val="1"/>
        </w:numPr>
        <w:tabs>
          <w:tab w:pos="1120" w:val="left" w:leader="none"/>
        </w:tabs>
        <w:spacing w:line="240" w:lineRule="auto" w:before="175" w:after="0"/>
        <w:ind w:left="1120" w:right="0" w:hanging="809"/>
        <w:jc w:val="left"/>
        <w:rPr>
          <w:sz w:val="20"/>
        </w:rPr>
      </w:pPr>
      <w:r>
        <w:rPr>
          <w:sz w:val="20"/>
        </w:rPr>
        <w:t>apresentar</w:t>
      </w:r>
      <w:r>
        <w:rPr>
          <w:spacing w:val="5"/>
          <w:sz w:val="20"/>
        </w:rPr>
        <w:t> </w:t>
      </w:r>
      <w:r>
        <w:rPr>
          <w:sz w:val="20"/>
        </w:rPr>
        <w:t>declaração</w:t>
      </w:r>
      <w:r>
        <w:rPr>
          <w:spacing w:val="6"/>
          <w:sz w:val="20"/>
        </w:rPr>
        <w:t> </w:t>
      </w:r>
      <w:r>
        <w:rPr>
          <w:sz w:val="20"/>
        </w:rPr>
        <w:t>falsa</w:t>
      </w:r>
      <w:r>
        <w:rPr>
          <w:spacing w:val="5"/>
          <w:sz w:val="20"/>
        </w:rPr>
        <w:t> </w:t>
      </w:r>
      <w:r>
        <w:rPr>
          <w:sz w:val="20"/>
        </w:rPr>
        <w:t>quanto</w:t>
      </w:r>
      <w:r>
        <w:rPr>
          <w:spacing w:val="6"/>
          <w:sz w:val="20"/>
        </w:rPr>
        <w:t> </w:t>
      </w:r>
      <w:r>
        <w:rPr>
          <w:sz w:val="20"/>
        </w:rPr>
        <w:t>às</w:t>
      </w:r>
      <w:r>
        <w:rPr>
          <w:spacing w:val="6"/>
          <w:sz w:val="20"/>
        </w:rPr>
        <w:t> </w:t>
      </w:r>
      <w:r>
        <w:rPr>
          <w:sz w:val="20"/>
        </w:rPr>
        <w:t>condições</w:t>
      </w:r>
      <w:r>
        <w:rPr>
          <w:spacing w:val="5"/>
          <w:sz w:val="20"/>
        </w:rPr>
        <w:t> </w:t>
      </w:r>
      <w:r>
        <w:rPr>
          <w:sz w:val="20"/>
        </w:rPr>
        <w:t>de</w:t>
      </w:r>
      <w:r>
        <w:rPr>
          <w:spacing w:val="6"/>
          <w:sz w:val="20"/>
        </w:rPr>
        <w:t> </w:t>
      </w:r>
      <w:r>
        <w:rPr>
          <w:sz w:val="20"/>
        </w:rPr>
        <w:t>participação</w:t>
      </w:r>
      <w:r>
        <w:rPr>
          <w:spacing w:val="6"/>
          <w:sz w:val="20"/>
        </w:rPr>
        <w:t> </w:t>
      </w:r>
      <w:r>
        <w:rPr>
          <w:sz w:val="20"/>
        </w:rPr>
        <w:t>ou</w:t>
      </w:r>
      <w:r>
        <w:rPr>
          <w:spacing w:val="5"/>
          <w:sz w:val="20"/>
        </w:rPr>
        <w:t> </w:t>
      </w:r>
      <w:r>
        <w:rPr>
          <w:sz w:val="20"/>
        </w:rPr>
        <w:t>quanto</w:t>
      </w:r>
      <w:r>
        <w:rPr>
          <w:spacing w:val="6"/>
          <w:sz w:val="20"/>
        </w:rPr>
        <w:t> </w:t>
      </w:r>
      <w:r>
        <w:rPr>
          <w:sz w:val="20"/>
        </w:rPr>
        <w:t>ao</w:t>
      </w:r>
      <w:r>
        <w:rPr>
          <w:spacing w:val="6"/>
          <w:sz w:val="20"/>
        </w:rPr>
        <w:t> </w:t>
      </w:r>
      <w:r>
        <w:rPr>
          <w:sz w:val="20"/>
        </w:rPr>
        <w:t>enquadramento</w:t>
      </w:r>
      <w:r>
        <w:rPr>
          <w:spacing w:val="5"/>
          <w:sz w:val="20"/>
        </w:rPr>
        <w:t> </w:t>
      </w:r>
      <w:r>
        <w:rPr>
          <w:sz w:val="20"/>
        </w:rPr>
        <w:t>como</w:t>
      </w:r>
      <w:r>
        <w:rPr>
          <w:spacing w:val="6"/>
          <w:sz w:val="20"/>
        </w:rPr>
        <w:t> </w:t>
      </w:r>
      <w:r>
        <w:rPr>
          <w:spacing w:val="-2"/>
          <w:sz w:val="20"/>
        </w:rPr>
        <w:t>ME/EPP;</w:t>
      </w:r>
    </w:p>
    <w:p>
      <w:pPr>
        <w:pStyle w:val="ListParagraph"/>
        <w:numPr>
          <w:ilvl w:val="2"/>
          <w:numId w:val="1"/>
        </w:numPr>
        <w:tabs>
          <w:tab w:pos="960" w:val="left" w:leader="none"/>
        </w:tabs>
        <w:spacing w:line="240" w:lineRule="auto" w:before="200" w:after="0"/>
        <w:ind w:left="960" w:right="0" w:hanging="649"/>
        <w:jc w:val="left"/>
        <w:rPr>
          <w:sz w:val="20"/>
        </w:rPr>
      </w:pPr>
      <w:r>
        <w:rPr>
          <w:sz w:val="20"/>
        </w:rPr>
        <w:t>praticar</w:t>
      </w:r>
      <w:r>
        <w:rPr>
          <w:spacing w:val="4"/>
          <w:sz w:val="20"/>
        </w:rPr>
        <w:t> </w:t>
      </w:r>
      <w:r>
        <w:rPr>
          <w:sz w:val="20"/>
        </w:rPr>
        <w:t>atos</w:t>
      </w:r>
      <w:r>
        <w:rPr>
          <w:spacing w:val="4"/>
          <w:sz w:val="20"/>
        </w:rPr>
        <w:t> </w:t>
      </w:r>
      <w:r>
        <w:rPr>
          <w:sz w:val="20"/>
        </w:rPr>
        <w:t>ilícitos</w:t>
      </w:r>
      <w:r>
        <w:rPr>
          <w:spacing w:val="4"/>
          <w:sz w:val="20"/>
        </w:rPr>
        <w:t> </w:t>
      </w:r>
      <w:r>
        <w:rPr>
          <w:sz w:val="20"/>
        </w:rPr>
        <w:t>com</w:t>
      </w:r>
      <w:r>
        <w:rPr>
          <w:spacing w:val="4"/>
          <w:sz w:val="20"/>
        </w:rPr>
        <w:t> </w:t>
      </w:r>
      <w:r>
        <w:rPr>
          <w:sz w:val="20"/>
        </w:rPr>
        <w:t>vistas</w:t>
      </w:r>
      <w:r>
        <w:rPr>
          <w:spacing w:val="4"/>
          <w:sz w:val="20"/>
        </w:rPr>
        <w:t> </w:t>
      </w:r>
      <w:r>
        <w:rPr>
          <w:sz w:val="20"/>
        </w:rPr>
        <w:t>a</w:t>
      </w:r>
      <w:r>
        <w:rPr>
          <w:spacing w:val="4"/>
          <w:sz w:val="20"/>
        </w:rPr>
        <w:t> </w:t>
      </w:r>
      <w:r>
        <w:rPr>
          <w:sz w:val="20"/>
        </w:rPr>
        <w:t>frustrar</w:t>
      </w:r>
      <w:r>
        <w:rPr>
          <w:spacing w:val="4"/>
          <w:sz w:val="20"/>
        </w:rPr>
        <w:t> </w:t>
      </w:r>
      <w:r>
        <w:rPr>
          <w:sz w:val="20"/>
        </w:rPr>
        <w:t>os</w:t>
      </w:r>
      <w:r>
        <w:rPr>
          <w:spacing w:val="4"/>
          <w:sz w:val="20"/>
        </w:rPr>
        <w:t> </w:t>
      </w:r>
      <w:r>
        <w:rPr>
          <w:sz w:val="20"/>
        </w:rPr>
        <w:t>objetivos</w:t>
      </w:r>
      <w:r>
        <w:rPr>
          <w:spacing w:val="4"/>
          <w:sz w:val="20"/>
        </w:rPr>
        <w:t> </w:t>
      </w:r>
      <w:r>
        <w:rPr>
          <w:sz w:val="20"/>
        </w:rPr>
        <w:t>do</w:t>
      </w:r>
      <w:r>
        <w:rPr>
          <w:spacing w:val="4"/>
          <w:sz w:val="20"/>
        </w:rPr>
        <w:t> </w:t>
      </w:r>
      <w:r>
        <w:rPr>
          <w:spacing w:val="-2"/>
          <w:sz w:val="20"/>
        </w:rPr>
        <w:t>certame;</w:t>
      </w:r>
    </w:p>
    <w:p>
      <w:pPr>
        <w:pStyle w:val="ListParagraph"/>
        <w:numPr>
          <w:ilvl w:val="2"/>
          <w:numId w:val="1"/>
        </w:numPr>
        <w:tabs>
          <w:tab w:pos="968" w:val="left" w:leader="none"/>
        </w:tabs>
        <w:spacing w:line="240" w:lineRule="auto" w:before="201" w:after="0"/>
        <w:ind w:left="968" w:right="0" w:hanging="657"/>
        <w:jc w:val="left"/>
        <w:rPr>
          <w:sz w:val="20"/>
        </w:rPr>
      </w:pPr>
      <w:r>
        <w:rPr>
          <w:sz w:val="20"/>
        </w:rPr>
        <w:t>praticar</w:t>
      </w:r>
      <w:r>
        <w:rPr>
          <w:spacing w:val="3"/>
          <w:sz w:val="20"/>
        </w:rPr>
        <w:t> </w:t>
      </w:r>
      <w:r>
        <w:rPr>
          <w:sz w:val="20"/>
        </w:rPr>
        <w:t>ato</w:t>
      </w:r>
      <w:r>
        <w:rPr>
          <w:spacing w:val="3"/>
          <w:sz w:val="20"/>
        </w:rPr>
        <w:t> </w:t>
      </w:r>
      <w:r>
        <w:rPr>
          <w:sz w:val="20"/>
        </w:rPr>
        <w:t>lesivo</w:t>
      </w:r>
      <w:r>
        <w:rPr>
          <w:spacing w:val="3"/>
          <w:sz w:val="20"/>
        </w:rPr>
        <w:t> </w:t>
      </w:r>
      <w:r>
        <w:rPr>
          <w:sz w:val="20"/>
        </w:rPr>
        <w:t>previsto</w:t>
      </w:r>
      <w:r>
        <w:rPr>
          <w:spacing w:val="3"/>
          <w:sz w:val="20"/>
        </w:rPr>
        <w:t> </w:t>
      </w:r>
      <w:r>
        <w:rPr>
          <w:sz w:val="20"/>
        </w:rPr>
        <w:t>no</w:t>
      </w:r>
      <w:r>
        <w:rPr>
          <w:spacing w:val="3"/>
          <w:sz w:val="20"/>
        </w:rPr>
        <w:t> </w:t>
      </w:r>
      <w:hyperlink r:id="rId29">
        <w:r>
          <w:rPr>
            <w:color w:val="0000ED"/>
            <w:sz w:val="20"/>
            <w:u w:val="single" w:color="0000ED"/>
          </w:rPr>
          <w:t>art.</w:t>
        </w:r>
        <w:r>
          <w:rPr>
            <w:color w:val="0000ED"/>
            <w:spacing w:val="4"/>
            <w:sz w:val="20"/>
            <w:u w:val="single" w:color="0000ED"/>
          </w:rPr>
          <w:t> </w:t>
        </w:r>
        <w:r>
          <w:rPr>
            <w:color w:val="0000ED"/>
            <w:sz w:val="20"/>
            <w:u w:val="single" w:color="0000ED"/>
          </w:rPr>
          <w:t>5º</w:t>
        </w:r>
        <w:r>
          <w:rPr>
            <w:color w:val="0000ED"/>
            <w:spacing w:val="3"/>
            <w:sz w:val="20"/>
            <w:u w:val="single" w:color="0000ED"/>
          </w:rPr>
          <w:t> </w:t>
        </w:r>
        <w:r>
          <w:rPr>
            <w:color w:val="0000ED"/>
            <w:sz w:val="20"/>
            <w:u w:val="single" w:color="0000ED"/>
          </w:rPr>
          <w:t>da</w:t>
        </w:r>
        <w:r>
          <w:rPr>
            <w:color w:val="0000ED"/>
            <w:spacing w:val="3"/>
            <w:sz w:val="20"/>
            <w:u w:val="single" w:color="0000ED"/>
          </w:rPr>
          <w:t> </w:t>
        </w:r>
        <w:r>
          <w:rPr>
            <w:color w:val="0000ED"/>
            <w:sz w:val="20"/>
            <w:u w:val="single" w:color="0000ED"/>
          </w:rPr>
          <w:t>Lei</w:t>
        </w:r>
        <w:r>
          <w:rPr>
            <w:color w:val="0000ED"/>
            <w:spacing w:val="3"/>
            <w:sz w:val="20"/>
            <w:u w:val="single" w:color="0000ED"/>
          </w:rPr>
          <w:t> </w:t>
        </w:r>
        <w:r>
          <w:rPr>
            <w:color w:val="0000ED"/>
            <w:sz w:val="20"/>
            <w:u w:val="single" w:color="0000ED"/>
          </w:rPr>
          <w:t>nº</w:t>
        </w:r>
        <w:r>
          <w:rPr>
            <w:color w:val="0000ED"/>
            <w:spacing w:val="3"/>
            <w:sz w:val="20"/>
            <w:u w:val="single" w:color="0000ED"/>
          </w:rPr>
          <w:t> </w:t>
        </w:r>
        <w:r>
          <w:rPr>
            <w:color w:val="0000ED"/>
            <w:sz w:val="20"/>
            <w:u w:val="single" w:color="0000ED"/>
          </w:rPr>
          <w:t>12.846,</w:t>
        </w:r>
        <w:r>
          <w:rPr>
            <w:color w:val="0000ED"/>
            <w:spacing w:val="3"/>
            <w:sz w:val="20"/>
            <w:u w:val="single" w:color="0000ED"/>
          </w:rPr>
          <w:t> </w:t>
        </w:r>
        <w:r>
          <w:rPr>
            <w:color w:val="0000ED"/>
            <w:sz w:val="20"/>
            <w:u w:val="single" w:color="0000ED"/>
          </w:rPr>
          <w:t>de</w:t>
        </w:r>
        <w:r>
          <w:rPr>
            <w:color w:val="0000ED"/>
            <w:spacing w:val="4"/>
            <w:sz w:val="20"/>
            <w:u w:val="single" w:color="0000ED"/>
          </w:rPr>
          <w:t> </w:t>
        </w:r>
        <w:r>
          <w:rPr>
            <w:color w:val="0000ED"/>
            <w:sz w:val="20"/>
            <w:u w:val="single" w:color="0000ED"/>
          </w:rPr>
          <w:t>1º</w:t>
        </w:r>
        <w:r>
          <w:rPr>
            <w:color w:val="0000ED"/>
            <w:spacing w:val="3"/>
            <w:sz w:val="20"/>
            <w:u w:val="single" w:color="0000ED"/>
          </w:rPr>
          <w:t> </w:t>
        </w:r>
        <w:r>
          <w:rPr>
            <w:color w:val="0000ED"/>
            <w:sz w:val="20"/>
            <w:u w:val="single" w:color="0000ED"/>
          </w:rPr>
          <w:t>de</w:t>
        </w:r>
        <w:r>
          <w:rPr>
            <w:color w:val="0000ED"/>
            <w:spacing w:val="3"/>
            <w:sz w:val="20"/>
            <w:u w:val="single" w:color="0000ED"/>
          </w:rPr>
          <w:t> </w:t>
        </w:r>
        <w:r>
          <w:rPr>
            <w:color w:val="0000ED"/>
            <w:sz w:val="20"/>
            <w:u w:val="single" w:color="0000ED"/>
          </w:rPr>
          <w:t>agosto</w:t>
        </w:r>
        <w:r>
          <w:rPr>
            <w:color w:val="0000ED"/>
            <w:spacing w:val="3"/>
            <w:sz w:val="20"/>
            <w:u w:val="single" w:color="0000ED"/>
          </w:rPr>
          <w:t> </w:t>
        </w:r>
        <w:r>
          <w:rPr>
            <w:color w:val="0000ED"/>
            <w:sz w:val="20"/>
            <w:u w:val="single" w:color="0000ED"/>
          </w:rPr>
          <w:t>de</w:t>
        </w:r>
        <w:r>
          <w:rPr>
            <w:color w:val="0000ED"/>
            <w:spacing w:val="3"/>
            <w:sz w:val="20"/>
            <w:u w:val="single" w:color="0000ED"/>
          </w:rPr>
          <w:t> </w:t>
        </w:r>
        <w:r>
          <w:rPr>
            <w:color w:val="0000ED"/>
            <w:spacing w:val="-2"/>
            <w:sz w:val="20"/>
            <w:u w:val="single" w:color="0000ED"/>
          </w:rPr>
          <w:t>2013.</w:t>
        </w:r>
      </w:hyperlink>
    </w:p>
    <w:p>
      <w:pPr>
        <w:pStyle w:val="ListParagraph"/>
        <w:numPr>
          <w:ilvl w:val="1"/>
          <w:numId w:val="1"/>
        </w:numPr>
        <w:tabs>
          <w:tab w:pos="745" w:val="left" w:leader="none"/>
        </w:tabs>
        <w:spacing w:line="237" w:lineRule="auto" w:before="215" w:after="0"/>
        <w:ind w:left="311" w:right="297" w:firstLine="0"/>
        <w:jc w:val="both"/>
        <w:rPr>
          <w:sz w:val="20"/>
        </w:rPr>
      </w:pPr>
      <w:r>
        <w:rPr>
          <w:sz w:val="20"/>
        </w:rPr>
        <w:t>O licitante ou contratado que cometer qualquer das condutas discriminadas nos subitens anteriores ficará sujeito, sem prejuízo da responsabilidade civil e criminal, </w:t>
      </w:r>
      <w:r>
        <w:rPr>
          <w:sz w:val="20"/>
        </w:rPr>
        <w:t>às</w:t>
      </w:r>
      <w:r>
        <w:rPr>
          <w:spacing w:val="80"/>
          <w:sz w:val="20"/>
        </w:rPr>
        <w:t> </w:t>
      </w:r>
      <w:r>
        <w:rPr>
          <w:sz w:val="20"/>
        </w:rPr>
        <w:t>seguintes sanções:</w:t>
      </w:r>
    </w:p>
    <w:p>
      <w:pPr>
        <w:pStyle w:val="ListParagraph"/>
        <w:numPr>
          <w:ilvl w:val="2"/>
          <w:numId w:val="1"/>
        </w:numPr>
        <w:tabs>
          <w:tab w:pos="862" w:val="left" w:leader="none"/>
        </w:tabs>
        <w:spacing w:line="252" w:lineRule="auto" w:before="201" w:after="0"/>
        <w:ind w:left="311" w:right="297" w:firstLine="0"/>
        <w:jc w:val="both"/>
        <w:rPr>
          <w:sz w:val="20"/>
        </w:rPr>
      </w:pPr>
      <w:r>
        <w:rPr>
          <w:sz w:val="20"/>
        </w:rPr>
        <w:t>Advertência,</w:t>
      </w:r>
      <w:r>
        <w:rPr>
          <w:spacing w:val="11"/>
          <w:sz w:val="20"/>
        </w:rPr>
        <w:t> </w:t>
      </w:r>
      <w:r>
        <w:rPr>
          <w:sz w:val="20"/>
        </w:rPr>
        <w:t>prevista</w:t>
      </w:r>
      <w:r>
        <w:rPr>
          <w:spacing w:val="11"/>
          <w:sz w:val="20"/>
        </w:rPr>
        <w:t> </w:t>
      </w:r>
      <w:r>
        <w:rPr>
          <w:sz w:val="20"/>
        </w:rPr>
        <w:t>no</w:t>
      </w:r>
      <w:r>
        <w:rPr>
          <w:spacing w:val="11"/>
          <w:sz w:val="20"/>
        </w:rPr>
        <w:t> </w:t>
      </w:r>
      <w:r>
        <w:rPr>
          <w:sz w:val="20"/>
        </w:rPr>
        <w:t>art.</w:t>
      </w:r>
      <w:r>
        <w:rPr>
          <w:spacing w:val="11"/>
          <w:sz w:val="20"/>
        </w:rPr>
        <w:t> </w:t>
      </w:r>
      <w:r>
        <w:rPr>
          <w:sz w:val="20"/>
        </w:rPr>
        <w:t>156,</w:t>
      </w:r>
      <w:r>
        <w:rPr>
          <w:spacing w:val="11"/>
          <w:sz w:val="20"/>
        </w:rPr>
        <w:t> </w:t>
      </w:r>
      <w:r>
        <w:rPr>
          <w:sz w:val="20"/>
        </w:rPr>
        <w:t>I,</w:t>
      </w:r>
      <w:r>
        <w:rPr>
          <w:spacing w:val="11"/>
          <w:sz w:val="20"/>
        </w:rPr>
        <w:t> </w:t>
      </w:r>
      <w:r>
        <w:rPr>
          <w:sz w:val="20"/>
        </w:rPr>
        <w:t>§</w:t>
      </w:r>
      <w:r>
        <w:rPr>
          <w:spacing w:val="11"/>
          <w:sz w:val="20"/>
        </w:rPr>
        <w:t> </w:t>
      </w:r>
      <w:r>
        <w:rPr>
          <w:sz w:val="20"/>
        </w:rPr>
        <w:t>2º,</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pela</w:t>
      </w:r>
      <w:r>
        <w:rPr>
          <w:spacing w:val="11"/>
          <w:sz w:val="20"/>
        </w:rPr>
        <w:t> </w:t>
      </w:r>
      <w:r>
        <w:rPr>
          <w:sz w:val="20"/>
        </w:rPr>
        <w:t>infração</w:t>
      </w:r>
      <w:r>
        <w:rPr>
          <w:spacing w:val="11"/>
          <w:sz w:val="20"/>
        </w:rPr>
        <w:t> </w:t>
      </w:r>
      <w:r>
        <w:rPr>
          <w:sz w:val="20"/>
        </w:rPr>
        <w:t>descrita</w:t>
      </w:r>
      <w:r>
        <w:rPr>
          <w:spacing w:val="11"/>
          <w:sz w:val="20"/>
        </w:rPr>
        <w:t> </w:t>
      </w:r>
      <w:r>
        <w:rPr>
          <w:sz w:val="20"/>
        </w:rPr>
        <w:t>no</w:t>
      </w:r>
      <w:r>
        <w:rPr>
          <w:spacing w:val="11"/>
          <w:sz w:val="20"/>
        </w:rPr>
        <w:t> </w:t>
      </w:r>
      <w:r>
        <w:rPr>
          <w:sz w:val="20"/>
        </w:rPr>
        <w:t>ITEM</w:t>
      </w:r>
      <w:r>
        <w:rPr>
          <w:spacing w:val="11"/>
          <w:sz w:val="20"/>
        </w:rPr>
        <w:t> </w:t>
      </w:r>
      <w:r>
        <w:rPr>
          <w:sz w:val="20"/>
        </w:rPr>
        <w:t>17.1.1,</w:t>
      </w:r>
      <w:r>
        <w:rPr>
          <w:spacing w:val="11"/>
          <w:sz w:val="20"/>
        </w:rPr>
        <w:t> </w:t>
      </w:r>
      <w:r>
        <w:rPr>
          <w:sz w:val="20"/>
        </w:rPr>
        <w:t>de</w:t>
      </w:r>
      <w:r>
        <w:rPr>
          <w:spacing w:val="11"/>
          <w:sz w:val="20"/>
        </w:rPr>
        <w:t> </w:t>
      </w:r>
      <w:r>
        <w:rPr>
          <w:sz w:val="20"/>
        </w:rPr>
        <w:t>menor</w:t>
      </w:r>
      <w:r>
        <w:rPr>
          <w:spacing w:val="11"/>
          <w:sz w:val="20"/>
        </w:rPr>
        <w:t> </w:t>
      </w:r>
      <w:r>
        <w:rPr>
          <w:sz w:val="20"/>
        </w:rPr>
        <w:t>potencial</w:t>
      </w:r>
      <w:r>
        <w:rPr>
          <w:spacing w:val="11"/>
          <w:sz w:val="20"/>
        </w:rPr>
        <w:t> </w:t>
      </w:r>
      <w:r>
        <w:rPr>
          <w:sz w:val="20"/>
        </w:rPr>
        <w:t>ofensivo,</w:t>
      </w:r>
      <w:r>
        <w:rPr>
          <w:spacing w:val="11"/>
          <w:sz w:val="20"/>
        </w:rPr>
        <w:t> </w:t>
      </w:r>
      <w:r>
        <w:rPr>
          <w:sz w:val="20"/>
        </w:rPr>
        <w:t>quando</w:t>
      </w:r>
      <w:r>
        <w:rPr>
          <w:spacing w:val="11"/>
          <w:sz w:val="20"/>
        </w:rPr>
        <w:t> </w:t>
      </w:r>
      <w:r>
        <w:rPr>
          <w:sz w:val="20"/>
        </w:rPr>
        <w:t>não</w:t>
      </w:r>
      <w:r>
        <w:rPr>
          <w:spacing w:val="11"/>
          <w:sz w:val="20"/>
        </w:rPr>
        <w:t> </w:t>
      </w:r>
      <w:r>
        <w:rPr>
          <w:sz w:val="20"/>
        </w:rPr>
        <w:t>se</w:t>
      </w:r>
      <w:r>
        <w:rPr>
          <w:spacing w:val="11"/>
          <w:sz w:val="20"/>
        </w:rPr>
        <w:t> </w:t>
      </w:r>
      <w:r>
        <w:rPr>
          <w:sz w:val="20"/>
        </w:rPr>
        <w:t>justificar</w:t>
      </w:r>
      <w:r>
        <w:rPr>
          <w:spacing w:val="11"/>
          <w:sz w:val="20"/>
        </w:rPr>
        <w:t> </w:t>
      </w:r>
      <w:r>
        <w:rPr>
          <w:sz w:val="20"/>
        </w:rPr>
        <w:t>a</w:t>
      </w:r>
      <w:r>
        <w:rPr>
          <w:spacing w:val="11"/>
          <w:sz w:val="20"/>
        </w:rPr>
        <w:t> </w:t>
      </w:r>
      <w:r>
        <w:rPr>
          <w:sz w:val="20"/>
        </w:rPr>
        <w:t>imposição de penalidade mais grave.</w:t>
      </w:r>
    </w:p>
    <w:p>
      <w:pPr>
        <w:pStyle w:val="ListParagraph"/>
        <w:numPr>
          <w:ilvl w:val="2"/>
          <w:numId w:val="1"/>
        </w:numPr>
        <w:tabs>
          <w:tab w:pos="867" w:val="left" w:leader="none"/>
        </w:tabs>
        <w:spacing w:line="252" w:lineRule="auto" w:before="188" w:after="0"/>
        <w:ind w:left="311" w:right="297" w:firstLine="0"/>
        <w:jc w:val="both"/>
        <w:rPr>
          <w:sz w:val="20"/>
        </w:rPr>
      </w:pPr>
      <w:r>
        <w:rPr>
          <w:sz w:val="20"/>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9"/>
        </w:numPr>
        <w:tabs>
          <w:tab w:pos="518" w:val="left" w:leader="none"/>
        </w:tabs>
        <w:spacing w:line="240" w:lineRule="auto" w:before="150" w:after="0"/>
        <w:ind w:left="518" w:right="0" w:hanging="207"/>
        <w:jc w:val="left"/>
        <w:rPr>
          <w:sz w:val="20"/>
        </w:rPr>
      </w:pPr>
      <w:r>
        <w:rPr>
          <w:sz w:val="20"/>
        </w:rPr>
        <w:t>multa</w:t>
      </w:r>
      <w:r>
        <w:rPr>
          <w:spacing w:val="4"/>
          <w:sz w:val="20"/>
        </w:rPr>
        <w:t> </w:t>
      </w:r>
      <w:r>
        <w:rPr>
          <w:sz w:val="20"/>
        </w:rPr>
        <w:t>de</w:t>
      </w:r>
      <w:r>
        <w:rPr>
          <w:spacing w:val="4"/>
          <w:sz w:val="20"/>
        </w:rPr>
        <w:t> </w:t>
      </w:r>
      <w:r>
        <w:rPr>
          <w:sz w:val="20"/>
        </w:rPr>
        <w:t>0,5%</w:t>
      </w:r>
      <w:r>
        <w:rPr>
          <w:spacing w:val="4"/>
          <w:sz w:val="20"/>
        </w:rPr>
        <w:t> </w:t>
      </w:r>
      <w:r>
        <w:rPr>
          <w:sz w:val="20"/>
        </w:rPr>
        <w:t>a</w:t>
      </w:r>
      <w:r>
        <w:rPr>
          <w:spacing w:val="4"/>
          <w:sz w:val="20"/>
        </w:rPr>
        <w:t> </w:t>
      </w:r>
      <w:r>
        <w:rPr>
          <w:sz w:val="20"/>
        </w:rPr>
        <w:t>1,5%,</w:t>
      </w:r>
      <w:r>
        <w:rPr>
          <w:spacing w:val="4"/>
          <w:sz w:val="20"/>
        </w:rPr>
        <w:t> </w:t>
      </w:r>
      <w:r>
        <w:rPr>
          <w:sz w:val="20"/>
        </w:rPr>
        <w:t>nos</w:t>
      </w:r>
      <w:r>
        <w:rPr>
          <w:spacing w:val="4"/>
          <w:sz w:val="20"/>
        </w:rPr>
        <w:t> </w:t>
      </w:r>
      <w:r>
        <w:rPr>
          <w:sz w:val="20"/>
        </w:rPr>
        <w:t>casos</w:t>
      </w:r>
      <w:r>
        <w:rPr>
          <w:spacing w:val="5"/>
          <w:sz w:val="20"/>
        </w:rPr>
        <w:t> </w:t>
      </w:r>
      <w:r>
        <w:rPr>
          <w:sz w:val="20"/>
        </w:rPr>
        <w:t>da</w:t>
      </w:r>
      <w:r>
        <w:rPr>
          <w:spacing w:val="4"/>
          <w:sz w:val="20"/>
        </w:rPr>
        <w:t> </w:t>
      </w:r>
      <w:r>
        <w:rPr>
          <w:sz w:val="20"/>
        </w:rPr>
        <w:t>infração</w:t>
      </w:r>
      <w:r>
        <w:rPr>
          <w:spacing w:val="4"/>
          <w:sz w:val="20"/>
        </w:rPr>
        <w:t> </w:t>
      </w:r>
      <w:r>
        <w:rPr>
          <w:sz w:val="20"/>
        </w:rPr>
        <w:t>prevista</w:t>
      </w:r>
      <w:r>
        <w:rPr>
          <w:spacing w:val="4"/>
          <w:sz w:val="20"/>
        </w:rPr>
        <w:t> </w:t>
      </w:r>
      <w:r>
        <w:rPr>
          <w:sz w:val="20"/>
        </w:rPr>
        <w:t>no</w:t>
      </w:r>
      <w:r>
        <w:rPr>
          <w:spacing w:val="4"/>
          <w:sz w:val="20"/>
        </w:rPr>
        <w:t> </w:t>
      </w:r>
      <w:r>
        <w:rPr>
          <w:sz w:val="20"/>
        </w:rPr>
        <w:t>SUBITEM</w:t>
      </w:r>
      <w:r>
        <w:rPr>
          <w:spacing w:val="4"/>
          <w:sz w:val="20"/>
        </w:rPr>
        <w:t> </w:t>
      </w:r>
      <w:r>
        <w:rPr>
          <w:sz w:val="20"/>
        </w:rPr>
        <w:t>17.1.1,</w:t>
      </w:r>
      <w:r>
        <w:rPr>
          <w:spacing w:val="5"/>
          <w:sz w:val="20"/>
        </w:rPr>
        <w:t> </w:t>
      </w:r>
      <w:r>
        <w:rPr>
          <w:sz w:val="20"/>
        </w:rPr>
        <w:t>incidente</w:t>
      </w:r>
      <w:r>
        <w:rPr>
          <w:spacing w:val="4"/>
          <w:sz w:val="20"/>
        </w:rPr>
        <w:t> </w:t>
      </w:r>
      <w:r>
        <w:rPr>
          <w:sz w:val="20"/>
        </w:rPr>
        <w:t>sobre</w:t>
      </w:r>
      <w:r>
        <w:rPr>
          <w:spacing w:val="4"/>
          <w:sz w:val="20"/>
        </w:rPr>
        <w:t> </w:t>
      </w:r>
      <w:r>
        <w:rPr>
          <w:sz w:val="20"/>
        </w:rPr>
        <w:t>o</w:t>
      </w:r>
      <w:r>
        <w:rPr>
          <w:spacing w:val="4"/>
          <w:sz w:val="20"/>
        </w:rPr>
        <w:t> </w:t>
      </w:r>
      <w:r>
        <w:rPr>
          <w:b/>
          <w:sz w:val="20"/>
        </w:rPr>
        <w:t>valor inicial</w:t>
      </w:r>
      <w:r>
        <w:rPr>
          <w:b/>
          <w:spacing w:val="4"/>
          <w:sz w:val="20"/>
        </w:rPr>
        <w:t> </w:t>
      </w:r>
      <w:r>
        <w:rPr>
          <w:sz w:val="20"/>
        </w:rPr>
        <w:t>do</w:t>
      </w:r>
      <w:r>
        <w:rPr>
          <w:spacing w:val="4"/>
          <w:sz w:val="20"/>
        </w:rPr>
        <w:t> </w:t>
      </w:r>
      <w:r>
        <w:rPr>
          <w:spacing w:val="-2"/>
          <w:sz w:val="20"/>
        </w:rPr>
        <w:t>Contrato;</w:t>
      </w:r>
    </w:p>
    <w:p>
      <w:pPr>
        <w:pStyle w:val="ListParagraph"/>
        <w:numPr>
          <w:ilvl w:val="0"/>
          <w:numId w:val="9"/>
        </w:numPr>
        <w:tabs>
          <w:tab w:pos="529" w:val="left" w:leader="none"/>
        </w:tabs>
        <w:spacing w:line="240" w:lineRule="auto" w:before="175" w:after="0"/>
        <w:ind w:left="529" w:right="0" w:hanging="218"/>
        <w:jc w:val="left"/>
        <w:rPr>
          <w:sz w:val="20"/>
        </w:rPr>
      </w:pPr>
      <w:r>
        <w:rPr>
          <w:sz w:val="20"/>
        </w:rPr>
        <w:t>multa</w:t>
      </w:r>
      <w:r>
        <w:rPr>
          <w:spacing w:val="4"/>
          <w:sz w:val="20"/>
        </w:rPr>
        <w:t> </w:t>
      </w:r>
      <w:r>
        <w:rPr>
          <w:sz w:val="20"/>
        </w:rPr>
        <w:t>de</w:t>
      </w:r>
      <w:r>
        <w:rPr>
          <w:spacing w:val="4"/>
          <w:sz w:val="20"/>
        </w:rPr>
        <w:t> </w:t>
      </w:r>
      <w:r>
        <w:rPr>
          <w:sz w:val="20"/>
        </w:rPr>
        <w:t>0,5%</w:t>
      </w:r>
      <w:r>
        <w:rPr>
          <w:spacing w:val="4"/>
          <w:sz w:val="20"/>
        </w:rPr>
        <w:t> </w:t>
      </w:r>
      <w:r>
        <w:rPr>
          <w:sz w:val="20"/>
        </w:rPr>
        <w:t>a</w:t>
      </w:r>
      <w:r>
        <w:rPr>
          <w:spacing w:val="4"/>
          <w:sz w:val="20"/>
        </w:rPr>
        <w:t> </w:t>
      </w:r>
      <w:r>
        <w:rPr>
          <w:sz w:val="20"/>
        </w:rPr>
        <w:t>15%,</w:t>
      </w:r>
      <w:r>
        <w:rPr>
          <w:spacing w:val="5"/>
          <w:sz w:val="20"/>
        </w:rPr>
        <w:t> </w:t>
      </w:r>
      <w:r>
        <w:rPr>
          <w:sz w:val="20"/>
        </w:rPr>
        <w:t>nos</w:t>
      </w:r>
      <w:r>
        <w:rPr>
          <w:spacing w:val="4"/>
          <w:sz w:val="20"/>
        </w:rPr>
        <w:t> </w:t>
      </w:r>
      <w:r>
        <w:rPr>
          <w:sz w:val="20"/>
        </w:rPr>
        <w:t>casos</w:t>
      </w:r>
      <w:r>
        <w:rPr>
          <w:spacing w:val="4"/>
          <w:sz w:val="20"/>
        </w:rPr>
        <w:t> </w:t>
      </w:r>
      <w:r>
        <w:rPr>
          <w:sz w:val="20"/>
        </w:rPr>
        <w:t>das</w:t>
      </w:r>
      <w:r>
        <w:rPr>
          <w:spacing w:val="4"/>
          <w:sz w:val="20"/>
        </w:rPr>
        <w:t> </w:t>
      </w:r>
      <w:r>
        <w:rPr>
          <w:sz w:val="20"/>
        </w:rPr>
        <w:t>infrações</w:t>
      </w:r>
      <w:r>
        <w:rPr>
          <w:spacing w:val="4"/>
          <w:sz w:val="20"/>
        </w:rPr>
        <w:t> </w:t>
      </w:r>
      <w:r>
        <w:rPr>
          <w:sz w:val="20"/>
        </w:rPr>
        <w:t>previstas</w:t>
      </w:r>
      <w:r>
        <w:rPr>
          <w:spacing w:val="5"/>
          <w:sz w:val="20"/>
        </w:rPr>
        <w:t> </w:t>
      </w:r>
      <w:r>
        <w:rPr>
          <w:sz w:val="20"/>
        </w:rPr>
        <w:t>nos</w:t>
      </w:r>
      <w:r>
        <w:rPr>
          <w:spacing w:val="4"/>
          <w:sz w:val="20"/>
        </w:rPr>
        <w:t> </w:t>
      </w:r>
      <w:r>
        <w:rPr>
          <w:sz w:val="20"/>
        </w:rPr>
        <w:t>SUBITENS</w:t>
      </w:r>
      <w:r>
        <w:rPr>
          <w:spacing w:val="4"/>
          <w:sz w:val="20"/>
        </w:rPr>
        <w:t> </w:t>
      </w:r>
      <w:r>
        <w:rPr>
          <w:sz w:val="20"/>
        </w:rPr>
        <w:t>17.1.2</w:t>
      </w:r>
      <w:r>
        <w:rPr>
          <w:spacing w:val="4"/>
          <w:sz w:val="20"/>
        </w:rPr>
        <w:t> </w:t>
      </w:r>
      <w:r>
        <w:rPr>
          <w:sz w:val="20"/>
        </w:rPr>
        <w:t>a</w:t>
      </w:r>
      <w:r>
        <w:rPr>
          <w:spacing w:val="4"/>
          <w:sz w:val="20"/>
        </w:rPr>
        <w:t> </w:t>
      </w:r>
      <w:r>
        <w:rPr>
          <w:sz w:val="20"/>
        </w:rPr>
        <w:t>17.1.7,</w:t>
      </w:r>
      <w:r>
        <w:rPr>
          <w:spacing w:val="5"/>
          <w:sz w:val="20"/>
        </w:rPr>
        <w:t> </w:t>
      </w:r>
      <w:r>
        <w:rPr>
          <w:sz w:val="20"/>
        </w:rPr>
        <w:t>incidente</w:t>
      </w:r>
      <w:r>
        <w:rPr>
          <w:spacing w:val="4"/>
          <w:sz w:val="20"/>
        </w:rPr>
        <w:t> </w:t>
      </w:r>
      <w:r>
        <w:rPr>
          <w:sz w:val="20"/>
        </w:rPr>
        <w:t>sobre</w:t>
      </w:r>
      <w:r>
        <w:rPr>
          <w:spacing w:val="4"/>
          <w:sz w:val="20"/>
        </w:rPr>
        <w:t> </w:t>
      </w:r>
      <w:r>
        <w:rPr>
          <w:sz w:val="20"/>
        </w:rPr>
        <w:t>o</w:t>
      </w:r>
      <w:r>
        <w:rPr>
          <w:spacing w:val="4"/>
          <w:sz w:val="20"/>
        </w:rPr>
        <w:t> </w:t>
      </w:r>
      <w:r>
        <w:rPr>
          <w:b/>
          <w:sz w:val="20"/>
        </w:rPr>
        <w:t>valor inicial</w:t>
      </w:r>
      <w:r>
        <w:rPr>
          <w:b/>
          <w:spacing w:val="4"/>
          <w:sz w:val="20"/>
        </w:rPr>
        <w:t> </w:t>
      </w:r>
      <w:r>
        <w:rPr>
          <w:sz w:val="20"/>
        </w:rPr>
        <w:t>do</w:t>
      </w:r>
      <w:r>
        <w:rPr>
          <w:spacing w:val="4"/>
          <w:sz w:val="20"/>
        </w:rPr>
        <w:t> </w:t>
      </w:r>
      <w:r>
        <w:rPr>
          <w:spacing w:val="-2"/>
          <w:sz w:val="20"/>
        </w:rPr>
        <w:t>Contrato;</w:t>
      </w:r>
    </w:p>
    <w:p>
      <w:pPr>
        <w:pStyle w:val="ListParagraph"/>
        <w:numPr>
          <w:ilvl w:val="0"/>
          <w:numId w:val="9"/>
        </w:numPr>
        <w:tabs>
          <w:tab w:pos="518" w:val="left" w:leader="none"/>
        </w:tabs>
        <w:spacing w:line="240" w:lineRule="auto" w:before="175" w:after="0"/>
        <w:ind w:left="518" w:right="0" w:hanging="207"/>
        <w:jc w:val="left"/>
        <w:rPr>
          <w:sz w:val="20"/>
        </w:rPr>
      </w:pPr>
      <w:r>
        <w:rPr>
          <w:sz w:val="20"/>
        </w:rPr>
        <w:t>multa</w:t>
      </w:r>
      <w:r>
        <w:rPr>
          <w:spacing w:val="4"/>
          <w:sz w:val="20"/>
        </w:rPr>
        <w:t> </w:t>
      </w:r>
      <w:r>
        <w:rPr>
          <w:sz w:val="20"/>
        </w:rPr>
        <w:t>de</w:t>
      </w:r>
      <w:r>
        <w:rPr>
          <w:spacing w:val="4"/>
          <w:sz w:val="20"/>
        </w:rPr>
        <w:t> </w:t>
      </w:r>
      <w:r>
        <w:rPr>
          <w:sz w:val="20"/>
        </w:rPr>
        <w:t>5%</w:t>
      </w:r>
      <w:r>
        <w:rPr>
          <w:spacing w:val="4"/>
          <w:sz w:val="20"/>
        </w:rPr>
        <w:t> </w:t>
      </w:r>
      <w:r>
        <w:rPr>
          <w:sz w:val="20"/>
        </w:rPr>
        <w:t>a</w:t>
      </w:r>
      <w:r>
        <w:rPr>
          <w:spacing w:val="4"/>
          <w:sz w:val="20"/>
        </w:rPr>
        <w:t> </w:t>
      </w:r>
      <w:r>
        <w:rPr>
          <w:sz w:val="20"/>
        </w:rPr>
        <w:t>30%,</w:t>
      </w:r>
      <w:r>
        <w:rPr>
          <w:spacing w:val="4"/>
          <w:sz w:val="20"/>
        </w:rPr>
        <w:t> </w:t>
      </w:r>
      <w:r>
        <w:rPr>
          <w:sz w:val="20"/>
        </w:rPr>
        <w:t>nos</w:t>
      </w:r>
      <w:r>
        <w:rPr>
          <w:spacing w:val="5"/>
          <w:sz w:val="20"/>
        </w:rPr>
        <w:t> </w:t>
      </w:r>
      <w:r>
        <w:rPr>
          <w:sz w:val="20"/>
        </w:rPr>
        <w:t>casos</w:t>
      </w:r>
      <w:r>
        <w:rPr>
          <w:spacing w:val="4"/>
          <w:sz w:val="20"/>
        </w:rPr>
        <w:t> </w:t>
      </w:r>
      <w:r>
        <w:rPr>
          <w:sz w:val="20"/>
        </w:rPr>
        <w:t>das</w:t>
      </w:r>
      <w:r>
        <w:rPr>
          <w:spacing w:val="4"/>
          <w:sz w:val="20"/>
        </w:rPr>
        <w:t> </w:t>
      </w:r>
      <w:r>
        <w:rPr>
          <w:sz w:val="20"/>
        </w:rPr>
        <w:t>infrações</w:t>
      </w:r>
      <w:r>
        <w:rPr>
          <w:spacing w:val="4"/>
          <w:sz w:val="20"/>
        </w:rPr>
        <w:t> </w:t>
      </w:r>
      <w:r>
        <w:rPr>
          <w:sz w:val="20"/>
        </w:rPr>
        <w:t>previstas</w:t>
      </w:r>
      <w:r>
        <w:rPr>
          <w:spacing w:val="4"/>
          <w:sz w:val="20"/>
        </w:rPr>
        <w:t> </w:t>
      </w:r>
      <w:r>
        <w:rPr>
          <w:sz w:val="20"/>
        </w:rPr>
        <w:t>nos</w:t>
      </w:r>
      <w:r>
        <w:rPr>
          <w:spacing w:val="4"/>
          <w:sz w:val="20"/>
        </w:rPr>
        <w:t> </w:t>
      </w:r>
      <w:r>
        <w:rPr>
          <w:sz w:val="20"/>
        </w:rPr>
        <w:t>SUBITENS</w:t>
      </w:r>
      <w:r>
        <w:rPr>
          <w:spacing w:val="5"/>
          <w:sz w:val="20"/>
        </w:rPr>
        <w:t> </w:t>
      </w:r>
      <w:r>
        <w:rPr>
          <w:sz w:val="20"/>
        </w:rPr>
        <w:t>17.1.8</w:t>
      </w:r>
      <w:r>
        <w:rPr>
          <w:spacing w:val="4"/>
          <w:sz w:val="20"/>
        </w:rPr>
        <w:t> </w:t>
      </w:r>
      <w:r>
        <w:rPr>
          <w:sz w:val="20"/>
        </w:rPr>
        <w:t>a</w:t>
      </w:r>
      <w:r>
        <w:rPr>
          <w:spacing w:val="4"/>
          <w:sz w:val="20"/>
        </w:rPr>
        <w:t> </w:t>
      </w:r>
      <w:r>
        <w:rPr>
          <w:sz w:val="20"/>
        </w:rPr>
        <w:t>17.1.12,</w:t>
      </w:r>
      <w:r>
        <w:rPr>
          <w:spacing w:val="4"/>
          <w:sz w:val="20"/>
        </w:rPr>
        <w:t> </w:t>
      </w:r>
      <w:r>
        <w:rPr>
          <w:sz w:val="20"/>
        </w:rPr>
        <w:t>incidente</w:t>
      </w:r>
      <w:r>
        <w:rPr>
          <w:spacing w:val="4"/>
          <w:sz w:val="20"/>
        </w:rPr>
        <w:t> </w:t>
      </w:r>
      <w:r>
        <w:rPr>
          <w:sz w:val="20"/>
        </w:rPr>
        <w:t>sobre</w:t>
      </w:r>
      <w:r>
        <w:rPr>
          <w:spacing w:val="5"/>
          <w:sz w:val="20"/>
        </w:rPr>
        <w:t> </w:t>
      </w:r>
      <w:r>
        <w:rPr>
          <w:sz w:val="20"/>
        </w:rPr>
        <w:t>o</w:t>
      </w:r>
      <w:r>
        <w:rPr>
          <w:spacing w:val="4"/>
          <w:sz w:val="20"/>
        </w:rPr>
        <w:t> </w:t>
      </w:r>
      <w:r>
        <w:rPr>
          <w:b/>
          <w:sz w:val="20"/>
        </w:rPr>
        <w:t>valor inicial</w:t>
      </w:r>
      <w:r>
        <w:rPr>
          <w:b/>
          <w:spacing w:val="4"/>
          <w:sz w:val="20"/>
        </w:rPr>
        <w:t> </w:t>
      </w:r>
      <w:r>
        <w:rPr>
          <w:sz w:val="20"/>
        </w:rPr>
        <w:t>do</w:t>
      </w:r>
      <w:r>
        <w:rPr>
          <w:spacing w:val="4"/>
          <w:sz w:val="20"/>
        </w:rPr>
        <w:t> </w:t>
      </w:r>
      <w:r>
        <w:rPr>
          <w:spacing w:val="-2"/>
          <w:sz w:val="20"/>
        </w:rPr>
        <w:t>Contrato;</w:t>
      </w:r>
    </w:p>
    <w:p>
      <w:pPr>
        <w:pStyle w:val="ListParagraph"/>
        <w:numPr>
          <w:ilvl w:val="3"/>
          <w:numId w:val="1"/>
        </w:numPr>
        <w:tabs>
          <w:tab w:pos="1019" w:val="left" w:leader="none"/>
        </w:tabs>
        <w:spacing w:line="240" w:lineRule="auto" w:before="176" w:after="0"/>
        <w:ind w:left="1019" w:right="0" w:hanging="708"/>
        <w:jc w:val="left"/>
        <w:rPr>
          <w:sz w:val="20"/>
        </w:rPr>
      </w:pPr>
      <w:r>
        <w:rPr>
          <w:sz w:val="20"/>
        </w:rPr>
        <w:t>Na</w:t>
      </w:r>
      <w:r>
        <w:rPr>
          <w:spacing w:val="3"/>
          <w:sz w:val="20"/>
        </w:rPr>
        <w:t> </w:t>
      </w:r>
      <w:r>
        <w:rPr>
          <w:sz w:val="20"/>
        </w:rPr>
        <w:t>hipótese</w:t>
      </w:r>
      <w:r>
        <w:rPr>
          <w:spacing w:val="4"/>
          <w:sz w:val="20"/>
        </w:rPr>
        <w:t> </w:t>
      </w:r>
      <w:r>
        <w:rPr>
          <w:sz w:val="20"/>
        </w:rPr>
        <w:t>de</w:t>
      </w:r>
      <w:r>
        <w:rPr>
          <w:spacing w:val="4"/>
          <w:sz w:val="20"/>
        </w:rPr>
        <w:t> </w:t>
      </w:r>
      <w:r>
        <w:rPr>
          <w:sz w:val="20"/>
        </w:rPr>
        <w:t>a</w:t>
      </w:r>
      <w:r>
        <w:rPr>
          <w:spacing w:val="4"/>
          <w:sz w:val="20"/>
        </w:rPr>
        <w:t> </w:t>
      </w:r>
      <w:r>
        <w:rPr>
          <w:sz w:val="20"/>
        </w:rPr>
        <w:t>infração</w:t>
      </w:r>
      <w:r>
        <w:rPr>
          <w:spacing w:val="4"/>
          <w:sz w:val="20"/>
        </w:rPr>
        <w:t> </w:t>
      </w:r>
      <w:r>
        <w:rPr>
          <w:sz w:val="20"/>
        </w:rPr>
        <w:t>ser</w:t>
      </w:r>
      <w:r>
        <w:rPr>
          <w:spacing w:val="4"/>
          <w:sz w:val="20"/>
        </w:rPr>
        <w:t> </w:t>
      </w:r>
      <w:r>
        <w:rPr>
          <w:sz w:val="20"/>
        </w:rPr>
        <w:t>cometida</w:t>
      </w:r>
      <w:r>
        <w:rPr>
          <w:spacing w:val="4"/>
          <w:sz w:val="20"/>
        </w:rPr>
        <w:t> </w:t>
      </w:r>
      <w:r>
        <w:rPr>
          <w:sz w:val="20"/>
        </w:rPr>
        <w:t>antes</w:t>
      </w:r>
      <w:r>
        <w:rPr>
          <w:spacing w:val="4"/>
          <w:sz w:val="20"/>
        </w:rPr>
        <w:t> </w:t>
      </w:r>
      <w:r>
        <w:rPr>
          <w:sz w:val="20"/>
        </w:rPr>
        <w:t>da</w:t>
      </w:r>
      <w:r>
        <w:rPr>
          <w:spacing w:val="3"/>
          <w:sz w:val="20"/>
        </w:rPr>
        <w:t> </w:t>
      </w:r>
      <w:r>
        <w:rPr>
          <w:sz w:val="20"/>
        </w:rPr>
        <w:t>celebração</w:t>
      </w:r>
      <w:r>
        <w:rPr>
          <w:spacing w:val="4"/>
          <w:sz w:val="20"/>
        </w:rPr>
        <w:t> </w:t>
      </w:r>
      <w:r>
        <w:rPr>
          <w:sz w:val="20"/>
        </w:rPr>
        <w:t>do</w:t>
      </w:r>
      <w:r>
        <w:rPr>
          <w:spacing w:val="4"/>
          <w:sz w:val="20"/>
        </w:rPr>
        <w:t> </w:t>
      </w:r>
      <w:r>
        <w:rPr>
          <w:sz w:val="20"/>
        </w:rPr>
        <w:t>Contrato,</w:t>
      </w:r>
      <w:r>
        <w:rPr>
          <w:spacing w:val="4"/>
          <w:sz w:val="20"/>
        </w:rPr>
        <w:t> </w:t>
      </w:r>
      <w:r>
        <w:rPr>
          <w:sz w:val="20"/>
        </w:rPr>
        <w:t>a</w:t>
      </w:r>
      <w:r>
        <w:rPr>
          <w:spacing w:val="4"/>
          <w:sz w:val="20"/>
        </w:rPr>
        <w:t> </w:t>
      </w:r>
      <w:r>
        <w:rPr>
          <w:sz w:val="20"/>
        </w:rPr>
        <w:t>base</w:t>
      </w:r>
      <w:r>
        <w:rPr>
          <w:spacing w:val="4"/>
          <w:sz w:val="20"/>
        </w:rPr>
        <w:t> </w:t>
      </w:r>
      <w:r>
        <w:rPr>
          <w:sz w:val="20"/>
        </w:rPr>
        <w:t>de</w:t>
      </w:r>
      <w:r>
        <w:rPr>
          <w:spacing w:val="4"/>
          <w:sz w:val="20"/>
        </w:rPr>
        <w:t> </w:t>
      </w:r>
      <w:r>
        <w:rPr>
          <w:sz w:val="20"/>
        </w:rPr>
        <w:t>cálculo</w:t>
      </w:r>
      <w:r>
        <w:rPr>
          <w:spacing w:val="4"/>
          <w:sz w:val="20"/>
        </w:rPr>
        <w:t> </w:t>
      </w:r>
      <w:r>
        <w:rPr>
          <w:sz w:val="20"/>
        </w:rPr>
        <w:t>da</w:t>
      </w:r>
      <w:r>
        <w:rPr>
          <w:spacing w:val="4"/>
          <w:sz w:val="20"/>
        </w:rPr>
        <w:t> </w:t>
      </w:r>
      <w:r>
        <w:rPr>
          <w:sz w:val="20"/>
        </w:rPr>
        <w:t>multa</w:t>
      </w:r>
      <w:r>
        <w:rPr>
          <w:spacing w:val="3"/>
          <w:sz w:val="20"/>
        </w:rPr>
        <w:t> </w:t>
      </w:r>
      <w:r>
        <w:rPr>
          <w:sz w:val="20"/>
        </w:rPr>
        <w:t>do</w:t>
      </w:r>
      <w:r>
        <w:rPr>
          <w:spacing w:val="4"/>
          <w:sz w:val="20"/>
        </w:rPr>
        <w:t> </w:t>
      </w:r>
      <w:r>
        <w:rPr>
          <w:sz w:val="20"/>
        </w:rPr>
        <w:t>ITEM</w:t>
      </w:r>
      <w:r>
        <w:rPr>
          <w:spacing w:val="4"/>
          <w:sz w:val="20"/>
        </w:rPr>
        <w:t> </w:t>
      </w:r>
      <w:r>
        <w:rPr>
          <w:sz w:val="20"/>
        </w:rPr>
        <w:t>17.2.2</w:t>
      </w:r>
      <w:r>
        <w:rPr>
          <w:spacing w:val="4"/>
          <w:sz w:val="20"/>
        </w:rPr>
        <w:t> </w:t>
      </w:r>
      <w:r>
        <w:rPr>
          <w:sz w:val="20"/>
        </w:rPr>
        <w:t>será</w:t>
      </w:r>
      <w:r>
        <w:rPr>
          <w:spacing w:val="4"/>
          <w:sz w:val="20"/>
        </w:rPr>
        <w:t> </w:t>
      </w:r>
      <w:r>
        <w:rPr>
          <w:sz w:val="20"/>
        </w:rPr>
        <w:t>o</w:t>
      </w:r>
      <w:r>
        <w:rPr>
          <w:spacing w:val="4"/>
          <w:sz w:val="20"/>
        </w:rPr>
        <w:t> </w:t>
      </w:r>
      <w:r>
        <w:rPr>
          <w:sz w:val="20"/>
        </w:rPr>
        <w:t>valor</w:t>
      </w:r>
      <w:r>
        <w:rPr>
          <w:spacing w:val="4"/>
          <w:sz w:val="20"/>
        </w:rPr>
        <w:t> </w:t>
      </w:r>
      <w:r>
        <w:rPr>
          <w:sz w:val="20"/>
        </w:rPr>
        <w:t>inicial</w:t>
      </w:r>
      <w:r>
        <w:rPr>
          <w:spacing w:val="4"/>
          <w:sz w:val="20"/>
        </w:rPr>
        <w:t> </w:t>
      </w:r>
      <w:r>
        <w:rPr>
          <w:sz w:val="20"/>
        </w:rPr>
        <w:t>estimado</w:t>
      </w:r>
      <w:r>
        <w:rPr>
          <w:spacing w:val="4"/>
          <w:sz w:val="20"/>
        </w:rPr>
        <w:t> </w:t>
      </w:r>
      <w:r>
        <w:rPr>
          <w:sz w:val="20"/>
        </w:rPr>
        <w:t>da</w:t>
      </w:r>
      <w:r>
        <w:rPr>
          <w:spacing w:val="3"/>
          <w:sz w:val="20"/>
        </w:rPr>
        <w:t> </w:t>
      </w:r>
      <w:r>
        <w:rPr>
          <w:spacing w:val="-2"/>
          <w:sz w:val="20"/>
        </w:rPr>
        <w:t>contratação.</w:t>
      </w:r>
    </w:p>
    <w:p>
      <w:pPr>
        <w:pStyle w:val="ListParagraph"/>
        <w:numPr>
          <w:ilvl w:val="3"/>
          <w:numId w:val="1"/>
        </w:numPr>
        <w:tabs>
          <w:tab w:pos="1019" w:val="left" w:leader="none"/>
        </w:tabs>
        <w:spacing w:line="240" w:lineRule="auto" w:before="200" w:after="0"/>
        <w:ind w:left="1019" w:right="0" w:hanging="708"/>
        <w:jc w:val="left"/>
        <w:rPr>
          <w:sz w:val="20"/>
        </w:rPr>
      </w:pPr>
      <w:r>
        <w:rPr>
          <w:sz w:val="20"/>
        </w:rPr>
        <w:t>Em</w:t>
      </w:r>
      <w:r>
        <w:rPr>
          <w:spacing w:val="4"/>
          <w:sz w:val="20"/>
        </w:rPr>
        <w:t> </w:t>
      </w:r>
      <w:r>
        <w:rPr>
          <w:sz w:val="20"/>
        </w:rPr>
        <w:t>caso</w:t>
      </w:r>
      <w:r>
        <w:rPr>
          <w:spacing w:val="4"/>
          <w:sz w:val="20"/>
        </w:rPr>
        <w:t> </w:t>
      </w:r>
      <w:r>
        <w:rPr>
          <w:sz w:val="20"/>
        </w:rPr>
        <w:t>de</w:t>
      </w:r>
      <w:r>
        <w:rPr>
          <w:spacing w:val="4"/>
          <w:sz w:val="20"/>
        </w:rPr>
        <w:t> </w:t>
      </w:r>
      <w:r>
        <w:rPr>
          <w:sz w:val="20"/>
        </w:rPr>
        <w:t>reincidência,</w:t>
      </w:r>
      <w:r>
        <w:rPr>
          <w:spacing w:val="4"/>
          <w:sz w:val="20"/>
        </w:rPr>
        <w:t> </w:t>
      </w:r>
      <w:r>
        <w:rPr>
          <w:sz w:val="20"/>
        </w:rPr>
        <w:t>o</w:t>
      </w:r>
      <w:r>
        <w:rPr>
          <w:spacing w:val="4"/>
          <w:sz w:val="20"/>
        </w:rPr>
        <w:t> </w:t>
      </w:r>
      <w:r>
        <w:rPr>
          <w:sz w:val="20"/>
        </w:rPr>
        <w:t>valor</w:t>
      </w:r>
      <w:r>
        <w:rPr>
          <w:spacing w:val="4"/>
          <w:sz w:val="20"/>
        </w:rPr>
        <w:t> </w:t>
      </w:r>
      <w:r>
        <w:rPr>
          <w:sz w:val="20"/>
        </w:rPr>
        <w:t>total</w:t>
      </w:r>
      <w:r>
        <w:rPr>
          <w:spacing w:val="5"/>
          <w:sz w:val="20"/>
        </w:rPr>
        <w:t> </w:t>
      </w:r>
      <w:r>
        <w:rPr>
          <w:sz w:val="20"/>
        </w:rPr>
        <w:t>das</w:t>
      </w:r>
      <w:r>
        <w:rPr>
          <w:spacing w:val="4"/>
          <w:sz w:val="20"/>
        </w:rPr>
        <w:t> </w:t>
      </w:r>
      <w:r>
        <w:rPr>
          <w:sz w:val="20"/>
        </w:rPr>
        <w:t>multas</w:t>
      </w:r>
      <w:r>
        <w:rPr>
          <w:spacing w:val="4"/>
          <w:sz w:val="20"/>
        </w:rPr>
        <w:t> </w:t>
      </w:r>
      <w:r>
        <w:rPr>
          <w:sz w:val="20"/>
        </w:rPr>
        <w:t>administrativas</w:t>
      </w:r>
      <w:r>
        <w:rPr>
          <w:spacing w:val="4"/>
          <w:sz w:val="20"/>
        </w:rPr>
        <w:t> </w:t>
      </w:r>
      <w:r>
        <w:rPr>
          <w:sz w:val="20"/>
        </w:rPr>
        <w:t>aplicadas</w:t>
      </w:r>
      <w:r>
        <w:rPr>
          <w:spacing w:val="4"/>
          <w:sz w:val="20"/>
        </w:rPr>
        <w:t> </w:t>
      </w:r>
      <w:r>
        <w:rPr>
          <w:sz w:val="20"/>
        </w:rPr>
        <w:t>não</w:t>
      </w:r>
      <w:r>
        <w:rPr>
          <w:spacing w:val="4"/>
          <w:sz w:val="20"/>
        </w:rPr>
        <w:t> </w:t>
      </w:r>
      <w:r>
        <w:rPr>
          <w:sz w:val="20"/>
        </w:rPr>
        <w:t>poderá</w:t>
      </w:r>
      <w:r>
        <w:rPr>
          <w:spacing w:val="5"/>
          <w:sz w:val="20"/>
        </w:rPr>
        <w:t> </w:t>
      </w:r>
      <w:r>
        <w:rPr>
          <w:sz w:val="20"/>
        </w:rPr>
        <w:t>exceder</w:t>
      </w:r>
      <w:r>
        <w:rPr>
          <w:spacing w:val="4"/>
          <w:sz w:val="20"/>
        </w:rPr>
        <w:t> </w:t>
      </w:r>
      <w:r>
        <w:rPr>
          <w:sz w:val="20"/>
        </w:rPr>
        <w:t>o</w:t>
      </w:r>
      <w:r>
        <w:rPr>
          <w:spacing w:val="4"/>
          <w:sz w:val="20"/>
        </w:rPr>
        <w:t> </w:t>
      </w:r>
      <w:r>
        <w:rPr>
          <w:sz w:val="20"/>
        </w:rPr>
        <w:t>limite</w:t>
      </w:r>
      <w:r>
        <w:rPr>
          <w:spacing w:val="4"/>
          <w:sz w:val="20"/>
        </w:rPr>
        <w:t> </w:t>
      </w:r>
      <w:r>
        <w:rPr>
          <w:sz w:val="20"/>
        </w:rPr>
        <w:t>de</w:t>
      </w:r>
      <w:r>
        <w:rPr>
          <w:spacing w:val="4"/>
          <w:sz w:val="20"/>
        </w:rPr>
        <w:t> </w:t>
      </w:r>
      <w:r>
        <w:rPr>
          <w:sz w:val="20"/>
        </w:rPr>
        <w:t>30%</w:t>
      </w:r>
      <w:r>
        <w:rPr>
          <w:spacing w:val="4"/>
          <w:sz w:val="20"/>
        </w:rPr>
        <w:t> </w:t>
      </w:r>
      <w:r>
        <w:rPr>
          <w:sz w:val="20"/>
        </w:rPr>
        <w:t>(trinta</w:t>
      </w:r>
      <w:r>
        <w:rPr>
          <w:spacing w:val="5"/>
          <w:sz w:val="20"/>
        </w:rPr>
        <w:t> </w:t>
      </w:r>
      <w:r>
        <w:rPr>
          <w:sz w:val="20"/>
        </w:rPr>
        <w:t>por</w:t>
      </w:r>
      <w:r>
        <w:rPr>
          <w:spacing w:val="4"/>
          <w:sz w:val="20"/>
        </w:rPr>
        <w:t> </w:t>
      </w:r>
      <w:r>
        <w:rPr>
          <w:sz w:val="20"/>
        </w:rPr>
        <w:t>cento)</w:t>
      </w:r>
      <w:r>
        <w:rPr>
          <w:spacing w:val="4"/>
          <w:sz w:val="20"/>
        </w:rPr>
        <w:t> </w:t>
      </w:r>
      <w:r>
        <w:rPr>
          <w:sz w:val="20"/>
        </w:rPr>
        <w:t>sobre</w:t>
      </w:r>
      <w:r>
        <w:rPr>
          <w:spacing w:val="4"/>
          <w:sz w:val="20"/>
        </w:rPr>
        <w:t> </w:t>
      </w:r>
      <w:r>
        <w:rPr>
          <w:sz w:val="20"/>
        </w:rPr>
        <w:t>o</w:t>
      </w:r>
      <w:r>
        <w:rPr>
          <w:spacing w:val="4"/>
          <w:sz w:val="20"/>
        </w:rPr>
        <w:t> </w:t>
      </w:r>
      <w:r>
        <w:rPr>
          <w:sz w:val="20"/>
        </w:rPr>
        <w:t>valor</w:t>
      </w:r>
      <w:r>
        <w:rPr>
          <w:spacing w:val="4"/>
          <w:sz w:val="20"/>
        </w:rPr>
        <w:t> </w:t>
      </w:r>
      <w:r>
        <w:rPr>
          <w:sz w:val="20"/>
        </w:rPr>
        <w:t>total</w:t>
      </w:r>
      <w:r>
        <w:rPr>
          <w:spacing w:val="4"/>
          <w:sz w:val="20"/>
        </w:rPr>
        <w:t> </w:t>
      </w:r>
      <w:r>
        <w:rPr>
          <w:sz w:val="20"/>
        </w:rPr>
        <w:t>do</w:t>
      </w:r>
      <w:r>
        <w:rPr>
          <w:spacing w:val="5"/>
          <w:sz w:val="20"/>
        </w:rPr>
        <w:t> </w:t>
      </w:r>
      <w:r>
        <w:rPr>
          <w:spacing w:val="-2"/>
          <w:sz w:val="20"/>
        </w:rPr>
        <w:t>Contrato.</w:t>
      </w:r>
    </w:p>
    <w:p>
      <w:pPr>
        <w:pStyle w:val="ListParagraph"/>
        <w:numPr>
          <w:ilvl w:val="3"/>
          <w:numId w:val="1"/>
        </w:numPr>
        <w:tabs>
          <w:tab w:pos="1036" w:val="left" w:leader="none"/>
        </w:tabs>
        <w:spacing w:line="244" w:lineRule="auto" w:before="201" w:after="0"/>
        <w:ind w:left="311" w:right="297" w:firstLine="0"/>
        <w:jc w:val="both"/>
        <w:rPr>
          <w:sz w:val="20"/>
        </w:rPr>
      </w:pPr>
      <w:r>
        <w:rPr>
          <w:sz w:val="20"/>
        </w:rPr>
        <w:t>Se</w:t>
      </w:r>
      <w:r>
        <w:rPr>
          <w:spacing w:val="23"/>
          <w:sz w:val="20"/>
        </w:rPr>
        <w:t> </w:t>
      </w:r>
      <w:r>
        <w:rPr>
          <w:sz w:val="20"/>
        </w:rPr>
        <w:t>a</w:t>
      </w:r>
      <w:r>
        <w:rPr>
          <w:spacing w:val="23"/>
          <w:sz w:val="20"/>
        </w:rPr>
        <w:t> </w:t>
      </w:r>
      <w:r>
        <w:rPr>
          <w:sz w:val="20"/>
        </w:rPr>
        <w:t>multa</w:t>
      </w:r>
      <w:r>
        <w:rPr>
          <w:spacing w:val="23"/>
          <w:sz w:val="20"/>
        </w:rPr>
        <w:t> </w:t>
      </w:r>
      <w:r>
        <w:rPr>
          <w:sz w:val="20"/>
        </w:rPr>
        <w:t>aplicada</w:t>
      </w:r>
      <w:r>
        <w:rPr>
          <w:spacing w:val="23"/>
          <w:sz w:val="20"/>
        </w:rPr>
        <w:t> </w:t>
      </w:r>
      <w:r>
        <w:rPr>
          <w:sz w:val="20"/>
        </w:rPr>
        <w:t>e</w:t>
      </w:r>
      <w:r>
        <w:rPr>
          <w:spacing w:val="23"/>
          <w:sz w:val="20"/>
        </w:rPr>
        <w:t> </w:t>
      </w:r>
      <w:r>
        <w:rPr>
          <w:sz w:val="20"/>
        </w:rPr>
        <w:t>as</w:t>
      </w:r>
      <w:r>
        <w:rPr>
          <w:spacing w:val="23"/>
          <w:sz w:val="20"/>
        </w:rPr>
        <w:t> </w:t>
      </w:r>
      <w:r>
        <w:rPr>
          <w:sz w:val="20"/>
        </w:rPr>
        <w:t>indenizações</w:t>
      </w:r>
      <w:r>
        <w:rPr>
          <w:spacing w:val="23"/>
          <w:sz w:val="20"/>
        </w:rPr>
        <w:t> </w:t>
      </w:r>
      <w:r>
        <w:rPr>
          <w:sz w:val="20"/>
        </w:rPr>
        <w:t>cabíveis</w:t>
      </w:r>
      <w:r>
        <w:rPr>
          <w:spacing w:val="23"/>
          <w:sz w:val="20"/>
        </w:rPr>
        <w:t> </w:t>
      </w:r>
      <w:r>
        <w:rPr>
          <w:sz w:val="20"/>
        </w:rPr>
        <w:t>forem</w:t>
      </w:r>
      <w:r>
        <w:rPr>
          <w:spacing w:val="23"/>
          <w:sz w:val="20"/>
        </w:rPr>
        <w:t> </w:t>
      </w:r>
      <w:r>
        <w:rPr>
          <w:sz w:val="20"/>
        </w:rPr>
        <w:t>superiores</w:t>
      </w:r>
      <w:r>
        <w:rPr>
          <w:spacing w:val="23"/>
          <w:sz w:val="20"/>
        </w:rPr>
        <w:t> </w:t>
      </w:r>
      <w:r>
        <w:rPr>
          <w:sz w:val="20"/>
        </w:rPr>
        <w:t>ao</w:t>
      </w:r>
      <w:r>
        <w:rPr>
          <w:spacing w:val="23"/>
          <w:sz w:val="20"/>
        </w:rPr>
        <w:t> </w:t>
      </w:r>
      <w:r>
        <w:rPr>
          <w:sz w:val="20"/>
        </w:rPr>
        <w:t>valor</w:t>
      </w:r>
      <w:r>
        <w:rPr>
          <w:spacing w:val="23"/>
          <w:sz w:val="20"/>
        </w:rPr>
        <w:t> </w:t>
      </w:r>
      <w:r>
        <w:rPr>
          <w:sz w:val="20"/>
        </w:rPr>
        <w:t>de</w:t>
      </w:r>
      <w:r>
        <w:rPr>
          <w:spacing w:val="23"/>
          <w:sz w:val="20"/>
        </w:rPr>
        <w:t> </w:t>
      </w:r>
      <w:r>
        <w:rPr>
          <w:sz w:val="20"/>
        </w:rPr>
        <w:t>pagamento</w:t>
      </w:r>
      <w:r>
        <w:rPr>
          <w:spacing w:val="23"/>
          <w:sz w:val="20"/>
        </w:rPr>
        <w:t> </w:t>
      </w:r>
      <w:r>
        <w:rPr>
          <w:sz w:val="20"/>
        </w:rPr>
        <w:t>eventualmente</w:t>
      </w:r>
      <w:r>
        <w:rPr>
          <w:spacing w:val="23"/>
          <w:sz w:val="20"/>
        </w:rPr>
        <w:t> </w:t>
      </w:r>
      <w:r>
        <w:rPr>
          <w:sz w:val="20"/>
        </w:rPr>
        <w:t>devido</w:t>
      </w:r>
      <w:r>
        <w:rPr>
          <w:spacing w:val="23"/>
          <w:sz w:val="20"/>
        </w:rPr>
        <w:t> </w:t>
      </w:r>
      <w:r>
        <w:rPr>
          <w:sz w:val="20"/>
        </w:rPr>
        <w:t>pela Administração</w:t>
      </w:r>
      <w:r>
        <w:rPr>
          <w:spacing w:val="23"/>
          <w:sz w:val="20"/>
        </w:rPr>
        <w:t> </w:t>
      </w:r>
      <w:r>
        <w:rPr>
          <w:sz w:val="20"/>
        </w:rPr>
        <w:t>ao</w:t>
      </w:r>
      <w:r>
        <w:rPr>
          <w:spacing w:val="23"/>
          <w:sz w:val="20"/>
        </w:rPr>
        <w:t> </w:t>
      </w:r>
      <w:r>
        <w:rPr>
          <w:sz w:val="20"/>
        </w:rPr>
        <w:t>contratado,</w:t>
      </w:r>
      <w:r>
        <w:rPr>
          <w:spacing w:val="23"/>
          <w:sz w:val="20"/>
        </w:rPr>
        <w:t> </w:t>
      </w:r>
      <w:r>
        <w:rPr>
          <w:sz w:val="20"/>
        </w:rPr>
        <w:t>além</w:t>
      </w:r>
      <w:r>
        <w:rPr>
          <w:spacing w:val="23"/>
          <w:sz w:val="20"/>
        </w:rPr>
        <w:t> </w:t>
      </w:r>
      <w:r>
        <w:rPr>
          <w:sz w:val="20"/>
        </w:rPr>
        <w:t>da</w:t>
      </w:r>
      <w:r>
        <w:rPr>
          <w:spacing w:val="23"/>
          <w:sz w:val="20"/>
        </w:rPr>
        <w:t> </w:t>
      </w:r>
      <w:r>
        <w:rPr>
          <w:sz w:val="20"/>
        </w:rPr>
        <w:t>perda</w:t>
      </w:r>
      <w:r>
        <w:rPr>
          <w:spacing w:val="23"/>
          <w:sz w:val="20"/>
        </w:rPr>
        <w:t> </w:t>
      </w:r>
      <w:r>
        <w:rPr>
          <w:sz w:val="20"/>
        </w:rPr>
        <w:t>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008" w:val="left" w:leader="none"/>
        </w:tabs>
        <w:spacing w:line="240" w:lineRule="auto" w:before="207" w:after="0"/>
        <w:ind w:left="1008" w:right="0" w:hanging="697"/>
        <w:jc w:val="left"/>
        <w:rPr>
          <w:sz w:val="20"/>
        </w:rPr>
      </w:pPr>
      <w:r>
        <w:rPr>
          <w:sz w:val="20"/>
        </w:rPr>
        <w:t>A</w:t>
      </w:r>
      <w:r>
        <w:rPr>
          <w:spacing w:val="-8"/>
          <w:sz w:val="20"/>
        </w:rPr>
        <w:t> </w:t>
      </w:r>
      <w:r>
        <w:rPr>
          <w:sz w:val="20"/>
        </w:rPr>
        <w:t>penalidade</w:t>
      </w:r>
      <w:r>
        <w:rPr>
          <w:spacing w:val="3"/>
          <w:sz w:val="20"/>
        </w:rPr>
        <w:t> </w:t>
      </w:r>
      <w:r>
        <w:rPr>
          <w:sz w:val="20"/>
        </w:rPr>
        <w:t>de</w:t>
      </w:r>
      <w:r>
        <w:rPr>
          <w:spacing w:val="4"/>
          <w:sz w:val="20"/>
        </w:rPr>
        <w:t> </w:t>
      </w:r>
      <w:r>
        <w:rPr>
          <w:sz w:val="20"/>
        </w:rPr>
        <w:t>multa</w:t>
      </w:r>
      <w:r>
        <w:rPr>
          <w:spacing w:val="4"/>
          <w:sz w:val="20"/>
        </w:rPr>
        <w:t> </w:t>
      </w:r>
      <w:r>
        <w:rPr>
          <w:sz w:val="20"/>
        </w:rPr>
        <w:t>pode</w:t>
      </w:r>
      <w:r>
        <w:rPr>
          <w:spacing w:val="4"/>
          <w:sz w:val="20"/>
        </w:rPr>
        <w:t> </w:t>
      </w:r>
      <w:r>
        <w:rPr>
          <w:sz w:val="20"/>
        </w:rPr>
        <w:t>ser</w:t>
      </w:r>
      <w:r>
        <w:rPr>
          <w:spacing w:val="4"/>
          <w:sz w:val="20"/>
        </w:rPr>
        <w:t> </w:t>
      </w:r>
      <w:r>
        <w:rPr>
          <w:sz w:val="20"/>
        </w:rPr>
        <w:t>aplicada</w:t>
      </w:r>
      <w:r>
        <w:rPr>
          <w:spacing w:val="4"/>
          <w:sz w:val="20"/>
        </w:rPr>
        <w:t> </w:t>
      </w:r>
      <w:r>
        <w:rPr>
          <w:sz w:val="20"/>
        </w:rPr>
        <w:t>cumulativamente</w:t>
      </w:r>
      <w:r>
        <w:rPr>
          <w:spacing w:val="4"/>
          <w:sz w:val="20"/>
        </w:rPr>
        <w:t> </w:t>
      </w:r>
      <w:r>
        <w:rPr>
          <w:sz w:val="20"/>
        </w:rPr>
        <w:t>com</w:t>
      </w:r>
      <w:r>
        <w:rPr>
          <w:spacing w:val="4"/>
          <w:sz w:val="20"/>
        </w:rPr>
        <w:t> </w:t>
      </w:r>
      <w:r>
        <w:rPr>
          <w:sz w:val="20"/>
        </w:rPr>
        <w:t>as</w:t>
      </w:r>
      <w:r>
        <w:rPr>
          <w:spacing w:val="4"/>
          <w:sz w:val="20"/>
        </w:rPr>
        <w:t> </w:t>
      </w:r>
      <w:r>
        <w:rPr>
          <w:sz w:val="20"/>
        </w:rPr>
        <w:t>demais</w:t>
      </w:r>
      <w:r>
        <w:rPr>
          <w:spacing w:val="3"/>
          <w:sz w:val="20"/>
        </w:rPr>
        <w:t> </w:t>
      </w:r>
      <w:r>
        <w:rPr>
          <w:sz w:val="20"/>
        </w:rPr>
        <w:t>sanções,</w:t>
      </w:r>
      <w:r>
        <w:rPr>
          <w:spacing w:val="4"/>
          <w:sz w:val="20"/>
        </w:rPr>
        <w:t> </w:t>
      </w:r>
      <w:r>
        <w:rPr>
          <w:sz w:val="20"/>
        </w:rPr>
        <w:t>na</w:t>
      </w:r>
      <w:r>
        <w:rPr>
          <w:spacing w:val="4"/>
          <w:sz w:val="20"/>
        </w:rPr>
        <w:t> </w:t>
      </w:r>
      <w:r>
        <w:rPr>
          <w:sz w:val="20"/>
        </w:rPr>
        <w:t>forma</w:t>
      </w:r>
      <w:r>
        <w:rPr>
          <w:spacing w:val="4"/>
          <w:sz w:val="20"/>
        </w:rPr>
        <w:t> </w:t>
      </w:r>
      <w:r>
        <w:rPr>
          <w:sz w:val="20"/>
        </w:rPr>
        <w:t>do</w:t>
      </w:r>
      <w:r>
        <w:rPr>
          <w:spacing w:val="4"/>
          <w:sz w:val="20"/>
        </w:rPr>
        <w:t> </w:t>
      </w:r>
      <w:r>
        <w:rPr>
          <w:sz w:val="20"/>
        </w:rPr>
        <w:t>art.</w:t>
      </w:r>
      <w:r>
        <w:rPr>
          <w:spacing w:val="4"/>
          <w:sz w:val="20"/>
        </w:rPr>
        <w:t> </w:t>
      </w:r>
      <w:r>
        <w:rPr>
          <w:sz w:val="20"/>
        </w:rPr>
        <w:t>156,</w:t>
      </w:r>
      <w:r>
        <w:rPr>
          <w:spacing w:val="4"/>
          <w:sz w:val="20"/>
        </w:rPr>
        <w:t> </w:t>
      </w:r>
      <w:r>
        <w:rPr>
          <w:sz w:val="20"/>
        </w:rPr>
        <w:t>§</w:t>
      </w:r>
      <w:r>
        <w:rPr>
          <w:spacing w:val="4"/>
          <w:sz w:val="20"/>
        </w:rPr>
        <w:t> </w:t>
      </w:r>
      <w:r>
        <w:rPr>
          <w:sz w:val="20"/>
        </w:rPr>
        <w:t>7º,</w:t>
      </w:r>
      <w:r>
        <w:rPr>
          <w:spacing w:val="4"/>
          <w:sz w:val="20"/>
        </w:rPr>
        <w:t> </w:t>
      </w:r>
      <w:r>
        <w:rPr>
          <w:sz w:val="20"/>
        </w:rPr>
        <w:t>da</w:t>
      </w:r>
      <w:r>
        <w:rPr>
          <w:spacing w:val="3"/>
          <w:sz w:val="20"/>
        </w:rPr>
        <w:t> </w:t>
      </w:r>
      <w:r>
        <w:rPr>
          <w:sz w:val="20"/>
        </w:rPr>
        <w:t>Lei</w:t>
      </w:r>
      <w:r>
        <w:rPr>
          <w:spacing w:val="4"/>
          <w:sz w:val="20"/>
        </w:rPr>
        <w:t> </w:t>
      </w:r>
      <w:r>
        <w:rPr>
          <w:sz w:val="20"/>
        </w:rPr>
        <w:t>nº</w:t>
      </w:r>
      <w:r>
        <w:rPr>
          <w:spacing w:val="4"/>
          <w:sz w:val="20"/>
        </w:rPr>
        <w:t> </w:t>
      </w:r>
      <w:r>
        <w:rPr>
          <w:spacing w:val="-2"/>
          <w:sz w:val="20"/>
        </w:rPr>
        <w:t>14.133/2021.</w:t>
      </w:r>
    </w:p>
    <w:p>
      <w:pPr>
        <w:pStyle w:val="ListParagraph"/>
        <w:numPr>
          <w:ilvl w:val="2"/>
          <w:numId w:val="1"/>
        </w:numPr>
        <w:tabs>
          <w:tab w:pos="874" w:val="left" w:leader="none"/>
        </w:tabs>
        <w:spacing w:line="244" w:lineRule="auto" w:before="201" w:after="0"/>
        <w:ind w:left="311" w:right="297" w:firstLine="0"/>
        <w:jc w:val="both"/>
        <w:rPr>
          <w:sz w:val="20"/>
        </w:rPr>
      </w:pPr>
      <w:r>
        <w:rPr>
          <w:sz w:val="20"/>
        </w:rPr>
        <w:t>Impedimento de licitar e contratar, prevista no art. 156, III, § 4º, da Lei nº 14.133/2021, nos casos relacionados nos SUBITENS 17.1.2 a 17.1.7, quando não se justificar a imposição</w:t>
      </w:r>
      <w:r>
        <w:rPr>
          <w:spacing w:val="21"/>
          <w:sz w:val="20"/>
        </w:rPr>
        <w:t> </w:t>
      </w:r>
      <w:r>
        <w:rPr>
          <w:sz w:val="20"/>
        </w:rPr>
        <w:t>de</w:t>
      </w:r>
      <w:r>
        <w:rPr>
          <w:spacing w:val="21"/>
          <w:sz w:val="20"/>
        </w:rPr>
        <w:t> </w:t>
      </w:r>
      <w:r>
        <w:rPr>
          <w:sz w:val="20"/>
        </w:rPr>
        <w:t>penalidade</w:t>
      </w:r>
      <w:r>
        <w:rPr>
          <w:spacing w:val="21"/>
          <w:sz w:val="20"/>
        </w:rPr>
        <w:t> </w:t>
      </w:r>
      <w:r>
        <w:rPr>
          <w:sz w:val="20"/>
        </w:rPr>
        <w:t>mais</w:t>
      </w:r>
      <w:r>
        <w:rPr>
          <w:spacing w:val="21"/>
          <w:sz w:val="20"/>
        </w:rPr>
        <w:t> </w:t>
      </w:r>
      <w:r>
        <w:rPr>
          <w:sz w:val="20"/>
        </w:rPr>
        <w:t>grave,</w:t>
      </w:r>
      <w:r>
        <w:rPr>
          <w:spacing w:val="21"/>
          <w:sz w:val="20"/>
        </w:rPr>
        <w:t> </w:t>
      </w:r>
      <w:r>
        <w:rPr>
          <w:sz w:val="20"/>
        </w:rPr>
        <w:t>e</w:t>
      </w:r>
      <w:r>
        <w:rPr>
          <w:spacing w:val="21"/>
          <w:sz w:val="20"/>
        </w:rPr>
        <w:t> </w:t>
      </w:r>
      <w:r>
        <w:rPr>
          <w:sz w:val="20"/>
        </w:rPr>
        <w:t>impedirá</w:t>
      </w:r>
      <w:r>
        <w:rPr>
          <w:spacing w:val="21"/>
          <w:sz w:val="20"/>
        </w:rPr>
        <w:t> </w:t>
      </w:r>
      <w:r>
        <w:rPr>
          <w:sz w:val="20"/>
        </w:rPr>
        <w:t>o</w:t>
      </w:r>
      <w:r>
        <w:rPr>
          <w:spacing w:val="21"/>
          <w:sz w:val="20"/>
        </w:rPr>
        <w:t> </w:t>
      </w:r>
      <w:r>
        <w:rPr>
          <w:sz w:val="20"/>
        </w:rPr>
        <w:t>responsável</w:t>
      </w:r>
      <w:r>
        <w:rPr>
          <w:spacing w:val="21"/>
          <w:sz w:val="20"/>
        </w:rPr>
        <w:t> </w:t>
      </w:r>
      <w:r>
        <w:rPr>
          <w:sz w:val="20"/>
        </w:rPr>
        <w:t>de</w:t>
      </w:r>
      <w:r>
        <w:rPr>
          <w:spacing w:val="21"/>
          <w:sz w:val="20"/>
        </w:rPr>
        <w:t> </w:t>
      </w:r>
      <w:r>
        <w:rPr>
          <w:sz w:val="20"/>
        </w:rPr>
        <w:t>licitar</w:t>
      </w:r>
      <w:r>
        <w:rPr>
          <w:spacing w:val="21"/>
          <w:sz w:val="20"/>
        </w:rPr>
        <w:t> </w:t>
      </w:r>
      <w:r>
        <w:rPr>
          <w:sz w:val="20"/>
        </w:rPr>
        <w:t>ou</w:t>
      </w:r>
      <w:r>
        <w:rPr>
          <w:spacing w:val="21"/>
          <w:sz w:val="20"/>
        </w:rPr>
        <w:t> </w:t>
      </w:r>
      <w:r>
        <w:rPr>
          <w:sz w:val="20"/>
        </w:rPr>
        <w:t>contratar</w:t>
      </w:r>
      <w:r>
        <w:rPr>
          <w:spacing w:val="21"/>
          <w:sz w:val="20"/>
        </w:rPr>
        <w:t> </w:t>
      </w:r>
      <w:r>
        <w:rPr>
          <w:sz w:val="20"/>
        </w:rPr>
        <w:t>no</w:t>
      </w:r>
      <w:r>
        <w:rPr>
          <w:spacing w:val="21"/>
          <w:sz w:val="20"/>
        </w:rPr>
        <w:t> </w:t>
      </w:r>
      <w:r>
        <w:rPr>
          <w:sz w:val="20"/>
        </w:rPr>
        <w:t>âmbito</w:t>
      </w:r>
      <w:r>
        <w:rPr>
          <w:spacing w:val="21"/>
          <w:sz w:val="20"/>
        </w:rPr>
        <w:t> </w:t>
      </w:r>
      <w:r>
        <w:rPr>
          <w:sz w:val="20"/>
        </w:rPr>
        <w:t>da Administração</w:t>
      </w:r>
      <w:r>
        <w:rPr>
          <w:spacing w:val="21"/>
          <w:sz w:val="20"/>
        </w:rPr>
        <w:t> </w:t>
      </w:r>
      <w:r>
        <w:rPr>
          <w:sz w:val="20"/>
        </w:rPr>
        <w:t>Pública</w:t>
      </w:r>
      <w:r>
        <w:rPr>
          <w:spacing w:val="21"/>
          <w:sz w:val="20"/>
        </w:rPr>
        <w:t> </w:t>
      </w:r>
      <w:r>
        <w:rPr>
          <w:sz w:val="20"/>
        </w:rPr>
        <w:t>direta</w:t>
      </w:r>
      <w:r>
        <w:rPr>
          <w:spacing w:val="21"/>
          <w:sz w:val="20"/>
        </w:rPr>
        <w:t> </w:t>
      </w:r>
      <w:r>
        <w:rPr>
          <w:sz w:val="20"/>
        </w:rPr>
        <w:t>e</w:t>
      </w:r>
      <w:r>
        <w:rPr>
          <w:spacing w:val="21"/>
          <w:sz w:val="20"/>
        </w:rPr>
        <w:t> </w:t>
      </w:r>
      <w:r>
        <w:rPr>
          <w:sz w:val="20"/>
        </w:rPr>
        <w:t>indireta</w:t>
      </w:r>
      <w:r>
        <w:rPr>
          <w:spacing w:val="21"/>
          <w:sz w:val="20"/>
        </w:rPr>
        <w:t> </w:t>
      </w:r>
      <w:r>
        <w:rPr>
          <w:sz w:val="20"/>
        </w:rPr>
        <w:t>do</w:t>
      </w:r>
      <w:r>
        <w:rPr>
          <w:spacing w:val="21"/>
          <w:sz w:val="20"/>
        </w:rPr>
        <w:t> </w:t>
      </w:r>
      <w:r>
        <w:rPr>
          <w:sz w:val="20"/>
        </w:rPr>
        <w:t>Estado,</w:t>
      </w:r>
      <w:r>
        <w:rPr>
          <w:spacing w:val="21"/>
          <w:sz w:val="20"/>
        </w:rPr>
        <w:t> </w:t>
      </w:r>
      <w:r>
        <w:rPr>
          <w:sz w:val="20"/>
        </w:rPr>
        <w:t>pelo</w:t>
      </w:r>
      <w:r>
        <w:rPr>
          <w:spacing w:val="21"/>
          <w:sz w:val="20"/>
        </w:rPr>
        <w:t> </w:t>
      </w:r>
      <w:r>
        <w:rPr>
          <w:sz w:val="20"/>
        </w:rPr>
        <w:t>prazo</w:t>
      </w:r>
      <w:r>
        <w:rPr>
          <w:spacing w:val="21"/>
          <w:sz w:val="20"/>
        </w:rPr>
        <w:t> </w:t>
      </w:r>
      <w:r>
        <w:rPr>
          <w:sz w:val="20"/>
        </w:rPr>
        <w:t>máximo</w:t>
      </w:r>
      <w:r>
        <w:rPr>
          <w:spacing w:val="21"/>
          <w:sz w:val="20"/>
        </w:rPr>
        <w:t> </w:t>
      </w:r>
      <w:r>
        <w:rPr>
          <w:sz w:val="20"/>
        </w:rPr>
        <w:t>de</w:t>
      </w:r>
      <w:r>
        <w:rPr>
          <w:spacing w:val="21"/>
          <w:sz w:val="20"/>
        </w:rPr>
        <w:t> </w:t>
      </w:r>
      <w:r>
        <w:rPr>
          <w:sz w:val="20"/>
        </w:rPr>
        <w:t>3 (três) anos;</w:t>
      </w:r>
    </w:p>
    <w:p>
      <w:pPr>
        <w:pStyle w:val="ListParagraph"/>
        <w:numPr>
          <w:ilvl w:val="2"/>
          <w:numId w:val="1"/>
        </w:numPr>
        <w:tabs>
          <w:tab w:pos="882" w:val="left" w:leader="none"/>
        </w:tabs>
        <w:spacing w:line="244" w:lineRule="auto" w:before="195" w:after="0"/>
        <w:ind w:left="311" w:right="297" w:firstLine="0"/>
        <w:jc w:val="both"/>
        <w:rPr>
          <w:sz w:val="20"/>
        </w:rPr>
      </w:pPr>
      <w:r>
        <w:rPr>
          <w:sz w:val="20"/>
        </w:rPr>
        <w:t>Declaração de inidoneidade para licitar ou contratar, prevista no art. 156, IV, § 5º, da Lei nº 14.133/2021, nos casos relacionados nos SUBITENS 17.1.8 a 17.1.12, bem</w:t>
      </w:r>
      <w:r>
        <w:rPr>
          <w:spacing w:val="80"/>
          <w:sz w:val="20"/>
        </w:rPr>
        <w:t> </w:t>
      </w:r>
      <w:r>
        <w:rPr>
          <w:sz w:val="20"/>
        </w:rPr>
        <w:t>como nos demais casos que justifiquem a imposição da penalidade mais grave, que impedirá o responsável de licitar ou contratar no âmbito da Administração Pública direta </w:t>
      </w:r>
      <w:r>
        <w:rPr>
          <w:sz w:val="20"/>
        </w:rPr>
        <w:t>e indireta de todos os entes federativos, pelo prazo mínimo de 3 (três) anos e máximo de 6 (seis) anos.</w:t>
      </w:r>
    </w:p>
    <w:p>
      <w:pPr>
        <w:pStyle w:val="ListParagraph"/>
        <w:numPr>
          <w:ilvl w:val="1"/>
          <w:numId w:val="1"/>
        </w:numPr>
        <w:tabs>
          <w:tab w:pos="738" w:val="left" w:leader="none"/>
        </w:tabs>
        <w:spacing w:line="247" w:lineRule="auto" w:before="195" w:after="0"/>
        <w:ind w:left="311" w:right="297"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w:t>
      </w:r>
      <w:r>
        <w:rPr>
          <w:sz w:val="20"/>
        </w:rPr>
        <w:t>a incidir</w:t>
      </w:r>
      <w:r>
        <w:rPr>
          <w:spacing w:val="10"/>
          <w:sz w:val="20"/>
        </w:rPr>
        <w:t> </w:t>
      </w:r>
      <w:r>
        <w:rPr>
          <w:sz w:val="20"/>
        </w:rPr>
        <w:t>sobre</w:t>
      </w:r>
      <w:r>
        <w:rPr>
          <w:spacing w:val="10"/>
          <w:sz w:val="20"/>
        </w:rPr>
        <w:t> </w:t>
      </w:r>
      <w:r>
        <w:rPr>
          <w:sz w:val="20"/>
        </w:rPr>
        <w:t>o</w:t>
      </w:r>
      <w:r>
        <w:rPr>
          <w:spacing w:val="10"/>
          <w:sz w:val="20"/>
        </w:rPr>
        <w:t> </w:t>
      </w:r>
      <w:r>
        <w:rPr>
          <w:sz w:val="20"/>
        </w:rPr>
        <w:t>valor</w:t>
      </w:r>
      <w:r>
        <w:rPr>
          <w:spacing w:val="10"/>
          <w:sz w:val="20"/>
        </w:rPr>
        <w:t> </w:t>
      </w:r>
      <w:r>
        <w:rPr>
          <w:sz w:val="20"/>
        </w:rPr>
        <w:t>da</w:t>
      </w:r>
      <w:r>
        <w:rPr>
          <w:spacing w:val="10"/>
          <w:sz w:val="20"/>
        </w:rPr>
        <w:t> </w:t>
      </w:r>
      <w:r>
        <w:rPr>
          <w:sz w:val="20"/>
        </w:rPr>
        <w:t>nota</w:t>
      </w:r>
      <w:r>
        <w:rPr>
          <w:spacing w:val="10"/>
          <w:sz w:val="20"/>
        </w:rPr>
        <w:t> </w:t>
      </w:r>
      <w:r>
        <w:rPr>
          <w:sz w:val="20"/>
        </w:rPr>
        <w:t>de</w:t>
      </w:r>
      <w:r>
        <w:rPr>
          <w:spacing w:val="10"/>
          <w:sz w:val="20"/>
        </w:rPr>
        <w:t> </w:t>
      </w:r>
      <w:r>
        <w:rPr>
          <w:sz w:val="20"/>
        </w:rPr>
        <w:t>empenho</w:t>
      </w:r>
      <w:r>
        <w:rPr>
          <w:spacing w:val="10"/>
          <w:sz w:val="20"/>
        </w:rPr>
        <w:t> </w:t>
      </w:r>
      <w:r>
        <w:rPr>
          <w:sz w:val="20"/>
        </w:rPr>
        <w:t>ou</w:t>
      </w:r>
      <w:r>
        <w:rPr>
          <w:spacing w:val="10"/>
          <w:sz w:val="20"/>
        </w:rPr>
        <w:t> </w:t>
      </w:r>
      <w:r>
        <w:rPr>
          <w:sz w:val="20"/>
        </w:rPr>
        <w:t>do</w:t>
      </w:r>
      <w:r>
        <w:rPr>
          <w:spacing w:val="10"/>
          <w:sz w:val="20"/>
        </w:rPr>
        <w:t> </w:t>
      </w:r>
      <w:r>
        <w:rPr>
          <w:sz w:val="20"/>
        </w:rPr>
        <w:t>saldo</w:t>
      </w:r>
      <w:r>
        <w:rPr>
          <w:spacing w:val="10"/>
          <w:sz w:val="20"/>
        </w:rPr>
        <w:t> </w:t>
      </w:r>
      <w:r>
        <w:rPr>
          <w:sz w:val="20"/>
        </w:rPr>
        <w:t>não</w:t>
      </w:r>
      <w:r>
        <w:rPr>
          <w:spacing w:val="10"/>
          <w:sz w:val="20"/>
        </w:rPr>
        <w:t> </w:t>
      </w:r>
      <w:r>
        <w:rPr>
          <w:sz w:val="20"/>
        </w:rPr>
        <w:t>atendido,</w:t>
      </w:r>
      <w:r>
        <w:rPr>
          <w:spacing w:val="10"/>
          <w:sz w:val="20"/>
        </w:rPr>
        <w:t> </w:t>
      </w:r>
      <w:r>
        <w:rPr>
          <w:sz w:val="20"/>
        </w:rPr>
        <w:t>nos</w:t>
      </w:r>
      <w:r>
        <w:rPr>
          <w:spacing w:val="10"/>
          <w:sz w:val="20"/>
        </w:rPr>
        <w:t> </w:t>
      </w:r>
      <w:r>
        <w:rPr>
          <w:sz w:val="20"/>
        </w:rPr>
        <w:t>termos</w:t>
      </w:r>
      <w:r>
        <w:rPr>
          <w:spacing w:val="10"/>
          <w:sz w:val="20"/>
        </w:rPr>
        <w:t> </w:t>
      </w:r>
      <w:r>
        <w:rPr>
          <w:sz w:val="20"/>
        </w:rPr>
        <w:t>do</w:t>
      </w:r>
      <w:r>
        <w:rPr>
          <w:spacing w:val="10"/>
          <w:sz w:val="20"/>
        </w:rPr>
        <w:t> </w:t>
      </w:r>
      <w:r>
        <w:rPr>
          <w:sz w:val="20"/>
        </w:rPr>
        <w:t>art.</w:t>
      </w:r>
      <w:r>
        <w:rPr>
          <w:spacing w:val="10"/>
          <w:sz w:val="20"/>
        </w:rPr>
        <w:t> </w:t>
      </w:r>
      <w:r>
        <w:rPr>
          <w:sz w:val="20"/>
        </w:rPr>
        <w:t>227</w:t>
      </w:r>
      <w:r>
        <w:rPr>
          <w:spacing w:val="10"/>
          <w:sz w:val="20"/>
        </w:rPr>
        <w:t> </w:t>
      </w:r>
      <w:r>
        <w:rPr>
          <w:sz w:val="20"/>
        </w:rPr>
        <w:t>da</w:t>
      </w:r>
      <w:r>
        <w:rPr>
          <w:spacing w:val="10"/>
          <w:sz w:val="20"/>
        </w:rPr>
        <w:t> </w:t>
      </w:r>
      <w:r>
        <w:rPr>
          <w:sz w:val="20"/>
        </w:rPr>
        <w:t>Lei</w:t>
      </w:r>
      <w:r>
        <w:rPr>
          <w:spacing w:val="10"/>
          <w:sz w:val="20"/>
        </w:rPr>
        <w:t> </w:t>
      </w:r>
      <w:r>
        <w:rPr>
          <w:sz w:val="20"/>
        </w:rPr>
        <w:t>estadual</w:t>
      </w:r>
      <w:r>
        <w:rPr>
          <w:spacing w:val="10"/>
          <w:sz w:val="20"/>
        </w:rPr>
        <w:t> </w:t>
      </w:r>
      <w:r>
        <w:rPr>
          <w:sz w:val="20"/>
        </w:rPr>
        <w:t>nº</w:t>
      </w:r>
      <w:r>
        <w:rPr>
          <w:spacing w:val="10"/>
          <w:sz w:val="20"/>
        </w:rPr>
        <w:t> </w:t>
      </w:r>
      <w:r>
        <w:rPr>
          <w:sz w:val="20"/>
        </w:rPr>
        <w:t>287,</w:t>
      </w:r>
      <w:r>
        <w:rPr>
          <w:spacing w:val="10"/>
          <w:sz w:val="20"/>
        </w:rPr>
        <w:t> </w:t>
      </w:r>
      <w:r>
        <w:rPr>
          <w:sz w:val="20"/>
        </w:rPr>
        <w:t>de</w:t>
      </w:r>
      <w:r>
        <w:rPr>
          <w:spacing w:val="10"/>
          <w:sz w:val="20"/>
        </w:rPr>
        <w:t> </w:t>
      </w:r>
      <w:r>
        <w:rPr>
          <w:sz w:val="20"/>
        </w:rPr>
        <w:t>04</w:t>
      </w:r>
      <w:r>
        <w:rPr>
          <w:spacing w:val="10"/>
          <w:sz w:val="20"/>
        </w:rPr>
        <w:t> </w:t>
      </w:r>
      <w:r>
        <w:rPr>
          <w:sz w:val="20"/>
        </w:rPr>
        <w:t>de</w:t>
      </w:r>
      <w:r>
        <w:rPr>
          <w:spacing w:val="10"/>
          <w:sz w:val="20"/>
        </w:rPr>
        <w:t> </w:t>
      </w:r>
      <w:r>
        <w:rPr>
          <w:sz w:val="20"/>
        </w:rPr>
        <w:t>dezembro</w:t>
      </w:r>
      <w:r>
        <w:rPr>
          <w:spacing w:val="10"/>
          <w:sz w:val="20"/>
        </w:rPr>
        <w:t> </w:t>
      </w:r>
      <w:r>
        <w:rPr>
          <w:sz w:val="20"/>
        </w:rPr>
        <w:t>de</w:t>
      </w:r>
      <w:r>
        <w:rPr>
          <w:spacing w:val="10"/>
          <w:sz w:val="20"/>
        </w:rPr>
        <w:t> </w:t>
      </w:r>
      <w:r>
        <w:rPr>
          <w:sz w:val="20"/>
        </w:rPr>
        <w:t>1979,</w:t>
      </w:r>
      <w:r>
        <w:rPr>
          <w:spacing w:val="10"/>
          <w:sz w:val="20"/>
        </w:rPr>
        <w:t> </w:t>
      </w:r>
      <w:r>
        <w:rPr>
          <w:sz w:val="20"/>
        </w:rPr>
        <w:t>respeitado</w:t>
      </w:r>
      <w:r>
        <w:rPr>
          <w:spacing w:val="10"/>
          <w:sz w:val="20"/>
        </w:rPr>
        <w:t> </w:t>
      </w:r>
      <w:r>
        <w:rPr>
          <w:sz w:val="20"/>
        </w:rPr>
        <w:t>o</w:t>
      </w:r>
      <w:r>
        <w:rPr>
          <w:spacing w:val="10"/>
          <w:sz w:val="20"/>
        </w:rPr>
        <w:t> </w:t>
      </w:r>
      <w:r>
        <w:rPr>
          <w:sz w:val="20"/>
        </w:rPr>
        <w:t>limite</w:t>
      </w:r>
      <w:r>
        <w:rPr>
          <w:spacing w:val="10"/>
          <w:sz w:val="20"/>
        </w:rPr>
        <w:t> </w:t>
      </w:r>
      <w:r>
        <w:rPr>
          <w:sz w:val="20"/>
        </w:rPr>
        <w:t>de</w:t>
      </w:r>
      <w:r>
        <w:rPr>
          <w:spacing w:val="10"/>
          <w:sz w:val="20"/>
        </w:rPr>
        <w:t> </w:t>
      </w:r>
      <w:r>
        <w:rPr>
          <w:sz w:val="20"/>
        </w:rPr>
        <w:t>30%</w:t>
      </w:r>
      <w:r>
        <w:rPr>
          <w:spacing w:val="10"/>
          <w:sz w:val="20"/>
        </w:rPr>
        <w:t> </w:t>
      </w:r>
      <w:r>
        <w:rPr>
          <w:sz w:val="20"/>
        </w:rPr>
        <w:t>(trinta por cento) do valor do Contrato.</w:t>
      </w:r>
    </w:p>
    <w:p>
      <w:pPr>
        <w:pStyle w:val="ListParagraph"/>
        <w:numPr>
          <w:ilvl w:val="2"/>
          <w:numId w:val="1"/>
        </w:numPr>
        <w:tabs>
          <w:tab w:pos="875" w:val="left" w:leader="none"/>
        </w:tabs>
        <w:spacing w:line="237" w:lineRule="auto" w:before="194" w:after="0"/>
        <w:ind w:left="311" w:right="297" w:firstLine="0"/>
        <w:jc w:val="both"/>
        <w:rPr>
          <w:sz w:val="20"/>
        </w:rPr>
      </w:pPr>
      <w:r>
        <w:rPr>
          <w:sz w:val="20"/>
        </w:rPr>
        <w:t>Em</w:t>
      </w:r>
      <w:r>
        <w:rPr>
          <w:spacing w:val="13"/>
          <w:sz w:val="20"/>
        </w:rPr>
        <w:t> </w:t>
      </w:r>
      <w:r>
        <w:rPr>
          <w:sz w:val="20"/>
        </w:rPr>
        <w:t>caso</w:t>
      </w:r>
      <w:r>
        <w:rPr>
          <w:spacing w:val="13"/>
          <w:sz w:val="20"/>
        </w:rPr>
        <w:t> </w:t>
      </w:r>
      <w:r>
        <w:rPr>
          <w:sz w:val="20"/>
        </w:rPr>
        <w:t>de</w:t>
      </w:r>
      <w:r>
        <w:rPr>
          <w:spacing w:val="13"/>
          <w:sz w:val="20"/>
        </w:rPr>
        <w:t> </w:t>
      </w:r>
      <w:r>
        <w:rPr>
          <w:sz w:val="20"/>
        </w:rPr>
        <w:t>atraso</w:t>
      </w:r>
      <w:r>
        <w:rPr>
          <w:spacing w:val="13"/>
          <w:sz w:val="20"/>
        </w:rPr>
        <w:t> </w:t>
      </w:r>
      <w:r>
        <w:rPr>
          <w:sz w:val="20"/>
        </w:rPr>
        <w:t>injustificado</w:t>
      </w:r>
      <w:r>
        <w:rPr>
          <w:spacing w:val="13"/>
          <w:sz w:val="20"/>
        </w:rPr>
        <w:t> </w:t>
      </w:r>
      <w:r>
        <w:rPr>
          <w:sz w:val="20"/>
        </w:rPr>
        <w:t>para</w:t>
      </w:r>
      <w:r>
        <w:rPr>
          <w:spacing w:val="13"/>
          <w:sz w:val="20"/>
        </w:rPr>
        <w:t> </w:t>
      </w:r>
      <w:r>
        <w:rPr>
          <w:sz w:val="20"/>
        </w:rPr>
        <w:t>apresentação,</w:t>
      </w:r>
      <w:r>
        <w:rPr>
          <w:spacing w:val="13"/>
          <w:sz w:val="20"/>
        </w:rPr>
        <w:t> </w:t>
      </w:r>
      <w:r>
        <w:rPr>
          <w:sz w:val="20"/>
        </w:rPr>
        <w:t>suplementação</w:t>
      </w:r>
      <w:r>
        <w:rPr>
          <w:spacing w:val="13"/>
          <w:sz w:val="20"/>
        </w:rPr>
        <w:t> </w:t>
      </w:r>
      <w:r>
        <w:rPr>
          <w:sz w:val="20"/>
        </w:rPr>
        <w:t>ou</w:t>
      </w:r>
      <w:r>
        <w:rPr>
          <w:spacing w:val="13"/>
          <w:sz w:val="20"/>
        </w:rPr>
        <w:t> </w:t>
      </w:r>
      <w:r>
        <w:rPr>
          <w:sz w:val="20"/>
        </w:rPr>
        <w:t>reposição</w:t>
      </w:r>
      <w:r>
        <w:rPr>
          <w:spacing w:val="13"/>
          <w:sz w:val="20"/>
        </w:rPr>
        <w:t> </w:t>
      </w:r>
      <w:r>
        <w:rPr>
          <w:sz w:val="20"/>
        </w:rPr>
        <w:t>da</w:t>
      </w:r>
      <w:r>
        <w:rPr>
          <w:spacing w:val="13"/>
          <w:sz w:val="20"/>
        </w:rPr>
        <w:t> </w:t>
      </w:r>
      <w:r>
        <w:rPr>
          <w:sz w:val="20"/>
        </w:rPr>
        <w:t>garantia,</w:t>
      </w:r>
      <w:r>
        <w:rPr>
          <w:spacing w:val="13"/>
          <w:sz w:val="20"/>
        </w:rPr>
        <w:t> </w:t>
      </w:r>
      <w:r>
        <w:rPr>
          <w:sz w:val="20"/>
        </w:rPr>
        <w:t>a</w:t>
      </w:r>
      <w:r>
        <w:rPr>
          <w:spacing w:val="13"/>
          <w:sz w:val="20"/>
        </w:rPr>
        <w:t> </w:t>
      </w:r>
      <w:r>
        <w:rPr>
          <w:sz w:val="20"/>
        </w:rPr>
        <w:t>multa</w:t>
      </w:r>
      <w:r>
        <w:rPr>
          <w:spacing w:val="13"/>
          <w:sz w:val="20"/>
        </w:rPr>
        <w:t> </w:t>
      </w:r>
      <w:r>
        <w:rPr>
          <w:sz w:val="20"/>
        </w:rPr>
        <w:t>de</w:t>
      </w:r>
      <w:r>
        <w:rPr>
          <w:spacing w:val="13"/>
          <w:sz w:val="20"/>
        </w:rPr>
        <w:t> </w:t>
      </w:r>
      <w:r>
        <w:rPr>
          <w:sz w:val="20"/>
        </w:rPr>
        <w:t>mora</w:t>
      </w:r>
      <w:r>
        <w:rPr>
          <w:spacing w:val="13"/>
          <w:sz w:val="20"/>
        </w:rPr>
        <w:t> </w:t>
      </w:r>
      <w:r>
        <w:rPr>
          <w:sz w:val="20"/>
        </w:rPr>
        <w:t>será</w:t>
      </w:r>
      <w:r>
        <w:rPr>
          <w:spacing w:val="13"/>
          <w:sz w:val="20"/>
        </w:rPr>
        <w:t> </w:t>
      </w:r>
      <w:r>
        <w:rPr>
          <w:sz w:val="20"/>
        </w:rPr>
        <w:t>de</w:t>
      </w:r>
      <w:r>
        <w:rPr>
          <w:spacing w:val="13"/>
          <w:sz w:val="20"/>
        </w:rPr>
        <w:t> </w:t>
      </w:r>
      <w:r>
        <w:rPr>
          <w:sz w:val="20"/>
        </w:rPr>
        <w:t>0,07%</w:t>
      </w:r>
      <w:r>
        <w:rPr>
          <w:spacing w:val="13"/>
          <w:sz w:val="20"/>
        </w:rPr>
        <w:t> </w:t>
      </w:r>
      <w:r>
        <w:rPr>
          <w:sz w:val="20"/>
        </w:rPr>
        <w:t>(sete</w:t>
      </w:r>
      <w:r>
        <w:rPr>
          <w:spacing w:val="13"/>
          <w:sz w:val="20"/>
        </w:rPr>
        <w:t> </w:t>
      </w:r>
      <w:r>
        <w:rPr>
          <w:sz w:val="20"/>
        </w:rPr>
        <w:t>centésimos</w:t>
      </w:r>
      <w:r>
        <w:rPr>
          <w:spacing w:val="13"/>
          <w:sz w:val="20"/>
        </w:rPr>
        <w:t> </w:t>
      </w:r>
      <w:r>
        <w:rPr>
          <w:sz w:val="20"/>
        </w:rPr>
        <w:t>por</w:t>
      </w:r>
      <w:r>
        <w:rPr>
          <w:spacing w:val="13"/>
          <w:sz w:val="20"/>
        </w:rPr>
        <w:t> </w:t>
      </w:r>
      <w:r>
        <w:rPr>
          <w:sz w:val="20"/>
        </w:rPr>
        <w:t>cento)</w:t>
      </w:r>
      <w:r>
        <w:rPr>
          <w:spacing w:val="13"/>
          <w:sz w:val="20"/>
        </w:rPr>
        <w:t> </w:t>
      </w:r>
      <w:r>
        <w:rPr>
          <w:sz w:val="20"/>
        </w:rPr>
        <w:t>sobre</w:t>
      </w:r>
      <w:r>
        <w:rPr>
          <w:spacing w:val="13"/>
          <w:sz w:val="20"/>
        </w:rPr>
        <w:t> </w:t>
      </w:r>
      <w:r>
        <w:rPr>
          <w:sz w:val="20"/>
        </w:rPr>
        <w:t>o</w:t>
      </w:r>
      <w:r>
        <w:rPr>
          <w:spacing w:val="13"/>
          <w:sz w:val="20"/>
        </w:rPr>
        <w:t> </w:t>
      </w:r>
      <w:r>
        <w:rPr>
          <w:sz w:val="20"/>
        </w:rPr>
        <w:t>valor</w:t>
      </w:r>
      <w:r>
        <w:rPr>
          <w:spacing w:val="13"/>
          <w:sz w:val="20"/>
        </w:rPr>
        <w:t> </w:t>
      </w:r>
      <w:r>
        <w:rPr>
          <w:sz w:val="20"/>
        </w:rPr>
        <w:t>total do Contrato por dia útil que exceder o prazo estipulado até o máximo de 2% (dois por cento).</w:t>
      </w:r>
    </w:p>
    <w:p>
      <w:pPr>
        <w:pStyle w:val="ListParagraph"/>
        <w:numPr>
          <w:ilvl w:val="3"/>
          <w:numId w:val="1"/>
        </w:numPr>
        <w:tabs>
          <w:tab w:pos="1050" w:val="left" w:leader="none"/>
        </w:tabs>
        <w:spacing w:line="237" w:lineRule="auto" w:before="216" w:after="0"/>
        <w:ind w:left="311" w:right="297" w:firstLine="0"/>
        <w:jc w:val="both"/>
        <w:rPr>
          <w:sz w:val="20"/>
        </w:rPr>
      </w:pPr>
      <w:r>
        <w:rPr>
          <w:sz w:val="20"/>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872" w:val="left" w:leader="none"/>
        </w:tabs>
        <w:spacing w:line="237" w:lineRule="auto" w:before="215" w:after="0"/>
        <w:ind w:left="311" w:right="297" w:firstLine="0"/>
        <w:jc w:val="both"/>
        <w:rPr>
          <w:sz w:val="20"/>
        </w:rPr>
      </w:pPr>
      <w:r>
        <w:rPr>
          <w:sz w:val="20"/>
        </w:rPr>
        <w:t>Em caso de não cumprimento ou não atendimento das exigências referentes ao Programa de Integridade pelo contratado estabelecidas na legislação vigente ou no presente ajuste, incidirá a multa de mora prevista no art. 6º da Lei nº 7.753/2017 e no art. 7º do Decreto nº 50.128/2026.</w:t>
      </w:r>
    </w:p>
    <w:p>
      <w:pPr>
        <w:pStyle w:val="ListParagraph"/>
        <w:numPr>
          <w:ilvl w:val="2"/>
          <w:numId w:val="1"/>
        </w:numPr>
        <w:tabs>
          <w:tab w:pos="865" w:val="left" w:leader="none"/>
        </w:tabs>
        <w:spacing w:line="252" w:lineRule="auto" w:before="202" w:after="0"/>
        <w:ind w:left="311" w:right="297"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720" w:val="left" w:leader="none"/>
        </w:tabs>
        <w:spacing w:line="252" w:lineRule="auto" w:before="188" w:after="0"/>
        <w:ind w:left="311" w:right="297" w:firstLine="0"/>
        <w:jc w:val="both"/>
        <w:rPr>
          <w:sz w:val="20"/>
        </w:rPr>
      </w:pPr>
      <w:r>
        <w:rPr>
          <w:sz w:val="20"/>
        </w:rPr>
        <w:t>No</w:t>
      </w:r>
      <w:r>
        <w:rPr>
          <w:spacing w:val="10"/>
          <w:sz w:val="20"/>
        </w:rPr>
        <w:t> </w:t>
      </w:r>
      <w:r>
        <w:rPr>
          <w:sz w:val="20"/>
        </w:rPr>
        <w:t>caso</w:t>
      </w:r>
      <w:r>
        <w:rPr>
          <w:spacing w:val="10"/>
          <w:sz w:val="20"/>
        </w:rPr>
        <w:t> </w:t>
      </w:r>
      <w:r>
        <w:rPr>
          <w:sz w:val="20"/>
        </w:rPr>
        <w:t>de</w:t>
      </w:r>
      <w:r>
        <w:rPr>
          <w:spacing w:val="10"/>
          <w:sz w:val="20"/>
        </w:rPr>
        <w:t> </w:t>
      </w:r>
      <w:r>
        <w:rPr>
          <w:sz w:val="20"/>
        </w:rPr>
        <w:t>inexecução</w:t>
      </w:r>
      <w:r>
        <w:rPr>
          <w:spacing w:val="10"/>
          <w:sz w:val="20"/>
        </w:rPr>
        <w:t> </w:t>
      </w:r>
      <w:r>
        <w:rPr>
          <w:sz w:val="20"/>
        </w:rPr>
        <w:t>total</w:t>
      </w:r>
      <w:r>
        <w:rPr>
          <w:spacing w:val="10"/>
          <w:sz w:val="20"/>
        </w:rPr>
        <w:t> </w:t>
      </w:r>
      <w:r>
        <w:rPr>
          <w:sz w:val="20"/>
        </w:rPr>
        <w:t>ou</w:t>
      </w:r>
      <w:r>
        <w:rPr>
          <w:spacing w:val="10"/>
          <w:sz w:val="20"/>
        </w:rPr>
        <w:t> </w:t>
      </w:r>
      <w:r>
        <w:rPr>
          <w:sz w:val="20"/>
        </w:rPr>
        <w:t>parcial</w:t>
      </w:r>
      <w:r>
        <w:rPr>
          <w:spacing w:val="10"/>
          <w:sz w:val="20"/>
        </w:rPr>
        <w:t> </w:t>
      </w:r>
      <w:r>
        <w:rPr>
          <w:sz w:val="20"/>
        </w:rPr>
        <w:t>do</w:t>
      </w:r>
      <w:r>
        <w:rPr>
          <w:spacing w:val="10"/>
          <w:sz w:val="20"/>
        </w:rPr>
        <w:t> </w:t>
      </w:r>
      <w:r>
        <w:rPr>
          <w:sz w:val="20"/>
        </w:rPr>
        <w:t>objeto,</w:t>
      </w:r>
      <w:r>
        <w:rPr>
          <w:spacing w:val="10"/>
          <w:sz w:val="20"/>
        </w:rPr>
        <w:t> </w:t>
      </w:r>
      <w:r>
        <w:rPr>
          <w:sz w:val="20"/>
        </w:rPr>
        <w:t>que</w:t>
      </w:r>
      <w:r>
        <w:rPr>
          <w:spacing w:val="10"/>
          <w:sz w:val="20"/>
        </w:rPr>
        <w:t> </w:t>
      </w:r>
      <w:r>
        <w:rPr>
          <w:sz w:val="20"/>
        </w:rPr>
        <w:t>acarrete</w:t>
      </w:r>
      <w:r>
        <w:rPr>
          <w:spacing w:val="10"/>
          <w:sz w:val="20"/>
        </w:rPr>
        <w:t> </w:t>
      </w:r>
      <w:r>
        <w:rPr>
          <w:sz w:val="20"/>
        </w:rPr>
        <w:t>a</w:t>
      </w:r>
      <w:r>
        <w:rPr>
          <w:spacing w:val="10"/>
          <w:sz w:val="20"/>
        </w:rPr>
        <w:t> </w:t>
      </w:r>
      <w:r>
        <w:rPr>
          <w:sz w:val="20"/>
        </w:rPr>
        <w:t>rescisão</w:t>
      </w:r>
      <w:r>
        <w:rPr>
          <w:spacing w:val="10"/>
          <w:sz w:val="20"/>
        </w:rPr>
        <w:t> </w:t>
      </w:r>
      <w:r>
        <w:rPr>
          <w:sz w:val="20"/>
        </w:rPr>
        <w:t>do</w:t>
      </w:r>
      <w:r>
        <w:rPr>
          <w:spacing w:val="10"/>
          <w:sz w:val="20"/>
        </w:rPr>
        <w:t> </w:t>
      </w:r>
      <w:r>
        <w:rPr>
          <w:sz w:val="20"/>
        </w:rPr>
        <w:t>Contrato,</w:t>
      </w:r>
      <w:r>
        <w:rPr>
          <w:spacing w:val="10"/>
          <w:sz w:val="20"/>
        </w:rPr>
        <w:t> </w:t>
      </w:r>
      <w:r>
        <w:rPr>
          <w:sz w:val="20"/>
        </w:rPr>
        <w:t>será</w:t>
      </w:r>
      <w:r>
        <w:rPr>
          <w:spacing w:val="10"/>
          <w:sz w:val="20"/>
        </w:rPr>
        <w:t> </w:t>
      </w:r>
      <w:r>
        <w:rPr>
          <w:sz w:val="20"/>
        </w:rPr>
        <w:t>automaticamente</w:t>
      </w:r>
      <w:r>
        <w:rPr>
          <w:spacing w:val="10"/>
          <w:sz w:val="20"/>
        </w:rPr>
        <w:t> </w:t>
      </w:r>
      <w:r>
        <w:rPr>
          <w:sz w:val="20"/>
        </w:rPr>
        <w:t>devida</w:t>
      </w:r>
      <w:r>
        <w:rPr>
          <w:spacing w:val="10"/>
          <w:sz w:val="20"/>
        </w:rPr>
        <w:t> </w:t>
      </w:r>
      <w:r>
        <w:rPr>
          <w:sz w:val="20"/>
        </w:rPr>
        <w:t>multa</w:t>
      </w:r>
      <w:r>
        <w:rPr>
          <w:spacing w:val="10"/>
          <w:sz w:val="20"/>
        </w:rPr>
        <w:t> </w:t>
      </w:r>
      <w:r>
        <w:rPr>
          <w:sz w:val="20"/>
        </w:rPr>
        <w:t>compensatória</w:t>
      </w:r>
      <w:r>
        <w:rPr>
          <w:spacing w:val="10"/>
          <w:sz w:val="20"/>
        </w:rPr>
        <w:t> </w:t>
      </w:r>
      <w:r>
        <w:rPr>
          <w:sz w:val="20"/>
        </w:rPr>
        <w:t>no</w:t>
      </w:r>
      <w:r>
        <w:rPr>
          <w:spacing w:val="10"/>
          <w:sz w:val="20"/>
        </w:rPr>
        <w:t> </w:t>
      </w:r>
      <w:r>
        <w:rPr>
          <w:sz w:val="20"/>
        </w:rPr>
        <w:t>valor</w:t>
      </w:r>
      <w:r>
        <w:rPr>
          <w:spacing w:val="10"/>
          <w:sz w:val="20"/>
        </w:rPr>
        <w:t> </w:t>
      </w:r>
      <w:r>
        <w:rPr>
          <w:sz w:val="20"/>
        </w:rPr>
        <w:t>de</w:t>
      </w:r>
      <w:r>
        <w:rPr>
          <w:spacing w:val="10"/>
          <w:sz w:val="20"/>
        </w:rPr>
        <w:t> </w:t>
      </w:r>
      <w:r>
        <w:rPr>
          <w:b/>
          <w:sz w:val="20"/>
        </w:rPr>
        <w:t>20%</w:t>
      </w:r>
      <w:r>
        <w:rPr>
          <w:b/>
          <w:spacing w:val="10"/>
          <w:sz w:val="20"/>
        </w:rPr>
        <w:t> </w:t>
      </w:r>
      <w:r>
        <w:rPr>
          <w:sz w:val="20"/>
        </w:rPr>
        <w:t>(</w:t>
      </w:r>
      <w:r>
        <w:rPr>
          <w:b/>
          <w:sz w:val="20"/>
        </w:rPr>
        <w:t>vinte</w:t>
      </w:r>
      <w:r>
        <w:rPr>
          <w:b/>
          <w:spacing w:val="10"/>
          <w:sz w:val="20"/>
        </w:rPr>
        <w:t> </w:t>
      </w:r>
      <w:r>
        <w:rPr>
          <w:b/>
          <w:sz w:val="20"/>
        </w:rPr>
        <w:t>por cento</w:t>
      </w:r>
      <w:r>
        <w:rPr>
          <w:sz w:val="20"/>
        </w:rPr>
        <w:t>) do valor do Contrato.</w:t>
      </w:r>
    </w:p>
    <w:p>
      <w:pPr>
        <w:pStyle w:val="ListParagraph"/>
        <w:numPr>
          <w:ilvl w:val="2"/>
          <w:numId w:val="1"/>
        </w:numPr>
        <w:tabs>
          <w:tab w:pos="857" w:val="left" w:leader="none"/>
        </w:tabs>
        <w:spacing w:line="237" w:lineRule="auto" w:before="190" w:after="0"/>
        <w:ind w:left="311" w:right="297"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715" w:val="left" w:leader="none"/>
        </w:tabs>
        <w:spacing w:line="240" w:lineRule="auto" w:before="213" w:after="0"/>
        <w:ind w:left="715" w:right="0" w:hanging="404"/>
        <w:jc w:val="left"/>
        <w:rPr>
          <w:sz w:val="20"/>
        </w:rPr>
      </w:pPr>
      <w:r>
        <w:rPr>
          <w:sz w:val="20"/>
        </w:rPr>
        <w:t>Na</w:t>
      </w:r>
      <w:r>
        <w:rPr>
          <w:spacing w:val="2"/>
          <w:sz w:val="20"/>
        </w:rPr>
        <w:t> </w:t>
      </w:r>
      <w:r>
        <w:rPr>
          <w:sz w:val="20"/>
        </w:rPr>
        <w:t>aplicação</w:t>
      </w:r>
      <w:r>
        <w:rPr>
          <w:spacing w:val="3"/>
          <w:sz w:val="20"/>
        </w:rPr>
        <w:t> </w:t>
      </w:r>
      <w:r>
        <w:rPr>
          <w:sz w:val="20"/>
        </w:rPr>
        <w:t>das</w:t>
      </w:r>
      <w:r>
        <w:rPr>
          <w:spacing w:val="2"/>
          <w:sz w:val="20"/>
        </w:rPr>
        <w:t> </w:t>
      </w:r>
      <w:r>
        <w:rPr>
          <w:sz w:val="20"/>
        </w:rPr>
        <w:t>sanções</w:t>
      </w:r>
      <w:r>
        <w:rPr>
          <w:spacing w:val="3"/>
          <w:sz w:val="20"/>
        </w:rPr>
        <w:t> </w:t>
      </w:r>
      <w:r>
        <w:rPr>
          <w:sz w:val="20"/>
        </w:rPr>
        <w:t>serão</w:t>
      </w:r>
      <w:r>
        <w:rPr>
          <w:spacing w:val="3"/>
          <w:sz w:val="20"/>
        </w:rPr>
        <w:t> </w:t>
      </w:r>
      <w:r>
        <w:rPr>
          <w:sz w:val="20"/>
        </w:rPr>
        <w:t>considerados</w:t>
      </w:r>
      <w:r>
        <w:rPr>
          <w:spacing w:val="2"/>
          <w:sz w:val="20"/>
        </w:rPr>
        <w:t> </w:t>
      </w:r>
      <w:r>
        <w:rPr>
          <w:sz w:val="20"/>
        </w:rPr>
        <w:t>os</w:t>
      </w:r>
      <w:r>
        <w:rPr>
          <w:spacing w:val="3"/>
          <w:sz w:val="20"/>
        </w:rPr>
        <w:t> </w:t>
      </w:r>
      <w:r>
        <w:rPr>
          <w:sz w:val="20"/>
        </w:rPr>
        <w:t>seguintes</w:t>
      </w:r>
      <w:r>
        <w:rPr>
          <w:spacing w:val="3"/>
          <w:sz w:val="20"/>
        </w:rPr>
        <w:t> </w:t>
      </w:r>
      <w:r>
        <w:rPr>
          <w:sz w:val="20"/>
        </w:rPr>
        <w:t>requisitos,</w:t>
      </w:r>
      <w:r>
        <w:rPr>
          <w:spacing w:val="2"/>
          <w:sz w:val="20"/>
        </w:rPr>
        <w:t> </w:t>
      </w:r>
      <w:r>
        <w:rPr>
          <w:sz w:val="20"/>
        </w:rPr>
        <w:t>previstos</w:t>
      </w:r>
      <w:r>
        <w:rPr>
          <w:spacing w:val="3"/>
          <w:sz w:val="20"/>
        </w:rPr>
        <w:t> </w:t>
      </w:r>
      <w:r>
        <w:rPr>
          <w:sz w:val="20"/>
        </w:rPr>
        <w:t>no</w:t>
      </w:r>
      <w:r>
        <w:rPr>
          <w:spacing w:val="2"/>
          <w:sz w:val="20"/>
        </w:rPr>
        <w:t> </w:t>
      </w:r>
      <w:r>
        <w:rPr>
          <w:sz w:val="20"/>
        </w:rPr>
        <w:t>art.</w:t>
      </w:r>
      <w:r>
        <w:rPr>
          <w:spacing w:val="3"/>
          <w:sz w:val="20"/>
        </w:rPr>
        <w:t> </w:t>
      </w:r>
      <w:r>
        <w:rPr>
          <w:sz w:val="20"/>
        </w:rPr>
        <w:t>156,</w:t>
      </w:r>
      <w:r>
        <w:rPr>
          <w:spacing w:val="3"/>
          <w:sz w:val="20"/>
        </w:rPr>
        <w:t> </w:t>
      </w:r>
      <w:r>
        <w:rPr>
          <w:sz w:val="20"/>
        </w:rPr>
        <w:t>§</w:t>
      </w:r>
      <w:r>
        <w:rPr>
          <w:spacing w:val="2"/>
          <w:sz w:val="20"/>
        </w:rPr>
        <w:t> </w:t>
      </w:r>
      <w:r>
        <w:rPr>
          <w:sz w:val="20"/>
        </w:rPr>
        <w:t>1º,</w:t>
      </w:r>
      <w:r>
        <w:rPr>
          <w:spacing w:val="3"/>
          <w:sz w:val="20"/>
        </w:rPr>
        <w:t> </w:t>
      </w:r>
      <w:r>
        <w:rPr>
          <w:sz w:val="20"/>
        </w:rPr>
        <w:t>incisos</w:t>
      </w:r>
      <w:r>
        <w:rPr>
          <w:spacing w:val="3"/>
          <w:sz w:val="20"/>
        </w:rPr>
        <w:t> </w:t>
      </w:r>
      <w:r>
        <w:rPr>
          <w:sz w:val="20"/>
        </w:rPr>
        <w:t>I</w:t>
      </w:r>
      <w:r>
        <w:rPr>
          <w:spacing w:val="2"/>
          <w:sz w:val="20"/>
        </w:rPr>
        <w:t> </w:t>
      </w:r>
      <w:r>
        <w:rPr>
          <w:sz w:val="20"/>
        </w:rPr>
        <w:t>a</w:t>
      </w:r>
      <w:r>
        <w:rPr>
          <w:spacing w:val="-1"/>
          <w:sz w:val="20"/>
        </w:rPr>
        <w:t> </w:t>
      </w:r>
      <w:r>
        <w:rPr>
          <w:sz w:val="20"/>
        </w:rPr>
        <w:t>V,</w:t>
      </w:r>
      <w:r>
        <w:rPr>
          <w:spacing w:val="2"/>
          <w:sz w:val="20"/>
        </w:rPr>
        <w:t> </w:t>
      </w:r>
      <w:r>
        <w:rPr>
          <w:sz w:val="20"/>
        </w:rPr>
        <w:t>da</w:t>
      </w:r>
      <w:r>
        <w:rPr>
          <w:spacing w:val="3"/>
          <w:sz w:val="20"/>
        </w:rPr>
        <w:t> </w:t>
      </w:r>
      <w:r>
        <w:rPr>
          <w:sz w:val="20"/>
        </w:rPr>
        <w:t>Lei</w:t>
      </w:r>
      <w:r>
        <w:rPr>
          <w:spacing w:val="2"/>
          <w:sz w:val="20"/>
        </w:rPr>
        <w:t> </w:t>
      </w:r>
      <w:r>
        <w:rPr>
          <w:sz w:val="20"/>
        </w:rPr>
        <w:t>nº</w:t>
      </w:r>
      <w:r>
        <w:rPr>
          <w:spacing w:val="3"/>
          <w:sz w:val="20"/>
        </w:rPr>
        <w:t> </w:t>
      </w:r>
      <w:r>
        <w:rPr>
          <w:spacing w:val="-2"/>
          <w:sz w:val="20"/>
        </w:rPr>
        <w:t>14.133/2021:</w:t>
      </w:r>
    </w:p>
    <w:p>
      <w:pPr>
        <w:pStyle w:val="ListParagraph"/>
        <w:numPr>
          <w:ilvl w:val="2"/>
          <w:numId w:val="1"/>
        </w:numPr>
        <w:tabs>
          <w:tab w:pos="867" w:val="left" w:leader="none"/>
        </w:tabs>
        <w:spacing w:line="240" w:lineRule="auto" w:before="201" w:after="0"/>
        <w:ind w:left="867" w:right="0" w:hanging="556"/>
        <w:jc w:val="left"/>
        <w:rPr>
          <w:sz w:val="20"/>
        </w:rPr>
      </w:pPr>
      <w:r>
        <w:rPr>
          <w:sz w:val="20"/>
        </w:rPr>
        <w:t>a</w:t>
      </w:r>
      <w:r>
        <w:rPr>
          <w:spacing w:val="3"/>
          <w:sz w:val="20"/>
        </w:rPr>
        <w:t> </w:t>
      </w:r>
      <w:r>
        <w:rPr>
          <w:sz w:val="20"/>
        </w:rPr>
        <w:t>natureza</w:t>
      </w:r>
      <w:r>
        <w:rPr>
          <w:spacing w:val="4"/>
          <w:sz w:val="20"/>
        </w:rPr>
        <w:t> </w:t>
      </w:r>
      <w:r>
        <w:rPr>
          <w:sz w:val="20"/>
        </w:rPr>
        <w:t>e</w:t>
      </w:r>
      <w:r>
        <w:rPr>
          <w:spacing w:val="4"/>
          <w:sz w:val="20"/>
        </w:rPr>
        <w:t> </w:t>
      </w:r>
      <w:r>
        <w:rPr>
          <w:sz w:val="20"/>
        </w:rPr>
        <w:t>a</w:t>
      </w:r>
      <w:r>
        <w:rPr>
          <w:spacing w:val="3"/>
          <w:sz w:val="20"/>
        </w:rPr>
        <w:t> </w:t>
      </w:r>
      <w:r>
        <w:rPr>
          <w:sz w:val="20"/>
        </w:rPr>
        <w:t>gravidade</w:t>
      </w:r>
      <w:r>
        <w:rPr>
          <w:spacing w:val="4"/>
          <w:sz w:val="20"/>
        </w:rPr>
        <w:t> </w:t>
      </w:r>
      <w:r>
        <w:rPr>
          <w:sz w:val="20"/>
        </w:rPr>
        <w:t>da</w:t>
      </w:r>
      <w:r>
        <w:rPr>
          <w:spacing w:val="4"/>
          <w:sz w:val="20"/>
        </w:rPr>
        <w:t> </w:t>
      </w:r>
      <w:r>
        <w:rPr>
          <w:sz w:val="20"/>
        </w:rPr>
        <w:t>infração</w:t>
      </w:r>
      <w:r>
        <w:rPr>
          <w:spacing w:val="3"/>
          <w:sz w:val="20"/>
        </w:rPr>
        <w:t> </w:t>
      </w:r>
      <w:r>
        <w:rPr>
          <w:spacing w:val="-2"/>
          <w:sz w:val="20"/>
        </w:rPr>
        <w:t>cometida;</w:t>
      </w:r>
    </w:p>
    <w:p>
      <w:pPr>
        <w:pStyle w:val="ListParagraph"/>
        <w:numPr>
          <w:ilvl w:val="2"/>
          <w:numId w:val="1"/>
        </w:numPr>
        <w:tabs>
          <w:tab w:pos="867" w:val="left" w:leader="none"/>
        </w:tabs>
        <w:spacing w:line="240" w:lineRule="auto" w:before="213" w:after="0"/>
        <w:ind w:left="867" w:right="0" w:hanging="556"/>
        <w:jc w:val="left"/>
        <w:rPr>
          <w:sz w:val="20"/>
        </w:rPr>
      </w:pPr>
      <w:r>
        <w:rPr>
          <w:sz w:val="20"/>
        </w:rPr>
        <w:t>as</w:t>
      </w:r>
      <w:r>
        <w:rPr>
          <w:spacing w:val="4"/>
          <w:sz w:val="20"/>
        </w:rPr>
        <w:t> </w:t>
      </w:r>
      <w:r>
        <w:rPr>
          <w:sz w:val="20"/>
        </w:rPr>
        <w:t>peculiaridades</w:t>
      </w:r>
      <w:r>
        <w:rPr>
          <w:spacing w:val="5"/>
          <w:sz w:val="20"/>
        </w:rPr>
        <w:t> </w:t>
      </w:r>
      <w:r>
        <w:rPr>
          <w:sz w:val="20"/>
        </w:rPr>
        <w:t>do</w:t>
      </w:r>
      <w:r>
        <w:rPr>
          <w:spacing w:val="5"/>
          <w:sz w:val="20"/>
        </w:rPr>
        <w:t> </w:t>
      </w:r>
      <w:r>
        <w:rPr>
          <w:sz w:val="20"/>
        </w:rPr>
        <w:t>caso</w:t>
      </w:r>
      <w:r>
        <w:rPr>
          <w:spacing w:val="4"/>
          <w:sz w:val="20"/>
        </w:rPr>
        <w:t> </w:t>
      </w:r>
      <w:r>
        <w:rPr>
          <w:spacing w:val="-2"/>
          <w:sz w:val="20"/>
        </w:rPr>
        <w:t>concreto;</w:t>
      </w:r>
    </w:p>
    <w:p>
      <w:pPr>
        <w:pStyle w:val="ListParagraph"/>
        <w:numPr>
          <w:ilvl w:val="2"/>
          <w:numId w:val="1"/>
        </w:numPr>
        <w:tabs>
          <w:tab w:pos="867" w:val="left" w:leader="none"/>
        </w:tabs>
        <w:spacing w:line="240" w:lineRule="auto" w:before="201" w:after="0"/>
        <w:ind w:left="867" w:right="0" w:hanging="556"/>
        <w:jc w:val="left"/>
        <w:rPr>
          <w:sz w:val="20"/>
        </w:rPr>
      </w:pPr>
      <w:r>
        <w:rPr>
          <w:sz w:val="20"/>
        </w:rPr>
        <w:t>as</w:t>
      </w:r>
      <w:r>
        <w:rPr>
          <w:spacing w:val="4"/>
          <w:sz w:val="20"/>
        </w:rPr>
        <w:t> </w:t>
      </w:r>
      <w:r>
        <w:rPr>
          <w:sz w:val="20"/>
        </w:rPr>
        <w:t>circunstâncias</w:t>
      </w:r>
      <w:r>
        <w:rPr>
          <w:spacing w:val="3"/>
          <w:sz w:val="20"/>
        </w:rPr>
        <w:t> </w:t>
      </w:r>
      <w:r>
        <w:rPr>
          <w:sz w:val="20"/>
        </w:rPr>
        <w:t>agravantes</w:t>
      </w:r>
      <w:r>
        <w:rPr>
          <w:spacing w:val="4"/>
          <w:sz w:val="20"/>
        </w:rPr>
        <w:t> </w:t>
      </w:r>
      <w:r>
        <w:rPr>
          <w:sz w:val="20"/>
        </w:rPr>
        <w:t>ou</w:t>
      </w:r>
      <w:r>
        <w:rPr>
          <w:spacing w:val="4"/>
          <w:sz w:val="20"/>
        </w:rPr>
        <w:t> </w:t>
      </w:r>
      <w:r>
        <w:rPr>
          <w:sz w:val="20"/>
        </w:rPr>
        <w:t>atenuantes,</w:t>
      </w:r>
      <w:r>
        <w:rPr>
          <w:spacing w:val="4"/>
          <w:sz w:val="20"/>
        </w:rPr>
        <w:t> </w:t>
      </w:r>
      <w:r>
        <w:rPr>
          <w:sz w:val="20"/>
        </w:rPr>
        <w:t>observadas</w:t>
      </w:r>
      <w:r>
        <w:rPr>
          <w:spacing w:val="4"/>
          <w:sz w:val="20"/>
        </w:rPr>
        <w:t> </w:t>
      </w:r>
      <w:r>
        <w:rPr>
          <w:sz w:val="20"/>
        </w:rPr>
        <w:t>aquelas</w:t>
      </w:r>
      <w:r>
        <w:rPr>
          <w:spacing w:val="4"/>
          <w:sz w:val="20"/>
        </w:rPr>
        <w:t> </w:t>
      </w:r>
      <w:r>
        <w:rPr>
          <w:sz w:val="20"/>
        </w:rPr>
        <w:t>previstas</w:t>
      </w:r>
      <w:r>
        <w:rPr>
          <w:spacing w:val="4"/>
          <w:sz w:val="20"/>
        </w:rPr>
        <w:t> </w:t>
      </w:r>
      <w:r>
        <w:rPr>
          <w:sz w:val="20"/>
        </w:rPr>
        <w:t>nos</w:t>
      </w:r>
      <w:r>
        <w:rPr>
          <w:spacing w:val="4"/>
          <w:sz w:val="20"/>
        </w:rPr>
        <w:t> </w:t>
      </w:r>
      <w:r>
        <w:rPr>
          <w:sz w:val="20"/>
        </w:rPr>
        <w:t>arts.</w:t>
      </w:r>
      <w:r>
        <w:rPr>
          <w:spacing w:val="4"/>
          <w:sz w:val="20"/>
        </w:rPr>
        <w:t> </w:t>
      </w:r>
      <w:r>
        <w:rPr>
          <w:sz w:val="20"/>
        </w:rPr>
        <w:t>71</w:t>
      </w:r>
      <w:r>
        <w:rPr>
          <w:spacing w:val="4"/>
          <w:sz w:val="20"/>
        </w:rPr>
        <w:t> </w:t>
      </w:r>
      <w:r>
        <w:rPr>
          <w:sz w:val="20"/>
        </w:rPr>
        <w:t>e</w:t>
      </w:r>
      <w:r>
        <w:rPr>
          <w:spacing w:val="4"/>
          <w:sz w:val="20"/>
        </w:rPr>
        <w:t> </w:t>
      </w:r>
      <w:r>
        <w:rPr>
          <w:sz w:val="20"/>
        </w:rPr>
        <w:t>72</w:t>
      </w:r>
      <w:r>
        <w:rPr>
          <w:spacing w:val="4"/>
          <w:sz w:val="20"/>
        </w:rPr>
        <w:t> </w:t>
      </w:r>
      <w:r>
        <w:rPr>
          <w:sz w:val="20"/>
        </w:rPr>
        <w:t>da</w:t>
      </w:r>
      <w:r>
        <w:rPr>
          <w:spacing w:val="4"/>
          <w:sz w:val="20"/>
        </w:rPr>
        <w:t> </w:t>
      </w:r>
      <w:r>
        <w:rPr>
          <w:sz w:val="20"/>
        </w:rPr>
        <w:t>Lei</w:t>
      </w:r>
      <w:r>
        <w:rPr>
          <w:spacing w:val="4"/>
          <w:sz w:val="20"/>
        </w:rPr>
        <w:t> </w:t>
      </w:r>
      <w:r>
        <w:rPr>
          <w:sz w:val="20"/>
        </w:rPr>
        <w:t>n°</w:t>
      </w:r>
      <w:r>
        <w:rPr>
          <w:spacing w:val="4"/>
          <w:sz w:val="20"/>
        </w:rPr>
        <w:t> </w:t>
      </w:r>
      <w:r>
        <w:rPr>
          <w:sz w:val="20"/>
        </w:rPr>
        <w:t>5.427,</w:t>
      </w:r>
      <w:r>
        <w:rPr>
          <w:spacing w:val="4"/>
          <w:sz w:val="20"/>
        </w:rPr>
        <w:t> </w:t>
      </w:r>
      <w:r>
        <w:rPr>
          <w:sz w:val="20"/>
        </w:rPr>
        <w:t>de</w:t>
      </w:r>
      <w:r>
        <w:rPr>
          <w:spacing w:val="4"/>
          <w:sz w:val="20"/>
        </w:rPr>
        <w:t> </w:t>
      </w:r>
      <w:r>
        <w:rPr>
          <w:sz w:val="20"/>
        </w:rPr>
        <w:t>1º</w:t>
      </w:r>
      <w:r>
        <w:rPr>
          <w:spacing w:val="4"/>
          <w:sz w:val="20"/>
        </w:rPr>
        <w:t> </w:t>
      </w:r>
      <w:r>
        <w:rPr>
          <w:sz w:val="20"/>
        </w:rPr>
        <w:t>de</w:t>
      </w:r>
      <w:r>
        <w:rPr>
          <w:spacing w:val="4"/>
          <w:sz w:val="20"/>
        </w:rPr>
        <w:t> </w:t>
      </w:r>
      <w:r>
        <w:rPr>
          <w:sz w:val="20"/>
        </w:rPr>
        <w:t>abril</w:t>
      </w:r>
      <w:r>
        <w:rPr>
          <w:spacing w:val="4"/>
          <w:sz w:val="20"/>
        </w:rPr>
        <w:t> </w:t>
      </w:r>
      <w:r>
        <w:rPr>
          <w:sz w:val="20"/>
        </w:rPr>
        <w:t>de</w:t>
      </w:r>
      <w:r>
        <w:rPr>
          <w:spacing w:val="4"/>
          <w:sz w:val="20"/>
        </w:rPr>
        <w:t> </w:t>
      </w:r>
      <w:r>
        <w:rPr>
          <w:spacing w:val="-2"/>
          <w:sz w:val="20"/>
        </w:rPr>
        <w:t>2009;</w:t>
      </w:r>
    </w:p>
    <w:p>
      <w:pPr>
        <w:pStyle w:val="ListParagraph"/>
        <w:numPr>
          <w:ilvl w:val="2"/>
          <w:numId w:val="1"/>
        </w:numPr>
        <w:tabs>
          <w:tab w:pos="867" w:val="left" w:leader="none"/>
        </w:tabs>
        <w:spacing w:line="240" w:lineRule="auto" w:before="213" w:after="0"/>
        <w:ind w:left="867" w:right="0" w:hanging="556"/>
        <w:jc w:val="left"/>
        <w:rPr>
          <w:sz w:val="20"/>
        </w:rPr>
      </w:pPr>
      <w:r>
        <w:rPr>
          <w:sz w:val="20"/>
        </w:rPr>
        <w:t>os</w:t>
      </w:r>
      <w:r>
        <w:rPr>
          <w:spacing w:val="4"/>
          <w:sz w:val="20"/>
        </w:rPr>
        <w:t> </w:t>
      </w:r>
      <w:r>
        <w:rPr>
          <w:sz w:val="20"/>
        </w:rPr>
        <w:t>danos</w:t>
      </w:r>
      <w:r>
        <w:rPr>
          <w:spacing w:val="5"/>
          <w:sz w:val="20"/>
        </w:rPr>
        <w:t> </w:t>
      </w:r>
      <w:r>
        <w:rPr>
          <w:sz w:val="20"/>
        </w:rPr>
        <w:t>que</w:t>
      </w:r>
      <w:r>
        <w:rPr>
          <w:spacing w:val="5"/>
          <w:sz w:val="20"/>
        </w:rPr>
        <w:t> </w:t>
      </w:r>
      <w:r>
        <w:rPr>
          <w:sz w:val="20"/>
        </w:rPr>
        <w:t>dela</w:t>
      </w:r>
      <w:r>
        <w:rPr>
          <w:spacing w:val="5"/>
          <w:sz w:val="20"/>
        </w:rPr>
        <w:t> </w:t>
      </w:r>
      <w:r>
        <w:rPr>
          <w:sz w:val="20"/>
        </w:rPr>
        <w:t>provierem</w:t>
      </w:r>
      <w:r>
        <w:rPr>
          <w:spacing w:val="4"/>
          <w:sz w:val="20"/>
        </w:rPr>
        <w:t> </w:t>
      </w:r>
      <w:r>
        <w:rPr>
          <w:sz w:val="20"/>
        </w:rPr>
        <w:t>para</w:t>
      </w:r>
      <w:r>
        <w:rPr>
          <w:spacing w:val="5"/>
          <w:sz w:val="20"/>
        </w:rPr>
        <w:t> </w:t>
      </w:r>
      <w:r>
        <w:rPr>
          <w:sz w:val="20"/>
        </w:rPr>
        <w:t>a</w:t>
      </w:r>
      <w:r>
        <w:rPr>
          <w:spacing w:val="-7"/>
          <w:sz w:val="20"/>
        </w:rPr>
        <w:t> </w:t>
      </w:r>
      <w:r>
        <w:rPr>
          <w:sz w:val="20"/>
        </w:rPr>
        <w:t>Administração</w:t>
      </w:r>
      <w:r>
        <w:rPr>
          <w:spacing w:val="4"/>
          <w:sz w:val="20"/>
        </w:rPr>
        <w:t> </w:t>
      </w:r>
      <w:r>
        <w:rPr>
          <w:spacing w:val="-2"/>
          <w:sz w:val="20"/>
        </w:rPr>
        <w:t>Pública;</w:t>
      </w:r>
    </w:p>
    <w:p>
      <w:pPr>
        <w:pStyle w:val="ListParagraph"/>
        <w:numPr>
          <w:ilvl w:val="2"/>
          <w:numId w:val="1"/>
        </w:numPr>
        <w:tabs>
          <w:tab w:pos="867" w:val="left" w:leader="none"/>
        </w:tabs>
        <w:spacing w:line="240" w:lineRule="auto" w:before="200" w:after="0"/>
        <w:ind w:left="867" w:right="0" w:hanging="556"/>
        <w:jc w:val="left"/>
        <w:rPr>
          <w:sz w:val="20"/>
        </w:rPr>
      </w:pPr>
      <w:r>
        <w:rPr>
          <w:sz w:val="20"/>
        </w:rPr>
        <w:t>a</w:t>
      </w:r>
      <w:r>
        <w:rPr>
          <w:spacing w:val="4"/>
          <w:sz w:val="20"/>
        </w:rPr>
        <w:t> </w:t>
      </w:r>
      <w:r>
        <w:rPr>
          <w:sz w:val="20"/>
        </w:rPr>
        <w:t>implantação</w:t>
      </w:r>
      <w:r>
        <w:rPr>
          <w:spacing w:val="5"/>
          <w:sz w:val="20"/>
        </w:rPr>
        <w:t> </w:t>
      </w:r>
      <w:r>
        <w:rPr>
          <w:sz w:val="20"/>
        </w:rPr>
        <w:t>ou</w:t>
      </w:r>
      <w:r>
        <w:rPr>
          <w:spacing w:val="5"/>
          <w:sz w:val="20"/>
        </w:rPr>
        <w:t> </w:t>
      </w:r>
      <w:r>
        <w:rPr>
          <w:sz w:val="20"/>
        </w:rPr>
        <w:t>o</w:t>
      </w:r>
      <w:r>
        <w:rPr>
          <w:spacing w:val="5"/>
          <w:sz w:val="20"/>
        </w:rPr>
        <w:t> </w:t>
      </w:r>
      <w:r>
        <w:rPr>
          <w:sz w:val="20"/>
        </w:rPr>
        <w:t>aperfeiçoamento</w:t>
      </w:r>
      <w:r>
        <w:rPr>
          <w:spacing w:val="5"/>
          <w:sz w:val="20"/>
        </w:rPr>
        <w:t> </w:t>
      </w:r>
      <w:r>
        <w:rPr>
          <w:sz w:val="20"/>
        </w:rPr>
        <w:t>de</w:t>
      </w:r>
      <w:r>
        <w:rPr>
          <w:spacing w:val="5"/>
          <w:sz w:val="20"/>
        </w:rPr>
        <w:t> </w:t>
      </w:r>
      <w:r>
        <w:rPr>
          <w:sz w:val="20"/>
        </w:rPr>
        <w:t>programa</w:t>
      </w:r>
      <w:r>
        <w:rPr>
          <w:spacing w:val="4"/>
          <w:sz w:val="20"/>
        </w:rPr>
        <w:t> </w:t>
      </w:r>
      <w:r>
        <w:rPr>
          <w:sz w:val="20"/>
        </w:rPr>
        <w:t>de</w:t>
      </w:r>
      <w:r>
        <w:rPr>
          <w:spacing w:val="5"/>
          <w:sz w:val="20"/>
        </w:rPr>
        <w:t> </w:t>
      </w:r>
      <w:r>
        <w:rPr>
          <w:sz w:val="20"/>
        </w:rPr>
        <w:t>integridade,</w:t>
      </w:r>
      <w:r>
        <w:rPr>
          <w:spacing w:val="5"/>
          <w:sz w:val="20"/>
        </w:rPr>
        <w:t> </w:t>
      </w:r>
      <w:r>
        <w:rPr>
          <w:sz w:val="20"/>
        </w:rPr>
        <w:t>conforme</w:t>
      </w:r>
      <w:r>
        <w:rPr>
          <w:spacing w:val="5"/>
          <w:sz w:val="20"/>
        </w:rPr>
        <w:t> </w:t>
      </w:r>
      <w:r>
        <w:rPr>
          <w:sz w:val="20"/>
        </w:rPr>
        <w:t>normas</w:t>
      </w:r>
      <w:r>
        <w:rPr>
          <w:spacing w:val="5"/>
          <w:sz w:val="20"/>
        </w:rPr>
        <w:t> </w:t>
      </w:r>
      <w:r>
        <w:rPr>
          <w:sz w:val="20"/>
        </w:rPr>
        <w:t>e</w:t>
      </w:r>
      <w:r>
        <w:rPr>
          <w:spacing w:val="5"/>
          <w:sz w:val="20"/>
        </w:rPr>
        <w:t> </w:t>
      </w:r>
      <w:r>
        <w:rPr>
          <w:sz w:val="20"/>
        </w:rPr>
        <w:t>orientações</w:t>
      </w:r>
      <w:r>
        <w:rPr>
          <w:spacing w:val="4"/>
          <w:sz w:val="20"/>
        </w:rPr>
        <w:t> </w:t>
      </w:r>
      <w:r>
        <w:rPr>
          <w:sz w:val="20"/>
        </w:rPr>
        <w:t>dos</w:t>
      </w:r>
      <w:r>
        <w:rPr>
          <w:spacing w:val="5"/>
          <w:sz w:val="20"/>
        </w:rPr>
        <w:t> </w:t>
      </w:r>
      <w:r>
        <w:rPr>
          <w:sz w:val="20"/>
        </w:rPr>
        <w:t>órgãos</w:t>
      </w:r>
      <w:r>
        <w:rPr>
          <w:spacing w:val="5"/>
          <w:sz w:val="20"/>
        </w:rPr>
        <w:t> </w:t>
      </w:r>
      <w:r>
        <w:rPr>
          <w:sz w:val="20"/>
        </w:rPr>
        <w:t>de</w:t>
      </w:r>
      <w:r>
        <w:rPr>
          <w:spacing w:val="5"/>
          <w:sz w:val="20"/>
        </w:rPr>
        <w:t> </w:t>
      </w:r>
      <w:r>
        <w:rPr>
          <w:spacing w:val="-2"/>
          <w:sz w:val="20"/>
        </w:rPr>
        <w:t>controle.</w:t>
      </w:r>
    </w:p>
    <w:p>
      <w:pPr>
        <w:pStyle w:val="ListParagraph"/>
        <w:numPr>
          <w:ilvl w:val="1"/>
          <w:numId w:val="1"/>
        </w:numPr>
        <w:tabs>
          <w:tab w:pos="704" w:val="left" w:leader="none"/>
        </w:tabs>
        <w:spacing w:line="240" w:lineRule="auto" w:before="201" w:after="0"/>
        <w:ind w:left="704" w:right="0" w:hanging="393"/>
        <w:jc w:val="left"/>
        <w:rPr>
          <w:sz w:val="20"/>
        </w:rPr>
      </w:pPr>
      <w:r>
        <w:rPr>
          <w:sz w:val="20"/>
        </w:rPr>
        <w:t>A</w:t>
      </w:r>
      <w:r>
        <w:rPr>
          <w:spacing w:val="-8"/>
          <w:sz w:val="20"/>
        </w:rPr>
        <w:t> </w:t>
      </w:r>
      <w:r>
        <w:rPr>
          <w:sz w:val="20"/>
        </w:rPr>
        <w:t>imposição</w:t>
      </w:r>
      <w:r>
        <w:rPr>
          <w:spacing w:val="5"/>
          <w:sz w:val="20"/>
        </w:rPr>
        <w:t> </w:t>
      </w:r>
      <w:r>
        <w:rPr>
          <w:sz w:val="20"/>
        </w:rPr>
        <w:t>das</w:t>
      </w:r>
      <w:r>
        <w:rPr>
          <w:spacing w:val="5"/>
          <w:sz w:val="20"/>
        </w:rPr>
        <w:t> </w:t>
      </w:r>
      <w:r>
        <w:rPr>
          <w:sz w:val="20"/>
        </w:rPr>
        <w:t>penalidades</w:t>
      </w:r>
      <w:r>
        <w:rPr>
          <w:spacing w:val="5"/>
          <w:sz w:val="20"/>
        </w:rPr>
        <w:t> </w:t>
      </w:r>
      <w:r>
        <w:rPr>
          <w:sz w:val="20"/>
        </w:rPr>
        <w:t>é</w:t>
      </w:r>
      <w:r>
        <w:rPr>
          <w:spacing w:val="5"/>
          <w:sz w:val="20"/>
        </w:rPr>
        <w:t> </w:t>
      </w:r>
      <w:r>
        <w:rPr>
          <w:sz w:val="20"/>
        </w:rPr>
        <w:t>de</w:t>
      </w:r>
      <w:r>
        <w:rPr>
          <w:spacing w:val="5"/>
          <w:sz w:val="20"/>
        </w:rPr>
        <w:t> </w:t>
      </w:r>
      <w:r>
        <w:rPr>
          <w:sz w:val="20"/>
        </w:rPr>
        <w:t>competência</w:t>
      </w:r>
      <w:r>
        <w:rPr>
          <w:spacing w:val="5"/>
          <w:sz w:val="20"/>
        </w:rPr>
        <w:t> </w:t>
      </w:r>
      <w:r>
        <w:rPr>
          <w:sz w:val="20"/>
        </w:rPr>
        <w:t>exclusiva</w:t>
      </w:r>
      <w:r>
        <w:rPr>
          <w:spacing w:val="5"/>
          <w:sz w:val="20"/>
        </w:rPr>
        <w:t> </w:t>
      </w:r>
      <w:r>
        <w:rPr>
          <w:sz w:val="20"/>
        </w:rPr>
        <w:t>do</w:t>
      </w:r>
      <w:r>
        <w:rPr>
          <w:spacing w:val="5"/>
          <w:sz w:val="20"/>
        </w:rPr>
        <w:t> </w:t>
      </w:r>
      <w:r>
        <w:rPr>
          <w:sz w:val="20"/>
        </w:rPr>
        <w:t>órgão</w:t>
      </w:r>
      <w:r>
        <w:rPr>
          <w:spacing w:val="5"/>
          <w:sz w:val="20"/>
        </w:rPr>
        <w:t> </w:t>
      </w:r>
      <w:r>
        <w:rPr>
          <w:sz w:val="20"/>
        </w:rPr>
        <w:t>ou</w:t>
      </w:r>
      <w:r>
        <w:rPr>
          <w:spacing w:val="5"/>
          <w:sz w:val="20"/>
        </w:rPr>
        <w:t> </w:t>
      </w:r>
      <w:r>
        <w:rPr>
          <w:sz w:val="20"/>
        </w:rPr>
        <w:t>entidade</w:t>
      </w:r>
      <w:r>
        <w:rPr>
          <w:spacing w:val="5"/>
          <w:sz w:val="20"/>
        </w:rPr>
        <w:t> </w:t>
      </w:r>
      <w:r>
        <w:rPr>
          <w:sz w:val="20"/>
        </w:rPr>
        <w:t>contratante,</w:t>
      </w:r>
      <w:r>
        <w:rPr>
          <w:spacing w:val="5"/>
          <w:sz w:val="20"/>
        </w:rPr>
        <w:t> </w:t>
      </w:r>
      <w:r>
        <w:rPr>
          <w:sz w:val="20"/>
        </w:rPr>
        <w:t>sendo</w:t>
      </w:r>
      <w:r>
        <w:rPr>
          <w:spacing w:val="5"/>
          <w:sz w:val="20"/>
        </w:rPr>
        <w:t> </w:t>
      </w:r>
      <w:r>
        <w:rPr>
          <w:sz w:val="20"/>
        </w:rPr>
        <w:t>competentes</w:t>
      </w:r>
      <w:r>
        <w:rPr>
          <w:spacing w:val="5"/>
          <w:sz w:val="20"/>
        </w:rPr>
        <w:t> </w:t>
      </w:r>
      <w:r>
        <w:rPr>
          <w:sz w:val="20"/>
        </w:rPr>
        <w:t>para</w:t>
      </w:r>
      <w:r>
        <w:rPr>
          <w:spacing w:val="5"/>
          <w:sz w:val="20"/>
        </w:rPr>
        <w:t> </w:t>
      </w:r>
      <w:r>
        <w:rPr>
          <w:sz w:val="20"/>
        </w:rPr>
        <w:t>sua</w:t>
      </w:r>
      <w:r>
        <w:rPr>
          <w:spacing w:val="5"/>
          <w:sz w:val="20"/>
        </w:rPr>
        <w:t> </w:t>
      </w:r>
      <w:r>
        <w:rPr>
          <w:spacing w:val="-2"/>
          <w:sz w:val="20"/>
        </w:rPr>
        <w:t>aplicação:</w:t>
      </w:r>
    </w:p>
    <w:p>
      <w:pPr>
        <w:pStyle w:val="ListParagraph"/>
        <w:numPr>
          <w:ilvl w:val="0"/>
          <w:numId w:val="10"/>
        </w:numPr>
        <w:tabs>
          <w:tab w:pos="518" w:val="left" w:leader="none"/>
        </w:tabs>
        <w:spacing w:line="240" w:lineRule="auto" w:before="175" w:after="0"/>
        <w:ind w:left="518" w:right="0" w:hanging="207"/>
        <w:jc w:val="left"/>
        <w:rPr>
          <w:sz w:val="20"/>
        </w:rPr>
      </w:pPr>
      <w:r>
        <w:rPr>
          <w:sz w:val="20"/>
        </w:rPr>
        <w:t>as</w:t>
      </w:r>
      <w:r>
        <w:rPr>
          <w:spacing w:val="4"/>
          <w:sz w:val="20"/>
        </w:rPr>
        <w:t> </w:t>
      </w:r>
      <w:r>
        <w:rPr>
          <w:sz w:val="20"/>
        </w:rPr>
        <w:t>sanções</w:t>
      </w:r>
      <w:r>
        <w:rPr>
          <w:spacing w:val="5"/>
          <w:sz w:val="20"/>
        </w:rPr>
        <w:t> </w:t>
      </w:r>
      <w:r>
        <w:rPr>
          <w:sz w:val="20"/>
        </w:rPr>
        <w:t>previstas</w:t>
      </w:r>
      <w:r>
        <w:rPr>
          <w:spacing w:val="4"/>
          <w:sz w:val="20"/>
        </w:rPr>
        <w:t> </w:t>
      </w:r>
      <w:r>
        <w:rPr>
          <w:sz w:val="20"/>
        </w:rPr>
        <w:t>nos</w:t>
      </w:r>
      <w:r>
        <w:rPr>
          <w:spacing w:val="5"/>
          <w:sz w:val="20"/>
        </w:rPr>
        <w:t> </w:t>
      </w:r>
      <w:r>
        <w:rPr>
          <w:sz w:val="20"/>
        </w:rPr>
        <w:t>ITENS</w:t>
      </w:r>
      <w:r>
        <w:rPr>
          <w:spacing w:val="5"/>
          <w:sz w:val="20"/>
        </w:rPr>
        <w:t> </w:t>
      </w:r>
      <w:r>
        <w:rPr>
          <w:sz w:val="20"/>
        </w:rPr>
        <w:t>17.2.1,</w:t>
      </w:r>
      <w:r>
        <w:rPr>
          <w:spacing w:val="4"/>
          <w:sz w:val="20"/>
        </w:rPr>
        <w:t> </w:t>
      </w:r>
      <w:r>
        <w:rPr>
          <w:sz w:val="20"/>
        </w:rPr>
        <w:t>17.2.2</w:t>
      </w:r>
      <w:r>
        <w:rPr>
          <w:spacing w:val="5"/>
          <w:sz w:val="20"/>
        </w:rPr>
        <w:t> </w:t>
      </w:r>
      <w:r>
        <w:rPr>
          <w:sz w:val="20"/>
        </w:rPr>
        <w:t>e</w:t>
      </w:r>
      <w:r>
        <w:rPr>
          <w:spacing w:val="5"/>
          <w:sz w:val="20"/>
        </w:rPr>
        <w:t> </w:t>
      </w:r>
      <w:r>
        <w:rPr>
          <w:sz w:val="20"/>
        </w:rPr>
        <w:t>17.2.3</w:t>
      </w:r>
      <w:r>
        <w:rPr>
          <w:spacing w:val="4"/>
          <w:sz w:val="20"/>
        </w:rPr>
        <w:t> </w:t>
      </w:r>
      <w:r>
        <w:rPr>
          <w:sz w:val="20"/>
        </w:rPr>
        <w:t>serão</w:t>
      </w:r>
      <w:r>
        <w:rPr>
          <w:spacing w:val="5"/>
          <w:sz w:val="20"/>
        </w:rPr>
        <w:t> </w:t>
      </w:r>
      <w:r>
        <w:rPr>
          <w:sz w:val="20"/>
        </w:rPr>
        <w:t>impostas</w:t>
      </w:r>
      <w:r>
        <w:rPr>
          <w:spacing w:val="5"/>
          <w:sz w:val="20"/>
        </w:rPr>
        <w:t> </w:t>
      </w:r>
      <w:r>
        <w:rPr>
          <w:sz w:val="20"/>
        </w:rPr>
        <w:t>pelo</w:t>
      </w:r>
      <w:r>
        <w:rPr>
          <w:spacing w:val="4"/>
          <w:sz w:val="20"/>
        </w:rPr>
        <w:t> </w:t>
      </w:r>
      <w:r>
        <w:rPr>
          <w:sz w:val="20"/>
        </w:rPr>
        <w:t>Ordenador</w:t>
      </w:r>
      <w:r>
        <w:rPr>
          <w:spacing w:val="5"/>
          <w:sz w:val="20"/>
        </w:rPr>
        <w:t> </w:t>
      </w:r>
      <w:r>
        <w:rPr>
          <w:sz w:val="20"/>
        </w:rPr>
        <w:t>de</w:t>
      </w:r>
      <w:r>
        <w:rPr>
          <w:spacing w:val="5"/>
          <w:sz w:val="20"/>
        </w:rPr>
        <w:t> </w:t>
      </w:r>
      <w:r>
        <w:rPr>
          <w:spacing w:val="-2"/>
          <w:sz w:val="20"/>
        </w:rPr>
        <w:t>Despesa;</w:t>
      </w:r>
    </w:p>
    <w:p>
      <w:pPr>
        <w:pStyle w:val="ListParagraph"/>
        <w:spacing w:after="0" w:line="240" w:lineRule="auto"/>
        <w:jc w:val="left"/>
        <w:rPr>
          <w:sz w:val="20"/>
        </w:rPr>
        <w:sectPr>
          <w:pgSz w:w="15840" w:h="24480"/>
          <w:pgMar w:top="480" w:bottom="280" w:left="360" w:right="360"/>
        </w:sectPr>
      </w:pPr>
    </w:p>
    <w:p>
      <w:pPr>
        <w:pStyle w:val="ListParagraph"/>
        <w:numPr>
          <w:ilvl w:val="0"/>
          <w:numId w:val="10"/>
        </w:numPr>
        <w:tabs>
          <w:tab w:pos="529" w:val="left" w:leader="none"/>
        </w:tabs>
        <w:spacing w:line="240" w:lineRule="auto" w:before="80" w:after="0"/>
        <w:ind w:left="529" w:right="0" w:hanging="218"/>
        <w:jc w:val="left"/>
        <w:rPr>
          <w:sz w:val="20"/>
        </w:rPr>
      </w:pPr>
      <w:r>
        <w:rPr>
          <w:sz w:val="20"/>
        </w:rPr>
        <w:t>a</w:t>
      </w:r>
      <w:r>
        <w:rPr>
          <w:spacing w:val="3"/>
          <w:sz w:val="20"/>
        </w:rPr>
        <w:t> </w:t>
      </w:r>
      <w:r>
        <w:rPr>
          <w:sz w:val="20"/>
        </w:rPr>
        <w:t>aplicação</w:t>
      </w:r>
      <w:r>
        <w:rPr>
          <w:spacing w:val="4"/>
          <w:sz w:val="20"/>
        </w:rPr>
        <w:t> </w:t>
      </w:r>
      <w:r>
        <w:rPr>
          <w:sz w:val="20"/>
        </w:rPr>
        <w:t>da</w:t>
      </w:r>
      <w:r>
        <w:rPr>
          <w:spacing w:val="3"/>
          <w:sz w:val="20"/>
        </w:rPr>
        <w:t> </w:t>
      </w:r>
      <w:r>
        <w:rPr>
          <w:sz w:val="20"/>
        </w:rPr>
        <w:t>sanção</w:t>
      </w:r>
      <w:r>
        <w:rPr>
          <w:spacing w:val="4"/>
          <w:sz w:val="20"/>
        </w:rPr>
        <w:t> </w:t>
      </w:r>
      <w:r>
        <w:rPr>
          <w:sz w:val="20"/>
        </w:rPr>
        <w:t>prevista</w:t>
      </w:r>
      <w:r>
        <w:rPr>
          <w:spacing w:val="4"/>
          <w:sz w:val="20"/>
        </w:rPr>
        <w:t> </w:t>
      </w:r>
      <w:r>
        <w:rPr>
          <w:sz w:val="20"/>
        </w:rPr>
        <w:t>no</w:t>
      </w:r>
      <w:r>
        <w:rPr>
          <w:spacing w:val="3"/>
          <w:sz w:val="20"/>
        </w:rPr>
        <w:t> </w:t>
      </w:r>
      <w:r>
        <w:rPr>
          <w:sz w:val="20"/>
        </w:rPr>
        <w:t>ITEM</w:t>
      </w:r>
      <w:r>
        <w:rPr>
          <w:spacing w:val="4"/>
          <w:sz w:val="20"/>
        </w:rPr>
        <w:t> </w:t>
      </w:r>
      <w:r>
        <w:rPr>
          <w:sz w:val="20"/>
        </w:rPr>
        <w:t>17.2.4,</w:t>
      </w:r>
      <w:r>
        <w:rPr>
          <w:spacing w:val="3"/>
          <w:sz w:val="20"/>
        </w:rPr>
        <w:t> </w:t>
      </w:r>
      <w:r>
        <w:rPr>
          <w:sz w:val="20"/>
        </w:rPr>
        <w:t>na</w:t>
      </w:r>
      <w:r>
        <w:rPr>
          <w:spacing w:val="4"/>
          <w:sz w:val="20"/>
        </w:rPr>
        <w:t> </w:t>
      </w:r>
      <w:r>
        <w:rPr>
          <w:sz w:val="20"/>
        </w:rPr>
        <w:t>forma</w:t>
      </w:r>
      <w:r>
        <w:rPr>
          <w:spacing w:val="4"/>
          <w:sz w:val="20"/>
        </w:rPr>
        <w:t> </w:t>
      </w:r>
      <w:r>
        <w:rPr>
          <w:sz w:val="20"/>
        </w:rPr>
        <w:t>do</w:t>
      </w:r>
      <w:r>
        <w:rPr>
          <w:spacing w:val="3"/>
          <w:sz w:val="20"/>
        </w:rPr>
        <w:t> </w:t>
      </w:r>
      <w:r>
        <w:rPr>
          <w:sz w:val="20"/>
        </w:rPr>
        <w:t>art.</w:t>
      </w:r>
      <w:r>
        <w:rPr>
          <w:spacing w:val="4"/>
          <w:sz w:val="20"/>
        </w:rPr>
        <w:t> </w:t>
      </w:r>
      <w:r>
        <w:rPr>
          <w:sz w:val="20"/>
        </w:rPr>
        <w:t>156,</w:t>
      </w:r>
      <w:r>
        <w:rPr>
          <w:spacing w:val="4"/>
          <w:sz w:val="20"/>
        </w:rPr>
        <w:t> </w:t>
      </w:r>
      <w:r>
        <w:rPr>
          <w:sz w:val="20"/>
        </w:rPr>
        <w:t>§</w:t>
      </w:r>
      <w:r>
        <w:rPr>
          <w:spacing w:val="3"/>
          <w:sz w:val="20"/>
        </w:rPr>
        <w:t> </w:t>
      </w:r>
      <w:r>
        <w:rPr>
          <w:sz w:val="20"/>
        </w:rPr>
        <w:t>6º,</w:t>
      </w:r>
      <w:r>
        <w:rPr>
          <w:spacing w:val="4"/>
          <w:sz w:val="20"/>
        </w:rPr>
        <w:t> </w:t>
      </w:r>
      <w:r>
        <w:rPr>
          <w:sz w:val="20"/>
        </w:rPr>
        <w:t>I,</w:t>
      </w:r>
      <w:r>
        <w:rPr>
          <w:spacing w:val="3"/>
          <w:sz w:val="20"/>
        </w:rPr>
        <w:t> </w:t>
      </w:r>
      <w:r>
        <w:rPr>
          <w:sz w:val="20"/>
        </w:rPr>
        <w:t>da</w:t>
      </w:r>
      <w:r>
        <w:rPr>
          <w:spacing w:val="4"/>
          <w:sz w:val="20"/>
        </w:rPr>
        <w:t> </w:t>
      </w:r>
      <w:r>
        <w:rPr>
          <w:sz w:val="20"/>
        </w:rPr>
        <w:t>Lei</w:t>
      </w:r>
      <w:r>
        <w:rPr>
          <w:spacing w:val="4"/>
          <w:sz w:val="20"/>
        </w:rPr>
        <w:t> </w:t>
      </w:r>
      <w:r>
        <w:rPr>
          <w:sz w:val="20"/>
        </w:rPr>
        <w:t>nº</w:t>
      </w:r>
      <w:r>
        <w:rPr>
          <w:spacing w:val="3"/>
          <w:sz w:val="20"/>
        </w:rPr>
        <w:t> </w:t>
      </w:r>
      <w:r>
        <w:rPr>
          <w:sz w:val="20"/>
        </w:rPr>
        <w:t>14.133/2021,</w:t>
      </w:r>
      <w:r>
        <w:rPr>
          <w:spacing w:val="4"/>
          <w:sz w:val="20"/>
        </w:rPr>
        <w:t> </w:t>
      </w:r>
      <w:r>
        <w:rPr>
          <w:sz w:val="20"/>
        </w:rPr>
        <w:t>é</w:t>
      </w:r>
      <w:r>
        <w:rPr>
          <w:spacing w:val="3"/>
          <w:sz w:val="20"/>
        </w:rPr>
        <w:t> </w:t>
      </w:r>
      <w:r>
        <w:rPr>
          <w:sz w:val="20"/>
        </w:rPr>
        <w:t>de</w:t>
      </w:r>
      <w:r>
        <w:rPr>
          <w:spacing w:val="4"/>
          <w:sz w:val="20"/>
        </w:rPr>
        <w:t> </w:t>
      </w:r>
      <w:r>
        <w:rPr>
          <w:sz w:val="20"/>
        </w:rPr>
        <w:t>competência</w:t>
      </w:r>
      <w:r>
        <w:rPr>
          <w:spacing w:val="4"/>
          <w:sz w:val="20"/>
        </w:rPr>
        <w:t> </w:t>
      </w:r>
      <w:r>
        <w:rPr>
          <w:spacing w:val="-2"/>
          <w:sz w:val="20"/>
        </w:rPr>
        <w:t>exclusiva:</w:t>
      </w:r>
    </w:p>
    <w:p>
      <w:pPr>
        <w:pStyle w:val="ListParagraph"/>
        <w:numPr>
          <w:ilvl w:val="1"/>
          <w:numId w:val="10"/>
        </w:numPr>
        <w:tabs>
          <w:tab w:pos="681" w:val="left" w:leader="none"/>
        </w:tabs>
        <w:spacing w:line="240" w:lineRule="auto" w:before="175" w:after="0"/>
        <w:ind w:left="681" w:right="0" w:hanging="370"/>
        <w:jc w:val="left"/>
        <w:rPr>
          <w:sz w:val="20"/>
        </w:rPr>
      </w:pPr>
      <w:r>
        <w:rPr>
          <w:sz w:val="20"/>
        </w:rPr>
        <w:t>em</w:t>
      </w:r>
      <w:r>
        <w:rPr>
          <w:spacing w:val="5"/>
          <w:sz w:val="20"/>
        </w:rPr>
        <w:t> </w:t>
      </w:r>
      <w:r>
        <w:rPr>
          <w:sz w:val="20"/>
        </w:rPr>
        <w:t>se</w:t>
      </w:r>
      <w:r>
        <w:rPr>
          <w:spacing w:val="5"/>
          <w:sz w:val="20"/>
        </w:rPr>
        <w:t> </w:t>
      </w:r>
      <w:r>
        <w:rPr>
          <w:sz w:val="20"/>
        </w:rPr>
        <w:t>tratando</w:t>
      </w:r>
      <w:r>
        <w:rPr>
          <w:spacing w:val="5"/>
          <w:sz w:val="20"/>
        </w:rPr>
        <w:t> </w:t>
      </w:r>
      <w:r>
        <w:rPr>
          <w:sz w:val="20"/>
        </w:rPr>
        <w:t>de</w:t>
      </w:r>
      <w:r>
        <w:rPr>
          <w:spacing w:val="6"/>
          <w:sz w:val="20"/>
        </w:rPr>
        <w:t> </w:t>
      </w:r>
      <w:r>
        <w:rPr>
          <w:sz w:val="20"/>
        </w:rPr>
        <w:t>contratação</w:t>
      </w:r>
      <w:r>
        <w:rPr>
          <w:spacing w:val="5"/>
          <w:sz w:val="20"/>
        </w:rPr>
        <w:t> </w:t>
      </w:r>
      <w:r>
        <w:rPr>
          <w:sz w:val="20"/>
        </w:rPr>
        <w:t>realizada</w:t>
      </w:r>
      <w:r>
        <w:rPr>
          <w:spacing w:val="5"/>
          <w:sz w:val="20"/>
        </w:rPr>
        <w:t> </w:t>
      </w:r>
      <w:r>
        <w:rPr>
          <w:sz w:val="20"/>
        </w:rPr>
        <w:t>pela</w:t>
      </w:r>
      <w:r>
        <w:rPr>
          <w:spacing w:val="-7"/>
          <w:sz w:val="20"/>
        </w:rPr>
        <w:t> </w:t>
      </w:r>
      <w:r>
        <w:rPr>
          <w:sz w:val="20"/>
        </w:rPr>
        <w:t>Administração</w:t>
      </w:r>
      <w:r>
        <w:rPr>
          <w:spacing w:val="6"/>
          <w:sz w:val="20"/>
        </w:rPr>
        <w:t> </w:t>
      </w:r>
      <w:r>
        <w:rPr>
          <w:sz w:val="20"/>
        </w:rPr>
        <w:t>Pública</w:t>
      </w:r>
      <w:r>
        <w:rPr>
          <w:spacing w:val="5"/>
          <w:sz w:val="20"/>
        </w:rPr>
        <w:t> </w:t>
      </w:r>
      <w:r>
        <w:rPr>
          <w:sz w:val="20"/>
        </w:rPr>
        <w:t>direta,</w:t>
      </w:r>
      <w:r>
        <w:rPr>
          <w:spacing w:val="5"/>
          <w:sz w:val="20"/>
        </w:rPr>
        <w:t> </w:t>
      </w:r>
      <w:r>
        <w:rPr>
          <w:sz w:val="20"/>
        </w:rPr>
        <w:t>do</w:t>
      </w:r>
      <w:r>
        <w:rPr>
          <w:spacing w:val="6"/>
          <w:sz w:val="20"/>
        </w:rPr>
        <w:t> </w:t>
      </w:r>
      <w:r>
        <w:rPr>
          <w:sz w:val="20"/>
        </w:rPr>
        <w:t>Secretário</w:t>
      </w:r>
      <w:r>
        <w:rPr>
          <w:spacing w:val="5"/>
          <w:sz w:val="20"/>
        </w:rPr>
        <w:t> </w:t>
      </w:r>
      <w:r>
        <w:rPr>
          <w:sz w:val="20"/>
        </w:rPr>
        <w:t>de</w:t>
      </w:r>
      <w:r>
        <w:rPr>
          <w:spacing w:val="5"/>
          <w:sz w:val="20"/>
        </w:rPr>
        <w:t> </w:t>
      </w:r>
      <w:r>
        <w:rPr>
          <w:sz w:val="20"/>
        </w:rPr>
        <w:t>Estado;</w:t>
      </w:r>
      <w:r>
        <w:rPr>
          <w:spacing w:val="6"/>
          <w:sz w:val="20"/>
        </w:rPr>
        <w:t> </w:t>
      </w:r>
      <w:r>
        <w:rPr>
          <w:spacing w:val="-5"/>
          <w:sz w:val="20"/>
        </w:rPr>
        <w:t>ou</w:t>
      </w:r>
    </w:p>
    <w:p>
      <w:pPr>
        <w:pStyle w:val="ListParagraph"/>
        <w:numPr>
          <w:ilvl w:val="1"/>
          <w:numId w:val="10"/>
        </w:numPr>
        <w:tabs>
          <w:tab w:pos="681" w:val="left" w:leader="none"/>
        </w:tabs>
        <w:spacing w:line="240" w:lineRule="auto" w:before="163" w:after="0"/>
        <w:ind w:left="681" w:right="0" w:hanging="370"/>
        <w:jc w:val="left"/>
        <w:rPr>
          <w:sz w:val="20"/>
        </w:rPr>
      </w:pPr>
      <w:r>
        <w:rPr>
          <w:sz w:val="20"/>
        </w:rPr>
        <w:t>em</w:t>
      </w:r>
      <w:r>
        <w:rPr>
          <w:spacing w:val="5"/>
          <w:sz w:val="20"/>
        </w:rPr>
        <w:t> </w:t>
      </w:r>
      <w:r>
        <w:rPr>
          <w:sz w:val="20"/>
        </w:rPr>
        <w:t>se</w:t>
      </w:r>
      <w:r>
        <w:rPr>
          <w:spacing w:val="6"/>
          <w:sz w:val="20"/>
        </w:rPr>
        <w:t> </w:t>
      </w:r>
      <w:r>
        <w:rPr>
          <w:sz w:val="20"/>
        </w:rPr>
        <w:t>tratando</w:t>
      </w:r>
      <w:r>
        <w:rPr>
          <w:spacing w:val="5"/>
          <w:sz w:val="20"/>
        </w:rPr>
        <w:t> </w:t>
      </w:r>
      <w:r>
        <w:rPr>
          <w:sz w:val="20"/>
        </w:rPr>
        <w:t>de</w:t>
      </w:r>
      <w:r>
        <w:rPr>
          <w:spacing w:val="6"/>
          <w:sz w:val="20"/>
        </w:rPr>
        <w:t> </w:t>
      </w:r>
      <w:r>
        <w:rPr>
          <w:sz w:val="20"/>
        </w:rPr>
        <w:t>contratação</w:t>
      </w:r>
      <w:r>
        <w:rPr>
          <w:spacing w:val="5"/>
          <w:sz w:val="20"/>
        </w:rPr>
        <w:t> </w:t>
      </w:r>
      <w:r>
        <w:rPr>
          <w:sz w:val="20"/>
        </w:rPr>
        <w:t>realizada</w:t>
      </w:r>
      <w:r>
        <w:rPr>
          <w:spacing w:val="6"/>
          <w:sz w:val="20"/>
        </w:rPr>
        <w:t> </w:t>
      </w:r>
      <w:r>
        <w:rPr>
          <w:sz w:val="20"/>
        </w:rPr>
        <w:t>pela</w:t>
      </w:r>
      <w:r>
        <w:rPr>
          <w:spacing w:val="-7"/>
          <w:sz w:val="20"/>
        </w:rPr>
        <w:t> </w:t>
      </w:r>
      <w:r>
        <w:rPr>
          <w:sz w:val="20"/>
        </w:rPr>
        <w:t>Administração</w:t>
      </w:r>
      <w:r>
        <w:rPr>
          <w:spacing w:val="5"/>
          <w:sz w:val="20"/>
        </w:rPr>
        <w:t> </w:t>
      </w:r>
      <w:r>
        <w:rPr>
          <w:sz w:val="20"/>
        </w:rPr>
        <w:t>Pública</w:t>
      </w:r>
      <w:r>
        <w:rPr>
          <w:spacing w:val="6"/>
          <w:sz w:val="20"/>
        </w:rPr>
        <w:t> </w:t>
      </w:r>
      <w:r>
        <w:rPr>
          <w:sz w:val="20"/>
        </w:rPr>
        <w:t>Indireta</w:t>
      </w:r>
      <w:r>
        <w:rPr>
          <w:spacing w:val="5"/>
          <w:sz w:val="20"/>
        </w:rPr>
        <w:t> </w:t>
      </w:r>
      <w:r>
        <w:rPr>
          <w:sz w:val="20"/>
        </w:rPr>
        <w:t>(fundação</w:t>
      </w:r>
      <w:r>
        <w:rPr>
          <w:spacing w:val="6"/>
          <w:sz w:val="20"/>
        </w:rPr>
        <w:t> </w:t>
      </w:r>
      <w:r>
        <w:rPr>
          <w:sz w:val="20"/>
        </w:rPr>
        <w:t>e</w:t>
      </w:r>
      <w:r>
        <w:rPr>
          <w:spacing w:val="5"/>
          <w:sz w:val="20"/>
        </w:rPr>
        <w:t> </w:t>
      </w:r>
      <w:r>
        <w:rPr>
          <w:sz w:val="20"/>
        </w:rPr>
        <w:t>autarquia),</w:t>
      </w:r>
      <w:r>
        <w:rPr>
          <w:spacing w:val="6"/>
          <w:sz w:val="20"/>
        </w:rPr>
        <w:t> </w:t>
      </w:r>
      <w:r>
        <w:rPr>
          <w:sz w:val="20"/>
        </w:rPr>
        <w:t>da</w:t>
      </w:r>
      <w:r>
        <w:rPr>
          <w:spacing w:val="5"/>
          <w:sz w:val="20"/>
        </w:rPr>
        <w:t> </w:t>
      </w:r>
      <w:r>
        <w:rPr>
          <w:sz w:val="20"/>
        </w:rPr>
        <w:t>autoridade</w:t>
      </w:r>
      <w:r>
        <w:rPr>
          <w:spacing w:val="6"/>
          <w:sz w:val="20"/>
        </w:rPr>
        <w:t> </w:t>
      </w:r>
      <w:r>
        <w:rPr>
          <w:sz w:val="20"/>
        </w:rPr>
        <w:t>máxima</w:t>
      </w:r>
      <w:r>
        <w:rPr>
          <w:spacing w:val="5"/>
          <w:sz w:val="20"/>
        </w:rPr>
        <w:t> </w:t>
      </w:r>
      <w:r>
        <w:rPr>
          <w:sz w:val="20"/>
        </w:rPr>
        <w:t>da</w:t>
      </w:r>
      <w:r>
        <w:rPr>
          <w:spacing w:val="6"/>
          <w:sz w:val="20"/>
        </w:rPr>
        <w:t> </w:t>
      </w:r>
      <w:r>
        <w:rPr>
          <w:spacing w:val="-2"/>
          <w:sz w:val="20"/>
        </w:rPr>
        <w:t>entidade.</w:t>
      </w:r>
    </w:p>
    <w:p>
      <w:pPr>
        <w:pStyle w:val="ListParagraph"/>
        <w:numPr>
          <w:ilvl w:val="1"/>
          <w:numId w:val="1"/>
        </w:numPr>
        <w:tabs>
          <w:tab w:pos="708" w:val="left" w:leader="none"/>
        </w:tabs>
        <w:spacing w:line="237" w:lineRule="auto" w:before="215" w:after="0"/>
        <w:ind w:left="311" w:right="297" w:firstLine="0"/>
        <w:jc w:val="both"/>
        <w:rPr>
          <w:sz w:val="20"/>
        </w:rPr>
      </w:pPr>
      <w:r>
        <w:rPr>
          <w:sz w:val="20"/>
        </w:rPr>
        <w:t>A</w:t>
      </w:r>
      <w:r>
        <w:rPr>
          <w:spacing w:val="-2"/>
          <w:sz w:val="20"/>
        </w:rPr>
        <w:t> </w:t>
      </w:r>
      <w:r>
        <w:rPr>
          <w:sz w:val="20"/>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883" w:val="left" w:leader="none"/>
        </w:tabs>
        <w:spacing w:line="244" w:lineRule="auto" w:before="214" w:after="0"/>
        <w:ind w:left="311" w:right="29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w:t>
      </w:r>
      <w:r>
        <w:rPr>
          <w:spacing w:val="80"/>
          <w:sz w:val="20"/>
        </w:rPr>
        <w:t> </w:t>
      </w:r>
      <w:r>
        <w:rPr>
          <w:sz w:val="20"/>
        </w:rPr>
        <w:t>apresentação da defesa, com a possibilidade de produção de provas.</w:t>
      </w:r>
    </w:p>
    <w:p>
      <w:pPr>
        <w:pStyle w:val="ListParagraph"/>
        <w:numPr>
          <w:ilvl w:val="2"/>
          <w:numId w:val="1"/>
        </w:numPr>
        <w:tabs>
          <w:tab w:pos="856" w:val="left" w:leader="none"/>
        </w:tabs>
        <w:spacing w:line="240" w:lineRule="auto" w:before="195" w:after="0"/>
        <w:ind w:left="856" w:right="0" w:hanging="545"/>
        <w:jc w:val="left"/>
        <w:rPr>
          <w:sz w:val="20"/>
        </w:rPr>
      </w:pPr>
      <w:r>
        <w:rPr>
          <w:sz w:val="20"/>
        </w:rPr>
        <w:t>A</w:t>
      </w:r>
      <w:r>
        <w:rPr>
          <w:spacing w:val="-8"/>
          <w:sz w:val="20"/>
        </w:rPr>
        <w:t> </w:t>
      </w:r>
      <w:r>
        <w:rPr>
          <w:sz w:val="20"/>
        </w:rPr>
        <w:t>defesa</w:t>
      </w:r>
      <w:r>
        <w:rPr>
          <w:spacing w:val="4"/>
          <w:sz w:val="20"/>
        </w:rPr>
        <w:t> </w:t>
      </w:r>
      <w:r>
        <w:rPr>
          <w:sz w:val="20"/>
        </w:rPr>
        <w:t>prévia</w:t>
      </w:r>
      <w:r>
        <w:rPr>
          <w:spacing w:val="5"/>
          <w:sz w:val="20"/>
        </w:rPr>
        <w:t> </w:t>
      </w:r>
      <w:r>
        <w:rPr>
          <w:sz w:val="20"/>
        </w:rPr>
        <w:t>do</w:t>
      </w:r>
      <w:r>
        <w:rPr>
          <w:spacing w:val="4"/>
          <w:sz w:val="20"/>
        </w:rPr>
        <w:t> </w:t>
      </w:r>
      <w:r>
        <w:rPr>
          <w:sz w:val="20"/>
        </w:rPr>
        <w:t>licitante</w:t>
      </w:r>
      <w:r>
        <w:rPr>
          <w:spacing w:val="4"/>
          <w:sz w:val="20"/>
        </w:rPr>
        <w:t> </w:t>
      </w:r>
      <w:r>
        <w:rPr>
          <w:sz w:val="20"/>
        </w:rPr>
        <w:t>ou</w:t>
      </w:r>
      <w:r>
        <w:rPr>
          <w:spacing w:val="5"/>
          <w:sz w:val="20"/>
        </w:rPr>
        <w:t> </w:t>
      </w:r>
      <w:r>
        <w:rPr>
          <w:sz w:val="20"/>
        </w:rPr>
        <w:t>contratado</w:t>
      </w:r>
      <w:r>
        <w:rPr>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11"/>
        </w:numPr>
        <w:tabs>
          <w:tab w:pos="518" w:val="left" w:leader="none"/>
        </w:tabs>
        <w:spacing w:line="240" w:lineRule="auto" w:before="175" w:after="0"/>
        <w:ind w:left="518" w:right="0" w:hanging="207"/>
        <w:jc w:val="left"/>
        <w:rPr>
          <w:sz w:val="20"/>
        </w:rPr>
      </w:pPr>
      <w:r>
        <w:rPr>
          <w:sz w:val="20"/>
        </w:rPr>
        <w:t>15</w:t>
      </w:r>
      <w:r>
        <w:rPr>
          <w:spacing w:val="4"/>
          <w:sz w:val="20"/>
        </w:rPr>
        <w:t> </w:t>
      </w:r>
      <w:r>
        <w:rPr>
          <w:sz w:val="20"/>
        </w:rPr>
        <w:t>(quinze)</w:t>
      </w:r>
      <w:r>
        <w:rPr>
          <w:spacing w:val="4"/>
          <w:sz w:val="20"/>
        </w:rPr>
        <w:t> </w:t>
      </w:r>
      <w:r>
        <w:rPr>
          <w:sz w:val="20"/>
        </w:rPr>
        <w:t>dias</w:t>
      </w:r>
      <w:r>
        <w:rPr>
          <w:spacing w:val="4"/>
          <w:sz w:val="20"/>
        </w:rPr>
        <w:t> </w:t>
      </w:r>
      <w:r>
        <w:rPr>
          <w:sz w:val="20"/>
        </w:rPr>
        <w:t>úteis,</w:t>
      </w:r>
      <w:r>
        <w:rPr>
          <w:spacing w:val="4"/>
          <w:sz w:val="20"/>
        </w:rPr>
        <w:t> </w:t>
      </w:r>
      <w:r>
        <w:rPr>
          <w:sz w:val="20"/>
        </w:rPr>
        <w:t>no</w:t>
      </w:r>
      <w:r>
        <w:rPr>
          <w:spacing w:val="4"/>
          <w:sz w:val="20"/>
        </w:rPr>
        <w:t> </w:t>
      </w:r>
      <w:r>
        <w:rPr>
          <w:sz w:val="20"/>
        </w:rPr>
        <w:t>caso</w:t>
      </w:r>
      <w:r>
        <w:rPr>
          <w:spacing w:val="4"/>
          <w:sz w:val="20"/>
        </w:rPr>
        <w:t> </w:t>
      </w:r>
      <w:r>
        <w:rPr>
          <w:sz w:val="20"/>
        </w:rPr>
        <w:t>da</w:t>
      </w:r>
      <w:r>
        <w:rPr>
          <w:spacing w:val="4"/>
          <w:sz w:val="20"/>
        </w:rPr>
        <w:t> </w:t>
      </w:r>
      <w:r>
        <w:rPr>
          <w:sz w:val="20"/>
        </w:rPr>
        <w:t>aplicação</w:t>
      </w:r>
      <w:r>
        <w:rPr>
          <w:spacing w:val="4"/>
          <w:sz w:val="20"/>
        </w:rPr>
        <w:t> </w:t>
      </w:r>
      <w:r>
        <w:rPr>
          <w:sz w:val="20"/>
        </w:rPr>
        <w:t>das</w:t>
      </w:r>
      <w:r>
        <w:rPr>
          <w:spacing w:val="4"/>
          <w:sz w:val="20"/>
        </w:rPr>
        <w:t> </w:t>
      </w:r>
      <w:r>
        <w:rPr>
          <w:sz w:val="20"/>
        </w:rPr>
        <w:t>sanções</w:t>
      </w:r>
      <w:r>
        <w:rPr>
          <w:spacing w:val="4"/>
          <w:sz w:val="20"/>
        </w:rPr>
        <w:t> </w:t>
      </w:r>
      <w:r>
        <w:rPr>
          <w:sz w:val="20"/>
        </w:rPr>
        <w:t>previstas</w:t>
      </w:r>
      <w:r>
        <w:rPr>
          <w:spacing w:val="4"/>
          <w:sz w:val="20"/>
        </w:rPr>
        <w:t> </w:t>
      </w:r>
      <w:r>
        <w:rPr>
          <w:sz w:val="20"/>
        </w:rPr>
        <w:t>nos</w:t>
      </w:r>
      <w:r>
        <w:rPr>
          <w:spacing w:val="4"/>
          <w:sz w:val="20"/>
        </w:rPr>
        <w:t> </w:t>
      </w:r>
      <w:r>
        <w:rPr>
          <w:sz w:val="20"/>
        </w:rPr>
        <w:t>ITENS</w:t>
      </w:r>
      <w:r>
        <w:rPr>
          <w:spacing w:val="4"/>
          <w:sz w:val="20"/>
        </w:rPr>
        <w:t> </w:t>
      </w:r>
      <w:r>
        <w:rPr>
          <w:sz w:val="20"/>
        </w:rPr>
        <w:t>17.2.1</w:t>
      </w:r>
      <w:r>
        <w:rPr>
          <w:spacing w:val="4"/>
          <w:sz w:val="20"/>
        </w:rPr>
        <w:t> </w:t>
      </w:r>
      <w:r>
        <w:rPr>
          <w:sz w:val="20"/>
        </w:rPr>
        <w:t>e</w:t>
      </w:r>
      <w:r>
        <w:rPr>
          <w:spacing w:val="4"/>
          <w:sz w:val="20"/>
        </w:rPr>
        <w:t> </w:t>
      </w:r>
      <w:r>
        <w:rPr>
          <w:sz w:val="20"/>
        </w:rPr>
        <w:t>17.2.2,</w:t>
      </w:r>
      <w:r>
        <w:rPr>
          <w:spacing w:val="4"/>
          <w:sz w:val="20"/>
        </w:rPr>
        <w:t> </w:t>
      </w:r>
      <w:r>
        <w:rPr>
          <w:sz w:val="20"/>
        </w:rPr>
        <w:t>contado</w:t>
      </w:r>
      <w:r>
        <w:rPr>
          <w:spacing w:val="4"/>
          <w:sz w:val="20"/>
        </w:rPr>
        <w:t> </w:t>
      </w:r>
      <w:r>
        <w:rPr>
          <w:sz w:val="20"/>
        </w:rPr>
        <w:t>da</w:t>
      </w:r>
      <w:r>
        <w:rPr>
          <w:spacing w:val="4"/>
          <w:sz w:val="20"/>
        </w:rPr>
        <w:t> </w:t>
      </w:r>
      <w:r>
        <w:rPr>
          <w:sz w:val="20"/>
        </w:rPr>
        <w:t>data</w:t>
      </w:r>
      <w:r>
        <w:rPr>
          <w:spacing w:val="4"/>
          <w:sz w:val="20"/>
        </w:rPr>
        <w:t> </w:t>
      </w:r>
      <w:r>
        <w:rPr>
          <w:sz w:val="20"/>
        </w:rPr>
        <w:t>da</w:t>
      </w:r>
      <w:r>
        <w:rPr>
          <w:spacing w:val="4"/>
          <w:sz w:val="20"/>
        </w:rPr>
        <w:t> </w:t>
      </w:r>
      <w:r>
        <w:rPr>
          <w:spacing w:val="-2"/>
          <w:sz w:val="20"/>
        </w:rPr>
        <w:t>intimação;</w:t>
      </w:r>
    </w:p>
    <w:p>
      <w:pPr>
        <w:pStyle w:val="ListParagraph"/>
        <w:numPr>
          <w:ilvl w:val="0"/>
          <w:numId w:val="11"/>
        </w:numPr>
        <w:tabs>
          <w:tab w:pos="533" w:val="left" w:leader="none"/>
        </w:tabs>
        <w:spacing w:line="252" w:lineRule="auto" w:before="163" w:after="0"/>
        <w:ind w:left="311" w:right="297" w:firstLine="0"/>
        <w:jc w:val="both"/>
        <w:rPr>
          <w:sz w:val="20"/>
        </w:rPr>
      </w:pPr>
      <w:r>
        <w:rPr>
          <w:sz w:val="20"/>
        </w:rPr>
        <w:t>15 (quinze) dias úteis, no caso de aplicação das sanções previstas nos ITENS 17.2.3 e 17.2.4, contado da data da intimação, observado o procedimento estabelecido no art. 158</w:t>
      </w:r>
      <w:r>
        <w:rPr>
          <w:spacing w:val="80"/>
          <w:w w:val="150"/>
          <w:sz w:val="20"/>
        </w:rPr>
        <w:t> </w:t>
      </w:r>
      <w:r>
        <w:rPr>
          <w:sz w:val="20"/>
        </w:rPr>
        <w:t>da Lei nº 14.133/2021.</w:t>
      </w:r>
    </w:p>
    <w:p>
      <w:pPr>
        <w:pStyle w:val="ListParagraph"/>
        <w:numPr>
          <w:ilvl w:val="2"/>
          <w:numId w:val="1"/>
        </w:numPr>
        <w:tabs>
          <w:tab w:pos="881" w:val="left" w:leader="none"/>
        </w:tabs>
        <w:spacing w:line="237" w:lineRule="auto" w:before="164" w:after="0"/>
        <w:ind w:left="311" w:right="297" w:firstLine="0"/>
        <w:jc w:val="both"/>
        <w:rPr>
          <w:sz w:val="20"/>
        </w:rPr>
      </w:pPr>
      <w:r>
        <w:rPr>
          <w:sz w:val="20"/>
        </w:rPr>
        <w:t>Será</w:t>
      </w:r>
      <w:r>
        <w:rPr>
          <w:spacing w:val="20"/>
          <w:sz w:val="20"/>
        </w:rPr>
        <w:t> </w:t>
      </w:r>
      <w:r>
        <w:rPr>
          <w:sz w:val="20"/>
        </w:rPr>
        <w:t>emitida</w:t>
      </w:r>
      <w:r>
        <w:rPr>
          <w:spacing w:val="20"/>
          <w:sz w:val="20"/>
        </w:rPr>
        <w:t> </w:t>
      </w:r>
      <w:r>
        <w:rPr>
          <w:sz w:val="20"/>
        </w:rPr>
        <w:t>decisão</w:t>
      </w:r>
      <w:r>
        <w:rPr>
          <w:spacing w:val="20"/>
          <w:sz w:val="20"/>
        </w:rPr>
        <w:t> </w:t>
      </w:r>
      <w:r>
        <w:rPr>
          <w:sz w:val="20"/>
        </w:rPr>
        <w:t>conclusiva</w:t>
      </w:r>
      <w:r>
        <w:rPr>
          <w:spacing w:val="20"/>
          <w:sz w:val="20"/>
        </w:rPr>
        <w:t> </w:t>
      </w:r>
      <w:r>
        <w:rPr>
          <w:sz w:val="20"/>
        </w:rPr>
        <w:t>sobre</w:t>
      </w:r>
      <w:r>
        <w:rPr>
          <w:spacing w:val="20"/>
          <w:sz w:val="20"/>
        </w:rPr>
        <w:t> </w:t>
      </w:r>
      <w:r>
        <w:rPr>
          <w:sz w:val="20"/>
        </w:rPr>
        <w:t>a</w:t>
      </w:r>
      <w:r>
        <w:rPr>
          <w:spacing w:val="20"/>
          <w:sz w:val="20"/>
        </w:rPr>
        <w:t> </w:t>
      </w:r>
      <w:r>
        <w:rPr>
          <w:sz w:val="20"/>
        </w:rPr>
        <w:t>aplicação</w:t>
      </w:r>
      <w:r>
        <w:rPr>
          <w:spacing w:val="20"/>
          <w:sz w:val="20"/>
        </w:rPr>
        <w:t> </w:t>
      </w:r>
      <w:r>
        <w:rPr>
          <w:sz w:val="20"/>
        </w:rPr>
        <w:t>ou</w:t>
      </w:r>
      <w:r>
        <w:rPr>
          <w:spacing w:val="20"/>
          <w:sz w:val="20"/>
        </w:rPr>
        <w:t> </w:t>
      </w:r>
      <w:r>
        <w:rPr>
          <w:sz w:val="20"/>
        </w:rPr>
        <w:t>não</w:t>
      </w:r>
      <w:r>
        <w:rPr>
          <w:spacing w:val="20"/>
          <w:sz w:val="20"/>
        </w:rPr>
        <w:t> </w:t>
      </w:r>
      <w:r>
        <w:rPr>
          <w:sz w:val="20"/>
        </w:rPr>
        <w:t>da</w:t>
      </w:r>
      <w:r>
        <w:rPr>
          <w:spacing w:val="20"/>
          <w:sz w:val="20"/>
        </w:rPr>
        <w:t> </w:t>
      </w:r>
      <w:r>
        <w:rPr>
          <w:sz w:val="20"/>
        </w:rPr>
        <w:t>sanção,</w:t>
      </w:r>
      <w:r>
        <w:rPr>
          <w:spacing w:val="20"/>
          <w:sz w:val="20"/>
        </w:rPr>
        <w:t> </w:t>
      </w:r>
      <w:r>
        <w:rPr>
          <w:sz w:val="20"/>
        </w:rPr>
        <w:t>pela</w:t>
      </w:r>
      <w:r>
        <w:rPr>
          <w:spacing w:val="20"/>
          <w:sz w:val="20"/>
        </w:rPr>
        <w:t> </w:t>
      </w:r>
      <w:r>
        <w:rPr>
          <w:sz w:val="20"/>
        </w:rPr>
        <w:t>autoridade</w:t>
      </w:r>
      <w:r>
        <w:rPr>
          <w:spacing w:val="20"/>
          <w:sz w:val="20"/>
        </w:rPr>
        <w:t> </w:t>
      </w:r>
      <w:r>
        <w:rPr>
          <w:sz w:val="20"/>
        </w:rPr>
        <w:t>competente,</w:t>
      </w:r>
      <w:r>
        <w:rPr>
          <w:spacing w:val="20"/>
          <w:sz w:val="20"/>
        </w:rPr>
        <w:t> </w:t>
      </w:r>
      <w:r>
        <w:rPr>
          <w:sz w:val="20"/>
        </w:rPr>
        <w:t>devendo</w:t>
      </w:r>
      <w:r>
        <w:rPr>
          <w:spacing w:val="20"/>
          <w:sz w:val="20"/>
        </w:rPr>
        <w:t> </w:t>
      </w:r>
      <w:r>
        <w:rPr>
          <w:sz w:val="20"/>
        </w:rPr>
        <w:t>ser</w:t>
      </w:r>
      <w:r>
        <w:rPr>
          <w:spacing w:val="20"/>
          <w:sz w:val="20"/>
        </w:rPr>
        <w:t> </w:t>
      </w:r>
      <w:r>
        <w:rPr>
          <w:sz w:val="20"/>
        </w:rPr>
        <w:t>apresentada</w:t>
      </w:r>
      <w:r>
        <w:rPr>
          <w:spacing w:val="20"/>
          <w:sz w:val="20"/>
        </w:rPr>
        <w:t> </w:t>
      </w:r>
      <w:r>
        <w:rPr>
          <w:sz w:val="20"/>
        </w:rPr>
        <w:t>a</w:t>
      </w:r>
      <w:r>
        <w:rPr>
          <w:spacing w:val="20"/>
          <w:sz w:val="20"/>
        </w:rPr>
        <w:t> </w:t>
      </w:r>
      <w:r>
        <w:rPr>
          <w:sz w:val="20"/>
        </w:rPr>
        <w:t>devida</w:t>
      </w:r>
      <w:r>
        <w:rPr>
          <w:spacing w:val="20"/>
          <w:sz w:val="20"/>
        </w:rPr>
        <w:t> </w:t>
      </w:r>
      <w:r>
        <w:rPr>
          <w:sz w:val="20"/>
        </w:rPr>
        <w:t>motivação,</w:t>
      </w:r>
      <w:r>
        <w:rPr>
          <w:spacing w:val="20"/>
          <w:sz w:val="20"/>
        </w:rPr>
        <w:t> </w:t>
      </w:r>
      <w:r>
        <w:rPr>
          <w:sz w:val="20"/>
        </w:rPr>
        <w:t>com</w:t>
      </w:r>
      <w:r>
        <w:rPr>
          <w:spacing w:val="20"/>
          <w:sz w:val="20"/>
        </w:rPr>
        <w:t> </w:t>
      </w:r>
      <w:r>
        <w:rPr>
          <w:sz w:val="20"/>
        </w:rPr>
        <w:t>a</w:t>
      </w:r>
      <w:r>
        <w:rPr>
          <w:spacing w:val="20"/>
          <w:sz w:val="20"/>
        </w:rPr>
        <w:t> </w:t>
      </w:r>
      <w:r>
        <w:rPr>
          <w:sz w:val="20"/>
        </w:rPr>
        <w:t>demonstração</w:t>
      </w:r>
      <w:r>
        <w:rPr>
          <w:spacing w:val="20"/>
          <w:sz w:val="20"/>
        </w:rPr>
        <w:t> </w:t>
      </w:r>
      <w:r>
        <w:rPr>
          <w:sz w:val="20"/>
        </w:rPr>
        <w:t>dos fatos e dos respectivos fundamentos jurídicos.</w:t>
      </w:r>
    </w:p>
    <w:p>
      <w:pPr>
        <w:pStyle w:val="ListParagraph"/>
        <w:numPr>
          <w:ilvl w:val="1"/>
          <w:numId w:val="1"/>
        </w:numPr>
        <w:tabs>
          <w:tab w:pos="704" w:val="left" w:leader="none"/>
        </w:tabs>
        <w:spacing w:line="240" w:lineRule="auto" w:before="201" w:after="0"/>
        <w:ind w:left="704" w:right="0" w:hanging="393"/>
        <w:jc w:val="left"/>
        <w:rPr>
          <w:sz w:val="20"/>
        </w:rPr>
      </w:pPr>
      <w:r>
        <w:rPr>
          <w:sz w:val="20"/>
        </w:rPr>
        <w:t>A</w:t>
      </w:r>
      <w:r>
        <w:rPr>
          <w:spacing w:val="-8"/>
          <w:sz w:val="20"/>
        </w:rPr>
        <w:t> </w:t>
      </w:r>
      <w:r>
        <w:rPr>
          <w:sz w:val="20"/>
        </w:rPr>
        <w:t>aplicação</w:t>
      </w:r>
      <w:r>
        <w:rPr>
          <w:spacing w:val="4"/>
          <w:sz w:val="20"/>
        </w:rPr>
        <w:t> </w:t>
      </w:r>
      <w:r>
        <w:rPr>
          <w:sz w:val="20"/>
        </w:rPr>
        <w:t>das</w:t>
      </w:r>
      <w:r>
        <w:rPr>
          <w:spacing w:val="4"/>
          <w:sz w:val="20"/>
        </w:rPr>
        <w:t> </w:t>
      </w:r>
      <w:r>
        <w:rPr>
          <w:sz w:val="20"/>
        </w:rPr>
        <w:t>sanções</w:t>
      </w:r>
      <w:r>
        <w:rPr>
          <w:spacing w:val="5"/>
          <w:sz w:val="20"/>
        </w:rPr>
        <w:t> </w:t>
      </w:r>
      <w:r>
        <w:rPr>
          <w:sz w:val="20"/>
        </w:rPr>
        <w:t>previstas</w:t>
      </w:r>
      <w:r>
        <w:rPr>
          <w:spacing w:val="4"/>
          <w:sz w:val="20"/>
        </w:rPr>
        <w:t> </w:t>
      </w:r>
      <w:r>
        <w:rPr>
          <w:sz w:val="20"/>
        </w:rPr>
        <w:t>no</w:t>
      </w:r>
      <w:r>
        <w:rPr>
          <w:spacing w:val="4"/>
          <w:sz w:val="20"/>
        </w:rPr>
        <w:t> </w:t>
      </w:r>
      <w:r>
        <w:rPr>
          <w:sz w:val="20"/>
        </w:rPr>
        <w:t>Edital</w:t>
      </w:r>
      <w:r>
        <w:rPr>
          <w:spacing w:val="5"/>
          <w:sz w:val="20"/>
        </w:rPr>
        <w:t> </w:t>
      </w:r>
      <w:r>
        <w:rPr>
          <w:sz w:val="20"/>
        </w:rPr>
        <w:t>e</w:t>
      </w:r>
      <w:r>
        <w:rPr>
          <w:spacing w:val="4"/>
          <w:sz w:val="20"/>
        </w:rPr>
        <w:t> </w:t>
      </w:r>
      <w:r>
        <w:rPr>
          <w:sz w:val="20"/>
        </w:rPr>
        <w:t>no</w:t>
      </w:r>
      <w:r>
        <w:rPr>
          <w:spacing w:val="4"/>
          <w:sz w:val="20"/>
        </w:rPr>
        <w:t> </w:t>
      </w:r>
      <w:r>
        <w:rPr>
          <w:sz w:val="20"/>
        </w:rPr>
        <w:t>Contrato</w:t>
      </w:r>
      <w:r>
        <w:rPr>
          <w:spacing w:val="4"/>
          <w:sz w:val="20"/>
        </w:rPr>
        <w:t> </w:t>
      </w:r>
      <w:r>
        <w:rPr>
          <w:sz w:val="20"/>
        </w:rPr>
        <w:t>não</w:t>
      </w:r>
      <w:r>
        <w:rPr>
          <w:spacing w:val="5"/>
          <w:sz w:val="20"/>
        </w:rPr>
        <w:t> </w:t>
      </w:r>
      <w:r>
        <w:rPr>
          <w:sz w:val="20"/>
        </w:rPr>
        <w:t>exclui,</w:t>
      </w:r>
      <w:r>
        <w:rPr>
          <w:spacing w:val="4"/>
          <w:sz w:val="20"/>
        </w:rPr>
        <w:t> </w:t>
      </w:r>
      <w:r>
        <w:rPr>
          <w:sz w:val="20"/>
        </w:rPr>
        <w:t>em</w:t>
      </w:r>
      <w:r>
        <w:rPr>
          <w:spacing w:val="4"/>
          <w:sz w:val="20"/>
        </w:rPr>
        <w:t> </w:t>
      </w:r>
      <w:r>
        <w:rPr>
          <w:sz w:val="20"/>
        </w:rPr>
        <w:t>hipótese</w:t>
      </w:r>
      <w:r>
        <w:rPr>
          <w:spacing w:val="5"/>
          <w:sz w:val="20"/>
        </w:rPr>
        <w:t> </w:t>
      </w:r>
      <w:r>
        <w:rPr>
          <w:spacing w:val="-2"/>
          <w:sz w:val="20"/>
        </w:rPr>
        <w:t>alguma:</w:t>
      </w:r>
    </w:p>
    <w:p>
      <w:pPr>
        <w:pStyle w:val="ListParagraph"/>
        <w:numPr>
          <w:ilvl w:val="0"/>
          <w:numId w:val="12"/>
        </w:numPr>
        <w:tabs>
          <w:tab w:pos="518" w:val="left" w:leader="none"/>
        </w:tabs>
        <w:spacing w:line="240" w:lineRule="auto" w:before="176" w:after="0"/>
        <w:ind w:left="518" w:right="0" w:hanging="207"/>
        <w:jc w:val="left"/>
        <w:rPr>
          <w:sz w:val="20"/>
        </w:rPr>
      </w:pPr>
      <w:r>
        <w:rPr>
          <w:sz w:val="20"/>
        </w:rPr>
        <w:t>a</w:t>
      </w:r>
      <w:r>
        <w:rPr>
          <w:spacing w:val="4"/>
          <w:sz w:val="20"/>
        </w:rPr>
        <w:t> </w:t>
      </w:r>
      <w:r>
        <w:rPr>
          <w:sz w:val="20"/>
        </w:rPr>
        <w:t>obrigação</w:t>
      </w:r>
      <w:r>
        <w:rPr>
          <w:spacing w:val="4"/>
          <w:sz w:val="20"/>
        </w:rPr>
        <w:t> </w:t>
      </w:r>
      <w:r>
        <w:rPr>
          <w:sz w:val="20"/>
        </w:rPr>
        <w:t>de</w:t>
      </w:r>
      <w:r>
        <w:rPr>
          <w:spacing w:val="4"/>
          <w:sz w:val="20"/>
        </w:rPr>
        <w:t> </w:t>
      </w:r>
      <w:r>
        <w:rPr>
          <w:sz w:val="20"/>
        </w:rPr>
        <w:t>reparação</w:t>
      </w:r>
      <w:r>
        <w:rPr>
          <w:spacing w:val="4"/>
          <w:sz w:val="20"/>
        </w:rPr>
        <w:t> </w:t>
      </w:r>
      <w:r>
        <w:rPr>
          <w:sz w:val="20"/>
        </w:rPr>
        <w:t>integral</w:t>
      </w:r>
      <w:r>
        <w:rPr>
          <w:spacing w:val="4"/>
          <w:sz w:val="20"/>
        </w:rPr>
        <w:t> </w:t>
      </w:r>
      <w:r>
        <w:rPr>
          <w:sz w:val="20"/>
        </w:rPr>
        <w:t>do</w:t>
      </w:r>
      <w:r>
        <w:rPr>
          <w:spacing w:val="4"/>
          <w:sz w:val="20"/>
        </w:rPr>
        <w:t> </w:t>
      </w:r>
      <w:r>
        <w:rPr>
          <w:sz w:val="20"/>
        </w:rPr>
        <w:t>dano</w:t>
      </w:r>
      <w:r>
        <w:rPr>
          <w:spacing w:val="4"/>
          <w:sz w:val="20"/>
        </w:rPr>
        <w:t> </w:t>
      </w:r>
      <w:r>
        <w:rPr>
          <w:sz w:val="20"/>
        </w:rPr>
        <w:t>causado</w:t>
      </w:r>
      <w:r>
        <w:rPr>
          <w:spacing w:val="4"/>
          <w:sz w:val="20"/>
        </w:rPr>
        <w:t> </w:t>
      </w:r>
      <w:r>
        <w:rPr>
          <w:sz w:val="20"/>
        </w:rPr>
        <w:t>à</w:t>
      </w:r>
      <w:r>
        <w:rPr>
          <w:spacing w:val="-8"/>
          <w:sz w:val="20"/>
        </w:rPr>
        <w:t> </w:t>
      </w:r>
      <w:r>
        <w:rPr>
          <w:sz w:val="20"/>
        </w:rPr>
        <w:t>Administração</w:t>
      </w:r>
      <w:r>
        <w:rPr>
          <w:spacing w:val="4"/>
          <w:sz w:val="20"/>
        </w:rPr>
        <w:t> </w:t>
      </w:r>
      <w:r>
        <w:rPr>
          <w:sz w:val="20"/>
        </w:rPr>
        <w:t>Pública,</w:t>
      </w:r>
      <w:r>
        <w:rPr>
          <w:spacing w:val="4"/>
          <w:sz w:val="20"/>
        </w:rPr>
        <w:t> </w:t>
      </w:r>
      <w:r>
        <w:rPr>
          <w:sz w:val="20"/>
        </w:rPr>
        <w:t>na</w:t>
      </w:r>
      <w:r>
        <w:rPr>
          <w:spacing w:val="4"/>
          <w:sz w:val="20"/>
        </w:rPr>
        <w:t> </w:t>
      </w:r>
      <w:r>
        <w:rPr>
          <w:sz w:val="20"/>
        </w:rPr>
        <w:t>forma</w:t>
      </w:r>
      <w:r>
        <w:rPr>
          <w:spacing w:val="4"/>
          <w:sz w:val="20"/>
        </w:rPr>
        <w:t> </w:t>
      </w:r>
      <w:r>
        <w:rPr>
          <w:sz w:val="20"/>
        </w:rPr>
        <w:t>do</w:t>
      </w:r>
      <w:r>
        <w:rPr>
          <w:spacing w:val="4"/>
          <w:sz w:val="20"/>
        </w:rPr>
        <w:t> </w:t>
      </w:r>
      <w:r>
        <w:rPr>
          <w:sz w:val="20"/>
        </w:rPr>
        <w:t>art.</w:t>
      </w:r>
      <w:r>
        <w:rPr>
          <w:spacing w:val="4"/>
          <w:sz w:val="20"/>
        </w:rPr>
        <w:t> </w:t>
      </w:r>
      <w:r>
        <w:rPr>
          <w:sz w:val="20"/>
        </w:rPr>
        <w:t>156,</w:t>
      </w:r>
      <w:r>
        <w:rPr>
          <w:spacing w:val="4"/>
          <w:sz w:val="20"/>
        </w:rPr>
        <w:t> </w:t>
      </w:r>
      <w:r>
        <w:rPr>
          <w:sz w:val="20"/>
        </w:rPr>
        <w:t>§</w:t>
      </w:r>
      <w:r>
        <w:rPr>
          <w:spacing w:val="4"/>
          <w:sz w:val="20"/>
        </w:rPr>
        <w:t> </w:t>
      </w:r>
      <w:r>
        <w:rPr>
          <w:sz w:val="20"/>
        </w:rPr>
        <w:t>9º,</w:t>
      </w:r>
      <w:r>
        <w:rPr>
          <w:spacing w:val="4"/>
          <w:sz w:val="20"/>
        </w:rPr>
        <w:t> </w:t>
      </w:r>
      <w:r>
        <w:rPr>
          <w:sz w:val="20"/>
        </w:rPr>
        <w:t>da</w:t>
      </w:r>
      <w:r>
        <w:rPr>
          <w:spacing w:val="4"/>
          <w:sz w:val="20"/>
        </w:rPr>
        <w:t> </w:t>
      </w:r>
      <w:r>
        <w:rPr>
          <w:sz w:val="20"/>
        </w:rPr>
        <w:t>Lei</w:t>
      </w:r>
      <w:r>
        <w:rPr>
          <w:spacing w:val="4"/>
          <w:sz w:val="20"/>
        </w:rPr>
        <w:t> </w:t>
      </w:r>
      <w:r>
        <w:rPr>
          <w:sz w:val="20"/>
        </w:rPr>
        <w:t>nº</w:t>
      </w:r>
      <w:r>
        <w:rPr>
          <w:spacing w:val="4"/>
          <w:sz w:val="20"/>
        </w:rPr>
        <w:t> </w:t>
      </w:r>
      <w:r>
        <w:rPr>
          <w:sz w:val="20"/>
        </w:rPr>
        <w:t>14.133/2021</w:t>
      </w:r>
      <w:r>
        <w:rPr>
          <w:spacing w:val="4"/>
          <w:sz w:val="20"/>
        </w:rPr>
        <w:t> </w:t>
      </w:r>
      <w:r>
        <w:rPr>
          <w:sz w:val="20"/>
        </w:rPr>
        <w:t>e</w:t>
      </w:r>
      <w:r>
        <w:rPr>
          <w:spacing w:val="4"/>
          <w:sz w:val="20"/>
        </w:rPr>
        <w:t> </w:t>
      </w:r>
      <w:r>
        <w:rPr>
          <w:sz w:val="20"/>
        </w:rPr>
        <w:t>do</w:t>
      </w:r>
      <w:r>
        <w:rPr>
          <w:spacing w:val="4"/>
          <w:sz w:val="20"/>
        </w:rPr>
        <w:t> </w:t>
      </w:r>
      <w:r>
        <w:rPr>
          <w:sz w:val="20"/>
        </w:rPr>
        <w:t>art.</w:t>
      </w:r>
      <w:r>
        <w:rPr>
          <w:spacing w:val="4"/>
          <w:sz w:val="20"/>
        </w:rPr>
        <w:t> </w:t>
      </w:r>
      <w:r>
        <w:rPr>
          <w:sz w:val="20"/>
        </w:rPr>
        <w:t>416,</w:t>
      </w:r>
      <w:r>
        <w:rPr>
          <w:spacing w:val="5"/>
          <w:sz w:val="20"/>
        </w:rPr>
        <w:t> </w:t>
      </w:r>
      <w:r>
        <w:rPr>
          <w:sz w:val="20"/>
        </w:rPr>
        <w:t>parágrafo</w:t>
      </w:r>
      <w:r>
        <w:rPr>
          <w:spacing w:val="4"/>
          <w:sz w:val="20"/>
        </w:rPr>
        <w:t> </w:t>
      </w:r>
      <w:r>
        <w:rPr>
          <w:sz w:val="20"/>
        </w:rPr>
        <w:t>único,</w:t>
      </w:r>
      <w:r>
        <w:rPr>
          <w:spacing w:val="4"/>
          <w:sz w:val="20"/>
        </w:rPr>
        <w:t> </w:t>
      </w:r>
      <w:r>
        <w:rPr>
          <w:sz w:val="20"/>
        </w:rPr>
        <w:t>do</w:t>
      </w:r>
      <w:r>
        <w:rPr>
          <w:spacing w:val="4"/>
          <w:sz w:val="20"/>
        </w:rPr>
        <w:t> </w:t>
      </w:r>
      <w:r>
        <w:rPr>
          <w:sz w:val="20"/>
        </w:rPr>
        <w:t>Código</w:t>
      </w:r>
      <w:r>
        <w:rPr>
          <w:spacing w:val="4"/>
          <w:sz w:val="20"/>
        </w:rPr>
        <w:t> </w:t>
      </w:r>
      <w:r>
        <w:rPr>
          <w:sz w:val="20"/>
        </w:rPr>
        <w:t>Civil;</w:t>
      </w:r>
      <w:r>
        <w:rPr>
          <w:spacing w:val="4"/>
          <w:sz w:val="20"/>
        </w:rPr>
        <w:t> </w:t>
      </w:r>
      <w:r>
        <w:rPr>
          <w:spacing w:val="-10"/>
          <w:sz w:val="20"/>
        </w:rPr>
        <w:t>e</w:t>
      </w:r>
    </w:p>
    <w:p>
      <w:pPr>
        <w:pStyle w:val="ListParagraph"/>
        <w:numPr>
          <w:ilvl w:val="0"/>
          <w:numId w:val="12"/>
        </w:numPr>
        <w:tabs>
          <w:tab w:pos="529" w:val="left" w:leader="none"/>
        </w:tabs>
        <w:spacing w:line="240" w:lineRule="auto" w:before="175" w:after="0"/>
        <w:ind w:left="529" w:right="0" w:hanging="218"/>
        <w:jc w:val="left"/>
        <w:rPr>
          <w:sz w:val="20"/>
        </w:rPr>
      </w:pPr>
      <w:r>
        <w:rPr>
          <w:sz w:val="20"/>
        </w:rPr>
        <w:t>a</w:t>
      </w:r>
      <w:r>
        <w:rPr>
          <w:spacing w:val="4"/>
          <w:sz w:val="20"/>
        </w:rPr>
        <w:t> </w:t>
      </w:r>
      <w:r>
        <w:rPr>
          <w:sz w:val="20"/>
        </w:rPr>
        <w:t>possibilidade</w:t>
      </w:r>
      <w:r>
        <w:rPr>
          <w:spacing w:val="4"/>
          <w:sz w:val="20"/>
        </w:rPr>
        <w:t> </w:t>
      </w:r>
      <w:r>
        <w:rPr>
          <w:sz w:val="20"/>
        </w:rPr>
        <w:t>de</w:t>
      </w:r>
      <w:r>
        <w:rPr>
          <w:spacing w:val="4"/>
          <w:sz w:val="20"/>
        </w:rPr>
        <w:t> </w:t>
      </w:r>
      <w:r>
        <w:rPr>
          <w:sz w:val="20"/>
        </w:rPr>
        <w:t>rescisão</w:t>
      </w:r>
      <w:r>
        <w:rPr>
          <w:spacing w:val="5"/>
          <w:sz w:val="20"/>
        </w:rPr>
        <w:t> </w:t>
      </w:r>
      <w:r>
        <w:rPr>
          <w:sz w:val="20"/>
        </w:rPr>
        <w:t>administrativa</w:t>
      </w:r>
      <w:r>
        <w:rPr>
          <w:spacing w:val="4"/>
          <w:sz w:val="20"/>
        </w:rPr>
        <w:t> </w:t>
      </w:r>
      <w:r>
        <w:rPr>
          <w:sz w:val="20"/>
        </w:rPr>
        <w:t>do</w:t>
      </w:r>
      <w:r>
        <w:rPr>
          <w:spacing w:val="4"/>
          <w:sz w:val="20"/>
        </w:rPr>
        <w:t> </w:t>
      </w:r>
      <w:r>
        <w:rPr>
          <w:sz w:val="20"/>
        </w:rPr>
        <w:t>Contrato,</w:t>
      </w:r>
      <w:r>
        <w:rPr>
          <w:spacing w:val="4"/>
          <w:sz w:val="20"/>
        </w:rPr>
        <w:t> </w:t>
      </w:r>
      <w:r>
        <w:rPr>
          <w:sz w:val="20"/>
        </w:rPr>
        <w:t>na</w:t>
      </w:r>
      <w:r>
        <w:rPr>
          <w:spacing w:val="5"/>
          <w:sz w:val="20"/>
        </w:rPr>
        <w:t> </w:t>
      </w:r>
      <w:r>
        <w:rPr>
          <w:sz w:val="20"/>
        </w:rPr>
        <w:t>forma</w:t>
      </w:r>
      <w:r>
        <w:rPr>
          <w:spacing w:val="4"/>
          <w:sz w:val="20"/>
        </w:rPr>
        <w:t> </w:t>
      </w:r>
      <w:r>
        <w:rPr>
          <w:sz w:val="20"/>
        </w:rPr>
        <w:t>dos</w:t>
      </w:r>
      <w:r>
        <w:rPr>
          <w:spacing w:val="4"/>
          <w:sz w:val="20"/>
        </w:rPr>
        <w:t> </w:t>
      </w:r>
      <w:r>
        <w:rPr>
          <w:sz w:val="20"/>
        </w:rPr>
        <w:t>arts.</w:t>
      </w:r>
      <w:r>
        <w:rPr>
          <w:spacing w:val="5"/>
          <w:sz w:val="20"/>
        </w:rPr>
        <w:t> </w:t>
      </w:r>
      <w:r>
        <w:rPr>
          <w:sz w:val="20"/>
        </w:rPr>
        <w:t>138</w:t>
      </w:r>
      <w:r>
        <w:rPr>
          <w:spacing w:val="4"/>
          <w:sz w:val="20"/>
        </w:rPr>
        <w:t> </w:t>
      </w:r>
      <w:r>
        <w:rPr>
          <w:sz w:val="20"/>
        </w:rPr>
        <w:t>e</w:t>
      </w:r>
      <w:r>
        <w:rPr>
          <w:spacing w:val="4"/>
          <w:sz w:val="20"/>
        </w:rPr>
        <w:t> </w:t>
      </w:r>
      <w:r>
        <w:rPr>
          <w:sz w:val="20"/>
        </w:rPr>
        <w:t>139</w:t>
      </w:r>
      <w:r>
        <w:rPr>
          <w:spacing w:val="4"/>
          <w:sz w:val="20"/>
        </w:rPr>
        <w:t> </w:t>
      </w:r>
      <w:r>
        <w:rPr>
          <w:sz w:val="20"/>
        </w:rPr>
        <w:t>da</w:t>
      </w:r>
      <w:r>
        <w:rPr>
          <w:spacing w:val="5"/>
          <w:sz w:val="20"/>
        </w:rPr>
        <w:t> </w:t>
      </w:r>
      <w:r>
        <w:rPr>
          <w:sz w:val="20"/>
        </w:rPr>
        <w:t>Lei</w:t>
      </w:r>
      <w:r>
        <w:rPr>
          <w:spacing w:val="4"/>
          <w:sz w:val="20"/>
        </w:rPr>
        <w:t> </w:t>
      </w:r>
      <w:r>
        <w:rPr>
          <w:sz w:val="20"/>
        </w:rPr>
        <w:t>nº</w:t>
      </w:r>
      <w:r>
        <w:rPr>
          <w:spacing w:val="4"/>
          <w:sz w:val="20"/>
        </w:rPr>
        <w:t> </w:t>
      </w:r>
      <w:r>
        <w:rPr>
          <w:sz w:val="20"/>
        </w:rPr>
        <w:t>14.133/2021,</w:t>
      </w:r>
      <w:r>
        <w:rPr>
          <w:spacing w:val="5"/>
          <w:sz w:val="20"/>
        </w:rPr>
        <w:t> </w:t>
      </w:r>
      <w:r>
        <w:rPr>
          <w:sz w:val="20"/>
        </w:rPr>
        <w:t>garantido</w:t>
      </w:r>
      <w:r>
        <w:rPr>
          <w:spacing w:val="4"/>
          <w:sz w:val="20"/>
        </w:rPr>
        <w:t> </w:t>
      </w:r>
      <w:r>
        <w:rPr>
          <w:sz w:val="20"/>
        </w:rPr>
        <w:t>o</w:t>
      </w:r>
      <w:r>
        <w:rPr>
          <w:spacing w:val="4"/>
          <w:sz w:val="20"/>
        </w:rPr>
        <w:t> </w:t>
      </w:r>
      <w:r>
        <w:rPr>
          <w:sz w:val="20"/>
        </w:rPr>
        <w:t>contraditório</w:t>
      </w:r>
      <w:r>
        <w:rPr>
          <w:spacing w:val="4"/>
          <w:sz w:val="20"/>
        </w:rPr>
        <w:t> </w:t>
      </w:r>
      <w:r>
        <w:rPr>
          <w:sz w:val="20"/>
        </w:rPr>
        <w:t>e</w:t>
      </w:r>
      <w:r>
        <w:rPr>
          <w:spacing w:val="5"/>
          <w:sz w:val="20"/>
        </w:rPr>
        <w:t> </w:t>
      </w:r>
      <w:r>
        <w:rPr>
          <w:sz w:val="20"/>
        </w:rPr>
        <w:t>a</w:t>
      </w:r>
      <w:r>
        <w:rPr>
          <w:spacing w:val="4"/>
          <w:sz w:val="20"/>
        </w:rPr>
        <w:t> </w:t>
      </w:r>
      <w:r>
        <w:rPr>
          <w:sz w:val="20"/>
        </w:rPr>
        <w:t>ampla</w:t>
      </w:r>
      <w:r>
        <w:rPr>
          <w:spacing w:val="4"/>
          <w:sz w:val="20"/>
        </w:rPr>
        <w:t> </w:t>
      </w:r>
      <w:r>
        <w:rPr>
          <w:spacing w:val="-2"/>
          <w:sz w:val="20"/>
        </w:rPr>
        <w:t>defesa.</w:t>
      </w:r>
    </w:p>
    <w:p>
      <w:pPr>
        <w:pStyle w:val="ListParagraph"/>
        <w:numPr>
          <w:ilvl w:val="2"/>
          <w:numId w:val="1"/>
        </w:numPr>
        <w:tabs>
          <w:tab w:pos="856" w:val="left" w:leader="none"/>
        </w:tabs>
        <w:spacing w:line="240" w:lineRule="auto" w:before="200" w:after="0"/>
        <w:ind w:left="856" w:right="0" w:hanging="545"/>
        <w:jc w:val="left"/>
        <w:rPr>
          <w:sz w:val="20"/>
        </w:rPr>
      </w:pPr>
      <w:r>
        <w:rPr>
          <w:sz w:val="20"/>
        </w:rPr>
        <w:t>Aplica-se</w:t>
      </w:r>
      <w:r>
        <w:rPr>
          <w:spacing w:val="4"/>
          <w:sz w:val="20"/>
        </w:rPr>
        <w:t> </w:t>
      </w:r>
      <w:r>
        <w:rPr>
          <w:sz w:val="20"/>
        </w:rPr>
        <w:t>o</w:t>
      </w:r>
      <w:r>
        <w:rPr>
          <w:spacing w:val="4"/>
          <w:sz w:val="20"/>
        </w:rPr>
        <w:t> </w:t>
      </w:r>
      <w:r>
        <w:rPr>
          <w:sz w:val="20"/>
        </w:rPr>
        <w:t>disposto</w:t>
      </w:r>
      <w:r>
        <w:rPr>
          <w:spacing w:val="4"/>
          <w:sz w:val="20"/>
        </w:rPr>
        <w:t> </w:t>
      </w:r>
      <w:r>
        <w:rPr>
          <w:sz w:val="20"/>
        </w:rPr>
        <w:t>na</w:t>
      </w:r>
      <w:r>
        <w:rPr>
          <w:spacing w:val="4"/>
          <w:sz w:val="20"/>
        </w:rPr>
        <w:t> </w:t>
      </w:r>
      <w:r>
        <w:rPr>
          <w:sz w:val="20"/>
        </w:rPr>
        <w:t>alínea</w:t>
      </w:r>
      <w:r>
        <w:rPr>
          <w:spacing w:val="4"/>
          <w:sz w:val="20"/>
        </w:rPr>
        <w:t> </w:t>
      </w:r>
      <w:r>
        <w:rPr>
          <w:sz w:val="20"/>
        </w:rPr>
        <w:t>a</w:t>
      </w:r>
      <w:r>
        <w:rPr>
          <w:spacing w:val="4"/>
          <w:sz w:val="20"/>
        </w:rPr>
        <w:t> </w:t>
      </w:r>
      <w:r>
        <w:rPr>
          <w:sz w:val="20"/>
        </w:rPr>
        <w:t>do</w:t>
      </w:r>
      <w:r>
        <w:rPr>
          <w:spacing w:val="4"/>
          <w:sz w:val="20"/>
        </w:rPr>
        <w:t> </w:t>
      </w:r>
      <w:r>
        <w:rPr>
          <w:sz w:val="20"/>
        </w:rPr>
        <w:t>ITEM</w:t>
      </w:r>
      <w:r>
        <w:rPr>
          <w:spacing w:val="4"/>
          <w:sz w:val="20"/>
        </w:rPr>
        <w:t> </w:t>
      </w:r>
      <w:r>
        <w:rPr>
          <w:sz w:val="20"/>
        </w:rPr>
        <w:t>17.8</w:t>
      </w:r>
      <w:r>
        <w:rPr>
          <w:spacing w:val="4"/>
          <w:sz w:val="20"/>
        </w:rPr>
        <w:t> </w:t>
      </w:r>
      <w:r>
        <w:rPr>
          <w:sz w:val="20"/>
        </w:rPr>
        <w:t>à</w:t>
      </w:r>
      <w:r>
        <w:rPr>
          <w:spacing w:val="4"/>
          <w:sz w:val="20"/>
        </w:rPr>
        <w:t> </w:t>
      </w:r>
      <w:r>
        <w:rPr>
          <w:sz w:val="20"/>
        </w:rPr>
        <w:t>multa</w:t>
      </w:r>
      <w:r>
        <w:rPr>
          <w:spacing w:val="4"/>
          <w:sz w:val="20"/>
        </w:rPr>
        <w:t> </w:t>
      </w:r>
      <w:r>
        <w:rPr>
          <w:sz w:val="20"/>
        </w:rPr>
        <w:t>compensatória,</w:t>
      </w:r>
      <w:r>
        <w:rPr>
          <w:spacing w:val="4"/>
          <w:sz w:val="20"/>
        </w:rPr>
        <w:t> </w:t>
      </w:r>
      <w:r>
        <w:rPr>
          <w:sz w:val="20"/>
        </w:rPr>
        <w:t>nos</w:t>
      </w:r>
      <w:r>
        <w:rPr>
          <w:spacing w:val="4"/>
          <w:sz w:val="20"/>
        </w:rPr>
        <w:t> </w:t>
      </w:r>
      <w:r>
        <w:rPr>
          <w:sz w:val="20"/>
        </w:rPr>
        <w:t>termos</w:t>
      </w:r>
      <w:r>
        <w:rPr>
          <w:spacing w:val="4"/>
          <w:sz w:val="20"/>
        </w:rPr>
        <w:t> </w:t>
      </w:r>
      <w:r>
        <w:rPr>
          <w:sz w:val="20"/>
        </w:rPr>
        <w:t>do</w:t>
      </w:r>
      <w:r>
        <w:rPr>
          <w:spacing w:val="4"/>
          <w:sz w:val="20"/>
        </w:rPr>
        <w:t> </w:t>
      </w:r>
      <w:r>
        <w:rPr>
          <w:sz w:val="20"/>
        </w:rPr>
        <w:t>parágrafo</w:t>
      </w:r>
      <w:r>
        <w:rPr>
          <w:spacing w:val="4"/>
          <w:sz w:val="20"/>
        </w:rPr>
        <w:t> </w:t>
      </w:r>
      <w:r>
        <w:rPr>
          <w:sz w:val="20"/>
        </w:rPr>
        <w:t>único</w:t>
      </w:r>
      <w:r>
        <w:rPr>
          <w:spacing w:val="4"/>
          <w:sz w:val="20"/>
        </w:rPr>
        <w:t> </w:t>
      </w:r>
      <w:r>
        <w:rPr>
          <w:sz w:val="20"/>
        </w:rPr>
        <w:t>do</w:t>
      </w:r>
      <w:r>
        <w:rPr>
          <w:spacing w:val="4"/>
          <w:sz w:val="20"/>
        </w:rPr>
        <w:t> </w:t>
      </w:r>
      <w:r>
        <w:rPr>
          <w:sz w:val="20"/>
        </w:rPr>
        <w:t>art.</w:t>
      </w:r>
      <w:r>
        <w:rPr>
          <w:spacing w:val="4"/>
          <w:sz w:val="20"/>
        </w:rPr>
        <w:t> </w:t>
      </w:r>
      <w:r>
        <w:rPr>
          <w:sz w:val="20"/>
        </w:rPr>
        <w:t>416</w:t>
      </w:r>
      <w:r>
        <w:rPr>
          <w:spacing w:val="4"/>
          <w:sz w:val="20"/>
        </w:rPr>
        <w:t> </w:t>
      </w:r>
      <w:r>
        <w:rPr>
          <w:sz w:val="20"/>
        </w:rPr>
        <w:t>do</w:t>
      </w:r>
      <w:r>
        <w:rPr>
          <w:spacing w:val="4"/>
          <w:sz w:val="20"/>
        </w:rPr>
        <w:t> </w:t>
      </w:r>
      <w:r>
        <w:rPr>
          <w:sz w:val="20"/>
        </w:rPr>
        <w:t>Código</w:t>
      </w:r>
      <w:r>
        <w:rPr>
          <w:spacing w:val="4"/>
          <w:sz w:val="20"/>
        </w:rPr>
        <w:t> </w:t>
      </w:r>
      <w:r>
        <w:rPr>
          <w:spacing w:val="-2"/>
          <w:sz w:val="20"/>
        </w:rPr>
        <w:t>Civil.</w:t>
      </w:r>
    </w:p>
    <w:p>
      <w:pPr>
        <w:pStyle w:val="ListParagraph"/>
        <w:numPr>
          <w:ilvl w:val="1"/>
          <w:numId w:val="1"/>
        </w:numPr>
        <w:tabs>
          <w:tab w:pos="705" w:val="left" w:leader="none"/>
        </w:tabs>
        <w:spacing w:line="237" w:lineRule="auto" w:before="215" w:after="0"/>
        <w:ind w:left="311" w:right="297" w:firstLine="0"/>
        <w:jc w:val="both"/>
        <w:rPr>
          <w:sz w:val="20"/>
        </w:rPr>
      </w:pPr>
      <w:r>
        <w:rPr>
          <w:sz w:val="20"/>
        </w:rPr>
        <w:t>As sanções de impedimento de licitar e contratar e de declaração de inidoneidade para licitar ou contratar são passíveis de reabilitação, observados os requisitos </w:t>
      </w:r>
      <w:r>
        <w:rPr>
          <w:sz w:val="20"/>
        </w:rPr>
        <w:t>estabelecidos</w:t>
      </w:r>
      <w:r>
        <w:rPr>
          <w:spacing w:val="40"/>
          <w:sz w:val="20"/>
        </w:rPr>
        <w:t> </w:t>
      </w:r>
      <w:r>
        <w:rPr>
          <w:sz w:val="20"/>
        </w:rPr>
        <w:t>no art. 163 da Lei nº 14.133/2021.</w:t>
      </w:r>
    </w:p>
    <w:p>
      <w:pPr>
        <w:pStyle w:val="ListParagraph"/>
        <w:numPr>
          <w:ilvl w:val="1"/>
          <w:numId w:val="1"/>
        </w:numPr>
        <w:tabs>
          <w:tab w:pos="819" w:val="left" w:leader="none"/>
        </w:tabs>
        <w:spacing w:line="244" w:lineRule="auto" w:before="201" w:after="0"/>
        <w:ind w:left="311" w:right="297"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967" w:val="left" w:leader="none"/>
        </w:tabs>
        <w:spacing w:line="237" w:lineRule="auto" w:before="210" w:after="0"/>
        <w:ind w:left="311" w:right="297"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969" w:val="left" w:leader="none"/>
        </w:tabs>
        <w:spacing w:line="252" w:lineRule="auto" w:before="201" w:after="0"/>
        <w:ind w:left="311" w:right="297" w:firstLine="0"/>
        <w:jc w:val="both"/>
        <w:rPr>
          <w:sz w:val="20"/>
        </w:rPr>
      </w:pPr>
      <w:r>
        <w:rPr>
          <w:sz w:val="20"/>
        </w:rPr>
        <w:t>O processamento do PAR não interfere no seguimento regular dos processos administrativos específicos para apuração da ocorrência de danos e prejuízos à</w:t>
      </w:r>
      <w:r>
        <w:rPr>
          <w:spacing w:val="-8"/>
          <w:sz w:val="20"/>
        </w:rPr>
        <w:t> </w:t>
      </w:r>
      <w:r>
        <w:rPr>
          <w:sz w:val="20"/>
        </w:rPr>
        <w:t>Administração Pública Estadual resultantes de ato lesivo cometido por pessoa jurídica, com ou sem a participação de agente público.</w:t>
      </w:r>
    </w:p>
    <w:p>
      <w:pPr>
        <w:pStyle w:val="ListParagraph"/>
        <w:numPr>
          <w:ilvl w:val="3"/>
          <w:numId w:val="1"/>
        </w:numPr>
        <w:tabs>
          <w:tab w:pos="1120" w:val="left" w:leader="none"/>
        </w:tabs>
        <w:spacing w:line="240" w:lineRule="auto" w:before="188" w:after="0"/>
        <w:ind w:left="1120" w:right="0" w:hanging="809"/>
        <w:jc w:val="left"/>
        <w:rPr>
          <w:sz w:val="20"/>
        </w:rPr>
      </w:pPr>
      <w:r>
        <w:rPr>
          <w:sz w:val="20"/>
        </w:rPr>
        <w:t>Caso</w:t>
      </w:r>
      <w:r>
        <w:rPr>
          <w:spacing w:val="2"/>
          <w:sz w:val="20"/>
        </w:rPr>
        <w:t> </w:t>
      </w:r>
      <w:r>
        <w:rPr>
          <w:sz w:val="20"/>
        </w:rPr>
        <w:t>seja</w:t>
      </w:r>
      <w:r>
        <w:rPr>
          <w:spacing w:val="3"/>
          <w:sz w:val="20"/>
        </w:rPr>
        <w:t> </w:t>
      </w:r>
      <w:r>
        <w:rPr>
          <w:sz w:val="20"/>
        </w:rPr>
        <w:t>possível,</w:t>
      </w:r>
      <w:r>
        <w:rPr>
          <w:spacing w:val="3"/>
          <w:sz w:val="20"/>
        </w:rPr>
        <w:t> </w:t>
      </w:r>
      <w:r>
        <w:rPr>
          <w:sz w:val="20"/>
        </w:rPr>
        <w:t>a</w:t>
      </w:r>
      <w:r>
        <w:rPr>
          <w:spacing w:val="3"/>
          <w:sz w:val="20"/>
        </w:rPr>
        <w:t> </w:t>
      </w:r>
      <w:r>
        <w:rPr>
          <w:sz w:val="20"/>
        </w:rPr>
        <w:t>apuração</w:t>
      </w:r>
      <w:r>
        <w:rPr>
          <w:spacing w:val="3"/>
          <w:sz w:val="20"/>
        </w:rPr>
        <w:t> </w:t>
      </w:r>
      <w:r>
        <w:rPr>
          <w:sz w:val="20"/>
        </w:rPr>
        <w:t>deverá</w:t>
      </w:r>
      <w:r>
        <w:rPr>
          <w:spacing w:val="3"/>
          <w:sz w:val="20"/>
        </w:rPr>
        <w:t> </w:t>
      </w:r>
      <w:r>
        <w:rPr>
          <w:sz w:val="20"/>
        </w:rPr>
        <w:t>ser</w:t>
      </w:r>
      <w:r>
        <w:rPr>
          <w:spacing w:val="3"/>
          <w:sz w:val="20"/>
        </w:rPr>
        <w:t> </w:t>
      </w:r>
      <w:r>
        <w:rPr>
          <w:sz w:val="20"/>
        </w:rPr>
        <w:t>promovida</w:t>
      </w:r>
      <w:r>
        <w:rPr>
          <w:spacing w:val="2"/>
          <w:sz w:val="20"/>
        </w:rPr>
        <w:t> </w:t>
      </w:r>
      <w:r>
        <w:rPr>
          <w:sz w:val="20"/>
        </w:rPr>
        <w:t>em</w:t>
      </w:r>
      <w:r>
        <w:rPr>
          <w:spacing w:val="3"/>
          <w:sz w:val="20"/>
        </w:rPr>
        <w:t> </w:t>
      </w:r>
      <w:r>
        <w:rPr>
          <w:sz w:val="20"/>
        </w:rPr>
        <w:t>conjunto</w:t>
      </w:r>
      <w:r>
        <w:rPr>
          <w:spacing w:val="3"/>
          <w:sz w:val="20"/>
        </w:rPr>
        <w:t> </w:t>
      </w:r>
      <w:r>
        <w:rPr>
          <w:sz w:val="20"/>
        </w:rPr>
        <w:t>no</w:t>
      </w:r>
      <w:r>
        <w:rPr>
          <w:spacing w:val="3"/>
          <w:sz w:val="20"/>
        </w:rPr>
        <w:t> </w:t>
      </w:r>
      <w:r>
        <w:rPr>
          <w:sz w:val="20"/>
        </w:rPr>
        <w:t>PAR,</w:t>
      </w:r>
      <w:r>
        <w:rPr>
          <w:spacing w:val="3"/>
          <w:sz w:val="20"/>
        </w:rPr>
        <w:t> </w:t>
      </w:r>
      <w:r>
        <w:rPr>
          <w:sz w:val="20"/>
        </w:rPr>
        <w:t>na</w:t>
      </w:r>
      <w:r>
        <w:rPr>
          <w:spacing w:val="3"/>
          <w:sz w:val="20"/>
        </w:rPr>
        <w:t> </w:t>
      </w:r>
      <w:r>
        <w:rPr>
          <w:sz w:val="20"/>
        </w:rPr>
        <w:t>forma</w:t>
      </w:r>
      <w:r>
        <w:rPr>
          <w:spacing w:val="3"/>
          <w:sz w:val="20"/>
        </w:rPr>
        <w:t> </w:t>
      </w:r>
      <w:r>
        <w:rPr>
          <w:sz w:val="20"/>
        </w:rPr>
        <w:t>do</w:t>
      </w:r>
      <w:r>
        <w:rPr>
          <w:spacing w:val="2"/>
          <w:sz w:val="20"/>
        </w:rPr>
        <w:t> </w:t>
      </w:r>
      <w:r>
        <w:rPr>
          <w:sz w:val="20"/>
        </w:rPr>
        <w:t>art.</w:t>
      </w:r>
      <w:r>
        <w:rPr>
          <w:spacing w:val="3"/>
          <w:sz w:val="20"/>
        </w:rPr>
        <w:t> </w:t>
      </w:r>
      <w:r>
        <w:rPr>
          <w:sz w:val="20"/>
        </w:rPr>
        <w:t>33,</w:t>
      </w:r>
      <w:r>
        <w:rPr>
          <w:spacing w:val="3"/>
          <w:sz w:val="20"/>
        </w:rPr>
        <w:t> </w:t>
      </w:r>
      <w:r>
        <w:rPr>
          <w:sz w:val="20"/>
        </w:rPr>
        <w:t>§</w:t>
      </w:r>
      <w:r>
        <w:rPr>
          <w:spacing w:val="3"/>
          <w:sz w:val="20"/>
        </w:rPr>
        <w:t> </w:t>
      </w:r>
      <w:r>
        <w:rPr>
          <w:sz w:val="20"/>
        </w:rPr>
        <w:t>1º,</w:t>
      </w:r>
      <w:r>
        <w:rPr>
          <w:spacing w:val="3"/>
          <w:sz w:val="20"/>
        </w:rPr>
        <w:t> </w:t>
      </w:r>
      <w:r>
        <w:rPr>
          <w:sz w:val="20"/>
        </w:rPr>
        <w:t>do</w:t>
      </w:r>
      <w:r>
        <w:rPr>
          <w:spacing w:val="3"/>
          <w:sz w:val="20"/>
        </w:rPr>
        <w:t> </w:t>
      </w:r>
      <w:r>
        <w:rPr>
          <w:sz w:val="20"/>
        </w:rPr>
        <w:t>Decreto</w:t>
      </w:r>
      <w:r>
        <w:rPr>
          <w:spacing w:val="3"/>
          <w:sz w:val="20"/>
        </w:rPr>
        <w:t> </w:t>
      </w:r>
      <w:r>
        <w:rPr>
          <w:sz w:val="20"/>
        </w:rPr>
        <w:t>nº</w:t>
      </w:r>
      <w:r>
        <w:rPr>
          <w:spacing w:val="2"/>
          <w:sz w:val="20"/>
        </w:rPr>
        <w:t> </w:t>
      </w:r>
      <w:r>
        <w:rPr>
          <w:sz w:val="20"/>
        </w:rPr>
        <w:t>46.366,</w:t>
      </w:r>
      <w:r>
        <w:rPr>
          <w:spacing w:val="3"/>
          <w:sz w:val="20"/>
        </w:rPr>
        <w:t> </w:t>
      </w:r>
      <w:r>
        <w:rPr>
          <w:sz w:val="20"/>
        </w:rPr>
        <w:t>de</w:t>
      </w:r>
      <w:r>
        <w:rPr>
          <w:spacing w:val="3"/>
          <w:sz w:val="20"/>
        </w:rPr>
        <w:t> </w:t>
      </w:r>
      <w:r>
        <w:rPr>
          <w:sz w:val="20"/>
        </w:rPr>
        <w:t>19</w:t>
      </w:r>
      <w:r>
        <w:rPr>
          <w:spacing w:val="3"/>
          <w:sz w:val="20"/>
        </w:rPr>
        <w:t> </w:t>
      </w:r>
      <w:r>
        <w:rPr>
          <w:sz w:val="20"/>
        </w:rPr>
        <w:t>de</w:t>
      </w:r>
      <w:r>
        <w:rPr>
          <w:spacing w:val="3"/>
          <w:sz w:val="20"/>
        </w:rPr>
        <w:t> </w:t>
      </w:r>
      <w:r>
        <w:rPr>
          <w:sz w:val="20"/>
        </w:rPr>
        <w:t>julho</w:t>
      </w:r>
      <w:r>
        <w:rPr>
          <w:spacing w:val="3"/>
          <w:sz w:val="20"/>
        </w:rPr>
        <w:t> </w:t>
      </w:r>
      <w:r>
        <w:rPr>
          <w:sz w:val="20"/>
        </w:rPr>
        <w:t>de</w:t>
      </w:r>
      <w:r>
        <w:rPr>
          <w:spacing w:val="3"/>
          <w:sz w:val="20"/>
        </w:rPr>
        <w:t> </w:t>
      </w:r>
      <w:r>
        <w:rPr>
          <w:spacing w:val="-2"/>
          <w:sz w:val="20"/>
        </w:rPr>
        <w:t>2018.</w:t>
      </w:r>
    </w:p>
    <w:p>
      <w:pPr>
        <w:pStyle w:val="ListParagraph"/>
        <w:numPr>
          <w:ilvl w:val="1"/>
          <w:numId w:val="1"/>
        </w:numPr>
        <w:tabs>
          <w:tab w:pos="808" w:val="left" w:leader="none"/>
        </w:tabs>
        <w:spacing w:line="237" w:lineRule="auto" w:before="215" w:after="0"/>
        <w:ind w:left="311" w:right="297"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988" w:val="left" w:leader="none"/>
        </w:tabs>
        <w:spacing w:line="244" w:lineRule="auto" w:before="214" w:after="0"/>
        <w:ind w:left="311" w:right="29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845" w:val="left" w:leader="none"/>
        </w:tabs>
        <w:spacing w:line="244" w:lineRule="auto" w:before="196" w:after="0"/>
        <w:ind w:left="311" w:right="297" w:firstLine="0"/>
        <w:jc w:val="both"/>
        <w:rPr>
          <w:sz w:val="20"/>
        </w:rPr>
      </w:pPr>
      <w:r>
        <w:rPr>
          <w:sz w:val="20"/>
        </w:rPr>
        <w:t>O contratante deverá remeter para o Órgão Central de Logística (SUBLOG) o extrato de publicação no Diário Oficial do Estado do ato de aplicação das sanções de impedimento</w:t>
      </w:r>
      <w:r>
        <w:rPr>
          <w:spacing w:val="9"/>
          <w:sz w:val="20"/>
        </w:rPr>
        <w:t> </w:t>
      </w:r>
      <w:r>
        <w:rPr>
          <w:sz w:val="20"/>
        </w:rPr>
        <w:t>de</w:t>
      </w:r>
      <w:r>
        <w:rPr>
          <w:spacing w:val="9"/>
          <w:sz w:val="20"/>
        </w:rPr>
        <w:t> </w:t>
      </w:r>
      <w:r>
        <w:rPr>
          <w:sz w:val="20"/>
        </w:rPr>
        <w:t>licitar</w:t>
      </w:r>
      <w:r>
        <w:rPr>
          <w:spacing w:val="9"/>
          <w:sz w:val="20"/>
        </w:rPr>
        <w:t> </w:t>
      </w:r>
      <w:r>
        <w:rPr>
          <w:sz w:val="20"/>
        </w:rPr>
        <w:t>e</w:t>
      </w:r>
      <w:r>
        <w:rPr>
          <w:spacing w:val="9"/>
          <w:sz w:val="20"/>
        </w:rPr>
        <w:t> </w:t>
      </w:r>
      <w:r>
        <w:rPr>
          <w:sz w:val="20"/>
        </w:rPr>
        <w:t>contratar</w:t>
      </w:r>
      <w:r>
        <w:rPr>
          <w:spacing w:val="9"/>
          <w:sz w:val="20"/>
        </w:rPr>
        <w:t> </w:t>
      </w:r>
      <w:r>
        <w:rPr>
          <w:sz w:val="20"/>
        </w:rPr>
        <w:t>e</w:t>
      </w:r>
      <w:r>
        <w:rPr>
          <w:spacing w:val="9"/>
          <w:sz w:val="20"/>
        </w:rPr>
        <w:t> </w:t>
      </w:r>
      <w:r>
        <w:rPr>
          <w:sz w:val="20"/>
        </w:rPr>
        <w:t>de</w:t>
      </w:r>
      <w:r>
        <w:rPr>
          <w:spacing w:val="9"/>
          <w:sz w:val="20"/>
        </w:rPr>
        <w:t> </w:t>
      </w:r>
      <w:r>
        <w:rPr>
          <w:sz w:val="20"/>
        </w:rPr>
        <w:t>declaração</w:t>
      </w:r>
      <w:r>
        <w:rPr>
          <w:spacing w:val="9"/>
          <w:sz w:val="20"/>
        </w:rPr>
        <w:t> </w:t>
      </w:r>
      <w:r>
        <w:rPr>
          <w:sz w:val="20"/>
        </w:rPr>
        <w:t>de</w:t>
      </w:r>
      <w:r>
        <w:rPr>
          <w:spacing w:val="9"/>
          <w:sz w:val="20"/>
        </w:rPr>
        <w:t> </w:t>
      </w:r>
      <w:r>
        <w:rPr>
          <w:sz w:val="20"/>
        </w:rPr>
        <w:t>inidoneidade</w:t>
      </w:r>
      <w:r>
        <w:rPr>
          <w:spacing w:val="9"/>
          <w:sz w:val="20"/>
        </w:rPr>
        <w:t> </w:t>
      </w:r>
      <w:r>
        <w:rPr>
          <w:sz w:val="20"/>
        </w:rPr>
        <w:t>para</w:t>
      </w:r>
      <w:r>
        <w:rPr>
          <w:spacing w:val="9"/>
          <w:sz w:val="20"/>
        </w:rPr>
        <w:t> </w:t>
      </w:r>
      <w:r>
        <w:rPr>
          <w:sz w:val="20"/>
        </w:rPr>
        <w:t>licitar</w:t>
      </w:r>
      <w:r>
        <w:rPr>
          <w:spacing w:val="9"/>
          <w:sz w:val="20"/>
        </w:rPr>
        <w:t> </w:t>
      </w:r>
      <w:r>
        <w:rPr>
          <w:sz w:val="20"/>
        </w:rPr>
        <w:t>e</w:t>
      </w:r>
      <w:r>
        <w:rPr>
          <w:spacing w:val="9"/>
          <w:sz w:val="20"/>
        </w:rPr>
        <w:t> </w:t>
      </w:r>
      <w:r>
        <w:rPr>
          <w:sz w:val="20"/>
        </w:rPr>
        <w:t>contratar,</w:t>
      </w:r>
      <w:r>
        <w:rPr>
          <w:spacing w:val="9"/>
          <w:sz w:val="20"/>
        </w:rPr>
        <w:t> </w:t>
      </w:r>
      <w:r>
        <w:rPr>
          <w:sz w:val="20"/>
        </w:rPr>
        <w:t>de</w:t>
      </w:r>
      <w:r>
        <w:rPr>
          <w:spacing w:val="9"/>
          <w:sz w:val="20"/>
        </w:rPr>
        <w:t> </w:t>
      </w:r>
      <w:r>
        <w:rPr>
          <w:sz w:val="20"/>
        </w:rPr>
        <w:t>modo</w:t>
      </w:r>
      <w:r>
        <w:rPr>
          <w:spacing w:val="9"/>
          <w:sz w:val="20"/>
        </w:rPr>
        <w:t> </w:t>
      </w:r>
      <w:r>
        <w:rPr>
          <w:sz w:val="20"/>
        </w:rPr>
        <w:t>a</w:t>
      </w:r>
      <w:r>
        <w:rPr>
          <w:spacing w:val="9"/>
          <w:sz w:val="20"/>
        </w:rPr>
        <w:t> </w:t>
      </w:r>
      <w:r>
        <w:rPr>
          <w:sz w:val="20"/>
        </w:rPr>
        <w:t>possibilitar</w:t>
      </w:r>
      <w:r>
        <w:rPr>
          <w:spacing w:val="9"/>
          <w:sz w:val="20"/>
        </w:rPr>
        <w:t> </w:t>
      </w:r>
      <w:r>
        <w:rPr>
          <w:sz w:val="20"/>
        </w:rPr>
        <w:t>a</w:t>
      </w:r>
      <w:r>
        <w:rPr>
          <w:spacing w:val="9"/>
          <w:sz w:val="20"/>
        </w:rPr>
        <w:t> </w:t>
      </w:r>
      <w:r>
        <w:rPr>
          <w:sz w:val="20"/>
        </w:rPr>
        <w:t>formalização</w:t>
      </w:r>
      <w:r>
        <w:rPr>
          <w:spacing w:val="9"/>
          <w:sz w:val="20"/>
        </w:rPr>
        <w:t> </w:t>
      </w:r>
      <w:r>
        <w:rPr>
          <w:sz w:val="20"/>
        </w:rPr>
        <w:t>da</w:t>
      </w:r>
      <w:r>
        <w:rPr>
          <w:spacing w:val="9"/>
          <w:sz w:val="20"/>
        </w:rPr>
        <w:t> </w:t>
      </w:r>
      <w:r>
        <w:rPr>
          <w:sz w:val="20"/>
        </w:rPr>
        <w:t>extensão</w:t>
      </w:r>
      <w:r>
        <w:rPr>
          <w:spacing w:val="9"/>
          <w:sz w:val="20"/>
        </w:rPr>
        <w:t> </w:t>
      </w:r>
      <w:r>
        <w:rPr>
          <w:sz w:val="20"/>
        </w:rPr>
        <w:t>dos</w:t>
      </w:r>
      <w:r>
        <w:rPr>
          <w:spacing w:val="9"/>
          <w:sz w:val="20"/>
        </w:rPr>
        <w:t> </w:t>
      </w:r>
      <w:r>
        <w:rPr>
          <w:sz w:val="20"/>
        </w:rPr>
        <w:t>seus</w:t>
      </w:r>
      <w:r>
        <w:rPr>
          <w:spacing w:val="9"/>
          <w:sz w:val="20"/>
        </w:rPr>
        <w:t> </w:t>
      </w:r>
      <w:r>
        <w:rPr>
          <w:sz w:val="20"/>
        </w:rPr>
        <w:t>efeitos</w:t>
      </w:r>
      <w:r>
        <w:rPr>
          <w:spacing w:val="9"/>
          <w:sz w:val="20"/>
        </w:rPr>
        <w:t> </w:t>
      </w:r>
      <w:r>
        <w:rPr>
          <w:sz w:val="20"/>
        </w:rPr>
        <w:t>para</w:t>
      </w:r>
      <w:r>
        <w:rPr>
          <w:spacing w:val="9"/>
          <w:sz w:val="20"/>
        </w:rPr>
        <w:t> </w:t>
      </w:r>
      <w:r>
        <w:rPr>
          <w:sz w:val="20"/>
        </w:rPr>
        <w:t>todos</w:t>
      </w:r>
      <w:r>
        <w:rPr>
          <w:spacing w:val="9"/>
          <w:sz w:val="20"/>
        </w:rPr>
        <w:t> </w:t>
      </w:r>
      <w:r>
        <w:rPr>
          <w:sz w:val="20"/>
        </w:rPr>
        <w:t>os</w:t>
      </w:r>
      <w:r>
        <w:rPr>
          <w:spacing w:val="9"/>
          <w:sz w:val="20"/>
        </w:rPr>
        <w:t> </w:t>
      </w:r>
      <w:r>
        <w:rPr>
          <w:sz w:val="20"/>
        </w:rPr>
        <w:t>órgãos e entidades da Administração Pública do Estado do Rio de Janeiro.</w:t>
      </w:r>
    </w:p>
    <w:p>
      <w:pPr>
        <w:pStyle w:val="ListParagraph"/>
        <w:numPr>
          <w:ilvl w:val="2"/>
          <w:numId w:val="1"/>
        </w:numPr>
        <w:tabs>
          <w:tab w:pos="973" w:val="left" w:leader="none"/>
        </w:tabs>
        <w:spacing w:line="244" w:lineRule="auto" w:before="195" w:after="0"/>
        <w:ind w:left="311" w:right="297"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w:t>
      </w:r>
      <w:r>
        <w:rPr>
          <w:spacing w:val="10"/>
          <w:sz w:val="20"/>
        </w:rPr>
        <w:t> </w:t>
      </w:r>
      <w:r>
        <w:rPr>
          <w:sz w:val="20"/>
        </w:rPr>
        <w:t>no</w:t>
      </w:r>
      <w:r>
        <w:rPr>
          <w:spacing w:val="10"/>
          <w:sz w:val="20"/>
        </w:rPr>
        <w:t> </w:t>
      </w:r>
      <w:r>
        <w:rPr>
          <w:sz w:val="20"/>
        </w:rPr>
        <w:t>prazo</w:t>
      </w:r>
      <w:r>
        <w:rPr>
          <w:spacing w:val="10"/>
          <w:sz w:val="20"/>
        </w:rPr>
        <w:t> </w:t>
      </w:r>
      <w:r>
        <w:rPr>
          <w:sz w:val="20"/>
        </w:rPr>
        <w:t>de</w:t>
      </w:r>
      <w:r>
        <w:rPr>
          <w:spacing w:val="10"/>
          <w:sz w:val="20"/>
        </w:rPr>
        <w:t> </w:t>
      </w:r>
      <w:r>
        <w:rPr>
          <w:sz w:val="20"/>
        </w:rPr>
        <w:t>15</w:t>
      </w:r>
      <w:r>
        <w:rPr>
          <w:spacing w:val="10"/>
          <w:sz w:val="20"/>
        </w:rPr>
        <w:t> </w:t>
      </w:r>
      <w:r>
        <w:rPr>
          <w:sz w:val="20"/>
        </w:rPr>
        <w:t>(quinze)</w:t>
      </w:r>
      <w:r>
        <w:rPr>
          <w:spacing w:val="10"/>
          <w:sz w:val="20"/>
        </w:rPr>
        <w:t> </w:t>
      </w:r>
      <w:r>
        <w:rPr>
          <w:sz w:val="20"/>
        </w:rPr>
        <w:t>dias</w:t>
      </w:r>
      <w:r>
        <w:rPr>
          <w:spacing w:val="10"/>
          <w:sz w:val="20"/>
        </w:rPr>
        <w:t> </w:t>
      </w:r>
      <w:r>
        <w:rPr>
          <w:sz w:val="20"/>
        </w:rPr>
        <w:t>úteis,</w:t>
      </w:r>
      <w:r>
        <w:rPr>
          <w:spacing w:val="10"/>
          <w:sz w:val="20"/>
        </w:rPr>
        <w:t> </w:t>
      </w:r>
      <w:r>
        <w:rPr>
          <w:sz w:val="20"/>
        </w:rPr>
        <w:t>contado</w:t>
      </w:r>
      <w:r>
        <w:rPr>
          <w:spacing w:val="10"/>
          <w:sz w:val="20"/>
        </w:rPr>
        <w:t> </w:t>
      </w:r>
      <w:r>
        <w:rPr>
          <w:sz w:val="20"/>
        </w:rPr>
        <w:t>da</w:t>
      </w:r>
      <w:r>
        <w:rPr>
          <w:spacing w:val="10"/>
          <w:sz w:val="20"/>
        </w:rPr>
        <w:t> </w:t>
      </w:r>
      <w:r>
        <w:rPr>
          <w:sz w:val="20"/>
        </w:rPr>
        <w:t>sua</w:t>
      </w:r>
      <w:r>
        <w:rPr>
          <w:spacing w:val="10"/>
          <w:sz w:val="20"/>
        </w:rPr>
        <w:t> </w:t>
      </w:r>
      <w:r>
        <w:rPr>
          <w:sz w:val="20"/>
        </w:rPr>
        <w:t>aplicação,</w:t>
      </w:r>
      <w:r>
        <w:rPr>
          <w:spacing w:val="10"/>
          <w:sz w:val="20"/>
        </w:rPr>
        <w:t> </w:t>
      </w:r>
      <w:r>
        <w:rPr>
          <w:sz w:val="20"/>
        </w:rPr>
        <w:t>que</w:t>
      </w:r>
      <w:r>
        <w:rPr>
          <w:spacing w:val="10"/>
          <w:sz w:val="20"/>
        </w:rPr>
        <w:t> </w:t>
      </w:r>
      <w:r>
        <w:rPr>
          <w:sz w:val="20"/>
        </w:rPr>
        <w:t>informará,</w:t>
      </w:r>
      <w:r>
        <w:rPr>
          <w:spacing w:val="10"/>
          <w:sz w:val="20"/>
        </w:rPr>
        <w:t> </w:t>
      </w:r>
      <w:r>
        <w:rPr>
          <w:sz w:val="20"/>
        </w:rPr>
        <w:t>para</w:t>
      </w:r>
      <w:r>
        <w:rPr>
          <w:spacing w:val="10"/>
          <w:sz w:val="20"/>
        </w:rPr>
        <w:t> </w:t>
      </w:r>
      <w:r>
        <w:rPr>
          <w:sz w:val="20"/>
        </w:rPr>
        <w:t>fins</w:t>
      </w:r>
      <w:r>
        <w:rPr>
          <w:spacing w:val="10"/>
          <w:sz w:val="20"/>
        </w:rPr>
        <w:t> </w:t>
      </w:r>
      <w:r>
        <w:rPr>
          <w:sz w:val="20"/>
        </w:rPr>
        <w:t>de</w:t>
      </w:r>
      <w:r>
        <w:rPr>
          <w:spacing w:val="10"/>
          <w:sz w:val="20"/>
        </w:rPr>
        <w:t> </w:t>
      </w:r>
      <w:r>
        <w:rPr>
          <w:sz w:val="20"/>
        </w:rPr>
        <w:t>publicidade,</w:t>
      </w:r>
      <w:r>
        <w:rPr>
          <w:spacing w:val="10"/>
          <w:sz w:val="20"/>
        </w:rPr>
        <w:t> </w:t>
      </w:r>
      <w:r>
        <w:rPr>
          <w:sz w:val="20"/>
        </w:rPr>
        <w:t>ao</w:t>
      </w:r>
      <w:r>
        <w:rPr>
          <w:spacing w:val="10"/>
          <w:sz w:val="20"/>
        </w:rPr>
        <w:t> </w:t>
      </w:r>
      <w:r>
        <w:rPr>
          <w:sz w:val="20"/>
        </w:rPr>
        <w:t>Cadastro</w:t>
      </w:r>
      <w:r>
        <w:rPr>
          <w:spacing w:val="10"/>
          <w:sz w:val="20"/>
        </w:rPr>
        <w:t> </w:t>
      </w:r>
      <w:r>
        <w:rPr>
          <w:sz w:val="20"/>
        </w:rPr>
        <w:t>Nacional</w:t>
      </w:r>
      <w:r>
        <w:rPr>
          <w:spacing w:val="10"/>
          <w:sz w:val="20"/>
        </w:rPr>
        <w:t> </w:t>
      </w:r>
      <w:r>
        <w:rPr>
          <w:sz w:val="20"/>
        </w:rPr>
        <w:t>de</w:t>
      </w:r>
      <w:r>
        <w:rPr>
          <w:spacing w:val="10"/>
          <w:sz w:val="20"/>
        </w:rPr>
        <w:t> </w:t>
      </w:r>
      <w:r>
        <w:rPr>
          <w:sz w:val="20"/>
        </w:rPr>
        <w:t>Empresas</w:t>
      </w:r>
      <w:r>
        <w:rPr>
          <w:spacing w:val="10"/>
          <w:sz w:val="20"/>
        </w:rPr>
        <w:t> </w:t>
      </w:r>
      <w:r>
        <w:rPr>
          <w:sz w:val="20"/>
        </w:rPr>
        <w:t>Inidôneas</w:t>
      </w:r>
      <w:r>
        <w:rPr>
          <w:spacing w:val="10"/>
          <w:sz w:val="20"/>
        </w:rPr>
        <w:t> </w:t>
      </w:r>
      <w:r>
        <w:rPr>
          <w:sz w:val="20"/>
        </w:rPr>
        <w:t>e</w:t>
      </w:r>
      <w:r>
        <w:rPr>
          <w:spacing w:val="10"/>
          <w:sz w:val="20"/>
        </w:rPr>
        <w:t> </w:t>
      </w:r>
      <w:r>
        <w:rPr>
          <w:sz w:val="20"/>
        </w:rPr>
        <w:t>Suspensas</w:t>
      </w:r>
      <w:r>
        <w:rPr>
          <w:spacing w:val="10"/>
          <w:sz w:val="20"/>
        </w:rPr>
        <w:t> </w:t>
      </w:r>
      <w:r>
        <w:rPr>
          <w:sz w:val="20"/>
        </w:rPr>
        <w:t>–</w:t>
      </w:r>
      <w:r>
        <w:rPr>
          <w:spacing w:val="10"/>
          <w:sz w:val="20"/>
        </w:rPr>
        <w:t> </w:t>
      </w:r>
      <w:r>
        <w:rPr>
          <w:sz w:val="20"/>
        </w:rPr>
        <w:t>CEIS</w:t>
      </w:r>
      <w:r>
        <w:rPr>
          <w:spacing w:val="10"/>
          <w:sz w:val="20"/>
        </w:rPr>
        <w:t> </w:t>
      </w:r>
      <w:r>
        <w:rPr>
          <w:sz w:val="20"/>
        </w:rPr>
        <w:t>e ao Cadastro Nacional de Empresas Punidas (Cnep), na forma do art. 161 da Lei nº 14.133/2021.</w:t>
      </w:r>
    </w:p>
    <w:p>
      <w:pPr>
        <w:pStyle w:val="ListParagraph"/>
        <w:numPr>
          <w:ilvl w:val="1"/>
          <w:numId w:val="1"/>
        </w:numPr>
        <w:tabs>
          <w:tab w:pos="835" w:val="left" w:leader="none"/>
        </w:tabs>
        <w:spacing w:line="237" w:lineRule="auto" w:before="209" w:after="0"/>
        <w:ind w:left="311" w:right="297" w:firstLine="0"/>
        <w:jc w:val="both"/>
        <w:rPr>
          <w:sz w:val="20"/>
        </w:rPr>
      </w:pPr>
      <w:r>
        <w:rPr>
          <w:sz w:val="20"/>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61" w:val="left" w:leader="none"/>
        </w:tabs>
        <w:spacing w:line="252" w:lineRule="auto" w:before="202" w:after="0"/>
        <w:ind w:left="311" w:right="297"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w:t>
      </w:r>
      <w:r>
        <w:rPr>
          <w:spacing w:val="40"/>
          <w:sz w:val="20"/>
        </w:rPr>
        <w:t> </w:t>
      </w:r>
      <w:r>
        <w:rPr>
          <w:sz w:val="20"/>
        </w:rPr>
        <w:t>Lei nº 4.320, de 17 de março de 1964, e do art. 1º da Lei nº 1.012, de 15 de julho de 1986.</w:t>
      </w:r>
    </w:p>
    <w:p>
      <w:pPr>
        <w:pStyle w:val="ListParagraph"/>
        <w:numPr>
          <w:ilvl w:val="2"/>
          <w:numId w:val="1"/>
        </w:numPr>
        <w:tabs>
          <w:tab w:pos="972" w:val="left" w:leader="none"/>
        </w:tabs>
        <w:spacing w:line="252" w:lineRule="auto" w:before="188" w:after="0"/>
        <w:ind w:left="311" w:right="297" w:firstLine="0"/>
        <w:jc w:val="both"/>
        <w:rPr>
          <w:sz w:val="20"/>
        </w:rPr>
      </w:pPr>
      <w:r>
        <w:rPr>
          <w:sz w:val="20"/>
        </w:rPr>
        <w:t>O</w:t>
      </w:r>
      <w:r>
        <w:rPr>
          <w:spacing w:val="8"/>
          <w:sz w:val="20"/>
        </w:rPr>
        <w:t> </w:t>
      </w:r>
      <w:r>
        <w:rPr>
          <w:sz w:val="20"/>
        </w:rPr>
        <w:t>procedimento</w:t>
      </w:r>
      <w:r>
        <w:rPr>
          <w:spacing w:val="8"/>
          <w:sz w:val="20"/>
        </w:rPr>
        <w:t> </w:t>
      </w:r>
      <w:r>
        <w:rPr>
          <w:sz w:val="20"/>
        </w:rPr>
        <w:t>para</w:t>
      </w:r>
      <w:r>
        <w:rPr>
          <w:spacing w:val="8"/>
          <w:sz w:val="20"/>
        </w:rPr>
        <w:t> </w:t>
      </w:r>
      <w:r>
        <w:rPr>
          <w:sz w:val="20"/>
        </w:rPr>
        <w:t>inscrição</w:t>
      </w:r>
      <w:r>
        <w:rPr>
          <w:spacing w:val="8"/>
          <w:sz w:val="20"/>
        </w:rPr>
        <w:t> </w:t>
      </w:r>
      <w:r>
        <w:rPr>
          <w:sz w:val="20"/>
        </w:rPr>
        <w:t>do</w:t>
      </w:r>
      <w:r>
        <w:rPr>
          <w:spacing w:val="8"/>
          <w:sz w:val="20"/>
        </w:rPr>
        <w:t> </w:t>
      </w:r>
      <w:r>
        <w:rPr>
          <w:sz w:val="20"/>
        </w:rPr>
        <w:t>débito</w:t>
      </w:r>
      <w:r>
        <w:rPr>
          <w:spacing w:val="8"/>
          <w:sz w:val="20"/>
        </w:rPr>
        <w:t> </w:t>
      </w:r>
      <w:r>
        <w:rPr>
          <w:sz w:val="20"/>
        </w:rPr>
        <w:t>em</w:t>
      </w:r>
      <w:r>
        <w:rPr>
          <w:spacing w:val="8"/>
          <w:sz w:val="20"/>
        </w:rPr>
        <w:t> </w:t>
      </w:r>
      <w:r>
        <w:rPr>
          <w:sz w:val="20"/>
        </w:rPr>
        <w:t>dívida</w:t>
      </w:r>
      <w:r>
        <w:rPr>
          <w:spacing w:val="8"/>
          <w:sz w:val="20"/>
        </w:rPr>
        <w:t> </w:t>
      </w:r>
      <w:r>
        <w:rPr>
          <w:sz w:val="20"/>
        </w:rPr>
        <w:t>ativa</w:t>
      </w:r>
      <w:r>
        <w:rPr>
          <w:spacing w:val="8"/>
          <w:sz w:val="20"/>
        </w:rPr>
        <w:t> </w:t>
      </w:r>
      <w:r>
        <w:rPr>
          <w:sz w:val="20"/>
        </w:rPr>
        <w:t>deverá</w:t>
      </w:r>
      <w:r>
        <w:rPr>
          <w:spacing w:val="8"/>
          <w:sz w:val="20"/>
        </w:rPr>
        <w:t> </w:t>
      </w:r>
      <w:r>
        <w:rPr>
          <w:sz w:val="20"/>
        </w:rPr>
        <w:t>observar</w:t>
      </w:r>
      <w:r>
        <w:rPr>
          <w:spacing w:val="8"/>
          <w:sz w:val="20"/>
        </w:rPr>
        <w:t> </w:t>
      </w:r>
      <w:r>
        <w:rPr>
          <w:sz w:val="20"/>
        </w:rPr>
        <w:t>o</w:t>
      </w:r>
      <w:r>
        <w:rPr>
          <w:spacing w:val="8"/>
          <w:sz w:val="20"/>
        </w:rPr>
        <w:t> </w:t>
      </w:r>
      <w:r>
        <w:rPr>
          <w:sz w:val="20"/>
        </w:rPr>
        <w:t>que</w:t>
      </w:r>
      <w:r>
        <w:rPr>
          <w:spacing w:val="8"/>
          <w:sz w:val="20"/>
        </w:rPr>
        <w:t> </w:t>
      </w:r>
      <w:r>
        <w:rPr>
          <w:sz w:val="20"/>
        </w:rPr>
        <w:t>dispõem</w:t>
      </w:r>
      <w:r>
        <w:rPr>
          <w:spacing w:val="8"/>
          <w:sz w:val="20"/>
        </w:rPr>
        <w:t> </w:t>
      </w:r>
      <w:r>
        <w:rPr>
          <w:sz w:val="20"/>
        </w:rPr>
        <w:t>os</w:t>
      </w:r>
      <w:r>
        <w:rPr>
          <w:spacing w:val="8"/>
          <w:sz w:val="20"/>
        </w:rPr>
        <w:t> </w:t>
      </w:r>
      <w:r>
        <w:rPr>
          <w:sz w:val="20"/>
        </w:rPr>
        <w:t>arts.</w:t>
      </w:r>
      <w:r>
        <w:rPr>
          <w:spacing w:val="8"/>
          <w:sz w:val="20"/>
        </w:rPr>
        <w:t> </w:t>
      </w:r>
      <w:r>
        <w:rPr>
          <w:sz w:val="20"/>
        </w:rPr>
        <w:t>4°</w:t>
      </w:r>
      <w:r>
        <w:rPr>
          <w:spacing w:val="8"/>
          <w:sz w:val="20"/>
        </w:rPr>
        <w:t> </w:t>
      </w:r>
      <w:r>
        <w:rPr>
          <w:sz w:val="20"/>
        </w:rPr>
        <w:t>e</w:t>
      </w:r>
      <w:r>
        <w:rPr>
          <w:spacing w:val="8"/>
          <w:sz w:val="20"/>
        </w:rPr>
        <w:t> </w:t>
      </w:r>
      <w:r>
        <w:rPr>
          <w:sz w:val="20"/>
        </w:rPr>
        <w:t>5°</w:t>
      </w:r>
      <w:r>
        <w:rPr>
          <w:spacing w:val="8"/>
          <w:sz w:val="20"/>
        </w:rPr>
        <w:t> </w:t>
      </w:r>
      <w:r>
        <w:rPr>
          <w:sz w:val="20"/>
        </w:rPr>
        <w:t>da</w:t>
      </w:r>
      <w:r>
        <w:rPr>
          <w:spacing w:val="8"/>
          <w:sz w:val="20"/>
        </w:rPr>
        <w:t> </w:t>
      </w:r>
      <w:r>
        <w:rPr>
          <w:sz w:val="20"/>
        </w:rPr>
        <w:t>Lei</w:t>
      </w:r>
      <w:r>
        <w:rPr>
          <w:spacing w:val="8"/>
          <w:sz w:val="20"/>
        </w:rPr>
        <w:t> </w:t>
      </w:r>
      <w:r>
        <w:rPr>
          <w:sz w:val="20"/>
        </w:rPr>
        <w:t>n°</w:t>
      </w:r>
      <w:r>
        <w:rPr>
          <w:spacing w:val="8"/>
          <w:sz w:val="20"/>
        </w:rPr>
        <w:t> </w:t>
      </w:r>
      <w:r>
        <w:rPr>
          <w:sz w:val="20"/>
        </w:rPr>
        <w:t>5.351,</w:t>
      </w:r>
      <w:r>
        <w:rPr>
          <w:spacing w:val="8"/>
          <w:sz w:val="20"/>
        </w:rPr>
        <w:t> </w:t>
      </w:r>
      <w:r>
        <w:rPr>
          <w:sz w:val="20"/>
        </w:rPr>
        <w:t>de</w:t>
      </w:r>
      <w:r>
        <w:rPr>
          <w:spacing w:val="8"/>
          <w:sz w:val="20"/>
        </w:rPr>
        <w:t> </w:t>
      </w:r>
      <w:r>
        <w:rPr>
          <w:sz w:val="20"/>
        </w:rPr>
        <w:t>15</w:t>
      </w:r>
      <w:r>
        <w:rPr>
          <w:spacing w:val="8"/>
          <w:sz w:val="20"/>
        </w:rPr>
        <w:t> </w:t>
      </w:r>
      <w:r>
        <w:rPr>
          <w:sz w:val="20"/>
        </w:rPr>
        <w:t>de</w:t>
      </w:r>
      <w:r>
        <w:rPr>
          <w:spacing w:val="8"/>
          <w:sz w:val="20"/>
        </w:rPr>
        <w:t> </w:t>
      </w:r>
      <w:r>
        <w:rPr>
          <w:sz w:val="20"/>
        </w:rPr>
        <w:t>dezembro</w:t>
      </w:r>
      <w:r>
        <w:rPr>
          <w:spacing w:val="8"/>
          <w:sz w:val="20"/>
        </w:rPr>
        <w:t> </w:t>
      </w:r>
      <w:r>
        <w:rPr>
          <w:sz w:val="20"/>
        </w:rPr>
        <w:t>de</w:t>
      </w:r>
      <w:r>
        <w:rPr>
          <w:spacing w:val="8"/>
          <w:sz w:val="20"/>
        </w:rPr>
        <w:t> </w:t>
      </w:r>
      <w:r>
        <w:rPr>
          <w:sz w:val="20"/>
        </w:rPr>
        <w:t>2008,</w:t>
      </w:r>
      <w:r>
        <w:rPr>
          <w:spacing w:val="8"/>
          <w:sz w:val="20"/>
        </w:rPr>
        <w:t> </w:t>
      </w:r>
      <w:r>
        <w:rPr>
          <w:sz w:val="20"/>
        </w:rPr>
        <w:t>sendo</w:t>
      </w:r>
      <w:r>
        <w:rPr>
          <w:spacing w:val="8"/>
          <w:sz w:val="20"/>
        </w:rPr>
        <w:t> </w:t>
      </w:r>
      <w:r>
        <w:rPr>
          <w:sz w:val="20"/>
        </w:rPr>
        <w:t>que,</w:t>
      </w:r>
      <w:r>
        <w:rPr>
          <w:spacing w:val="8"/>
          <w:sz w:val="20"/>
        </w:rPr>
        <w:t> </w:t>
      </w:r>
      <w:r>
        <w:rPr>
          <w:sz w:val="20"/>
        </w:rPr>
        <w:t>em</w:t>
      </w:r>
      <w:r>
        <w:rPr>
          <w:spacing w:val="8"/>
          <w:sz w:val="20"/>
        </w:rPr>
        <w:t> </w:t>
      </w:r>
      <w:r>
        <w:rPr>
          <w:sz w:val="20"/>
        </w:rPr>
        <w:t>caso de dúvida, a Procuradoria da Dívida Ativa deverá ser consultada.</w:t>
      </w:r>
    </w:p>
    <w:p>
      <w:pPr>
        <w:pStyle w:val="BodyText"/>
      </w:pPr>
    </w:p>
    <w:p>
      <w:pPr>
        <w:pStyle w:val="BodyText"/>
        <w:spacing w:before="196"/>
      </w:pPr>
    </w:p>
    <w:p>
      <w:pPr>
        <w:pStyle w:val="Heading2"/>
        <w:numPr>
          <w:ilvl w:val="0"/>
          <w:numId w:val="1"/>
        </w:numPr>
        <w:tabs>
          <w:tab w:pos="614" w:val="left" w:leader="none"/>
        </w:tabs>
        <w:spacing w:line="240" w:lineRule="auto" w:before="0" w:after="0"/>
        <w:ind w:left="614" w:right="0" w:hanging="303"/>
        <w:jc w:val="both"/>
      </w:pPr>
      <w:r>
        <w:rPr/>
        <w:t>DAS</w:t>
      </w:r>
      <w:r>
        <w:rPr>
          <w:spacing w:val="8"/>
        </w:rPr>
        <w:t> </w:t>
      </w:r>
      <w:r>
        <w:rPr/>
        <w:t>DISPOSIÇÕES</w:t>
      </w:r>
      <w:r>
        <w:rPr>
          <w:spacing w:val="9"/>
        </w:rPr>
        <w:t> </w:t>
      </w:r>
      <w:r>
        <w:rPr>
          <w:spacing w:val="-2"/>
        </w:rPr>
        <w:t>GERAIS</w:t>
      </w:r>
    </w:p>
    <w:p>
      <w:pPr>
        <w:pStyle w:val="ListParagraph"/>
        <w:numPr>
          <w:ilvl w:val="1"/>
          <w:numId w:val="1"/>
        </w:numPr>
        <w:tabs>
          <w:tab w:pos="715" w:val="left" w:leader="none"/>
        </w:tabs>
        <w:spacing w:line="240" w:lineRule="auto" w:before="226" w:after="0"/>
        <w:ind w:left="715" w:right="0" w:hanging="404"/>
        <w:jc w:val="left"/>
        <w:rPr>
          <w:sz w:val="20"/>
        </w:rPr>
      </w:pPr>
      <w:r>
        <w:rPr>
          <w:sz w:val="20"/>
        </w:rPr>
        <w:t>Será</w:t>
      </w:r>
      <w:r>
        <w:rPr>
          <w:spacing w:val="4"/>
          <w:sz w:val="20"/>
        </w:rPr>
        <w:t> </w:t>
      </w:r>
      <w:r>
        <w:rPr>
          <w:sz w:val="20"/>
        </w:rPr>
        <w:t>divulgada</w:t>
      </w:r>
      <w:r>
        <w:rPr>
          <w:spacing w:val="4"/>
          <w:sz w:val="20"/>
        </w:rPr>
        <w:t> </w:t>
      </w:r>
      <w:r>
        <w:rPr>
          <w:sz w:val="20"/>
        </w:rPr>
        <w:t>ata</w:t>
      </w:r>
      <w:r>
        <w:rPr>
          <w:spacing w:val="5"/>
          <w:sz w:val="20"/>
        </w:rPr>
        <w:t> </w:t>
      </w:r>
      <w:r>
        <w:rPr>
          <w:sz w:val="20"/>
        </w:rPr>
        <w:t>da</w:t>
      </w:r>
      <w:r>
        <w:rPr>
          <w:spacing w:val="4"/>
          <w:sz w:val="20"/>
        </w:rPr>
        <w:t> </w:t>
      </w:r>
      <w:r>
        <w:rPr>
          <w:sz w:val="20"/>
        </w:rPr>
        <w:t>sessão</w:t>
      </w:r>
      <w:r>
        <w:rPr>
          <w:spacing w:val="4"/>
          <w:sz w:val="20"/>
        </w:rPr>
        <w:t> </w:t>
      </w:r>
      <w:r>
        <w:rPr>
          <w:sz w:val="20"/>
        </w:rPr>
        <w:t>pública</w:t>
      </w:r>
      <w:r>
        <w:rPr>
          <w:spacing w:val="5"/>
          <w:sz w:val="20"/>
        </w:rPr>
        <w:t> </w:t>
      </w:r>
      <w:r>
        <w:rPr>
          <w:sz w:val="20"/>
        </w:rPr>
        <w:t>no</w:t>
      </w:r>
      <w:r>
        <w:rPr>
          <w:spacing w:val="4"/>
          <w:sz w:val="20"/>
        </w:rPr>
        <w:t> </w:t>
      </w:r>
      <w:r>
        <w:rPr>
          <w:sz w:val="20"/>
        </w:rPr>
        <w:t>sistema</w:t>
      </w:r>
      <w:r>
        <w:rPr>
          <w:spacing w:val="4"/>
          <w:sz w:val="20"/>
        </w:rPr>
        <w:t> </w:t>
      </w:r>
      <w:r>
        <w:rPr>
          <w:spacing w:val="-2"/>
          <w:sz w:val="20"/>
        </w:rPr>
        <w:t>eletrônico.</w:t>
      </w:r>
    </w:p>
    <w:p>
      <w:pPr>
        <w:pStyle w:val="ListParagraph"/>
        <w:numPr>
          <w:ilvl w:val="1"/>
          <w:numId w:val="1"/>
        </w:numPr>
        <w:tabs>
          <w:tab w:pos="715" w:val="left" w:leader="none"/>
        </w:tabs>
        <w:spacing w:line="237" w:lineRule="auto" w:before="177" w:after="0"/>
        <w:ind w:left="311" w:right="633"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11" w:val="left" w:leader="none"/>
        </w:tabs>
        <w:spacing w:line="240" w:lineRule="auto" w:before="163" w:after="0"/>
        <w:ind w:left="711" w:right="0" w:hanging="400"/>
        <w:jc w:val="left"/>
        <w:rPr>
          <w:sz w:val="20"/>
        </w:rPr>
      </w:pPr>
      <w:r>
        <w:rPr>
          <w:sz w:val="20"/>
        </w:rPr>
        <w:t>Todas</w:t>
      </w:r>
      <w:r>
        <w:rPr>
          <w:spacing w:val="3"/>
          <w:sz w:val="20"/>
        </w:rPr>
        <w:t> </w:t>
      </w:r>
      <w:r>
        <w:rPr>
          <w:sz w:val="20"/>
        </w:rPr>
        <w:t>as</w:t>
      </w:r>
      <w:r>
        <w:rPr>
          <w:spacing w:val="3"/>
          <w:sz w:val="20"/>
        </w:rPr>
        <w:t> </w:t>
      </w:r>
      <w:r>
        <w:rPr>
          <w:sz w:val="20"/>
        </w:rPr>
        <w:t>referências</w:t>
      </w:r>
      <w:r>
        <w:rPr>
          <w:spacing w:val="3"/>
          <w:sz w:val="20"/>
        </w:rPr>
        <w:t> </w:t>
      </w:r>
      <w:r>
        <w:rPr>
          <w:sz w:val="20"/>
        </w:rPr>
        <w:t>de</w:t>
      </w:r>
      <w:r>
        <w:rPr>
          <w:spacing w:val="3"/>
          <w:sz w:val="20"/>
        </w:rPr>
        <w:t> </w:t>
      </w:r>
      <w:r>
        <w:rPr>
          <w:sz w:val="20"/>
        </w:rPr>
        <w:t>tempo</w:t>
      </w:r>
      <w:r>
        <w:rPr>
          <w:spacing w:val="3"/>
          <w:sz w:val="20"/>
        </w:rPr>
        <w:t> </w:t>
      </w:r>
      <w:r>
        <w:rPr>
          <w:sz w:val="20"/>
        </w:rPr>
        <w:t>no</w:t>
      </w:r>
      <w:r>
        <w:rPr>
          <w:spacing w:val="4"/>
          <w:sz w:val="20"/>
        </w:rPr>
        <w:t> </w:t>
      </w:r>
      <w:r>
        <w:rPr>
          <w:sz w:val="20"/>
        </w:rPr>
        <w:t>Edital,</w:t>
      </w:r>
      <w:r>
        <w:rPr>
          <w:spacing w:val="3"/>
          <w:sz w:val="20"/>
        </w:rPr>
        <w:t> </w:t>
      </w:r>
      <w:r>
        <w:rPr>
          <w:sz w:val="20"/>
        </w:rPr>
        <w:t>no</w:t>
      </w:r>
      <w:r>
        <w:rPr>
          <w:spacing w:val="3"/>
          <w:sz w:val="20"/>
        </w:rPr>
        <w:t> </w:t>
      </w:r>
      <w:r>
        <w:rPr>
          <w:sz w:val="20"/>
        </w:rPr>
        <w:t>aviso</w:t>
      </w:r>
      <w:r>
        <w:rPr>
          <w:spacing w:val="3"/>
          <w:sz w:val="20"/>
        </w:rPr>
        <w:t> </w:t>
      </w:r>
      <w:r>
        <w:rPr>
          <w:sz w:val="20"/>
        </w:rPr>
        <w:t>e</w:t>
      </w:r>
      <w:r>
        <w:rPr>
          <w:spacing w:val="3"/>
          <w:sz w:val="20"/>
        </w:rPr>
        <w:t> </w:t>
      </w:r>
      <w:r>
        <w:rPr>
          <w:sz w:val="20"/>
        </w:rPr>
        <w:t>durante</w:t>
      </w:r>
      <w:r>
        <w:rPr>
          <w:spacing w:val="4"/>
          <w:sz w:val="20"/>
        </w:rPr>
        <w:t> </w:t>
      </w:r>
      <w:r>
        <w:rPr>
          <w:sz w:val="20"/>
        </w:rPr>
        <w:t>a</w:t>
      </w:r>
      <w:r>
        <w:rPr>
          <w:spacing w:val="3"/>
          <w:sz w:val="20"/>
        </w:rPr>
        <w:t> </w:t>
      </w:r>
      <w:r>
        <w:rPr>
          <w:sz w:val="20"/>
        </w:rPr>
        <w:t>sessão</w:t>
      </w:r>
      <w:r>
        <w:rPr>
          <w:spacing w:val="3"/>
          <w:sz w:val="20"/>
        </w:rPr>
        <w:t> </w:t>
      </w:r>
      <w:r>
        <w:rPr>
          <w:sz w:val="20"/>
        </w:rPr>
        <w:t>pública</w:t>
      </w:r>
      <w:r>
        <w:rPr>
          <w:spacing w:val="3"/>
          <w:sz w:val="20"/>
        </w:rPr>
        <w:t> </w:t>
      </w:r>
      <w:r>
        <w:rPr>
          <w:sz w:val="20"/>
        </w:rPr>
        <w:t>observarão</w:t>
      </w:r>
      <w:r>
        <w:rPr>
          <w:spacing w:val="3"/>
          <w:sz w:val="20"/>
        </w:rPr>
        <w:t> </w:t>
      </w:r>
      <w:r>
        <w:rPr>
          <w:sz w:val="20"/>
        </w:rPr>
        <w:t>o</w:t>
      </w:r>
      <w:r>
        <w:rPr>
          <w:spacing w:val="4"/>
          <w:sz w:val="20"/>
        </w:rPr>
        <w:t> </w:t>
      </w:r>
      <w:r>
        <w:rPr>
          <w:sz w:val="20"/>
        </w:rPr>
        <w:t>horário</w:t>
      </w:r>
      <w:r>
        <w:rPr>
          <w:spacing w:val="3"/>
          <w:sz w:val="20"/>
        </w:rPr>
        <w:t> </w:t>
      </w:r>
      <w:r>
        <w:rPr>
          <w:sz w:val="20"/>
        </w:rPr>
        <w:t>de</w:t>
      </w:r>
      <w:r>
        <w:rPr>
          <w:spacing w:val="3"/>
          <w:sz w:val="20"/>
        </w:rPr>
        <w:t> </w:t>
      </w:r>
      <w:r>
        <w:rPr>
          <w:sz w:val="20"/>
        </w:rPr>
        <w:t>Brasília</w:t>
      </w:r>
      <w:r>
        <w:rPr>
          <w:spacing w:val="3"/>
          <w:sz w:val="20"/>
        </w:rPr>
        <w:t> </w:t>
      </w:r>
      <w:r>
        <w:rPr>
          <w:sz w:val="20"/>
        </w:rPr>
        <w:t>-</w:t>
      </w:r>
      <w:r>
        <w:rPr>
          <w:spacing w:val="3"/>
          <w:sz w:val="20"/>
        </w:rPr>
        <w:t> </w:t>
      </w:r>
      <w:r>
        <w:rPr>
          <w:spacing w:val="-5"/>
          <w:sz w:val="20"/>
        </w:rPr>
        <w:t>DF.</w:t>
      </w:r>
    </w:p>
    <w:p>
      <w:pPr>
        <w:pStyle w:val="ListParagraph"/>
        <w:numPr>
          <w:ilvl w:val="1"/>
          <w:numId w:val="1"/>
        </w:numPr>
        <w:tabs>
          <w:tab w:pos="704" w:val="left" w:leader="none"/>
        </w:tabs>
        <w:spacing w:line="240" w:lineRule="auto" w:before="163" w:after="0"/>
        <w:ind w:left="704" w:right="0" w:hanging="393"/>
        <w:jc w:val="left"/>
        <w:rPr>
          <w:sz w:val="20"/>
        </w:rPr>
      </w:pPr>
      <w:r>
        <w:rPr>
          <w:sz w:val="20"/>
        </w:rPr>
        <w:t>A</w:t>
      </w:r>
      <w:r>
        <w:rPr>
          <w:spacing w:val="-8"/>
          <w:sz w:val="20"/>
        </w:rPr>
        <w:t> </w:t>
      </w:r>
      <w:r>
        <w:rPr>
          <w:sz w:val="20"/>
        </w:rPr>
        <w:t>homologação</w:t>
      </w:r>
      <w:r>
        <w:rPr>
          <w:spacing w:val="5"/>
          <w:sz w:val="20"/>
        </w:rPr>
        <w:t> </w:t>
      </w:r>
      <w:r>
        <w:rPr>
          <w:sz w:val="20"/>
        </w:rPr>
        <w:t>do</w:t>
      </w:r>
      <w:r>
        <w:rPr>
          <w:spacing w:val="5"/>
          <w:sz w:val="20"/>
        </w:rPr>
        <w:t> </w:t>
      </w:r>
      <w:r>
        <w:rPr>
          <w:sz w:val="20"/>
        </w:rPr>
        <w:t>resultado</w:t>
      </w:r>
      <w:r>
        <w:rPr>
          <w:spacing w:val="5"/>
          <w:sz w:val="20"/>
        </w:rPr>
        <w:t> </w:t>
      </w:r>
      <w:r>
        <w:rPr>
          <w:sz w:val="20"/>
        </w:rPr>
        <w:t>desta</w:t>
      </w:r>
      <w:r>
        <w:rPr>
          <w:spacing w:val="5"/>
          <w:sz w:val="20"/>
        </w:rPr>
        <w:t> </w:t>
      </w:r>
      <w:r>
        <w:rPr>
          <w:sz w:val="20"/>
        </w:rPr>
        <w:t>licitação</w:t>
      </w:r>
      <w:r>
        <w:rPr>
          <w:spacing w:val="5"/>
          <w:sz w:val="20"/>
        </w:rPr>
        <w:t> </w:t>
      </w:r>
      <w:r>
        <w:rPr>
          <w:sz w:val="20"/>
        </w:rPr>
        <w:t>não</w:t>
      </w:r>
      <w:r>
        <w:rPr>
          <w:spacing w:val="5"/>
          <w:sz w:val="20"/>
        </w:rPr>
        <w:t> </w:t>
      </w:r>
      <w:r>
        <w:rPr>
          <w:sz w:val="20"/>
        </w:rPr>
        <w:t>implicará</w:t>
      </w:r>
      <w:r>
        <w:rPr>
          <w:spacing w:val="5"/>
          <w:sz w:val="20"/>
        </w:rPr>
        <w:t> </w:t>
      </w:r>
      <w:r>
        <w:rPr>
          <w:sz w:val="20"/>
        </w:rPr>
        <w:t>direito</w:t>
      </w:r>
      <w:r>
        <w:rPr>
          <w:spacing w:val="5"/>
          <w:sz w:val="20"/>
        </w:rPr>
        <w:t> </w:t>
      </w:r>
      <w:r>
        <w:rPr>
          <w:sz w:val="20"/>
        </w:rPr>
        <w:t>à</w:t>
      </w:r>
      <w:r>
        <w:rPr>
          <w:spacing w:val="5"/>
          <w:sz w:val="20"/>
        </w:rPr>
        <w:t> </w:t>
      </w:r>
      <w:r>
        <w:rPr>
          <w:spacing w:val="-2"/>
          <w:sz w:val="20"/>
        </w:rPr>
        <w:t>contratação.</w:t>
      </w:r>
    </w:p>
    <w:p>
      <w:pPr>
        <w:pStyle w:val="ListParagraph"/>
        <w:numPr>
          <w:ilvl w:val="1"/>
          <w:numId w:val="1"/>
        </w:numPr>
        <w:tabs>
          <w:tab w:pos="704" w:val="left" w:leader="none"/>
        </w:tabs>
        <w:spacing w:line="237" w:lineRule="auto" w:before="177" w:after="0"/>
        <w:ind w:left="311" w:right="946"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715" w:val="left" w:leader="none"/>
        </w:tabs>
        <w:spacing w:line="237" w:lineRule="auto" w:before="165" w:after="0"/>
        <w:ind w:left="311" w:right="1277" w:firstLine="0"/>
        <w:jc w:val="left"/>
        <w:rPr>
          <w:sz w:val="20"/>
        </w:rPr>
      </w:pPr>
      <w:r>
        <w:rPr>
          <w:sz w:val="20"/>
        </w:rPr>
        <w:t>Os licitantes assumem todos os custos de preparação e apresentação de suas propostas e a</w:t>
      </w:r>
      <w:r>
        <w:rPr>
          <w:spacing w:val="-7"/>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15" w:val="left" w:leader="none"/>
        </w:tabs>
        <w:spacing w:line="237" w:lineRule="auto" w:before="165" w:after="0"/>
        <w:ind w:left="311" w:right="565" w:firstLine="0"/>
        <w:jc w:val="left"/>
        <w:rPr>
          <w:sz w:val="20"/>
        </w:rPr>
      </w:pPr>
      <w:r>
        <w:rPr>
          <w:sz w:val="20"/>
        </w:rPr>
        <w:t>Na contagem dos prazos estabelecidos neste Edital e seus</w:t>
      </w:r>
      <w:r>
        <w:rPr>
          <w:spacing w:val="-8"/>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715" w:val="left" w:leader="none"/>
        </w:tabs>
        <w:spacing w:line="237" w:lineRule="auto" w:before="177" w:after="0"/>
        <w:ind w:left="311" w:right="489" w:firstLine="0"/>
        <w:jc w:val="left"/>
        <w:rPr>
          <w:sz w:val="20"/>
        </w:rPr>
      </w:pPr>
      <w:r>
        <w:rPr>
          <w:sz w:val="20"/>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715" w:val="left" w:leader="none"/>
        </w:tabs>
        <w:spacing w:line="240" w:lineRule="auto" w:before="164" w:after="0"/>
        <w:ind w:left="715" w:right="0" w:hanging="404"/>
        <w:jc w:val="left"/>
        <w:rPr>
          <w:sz w:val="20"/>
        </w:rPr>
      </w:pPr>
      <w:r>
        <w:rPr>
          <w:sz w:val="20"/>
        </w:rPr>
        <w:t>Em</w:t>
      </w:r>
      <w:r>
        <w:rPr>
          <w:spacing w:val="4"/>
          <w:sz w:val="20"/>
        </w:rPr>
        <w:t> </w:t>
      </w:r>
      <w:r>
        <w:rPr>
          <w:sz w:val="20"/>
        </w:rPr>
        <w:t>caso</w:t>
      </w:r>
      <w:r>
        <w:rPr>
          <w:spacing w:val="4"/>
          <w:sz w:val="20"/>
        </w:rPr>
        <w:t> </w:t>
      </w:r>
      <w:r>
        <w:rPr>
          <w:sz w:val="20"/>
        </w:rPr>
        <w:t>de</w:t>
      </w:r>
      <w:r>
        <w:rPr>
          <w:spacing w:val="4"/>
          <w:sz w:val="20"/>
        </w:rPr>
        <w:t> </w:t>
      </w:r>
      <w:r>
        <w:rPr>
          <w:sz w:val="20"/>
        </w:rPr>
        <w:t>divergência</w:t>
      </w:r>
      <w:r>
        <w:rPr>
          <w:spacing w:val="5"/>
          <w:sz w:val="20"/>
        </w:rPr>
        <w:t> </w:t>
      </w:r>
      <w:r>
        <w:rPr>
          <w:sz w:val="20"/>
        </w:rPr>
        <w:t>entre</w:t>
      </w:r>
      <w:r>
        <w:rPr>
          <w:spacing w:val="4"/>
          <w:sz w:val="20"/>
        </w:rPr>
        <w:t> </w:t>
      </w:r>
      <w:r>
        <w:rPr>
          <w:sz w:val="20"/>
        </w:rPr>
        <w:t>disposições</w:t>
      </w:r>
      <w:r>
        <w:rPr>
          <w:spacing w:val="4"/>
          <w:sz w:val="20"/>
        </w:rPr>
        <w:t> </w:t>
      </w:r>
      <w:r>
        <w:rPr>
          <w:sz w:val="20"/>
        </w:rPr>
        <w:t>deste</w:t>
      </w:r>
      <w:r>
        <w:rPr>
          <w:spacing w:val="5"/>
          <w:sz w:val="20"/>
        </w:rPr>
        <w:t> </w:t>
      </w:r>
      <w:r>
        <w:rPr>
          <w:sz w:val="20"/>
        </w:rPr>
        <w:t>Edital</w:t>
      </w:r>
      <w:r>
        <w:rPr>
          <w:spacing w:val="4"/>
          <w:sz w:val="20"/>
        </w:rPr>
        <w:t> </w:t>
      </w:r>
      <w:r>
        <w:rPr>
          <w:sz w:val="20"/>
        </w:rPr>
        <w:t>e</w:t>
      </w:r>
      <w:r>
        <w:rPr>
          <w:spacing w:val="4"/>
          <w:sz w:val="20"/>
        </w:rPr>
        <w:t> </w:t>
      </w:r>
      <w:r>
        <w:rPr>
          <w:sz w:val="20"/>
        </w:rPr>
        <w:t>de</w:t>
      </w:r>
      <w:r>
        <w:rPr>
          <w:spacing w:val="5"/>
          <w:sz w:val="20"/>
        </w:rPr>
        <w:t> </w:t>
      </w:r>
      <w:r>
        <w:rPr>
          <w:sz w:val="20"/>
        </w:rPr>
        <w:t>seus</w:t>
      </w:r>
      <w:r>
        <w:rPr>
          <w:spacing w:val="4"/>
          <w:sz w:val="20"/>
        </w:rPr>
        <w:t> </w:t>
      </w:r>
      <w:r>
        <w:rPr>
          <w:sz w:val="20"/>
        </w:rPr>
        <w:t>anexos</w:t>
      </w:r>
      <w:r>
        <w:rPr>
          <w:spacing w:val="4"/>
          <w:sz w:val="20"/>
        </w:rPr>
        <w:t> </w:t>
      </w:r>
      <w:r>
        <w:rPr>
          <w:sz w:val="20"/>
        </w:rPr>
        <w:t>ou</w:t>
      </w:r>
      <w:r>
        <w:rPr>
          <w:spacing w:val="5"/>
          <w:sz w:val="20"/>
        </w:rPr>
        <w:t> </w:t>
      </w:r>
      <w:r>
        <w:rPr>
          <w:sz w:val="20"/>
        </w:rPr>
        <w:t>demais</w:t>
      </w:r>
      <w:r>
        <w:rPr>
          <w:spacing w:val="4"/>
          <w:sz w:val="20"/>
        </w:rPr>
        <w:t> </w:t>
      </w:r>
      <w:r>
        <w:rPr>
          <w:sz w:val="20"/>
        </w:rPr>
        <w:t>peças</w:t>
      </w:r>
      <w:r>
        <w:rPr>
          <w:spacing w:val="4"/>
          <w:sz w:val="20"/>
        </w:rPr>
        <w:t> </w:t>
      </w:r>
      <w:r>
        <w:rPr>
          <w:sz w:val="20"/>
        </w:rPr>
        <w:t>que</w:t>
      </w:r>
      <w:r>
        <w:rPr>
          <w:spacing w:val="4"/>
          <w:sz w:val="20"/>
        </w:rPr>
        <w:t> </w:t>
      </w:r>
      <w:r>
        <w:rPr>
          <w:sz w:val="20"/>
        </w:rPr>
        <w:t>compõem</w:t>
      </w:r>
      <w:r>
        <w:rPr>
          <w:spacing w:val="5"/>
          <w:sz w:val="20"/>
        </w:rPr>
        <w:t> </w:t>
      </w:r>
      <w:r>
        <w:rPr>
          <w:sz w:val="20"/>
        </w:rPr>
        <w:t>o</w:t>
      </w:r>
      <w:r>
        <w:rPr>
          <w:spacing w:val="4"/>
          <w:sz w:val="20"/>
        </w:rPr>
        <w:t> </w:t>
      </w:r>
      <w:r>
        <w:rPr>
          <w:sz w:val="20"/>
        </w:rPr>
        <w:t>processo,</w:t>
      </w:r>
      <w:r>
        <w:rPr>
          <w:spacing w:val="4"/>
          <w:sz w:val="20"/>
        </w:rPr>
        <w:t> </w:t>
      </w:r>
      <w:r>
        <w:rPr>
          <w:sz w:val="20"/>
        </w:rPr>
        <w:t>prevalecerão</w:t>
      </w:r>
      <w:r>
        <w:rPr>
          <w:spacing w:val="5"/>
          <w:sz w:val="20"/>
        </w:rPr>
        <w:t> </w:t>
      </w:r>
      <w:r>
        <w:rPr>
          <w:sz w:val="20"/>
        </w:rPr>
        <w:t>as</w:t>
      </w:r>
      <w:r>
        <w:rPr>
          <w:spacing w:val="4"/>
          <w:sz w:val="20"/>
        </w:rPr>
        <w:t> </w:t>
      </w:r>
      <w:r>
        <w:rPr>
          <w:sz w:val="20"/>
        </w:rPr>
        <w:t>deste</w:t>
      </w:r>
      <w:r>
        <w:rPr>
          <w:spacing w:val="4"/>
          <w:sz w:val="20"/>
        </w:rPr>
        <w:t> </w:t>
      </w:r>
      <w:r>
        <w:rPr>
          <w:spacing w:val="-2"/>
          <w:sz w:val="20"/>
        </w:rPr>
        <w:t>Edital.</w:t>
      </w:r>
    </w:p>
    <w:p>
      <w:pPr>
        <w:pStyle w:val="ListParagraph"/>
        <w:numPr>
          <w:ilvl w:val="1"/>
          <w:numId w:val="1"/>
        </w:numPr>
        <w:tabs>
          <w:tab w:pos="816" w:val="left" w:leader="none"/>
        </w:tabs>
        <w:spacing w:line="240" w:lineRule="auto" w:before="162" w:after="0"/>
        <w:ind w:left="816" w:right="0" w:hanging="505"/>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8210263</wp:posOffset>
                </wp:positionH>
                <wp:positionV relativeFrom="paragraph">
                  <wp:posOffset>229754</wp:posOffset>
                </wp:positionV>
                <wp:extent cx="22225" cy="825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2225" cy="8255"/>
                        </a:xfrm>
                        <a:custGeom>
                          <a:avLst/>
                          <a:gdLst/>
                          <a:ahLst/>
                          <a:cxnLst/>
                          <a:rect l="l" t="t" r="r" b="b"/>
                          <a:pathLst>
                            <a:path w="22225" h="8255">
                              <a:moveTo>
                                <a:pt x="22008" y="8039"/>
                              </a:moveTo>
                              <a:lnTo>
                                <a:pt x="0" y="8039"/>
                              </a:lnTo>
                              <a:lnTo>
                                <a:pt x="0" y="0"/>
                              </a:lnTo>
                              <a:lnTo>
                                <a:pt x="22008" y="0"/>
                              </a:lnTo>
                              <a:lnTo>
                                <a:pt x="22008"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46.477417pt;margin-top:18.09091pt;width:1.732968pt;height:.633048pt;mso-position-horizontal-relative:page;mso-position-vertical-relative:paragraph;z-index:15730688" id="docshape5" filled="true" fillcolor="#0000ed" stroked="false">
                <v:fill type="solid"/>
                <w10:wrap type="none"/>
              </v:rect>
            </w:pict>
          </mc:Fallback>
        </mc:AlternateContent>
      </w:r>
      <w:r>
        <w:rPr>
          <w:sz w:val="20"/>
        </w:rPr>
        <w:t>O</w:t>
      </w:r>
      <w:r>
        <w:rPr>
          <w:spacing w:val="4"/>
          <w:sz w:val="20"/>
        </w:rPr>
        <w:t> </w:t>
      </w:r>
      <w:r>
        <w:rPr>
          <w:sz w:val="20"/>
        </w:rPr>
        <w:t>Edital</w:t>
      </w:r>
      <w:r>
        <w:rPr>
          <w:spacing w:val="5"/>
          <w:sz w:val="20"/>
        </w:rPr>
        <w:t> </w:t>
      </w:r>
      <w:r>
        <w:rPr>
          <w:sz w:val="20"/>
        </w:rPr>
        <w:t>e</w:t>
      </w:r>
      <w:r>
        <w:rPr>
          <w:spacing w:val="5"/>
          <w:sz w:val="20"/>
        </w:rPr>
        <w:t> </w:t>
      </w:r>
      <w:r>
        <w:rPr>
          <w:sz w:val="20"/>
        </w:rPr>
        <w:t>seus</w:t>
      </w:r>
      <w:r>
        <w:rPr>
          <w:spacing w:val="5"/>
          <w:sz w:val="20"/>
        </w:rPr>
        <w:t> </w:t>
      </w:r>
      <w:r>
        <w:rPr>
          <w:sz w:val="20"/>
        </w:rPr>
        <w:t>anexos</w:t>
      </w:r>
      <w:r>
        <w:rPr>
          <w:spacing w:val="5"/>
          <w:sz w:val="20"/>
        </w:rPr>
        <w:t> </w:t>
      </w:r>
      <w:r>
        <w:rPr>
          <w:sz w:val="20"/>
        </w:rPr>
        <w:t>estão</w:t>
      </w:r>
      <w:r>
        <w:rPr>
          <w:spacing w:val="5"/>
          <w:sz w:val="20"/>
        </w:rPr>
        <w:t> </w:t>
      </w:r>
      <w:r>
        <w:rPr>
          <w:sz w:val="20"/>
        </w:rPr>
        <w:t>disponíveis,</w:t>
      </w:r>
      <w:r>
        <w:rPr>
          <w:spacing w:val="5"/>
          <w:sz w:val="20"/>
        </w:rPr>
        <w:t> </w:t>
      </w:r>
      <w:r>
        <w:rPr>
          <w:sz w:val="20"/>
        </w:rPr>
        <w:t>na</w:t>
      </w:r>
      <w:r>
        <w:rPr>
          <w:spacing w:val="5"/>
          <w:sz w:val="20"/>
        </w:rPr>
        <w:t> </w:t>
      </w:r>
      <w:r>
        <w:rPr>
          <w:sz w:val="20"/>
        </w:rPr>
        <w:t>íntegra,</w:t>
      </w:r>
      <w:r>
        <w:rPr>
          <w:spacing w:val="5"/>
          <w:sz w:val="20"/>
        </w:rPr>
        <w:t> </w:t>
      </w:r>
      <w:r>
        <w:rPr>
          <w:sz w:val="20"/>
        </w:rPr>
        <w:t>no</w:t>
      </w:r>
      <w:r>
        <w:rPr>
          <w:spacing w:val="5"/>
          <w:sz w:val="20"/>
        </w:rPr>
        <w:t> </w:t>
      </w:r>
      <w:r>
        <w:rPr>
          <w:sz w:val="20"/>
        </w:rPr>
        <w:t>Portal</w:t>
      </w:r>
      <w:r>
        <w:rPr>
          <w:spacing w:val="5"/>
          <w:sz w:val="20"/>
        </w:rPr>
        <w:t> </w:t>
      </w:r>
      <w:r>
        <w:rPr>
          <w:sz w:val="20"/>
        </w:rPr>
        <w:t>Nacional</w:t>
      </w:r>
      <w:r>
        <w:rPr>
          <w:spacing w:val="4"/>
          <w:sz w:val="20"/>
        </w:rPr>
        <w:t> </w:t>
      </w:r>
      <w:r>
        <w:rPr>
          <w:sz w:val="20"/>
        </w:rPr>
        <w:t>de</w:t>
      </w:r>
      <w:r>
        <w:rPr>
          <w:spacing w:val="5"/>
          <w:sz w:val="20"/>
        </w:rPr>
        <w:t> </w:t>
      </w:r>
      <w:r>
        <w:rPr>
          <w:sz w:val="20"/>
        </w:rPr>
        <w:t>Contratações</w:t>
      </w:r>
      <w:r>
        <w:rPr>
          <w:spacing w:val="5"/>
          <w:sz w:val="20"/>
        </w:rPr>
        <w:t> </w:t>
      </w:r>
      <w:r>
        <w:rPr>
          <w:sz w:val="20"/>
        </w:rPr>
        <w:t>Públicas</w:t>
      </w:r>
      <w:r>
        <w:rPr>
          <w:spacing w:val="5"/>
          <w:sz w:val="20"/>
        </w:rPr>
        <w:t> </w:t>
      </w:r>
      <w:r>
        <w:rPr>
          <w:sz w:val="20"/>
        </w:rPr>
        <w:t>(PNCP)</w:t>
      </w:r>
      <w:r>
        <w:rPr>
          <w:spacing w:val="5"/>
          <w:sz w:val="20"/>
        </w:rPr>
        <w:t> </w:t>
      </w:r>
      <w:r>
        <w:rPr>
          <w:sz w:val="20"/>
        </w:rPr>
        <w:t>e</w:t>
      </w:r>
      <w:r>
        <w:rPr>
          <w:spacing w:val="5"/>
          <w:sz w:val="20"/>
        </w:rPr>
        <w:t> </w:t>
      </w:r>
      <w:r>
        <w:rPr>
          <w:sz w:val="20"/>
        </w:rPr>
        <w:t>endereço</w:t>
      </w:r>
      <w:r>
        <w:rPr>
          <w:spacing w:val="5"/>
          <w:sz w:val="20"/>
        </w:rPr>
        <w:t> </w:t>
      </w:r>
      <w:r>
        <w:rPr>
          <w:sz w:val="20"/>
        </w:rPr>
        <w:t>eletrônico</w:t>
      </w:r>
      <w:r>
        <w:rPr>
          <w:spacing w:val="5"/>
          <w:sz w:val="20"/>
        </w:rPr>
        <w:t> </w:t>
      </w:r>
      <w:hyperlink r:id="rId7">
        <w:r>
          <w:rPr>
            <w:color w:val="0000ED"/>
            <w:spacing w:val="-2"/>
            <w:sz w:val="20"/>
            <w:u w:val="single" w:color="0000ED"/>
          </w:rPr>
          <w:t>www.compras.</w:t>
        </w:r>
        <w:r>
          <w:rPr>
            <w:color w:val="0000ED"/>
            <w:spacing w:val="-2"/>
            <w:sz w:val="20"/>
          </w:rPr>
          <w:t>rj.g</w:t>
        </w:r>
        <w:r>
          <w:rPr>
            <w:color w:val="0000ED"/>
            <w:spacing w:val="-2"/>
            <w:sz w:val="20"/>
            <w:u w:val="single" w:color="0000ED"/>
          </w:rPr>
          <w:t>ov.br</w:t>
        </w:r>
      </w:hyperlink>
      <w:r>
        <w:rPr>
          <w:spacing w:val="-2"/>
          <w:sz w:val="20"/>
        </w:rPr>
        <w:t>.</w:t>
      </w:r>
    </w:p>
    <w:p>
      <w:pPr>
        <w:pStyle w:val="BodyText"/>
        <w:spacing w:before="226"/>
        <w:ind w:left="311"/>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spacing w:val="-2"/>
        </w:rPr>
        <w:t>anexos:</w:t>
      </w:r>
    </w:p>
    <w:p>
      <w:pPr>
        <w:tabs>
          <w:tab w:pos="1476" w:val="left" w:leader="none"/>
        </w:tabs>
        <w:spacing w:before="226"/>
        <w:ind w:left="311" w:right="0" w:firstLine="0"/>
        <w:jc w:val="left"/>
        <w:rPr>
          <w:sz w:val="20"/>
        </w:rPr>
      </w:pPr>
      <w:r>
        <w:rPr>
          <w:b/>
          <w:sz w:val="20"/>
        </w:rPr>
        <w:t>ANEXO</w:t>
      </w:r>
      <w:r>
        <w:rPr>
          <w:b/>
          <w:spacing w:val="7"/>
          <w:sz w:val="20"/>
        </w:rPr>
        <w:t> </w:t>
      </w:r>
      <w:r>
        <w:rPr>
          <w:b/>
          <w:spacing w:val="-5"/>
          <w:sz w:val="20"/>
        </w:rPr>
        <w:t>I.</w:t>
      </w:r>
      <w:r>
        <w:rPr>
          <w:b/>
          <w:sz w:val="20"/>
        </w:rPr>
        <w:tab/>
      </w:r>
      <w:r>
        <w:rPr>
          <w:sz w:val="20"/>
        </w:rPr>
        <w:t>Termo</w:t>
      </w:r>
      <w:r>
        <w:rPr>
          <w:spacing w:val="-4"/>
          <w:sz w:val="20"/>
        </w:rPr>
        <w:t> </w:t>
      </w:r>
      <w:r>
        <w:rPr>
          <w:sz w:val="20"/>
        </w:rPr>
        <w:t>de</w:t>
      </w:r>
      <w:r>
        <w:rPr>
          <w:spacing w:val="-4"/>
          <w:sz w:val="20"/>
        </w:rPr>
        <w:t> </w:t>
      </w:r>
      <w:r>
        <w:rPr>
          <w:spacing w:val="-2"/>
          <w:sz w:val="20"/>
        </w:rPr>
        <w:t>Referência</w:t>
      </w:r>
    </w:p>
    <w:p>
      <w:pPr>
        <w:tabs>
          <w:tab w:pos="1554" w:val="left" w:leader="none"/>
        </w:tabs>
        <w:spacing w:before="200"/>
        <w:ind w:left="311" w:right="0" w:firstLine="0"/>
        <w:jc w:val="left"/>
        <w:rPr>
          <w:sz w:val="20"/>
        </w:rPr>
      </w:pPr>
      <w:r>
        <w:rPr>
          <w:b/>
          <w:sz w:val="20"/>
        </w:rPr>
        <w:t>ANEXO</w:t>
      </w:r>
      <w:r>
        <w:rPr>
          <w:b/>
          <w:spacing w:val="7"/>
          <w:sz w:val="20"/>
        </w:rPr>
        <w:t> </w:t>
      </w:r>
      <w:r>
        <w:rPr>
          <w:b/>
          <w:spacing w:val="-5"/>
          <w:sz w:val="20"/>
        </w:rPr>
        <w:t>II.</w:t>
      </w:r>
      <w:r>
        <w:rPr>
          <w:b/>
          <w:sz w:val="20"/>
        </w:rPr>
        <w:tab/>
      </w:r>
      <w:r>
        <w:rPr>
          <w:sz w:val="20"/>
        </w:rPr>
        <w:t>Minuta</w:t>
      </w:r>
      <w:r>
        <w:rPr>
          <w:spacing w:val="-1"/>
          <w:sz w:val="20"/>
        </w:rPr>
        <w:t> </w:t>
      </w:r>
      <w:r>
        <w:rPr>
          <w:sz w:val="20"/>
        </w:rPr>
        <w:t>de</w:t>
      </w:r>
      <w:r>
        <w:rPr>
          <w:spacing w:val="-4"/>
          <w:sz w:val="20"/>
        </w:rPr>
        <w:t> </w:t>
      </w:r>
      <w:r>
        <w:rPr>
          <w:sz w:val="20"/>
        </w:rPr>
        <w:t>Termo de </w:t>
      </w:r>
      <w:r>
        <w:rPr>
          <w:spacing w:val="-2"/>
          <w:sz w:val="20"/>
        </w:rPr>
        <w:t>Contrato</w:t>
      </w:r>
    </w:p>
    <w:p>
      <w:pPr>
        <w:tabs>
          <w:tab w:pos="1633" w:val="left" w:leader="none"/>
        </w:tabs>
        <w:spacing w:before="201"/>
        <w:ind w:left="311" w:right="0" w:firstLine="0"/>
        <w:jc w:val="left"/>
        <w:rPr>
          <w:sz w:val="20"/>
        </w:rPr>
      </w:pPr>
      <w:r>
        <w:rPr>
          <w:b/>
          <w:sz w:val="20"/>
        </w:rPr>
        <w:t>ANEXO</w:t>
      </w:r>
      <w:r>
        <w:rPr>
          <w:b/>
          <w:spacing w:val="7"/>
          <w:sz w:val="20"/>
        </w:rPr>
        <w:t> </w:t>
      </w:r>
      <w:r>
        <w:rPr>
          <w:b/>
          <w:spacing w:val="-4"/>
          <w:sz w:val="20"/>
        </w:rPr>
        <w:t>III.</w:t>
      </w:r>
      <w:r>
        <w:rPr>
          <w:b/>
          <w:sz w:val="20"/>
        </w:rPr>
        <w:tab/>
      </w:r>
      <w:r>
        <w:rPr>
          <w:sz w:val="20"/>
        </w:rPr>
        <w:t>Documentação</w:t>
      </w:r>
      <w:r>
        <w:rPr>
          <w:spacing w:val="7"/>
          <w:sz w:val="20"/>
        </w:rPr>
        <w:t> </w:t>
      </w:r>
      <w:r>
        <w:rPr>
          <w:sz w:val="20"/>
        </w:rPr>
        <w:t>exigida</w:t>
      </w:r>
      <w:r>
        <w:rPr>
          <w:spacing w:val="7"/>
          <w:sz w:val="20"/>
        </w:rPr>
        <w:t> </w:t>
      </w:r>
      <w:r>
        <w:rPr>
          <w:sz w:val="20"/>
        </w:rPr>
        <w:t>para</w:t>
      </w:r>
      <w:r>
        <w:rPr>
          <w:spacing w:val="7"/>
          <w:sz w:val="20"/>
        </w:rPr>
        <w:t> </w:t>
      </w:r>
      <w:r>
        <w:rPr>
          <w:spacing w:val="-2"/>
          <w:sz w:val="20"/>
        </w:rPr>
        <w:t>Habilitação</w:t>
      </w:r>
    </w:p>
    <w:p>
      <w:pPr>
        <w:spacing w:after="0"/>
        <w:jc w:val="left"/>
        <w:rPr>
          <w:sz w:val="20"/>
        </w:rPr>
        <w:sectPr>
          <w:pgSz w:w="15840" w:h="24480"/>
          <w:pgMar w:top="480" w:bottom="280" w:left="360" w:right="360"/>
        </w:sectPr>
      </w:pPr>
    </w:p>
    <w:p>
      <w:pPr>
        <w:tabs>
          <w:tab w:pos="1596" w:val="left" w:leader="none"/>
        </w:tabs>
        <w:spacing w:before="80"/>
        <w:ind w:left="311" w:right="0" w:firstLine="0"/>
        <w:jc w:val="left"/>
        <w:rPr>
          <w:sz w:val="20"/>
        </w:rPr>
      </w:pPr>
      <w:r>
        <w:rPr>
          <w:b/>
          <w:sz w:val="20"/>
        </w:rPr>
        <w:t>ANEXO</w:t>
      </w:r>
      <w:r>
        <w:rPr>
          <w:b/>
          <w:spacing w:val="7"/>
          <w:sz w:val="20"/>
        </w:rPr>
        <w:t> </w:t>
      </w:r>
      <w:r>
        <w:rPr>
          <w:b/>
          <w:spacing w:val="-5"/>
          <w:sz w:val="20"/>
        </w:rPr>
        <w:t>IV.</w:t>
      </w:r>
      <w:r>
        <w:rPr>
          <w:b/>
          <w:sz w:val="20"/>
        </w:rPr>
        <w:tab/>
      </w:r>
      <w:r>
        <w:rPr>
          <w:sz w:val="20"/>
        </w:rPr>
        <w:t>Orçamento</w:t>
      </w:r>
      <w:r>
        <w:rPr>
          <w:spacing w:val="8"/>
          <w:sz w:val="20"/>
        </w:rPr>
        <w:t> </w:t>
      </w:r>
      <w:r>
        <w:rPr>
          <w:spacing w:val="-2"/>
          <w:sz w:val="20"/>
        </w:rPr>
        <w:t>estimado</w:t>
      </w:r>
    </w:p>
    <w:p>
      <w:pPr>
        <w:tabs>
          <w:tab w:pos="1513" w:val="left" w:leader="none"/>
        </w:tabs>
        <w:spacing w:before="201"/>
        <w:ind w:left="311" w:right="0" w:firstLine="0"/>
        <w:jc w:val="left"/>
        <w:rPr>
          <w:sz w:val="20"/>
        </w:rPr>
      </w:pPr>
      <w:r>
        <w:rPr>
          <w:b/>
          <w:sz w:val="20"/>
        </w:rPr>
        <w:t>ANEXO</w:t>
      </w:r>
      <w:r>
        <w:rPr>
          <w:b/>
          <w:spacing w:val="3"/>
          <w:sz w:val="20"/>
        </w:rPr>
        <w:t> </w:t>
      </w:r>
      <w:r>
        <w:rPr>
          <w:b/>
          <w:spacing w:val="-5"/>
          <w:sz w:val="20"/>
        </w:rPr>
        <w:t>V.</w:t>
      </w:r>
      <w:r>
        <w:rPr>
          <w:b/>
          <w:sz w:val="20"/>
        </w:rPr>
        <w:tab/>
      </w:r>
      <w:r>
        <w:rPr>
          <w:sz w:val="20"/>
        </w:rPr>
        <w:t>Modelo</w:t>
      </w:r>
      <w:r>
        <w:rPr>
          <w:spacing w:val="5"/>
          <w:sz w:val="20"/>
        </w:rPr>
        <w:t> </w:t>
      </w:r>
      <w:r>
        <w:rPr>
          <w:sz w:val="20"/>
        </w:rPr>
        <w:t>de</w:t>
      </w:r>
      <w:r>
        <w:rPr>
          <w:spacing w:val="5"/>
          <w:sz w:val="20"/>
        </w:rPr>
        <w:t> </w:t>
      </w:r>
      <w:r>
        <w:rPr>
          <w:sz w:val="20"/>
        </w:rPr>
        <w:t>apresentação</w:t>
      </w:r>
      <w:r>
        <w:rPr>
          <w:spacing w:val="5"/>
          <w:sz w:val="20"/>
        </w:rPr>
        <w:t> </w:t>
      </w:r>
      <w:r>
        <w:rPr>
          <w:sz w:val="20"/>
        </w:rPr>
        <w:t>da</w:t>
      </w:r>
      <w:r>
        <w:rPr>
          <w:spacing w:val="5"/>
          <w:sz w:val="20"/>
        </w:rPr>
        <w:t> </w:t>
      </w:r>
      <w:r>
        <w:rPr>
          <w:spacing w:val="-2"/>
          <w:sz w:val="20"/>
        </w:rPr>
        <w:t>proposta</w:t>
      </w:r>
    </w:p>
    <w:p>
      <w:pPr>
        <w:pStyle w:val="BodyText"/>
        <w:tabs>
          <w:tab w:pos="1618" w:val="left" w:leader="none"/>
        </w:tabs>
        <w:spacing w:before="200"/>
        <w:ind w:left="311"/>
      </w:pPr>
      <w:r>
        <w:rPr>
          <w:b/>
        </w:rPr>
        <w:t>ANEXO</w:t>
      </w:r>
      <w:r>
        <w:rPr>
          <w:b/>
          <w:spacing w:val="3"/>
        </w:rPr>
        <w:t> </w:t>
      </w:r>
      <w:r>
        <w:rPr>
          <w:b/>
          <w:spacing w:val="-5"/>
        </w:rPr>
        <w:t>VI.</w:t>
      </w:r>
      <w:r>
        <w:rPr>
          <w:b/>
        </w:rPr>
        <w:tab/>
      </w:r>
      <w:r>
        <w:rPr/>
        <w:t>Declaração</w:t>
      </w:r>
      <w:r>
        <w:rPr>
          <w:spacing w:val="5"/>
        </w:rPr>
        <w:t> </w:t>
      </w:r>
      <w:r>
        <w:rPr/>
        <w:t>de</w:t>
      </w:r>
      <w:r>
        <w:rPr>
          <w:spacing w:val="5"/>
        </w:rPr>
        <w:t> </w:t>
      </w:r>
      <w:r>
        <w:rPr/>
        <w:t>Representante</w:t>
      </w:r>
      <w:r>
        <w:rPr>
          <w:spacing w:val="6"/>
        </w:rPr>
        <w:t> </w:t>
      </w:r>
      <w:r>
        <w:rPr/>
        <w:t>Legal</w:t>
      </w:r>
      <w:r>
        <w:rPr>
          <w:spacing w:val="5"/>
        </w:rPr>
        <w:t> </w:t>
      </w:r>
      <w:r>
        <w:rPr/>
        <w:t>e</w:t>
      </w:r>
      <w:r>
        <w:rPr>
          <w:spacing w:val="6"/>
        </w:rPr>
        <w:t> </w:t>
      </w:r>
      <w:r>
        <w:rPr/>
        <w:t>Dados</w:t>
      </w:r>
      <w:r>
        <w:rPr>
          <w:spacing w:val="5"/>
        </w:rPr>
        <w:t> </w:t>
      </w:r>
      <w:r>
        <w:rPr>
          <w:spacing w:val="-2"/>
        </w:rPr>
        <w:t>Bancários.</w:t>
      </w:r>
    </w:p>
    <w:p>
      <w:pPr>
        <w:tabs>
          <w:tab w:pos="1697" w:val="left" w:leader="none"/>
        </w:tabs>
        <w:spacing w:before="201"/>
        <w:ind w:left="311" w:right="0" w:firstLine="0"/>
        <w:jc w:val="left"/>
        <w:rPr>
          <w:sz w:val="20"/>
        </w:rPr>
      </w:pPr>
      <w:r>
        <w:rPr>
          <w:b/>
          <w:sz w:val="20"/>
        </w:rPr>
        <w:t>ANEXO</w:t>
      </w:r>
      <w:r>
        <w:rPr>
          <w:b/>
          <w:spacing w:val="3"/>
          <w:sz w:val="20"/>
        </w:rPr>
        <w:t> </w:t>
      </w:r>
      <w:r>
        <w:rPr>
          <w:b/>
          <w:spacing w:val="-4"/>
          <w:sz w:val="20"/>
        </w:rPr>
        <w:t>VII.</w:t>
      </w:r>
      <w:r>
        <w:rPr>
          <w:b/>
          <w:sz w:val="20"/>
        </w:rPr>
        <w:tab/>
      </w:r>
      <w:r>
        <w:rPr>
          <w:sz w:val="20"/>
        </w:rPr>
        <w:t>Minuta</w:t>
      </w:r>
      <w:r>
        <w:rPr>
          <w:spacing w:val="3"/>
          <w:sz w:val="20"/>
        </w:rPr>
        <w:t> </w:t>
      </w:r>
      <w:r>
        <w:rPr>
          <w:sz w:val="20"/>
        </w:rPr>
        <w:t>de</w:t>
      </w:r>
      <w:r>
        <w:rPr>
          <w:spacing w:val="4"/>
          <w:sz w:val="20"/>
        </w:rPr>
        <w:t> </w:t>
      </w:r>
      <w:r>
        <w:rPr>
          <w:spacing w:val="-2"/>
          <w:sz w:val="20"/>
        </w:rPr>
        <w:t>Comodato</w:t>
      </w:r>
    </w:p>
    <w:p>
      <w:pPr>
        <w:pStyle w:val="BodyText"/>
      </w:pPr>
    </w:p>
    <w:p>
      <w:pPr>
        <w:pStyle w:val="BodyText"/>
      </w:pPr>
    </w:p>
    <w:p>
      <w:pPr>
        <w:pStyle w:val="BodyText"/>
        <w:spacing w:before="67"/>
      </w:pPr>
    </w:p>
    <w:p>
      <w:pPr>
        <w:pStyle w:val="BodyText"/>
        <w:tabs>
          <w:tab w:pos="1536" w:val="left" w:leader="none"/>
          <w:tab w:pos="2538" w:val="left" w:leader="none"/>
        </w:tabs>
        <w:ind w:left="12"/>
        <w:jc w:val="center"/>
      </w:pPr>
      <w:r>
        <w:rPr/>
        <w:t>Rio</w:t>
      </w:r>
      <w:r>
        <w:rPr>
          <w:spacing w:val="2"/>
        </w:rPr>
        <w:t> </w:t>
      </w:r>
      <w:r>
        <w:rPr/>
        <w:t>de</w:t>
      </w:r>
      <w:r>
        <w:rPr>
          <w:spacing w:val="2"/>
        </w:rPr>
        <w:t> </w:t>
      </w:r>
      <w:r>
        <w:rPr>
          <w:spacing w:val="-2"/>
        </w:rPr>
        <w:t>Janeiro,</w:t>
      </w:r>
      <w:r>
        <w:rPr/>
        <w:tab/>
      </w:r>
      <w:r>
        <w:rPr>
          <w:spacing w:val="-5"/>
        </w:rPr>
        <w:t>de</w:t>
      </w:r>
      <w:r>
        <w:rPr/>
        <w:tab/>
        <w:t>de</w:t>
      </w:r>
      <w:r>
        <w:rPr>
          <w:spacing w:val="1"/>
        </w:rPr>
        <w:t> </w:t>
      </w:r>
      <w:r>
        <w:rPr>
          <w:spacing w:val="-2"/>
        </w:rPr>
        <w:t>2026.</w:t>
      </w:r>
    </w:p>
    <w:p>
      <w:pPr>
        <w:pStyle w:val="BodyText"/>
      </w:pPr>
    </w:p>
    <w:p>
      <w:pPr>
        <w:pStyle w:val="BodyText"/>
      </w:pPr>
    </w:p>
    <w:p>
      <w:pPr>
        <w:pStyle w:val="BodyText"/>
      </w:pPr>
    </w:p>
    <w:p>
      <w:pPr>
        <w:pStyle w:val="BodyText"/>
        <w:spacing w:before="40"/>
      </w:pPr>
      <w:r>
        <w:rPr/>
        <mc:AlternateContent>
          <mc:Choice Requires="wps">
            <w:drawing>
              <wp:anchor distT="0" distB="0" distL="0" distR="0" allowOverlap="1" layoutInCell="1" locked="0" behindDoc="1" simplePos="0" relativeHeight="487590400">
                <wp:simplePos x="0" y="0"/>
                <wp:positionH relativeFrom="page">
                  <wp:posOffset>3618031</wp:posOffset>
                </wp:positionH>
                <wp:positionV relativeFrom="paragraph">
                  <wp:posOffset>187092</wp:posOffset>
                </wp:positionV>
                <wp:extent cx="283019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2830195" cy="1270"/>
                        </a:xfrm>
                        <a:custGeom>
                          <a:avLst/>
                          <a:gdLst/>
                          <a:ahLst/>
                          <a:cxnLst/>
                          <a:rect l="l" t="t" r="r" b="b"/>
                          <a:pathLst>
                            <a:path w="2830195" h="0">
                              <a:moveTo>
                                <a:pt x="0" y="0"/>
                              </a:moveTo>
                              <a:lnTo>
                                <a:pt x="2829977"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884399pt;margin-top:14.731694pt;width:222.85pt;height:.1pt;mso-position-horizontal-relative:page;mso-position-vertical-relative:paragraph;z-index:-15726080;mso-wrap-distance-left:0;mso-wrap-distance-right:0" id="docshape6" coordorigin="5698,295" coordsize="4457,0" path="m5698,295l10154,295e" filled="false" stroked="true" strokeweight=".411165pt" strokecolor="#000000">
                <v:path arrowok="t"/>
                <v:stroke dashstyle="solid"/>
                <w10:wrap type="topAndBottom"/>
              </v:shape>
            </w:pict>
          </mc:Fallback>
        </mc:AlternateContent>
      </w:r>
    </w:p>
    <w:p>
      <w:pPr>
        <w:pStyle w:val="BodyText"/>
        <w:spacing w:before="98"/>
        <w:ind w:left="11"/>
        <w:jc w:val="center"/>
      </w:pPr>
      <w:r>
        <w:rPr/>
        <w:t>Marcia</w:t>
      </w:r>
      <w:r>
        <w:rPr>
          <w:spacing w:val="4"/>
        </w:rPr>
        <w:t> </w:t>
      </w:r>
      <w:r>
        <w:rPr/>
        <w:t>Carvalho</w:t>
      </w:r>
      <w:r>
        <w:rPr>
          <w:spacing w:val="5"/>
        </w:rPr>
        <w:t> </w:t>
      </w:r>
      <w:r>
        <w:rPr/>
        <w:t>da</w:t>
      </w:r>
      <w:r>
        <w:rPr>
          <w:spacing w:val="5"/>
        </w:rPr>
        <w:t> </w:t>
      </w:r>
      <w:r>
        <w:rPr>
          <w:spacing w:val="-2"/>
        </w:rPr>
        <w:t>Cunha</w:t>
      </w:r>
    </w:p>
    <w:p>
      <w:pPr>
        <w:pStyle w:val="BodyText"/>
        <w:spacing w:line="343" w:lineRule="auto" w:before="100"/>
        <w:ind w:left="5872" w:right="5858"/>
        <w:jc w:val="center"/>
      </w:pPr>
      <w:r>
        <w:rPr/>
        <mc:AlternateContent>
          <mc:Choice Requires="wps">
            <w:drawing>
              <wp:anchor distT="0" distB="0" distL="0" distR="0" allowOverlap="1" layoutInCell="1" locked="0" behindDoc="1" simplePos="0" relativeHeight="487590912">
                <wp:simplePos x="0" y="0"/>
                <wp:positionH relativeFrom="page">
                  <wp:posOffset>426267</wp:posOffset>
                </wp:positionH>
                <wp:positionV relativeFrom="paragraph">
                  <wp:posOffset>487520</wp:posOffset>
                </wp:positionV>
                <wp:extent cx="9213850" cy="1651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13850" cy="16510"/>
                          <a:chExt cx="9213850" cy="16510"/>
                        </a:xfrm>
                      </wpg:grpSpPr>
                      <wps:wsp>
                        <wps:cNvPr id="9" name="Graphic 9"/>
                        <wps:cNvSpPr/>
                        <wps:spPr>
                          <a:xfrm>
                            <a:off x="0" y="0"/>
                            <a:ext cx="9213850" cy="8255"/>
                          </a:xfrm>
                          <a:custGeom>
                            <a:avLst/>
                            <a:gdLst/>
                            <a:ahLst/>
                            <a:cxnLst/>
                            <a:rect l="l" t="t" r="r" b="b"/>
                            <a:pathLst>
                              <a:path w="9213850" h="8255">
                                <a:moveTo>
                                  <a:pt x="9213505" y="8039"/>
                                </a:moveTo>
                                <a:lnTo>
                                  <a:pt x="0" y="8039"/>
                                </a:lnTo>
                                <a:lnTo>
                                  <a:pt x="0" y="0"/>
                                </a:lnTo>
                                <a:lnTo>
                                  <a:pt x="9213505" y="0"/>
                                </a:lnTo>
                                <a:lnTo>
                                  <a:pt x="9213505" y="8039"/>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4" y="0"/>
                            <a:ext cx="9213850" cy="16510"/>
                          </a:xfrm>
                          <a:custGeom>
                            <a:avLst/>
                            <a:gdLst/>
                            <a:ahLst/>
                            <a:cxnLst/>
                            <a:rect l="l" t="t" r="r" b="b"/>
                            <a:pathLst>
                              <a:path w="9213850" h="16510">
                                <a:moveTo>
                                  <a:pt x="9213507" y="0"/>
                                </a:moveTo>
                                <a:lnTo>
                                  <a:pt x="9205468" y="8039"/>
                                </a:lnTo>
                                <a:lnTo>
                                  <a:pt x="0" y="8039"/>
                                </a:lnTo>
                                <a:lnTo>
                                  <a:pt x="0" y="16078"/>
                                </a:lnTo>
                                <a:lnTo>
                                  <a:pt x="9205468" y="16078"/>
                                </a:lnTo>
                                <a:lnTo>
                                  <a:pt x="9213507" y="16078"/>
                                </a:lnTo>
                                <a:lnTo>
                                  <a:pt x="9213507" y="8039"/>
                                </a:lnTo>
                                <a:lnTo>
                                  <a:pt x="9213507"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8255" cy="16510"/>
                          </a:xfrm>
                          <a:custGeom>
                            <a:avLst/>
                            <a:gdLst/>
                            <a:ahLst/>
                            <a:cxnLst/>
                            <a:rect l="l" t="t" r="r" b="b"/>
                            <a:pathLst>
                              <a:path w="8255" h="16510">
                                <a:moveTo>
                                  <a:pt x="0" y="16079"/>
                                </a:moveTo>
                                <a:lnTo>
                                  <a:pt x="0" y="0"/>
                                </a:lnTo>
                                <a:lnTo>
                                  <a:pt x="8039" y="0"/>
                                </a:lnTo>
                                <a:lnTo>
                                  <a:pt x="8039" y="8039"/>
                                </a:lnTo>
                                <a:lnTo>
                                  <a:pt x="0" y="1607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564381pt;margin-top:38.387463pt;width:725.5pt;height:1.3pt;mso-position-horizontal-relative:page;mso-position-vertical-relative:paragraph;z-index:-15725568;mso-wrap-distance-left:0;mso-wrap-distance-right:0" id="docshapegroup7" coordorigin="671,768" coordsize="14510,26">
                <v:rect style="position:absolute;left:671;top:767;width:14510;height:13" id="docshape8" filled="true" fillcolor="#999999" stroked="false">
                  <v:fill type="solid"/>
                </v:rect>
                <v:shape style="position:absolute;left:671;top:767;width:14510;height:26" id="docshape9" coordorigin="671,768" coordsize="14510,26" path="m15181,768l15168,780,671,780,671,793,15168,793,15181,793,15181,780,15181,768xe" filled="true" fillcolor="#ededed" stroked="false">
                  <v:path arrowok="t"/>
                  <v:fill type="solid"/>
                </v:shape>
                <v:shape style="position:absolute;left:671;top:767;width:13;height:26" id="docshape10" coordorigin="671,768" coordsize="13,26" path="m671,793l671,768,684,768,684,780,671,793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248">
            <wp:simplePos x="0" y="0"/>
            <wp:positionH relativeFrom="page">
              <wp:posOffset>450386</wp:posOffset>
            </wp:positionH>
            <wp:positionV relativeFrom="paragraph">
              <wp:posOffset>559880</wp:posOffset>
            </wp:positionV>
            <wp:extent cx="715534" cy="482382"/>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30" cstate="print"/>
                    <a:stretch>
                      <a:fillRect/>
                    </a:stretch>
                  </pic:blipFill>
                  <pic:spPr>
                    <a:xfrm>
                      <a:off x="0" y="0"/>
                      <a:ext cx="715534" cy="482382"/>
                    </a:xfrm>
                    <a:prstGeom prst="rect">
                      <a:avLst/>
                    </a:prstGeom>
                  </pic:spPr>
                </pic:pic>
              </a:graphicData>
            </a:graphic>
          </wp:anchor>
        </w:drawing>
      </w:r>
      <w:r>
        <w:rPr/>
        <w:t>Ordenadora</w:t>
      </w:r>
      <w:r>
        <w:rPr>
          <w:spacing w:val="-1"/>
        </w:rPr>
        <w:t> </w:t>
      </w:r>
      <w:r>
        <w:rPr/>
        <w:t>de</w:t>
      </w:r>
      <w:r>
        <w:rPr>
          <w:spacing w:val="-1"/>
        </w:rPr>
        <w:t> </w:t>
      </w:r>
      <w:r>
        <w:rPr/>
        <w:t>Despesas</w:t>
      </w:r>
      <w:r>
        <w:rPr>
          <w:spacing w:val="-1"/>
        </w:rPr>
        <w:t> </w:t>
      </w:r>
      <w:r>
        <w:rPr/>
        <w:t>–</w:t>
      </w:r>
      <w:r>
        <w:rPr>
          <w:spacing w:val="-1"/>
        </w:rPr>
        <w:t> </w:t>
      </w:r>
      <w:r>
        <w:rPr/>
        <w:t>UERJ Matrícula – 34.152-9</w:t>
      </w:r>
    </w:p>
    <w:p>
      <w:pPr>
        <w:pStyle w:val="BodyText"/>
        <w:spacing w:before="41"/>
      </w:pPr>
    </w:p>
    <w:p>
      <w:pPr>
        <w:spacing w:line="249" w:lineRule="auto" w:before="0"/>
        <w:ind w:left="1526" w:right="473" w:firstLine="0"/>
        <w:jc w:val="left"/>
        <w:rPr>
          <w:rFonts w:ascii="Calibri" w:hAnsi="Calibri"/>
          <w:sz w:val="18"/>
        </w:rPr>
      </w:pPr>
      <w:r>
        <w:rPr>
          <w:rFonts w:ascii="Calibri" w:hAnsi="Calibri"/>
          <w:sz w:val="18"/>
        </w:rPr>
        <w:t>Documento</w:t>
      </w:r>
      <w:r>
        <w:rPr>
          <w:rFonts w:ascii="Calibri" w:hAnsi="Calibri"/>
          <w:spacing w:val="15"/>
          <w:sz w:val="18"/>
        </w:rPr>
        <w:t> </w:t>
      </w:r>
      <w:r>
        <w:rPr>
          <w:rFonts w:ascii="Calibri" w:hAnsi="Calibri"/>
          <w:sz w:val="18"/>
        </w:rPr>
        <w:t>assinado</w:t>
      </w:r>
      <w:r>
        <w:rPr>
          <w:rFonts w:ascii="Calibri" w:hAnsi="Calibri"/>
          <w:spacing w:val="15"/>
          <w:sz w:val="18"/>
        </w:rPr>
        <w:t> </w:t>
      </w:r>
      <w:r>
        <w:rPr>
          <w:rFonts w:ascii="Calibri" w:hAnsi="Calibri"/>
          <w:sz w:val="18"/>
        </w:rPr>
        <w:t>eletronicamente</w:t>
      </w:r>
      <w:r>
        <w:rPr>
          <w:rFonts w:ascii="Calibri" w:hAnsi="Calibri"/>
          <w:spacing w:val="15"/>
          <w:sz w:val="18"/>
        </w:rPr>
        <w:t> </w:t>
      </w:r>
      <w:r>
        <w:rPr>
          <w:rFonts w:ascii="Calibri" w:hAnsi="Calibri"/>
          <w:sz w:val="18"/>
        </w:rPr>
        <w:t>por</w:t>
      </w:r>
      <w:r>
        <w:rPr>
          <w:rFonts w:ascii="Calibri" w:hAnsi="Calibri"/>
          <w:spacing w:val="15"/>
          <w:sz w:val="18"/>
        </w:rPr>
        <w:t> </w:t>
      </w:r>
      <w:r>
        <w:rPr>
          <w:rFonts w:ascii="Calibri" w:hAnsi="Calibri"/>
          <w:b/>
          <w:sz w:val="18"/>
        </w:rPr>
        <w:t>Márcia</w:t>
      </w:r>
      <w:r>
        <w:rPr>
          <w:rFonts w:ascii="Calibri" w:hAnsi="Calibri"/>
          <w:b/>
          <w:spacing w:val="15"/>
          <w:sz w:val="18"/>
        </w:rPr>
        <w:t> </w:t>
      </w:r>
      <w:r>
        <w:rPr>
          <w:rFonts w:ascii="Calibri" w:hAnsi="Calibri"/>
          <w:b/>
          <w:sz w:val="18"/>
        </w:rPr>
        <w:t>Carvalho</w:t>
      </w:r>
      <w:r>
        <w:rPr>
          <w:rFonts w:ascii="Calibri" w:hAnsi="Calibri"/>
          <w:b/>
          <w:spacing w:val="15"/>
          <w:sz w:val="18"/>
        </w:rPr>
        <w:t> </w:t>
      </w:r>
      <w:r>
        <w:rPr>
          <w:rFonts w:ascii="Calibri" w:hAnsi="Calibri"/>
          <w:b/>
          <w:sz w:val="18"/>
        </w:rPr>
        <w:t>da</w:t>
      </w:r>
      <w:r>
        <w:rPr>
          <w:rFonts w:ascii="Calibri" w:hAnsi="Calibri"/>
          <w:b/>
          <w:spacing w:val="15"/>
          <w:sz w:val="18"/>
        </w:rPr>
        <w:t> </w:t>
      </w:r>
      <w:r>
        <w:rPr>
          <w:rFonts w:ascii="Calibri" w:hAnsi="Calibri"/>
          <w:b/>
          <w:sz w:val="18"/>
        </w:rPr>
        <w:t>Cunha</w:t>
      </w:r>
      <w:r>
        <w:rPr>
          <w:rFonts w:ascii="Calibri" w:hAnsi="Calibri"/>
          <w:sz w:val="18"/>
        </w:rPr>
        <w:t>,</w:t>
      </w:r>
      <w:r>
        <w:rPr>
          <w:rFonts w:ascii="Calibri" w:hAnsi="Calibri"/>
          <w:spacing w:val="15"/>
          <w:sz w:val="18"/>
        </w:rPr>
        <w:t> </w:t>
      </w:r>
      <w:r>
        <w:rPr>
          <w:rFonts w:ascii="Calibri" w:hAnsi="Calibri"/>
          <w:b/>
          <w:sz w:val="18"/>
        </w:rPr>
        <w:t>Diretor(a)</w:t>
      </w:r>
      <w:r>
        <w:rPr>
          <w:rFonts w:ascii="Calibri" w:hAnsi="Calibri"/>
          <w:b/>
          <w:spacing w:val="15"/>
          <w:sz w:val="18"/>
        </w:rPr>
        <w:t> </w:t>
      </w:r>
      <w:r>
        <w:rPr>
          <w:rFonts w:ascii="Calibri" w:hAnsi="Calibri"/>
          <w:b/>
          <w:sz w:val="18"/>
        </w:rPr>
        <w:t>de</w:t>
      </w:r>
      <w:r>
        <w:rPr>
          <w:rFonts w:ascii="Calibri" w:hAnsi="Calibri"/>
          <w:b/>
          <w:spacing w:val="15"/>
          <w:sz w:val="18"/>
        </w:rPr>
        <w:t> </w:t>
      </w:r>
      <w:r>
        <w:rPr>
          <w:rFonts w:ascii="Calibri" w:hAnsi="Calibri"/>
          <w:b/>
          <w:sz w:val="18"/>
        </w:rPr>
        <w:t>Administração</w:t>
      </w:r>
      <w:r>
        <w:rPr>
          <w:rFonts w:ascii="Calibri" w:hAnsi="Calibri"/>
          <w:b/>
          <w:spacing w:val="15"/>
          <w:sz w:val="18"/>
        </w:rPr>
        <w:t> </w:t>
      </w:r>
      <w:r>
        <w:rPr>
          <w:rFonts w:ascii="Calibri" w:hAnsi="Calibri"/>
          <w:b/>
          <w:sz w:val="18"/>
        </w:rPr>
        <w:t>Financeira</w:t>
      </w:r>
      <w:r>
        <w:rPr>
          <w:rFonts w:ascii="Calibri" w:hAnsi="Calibri"/>
          <w:sz w:val="18"/>
        </w:rPr>
        <w:t>,</w:t>
      </w:r>
      <w:r>
        <w:rPr>
          <w:rFonts w:ascii="Calibri" w:hAnsi="Calibri"/>
          <w:spacing w:val="15"/>
          <w:sz w:val="18"/>
        </w:rPr>
        <w:t> </w:t>
      </w:r>
      <w:r>
        <w:rPr>
          <w:rFonts w:ascii="Calibri" w:hAnsi="Calibri"/>
          <w:sz w:val="18"/>
        </w:rPr>
        <w:t>em</w:t>
      </w:r>
      <w:r>
        <w:rPr>
          <w:rFonts w:ascii="Calibri" w:hAnsi="Calibri"/>
          <w:spacing w:val="15"/>
          <w:sz w:val="18"/>
        </w:rPr>
        <w:t> </w:t>
      </w:r>
      <w:r>
        <w:rPr>
          <w:rFonts w:ascii="Calibri" w:hAnsi="Calibri"/>
          <w:sz w:val="18"/>
        </w:rPr>
        <w:t>01/07/2026,</w:t>
      </w:r>
      <w:r>
        <w:rPr>
          <w:rFonts w:ascii="Calibri" w:hAnsi="Calibri"/>
          <w:spacing w:val="15"/>
          <w:sz w:val="18"/>
        </w:rPr>
        <w:t> </w:t>
      </w:r>
      <w:r>
        <w:rPr>
          <w:rFonts w:ascii="Calibri" w:hAnsi="Calibri"/>
          <w:sz w:val="18"/>
        </w:rPr>
        <w:t>às</w:t>
      </w:r>
      <w:r>
        <w:rPr>
          <w:rFonts w:ascii="Calibri" w:hAnsi="Calibri"/>
          <w:spacing w:val="15"/>
          <w:sz w:val="18"/>
        </w:rPr>
        <w:t> </w:t>
      </w:r>
      <w:r>
        <w:rPr>
          <w:rFonts w:ascii="Calibri" w:hAnsi="Calibri"/>
          <w:sz w:val="18"/>
        </w:rPr>
        <w:t>14:54,</w:t>
      </w:r>
      <w:r>
        <w:rPr>
          <w:rFonts w:ascii="Calibri" w:hAnsi="Calibri"/>
          <w:spacing w:val="15"/>
          <w:sz w:val="18"/>
        </w:rPr>
        <w:t> </w:t>
      </w:r>
      <w:r>
        <w:rPr>
          <w:rFonts w:ascii="Calibri" w:hAnsi="Calibri"/>
          <w:sz w:val="18"/>
        </w:rPr>
        <w:t>conforme</w:t>
      </w:r>
      <w:r>
        <w:rPr>
          <w:rFonts w:ascii="Calibri" w:hAnsi="Calibri"/>
          <w:spacing w:val="15"/>
          <w:sz w:val="18"/>
        </w:rPr>
        <w:t> </w:t>
      </w:r>
      <w:r>
        <w:rPr>
          <w:rFonts w:ascii="Calibri" w:hAnsi="Calibri"/>
          <w:sz w:val="18"/>
        </w:rPr>
        <w:t>horário</w:t>
      </w:r>
      <w:r>
        <w:rPr>
          <w:rFonts w:ascii="Calibri" w:hAnsi="Calibri"/>
          <w:spacing w:val="15"/>
          <w:sz w:val="18"/>
        </w:rPr>
        <w:t> </w:t>
      </w:r>
      <w:r>
        <w:rPr>
          <w:rFonts w:ascii="Calibri" w:hAnsi="Calibri"/>
          <w:sz w:val="18"/>
        </w:rPr>
        <w:t>oficial</w:t>
      </w:r>
      <w:r>
        <w:rPr>
          <w:rFonts w:ascii="Calibri" w:hAnsi="Calibri"/>
          <w:spacing w:val="15"/>
          <w:sz w:val="18"/>
        </w:rPr>
        <w:t> </w:t>
      </w:r>
      <w:r>
        <w:rPr>
          <w:rFonts w:ascii="Calibri" w:hAnsi="Calibri"/>
          <w:sz w:val="18"/>
        </w:rPr>
        <w:t>de</w:t>
      </w:r>
      <w:r>
        <w:rPr>
          <w:rFonts w:ascii="Calibri" w:hAnsi="Calibri"/>
          <w:spacing w:val="15"/>
          <w:sz w:val="18"/>
        </w:rPr>
        <w:t> </w:t>
      </w:r>
      <w:r>
        <w:rPr>
          <w:rFonts w:ascii="Calibri" w:hAnsi="Calibri"/>
          <w:sz w:val="18"/>
        </w:rPr>
        <w:t>Brasília, </w:t>
      </w:r>
      <w:r>
        <w:rPr>
          <w:rFonts w:ascii="Calibri" w:hAnsi="Calibri"/>
          <w:w w:val="105"/>
          <w:sz w:val="18"/>
        </w:rPr>
        <w:t>com</w:t>
      </w:r>
      <w:r>
        <w:rPr>
          <w:rFonts w:ascii="Calibri" w:hAnsi="Calibri"/>
          <w:spacing w:val="-3"/>
          <w:w w:val="105"/>
          <w:sz w:val="18"/>
        </w:rPr>
        <w:t> </w:t>
      </w:r>
      <w:r>
        <w:rPr>
          <w:rFonts w:ascii="Calibri" w:hAnsi="Calibri"/>
          <w:w w:val="105"/>
          <w:sz w:val="18"/>
        </w:rPr>
        <w:t>fundamento</w:t>
      </w:r>
      <w:r>
        <w:rPr>
          <w:rFonts w:ascii="Calibri" w:hAnsi="Calibri"/>
          <w:spacing w:val="-3"/>
          <w:w w:val="105"/>
          <w:sz w:val="18"/>
        </w:rPr>
        <w:t> </w:t>
      </w:r>
      <w:r>
        <w:rPr>
          <w:rFonts w:ascii="Calibri" w:hAnsi="Calibri"/>
          <w:w w:val="105"/>
          <w:sz w:val="18"/>
        </w:rPr>
        <w:t>nos</w:t>
      </w:r>
      <w:r>
        <w:rPr>
          <w:rFonts w:ascii="Calibri" w:hAnsi="Calibri"/>
          <w:spacing w:val="-3"/>
          <w:w w:val="105"/>
          <w:sz w:val="18"/>
        </w:rPr>
        <w:t> </w:t>
      </w:r>
      <w:r>
        <w:rPr>
          <w:rFonts w:ascii="Calibri" w:hAnsi="Calibri"/>
          <w:w w:val="105"/>
          <w:sz w:val="18"/>
        </w:rPr>
        <w:t>art.</w:t>
      </w:r>
      <w:r>
        <w:rPr>
          <w:rFonts w:ascii="Calibri" w:hAnsi="Calibri"/>
          <w:spacing w:val="-3"/>
          <w:w w:val="105"/>
          <w:sz w:val="18"/>
        </w:rPr>
        <w:t> </w:t>
      </w:r>
      <w:r>
        <w:rPr>
          <w:rFonts w:ascii="Calibri" w:hAnsi="Calibri"/>
          <w:w w:val="105"/>
          <w:sz w:val="18"/>
        </w:rPr>
        <w:t>28º</w:t>
      </w:r>
      <w:r>
        <w:rPr>
          <w:rFonts w:ascii="Calibri" w:hAnsi="Calibri"/>
          <w:spacing w:val="-3"/>
          <w:w w:val="105"/>
          <w:sz w:val="18"/>
        </w:rPr>
        <w:t> </w:t>
      </w:r>
      <w:r>
        <w:rPr>
          <w:rFonts w:ascii="Calibri" w:hAnsi="Calibri"/>
          <w:w w:val="105"/>
          <w:sz w:val="18"/>
        </w:rPr>
        <w:t>e</w:t>
      </w:r>
      <w:r>
        <w:rPr>
          <w:rFonts w:ascii="Calibri" w:hAnsi="Calibri"/>
          <w:spacing w:val="-3"/>
          <w:w w:val="105"/>
          <w:sz w:val="18"/>
        </w:rPr>
        <w:t> </w:t>
      </w:r>
      <w:r>
        <w:rPr>
          <w:rFonts w:ascii="Calibri" w:hAnsi="Calibri"/>
          <w:w w:val="105"/>
          <w:sz w:val="18"/>
        </w:rPr>
        <w:t>29º</w:t>
      </w:r>
      <w:r>
        <w:rPr>
          <w:rFonts w:ascii="Calibri" w:hAnsi="Calibri"/>
          <w:spacing w:val="-3"/>
          <w:w w:val="105"/>
          <w:sz w:val="18"/>
        </w:rPr>
        <w:t> </w:t>
      </w:r>
      <w:r>
        <w:rPr>
          <w:rFonts w:ascii="Calibri" w:hAnsi="Calibri"/>
          <w:w w:val="105"/>
          <w:sz w:val="18"/>
        </w:rPr>
        <w:t>do</w:t>
      </w:r>
      <w:r>
        <w:rPr>
          <w:rFonts w:ascii="Calibri" w:hAnsi="Calibri"/>
          <w:spacing w:val="-3"/>
          <w:w w:val="105"/>
          <w:sz w:val="18"/>
        </w:rPr>
        <w:t> </w:t>
      </w:r>
      <w:hyperlink r:id="rId31">
        <w:r>
          <w:rPr>
            <w:rFonts w:ascii="Calibri" w:hAnsi="Calibri"/>
            <w:color w:val="0000ED"/>
            <w:w w:val="105"/>
            <w:sz w:val="18"/>
            <w:u w:val="single" w:color="0000ED"/>
          </w:rPr>
          <w:t>Decreto</w:t>
        </w:r>
        <w:r>
          <w:rPr>
            <w:rFonts w:ascii="Calibri" w:hAnsi="Calibri"/>
            <w:color w:val="0000ED"/>
            <w:spacing w:val="-3"/>
            <w:w w:val="105"/>
            <w:sz w:val="18"/>
            <w:u w:val="single" w:color="0000ED"/>
          </w:rPr>
          <w:t> </w:t>
        </w:r>
        <w:r>
          <w:rPr>
            <w:rFonts w:ascii="Calibri" w:hAnsi="Calibri"/>
            <w:color w:val="0000ED"/>
            <w:w w:val="105"/>
            <w:sz w:val="18"/>
            <w:u w:val="single" w:color="0000ED"/>
          </w:rPr>
          <w:t>nº</w:t>
        </w:r>
        <w:r>
          <w:rPr>
            <w:rFonts w:ascii="Calibri" w:hAnsi="Calibri"/>
            <w:color w:val="0000ED"/>
            <w:spacing w:val="-3"/>
            <w:w w:val="105"/>
            <w:sz w:val="18"/>
            <w:u w:val="single" w:color="0000ED"/>
          </w:rPr>
          <w:t> </w:t>
        </w:r>
        <w:r>
          <w:rPr>
            <w:rFonts w:ascii="Calibri" w:hAnsi="Calibri"/>
            <w:color w:val="0000ED"/>
            <w:w w:val="105"/>
            <w:sz w:val="18"/>
            <w:u w:val="single" w:color="0000ED"/>
          </w:rPr>
          <w:t>48.209,</w:t>
        </w:r>
        <w:r>
          <w:rPr>
            <w:rFonts w:ascii="Calibri" w:hAnsi="Calibri"/>
            <w:color w:val="0000ED"/>
            <w:spacing w:val="-3"/>
            <w:w w:val="105"/>
            <w:sz w:val="18"/>
            <w:u w:val="single" w:color="0000ED"/>
          </w:rPr>
          <w:t> </w:t>
        </w:r>
        <w:r>
          <w:rPr>
            <w:rFonts w:ascii="Calibri" w:hAnsi="Calibri"/>
            <w:color w:val="0000ED"/>
            <w:w w:val="105"/>
            <w:sz w:val="18"/>
            <w:u w:val="single" w:color="0000ED"/>
          </w:rPr>
          <w:t>de</w:t>
        </w:r>
        <w:r>
          <w:rPr>
            <w:rFonts w:ascii="Calibri" w:hAnsi="Calibri"/>
            <w:color w:val="0000ED"/>
            <w:spacing w:val="-3"/>
            <w:w w:val="105"/>
            <w:sz w:val="18"/>
            <w:u w:val="single" w:color="0000ED"/>
          </w:rPr>
          <w:t> </w:t>
        </w:r>
        <w:r>
          <w:rPr>
            <w:rFonts w:ascii="Calibri" w:hAnsi="Calibri"/>
            <w:color w:val="0000ED"/>
            <w:w w:val="105"/>
            <w:sz w:val="18"/>
            <w:u w:val="single" w:color="0000ED"/>
          </w:rPr>
          <w:t>19</w:t>
        </w:r>
        <w:r>
          <w:rPr>
            <w:rFonts w:ascii="Calibri" w:hAnsi="Calibri"/>
            <w:color w:val="0000ED"/>
            <w:spacing w:val="-3"/>
            <w:w w:val="105"/>
            <w:sz w:val="18"/>
            <w:u w:val="single" w:color="0000ED"/>
          </w:rPr>
          <w:t> </w:t>
        </w:r>
        <w:r>
          <w:rPr>
            <w:rFonts w:ascii="Calibri" w:hAnsi="Calibri"/>
            <w:color w:val="0000ED"/>
            <w:w w:val="105"/>
            <w:sz w:val="18"/>
            <w:u w:val="single" w:color="0000ED"/>
          </w:rPr>
          <w:t>de</w:t>
        </w:r>
        <w:r>
          <w:rPr>
            <w:rFonts w:ascii="Calibri" w:hAnsi="Calibri"/>
            <w:color w:val="0000ED"/>
            <w:spacing w:val="-3"/>
            <w:w w:val="105"/>
            <w:sz w:val="18"/>
            <w:u w:val="single" w:color="0000ED"/>
          </w:rPr>
          <w:t> </w:t>
        </w:r>
        <w:r>
          <w:rPr>
            <w:rFonts w:ascii="Calibri" w:hAnsi="Calibri"/>
            <w:color w:val="0000ED"/>
            <w:w w:val="105"/>
            <w:sz w:val="18"/>
            <w:u w:val="single" w:color="0000ED"/>
          </w:rPr>
          <w:t>setembro</w:t>
        </w:r>
        <w:r>
          <w:rPr>
            <w:rFonts w:ascii="Calibri" w:hAnsi="Calibri"/>
            <w:color w:val="0000ED"/>
            <w:spacing w:val="-3"/>
            <w:w w:val="105"/>
            <w:sz w:val="18"/>
            <w:u w:val="single" w:color="0000ED"/>
          </w:rPr>
          <w:t> </w:t>
        </w:r>
        <w:r>
          <w:rPr>
            <w:rFonts w:ascii="Calibri" w:hAnsi="Calibri"/>
            <w:color w:val="0000ED"/>
            <w:w w:val="105"/>
            <w:sz w:val="18"/>
            <w:u w:val="single" w:color="0000ED"/>
          </w:rPr>
          <w:t>de</w:t>
        </w:r>
        <w:r>
          <w:rPr>
            <w:rFonts w:ascii="Calibri" w:hAnsi="Calibri"/>
            <w:color w:val="0000ED"/>
            <w:spacing w:val="-3"/>
            <w:w w:val="105"/>
            <w:sz w:val="18"/>
            <w:u w:val="single" w:color="0000ED"/>
          </w:rPr>
          <w:t> </w:t>
        </w:r>
        <w:r>
          <w:rPr>
            <w:rFonts w:ascii="Calibri" w:hAnsi="Calibri"/>
            <w:color w:val="0000ED"/>
            <w:w w:val="105"/>
            <w:sz w:val="18"/>
            <w:u w:val="single" w:color="0000ED"/>
          </w:rPr>
          <w:t>2022</w:t>
        </w:r>
      </w:hyperlink>
      <w:r>
        <w:rPr>
          <w:rFonts w:ascii="Calibri" w:hAnsi="Calibri"/>
          <w:color w:val="0000ED"/>
          <w:spacing w:val="-3"/>
          <w:w w:val="105"/>
          <w:sz w:val="18"/>
        </w:rPr>
        <w:t> </w:t>
      </w:r>
      <w:r>
        <w:rPr>
          <w:rFonts w:ascii="Calibri" w:hAnsi="Calibri"/>
          <w:w w:val="105"/>
          <w:sz w:val="18"/>
        </w:rPr>
        <w:t>e</w:t>
      </w:r>
      <w:r>
        <w:rPr>
          <w:rFonts w:ascii="Calibri" w:hAnsi="Calibri"/>
          <w:spacing w:val="-3"/>
          <w:w w:val="105"/>
          <w:sz w:val="18"/>
        </w:rPr>
        <w:t> </w:t>
      </w:r>
      <w:r>
        <w:rPr>
          <w:rFonts w:ascii="Calibri" w:hAnsi="Calibri"/>
          <w:w w:val="105"/>
          <w:sz w:val="18"/>
        </w:rPr>
        <w:t>no</w:t>
      </w:r>
      <w:r>
        <w:rPr>
          <w:rFonts w:ascii="Calibri" w:hAnsi="Calibri"/>
          <w:spacing w:val="-3"/>
          <w:w w:val="105"/>
          <w:sz w:val="18"/>
        </w:rPr>
        <w:t> </w:t>
      </w:r>
      <w:r>
        <w:rPr>
          <w:rFonts w:ascii="Calibri" w:hAnsi="Calibri"/>
          <w:w w:val="105"/>
          <w:sz w:val="18"/>
        </w:rPr>
        <w:t>art.</w:t>
      </w:r>
      <w:r>
        <w:rPr>
          <w:rFonts w:ascii="Calibri" w:hAnsi="Calibri"/>
          <w:spacing w:val="-3"/>
          <w:w w:val="105"/>
          <w:sz w:val="18"/>
        </w:rPr>
        <w:t> </w:t>
      </w:r>
      <w:r>
        <w:rPr>
          <w:rFonts w:ascii="Calibri" w:hAnsi="Calibri"/>
          <w:w w:val="105"/>
          <w:sz w:val="18"/>
        </w:rPr>
        <w:t>4º</w:t>
      </w:r>
      <w:r>
        <w:rPr>
          <w:rFonts w:ascii="Calibri" w:hAnsi="Calibri"/>
          <w:spacing w:val="-3"/>
          <w:w w:val="105"/>
          <w:sz w:val="18"/>
        </w:rPr>
        <w:t> </w:t>
      </w:r>
      <w:r>
        <w:rPr>
          <w:rFonts w:ascii="Calibri" w:hAnsi="Calibri"/>
          <w:w w:val="105"/>
          <w:sz w:val="18"/>
        </w:rPr>
        <w:t>do</w:t>
      </w:r>
      <w:r>
        <w:rPr>
          <w:rFonts w:ascii="Calibri" w:hAnsi="Calibri"/>
          <w:spacing w:val="-3"/>
          <w:w w:val="105"/>
          <w:sz w:val="18"/>
        </w:rPr>
        <w:t> </w:t>
      </w:r>
      <w:hyperlink r:id="rId32">
        <w:r>
          <w:rPr>
            <w:rFonts w:ascii="Calibri" w:hAnsi="Calibri"/>
            <w:color w:val="0000ED"/>
            <w:w w:val="105"/>
            <w:sz w:val="18"/>
            <w:u w:val="single" w:color="0000ED"/>
          </w:rPr>
          <w:t>Decreto</w:t>
        </w:r>
        <w:r>
          <w:rPr>
            <w:rFonts w:ascii="Calibri" w:hAnsi="Calibri"/>
            <w:color w:val="0000ED"/>
            <w:spacing w:val="-3"/>
            <w:w w:val="105"/>
            <w:sz w:val="18"/>
            <w:u w:val="single" w:color="0000ED"/>
          </w:rPr>
          <w:t> </w:t>
        </w:r>
        <w:r>
          <w:rPr>
            <w:rFonts w:ascii="Calibri" w:hAnsi="Calibri"/>
            <w:color w:val="0000ED"/>
            <w:w w:val="105"/>
            <w:sz w:val="18"/>
            <w:u w:val="single" w:color="0000ED"/>
          </w:rPr>
          <w:t>nº</w:t>
        </w:r>
        <w:r>
          <w:rPr>
            <w:rFonts w:ascii="Calibri" w:hAnsi="Calibri"/>
            <w:color w:val="0000ED"/>
            <w:spacing w:val="-3"/>
            <w:w w:val="105"/>
            <w:sz w:val="18"/>
            <w:u w:val="single" w:color="0000ED"/>
          </w:rPr>
          <w:t> </w:t>
        </w:r>
        <w:r>
          <w:rPr>
            <w:rFonts w:ascii="Calibri" w:hAnsi="Calibri"/>
            <w:color w:val="0000ED"/>
            <w:w w:val="105"/>
            <w:sz w:val="18"/>
            <w:u w:val="single" w:color="0000ED"/>
          </w:rPr>
          <w:t>48.013,</w:t>
        </w:r>
        <w:r>
          <w:rPr>
            <w:rFonts w:ascii="Calibri" w:hAnsi="Calibri"/>
            <w:color w:val="0000ED"/>
            <w:spacing w:val="-3"/>
            <w:w w:val="105"/>
            <w:sz w:val="18"/>
            <w:u w:val="single" w:color="0000ED"/>
          </w:rPr>
          <w:t> </w:t>
        </w:r>
        <w:r>
          <w:rPr>
            <w:rFonts w:ascii="Calibri" w:hAnsi="Calibri"/>
            <w:color w:val="0000ED"/>
            <w:w w:val="105"/>
            <w:sz w:val="18"/>
            <w:u w:val="single" w:color="0000ED"/>
          </w:rPr>
          <w:t>de</w:t>
        </w:r>
        <w:r>
          <w:rPr>
            <w:rFonts w:ascii="Calibri" w:hAnsi="Calibri"/>
            <w:color w:val="0000ED"/>
            <w:spacing w:val="-3"/>
            <w:w w:val="105"/>
            <w:sz w:val="18"/>
            <w:u w:val="single" w:color="0000ED"/>
          </w:rPr>
          <w:t> </w:t>
        </w:r>
        <w:r>
          <w:rPr>
            <w:rFonts w:ascii="Calibri" w:hAnsi="Calibri"/>
            <w:color w:val="0000ED"/>
            <w:w w:val="105"/>
            <w:sz w:val="18"/>
            <w:u w:val="single" w:color="0000ED"/>
          </w:rPr>
          <w:t>04</w:t>
        </w:r>
        <w:r>
          <w:rPr>
            <w:rFonts w:ascii="Calibri" w:hAnsi="Calibri"/>
            <w:color w:val="0000ED"/>
            <w:spacing w:val="-3"/>
            <w:w w:val="105"/>
            <w:sz w:val="18"/>
            <w:u w:val="single" w:color="0000ED"/>
          </w:rPr>
          <w:t> </w:t>
        </w:r>
        <w:r>
          <w:rPr>
            <w:rFonts w:ascii="Calibri" w:hAnsi="Calibri"/>
            <w:color w:val="0000ED"/>
            <w:w w:val="105"/>
            <w:sz w:val="18"/>
            <w:u w:val="single" w:color="0000ED"/>
          </w:rPr>
          <w:t>de</w:t>
        </w:r>
        <w:r>
          <w:rPr>
            <w:rFonts w:ascii="Calibri" w:hAnsi="Calibri"/>
            <w:color w:val="0000ED"/>
            <w:spacing w:val="-3"/>
            <w:w w:val="105"/>
            <w:sz w:val="18"/>
            <w:u w:val="single" w:color="0000ED"/>
          </w:rPr>
          <w:t> </w:t>
        </w:r>
        <w:r>
          <w:rPr>
            <w:rFonts w:ascii="Calibri" w:hAnsi="Calibri"/>
            <w:color w:val="0000ED"/>
            <w:w w:val="105"/>
            <w:sz w:val="18"/>
            <w:u w:val="single" w:color="0000ED"/>
          </w:rPr>
          <w:t>abril</w:t>
        </w:r>
        <w:r>
          <w:rPr>
            <w:rFonts w:ascii="Calibri" w:hAnsi="Calibri"/>
            <w:color w:val="0000ED"/>
            <w:spacing w:val="-3"/>
            <w:w w:val="105"/>
            <w:sz w:val="18"/>
            <w:u w:val="single" w:color="0000ED"/>
          </w:rPr>
          <w:t> </w:t>
        </w:r>
        <w:r>
          <w:rPr>
            <w:rFonts w:ascii="Calibri" w:hAnsi="Calibri"/>
            <w:color w:val="0000ED"/>
            <w:w w:val="105"/>
            <w:sz w:val="18"/>
            <w:u w:val="single" w:color="0000ED"/>
          </w:rPr>
          <w:t>de</w:t>
        </w:r>
        <w:r>
          <w:rPr>
            <w:rFonts w:ascii="Calibri" w:hAnsi="Calibri"/>
            <w:color w:val="0000ED"/>
            <w:spacing w:val="-3"/>
            <w:w w:val="105"/>
            <w:sz w:val="18"/>
            <w:u w:val="single" w:color="0000ED"/>
          </w:rPr>
          <w:t> </w:t>
        </w:r>
        <w:r>
          <w:rPr>
            <w:rFonts w:ascii="Calibri" w:hAnsi="Calibri"/>
            <w:color w:val="0000ED"/>
            <w:w w:val="105"/>
            <w:sz w:val="18"/>
            <w:u w:val="single" w:color="0000ED"/>
          </w:rPr>
          <w:t>2022</w:t>
        </w:r>
      </w:hyperlink>
      <w:r>
        <w:rPr>
          <w:rFonts w:ascii="Calibri" w:hAnsi="Calibri"/>
          <w:w w:val="105"/>
          <w:sz w:val="18"/>
        </w:rPr>
        <w:t>.</w:t>
      </w:r>
    </w:p>
    <w:p>
      <w:pPr>
        <w:pStyle w:val="BodyText"/>
        <w:spacing w:before="1"/>
        <w:rPr>
          <w:rFonts w:ascii="Calibri"/>
          <w:sz w:val="15"/>
        </w:rPr>
      </w:pPr>
      <w:r>
        <w:rPr>
          <w:rFonts w:ascii="Calibri"/>
          <w:sz w:val="15"/>
        </w:rPr>
        <mc:AlternateContent>
          <mc:Choice Requires="wps">
            <w:drawing>
              <wp:anchor distT="0" distB="0" distL="0" distR="0" allowOverlap="1" layoutInCell="1" locked="0" behindDoc="1" simplePos="0" relativeHeight="487591424">
                <wp:simplePos x="0" y="0"/>
                <wp:positionH relativeFrom="page">
                  <wp:posOffset>426267</wp:posOffset>
                </wp:positionH>
                <wp:positionV relativeFrom="paragraph">
                  <wp:posOffset>132650</wp:posOffset>
                </wp:positionV>
                <wp:extent cx="9213850" cy="1651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213850" cy="16510"/>
                          <a:chExt cx="9213850" cy="16510"/>
                        </a:xfrm>
                      </wpg:grpSpPr>
                      <wps:wsp>
                        <wps:cNvPr id="14" name="Graphic 14"/>
                        <wps:cNvSpPr/>
                        <wps:spPr>
                          <a:xfrm>
                            <a:off x="0" y="0"/>
                            <a:ext cx="9213850" cy="8255"/>
                          </a:xfrm>
                          <a:custGeom>
                            <a:avLst/>
                            <a:gdLst/>
                            <a:ahLst/>
                            <a:cxnLst/>
                            <a:rect l="l" t="t" r="r" b="b"/>
                            <a:pathLst>
                              <a:path w="9213850" h="8255">
                                <a:moveTo>
                                  <a:pt x="9213505" y="8039"/>
                                </a:moveTo>
                                <a:lnTo>
                                  <a:pt x="0" y="8039"/>
                                </a:lnTo>
                                <a:lnTo>
                                  <a:pt x="0" y="0"/>
                                </a:lnTo>
                                <a:lnTo>
                                  <a:pt x="9213505" y="0"/>
                                </a:lnTo>
                                <a:lnTo>
                                  <a:pt x="9213505" y="8039"/>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4" y="3"/>
                            <a:ext cx="9213850" cy="16510"/>
                          </a:xfrm>
                          <a:custGeom>
                            <a:avLst/>
                            <a:gdLst/>
                            <a:ahLst/>
                            <a:cxnLst/>
                            <a:rect l="l" t="t" r="r" b="b"/>
                            <a:pathLst>
                              <a:path w="9213850" h="16510">
                                <a:moveTo>
                                  <a:pt x="9213507" y="0"/>
                                </a:moveTo>
                                <a:lnTo>
                                  <a:pt x="9205468" y="8039"/>
                                </a:lnTo>
                                <a:lnTo>
                                  <a:pt x="0" y="8039"/>
                                </a:lnTo>
                                <a:lnTo>
                                  <a:pt x="0" y="16078"/>
                                </a:lnTo>
                                <a:lnTo>
                                  <a:pt x="9205468" y="16078"/>
                                </a:lnTo>
                                <a:lnTo>
                                  <a:pt x="9213507" y="16078"/>
                                </a:lnTo>
                                <a:lnTo>
                                  <a:pt x="9213507" y="8039"/>
                                </a:lnTo>
                                <a:lnTo>
                                  <a:pt x="9213507"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8255" cy="16510"/>
                          </a:xfrm>
                          <a:custGeom>
                            <a:avLst/>
                            <a:gdLst/>
                            <a:ahLst/>
                            <a:cxnLst/>
                            <a:rect l="l" t="t" r="r" b="b"/>
                            <a:pathLst>
                              <a:path w="8255" h="16510">
                                <a:moveTo>
                                  <a:pt x="0" y="16079"/>
                                </a:moveTo>
                                <a:lnTo>
                                  <a:pt x="0" y="0"/>
                                </a:lnTo>
                                <a:lnTo>
                                  <a:pt x="8039" y="0"/>
                                </a:lnTo>
                                <a:lnTo>
                                  <a:pt x="8039" y="8039"/>
                                </a:lnTo>
                                <a:lnTo>
                                  <a:pt x="0" y="1607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564381pt;margin-top:10.444957pt;width:725.5pt;height:1.3pt;mso-position-horizontal-relative:page;mso-position-vertical-relative:paragraph;z-index:-15725056;mso-wrap-distance-left:0;mso-wrap-distance-right:0" id="docshapegroup11" coordorigin="671,209" coordsize="14510,26">
                <v:rect style="position:absolute;left:671;top:208;width:14510;height:13" id="docshape12" filled="true" fillcolor="#999999" stroked="false">
                  <v:fill type="solid"/>
                </v:rect>
                <v:shape style="position:absolute;left:671;top:208;width:14510;height:26" id="docshape13" coordorigin="671,209" coordsize="14510,26" path="m15181,209l15168,222,671,222,671,234,15168,234,15181,234,15181,222,15181,209xe" filled="true" fillcolor="#ededed" stroked="false">
                  <v:path arrowok="t"/>
                  <v:fill type="solid"/>
                </v:shape>
                <v:shape style="position:absolute;left:671;top:208;width:13;height:26" id="docshape14" coordorigin="671,209" coordsize="13,26" path="m671,234l671,209,684,209,684,222,671,234xe" filled="true" fillcolor="#999999" stroked="false">
                  <v:path arrowok="t"/>
                  <v:fill type="solid"/>
                </v:shape>
                <w10:wrap type="topAndBottom"/>
              </v:group>
            </w:pict>
          </mc:Fallback>
        </mc:AlternateContent>
      </w:r>
    </w:p>
    <w:p>
      <w:pPr>
        <w:pStyle w:val="BodyText"/>
        <w:spacing w:before="191"/>
        <w:rPr>
          <w:rFonts w:ascii="Calibri"/>
          <w:sz w:val="18"/>
        </w:rPr>
      </w:pPr>
    </w:p>
    <w:p>
      <w:pPr>
        <w:spacing w:line="249" w:lineRule="auto" w:before="0"/>
        <w:ind w:left="1488" w:right="473" w:firstLine="0"/>
        <w:jc w:val="left"/>
        <w:rPr>
          <w:rFonts w:ascii="Calibri" w:hAnsi="Calibri"/>
          <w:sz w:val="18"/>
        </w:rPr>
      </w:pPr>
      <w:r>
        <w:rPr>
          <w:rFonts w:ascii="Calibri" w:hAnsi="Calibri"/>
          <w:sz w:val="18"/>
        </w:rPr>
        <w:drawing>
          <wp:anchor distT="0" distB="0" distL="0" distR="0" allowOverlap="1" layoutInCell="1" locked="0" behindDoc="0" simplePos="0" relativeHeight="15733760">
            <wp:simplePos x="0" y="0"/>
            <wp:positionH relativeFrom="page">
              <wp:posOffset>466466</wp:posOffset>
            </wp:positionH>
            <wp:positionV relativeFrom="paragraph">
              <wp:posOffset>-188452</wp:posOffset>
            </wp:positionV>
            <wp:extent cx="659256" cy="659256"/>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3" cstate="print"/>
                    <a:stretch>
                      <a:fillRect/>
                    </a:stretch>
                  </pic:blipFill>
                  <pic:spPr>
                    <a:xfrm>
                      <a:off x="0" y="0"/>
                      <a:ext cx="659256" cy="659256"/>
                    </a:xfrm>
                    <a:prstGeom prst="rect">
                      <a:avLst/>
                    </a:prstGeom>
                  </pic:spPr>
                </pic:pic>
              </a:graphicData>
            </a:graphic>
          </wp:anchor>
        </w:drawing>
      </w:r>
      <w:r>
        <w:rPr>
          <w:rFonts w:ascii="Calibri" w:hAnsi="Calibri"/>
          <w:sz w:val="18"/>
        </w:rPr>
        <mc:AlternateContent>
          <mc:Choice Requires="wps">
            <w:drawing>
              <wp:anchor distT="0" distB="0" distL="0" distR="0" allowOverlap="1" layoutInCell="1" locked="0" behindDoc="0" simplePos="0" relativeHeight="15734272">
                <wp:simplePos x="0" y="0"/>
                <wp:positionH relativeFrom="page">
                  <wp:posOffset>4636961</wp:posOffset>
                </wp:positionH>
                <wp:positionV relativeFrom="paragraph">
                  <wp:posOffset>117047</wp:posOffset>
                </wp:positionV>
                <wp:extent cx="22225" cy="825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2225" cy="8255"/>
                        </a:xfrm>
                        <a:custGeom>
                          <a:avLst/>
                          <a:gdLst/>
                          <a:ahLst/>
                          <a:cxnLst/>
                          <a:rect l="l" t="t" r="r" b="b"/>
                          <a:pathLst>
                            <a:path w="22225" h="8255">
                              <a:moveTo>
                                <a:pt x="21718" y="8039"/>
                              </a:moveTo>
                              <a:lnTo>
                                <a:pt x="0" y="8039"/>
                              </a:lnTo>
                              <a:lnTo>
                                <a:pt x="0" y="0"/>
                              </a:lnTo>
                              <a:lnTo>
                                <a:pt x="21718" y="0"/>
                              </a:lnTo>
                              <a:lnTo>
                                <a:pt x="21718"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5.115112pt;margin-top:9.216329pt;width:1.710118pt;height:.633048pt;mso-position-horizontal-relative:page;mso-position-vertical-relative:paragraph;z-index:15734272" id="docshape15" filled="true" fillcolor="#0000ed" stroked="false">
                <v:fill type="solid"/>
                <w10:wrap type="none"/>
              </v:rect>
            </w:pict>
          </mc:Fallback>
        </mc:AlternateContent>
      </w:r>
      <w:r>
        <w:rPr>
          <w:rFonts w:ascii="Calibri" w:hAnsi="Calibri"/>
          <w:sz w:val="18"/>
        </w:rPr>
        <w:t>A autenticidade deste documento pode ser conferida no site </w:t>
      </w:r>
      <w:hyperlink r:id="rId34">
        <w:r>
          <w:rPr>
            <w:rFonts w:ascii="Calibri" w:hAnsi="Calibri"/>
            <w:color w:val="0000ED"/>
            <w:sz w:val="18"/>
            <w:u w:val="single" w:color="0000ED"/>
          </w:rPr>
          <w:t>http://sei.r</w:t>
        </w:r>
        <w:r>
          <w:rPr>
            <w:rFonts w:ascii="Calibri" w:hAnsi="Calibri"/>
            <w:color w:val="0000ED"/>
            <w:sz w:val="18"/>
          </w:rPr>
          <w:t>j.g</w:t>
        </w:r>
        <w:r>
          <w:rPr>
            <w:rFonts w:ascii="Calibri" w:hAnsi="Calibri"/>
            <w:color w:val="0000ED"/>
            <w:sz w:val="18"/>
            <w:u w:val="single" w:color="0000ED"/>
          </w:rPr>
          <w:t>ov.br/sei/controlador_externo.php?acao=documento_conferir&amp;id_orgao_acesso_externo=6</w:t>
        </w:r>
      </w:hyperlink>
      <w:r>
        <w:rPr>
          <w:rFonts w:ascii="Calibri" w:hAnsi="Calibri"/>
          <w:sz w:val="18"/>
        </w:rPr>
        <w:t>,</w:t>
      </w:r>
      <w:r>
        <w:rPr>
          <w:rFonts w:ascii="Calibri" w:hAnsi="Calibri"/>
          <w:spacing w:val="80"/>
          <w:w w:val="105"/>
          <w:sz w:val="18"/>
        </w:rPr>
        <w:t> </w:t>
      </w:r>
      <w:r>
        <w:rPr>
          <w:rFonts w:ascii="Calibri" w:hAnsi="Calibri"/>
          <w:w w:val="105"/>
          <w:sz w:val="18"/>
        </w:rPr>
        <w:t>informando o código verificador </w:t>
      </w:r>
      <w:r>
        <w:rPr>
          <w:rFonts w:ascii="Calibri" w:hAnsi="Calibri"/>
          <w:b/>
          <w:w w:val="105"/>
          <w:sz w:val="18"/>
        </w:rPr>
        <w:t>135494449 </w:t>
      </w:r>
      <w:r>
        <w:rPr>
          <w:rFonts w:ascii="Calibri" w:hAnsi="Calibri"/>
          <w:w w:val="105"/>
          <w:sz w:val="18"/>
        </w:rPr>
        <w:t>e o código CRC </w:t>
      </w:r>
      <w:r>
        <w:rPr>
          <w:rFonts w:ascii="Calibri" w:hAnsi="Calibri"/>
          <w:b/>
          <w:w w:val="105"/>
          <w:sz w:val="18"/>
        </w:rPr>
        <w:t>34BA18EA</w:t>
      </w:r>
      <w:r>
        <w:rPr>
          <w:rFonts w:ascii="Calibri" w:hAnsi="Calibri"/>
          <w:w w:val="105"/>
          <w:sz w:val="18"/>
        </w:rPr>
        <w:t>.</w:t>
      </w:r>
    </w:p>
    <w:p>
      <w:pPr>
        <w:pStyle w:val="BodyText"/>
        <w:spacing w:before="92"/>
        <w:rPr>
          <w:rFonts w:ascii="Calibri"/>
        </w:rPr>
      </w:pPr>
      <w:r>
        <w:rPr>
          <w:rFonts w:ascii="Calibri"/>
        </w:rPr>
        <mc:AlternateContent>
          <mc:Choice Requires="wps">
            <w:drawing>
              <wp:anchor distT="0" distB="0" distL="0" distR="0" allowOverlap="1" layoutInCell="1" locked="0" behindDoc="1" simplePos="0" relativeHeight="487591936">
                <wp:simplePos x="0" y="0"/>
                <wp:positionH relativeFrom="page">
                  <wp:posOffset>434307</wp:posOffset>
                </wp:positionH>
                <wp:positionV relativeFrom="paragraph">
                  <wp:posOffset>228825</wp:posOffset>
                </wp:positionV>
                <wp:extent cx="9197975" cy="1651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97975" cy="16510"/>
                          <a:chExt cx="9197975" cy="16510"/>
                        </a:xfrm>
                      </wpg:grpSpPr>
                      <wps:wsp>
                        <wps:cNvPr id="20" name="Graphic 20"/>
                        <wps:cNvSpPr/>
                        <wps:spPr>
                          <a:xfrm>
                            <a:off x="0" y="0"/>
                            <a:ext cx="9197975" cy="8255"/>
                          </a:xfrm>
                          <a:custGeom>
                            <a:avLst/>
                            <a:gdLst/>
                            <a:ahLst/>
                            <a:cxnLst/>
                            <a:rect l="l" t="t" r="r" b="b"/>
                            <a:pathLst>
                              <a:path w="9197975" h="8255">
                                <a:moveTo>
                                  <a:pt x="9197426" y="8039"/>
                                </a:moveTo>
                                <a:lnTo>
                                  <a:pt x="0" y="8039"/>
                                </a:lnTo>
                                <a:lnTo>
                                  <a:pt x="0" y="0"/>
                                </a:lnTo>
                                <a:lnTo>
                                  <a:pt x="9197426" y="0"/>
                                </a:lnTo>
                                <a:lnTo>
                                  <a:pt x="9197426" y="8039"/>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5" y="-5"/>
                            <a:ext cx="9197975" cy="16510"/>
                          </a:xfrm>
                          <a:custGeom>
                            <a:avLst/>
                            <a:gdLst/>
                            <a:ahLst/>
                            <a:cxnLst/>
                            <a:rect l="l" t="t" r="r" b="b"/>
                            <a:pathLst>
                              <a:path w="9197975" h="16510">
                                <a:moveTo>
                                  <a:pt x="9197429" y="0"/>
                                </a:moveTo>
                                <a:lnTo>
                                  <a:pt x="9189390" y="8039"/>
                                </a:lnTo>
                                <a:lnTo>
                                  <a:pt x="0" y="8039"/>
                                </a:lnTo>
                                <a:lnTo>
                                  <a:pt x="0" y="16078"/>
                                </a:lnTo>
                                <a:lnTo>
                                  <a:pt x="9189390" y="16078"/>
                                </a:lnTo>
                                <a:lnTo>
                                  <a:pt x="9197429" y="16078"/>
                                </a:lnTo>
                                <a:lnTo>
                                  <a:pt x="9197429" y="8039"/>
                                </a:lnTo>
                                <a:lnTo>
                                  <a:pt x="9197429"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8255" cy="16510"/>
                          </a:xfrm>
                          <a:custGeom>
                            <a:avLst/>
                            <a:gdLst/>
                            <a:ahLst/>
                            <a:cxnLst/>
                            <a:rect l="l" t="t" r="r" b="b"/>
                            <a:pathLst>
                              <a:path w="8255" h="16510">
                                <a:moveTo>
                                  <a:pt x="0" y="16079"/>
                                </a:moveTo>
                                <a:lnTo>
                                  <a:pt x="0" y="0"/>
                                </a:lnTo>
                                <a:lnTo>
                                  <a:pt x="8039" y="0"/>
                                </a:lnTo>
                                <a:lnTo>
                                  <a:pt x="8039" y="8039"/>
                                </a:lnTo>
                                <a:lnTo>
                                  <a:pt x="0" y="1607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97430pt;margin-top:18.017754pt;width:724.25pt;height:1.3pt;mso-position-horizontal-relative:page;mso-position-vertical-relative:paragraph;z-index:-15724544;mso-wrap-distance-left:0;mso-wrap-distance-right:0" id="docshapegroup16" coordorigin="684,360" coordsize="14485,26">
                <v:rect style="position:absolute;left:683;top:360;width:14485;height:13" id="docshape17" filled="true" fillcolor="#999999" stroked="false">
                  <v:fill type="solid"/>
                </v:rect>
                <v:shape style="position:absolute;left:683;top:360;width:14485;height:26" id="docshape18" coordorigin="684,360" coordsize="14485,26" path="m15168,360l15155,373,684,373,684,386,15155,386,15168,386,15168,373,15168,360xe" filled="true" fillcolor="#ededed" stroked="false">
                  <v:path arrowok="t"/>
                  <v:fill type="solid"/>
                </v:shape>
                <v:shape style="position:absolute;left:683;top:360;width:13;height:26" id="docshape19" coordorigin="684,360" coordsize="13,26" path="m684,386l684,360,697,360,697,373,684,386xe" filled="true" fillcolor="#999999" stroked="false">
                  <v:path arrowok="t"/>
                  <v:fill type="solid"/>
                </v:shape>
                <w10:wrap type="topAndBottom"/>
              </v:group>
            </w:pict>
          </mc:Fallback>
        </mc:AlternateContent>
      </w:r>
    </w:p>
    <w:p>
      <w:pPr>
        <w:pStyle w:val="BodyText"/>
        <w:rPr>
          <w:rFonts w:ascii="Calibri"/>
          <w:sz w:val="18"/>
        </w:rPr>
      </w:pPr>
    </w:p>
    <w:p>
      <w:pPr>
        <w:pStyle w:val="BodyText"/>
        <w:rPr>
          <w:rFonts w:ascii="Calibri"/>
          <w:sz w:val="18"/>
        </w:rPr>
      </w:pPr>
    </w:p>
    <w:p>
      <w:pPr>
        <w:pStyle w:val="BodyText"/>
        <w:rPr>
          <w:rFonts w:ascii="Calibri"/>
          <w:sz w:val="18"/>
        </w:rPr>
      </w:pPr>
    </w:p>
    <w:p>
      <w:pPr>
        <w:pStyle w:val="BodyText"/>
        <w:spacing w:before="42"/>
        <w:rPr>
          <w:rFonts w:ascii="Calibri"/>
          <w:sz w:val="18"/>
        </w:rPr>
      </w:pPr>
    </w:p>
    <w:p>
      <w:pPr>
        <w:pStyle w:val="Heading1"/>
        <w:ind w:left="11"/>
      </w:pPr>
      <w:r>
        <w:rPr>
          <w:spacing w:val="-2"/>
        </w:rPr>
        <w:t>ANEXOS</w:t>
      </w:r>
      <w:r>
        <w:rPr>
          <w:spacing w:val="-13"/>
        </w:rPr>
        <w:t> </w:t>
      </w:r>
      <w:r>
        <w:rPr>
          <w:spacing w:val="-2"/>
        </w:rPr>
        <w:t>AO</w:t>
      </w:r>
      <w:r>
        <w:rPr>
          <w:spacing w:val="-8"/>
        </w:rPr>
        <w:t> </w:t>
      </w:r>
      <w:r>
        <w:rPr>
          <w:spacing w:val="-2"/>
        </w:rPr>
        <w:t>EDITAL</w:t>
      </w:r>
      <w:r>
        <w:rPr>
          <w:spacing w:val="-13"/>
        </w:rPr>
        <w:t> </w:t>
      </w:r>
      <w:r>
        <w:rPr>
          <w:spacing w:val="-2"/>
        </w:rPr>
        <w:t>DE</w:t>
      </w:r>
      <w:r>
        <w:rPr>
          <w:spacing w:val="-3"/>
        </w:rPr>
        <w:t> </w:t>
      </w:r>
      <w:r>
        <w:rPr>
          <w:spacing w:val="-2"/>
        </w:rPr>
        <w:t>LICITAÇÃO</w:t>
      </w:r>
    </w:p>
    <w:p>
      <w:pPr>
        <w:pStyle w:val="BodyText"/>
        <w:rPr>
          <w:b/>
          <w:sz w:val="22"/>
        </w:rPr>
      </w:pPr>
    </w:p>
    <w:p>
      <w:pPr>
        <w:pStyle w:val="BodyText"/>
        <w:spacing w:before="57"/>
        <w:rPr>
          <w:b/>
          <w:sz w:val="22"/>
        </w:rPr>
      </w:pPr>
    </w:p>
    <w:p>
      <w:pPr>
        <w:pStyle w:val="Heading2"/>
        <w:spacing w:line="501" w:lineRule="auto" w:before="1"/>
        <w:ind w:left="6322" w:right="6308" w:firstLine="813"/>
      </w:pPr>
      <w:r>
        <w:rPr/>
        <w:t>ANEXO I</w:t>
      </w:r>
      <w:r>
        <w:rPr>
          <w:spacing w:val="80"/>
        </w:rPr>
        <w:t> </w:t>
      </w:r>
      <w:r>
        <w:rPr/>
        <w:t>TERMO</w:t>
      </w:r>
      <w:r>
        <w:rPr>
          <w:spacing w:val="-3"/>
        </w:rPr>
        <w:t> </w:t>
      </w:r>
      <w:r>
        <w:rPr/>
        <w:t>DE</w:t>
      </w:r>
      <w:r>
        <w:rPr>
          <w:spacing w:val="-3"/>
        </w:rPr>
        <w:t> </w:t>
      </w:r>
      <w:r>
        <w:rPr/>
        <w:t>REFERÊNCIA</w:t>
      </w:r>
    </w:p>
    <w:p>
      <w:pPr>
        <w:pStyle w:val="BodyText"/>
        <w:spacing w:before="163"/>
        <w:rPr>
          <w:b/>
        </w:rPr>
      </w:pPr>
    </w:p>
    <w:p>
      <w:pPr>
        <w:spacing w:before="0"/>
        <w:ind w:left="311" w:right="0" w:firstLine="0"/>
        <w:jc w:val="left"/>
        <w:rPr>
          <w:b/>
          <w:sz w:val="20"/>
        </w:rPr>
      </w:pPr>
      <w:r>
        <w:rPr>
          <w:b/>
          <w:sz w:val="20"/>
        </w:rPr>
        <w:t>I –</w:t>
      </w:r>
      <w:r>
        <w:rPr>
          <w:b/>
          <w:spacing w:val="1"/>
          <w:sz w:val="20"/>
        </w:rPr>
        <w:t> </w:t>
      </w:r>
      <w:r>
        <w:rPr>
          <w:b/>
          <w:spacing w:val="-2"/>
          <w:sz w:val="20"/>
        </w:rPr>
        <w:t>OBJETO:</w:t>
      </w:r>
    </w:p>
    <w:p>
      <w:pPr>
        <w:pStyle w:val="BodyText"/>
        <w:rPr>
          <w:b/>
        </w:rPr>
      </w:pPr>
    </w:p>
    <w:p>
      <w:pPr>
        <w:pStyle w:val="BodyText"/>
        <w:spacing w:before="171"/>
        <w:rPr>
          <w:b/>
        </w:rPr>
      </w:pPr>
    </w:p>
    <w:p>
      <w:pPr>
        <w:pStyle w:val="ListParagraph"/>
        <w:numPr>
          <w:ilvl w:val="1"/>
          <w:numId w:val="13"/>
        </w:numPr>
        <w:tabs>
          <w:tab w:pos="653" w:val="left" w:leader="none"/>
        </w:tabs>
        <w:spacing w:line="240" w:lineRule="auto" w:before="0" w:after="0"/>
        <w:ind w:left="653" w:right="0" w:hanging="342"/>
        <w:jc w:val="left"/>
        <w:rPr>
          <w:sz w:val="20"/>
        </w:rPr>
      </w:pPr>
      <w:r>
        <w:rPr>
          <w:sz w:val="20"/>
        </w:rPr>
        <w:t>Aquisição</w:t>
      </w:r>
      <w:r>
        <w:rPr>
          <w:spacing w:val="5"/>
          <w:sz w:val="20"/>
        </w:rPr>
        <w:t> </w:t>
      </w:r>
      <w:r>
        <w:rPr>
          <w:sz w:val="20"/>
        </w:rPr>
        <w:t>de</w:t>
      </w:r>
      <w:r>
        <w:rPr>
          <w:spacing w:val="6"/>
          <w:sz w:val="20"/>
        </w:rPr>
        <w:t> </w:t>
      </w:r>
      <w:r>
        <w:rPr>
          <w:sz w:val="20"/>
        </w:rPr>
        <w:t>materiais</w:t>
      </w:r>
      <w:r>
        <w:rPr>
          <w:spacing w:val="6"/>
          <w:sz w:val="20"/>
        </w:rPr>
        <w:t> </w:t>
      </w:r>
      <w:r>
        <w:rPr>
          <w:sz w:val="20"/>
        </w:rPr>
        <w:t>médicos</w:t>
      </w:r>
      <w:r>
        <w:rPr>
          <w:spacing w:val="6"/>
          <w:sz w:val="20"/>
        </w:rPr>
        <w:t> </w:t>
      </w:r>
      <w:r>
        <w:rPr>
          <w:sz w:val="20"/>
        </w:rPr>
        <w:t>essenciais</w:t>
      </w:r>
      <w:r>
        <w:rPr>
          <w:spacing w:val="6"/>
          <w:sz w:val="20"/>
        </w:rPr>
        <w:t> </w:t>
      </w:r>
      <w:r>
        <w:rPr>
          <w:sz w:val="20"/>
        </w:rPr>
        <w:t>para</w:t>
      </w:r>
      <w:r>
        <w:rPr>
          <w:spacing w:val="6"/>
          <w:sz w:val="20"/>
        </w:rPr>
        <w:t> </w:t>
      </w:r>
      <w:r>
        <w:rPr>
          <w:sz w:val="20"/>
        </w:rPr>
        <w:t>a</w:t>
      </w:r>
      <w:r>
        <w:rPr>
          <w:spacing w:val="5"/>
          <w:sz w:val="20"/>
        </w:rPr>
        <w:t> </w:t>
      </w:r>
      <w:r>
        <w:rPr>
          <w:sz w:val="20"/>
        </w:rPr>
        <w:t>manutenção</w:t>
      </w:r>
      <w:r>
        <w:rPr>
          <w:spacing w:val="6"/>
          <w:sz w:val="20"/>
        </w:rPr>
        <w:t> </w:t>
      </w:r>
      <w:r>
        <w:rPr>
          <w:sz w:val="20"/>
        </w:rPr>
        <w:t>das</w:t>
      </w:r>
      <w:r>
        <w:rPr>
          <w:spacing w:val="6"/>
          <w:sz w:val="20"/>
        </w:rPr>
        <w:t> </w:t>
      </w:r>
      <w:r>
        <w:rPr>
          <w:sz w:val="20"/>
        </w:rPr>
        <w:t>atividades</w:t>
      </w:r>
      <w:r>
        <w:rPr>
          <w:spacing w:val="6"/>
          <w:sz w:val="20"/>
        </w:rPr>
        <w:t> </w:t>
      </w:r>
      <w:r>
        <w:rPr>
          <w:sz w:val="20"/>
        </w:rPr>
        <w:t>e</w:t>
      </w:r>
      <w:r>
        <w:rPr>
          <w:spacing w:val="6"/>
          <w:sz w:val="20"/>
        </w:rPr>
        <w:t> </w:t>
      </w:r>
      <w:r>
        <w:rPr>
          <w:sz w:val="20"/>
        </w:rPr>
        <w:t>o</w:t>
      </w:r>
      <w:r>
        <w:rPr>
          <w:spacing w:val="6"/>
          <w:sz w:val="20"/>
        </w:rPr>
        <w:t> </w:t>
      </w:r>
      <w:r>
        <w:rPr>
          <w:sz w:val="20"/>
        </w:rPr>
        <w:t>adequado</w:t>
      </w:r>
      <w:r>
        <w:rPr>
          <w:spacing w:val="6"/>
          <w:sz w:val="20"/>
        </w:rPr>
        <w:t> </w:t>
      </w:r>
      <w:r>
        <w:rPr>
          <w:sz w:val="20"/>
        </w:rPr>
        <w:t>abastecimento</w:t>
      </w:r>
      <w:r>
        <w:rPr>
          <w:spacing w:val="5"/>
          <w:sz w:val="20"/>
        </w:rPr>
        <w:t> </w:t>
      </w:r>
      <w:r>
        <w:rPr>
          <w:sz w:val="20"/>
        </w:rPr>
        <w:t>dos</w:t>
      </w:r>
      <w:r>
        <w:rPr>
          <w:spacing w:val="6"/>
          <w:sz w:val="20"/>
        </w:rPr>
        <w:t> </w:t>
      </w:r>
      <w:r>
        <w:rPr>
          <w:sz w:val="20"/>
        </w:rPr>
        <w:t>ambulatórios</w:t>
      </w:r>
      <w:r>
        <w:rPr>
          <w:spacing w:val="6"/>
          <w:sz w:val="20"/>
        </w:rPr>
        <w:t> </w:t>
      </w:r>
      <w:r>
        <w:rPr>
          <w:sz w:val="20"/>
        </w:rPr>
        <w:t>da</w:t>
      </w:r>
      <w:r>
        <w:rPr>
          <w:spacing w:val="6"/>
          <w:sz w:val="20"/>
        </w:rPr>
        <w:t> </w:t>
      </w:r>
      <w:r>
        <w:rPr>
          <w:sz w:val="20"/>
        </w:rPr>
        <w:t>Policlínica</w:t>
      </w:r>
      <w:r>
        <w:rPr>
          <w:spacing w:val="6"/>
          <w:sz w:val="20"/>
        </w:rPr>
        <w:t> </w:t>
      </w:r>
      <w:r>
        <w:rPr>
          <w:sz w:val="20"/>
        </w:rPr>
        <w:t>Universitária</w:t>
      </w:r>
      <w:r>
        <w:rPr>
          <w:spacing w:val="6"/>
          <w:sz w:val="20"/>
        </w:rPr>
        <w:t> </w:t>
      </w:r>
      <w:r>
        <w:rPr>
          <w:sz w:val="20"/>
        </w:rPr>
        <w:t>Piquet</w:t>
      </w:r>
      <w:r>
        <w:rPr>
          <w:spacing w:val="5"/>
          <w:sz w:val="20"/>
        </w:rPr>
        <w:t> </w:t>
      </w:r>
      <w:r>
        <w:rPr>
          <w:spacing w:val="-2"/>
          <w:sz w:val="20"/>
        </w:rPr>
        <w:t>Carneiro.</w:t>
      </w:r>
    </w:p>
    <w:p>
      <w:pPr>
        <w:pStyle w:val="BodyText"/>
      </w:pPr>
    </w:p>
    <w:p>
      <w:pPr>
        <w:pStyle w:val="BodyText"/>
        <w:spacing w:before="180" w:after="1"/>
      </w:pPr>
    </w:p>
    <w:tbl>
      <w:tblPr>
        <w:tblW w:w="0" w:type="auto"/>
        <w:jc w:val="left"/>
        <w:tblInd w:w="34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20"/>
        <w:gridCol w:w="797"/>
        <w:gridCol w:w="5317"/>
        <w:gridCol w:w="1468"/>
      </w:tblGrid>
      <w:tr>
        <w:trPr>
          <w:trHeight w:val="754" w:hRule="atLeast"/>
        </w:trPr>
        <w:tc>
          <w:tcPr>
            <w:tcW w:w="620" w:type="dxa"/>
          </w:tcPr>
          <w:p>
            <w:pPr>
              <w:pStyle w:val="TableParagraph"/>
              <w:spacing w:before="24"/>
              <w:rPr>
                <w:sz w:val="20"/>
              </w:rPr>
            </w:pPr>
          </w:p>
          <w:p>
            <w:pPr>
              <w:pStyle w:val="TableParagraph"/>
              <w:ind w:left="20"/>
              <w:jc w:val="center"/>
              <w:rPr>
                <w:sz w:val="20"/>
              </w:rPr>
            </w:pPr>
            <w:r>
              <w:rPr>
                <w:spacing w:val="-4"/>
                <w:sz w:val="20"/>
              </w:rPr>
              <w:t>ITEM</w:t>
            </w:r>
          </w:p>
        </w:tc>
        <w:tc>
          <w:tcPr>
            <w:tcW w:w="797" w:type="dxa"/>
          </w:tcPr>
          <w:p>
            <w:pPr>
              <w:pStyle w:val="TableParagraph"/>
              <w:spacing w:line="237" w:lineRule="auto" w:before="142"/>
              <w:ind w:left="156" w:firstLine="129"/>
              <w:rPr>
                <w:sz w:val="20"/>
              </w:rPr>
            </w:pPr>
            <w:r>
              <w:rPr>
                <w:spacing w:val="-6"/>
                <w:sz w:val="20"/>
              </w:rPr>
              <w:t>ID </w:t>
            </w:r>
            <w:r>
              <w:rPr>
                <w:spacing w:val="-4"/>
                <w:sz w:val="20"/>
              </w:rPr>
              <w:t>SIGA</w:t>
            </w:r>
          </w:p>
        </w:tc>
        <w:tc>
          <w:tcPr>
            <w:tcW w:w="5317" w:type="dxa"/>
          </w:tcPr>
          <w:p>
            <w:pPr>
              <w:pStyle w:val="TableParagraph"/>
              <w:spacing w:before="24"/>
              <w:rPr>
                <w:sz w:val="20"/>
              </w:rPr>
            </w:pPr>
          </w:p>
          <w:p>
            <w:pPr>
              <w:pStyle w:val="TableParagraph"/>
              <w:ind w:left="27"/>
              <w:jc w:val="center"/>
              <w:rPr>
                <w:sz w:val="20"/>
              </w:rPr>
            </w:pPr>
            <w:r>
              <w:rPr>
                <w:spacing w:val="-2"/>
                <w:sz w:val="20"/>
              </w:rPr>
              <w:t>DESCRIÇÃO</w:t>
            </w:r>
          </w:p>
        </w:tc>
        <w:tc>
          <w:tcPr>
            <w:tcW w:w="1468" w:type="dxa"/>
          </w:tcPr>
          <w:p>
            <w:pPr>
              <w:pStyle w:val="TableParagraph"/>
              <w:spacing w:line="237" w:lineRule="auto" w:before="142"/>
              <w:ind w:left="416" w:hanging="348"/>
              <w:rPr>
                <w:sz w:val="20"/>
              </w:rPr>
            </w:pPr>
            <w:r>
              <w:rPr>
                <w:spacing w:val="-2"/>
                <w:sz w:val="20"/>
              </w:rPr>
              <w:t>QUANTIDADE TOTAL</w:t>
            </w:r>
          </w:p>
        </w:tc>
      </w:tr>
      <w:tr>
        <w:trPr>
          <w:trHeight w:val="1211" w:hRule="atLeast"/>
        </w:trPr>
        <w:tc>
          <w:tcPr>
            <w:tcW w:w="620" w:type="dxa"/>
            <w:tcBorders>
              <w:bottom w:val="single" w:sz="6" w:space="0" w:color="000000"/>
            </w:tcBorders>
          </w:tcPr>
          <w:p>
            <w:pPr>
              <w:pStyle w:val="TableParagraph"/>
              <w:rPr>
                <w:sz w:val="20"/>
              </w:rPr>
            </w:pPr>
          </w:p>
          <w:p>
            <w:pPr>
              <w:pStyle w:val="TableParagraph"/>
              <w:spacing w:before="22"/>
              <w:rPr>
                <w:sz w:val="20"/>
              </w:rPr>
            </w:pPr>
          </w:p>
          <w:p>
            <w:pPr>
              <w:pStyle w:val="TableParagraph"/>
              <w:ind w:left="20"/>
              <w:jc w:val="center"/>
              <w:rPr>
                <w:sz w:val="20"/>
              </w:rPr>
            </w:pPr>
            <w:r>
              <w:rPr>
                <w:spacing w:val="-5"/>
                <w:sz w:val="20"/>
              </w:rPr>
              <w:t>01</w:t>
            </w:r>
          </w:p>
        </w:tc>
        <w:tc>
          <w:tcPr>
            <w:tcW w:w="797" w:type="dxa"/>
            <w:tcBorders>
              <w:bottom w:val="single" w:sz="6" w:space="0" w:color="000000"/>
            </w:tcBorders>
          </w:tcPr>
          <w:p>
            <w:pPr>
              <w:pStyle w:val="TableParagraph"/>
              <w:rPr>
                <w:sz w:val="20"/>
              </w:rPr>
            </w:pPr>
          </w:p>
          <w:p>
            <w:pPr>
              <w:pStyle w:val="TableParagraph"/>
              <w:spacing w:before="22"/>
              <w:rPr>
                <w:sz w:val="20"/>
              </w:rPr>
            </w:pPr>
          </w:p>
          <w:p>
            <w:pPr>
              <w:pStyle w:val="TableParagraph"/>
              <w:ind w:left="18"/>
              <w:jc w:val="center"/>
              <w:rPr>
                <w:sz w:val="20"/>
              </w:rPr>
            </w:pPr>
            <w:r>
              <w:rPr>
                <w:spacing w:val="-2"/>
                <w:sz w:val="20"/>
              </w:rPr>
              <w:t>54236</w:t>
            </w:r>
          </w:p>
        </w:tc>
        <w:tc>
          <w:tcPr>
            <w:tcW w:w="5317" w:type="dxa"/>
            <w:tcBorders>
              <w:bottom w:val="single" w:sz="6" w:space="0" w:color="000000"/>
            </w:tcBorders>
          </w:tcPr>
          <w:p>
            <w:pPr>
              <w:pStyle w:val="TableParagraph"/>
              <w:spacing w:line="237" w:lineRule="auto" w:before="142"/>
              <w:ind w:left="104" w:right="94"/>
              <w:rPr>
                <w:sz w:val="20"/>
              </w:rPr>
            </w:pPr>
            <w:r>
              <w:rPr>
                <w:sz w:val="20"/>
              </w:rPr>
              <w:t>FITA</w:t>
            </w:r>
            <w:r>
              <w:rPr>
                <w:spacing w:val="-2"/>
                <w:sz w:val="20"/>
              </w:rPr>
              <w:t> </w:t>
            </w:r>
            <w:r>
              <w:rPr>
                <w:sz w:val="20"/>
              </w:rPr>
              <w:t>AUTOADESIVA UTILIZADA EM AUTOCLAVE, PARA</w:t>
            </w:r>
            <w:r>
              <w:rPr>
                <w:spacing w:val="-13"/>
                <w:sz w:val="20"/>
              </w:rPr>
              <w:t> </w:t>
            </w:r>
            <w:r>
              <w:rPr>
                <w:sz w:val="20"/>
              </w:rPr>
              <w:t>FECHAMENTO</w:t>
            </w:r>
            <w:r>
              <w:rPr>
                <w:spacing w:val="-6"/>
                <w:sz w:val="20"/>
              </w:rPr>
              <w:t> </w:t>
            </w:r>
            <w:r>
              <w:rPr>
                <w:sz w:val="20"/>
              </w:rPr>
              <w:t>DE</w:t>
            </w:r>
            <w:r>
              <w:rPr>
                <w:spacing w:val="-5"/>
                <w:sz w:val="20"/>
              </w:rPr>
              <w:t> </w:t>
            </w:r>
            <w:r>
              <w:rPr>
                <w:sz w:val="20"/>
              </w:rPr>
              <w:t>PACOTES</w:t>
            </w:r>
            <w:r>
              <w:rPr>
                <w:spacing w:val="-5"/>
                <w:sz w:val="20"/>
              </w:rPr>
              <w:t> </w:t>
            </w:r>
            <w:r>
              <w:rPr>
                <w:sz w:val="20"/>
              </w:rPr>
              <w:t>ESTERILIZADOS,</w:t>
            </w:r>
          </w:p>
          <w:p>
            <w:pPr>
              <w:pStyle w:val="TableParagraph"/>
              <w:spacing w:line="237" w:lineRule="auto"/>
              <w:ind w:left="104" w:right="94"/>
              <w:rPr>
                <w:sz w:val="20"/>
              </w:rPr>
            </w:pPr>
            <w:r>
              <w:rPr>
                <w:sz w:val="20"/>
              </w:rPr>
              <w:t>MEDINDO 19MMX30M, COMPOSTO POR PAPEL</w:t>
            </w:r>
            <w:r>
              <w:rPr>
                <w:spacing w:val="-7"/>
                <w:sz w:val="20"/>
              </w:rPr>
              <w:t> </w:t>
            </w:r>
            <w:r>
              <w:rPr>
                <w:sz w:val="20"/>
              </w:rPr>
              <w:t>CREPE À BASE DE FIBRA DE CELULOSE</w:t>
            </w:r>
          </w:p>
        </w:tc>
        <w:tc>
          <w:tcPr>
            <w:tcW w:w="1468" w:type="dxa"/>
            <w:tcBorders>
              <w:bottom w:val="single" w:sz="6" w:space="0" w:color="000000"/>
            </w:tcBorders>
          </w:tcPr>
          <w:p>
            <w:pPr>
              <w:pStyle w:val="TableParagraph"/>
              <w:spacing w:before="138"/>
              <w:rPr>
                <w:sz w:val="20"/>
              </w:rPr>
            </w:pPr>
          </w:p>
          <w:p>
            <w:pPr>
              <w:pStyle w:val="TableParagraph"/>
              <w:spacing w:line="229" w:lineRule="exact"/>
              <w:ind w:right="76"/>
              <w:jc w:val="right"/>
              <w:rPr>
                <w:b/>
                <w:sz w:val="20"/>
              </w:rPr>
            </w:pPr>
            <w:r>
              <w:rPr>
                <w:b/>
                <w:spacing w:val="-5"/>
                <w:sz w:val="20"/>
              </w:rPr>
              <w:t>330</w:t>
            </w:r>
          </w:p>
          <w:p>
            <w:pPr>
              <w:pStyle w:val="TableParagraph"/>
              <w:spacing w:line="229" w:lineRule="exact"/>
              <w:ind w:left="324"/>
              <w:rPr>
                <w:sz w:val="20"/>
              </w:rPr>
            </w:pPr>
            <w:r>
              <w:rPr>
                <w:spacing w:val="-2"/>
                <w:sz w:val="20"/>
              </w:rPr>
              <w:t>UNIDADES</w:t>
            </w:r>
          </w:p>
        </w:tc>
      </w:tr>
      <w:tr>
        <w:trPr>
          <w:trHeight w:val="1668" w:hRule="atLeast"/>
        </w:trPr>
        <w:tc>
          <w:tcPr>
            <w:tcW w:w="62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21"/>
              <w:rPr>
                <w:sz w:val="20"/>
              </w:rPr>
            </w:pPr>
          </w:p>
          <w:p>
            <w:pPr>
              <w:pStyle w:val="TableParagraph"/>
              <w:ind w:left="20"/>
              <w:jc w:val="center"/>
              <w:rPr>
                <w:sz w:val="20"/>
              </w:rPr>
            </w:pPr>
            <w:r>
              <w:rPr>
                <w:spacing w:val="-5"/>
                <w:sz w:val="20"/>
              </w:rPr>
              <w:t>02</w:t>
            </w:r>
          </w:p>
        </w:tc>
        <w:tc>
          <w:tcPr>
            <w:tcW w:w="797"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21"/>
              <w:rPr>
                <w:sz w:val="20"/>
              </w:rPr>
            </w:pPr>
          </w:p>
          <w:p>
            <w:pPr>
              <w:pStyle w:val="TableParagraph"/>
              <w:ind w:left="18"/>
              <w:jc w:val="center"/>
              <w:rPr>
                <w:sz w:val="20"/>
              </w:rPr>
            </w:pPr>
            <w:r>
              <w:rPr>
                <w:spacing w:val="-2"/>
                <w:sz w:val="20"/>
              </w:rPr>
              <w:t>69451</w:t>
            </w:r>
          </w:p>
        </w:tc>
        <w:tc>
          <w:tcPr>
            <w:tcW w:w="5317" w:type="dxa"/>
            <w:tcBorders>
              <w:top w:val="single" w:sz="6" w:space="0" w:color="000000"/>
              <w:bottom w:val="single" w:sz="6" w:space="0" w:color="000000"/>
            </w:tcBorders>
          </w:tcPr>
          <w:p>
            <w:pPr>
              <w:pStyle w:val="TableParagraph"/>
              <w:spacing w:line="237" w:lineRule="auto" w:before="143"/>
              <w:ind w:left="104" w:right="94"/>
              <w:rPr>
                <w:sz w:val="20"/>
              </w:rPr>
            </w:pPr>
            <w:r>
              <w:rPr>
                <w:sz w:val="20"/>
              </w:rPr>
              <w:t>INTEGRADOR QUÍMICO, TIPO 5, INDICADOR SEQUENCIAL</w:t>
            </w:r>
            <w:r>
              <w:rPr>
                <w:spacing w:val="-9"/>
                <w:sz w:val="20"/>
              </w:rPr>
              <w:t> </w:t>
            </w:r>
            <w:r>
              <w:rPr>
                <w:sz w:val="20"/>
              </w:rPr>
              <w:t>DE</w:t>
            </w:r>
            <w:r>
              <w:rPr>
                <w:spacing w:val="-3"/>
                <w:sz w:val="20"/>
              </w:rPr>
              <w:t> </w:t>
            </w:r>
            <w:r>
              <w:rPr>
                <w:sz w:val="20"/>
              </w:rPr>
              <w:t>FASE,</w:t>
            </w:r>
            <w:r>
              <w:rPr>
                <w:spacing w:val="-3"/>
                <w:sz w:val="20"/>
              </w:rPr>
              <w:t> </w:t>
            </w:r>
            <w:r>
              <w:rPr>
                <w:sz w:val="20"/>
              </w:rPr>
              <w:t>PARA</w:t>
            </w:r>
            <w:r>
              <w:rPr>
                <w:spacing w:val="-13"/>
                <w:sz w:val="20"/>
              </w:rPr>
              <w:t> </w:t>
            </w:r>
            <w:r>
              <w:rPr>
                <w:sz w:val="20"/>
              </w:rPr>
              <w:t>SER</w:t>
            </w:r>
            <w:r>
              <w:rPr>
                <w:spacing w:val="-2"/>
                <w:sz w:val="20"/>
              </w:rPr>
              <w:t> </w:t>
            </w:r>
            <w:r>
              <w:rPr>
                <w:sz w:val="20"/>
              </w:rPr>
              <w:t>COLOCADO</w:t>
            </w:r>
            <w:r>
              <w:rPr>
                <w:spacing w:val="-3"/>
                <w:sz w:val="20"/>
              </w:rPr>
              <w:t> </w:t>
            </w:r>
            <w:r>
              <w:rPr>
                <w:sz w:val="20"/>
              </w:rPr>
              <w:t>NO</w:t>
            </w:r>
          </w:p>
          <w:p>
            <w:pPr>
              <w:pStyle w:val="TableParagraph"/>
              <w:spacing w:line="237" w:lineRule="auto"/>
              <w:ind w:left="104" w:right="94"/>
              <w:rPr>
                <w:sz w:val="20"/>
              </w:rPr>
            </w:pPr>
            <w:r>
              <w:rPr>
                <w:sz w:val="20"/>
              </w:rPr>
              <w:t>INTERIOR</w:t>
            </w:r>
            <w:r>
              <w:rPr>
                <w:spacing w:val="-10"/>
                <w:sz w:val="20"/>
              </w:rPr>
              <w:t> </w:t>
            </w:r>
            <w:r>
              <w:rPr>
                <w:sz w:val="20"/>
              </w:rPr>
              <w:t>DE</w:t>
            </w:r>
            <w:r>
              <w:rPr>
                <w:spacing w:val="-6"/>
                <w:sz w:val="20"/>
              </w:rPr>
              <w:t> </w:t>
            </w:r>
            <w:r>
              <w:rPr>
                <w:sz w:val="20"/>
              </w:rPr>
              <w:t>FASES/PACOTES,</w:t>
            </w:r>
            <w:r>
              <w:rPr>
                <w:spacing w:val="-6"/>
                <w:sz w:val="20"/>
              </w:rPr>
              <w:t> </w:t>
            </w:r>
            <w:r>
              <w:rPr>
                <w:sz w:val="20"/>
              </w:rPr>
              <w:t>COM</w:t>
            </w:r>
            <w:r>
              <w:rPr>
                <w:spacing w:val="-13"/>
                <w:sz w:val="20"/>
              </w:rPr>
              <w:t> </w:t>
            </w:r>
            <w:r>
              <w:rPr>
                <w:sz w:val="20"/>
              </w:rPr>
              <w:t>APRESENTAÇÃO EM TIRAS DE PAPEL PARA</w:t>
            </w:r>
            <w:r>
              <w:rPr>
                <w:spacing w:val="-2"/>
                <w:sz w:val="20"/>
              </w:rPr>
              <w:t> </w:t>
            </w:r>
            <w:r>
              <w:rPr>
                <w:sz w:val="20"/>
              </w:rPr>
              <w:t>CONTROLAR O CICLO DE ESTERILIZAÇÃO POR VAPOR SATURADO, LIVRE DE CHUMBOS E METAIS TÓXICOS</w:t>
            </w:r>
          </w:p>
        </w:tc>
        <w:tc>
          <w:tcPr>
            <w:tcW w:w="1468" w:type="dxa"/>
            <w:tcBorders>
              <w:top w:val="single" w:sz="6" w:space="0" w:color="000000"/>
              <w:bottom w:val="single" w:sz="6" w:space="0" w:color="000000"/>
            </w:tcBorders>
          </w:tcPr>
          <w:p>
            <w:pPr>
              <w:pStyle w:val="TableParagraph"/>
              <w:rPr>
                <w:sz w:val="20"/>
              </w:rPr>
            </w:pPr>
          </w:p>
          <w:p>
            <w:pPr>
              <w:pStyle w:val="TableParagraph"/>
              <w:spacing w:before="137"/>
              <w:rPr>
                <w:sz w:val="20"/>
              </w:rPr>
            </w:pPr>
          </w:p>
          <w:p>
            <w:pPr>
              <w:pStyle w:val="TableParagraph"/>
              <w:spacing w:line="229" w:lineRule="exact"/>
              <w:ind w:left="802"/>
              <w:rPr>
                <w:b/>
                <w:sz w:val="20"/>
              </w:rPr>
            </w:pPr>
            <w:r>
              <w:rPr>
                <w:b/>
                <w:spacing w:val="-2"/>
                <w:sz w:val="20"/>
              </w:rPr>
              <w:t>62.000</w:t>
            </w:r>
          </w:p>
          <w:p>
            <w:pPr>
              <w:pStyle w:val="TableParagraph"/>
              <w:spacing w:line="229" w:lineRule="exact"/>
              <w:ind w:left="324"/>
              <w:rPr>
                <w:sz w:val="20"/>
              </w:rPr>
            </w:pPr>
            <w:r>
              <w:rPr>
                <w:spacing w:val="-2"/>
                <w:sz w:val="20"/>
              </w:rPr>
              <w:t>UNIDADES</w:t>
            </w:r>
          </w:p>
        </w:tc>
      </w:tr>
      <w:tr>
        <w:trPr>
          <w:trHeight w:val="4403" w:hRule="atLeast"/>
        </w:trPr>
        <w:tc>
          <w:tcPr>
            <w:tcW w:w="62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
              <w:rPr>
                <w:sz w:val="20"/>
              </w:rPr>
            </w:pPr>
          </w:p>
          <w:p>
            <w:pPr>
              <w:pStyle w:val="TableParagraph"/>
              <w:ind w:left="20"/>
              <w:jc w:val="center"/>
              <w:rPr>
                <w:sz w:val="20"/>
              </w:rPr>
            </w:pPr>
            <w:r>
              <w:rPr>
                <w:spacing w:val="-5"/>
                <w:sz w:val="20"/>
              </w:rPr>
              <w:t>03</w:t>
            </w:r>
          </w:p>
        </w:tc>
        <w:tc>
          <w:tcPr>
            <w:tcW w:w="797"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
              <w:rPr>
                <w:sz w:val="20"/>
              </w:rPr>
            </w:pPr>
          </w:p>
          <w:p>
            <w:pPr>
              <w:pStyle w:val="TableParagraph"/>
              <w:ind w:left="18"/>
              <w:jc w:val="center"/>
              <w:rPr>
                <w:sz w:val="20"/>
              </w:rPr>
            </w:pPr>
            <w:r>
              <w:rPr>
                <w:spacing w:val="-2"/>
                <w:sz w:val="20"/>
              </w:rPr>
              <w:t>101680</w:t>
            </w:r>
          </w:p>
        </w:tc>
        <w:tc>
          <w:tcPr>
            <w:tcW w:w="5317" w:type="dxa"/>
            <w:tcBorders>
              <w:top w:val="single" w:sz="6" w:space="0" w:color="000000"/>
              <w:bottom w:val="single" w:sz="6" w:space="0" w:color="000000"/>
            </w:tcBorders>
          </w:tcPr>
          <w:p>
            <w:pPr>
              <w:pStyle w:val="TableParagraph"/>
              <w:spacing w:line="237" w:lineRule="auto" w:before="143"/>
              <w:ind w:left="104" w:right="94"/>
              <w:rPr>
                <w:sz w:val="20"/>
              </w:rPr>
            </w:pPr>
            <w:r>
              <w:rPr>
                <w:sz w:val="20"/>
              </w:rPr>
              <w:t>PACOTE TESTE DESAFIO PARA CONTROLE DE CARGAS SUBSEQUENTES COM UM INTEGRADOR QUÍMICO TIPO 5. PACOTE PRONTO PARA USO, CONFORME NORMA</w:t>
            </w:r>
            <w:r>
              <w:rPr>
                <w:spacing w:val="-20"/>
                <w:sz w:val="20"/>
              </w:rPr>
              <w:t> </w:t>
            </w:r>
            <w:r>
              <w:rPr>
                <w:sz w:val="20"/>
              </w:rPr>
              <w:t>ANSI/AAMI/ISSO I I 140-</w:t>
            </w:r>
            <w:r>
              <w:rPr>
                <w:sz w:val="20"/>
              </w:rPr>
              <w:t>L:2014, PARA MONITORAR CARGAS ESTERILIZADAS A</w:t>
            </w:r>
          </w:p>
          <w:p>
            <w:pPr>
              <w:pStyle w:val="TableParagraph"/>
              <w:spacing w:line="237" w:lineRule="auto" w:before="1"/>
              <w:ind w:left="104" w:right="94"/>
              <w:rPr>
                <w:sz w:val="20"/>
              </w:rPr>
            </w:pPr>
            <w:r>
              <w:rPr>
                <w:sz w:val="20"/>
              </w:rPr>
              <w:t>VAPOR</w:t>
            </w:r>
            <w:r>
              <w:rPr>
                <w:spacing w:val="-6"/>
                <w:sz w:val="20"/>
              </w:rPr>
              <w:t> </w:t>
            </w:r>
            <w:r>
              <w:rPr>
                <w:sz w:val="20"/>
              </w:rPr>
              <w:t>SATURADO</w:t>
            </w:r>
            <w:r>
              <w:rPr>
                <w:spacing w:val="-4"/>
                <w:sz w:val="20"/>
              </w:rPr>
              <w:t> </w:t>
            </w:r>
            <w:r>
              <w:rPr>
                <w:sz w:val="20"/>
              </w:rPr>
              <w:t>EM</w:t>
            </w:r>
            <w:r>
              <w:rPr>
                <w:spacing w:val="-13"/>
                <w:sz w:val="20"/>
              </w:rPr>
              <w:t> </w:t>
            </w:r>
            <w:r>
              <w:rPr>
                <w:sz w:val="20"/>
              </w:rPr>
              <w:t>AUTOCLAVES</w:t>
            </w:r>
            <w:r>
              <w:rPr>
                <w:spacing w:val="-4"/>
                <w:sz w:val="20"/>
              </w:rPr>
              <w:t> </w:t>
            </w:r>
            <w:r>
              <w:rPr>
                <w:sz w:val="20"/>
              </w:rPr>
              <w:t>QUE</w:t>
            </w:r>
            <w:r>
              <w:rPr>
                <w:spacing w:val="-4"/>
                <w:sz w:val="20"/>
              </w:rPr>
              <w:t> </w:t>
            </w:r>
            <w:r>
              <w:rPr>
                <w:sz w:val="20"/>
              </w:rPr>
              <w:t>OPEREM DE L2L°</w:t>
            </w:r>
            <w:r>
              <w:rPr>
                <w:spacing w:val="-8"/>
                <w:sz w:val="20"/>
              </w:rPr>
              <w:t> </w:t>
            </w:r>
            <w:r>
              <w:rPr>
                <w:sz w:val="20"/>
              </w:rPr>
              <w:t>A</w:t>
            </w:r>
            <w:r>
              <w:rPr>
                <w:spacing w:val="-8"/>
                <w:sz w:val="20"/>
              </w:rPr>
              <w:t> </w:t>
            </w:r>
            <w:r>
              <w:rPr>
                <w:sz w:val="20"/>
              </w:rPr>
              <w:t>134°, CONTENDO INTEGRADOR </w:t>
            </w:r>
            <w:r>
              <w:rPr>
                <w:sz w:val="20"/>
              </w:rPr>
              <w:t>QUIMICO TIPO, QUE TEM POR FINALIDADE O CONTROLE DE CARGAS SUBSEQÜENTES AO TESTE BIOLÓGICO PROJETADO PARA DESAFIAR O PROCESSO DE</w:t>
            </w:r>
          </w:p>
          <w:p>
            <w:pPr>
              <w:pStyle w:val="TableParagraph"/>
              <w:spacing w:line="228" w:lineRule="exact"/>
              <w:ind w:left="104"/>
              <w:rPr>
                <w:sz w:val="20"/>
              </w:rPr>
            </w:pPr>
            <w:r>
              <w:rPr>
                <w:sz w:val="20"/>
              </w:rPr>
              <w:t>ESTERILIZAÇÃO</w:t>
            </w:r>
            <w:r>
              <w:rPr>
                <w:spacing w:val="-11"/>
                <w:sz w:val="20"/>
              </w:rPr>
              <w:t> </w:t>
            </w:r>
            <w:r>
              <w:rPr>
                <w:sz w:val="20"/>
              </w:rPr>
              <w:t>A</w:t>
            </w:r>
            <w:r>
              <w:rPr>
                <w:spacing w:val="-15"/>
                <w:sz w:val="20"/>
              </w:rPr>
              <w:t> </w:t>
            </w:r>
            <w:r>
              <w:rPr>
                <w:sz w:val="20"/>
              </w:rPr>
              <w:t>VAPOR,</w:t>
            </w:r>
            <w:r>
              <w:rPr>
                <w:spacing w:val="1"/>
                <w:sz w:val="20"/>
              </w:rPr>
              <w:t> </w:t>
            </w:r>
            <w:r>
              <w:rPr>
                <w:sz w:val="20"/>
              </w:rPr>
              <w:t>COM </w:t>
            </w:r>
            <w:r>
              <w:rPr>
                <w:spacing w:val="-2"/>
                <w:sz w:val="20"/>
              </w:rPr>
              <w:t>DESEMPENHO</w:t>
            </w:r>
          </w:p>
          <w:p>
            <w:pPr>
              <w:pStyle w:val="TableParagraph"/>
              <w:spacing w:line="237" w:lineRule="auto" w:before="1"/>
              <w:ind w:left="104"/>
              <w:rPr>
                <w:sz w:val="20"/>
              </w:rPr>
            </w:pPr>
            <w:r>
              <w:rPr>
                <w:sz w:val="20"/>
              </w:rPr>
              <w:t>EQUIVALENTE AO PACOTE TESTE DE L6 CAMPOS AAMI PARA LIBERAÇÃO DE CARGAS SUBSQUENTES QUE NÃO CONTENHAM IMPLANTES. O PACOTE </w:t>
            </w:r>
            <w:r>
              <w:rPr>
                <w:sz w:val="20"/>
              </w:rPr>
              <w:t>DEVE SER FECHADO, GARANTINDO A INTEGRIDADE DO PRODUTO ATÉ SUA UTILIZAÇÃO E CONTER RÓTULO QUE INDICA</w:t>
            </w:r>
            <w:r>
              <w:rPr>
                <w:spacing w:val="-9"/>
                <w:sz w:val="20"/>
              </w:rPr>
              <w:t> </w:t>
            </w:r>
            <w:r>
              <w:rPr>
                <w:sz w:val="20"/>
              </w:rPr>
              <w:t>A EXPOSIÇÃO AO VAPOR ATRAVÉS DE</w:t>
            </w:r>
          </w:p>
          <w:p>
            <w:pPr>
              <w:pStyle w:val="TableParagraph"/>
              <w:spacing w:line="229" w:lineRule="exact"/>
              <w:ind w:left="104"/>
              <w:rPr>
                <w:sz w:val="20"/>
              </w:rPr>
            </w:pPr>
            <w:r>
              <w:rPr>
                <w:sz w:val="20"/>
              </w:rPr>
              <w:t>UM</w:t>
            </w:r>
            <w:r>
              <w:rPr>
                <w:spacing w:val="6"/>
                <w:sz w:val="20"/>
              </w:rPr>
              <w:t> </w:t>
            </w:r>
            <w:r>
              <w:rPr>
                <w:sz w:val="20"/>
              </w:rPr>
              <w:t>INDICADOR</w:t>
            </w:r>
            <w:r>
              <w:rPr>
                <w:spacing w:val="6"/>
                <w:sz w:val="20"/>
              </w:rPr>
              <w:t> </w:t>
            </w:r>
            <w:r>
              <w:rPr>
                <w:sz w:val="20"/>
              </w:rPr>
              <w:t>QUÍMICO</w:t>
            </w:r>
            <w:r>
              <w:rPr>
                <w:spacing w:val="7"/>
                <w:sz w:val="20"/>
              </w:rPr>
              <w:t> </w:t>
            </w:r>
            <w:r>
              <w:rPr>
                <w:sz w:val="20"/>
              </w:rPr>
              <w:t>DE</w:t>
            </w:r>
            <w:r>
              <w:rPr>
                <w:spacing w:val="6"/>
                <w:sz w:val="20"/>
              </w:rPr>
              <w:t> </w:t>
            </w:r>
            <w:r>
              <w:rPr>
                <w:spacing w:val="-2"/>
                <w:sz w:val="20"/>
              </w:rPr>
              <w:t>EXPOSIÇÃO</w:t>
            </w:r>
          </w:p>
        </w:tc>
        <w:tc>
          <w:tcPr>
            <w:tcW w:w="1468"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4"/>
              <w:rPr>
                <w:sz w:val="20"/>
              </w:rPr>
            </w:pPr>
          </w:p>
          <w:p>
            <w:pPr>
              <w:pStyle w:val="TableParagraph"/>
              <w:spacing w:line="229" w:lineRule="exact"/>
              <w:ind w:right="76"/>
              <w:jc w:val="right"/>
              <w:rPr>
                <w:b/>
                <w:sz w:val="20"/>
              </w:rPr>
            </w:pPr>
            <w:r>
              <w:rPr>
                <w:b/>
                <w:spacing w:val="-5"/>
                <w:sz w:val="20"/>
              </w:rPr>
              <w:t>500</w:t>
            </w:r>
          </w:p>
          <w:p>
            <w:pPr>
              <w:pStyle w:val="TableParagraph"/>
              <w:spacing w:line="229" w:lineRule="exact"/>
              <w:ind w:left="324"/>
              <w:rPr>
                <w:sz w:val="20"/>
              </w:rPr>
            </w:pPr>
            <w:r>
              <w:rPr>
                <w:spacing w:val="-2"/>
                <w:sz w:val="20"/>
              </w:rPr>
              <w:t>UNIDADES</w:t>
            </w:r>
          </w:p>
        </w:tc>
      </w:tr>
      <w:tr>
        <w:trPr>
          <w:trHeight w:val="3556" w:hRule="atLeast"/>
        </w:trPr>
        <w:tc>
          <w:tcPr>
            <w:tcW w:w="620" w:type="dxa"/>
            <w:tcBorders>
              <w:top w:val="single" w:sz="6" w:space="0" w:color="000000"/>
              <w:bottom w:val="nil"/>
            </w:tcBorders>
          </w:tcPr>
          <w:p>
            <w:pPr>
              <w:pStyle w:val="TableParagraph"/>
              <w:spacing w:before="141"/>
              <w:ind w:left="20"/>
              <w:jc w:val="center"/>
              <w:rPr>
                <w:sz w:val="20"/>
              </w:rPr>
            </w:pPr>
            <w:r>
              <w:rPr>
                <w:spacing w:val="-5"/>
                <w:sz w:val="20"/>
              </w:rPr>
              <w:t>04</w:t>
            </w:r>
          </w:p>
        </w:tc>
        <w:tc>
          <w:tcPr>
            <w:tcW w:w="797" w:type="dxa"/>
            <w:tcBorders>
              <w:top w:val="single" w:sz="6" w:space="0" w:color="000000"/>
              <w:bottom w:val="nil"/>
            </w:tcBorders>
          </w:tcPr>
          <w:p>
            <w:pPr>
              <w:pStyle w:val="TableParagraph"/>
              <w:spacing w:before="141"/>
              <w:ind w:left="18"/>
              <w:jc w:val="center"/>
              <w:rPr>
                <w:sz w:val="20"/>
              </w:rPr>
            </w:pPr>
            <w:r>
              <w:rPr>
                <w:spacing w:val="-2"/>
                <w:sz w:val="20"/>
              </w:rPr>
              <w:t>154941</w:t>
            </w:r>
          </w:p>
        </w:tc>
        <w:tc>
          <w:tcPr>
            <w:tcW w:w="5317" w:type="dxa"/>
            <w:tcBorders>
              <w:top w:val="single" w:sz="6" w:space="0" w:color="000000"/>
              <w:bottom w:val="nil"/>
            </w:tcBorders>
          </w:tcPr>
          <w:p>
            <w:pPr>
              <w:pStyle w:val="TableParagraph"/>
              <w:spacing w:line="229" w:lineRule="exact" w:before="141"/>
              <w:ind w:left="104"/>
              <w:rPr>
                <w:sz w:val="20"/>
              </w:rPr>
            </w:pPr>
            <w:r>
              <w:rPr>
                <w:sz w:val="20"/>
              </w:rPr>
              <w:t>PACOTE</w:t>
            </w:r>
            <w:r>
              <w:rPr>
                <w:spacing w:val="-3"/>
                <w:sz w:val="20"/>
              </w:rPr>
              <w:t> </w:t>
            </w:r>
            <w:r>
              <w:rPr>
                <w:sz w:val="20"/>
              </w:rPr>
              <w:t>TESTE</w:t>
            </w:r>
            <w:r>
              <w:rPr>
                <w:spacing w:val="2"/>
                <w:sz w:val="20"/>
              </w:rPr>
              <w:t> </w:t>
            </w:r>
            <w:r>
              <w:rPr>
                <w:sz w:val="20"/>
              </w:rPr>
              <w:t>DESAFIO</w:t>
            </w:r>
            <w:r>
              <w:rPr>
                <w:spacing w:val="2"/>
                <w:sz w:val="20"/>
              </w:rPr>
              <w:t> </w:t>
            </w:r>
            <w:r>
              <w:rPr>
                <w:sz w:val="20"/>
              </w:rPr>
              <w:t>COM</w:t>
            </w:r>
            <w:r>
              <w:rPr>
                <w:spacing w:val="2"/>
                <w:sz w:val="20"/>
              </w:rPr>
              <w:t> </w:t>
            </w:r>
            <w:r>
              <w:rPr>
                <w:spacing w:val="-2"/>
                <w:sz w:val="20"/>
              </w:rPr>
              <w:t>INDICADOR</w:t>
            </w:r>
          </w:p>
          <w:p>
            <w:pPr>
              <w:pStyle w:val="TableParagraph"/>
              <w:spacing w:line="237" w:lineRule="auto" w:before="1"/>
              <w:ind w:left="104" w:right="181"/>
              <w:rPr>
                <w:sz w:val="20"/>
              </w:rPr>
            </w:pPr>
            <w:r>
              <w:rPr>
                <w:sz w:val="20"/>
              </w:rPr>
              <w:t>BIOLÓGICO</w:t>
            </w:r>
            <w:r>
              <w:rPr>
                <w:spacing w:val="-2"/>
                <w:sz w:val="20"/>
              </w:rPr>
              <w:t> </w:t>
            </w:r>
            <w:r>
              <w:rPr>
                <w:sz w:val="20"/>
              </w:rPr>
              <w:t>(LEITURA</w:t>
            </w:r>
            <w:r>
              <w:rPr>
                <w:spacing w:val="-13"/>
                <w:sz w:val="20"/>
              </w:rPr>
              <w:t> </w:t>
            </w:r>
            <w:r>
              <w:rPr>
                <w:sz w:val="20"/>
              </w:rPr>
              <w:t>DE</w:t>
            </w:r>
            <w:r>
              <w:rPr>
                <w:spacing w:val="-2"/>
                <w:sz w:val="20"/>
              </w:rPr>
              <w:t> </w:t>
            </w:r>
            <w:r>
              <w:rPr>
                <w:sz w:val="20"/>
              </w:rPr>
              <w:t>RESULTADOS</w:t>
            </w:r>
            <w:r>
              <w:rPr>
                <w:spacing w:val="-2"/>
                <w:sz w:val="20"/>
              </w:rPr>
              <w:t> </w:t>
            </w:r>
            <w:r>
              <w:rPr>
                <w:sz w:val="20"/>
              </w:rPr>
              <w:t>EM</w:t>
            </w:r>
            <w:r>
              <w:rPr>
                <w:spacing w:val="-2"/>
                <w:sz w:val="20"/>
              </w:rPr>
              <w:t> </w:t>
            </w:r>
            <w:r>
              <w:rPr>
                <w:sz w:val="20"/>
              </w:rPr>
              <w:t>1</w:t>
            </w:r>
            <w:r>
              <w:rPr>
                <w:spacing w:val="-2"/>
                <w:sz w:val="20"/>
              </w:rPr>
              <w:t> </w:t>
            </w:r>
            <w:r>
              <w:rPr>
                <w:sz w:val="20"/>
              </w:rPr>
              <w:t>HORA) E INTEGRADOR QUÍMICO TIPO 5 - PACOTE TESTE</w:t>
            </w:r>
          </w:p>
          <w:p>
            <w:pPr>
              <w:pStyle w:val="TableParagraph"/>
              <w:spacing w:line="237" w:lineRule="auto"/>
              <w:ind w:left="104" w:right="94"/>
              <w:rPr>
                <w:sz w:val="20"/>
              </w:rPr>
            </w:pPr>
            <w:r>
              <w:rPr>
                <w:sz w:val="20"/>
              </w:rPr>
              <w:t>DESAFIO PRONTO, EM ATENDIMENTO A RDC 15/ANVISA/2012 E EM CONFORMIDADE COM</w:t>
            </w:r>
            <w:r>
              <w:rPr>
                <w:spacing w:val="-8"/>
                <w:sz w:val="20"/>
              </w:rPr>
              <w:t> </w:t>
            </w:r>
            <w:r>
              <w:rPr>
                <w:sz w:val="20"/>
              </w:rPr>
              <w:t>A</w:t>
            </w:r>
          </w:p>
          <w:p>
            <w:pPr>
              <w:pStyle w:val="TableParagraph"/>
              <w:spacing w:line="237" w:lineRule="auto" w:before="1"/>
              <w:ind w:left="104"/>
              <w:rPr>
                <w:sz w:val="20"/>
              </w:rPr>
            </w:pPr>
            <w:r>
              <w:rPr>
                <w:sz w:val="20"/>
              </w:rPr>
              <w:t>NORMA</w:t>
            </w:r>
            <w:r>
              <w:rPr>
                <w:spacing w:val="-1"/>
                <w:sz w:val="20"/>
              </w:rPr>
              <w:t> </w:t>
            </w:r>
            <w:r>
              <w:rPr>
                <w:sz w:val="20"/>
              </w:rPr>
              <w:t>NBR ISO 11138-3, DE USO ÚNICO, COMPOSTO DE UM INDICADOR BIOLÓGICO DE LEITURA RÁPIDA (DO</w:t>
            </w:r>
            <w:r>
              <w:rPr>
                <w:spacing w:val="-5"/>
                <w:sz w:val="20"/>
              </w:rPr>
              <w:t> </w:t>
            </w:r>
            <w:r>
              <w:rPr>
                <w:sz w:val="20"/>
              </w:rPr>
              <w:t>TIPO</w:t>
            </w:r>
            <w:r>
              <w:rPr>
                <w:spacing w:val="-12"/>
                <w:sz w:val="20"/>
              </w:rPr>
              <w:t> </w:t>
            </w:r>
            <w:r>
              <w:rPr>
                <w:sz w:val="20"/>
              </w:rPr>
              <w:t>AUTOCONTIDO),</w:t>
            </w:r>
            <w:r>
              <w:rPr>
                <w:spacing w:val="-1"/>
                <w:sz w:val="20"/>
              </w:rPr>
              <w:t> </w:t>
            </w:r>
            <w:r>
              <w:rPr>
                <w:sz w:val="20"/>
              </w:rPr>
              <w:t>PARA</w:t>
            </w:r>
            <w:r>
              <w:rPr>
                <w:spacing w:val="-12"/>
                <w:sz w:val="20"/>
              </w:rPr>
              <w:t> </w:t>
            </w:r>
            <w:r>
              <w:rPr>
                <w:sz w:val="20"/>
              </w:rPr>
              <w:t>O</w:t>
            </w:r>
            <w:r>
              <w:rPr>
                <w:spacing w:val="-1"/>
                <w:sz w:val="20"/>
              </w:rPr>
              <w:t> </w:t>
            </w:r>
            <w:r>
              <w:rPr>
                <w:sz w:val="20"/>
              </w:rPr>
              <w:t>MONITORAMENTO DO PROCESSO DE ESTERILIZAÇÃO A VAPOR, COM</w:t>
            </w:r>
          </w:p>
          <w:p>
            <w:pPr>
              <w:pStyle w:val="TableParagraph"/>
              <w:spacing w:line="237" w:lineRule="auto" w:before="1"/>
              <w:ind w:left="104" w:right="107"/>
              <w:rPr>
                <w:sz w:val="20"/>
              </w:rPr>
            </w:pPr>
            <w:r>
              <w:rPr>
                <w:sz w:val="20"/>
              </w:rPr>
              <w:t>TEMPO DE RESPOSTA DE NO MÁXIMO 1 HORA PARA INTERPRETAÇÃO DOS RESULTADOS POR MÉTODO</w:t>
            </w:r>
            <w:r>
              <w:rPr>
                <w:spacing w:val="40"/>
                <w:sz w:val="20"/>
              </w:rPr>
              <w:t> </w:t>
            </w:r>
            <w:r>
              <w:rPr>
                <w:sz w:val="20"/>
              </w:rPr>
              <w:t>DE FLUORESCÊNCIA. CONTENDO TIRA</w:t>
            </w:r>
            <w:r>
              <w:rPr>
                <w:spacing w:val="-6"/>
                <w:sz w:val="20"/>
              </w:rPr>
              <w:t> </w:t>
            </w:r>
            <w:r>
              <w:rPr>
                <w:sz w:val="20"/>
              </w:rPr>
              <w:t>IMPREGNADA DE ESPOROS DE GEOBACILLUS STEAROTHERMOPHILLUS (POPULAÇÂO MÍNIMA DE</w:t>
            </w:r>
          </w:p>
        </w:tc>
        <w:tc>
          <w:tcPr>
            <w:tcW w:w="1468" w:type="dxa"/>
            <w:tcBorders>
              <w:top w:val="single" w:sz="6" w:space="0" w:color="000000"/>
              <w:bottom w:val="nil"/>
            </w:tcBorders>
          </w:tcPr>
          <w:p>
            <w:pPr>
              <w:pStyle w:val="TableParagraph"/>
              <w:spacing w:line="229" w:lineRule="exact" w:before="141"/>
              <w:ind w:right="76"/>
              <w:jc w:val="right"/>
              <w:rPr>
                <w:b/>
                <w:sz w:val="20"/>
              </w:rPr>
            </w:pPr>
            <w:r>
              <w:rPr>
                <w:b/>
                <w:spacing w:val="-5"/>
                <w:sz w:val="20"/>
              </w:rPr>
              <w:t>700</w:t>
            </w:r>
          </w:p>
          <w:p>
            <w:pPr>
              <w:pStyle w:val="TableParagraph"/>
              <w:spacing w:line="229" w:lineRule="exact"/>
              <w:ind w:left="324"/>
              <w:rPr>
                <w:sz w:val="20"/>
              </w:rPr>
            </w:pPr>
            <w:r>
              <w:rPr>
                <w:spacing w:val="-2"/>
                <w:sz w:val="20"/>
              </w:rPr>
              <w:t>UNIDADES</w:t>
            </w:r>
          </w:p>
        </w:tc>
      </w:tr>
    </w:tbl>
    <w:p>
      <w:pPr>
        <w:pStyle w:val="TableParagraph"/>
        <w:spacing w:after="0" w:line="229" w:lineRule="exact"/>
        <w:rPr>
          <w:sz w:val="20"/>
        </w:rPr>
        <w:sectPr>
          <w:pgSz w:w="15840" w:h="24480"/>
          <w:pgMar w:top="480" w:bottom="280" w:left="360" w:right="360"/>
        </w:sectPr>
      </w:pPr>
    </w:p>
    <w:tbl>
      <w:tblPr>
        <w:tblW w:w="0" w:type="auto"/>
        <w:jc w:val="left"/>
        <w:tblInd w:w="34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20"/>
        <w:gridCol w:w="797"/>
        <w:gridCol w:w="5317"/>
        <w:gridCol w:w="1468"/>
      </w:tblGrid>
      <w:tr>
        <w:trPr>
          <w:trHeight w:val="5164" w:hRule="atLeast"/>
        </w:trPr>
        <w:tc>
          <w:tcPr>
            <w:tcW w:w="620" w:type="dxa"/>
            <w:tcBorders>
              <w:top w:val="nil"/>
              <w:bottom w:val="single" w:sz="6" w:space="0" w:color="000000"/>
            </w:tcBorders>
          </w:tcPr>
          <w:p>
            <w:pPr>
              <w:pStyle w:val="TableParagraph"/>
              <w:rPr>
                <w:sz w:val="20"/>
              </w:rPr>
            </w:pPr>
          </w:p>
        </w:tc>
        <w:tc>
          <w:tcPr>
            <w:tcW w:w="797" w:type="dxa"/>
            <w:tcBorders>
              <w:top w:val="nil"/>
              <w:bottom w:val="single" w:sz="6" w:space="0" w:color="000000"/>
            </w:tcBorders>
          </w:tcPr>
          <w:p>
            <w:pPr>
              <w:pStyle w:val="TableParagraph"/>
              <w:rPr>
                <w:sz w:val="20"/>
              </w:rPr>
            </w:pPr>
          </w:p>
        </w:tc>
        <w:tc>
          <w:tcPr>
            <w:tcW w:w="5317" w:type="dxa"/>
            <w:tcBorders>
              <w:top w:val="nil"/>
              <w:bottom w:val="single" w:sz="6" w:space="0" w:color="000000"/>
            </w:tcBorders>
          </w:tcPr>
          <w:p>
            <w:pPr>
              <w:pStyle w:val="TableParagraph"/>
              <w:spacing w:line="219" w:lineRule="exact"/>
              <w:ind w:left="104"/>
              <w:rPr>
                <w:sz w:val="20"/>
              </w:rPr>
            </w:pPr>
            <w:r>
              <w:rPr>
                <w:sz w:val="20"/>
              </w:rPr>
              <w:t>100</w:t>
            </w:r>
            <w:r>
              <w:rPr>
                <w:spacing w:val="-1"/>
                <w:sz w:val="20"/>
              </w:rPr>
              <w:t> </w:t>
            </w:r>
            <w:r>
              <w:rPr>
                <w:sz w:val="20"/>
              </w:rPr>
              <w:t>MIL) E MEIO DE CULTURA</w:t>
            </w:r>
            <w:r>
              <w:rPr>
                <w:spacing w:val="-11"/>
                <w:sz w:val="20"/>
              </w:rPr>
              <w:t> </w:t>
            </w:r>
            <w:r>
              <w:rPr>
                <w:sz w:val="20"/>
              </w:rPr>
              <w:t>SEPARADO,</w:t>
            </w:r>
            <w:r>
              <w:rPr>
                <w:spacing w:val="-5"/>
                <w:sz w:val="20"/>
              </w:rPr>
              <w:t> </w:t>
            </w:r>
            <w:r>
              <w:rPr>
                <w:spacing w:val="-2"/>
                <w:sz w:val="20"/>
              </w:rPr>
              <w:t>TUBETE</w:t>
            </w:r>
          </w:p>
          <w:p>
            <w:pPr>
              <w:pStyle w:val="TableParagraph"/>
              <w:spacing w:line="237" w:lineRule="auto" w:before="1"/>
              <w:ind w:left="104" w:right="94"/>
              <w:rPr>
                <w:sz w:val="20"/>
              </w:rPr>
            </w:pPr>
            <w:r>
              <w:rPr>
                <w:sz w:val="20"/>
              </w:rPr>
              <w:t>PLÁSTICO</w:t>
            </w:r>
            <w:r>
              <w:rPr>
                <w:spacing w:val="-7"/>
                <w:sz w:val="20"/>
              </w:rPr>
              <w:t> </w:t>
            </w:r>
            <w:r>
              <w:rPr>
                <w:sz w:val="20"/>
              </w:rPr>
              <w:t>ACONDICIONANDO</w:t>
            </w:r>
            <w:r>
              <w:rPr>
                <w:spacing w:val="-7"/>
                <w:sz w:val="20"/>
              </w:rPr>
              <w:t> </w:t>
            </w:r>
            <w:r>
              <w:rPr>
                <w:sz w:val="20"/>
              </w:rPr>
              <w:t>A</w:t>
            </w:r>
            <w:r>
              <w:rPr>
                <w:spacing w:val="-12"/>
                <w:sz w:val="20"/>
              </w:rPr>
              <w:t> </w:t>
            </w:r>
            <w:r>
              <w:rPr>
                <w:sz w:val="20"/>
              </w:rPr>
              <w:t>TIRA</w:t>
            </w:r>
            <w:r>
              <w:rPr>
                <w:spacing w:val="-7"/>
                <w:sz w:val="20"/>
              </w:rPr>
              <w:t> </w:t>
            </w:r>
            <w:r>
              <w:rPr>
                <w:sz w:val="20"/>
              </w:rPr>
              <w:t>DE ESPOROS </w:t>
            </w:r>
            <w:r>
              <w:rPr>
                <w:sz w:val="20"/>
              </w:rPr>
              <w:t>E UMA</w:t>
            </w:r>
            <w:r>
              <w:rPr>
                <w:spacing w:val="-3"/>
                <w:sz w:val="20"/>
              </w:rPr>
              <w:t> </w:t>
            </w:r>
            <w:r>
              <w:rPr>
                <w:sz w:val="20"/>
              </w:rPr>
              <w:t>AMPOLA DE VIDRO CONTENDO O MEIO DE CULTURA, COM RÓTULO EXTERNO COM INFORMAÇÕES DE LOTE, VALIDADE E ETIQUETA</w:t>
            </w:r>
          </w:p>
          <w:p>
            <w:pPr>
              <w:pStyle w:val="TableParagraph"/>
              <w:spacing w:line="228" w:lineRule="exact"/>
              <w:ind w:left="104"/>
              <w:rPr>
                <w:sz w:val="20"/>
              </w:rPr>
            </w:pPr>
            <w:r>
              <w:rPr>
                <w:sz w:val="20"/>
              </w:rPr>
              <w:t>COM</w:t>
            </w:r>
            <w:r>
              <w:rPr>
                <w:spacing w:val="7"/>
                <w:sz w:val="20"/>
              </w:rPr>
              <w:t> </w:t>
            </w:r>
            <w:r>
              <w:rPr>
                <w:sz w:val="20"/>
              </w:rPr>
              <w:t>INDICADOR</w:t>
            </w:r>
            <w:r>
              <w:rPr>
                <w:spacing w:val="8"/>
                <w:sz w:val="20"/>
              </w:rPr>
              <w:t> </w:t>
            </w:r>
            <w:r>
              <w:rPr>
                <w:sz w:val="20"/>
              </w:rPr>
              <w:t>QUÍMICO</w:t>
            </w:r>
            <w:r>
              <w:rPr>
                <w:spacing w:val="8"/>
                <w:sz w:val="20"/>
              </w:rPr>
              <w:t> </w:t>
            </w:r>
            <w:r>
              <w:rPr>
                <w:sz w:val="20"/>
              </w:rPr>
              <w:t>QUE</w:t>
            </w:r>
            <w:r>
              <w:rPr>
                <w:spacing w:val="8"/>
                <w:sz w:val="20"/>
              </w:rPr>
              <w:t> </w:t>
            </w:r>
            <w:r>
              <w:rPr>
                <w:sz w:val="20"/>
              </w:rPr>
              <w:t>INDICA</w:t>
            </w:r>
            <w:r>
              <w:rPr>
                <w:spacing w:val="-18"/>
                <w:sz w:val="20"/>
              </w:rPr>
              <w:t> </w:t>
            </w:r>
            <w:r>
              <w:rPr>
                <w:spacing w:val="-10"/>
                <w:sz w:val="20"/>
              </w:rPr>
              <w:t>A</w:t>
            </w:r>
          </w:p>
          <w:p>
            <w:pPr>
              <w:pStyle w:val="TableParagraph"/>
              <w:spacing w:line="228" w:lineRule="exact"/>
              <w:ind w:left="104"/>
              <w:rPr>
                <w:sz w:val="20"/>
              </w:rPr>
            </w:pPr>
            <w:r>
              <w:rPr>
                <w:sz w:val="20"/>
              </w:rPr>
              <w:t>PASSAGPELO</w:t>
            </w:r>
            <w:r>
              <w:rPr>
                <w:spacing w:val="4"/>
                <w:sz w:val="20"/>
              </w:rPr>
              <w:t> </w:t>
            </w:r>
            <w:r>
              <w:rPr>
                <w:sz w:val="20"/>
              </w:rPr>
              <w:t>PROCESSO</w:t>
            </w:r>
            <w:r>
              <w:rPr>
                <w:spacing w:val="4"/>
                <w:sz w:val="20"/>
              </w:rPr>
              <w:t> </w:t>
            </w:r>
            <w:r>
              <w:rPr>
                <w:sz w:val="20"/>
              </w:rPr>
              <w:t>COM</w:t>
            </w:r>
            <w:r>
              <w:rPr>
                <w:spacing w:val="5"/>
                <w:sz w:val="20"/>
              </w:rPr>
              <w:t> </w:t>
            </w:r>
            <w:r>
              <w:rPr>
                <w:sz w:val="20"/>
              </w:rPr>
              <w:t>MUDANÇA</w:t>
            </w:r>
            <w:r>
              <w:rPr>
                <w:spacing w:val="-8"/>
                <w:sz w:val="20"/>
              </w:rPr>
              <w:t> </w:t>
            </w:r>
            <w:r>
              <w:rPr>
                <w:sz w:val="20"/>
              </w:rPr>
              <w:t>DE</w:t>
            </w:r>
            <w:r>
              <w:rPr>
                <w:spacing w:val="5"/>
                <w:sz w:val="20"/>
              </w:rPr>
              <w:t> </w:t>
            </w:r>
            <w:r>
              <w:rPr>
                <w:spacing w:val="-4"/>
                <w:sz w:val="20"/>
              </w:rPr>
              <w:t>COR.</w:t>
            </w:r>
          </w:p>
          <w:p>
            <w:pPr>
              <w:pStyle w:val="TableParagraph"/>
              <w:spacing w:line="237" w:lineRule="auto"/>
              <w:ind w:left="104" w:right="94"/>
              <w:rPr>
                <w:sz w:val="20"/>
              </w:rPr>
            </w:pPr>
            <w:r>
              <w:rPr>
                <w:sz w:val="20"/>
              </w:rPr>
              <w:t>CONTENDO</w:t>
            </w:r>
            <w:r>
              <w:rPr>
                <w:spacing w:val="-6"/>
                <w:sz w:val="20"/>
              </w:rPr>
              <w:t> </w:t>
            </w:r>
            <w:r>
              <w:rPr>
                <w:sz w:val="20"/>
              </w:rPr>
              <w:t>TAMBÉM</w:t>
            </w:r>
            <w:r>
              <w:rPr>
                <w:spacing w:val="-2"/>
                <w:sz w:val="20"/>
              </w:rPr>
              <w:t> </w:t>
            </w:r>
            <w:r>
              <w:rPr>
                <w:sz w:val="20"/>
              </w:rPr>
              <w:t>NO</w:t>
            </w:r>
            <w:r>
              <w:rPr>
                <w:spacing w:val="-2"/>
                <w:sz w:val="20"/>
              </w:rPr>
              <w:t> </w:t>
            </w:r>
            <w:r>
              <w:rPr>
                <w:sz w:val="20"/>
              </w:rPr>
              <w:t>PACOTE</w:t>
            </w:r>
            <w:r>
              <w:rPr>
                <w:spacing w:val="-2"/>
                <w:sz w:val="20"/>
              </w:rPr>
              <w:t> </w:t>
            </w:r>
            <w:r>
              <w:rPr>
                <w:sz w:val="20"/>
              </w:rPr>
              <w:t>UM</w:t>
            </w:r>
            <w:r>
              <w:rPr>
                <w:spacing w:val="-2"/>
                <w:sz w:val="20"/>
              </w:rPr>
              <w:t> </w:t>
            </w:r>
            <w:r>
              <w:rPr>
                <w:sz w:val="20"/>
              </w:rPr>
              <w:t>LNTEGRADOR QUÍMICO TIPO 5, ACONDICIONADAS EM UMA</w:t>
            </w:r>
          </w:p>
          <w:p>
            <w:pPr>
              <w:pStyle w:val="TableParagraph"/>
              <w:spacing w:line="237" w:lineRule="auto" w:before="1"/>
              <w:ind w:left="104" w:right="633"/>
              <w:rPr>
                <w:sz w:val="20"/>
              </w:rPr>
            </w:pPr>
            <w:r>
              <w:rPr>
                <w:sz w:val="20"/>
              </w:rPr>
              <w:t>EMBALAGEM COMPOSTA POR PAPEL/FILME E ALUMÍNIO LAMINADO, CONFORME NORMA ANSI/AAMI/ISO11140-1.</w:t>
            </w:r>
            <w:r>
              <w:rPr>
                <w:spacing w:val="-8"/>
                <w:sz w:val="20"/>
              </w:rPr>
              <w:t> </w:t>
            </w:r>
            <w:r>
              <w:rPr>
                <w:sz w:val="20"/>
              </w:rPr>
              <w:t>O</w:t>
            </w:r>
            <w:r>
              <w:rPr>
                <w:spacing w:val="-8"/>
                <w:sz w:val="20"/>
              </w:rPr>
              <w:t> </w:t>
            </w:r>
            <w:r>
              <w:rPr>
                <w:sz w:val="20"/>
              </w:rPr>
              <w:t>PACOTE</w:t>
            </w:r>
            <w:r>
              <w:rPr>
                <w:spacing w:val="-8"/>
                <w:sz w:val="20"/>
              </w:rPr>
              <w:t> </w:t>
            </w:r>
            <w:r>
              <w:rPr>
                <w:sz w:val="20"/>
              </w:rPr>
              <w:t>É</w:t>
            </w:r>
            <w:r>
              <w:rPr>
                <w:spacing w:val="-8"/>
                <w:sz w:val="20"/>
              </w:rPr>
              <w:t> </w:t>
            </w:r>
            <w:r>
              <w:rPr>
                <w:sz w:val="20"/>
              </w:rPr>
              <w:t>PROJETADO</w:t>
            </w:r>
          </w:p>
          <w:p>
            <w:pPr>
              <w:pStyle w:val="TableParagraph"/>
              <w:spacing w:line="237" w:lineRule="auto"/>
              <w:ind w:left="104" w:right="147"/>
              <w:rPr>
                <w:sz w:val="20"/>
              </w:rPr>
            </w:pPr>
            <w:r>
              <w:rPr>
                <w:sz w:val="20"/>
              </w:rPr>
              <w:t>PARA</w:t>
            </w:r>
            <w:r>
              <w:rPr>
                <w:spacing w:val="-2"/>
                <w:sz w:val="20"/>
              </w:rPr>
              <w:t> </w:t>
            </w:r>
            <w:r>
              <w:rPr>
                <w:sz w:val="20"/>
              </w:rPr>
              <w:t>DESAFIAR O PROCESSO DE ESTERILIZAÇÃO</w:t>
            </w:r>
            <w:r>
              <w:rPr>
                <w:spacing w:val="-2"/>
                <w:sz w:val="20"/>
              </w:rPr>
              <w:t> </w:t>
            </w:r>
            <w:r>
              <w:rPr>
                <w:sz w:val="20"/>
              </w:rPr>
              <w:t>A VAPOR, COM DESEMPENHO EQUIVALENTE AO PACOTE TESTE DE 16 CAMPOS AAMI. O PACOTE DEVE SER FECHADO, GARANTINDO</w:t>
            </w:r>
            <w:r>
              <w:rPr>
                <w:spacing w:val="-7"/>
                <w:sz w:val="20"/>
              </w:rPr>
              <w:t> </w:t>
            </w:r>
            <w:r>
              <w:rPr>
                <w:sz w:val="20"/>
              </w:rPr>
              <w:t>A</w:t>
            </w:r>
            <w:r>
              <w:rPr>
                <w:spacing w:val="-7"/>
                <w:sz w:val="20"/>
              </w:rPr>
              <w:t> </w:t>
            </w:r>
            <w:r>
              <w:rPr>
                <w:sz w:val="20"/>
              </w:rPr>
              <w:t>INTEGRIDADE DO PRODUTO ATÉ SUA UTILIZAÇÃO E CONTER</w:t>
            </w:r>
          </w:p>
          <w:p>
            <w:pPr>
              <w:pStyle w:val="TableParagraph"/>
              <w:spacing w:line="237" w:lineRule="auto" w:before="2"/>
              <w:ind w:left="104" w:right="94"/>
              <w:rPr>
                <w:sz w:val="20"/>
              </w:rPr>
            </w:pPr>
            <w:r>
              <w:rPr>
                <w:sz w:val="20"/>
              </w:rPr>
              <w:t>RÓTULO QUE INDICA</w:t>
            </w:r>
            <w:r>
              <w:rPr>
                <w:spacing w:val="-3"/>
                <w:sz w:val="20"/>
              </w:rPr>
              <w:t> </w:t>
            </w:r>
            <w:r>
              <w:rPr>
                <w:sz w:val="20"/>
              </w:rPr>
              <w:t>A EXPOSIÇÃO DO VAPOR ATRAVÉS DE UM INDICADOR QUÍMICO DE EXPOSIÇÃO. DEVERÁ CONTER UMA</w:t>
            </w:r>
            <w:r>
              <w:rPr>
                <w:spacing w:val="-20"/>
                <w:sz w:val="20"/>
              </w:rPr>
              <w:t> </w:t>
            </w:r>
            <w:r>
              <w:rPr>
                <w:sz w:val="20"/>
              </w:rPr>
              <w:t>AMPOLA</w:t>
            </w:r>
            <w:r>
              <w:rPr>
                <w:spacing w:val="-8"/>
                <w:sz w:val="20"/>
              </w:rPr>
              <w:t> </w:t>
            </w:r>
            <w:r>
              <w:rPr>
                <w:sz w:val="20"/>
              </w:rPr>
              <w:t>DE</w:t>
            </w:r>
          </w:p>
          <w:p>
            <w:pPr>
              <w:pStyle w:val="TableParagraph"/>
              <w:spacing w:line="237" w:lineRule="auto"/>
              <w:ind w:left="104" w:right="94"/>
              <w:rPr>
                <w:sz w:val="20"/>
              </w:rPr>
            </w:pPr>
            <w:r>
              <w:rPr>
                <w:sz w:val="20"/>
              </w:rPr>
              <w:t>INDICADOR BIOLÓGICO PARA</w:t>
            </w:r>
            <w:r>
              <w:rPr>
                <w:spacing w:val="-10"/>
                <w:sz w:val="20"/>
              </w:rPr>
              <w:t> </w:t>
            </w:r>
            <w:r>
              <w:rPr>
                <w:sz w:val="20"/>
              </w:rPr>
              <w:t>CONTROLE DE </w:t>
            </w:r>
            <w:r>
              <w:rPr>
                <w:sz w:val="20"/>
              </w:rPr>
              <w:t>CADA </w:t>
            </w:r>
            <w:r>
              <w:rPr>
                <w:spacing w:val="-2"/>
                <w:sz w:val="20"/>
              </w:rPr>
              <w:t>PACOTE.</w:t>
            </w:r>
          </w:p>
        </w:tc>
        <w:tc>
          <w:tcPr>
            <w:tcW w:w="1468" w:type="dxa"/>
            <w:tcBorders>
              <w:top w:val="nil"/>
              <w:bottom w:val="single" w:sz="6" w:space="0" w:color="000000"/>
            </w:tcBorders>
          </w:tcPr>
          <w:p>
            <w:pPr>
              <w:pStyle w:val="TableParagraph"/>
              <w:rPr>
                <w:sz w:val="20"/>
              </w:rPr>
            </w:pPr>
          </w:p>
        </w:tc>
      </w:tr>
      <w:tr>
        <w:trPr>
          <w:trHeight w:val="985" w:hRule="atLeast"/>
        </w:trPr>
        <w:tc>
          <w:tcPr>
            <w:tcW w:w="620" w:type="dxa"/>
            <w:tcBorders>
              <w:top w:val="single" w:sz="6" w:space="0" w:color="000000"/>
              <w:bottom w:val="single" w:sz="6" w:space="0" w:color="000000"/>
            </w:tcBorders>
          </w:tcPr>
          <w:p>
            <w:pPr>
              <w:pStyle w:val="TableParagraph"/>
              <w:spacing w:before="139"/>
              <w:rPr>
                <w:sz w:val="20"/>
              </w:rPr>
            </w:pPr>
          </w:p>
          <w:p>
            <w:pPr>
              <w:pStyle w:val="TableParagraph"/>
              <w:ind w:left="20"/>
              <w:jc w:val="center"/>
              <w:rPr>
                <w:sz w:val="20"/>
              </w:rPr>
            </w:pPr>
            <w:r>
              <w:rPr>
                <w:spacing w:val="-5"/>
                <w:sz w:val="20"/>
              </w:rPr>
              <w:t>05</w:t>
            </w:r>
          </w:p>
        </w:tc>
        <w:tc>
          <w:tcPr>
            <w:tcW w:w="797" w:type="dxa"/>
            <w:tcBorders>
              <w:top w:val="single" w:sz="6" w:space="0" w:color="000000"/>
              <w:bottom w:val="single" w:sz="6" w:space="0" w:color="000000"/>
            </w:tcBorders>
          </w:tcPr>
          <w:p>
            <w:pPr>
              <w:pStyle w:val="TableParagraph"/>
              <w:spacing w:before="139"/>
              <w:rPr>
                <w:sz w:val="20"/>
              </w:rPr>
            </w:pPr>
          </w:p>
          <w:p>
            <w:pPr>
              <w:pStyle w:val="TableParagraph"/>
              <w:ind w:left="18"/>
              <w:jc w:val="center"/>
              <w:rPr>
                <w:sz w:val="20"/>
              </w:rPr>
            </w:pPr>
            <w:r>
              <w:rPr>
                <w:spacing w:val="-2"/>
                <w:sz w:val="20"/>
              </w:rPr>
              <w:t>110004</w:t>
            </w:r>
          </w:p>
        </w:tc>
        <w:tc>
          <w:tcPr>
            <w:tcW w:w="5317" w:type="dxa"/>
            <w:tcBorders>
              <w:top w:val="single" w:sz="6" w:space="0" w:color="000000"/>
              <w:bottom w:val="single" w:sz="6" w:space="0" w:color="000000"/>
            </w:tcBorders>
          </w:tcPr>
          <w:p>
            <w:pPr>
              <w:pStyle w:val="TableParagraph"/>
              <w:spacing w:line="237" w:lineRule="auto" w:before="143"/>
              <w:ind w:left="104" w:right="94"/>
              <w:rPr>
                <w:sz w:val="20"/>
              </w:rPr>
            </w:pPr>
            <w:r>
              <w:rPr>
                <w:sz w:val="20"/>
              </w:rPr>
              <w:t>SACO PLASTICO,</w:t>
            </w:r>
            <w:r>
              <w:rPr>
                <w:spacing w:val="-3"/>
                <w:sz w:val="20"/>
              </w:rPr>
              <w:t> </w:t>
            </w:r>
            <w:r>
              <w:rPr>
                <w:sz w:val="20"/>
              </w:rPr>
              <w:t>TRANSPARENTE, EM </w:t>
            </w:r>
            <w:r>
              <w:rPr>
                <w:sz w:val="20"/>
              </w:rPr>
              <w:t>POLIETILENO DE ALTA DENSIDADE, ESPESSURA DE 0,20MM,</w:t>
            </w:r>
          </w:p>
          <w:p>
            <w:pPr>
              <w:pStyle w:val="TableParagraph"/>
              <w:spacing w:line="229" w:lineRule="exact"/>
              <w:ind w:left="104"/>
              <w:rPr>
                <w:sz w:val="20"/>
              </w:rPr>
            </w:pPr>
            <w:r>
              <w:rPr>
                <w:sz w:val="20"/>
              </w:rPr>
              <w:t>MEDINDO</w:t>
            </w:r>
            <w:r>
              <w:rPr>
                <w:spacing w:val="5"/>
                <w:sz w:val="20"/>
              </w:rPr>
              <w:t> </w:t>
            </w:r>
            <w:r>
              <w:rPr>
                <w:sz w:val="20"/>
              </w:rPr>
              <w:t>60CM</w:t>
            </w:r>
            <w:r>
              <w:rPr>
                <w:spacing w:val="5"/>
                <w:sz w:val="20"/>
              </w:rPr>
              <w:t> </w:t>
            </w:r>
            <w:r>
              <w:rPr>
                <w:sz w:val="20"/>
              </w:rPr>
              <w:t>X</w:t>
            </w:r>
            <w:r>
              <w:rPr>
                <w:spacing w:val="6"/>
                <w:sz w:val="20"/>
              </w:rPr>
              <w:t> </w:t>
            </w:r>
            <w:r>
              <w:rPr>
                <w:spacing w:val="-4"/>
                <w:sz w:val="20"/>
              </w:rPr>
              <w:t>90CM</w:t>
            </w:r>
          </w:p>
        </w:tc>
        <w:tc>
          <w:tcPr>
            <w:tcW w:w="1468" w:type="dxa"/>
            <w:tcBorders>
              <w:top w:val="single" w:sz="6" w:space="0" w:color="000000"/>
              <w:bottom w:val="single" w:sz="6" w:space="0" w:color="000000"/>
            </w:tcBorders>
          </w:tcPr>
          <w:p>
            <w:pPr>
              <w:pStyle w:val="TableParagraph"/>
              <w:spacing w:before="25"/>
              <w:rPr>
                <w:sz w:val="20"/>
              </w:rPr>
            </w:pPr>
          </w:p>
          <w:p>
            <w:pPr>
              <w:pStyle w:val="TableParagraph"/>
              <w:spacing w:line="229" w:lineRule="exact"/>
              <w:ind w:right="76"/>
              <w:jc w:val="right"/>
              <w:rPr>
                <w:b/>
                <w:sz w:val="20"/>
              </w:rPr>
            </w:pPr>
            <w:r>
              <w:rPr>
                <w:b/>
                <w:spacing w:val="-5"/>
                <w:sz w:val="20"/>
              </w:rPr>
              <w:t>750</w:t>
            </w:r>
          </w:p>
          <w:p>
            <w:pPr>
              <w:pStyle w:val="TableParagraph"/>
              <w:spacing w:line="229" w:lineRule="exact"/>
              <w:ind w:left="617"/>
              <w:rPr>
                <w:sz w:val="20"/>
              </w:rPr>
            </w:pPr>
            <w:r>
              <w:rPr>
                <w:spacing w:val="-2"/>
                <w:sz w:val="20"/>
              </w:rPr>
              <w:t>QUILOS</w:t>
            </w:r>
          </w:p>
        </w:tc>
      </w:tr>
      <w:tr>
        <w:trPr>
          <w:trHeight w:val="985" w:hRule="atLeast"/>
        </w:trPr>
        <w:tc>
          <w:tcPr>
            <w:tcW w:w="620" w:type="dxa"/>
            <w:tcBorders>
              <w:top w:val="single" w:sz="6" w:space="0" w:color="000000"/>
              <w:bottom w:val="single" w:sz="6" w:space="0" w:color="000000"/>
            </w:tcBorders>
          </w:tcPr>
          <w:p>
            <w:pPr>
              <w:pStyle w:val="TableParagraph"/>
              <w:spacing w:before="139"/>
              <w:rPr>
                <w:sz w:val="20"/>
              </w:rPr>
            </w:pPr>
          </w:p>
          <w:p>
            <w:pPr>
              <w:pStyle w:val="TableParagraph"/>
              <w:ind w:left="20"/>
              <w:jc w:val="center"/>
              <w:rPr>
                <w:sz w:val="20"/>
              </w:rPr>
            </w:pPr>
            <w:r>
              <w:rPr>
                <w:spacing w:val="-5"/>
                <w:sz w:val="20"/>
              </w:rPr>
              <w:t>06</w:t>
            </w:r>
          </w:p>
        </w:tc>
        <w:tc>
          <w:tcPr>
            <w:tcW w:w="797" w:type="dxa"/>
            <w:tcBorders>
              <w:top w:val="single" w:sz="6" w:space="0" w:color="000000"/>
              <w:bottom w:val="single" w:sz="6" w:space="0" w:color="000000"/>
            </w:tcBorders>
          </w:tcPr>
          <w:p>
            <w:pPr>
              <w:pStyle w:val="TableParagraph"/>
              <w:spacing w:before="139"/>
              <w:rPr>
                <w:sz w:val="20"/>
              </w:rPr>
            </w:pPr>
          </w:p>
          <w:p>
            <w:pPr>
              <w:pStyle w:val="TableParagraph"/>
              <w:ind w:left="18"/>
              <w:jc w:val="center"/>
              <w:rPr>
                <w:sz w:val="20"/>
              </w:rPr>
            </w:pPr>
            <w:r>
              <w:rPr>
                <w:spacing w:val="-2"/>
                <w:sz w:val="20"/>
              </w:rPr>
              <w:t>181702</w:t>
            </w:r>
          </w:p>
        </w:tc>
        <w:tc>
          <w:tcPr>
            <w:tcW w:w="5317" w:type="dxa"/>
            <w:tcBorders>
              <w:top w:val="single" w:sz="6" w:space="0" w:color="000000"/>
              <w:bottom w:val="single" w:sz="6" w:space="0" w:color="000000"/>
            </w:tcBorders>
          </w:tcPr>
          <w:p>
            <w:pPr>
              <w:pStyle w:val="TableParagraph"/>
              <w:spacing w:line="237" w:lineRule="auto" w:before="143"/>
              <w:ind w:left="104" w:right="94"/>
              <w:rPr>
                <w:sz w:val="20"/>
              </w:rPr>
            </w:pPr>
            <w:r>
              <w:rPr>
                <w:sz w:val="20"/>
              </w:rPr>
              <w:t>TESTE SEAL CHECK PARA VERIFICAÇÃO DA UNIFORMIDADE DA</w:t>
            </w:r>
            <w:r>
              <w:rPr>
                <w:spacing w:val="-8"/>
                <w:sz w:val="20"/>
              </w:rPr>
              <w:t> </w:t>
            </w:r>
            <w:r>
              <w:rPr>
                <w:sz w:val="20"/>
              </w:rPr>
              <w:t>QUALIDADE DE </w:t>
            </w:r>
            <w:r>
              <w:rPr>
                <w:sz w:val="20"/>
              </w:rPr>
              <w:t>SELAGEM (CONFORME A ISO 11607)</w:t>
            </w:r>
          </w:p>
        </w:tc>
        <w:tc>
          <w:tcPr>
            <w:tcW w:w="1468" w:type="dxa"/>
            <w:tcBorders>
              <w:top w:val="single" w:sz="6" w:space="0" w:color="000000"/>
              <w:bottom w:val="single" w:sz="6" w:space="0" w:color="000000"/>
            </w:tcBorders>
          </w:tcPr>
          <w:p>
            <w:pPr>
              <w:pStyle w:val="TableParagraph"/>
              <w:spacing w:before="25"/>
              <w:rPr>
                <w:sz w:val="20"/>
              </w:rPr>
            </w:pPr>
          </w:p>
          <w:p>
            <w:pPr>
              <w:pStyle w:val="TableParagraph"/>
              <w:spacing w:line="229" w:lineRule="exact"/>
              <w:ind w:left="904"/>
              <w:rPr>
                <w:b/>
                <w:sz w:val="20"/>
              </w:rPr>
            </w:pPr>
            <w:r>
              <w:rPr>
                <w:b/>
                <w:spacing w:val="-2"/>
                <w:sz w:val="20"/>
              </w:rPr>
              <w:t>1.000</w:t>
            </w:r>
          </w:p>
          <w:p>
            <w:pPr>
              <w:pStyle w:val="TableParagraph"/>
              <w:spacing w:line="229" w:lineRule="exact"/>
              <w:ind w:left="324"/>
              <w:rPr>
                <w:sz w:val="20"/>
              </w:rPr>
            </w:pPr>
            <w:r>
              <w:rPr>
                <w:spacing w:val="-2"/>
                <w:sz w:val="20"/>
              </w:rPr>
              <w:t>UNIDADES</w:t>
            </w:r>
          </w:p>
        </w:tc>
      </w:tr>
      <w:tr>
        <w:trPr>
          <w:trHeight w:val="4630" w:hRule="atLeast"/>
        </w:trPr>
        <w:tc>
          <w:tcPr>
            <w:tcW w:w="62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2"/>
              <w:rPr>
                <w:sz w:val="20"/>
              </w:rPr>
            </w:pPr>
          </w:p>
          <w:p>
            <w:pPr>
              <w:pStyle w:val="TableParagraph"/>
              <w:ind w:left="20"/>
              <w:jc w:val="center"/>
              <w:rPr>
                <w:sz w:val="20"/>
              </w:rPr>
            </w:pPr>
            <w:r>
              <w:rPr>
                <w:spacing w:val="-5"/>
                <w:sz w:val="20"/>
              </w:rPr>
              <w:t>07</w:t>
            </w:r>
          </w:p>
        </w:tc>
        <w:tc>
          <w:tcPr>
            <w:tcW w:w="797"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2"/>
              <w:rPr>
                <w:sz w:val="20"/>
              </w:rPr>
            </w:pPr>
          </w:p>
          <w:p>
            <w:pPr>
              <w:pStyle w:val="TableParagraph"/>
              <w:ind w:left="18"/>
              <w:jc w:val="center"/>
              <w:rPr>
                <w:sz w:val="20"/>
              </w:rPr>
            </w:pPr>
            <w:r>
              <w:rPr>
                <w:spacing w:val="-2"/>
                <w:sz w:val="20"/>
              </w:rPr>
              <w:t>187914</w:t>
            </w:r>
          </w:p>
        </w:tc>
        <w:tc>
          <w:tcPr>
            <w:tcW w:w="5317" w:type="dxa"/>
            <w:tcBorders>
              <w:top w:val="single" w:sz="6" w:space="0" w:color="000000"/>
            </w:tcBorders>
          </w:tcPr>
          <w:p>
            <w:pPr>
              <w:pStyle w:val="TableParagraph"/>
              <w:spacing w:line="229" w:lineRule="exact" w:before="141"/>
              <w:ind w:left="104"/>
              <w:rPr>
                <w:sz w:val="20"/>
              </w:rPr>
            </w:pPr>
            <w:r>
              <w:rPr>
                <w:sz w:val="20"/>
              </w:rPr>
              <w:t>TESTE</w:t>
            </w:r>
            <w:r>
              <w:rPr>
                <w:spacing w:val="6"/>
                <w:sz w:val="20"/>
              </w:rPr>
              <w:t> </w:t>
            </w:r>
            <w:r>
              <w:rPr>
                <w:sz w:val="20"/>
              </w:rPr>
              <w:t>DE</w:t>
            </w:r>
            <w:r>
              <w:rPr>
                <w:spacing w:val="7"/>
                <w:sz w:val="20"/>
              </w:rPr>
              <w:t> </w:t>
            </w:r>
            <w:r>
              <w:rPr>
                <w:sz w:val="20"/>
              </w:rPr>
              <w:t>DETECÇÃO</w:t>
            </w:r>
            <w:r>
              <w:rPr>
                <w:spacing w:val="7"/>
                <w:sz w:val="20"/>
              </w:rPr>
              <w:t> </w:t>
            </w:r>
            <w:r>
              <w:rPr>
                <w:sz w:val="20"/>
              </w:rPr>
              <w:t>DE</w:t>
            </w:r>
            <w:r>
              <w:rPr>
                <w:spacing w:val="6"/>
                <w:sz w:val="20"/>
              </w:rPr>
              <w:t> </w:t>
            </w:r>
            <w:r>
              <w:rPr>
                <w:sz w:val="20"/>
              </w:rPr>
              <w:t>PROTEÍNA</w:t>
            </w:r>
            <w:r>
              <w:rPr>
                <w:spacing w:val="-6"/>
                <w:sz w:val="20"/>
              </w:rPr>
              <w:t> </w:t>
            </w:r>
            <w:r>
              <w:rPr>
                <w:spacing w:val="-2"/>
                <w:sz w:val="20"/>
              </w:rPr>
              <w:t>RESIDUAL.</w:t>
            </w:r>
          </w:p>
          <w:p>
            <w:pPr>
              <w:pStyle w:val="TableParagraph"/>
              <w:spacing w:line="237" w:lineRule="auto" w:before="1"/>
              <w:ind w:left="104" w:right="104"/>
              <w:rPr>
                <w:sz w:val="20"/>
              </w:rPr>
            </w:pPr>
            <w:r>
              <w:rPr>
                <w:sz w:val="20"/>
              </w:rPr>
              <w:t>INDICADO PARA</w:t>
            </w:r>
            <w:r>
              <w:rPr>
                <w:spacing w:val="-8"/>
                <w:sz w:val="20"/>
              </w:rPr>
              <w:t> </w:t>
            </w:r>
            <w:r>
              <w:rPr>
                <w:sz w:val="20"/>
              </w:rPr>
              <w:t>DETECTAR RESÍDUOS DE PROTEÍNA DEIXADOS EM SUPERFÍCIES, ENDOSCÓPIOS E INSTRUMENTOS CIRÚRGICOS. COM SISTEMA DE CANETA</w:t>
            </w:r>
            <w:r>
              <w:rPr>
                <w:spacing w:val="-11"/>
                <w:sz w:val="20"/>
              </w:rPr>
              <w:t> </w:t>
            </w:r>
            <w:r>
              <w:rPr>
                <w:sz w:val="20"/>
              </w:rPr>
              <w:t>DE</w:t>
            </w:r>
            <w:r>
              <w:rPr>
                <w:spacing w:val="-11"/>
                <w:sz w:val="20"/>
              </w:rPr>
              <w:t> </w:t>
            </w:r>
            <w:r>
              <w:rPr>
                <w:sz w:val="20"/>
              </w:rPr>
              <w:t>ALTA</w:t>
            </w:r>
            <w:r>
              <w:rPr>
                <w:spacing w:val="-11"/>
                <w:sz w:val="20"/>
              </w:rPr>
              <w:t> </w:t>
            </w:r>
            <w:r>
              <w:rPr>
                <w:sz w:val="20"/>
              </w:rPr>
              <w:t>SENSIBILIDADE, PROJETADO PARA DETECTAR E QUANTIFICAR PROTEÍNAS,</w:t>
            </w:r>
            <w:r>
              <w:rPr>
                <w:spacing w:val="-9"/>
                <w:sz w:val="20"/>
              </w:rPr>
              <w:t> </w:t>
            </w:r>
            <w:r>
              <w:rPr>
                <w:sz w:val="20"/>
              </w:rPr>
              <w:t>ALÉRGENOS E AGENTES REDUTORES COM ALTA SENSIBILIDADE EM SUPERFÍCIES E ÁREAS DE DIFÍCIL</w:t>
            </w:r>
            <w:r>
              <w:rPr>
                <w:spacing w:val="-3"/>
                <w:sz w:val="20"/>
              </w:rPr>
              <w:t> </w:t>
            </w:r>
            <w:r>
              <w:rPr>
                <w:sz w:val="20"/>
              </w:rPr>
              <w:t>ACESSO APÓS</w:t>
            </w:r>
            <w:r>
              <w:rPr>
                <w:spacing w:val="40"/>
                <w:sz w:val="20"/>
              </w:rPr>
              <w:t> </w:t>
            </w:r>
            <w:r>
              <w:rPr>
                <w:sz w:val="20"/>
              </w:rPr>
              <w:t>O PROCESSO DE LIMPEZA. COMPOSTO POR UMA</w:t>
            </w:r>
          </w:p>
          <w:p>
            <w:pPr>
              <w:pStyle w:val="TableParagraph"/>
              <w:spacing w:line="237" w:lineRule="auto" w:before="2"/>
              <w:ind w:left="104" w:right="131"/>
              <w:rPr>
                <w:sz w:val="20"/>
              </w:rPr>
            </w:pPr>
            <w:r>
              <w:rPr>
                <w:sz w:val="20"/>
              </w:rPr>
              <w:t>SOLUÇÃO</w:t>
            </w:r>
            <w:r>
              <w:rPr>
                <w:spacing w:val="-13"/>
                <w:sz w:val="20"/>
              </w:rPr>
              <w:t> </w:t>
            </w:r>
            <w:r>
              <w:rPr>
                <w:sz w:val="20"/>
              </w:rPr>
              <w:t>REATIVA</w:t>
            </w:r>
            <w:r>
              <w:rPr>
                <w:spacing w:val="-12"/>
                <w:sz w:val="20"/>
              </w:rPr>
              <w:t> </w:t>
            </w:r>
            <w:r>
              <w:rPr>
                <w:sz w:val="20"/>
              </w:rPr>
              <w:t>E</w:t>
            </w:r>
            <w:r>
              <w:rPr>
                <w:spacing w:val="-13"/>
                <w:sz w:val="20"/>
              </w:rPr>
              <w:t> </w:t>
            </w:r>
            <w:r>
              <w:rPr>
                <w:sz w:val="20"/>
              </w:rPr>
              <w:t>UM</w:t>
            </w:r>
            <w:r>
              <w:rPr>
                <w:spacing w:val="-12"/>
                <w:sz w:val="20"/>
              </w:rPr>
              <w:t> </w:t>
            </w:r>
            <w:r>
              <w:rPr>
                <w:sz w:val="20"/>
              </w:rPr>
              <w:t>SWAB</w:t>
            </w:r>
            <w:r>
              <w:rPr>
                <w:spacing w:val="-13"/>
                <w:sz w:val="20"/>
              </w:rPr>
              <w:t> </w:t>
            </w:r>
            <w:r>
              <w:rPr>
                <w:sz w:val="20"/>
              </w:rPr>
              <w:t>DE</w:t>
            </w:r>
            <w:r>
              <w:rPr>
                <w:spacing w:val="-12"/>
                <w:sz w:val="20"/>
              </w:rPr>
              <w:t> </w:t>
            </w:r>
            <w:r>
              <w:rPr>
                <w:sz w:val="20"/>
              </w:rPr>
              <w:t>ALTA</w:t>
            </w:r>
            <w:r>
              <w:rPr>
                <w:spacing w:val="-22"/>
                <w:sz w:val="20"/>
              </w:rPr>
              <w:t> </w:t>
            </w:r>
            <w:r>
              <w:rPr>
                <w:sz w:val="20"/>
              </w:rPr>
              <w:t>ABSORÇÃO, QUE PERMITE A COLETA DE AMOSTRAS DE DIFERENTES TIPOS DE SUPERFÍCIES COM A MESMA EFICIÊNCIA. DIÂMETRO DA CANETA: APROXIMADAMENTE 12MM. COMPRIMENTO DA CANETA: APROXIMADAMENTE 16MM: COMPRIMENTO DO COTONETE:</w:t>
            </w:r>
            <w:r>
              <w:rPr>
                <w:spacing w:val="40"/>
                <w:sz w:val="20"/>
              </w:rPr>
              <w:t> </w:t>
            </w:r>
            <w:r>
              <w:rPr>
                <w:sz w:val="20"/>
              </w:rPr>
              <w:t>APROXIMADAMENTE 110MM. LIMITE DE</w:t>
            </w:r>
          </w:p>
          <w:p>
            <w:pPr>
              <w:pStyle w:val="TableParagraph"/>
              <w:spacing w:line="237" w:lineRule="auto" w:before="1"/>
              <w:ind w:left="104" w:right="94"/>
              <w:rPr>
                <w:sz w:val="20"/>
              </w:rPr>
            </w:pPr>
            <w:r>
              <w:rPr>
                <w:sz w:val="20"/>
              </w:rPr>
              <w:t>QUANTIFICAÇÃO DE 1.0MG DE BSA. </w:t>
            </w:r>
            <w:r>
              <w:rPr>
                <w:sz w:val="20"/>
              </w:rPr>
              <w:t>SENSIBILIDADE DE 0.3G DE BSA</w:t>
            </w:r>
          </w:p>
        </w:tc>
        <w:tc>
          <w:tcPr>
            <w:tcW w:w="1468"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
              <w:rPr>
                <w:sz w:val="20"/>
              </w:rPr>
            </w:pPr>
          </w:p>
          <w:p>
            <w:pPr>
              <w:pStyle w:val="TableParagraph"/>
              <w:spacing w:line="229" w:lineRule="exact"/>
              <w:ind w:right="76"/>
              <w:jc w:val="right"/>
              <w:rPr>
                <w:b/>
                <w:sz w:val="20"/>
              </w:rPr>
            </w:pPr>
            <w:r>
              <w:rPr>
                <w:b/>
                <w:spacing w:val="-5"/>
                <w:sz w:val="20"/>
              </w:rPr>
              <w:t>480</w:t>
            </w:r>
          </w:p>
          <w:p>
            <w:pPr>
              <w:pStyle w:val="TableParagraph"/>
              <w:spacing w:line="229" w:lineRule="exact"/>
              <w:ind w:left="324"/>
              <w:rPr>
                <w:sz w:val="20"/>
              </w:rPr>
            </w:pPr>
            <w:r>
              <w:rPr>
                <w:spacing w:val="-2"/>
                <w:sz w:val="20"/>
              </w:rPr>
              <w:t>UNIDADES</w:t>
            </w:r>
          </w:p>
        </w:tc>
      </w:tr>
    </w:tbl>
    <w:p>
      <w:pPr>
        <w:pStyle w:val="BodyText"/>
      </w:pPr>
    </w:p>
    <w:p>
      <w:pPr>
        <w:pStyle w:val="BodyText"/>
        <w:spacing w:before="192"/>
      </w:pPr>
    </w:p>
    <w:p>
      <w:pPr>
        <w:pStyle w:val="ListParagraph"/>
        <w:numPr>
          <w:ilvl w:val="1"/>
          <w:numId w:val="13"/>
        </w:numPr>
        <w:tabs>
          <w:tab w:pos="664" w:val="left" w:leader="none"/>
        </w:tabs>
        <w:spacing w:line="240" w:lineRule="auto" w:before="0" w:after="0"/>
        <w:ind w:left="664" w:right="0" w:hanging="353"/>
        <w:jc w:val="both"/>
        <w:rPr>
          <w:sz w:val="20"/>
        </w:rPr>
      </w:pPr>
      <w:r>
        <w:rPr>
          <w:spacing w:val="-2"/>
          <w:sz w:val="20"/>
        </w:rPr>
        <w:t>Comodato:</w:t>
      </w:r>
    </w:p>
    <w:p>
      <w:pPr>
        <w:pStyle w:val="ListParagraph"/>
        <w:numPr>
          <w:ilvl w:val="2"/>
          <w:numId w:val="13"/>
        </w:numPr>
        <w:tabs>
          <w:tab w:pos="972" w:val="left" w:leader="none"/>
        </w:tabs>
        <w:spacing w:line="252" w:lineRule="auto" w:before="175" w:after="0"/>
        <w:ind w:left="550" w:right="313" w:firstLine="0"/>
        <w:jc w:val="left"/>
        <w:rPr>
          <w:sz w:val="20"/>
        </w:rPr>
      </w:pPr>
      <w:r>
        <w:rPr>
          <w:sz w:val="20"/>
        </w:rPr>
        <w:t>O presente comodato compreende a disponibilização de 02 (duas) incubadoras hospitalares, sendo 01 (uma) destinada a cada unidade, para utilização exclusiva nos itens 4</w:t>
      </w:r>
      <w:r>
        <w:rPr>
          <w:spacing w:val="80"/>
          <w:w w:val="150"/>
          <w:sz w:val="20"/>
        </w:rPr>
        <w:t> </w:t>
      </w:r>
      <w:r>
        <w:rPr>
          <w:sz w:val="20"/>
        </w:rPr>
        <w:t>e 7, respectivamente, conforme especificado neste Termo de Referência.</w:t>
      </w:r>
    </w:p>
    <w:p>
      <w:pPr>
        <w:pStyle w:val="ListParagraph"/>
        <w:numPr>
          <w:ilvl w:val="2"/>
          <w:numId w:val="13"/>
        </w:numPr>
        <w:tabs>
          <w:tab w:pos="972" w:val="left" w:leader="none"/>
        </w:tabs>
        <w:spacing w:line="252" w:lineRule="auto" w:before="151" w:after="0"/>
        <w:ind w:left="550" w:right="660" w:firstLine="0"/>
        <w:jc w:val="left"/>
        <w:rPr>
          <w:sz w:val="20"/>
        </w:rPr>
      </w:pPr>
      <w:r>
        <w:rPr>
          <w:sz w:val="20"/>
        </w:rPr>
        <w:t>Os bens objeto deste comodato destinar-se-ão exclusivamente à Policlínica Universitária Piquet Carneiro, ficando vedada sua utilização para qualquer outra finalidade sem a prévia e expressa concordância da COMODANTE. É igualmente vedada a cessão ou transferência do contrato pela COMODATÁRIA, no todo ou em parte.</w:t>
      </w:r>
    </w:p>
    <w:p>
      <w:pPr>
        <w:pStyle w:val="ListParagraph"/>
        <w:numPr>
          <w:ilvl w:val="2"/>
          <w:numId w:val="13"/>
        </w:numPr>
        <w:tabs>
          <w:tab w:pos="961" w:val="left" w:leader="none"/>
        </w:tabs>
        <w:spacing w:line="244" w:lineRule="auto" w:before="150" w:after="0"/>
        <w:ind w:left="550" w:right="572" w:firstLine="0"/>
        <w:jc w:val="left"/>
        <w:rPr>
          <w:sz w:val="20"/>
        </w:rPr>
      </w:pPr>
      <w:r>
        <w:rPr>
          <w:sz w:val="20"/>
        </w:rPr>
        <w:t>A COMODANTE será responsável pela manutenção preventiva e corretiva dos equipamentos, incluindo a substituição de peças sempre que necessário. Em caso de defeito ou falha técnica, deverá providenciar a substituição imediata do equipamento.</w:t>
      </w:r>
      <w:r>
        <w:rPr>
          <w:spacing w:val="-6"/>
          <w:sz w:val="20"/>
        </w:rPr>
        <w:t> </w:t>
      </w:r>
      <w:r>
        <w:rPr>
          <w:sz w:val="20"/>
        </w:rPr>
        <w:t>A</w:t>
      </w:r>
      <w:r>
        <w:rPr>
          <w:spacing w:val="-6"/>
          <w:sz w:val="20"/>
        </w:rPr>
        <w:t> </w:t>
      </w:r>
      <w:r>
        <w:rPr>
          <w:sz w:val="20"/>
        </w:rPr>
        <w:t>COMODANTE deverá disponibilizar profissional especializado para a realização de treinamento e suporte técnico aos usuários.</w:t>
      </w:r>
    </w:p>
    <w:p>
      <w:pPr>
        <w:pStyle w:val="ListParagraph"/>
        <w:numPr>
          <w:ilvl w:val="2"/>
          <w:numId w:val="13"/>
        </w:numPr>
        <w:tabs>
          <w:tab w:pos="972" w:val="left" w:leader="none"/>
        </w:tabs>
        <w:spacing w:line="237" w:lineRule="auto" w:before="171" w:after="0"/>
        <w:ind w:left="550" w:right="324" w:firstLine="0"/>
        <w:jc w:val="left"/>
        <w:rPr>
          <w:sz w:val="20"/>
        </w:rPr>
      </w:pPr>
      <w:r>
        <w:rPr>
          <w:sz w:val="20"/>
        </w:rPr>
        <w:t>Durante todo o período de vigência do comodato, a COMODANTE deverá fornecer certificado de calibração anual, emitido por empresa credenciada pelo INMETRO.</w:t>
      </w:r>
      <w:r>
        <w:rPr>
          <w:spacing w:val="-7"/>
          <w:sz w:val="20"/>
        </w:rPr>
        <w:t> </w:t>
      </w:r>
      <w:r>
        <w:rPr>
          <w:sz w:val="20"/>
        </w:rPr>
        <w:t>As despesas ordinárias e os custos decorrentes do uso regular dos bens correrão por conta da COMODATÁRIA.</w:t>
      </w:r>
    </w:p>
    <w:p>
      <w:pPr>
        <w:pStyle w:val="ListParagraph"/>
        <w:numPr>
          <w:ilvl w:val="2"/>
          <w:numId w:val="13"/>
        </w:numPr>
        <w:tabs>
          <w:tab w:pos="972" w:val="left" w:leader="none"/>
        </w:tabs>
        <w:spacing w:line="252" w:lineRule="auto" w:before="176" w:after="0"/>
        <w:ind w:left="550" w:right="435" w:firstLine="0"/>
        <w:jc w:val="left"/>
        <w:rPr>
          <w:sz w:val="20"/>
        </w:rPr>
      </w:pPr>
      <w:r>
        <w:rPr>
          <w:sz w:val="20"/>
        </w:rPr>
        <w:t>Os gastos extraordinários que excedam a conservação normal dos bens serão de responsabilidade da COMODANTE.</w:t>
      </w:r>
      <w:r>
        <w:rPr>
          <w:spacing w:val="-7"/>
          <w:sz w:val="20"/>
        </w:rPr>
        <w:t> </w:t>
      </w:r>
      <w:r>
        <w:rPr>
          <w:sz w:val="20"/>
        </w:rPr>
        <w:t>A</w:t>
      </w:r>
      <w:r>
        <w:rPr>
          <w:spacing w:val="-7"/>
          <w:sz w:val="20"/>
        </w:rPr>
        <w:t> </w:t>
      </w:r>
      <w:r>
        <w:rPr>
          <w:sz w:val="20"/>
        </w:rPr>
        <w:t>COMODATÁRIA</w:t>
      </w:r>
      <w:r>
        <w:rPr>
          <w:spacing w:val="-7"/>
          <w:sz w:val="20"/>
        </w:rPr>
        <w:t> </w:t>
      </w:r>
      <w:r>
        <w:rPr>
          <w:sz w:val="20"/>
        </w:rPr>
        <w:t>poderá antecipar tais despesas em situações de necessidade e urgência, quando for impossível a comunicação prévia com a COMODANTE, ficando assegurado o direito ao reembolso das despesas</w:t>
      </w:r>
    </w:p>
    <w:p>
      <w:pPr>
        <w:pStyle w:val="BodyText"/>
        <w:spacing w:line="215" w:lineRule="exact"/>
        <w:ind w:left="550"/>
      </w:pPr>
      <w:r>
        <w:rPr/>
        <w:t>devidamente</w:t>
      </w:r>
      <w:r>
        <w:rPr>
          <w:spacing w:val="10"/>
        </w:rPr>
        <w:t> </w:t>
      </w:r>
      <w:r>
        <w:rPr>
          <w:spacing w:val="-2"/>
        </w:rPr>
        <w:t>comprovadas.</w:t>
      </w:r>
    </w:p>
    <w:p>
      <w:pPr>
        <w:pStyle w:val="ListParagraph"/>
        <w:numPr>
          <w:ilvl w:val="2"/>
          <w:numId w:val="13"/>
        </w:numPr>
        <w:tabs>
          <w:tab w:pos="961" w:val="left" w:leader="none"/>
        </w:tabs>
        <w:spacing w:line="237" w:lineRule="auto" w:before="177" w:after="0"/>
        <w:ind w:left="550" w:right="311" w:firstLine="0"/>
        <w:jc w:val="left"/>
        <w:rPr>
          <w:sz w:val="20"/>
        </w:rPr>
      </w:pPr>
      <w:r>
        <w:rPr>
          <w:sz w:val="20"/>
        </w:rPr>
        <w:t>A</w:t>
      </w:r>
      <w:r>
        <w:rPr>
          <w:spacing w:val="-7"/>
          <w:sz w:val="20"/>
        </w:rPr>
        <w:t> </w:t>
      </w:r>
      <w:r>
        <w:rPr>
          <w:sz w:val="20"/>
        </w:rPr>
        <w:t>COMODANTE não será responsável por quaisquer compromissos ou obrigações assumidos pela COMODATÁRIA</w:t>
      </w:r>
      <w:r>
        <w:rPr>
          <w:spacing w:val="-7"/>
          <w:sz w:val="20"/>
        </w:rPr>
        <w:t> </w:t>
      </w:r>
      <w:r>
        <w:rPr>
          <w:sz w:val="20"/>
        </w:rPr>
        <w:t>perante terceiros, ainda que relacionados ao uso dos bens emprestados, tampouco por danos ou indenizações decorrentes de atos praticados pela COMODATÁRIA, seus servidores, prepostos ou contratados.</w:t>
      </w:r>
    </w:p>
    <w:p>
      <w:pPr>
        <w:pStyle w:val="ListParagraph"/>
        <w:numPr>
          <w:ilvl w:val="2"/>
          <w:numId w:val="13"/>
        </w:numPr>
        <w:tabs>
          <w:tab w:pos="972" w:val="left" w:leader="none"/>
        </w:tabs>
        <w:spacing w:line="237" w:lineRule="auto" w:before="178" w:after="0"/>
        <w:ind w:left="550" w:right="667" w:firstLine="0"/>
        <w:jc w:val="left"/>
        <w:rPr>
          <w:sz w:val="20"/>
        </w:rPr>
      </w:pPr>
      <w:r>
        <w:rPr>
          <w:sz w:val="20"/>
        </w:rPr>
        <w:t>Encerrado o prazo contratual, a COMODATÁRIA</w:t>
      </w:r>
      <w:r>
        <w:rPr>
          <w:spacing w:val="-8"/>
          <w:sz w:val="20"/>
        </w:rPr>
        <w:t> </w:t>
      </w:r>
      <w:r>
        <w:rPr>
          <w:sz w:val="20"/>
        </w:rPr>
        <w:t>obriga-se a restituir os bens, considerando-se o desgaste natural decorrente do uso regular e do tempo, preservado o direito ao reembolso de eventuais despesas extraordinárias, conforme previsto neste Termo de Referência.</w:t>
      </w:r>
    </w:p>
    <w:p>
      <w:pPr>
        <w:pStyle w:val="ListParagraph"/>
        <w:numPr>
          <w:ilvl w:val="2"/>
          <w:numId w:val="13"/>
        </w:numPr>
        <w:tabs>
          <w:tab w:pos="971" w:val="left" w:leader="none"/>
        </w:tabs>
        <w:spacing w:line="237" w:lineRule="auto" w:before="216" w:after="0"/>
        <w:ind w:left="550" w:right="729" w:firstLine="0"/>
        <w:jc w:val="both"/>
        <w:rPr>
          <w:sz w:val="20"/>
        </w:rPr>
      </w:pPr>
      <w:r>
        <w:rPr>
          <w:sz w:val="20"/>
        </w:rPr>
        <w:t>Excepcionalmente, a COMODATÁRIA</w:t>
      </w:r>
      <w:r>
        <w:rPr>
          <w:spacing w:val="-8"/>
          <w:sz w:val="20"/>
        </w:rPr>
        <w:t> </w:t>
      </w:r>
      <w:r>
        <w:rPr>
          <w:sz w:val="20"/>
        </w:rPr>
        <w:t>poderá manter o uso dos bens em comodato após o término do contrato, caso ainda haja reagentes em utilização, em razão da impossibilidade técnica de dissociar o uso do reagente do equipamento. Nesse período, a COMODANTE deverá fornecer todos os insumos, manutenção e suporte técnico necessários ao pleno funcionamento dos equipamentos, ficando tal prorrogação limitada ao prazo máximo de 90 (noventa) dias.</w:t>
      </w:r>
    </w:p>
    <w:p>
      <w:pPr>
        <w:pStyle w:val="BodyText"/>
      </w:pPr>
    </w:p>
    <w:p>
      <w:pPr>
        <w:pStyle w:val="BodyText"/>
      </w:pPr>
    </w:p>
    <w:p>
      <w:pPr>
        <w:pStyle w:val="BodyText"/>
      </w:pPr>
    </w:p>
    <w:p>
      <w:pPr>
        <w:pStyle w:val="BodyText"/>
        <w:spacing w:before="167"/>
      </w:pPr>
    </w:p>
    <w:p>
      <w:pPr>
        <w:pStyle w:val="Heading2"/>
        <w:ind w:left="311"/>
        <w:jc w:val="both"/>
      </w:pPr>
      <w:r>
        <w:rPr/>
        <w:t>II</w:t>
      </w:r>
      <w:r>
        <w:rPr>
          <w:spacing w:val="-13"/>
        </w:rPr>
        <w:t> </w:t>
      </w:r>
      <w:r>
        <w:rPr/>
        <w:t>–</w:t>
      </w:r>
      <w:r>
        <w:rPr>
          <w:spacing w:val="-6"/>
        </w:rPr>
        <w:t> </w:t>
      </w:r>
      <w:r>
        <w:rPr/>
        <w:t>JUSTIFICATIVA</w:t>
      </w:r>
      <w:r>
        <w:rPr>
          <w:spacing w:val="-13"/>
        </w:rPr>
        <w:t> </w:t>
      </w:r>
      <w:r>
        <w:rPr/>
        <w:t>DA</w:t>
      </w:r>
      <w:r>
        <w:rPr>
          <w:spacing w:val="-12"/>
        </w:rPr>
        <w:t> </w:t>
      </w:r>
      <w:r>
        <w:rPr>
          <w:spacing w:val="-2"/>
        </w:rPr>
        <w:t>CONTRATAÇÃO:</w:t>
      </w:r>
    </w:p>
    <w:p>
      <w:pPr>
        <w:pStyle w:val="BodyText"/>
        <w:rPr>
          <w:b/>
        </w:rPr>
      </w:pPr>
    </w:p>
    <w:p>
      <w:pPr>
        <w:pStyle w:val="BodyText"/>
        <w:spacing w:before="171"/>
        <w:rPr>
          <w:b/>
        </w:rPr>
      </w:pPr>
    </w:p>
    <w:p>
      <w:pPr>
        <w:pStyle w:val="BodyText"/>
        <w:ind w:left="311"/>
        <w:jc w:val="both"/>
      </w:pPr>
      <w:r>
        <w:rPr/>
        <w:t>2.1.</w:t>
      </w:r>
      <w:r>
        <w:rPr>
          <w:spacing w:val="-8"/>
        </w:rPr>
        <w:t> </w:t>
      </w:r>
      <w:r>
        <w:rPr/>
        <w:t>A</w:t>
      </w:r>
      <w:r>
        <w:rPr>
          <w:spacing w:val="-7"/>
        </w:rPr>
        <w:t> </w:t>
      </w:r>
      <w:r>
        <w:rPr/>
        <w:t>contratação</w:t>
      </w:r>
      <w:r>
        <w:rPr>
          <w:spacing w:val="5"/>
        </w:rPr>
        <w:t> </w:t>
      </w:r>
      <w:r>
        <w:rPr/>
        <w:t>de</w:t>
      </w:r>
      <w:r>
        <w:rPr>
          <w:spacing w:val="5"/>
        </w:rPr>
        <w:t> </w:t>
      </w:r>
      <w:r>
        <w:rPr/>
        <w:t>materiais</w:t>
      </w:r>
      <w:r>
        <w:rPr>
          <w:spacing w:val="5"/>
        </w:rPr>
        <w:t> </w:t>
      </w:r>
      <w:r>
        <w:rPr/>
        <w:t>médicos</w:t>
      </w:r>
      <w:r>
        <w:rPr>
          <w:spacing w:val="5"/>
        </w:rPr>
        <w:t> </w:t>
      </w:r>
      <w:r>
        <w:rPr/>
        <w:t>essenciais</w:t>
      </w:r>
      <w:r>
        <w:rPr>
          <w:spacing w:val="5"/>
        </w:rPr>
        <w:t> </w:t>
      </w:r>
      <w:r>
        <w:rPr/>
        <w:t>para</w:t>
      </w:r>
      <w:r>
        <w:rPr>
          <w:spacing w:val="5"/>
        </w:rPr>
        <w:t> </w:t>
      </w:r>
      <w:r>
        <w:rPr/>
        <w:t>a</w:t>
      </w:r>
      <w:r>
        <w:rPr>
          <w:spacing w:val="5"/>
        </w:rPr>
        <w:t> </w:t>
      </w:r>
      <w:r>
        <w:rPr/>
        <w:t>Policlínica</w:t>
      </w:r>
      <w:r>
        <w:rPr>
          <w:spacing w:val="5"/>
        </w:rPr>
        <w:t> </w:t>
      </w:r>
      <w:r>
        <w:rPr/>
        <w:t>Universitária</w:t>
      </w:r>
      <w:r>
        <w:rPr>
          <w:spacing w:val="5"/>
        </w:rPr>
        <w:t> </w:t>
      </w:r>
      <w:r>
        <w:rPr/>
        <w:t>Piquet</w:t>
      </w:r>
      <w:r>
        <w:rPr>
          <w:spacing w:val="5"/>
        </w:rPr>
        <w:t> </w:t>
      </w:r>
      <w:r>
        <w:rPr/>
        <w:t>Carneiro,</w:t>
      </w:r>
      <w:r>
        <w:rPr>
          <w:spacing w:val="5"/>
        </w:rPr>
        <w:t> </w:t>
      </w:r>
      <w:r>
        <w:rPr/>
        <w:t>vinculada</w:t>
      </w:r>
      <w:r>
        <w:rPr>
          <w:spacing w:val="5"/>
        </w:rPr>
        <w:t> </w:t>
      </w:r>
      <w:r>
        <w:rPr/>
        <w:t>à</w:t>
      </w:r>
      <w:r>
        <w:rPr>
          <w:spacing w:val="5"/>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t>Janeiro,</w:t>
      </w:r>
      <w:r>
        <w:rPr>
          <w:spacing w:val="5"/>
        </w:rPr>
        <w:t> </w:t>
      </w:r>
      <w:r>
        <w:rPr/>
        <w:t>é</w:t>
      </w:r>
      <w:r>
        <w:rPr>
          <w:spacing w:val="5"/>
        </w:rPr>
        <w:t> </w:t>
      </w:r>
      <w:r>
        <w:rPr/>
        <w:t>uma</w:t>
      </w:r>
      <w:r>
        <w:rPr>
          <w:spacing w:val="5"/>
        </w:rPr>
        <w:t> </w:t>
      </w:r>
      <w:r>
        <w:rPr>
          <w:spacing w:val="-2"/>
        </w:rPr>
        <w:t>medida</w:t>
      </w:r>
    </w:p>
    <w:p>
      <w:pPr>
        <w:pStyle w:val="BodyText"/>
        <w:spacing w:line="244" w:lineRule="auto" w:before="11"/>
        <w:ind w:left="311" w:right="733"/>
        <w:jc w:val="both"/>
      </w:pPr>
      <w:r>
        <w:rPr/>
        <w:t>imperativa para garantir a continuidade e eficácia dos serviços prestados aos pacientes do SUS. Esta necessidade decorre diretamente da missão institucional da clínica, que é manter operacionais os ambulatórios e demais serviços essenciais, conforme estabelecido no contrato de prestação de serviços com o Estado do Rio de Janeiro.</w:t>
      </w:r>
      <w:r>
        <w:rPr>
          <w:spacing w:val="-7"/>
        </w:rPr>
        <w:t> </w:t>
      </w:r>
      <w:r>
        <w:rPr/>
        <w:t>A</w:t>
      </w:r>
      <w:r>
        <w:rPr>
          <w:spacing w:val="-7"/>
        </w:rPr>
        <w:t> </w:t>
      </w:r>
      <w:r>
        <w:rPr/>
        <w:t>falta desses materiais médicos poderia resultar em sérios prejuízos ao atendimento adequado dos pacientes, comprometendo a saúde pública e a eficiência dos serviços prestados.</w:t>
      </w:r>
    </w:p>
    <w:p>
      <w:pPr>
        <w:pStyle w:val="BodyText"/>
      </w:pPr>
    </w:p>
    <w:p>
      <w:pPr>
        <w:pStyle w:val="BodyText"/>
      </w:pPr>
    </w:p>
    <w:p>
      <w:pPr>
        <w:pStyle w:val="BodyText"/>
      </w:pPr>
    </w:p>
    <w:p>
      <w:pPr>
        <w:pStyle w:val="BodyText"/>
        <w:spacing w:before="149"/>
      </w:pPr>
    </w:p>
    <w:p>
      <w:pPr>
        <w:pStyle w:val="Heading2"/>
        <w:ind w:left="311"/>
        <w:jc w:val="both"/>
      </w:pPr>
      <w:r>
        <w:rPr/>
        <w:t>III</w:t>
      </w:r>
      <w:r>
        <w:rPr>
          <w:spacing w:val="2"/>
        </w:rPr>
        <w:t> </w:t>
      </w:r>
      <w:r>
        <w:rPr/>
        <w:t>-</w:t>
      </w:r>
      <w:r>
        <w:rPr>
          <w:spacing w:val="2"/>
        </w:rPr>
        <w:t> </w:t>
      </w:r>
      <w:r>
        <w:rPr/>
        <w:t>FUNDAMENTAÇÃO</w:t>
      </w:r>
      <w:r>
        <w:rPr>
          <w:spacing w:val="2"/>
        </w:rPr>
        <w:t> </w:t>
      </w:r>
      <w:r>
        <w:rPr/>
        <w:t>DA</w:t>
      </w:r>
      <w:r>
        <w:rPr>
          <w:spacing w:val="-9"/>
        </w:rPr>
        <w:t> </w:t>
      </w:r>
      <w:r>
        <w:rPr>
          <w:spacing w:val="-2"/>
        </w:rPr>
        <w:t>CONTRATAÇÃO:</w:t>
      </w:r>
    </w:p>
    <w:p>
      <w:pPr>
        <w:pStyle w:val="Heading2"/>
        <w:spacing w:after="0"/>
        <w:jc w:val="both"/>
        <w:sectPr>
          <w:type w:val="continuous"/>
          <w:pgSz w:w="15840" w:h="24480"/>
          <w:pgMar w:top="540" w:bottom="280" w:left="360" w:right="360"/>
        </w:sectPr>
      </w:pPr>
    </w:p>
    <w:p>
      <w:pPr>
        <w:pStyle w:val="BodyText"/>
        <w:spacing w:before="80"/>
        <w:ind w:left="311"/>
      </w:pPr>
      <w:r>
        <w:rPr/>
        <w:t>3.1.</w:t>
      </w:r>
      <w:r>
        <w:rPr>
          <w:spacing w:val="-6"/>
        </w:rPr>
        <w:t> </w:t>
      </w:r>
      <w:r>
        <w:rPr/>
        <w:t>A</w:t>
      </w:r>
      <w:r>
        <w:rPr>
          <w:spacing w:val="-6"/>
        </w:rPr>
        <w:t> </w:t>
      </w:r>
      <w:r>
        <w:rPr/>
        <w:t>fundamentação</w:t>
      </w:r>
      <w:r>
        <w:rPr>
          <w:spacing w:val="6"/>
        </w:rPr>
        <w:t> </w:t>
      </w:r>
      <w:r>
        <w:rPr/>
        <w:t>da</w:t>
      </w:r>
      <w:r>
        <w:rPr>
          <w:spacing w:val="6"/>
        </w:rPr>
        <w:t> </w:t>
      </w:r>
      <w:r>
        <w:rPr/>
        <w:t>contratação</w:t>
      </w:r>
      <w:r>
        <w:rPr>
          <w:spacing w:val="7"/>
        </w:rPr>
        <w:t> </w:t>
      </w:r>
      <w:r>
        <w:rPr/>
        <w:t>encontra-se</w:t>
      </w:r>
      <w:r>
        <w:rPr>
          <w:spacing w:val="6"/>
        </w:rPr>
        <w:t> </w:t>
      </w:r>
      <w:r>
        <w:rPr/>
        <w:t>pormenorizada</w:t>
      </w:r>
      <w:r>
        <w:rPr>
          <w:spacing w:val="7"/>
        </w:rPr>
        <w:t> </w:t>
      </w:r>
      <w:r>
        <w:rPr/>
        <w:t>em</w:t>
      </w:r>
      <w:r>
        <w:rPr>
          <w:spacing w:val="6"/>
        </w:rPr>
        <w:t> </w:t>
      </w:r>
      <w:r>
        <w:rPr/>
        <w:t>tópico</w:t>
      </w:r>
      <w:r>
        <w:rPr>
          <w:spacing w:val="7"/>
        </w:rPr>
        <w:t> </w:t>
      </w:r>
      <w:r>
        <w:rPr/>
        <w:t>específico</w:t>
      </w:r>
      <w:r>
        <w:rPr>
          <w:spacing w:val="6"/>
        </w:rPr>
        <w:t> </w:t>
      </w:r>
      <w:r>
        <w:rPr/>
        <w:t>do</w:t>
      </w:r>
      <w:r>
        <w:rPr>
          <w:spacing w:val="7"/>
        </w:rPr>
        <w:t> </w:t>
      </w:r>
      <w:r>
        <w:rPr/>
        <w:t>Estudo</w:t>
      </w:r>
      <w:r>
        <w:rPr>
          <w:spacing w:val="2"/>
        </w:rPr>
        <w:t> </w:t>
      </w:r>
      <w:r>
        <w:rPr/>
        <w:t>Técnico</w:t>
      </w:r>
      <w:r>
        <w:rPr>
          <w:spacing w:val="6"/>
        </w:rPr>
        <w:t> </w:t>
      </w:r>
      <w:r>
        <w:rPr/>
        <w:t>Preliminar</w:t>
      </w:r>
      <w:r>
        <w:rPr>
          <w:spacing w:val="6"/>
        </w:rPr>
        <w:t> </w:t>
      </w:r>
      <w:r>
        <w:rPr>
          <w:spacing w:val="-2"/>
        </w:rPr>
        <w:t>122550098.</w:t>
      </w:r>
    </w:p>
    <w:p>
      <w:pPr>
        <w:pStyle w:val="BodyText"/>
      </w:pPr>
    </w:p>
    <w:p>
      <w:pPr>
        <w:pStyle w:val="BodyText"/>
      </w:pPr>
    </w:p>
    <w:p>
      <w:pPr>
        <w:pStyle w:val="BodyText"/>
      </w:pPr>
    </w:p>
    <w:p>
      <w:pPr>
        <w:pStyle w:val="BodyText"/>
        <w:spacing w:before="154"/>
      </w:pPr>
    </w:p>
    <w:p>
      <w:pPr>
        <w:pStyle w:val="Heading2"/>
        <w:ind w:left="311"/>
      </w:pPr>
      <w:r>
        <w:rPr/>
        <w:t>IV –</w:t>
      </w:r>
      <w:r>
        <w:rPr>
          <w:spacing w:val="5"/>
        </w:rPr>
        <w:t> </w:t>
      </w:r>
      <w:r>
        <w:rPr/>
        <w:t>DESCRIÇÃO</w:t>
      </w:r>
      <w:r>
        <w:rPr>
          <w:spacing w:val="5"/>
        </w:rPr>
        <w:t> </w:t>
      </w:r>
      <w:r>
        <w:rPr/>
        <w:t>DA</w:t>
      </w:r>
      <w:r>
        <w:rPr>
          <w:spacing w:val="-7"/>
        </w:rPr>
        <w:t> </w:t>
      </w:r>
      <w:r>
        <w:rPr>
          <w:spacing w:val="-2"/>
        </w:rPr>
        <w:t>CONTRATAÇÃO:</w:t>
      </w:r>
    </w:p>
    <w:p>
      <w:pPr>
        <w:pStyle w:val="BodyText"/>
        <w:rPr>
          <w:b/>
        </w:rPr>
      </w:pPr>
    </w:p>
    <w:p>
      <w:pPr>
        <w:pStyle w:val="BodyText"/>
        <w:spacing w:before="184"/>
        <w:rPr>
          <w:b/>
        </w:rPr>
      </w:pPr>
    </w:p>
    <w:p>
      <w:pPr>
        <w:pStyle w:val="ListParagraph"/>
        <w:numPr>
          <w:ilvl w:val="1"/>
          <w:numId w:val="14"/>
        </w:numPr>
        <w:tabs>
          <w:tab w:pos="664" w:val="left" w:leader="none"/>
        </w:tabs>
        <w:spacing w:line="240" w:lineRule="auto" w:before="0" w:after="0"/>
        <w:ind w:left="664" w:right="0" w:hanging="353"/>
        <w:jc w:val="left"/>
        <w:rPr>
          <w:sz w:val="20"/>
        </w:rPr>
      </w:pPr>
      <w:r>
        <w:rPr>
          <w:sz w:val="20"/>
        </w:rPr>
        <w:t>Os</w:t>
      </w:r>
      <w:r>
        <w:rPr>
          <w:spacing w:val="4"/>
          <w:sz w:val="20"/>
        </w:rPr>
        <w:t> </w:t>
      </w:r>
      <w:r>
        <w:rPr>
          <w:sz w:val="20"/>
        </w:rPr>
        <w:t>itens</w:t>
      </w:r>
      <w:r>
        <w:rPr>
          <w:spacing w:val="4"/>
          <w:sz w:val="20"/>
        </w:rPr>
        <w:t> </w:t>
      </w:r>
      <w:r>
        <w:rPr>
          <w:sz w:val="20"/>
        </w:rPr>
        <w:t>do</w:t>
      </w:r>
      <w:r>
        <w:rPr>
          <w:spacing w:val="5"/>
          <w:sz w:val="20"/>
        </w:rPr>
        <w:t> </w:t>
      </w:r>
      <w:r>
        <w:rPr>
          <w:sz w:val="20"/>
        </w:rPr>
        <w:t>objeto</w:t>
      </w:r>
      <w:r>
        <w:rPr>
          <w:spacing w:val="4"/>
          <w:sz w:val="20"/>
        </w:rPr>
        <w:t> </w:t>
      </w:r>
      <w:r>
        <w:rPr>
          <w:sz w:val="20"/>
        </w:rPr>
        <w:t>deste</w:t>
      </w:r>
      <w:r>
        <w:rPr>
          <w:spacing w:val="4"/>
          <w:sz w:val="20"/>
        </w:rPr>
        <w:t> </w:t>
      </w:r>
      <w:r>
        <w:rPr>
          <w:sz w:val="20"/>
        </w:rPr>
        <w:t>termo</w:t>
      </w:r>
      <w:r>
        <w:rPr>
          <w:spacing w:val="5"/>
          <w:sz w:val="20"/>
        </w:rPr>
        <w:t> </w:t>
      </w:r>
      <w:r>
        <w:rPr>
          <w:sz w:val="20"/>
        </w:rPr>
        <w:t>de</w:t>
      </w:r>
      <w:r>
        <w:rPr>
          <w:spacing w:val="4"/>
          <w:sz w:val="20"/>
        </w:rPr>
        <w:t> </w:t>
      </w:r>
      <w:r>
        <w:rPr>
          <w:sz w:val="20"/>
        </w:rPr>
        <w:t>referência</w:t>
      </w:r>
      <w:r>
        <w:rPr>
          <w:spacing w:val="4"/>
          <w:sz w:val="20"/>
        </w:rPr>
        <w:t> </w:t>
      </w:r>
      <w:r>
        <w:rPr>
          <w:sz w:val="20"/>
        </w:rPr>
        <w:t>serão</w:t>
      </w:r>
      <w:r>
        <w:rPr>
          <w:spacing w:val="5"/>
          <w:sz w:val="20"/>
        </w:rPr>
        <w:t> </w:t>
      </w:r>
      <w:r>
        <w:rPr>
          <w:sz w:val="20"/>
        </w:rPr>
        <w:t>recebidos</w:t>
      </w:r>
      <w:r>
        <w:rPr>
          <w:spacing w:val="4"/>
          <w:sz w:val="20"/>
        </w:rPr>
        <w:t> </w:t>
      </w:r>
      <w:r>
        <w:rPr>
          <w:sz w:val="20"/>
        </w:rPr>
        <w:t>desde</w:t>
      </w:r>
      <w:r>
        <w:rPr>
          <w:spacing w:val="5"/>
          <w:sz w:val="20"/>
        </w:rPr>
        <w:t> </w:t>
      </w:r>
      <w:r>
        <w:rPr>
          <w:spacing w:val="-4"/>
          <w:sz w:val="20"/>
        </w:rPr>
        <w:t>que:</w:t>
      </w:r>
    </w:p>
    <w:p>
      <w:pPr>
        <w:pStyle w:val="ListParagraph"/>
        <w:numPr>
          <w:ilvl w:val="2"/>
          <w:numId w:val="14"/>
        </w:numPr>
        <w:tabs>
          <w:tab w:pos="961" w:val="left" w:leader="none"/>
        </w:tabs>
        <w:spacing w:line="240" w:lineRule="auto" w:before="175" w:after="0"/>
        <w:ind w:left="961" w:right="0" w:hanging="411"/>
        <w:jc w:val="left"/>
        <w:rPr>
          <w:sz w:val="20"/>
        </w:rPr>
      </w:pPr>
      <w:r>
        <w:rPr>
          <w:sz w:val="20"/>
        </w:rPr>
        <w:t>A</w:t>
      </w:r>
      <w:r>
        <w:rPr>
          <w:spacing w:val="-8"/>
          <w:sz w:val="20"/>
        </w:rPr>
        <w:t> </w:t>
      </w:r>
      <w:r>
        <w:rPr>
          <w:sz w:val="20"/>
        </w:rPr>
        <w:t>quantidade</w:t>
      </w:r>
      <w:r>
        <w:rPr>
          <w:spacing w:val="4"/>
          <w:sz w:val="20"/>
        </w:rPr>
        <w:t> </w:t>
      </w:r>
      <w:r>
        <w:rPr>
          <w:sz w:val="20"/>
        </w:rPr>
        <w:t>esteja</w:t>
      </w:r>
      <w:r>
        <w:rPr>
          <w:spacing w:val="4"/>
          <w:sz w:val="20"/>
        </w:rPr>
        <w:t> </w:t>
      </w:r>
      <w:r>
        <w:rPr>
          <w:sz w:val="20"/>
        </w:rPr>
        <w:t>de</w:t>
      </w:r>
      <w:r>
        <w:rPr>
          <w:spacing w:val="4"/>
          <w:sz w:val="20"/>
        </w:rPr>
        <w:t> </w:t>
      </w:r>
      <w:r>
        <w:rPr>
          <w:sz w:val="20"/>
        </w:rPr>
        <w:t>acordo</w:t>
      </w:r>
      <w:r>
        <w:rPr>
          <w:spacing w:val="4"/>
          <w:sz w:val="20"/>
        </w:rPr>
        <w:t> </w:t>
      </w:r>
      <w:r>
        <w:rPr>
          <w:sz w:val="20"/>
        </w:rPr>
        <w:t>com</w:t>
      </w:r>
      <w:r>
        <w:rPr>
          <w:spacing w:val="4"/>
          <w:sz w:val="20"/>
        </w:rPr>
        <w:t> </w:t>
      </w:r>
      <w:r>
        <w:rPr>
          <w:sz w:val="20"/>
        </w:rPr>
        <w:t>a</w:t>
      </w:r>
      <w:r>
        <w:rPr>
          <w:spacing w:val="4"/>
          <w:sz w:val="20"/>
        </w:rPr>
        <w:t> </w:t>
      </w:r>
      <w:r>
        <w:rPr>
          <w:sz w:val="20"/>
        </w:rPr>
        <w:t>solicitada</w:t>
      </w:r>
      <w:r>
        <w:rPr>
          <w:spacing w:val="4"/>
          <w:sz w:val="20"/>
        </w:rPr>
        <w:t> </w:t>
      </w:r>
      <w:r>
        <w:rPr>
          <w:sz w:val="20"/>
        </w:rPr>
        <w:t>na</w:t>
      </w:r>
      <w:r>
        <w:rPr>
          <w:spacing w:val="4"/>
          <w:sz w:val="20"/>
        </w:rPr>
        <w:t> </w:t>
      </w:r>
      <w:r>
        <w:rPr>
          <w:sz w:val="20"/>
        </w:rPr>
        <w:t>ordem</w:t>
      </w:r>
      <w:r>
        <w:rPr>
          <w:spacing w:val="4"/>
          <w:sz w:val="20"/>
        </w:rPr>
        <w:t> </w:t>
      </w:r>
      <w:r>
        <w:rPr>
          <w:sz w:val="20"/>
        </w:rPr>
        <w:t>de</w:t>
      </w:r>
      <w:r>
        <w:rPr>
          <w:spacing w:val="3"/>
          <w:sz w:val="20"/>
        </w:rPr>
        <w:t> </w:t>
      </w:r>
      <w:r>
        <w:rPr>
          <w:spacing w:val="-2"/>
          <w:sz w:val="20"/>
        </w:rPr>
        <w:t>fornecimento;</w:t>
      </w:r>
    </w:p>
    <w:p>
      <w:pPr>
        <w:pStyle w:val="ListParagraph"/>
        <w:numPr>
          <w:ilvl w:val="2"/>
          <w:numId w:val="14"/>
        </w:numPr>
        <w:tabs>
          <w:tab w:pos="972" w:val="left" w:leader="none"/>
        </w:tabs>
        <w:spacing w:line="237" w:lineRule="auto" w:before="177" w:after="0"/>
        <w:ind w:left="550" w:right="387" w:firstLine="0"/>
        <w:jc w:val="left"/>
        <w:rPr>
          <w:sz w:val="20"/>
        </w:rPr>
      </w:pPr>
      <w:r>
        <w:rPr>
          <w:sz w:val="20"/>
        </w:rPr>
        <w:t>Os produtos possuam validade mínima de 85% do seu período total de validade, conforme Resolução SES nº 1342/2016. Caso a validade seja inferior ao que está aqui estabelecido, a empresa deverá se comprometer formalmente, por meio de carta, a efetuar a troca dos insumos que venham ter a sua validade expirada, sem qualquer ônus para</w:t>
      </w:r>
      <w:r>
        <w:rPr>
          <w:spacing w:val="80"/>
          <w:w w:val="150"/>
          <w:sz w:val="20"/>
        </w:rPr>
        <w:t> </w:t>
      </w:r>
      <w:r>
        <w:rPr>
          <w:sz w:val="20"/>
        </w:rPr>
        <w:t>a Administração Pública;</w:t>
      </w:r>
    </w:p>
    <w:p>
      <w:pPr>
        <w:pStyle w:val="ListParagraph"/>
        <w:numPr>
          <w:ilvl w:val="2"/>
          <w:numId w:val="14"/>
        </w:numPr>
        <w:tabs>
          <w:tab w:pos="961" w:val="left" w:leader="none"/>
        </w:tabs>
        <w:spacing w:line="240" w:lineRule="auto" w:before="176" w:after="0"/>
        <w:ind w:left="961" w:right="0" w:hanging="411"/>
        <w:jc w:val="left"/>
        <w:rPr>
          <w:sz w:val="20"/>
        </w:rPr>
      </w:pPr>
      <w:r>
        <w:rPr>
          <w:sz w:val="20"/>
        </w:rPr>
        <w:t>A</w:t>
      </w:r>
      <w:r>
        <w:rPr>
          <w:spacing w:val="-8"/>
          <w:sz w:val="20"/>
        </w:rPr>
        <w:t> </w:t>
      </w:r>
      <w:r>
        <w:rPr>
          <w:sz w:val="20"/>
        </w:rPr>
        <w:t>embalagem</w:t>
      </w:r>
      <w:r>
        <w:rPr>
          <w:spacing w:val="4"/>
          <w:sz w:val="20"/>
        </w:rPr>
        <w:t> </w:t>
      </w:r>
      <w:r>
        <w:rPr>
          <w:sz w:val="20"/>
        </w:rPr>
        <w:t>esteja</w:t>
      </w:r>
      <w:r>
        <w:rPr>
          <w:spacing w:val="4"/>
          <w:sz w:val="20"/>
        </w:rPr>
        <w:t> </w:t>
      </w:r>
      <w:r>
        <w:rPr>
          <w:sz w:val="20"/>
        </w:rPr>
        <w:t>inviolada</w:t>
      </w:r>
      <w:r>
        <w:rPr>
          <w:spacing w:val="4"/>
          <w:sz w:val="20"/>
        </w:rPr>
        <w:t> </w:t>
      </w:r>
      <w:r>
        <w:rPr>
          <w:sz w:val="20"/>
        </w:rPr>
        <w:t>e</w:t>
      </w:r>
      <w:r>
        <w:rPr>
          <w:spacing w:val="4"/>
          <w:sz w:val="20"/>
        </w:rPr>
        <w:t> </w:t>
      </w:r>
      <w:r>
        <w:rPr>
          <w:sz w:val="20"/>
        </w:rPr>
        <w:t>de</w:t>
      </w:r>
      <w:r>
        <w:rPr>
          <w:spacing w:val="4"/>
          <w:sz w:val="20"/>
        </w:rPr>
        <w:t> </w:t>
      </w:r>
      <w:r>
        <w:rPr>
          <w:sz w:val="20"/>
        </w:rPr>
        <w:t>forma</w:t>
      </w:r>
      <w:r>
        <w:rPr>
          <w:spacing w:val="4"/>
          <w:sz w:val="20"/>
        </w:rPr>
        <w:t> </w:t>
      </w:r>
      <w:r>
        <w:rPr>
          <w:sz w:val="20"/>
        </w:rPr>
        <w:t>a</w:t>
      </w:r>
      <w:r>
        <w:rPr>
          <w:spacing w:val="4"/>
          <w:sz w:val="20"/>
        </w:rPr>
        <w:t> </w:t>
      </w:r>
      <w:r>
        <w:rPr>
          <w:sz w:val="20"/>
        </w:rPr>
        <w:t>permitir</w:t>
      </w:r>
      <w:r>
        <w:rPr>
          <w:spacing w:val="5"/>
          <w:sz w:val="20"/>
        </w:rPr>
        <w:t> </w:t>
      </w:r>
      <w:r>
        <w:rPr>
          <w:sz w:val="20"/>
        </w:rPr>
        <w:t>o</w:t>
      </w:r>
      <w:r>
        <w:rPr>
          <w:spacing w:val="4"/>
          <w:sz w:val="20"/>
        </w:rPr>
        <w:t> </w:t>
      </w:r>
      <w:r>
        <w:rPr>
          <w:sz w:val="20"/>
        </w:rPr>
        <w:t>correto</w:t>
      </w:r>
      <w:r>
        <w:rPr>
          <w:spacing w:val="4"/>
          <w:sz w:val="20"/>
        </w:rPr>
        <w:t> </w:t>
      </w:r>
      <w:r>
        <w:rPr>
          <w:spacing w:val="-2"/>
          <w:sz w:val="20"/>
        </w:rPr>
        <w:t>armazenamento;</w:t>
      </w:r>
    </w:p>
    <w:p>
      <w:pPr>
        <w:pStyle w:val="ListParagraph"/>
        <w:numPr>
          <w:ilvl w:val="2"/>
          <w:numId w:val="14"/>
        </w:numPr>
        <w:tabs>
          <w:tab w:pos="961" w:val="left" w:leader="none"/>
        </w:tabs>
        <w:spacing w:line="240" w:lineRule="auto" w:before="201" w:after="0"/>
        <w:ind w:left="961" w:right="0" w:hanging="411"/>
        <w:jc w:val="left"/>
        <w:rPr>
          <w:sz w:val="20"/>
        </w:rPr>
      </w:pPr>
      <w:r>
        <w:rPr>
          <w:sz w:val="20"/>
        </w:rPr>
        <w:t>A</w:t>
      </w:r>
      <w:r>
        <w:rPr>
          <w:spacing w:val="-9"/>
          <w:sz w:val="20"/>
        </w:rPr>
        <w:t> </w:t>
      </w:r>
      <w:r>
        <w:rPr>
          <w:sz w:val="20"/>
        </w:rPr>
        <w:t>especificação</w:t>
      </w:r>
      <w:r>
        <w:rPr>
          <w:spacing w:val="4"/>
          <w:sz w:val="20"/>
        </w:rPr>
        <w:t> </w:t>
      </w:r>
      <w:r>
        <w:rPr>
          <w:sz w:val="20"/>
        </w:rPr>
        <w:t>esteja</w:t>
      </w:r>
      <w:r>
        <w:rPr>
          <w:spacing w:val="3"/>
          <w:sz w:val="20"/>
        </w:rPr>
        <w:t> </w:t>
      </w:r>
      <w:r>
        <w:rPr>
          <w:sz w:val="20"/>
        </w:rPr>
        <w:t>em</w:t>
      </w:r>
      <w:r>
        <w:rPr>
          <w:spacing w:val="3"/>
          <w:sz w:val="20"/>
        </w:rPr>
        <w:t> </w:t>
      </w:r>
      <w:r>
        <w:rPr>
          <w:sz w:val="20"/>
        </w:rPr>
        <w:t>conformidade</w:t>
      </w:r>
      <w:r>
        <w:rPr>
          <w:spacing w:val="4"/>
          <w:sz w:val="20"/>
        </w:rPr>
        <w:t> </w:t>
      </w:r>
      <w:r>
        <w:rPr>
          <w:sz w:val="20"/>
        </w:rPr>
        <w:t>com</w:t>
      </w:r>
      <w:r>
        <w:rPr>
          <w:spacing w:val="3"/>
          <w:sz w:val="20"/>
        </w:rPr>
        <w:t> </w:t>
      </w:r>
      <w:r>
        <w:rPr>
          <w:sz w:val="20"/>
        </w:rPr>
        <w:t>o</w:t>
      </w:r>
      <w:r>
        <w:rPr>
          <w:spacing w:val="4"/>
          <w:sz w:val="20"/>
        </w:rPr>
        <w:t> </w:t>
      </w:r>
      <w:r>
        <w:rPr>
          <w:sz w:val="20"/>
        </w:rPr>
        <w:t>solicitado</w:t>
      </w:r>
      <w:r>
        <w:rPr>
          <w:spacing w:val="3"/>
          <w:sz w:val="20"/>
        </w:rPr>
        <w:t> </w:t>
      </w:r>
      <w:r>
        <w:rPr>
          <w:sz w:val="20"/>
        </w:rPr>
        <w:t>no</w:t>
      </w:r>
      <w:r>
        <w:rPr>
          <w:spacing w:val="-1"/>
          <w:sz w:val="20"/>
        </w:rPr>
        <w:t> </w:t>
      </w:r>
      <w:r>
        <w:rPr>
          <w:sz w:val="20"/>
        </w:rPr>
        <w:t>Termo</w:t>
      </w:r>
      <w:r>
        <w:rPr>
          <w:spacing w:val="4"/>
          <w:sz w:val="20"/>
        </w:rPr>
        <w:t> </w:t>
      </w:r>
      <w:r>
        <w:rPr>
          <w:sz w:val="20"/>
        </w:rPr>
        <w:t>de</w:t>
      </w:r>
      <w:r>
        <w:rPr>
          <w:spacing w:val="3"/>
          <w:sz w:val="20"/>
        </w:rPr>
        <w:t> </w:t>
      </w:r>
      <w:r>
        <w:rPr>
          <w:spacing w:val="-2"/>
          <w:sz w:val="20"/>
        </w:rPr>
        <w:t>Referência.</w:t>
      </w:r>
    </w:p>
    <w:p>
      <w:pPr>
        <w:pStyle w:val="BodyText"/>
      </w:pPr>
    </w:p>
    <w:p>
      <w:pPr>
        <w:pStyle w:val="BodyText"/>
      </w:pPr>
    </w:p>
    <w:p>
      <w:pPr>
        <w:pStyle w:val="BodyText"/>
      </w:pPr>
    </w:p>
    <w:p>
      <w:pPr>
        <w:pStyle w:val="BodyText"/>
        <w:spacing w:before="166"/>
      </w:pPr>
    </w:p>
    <w:p>
      <w:pPr>
        <w:pStyle w:val="Heading2"/>
        <w:numPr>
          <w:ilvl w:val="0"/>
          <w:numId w:val="15"/>
        </w:numPr>
        <w:tabs>
          <w:tab w:pos="530" w:val="left" w:leader="none"/>
        </w:tabs>
        <w:spacing w:line="240" w:lineRule="auto" w:before="1" w:after="0"/>
        <w:ind w:left="530" w:right="0" w:hanging="219"/>
        <w:jc w:val="left"/>
      </w:pPr>
      <w:r>
        <w:rPr/>
        <w:t>–</w:t>
      </w:r>
      <w:r>
        <w:rPr>
          <w:spacing w:val="4"/>
        </w:rPr>
        <w:t> </w:t>
      </w:r>
      <w:r>
        <w:rPr/>
        <w:t>ENTREGA</w:t>
      </w:r>
      <w:r>
        <w:rPr>
          <w:spacing w:val="-7"/>
        </w:rPr>
        <w:t> </w:t>
      </w:r>
      <w:r>
        <w:rPr/>
        <w:t>E</w:t>
      </w:r>
      <w:r>
        <w:rPr>
          <w:spacing w:val="5"/>
        </w:rPr>
        <w:t> </w:t>
      </w:r>
      <w:r>
        <w:rPr/>
        <w:t>FORMA</w:t>
      </w:r>
      <w:r>
        <w:rPr>
          <w:spacing w:val="-7"/>
        </w:rPr>
        <w:t> </w:t>
      </w:r>
      <w:r>
        <w:rPr/>
        <w:t>DE</w:t>
      </w:r>
      <w:r>
        <w:rPr>
          <w:spacing w:val="5"/>
        </w:rPr>
        <w:t> </w:t>
      </w:r>
      <w:r>
        <w:rPr>
          <w:spacing w:val="-2"/>
        </w:rPr>
        <w:t>FORNECIMENTO:</w:t>
      </w:r>
    </w:p>
    <w:p>
      <w:pPr>
        <w:pStyle w:val="BodyText"/>
        <w:rPr>
          <w:b/>
        </w:rPr>
      </w:pPr>
    </w:p>
    <w:p>
      <w:pPr>
        <w:pStyle w:val="BodyText"/>
        <w:spacing w:before="170"/>
        <w:rPr>
          <w:b/>
        </w:rPr>
      </w:pPr>
    </w:p>
    <w:p>
      <w:pPr>
        <w:pStyle w:val="ListParagraph"/>
        <w:numPr>
          <w:ilvl w:val="1"/>
          <w:numId w:val="16"/>
        </w:numPr>
        <w:tabs>
          <w:tab w:pos="653" w:val="left" w:leader="none"/>
        </w:tabs>
        <w:spacing w:line="240" w:lineRule="auto" w:before="1" w:after="0"/>
        <w:ind w:left="653" w:right="0" w:hanging="342"/>
        <w:jc w:val="left"/>
        <w:rPr>
          <w:sz w:val="20"/>
        </w:rPr>
      </w:pPr>
      <w:r>
        <w:rPr>
          <w:sz w:val="20"/>
        </w:rPr>
        <w:t>As</w:t>
      </w:r>
      <w:r>
        <w:rPr>
          <w:spacing w:val="4"/>
          <w:sz w:val="20"/>
        </w:rPr>
        <w:t> </w:t>
      </w:r>
      <w:r>
        <w:rPr>
          <w:sz w:val="20"/>
        </w:rPr>
        <w:t>entregas</w:t>
      </w:r>
      <w:r>
        <w:rPr>
          <w:spacing w:val="4"/>
          <w:sz w:val="20"/>
        </w:rPr>
        <w:t> </w:t>
      </w:r>
      <w:r>
        <w:rPr>
          <w:sz w:val="20"/>
        </w:rPr>
        <w:t>serão</w:t>
      </w:r>
      <w:r>
        <w:rPr>
          <w:spacing w:val="4"/>
          <w:sz w:val="20"/>
        </w:rPr>
        <w:t> </w:t>
      </w:r>
      <w:r>
        <w:rPr>
          <w:sz w:val="20"/>
        </w:rPr>
        <w:t>parceladas,</w:t>
      </w:r>
      <w:r>
        <w:rPr>
          <w:spacing w:val="4"/>
          <w:sz w:val="20"/>
        </w:rPr>
        <w:t> </w:t>
      </w:r>
      <w:r>
        <w:rPr>
          <w:sz w:val="20"/>
        </w:rPr>
        <w:t>de</w:t>
      </w:r>
      <w:r>
        <w:rPr>
          <w:spacing w:val="4"/>
          <w:sz w:val="20"/>
        </w:rPr>
        <w:t> </w:t>
      </w:r>
      <w:r>
        <w:rPr>
          <w:sz w:val="20"/>
        </w:rPr>
        <w:t>acordo</w:t>
      </w:r>
      <w:r>
        <w:rPr>
          <w:spacing w:val="4"/>
          <w:sz w:val="20"/>
        </w:rPr>
        <w:t> </w:t>
      </w:r>
      <w:r>
        <w:rPr>
          <w:sz w:val="20"/>
        </w:rPr>
        <w:t>com</w:t>
      </w:r>
      <w:r>
        <w:rPr>
          <w:spacing w:val="4"/>
          <w:sz w:val="20"/>
        </w:rPr>
        <w:t> </w:t>
      </w:r>
      <w:r>
        <w:rPr>
          <w:sz w:val="20"/>
        </w:rPr>
        <w:t>o</w:t>
      </w:r>
      <w:r>
        <w:rPr>
          <w:spacing w:val="4"/>
          <w:sz w:val="20"/>
        </w:rPr>
        <w:t> </w:t>
      </w:r>
      <w:r>
        <w:rPr>
          <w:sz w:val="20"/>
        </w:rPr>
        <w:t>mapa</w:t>
      </w:r>
      <w:r>
        <w:rPr>
          <w:spacing w:val="4"/>
          <w:sz w:val="20"/>
        </w:rPr>
        <w:t> </w:t>
      </w:r>
      <w:r>
        <w:rPr>
          <w:sz w:val="20"/>
        </w:rPr>
        <w:t>de</w:t>
      </w:r>
      <w:r>
        <w:rPr>
          <w:spacing w:val="4"/>
          <w:sz w:val="20"/>
        </w:rPr>
        <w:t> </w:t>
      </w:r>
      <w:r>
        <w:rPr>
          <w:spacing w:val="-2"/>
          <w:sz w:val="20"/>
        </w:rPr>
        <w:t>fornecimento.</w:t>
      </w:r>
    </w:p>
    <w:p>
      <w:pPr>
        <w:pStyle w:val="ListParagraph"/>
        <w:numPr>
          <w:ilvl w:val="1"/>
          <w:numId w:val="16"/>
        </w:numPr>
        <w:tabs>
          <w:tab w:pos="664" w:val="left" w:leader="none"/>
        </w:tabs>
        <w:spacing w:line="240" w:lineRule="auto" w:before="213" w:after="0"/>
        <w:ind w:left="664" w:right="0" w:hanging="353"/>
        <w:jc w:val="left"/>
        <w:rPr>
          <w:sz w:val="20"/>
        </w:rPr>
      </w:pPr>
      <w:r>
        <w:rPr>
          <w:sz w:val="20"/>
        </w:rPr>
        <w:t>O</w:t>
      </w:r>
      <w:r>
        <w:rPr>
          <w:spacing w:val="3"/>
          <w:sz w:val="20"/>
        </w:rPr>
        <w:t> </w:t>
      </w:r>
      <w:r>
        <w:rPr>
          <w:sz w:val="20"/>
        </w:rPr>
        <w:t>prazo</w:t>
      </w:r>
      <w:r>
        <w:rPr>
          <w:spacing w:val="3"/>
          <w:sz w:val="20"/>
        </w:rPr>
        <w:t> </w:t>
      </w:r>
      <w:r>
        <w:rPr>
          <w:sz w:val="20"/>
        </w:rPr>
        <w:t>máximo</w:t>
      </w:r>
      <w:r>
        <w:rPr>
          <w:spacing w:val="4"/>
          <w:sz w:val="20"/>
        </w:rPr>
        <w:t> </w:t>
      </w:r>
      <w:r>
        <w:rPr>
          <w:sz w:val="20"/>
        </w:rPr>
        <w:t>de</w:t>
      </w:r>
      <w:r>
        <w:rPr>
          <w:spacing w:val="3"/>
          <w:sz w:val="20"/>
        </w:rPr>
        <w:t> </w:t>
      </w:r>
      <w:r>
        <w:rPr>
          <w:sz w:val="20"/>
        </w:rPr>
        <w:t>entrega</w:t>
      </w:r>
      <w:r>
        <w:rPr>
          <w:spacing w:val="3"/>
          <w:sz w:val="20"/>
        </w:rPr>
        <w:t> </w:t>
      </w:r>
      <w:r>
        <w:rPr>
          <w:sz w:val="20"/>
        </w:rPr>
        <w:t>deverá</w:t>
      </w:r>
      <w:r>
        <w:rPr>
          <w:spacing w:val="4"/>
          <w:sz w:val="20"/>
        </w:rPr>
        <w:t> </w:t>
      </w:r>
      <w:r>
        <w:rPr>
          <w:sz w:val="20"/>
        </w:rPr>
        <w:t>ser</w:t>
      </w:r>
      <w:r>
        <w:rPr>
          <w:spacing w:val="3"/>
          <w:sz w:val="20"/>
        </w:rPr>
        <w:t> </w:t>
      </w:r>
      <w:r>
        <w:rPr>
          <w:sz w:val="20"/>
        </w:rPr>
        <w:t>de</w:t>
      </w:r>
      <w:r>
        <w:rPr>
          <w:spacing w:val="4"/>
          <w:sz w:val="20"/>
        </w:rPr>
        <w:t> </w:t>
      </w:r>
      <w:r>
        <w:rPr>
          <w:sz w:val="20"/>
        </w:rPr>
        <w:t>10</w:t>
      </w:r>
      <w:r>
        <w:rPr>
          <w:spacing w:val="3"/>
          <w:sz w:val="20"/>
        </w:rPr>
        <w:t> </w:t>
      </w:r>
      <w:r>
        <w:rPr>
          <w:sz w:val="20"/>
        </w:rPr>
        <w:t>(dez)</w:t>
      </w:r>
      <w:r>
        <w:rPr>
          <w:spacing w:val="3"/>
          <w:sz w:val="20"/>
        </w:rPr>
        <w:t> </w:t>
      </w:r>
      <w:r>
        <w:rPr>
          <w:sz w:val="20"/>
        </w:rPr>
        <w:t>dias,</w:t>
      </w:r>
      <w:r>
        <w:rPr>
          <w:spacing w:val="4"/>
          <w:sz w:val="20"/>
        </w:rPr>
        <w:t> </w:t>
      </w:r>
      <w:r>
        <w:rPr>
          <w:sz w:val="20"/>
        </w:rPr>
        <w:t>a</w:t>
      </w:r>
      <w:r>
        <w:rPr>
          <w:spacing w:val="3"/>
          <w:sz w:val="20"/>
        </w:rPr>
        <w:t> </w:t>
      </w:r>
      <w:r>
        <w:rPr>
          <w:sz w:val="20"/>
        </w:rPr>
        <w:t>contar</w:t>
      </w:r>
      <w:r>
        <w:rPr>
          <w:spacing w:val="4"/>
          <w:sz w:val="20"/>
        </w:rPr>
        <w:t> </w:t>
      </w:r>
      <w:r>
        <w:rPr>
          <w:sz w:val="20"/>
        </w:rPr>
        <w:t>da</w:t>
      </w:r>
      <w:r>
        <w:rPr>
          <w:spacing w:val="3"/>
          <w:sz w:val="20"/>
        </w:rPr>
        <w:t> </w:t>
      </w:r>
      <w:r>
        <w:rPr>
          <w:sz w:val="20"/>
        </w:rPr>
        <w:t>ordem</w:t>
      </w:r>
      <w:r>
        <w:rPr>
          <w:spacing w:val="3"/>
          <w:sz w:val="20"/>
        </w:rPr>
        <w:t> </w:t>
      </w:r>
      <w:r>
        <w:rPr>
          <w:sz w:val="20"/>
        </w:rPr>
        <w:t>de</w:t>
      </w:r>
      <w:r>
        <w:rPr>
          <w:spacing w:val="4"/>
          <w:sz w:val="20"/>
        </w:rPr>
        <w:t> </w:t>
      </w:r>
      <w:r>
        <w:rPr>
          <w:spacing w:val="-2"/>
          <w:sz w:val="20"/>
        </w:rPr>
        <w:t>fornecimento.</w:t>
      </w:r>
    </w:p>
    <w:p>
      <w:pPr>
        <w:pStyle w:val="ListParagraph"/>
        <w:numPr>
          <w:ilvl w:val="1"/>
          <w:numId w:val="16"/>
        </w:numPr>
        <w:tabs>
          <w:tab w:pos="664" w:val="left" w:leader="none"/>
        </w:tabs>
        <w:spacing w:line="240" w:lineRule="auto" w:before="200" w:after="0"/>
        <w:ind w:left="664" w:right="0" w:hanging="353"/>
        <w:jc w:val="left"/>
        <w:rPr>
          <w:sz w:val="20"/>
        </w:rPr>
      </w:pPr>
      <w:r>
        <w:rPr>
          <w:sz w:val="20"/>
        </w:rPr>
        <w:t>Endereço</w:t>
      </w:r>
      <w:r>
        <w:rPr>
          <w:spacing w:val="2"/>
          <w:sz w:val="20"/>
        </w:rPr>
        <w:t> </w:t>
      </w:r>
      <w:r>
        <w:rPr>
          <w:sz w:val="20"/>
        </w:rPr>
        <w:t>de</w:t>
      </w:r>
      <w:r>
        <w:rPr>
          <w:spacing w:val="3"/>
          <w:sz w:val="20"/>
        </w:rPr>
        <w:t> </w:t>
      </w:r>
      <w:r>
        <w:rPr>
          <w:sz w:val="20"/>
        </w:rPr>
        <w:t>Entrega:</w:t>
      </w:r>
      <w:r>
        <w:rPr>
          <w:spacing w:val="3"/>
          <w:sz w:val="20"/>
        </w:rPr>
        <w:t> </w:t>
      </w:r>
      <w:r>
        <w:rPr>
          <w:sz w:val="20"/>
        </w:rPr>
        <w:t>Policlínica</w:t>
      </w:r>
      <w:r>
        <w:rPr>
          <w:spacing w:val="3"/>
          <w:sz w:val="20"/>
        </w:rPr>
        <w:t> </w:t>
      </w:r>
      <w:r>
        <w:rPr>
          <w:sz w:val="20"/>
        </w:rPr>
        <w:t>Piquet</w:t>
      </w:r>
      <w:r>
        <w:rPr>
          <w:spacing w:val="3"/>
          <w:sz w:val="20"/>
        </w:rPr>
        <w:t> </w:t>
      </w:r>
      <w:r>
        <w:rPr>
          <w:sz w:val="20"/>
        </w:rPr>
        <w:t>Carneiro,</w:t>
      </w:r>
      <w:r>
        <w:rPr>
          <w:spacing w:val="-9"/>
          <w:sz w:val="20"/>
        </w:rPr>
        <w:t> </w:t>
      </w:r>
      <w:r>
        <w:rPr>
          <w:sz w:val="20"/>
        </w:rPr>
        <w:t>Av.</w:t>
      </w:r>
      <w:r>
        <w:rPr>
          <w:spacing w:val="3"/>
          <w:sz w:val="20"/>
        </w:rPr>
        <w:t> </w:t>
      </w:r>
      <w:r>
        <w:rPr>
          <w:sz w:val="20"/>
        </w:rPr>
        <w:t>Mal.</w:t>
      </w:r>
      <w:r>
        <w:rPr>
          <w:spacing w:val="3"/>
          <w:sz w:val="20"/>
        </w:rPr>
        <w:t> </w:t>
      </w:r>
      <w:r>
        <w:rPr>
          <w:sz w:val="20"/>
        </w:rPr>
        <w:t>Rondon,</w:t>
      </w:r>
      <w:r>
        <w:rPr>
          <w:spacing w:val="3"/>
          <w:sz w:val="20"/>
        </w:rPr>
        <w:t> </w:t>
      </w:r>
      <w:r>
        <w:rPr>
          <w:sz w:val="20"/>
        </w:rPr>
        <w:t>381,</w:t>
      </w:r>
      <w:r>
        <w:rPr>
          <w:spacing w:val="3"/>
          <w:sz w:val="20"/>
        </w:rPr>
        <w:t> </w:t>
      </w:r>
      <w:r>
        <w:rPr>
          <w:sz w:val="20"/>
        </w:rPr>
        <w:t>São</w:t>
      </w:r>
      <w:r>
        <w:rPr>
          <w:spacing w:val="3"/>
          <w:sz w:val="20"/>
        </w:rPr>
        <w:t> </w:t>
      </w:r>
      <w:r>
        <w:rPr>
          <w:sz w:val="20"/>
        </w:rPr>
        <w:t>Francisco</w:t>
      </w:r>
      <w:r>
        <w:rPr>
          <w:spacing w:val="3"/>
          <w:sz w:val="20"/>
        </w:rPr>
        <w:t> </w:t>
      </w:r>
      <w:r>
        <w:rPr>
          <w:sz w:val="20"/>
        </w:rPr>
        <w:t>Xavier,</w:t>
      </w:r>
      <w:r>
        <w:rPr>
          <w:spacing w:val="3"/>
          <w:sz w:val="20"/>
        </w:rPr>
        <w:t> </w:t>
      </w:r>
      <w:r>
        <w:rPr>
          <w:sz w:val="20"/>
        </w:rPr>
        <w:t>Rio</w:t>
      </w:r>
      <w:r>
        <w:rPr>
          <w:spacing w:val="2"/>
          <w:sz w:val="20"/>
        </w:rPr>
        <w:t> </w:t>
      </w:r>
      <w:r>
        <w:rPr>
          <w:sz w:val="20"/>
        </w:rPr>
        <w:t>de</w:t>
      </w:r>
      <w:r>
        <w:rPr>
          <w:spacing w:val="3"/>
          <w:sz w:val="20"/>
        </w:rPr>
        <w:t> </w:t>
      </w:r>
      <w:r>
        <w:rPr>
          <w:sz w:val="20"/>
        </w:rPr>
        <w:t>Janeiro</w:t>
      </w:r>
      <w:r>
        <w:rPr>
          <w:spacing w:val="3"/>
          <w:sz w:val="20"/>
        </w:rPr>
        <w:t> </w:t>
      </w:r>
      <w:r>
        <w:rPr>
          <w:sz w:val="20"/>
        </w:rPr>
        <w:t>-</w:t>
      </w:r>
      <w:r>
        <w:rPr>
          <w:spacing w:val="3"/>
          <w:sz w:val="20"/>
        </w:rPr>
        <w:t> </w:t>
      </w:r>
      <w:r>
        <w:rPr>
          <w:sz w:val="20"/>
        </w:rPr>
        <w:t>RJ,</w:t>
      </w:r>
      <w:r>
        <w:rPr>
          <w:spacing w:val="3"/>
          <w:sz w:val="20"/>
        </w:rPr>
        <w:t> </w:t>
      </w:r>
      <w:r>
        <w:rPr>
          <w:sz w:val="20"/>
        </w:rPr>
        <w:t>20950-</w:t>
      </w:r>
      <w:r>
        <w:rPr>
          <w:spacing w:val="-4"/>
          <w:sz w:val="20"/>
        </w:rPr>
        <w:t>003.</w:t>
      </w:r>
    </w:p>
    <w:p>
      <w:pPr>
        <w:pStyle w:val="ListParagraph"/>
        <w:numPr>
          <w:ilvl w:val="1"/>
          <w:numId w:val="16"/>
        </w:numPr>
        <w:tabs>
          <w:tab w:pos="664" w:val="left" w:leader="none"/>
        </w:tabs>
        <w:spacing w:line="240" w:lineRule="auto" w:before="213" w:after="0"/>
        <w:ind w:left="664" w:right="0" w:hanging="353"/>
        <w:jc w:val="left"/>
        <w:rPr>
          <w:sz w:val="20"/>
        </w:rPr>
      </w:pPr>
      <w:r>
        <w:rPr>
          <w:sz w:val="20"/>
        </w:rPr>
        <w:t>Horário</w:t>
      </w:r>
      <w:r>
        <w:rPr>
          <w:spacing w:val="4"/>
          <w:sz w:val="20"/>
        </w:rPr>
        <w:t> </w:t>
      </w:r>
      <w:r>
        <w:rPr>
          <w:sz w:val="20"/>
        </w:rPr>
        <w:t>da</w:t>
      </w:r>
      <w:r>
        <w:rPr>
          <w:spacing w:val="4"/>
          <w:sz w:val="20"/>
        </w:rPr>
        <w:t> </w:t>
      </w:r>
      <w:r>
        <w:rPr>
          <w:sz w:val="20"/>
        </w:rPr>
        <w:t>Entrega:</w:t>
      </w:r>
      <w:r>
        <w:rPr>
          <w:spacing w:val="5"/>
          <w:sz w:val="20"/>
        </w:rPr>
        <w:t> </w:t>
      </w:r>
      <w:r>
        <w:rPr>
          <w:sz w:val="20"/>
        </w:rPr>
        <w:t>De</w:t>
      </w:r>
      <w:r>
        <w:rPr>
          <w:spacing w:val="4"/>
          <w:sz w:val="20"/>
        </w:rPr>
        <w:t> </w:t>
      </w:r>
      <w:r>
        <w:rPr>
          <w:sz w:val="20"/>
        </w:rPr>
        <w:t>segunda</w:t>
      </w:r>
      <w:r>
        <w:rPr>
          <w:spacing w:val="4"/>
          <w:sz w:val="20"/>
        </w:rPr>
        <w:t> </w:t>
      </w:r>
      <w:r>
        <w:rPr>
          <w:sz w:val="20"/>
        </w:rPr>
        <w:t>a</w:t>
      </w:r>
      <w:r>
        <w:rPr>
          <w:spacing w:val="5"/>
          <w:sz w:val="20"/>
        </w:rPr>
        <w:t> </w:t>
      </w:r>
      <w:r>
        <w:rPr>
          <w:sz w:val="20"/>
        </w:rPr>
        <w:t>sexta-feira,</w:t>
      </w:r>
      <w:r>
        <w:rPr>
          <w:spacing w:val="4"/>
          <w:sz w:val="20"/>
        </w:rPr>
        <w:t> </w:t>
      </w:r>
      <w:r>
        <w:rPr>
          <w:sz w:val="20"/>
        </w:rPr>
        <w:t>das</w:t>
      </w:r>
      <w:r>
        <w:rPr>
          <w:spacing w:val="4"/>
          <w:sz w:val="20"/>
        </w:rPr>
        <w:t> </w:t>
      </w:r>
      <w:r>
        <w:rPr>
          <w:sz w:val="20"/>
        </w:rPr>
        <w:t>09:00h</w:t>
      </w:r>
      <w:r>
        <w:rPr>
          <w:spacing w:val="5"/>
          <w:sz w:val="20"/>
        </w:rPr>
        <w:t> </w:t>
      </w:r>
      <w:r>
        <w:rPr>
          <w:sz w:val="20"/>
        </w:rPr>
        <w:t>às</w:t>
      </w:r>
      <w:r>
        <w:rPr>
          <w:spacing w:val="4"/>
          <w:sz w:val="20"/>
        </w:rPr>
        <w:t> </w:t>
      </w:r>
      <w:r>
        <w:rPr>
          <w:spacing w:val="-2"/>
          <w:sz w:val="20"/>
        </w:rPr>
        <w:t>15:00h.</w:t>
      </w:r>
    </w:p>
    <w:p>
      <w:pPr>
        <w:pStyle w:val="BodyText"/>
      </w:pPr>
    </w:p>
    <w:p>
      <w:pPr>
        <w:pStyle w:val="BodyText"/>
      </w:pPr>
    </w:p>
    <w:p>
      <w:pPr>
        <w:pStyle w:val="BodyText"/>
      </w:pPr>
    </w:p>
    <w:p>
      <w:pPr>
        <w:pStyle w:val="BodyText"/>
        <w:spacing w:before="154"/>
      </w:pPr>
    </w:p>
    <w:p>
      <w:pPr>
        <w:pStyle w:val="Heading2"/>
        <w:numPr>
          <w:ilvl w:val="0"/>
          <w:numId w:val="15"/>
        </w:numPr>
        <w:tabs>
          <w:tab w:pos="636" w:val="left" w:leader="none"/>
        </w:tabs>
        <w:spacing w:line="240" w:lineRule="auto" w:before="1" w:after="0"/>
        <w:ind w:left="636" w:right="0" w:hanging="325"/>
        <w:jc w:val="left"/>
      </w:pPr>
      <w:r>
        <w:rPr/>
        <w:t>-</w:t>
      </w:r>
      <w:r>
        <w:rPr>
          <w:spacing w:val="1"/>
        </w:rPr>
        <w:t> </w:t>
      </w:r>
      <w:r>
        <w:rPr/>
        <w:t>FORMA</w:t>
      </w:r>
      <w:r>
        <w:rPr>
          <w:spacing w:val="-7"/>
        </w:rPr>
        <w:t> </w:t>
      </w:r>
      <w:r>
        <w:rPr/>
        <w:t>DE</w:t>
      </w:r>
      <w:r>
        <w:rPr>
          <w:spacing w:val="4"/>
        </w:rPr>
        <w:t> </w:t>
      </w:r>
      <w:r>
        <w:rPr>
          <w:spacing w:val="-2"/>
        </w:rPr>
        <w:t>PAGAMENTO</w:t>
      </w:r>
    </w:p>
    <w:p>
      <w:pPr>
        <w:pStyle w:val="BodyText"/>
        <w:rPr>
          <w:b/>
        </w:rPr>
      </w:pPr>
    </w:p>
    <w:p>
      <w:pPr>
        <w:pStyle w:val="BodyText"/>
        <w:spacing w:before="185"/>
        <w:rPr>
          <w:b/>
        </w:rPr>
      </w:pPr>
    </w:p>
    <w:p>
      <w:pPr>
        <w:pStyle w:val="ListParagraph"/>
        <w:numPr>
          <w:ilvl w:val="1"/>
          <w:numId w:val="17"/>
        </w:numPr>
        <w:tabs>
          <w:tab w:pos="653" w:val="left" w:leader="none"/>
        </w:tabs>
        <w:spacing w:line="237" w:lineRule="auto" w:before="0" w:after="0"/>
        <w:ind w:left="311" w:right="726" w:firstLine="0"/>
        <w:jc w:val="left"/>
        <w:rPr>
          <w:sz w:val="20"/>
        </w:rPr>
      </w:pPr>
      <w:r>
        <w:rPr>
          <w:sz w:val="20"/>
        </w:rPr>
        <w:t>Após o recebimento definitivo, os pagamentos serão obrigatoriamente processados por meio de crédito na Conta Corrente da instituição financeira designada pelo Estado (BANCO BRADESCO). O adjudicatário deverá fornecer o número e a agência dessa conta após a emissão da Nota de Empenho (NE).</w:t>
      </w:r>
    </w:p>
    <w:p>
      <w:pPr>
        <w:pStyle w:val="ListParagraph"/>
        <w:numPr>
          <w:ilvl w:val="1"/>
          <w:numId w:val="17"/>
        </w:numPr>
        <w:tabs>
          <w:tab w:pos="664" w:val="left" w:leader="none"/>
        </w:tabs>
        <w:spacing w:line="237" w:lineRule="auto" w:before="216" w:after="0"/>
        <w:ind w:left="311" w:right="534" w:firstLine="0"/>
        <w:jc w:val="left"/>
        <w:rPr>
          <w:sz w:val="20"/>
        </w:rPr>
      </w:pPr>
      <w:r>
        <w:rPr>
          <w:sz w:val="20"/>
        </w:rPr>
        <w:t>Se a CONTRATADA</w:t>
      </w:r>
      <w:r>
        <w:rPr>
          <w:spacing w:val="-3"/>
          <w:sz w:val="20"/>
        </w:rPr>
        <w:t> </w:t>
      </w:r>
      <w:r>
        <w:rPr>
          <w:sz w:val="20"/>
        </w:rPr>
        <w:t>estiver localizada em uma área desprovida de agências do BANCO BRADESCO ou se for constatada, pelo CONTRATANTE, a impossibilidade da CONTRATADA</w:t>
      </w:r>
      <w:r>
        <w:rPr>
          <w:spacing w:val="-8"/>
          <w:sz w:val="20"/>
        </w:rPr>
        <w:t> </w:t>
      </w:r>
      <w:r>
        <w:rPr>
          <w:sz w:val="20"/>
        </w:rPr>
        <w:t>abrir ou manter uma Conta Corrente nessa instituição financeira devido a recusa explícita da mesma, o pagamento poderá ser feito através de crédito em Conta Corrente de outra instituição financeira. Nesse caso, quaisquer custos financeiros e/ou contratuais adicionais serão exclusivamente suportados pela CONTRATADA.</w:t>
      </w:r>
    </w:p>
    <w:p>
      <w:pPr>
        <w:pStyle w:val="ListParagraph"/>
        <w:numPr>
          <w:ilvl w:val="1"/>
          <w:numId w:val="17"/>
        </w:numPr>
        <w:tabs>
          <w:tab w:pos="664" w:val="left" w:leader="none"/>
        </w:tabs>
        <w:spacing w:line="240" w:lineRule="auto" w:before="214" w:after="0"/>
        <w:ind w:left="664" w:right="0" w:hanging="353"/>
        <w:jc w:val="left"/>
        <w:rPr>
          <w:sz w:val="20"/>
        </w:rPr>
      </w:pPr>
      <w:r>
        <w:rPr>
          <w:sz w:val="20"/>
        </w:rPr>
        <w:t>O</w:t>
      </w:r>
      <w:r>
        <w:rPr>
          <w:spacing w:val="4"/>
          <w:sz w:val="20"/>
        </w:rPr>
        <w:t> </w:t>
      </w:r>
      <w:r>
        <w:rPr>
          <w:sz w:val="20"/>
        </w:rPr>
        <w:t>pagamento</w:t>
      </w:r>
      <w:r>
        <w:rPr>
          <w:spacing w:val="3"/>
          <w:sz w:val="20"/>
        </w:rPr>
        <w:t> </w:t>
      </w:r>
      <w:r>
        <w:rPr>
          <w:sz w:val="20"/>
        </w:rPr>
        <w:t>será</w:t>
      </w:r>
      <w:r>
        <w:rPr>
          <w:spacing w:val="4"/>
          <w:sz w:val="20"/>
        </w:rPr>
        <w:t> </w:t>
      </w:r>
      <w:r>
        <w:rPr>
          <w:sz w:val="20"/>
        </w:rPr>
        <w:t>efetuado</w:t>
      </w:r>
      <w:r>
        <w:rPr>
          <w:spacing w:val="4"/>
          <w:sz w:val="20"/>
        </w:rPr>
        <w:t> </w:t>
      </w:r>
      <w:r>
        <w:rPr>
          <w:sz w:val="20"/>
        </w:rPr>
        <w:t>dentro</w:t>
      </w:r>
      <w:r>
        <w:rPr>
          <w:spacing w:val="4"/>
          <w:sz w:val="20"/>
        </w:rPr>
        <w:t> </w:t>
      </w:r>
      <w:r>
        <w:rPr>
          <w:sz w:val="20"/>
        </w:rPr>
        <w:t>do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dias</w:t>
      </w:r>
      <w:r>
        <w:rPr>
          <w:spacing w:val="4"/>
          <w:sz w:val="20"/>
        </w:rPr>
        <w:t> </w:t>
      </w:r>
      <w:r>
        <w:rPr>
          <w:sz w:val="20"/>
        </w:rPr>
        <w:t>após</w:t>
      </w:r>
      <w:r>
        <w:rPr>
          <w:spacing w:val="4"/>
          <w:sz w:val="20"/>
        </w:rPr>
        <w:t> </w:t>
      </w:r>
      <w:r>
        <w:rPr>
          <w:sz w:val="20"/>
        </w:rPr>
        <w:t>o</w:t>
      </w:r>
      <w:r>
        <w:rPr>
          <w:spacing w:val="4"/>
          <w:sz w:val="20"/>
        </w:rPr>
        <w:t> </w:t>
      </w:r>
      <w:r>
        <w:rPr>
          <w:sz w:val="20"/>
        </w:rPr>
        <w:t>cumprimento</w:t>
      </w:r>
      <w:r>
        <w:rPr>
          <w:spacing w:val="4"/>
          <w:sz w:val="20"/>
        </w:rPr>
        <w:t> </w:t>
      </w:r>
      <w:r>
        <w:rPr>
          <w:sz w:val="20"/>
        </w:rPr>
        <w:t>de</w:t>
      </w:r>
      <w:r>
        <w:rPr>
          <w:spacing w:val="4"/>
          <w:sz w:val="20"/>
        </w:rPr>
        <w:t> </w:t>
      </w:r>
      <w:r>
        <w:rPr>
          <w:sz w:val="20"/>
        </w:rPr>
        <w:t>cada</w:t>
      </w:r>
      <w:r>
        <w:rPr>
          <w:spacing w:val="4"/>
          <w:sz w:val="20"/>
        </w:rPr>
        <w:t> </w:t>
      </w:r>
      <w:r>
        <w:rPr>
          <w:spacing w:val="-2"/>
          <w:sz w:val="20"/>
        </w:rPr>
        <w:t>parcela.</w:t>
      </w:r>
    </w:p>
    <w:p>
      <w:pPr>
        <w:pStyle w:val="ListParagraph"/>
        <w:numPr>
          <w:ilvl w:val="1"/>
          <w:numId w:val="17"/>
        </w:numPr>
        <w:tabs>
          <w:tab w:pos="664" w:val="left" w:leader="none"/>
        </w:tabs>
        <w:spacing w:line="252" w:lineRule="auto" w:before="200" w:after="0"/>
        <w:ind w:left="311" w:right="1126" w:firstLine="0"/>
        <w:jc w:val="left"/>
        <w:rPr>
          <w:sz w:val="20"/>
        </w:rPr>
      </w:pPr>
      <w:r>
        <w:rPr>
          <w:sz w:val="20"/>
        </w:rPr>
        <w:t>Entende-se como cumprimento da parcela a entrega devidamente atestada por um agente competente e, quando aplicável, a instalação do objeto, nos casos em que o fornecimento ocorra através de venda.</w:t>
      </w:r>
    </w:p>
    <w:p>
      <w:pPr>
        <w:pStyle w:val="ListParagraph"/>
        <w:numPr>
          <w:ilvl w:val="1"/>
          <w:numId w:val="17"/>
        </w:numPr>
        <w:tabs>
          <w:tab w:pos="664" w:val="left" w:leader="none"/>
        </w:tabs>
        <w:spacing w:line="237" w:lineRule="auto" w:before="190" w:after="0"/>
        <w:ind w:left="311" w:right="1151" w:firstLine="0"/>
        <w:jc w:val="left"/>
        <w:rPr>
          <w:sz w:val="20"/>
        </w:rPr>
      </w:pPr>
      <w:r>
        <w:rPr>
          <w:sz w:val="20"/>
        </w:rPr>
        <w:t>Se houver a necessidade de reapresentação da Nota Fiscal Eletrônica de</w:t>
      </w:r>
      <w:r>
        <w:rPr>
          <w:spacing w:val="-2"/>
          <w:sz w:val="20"/>
        </w:rPr>
        <w:t> </w:t>
      </w:r>
      <w:r>
        <w:rPr>
          <w:sz w:val="20"/>
        </w:rPr>
        <w:t>Venda devido a falha da CONTRATADA, o prazo de 30 dias será suspenso, e sua contagem continuará a partir da data da reapresentação correspondente.</w:t>
      </w:r>
    </w:p>
    <w:p>
      <w:pPr>
        <w:pStyle w:val="ListParagraph"/>
        <w:numPr>
          <w:ilvl w:val="1"/>
          <w:numId w:val="17"/>
        </w:numPr>
        <w:tabs>
          <w:tab w:pos="664" w:val="left" w:leader="none"/>
        </w:tabs>
        <w:spacing w:line="240" w:lineRule="auto" w:before="214" w:after="0"/>
        <w:ind w:left="664" w:right="0" w:hanging="353"/>
        <w:jc w:val="left"/>
        <w:rPr>
          <w:sz w:val="20"/>
        </w:rPr>
      </w:pPr>
      <w:r>
        <w:rPr>
          <w:sz w:val="20"/>
        </w:rPr>
        <w:t>Os</w:t>
      </w:r>
      <w:r>
        <w:rPr>
          <w:spacing w:val="2"/>
          <w:sz w:val="20"/>
        </w:rPr>
        <w:t> </w:t>
      </w:r>
      <w:r>
        <w:rPr>
          <w:sz w:val="20"/>
        </w:rPr>
        <w:t>pagamentos</w:t>
      </w:r>
      <w:r>
        <w:rPr>
          <w:spacing w:val="3"/>
          <w:sz w:val="20"/>
        </w:rPr>
        <w:t> </w:t>
      </w:r>
      <w:r>
        <w:rPr>
          <w:sz w:val="20"/>
        </w:rPr>
        <w:t>devidos</w:t>
      </w:r>
      <w:r>
        <w:rPr>
          <w:spacing w:val="2"/>
          <w:sz w:val="20"/>
        </w:rPr>
        <w:t> </w:t>
      </w:r>
      <w:r>
        <w:rPr>
          <w:sz w:val="20"/>
        </w:rPr>
        <w:t>à</w:t>
      </w:r>
      <w:r>
        <w:rPr>
          <w:spacing w:val="3"/>
          <w:sz w:val="20"/>
        </w:rPr>
        <w:t> </w:t>
      </w:r>
      <w:r>
        <w:rPr>
          <w:sz w:val="20"/>
        </w:rPr>
        <w:t>CONTRATADA</w:t>
      </w:r>
      <w:r>
        <w:rPr>
          <w:spacing w:val="-9"/>
          <w:sz w:val="20"/>
        </w:rPr>
        <w:t> </w:t>
      </w:r>
      <w:r>
        <w:rPr>
          <w:sz w:val="20"/>
        </w:rPr>
        <w:t>não</w:t>
      </w:r>
      <w:r>
        <w:rPr>
          <w:spacing w:val="3"/>
          <w:sz w:val="20"/>
        </w:rPr>
        <w:t> </w:t>
      </w:r>
      <w:r>
        <w:rPr>
          <w:sz w:val="20"/>
        </w:rPr>
        <w:t>ultrapassarão</w:t>
      </w:r>
      <w:r>
        <w:rPr>
          <w:spacing w:val="2"/>
          <w:sz w:val="20"/>
        </w:rPr>
        <w:t> </w:t>
      </w:r>
      <w:r>
        <w:rPr>
          <w:sz w:val="20"/>
        </w:rPr>
        <w:t>os</w:t>
      </w:r>
      <w:r>
        <w:rPr>
          <w:spacing w:val="3"/>
          <w:sz w:val="20"/>
        </w:rPr>
        <w:t> </w:t>
      </w:r>
      <w:r>
        <w:rPr>
          <w:sz w:val="20"/>
        </w:rPr>
        <w:t>valores</w:t>
      </w:r>
      <w:r>
        <w:rPr>
          <w:spacing w:val="2"/>
          <w:sz w:val="20"/>
        </w:rPr>
        <w:t> </w:t>
      </w:r>
      <w:r>
        <w:rPr>
          <w:sz w:val="20"/>
        </w:rPr>
        <w:t>indicados</w:t>
      </w:r>
      <w:r>
        <w:rPr>
          <w:spacing w:val="3"/>
          <w:sz w:val="20"/>
        </w:rPr>
        <w:t> </w:t>
      </w:r>
      <w:r>
        <w:rPr>
          <w:sz w:val="20"/>
        </w:rPr>
        <w:t>em</w:t>
      </w:r>
      <w:r>
        <w:rPr>
          <w:spacing w:val="3"/>
          <w:sz w:val="20"/>
        </w:rPr>
        <w:t> </w:t>
      </w:r>
      <w:r>
        <w:rPr>
          <w:sz w:val="20"/>
        </w:rPr>
        <w:t>sua</w:t>
      </w:r>
      <w:r>
        <w:rPr>
          <w:spacing w:val="2"/>
          <w:sz w:val="20"/>
        </w:rPr>
        <w:t> </w:t>
      </w:r>
      <w:r>
        <w:rPr>
          <w:sz w:val="20"/>
        </w:rPr>
        <w:t>proposta</w:t>
      </w:r>
      <w:r>
        <w:rPr>
          <w:spacing w:val="3"/>
          <w:sz w:val="20"/>
        </w:rPr>
        <w:t> </w:t>
      </w:r>
      <w:r>
        <w:rPr>
          <w:spacing w:val="-2"/>
          <w:sz w:val="20"/>
        </w:rPr>
        <w:t>comercial.</w:t>
      </w:r>
    </w:p>
    <w:p>
      <w:pPr>
        <w:pStyle w:val="ListParagraph"/>
        <w:numPr>
          <w:ilvl w:val="1"/>
          <w:numId w:val="17"/>
        </w:numPr>
        <w:tabs>
          <w:tab w:pos="664" w:val="left" w:leader="none"/>
        </w:tabs>
        <w:spacing w:line="240" w:lineRule="auto" w:before="201" w:after="0"/>
        <w:ind w:left="664" w:right="0" w:hanging="353"/>
        <w:jc w:val="left"/>
        <w:rPr>
          <w:sz w:val="20"/>
        </w:rPr>
      </w:pPr>
      <w:r>
        <w:rPr>
          <w:sz w:val="20"/>
        </w:rPr>
        <w:t>O</w:t>
      </w:r>
      <w:r>
        <w:rPr>
          <w:spacing w:val="4"/>
          <w:sz w:val="20"/>
        </w:rPr>
        <w:t> </w:t>
      </w:r>
      <w:r>
        <w:rPr>
          <w:sz w:val="20"/>
        </w:rPr>
        <w:t>pagamento</w:t>
      </w:r>
      <w:r>
        <w:rPr>
          <w:spacing w:val="5"/>
          <w:sz w:val="20"/>
        </w:rPr>
        <w:t> </w:t>
      </w:r>
      <w:r>
        <w:rPr>
          <w:sz w:val="20"/>
        </w:rPr>
        <w:t>será</w:t>
      </w:r>
      <w:r>
        <w:rPr>
          <w:spacing w:val="5"/>
          <w:sz w:val="20"/>
        </w:rPr>
        <w:t> </w:t>
      </w:r>
      <w:r>
        <w:rPr>
          <w:sz w:val="20"/>
        </w:rPr>
        <w:t>realizado</w:t>
      </w:r>
      <w:r>
        <w:rPr>
          <w:spacing w:val="5"/>
          <w:sz w:val="20"/>
        </w:rPr>
        <w:t> </w:t>
      </w:r>
      <w:r>
        <w:rPr>
          <w:sz w:val="20"/>
        </w:rPr>
        <w:t>em</w:t>
      </w:r>
      <w:r>
        <w:rPr>
          <w:spacing w:val="5"/>
          <w:sz w:val="20"/>
        </w:rPr>
        <w:t> </w:t>
      </w:r>
      <w:r>
        <w:rPr>
          <w:sz w:val="20"/>
        </w:rPr>
        <w:t>parcelas</w:t>
      </w:r>
      <w:r>
        <w:rPr>
          <w:spacing w:val="5"/>
          <w:sz w:val="20"/>
        </w:rPr>
        <w:t> </w:t>
      </w:r>
      <w:r>
        <w:rPr>
          <w:sz w:val="20"/>
        </w:rPr>
        <w:t>executadas,</w:t>
      </w:r>
      <w:r>
        <w:rPr>
          <w:spacing w:val="5"/>
          <w:sz w:val="20"/>
        </w:rPr>
        <w:t> </w:t>
      </w:r>
      <w:r>
        <w:rPr>
          <w:sz w:val="20"/>
        </w:rPr>
        <w:t>através</w:t>
      </w:r>
      <w:r>
        <w:rPr>
          <w:spacing w:val="5"/>
          <w:sz w:val="20"/>
        </w:rPr>
        <w:t> </w:t>
      </w:r>
      <w:r>
        <w:rPr>
          <w:sz w:val="20"/>
        </w:rPr>
        <w:t>de</w:t>
      </w:r>
      <w:r>
        <w:rPr>
          <w:spacing w:val="5"/>
          <w:sz w:val="20"/>
        </w:rPr>
        <w:t> </w:t>
      </w:r>
      <w:r>
        <w:rPr>
          <w:sz w:val="20"/>
        </w:rPr>
        <w:t>depósito</w:t>
      </w:r>
      <w:r>
        <w:rPr>
          <w:spacing w:val="5"/>
          <w:sz w:val="20"/>
        </w:rPr>
        <w:t> </w:t>
      </w:r>
      <w:r>
        <w:rPr>
          <w:sz w:val="20"/>
        </w:rPr>
        <w:t>na</w:t>
      </w:r>
      <w:r>
        <w:rPr>
          <w:spacing w:val="5"/>
          <w:sz w:val="20"/>
        </w:rPr>
        <w:t> </w:t>
      </w:r>
      <w:r>
        <w:rPr>
          <w:sz w:val="20"/>
        </w:rPr>
        <w:t>Conta</w:t>
      </w:r>
      <w:r>
        <w:rPr>
          <w:spacing w:val="5"/>
          <w:sz w:val="20"/>
        </w:rPr>
        <w:t> </w:t>
      </w:r>
      <w:r>
        <w:rPr>
          <w:sz w:val="20"/>
        </w:rPr>
        <w:t>Corrente,</w:t>
      </w:r>
      <w:r>
        <w:rPr>
          <w:spacing w:val="5"/>
          <w:sz w:val="20"/>
        </w:rPr>
        <w:t> </w:t>
      </w:r>
      <w:r>
        <w:rPr>
          <w:sz w:val="20"/>
        </w:rPr>
        <w:t>de</w:t>
      </w:r>
      <w:r>
        <w:rPr>
          <w:spacing w:val="5"/>
          <w:sz w:val="20"/>
        </w:rPr>
        <w:t> </w:t>
      </w:r>
      <w:r>
        <w:rPr>
          <w:sz w:val="20"/>
        </w:rPr>
        <w:t>acordo</w:t>
      </w:r>
      <w:r>
        <w:rPr>
          <w:spacing w:val="5"/>
          <w:sz w:val="20"/>
        </w:rPr>
        <w:t> </w:t>
      </w:r>
      <w:r>
        <w:rPr>
          <w:sz w:val="20"/>
        </w:rPr>
        <w:t>com</w:t>
      </w:r>
      <w:r>
        <w:rPr>
          <w:spacing w:val="5"/>
          <w:sz w:val="20"/>
        </w:rPr>
        <w:t> </w:t>
      </w:r>
      <w:r>
        <w:rPr>
          <w:sz w:val="20"/>
        </w:rPr>
        <w:t>o</w:t>
      </w:r>
      <w:r>
        <w:rPr>
          <w:spacing w:val="5"/>
          <w:sz w:val="20"/>
        </w:rPr>
        <w:t> </w:t>
      </w:r>
      <w:r>
        <w:rPr>
          <w:sz w:val="20"/>
        </w:rPr>
        <w:t>faturamento</w:t>
      </w:r>
      <w:r>
        <w:rPr>
          <w:spacing w:val="4"/>
          <w:sz w:val="20"/>
        </w:rPr>
        <w:t> </w:t>
      </w:r>
      <w:r>
        <w:rPr>
          <w:spacing w:val="-2"/>
          <w:sz w:val="20"/>
        </w:rPr>
        <w:t>apurado.</w:t>
      </w:r>
    </w:p>
    <w:p>
      <w:pPr>
        <w:pStyle w:val="ListParagraph"/>
        <w:numPr>
          <w:ilvl w:val="1"/>
          <w:numId w:val="17"/>
        </w:numPr>
        <w:tabs>
          <w:tab w:pos="664" w:val="left" w:leader="none"/>
        </w:tabs>
        <w:spacing w:line="237" w:lineRule="auto" w:before="215" w:after="0"/>
        <w:ind w:left="311" w:right="1192" w:firstLine="0"/>
        <w:jc w:val="left"/>
        <w:rPr>
          <w:sz w:val="20"/>
        </w:rPr>
      </w:pPr>
      <w:r>
        <w:rPr>
          <w:sz w:val="20"/>
        </w:rPr>
        <w:t>Os pagamentos realizados com atraso, desde que não sejam atribuíveis ao CONTRATADO, serão atualizados monetariamente e incidirão juros de mora pelo IPCA, calculados pro rata die. Pagamentos feitos antes do prazo estabelecido no instrumento convocatório terão um desconto de 0,5% ao mês, também calculado pro rata die.</w:t>
      </w:r>
    </w:p>
    <w:p>
      <w:pPr>
        <w:pStyle w:val="ListParagraph"/>
        <w:numPr>
          <w:ilvl w:val="1"/>
          <w:numId w:val="17"/>
        </w:numPr>
        <w:tabs>
          <w:tab w:pos="653" w:val="left" w:leader="none"/>
        </w:tabs>
        <w:spacing w:line="240" w:lineRule="auto" w:before="201" w:after="0"/>
        <w:ind w:left="653" w:right="0" w:hanging="342"/>
        <w:jc w:val="left"/>
        <w:rPr>
          <w:sz w:val="20"/>
        </w:rPr>
      </w:pPr>
      <w:r>
        <w:rPr>
          <w:sz w:val="20"/>
        </w:rPr>
        <mc:AlternateContent>
          <mc:Choice Requires="wps">
            <w:drawing>
              <wp:anchor distT="0" distB="0" distL="0" distR="0" allowOverlap="1" layoutInCell="1" locked="0" behindDoc="0" simplePos="0" relativeHeight="15734784">
                <wp:simplePos x="0" y="0"/>
                <wp:positionH relativeFrom="page">
                  <wp:posOffset>5575915</wp:posOffset>
                </wp:positionH>
                <wp:positionV relativeFrom="paragraph">
                  <wp:posOffset>254266</wp:posOffset>
                </wp:positionV>
                <wp:extent cx="5080" cy="825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5080" cy="8255"/>
                        </a:xfrm>
                        <a:custGeom>
                          <a:avLst/>
                          <a:gdLst/>
                          <a:ahLst/>
                          <a:cxnLst/>
                          <a:rect l="l" t="t" r="r" b="b"/>
                          <a:pathLst>
                            <a:path w="5080" h="8255">
                              <a:moveTo>
                                <a:pt x="5004" y="8039"/>
                              </a:moveTo>
                              <a:lnTo>
                                <a:pt x="0" y="8039"/>
                              </a:lnTo>
                              <a:lnTo>
                                <a:pt x="0" y="0"/>
                              </a:lnTo>
                              <a:lnTo>
                                <a:pt x="5004" y="0"/>
                              </a:lnTo>
                              <a:lnTo>
                                <a:pt x="5004"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39.048492pt;margin-top:20.020967pt;width:.394032pt;height:.633048pt;mso-position-horizontal-relative:page;mso-position-vertical-relative:paragraph;z-index:15734784" id="docshape20" filled="true" fillcolor="#0000ed" stroked="false">
                <v:fill type="solid"/>
                <w10:wrap type="none"/>
              </v:rect>
            </w:pict>
          </mc:Fallback>
        </mc:AlternateContent>
      </w:r>
      <w:r>
        <w:rPr>
          <w:sz w:val="20"/>
        </w:rPr>
        <mc:AlternateContent>
          <mc:Choice Requires="wps">
            <w:drawing>
              <wp:anchor distT="0" distB="0" distL="0" distR="0" allowOverlap="1" layoutInCell="1" locked="0" behindDoc="0" simplePos="0" relativeHeight="15735296">
                <wp:simplePos x="0" y="0"/>
                <wp:positionH relativeFrom="page">
                  <wp:posOffset>7058802</wp:posOffset>
                </wp:positionH>
                <wp:positionV relativeFrom="paragraph">
                  <wp:posOffset>254266</wp:posOffset>
                </wp:positionV>
                <wp:extent cx="5080" cy="825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080" cy="8255"/>
                        </a:xfrm>
                        <a:custGeom>
                          <a:avLst/>
                          <a:gdLst/>
                          <a:ahLst/>
                          <a:cxnLst/>
                          <a:rect l="l" t="t" r="r" b="b"/>
                          <a:pathLst>
                            <a:path w="5080" h="8255">
                              <a:moveTo>
                                <a:pt x="5003" y="8039"/>
                              </a:moveTo>
                              <a:lnTo>
                                <a:pt x="0" y="8039"/>
                              </a:lnTo>
                              <a:lnTo>
                                <a:pt x="0" y="0"/>
                              </a:lnTo>
                              <a:lnTo>
                                <a:pt x="5003" y="0"/>
                              </a:lnTo>
                              <a:lnTo>
                                <a:pt x="5003"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5.811218pt;margin-top:20.020967pt;width:.393984pt;height:.633048pt;mso-position-horizontal-relative:page;mso-position-vertical-relative:paragraph;z-index:15735296" id="docshape21" filled="true" fillcolor="#0000ed" stroked="false">
                <v:fill type="solid"/>
                <w10:wrap type="none"/>
              </v:rect>
            </w:pict>
          </mc:Fallback>
        </mc:AlternateContent>
      </w:r>
      <w:r>
        <w:rPr>
          <w:sz w:val="20"/>
        </w:rPr>
        <w:t>A</w:t>
      </w:r>
      <w:r>
        <w:rPr>
          <w:spacing w:val="-13"/>
          <w:sz w:val="20"/>
        </w:rPr>
        <w:t> </w:t>
      </w:r>
      <w:r>
        <w:rPr>
          <w:sz w:val="20"/>
        </w:rPr>
        <w:t>nota</w:t>
      </w:r>
      <w:r>
        <w:rPr>
          <w:spacing w:val="-9"/>
          <w:sz w:val="20"/>
        </w:rPr>
        <w:t> </w:t>
      </w:r>
      <w:r>
        <w:rPr>
          <w:sz w:val="20"/>
        </w:rPr>
        <w:t>fiscal</w:t>
      </w:r>
      <w:r>
        <w:rPr>
          <w:spacing w:val="-5"/>
          <w:sz w:val="20"/>
        </w:rPr>
        <w:t> </w:t>
      </w:r>
      <w:r>
        <w:rPr>
          <w:sz w:val="20"/>
        </w:rPr>
        <w:t>referente</w:t>
      </w:r>
      <w:r>
        <w:rPr>
          <w:spacing w:val="-6"/>
          <w:sz w:val="20"/>
        </w:rPr>
        <w:t> </w:t>
      </w:r>
      <w:r>
        <w:rPr>
          <w:sz w:val="20"/>
        </w:rPr>
        <w:t>a</w:t>
      </w:r>
      <w:r>
        <w:rPr>
          <w:spacing w:val="-5"/>
          <w:sz w:val="20"/>
        </w:rPr>
        <w:t> </w:t>
      </w:r>
      <w:r>
        <w:rPr>
          <w:sz w:val="20"/>
        </w:rPr>
        <w:t>Policlínica</w:t>
      </w:r>
      <w:r>
        <w:rPr>
          <w:spacing w:val="-5"/>
          <w:sz w:val="20"/>
        </w:rPr>
        <w:t> </w:t>
      </w:r>
      <w:r>
        <w:rPr>
          <w:sz w:val="20"/>
        </w:rPr>
        <w:t>Piquet</w:t>
      </w:r>
      <w:r>
        <w:rPr>
          <w:spacing w:val="-6"/>
          <w:sz w:val="20"/>
        </w:rPr>
        <w:t> </w:t>
      </w:r>
      <w:r>
        <w:rPr>
          <w:sz w:val="20"/>
        </w:rPr>
        <w:t>Carneiro</w:t>
      </w:r>
      <w:r>
        <w:rPr>
          <w:spacing w:val="-5"/>
          <w:sz w:val="20"/>
        </w:rPr>
        <w:t> </w:t>
      </w:r>
      <w:r>
        <w:rPr>
          <w:sz w:val="20"/>
        </w:rPr>
        <w:t>deverá</w:t>
      </w:r>
      <w:r>
        <w:rPr>
          <w:spacing w:val="-6"/>
          <w:sz w:val="20"/>
        </w:rPr>
        <w:t> </w:t>
      </w:r>
      <w:r>
        <w:rPr>
          <w:sz w:val="20"/>
        </w:rPr>
        <w:t>ser</w:t>
      </w:r>
      <w:r>
        <w:rPr>
          <w:spacing w:val="-5"/>
          <w:sz w:val="20"/>
        </w:rPr>
        <w:t> </w:t>
      </w:r>
      <w:r>
        <w:rPr>
          <w:sz w:val="20"/>
        </w:rPr>
        <w:t>enviada</w:t>
      </w:r>
      <w:r>
        <w:rPr>
          <w:spacing w:val="-6"/>
          <w:sz w:val="20"/>
        </w:rPr>
        <w:t> </w:t>
      </w:r>
      <w:r>
        <w:rPr>
          <w:sz w:val="20"/>
        </w:rPr>
        <w:t>para</w:t>
      </w:r>
      <w:r>
        <w:rPr>
          <w:spacing w:val="-5"/>
          <w:sz w:val="20"/>
        </w:rPr>
        <w:t> </w:t>
      </w:r>
      <w:r>
        <w:rPr>
          <w:sz w:val="20"/>
        </w:rPr>
        <w:t>o</w:t>
      </w:r>
      <w:r>
        <w:rPr>
          <w:spacing w:val="-6"/>
          <w:sz w:val="20"/>
        </w:rPr>
        <w:t> </w:t>
      </w:r>
      <w:r>
        <w:rPr>
          <w:sz w:val="20"/>
        </w:rPr>
        <w:t>e-mail:</w:t>
      </w:r>
      <w:r>
        <w:rPr>
          <w:spacing w:val="-5"/>
          <w:sz w:val="20"/>
        </w:rPr>
        <w:t> </w:t>
      </w:r>
      <w:hyperlink r:id="rId27">
        <w:r>
          <w:rPr>
            <w:color w:val="0000ED"/>
            <w:sz w:val="20"/>
            <w:u w:val="single" w:color="0000ED"/>
          </w:rPr>
          <w:t>servexo</w:t>
        </w:r>
        <w:r>
          <w:rPr>
            <w:color w:val="0000ED"/>
            <w:sz w:val="20"/>
          </w:rPr>
          <w:t>@p</w:t>
        </w:r>
        <w:r>
          <w:rPr>
            <w:spacing w:val="-7"/>
            <w:sz w:val="20"/>
            <w:u w:val="single" w:color="0000ED"/>
          </w:rPr>
          <w:t> </w:t>
        </w:r>
        <w:r>
          <w:rPr>
            <w:color w:val="0000ED"/>
            <w:sz w:val="20"/>
          </w:rPr>
          <w:t>p</w:t>
        </w:r>
        <w:r>
          <w:rPr>
            <w:spacing w:val="-7"/>
            <w:sz w:val="20"/>
            <w:u w:val="single" w:color="0000ED"/>
          </w:rPr>
          <w:t> </w:t>
        </w:r>
        <w:r>
          <w:rPr>
            <w:color w:val="0000ED"/>
            <w:sz w:val="20"/>
          </w:rPr>
          <w:t>c.uerj</w:t>
        </w:r>
        <w:r>
          <w:rPr>
            <w:spacing w:val="-47"/>
            <w:sz w:val="20"/>
            <w:u w:val="single" w:color="0000ED"/>
          </w:rPr>
          <w:t> </w:t>
        </w:r>
        <w:r>
          <w:rPr>
            <w:color w:val="0000ED"/>
            <w:sz w:val="20"/>
          </w:rPr>
          <w:t>.br</w:t>
        </w:r>
      </w:hyperlink>
      <w:r>
        <w:rPr>
          <w:color w:val="0000ED"/>
          <w:spacing w:val="-6"/>
          <w:sz w:val="20"/>
        </w:rPr>
        <w:t> </w:t>
      </w:r>
      <w:r>
        <w:rPr>
          <w:sz w:val="20"/>
        </w:rPr>
        <w:t>e</w:t>
      </w:r>
      <w:r>
        <w:rPr>
          <w:spacing w:val="-5"/>
          <w:sz w:val="20"/>
        </w:rPr>
        <w:t> </w:t>
      </w:r>
      <w:hyperlink r:id="rId28">
        <w:r>
          <w:rPr>
            <w:color w:val="0000ED"/>
            <w:sz w:val="20"/>
            <w:u w:val="single" w:color="0000ED"/>
          </w:rPr>
          <w:t>almoxarifado</w:t>
        </w:r>
        <w:r>
          <w:rPr>
            <w:color w:val="0000ED"/>
            <w:sz w:val="20"/>
          </w:rPr>
          <w:t>@p</w:t>
        </w:r>
        <w:r>
          <w:rPr>
            <w:spacing w:val="-7"/>
            <w:sz w:val="20"/>
            <w:u w:val="single" w:color="0000ED"/>
          </w:rPr>
          <w:t> </w:t>
        </w:r>
        <w:r>
          <w:rPr>
            <w:color w:val="0000ED"/>
            <w:sz w:val="20"/>
          </w:rPr>
          <w:t>p</w:t>
        </w:r>
        <w:r>
          <w:rPr>
            <w:spacing w:val="-7"/>
            <w:sz w:val="20"/>
            <w:u w:val="single" w:color="0000ED"/>
          </w:rPr>
          <w:t> </w:t>
        </w:r>
        <w:r>
          <w:rPr>
            <w:color w:val="0000ED"/>
            <w:sz w:val="20"/>
          </w:rPr>
          <w:t>c.uerj</w:t>
        </w:r>
        <w:r>
          <w:rPr>
            <w:spacing w:val="-47"/>
            <w:sz w:val="20"/>
            <w:u w:val="single" w:color="0000ED"/>
          </w:rPr>
          <w:t> </w:t>
        </w:r>
        <w:r>
          <w:rPr>
            <w:color w:val="0000ED"/>
            <w:spacing w:val="-4"/>
            <w:sz w:val="20"/>
          </w:rPr>
          <w:t>.br</w:t>
        </w:r>
      </w:hyperlink>
      <w:r>
        <w:rPr>
          <w:spacing w:val="-4"/>
          <w:sz w:val="20"/>
        </w:rPr>
        <w:t>.</w:t>
      </w:r>
    </w:p>
    <w:p>
      <w:pPr>
        <w:pStyle w:val="ListParagraph"/>
        <w:numPr>
          <w:ilvl w:val="1"/>
          <w:numId w:val="17"/>
        </w:numPr>
        <w:tabs>
          <w:tab w:pos="762" w:val="left" w:leader="none"/>
        </w:tabs>
        <w:spacing w:line="240" w:lineRule="auto" w:before="213" w:after="0"/>
        <w:ind w:left="762" w:right="0" w:hanging="451"/>
        <w:jc w:val="left"/>
        <w:rPr>
          <w:sz w:val="20"/>
        </w:rPr>
      </w:pPr>
      <w:r>
        <w:rPr>
          <w:sz w:val="20"/>
        </w:rPr>
        <w:t>Todas</w:t>
      </w:r>
      <w:r>
        <w:rPr>
          <w:spacing w:val="3"/>
          <w:sz w:val="20"/>
        </w:rPr>
        <w:t> </w:t>
      </w:r>
      <w:r>
        <w:rPr>
          <w:sz w:val="20"/>
        </w:rPr>
        <w:t>as</w:t>
      </w:r>
      <w:r>
        <w:rPr>
          <w:spacing w:val="4"/>
          <w:sz w:val="20"/>
        </w:rPr>
        <w:t> </w:t>
      </w:r>
      <w:r>
        <w:rPr>
          <w:sz w:val="20"/>
        </w:rPr>
        <w:t>informações</w:t>
      </w:r>
      <w:r>
        <w:rPr>
          <w:spacing w:val="4"/>
          <w:sz w:val="20"/>
        </w:rPr>
        <w:t> </w:t>
      </w:r>
      <w:r>
        <w:rPr>
          <w:sz w:val="20"/>
        </w:rPr>
        <w:t>necessárias</w:t>
      </w:r>
      <w:r>
        <w:rPr>
          <w:spacing w:val="4"/>
          <w:sz w:val="20"/>
        </w:rPr>
        <w:t> </w:t>
      </w:r>
      <w:r>
        <w:rPr>
          <w:sz w:val="20"/>
        </w:rPr>
        <w:t>para</w:t>
      </w:r>
      <w:r>
        <w:rPr>
          <w:spacing w:val="4"/>
          <w:sz w:val="20"/>
        </w:rPr>
        <w:t> </w:t>
      </w:r>
      <w:r>
        <w:rPr>
          <w:sz w:val="20"/>
        </w:rPr>
        <w:t>o</w:t>
      </w:r>
      <w:r>
        <w:rPr>
          <w:spacing w:val="4"/>
          <w:sz w:val="20"/>
        </w:rPr>
        <w:t> </w:t>
      </w:r>
      <w:r>
        <w:rPr>
          <w:sz w:val="20"/>
        </w:rPr>
        <w:t>preenchimento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estão</w:t>
      </w:r>
      <w:r>
        <w:rPr>
          <w:spacing w:val="4"/>
          <w:sz w:val="20"/>
        </w:rPr>
        <w:t> </w:t>
      </w:r>
      <w:r>
        <w:rPr>
          <w:sz w:val="20"/>
        </w:rPr>
        <w:t>disponíveis</w:t>
      </w:r>
      <w:r>
        <w:rPr>
          <w:spacing w:val="4"/>
          <w:sz w:val="20"/>
        </w:rPr>
        <w:t> </w:t>
      </w:r>
      <w:r>
        <w:rPr>
          <w:sz w:val="20"/>
        </w:rPr>
        <w:t>na</w:t>
      </w:r>
      <w:r>
        <w:rPr>
          <w:spacing w:val="4"/>
          <w:sz w:val="20"/>
        </w:rPr>
        <w:t> </w:t>
      </w:r>
      <w:r>
        <w:rPr>
          <w:sz w:val="20"/>
        </w:rPr>
        <w:t>Ordem</w:t>
      </w:r>
      <w:r>
        <w:rPr>
          <w:spacing w:val="4"/>
          <w:sz w:val="20"/>
        </w:rPr>
        <w:t> </w:t>
      </w:r>
      <w:r>
        <w:rPr>
          <w:sz w:val="20"/>
        </w:rPr>
        <w:t>de</w:t>
      </w:r>
      <w:r>
        <w:rPr>
          <w:spacing w:val="3"/>
          <w:sz w:val="20"/>
        </w:rPr>
        <w:t> </w:t>
      </w:r>
      <w:r>
        <w:rPr>
          <w:spacing w:val="-2"/>
          <w:sz w:val="20"/>
        </w:rPr>
        <w:t>Fornecimento.</w:t>
      </w:r>
    </w:p>
    <w:p>
      <w:pPr>
        <w:pStyle w:val="BodyText"/>
      </w:pPr>
    </w:p>
    <w:p>
      <w:pPr>
        <w:pStyle w:val="BodyText"/>
      </w:pPr>
    </w:p>
    <w:p>
      <w:pPr>
        <w:pStyle w:val="BodyText"/>
      </w:pPr>
    </w:p>
    <w:p>
      <w:pPr>
        <w:pStyle w:val="BodyText"/>
        <w:spacing w:before="154"/>
      </w:pPr>
    </w:p>
    <w:p>
      <w:pPr>
        <w:pStyle w:val="Heading2"/>
        <w:numPr>
          <w:ilvl w:val="0"/>
          <w:numId w:val="15"/>
        </w:numPr>
        <w:tabs>
          <w:tab w:pos="715" w:val="left" w:leader="none"/>
        </w:tabs>
        <w:spacing w:line="240" w:lineRule="auto" w:before="0" w:after="0"/>
        <w:ind w:left="715" w:right="0" w:hanging="404"/>
        <w:jc w:val="left"/>
      </w:pPr>
      <w:r>
        <w:rPr/>
        <w:t>–</w:t>
      </w:r>
      <w:r>
        <w:rPr>
          <w:spacing w:val="5"/>
        </w:rPr>
        <w:t> </w:t>
      </w:r>
      <w:r>
        <w:rPr/>
        <w:t>OBRIGAÇÕES</w:t>
      </w:r>
      <w:r>
        <w:rPr>
          <w:spacing w:val="6"/>
        </w:rPr>
        <w:t> </w:t>
      </w:r>
      <w:r>
        <w:rPr/>
        <w:t>DO</w:t>
      </w:r>
      <w:r>
        <w:rPr>
          <w:spacing w:val="6"/>
        </w:rPr>
        <w:t> </w:t>
      </w:r>
      <w:r>
        <w:rPr>
          <w:spacing w:val="-2"/>
        </w:rPr>
        <w:t>CONTRATANTE:</w:t>
      </w:r>
    </w:p>
    <w:p>
      <w:pPr>
        <w:pStyle w:val="BodyText"/>
        <w:rPr>
          <w:b/>
        </w:rPr>
      </w:pPr>
    </w:p>
    <w:p>
      <w:pPr>
        <w:pStyle w:val="BodyText"/>
        <w:spacing w:before="184"/>
        <w:rPr>
          <w:b/>
        </w:rPr>
      </w:pPr>
    </w:p>
    <w:p>
      <w:pPr>
        <w:pStyle w:val="ListParagraph"/>
        <w:numPr>
          <w:ilvl w:val="1"/>
          <w:numId w:val="18"/>
        </w:numPr>
        <w:tabs>
          <w:tab w:pos="664" w:val="left" w:leader="none"/>
        </w:tabs>
        <w:spacing w:line="240" w:lineRule="auto" w:before="0" w:after="0"/>
        <w:ind w:left="664" w:right="0" w:hanging="353"/>
        <w:jc w:val="left"/>
        <w:rPr>
          <w:sz w:val="20"/>
        </w:rPr>
      </w:pPr>
      <w:r>
        <w:rPr>
          <w:sz w:val="20"/>
        </w:rPr>
        <w:t>Garantir</w:t>
      </w:r>
      <w:r>
        <w:rPr>
          <w:spacing w:val="3"/>
          <w:sz w:val="20"/>
        </w:rPr>
        <w:t> </w:t>
      </w:r>
      <w:r>
        <w:rPr>
          <w:sz w:val="20"/>
        </w:rPr>
        <w:t>que</w:t>
      </w:r>
      <w:r>
        <w:rPr>
          <w:spacing w:val="4"/>
          <w:sz w:val="20"/>
        </w:rPr>
        <w:t> </w:t>
      </w:r>
      <w:r>
        <w:rPr>
          <w:sz w:val="20"/>
        </w:rPr>
        <w:t>a</w:t>
      </w:r>
      <w:r>
        <w:rPr>
          <w:spacing w:val="3"/>
          <w:sz w:val="20"/>
        </w:rPr>
        <w:t> </w:t>
      </w:r>
      <w:r>
        <w:rPr>
          <w:sz w:val="20"/>
        </w:rPr>
        <w:t>CONTRATADA</w:t>
      </w:r>
      <w:r>
        <w:rPr>
          <w:spacing w:val="-8"/>
          <w:sz w:val="20"/>
        </w:rPr>
        <w:t> </w:t>
      </w:r>
      <w:r>
        <w:rPr>
          <w:sz w:val="20"/>
        </w:rPr>
        <w:t>cumpra</w:t>
      </w:r>
      <w:r>
        <w:rPr>
          <w:spacing w:val="4"/>
          <w:sz w:val="20"/>
        </w:rPr>
        <w:t> </w:t>
      </w:r>
      <w:r>
        <w:rPr>
          <w:sz w:val="20"/>
        </w:rPr>
        <w:t>todas</w:t>
      </w:r>
      <w:r>
        <w:rPr>
          <w:spacing w:val="3"/>
          <w:sz w:val="20"/>
        </w:rPr>
        <w:t> </w:t>
      </w:r>
      <w:r>
        <w:rPr>
          <w:sz w:val="20"/>
        </w:rPr>
        <w:t>as</w:t>
      </w:r>
      <w:r>
        <w:rPr>
          <w:spacing w:val="4"/>
          <w:sz w:val="20"/>
        </w:rPr>
        <w:t> </w:t>
      </w:r>
      <w:r>
        <w:rPr>
          <w:sz w:val="20"/>
        </w:rPr>
        <w:t>obrigações</w:t>
      </w:r>
      <w:r>
        <w:rPr>
          <w:spacing w:val="4"/>
          <w:sz w:val="20"/>
        </w:rPr>
        <w:t> </w:t>
      </w:r>
      <w:r>
        <w:rPr>
          <w:sz w:val="20"/>
        </w:rPr>
        <w:t>assumidas,</w:t>
      </w:r>
      <w:r>
        <w:rPr>
          <w:spacing w:val="3"/>
          <w:sz w:val="20"/>
        </w:rPr>
        <w:t> </w:t>
      </w:r>
      <w:r>
        <w:rPr>
          <w:sz w:val="20"/>
        </w:rPr>
        <w:t>conforme</w:t>
      </w:r>
      <w:r>
        <w:rPr>
          <w:spacing w:val="4"/>
          <w:sz w:val="20"/>
        </w:rPr>
        <w:t> </w:t>
      </w:r>
      <w:r>
        <w:rPr>
          <w:sz w:val="20"/>
        </w:rPr>
        <w:t>estabelecido</w:t>
      </w:r>
      <w:r>
        <w:rPr>
          <w:spacing w:val="3"/>
          <w:sz w:val="20"/>
        </w:rPr>
        <w:t> </w:t>
      </w:r>
      <w:r>
        <w:rPr>
          <w:sz w:val="20"/>
        </w:rPr>
        <w:t>nas</w:t>
      </w:r>
      <w:r>
        <w:rPr>
          <w:spacing w:val="4"/>
          <w:sz w:val="20"/>
        </w:rPr>
        <w:t> </w:t>
      </w:r>
      <w:r>
        <w:rPr>
          <w:sz w:val="20"/>
        </w:rPr>
        <w:t>cláusulas</w:t>
      </w:r>
      <w:r>
        <w:rPr>
          <w:spacing w:val="4"/>
          <w:sz w:val="20"/>
        </w:rPr>
        <w:t> </w:t>
      </w:r>
      <w:r>
        <w:rPr>
          <w:sz w:val="20"/>
        </w:rPr>
        <w:t>contratuais</w:t>
      </w:r>
      <w:r>
        <w:rPr>
          <w:spacing w:val="3"/>
          <w:sz w:val="20"/>
        </w:rPr>
        <w:t> </w:t>
      </w:r>
      <w:r>
        <w:rPr>
          <w:sz w:val="20"/>
        </w:rPr>
        <w:t>e</w:t>
      </w:r>
      <w:r>
        <w:rPr>
          <w:spacing w:val="4"/>
          <w:sz w:val="20"/>
        </w:rPr>
        <w:t> </w:t>
      </w:r>
      <w:r>
        <w:rPr>
          <w:sz w:val="20"/>
        </w:rPr>
        <w:t>nos</w:t>
      </w:r>
      <w:r>
        <w:rPr>
          <w:spacing w:val="3"/>
          <w:sz w:val="20"/>
        </w:rPr>
        <w:t> </w:t>
      </w:r>
      <w:r>
        <w:rPr>
          <w:sz w:val="20"/>
        </w:rPr>
        <w:t>termos</w:t>
      </w:r>
      <w:r>
        <w:rPr>
          <w:spacing w:val="4"/>
          <w:sz w:val="20"/>
        </w:rPr>
        <w:t> </w:t>
      </w:r>
      <w:r>
        <w:rPr>
          <w:sz w:val="20"/>
        </w:rPr>
        <w:t>da</w:t>
      </w:r>
      <w:r>
        <w:rPr>
          <w:spacing w:val="4"/>
          <w:sz w:val="20"/>
        </w:rPr>
        <w:t> </w:t>
      </w:r>
      <w:r>
        <w:rPr>
          <w:sz w:val="20"/>
        </w:rPr>
        <w:t>proposta</w:t>
      </w:r>
      <w:r>
        <w:rPr>
          <w:spacing w:val="3"/>
          <w:sz w:val="20"/>
        </w:rPr>
        <w:t> </w:t>
      </w:r>
      <w:r>
        <w:rPr>
          <w:spacing w:val="-2"/>
          <w:sz w:val="20"/>
        </w:rPr>
        <w:t>apresentada.</w:t>
      </w:r>
    </w:p>
    <w:p>
      <w:pPr>
        <w:pStyle w:val="ListParagraph"/>
        <w:numPr>
          <w:ilvl w:val="1"/>
          <w:numId w:val="18"/>
        </w:numPr>
        <w:tabs>
          <w:tab w:pos="664" w:val="left" w:leader="none"/>
        </w:tabs>
        <w:spacing w:line="252" w:lineRule="auto" w:before="200" w:after="0"/>
        <w:ind w:left="311" w:right="373" w:firstLine="0"/>
        <w:jc w:val="left"/>
        <w:rPr>
          <w:sz w:val="20"/>
        </w:rPr>
      </w:pPr>
      <w:r>
        <w:rPr>
          <w:sz w:val="20"/>
        </w:rPr>
        <w:t>Designar um servidor para acompanhar e fiscalizar os serviços, registrando as falhas identificadas devidamente e encaminhando os relatórios à autoridade competente para as devidas providências.</w:t>
      </w:r>
    </w:p>
    <w:p>
      <w:pPr>
        <w:pStyle w:val="ListParagraph"/>
        <w:numPr>
          <w:ilvl w:val="1"/>
          <w:numId w:val="18"/>
        </w:numPr>
        <w:tabs>
          <w:tab w:pos="664" w:val="left" w:leader="none"/>
        </w:tabs>
        <w:spacing w:line="237" w:lineRule="auto" w:before="190" w:after="0"/>
        <w:ind w:left="311" w:right="446" w:firstLine="0"/>
        <w:jc w:val="left"/>
        <w:rPr>
          <w:sz w:val="20"/>
        </w:rPr>
      </w:pPr>
      <w:r>
        <w:rPr>
          <w:sz w:val="20"/>
        </w:rPr>
        <w:t>Notificar a CONTRATADA</w:t>
      </w:r>
      <w:r>
        <w:rPr>
          <w:spacing w:val="-8"/>
          <w:sz w:val="20"/>
        </w:rPr>
        <w:t> </w:t>
      </w:r>
      <w:r>
        <w:rPr>
          <w:sz w:val="20"/>
        </w:rPr>
        <w:t>por escrito sobre qualquer imperfeição, falha ou irregularidade encontrada durante a execução dos serviços, estabelecendo prazo para correção e assegurando que as soluções propostas sejam adequadas.</w:t>
      </w:r>
    </w:p>
    <w:p>
      <w:pPr>
        <w:pStyle w:val="ListParagraph"/>
        <w:numPr>
          <w:ilvl w:val="1"/>
          <w:numId w:val="18"/>
        </w:numPr>
        <w:tabs>
          <w:tab w:pos="664" w:val="left" w:leader="none"/>
        </w:tabs>
        <w:spacing w:line="240" w:lineRule="auto" w:before="214" w:after="0"/>
        <w:ind w:left="664" w:right="0" w:hanging="353"/>
        <w:jc w:val="left"/>
        <w:rPr>
          <w:sz w:val="20"/>
        </w:rPr>
      </w:pPr>
      <w:r>
        <w:rPr>
          <w:sz w:val="20"/>
        </w:rPr>
        <w:t>Efetuar</w:t>
      </w:r>
      <w:r>
        <w:rPr>
          <w:spacing w:val="2"/>
          <w:sz w:val="20"/>
        </w:rPr>
        <w:t> </w:t>
      </w:r>
      <w:r>
        <w:rPr>
          <w:sz w:val="20"/>
        </w:rPr>
        <w:t>o</w:t>
      </w:r>
      <w:r>
        <w:rPr>
          <w:spacing w:val="3"/>
          <w:sz w:val="20"/>
        </w:rPr>
        <w:t> </w:t>
      </w:r>
      <w:r>
        <w:rPr>
          <w:sz w:val="20"/>
        </w:rPr>
        <w:t>pagamento</w:t>
      </w:r>
      <w:r>
        <w:rPr>
          <w:spacing w:val="3"/>
          <w:sz w:val="20"/>
        </w:rPr>
        <w:t> </w:t>
      </w:r>
      <w:r>
        <w:rPr>
          <w:sz w:val="20"/>
        </w:rPr>
        <w:t>à</w:t>
      </w:r>
      <w:r>
        <w:rPr>
          <w:spacing w:val="2"/>
          <w:sz w:val="20"/>
        </w:rPr>
        <w:t> </w:t>
      </w:r>
      <w:r>
        <w:rPr>
          <w:sz w:val="20"/>
        </w:rPr>
        <w:t>CONTRATADA</w:t>
      </w:r>
      <w:r>
        <w:rPr>
          <w:spacing w:val="-8"/>
          <w:sz w:val="20"/>
        </w:rPr>
        <w:t> </w:t>
      </w:r>
      <w:r>
        <w:rPr>
          <w:sz w:val="20"/>
        </w:rPr>
        <w:t>conforme</w:t>
      </w:r>
      <w:r>
        <w:rPr>
          <w:spacing w:val="2"/>
          <w:sz w:val="20"/>
        </w:rPr>
        <w:t> </w:t>
      </w:r>
      <w:r>
        <w:rPr>
          <w:sz w:val="20"/>
        </w:rPr>
        <w:t>o</w:t>
      </w:r>
      <w:r>
        <w:rPr>
          <w:spacing w:val="3"/>
          <w:sz w:val="20"/>
        </w:rPr>
        <w:t> </w:t>
      </w:r>
      <w:r>
        <w:rPr>
          <w:sz w:val="20"/>
        </w:rPr>
        <w:t>valor</w:t>
      </w:r>
      <w:r>
        <w:rPr>
          <w:spacing w:val="3"/>
          <w:sz w:val="20"/>
        </w:rPr>
        <w:t> </w:t>
      </w:r>
      <w:r>
        <w:rPr>
          <w:sz w:val="20"/>
        </w:rPr>
        <w:t>estipulado</w:t>
      </w:r>
      <w:r>
        <w:rPr>
          <w:spacing w:val="3"/>
          <w:sz w:val="20"/>
        </w:rPr>
        <w:t> </w:t>
      </w:r>
      <w:r>
        <w:rPr>
          <w:sz w:val="20"/>
        </w:rPr>
        <w:t>pela</w:t>
      </w:r>
      <w:r>
        <w:rPr>
          <w:spacing w:val="2"/>
          <w:sz w:val="20"/>
        </w:rPr>
        <w:t> </w:t>
      </w:r>
      <w:r>
        <w:rPr>
          <w:sz w:val="20"/>
        </w:rPr>
        <w:t>prestação</w:t>
      </w:r>
      <w:r>
        <w:rPr>
          <w:spacing w:val="3"/>
          <w:sz w:val="20"/>
        </w:rPr>
        <w:t> </w:t>
      </w:r>
      <w:r>
        <w:rPr>
          <w:sz w:val="20"/>
        </w:rPr>
        <w:t>do</w:t>
      </w:r>
      <w:r>
        <w:rPr>
          <w:spacing w:val="3"/>
          <w:sz w:val="20"/>
        </w:rPr>
        <w:t> </w:t>
      </w:r>
      <w:r>
        <w:rPr>
          <w:sz w:val="20"/>
        </w:rPr>
        <w:t>serviço,</w:t>
      </w:r>
      <w:r>
        <w:rPr>
          <w:spacing w:val="3"/>
          <w:sz w:val="20"/>
        </w:rPr>
        <w:t> </w:t>
      </w:r>
      <w:r>
        <w:rPr>
          <w:sz w:val="20"/>
        </w:rPr>
        <w:t>dentro</w:t>
      </w:r>
      <w:r>
        <w:rPr>
          <w:spacing w:val="2"/>
          <w:sz w:val="20"/>
        </w:rPr>
        <w:t> </w:t>
      </w:r>
      <w:r>
        <w:rPr>
          <w:sz w:val="20"/>
        </w:rPr>
        <w:t>dos</w:t>
      </w:r>
      <w:r>
        <w:rPr>
          <w:spacing w:val="3"/>
          <w:sz w:val="20"/>
        </w:rPr>
        <w:t> </w:t>
      </w:r>
      <w:r>
        <w:rPr>
          <w:sz w:val="20"/>
        </w:rPr>
        <w:t>prazos</w:t>
      </w:r>
      <w:r>
        <w:rPr>
          <w:spacing w:val="3"/>
          <w:sz w:val="20"/>
        </w:rPr>
        <w:t> </w:t>
      </w:r>
      <w:r>
        <w:rPr>
          <w:sz w:val="20"/>
        </w:rPr>
        <w:t>e</w:t>
      </w:r>
      <w:r>
        <w:rPr>
          <w:spacing w:val="2"/>
          <w:sz w:val="20"/>
        </w:rPr>
        <w:t> </w:t>
      </w:r>
      <w:r>
        <w:rPr>
          <w:sz w:val="20"/>
        </w:rPr>
        <w:t>condições</w:t>
      </w:r>
      <w:r>
        <w:rPr>
          <w:spacing w:val="3"/>
          <w:sz w:val="20"/>
        </w:rPr>
        <w:t> </w:t>
      </w:r>
      <w:r>
        <w:rPr>
          <w:sz w:val="20"/>
        </w:rPr>
        <w:t>estabelecidos</w:t>
      </w:r>
      <w:r>
        <w:rPr>
          <w:spacing w:val="3"/>
          <w:sz w:val="20"/>
        </w:rPr>
        <w:t> </w:t>
      </w:r>
      <w:r>
        <w:rPr>
          <w:sz w:val="20"/>
        </w:rPr>
        <w:t>neste</w:t>
      </w:r>
      <w:r>
        <w:rPr>
          <w:spacing w:val="-2"/>
          <w:sz w:val="20"/>
        </w:rPr>
        <w:t> </w:t>
      </w:r>
      <w:r>
        <w:rPr>
          <w:sz w:val="20"/>
        </w:rPr>
        <w:t>Termo</w:t>
      </w:r>
      <w:r>
        <w:rPr>
          <w:spacing w:val="3"/>
          <w:sz w:val="20"/>
        </w:rPr>
        <w:t> </w:t>
      </w:r>
      <w:r>
        <w:rPr>
          <w:sz w:val="20"/>
        </w:rPr>
        <w:t>de</w:t>
      </w:r>
      <w:r>
        <w:rPr>
          <w:spacing w:val="3"/>
          <w:sz w:val="20"/>
        </w:rPr>
        <w:t> </w:t>
      </w:r>
      <w:r>
        <w:rPr>
          <w:spacing w:val="-2"/>
          <w:sz w:val="20"/>
        </w:rPr>
        <w:t>Referência.</w:t>
      </w:r>
    </w:p>
    <w:p>
      <w:pPr>
        <w:pStyle w:val="ListParagraph"/>
        <w:numPr>
          <w:ilvl w:val="1"/>
          <w:numId w:val="18"/>
        </w:numPr>
        <w:tabs>
          <w:tab w:pos="664" w:val="left" w:leader="none"/>
        </w:tabs>
        <w:spacing w:line="252" w:lineRule="auto" w:before="200" w:after="0"/>
        <w:ind w:left="311" w:right="703" w:firstLine="0"/>
        <w:jc w:val="left"/>
        <w:rPr>
          <w:sz w:val="20"/>
        </w:rPr>
      </w:pPr>
      <w:r>
        <w:rPr>
          <w:sz w:val="20"/>
        </w:rPr>
        <w:t>Realizar avaliações periódicas da qualidade dos serviços prestados, após sua entrega, e notificar a CONTRATADA</w:t>
      </w:r>
      <w:r>
        <w:rPr>
          <w:spacing w:val="-8"/>
          <w:sz w:val="20"/>
        </w:rPr>
        <w:t> </w:t>
      </w:r>
      <w:r>
        <w:rPr>
          <w:sz w:val="20"/>
        </w:rPr>
        <w:t>por escrito sobre eventuais imperfeições identificadas, fixando prazo para correção.</w:t>
      </w:r>
    </w:p>
    <w:p>
      <w:pPr>
        <w:pStyle w:val="ListParagraph"/>
        <w:numPr>
          <w:ilvl w:val="1"/>
          <w:numId w:val="18"/>
        </w:numPr>
        <w:tabs>
          <w:tab w:pos="664" w:val="left" w:leader="none"/>
        </w:tabs>
        <w:spacing w:line="240" w:lineRule="auto" w:before="189" w:after="0"/>
        <w:ind w:left="664" w:right="0" w:hanging="353"/>
        <w:jc w:val="left"/>
        <w:rPr>
          <w:sz w:val="20"/>
        </w:rPr>
      </w:pPr>
      <w:r>
        <w:rPr>
          <w:sz w:val="20"/>
        </w:rPr>
        <w:t>Exigir</w:t>
      </w:r>
      <w:r>
        <w:rPr>
          <w:spacing w:val="2"/>
          <w:sz w:val="20"/>
        </w:rPr>
        <w:t> </w:t>
      </w:r>
      <w:r>
        <w:rPr>
          <w:sz w:val="20"/>
        </w:rPr>
        <w:t>da</w:t>
      </w:r>
      <w:r>
        <w:rPr>
          <w:spacing w:val="3"/>
          <w:sz w:val="20"/>
        </w:rPr>
        <w:t> </w:t>
      </w:r>
      <w:r>
        <w:rPr>
          <w:sz w:val="20"/>
        </w:rPr>
        <w:t>CONTRATADA</w:t>
      </w:r>
      <w:r>
        <w:rPr>
          <w:spacing w:val="-9"/>
          <w:sz w:val="20"/>
        </w:rPr>
        <w:t> </w:t>
      </w:r>
      <w:r>
        <w:rPr>
          <w:sz w:val="20"/>
        </w:rPr>
        <w:t>a</w:t>
      </w:r>
      <w:r>
        <w:rPr>
          <w:spacing w:val="2"/>
          <w:sz w:val="20"/>
        </w:rPr>
        <w:t> </w:t>
      </w:r>
      <w:r>
        <w:rPr>
          <w:sz w:val="20"/>
        </w:rPr>
        <w:t>apresentação</w:t>
      </w:r>
      <w:r>
        <w:rPr>
          <w:spacing w:val="3"/>
          <w:sz w:val="20"/>
        </w:rPr>
        <w:t> </w:t>
      </w:r>
      <w:r>
        <w:rPr>
          <w:sz w:val="20"/>
        </w:rPr>
        <w:t>de</w:t>
      </w:r>
      <w:r>
        <w:rPr>
          <w:spacing w:val="3"/>
          <w:sz w:val="20"/>
        </w:rPr>
        <w:t> </w:t>
      </w:r>
      <w:r>
        <w:rPr>
          <w:sz w:val="20"/>
        </w:rPr>
        <w:t>documentos</w:t>
      </w:r>
      <w:r>
        <w:rPr>
          <w:spacing w:val="2"/>
          <w:sz w:val="20"/>
        </w:rPr>
        <w:t> </w:t>
      </w:r>
      <w:r>
        <w:rPr>
          <w:sz w:val="20"/>
        </w:rPr>
        <w:t>que</w:t>
      </w:r>
      <w:r>
        <w:rPr>
          <w:spacing w:val="3"/>
          <w:sz w:val="20"/>
        </w:rPr>
        <w:t> </w:t>
      </w:r>
      <w:r>
        <w:rPr>
          <w:sz w:val="20"/>
        </w:rPr>
        <w:t>comprovem</w:t>
      </w:r>
      <w:r>
        <w:rPr>
          <w:spacing w:val="3"/>
          <w:sz w:val="20"/>
        </w:rPr>
        <w:t> </w:t>
      </w:r>
      <w:r>
        <w:rPr>
          <w:sz w:val="20"/>
        </w:rPr>
        <w:t>regularidade</w:t>
      </w:r>
      <w:r>
        <w:rPr>
          <w:spacing w:val="2"/>
          <w:sz w:val="20"/>
        </w:rPr>
        <w:t> </w:t>
      </w:r>
      <w:r>
        <w:rPr>
          <w:sz w:val="20"/>
        </w:rPr>
        <w:t>fiscal</w:t>
      </w:r>
      <w:r>
        <w:rPr>
          <w:spacing w:val="3"/>
          <w:sz w:val="20"/>
        </w:rPr>
        <w:t> </w:t>
      </w:r>
      <w:r>
        <w:rPr>
          <w:sz w:val="20"/>
        </w:rPr>
        <w:t>e</w:t>
      </w:r>
      <w:r>
        <w:rPr>
          <w:spacing w:val="3"/>
          <w:sz w:val="20"/>
        </w:rPr>
        <w:t> </w:t>
      </w:r>
      <w:r>
        <w:rPr>
          <w:spacing w:val="-2"/>
          <w:sz w:val="20"/>
        </w:rPr>
        <w:t>trabalhista.</w:t>
      </w:r>
    </w:p>
    <w:p>
      <w:pPr>
        <w:pStyle w:val="ListParagraph"/>
        <w:numPr>
          <w:ilvl w:val="1"/>
          <w:numId w:val="18"/>
        </w:numPr>
        <w:tabs>
          <w:tab w:pos="664" w:val="left" w:leader="none"/>
        </w:tabs>
        <w:spacing w:line="240" w:lineRule="auto" w:before="213" w:after="0"/>
        <w:ind w:left="664" w:right="0" w:hanging="353"/>
        <w:jc w:val="left"/>
        <w:rPr>
          <w:sz w:val="20"/>
        </w:rPr>
      </w:pPr>
      <w:r>
        <w:rPr>
          <w:sz w:val="20"/>
        </w:rPr>
        <w:t>Recusar</w:t>
      </w:r>
      <w:r>
        <w:rPr>
          <w:spacing w:val="4"/>
          <w:sz w:val="20"/>
        </w:rPr>
        <w:t> </w:t>
      </w:r>
      <w:r>
        <w:rPr>
          <w:sz w:val="20"/>
        </w:rPr>
        <w:t>a</w:t>
      </w:r>
      <w:r>
        <w:rPr>
          <w:spacing w:val="5"/>
          <w:sz w:val="20"/>
        </w:rPr>
        <w:t> </w:t>
      </w:r>
      <w:r>
        <w:rPr>
          <w:sz w:val="20"/>
        </w:rPr>
        <w:t>prestação</w:t>
      </w:r>
      <w:r>
        <w:rPr>
          <w:spacing w:val="4"/>
          <w:sz w:val="20"/>
        </w:rPr>
        <w:t> </w:t>
      </w:r>
      <w:r>
        <w:rPr>
          <w:sz w:val="20"/>
        </w:rPr>
        <w:t>de</w:t>
      </w:r>
      <w:r>
        <w:rPr>
          <w:spacing w:val="5"/>
          <w:sz w:val="20"/>
        </w:rPr>
        <w:t> </w:t>
      </w:r>
      <w:r>
        <w:rPr>
          <w:sz w:val="20"/>
        </w:rPr>
        <w:t>serviços</w:t>
      </w:r>
      <w:r>
        <w:rPr>
          <w:spacing w:val="4"/>
          <w:sz w:val="20"/>
        </w:rPr>
        <w:t> </w:t>
      </w:r>
      <w:r>
        <w:rPr>
          <w:sz w:val="20"/>
        </w:rPr>
        <w:t>que</w:t>
      </w:r>
      <w:r>
        <w:rPr>
          <w:spacing w:val="5"/>
          <w:sz w:val="20"/>
        </w:rPr>
        <w:t> </w:t>
      </w:r>
      <w:r>
        <w:rPr>
          <w:sz w:val="20"/>
        </w:rPr>
        <w:t>não</w:t>
      </w:r>
      <w:r>
        <w:rPr>
          <w:spacing w:val="4"/>
          <w:sz w:val="20"/>
        </w:rPr>
        <w:t> </w:t>
      </w:r>
      <w:r>
        <w:rPr>
          <w:sz w:val="20"/>
        </w:rPr>
        <w:t>estejam</w:t>
      </w:r>
      <w:r>
        <w:rPr>
          <w:spacing w:val="5"/>
          <w:sz w:val="20"/>
        </w:rPr>
        <w:t> </w:t>
      </w:r>
      <w:r>
        <w:rPr>
          <w:sz w:val="20"/>
        </w:rPr>
        <w:t>de</w:t>
      </w:r>
      <w:r>
        <w:rPr>
          <w:spacing w:val="4"/>
          <w:sz w:val="20"/>
        </w:rPr>
        <w:t> </w:t>
      </w:r>
      <w:r>
        <w:rPr>
          <w:sz w:val="20"/>
        </w:rPr>
        <w:t>acordo</w:t>
      </w:r>
      <w:r>
        <w:rPr>
          <w:spacing w:val="5"/>
          <w:sz w:val="20"/>
        </w:rPr>
        <w:t> </w:t>
      </w:r>
      <w:r>
        <w:rPr>
          <w:sz w:val="20"/>
        </w:rPr>
        <w:t>com</w:t>
      </w:r>
      <w:r>
        <w:rPr>
          <w:spacing w:val="5"/>
          <w:sz w:val="20"/>
        </w:rPr>
        <w:t> </w:t>
      </w:r>
      <w:r>
        <w:rPr>
          <w:sz w:val="20"/>
        </w:rPr>
        <w:t>as</w:t>
      </w:r>
      <w:r>
        <w:rPr>
          <w:spacing w:val="4"/>
          <w:sz w:val="20"/>
        </w:rPr>
        <w:t> </w:t>
      </w:r>
      <w:r>
        <w:rPr>
          <w:sz w:val="20"/>
        </w:rPr>
        <w:t>especificações</w:t>
      </w:r>
      <w:r>
        <w:rPr>
          <w:spacing w:val="5"/>
          <w:sz w:val="20"/>
        </w:rPr>
        <w:t> </w:t>
      </w:r>
      <w:r>
        <w:rPr>
          <w:spacing w:val="-2"/>
          <w:sz w:val="20"/>
        </w:rPr>
        <w:t>contratadas.</w:t>
      </w:r>
    </w:p>
    <w:p>
      <w:pPr>
        <w:pStyle w:val="BodyText"/>
      </w:pPr>
    </w:p>
    <w:p>
      <w:pPr>
        <w:pStyle w:val="BodyText"/>
      </w:pPr>
    </w:p>
    <w:p>
      <w:pPr>
        <w:pStyle w:val="BodyText"/>
      </w:pPr>
    </w:p>
    <w:p>
      <w:pPr>
        <w:pStyle w:val="BodyText"/>
        <w:spacing w:before="154"/>
      </w:pPr>
    </w:p>
    <w:p>
      <w:pPr>
        <w:pStyle w:val="Heading2"/>
        <w:numPr>
          <w:ilvl w:val="0"/>
          <w:numId w:val="15"/>
        </w:numPr>
        <w:tabs>
          <w:tab w:pos="794" w:val="left" w:leader="none"/>
        </w:tabs>
        <w:spacing w:line="240" w:lineRule="auto" w:before="0" w:after="0"/>
        <w:ind w:left="794" w:right="0" w:hanging="483"/>
        <w:jc w:val="left"/>
      </w:pPr>
      <w:r>
        <w:rPr/>
        <w:t>–</w:t>
      </w:r>
      <w:r>
        <w:rPr>
          <w:spacing w:val="5"/>
        </w:rPr>
        <w:t> </w:t>
      </w:r>
      <w:r>
        <w:rPr/>
        <w:t>OBRIGAÇÕES</w:t>
      </w:r>
      <w:r>
        <w:rPr>
          <w:spacing w:val="6"/>
        </w:rPr>
        <w:t> </w:t>
      </w:r>
      <w:r>
        <w:rPr/>
        <w:t>DO</w:t>
      </w:r>
      <w:r>
        <w:rPr>
          <w:spacing w:val="6"/>
        </w:rPr>
        <w:t> </w:t>
      </w:r>
      <w:r>
        <w:rPr>
          <w:spacing w:val="-2"/>
        </w:rPr>
        <w:t>CONTRATADO:</w:t>
      </w:r>
    </w:p>
    <w:p>
      <w:pPr>
        <w:pStyle w:val="BodyText"/>
        <w:rPr>
          <w:b/>
        </w:rPr>
      </w:pPr>
    </w:p>
    <w:p>
      <w:pPr>
        <w:pStyle w:val="BodyText"/>
        <w:spacing w:before="183"/>
        <w:rPr>
          <w:b/>
        </w:rPr>
      </w:pPr>
    </w:p>
    <w:p>
      <w:pPr>
        <w:pStyle w:val="ListParagraph"/>
        <w:numPr>
          <w:ilvl w:val="1"/>
          <w:numId w:val="19"/>
        </w:numPr>
        <w:tabs>
          <w:tab w:pos="664" w:val="left" w:leader="none"/>
        </w:tabs>
        <w:spacing w:line="240" w:lineRule="auto" w:before="1" w:after="0"/>
        <w:ind w:left="664" w:right="0" w:hanging="353"/>
        <w:jc w:val="left"/>
        <w:rPr>
          <w:sz w:val="20"/>
        </w:rPr>
      </w:pPr>
      <w:r>
        <w:rPr>
          <w:sz w:val="20"/>
        </w:rPr>
        <w:t>Entregar</w:t>
      </w:r>
      <w:r>
        <w:rPr>
          <w:spacing w:val="4"/>
          <w:sz w:val="20"/>
        </w:rPr>
        <w:t> </w:t>
      </w:r>
      <w:r>
        <w:rPr>
          <w:sz w:val="20"/>
        </w:rPr>
        <w:t>os</w:t>
      </w:r>
      <w:r>
        <w:rPr>
          <w:spacing w:val="5"/>
          <w:sz w:val="20"/>
        </w:rPr>
        <w:t> </w:t>
      </w:r>
      <w:r>
        <w:rPr>
          <w:sz w:val="20"/>
        </w:rPr>
        <w:t>bens,</w:t>
      </w:r>
      <w:r>
        <w:rPr>
          <w:spacing w:val="4"/>
          <w:sz w:val="20"/>
        </w:rPr>
        <w:t> </w:t>
      </w:r>
      <w:r>
        <w:rPr>
          <w:sz w:val="20"/>
        </w:rPr>
        <w:t>na</w:t>
      </w:r>
      <w:r>
        <w:rPr>
          <w:spacing w:val="5"/>
          <w:sz w:val="20"/>
        </w:rPr>
        <w:t> </w:t>
      </w:r>
      <w:r>
        <w:rPr>
          <w:sz w:val="20"/>
        </w:rPr>
        <w:t>quantidade,</w:t>
      </w:r>
      <w:r>
        <w:rPr>
          <w:spacing w:val="5"/>
          <w:sz w:val="20"/>
        </w:rPr>
        <w:t> </w:t>
      </w:r>
      <w:r>
        <w:rPr>
          <w:sz w:val="20"/>
        </w:rPr>
        <w:t>qualidade,</w:t>
      </w:r>
      <w:r>
        <w:rPr>
          <w:spacing w:val="4"/>
          <w:sz w:val="20"/>
        </w:rPr>
        <w:t> </w:t>
      </w:r>
      <w:r>
        <w:rPr>
          <w:sz w:val="20"/>
        </w:rPr>
        <w:t>local</w:t>
      </w:r>
      <w:r>
        <w:rPr>
          <w:spacing w:val="5"/>
          <w:sz w:val="20"/>
        </w:rPr>
        <w:t> </w:t>
      </w:r>
      <w:r>
        <w:rPr>
          <w:sz w:val="20"/>
        </w:rPr>
        <w:t>e</w:t>
      </w:r>
      <w:r>
        <w:rPr>
          <w:spacing w:val="5"/>
          <w:sz w:val="20"/>
        </w:rPr>
        <w:t> </w:t>
      </w:r>
      <w:r>
        <w:rPr>
          <w:sz w:val="20"/>
        </w:rPr>
        <w:t>prazos</w:t>
      </w:r>
      <w:r>
        <w:rPr>
          <w:spacing w:val="4"/>
          <w:sz w:val="20"/>
        </w:rPr>
        <w:t> </w:t>
      </w:r>
      <w:r>
        <w:rPr>
          <w:sz w:val="20"/>
        </w:rPr>
        <w:t>especificados</w:t>
      </w:r>
      <w:r>
        <w:rPr>
          <w:spacing w:val="5"/>
          <w:sz w:val="20"/>
        </w:rPr>
        <w:t> </w:t>
      </w:r>
      <w:r>
        <w:rPr>
          <w:sz w:val="20"/>
        </w:rPr>
        <w:t>no</w:t>
      </w:r>
      <w:r>
        <w:rPr>
          <w:spacing w:val="4"/>
          <w:sz w:val="20"/>
        </w:rPr>
        <w:t> </w:t>
      </w:r>
      <w:r>
        <w:rPr>
          <w:sz w:val="20"/>
        </w:rPr>
        <w:t>contrato</w:t>
      </w:r>
      <w:r>
        <w:rPr>
          <w:spacing w:val="5"/>
          <w:sz w:val="20"/>
        </w:rPr>
        <w:t> </w:t>
      </w:r>
      <w:r>
        <w:rPr>
          <w:sz w:val="20"/>
        </w:rPr>
        <w:t>a</w:t>
      </w:r>
      <w:r>
        <w:rPr>
          <w:spacing w:val="5"/>
          <w:sz w:val="20"/>
        </w:rPr>
        <w:t> </w:t>
      </w:r>
      <w:r>
        <w:rPr>
          <w:sz w:val="20"/>
        </w:rPr>
        <w:t>ser</w:t>
      </w:r>
      <w:r>
        <w:rPr>
          <w:spacing w:val="4"/>
          <w:sz w:val="20"/>
        </w:rPr>
        <w:t> </w:t>
      </w:r>
      <w:r>
        <w:rPr>
          <w:spacing w:val="-2"/>
          <w:sz w:val="20"/>
        </w:rPr>
        <w:t>formalizado;</w:t>
      </w:r>
    </w:p>
    <w:p>
      <w:pPr>
        <w:pStyle w:val="ListParagraph"/>
        <w:spacing w:after="0" w:line="240" w:lineRule="auto"/>
        <w:jc w:val="left"/>
        <w:rPr>
          <w:sz w:val="20"/>
        </w:rPr>
        <w:sectPr>
          <w:pgSz w:w="15840" w:h="24480"/>
          <w:pgMar w:top="480" w:bottom="280" w:left="360" w:right="360"/>
        </w:sectPr>
      </w:pPr>
    </w:p>
    <w:p>
      <w:pPr>
        <w:pStyle w:val="ListParagraph"/>
        <w:numPr>
          <w:ilvl w:val="1"/>
          <w:numId w:val="19"/>
        </w:numPr>
        <w:tabs>
          <w:tab w:pos="664" w:val="left" w:leader="none"/>
        </w:tabs>
        <w:spacing w:line="237" w:lineRule="auto" w:before="82" w:after="0"/>
        <w:ind w:left="311" w:right="398" w:firstLine="0"/>
        <w:jc w:val="left"/>
        <w:rPr>
          <w:sz w:val="20"/>
        </w:rPr>
      </w:pPr>
      <w:r>
        <w:rPr>
          <w:sz w:val="20"/>
        </w:rPr>
        <w:t>Entregar o objeto do contrato acompanhado de nota fiscal, sem quaisquer ônus para o CONTRATANTE, estando incluído no valor do pagamento todas e quaisquer despesas, tais como tributos, frete, seguro e descarregamento das mercadorias e demais encargos que venham a incidir na entrega dos insumos;</w:t>
      </w:r>
    </w:p>
    <w:p>
      <w:pPr>
        <w:pStyle w:val="ListParagraph"/>
        <w:numPr>
          <w:ilvl w:val="1"/>
          <w:numId w:val="19"/>
        </w:numPr>
        <w:tabs>
          <w:tab w:pos="664" w:val="left" w:leader="none"/>
        </w:tabs>
        <w:spacing w:line="240" w:lineRule="auto" w:before="214" w:after="0"/>
        <w:ind w:left="664" w:right="0" w:hanging="353"/>
        <w:jc w:val="left"/>
        <w:rPr>
          <w:sz w:val="20"/>
        </w:rPr>
      </w:pPr>
      <w:r>
        <w:rPr>
          <w:sz w:val="20"/>
        </w:rPr>
        <w:t>Manter</w:t>
      </w:r>
      <w:r>
        <w:rPr>
          <w:spacing w:val="4"/>
          <w:sz w:val="20"/>
        </w:rPr>
        <w:t> </w:t>
      </w:r>
      <w:r>
        <w:rPr>
          <w:sz w:val="20"/>
        </w:rPr>
        <w:t>em</w:t>
      </w:r>
      <w:r>
        <w:rPr>
          <w:spacing w:val="4"/>
          <w:sz w:val="20"/>
        </w:rPr>
        <w:t> </w:t>
      </w:r>
      <w:r>
        <w:rPr>
          <w:sz w:val="20"/>
        </w:rPr>
        <w:t>estoque</w:t>
      </w:r>
      <w:r>
        <w:rPr>
          <w:spacing w:val="4"/>
          <w:sz w:val="20"/>
        </w:rPr>
        <w:t> </w:t>
      </w:r>
      <w:r>
        <w:rPr>
          <w:sz w:val="20"/>
        </w:rPr>
        <w:t>um</w:t>
      </w:r>
      <w:r>
        <w:rPr>
          <w:spacing w:val="4"/>
          <w:sz w:val="20"/>
        </w:rPr>
        <w:t> </w:t>
      </w:r>
      <w:r>
        <w:rPr>
          <w:sz w:val="20"/>
        </w:rPr>
        <w:t>mínimo</w:t>
      </w:r>
      <w:r>
        <w:rPr>
          <w:spacing w:val="5"/>
          <w:sz w:val="20"/>
        </w:rPr>
        <w:t> </w:t>
      </w:r>
      <w:r>
        <w:rPr>
          <w:sz w:val="20"/>
        </w:rPr>
        <w:t>de</w:t>
      </w:r>
      <w:r>
        <w:rPr>
          <w:spacing w:val="4"/>
          <w:sz w:val="20"/>
        </w:rPr>
        <w:t> </w:t>
      </w:r>
      <w:r>
        <w:rPr>
          <w:sz w:val="20"/>
        </w:rPr>
        <w:t>bens</w:t>
      </w:r>
      <w:r>
        <w:rPr>
          <w:spacing w:val="4"/>
          <w:sz w:val="20"/>
        </w:rPr>
        <w:t> </w:t>
      </w:r>
      <w:r>
        <w:rPr>
          <w:sz w:val="20"/>
        </w:rPr>
        <w:t>necessários</w:t>
      </w:r>
      <w:r>
        <w:rPr>
          <w:spacing w:val="4"/>
          <w:sz w:val="20"/>
        </w:rPr>
        <w:t> </w:t>
      </w:r>
      <w:r>
        <w:rPr>
          <w:sz w:val="20"/>
        </w:rPr>
        <w:t>à</w:t>
      </w:r>
      <w:r>
        <w:rPr>
          <w:spacing w:val="5"/>
          <w:sz w:val="20"/>
        </w:rPr>
        <w:t> </w:t>
      </w:r>
      <w:r>
        <w:rPr>
          <w:sz w:val="20"/>
        </w:rPr>
        <w:t>execução</w:t>
      </w:r>
      <w:r>
        <w:rPr>
          <w:spacing w:val="4"/>
          <w:sz w:val="20"/>
        </w:rPr>
        <w:t> </w:t>
      </w:r>
      <w:r>
        <w:rPr>
          <w:sz w:val="20"/>
        </w:rPr>
        <w:t>do</w:t>
      </w:r>
      <w:r>
        <w:rPr>
          <w:spacing w:val="4"/>
          <w:sz w:val="20"/>
        </w:rPr>
        <w:t> </w:t>
      </w:r>
      <w:r>
        <w:rPr>
          <w:sz w:val="20"/>
        </w:rPr>
        <w:t>objeto</w:t>
      </w:r>
      <w:r>
        <w:rPr>
          <w:spacing w:val="4"/>
          <w:sz w:val="20"/>
        </w:rPr>
        <w:t> </w:t>
      </w:r>
      <w:r>
        <w:rPr>
          <w:sz w:val="20"/>
        </w:rPr>
        <w:t>do</w:t>
      </w:r>
      <w:r>
        <w:rPr>
          <w:spacing w:val="5"/>
          <w:sz w:val="20"/>
        </w:rPr>
        <w:t> </w:t>
      </w:r>
      <w:r>
        <w:rPr>
          <w:spacing w:val="-2"/>
          <w:sz w:val="20"/>
        </w:rPr>
        <w:t>contrato;</w:t>
      </w:r>
    </w:p>
    <w:p>
      <w:pPr>
        <w:pStyle w:val="ListParagraph"/>
        <w:numPr>
          <w:ilvl w:val="1"/>
          <w:numId w:val="19"/>
        </w:numPr>
        <w:tabs>
          <w:tab w:pos="664" w:val="left" w:leader="none"/>
        </w:tabs>
        <w:spacing w:line="252" w:lineRule="auto" w:before="200" w:after="0"/>
        <w:ind w:left="311" w:right="1244" w:firstLine="0"/>
        <w:jc w:val="left"/>
        <w:rPr>
          <w:sz w:val="20"/>
        </w:rPr>
      </w:pPr>
      <w:r>
        <w:rPr>
          <w:sz w:val="20"/>
        </w:rPr>
        <w:t>Comunicar ao Fiscal do contrato, por escrito e tão logo constatado problema ou a impossibilidade de execução de qualquer obrigação contratual, para a adoção das providências cabíveis;</w:t>
      </w:r>
    </w:p>
    <w:p>
      <w:pPr>
        <w:pStyle w:val="BodyText"/>
        <w:spacing w:before="188"/>
        <w:ind w:left="311"/>
      </w:pPr>
      <w:r>
        <w:rPr/>
        <w:t>8.5</w:t>
      </w:r>
      <w:r>
        <w:rPr>
          <w:spacing w:val="-11"/>
        </w:rPr>
        <w:t> </w:t>
      </w:r>
      <w:r>
        <w:rPr/>
        <w:t>A</w:t>
      </w:r>
      <w:r>
        <w:rPr>
          <w:spacing w:val="-10"/>
        </w:rPr>
        <w:t> </w:t>
      </w:r>
      <w:r>
        <w:rPr/>
        <w:t>CONTRATADA</w:t>
      </w:r>
      <w:r>
        <w:rPr>
          <w:spacing w:val="-10"/>
        </w:rPr>
        <w:t> </w:t>
      </w:r>
      <w:r>
        <w:rPr/>
        <w:t>deverá</w:t>
      </w:r>
      <w:r>
        <w:rPr>
          <w:spacing w:val="1"/>
        </w:rPr>
        <w:t> </w:t>
      </w:r>
      <w:r>
        <w:rPr/>
        <w:t>prestar</w:t>
      </w:r>
      <w:r>
        <w:rPr>
          <w:spacing w:val="1"/>
        </w:rPr>
        <w:t> </w:t>
      </w:r>
      <w:r>
        <w:rPr/>
        <w:t>todas</w:t>
      </w:r>
      <w:r>
        <w:rPr>
          <w:spacing w:val="1"/>
        </w:rPr>
        <w:t> </w:t>
      </w:r>
      <w:r>
        <w:rPr/>
        <w:t>as</w:t>
      </w:r>
      <w:r>
        <w:rPr>
          <w:spacing w:val="1"/>
        </w:rPr>
        <w:t> </w:t>
      </w:r>
      <w:r>
        <w:rPr/>
        <w:t>informações</w:t>
      </w:r>
      <w:r>
        <w:rPr>
          <w:spacing w:val="1"/>
        </w:rPr>
        <w:t> </w:t>
      </w:r>
      <w:r>
        <w:rPr/>
        <w:t>que</w:t>
      </w:r>
      <w:r>
        <w:rPr>
          <w:spacing w:val="1"/>
        </w:rPr>
        <w:t> </w:t>
      </w:r>
      <w:r>
        <w:rPr/>
        <w:t>forem</w:t>
      </w:r>
      <w:r>
        <w:rPr>
          <w:spacing w:val="2"/>
        </w:rPr>
        <w:t> </w:t>
      </w:r>
      <w:r>
        <w:rPr/>
        <w:t>solicitadas</w:t>
      </w:r>
      <w:r>
        <w:rPr>
          <w:spacing w:val="1"/>
        </w:rPr>
        <w:t> </w:t>
      </w:r>
      <w:r>
        <w:rPr/>
        <w:t>pela</w:t>
      </w:r>
      <w:r>
        <w:rPr>
          <w:spacing w:val="1"/>
        </w:rPr>
        <w:t> </w:t>
      </w:r>
      <w:r>
        <w:rPr/>
        <w:t>CONTRATANTE</w:t>
      </w:r>
      <w:r>
        <w:rPr>
          <w:spacing w:val="1"/>
        </w:rPr>
        <w:t> </w:t>
      </w:r>
      <w:r>
        <w:rPr/>
        <w:t>com</w:t>
      </w:r>
      <w:r>
        <w:rPr>
          <w:spacing w:val="1"/>
        </w:rPr>
        <w:t> </w:t>
      </w:r>
      <w:r>
        <w:rPr/>
        <w:t>objetivo</w:t>
      </w:r>
      <w:r>
        <w:rPr>
          <w:spacing w:val="1"/>
        </w:rPr>
        <w:t> </w:t>
      </w:r>
      <w:r>
        <w:rPr/>
        <w:t>de</w:t>
      </w:r>
      <w:r>
        <w:rPr>
          <w:spacing w:val="1"/>
        </w:rPr>
        <w:t> </w:t>
      </w:r>
      <w:r>
        <w:rPr/>
        <w:t>fiscalizar</w:t>
      </w:r>
      <w:r>
        <w:rPr>
          <w:spacing w:val="1"/>
        </w:rPr>
        <w:t> </w:t>
      </w:r>
      <w:r>
        <w:rPr/>
        <w:t>o</w:t>
      </w:r>
      <w:r>
        <w:rPr>
          <w:spacing w:val="1"/>
        </w:rPr>
        <w:t> </w:t>
      </w:r>
      <w:r>
        <w:rPr>
          <w:spacing w:val="-2"/>
        </w:rPr>
        <w:t>contrato;</w:t>
      </w:r>
    </w:p>
    <w:p>
      <w:pPr>
        <w:pStyle w:val="ListParagraph"/>
        <w:numPr>
          <w:ilvl w:val="1"/>
          <w:numId w:val="20"/>
        </w:numPr>
        <w:tabs>
          <w:tab w:pos="664" w:val="left" w:leader="none"/>
        </w:tabs>
        <w:spacing w:line="252" w:lineRule="auto" w:before="201" w:after="0"/>
        <w:ind w:left="311" w:right="702" w:firstLine="0"/>
        <w:jc w:val="left"/>
        <w:rPr>
          <w:sz w:val="20"/>
        </w:rPr>
      </w:pPr>
      <w:r>
        <w:rPr>
          <w:sz w:val="20"/>
        </w:rPr>
        <w:t>Reparar, corrigir, remover, reconstruir ou substituir, no todo ou em parte e às suas expensas, bens objeto do contrato em que se verificarem vícios, defeitos ou incorreções resultantes de execução irregular ou de fornecimento de materiais inadequados ou desconformes com as especificações;</w:t>
      </w:r>
    </w:p>
    <w:p>
      <w:pPr>
        <w:pStyle w:val="ListParagraph"/>
        <w:numPr>
          <w:ilvl w:val="1"/>
          <w:numId w:val="20"/>
        </w:numPr>
        <w:tabs>
          <w:tab w:pos="664" w:val="left" w:leader="none"/>
        </w:tabs>
        <w:spacing w:line="240" w:lineRule="auto" w:before="188" w:after="0"/>
        <w:ind w:left="664" w:right="0" w:hanging="353"/>
        <w:jc w:val="left"/>
        <w:rPr>
          <w:sz w:val="20"/>
        </w:rPr>
      </w:pPr>
      <w:r>
        <w:rPr>
          <w:sz w:val="20"/>
        </w:rPr>
        <w:t>Responsabilizar-se</w:t>
      </w:r>
      <w:r>
        <w:rPr>
          <w:spacing w:val="6"/>
          <w:sz w:val="20"/>
        </w:rPr>
        <w:t> </w:t>
      </w:r>
      <w:r>
        <w:rPr>
          <w:sz w:val="20"/>
        </w:rPr>
        <w:t>pelos</w:t>
      </w:r>
      <w:r>
        <w:rPr>
          <w:spacing w:val="6"/>
          <w:sz w:val="20"/>
        </w:rPr>
        <w:t> </w:t>
      </w:r>
      <w:r>
        <w:rPr>
          <w:sz w:val="20"/>
        </w:rPr>
        <w:t>encargos</w:t>
      </w:r>
      <w:r>
        <w:rPr>
          <w:spacing w:val="6"/>
          <w:sz w:val="20"/>
        </w:rPr>
        <w:t> </w:t>
      </w:r>
      <w:r>
        <w:rPr>
          <w:sz w:val="20"/>
        </w:rPr>
        <w:t>trabalhistas,</w:t>
      </w:r>
      <w:r>
        <w:rPr>
          <w:spacing w:val="6"/>
          <w:sz w:val="20"/>
        </w:rPr>
        <w:t> </w:t>
      </w:r>
      <w:r>
        <w:rPr>
          <w:sz w:val="20"/>
        </w:rPr>
        <w:t>fiscais,</w:t>
      </w:r>
      <w:r>
        <w:rPr>
          <w:spacing w:val="7"/>
          <w:sz w:val="20"/>
        </w:rPr>
        <w:t> </w:t>
      </w:r>
      <w:r>
        <w:rPr>
          <w:sz w:val="20"/>
        </w:rPr>
        <w:t>previdenciários</w:t>
      </w:r>
      <w:r>
        <w:rPr>
          <w:spacing w:val="6"/>
          <w:sz w:val="20"/>
        </w:rPr>
        <w:t> </w:t>
      </w:r>
      <w:r>
        <w:rPr>
          <w:sz w:val="20"/>
        </w:rPr>
        <w:t>e</w:t>
      </w:r>
      <w:r>
        <w:rPr>
          <w:spacing w:val="6"/>
          <w:sz w:val="20"/>
        </w:rPr>
        <w:t> </w:t>
      </w:r>
      <w:r>
        <w:rPr>
          <w:sz w:val="20"/>
        </w:rPr>
        <w:t>comerciais</w:t>
      </w:r>
      <w:r>
        <w:rPr>
          <w:spacing w:val="6"/>
          <w:sz w:val="20"/>
        </w:rPr>
        <w:t> </w:t>
      </w:r>
      <w:r>
        <w:rPr>
          <w:sz w:val="20"/>
        </w:rPr>
        <w:t>resultantes</w:t>
      </w:r>
      <w:r>
        <w:rPr>
          <w:spacing w:val="6"/>
          <w:sz w:val="20"/>
        </w:rPr>
        <w:t> </w:t>
      </w:r>
      <w:r>
        <w:rPr>
          <w:sz w:val="20"/>
        </w:rPr>
        <w:t>da</w:t>
      </w:r>
      <w:r>
        <w:rPr>
          <w:spacing w:val="7"/>
          <w:sz w:val="20"/>
        </w:rPr>
        <w:t> </w:t>
      </w:r>
      <w:r>
        <w:rPr>
          <w:sz w:val="20"/>
        </w:rPr>
        <w:t>execução</w:t>
      </w:r>
      <w:r>
        <w:rPr>
          <w:spacing w:val="6"/>
          <w:sz w:val="20"/>
        </w:rPr>
        <w:t> </w:t>
      </w:r>
      <w:r>
        <w:rPr>
          <w:sz w:val="20"/>
        </w:rPr>
        <w:t>do</w:t>
      </w:r>
      <w:r>
        <w:rPr>
          <w:spacing w:val="6"/>
          <w:sz w:val="20"/>
        </w:rPr>
        <w:t> </w:t>
      </w:r>
      <w:r>
        <w:rPr>
          <w:spacing w:val="-2"/>
          <w:sz w:val="20"/>
        </w:rPr>
        <w:t>contrato;</w:t>
      </w:r>
    </w:p>
    <w:p>
      <w:pPr>
        <w:pStyle w:val="ListParagraph"/>
        <w:numPr>
          <w:ilvl w:val="1"/>
          <w:numId w:val="20"/>
        </w:numPr>
        <w:tabs>
          <w:tab w:pos="664" w:val="left" w:leader="none"/>
        </w:tabs>
        <w:spacing w:line="240" w:lineRule="auto" w:before="213" w:after="0"/>
        <w:ind w:left="664" w:right="0" w:hanging="353"/>
        <w:jc w:val="left"/>
        <w:rPr>
          <w:sz w:val="20"/>
        </w:rPr>
      </w:pPr>
      <w:r>
        <w:rPr>
          <w:sz w:val="20"/>
        </w:rPr>
        <w:t>Manter</w:t>
      </w:r>
      <w:r>
        <w:rPr>
          <w:spacing w:val="4"/>
          <w:sz w:val="20"/>
        </w:rPr>
        <w:t> </w:t>
      </w:r>
      <w:r>
        <w:rPr>
          <w:sz w:val="20"/>
        </w:rPr>
        <w:t>todas</w:t>
      </w:r>
      <w:r>
        <w:rPr>
          <w:spacing w:val="5"/>
          <w:sz w:val="20"/>
        </w:rPr>
        <w:t> </w:t>
      </w:r>
      <w:r>
        <w:rPr>
          <w:sz w:val="20"/>
        </w:rPr>
        <w:t>as</w:t>
      </w:r>
      <w:r>
        <w:rPr>
          <w:spacing w:val="5"/>
          <w:sz w:val="20"/>
        </w:rPr>
        <w:t> </w:t>
      </w:r>
      <w:r>
        <w:rPr>
          <w:sz w:val="20"/>
        </w:rPr>
        <w:t>condições</w:t>
      </w:r>
      <w:r>
        <w:rPr>
          <w:spacing w:val="5"/>
          <w:sz w:val="20"/>
        </w:rPr>
        <w:t> </w:t>
      </w:r>
      <w:r>
        <w:rPr>
          <w:sz w:val="20"/>
        </w:rPr>
        <w:t>de</w:t>
      </w:r>
      <w:r>
        <w:rPr>
          <w:spacing w:val="5"/>
          <w:sz w:val="20"/>
        </w:rPr>
        <w:t> </w:t>
      </w:r>
      <w:r>
        <w:rPr>
          <w:sz w:val="20"/>
        </w:rPr>
        <w:t>habilitação</w:t>
      </w:r>
      <w:r>
        <w:rPr>
          <w:spacing w:val="4"/>
          <w:sz w:val="20"/>
        </w:rPr>
        <w:t> </w:t>
      </w:r>
      <w:r>
        <w:rPr>
          <w:sz w:val="20"/>
        </w:rPr>
        <w:t>aferidas</w:t>
      </w:r>
      <w:r>
        <w:rPr>
          <w:spacing w:val="5"/>
          <w:sz w:val="20"/>
        </w:rPr>
        <w:t> </w:t>
      </w:r>
      <w:r>
        <w:rPr>
          <w:sz w:val="20"/>
        </w:rPr>
        <w:t>no</w:t>
      </w:r>
      <w:r>
        <w:rPr>
          <w:spacing w:val="5"/>
          <w:sz w:val="20"/>
        </w:rPr>
        <w:t> </w:t>
      </w:r>
      <w:r>
        <w:rPr>
          <w:sz w:val="20"/>
        </w:rPr>
        <w:t>processo</w:t>
      </w:r>
      <w:r>
        <w:rPr>
          <w:spacing w:val="5"/>
          <w:sz w:val="20"/>
        </w:rPr>
        <w:t> </w:t>
      </w:r>
      <w:r>
        <w:rPr>
          <w:sz w:val="20"/>
        </w:rPr>
        <w:t>de</w:t>
      </w:r>
      <w:r>
        <w:rPr>
          <w:spacing w:val="5"/>
          <w:sz w:val="20"/>
        </w:rPr>
        <w:t> </w:t>
      </w:r>
      <w:r>
        <w:rPr>
          <w:sz w:val="20"/>
        </w:rPr>
        <w:t>contratação</w:t>
      </w:r>
      <w:r>
        <w:rPr>
          <w:spacing w:val="5"/>
          <w:sz w:val="20"/>
        </w:rPr>
        <w:t> </w:t>
      </w:r>
      <w:r>
        <w:rPr>
          <w:sz w:val="20"/>
        </w:rPr>
        <w:t>durante</w:t>
      </w:r>
      <w:r>
        <w:rPr>
          <w:spacing w:val="4"/>
          <w:sz w:val="20"/>
        </w:rPr>
        <w:t> </w:t>
      </w:r>
      <w:r>
        <w:rPr>
          <w:sz w:val="20"/>
        </w:rPr>
        <w:t>a</w:t>
      </w:r>
      <w:r>
        <w:rPr>
          <w:spacing w:val="5"/>
          <w:sz w:val="20"/>
        </w:rPr>
        <w:t> </w:t>
      </w:r>
      <w:r>
        <w:rPr>
          <w:sz w:val="20"/>
        </w:rPr>
        <w:t>vigência</w:t>
      </w:r>
      <w:r>
        <w:rPr>
          <w:spacing w:val="5"/>
          <w:sz w:val="20"/>
        </w:rPr>
        <w:t> </w:t>
      </w:r>
      <w:r>
        <w:rPr>
          <w:sz w:val="20"/>
        </w:rPr>
        <w:t>do</w:t>
      </w:r>
      <w:r>
        <w:rPr>
          <w:spacing w:val="5"/>
          <w:sz w:val="20"/>
        </w:rPr>
        <w:t> </w:t>
      </w:r>
      <w:r>
        <w:rPr>
          <w:spacing w:val="-2"/>
          <w:sz w:val="20"/>
        </w:rPr>
        <w:t>contrato;</w:t>
      </w:r>
    </w:p>
    <w:p>
      <w:pPr>
        <w:pStyle w:val="BodyText"/>
      </w:pPr>
    </w:p>
    <w:p>
      <w:pPr>
        <w:pStyle w:val="BodyText"/>
      </w:pPr>
    </w:p>
    <w:p>
      <w:pPr>
        <w:pStyle w:val="BodyText"/>
      </w:pPr>
    </w:p>
    <w:p>
      <w:pPr>
        <w:pStyle w:val="BodyText"/>
        <w:spacing w:before="154"/>
      </w:pPr>
    </w:p>
    <w:p>
      <w:pPr>
        <w:pStyle w:val="Heading2"/>
        <w:numPr>
          <w:ilvl w:val="0"/>
          <w:numId w:val="15"/>
        </w:numPr>
        <w:tabs>
          <w:tab w:pos="636" w:val="left" w:leader="none"/>
        </w:tabs>
        <w:spacing w:line="240" w:lineRule="auto" w:before="0" w:after="0"/>
        <w:ind w:left="636" w:right="0" w:hanging="325"/>
        <w:jc w:val="left"/>
      </w:pPr>
      <w:r>
        <w:rPr/>
        <w:t>–</w:t>
      </w:r>
      <w:r>
        <w:rPr>
          <w:spacing w:val="5"/>
        </w:rPr>
        <w:t> </w:t>
      </w:r>
      <w:r>
        <w:rPr/>
        <w:t>FORMA</w:t>
      </w:r>
      <w:r>
        <w:rPr>
          <w:spacing w:val="-7"/>
        </w:rPr>
        <w:t> </w:t>
      </w:r>
      <w:r>
        <w:rPr/>
        <w:t>DE</w:t>
      </w:r>
      <w:r>
        <w:rPr>
          <w:spacing w:val="5"/>
        </w:rPr>
        <w:t> </w:t>
      </w:r>
      <w:r>
        <w:rPr/>
        <w:t>CRITÉRIO</w:t>
      </w:r>
      <w:r>
        <w:rPr>
          <w:spacing w:val="5"/>
        </w:rPr>
        <w:t> </w:t>
      </w:r>
      <w:r>
        <w:rPr/>
        <w:t>E</w:t>
      </w:r>
      <w:r>
        <w:rPr>
          <w:spacing w:val="5"/>
        </w:rPr>
        <w:t> </w:t>
      </w:r>
      <w:r>
        <w:rPr/>
        <w:t>SELEÇÃO</w:t>
      </w:r>
      <w:r>
        <w:rPr>
          <w:spacing w:val="6"/>
        </w:rPr>
        <w:t> </w:t>
      </w:r>
      <w:r>
        <w:rPr/>
        <w:t>DO</w:t>
      </w:r>
      <w:r>
        <w:rPr>
          <w:spacing w:val="5"/>
        </w:rPr>
        <w:t> </w:t>
      </w:r>
      <w:r>
        <w:rPr>
          <w:spacing w:val="-2"/>
        </w:rPr>
        <w:t>FORNECEDOR:</w:t>
      </w:r>
    </w:p>
    <w:p>
      <w:pPr>
        <w:pStyle w:val="BodyText"/>
        <w:rPr>
          <w:b/>
        </w:rPr>
      </w:pPr>
    </w:p>
    <w:p>
      <w:pPr>
        <w:pStyle w:val="BodyText"/>
        <w:spacing w:before="186"/>
        <w:rPr>
          <w:b/>
        </w:rPr>
      </w:pPr>
    </w:p>
    <w:p>
      <w:pPr>
        <w:pStyle w:val="ListParagraph"/>
        <w:numPr>
          <w:ilvl w:val="1"/>
          <w:numId w:val="21"/>
        </w:numPr>
        <w:tabs>
          <w:tab w:pos="664" w:val="left" w:leader="none"/>
        </w:tabs>
        <w:spacing w:line="237" w:lineRule="auto" w:before="0" w:after="0"/>
        <w:ind w:left="311" w:right="476" w:firstLine="0"/>
        <w:jc w:val="left"/>
        <w:rPr>
          <w:sz w:val="20"/>
        </w:rPr>
      </w:pPr>
      <w:r>
        <w:rPr>
          <w:sz w:val="20"/>
        </w:rPr>
        <w:t>O fornecedor será selecionado por meio da realização de procedimento de LICITAÇÃO, na modalidade PREGÃO, modo de disputa</w:t>
      </w:r>
      <w:r>
        <w:rPr>
          <w:spacing w:val="-8"/>
          <w:sz w:val="20"/>
        </w:rPr>
        <w:t> </w:t>
      </w:r>
      <w:r>
        <w:rPr>
          <w:sz w:val="20"/>
        </w:rPr>
        <w:t>ABERTO, sob a forma ELETRÔNICA, com adoção do critério de julgamento pelo menor preço por item.</w:t>
      </w:r>
    </w:p>
    <w:p>
      <w:pPr>
        <w:pStyle w:val="Heading3"/>
        <w:numPr>
          <w:ilvl w:val="0"/>
          <w:numId w:val="22"/>
        </w:numPr>
        <w:tabs>
          <w:tab w:pos="557" w:val="left" w:leader="none"/>
        </w:tabs>
        <w:spacing w:line="240" w:lineRule="auto" w:before="214" w:after="0"/>
        <w:ind w:left="557" w:right="0" w:hanging="246"/>
        <w:jc w:val="left"/>
      </w:pPr>
      <w:r>
        <w:rPr/>
        <w:t>Regime</w:t>
      </w:r>
      <w:r>
        <w:rPr>
          <w:spacing w:val="4"/>
        </w:rPr>
        <w:t> </w:t>
      </w:r>
      <w:r>
        <w:rPr/>
        <w:t>de</w:t>
      </w:r>
      <w:r>
        <w:rPr>
          <w:spacing w:val="4"/>
        </w:rPr>
        <w:t> </w:t>
      </w:r>
      <w:r>
        <w:rPr>
          <w:spacing w:val="-2"/>
        </w:rPr>
        <w:t>execução</w:t>
      </w:r>
    </w:p>
    <w:p>
      <w:pPr>
        <w:pStyle w:val="ListParagraph"/>
        <w:numPr>
          <w:ilvl w:val="1"/>
          <w:numId w:val="22"/>
        </w:numPr>
        <w:tabs>
          <w:tab w:pos="620" w:val="left" w:leader="none"/>
        </w:tabs>
        <w:spacing w:line="240" w:lineRule="auto" w:before="162" w:after="0"/>
        <w:ind w:left="620" w:right="0" w:hanging="190"/>
        <w:jc w:val="left"/>
        <w:rPr>
          <w:sz w:val="20"/>
        </w:rPr>
      </w:pPr>
      <w:r>
        <w:rPr>
          <w:sz w:val="20"/>
        </w:rPr>
        <w:t>O</w:t>
      </w:r>
      <w:r>
        <w:rPr>
          <w:spacing w:val="3"/>
          <w:sz w:val="20"/>
        </w:rPr>
        <w:t> </w:t>
      </w:r>
      <w:r>
        <w:rPr>
          <w:sz w:val="20"/>
        </w:rPr>
        <w:t>regime</w:t>
      </w:r>
      <w:r>
        <w:rPr>
          <w:spacing w:val="3"/>
          <w:sz w:val="20"/>
        </w:rPr>
        <w:t> </w:t>
      </w:r>
      <w:r>
        <w:rPr>
          <w:sz w:val="20"/>
        </w:rPr>
        <w:t>de</w:t>
      </w:r>
      <w:r>
        <w:rPr>
          <w:spacing w:val="4"/>
          <w:sz w:val="20"/>
        </w:rPr>
        <w:t> </w:t>
      </w:r>
      <w:r>
        <w:rPr>
          <w:sz w:val="20"/>
        </w:rPr>
        <w:t>execução</w:t>
      </w:r>
      <w:r>
        <w:rPr>
          <w:spacing w:val="3"/>
          <w:sz w:val="20"/>
        </w:rPr>
        <w:t> </w:t>
      </w:r>
      <w:r>
        <w:rPr>
          <w:sz w:val="20"/>
        </w:rPr>
        <w:t>do</w:t>
      </w:r>
      <w:r>
        <w:rPr>
          <w:spacing w:val="3"/>
          <w:sz w:val="20"/>
        </w:rPr>
        <w:t> </w:t>
      </w:r>
      <w:r>
        <w:rPr>
          <w:sz w:val="20"/>
        </w:rPr>
        <w:t>contrato</w:t>
      </w:r>
      <w:r>
        <w:rPr>
          <w:spacing w:val="4"/>
          <w:sz w:val="20"/>
        </w:rPr>
        <w:t> </w:t>
      </w:r>
      <w:r>
        <w:rPr>
          <w:sz w:val="20"/>
        </w:rPr>
        <w:t>seguirá</w:t>
      </w:r>
      <w:r>
        <w:rPr>
          <w:spacing w:val="3"/>
          <w:sz w:val="20"/>
        </w:rPr>
        <w:t> </w:t>
      </w:r>
      <w:r>
        <w:rPr>
          <w:sz w:val="20"/>
        </w:rPr>
        <w:t>os</w:t>
      </w:r>
      <w:r>
        <w:rPr>
          <w:spacing w:val="4"/>
          <w:sz w:val="20"/>
        </w:rPr>
        <w:t> </w:t>
      </w:r>
      <w:r>
        <w:rPr>
          <w:sz w:val="20"/>
        </w:rPr>
        <w:t>critérios</w:t>
      </w:r>
      <w:r>
        <w:rPr>
          <w:spacing w:val="3"/>
          <w:sz w:val="20"/>
        </w:rPr>
        <w:t> </w:t>
      </w:r>
      <w:r>
        <w:rPr>
          <w:sz w:val="20"/>
        </w:rPr>
        <w:t>estabelecidos</w:t>
      </w:r>
      <w:r>
        <w:rPr>
          <w:spacing w:val="3"/>
          <w:sz w:val="20"/>
        </w:rPr>
        <w:t> </w:t>
      </w:r>
      <w:r>
        <w:rPr>
          <w:sz w:val="20"/>
        </w:rPr>
        <w:t>no Termo</w:t>
      </w:r>
      <w:r>
        <w:rPr>
          <w:spacing w:val="3"/>
          <w:sz w:val="20"/>
        </w:rPr>
        <w:t> </w:t>
      </w:r>
      <w:r>
        <w:rPr>
          <w:sz w:val="20"/>
        </w:rPr>
        <w:t>de</w:t>
      </w:r>
      <w:r>
        <w:rPr>
          <w:spacing w:val="3"/>
          <w:sz w:val="20"/>
        </w:rPr>
        <w:t> </w:t>
      </w:r>
      <w:r>
        <w:rPr>
          <w:spacing w:val="-2"/>
          <w:sz w:val="20"/>
        </w:rPr>
        <w:t>Referência.</w:t>
      </w:r>
    </w:p>
    <w:p>
      <w:pPr>
        <w:pStyle w:val="Heading3"/>
        <w:numPr>
          <w:ilvl w:val="0"/>
          <w:numId w:val="22"/>
        </w:numPr>
        <w:tabs>
          <w:tab w:pos="546" w:val="left" w:leader="none"/>
        </w:tabs>
        <w:spacing w:line="240" w:lineRule="auto" w:before="213" w:after="0"/>
        <w:ind w:left="546" w:right="0" w:hanging="235"/>
        <w:jc w:val="left"/>
      </w:pPr>
      <w:r>
        <w:rPr/>
        <w:t>Exigências</w:t>
      </w:r>
      <w:r>
        <w:rPr>
          <w:spacing w:val="5"/>
        </w:rPr>
        <w:t> </w:t>
      </w:r>
      <w:r>
        <w:rPr/>
        <w:t>de</w:t>
      </w:r>
      <w:r>
        <w:rPr>
          <w:spacing w:val="6"/>
        </w:rPr>
        <w:t> </w:t>
      </w:r>
      <w:r>
        <w:rPr>
          <w:spacing w:val="-2"/>
        </w:rPr>
        <w:t>habilitação</w:t>
      </w:r>
    </w:p>
    <w:p>
      <w:pPr>
        <w:pStyle w:val="ListParagraph"/>
        <w:numPr>
          <w:ilvl w:val="1"/>
          <w:numId w:val="22"/>
        </w:numPr>
        <w:tabs>
          <w:tab w:pos="620" w:val="left" w:leader="none"/>
        </w:tabs>
        <w:spacing w:line="252" w:lineRule="auto" w:before="163" w:after="0"/>
        <w:ind w:left="430" w:right="316" w:firstLine="0"/>
        <w:jc w:val="left"/>
        <w:rPr>
          <w:sz w:val="20"/>
        </w:rPr>
      </w:pPr>
      <w:r>
        <w:rPr>
          <w:sz w:val="20"/>
        </w:rPr>
        <w:t>Previamente à celebração do contrato, a</w:t>
      </w:r>
      <w:r>
        <w:rPr>
          <w:spacing w:val="-6"/>
          <w:sz w:val="20"/>
        </w:rPr>
        <w:t> </w:t>
      </w:r>
      <w:r>
        <w:rPr>
          <w:sz w:val="20"/>
        </w:rPr>
        <w:t>Administração verificará o eventual descumprimento das condições para contratação, especialmente quanto à existência de sanção que</w:t>
      </w:r>
      <w:r>
        <w:rPr>
          <w:spacing w:val="80"/>
          <w:w w:val="150"/>
          <w:sz w:val="20"/>
        </w:rPr>
        <w:t> </w:t>
      </w:r>
      <w:r>
        <w:rPr>
          <w:sz w:val="20"/>
        </w:rPr>
        <w:t>a impeça, mediante a consulta a cadastros informativos oficiais, tais como:</w:t>
      </w:r>
    </w:p>
    <w:p>
      <w:pPr>
        <w:pStyle w:val="ListParagraph"/>
        <w:numPr>
          <w:ilvl w:val="0"/>
          <w:numId w:val="23"/>
        </w:numPr>
        <w:tabs>
          <w:tab w:pos="637" w:val="left" w:leader="none"/>
        </w:tabs>
        <w:spacing w:line="240" w:lineRule="auto" w:before="163" w:after="0"/>
        <w:ind w:left="637" w:right="0" w:hanging="207"/>
        <w:jc w:val="left"/>
        <w:rPr>
          <w:sz w:val="20"/>
        </w:rPr>
      </w:pPr>
      <w:r>
        <w:rPr>
          <w:spacing w:val="-2"/>
          <w:sz w:val="20"/>
        </w:rPr>
        <w:t>SICAF;</w:t>
      </w:r>
    </w:p>
    <w:p>
      <w:pPr>
        <w:pStyle w:val="ListParagraph"/>
        <w:numPr>
          <w:ilvl w:val="0"/>
          <w:numId w:val="23"/>
        </w:numPr>
        <w:tabs>
          <w:tab w:pos="648" w:val="left" w:leader="none"/>
        </w:tabs>
        <w:spacing w:line="240" w:lineRule="auto" w:before="162" w:after="0"/>
        <w:ind w:left="648" w:right="0" w:hanging="218"/>
        <w:jc w:val="left"/>
        <w:rPr>
          <w:sz w:val="20"/>
        </w:rPr>
      </w:pPr>
      <w:r>
        <w:rPr>
          <w:sz w:val="20"/>
        </w:rPr>
        <w:t>Cadastro</w:t>
      </w:r>
      <w:r>
        <w:rPr>
          <w:spacing w:val="5"/>
          <w:sz w:val="20"/>
        </w:rPr>
        <w:t> </w:t>
      </w:r>
      <w:r>
        <w:rPr>
          <w:sz w:val="20"/>
        </w:rPr>
        <w:t>Nacional</w:t>
      </w:r>
      <w:r>
        <w:rPr>
          <w:spacing w:val="6"/>
          <w:sz w:val="20"/>
        </w:rPr>
        <w:t> </w:t>
      </w:r>
      <w:r>
        <w:rPr>
          <w:sz w:val="20"/>
        </w:rPr>
        <w:t>de</w:t>
      </w:r>
      <w:r>
        <w:rPr>
          <w:spacing w:val="5"/>
          <w:sz w:val="20"/>
        </w:rPr>
        <w:t> </w:t>
      </w:r>
      <w:r>
        <w:rPr>
          <w:sz w:val="20"/>
        </w:rPr>
        <w:t>Empresas</w:t>
      </w:r>
      <w:r>
        <w:rPr>
          <w:spacing w:val="6"/>
          <w:sz w:val="20"/>
        </w:rPr>
        <w:t> </w:t>
      </w:r>
      <w:r>
        <w:rPr>
          <w:sz w:val="20"/>
        </w:rPr>
        <w:t>Inidôneas</w:t>
      </w:r>
      <w:r>
        <w:rPr>
          <w:spacing w:val="6"/>
          <w:sz w:val="20"/>
        </w:rPr>
        <w:t> </w:t>
      </w:r>
      <w:r>
        <w:rPr>
          <w:sz w:val="20"/>
        </w:rPr>
        <w:t>e</w:t>
      </w:r>
      <w:r>
        <w:rPr>
          <w:spacing w:val="5"/>
          <w:sz w:val="20"/>
        </w:rPr>
        <w:t> </w:t>
      </w:r>
      <w:r>
        <w:rPr>
          <w:sz w:val="20"/>
        </w:rPr>
        <w:t>Suspensas</w:t>
      </w:r>
      <w:r>
        <w:rPr>
          <w:spacing w:val="6"/>
          <w:sz w:val="20"/>
        </w:rPr>
        <w:t> </w:t>
      </w:r>
      <w:r>
        <w:rPr>
          <w:sz w:val="20"/>
        </w:rPr>
        <w:t>-</w:t>
      </w:r>
      <w:r>
        <w:rPr>
          <w:spacing w:val="6"/>
          <w:sz w:val="20"/>
        </w:rPr>
        <w:t> </w:t>
      </w:r>
      <w:r>
        <w:rPr>
          <w:sz w:val="20"/>
        </w:rPr>
        <w:t>CEIS,</w:t>
      </w:r>
      <w:r>
        <w:rPr>
          <w:spacing w:val="5"/>
          <w:sz w:val="20"/>
        </w:rPr>
        <w:t> </w:t>
      </w:r>
      <w:r>
        <w:rPr>
          <w:sz w:val="20"/>
        </w:rPr>
        <w:t>mantido</w:t>
      </w:r>
      <w:r>
        <w:rPr>
          <w:spacing w:val="6"/>
          <w:sz w:val="20"/>
        </w:rPr>
        <w:t> </w:t>
      </w:r>
      <w:r>
        <w:rPr>
          <w:sz w:val="20"/>
        </w:rPr>
        <w:t>pela</w:t>
      </w:r>
      <w:r>
        <w:rPr>
          <w:spacing w:val="6"/>
          <w:sz w:val="20"/>
        </w:rPr>
        <w:t> </w:t>
      </w:r>
      <w:r>
        <w:rPr>
          <w:sz w:val="20"/>
        </w:rPr>
        <w:t>Controladoria-Geral</w:t>
      </w:r>
      <w:r>
        <w:rPr>
          <w:spacing w:val="5"/>
          <w:sz w:val="20"/>
        </w:rPr>
        <w:t> </w:t>
      </w:r>
      <w:r>
        <w:rPr>
          <w:sz w:val="20"/>
        </w:rPr>
        <w:t>da</w:t>
      </w:r>
      <w:r>
        <w:rPr>
          <w:spacing w:val="6"/>
          <w:sz w:val="20"/>
        </w:rPr>
        <w:t> </w:t>
      </w:r>
      <w:r>
        <w:rPr>
          <w:sz w:val="20"/>
        </w:rPr>
        <w:t>União</w:t>
      </w:r>
      <w:r>
        <w:rPr>
          <w:spacing w:val="6"/>
          <w:sz w:val="20"/>
        </w:rPr>
        <w:t> </w:t>
      </w:r>
      <w:r>
        <w:rPr>
          <w:spacing w:val="-2"/>
          <w:sz w:val="20"/>
        </w:rPr>
        <w:t>(</w:t>
      </w:r>
      <w:hyperlink r:id="rId35">
        <w:r>
          <w:rPr>
            <w:spacing w:val="-2"/>
            <w:sz w:val="20"/>
          </w:rPr>
          <w:t>www.portaldatransparencia.gov.br/ceis</w:t>
        </w:r>
      </w:hyperlink>
      <w:r>
        <w:rPr>
          <w:spacing w:val="-2"/>
          <w:sz w:val="20"/>
        </w:rPr>
        <w:t>);</w:t>
      </w:r>
    </w:p>
    <w:p>
      <w:pPr>
        <w:pStyle w:val="ListParagraph"/>
        <w:numPr>
          <w:ilvl w:val="0"/>
          <w:numId w:val="23"/>
        </w:numPr>
        <w:tabs>
          <w:tab w:pos="637" w:val="left" w:leader="none"/>
        </w:tabs>
        <w:spacing w:line="240" w:lineRule="auto" w:before="175" w:after="0"/>
        <w:ind w:left="637" w:right="0" w:hanging="207"/>
        <w:jc w:val="left"/>
        <w:rPr>
          <w:sz w:val="20"/>
        </w:rPr>
      </w:pPr>
      <w:r>
        <w:rPr>
          <w:sz w:val="20"/>
        </w:rPr>
        <w:t>Cadastro</w:t>
      </w:r>
      <w:r>
        <w:rPr>
          <w:spacing w:val="3"/>
          <w:sz w:val="20"/>
        </w:rPr>
        <w:t> </w:t>
      </w:r>
      <w:r>
        <w:rPr>
          <w:sz w:val="20"/>
        </w:rPr>
        <w:t>Nacional</w:t>
      </w:r>
      <w:r>
        <w:rPr>
          <w:spacing w:val="4"/>
          <w:sz w:val="20"/>
        </w:rPr>
        <w:t> </w:t>
      </w:r>
      <w:r>
        <w:rPr>
          <w:sz w:val="20"/>
        </w:rPr>
        <w:t>de</w:t>
      </w:r>
      <w:r>
        <w:rPr>
          <w:spacing w:val="4"/>
          <w:sz w:val="20"/>
        </w:rPr>
        <w:t> </w:t>
      </w:r>
      <w:r>
        <w:rPr>
          <w:sz w:val="20"/>
        </w:rPr>
        <w:t>Empresas</w:t>
      </w:r>
      <w:r>
        <w:rPr>
          <w:spacing w:val="4"/>
          <w:sz w:val="20"/>
        </w:rPr>
        <w:t> </w:t>
      </w:r>
      <w:r>
        <w:rPr>
          <w:sz w:val="20"/>
        </w:rPr>
        <w:t>Punidas</w:t>
      </w:r>
      <w:r>
        <w:rPr>
          <w:spacing w:val="4"/>
          <w:sz w:val="20"/>
        </w:rPr>
        <w:t> </w:t>
      </w:r>
      <w:r>
        <w:rPr>
          <w:sz w:val="20"/>
        </w:rPr>
        <w:t>–</w:t>
      </w:r>
      <w:r>
        <w:rPr>
          <w:spacing w:val="4"/>
          <w:sz w:val="20"/>
        </w:rPr>
        <w:t> </w:t>
      </w:r>
      <w:r>
        <w:rPr>
          <w:sz w:val="20"/>
        </w:rPr>
        <w:t>CNEP,</w:t>
      </w:r>
      <w:r>
        <w:rPr>
          <w:spacing w:val="4"/>
          <w:sz w:val="20"/>
        </w:rPr>
        <w:t> </w:t>
      </w:r>
      <w:r>
        <w:rPr>
          <w:sz w:val="20"/>
        </w:rPr>
        <w:t>mantido</w:t>
      </w:r>
      <w:r>
        <w:rPr>
          <w:spacing w:val="4"/>
          <w:sz w:val="20"/>
        </w:rPr>
        <w:t> </w:t>
      </w:r>
      <w:r>
        <w:rPr>
          <w:sz w:val="20"/>
        </w:rPr>
        <w:t>pela</w:t>
      </w:r>
      <w:r>
        <w:rPr>
          <w:spacing w:val="4"/>
          <w:sz w:val="20"/>
        </w:rPr>
        <w:t> </w:t>
      </w:r>
      <w:r>
        <w:rPr>
          <w:sz w:val="20"/>
        </w:rPr>
        <w:t>Controladoria-Geral</w:t>
      </w:r>
      <w:r>
        <w:rPr>
          <w:spacing w:val="4"/>
          <w:sz w:val="20"/>
        </w:rPr>
        <w:t> </w:t>
      </w:r>
      <w:r>
        <w:rPr>
          <w:sz w:val="20"/>
        </w:rPr>
        <w:t>da</w:t>
      </w:r>
      <w:r>
        <w:rPr>
          <w:spacing w:val="3"/>
          <w:sz w:val="20"/>
        </w:rPr>
        <w:t> </w:t>
      </w:r>
      <w:r>
        <w:rPr>
          <w:sz w:val="20"/>
        </w:rPr>
        <w:t>União</w:t>
      </w:r>
      <w:r>
        <w:rPr>
          <w:spacing w:val="4"/>
          <w:sz w:val="20"/>
        </w:rPr>
        <w:t> </w:t>
      </w:r>
      <w:r>
        <w:rPr>
          <w:spacing w:val="-2"/>
          <w:sz w:val="20"/>
        </w:rPr>
        <w:t>(</w:t>
      </w:r>
      <w:hyperlink r:id="rId24">
        <w:r>
          <w:rPr>
            <w:spacing w:val="-2"/>
            <w:sz w:val="20"/>
          </w:rPr>
          <w:t>https://www.portaltransparencia.gov.br/sancoes/cnep</w:t>
        </w:r>
      </w:hyperlink>
      <w:r>
        <w:rPr>
          <w:spacing w:val="-2"/>
          <w:sz w:val="20"/>
        </w:rPr>
        <w:t>)</w:t>
      </w:r>
    </w:p>
    <w:p>
      <w:pPr>
        <w:pStyle w:val="ListParagraph"/>
        <w:numPr>
          <w:ilvl w:val="1"/>
          <w:numId w:val="22"/>
        </w:numPr>
        <w:tabs>
          <w:tab w:pos="620" w:val="left" w:leader="none"/>
        </w:tabs>
        <w:spacing w:line="229" w:lineRule="exact" w:before="175" w:after="0"/>
        <w:ind w:left="620" w:right="0" w:hanging="190"/>
        <w:jc w:val="left"/>
        <w:rPr>
          <w:sz w:val="20"/>
        </w:rPr>
      </w:pPr>
      <w:r>
        <w:rPr>
          <w:sz w:val="20"/>
        </w:rPr>
        <w:t>A</w:t>
      </w:r>
      <w:r>
        <w:rPr>
          <w:spacing w:val="-8"/>
          <w:sz w:val="20"/>
        </w:rPr>
        <w:t> </w:t>
      </w:r>
      <w:r>
        <w:rPr>
          <w:sz w:val="20"/>
        </w:rPr>
        <w:t>consulta</w:t>
      </w:r>
      <w:r>
        <w:rPr>
          <w:spacing w:val="4"/>
          <w:sz w:val="20"/>
        </w:rPr>
        <w:t> </w:t>
      </w:r>
      <w:r>
        <w:rPr>
          <w:sz w:val="20"/>
        </w:rPr>
        <w:t>aos</w:t>
      </w:r>
      <w:r>
        <w:rPr>
          <w:spacing w:val="4"/>
          <w:sz w:val="20"/>
        </w:rPr>
        <w:t> </w:t>
      </w:r>
      <w:r>
        <w:rPr>
          <w:sz w:val="20"/>
        </w:rPr>
        <w:t>cadastros</w:t>
      </w:r>
      <w:r>
        <w:rPr>
          <w:spacing w:val="3"/>
          <w:sz w:val="20"/>
        </w:rPr>
        <w:t> </w:t>
      </w:r>
      <w:r>
        <w:rPr>
          <w:sz w:val="20"/>
        </w:rPr>
        <w:t>será</w:t>
      </w:r>
      <w:r>
        <w:rPr>
          <w:spacing w:val="4"/>
          <w:sz w:val="20"/>
        </w:rPr>
        <w:t> </w:t>
      </w:r>
      <w:r>
        <w:rPr>
          <w:sz w:val="20"/>
        </w:rPr>
        <w:t>realizada</w:t>
      </w:r>
      <w:r>
        <w:rPr>
          <w:spacing w:val="4"/>
          <w:sz w:val="20"/>
        </w:rPr>
        <w:t> </w:t>
      </w:r>
      <w:r>
        <w:rPr>
          <w:sz w:val="20"/>
        </w:rPr>
        <w:t>em</w:t>
      </w:r>
      <w:r>
        <w:rPr>
          <w:spacing w:val="4"/>
          <w:sz w:val="20"/>
        </w:rPr>
        <w:t> </w:t>
      </w:r>
      <w:r>
        <w:rPr>
          <w:sz w:val="20"/>
        </w:rPr>
        <w:t>nome</w:t>
      </w:r>
      <w:r>
        <w:rPr>
          <w:spacing w:val="4"/>
          <w:sz w:val="20"/>
        </w:rPr>
        <w:t> </w:t>
      </w:r>
      <w:r>
        <w:rPr>
          <w:sz w:val="20"/>
        </w:rPr>
        <w:t>da</w:t>
      </w:r>
      <w:r>
        <w:rPr>
          <w:spacing w:val="4"/>
          <w:sz w:val="20"/>
        </w:rPr>
        <w:t> </w:t>
      </w:r>
      <w:r>
        <w:rPr>
          <w:sz w:val="20"/>
        </w:rPr>
        <w:t>empresa</w:t>
      </w:r>
      <w:r>
        <w:rPr>
          <w:spacing w:val="4"/>
          <w:sz w:val="20"/>
        </w:rPr>
        <w:t> </w:t>
      </w:r>
      <w:r>
        <w:rPr>
          <w:sz w:val="20"/>
        </w:rPr>
        <w:t>interessada</w:t>
      </w:r>
      <w:r>
        <w:rPr>
          <w:spacing w:val="4"/>
          <w:sz w:val="20"/>
        </w:rPr>
        <w:t> </w:t>
      </w:r>
      <w:r>
        <w:rPr>
          <w:sz w:val="20"/>
        </w:rPr>
        <w:t>e</w:t>
      </w:r>
      <w:r>
        <w:rPr>
          <w:spacing w:val="4"/>
          <w:sz w:val="20"/>
        </w:rPr>
        <w:t> </w:t>
      </w:r>
      <w:r>
        <w:rPr>
          <w:sz w:val="20"/>
        </w:rPr>
        <w:t>de</w:t>
      </w:r>
      <w:r>
        <w:rPr>
          <w:spacing w:val="4"/>
          <w:sz w:val="20"/>
        </w:rPr>
        <w:t> </w:t>
      </w:r>
      <w:r>
        <w:rPr>
          <w:sz w:val="20"/>
        </w:rPr>
        <w:t>seu</w:t>
      </w:r>
      <w:r>
        <w:rPr>
          <w:spacing w:val="4"/>
          <w:sz w:val="20"/>
        </w:rPr>
        <w:t> </w:t>
      </w:r>
      <w:r>
        <w:rPr>
          <w:sz w:val="20"/>
        </w:rPr>
        <w:t>sócio</w:t>
      </w:r>
      <w:r>
        <w:rPr>
          <w:spacing w:val="4"/>
          <w:sz w:val="20"/>
        </w:rPr>
        <w:t> </w:t>
      </w:r>
      <w:r>
        <w:rPr>
          <w:sz w:val="20"/>
        </w:rPr>
        <w:t>majoritário,</w:t>
      </w:r>
      <w:r>
        <w:rPr>
          <w:spacing w:val="4"/>
          <w:sz w:val="20"/>
        </w:rPr>
        <w:t> </w:t>
      </w:r>
      <w:r>
        <w:rPr>
          <w:sz w:val="20"/>
        </w:rPr>
        <w:t>por</w:t>
      </w:r>
      <w:r>
        <w:rPr>
          <w:spacing w:val="4"/>
          <w:sz w:val="20"/>
        </w:rPr>
        <w:t> </w:t>
      </w:r>
      <w:r>
        <w:rPr>
          <w:sz w:val="20"/>
        </w:rPr>
        <w:t>força</w:t>
      </w:r>
      <w:r>
        <w:rPr>
          <w:spacing w:val="4"/>
          <w:sz w:val="20"/>
        </w:rPr>
        <w:t> </w:t>
      </w:r>
      <w:r>
        <w:rPr>
          <w:sz w:val="20"/>
        </w:rPr>
        <w:t>do</w:t>
      </w:r>
      <w:r>
        <w:rPr>
          <w:spacing w:val="4"/>
          <w:sz w:val="20"/>
        </w:rPr>
        <w:t> </w:t>
      </w:r>
      <w:r>
        <w:rPr>
          <w:sz w:val="20"/>
        </w:rPr>
        <w:t>artigo</w:t>
      </w:r>
      <w:r>
        <w:rPr>
          <w:spacing w:val="4"/>
          <w:sz w:val="20"/>
        </w:rPr>
        <w:t> </w:t>
      </w:r>
      <w:r>
        <w:rPr>
          <w:sz w:val="20"/>
        </w:rPr>
        <w:t>12</w:t>
      </w:r>
      <w:r>
        <w:rPr>
          <w:spacing w:val="4"/>
          <w:sz w:val="20"/>
        </w:rPr>
        <w:t> </w:t>
      </w:r>
      <w:r>
        <w:rPr>
          <w:sz w:val="20"/>
        </w:rPr>
        <w:t>da</w:t>
      </w:r>
      <w:r>
        <w:rPr>
          <w:spacing w:val="4"/>
          <w:sz w:val="20"/>
        </w:rPr>
        <w:t> </w:t>
      </w:r>
      <w:r>
        <w:rPr>
          <w:sz w:val="20"/>
        </w:rPr>
        <w:t>Lei</w:t>
      </w:r>
      <w:r>
        <w:rPr>
          <w:spacing w:val="4"/>
          <w:sz w:val="20"/>
        </w:rPr>
        <w:t> </w:t>
      </w:r>
      <w:r>
        <w:rPr>
          <w:sz w:val="20"/>
        </w:rPr>
        <w:t>n°</w:t>
      </w:r>
      <w:r>
        <w:rPr>
          <w:spacing w:val="4"/>
          <w:sz w:val="20"/>
        </w:rPr>
        <w:t> </w:t>
      </w:r>
      <w:r>
        <w:rPr>
          <w:sz w:val="20"/>
        </w:rPr>
        <w:t>8.429,</w:t>
      </w:r>
      <w:r>
        <w:rPr>
          <w:spacing w:val="4"/>
          <w:sz w:val="20"/>
        </w:rPr>
        <w:t> </w:t>
      </w:r>
      <w:r>
        <w:rPr>
          <w:sz w:val="20"/>
        </w:rPr>
        <w:t>de</w:t>
      </w:r>
      <w:r>
        <w:rPr>
          <w:spacing w:val="4"/>
          <w:sz w:val="20"/>
        </w:rPr>
        <w:t> </w:t>
      </w:r>
      <w:r>
        <w:rPr>
          <w:sz w:val="20"/>
        </w:rPr>
        <w:t>1992,</w:t>
      </w:r>
      <w:r>
        <w:rPr>
          <w:spacing w:val="4"/>
          <w:sz w:val="20"/>
        </w:rPr>
        <w:t> </w:t>
      </w:r>
      <w:r>
        <w:rPr>
          <w:sz w:val="20"/>
        </w:rPr>
        <w:t>que</w:t>
      </w:r>
      <w:r>
        <w:rPr>
          <w:spacing w:val="4"/>
          <w:sz w:val="20"/>
        </w:rPr>
        <w:t> </w:t>
      </w:r>
      <w:r>
        <w:rPr>
          <w:sz w:val="20"/>
        </w:rPr>
        <w:t>prevê,</w:t>
      </w:r>
      <w:r>
        <w:rPr>
          <w:spacing w:val="4"/>
          <w:sz w:val="20"/>
        </w:rPr>
        <w:t> </w:t>
      </w:r>
      <w:r>
        <w:rPr>
          <w:sz w:val="20"/>
        </w:rPr>
        <w:t>dentre</w:t>
      </w:r>
      <w:r>
        <w:rPr>
          <w:spacing w:val="4"/>
          <w:sz w:val="20"/>
        </w:rPr>
        <w:t> </w:t>
      </w:r>
      <w:r>
        <w:rPr>
          <w:spacing w:val="-5"/>
          <w:sz w:val="20"/>
        </w:rPr>
        <w:t>as</w:t>
      </w:r>
    </w:p>
    <w:p>
      <w:pPr>
        <w:pStyle w:val="BodyText"/>
        <w:spacing w:line="252" w:lineRule="auto"/>
        <w:ind w:left="430" w:right="473"/>
      </w:pPr>
      <w:r>
        <w:rPr/>
        <w:t>sanções impostas ao responsável pela prática de ato de improbidade administrativa, a proibição de contratar com o Poder Público, inclusive por intermédio de pessoa jurídica da qual seja sócio majoritário.</w:t>
      </w:r>
    </w:p>
    <w:p>
      <w:pPr>
        <w:pStyle w:val="ListParagraph"/>
        <w:numPr>
          <w:ilvl w:val="1"/>
          <w:numId w:val="22"/>
        </w:numPr>
        <w:tabs>
          <w:tab w:pos="620" w:val="left" w:leader="none"/>
        </w:tabs>
        <w:spacing w:line="252" w:lineRule="auto" w:before="150" w:after="0"/>
        <w:ind w:left="430" w:right="945" w:firstLine="0"/>
        <w:jc w:val="left"/>
        <w:rPr>
          <w:sz w:val="20"/>
        </w:rPr>
      </w:pPr>
      <w:r>
        <w:rPr>
          <w:sz w:val="20"/>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ListParagraph"/>
        <w:numPr>
          <w:ilvl w:val="1"/>
          <w:numId w:val="22"/>
        </w:numPr>
        <w:tabs>
          <w:tab w:pos="620" w:val="left" w:leader="none"/>
        </w:tabs>
        <w:spacing w:line="240" w:lineRule="auto" w:before="150" w:after="0"/>
        <w:ind w:left="620" w:right="0" w:hanging="190"/>
        <w:jc w:val="left"/>
        <w:rPr>
          <w:sz w:val="20"/>
        </w:rPr>
      </w:pPr>
      <w:r>
        <w:rPr>
          <w:sz w:val="20"/>
        </w:rPr>
        <w:t>A</w:t>
      </w:r>
      <w:r>
        <w:rPr>
          <w:spacing w:val="-7"/>
          <w:sz w:val="20"/>
        </w:rPr>
        <w:t> </w:t>
      </w:r>
      <w:r>
        <w:rPr>
          <w:sz w:val="20"/>
        </w:rPr>
        <w:t>tentativa</w:t>
      </w:r>
      <w:r>
        <w:rPr>
          <w:spacing w:val="5"/>
          <w:sz w:val="20"/>
        </w:rPr>
        <w:t> </w:t>
      </w:r>
      <w:r>
        <w:rPr>
          <w:sz w:val="20"/>
        </w:rPr>
        <w:t>de</w:t>
      </w:r>
      <w:r>
        <w:rPr>
          <w:spacing w:val="5"/>
          <w:sz w:val="20"/>
        </w:rPr>
        <w:t> </w:t>
      </w:r>
      <w:r>
        <w:rPr>
          <w:sz w:val="20"/>
        </w:rPr>
        <w:t>burla</w:t>
      </w:r>
      <w:r>
        <w:rPr>
          <w:spacing w:val="5"/>
          <w:sz w:val="20"/>
        </w:rPr>
        <w:t> </w:t>
      </w:r>
      <w:r>
        <w:rPr>
          <w:sz w:val="20"/>
        </w:rPr>
        <w:t>será</w:t>
      </w:r>
      <w:r>
        <w:rPr>
          <w:spacing w:val="5"/>
          <w:sz w:val="20"/>
        </w:rPr>
        <w:t> </w:t>
      </w:r>
      <w:r>
        <w:rPr>
          <w:sz w:val="20"/>
        </w:rPr>
        <w:t>verificada</w:t>
      </w:r>
      <w:r>
        <w:rPr>
          <w:spacing w:val="5"/>
          <w:sz w:val="20"/>
        </w:rPr>
        <w:t> </w:t>
      </w:r>
      <w:r>
        <w:rPr>
          <w:sz w:val="20"/>
        </w:rPr>
        <w:t>por</w:t>
      </w:r>
      <w:r>
        <w:rPr>
          <w:spacing w:val="5"/>
          <w:sz w:val="20"/>
        </w:rPr>
        <w:t> </w:t>
      </w:r>
      <w:r>
        <w:rPr>
          <w:sz w:val="20"/>
        </w:rPr>
        <w:t>meio</w:t>
      </w:r>
      <w:r>
        <w:rPr>
          <w:spacing w:val="5"/>
          <w:sz w:val="20"/>
        </w:rPr>
        <w:t> </w:t>
      </w:r>
      <w:r>
        <w:rPr>
          <w:sz w:val="20"/>
        </w:rPr>
        <w:t>dos</w:t>
      </w:r>
      <w:r>
        <w:rPr>
          <w:spacing w:val="6"/>
          <w:sz w:val="20"/>
        </w:rPr>
        <w:t> </w:t>
      </w:r>
      <w:r>
        <w:rPr>
          <w:sz w:val="20"/>
        </w:rPr>
        <w:t>vínculos</w:t>
      </w:r>
      <w:r>
        <w:rPr>
          <w:spacing w:val="5"/>
          <w:sz w:val="20"/>
        </w:rPr>
        <w:t> </w:t>
      </w:r>
      <w:r>
        <w:rPr>
          <w:sz w:val="20"/>
        </w:rPr>
        <w:t>societários,</w:t>
      </w:r>
      <w:r>
        <w:rPr>
          <w:spacing w:val="5"/>
          <w:sz w:val="20"/>
        </w:rPr>
        <w:t> </w:t>
      </w:r>
      <w:r>
        <w:rPr>
          <w:sz w:val="20"/>
        </w:rPr>
        <w:t>linhas</w:t>
      </w:r>
      <w:r>
        <w:rPr>
          <w:spacing w:val="5"/>
          <w:sz w:val="20"/>
        </w:rPr>
        <w:t> </w:t>
      </w:r>
      <w:r>
        <w:rPr>
          <w:sz w:val="20"/>
        </w:rPr>
        <w:t>de</w:t>
      </w:r>
      <w:r>
        <w:rPr>
          <w:spacing w:val="5"/>
          <w:sz w:val="20"/>
        </w:rPr>
        <w:t> </w:t>
      </w:r>
      <w:r>
        <w:rPr>
          <w:sz w:val="20"/>
        </w:rPr>
        <w:t>fornecimento</w:t>
      </w:r>
      <w:r>
        <w:rPr>
          <w:spacing w:val="5"/>
          <w:sz w:val="20"/>
        </w:rPr>
        <w:t> </w:t>
      </w:r>
      <w:r>
        <w:rPr>
          <w:sz w:val="20"/>
        </w:rPr>
        <w:t>similares,</w:t>
      </w:r>
      <w:r>
        <w:rPr>
          <w:spacing w:val="5"/>
          <w:sz w:val="20"/>
        </w:rPr>
        <w:t> </w:t>
      </w:r>
      <w:r>
        <w:rPr>
          <w:sz w:val="20"/>
        </w:rPr>
        <w:t>dentre</w:t>
      </w:r>
      <w:r>
        <w:rPr>
          <w:spacing w:val="5"/>
          <w:sz w:val="20"/>
        </w:rPr>
        <w:t> </w:t>
      </w:r>
      <w:r>
        <w:rPr>
          <w:spacing w:val="-2"/>
          <w:sz w:val="20"/>
        </w:rPr>
        <w:t>outros.</w:t>
      </w:r>
    </w:p>
    <w:p>
      <w:pPr>
        <w:pStyle w:val="ListParagraph"/>
        <w:numPr>
          <w:ilvl w:val="1"/>
          <w:numId w:val="22"/>
        </w:numPr>
        <w:tabs>
          <w:tab w:pos="620" w:val="left" w:leader="none"/>
        </w:tabs>
        <w:spacing w:line="240" w:lineRule="auto" w:before="175" w:after="0"/>
        <w:ind w:left="620" w:right="0" w:hanging="190"/>
        <w:jc w:val="left"/>
        <w:rPr>
          <w:sz w:val="20"/>
        </w:rPr>
      </w:pPr>
      <w:r>
        <w:rPr>
          <w:sz w:val="20"/>
        </w:rPr>
        <w:t>O</w:t>
      </w:r>
      <w:r>
        <w:rPr>
          <w:spacing w:val="5"/>
          <w:sz w:val="20"/>
        </w:rPr>
        <w:t> </w:t>
      </w:r>
      <w:r>
        <w:rPr>
          <w:sz w:val="20"/>
        </w:rPr>
        <w:t>interessado</w:t>
      </w:r>
      <w:r>
        <w:rPr>
          <w:spacing w:val="6"/>
          <w:sz w:val="20"/>
        </w:rPr>
        <w:t> </w:t>
      </w:r>
      <w:r>
        <w:rPr>
          <w:sz w:val="20"/>
        </w:rPr>
        <w:t>será</w:t>
      </w:r>
      <w:r>
        <w:rPr>
          <w:spacing w:val="5"/>
          <w:sz w:val="20"/>
        </w:rPr>
        <w:t> </w:t>
      </w:r>
      <w:r>
        <w:rPr>
          <w:sz w:val="20"/>
        </w:rPr>
        <w:t>convocado</w:t>
      </w:r>
      <w:r>
        <w:rPr>
          <w:spacing w:val="5"/>
          <w:sz w:val="20"/>
        </w:rPr>
        <w:t> </w:t>
      </w:r>
      <w:r>
        <w:rPr>
          <w:sz w:val="20"/>
        </w:rPr>
        <w:t>para</w:t>
      </w:r>
      <w:r>
        <w:rPr>
          <w:spacing w:val="6"/>
          <w:sz w:val="20"/>
        </w:rPr>
        <w:t> </w:t>
      </w:r>
      <w:r>
        <w:rPr>
          <w:sz w:val="20"/>
        </w:rPr>
        <w:t>manifestação</w:t>
      </w:r>
      <w:r>
        <w:rPr>
          <w:spacing w:val="5"/>
          <w:sz w:val="20"/>
        </w:rPr>
        <w:t> </w:t>
      </w:r>
      <w:r>
        <w:rPr>
          <w:sz w:val="20"/>
        </w:rPr>
        <w:t>previamente</w:t>
      </w:r>
      <w:r>
        <w:rPr>
          <w:spacing w:val="6"/>
          <w:sz w:val="20"/>
        </w:rPr>
        <w:t> </w:t>
      </w:r>
      <w:r>
        <w:rPr>
          <w:sz w:val="20"/>
        </w:rPr>
        <w:t>a</w:t>
      </w:r>
      <w:r>
        <w:rPr>
          <w:spacing w:val="5"/>
          <w:sz w:val="20"/>
        </w:rPr>
        <w:t> </w:t>
      </w:r>
      <w:r>
        <w:rPr>
          <w:sz w:val="20"/>
        </w:rPr>
        <w:t>uma</w:t>
      </w:r>
      <w:r>
        <w:rPr>
          <w:spacing w:val="6"/>
          <w:sz w:val="20"/>
        </w:rPr>
        <w:t> </w:t>
      </w:r>
      <w:r>
        <w:rPr>
          <w:sz w:val="20"/>
        </w:rPr>
        <w:t>eventual</w:t>
      </w:r>
      <w:r>
        <w:rPr>
          <w:spacing w:val="5"/>
          <w:sz w:val="20"/>
        </w:rPr>
        <w:t> </w:t>
      </w:r>
      <w:r>
        <w:rPr>
          <w:sz w:val="20"/>
        </w:rPr>
        <w:t>negativa</w:t>
      </w:r>
      <w:r>
        <w:rPr>
          <w:spacing w:val="6"/>
          <w:sz w:val="20"/>
        </w:rPr>
        <w:t> </w:t>
      </w:r>
      <w:r>
        <w:rPr>
          <w:sz w:val="20"/>
        </w:rPr>
        <w:t>de</w:t>
      </w:r>
      <w:r>
        <w:rPr>
          <w:spacing w:val="5"/>
          <w:sz w:val="20"/>
        </w:rPr>
        <w:t> </w:t>
      </w:r>
      <w:r>
        <w:rPr>
          <w:spacing w:val="-2"/>
          <w:sz w:val="20"/>
        </w:rPr>
        <w:t>contratação.</w:t>
      </w:r>
    </w:p>
    <w:p>
      <w:pPr>
        <w:pStyle w:val="ListParagraph"/>
        <w:numPr>
          <w:ilvl w:val="1"/>
          <w:numId w:val="22"/>
        </w:numPr>
        <w:tabs>
          <w:tab w:pos="598" w:val="left" w:leader="none"/>
        </w:tabs>
        <w:spacing w:line="240" w:lineRule="auto" w:before="175" w:after="0"/>
        <w:ind w:left="598" w:right="0" w:hanging="168"/>
        <w:jc w:val="left"/>
        <w:rPr>
          <w:sz w:val="20"/>
        </w:rPr>
      </w:pPr>
      <w:r>
        <w:rPr>
          <w:sz w:val="20"/>
        </w:rPr>
        <w:t>Caso</w:t>
      </w:r>
      <w:r>
        <w:rPr>
          <w:spacing w:val="4"/>
          <w:sz w:val="20"/>
        </w:rPr>
        <w:t> </w:t>
      </w:r>
      <w:r>
        <w:rPr>
          <w:sz w:val="20"/>
        </w:rPr>
        <w:t>atendidas</w:t>
      </w:r>
      <w:r>
        <w:rPr>
          <w:spacing w:val="4"/>
          <w:sz w:val="20"/>
        </w:rPr>
        <w:t> </w:t>
      </w:r>
      <w:r>
        <w:rPr>
          <w:sz w:val="20"/>
        </w:rPr>
        <w:t>as</w:t>
      </w:r>
      <w:r>
        <w:rPr>
          <w:spacing w:val="4"/>
          <w:sz w:val="20"/>
        </w:rPr>
        <w:t> </w:t>
      </w:r>
      <w:r>
        <w:rPr>
          <w:sz w:val="20"/>
        </w:rPr>
        <w:t>condições</w:t>
      </w:r>
      <w:r>
        <w:rPr>
          <w:spacing w:val="4"/>
          <w:sz w:val="20"/>
        </w:rPr>
        <w:t> </w:t>
      </w:r>
      <w:r>
        <w:rPr>
          <w:sz w:val="20"/>
        </w:rPr>
        <w:t>para</w:t>
      </w:r>
      <w:r>
        <w:rPr>
          <w:spacing w:val="4"/>
          <w:sz w:val="20"/>
        </w:rPr>
        <w:t> </w:t>
      </w:r>
      <w:r>
        <w:rPr>
          <w:sz w:val="20"/>
        </w:rPr>
        <w:t>contratação,</w:t>
      </w:r>
      <w:r>
        <w:rPr>
          <w:spacing w:val="4"/>
          <w:sz w:val="20"/>
        </w:rPr>
        <w:t> </w:t>
      </w:r>
      <w:r>
        <w:rPr>
          <w:sz w:val="20"/>
        </w:rPr>
        <w:t>a</w:t>
      </w:r>
      <w:r>
        <w:rPr>
          <w:spacing w:val="4"/>
          <w:sz w:val="20"/>
        </w:rPr>
        <w:t> </w:t>
      </w:r>
      <w:r>
        <w:rPr>
          <w:sz w:val="20"/>
        </w:rPr>
        <w:t>habilitação</w:t>
      </w:r>
      <w:r>
        <w:rPr>
          <w:spacing w:val="4"/>
          <w:sz w:val="20"/>
        </w:rPr>
        <w:t> </w:t>
      </w:r>
      <w:r>
        <w:rPr>
          <w:sz w:val="20"/>
        </w:rPr>
        <w:t>do</w:t>
      </w:r>
      <w:r>
        <w:rPr>
          <w:spacing w:val="4"/>
          <w:sz w:val="20"/>
        </w:rPr>
        <w:t> </w:t>
      </w:r>
      <w:r>
        <w:rPr>
          <w:sz w:val="20"/>
        </w:rPr>
        <w:t>interessado</w:t>
      </w:r>
      <w:r>
        <w:rPr>
          <w:spacing w:val="4"/>
          <w:sz w:val="20"/>
        </w:rPr>
        <w:t> </w:t>
      </w:r>
      <w:r>
        <w:rPr>
          <w:sz w:val="20"/>
        </w:rPr>
        <w:t>será</w:t>
      </w:r>
      <w:r>
        <w:rPr>
          <w:spacing w:val="4"/>
          <w:sz w:val="20"/>
        </w:rPr>
        <w:t> </w:t>
      </w:r>
      <w:r>
        <w:rPr>
          <w:sz w:val="20"/>
        </w:rPr>
        <w:t>verificada</w:t>
      </w:r>
      <w:r>
        <w:rPr>
          <w:spacing w:val="4"/>
          <w:sz w:val="20"/>
        </w:rPr>
        <w:t> </w:t>
      </w:r>
      <w:r>
        <w:rPr>
          <w:sz w:val="20"/>
        </w:rPr>
        <w:t>por</w:t>
      </w:r>
      <w:r>
        <w:rPr>
          <w:spacing w:val="4"/>
          <w:sz w:val="20"/>
        </w:rPr>
        <w:t> </w:t>
      </w:r>
      <w:r>
        <w:rPr>
          <w:sz w:val="20"/>
        </w:rPr>
        <w:t>meio</w:t>
      </w:r>
      <w:r>
        <w:rPr>
          <w:spacing w:val="5"/>
          <w:sz w:val="20"/>
        </w:rPr>
        <w:t> </w:t>
      </w:r>
      <w:r>
        <w:rPr>
          <w:sz w:val="20"/>
        </w:rPr>
        <w:t>do</w:t>
      </w:r>
      <w:r>
        <w:rPr>
          <w:spacing w:val="4"/>
          <w:sz w:val="20"/>
        </w:rPr>
        <w:t> </w:t>
      </w:r>
      <w:r>
        <w:rPr>
          <w:sz w:val="20"/>
        </w:rPr>
        <w:t>SICAF,</w:t>
      </w:r>
      <w:r>
        <w:rPr>
          <w:spacing w:val="4"/>
          <w:sz w:val="20"/>
        </w:rPr>
        <w:t> </w:t>
      </w:r>
      <w:r>
        <w:rPr>
          <w:sz w:val="20"/>
        </w:rPr>
        <w:t>nos</w:t>
      </w:r>
      <w:r>
        <w:rPr>
          <w:spacing w:val="4"/>
          <w:sz w:val="20"/>
        </w:rPr>
        <w:t> </w:t>
      </w:r>
      <w:r>
        <w:rPr>
          <w:sz w:val="20"/>
        </w:rPr>
        <w:t>documentos</w:t>
      </w:r>
      <w:r>
        <w:rPr>
          <w:spacing w:val="4"/>
          <w:sz w:val="20"/>
        </w:rPr>
        <w:t> </w:t>
      </w:r>
      <w:r>
        <w:rPr>
          <w:sz w:val="20"/>
        </w:rPr>
        <w:t>por</w:t>
      </w:r>
      <w:r>
        <w:rPr>
          <w:spacing w:val="4"/>
          <w:sz w:val="20"/>
        </w:rPr>
        <w:t> </w:t>
      </w:r>
      <w:r>
        <w:rPr>
          <w:sz w:val="20"/>
        </w:rPr>
        <w:t>ele</w:t>
      </w:r>
      <w:r>
        <w:rPr>
          <w:spacing w:val="4"/>
          <w:sz w:val="20"/>
        </w:rPr>
        <w:t> </w:t>
      </w:r>
      <w:r>
        <w:rPr>
          <w:spacing w:val="-2"/>
          <w:sz w:val="20"/>
        </w:rPr>
        <w:t>abrangidos.</w:t>
      </w:r>
    </w:p>
    <w:p>
      <w:pPr>
        <w:pStyle w:val="ListParagraph"/>
        <w:numPr>
          <w:ilvl w:val="1"/>
          <w:numId w:val="22"/>
        </w:numPr>
        <w:tabs>
          <w:tab w:pos="631" w:val="left" w:leader="none"/>
        </w:tabs>
        <w:spacing w:line="237" w:lineRule="auto" w:before="177" w:after="0"/>
        <w:ind w:left="430" w:right="519" w:firstLine="0"/>
        <w:jc w:val="left"/>
        <w:rPr>
          <w:sz w:val="20"/>
        </w:rPr>
      </w:pPr>
      <w:r>
        <w:rPr>
          <w:sz w:val="20"/>
        </w:rPr>
        <w:t>É dever do interessado manter atualizada a respectiva documentação constante do SICAF, ou encaminhar, quando solicitado pela</w:t>
      </w:r>
      <w:r>
        <w:rPr>
          <w:spacing w:val="-7"/>
          <w:sz w:val="20"/>
        </w:rPr>
        <w:t> </w:t>
      </w:r>
      <w:r>
        <w:rPr>
          <w:sz w:val="20"/>
        </w:rPr>
        <w:t>Administração, a respectiva documentação </w:t>
      </w:r>
      <w:r>
        <w:rPr>
          <w:spacing w:val="-2"/>
          <w:sz w:val="20"/>
        </w:rPr>
        <w:t>atualizada.</w:t>
      </w:r>
    </w:p>
    <w:p>
      <w:pPr>
        <w:pStyle w:val="ListParagraph"/>
        <w:numPr>
          <w:ilvl w:val="1"/>
          <w:numId w:val="22"/>
        </w:numPr>
        <w:tabs>
          <w:tab w:pos="631" w:val="left" w:leader="none"/>
        </w:tabs>
        <w:spacing w:line="240" w:lineRule="auto" w:before="176" w:after="0"/>
        <w:ind w:left="631" w:right="0" w:hanging="201"/>
        <w:jc w:val="left"/>
        <w:rPr>
          <w:sz w:val="20"/>
        </w:rPr>
      </w:pPr>
      <w:r>
        <w:rPr>
          <w:sz w:val="20"/>
        </w:rPr>
        <w:t>Não</w:t>
      </w:r>
      <w:r>
        <w:rPr>
          <w:spacing w:val="5"/>
          <w:sz w:val="20"/>
        </w:rPr>
        <w:t> </w:t>
      </w:r>
      <w:r>
        <w:rPr>
          <w:sz w:val="20"/>
        </w:rPr>
        <w:t>serão</w:t>
      </w:r>
      <w:r>
        <w:rPr>
          <w:spacing w:val="6"/>
          <w:sz w:val="20"/>
        </w:rPr>
        <w:t> </w:t>
      </w:r>
      <w:r>
        <w:rPr>
          <w:sz w:val="20"/>
        </w:rPr>
        <w:t>aceitos</w:t>
      </w:r>
      <w:r>
        <w:rPr>
          <w:spacing w:val="6"/>
          <w:sz w:val="20"/>
        </w:rPr>
        <w:t> </w:t>
      </w:r>
      <w:r>
        <w:rPr>
          <w:sz w:val="20"/>
        </w:rPr>
        <w:t>documentos</w:t>
      </w:r>
      <w:r>
        <w:rPr>
          <w:spacing w:val="6"/>
          <w:sz w:val="20"/>
        </w:rPr>
        <w:t> </w:t>
      </w:r>
      <w:r>
        <w:rPr>
          <w:sz w:val="20"/>
        </w:rPr>
        <w:t>de</w:t>
      </w:r>
      <w:r>
        <w:rPr>
          <w:spacing w:val="6"/>
          <w:sz w:val="20"/>
        </w:rPr>
        <w:t> </w:t>
      </w:r>
      <w:r>
        <w:rPr>
          <w:sz w:val="20"/>
        </w:rPr>
        <w:t>habilitação</w:t>
      </w:r>
      <w:r>
        <w:rPr>
          <w:spacing w:val="6"/>
          <w:sz w:val="20"/>
        </w:rPr>
        <w:t> </w:t>
      </w:r>
      <w:r>
        <w:rPr>
          <w:sz w:val="20"/>
        </w:rPr>
        <w:t>com</w:t>
      </w:r>
      <w:r>
        <w:rPr>
          <w:spacing w:val="6"/>
          <w:sz w:val="20"/>
        </w:rPr>
        <w:t> </w:t>
      </w:r>
      <w:r>
        <w:rPr>
          <w:sz w:val="20"/>
        </w:rPr>
        <w:t>indicação</w:t>
      </w:r>
      <w:r>
        <w:rPr>
          <w:spacing w:val="6"/>
          <w:sz w:val="20"/>
        </w:rPr>
        <w:t> </w:t>
      </w:r>
      <w:r>
        <w:rPr>
          <w:sz w:val="20"/>
        </w:rPr>
        <w:t>de</w:t>
      </w:r>
      <w:r>
        <w:rPr>
          <w:spacing w:val="6"/>
          <w:sz w:val="20"/>
        </w:rPr>
        <w:t> </w:t>
      </w:r>
      <w:r>
        <w:rPr>
          <w:sz w:val="20"/>
        </w:rPr>
        <w:t>CNPJ/CPF</w:t>
      </w:r>
      <w:r>
        <w:rPr>
          <w:spacing w:val="5"/>
          <w:sz w:val="20"/>
        </w:rPr>
        <w:t> </w:t>
      </w:r>
      <w:r>
        <w:rPr>
          <w:sz w:val="20"/>
        </w:rPr>
        <w:t>diferentes,</w:t>
      </w:r>
      <w:r>
        <w:rPr>
          <w:spacing w:val="6"/>
          <w:sz w:val="20"/>
        </w:rPr>
        <w:t> </w:t>
      </w:r>
      <w:r>
        <w:rPr>
          <w:sz w:val="20"/>
        </w:rPr>
        <w:t>salvo</w:t>
      </w:r>
      <w:r>
        <w:rPr>
          <w:spacing w:val="6"/>
          <w:sz w:val="20"/>
        </w:rPr>
        <w:t> </w:t>
      </w:r>
      <w:r>
        <w:rPr>
          <w:sz w:val="20"/>
        </w:rPr>
        <w:t>aqueles</w:t>
      </w:r>
      <w:r>
        <w:rPr>
          <w:spacing w:val="6"/>
          <w:sz w:val="20"/>
        </w:rPr>
        <w:t> </w:t>
      </w:r>
      <w:r>
        <w:rPr>
          <w:sz w:val="20"/>
        </w:rPr>
        <w:t>legalmente</w:t>
      </w:r>
      <w:r>
        <w:rPr>
          <w:spacing w:val="6"/>
          <w:sz w:val="20"/>
        </w:rPr>
        <w:t> </w:t>
      </w:r>
      <w:r>
        <w:rPr>
          <w:spacing w:val="-2"/>
          <w:sz w:val="20"/>
        </w:rPr>
        <w:t>permitidos.</w:t>
      </w:r>
    </w:p>
    <w:p>
      <w:pPr>
        <w:pStyle w:val="ListParagraph"/>
        <w:numPr>
          <w:ilvl w:val="1"/>
          <w:numId w:val="22"/>
        </w:numPr>
        <w:tabs>
          <w:tab w:pos="586" w:val="left" w:leader="none"/>
        </w:tabs>
        <w:spacing w:line="252" w:lineRule="auto" w:before="162" w:after="0"/>
        <w:ind w:left="430" w:right="303" w:firstLine="0"/>
        <w:jc w:val="left"/>
        <w:rPr>
          <w:sz w:val="20"/>
        </w:rPr>
      </w:pPr>
      <w:r>
        <w:rPr>
          <w:sz w:val="20"/>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ListParagraph"/>
        <w:numPr>
          <w:ilvl w:val="1"/>
          <w:numId w:val="22"/>
        </w:numPr>
        <w:tabs>
          <w:tab w:pos="586" w:val="left" w:leader="none"/>
        </w:tabs>
        <w:spacing w:line="237" w:lineRule="auto" w:before="165" w:after="0"/>
        <w:ind w:left="430" w:right="882" w:firstLine="0"/>
        <w:jc w:val="left"/>
        <w:rPr>
          <w:sz w:val="20"/>
        </w:rPr>
      </w:pPr>
      <w:r>
        <w:rPr>
          <w:sz w:val="20"/>
        </w:rPr>
        <w:t>Serão aceitos registros de CNPJ de fornecedor matriz e filial com diferenças de números de documentos pertinentes ao CND e ao CRF/FGTS, quando for comprovada a centralização do recolhimento dessas contribuições.</w:t>
      </w:r>
    </w:p>
    <w:p>
      <w:pPr>
        <w:pStyle w:val="ListParagraph"/>
        <w:numPr>
          <w:ilvl w:val="1"/>
          <w:numId w:val="22"/>
        </w:numPr>
        <w:tabs>
          <w:tab w:pos="631" w:val="left" w:leader="none"/>
        </w:tabs>
        <w:spacing w:line="240" w:lineRule="auto" w:before="176" w:after="0"/>
        <w:ind w:left="631" w:right="0" w:hanging="201"/>
        <w:jc w:val="left"/>
        <w:rPr>
          <w:sz w:val="20"/>
        </w:rPr>
      </w:pPr>
      <w:r>
        <w:rPr>
          <w:sz w:val="20"/>
        </w:rPr>
        <w:t>Para</w:t>
      </w:r>
      <w:r>
        <w:rPr>
          <w:spacing w:val="5"/>
          <w:sz w:val="20"/>
        </w:rPr>
        <w:t> </w:t>
      </w:r>
      <w:r>
        <w:rPr>
          <w:sz w:val="20"/>
        </w:rPr>
        <w:t>fins</w:t>
      </w:r>
      <w:r>
        <w:rPr>
          <w:spacing w:val="5"/>
          <w:sz w:val="20"/>
        </w:rPr>
        <w:t> </w:t>
      </w:r>
      <w:r>
        <w:rPr>
          <w:sz w:val="20"/>
        </w:rPr>
        <w:t>de</w:t>
      </w:r>
      <w:r>
        <w:rPr>
          <w:spacing w:val="5"/>
          <w:sz w:val="20"/>
        </w:rPr>
        <w:t> </w:t>
      </w:r>
      <w:r>
        <w:rPr>
          <w:sz w:val="20"/>
        </w:rPr>
        <w:t>habilitação,</w:t>
      </w:r>
      <w:r>
        <w:rPr>
          <w:spacing w:val="6"/>
          <w:sz w:val="20"/>
        </w:rPr>
        <w:t> </w:t>
      </w:r>
      <w:r>
        <w:rPr>
          <w:sz w:val="20"/>
        </w:rPr>
        <w:t>deverá</w:t>
      </w:r>
      <w:r>
        <w:rPr>
          <w:spacing w:val="5"/>
          <w:sz w:val="20"/>
        </w:rPr>
        <w:t> </w:t>
      </w:r>
      <w:r>
        <w:rPr>
          <w:sz w:val="20"/>
        </w:rPr>
        <w:t>o</w:t>
      </w:r>
      <w:r>
        <w:rPr>
          <w:spacing w:val="5"/>
          <w:sz w:val="20"/>
        </w:rPr>
        <w:t> </w:t>
      </w:r>
      <w:r>
        <w:rPr>
          <w:sz w:val="20"/>
        </w:rPr>
        <w:t>interessado</w:t>
      </w:r>
      <w:r>
        <w:rPr>
          <w:spacing w:val="6"/>
          <w:sz w:val="20"/>
        </w:rPr>
        <w:t> </w:t>
      </w:r>
      <w:r>
        <w:rPr>
          <w:sz w:val="20"/>
        </w:rPr>
        <w:t>comprovar</w:t>
      </w:r>
      <w:r>
        <w:rPr>
          <w:spacing w:val="5"/>
          <w:sz w:val="20"/>
        </w:rPr>
        <w:t> </w:t>
      </w:r>
      <w:r>
        <w:rPr>
          <w:sz w:val="20"/>
        </w:rPr>
        <w:t>os</w:t>
      </w:r>
      <w:r>
        <w:rPr>
          <w:spacing w:val="5"/>
          <w:sz w:val="20"/>
        </w:rPr>
        <w:t> </w:t>
      </w:r>
      <w:r>
        <w:rPr>
          <w:sz w:val="20"/>
        </w:rPr>
        <w:t>seguintes</w:t>
      </w:r>
      <w:r>
        <w:rPr>
          <w:spacing w:val="6"/>
          <w:sz w:val="20"/>
        </w:rPr>
        <w:t> </w:t>
      </w:r>
      <w:r>
        <w:rPr>
          <w:sz w:val="20"/>
        </w:rPr>
        <w:t>requisitos,</w:t>
      </w:r>
      <w:r>
        <w:rPr>
          <w:spacing w:val="5"/>
          <w:sz w:val="20"/>
        </w:rPr>
        <w:t> </w:t>
      </w:r>
      <w:r>
        <w:rPr>
          <w:sz w:val="20"/>
        </w:rPr>
        <w:t>que</w:t>
      </w:r>
      <w:r>
        <w:rPr>
          <w:spacing w:val="5"/>
          <w:sz w:val="20"/>
        </w:rPr>
        <w:t> </w:t>
      </w:r>
      <w:r>
        <w:rPr>
          <w:sz w:val="20"/>
        </w:rPr>
        <w:t>serão</w:t>
      </w:r>
      <w:r>
        <w:rPr>
          <w:spacing w:val="5"/>
          <w:sz w:val="20"/>
        </w:rPr>
        <w:t> </w:t>
      </w:r>
      <w:r>
        <w:rPr>
          <w:sz w:val="20"/>
        </w:rPr>
        <w:t>exigidos</w:t>
      </w:r>
      <w:r>
        <w:rPr>
          <w:spacing w:val="6"/>
          <w:sz w:val="20"/>
        </w:rPr>
        <w:t> </w:t>
      </w:r>
      <w:r>
        <w:rPr>
          <w:sz w:val="20"/>
        </w:rPr>
        <w:t>conforme</w:t>
      </w:r>
      <w:r>
        <w:rPr>
          <w:spacing w:val="5"/>
          <w:sz w:val="20"/>
        </w:rPr>
        <w:t> </w:t>
      </w:r>
      <w:r>
        <w:rPr>
          <w:sz w:val="20"/>
        </w:rPr>
        <w:t>sua</w:t>
      </w:r>
      <w:r>
        <w:rPr>
          <w:spacing w:val="5"/>
          <w:sz w:val="20"/>
        </w:rPr>
        <w:t> </w:t>
      </w:r>
      <w:r>
        <w:rPr>
          <w:sz w:val="20"/>
        </w:rPr>
        <w:t>natureza</w:t>
      </w:r>
      <w:r>
        <w:rPr>
          <w:spacing w:val="6"/>
          <w:sz w:val="20"/>
        </w:rPr>
        <w:t> </w:t>
      </w:r>
      <w:r>
        <w:rPr>
          <w:spacing w:val="-2"/>
          <w:sz w:val="20"/>
        </w:rPr>
        <w:t>jurídica:</w:t>
      </w:r>
    </w:p>
    <w:p>
      <w:pPr>
        <w:pStyle w:val="Heading3"/>
        <w:numPr>
          <w:ilvl w:val="0"/>
          <w:numId w:val="22"/>
        </w:numPr>
        <w:tabs>
          <w:tab w:pos="557" w:val="left" w:leader="none"/>
        </w:tabs>
        <w:spacing w:line="240" w:lineRule="auto" w:before="200" w:after="0"/>
        <w:ind w:left="557" w:right="0" w:hanging="246"/>
        <w:jc w:val="left"/>
      </w:pPr>
      <w:r>
        <w:rPr/>
        <w:t>Habilitação</w:t>
      </w:r>
      <w:r>
        <w:rPr>
          <w:spacing w:val="9"/>
        </w:rPr>
        <w:t> </w:t>
      </w:r>
      <w:r>
        <w:rPr>
          <w:spacing w:val="-2"/>
        </w:rPr>
        <w:t>jurídica</w:t>
      </w:r>
    </w:p>
    <w:p>
      <w:pPr>
        <w:pStyle w:val="ListParagraph"/>
        <w:numPr>
          <w:ilvl w:val="1"/>
          <w:numId w:val="22"/>
        </w:numPr>
        <w:tabs>
          <w:tab w:pos="620" w:val="left" w:leader="none"/>
        </w:tabs>
        <w:spacing w:line="240" w:lineRule="auto" w:before="175" w:after="0"/>
        <w:ind w:left="620" w:right="0" w:hanging="190"/>
        <w:jc w:val="left"/>
        <w:rPr>
          <w:sz w:val="20"/>
        </w:rPr>
      </w:pPr>
      <w:r>
        <w:rPr>
          <w:sz w:val="20"/>
          <w:u w:val="single"/>
        </w:rPr>
        <w:t>Pessoa</w:t>
      </w:r>
      <w:r>
        <w:rPr>
          <w:spacing w:val="4"/>
          <w:sz w:val="20"/>
          <w:u w:val="single"/>
        </w:rPr>
        <w:t> </w:t>
      </w:r>
      <w:r>
        <w:rPr>
          <w:sz w:val="20"/>
          <w:u w:val="single"/>
        </w:rPr>
        <w:t>física:</w:t>
      </w:r>
      <w:r>
        <w:rPr>
          <w:spacing w:val="5"/>
          <w:sz w:val="20"/>
        </w:rPr>
        <w:t> </w:t>
      </w:r>
      <w:r>
        <w:rPr>
          <w:sz w:val="20"/>
        </w:rPr>
        <w:t>cédula</w:t>
      </w:r>
      <w:r>
        <w:rPr>
          <w:spacing w:val="4"/>
          <w:sz w:val="20"/>
        </w:rPr>
        <w:t> </w:t>
      </w:r>
      <w:r>
        <w:rPr>
          <w:sz w:val="20"/>
        </w:rPr>
        <w:t>de</w:t>
      </w:r>
      <w:r>
        <w:rPr>
          <w:spacing w:val="5"/>
          <w:sz w:val="20"/>
        </w:rPr>
        <w:t> </w:t>
      </w:r>
      <w:r>
        <w:rPr>
          <w:sz w:val="20"/>
        </w:rPr>
        <w:t>identidade</w:t>
      </w:r>
      <w:r>
        <w:rPr>
          <w:spacing w:val="4"/>
          <w:sz w:val="20"/>
        </w:rPr>
        <w:t> </w:t>
      </w:r>
      <w:r>
        <w:rPr>
          <w:sz w:val="20"/>
        </w:rPr>
        <w:t>(RG)</w:t>
      </w:r>
      <w:r>
        <w:rPr>
          <w:spacing w:val="5"/>
          <w:sz w:val="20"/>
        </w:rPr>
        <w:t> </w:t>
      </w:r>
      <w:r>
        <w:rPr>
          <w:sz w:val="20"/>
        </w:rPr>
        <w:t>ou</w:t>
      </w:r>
      <w:r>
        <w:rPr>
          <w:spacing w:val="4"/>
          <w:sz w:val="20"/>
        </w:rPr>
        <w:t> </w:t>
      </w:r>
      <w:r>
        <w:rPr>
          <w:sz w:val="20"/>
        </w:rPr>
        <w:t>documento</w:t>
      </w:r>
      <w:r>
        <w:rPr>
          <w:spacing w:val="5"/>
          <w:sz w:val="20"/>
        </w:rPr>
        <w:t> </w:t>
      </w:r>
      <w:r>
        <w:rPr>
          <w:sz w:val="20"/>
        </w:rPr>
        <w:t>equivalente</w:t>
      </w:r>
      <w:r>
        <w:rPr>
          <w:spacing w:val="4"/>
          <w:sz w:val="20"/>
        </w:rPr>
        <w:t> </w:t>
      </w:r>
      <w:r>
        <w:rPr>
          <w:sz w:val="20"/>
        </w:rPr>
        <w:t>que,</w:t>
      </w:r>
      <w:r>
        <w:rPr>
          <w:spacing w:val="5"/>
          <w:sz w:val="20"/>
        </w:rPr>
        <w:t> </w:t>
      </w:r>
      <w:r>
        <w:rPr>
          <w:sz w:val="20"/>
        </w:rPr>
        <w:t>por</w:t>
      </w:r>
      <w:r>
        <w:rPr>
          <w:spacing w:val="4"/>
          <w:sz w:val="20"/>
        </w:rPr>
        <w:t> </w:t>
      </w:r>
      <w:r>
        <w:rPr>
          <w:sz w:val="20"/>
        </w:rPr>
        <w:t>força</w:t>
      </w:r>
      <w:r>
        <w:rPr>
          <w:spacing w:val="5"/>
          <w:sz w:val="20"/>
        </w:rPr>
        <w:t> </w:t>
      </w:r>
      <w:r>
        <w:rPr>
          <w:sz w:val="20"/>
        </w:rPr>
        <w:t>de</w:t>
      </w:r>
      <w:r>
        <w:rPr>
          <w:spacing w:val="4"/>
          <w:sz w:val="20"/>
        </w:rPr>
        <w:t> </w:t>
      </w:r>
      <w:r>
        <w:rPr>
          <w:sz w:val="20"/>
        </w:rPr>
        <w:t>lei,</w:t>
      </w:r>
      <w:r>
        <w:rPr>
          <w:spacing w:val="5"/>
          <w:sz w:val="20"/>
        </w:rPr>
        <w:t> </w:t>
      </w:r>
      <w:r>
        <w:rPr>
          <w:sz w:val="20"/>
        </w:rPr>
        <w:t>tenha</w:t>
      </w:r>
      <w:r>
        <w:rPr>
          <w:spacing w:val="4"/>
          <w:sz w:val="20"/>
        </w:rPr>
        <w:t> </w:t>
      </w:r>
      <w:r>
        <w:rPr>
          <w:sz w:val="20"/>
        </w:rPr>
        <w:t>validade</w:t>
      </w:r>
      <w:r>
        <w:rPr>
          <w:spacing w:val="5"/>
          <w:sz w:val="20"/>
        </w:rPr>
        <w:t> </w:t>
      </w:r>
      <w:r>
        <w:rPr>
          <w:sz w:val="20"/>
        </w:rPr>
        <w:t>para</w:t>
      </w:r>
      <w:r>
        <w:rPr>
          <w:spacing w:val="4"/>
          <w:sz w:val="20"/>
        </w:rPr>
        <w:t> </w:t>
      </w:r>
      <w:r>
        <w:rPr>
          <w:sz w:val="20"/>
        </w:rPr>
        <w:t>fins</w:t>
      </w:r>
      <w:r>
        <w:rPr>
          <w:spacing w:val="5"/>
          <w:sz w:val="20"/>
        </w:rPr>
        <w:t> </w:t>
      </w:r>
      <w:r>
        <w:rPr>
          <w:sz w:val="20"/>
        </w:rPr>
        <w:t>de</w:t>
      </w:r>
      <w:r>
        <w:rPr>
          <w:spacing w:val="4"/>
          <w:sz w:val="20"/>
        </w:rPr>
        <w:t> </w:t>
      </w:r>
      <w:r>
        <w:rPr>
          <w:sz w:val="20"/>
        </w:rPr>
        <w:t>identificação</w:t>
      </w:r>
      <w:r>
        <w:rPr>
          <w:spacing w:val="5"/>
          <w:sz w:val="20"/>
        </w:rPr>
        <w:t> </w:t>
      </w:r>
      <w:r>
        <w:rPr>
          <w:sz w:val="20"/>
        </w:rPr>
        <w:t>em</w:t>
      </w:r>
      <w:r>
        <w:rPr>
          <w:spacing w:val="4"/>
          <w:sz w:val="20"/>
        </w:rPr>
        <w:t> </w:t>
      </w:r>
      <w:r>
        <w:rPr>
          <w:sz w:val="20"/>
        </w:rPr>
        <w:t>todo</w:t>
      </w:r>
      <w:r>
        <w:rPr>
          <w:spacing w:val="5"/>
          <w:sz w:val="20"/>
        </w:rPr>
        <w:t> </w:t>
      </w:r>
      <w:r>
        <w:rPr>
          <w:sz w:val="20"/>
        </w:rPr>
        <w:t>o</w:t>
      </w:r>
      <w:r>
        <w:rPr>
          <w:spacing w:val="4"/>
          <w:sz w:val="20"/>
        </w:rPr>
        <w:t> </w:t>
      </w:r>
      <w:r>
        <w:rPr>
          <w:sz w:val="20"/>
        </w:rPr>
        <w:t>território</w:t>
      </w:r>
      <w:r>
        <w:rPr>
          <w:spacing w:val="5"/>
          <w:sz w:val="20"/>
        </w:rPr>
        <w:t> </w:t>
      </w:r>
      <w:r>
        <w:rPr>
          <w:spacing w:val="-2"/>
          <w:sz w:val="20"/>
        </w:rPr>
        <w:t>nacional;</w:t>
      </w:r>
    </w:p>
    <w:p>
      <w:pPr>
        <w:pStyle w:val="ListParagraph"/>
        <w:numPr>
          <w:ilvl w:val="1"/>
          <w:numId w:val="22"/>
        </w:numPr>
        <w:tabs>
          <w:tab w:pos="631" w:val="left" w:leader="none"/>
        </w:tabs>
        <w:spacing w:line="240" w:lineRule="auto" w:before="176" w:after="0"/>
        <w:ind w:left="631" w:right="0" w:hanging="201"/>
        <w:jc w:val="left"/>
        <w:rPr>
          <w:sz w:val="20"/>
        </w:rPr>
      </w:pPr>
      <w:r>
        <w:rPr>
          <w:sz w:val="20"/>
        </w:rPr>
        <w:t>E</w:t>
      </w:r>
      <w:r>
        <w:rPr>
          <w:sz w:val="20"/>
          <w:u w:val="single"/>
        </w:rPr>
        <w:t>mpresário</w:t>
      </w:r>
      <w:r>
        <w:rPr>
          <w:spacing w:val="5"/>
          <w:sz w:val="20"/>
          <w:u w:val="single"/>
        </w:rPr>
        <w:t> </w:t>
      </w:r>
      <w:r>
        <w:rPr>
          <w:sz w:val="20"/>
          <w:u w:val="single"/>
        </w:rPr>
        <w:t>individual</w:t>
      </w:r>
      <w:r>
        <w:rPr>
          <w:sz w:val="20"/>
        </w:rPr>
        <w:t>:</w:t>
      </w:r>
      <w:r>
        <w:rPr>
          <w:spacing w:val="5"/>
          <w:sz w:val="20"/>
        </w:rPr>
        <w:t> </w:t>
      </w:r>
      <w:r>
        <w:rPr>
          <w:sz w:val="20"/>
        </w:rPr>
        <w:t>inscrição</w:t>
      </w:r>
      <w:r>
        <w:rPr>
          <w:spacing w:val="5"/>
          <w:sz w:val="20"/>
        </w:rPr>
        <w:t> </w:t>
      </w:r>
      <w:r>
        <w:rPr>
          <w:sz w:val="20"/>
        </w:rPr>
        <w:t>no</w:t>
      </w:r>
      <w:r>
        <w:rPr>
          <w:spacing w:val="5"/>
          <w:sz w:val="20"/>
        </w:rPr>
        <w:t> </w:t>
      </w:r>
      <w:r>
        <w:rPr>
          <w:sz w:val="20"/>
        </w:rPr>
        <w:t>Registro</w:t>
      </w:r>
      <w:r>
        <w:rPr>
          <w:spacing w:val="6"/>
          <w:sz w:val="20"/>
        </w:rPr>
        <w:t> </w:t>
      </w:r>
      <w:r>
        <w:rPr>
          <w:sz w:val="20"/>
        </w:rPr>
        <w:t>Público</w:t>
      </w:r>
      <w:r>
        <w:rPr>
          <w:spacing w:val="5"/>
          <w:sz w:val="20"/>
        </w:rPr>
        <w:t> </w:t>
      </w:r>
      <w:r>
        <w:rPr>
          <w:sz w:val="20"/>
        </w:rPr>
        <w:t>de</w:t>
      </w:r>
      <w:r>
        <w:rPr>
          <w:spacing w:val="5"/>
          <w:sz w:val="20"/>
        </w:rPr>
        <w:t> </w:t>
      </w:r>
      <w:r>
        <w:rPr>
          <w:sz w:val="20"/>
        </w:rPr>
        <w:t>Empresas</w:t>
      </w:r>
      <w:r>
        <w:rPr>
          <w:spacing w:val="5"/>
          <w:sz w:val="20"/>
        </w:rPr>
        <w:t> </w:t>
      </w:r>
      <w:r>
        <w:rPr>
          <w:sz w:val="20"/>
        </w:rPr>
        <w:t>Mercantis,</w:t>
      </w:r>
      <w:r>
        <w:rPr>
          <w:spacing w:val="6"/>
          <w:sz w:val="20"/>
        </w:rPr>
        <w:t> </w:t>
      </w:r>
      <w:r>
        <w:rPr>
          <w:sz w:val="20"/>
        </w:rPr>
        <w:t>a</w:t>
      </w:r>
      <w:r>
        <w:rPr>
          <w:spacing w:val="5"/>
          <w:sz w:val="20"/>
        </w:rPr>
        <w:t> </w:t>
      </w:r>
      <w:r>
        <w:rPr>
          <w:sz w:val="20"/>
        </w:rPr>
        <w:t>cargo</w:t>
      </w:r>
      <w:r>
        <w:rPr>
          <w:spacing w:val="5"/>
          <w:sz w:val="20"/>
        </w:rPr>
        <w:t> </w:t>
      </w:r>
      <w:r>
        <w:rPr>
          <w:sz w:val="20"/>
        </w:rPr>
        <w:t>da</w:t>
      </w:r>
      <w:r>
        <w:rPr>
          <w:spacing w:val="5"/>
          <w:sz w:val="20"/>
        </w:rPr>
        <w:t> </w:t>
      </w:r>
      <w:r>
        <w:rPr>
          <w:sz w:val="20"/>
        </w:rPr>
        <w:t>Junta</w:t>
      </w:r>
      <w:r>
        <w:rPr>
          <w:spacing w:val="6"/>
          <w:sz w:val="20"/>
        </w:rPr>
        <w:t> </w:t>
      </w:r>
      <w:r>
        <w:rPr>
          <w:sz w:val="20"/>
        </w:rPr>
        <w:t>Comercial</w:t>
      </w:r>
      <w:r>
        <w:rPr>
          <w:spacing w:val="5"/>
          <w:sz w:val="20"/>
        </w:rPr>
        <w:t> </w:t>
      </w:r>
      <w:r>
        <w:rPr>
          <w:sz w:val="20"/>
        </w:rPr>
        <w:t>da</w:t>
      </w:r>
      <w:r>
        <w:rPr>
          <w:spacing w:val="5"/>
          <w:sz w:val="20"/>
        </w:rPr>
        <w:t> </w:t>
      </w:r>
      <w:r>
        <w:rPr>
          <w:sz w:val="20"/>
        </w:rPr>
        <w:t>respectiva</w:t>
      </w:r>
      <w:r>
        <w:rPr>
          <w:spacing w:val="5"/>
          <w:sz w:val="20"/>
        </w:rPr>
        <w:t> </w:t>
      </w:r>
      <w:r>
        <w:rPr>
          <w:spacing w:val="-2"/>
          <w:sz w:val="20"/>
        </w:rPr>
        <w:t>sede;</w:t>
      </w:r>
    </w:p>
    <w:p>
      <w:pPr>
        <w:pStyle w:val="ListParagraph"/>
        <w:numPr>
          <w:ilvl w:val="1"/>
          <w:numId w:val="22"/>
        </w:numPr>
        <w:tabs>
          <w:tab w:pos="620" w:val="left" w:leader="none"/>
        </w:tabs>
        <w:spacing w:line="252" w:lineRule="auto" w:before="162" w:after="0"/>
        <w:ind w:left="430" w:right="343" w:firstLine="0"/>
        <w:jc w:val="left"/>
        <w:rPr>
          <w:sz w:val="20"/>
        </w:rPr>
      </w:pPr>
      <w:r>
        <w:rPr>
          <w:sz w:val="20"/>
          <w:u w:val="single"/>
        </w:rPr>
        <w:t>Microempreendedor Individual - MEI:</w:t>
      </w:r>
      <w:r>
        <w:rPr>
          <w:sz w:val="20"/>
        </w:rPr>
        <w:t> Certificado da Condição de Microempreendedor Individual - CCMEI, cuja aceitação ficará condicionada à verificação da autenticidade no sítio </w:t>
      </w:r>
      <w:hyperlink r:id="rId36">
        <w:r>
          <w:rPr>
            <w:sz w:val="20"/>
          </w:rPr>
          <w:t>https://www.gov.br/empresas-e-negocios/pt-br/empreendedor</w:t>
        </w:r>
      </w:hyperlink>
      <w:r>
        <w:rPr>
          <w:sz w:val="20"/>
        </w:rPr>
        <w:t>;</w:t>
      </w:r>
    </w:p>
    <w:p>
      <w:pPr>
        <w:pStyle w:val="ListParagraph"/>
        <w:numPr>
          <w:ilvl w:val="1"/>
          <w:numId w:val="22"/>
        </w:numPr>
        <w:tabs>
          <w:tab w:pos="631" w:val="left" w:leader="none"/>
        </w:tabs>
        <w:spacing w:line="237" w:lineRule="auto" w:before="165" w:after="0"/>
        <w:ind w:left="430" w:right="430" w:firstLine="0"/>
        <w:jc w:val="left"/>
        <w:rPr>
          <w:sz w:val="20"/>
        </w:rPr>
      </w:pPr>
      <w:r>
        <w:rPr>
          <w:sz w:val="20"/>
          <w:u w:val="single"/>
        </w:rPr>
        <w:t>Sociedade empresária, sociedade limitada unipessoal – SLU ou sociedade identificada como empresa individual de responsabilidade limitada - EIRELI:</w:t>
      </w:r>
      <w:r>
        <w:rPr>
          <w:sz w:val="20"/>
        </w:rPr>
        <w:t> inscrição do ato constitutivo, estatuto ou contrato social no Registro Público de Empresas Mercantis, a cargo da Junta Comercial da respectiva sede, acompanhada de documento comprobatório de seus administradores;</w:t>
      </w:r>
    </w:p>
    <w:p>
      <w:pPr>
        <w:pStyle w:val="ListParagraph"/>
        <w:numPr>
          <w:ilvl w:val="1"/>
          <w:numId w:val="22"/>
        </w:numPr>
        <w:tabs>
          <w:tab w:pos="620" w:val="left" w:leader="none"/>
        </w:tabs>
        <w:spacing w:line="244" w:lineRule="auto" w:before="176" w:after="0"/>
        <w:ind w:left="430" w:right="792" w:firstLine="0"/>
        <w:jc w:val="left"/>
        <w:rPr>
          <w:sz w:val="20"/>
        </w:rPr>
      </w:pPr>
      <w:r>
        <w:rPr>
          <w:sz w:val="20"/>
          <w:u w:val="single"/>
        </w:rPr>
        <w:t>Sociedade empresária estrangeira:</w:t>
      </w:r>
      <w:r>
        <w:rPr>
          <w:sz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ListParagraph"/>
        <w:numPr>
          <w:ilvl w:val="1"/>
          <w:numId w:val="22"/>
        </w:numPr>
        <w:tabs>
          <w:tab w:pos="598" w:val="left" w:leader="none"/>
        </w:tabs>
        <w:spacing w:line="237" w:lineRule="auto" w:before="171" w:after="0"/>
        <w:ind w:left="430" w:right="1516" w:firstLine="0"/>
        <w:jc w:val="left"/>
        <w:rPr>
          <w:sz w:val="20"/>
        </w:rPr>
      </w:pPr>
      <w:r>
        <w:rPr>
          <w:sz w:val="20"/>
          <w:u w:val="single"/>
        </w:rPr>
        <w:t>Sociedade simples:</w:t>
      </w:r>
      <w:r>
        <w:rPr>
          <w:sz w:val="20"/>
        </w:rPr>
        <w:t> inscrição do ato constitutivo no Registro Civil de Pessoas Jurídicas do local de sua sede, acompanhada de documento comprobatório de seus </w:t>
      </w:r>
      <w:r>
        <w:rPr>
          <w:spacing w:val="-2"/>
          <w:sz w:val="20"/>
        </w:rPr>
        <w:t>administradores;</w:t>
      </w:r>
    </w:p>
    <w:p>
      <w:pPr>
        <w:pStyle w:val="ListParagraph"/>
        <w:numPr>
          <w:ilvl w:val="1"/>
          <w:numId w:val="22"/>
        </w:numPr>
        <w:tabs>
          <w:tab w:pos="631" w:val="left" w:leader="none"/>
        </w:tabs>
        <w:spacing w:line="237" w:lineRule="auto" w:before="178" w:after="0"/>
        <w:ind w:left="430" w:right="1073" w:firstLine="0"/>
        <w:jc w:val="left"/>
        <w:rPr>
          <w:sz w:val="20"/>
        </w:rPr>
      </w:pPr>
      <w:r>
        <w:rPr>
          <w:sz w:val="20"/>
          <w:u w:val="single"/>
        </w:rPr>
        <w:t>Filial, sucursal ou agência de sociedade simples ou empresária:</w:t>
      </w:r>
      <w:r>
        <w:rPr>
          <w:sz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22"/>
        </w:numPr>
        <w:tabs>
          <w:tab w:pos="631" w:val="left" w:leader="none"/>
        </w:tabs>
        <w:spacing w:line="237" w:lineRule="auto" w:before="178" w:after="0"/>
        <w:ind w:left="430" w:right="376" w:firstLine="0"/>
        <w:jc w:val="left"/>
        <w:rPr>
          <w:sz w:val="20"/>
        </w:rPr>
      </w:pPr>
      <w:r>
        <w:rPr>
          <w:sz w:val="20"/>
          <w:u w:val="single"/>
        </w:rPr>
        <w:t>Sociedade cooperativa:</w:t>
      </w:r>
      <w:r>
        <w:rPr>
          <w:sz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ListParagraph"/>
        <w:numPr>
          <w:ilvl w:val="1"/>
          <w:numId w:val="22"/>
        </w:numPr>
        <w:tabs>
          <w:tab w:pos="586" w:val="left" w:leader="none"/>
        </w:tabs>
        <w:spacing w:line="240" w:lineRule="auto" w:before="176" w:after="0"/>
        <w:ind w:left="586" w:right="0" w:hanging="156"/>
        <w:jc w:val="left"/>
        <w:rPr>
          <w:sz w:val="20"/>
        </w:rPr>
      </w:pPr>
      <w:r>
        <w:rPr>
          <w:sz w:val="20"/>
        </w:rPr>
        <w:t>Os</w:t>
      </w:r>
      <w:r>
        <w:rPr>
          <w:spacing w:val="5"/>
          <w:sz w:val="20"/>
        </w:rPr>
        <w:t> </w:t>
      </w:r>
      <w:r>
        <w:rPr>
          <w:sz w:val="20"/>
        </w:rPr>
        <w:t>documentos</w:t>
      </w:r>
      <w:r>
        <w:rPr>
          <w:spacing w:val="6"/>
          <w:sz w:val="20"/>
        </w:rPr>
        <w:t> </w:t>
      </w:r>
      <w:r>
        <w:rPr>
          <w:sz w:val="20"/>
        </w:rPr>
        <w:t>apresentados</w:t>
      </w:r>
      <w:r>
        <w:rPr>
          <w:spacing w:val="6"/>
          <w:sz w:val="20"/>
        </w:rPr>
        <w:t> </w:t>
      </w:r>
      <w:r>
        <w:rPr>
          <w:sz w:val="20"/>
        </w:rPr>
        <w:t>deverão</w:t>
      </w:r>
      <w:r>
        <w:rPr>
          <w:spacing w:val="5"/>
          <w:sz w:val="20"/>
        </w:rPr>
        <w:t> </w:t>
      </w:r>
      <w:r>
        <w:rPr>
          <w:sz w:val="20"/>
        </w:rPr>
        <w:t>estar</w:t>
      </w:r>
      <w:r>
        <w:rPr>
          <w:spacing w:val="6"/>
          <w:sz w:val="20"/>
        </w:rPr>
        <w:t> </w:t>
      </w:r>
      <w:r>
        <w:rPr>
          <w:sz w:val="20"/>
        </w:rPr>
        <w:t>acompanhados</w:t>
      </w:r>
      <w:r>
        <w:rPr>
          <w:spacing w:val="6"/>
          <w:sz w:val="20"/>
        </w:rPr>
        <w:t> </w:t>
      </w:r>
      <w:r>
        <w:rPr>
          <w:sz w:val="20"/>
        </w:rPr>
        <w:t>de</w:t>
      </w:r>
      <w:r>
        <w:rPr>
          <w:spacing w:val="6"/>
          <w:sz w:val="20"/>
        </w:rPr>
        <w:t> </w:t>
      </w:r>
      <w:r>
        <w:rPr>
          <w:sz w:val="20"/>
        </w:rPr>
        <w:t>todas</w:t>
      </w:r>
      <w:r>
        <w:rPr>
          <w:spacing w:val="5"/>
          <w:sz w:val="20"/>
        </w:rPr>
        <w:t> </w:t>
      </w:r>
      <w:r>
        <w:rPr>
          <w:sz w:val="20"/>
        </w:rPr>
        <w:t>as</w:t>
      </w:r>
      <w:r>
        <w:rPr>
          <w:spacing w:val="6"/>
          <w:sz w:val="20"/>
        </w:rPr>
        <w:t> </w:t>
      </w:r>
      <w:r>
        <w:rPr>
          <w:sz w:val="20"/>
        </w:rPr>
        <w:t>alterações</w:t>
      </w:r>
      <w:r>
        <w:rPr>
          <w:spacing w:val="6"/>
          <w:sz w:val="20"/>
        </w:rPr>
        <w:t> </w:t>
      </w:r>
      <w:r>
        <w:rPr>
          <w:sz w:val="20"/>
        </w:rPr>
        <w:t>ou</w:t>
      </w:r>
      <w:r>
        <w:rPr>
          <w:spacing w:val="5"/>
          <w:sz w:val="20"/>
        </w:rPr>
        <w:t> </w:t>
      </w:r>
      <w:r>
        <w:rPr>
          <w:sz w:val="20"/>
        </w:rPr>
        <w:t>da</w:t>
      </w:r>
      <w:r>
        <w:rPr>
          <w:spacing w:val="6"/>
          <w:sz w:val="20"/>
        </w:rPr>
        <w:t> </w:t>
      </w:r>
      <w:r>
        <w:rPr>
          <w:sz w:val="20"/>
        </w:rPr>
        <w:t>consolidação</w:t>
      </w:r>
      <w:r>
        <w:rPr>
          <w:spacing w:val="6"/>
          <w:sz w:val="20"/>
        </w:rPr>
        <w:t> </w:t>
      </w:r>
      <w:r>
        <w:rPr>
          <w:spacing w:val="-2"/>
          <w:sz w:val="20"/>
        </w:rPr>
        <w:t>respectiva.</w:t>
      </w:r>
    </w:p>
    <w:p>
      <w:pPr>
        <w:pStyle w:val="Heading3"/>
        <w:numPr>
          <w:ilvl w:val="0"/>
          <w:numId w:val="22"/>
        </w:numPr>
        <w:tabs>
          <w:tab w:pos="557" w:val="left" w:leader="none"/>
        </w:tabs>
        <w:spacing w:line="240" w:lineRule="auto" w:before="200" w:after="0"/>
        <w:ind w:left="557" w:right="0" w:hanging="246"/>
        <w:jc w:val="left"/>
      </w:pPr>
      <w:r>
        <w:rPr/>
        <w:t>Habilitação</w:t>
      </w:r>
      <w:r>
        <w:rPr>
          <w:spacing w:val="5"/>
        </w:rPr>
        <w:t> </w:t>
      </w:r>
      <w:r>
        <w:rPr/>
        <w:t>fiscal,</w:t>
      </w:r>
      <w:r>
        <w:rPr>
          <w:spacing w:val="5"/>
        </w:rPr>
        <w:t> </w:t>
      </w:r>
      <w:r>
        <w:rPr/>
        <w:t>social</w:t>
      </w:r>
      <w:r>
        <w:rPr>
          <w:spacing w:val="5"/>
        </w:rPr>
        <w:t> </w:t>
      </w:r>
      <w:r>
        <w:rPr/>
        <w:t>e</w:t>
      </w:r>
      <w:r>
        <w:rPr>
          <w:spacing w:val="5"/>
        </w:rPr>
        <w:t> </w:t>
      </w:r>
      <w:r>
        <w:rPr>
          <w:spacing w:val="-2"/>
        </w:rPr>
        <w:t>trabalhista</w:t>
      </w:r>
    </w:p>
    <w:p>
      <w:pPr>
        <w:pStyle w:val="ListParagraph"/>
        <w:numPr>
          <w:ilvl w:val="1"/>
          <w:numId w:val="22"/>
        </w:numPr>
        <w:tabs>
          <w:tab w:pos="620" w:val="left" w:leader="none"/>
        </w:tabs>
        <w:spacing w:line="240" w:lineRule="auto" w:before="175" w:after="0"/>
        <w:ind w:left="620" w:right="0" w:hanging="190"/>
        <w:jc w:val="left"/>
        <w:rPr>
          <w:sz w:val="20"/>
        </w:rPr>
      </w:pPr>
      <w:r>
        <w:rPr>
          <w:sz w:val="20"/>
        </w:rPr>
        <w:t>Comprovante</w:t>
      </w:r>
      <w:r>
        <w:rPr>
          <w:spacing w:val="5"/>
          <w:sz w:val="20"/>
        </w:rPr>
        <w:t> </w:t>
      </w:r>
      <w:r>
        <w:rPr>
          <w:sz w:val="20"/>
        </w:rPr>
        <w:t>de</w:t>
      </w:r>
      <w:r>
        <w:rPr>
          <w:spacing w:val="5"/>
          <w:sz w:val="20"/>
        </w:rPr>
        <w:t> </w:t>
      </w:r>
      <w:r>
        <w:rPr>
          <w:sz w:val="20"/>
        </w:rPr>
        <w:t>inscrição</w:t>
      </w:r>
      <w:r>
        <w:rPr>
          <w:spacing w:val="5"/>
          <w:sz w:val="20"/>
        </w:rPr>
        <w:t> </w:t>
      </w:r>
      <w:r>
        <w:rPr>
          <w:sz w:val="20"/>
        </w:rPr>
        <w:t>no</w:t>
      </w:r>
      <w:r>
        <w:rPr>
          <w:spacing w:val="5"/>
          <w:sz w:val="20"/>
        </w:rPr>
        <w:t> </w:t>
      </w:r>
      <w:r>
        <w:rPr>
          <w:sz w:val="20"/>
        </w:rPr>
        <w:t>Cadastro</w:t>
      </w:r>
      <w:r>
        <w:rPr>
          <w:spacing w:val="5"/>
          <w:sz w:val="20"/>
        </w:rPr>
        <w:t> </w:t>
      </w:r>
      <w:r>
        <w:rPr>
          <w:sz w:val="20"/>
        </w:rPr>
        <w:t>Nacional</w:t>
      </w:r>
      <w:r>
        <w:rPr>
          <w:spacing w:val="5"/>
          <w:sz w:val="20"/>
        </w:rPr>
        <w:t> </w:t>
      </w:r>
      <w:r>
        <w:rPr>
          <w:sz w:val="20"/>
        </w:rPr>
        <w:t>de</w:t>
      </w:r>
      <w:r>
        <w:rPr>
          <w:spacing w:val="5"/>
          <w:sz w:val="20"/>
        </w:rPr>
        <w:t> </w:t>
      </w:r>
      <w:r>
        <w:rPr>
          <w:sz w:val="20"/>
        </w:rPr>
        <w:t>Pessoas</w:t>
      </w:r>
      <w:r>
        <w:rPr>
          <w:spacing w:val="5"/>
          <w:sz w:val="20"/>
        </w:rPr>
        <w:t> </w:t>
      </w:r>
      <w:r>
        <w:rPr>
          <w:sz w:val="20"/>
        </w:rPr>
        <w:t>Jurídicas</w:t>
      </w:r>
      <w:r>
        <w:rPr>
          <w:spacing w:val="5"/>
          <w:sz w:val="20"/>
        </w:rPr>
        <w:t> </w:t>
      </w:r>
      <w:r>
        <w:rPr>
          <w:sz w:val="20"/>
        </w:rPr>
        <w:t>ou</w:t>
      </w:r>
      <w:r>
        <w:rPr>
          <w:spacing w:val="5"/>
          <w:sz w:val="20"/>
        </w:rPr>
        <w:t> </w:t>
      </w:r>
      <w:r>
        <w:rPr>
          <w:sz w:val="20"/>
        </w:rPr>
        <w:t>no</w:t>
      </w:r>
      <w:r>
        <w:rPr>
          <w:spacing w:val="5"/>
          <w:sz w:val="20"/>
        </w:rPr>
        <w:t> </w:t>
      </w:r>
      <w:r>
        <w:rPr>
          <w:sz w:val="20"/>
        </w:rPr>
        <w:t>Cadastro</w:t>
      </w:r>
      <w:r>
        <w:rPr>
          <w:spacing w:val="5"/>
          <w:sz w:val="20"/>
        </w:rPr>
        <w:t> </w:t>
      </w:r>
      <w:r>
        <w:rPr>
          <w:sz w:val="20"/>
        </w:rPr>
        <w:t>de</w:t>
      </w:r>
      <w:r>
        <w:rPr>
          <w:spacing w:val="5"/>
          <w:sz w:val="20"/>
        </w:rPr>
        <w:t> </w:t>
      </w:r>
      <w:r>
        <w:rPr>
          <w:sz w:val="20"/>
        </w:rPr>
        <w:t>Pessoas</w:t>
      </w:r>
      <w:r>
        <w:rPr>
          <w:spacing w:val="5"/>
          <w:sz w:val="20"/>
        </w:rPr>
        <w:t> </w:t>
      </w:r>
      <w:r>
        <w:rPr>
          <w:sz w:val="20"/>
        </w:rPr>
        <w:t>Físicas,</w:t>
      </w:r>
      <w:r>
        <w:rPr>
          <w:spacing w:val="5"/>
          <w:sz w:val="20"/>
        </w:rPr>
        <w:t> </w:t>
      </w:r>
      <w:r>
        <w:rPr>
          <w:sz w:val="20"/>
        </w:rPr>
        <w:t>conforme</w:t>
      </w:r>
      <w:r>
        <w:rPr>
          <w:spacing w:val="5"/>
          <w:sz w:val="20"/>
        </w:rPr>
        <w:t> </w:t>
      </w:r>
      <w:r>
        <w:rPr>
          <w:sz w:val="20"/>
        </w:rPr>
        <w:t>o</w:t>
      </w:r>
      <w:r>
        <w:rPr>
          <w:spacing w:val="5"/>
          <w:sz w:val="20"/>
        </w:rPr>
        <w:t> </w:t>
      </w:r>
      <w:r>
        <w:rPr>
          <w:spacing w:val="-2"/>
          <w:sz w:val="20"/>
        </w:rPr>
        <w:t>caso;</w:t>
      </w:r>
    </w:p>
    <w:p>
      <w:pPr>
        <w:pStyle w:val="ListParagraph"/>
        <w:numPr>
          <w:ilvl w:val="1"/>
          <w:numId w:val="22"/>
        </w:numPr>
        <w:tabs>
          <w:tab w:pos="631" w:val="left" w:leader="none"/>
        </w:tabs>
        <w:spacing w:line="237" w:lineRule="auto" w:before="177" w:after="0"/>
        <w:ind w:left="430" w:right="473" w:firstLine="0"/>
        <w:jc w:val="left"/>
        <w:rPr>
          <w:sz w:val="20"/>
        </w:rPr>
      </w:pPr>
      <w:r>
        <w:rPr>
          <w:sz w:val="20"/>
        </w:rPr>
        <w:t>Certidão de regularidade fiscal perante a Fazenda Nacional, emitida conjuntamente pela Secretaria da Receita Federal do Brasil (RFB) e pela Procuradoria-Geral da Fazenda Nacional (PGFN), referente a todos os créditos tributários federais e à Dívida</w:t>
      </w:r>
      <w:r>
        <w:rPr>
          <w:spacing w:val="-1"/>
          <w:sz w:val="20"/>
        </w:rPr>
        <w:t> </w:t>
      </w:r>
      <w:r>
        <w:rPr>
          <w:sz w:val="20"/>
        </w:rPr>
        <w:t>Ativa da União (DAU) administrados por elas, incluindo aqueles relativos à Seguridade Social,</w:t>
      </w:r>
    </w:p>
    <w:p>
      <w:pPr>
        <w:pStyle w:val="BodyText"/>
        <w:spacing w:before="12"/>
        <w:ind w:left="430"/>
      </w:pPr>
      <w:r>
        <w:rPr/>
        <w:t>conforme</w:t>
      </w:r>
      <w:r>
        <w:rPr>
          <w:spacing w:val="4"/>
        </w:rPr>
        <w:t> </w:t>
      </w:r>
      <w:r>
        <w:rPr/>
        <w:t>estabelecido</w:t>
      </w:r>
      <w:r>
        <w:rPr>
          <w:spacing w:val="5"/>
        </w:rPr>
        <w:t> </w:t>
      </w:r>
      <w:r>
        <w:rPr/>
        <w:t>na</w:t>
      </w:r>
      <w:r>
        <w:rPr>
          <w:spacing w:val="4"/>
        </w:rPr>
        <w:t> </w:t>
      </w:r>
      <w:r>
        <w:rPr/>
        <w:t>Portaria</w:t>
      </w:r>
      <w:r>
        <w:rPr>
          <w:spacing w:val="5"/>
        </w:rPr>
        <w:t> </w:t>
      </w:r>
      <w:r>
        <w:rPr/>
        <w:t>Conjunta</w:t>
      </w:r>
      <w:r>
        <w:rPr>
          <w:spacing w:val="5"/>
        </w:rPr>
        <w:t> </w:t>
      </w:r>
      <w:r>
        <w:rPr/>
        <w:t>nº</w:t>
      </w:r>
      <w:r>
        <w:rPr>
          <w:spacing w:val="4"/>
        </w:rPr>
        <w:t> </w:t>
      </w:r>
      <w:r>
        <w:rPr/>
        <w:t>1.751,</w:t>
      </w:r>
      <w:r>
        <w:rPr>
          <w:spacing w:val="5"/>
        </w:rPr>
        <w:t> </w:t>
      </w:r>
      <w:r>
        <w:rPr/>
        <w:t>de</w:t>
      </w:r>
      <w:r>
        <w:rPr>
          <w:spacing w:val="4"/>
        </w:rPr>
        <w:t> </w:t>
      </w:r>
      <w:r>
        <w:rPr/>
        <w:t>02</w:t>
      </w:r>
      <w:r>
        <w:rPr>
          <w:spacing w:val="5"/>
        </w:rPr>
        <w:t> </w:t>
      </w:r>
      <w:r>
        <w:rPr/>
        <w:t>de</w:t>
      </w:r>
      <w:r>
        <w:rPr>
          <w:spacing w:val="5"/>
        </w:rPr>
        <w:t> </w:t>
      </w:r>
      <w:r>
        <w:rPr/>
        <w:t>outubro</w:t>
      </w:r>
      <w:r>
        <w:rPr>
          <w:spacing w:val="4"/>
        </w:rPr>
        <w:t> </w:t>
      </w:r>
      <w:r>
        <w:rPr/>
        <w:t>de</w:t>
      </w:r>
      <w:r>
        <w:rPr>
          <w:spacing w:val="5"/>
        </w:rPr>
        <w:t> </w:t>
      </w:r>
      <w:r>
        <w:rPr/>
        <w:t>2014,</w:t>
      </w:r>
      <w:r>
        <w:rPr>
          <w:spacing w:val="4"/>
        </w:rPr>
        <w:t> </w:t>
      </w:r>
      <w:r>
        <w:rPr/>
        <w:t>do</w:t>
      </w:r>
      <w:r>
        <w:rPr>
          <w:spacing w:val="5"/>
        </w:rPr>
        <w:t> </w:t>
      </w:r>
      <w:r>
        <w:rPr/>
        <w:t>Secretário</w:t>
      </w:r>
      <w:r>
        <w:rPr>
          <w:spacing w:val="5"/>
        </w:rPr>
        <w:t> </w:t>
      </w:r>
      <w:r>
        <w:rPr/>
        <w:t>da</w:t>
      </w:r>
      <w:r>
        <w:rPr>
          <w:spacing w:val="4"/>
        </w:rPr>
        <w:t> </w:t>
      </w:r>
      <w:r>
        <w:rPr/>
        <w:t>Receita</w:t>
      </w:r>
      <w:r>
        <w:rPr>
          <w:spacing w:val="5"/>
        </w:rPr>
        <w:t> </w:t>
      </w:r>
      <w:r>
        <w:rPr/>
        <w:t>Federal</w:t>
      </w:r>
      <w:r>
        <w:rPr>
          <w:spacing w:val="4"/>
        </w:rPr>
        <w:t> </w:t>
      </w:r>
      <w:r>
        <w:rPr/>
        <w:t>do</w:t>
      </w:r>
      <w:r>
        <w:rPr>
          <w:spacing w:val="5"/>
        </w:rPr>
        <w:t> </w:t>
      </w:r>
      <w:r>
        <w:rPr/>
        <w:t>Brasil</w:t>
      </w:r>
      <w:r>
        <w:rPr>
          <w:spacing w:val="5"/>
        </w:rPr>
        <w:t> </w:t>
      </w:r>
      <w:r>
        <w:rPr/>
        <w:t>e</w:t>
      </w:r>
      <w:r>
        <w:rPr>
          <w:spacing w:val="4"/>
        </w:rPr>
        <w:t> </w:t>
      </w:r>
      <w:r>
        <w:rPr/>
        <w:t>da</w:t>
      </w:r>
      <w:r>
        <w:rPr>
          <w:spacing w:val="5"/>
        </w:rPr>
        <w:t> </w:t>
      </w:r>
      <w:r>
        <w:rPr/>
        <w:t>Procuradora-Geral</w:t>
      </w:r>
      <w:r>
        <w:rPr>
          <w:spacing w:val="4"/>
        </w:rPr>
        <w:t> </w:t>
      </w:r>
      <w:r>
        <w:rPr/>
        <w:t>da</w:t>
      </w:r>
      <w:r>
        <w:rPr>
          <w:spacing w:val="5"/>
        </w:rPr>
        <w:t> </w:t>
      </w:r>
      <w:r>
        <w:rPr/>
        <w:t>Fazenda</w:t>
      </w:r>
      <w:r>
        <w:rPr>
          <w:spacing w:val="5"/>
        </w:rPr>
        <w:t> </w:t>
      </w:r>
      <w:r>
        <w:rPr>
          <w:spacing w:val="-2"/>
        </w:rPr>
        <w:t>Nacional.</w:t>
      </w:r>
    </w:p>
    <w:p>
      <w:pPr>
        <w:pStyle w:val="ListParagraph"/>
        <w:numPr>
          <w:ilvl w:val="1"/>
          <w:numId w:val="22"/>
        </w:numPr>
        <w:tabs>
          <w:tab w:pos="620" w:val="left" w:leader="none"/>
        </w:tabs>
        <w:spacing w:line="240" w:lineRule="auto" w:before="162" w:after="0"/>
        <w:ind w:left="620" w:right="0" w:hanging="190"/>
        <w:jc w:val="left"/>
        <w:rPr>
          <w:sz w:val="20"/>
        </w:rPr>
      </w:pPr>
      <w:r>
        <w:rPr>
          <w:sz w:val="20"/>
        </w:rPr>
        <w:t>Comprovante</w:t>
      </w:r>
      <w:r>
        <w:rPr>
          <w:spacing w:val="3"/>
          <w:sz w:val="20"/>
        </w:rPr>
        <w:t> </w:t>
      </w:r>
      <w:r>
        <w:rPr>
          <w:sz w:val="20"/>
        </w:rPr>
        <w:t>de</w:t>
      </w:r>
      <w:r>
        <w:rPr>
          <w:spacing w:val="4"/>
          <w:sz w:val="20"/>
        </w:rPr>
        <w:t> </w:t>
      </w:r>
      <w:r>
        <w:rPr>
          <w:sz w:val="20"/>
        </w:rPr>
        <w:t>regularidade</w:t>
      </w:r>
      <w:r>
        <w:rPr>
          <w:spacing w:val="3"/>
          <w:sz w:val="20"/>
        </w:rPr>
        <w:t> </w:t>
      </w:r>
      <w:r>
        <w:rPr>
          <w:sz w:val="20"/>
        </w:rPr>
        <w:t>junto</w:t>
      </w:r>
      <w:r>
        <w:rPr>
          <w:spacing w:val="4"/>
          <w:sz w:val="20"/>
        </w:rPr>
        <w:t> </w:t>
      </w:r>
      <w:r>
        <w:rPr>
          <w:sz w:val="20"/>
        </w:rPr>
        <w:t>ao</w:t>
      </w:r>
      <w:r>
        <w:rPr>
          <w:spacing w:val="4"/>
          <w:sz w:val="20"/>
        </w:rPr>
        <w:t> </w:t>
      </w:r>
      <w:r>
        <w:rPr>
          <w:sz w:val="20"/>
        </w:rPr>
        <w:t>Fundo</w:t>
      </w:r>
      <w:r>
        <w:rPr>
          <w:spacing w:val="3"/>
          <w:sz w:val="20"/>
        </w:rPr>
        <w:t> </w:t>
      </w:r>
      <w:r>
        <w:rPr>
          <w:sz w:val="20"/>
        </w:rPr>
        <w:t>de</w:t>
      </w:r>
      <w:r>
        <w:rPr>
          <w:spacing w:val="4"/>
          <w:sz w:val="20"/>
        </w:rPr>
        <w:t> </w:t>
      </w:r>
      <w:r>
        <w:rPr>
          <w:sz w:val="20"/>
        </w:rPr>
        <w:t>Garantia</w:t>
      </w:r>
      <w:r>
        <w:rPr>
          <w:spacing w:val="4"/>
          <w:sz w:val="20"/>
        </w:rPr>
        <w:t> </w:t>
      </w:r>
      <w:r>
        <w:rPr>
          <w:sz w:val="20"/>
        </w:rPr>
        <w:t>do</w:t>
      </w:r>
      <w:r>
        <w:rPr>
          <w:spacing w:val="-1"/>
          <w:sz w:val="20"/>
        </w:rPr>
        <w:t> </w:t>
      </w:r>
      <w:r>
        <w:rPr>
          <w:sz w:val="20"/>
        </w:rPr>
        <w:t>Tempo</w:t>
      </w:r>
      <w:r>
        <w:rPr>
          <w:spacing w:val="4"/>
          <w:sz w:val="20"/>
        </w:rPr>
        <w:t> </w:t>
      </w:r>
      <w:r>
        <w:rPr>
          <w:sz w:val="20"/>
        </w:rPr>
        <w:t>de</w:t>
      </w:r>
      <w:r>
        <w:rPr>
          <w:spacing w:val="3"/>
          <w:sz w:val="20"/>
        </w:rPr>
        <w:t> </w:t>
      </w:r>
      <w:r>
        <w:rPr>
          <w:sz w:val="20"/>
        </w:rPr>
        <w:t>Serviço</w:t>
      </w:r>
      <w:r>
        <w:rPr>
          <w:spacing w:val="4"/>
          <w:sz w:val="20"/>
        </w:rPr>
        <w:t> </w:t>
      </w:r>
      <w:r>
        <w:rPr>
          <w:spacing w:val="-2"/>
          <w:sz w:val="20"/>
        </w:rPr>
        <w:t>(FGTS);</w:t>
      </w:r>
    </w:p>
    <w:p>
      <w:pPr>
        <w:pStyle w:val="ListParagraph"/>
        <w:numPr>
          <w:ilvl w:val="1"/>
          <w:numId w:val="22"/>
        </w:numPr>
        <w:tabs>
          <w:tab w:pos="631" w:val="left" w:leader="none"/>
        </w:tabs>
        <w:spacing w:line="252" w:lineRule="auto" w:before="175" w:after="0"/>
        <w:ind w:left="430" w:right="534" w:firstLine="0"/>
        <w:jc w:val="left"/>
        <w:rPr>
          <w:sz w:val="20"/>
        </w:rPr>
      </w:pPr>
      <w:r>
        <w:rPr>
          <w:sz w:val="20"/>
        </w:rPr>
        <w:t>Declaração de que não emprega menor de 18 anos em trabalho noturno, perigoso ou insalubre, e de que não emprega menor de 16 anos, exceto menor a partir de 14 anos na condição de aprendiz, conforme disposto no artigo 7°, XXXIII, da Constituição;</w:t>
      </w:r>
    </w:p>
    <w:p>
      <w:pPr>
        <w:pStyle w:val="ListParagraph"/>
        <w:spacing w:after="0" w:line="252" w:lineRule="auto"/>
        <w:jc w:val="left"/>
        <w:rPr>
          <w:sz w:val="20"/>
        </w:rPr>
        <w:sectPr>
          <w:pgSz w:w="15840" w:h="24480"/>
          <w:pgMar w:top="480" w:bottom="280" w:left="360" w:right="360"/>
        </w:sectPr>
      </w:pPr>
    </w:p>
    <w:p>
      <w:pPr>
        <w:pStyle w:val="ListParagraph"/>
        <w:numPr>
          <w:ilvl w:val="1"/>
          <w:numId w:val="22"/>
        </w:numPr>
        <w:tabs>
          <w:tab w:pos="620" w:val="left" w:leader="none"/>
        </w:tabs>
        <w:spacing w:line="237" w:lineRule="auto" w:before="82" w:after="0"/>
        <w:ind w:left="430" w:right="551" w:firstLine="0"/>
        <w:jc w:val="left"/>
        <w:rPr>
          <w:sz w:val="20"/>
        </w:rPr>
      </w:pPr>
      <w:r>
        <w:rPr>
          <w:sz w:val="20"/>
        </w:rPr>
        <w:t>Certidão negativa ou positiva com efeito de negativa de débitos inadimplidos perante a Justiça do Trabalho, conforme previsto no Título VII-A</w:t>
      </w:r>
      <w:r>
        <w:rPr>
          <w:spacing w:val="-7"/>
          <w:sz w:val="20"/>
        </w:rPr>
        <w:t> </w:t>
      </w:r>
      <w:r>
        <w:rPr>
          <w:sz w:val="20"/>
        </w:rPr>
        <w:t>da Consolidação das Leis do Trabalho, aprovada pelo Decreto-Lei nº 5.452, de 1º de maio de 1943;</w:t>
      </w:r>
    </w:p>
    <w:p>
      <w:pPr>
        <w:pStyle w:val="ListParagraph"/>
        <w:numPr>
          <w:ilvl w:val="1"/>
          <w:numId w:val="22"/>
        </w:numPr>
        <w:tabs>
          <w:tab w:pos="598" w:val="left" w:leader="none"/>
        </w:tabs>
        <w:spacing w:line="240" w:lineRule="auto" w:before="176" w:after="0"/>
        <w:ind w:left="598" w:right="0" w:hanging="168"/>
        <w:jc w:val="left"/>
        <w:rPr>
          <w:sz w:val="20"/>
        </w:rPr>
      </w:pPr>
      <w:r>
        <w:rPr>
          <w:sz w:val="20"/>
        </w:rPr>
        <w:t>Comprovante</w:t>
      </w:r>
      <w:r>
        <w:rPr>
          <w:spacing w:val="4"/>
          <w:sz w:val="20"/>
        </w:rPr>
        <w:t> </w:t>
      </w:r>
      <w:r>
        <w:rPr>
          <w:sz w:val="20"/>
        </w:rPr>
        <w:t>de</w:t>
      </w:r>
      <w:r>
        <w:rPr>
          <w:spacing w:val="4"/>
          <w:sz w:val="20"/>
        </w:rPr>
        <w:t> </w:t>
      </w:r>
      <w:r>
        <w:rPr>
          <w:sz w:val="20"/>
        </w:rPr>
        <w:t>inscrição</w:t>
      </w:r>
      <w:r>
        <w:rPr>
          <w:spacing w:val="5"/>
          <w:sz w:val="20"/>
        </w:rPr>
        <w:t> </w:t>
      </w:r>
      <w:r>
        <w:rPr>
          <w:sz w:val="20"/>
        </w:rPr>
        <w:t>no</w:t>
      </w:r>
      <w:r>
        <w:rPr>
          <w:spacing w:val="4"/>
          <w:sz w:val="20"/>
        </w:rPr>
        <w:t> </w:t>
      </w:r>
      <w:r>
        <w:rPr>
          <w:sz w:val="20"/>
        </w:rPr>
        <w:t>cadastro</w:t>
      </w:r>
      <w:r>
        <w:rPr>
          <w:spacing w:val="4"/>
          <w:sz w:val="20"/>
        </w:rPr>
        <w:t> </w:t>
      </w:r>
      <w:r>
        <w:rPr>
          <w:sz w:val="20"/>
        </w:rPr>
        <w:t>de</w:t>
      </w:r>
      <w:r>
        <w:rPr>
          <w:spacing w:val="5"/>
          <w:sz w:val="20"/>
        </w:rPr>
        <w:t> </w:t>
      </w:r>
      <w:r>
        <w:rPr>
          <w:sz w:val="20"/>
        </w:rPr>
        <w:t>contribuintes</w:t>
      </w:r>
      <w:r>
        <w:rPr>
          <w:spacing w:val="4"/>
          <w:sz w:val="20"/>
        </w:rPr>
        <w:t> </w:t>
      </w:r>
      <w:r>
        <w:rPr>
          <w:sz w:val="20"/>
        </w:rPr>
        <w:t>relativo</w:t>
      </w:r>
      <w:r>
        <w:rPr>
          <w:spacing w:val="5"/>
          <w:sz w:val="20"/>
        </w:rPr>
        <w:t> </w:t>
      </w:r>
      <w:r>
        <w:rPr>
          <w:sz w:val="20"/>
        </w:rPr>
        <w:t>ao</w:t>
      </w:r>
      <w:r>
        <w:rPr>
          <w:spacing w:val="4"/>
          <w:sz w:val="20"/>
        </w:rPr>
        <w:t> </w:t>
      </w:r>
      <w:r>
        <w:rPr>
          <w:sz w:val="20"/>
        </w:rPr>
        <w:t>domicílio</w:t>
      </w:r>
      <w:r>
        <w:rPr>
          <w:spacing w:val="4"/>
          <w:sz w:val="20"/>
        </w:rPr>
        <w:t> </w:t>
      </w:r>
      <w:r>
        <w:rPr>
          <w:sz w:val="20"/>
        </w:rPr>
        <w:t>ou</w:t>
      </w:r>
      <w:r>
        <w:rPr>
          <w:spacing w:val="5"/>
          <w:sz w:val="20"/>
        </w:rPr>
        <w:t> </w:t>
      </w:r>
      <w:r>
        <w:rPr>
          <w:sz w:val="20"/>
        </w:rPr>
        <w:t>sede</w:t>
      </w:r>
      <w:r>
        <w:rPr>
          <w:spacing w:val="4"/>
          <w:sz w:val="20"/>
        </w:rPr>
        <w:t> </w:t>
      </w:r>
      <w:r>
        <w:rPr>
          <w:sz w:val="20"/>
        </w:rPr>
        <w:t>do</w:t>
      </w:r>
      <w:r>
        <w:rPr>
          <w:spacing w:val="4"/>
          <w:sz w:val="20"/>
        </w:rPr>
        <w:t> </w:t>
      </w:r>
      <w:r>
        <w:rPr>
          <w:sz w:val="20"/>
        </w:rPr>
        <w:t>fornecedor,</w:t>
      </w:r>
      <w:r>
        <w:rPr>
          <w:spacing w:val="5"/>
          <w:sz w:val="20"/>
        </w:rPr>
        <w:t> </w:t>
      </w:r>
      <w:r>
        <w:rPr>
          <w:sz w:val="20"/>
        </w:rPr>
        <w:t>pertinente</w:t>
      </w:r>
      <w:r>
        <w:rPr>
          <w:spacing w:val="4"/>
          <w:sz w:val="20"/>
        </w:rPr>
        <w:t> </w:t>
      </w:r>
      <w:r>
        <w:rPr>
          <w:sz w:val="20"/>
        </w:rPr>
        <w:t>ao</w:t>
      </w:r>
      <w:r>
        <w:rPr>
          <w:spacing w:val="5"/>
          <w:sz w:val="20"/>
        </w:rPr>
        <w:t> </w:t>
      </w:r>
      <w:r>
        <w:rPr>
          <w:sz w:val="20"/>
        </w:rPr>
        <w:t>seu</w:t>
      </w:r>
      <w:r>
        <w:rPr>
          <w:spacing w:val="4"/>
          <w:sz w:val="20"/>
        </w:rPr>
        <w:t> </w:t>
      </w:r>
      <w:r>
        <w:rPr>
          <w:sz w:val="20"/>
        </w:rPr>
        <w:t>ramo</w:t>
      </w:r>
      <w:r>
        <w:rPr>
          <w:spacing w:val="4"/>
          <w:sz w:val="20"/>
        </w:rPr>
        <w:t> </w:t>
      </w:r>
      <w:r>
        <w:rPr>
          <w:sz w:val="20"/>
        </w:rPr>
        <w:t>de</w:t>
      </w:r>
      <w:r>
        <w:rPr>
          <w:spacing w:val="5"/>
          <w:sz w:val="20"/>
        </w:rPr>
        <w:t> </w:t>
      </w:r>
      <w:r>
        <w:rPr>
          <w:sz w:val="20"/>
        </w:rPr>
        <w:t>atividade</w:t>
      </w:r>
      <w:r>
        <w:rPr>
          <w:spacing w:val="4"/>
          <w:sz w:val="20"/>
        </w:rPr>
        <w:t> </w:t>
      </w:r>
      <w:r>
        <w:rPr>
          <w:sz w:val="20"/>
        </w:rPr>
        <w:t>e</w:t>
      </w:r>
      <w:r>
        <w:rPr>
          <w:spacing w:val="4"/>
          <w:sz w:val="20"/>
        </w:rPr>
        <w:t> </w:t>
      </w:r>
      <w:r>
        <w:rPr>
          <w:sz w:val="20"/>
        </w:rPr>
        <w:t>compatível</w:t>
      </w:r>
      <w:r>
        <w:rPr>
          <w:spacing w:val="5"/>
          <w:sz w:val="20"/>
        </w:rPr>
        <w:t> </w:t>
      </w:r>
      <w:r>
        <w:rPr>
          <w:sz w:val="20"/>
        </w:rPr>
        <w:t>com</w:t>
      </w:r>
      <w:r>
        <w:rPr>
          <w:spacing w:val="4"/>
          <w:sz w:val="20"/>
        </w:rPr>
        <w:t> </w:t>
      </w:r>
      <w:r>
        <w:rPr>
          <w:sz w:val="20"/>
        </w:rPr>
        <w:t>o</w:t>
      </w:r>
      <w:r>
        <w:rPr>
          <w:spacing w:val="5"/>
          <w:sz w:val="20"/>
        </w:rPr>
        <w:t> </w:t>
      </w:r>
      <w:r>
        <w:rPr>
          <w:sz w:val="20"/>
        </w:rPr>
        <w:t>objeto</w:t>
      </w:r>
      <w:r>
        <w:rPr>
          <w:spacing w:val="4"/>
          <w:sz w:val="20"/>
        </w:rPr>
        <w:t> </w:t>
      </w:r>
      <w:r>
        <w:rPr>
          <w:spacing w:val="-2"/>
          <w:sz w:val="20"/>
        </w:rPr>
        <w:t>contratual;</w:t>
      </w:r>
    </w:p>
    <w:p>
      <w:pPr>
        <w:pStyle w:val="ListParagraph"/>
        <w:numPr>
          <w:ilvl w:val="1"/>
          <w:numId w:val="22"/>
        </w:numPr>
        <w:tabs>
          <w:tab w:pos="631" w:val="left" w:leader="none"/>
        </w:tabs>
        <w:spacing w:line="240" w:lineRule="auto" w:before="175" w:after="0"/>
        <w:ind w:left="631" w:right="0" w:hanging="201"/>
        <w:jc w:val="left"/>
        <w:rPr>
          <w:sz w:val="20"/>
        </w:rPr>
      </w:pPr>
      <w:r>
        <w:rPr>
          <w:sz w:val="20"/>
        </w:rPr>
        <w:t>Certidão</w:t>
      </w:r>
      <w:r>
        <w:rPr>
          <w:spacing w:val="4"/>
          <w:sz w:val="20"/>
        </w:rPr>
        <w:t> </w:t>
      </w:r>
      <w:r>
        <w:rPr>
          <w:sz w:val="20"/>
        </w:rPr>
        <w:t>de</w:t>
      </w:r>
      <w:r>
        <w:rPr>
          <w:spacing w:val="4"/>
          <w:sz w:val="20"/>
        </w:rPr>
        <w:t> </w:t>
      </w:r>
      <w:r>
        <w:rPr>
          <w:sz w:val="20"/>
        </w:rPr>
        <w:t>regularidade</w:t>
      </w:r>
      <w:r>
        <w:rPr>
          <w:spacing w:val="4"/>
          <w:sz w:val="20"/>
        </w:rPr>
        <w:t> </w:t>
      </w:r>
      <w:r>
        <w:rPr>
          <w:sz w:val="20"/>
        </w:rPr>
        <w:t>junto</w:t>
      </w:r>
      <w:r>
        <w:rPr>
          <w:spacing w:val="4"/>
          <w:sz w:val="20"/>
        </w:rPr>
        <w:t> </w:t>
      </w:r>
      <w:r>
        <w:rPr>
          <w:sz w:val="20"/>
        </w:rPr>
        <w:t>à</w:t>
      </w:r>
      <w:r>
        <w:rPr>
          <w:spacing w:val="5"/>
          <w:sz w:val="20"/>
        </w:rPr>
        <w:t> </w:t>
      </w:r>
      <w:r>
        <w:rPr>
          <w:sz w:val="20"/>
        </w:rPr>
        <w:t>Fazenda</w:t>
      </w:r>
      <w:r>
        <w:rPr>
          <w:spacing w:val="4"/>
          <w:sz w:val="20"/>
        </w:rPr>
        <w:t> </w:t>
      </w:r>
      <w:r>
        <w:rPr>
          <w:sz w:val="20"/>
        </w:rPr>
        <w:t>do</w:t>
      </w:r>
      <w:r>
        <w:rPr>
          <w:spacing w:val="4"/>
          <w:sz w:val="20"/>
        </w:rPr>
        <w:t> </w:t>
      </w:r>
      <w:r>
        <w:rPr>
          <w:sz w:val="20"/>
        </w:rPr>
        <w:t>domicílio</w:t>
      </w:r>
      <w:r>
        <w:rPr>
          <w:spacing w:val="4"/>
          <w:sz w:val="20"/>
        </w:rPr>
        <w:t> </w:t>
      </w:r>
      <w:r>
        <w:rPr>
          <w:sz w:val="20"/>
        </w:rPr>
        <w:t>ou</w:t>
      </w:r>
      <w:r>
        <w:rPr>
          <w:spacing w:val="5"/>
          <w:sz w:val="20"/>
        </w:rPr>
        <w:t> </w:t>
      </w:r>
      <w:r>
        <w:rPr>
          <w:sz w:val="20"/>
        </w:rPr>
        <w:t>sede</w:t>
      </w:r>
      <w:r>
        <w:rPr>
          <w:spacing w:val="4"/>
          <w:sz w:val="20"/>
        </w:rPr>
        <w:t> </w:t>
      </w:r>
      <w:r>
        <w:rPr>
          <w:sz w:val="20"/>
        </w:rPr>
        <w:t>do</w:t>
      </w:r>
      <w:r>
        <w:rPr>
          <w:spacing w:val="4"/>
          <w:sz w:val="20"/>
        </w:rPr>
        <w:t> </w:t>
      </w:r>
      <w:r>
        <w:rPr>
          <w:sz w:val="20"/>
        </w:rPr>
        <w:t>fornecedor,</w:t>
      </w:r>
      <w:r>
        <w:rPr>
          <w:spacing w:val="4"/>
          <w:sz w:val="20"/>
        </w:rPr>
        <w:t> </w:t>
      </w:r>
      <w:r>
        <w:rPr>
          <w:sz w:val="20"/>
        </w:rPr>
        <w:t>referente</w:t>
      </w:r>
      <w:r>
        <w:rPr>
          <w:spacing w:val="5"/>
          <w:sz w:val="20"/>
        </w:rPr>
        <w:t> </w:t>
      </w:r>
      <w:r>
        <w:rPr>
          <w:sz w:val="20"/>
        </w:rPr>
        <w:t>à</w:t>
      </w:r>
      <w:r>
        <w:rPr>
          <w:spacing w:val="4"/>
          <w:sz w:val="20"/>
        </w:rPr>
        <w:t> </w:t>
      </w:r>
      <w:r>
        <w:rPr>
          <w:sz w:val="20"/>
        </w:rPr>
        <w:t>atividade</w:t>
      </w:r>
      <w:r>
        <w:rPr>
          <w:spacing w:val="4"/>
          <w:sz w:val="20"/>
        </w:rPr>
        <w:t> </w:t>
      </w:r>
      <w:r>
        <w:rPr>
          <w:sz w:val="20"/>
        </w:rPr>
        <w:t>em</w:t>
      </w:r>
      <w:r>
        <w:rPr>
          <w:spacing w:val="4"/>
          <w:sz w:val="20"/>
        </w:rPr>
        <w:t> </w:t>
      </w:r>
      <w:r>
        <w:rPr>
          <w:sz w:val="20"/>
        </w:rPr>
        <w:t>cujo</w:t>
      </w:r>
      <w:r>
        <w:rPr>
          <w:spacing w:val="5"/>
          <w:sz w:val="20"/>
        </w:rPr>
        <w:t> </w:t>
      </w:r>
      <w:r>
        <w:rPr>
          <w:sz w:val="20"/>
        </w:rPr>
        <w:t>exercício</w:t>
      </w:r>
      <w:r>
        <w:rPr>
          <w:spacing w:val="4"/>
          <w:sz w:val="20"/>
        </w:rPr>
        <w:t> </w:t>
      </w:r>
      <w:r>
        <w:rPr>
          <w:sz w:val="20"/>
        </w:rPr>
        <w:t>contrata</w:t>
      </w:r>
      <w:r>
        <w:rPr>
          <w:spacing w:val="4"/>
          <w:sz w:val="20"/>
        </w:rPr>
        <w:t> </w:t>
      </w:r>
      <w:r>
        <w:rPr>
          <w:sz w:val="20"/>
        </w:rPr>
        <w:t>ou</w:t>
      </w:r>
      <w:r>
        <w:rPr>
          <w:spacing w:val="4"/>
          <w:sz w:val="20"/>
        </w:rPr>
        <w:t> </w:t>
      </w:r>
      <w:r>
        <w:rPr>
          <w:spacing w:val="-2"/>
          <w:sz w:val="20"/>
        </w:rPr>
        <w:t>concorre;</w:t>
      </w:r>
    </w:p>
    <w:p>
      <w:pPr>
        <w:pStyle w:val="ListParagraph"/>
        <w:numPr>
          <w:ilvl w:val="1"/>
          <w:numId w:val="22"/>
        </w:numPr>
        <w:tabs>
          <w:tab w:pos="631" w:val="left" w:leader="none"/>
        </w:tabs>
        <w:spacing w:line="237" w:lineRule="auto" w:before="177" w:after="0"/>
        <w:ind w:left="430" w:right="304" w:firstLine="0"/>
        <w:jc w:val="left"/>
        <w:rPr>
          <w:sz w:val="20"/>
        </w:rPr>
      </w:pPr>
      <w:r>
        <w:rPr>
          <w:sz w:val="20"/>
        </w:rPr>
        <w:t>Declaração de isenção de tributos relacionados ao objeto contratual, caso o fornecedor seja considerado isento, mediante declaração da Fazenda respectiva do seu domicílio ou sede, ou documento equivalente, conforme legislação aplicável;</w:t>
      </w:r>
    </w:p>
    <w:p>
      <w:pPr>
        <w:pStyle w:val="ListParagraph"/>
        <w:numPr>
          <w:ilvl w:val="1"/>
          <w:numId w:val="21"/>
        </w:numPr>
        <w:tabs>
          <w:tab w:pos="664" w:val="left" w:leader="none"/>
        </w:tabs>
        <w:spacing w:line="252" w:lineRule="auto" w:before="201" w:after="0"/>
        <w:ind w:left="311" w:right="597" w:firstLine="0"/>
        <w:jc w:val="left"/>
        <w:rPr>
          <w:sz w:val="20"/>
        </w:rPr>
      </w:pPr>
      <w:r>
        <w:rPr>
          <w:sz w:val="20"/>
        </w:rPr>
        <w:t>O fornecedor enquadrado como microempreendedor individual, que pretenda usufruir dos benefícios do tratamento diferenciado previstos na Lei Complementar n. 123, de 2006, está dispensado da apresentação de prova de inscrição nos cadastros de contribuintes estadual e municipal.</w:t>
      </w:r>
    </w:p>
    <w:p>
      <w:pPr>
        <w:pStyle w:val="Heading3"/>
        <w:numPr>
          <w:ilvl w:val="0"/>
          <w:numId w:val="22"/>
        </w:numPr>
        <w:tabs>
          <w:tab w:pos="546" w:val="left" w:leader="none"/>
        </w:tabs>
        <w:spacing w:line="240" w:lineRule="auto" w:before="188" w:after="0"/>
        <w:ind w:left="546" w:right="0" w:hanging="235"/>
        <w:jc w:val="left"/>
      </w:pPr>
      <w:r>
        <w:rPr/>
        <w:t>Qualificação</w:t>
      </w:r>
      <w:r>
        <w:rPr>
          <w:spacing w:val="20"/>
        </w:rPr>
        <w:t> </w:t>
      </w:r>
      <w:r>
        <w:rPr/>
        <w:t>econômico-</w:t>
      </w:r>
      <w:r>
        <w:rPr>
          <w:spacing w:val="-2"/>
        </w:rPr>
        <w:t>financeira</w:t>
      </w:r>
    </w:p>
    <w:p>
      <w:pPr>
        <w:pStyle w:val="ListParagraph"/>
        <w:numPr>
          <w:ilvl w:val="1"/>
          <w:numId w:val="22"/>
        </w:numPr>
        <w:tabs>
          <w:tab w:pos="620" w:val="left" w:leader="none"/>
        </w:tabs>
        <w:spacing w:line="244" w:lineRule="auto" w:before="176" w:after="0"/>
        <w:ind w:left="430" w:right="461" w:firstLine="0"/>
        <w:jc w:val="left"/>
        <w:rPr>
          <w:sz w:val="20"/>
        </w:rPr>
      </w:pPr>
      <w:r>
        <w:rPr>
          <w:sz w:val="2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w:t>
      </w:r>
      <w:r>
        <w:rPr>
          <w:spacing w:val="40"/>
          <w:sz w:val="20"/>
        </w:rPr>
        <w:t> </w:t>
      </w:r>
      <w:r>
        <w:rPr>
          <w:sz w:val="20"/>
        </w:rPr>
        <w:t>apresentação da proposta;</w:t>
      </w:r>
    </w:p>
    <w:p>
      <w:pPr>
        <w:pStyle w:val="ListParagraph"/>
        <w:numPr>
          <w:ilvl w:val="1"/>
          <w:numId w:val="22"/>
        </w:numPr>
        <w:tabs>
          <w:tab w:pos="631" w:val="left" w:leader="none"/>
        </w:tabs>
        <w:spacing w:line="240" w:lineRule="auto" w:before="195" w:after="0"/>
        <w:ind w:left="631" w:right="0" w:hanging="201"/>
        <w:jc w:val="left"/>
        <w:rPr>
          <w:sz w:val="20"/>
        </w:rPr>
      </w:pPr>
      <w:r>
        <w:rPr>
          <w:sz w:val="20"/>
        </w:rPr>
        <w:t>Certidão</w:t>
      </w:r>
      <w:r>
        <w:rPr>
          <w:spacing w:val="5"/>
          <w:sz w:val="20"/>
        </w:rPr>
        <w:t> </w:t>
      </w:r>
      <w:r>
        <w:rPr>
          <w:sz w:val="20"/>
        </w:rPr>
        <w:t>negativa</w:t>
      </w:r>
      <w:r>
        <w:rPr>
          <w:spacing w:val="5"/>
          <w:sz w:val="20"/>
        </w:rPr>
        <w:t> </w:t>
      </w:r>
      <w:r>
        <w:rPr>
          <w:sz w:val="20"/>
        </w:rPr>
        <w:t>de</w:t>
      </w:r>
      <w:r>
        <w:rPr>
          <w:spacing w:val="5"/>
          <w:sz w:val="20"/>
        </w:rPr>
        <w:t> </w:t>
      </w:r>
      <w:r>
        <w:rPr>
          <w:sz w:val="20"/>
        </w:rPr>
        <w:t>falência</w:t>
      </w:r>
      <w:r>
        <w:rPr>
          <w:spacing w:val="5"/>
          <w:sz w:val="20"/>
        </w:rPr>
        <w:t> </w:t>
      </w:r>
      <w:r>
        <w:rPr>
          <w:sz w:val="20"/>
        </w:rPr>
        <w:t>ou</w:t>
      </w:r>
      <w:r>
        <w:rPr>
          <w:spacing w:val="5"/>
          <w:sz w:val="20"/>
        </w:rPr>
        <w:t> </w:t>
      </w:r>
      <w:r>
        <w:rPr>
          <w:sz w:val="20"/>
        </w:rPr>
        <w:t>concordata</w:t>
      </w:r>
      <w:r>
        <w:rPr>
          <w:spacing w:val="5"/>
          <w:sz w:val="20"/>
        </w:rPr>
        <w:t> </w:t>
      </w:r>
      <w:r>
        <w:rPr>
          <w:sz w:val="20"/>
        </w:rPr>
        <w:t>expedida</w:t>
      </w:r>
      <w:r>
        <w:rPr>
          <w:spacing w:val="5"/>
          <w:sz w:val="20"/>
        </w:rPr>
        <w:t> </w:t>
      </w:r>
      <w:r>
        <w:rPr>
          <w:sz w:val="20"/>
        </w:rPr>
        <w:t>pelo</w:t>
      </w:r>
      <w:r>
        <w:rPr>
          <w:spacing w:val="5"/>
          <w:sz w:val="20"/>
        </w:rPr>
        <w:t> </w:t>
      </w:r>
      <w:r>
        <w:rPr>
          <w:sz w:val="20"/>
        </w:rPr>
        <w:t>distribuidor</w:t>
      </w:r>
      <w:r>
        <w:rPr>
          <w:spacing w:val="5"/>
          <w:sz w:val="20"/>
        </w:rPr>
        <w:t> </w:t>
      </w:r>
      <w:r>
        <w:rPr>
          <w:sz w:val="20"/>
        </w:rPr>
        <w:t>da</w:t>
      </w:r>
      <w:r>
        <w:rPr>
          <w:spacing w:val="5"/>
          <w:sz w:val="20"/>
        </w:rPr>
        <w:t> </w:t>
      </w:r>
      <w:r>
        <w:rPr>
          <w:sz w:val="20"/>
        </w:rPr>
        <w:t>sede</w:t>
      </w:r>
      <w:r>
        <w:rPr>
          <w:spacing w:val="5"/>
          <w:sz w:val="20"/>
        </w:rPr>
        <w:t> </w:t>
      </w:r>
      <w:r>
        <w:rPr>
          <w:sz w:val="20"/>
        </w:rPr>
        <w:t>da</w:t>
      </w:r>
      <w:r>
        <w:rPr>
          <w:spacing w:val="6"/>
          <w:sz w:val="20"/>
        </w:rPr>
        <w:t> </w:t>
      </w:r>
      <w:r>
        <w:rPr>
          <w:sz w:val="20"/>
        </w:rPr>
        <w:t>pessoa</w:t>
      </w:r>
      <w:r>
        <w:rPr>
          <w:spacing w:val="5"/>
          <w:sz w:val="20"/>
        </w:rPr>
        <w:t> </w:t>
      </w:r>
      <w:r>
        <w:rPr>
          <w:sz w:val="20"/>
        </w:rPr>
        <w:t>jurídica,</w:t>
      </w:r>
      <w:r>
        <w:rPr>
          <w:spacing w:val="5"/>
          <w:sz w:val="20"/>
        </w:rPr>
        <w:t> </w:t>
      </w:r>
      <w:r>
        <w:rPr>
          <w:sz w:val="20"/>
        </w:rPr>
        <w:t>ou</w:t>
      </w:r>
      <w:r>
        <w:rPr>
          <w:spacing w:val="5"/>
          <w:sz w:val="20"/>
        </w:rPr>
        <w:t> </w:t>
      </w:r>
      <w:r>
        <w:rPr>
          <w:sz w:val="20"/>
        </w:rPr>
        <w:t>de</w:t>
      </w:r>
      <w:r>
        <w:rPr>
          <w:spacing w:val="5"/>
          <w:sz w:val="20"/>
        </w:rPr>
        <w:t> </w:t>
      </w:r>
      <w:r>
        <w:rPr>
          <w:sz w:val="20"/>
        </w:rPr>
        <w:t>execução</w:t>
      </w:r>
      <w:r>
        <w:rPr>
          <w:spacing w:val="5"/>
          <w:sz w:val="20"/>
        </w:rPr>
        <w:t> </w:t>
      </w:r>
      <w:r>
        <w:rPr>
          <w:sz w:val="20"/>
        </w:rPr>
        <w:t>patrimonial,</w:t>
      </w:r>
      <w:r>
        <w:rPr>
          <w:spacing w:val="5"/>
          <w:sz w:val="20"/>
        </w:rPr>
        <w:t> </w:t>
      </w:r>
      <w:r>
        <w:rPr>
          <w:sz w:val="20"/>
        </w:rPr>
        <w:t>expedida</w:t>
      </w:r>
      <w:r>
        <w:rPr>
          <w:spacing w:val="5"/>
          <w:sz w:val="20"/>
        </w:rPr>
        <w:t> </w:t>
      </w:r>
      <w:r>
        <w:rPr>
          <w:sz w:val="20"/>
        </w:rPr>
        <w:t>no</w:t>
      </w:r>
      <w:r>
        <w:rPr>
          <w:spacing w:val="5"/>
          <w:sz w:val="20"/>
        </w:rPr>
        <w:t> </w:t>
      </w:r>
      <w:r>
        <w:rPr>
          <w:sz w:val="20"/>
        </w:rPr>
        <w:t>domicílio</w:t>
      </w:r>
      <w:r>
        <w:rPr>
          <w:spacing w:val="5"/>
          <w:sz w:val="20"/>
        </w:rPr>
        <w:t> </w:t>
      </w:r>
      <w:r>
        <w:rPr>
          <w:sz w:val="20"/>
        </w:rPr>
        <w:t>da</w:t>
      </w:r>
      <w:r>
        <w:rPr>
          <w:spacing w:val="5"/>
          <w:sz w:val="20"/>
        </w:rPr>
        <w:t> </w:t>
      </w:r>
      <w:r>
        <w:rPr>
          <w:sz w:val="20"/>
        </w:rPr>
        <w:t>pessoa</w:t>
      </w:r>
      <w:r>
        <w:rPr>
          <w:spacing w:val="6"/>
          <w:sz w:val="20"/>
        </w:rPr>
        <w:t> </w:t>
      </w:r>
      <w:r>
        <w:rPr>
          <w:spacing w:val="-2"/>
          <w:sz w:val="20"/>
        </w:rPr>
        <w:t>física;</w:t>
      </w:r>
    </w:p>
    <w:p>
      <w:pPr>
        <w:pStyle w:val="BodyText"/>
      </w:pPr>
    </w:p>
    <w:p>
      <w:pPr>
        <w:pStyle w:val="BodyText"/>
      </w:pPr>
    </w:p>
    <w:p>
      <w:pPr>
        <w:pStyle w:val="BodyText"/>
      </w:pPr>
    </w:p>
    <w:p>
      <w:pPr>
        <w:pStyle w:val="BodyText"/>
        <w:spacing w:before="154"/>
      </w:pPr>
    </w:p>
    <w:p>
      <w:pPr>
        <w:pStyle w:val="Heading2"/>
        <w:numPr>
          <w:ilvl w:val="0"/>
          <w:numId w:val="15"/>
        </w:numPr>
        <w:tabs>
          <w:tab w:pos="557" w:val="left" w:leader="none"/>
        </w:tabs>
        <w:spacing w:line="240" w:lineRule="auto" w:before="0" w:after="0"/>
        <w:ind w:left="557" w:right="0" w:hanging="246"/>
        <w:jc w:val="left"/>
      </w:pPr>
      <w:r>
        <w:rPr/>
        <w:t>–</w:t>
      </w:r>
      <w:r>
        <w:rPr>
          <w:spacing w:val="8"/>
        </w:rPr>
        <w:t> </w:t>
      </w:r>
      <w:r>
        <w:rPr/>
        <w:t>QUALIFICAÇÃO</w:t>
      </w:r>
      <w:r>
        <w:rPr>
          <w:spacing w:val="4"/>
        </w:rPr>
        <w:t> </w:t>
      </w:r>
      <w:r>
        <w:rPr>
          <w:spacing w:val="-2"/>
        </w:rPr>
        <w:t>TÉCNICA:</w:t>
      </w:r>
    </w:p>
    <w:p>
      <w:pPr>
        <w:pStyle w:val="BodyText"/>
        <w:rPr>
          <w:b/>
        </w:rPr>
      </w:pPr>
    </w:p>
    <w:p>
      <w:pPr>
        <w:pStyle w:val="BodyText"/>
        <w:spacing w:before="183"/>
        <w:rPr>
          <w:b/>
        </w:rPr>
      </w:pPr>
    </w:p>
    <w:p>
      <w:pPr>
        <w:pStyle w:val="ListParagraph"/>
        <w:numPr>
          <w:ilvl w:val="1"/>
          <w:numId w:val="24"/>
        </w:numPr>
        <w:tabs>
          <w:tab w:pos="766" w:val="left" w:leader="none"/>
        </w:tabs>
        <w:spacing w:line="244" w:lineRule="auto" w:before="1" w:after="0"/>
        <w:ind w:left="311" w:right="692" w:firstLine="0"/>
        <w:jc w:val="left"/>
        <w:rPr>
          <w:sz w:val="20"/>
        </w:rPr>
      </w:pPr>
      <w:r>
        <w:rPr>
          <w:sz w:val="20"/>
        </w:rPr>
        <w:t>O licitante deverá comprovar aptidão para o fornecimento dos bens ou serviços objeto deste termo por meio da apresentação de, no mínimo, um atestado de capacidade técnica, emitido por pessoa jurídica de direito público ou privado. O atestado deve estar em nome do licitante e comprovar o fornecimento satisfatório de, no mínimo, 50% do total do objeto desta licitação. É permitido o somatório de atestados para atingir esse percentual, desde que todos estejam devidamente relacionados ao objeto licitado.</w:t>
      </w:r>
    </w:p>
    <w:p>
      <w:pPr>
        <w:pStyle w:val="ListParagraph"/>
        <w:numPr>
          <w:ilvl w:val="1"/>
          <w:numId w:val="24"/>
        </w:numPr>
        <w:tabs>
          <w:tab w:pos="766" w:val="left" w:leader="none"/>
        </w:tabs>
        <w:spacing w:line="252" w:lineRule="auto" w:before="195" w:after="0"/>
        <w:ind w:left="311" w:right="837" w:firstLine="0"/>
        <w:jc w:val="left"/>
        <w:rPr>
          <w:sz w:val="20"/>
        </w:rPr>
      </w:pPr>
      <w:r>
        <w:rPr>
          <w:sz w:val="20"/>
        </w:rPr>
        <w:t>O atestado deve incluir o nome, cargo, endereço, telefone ou e-mail de contato do(s) responsável(eis) pela emissão, além de uma descrição clara do produto ou serviço fornecido. Deve mencionar explicitamente a execução bem-sucedida, cumprimento de prazos, conformidade com especificações e a qualidade do fornecimento.</w:t>
      </w:r>
    </w:p>
    <w:p>
      <w:pPr>
        <w:pStyle w:val="ListParagraph"/>
        <w:numPr>
          <w:ilvl w:val="1"/>
          <w:numId w:val="24"/>
        </w:numPr>
        <w:tabs>
          <w:tab w:pos="755" w:val="left" w:leader="none"/>
        </w:tabs>
        <w:spacing w:line="240" w:lineRule="auto" w:before="188" w:after="0"/>
        <w:ind w:left="755" w:right="0" w:hanging="444"/>
        <w:jc w:val="left"/>
        <w:rPr>
          <w:sz w:val="20"/>
        </w:rPr>
      </w:pPr>
      <w:r>
        <w:rPr>
          <w:sz w:val="20"/>
        </w:rPr>
        <w:t>A</w:t>
      </w:r>
      <w:r>
        <w:rPr>
          <w:spacing w:val="-7"/>
          <w:sz w:val="20"/>
        </w:rPr>
        <w:t> </w:t>
      </w:r>
      <w:r>
        <w:rPr>
          <w:sz w:val="20"/>
        </w:rPr>
        <w:t>empresa</w:t>
      </w:r>
      <w:r>
        <w:rPr>
          <w:spacing w:val="5"/>
          <w:sz w:val="20"/>
        </w:rPr>
        <w:t> </w:t>
      </w:r>
      <w:r>
        <w:rPr>
          <w:sz w:val="20"/>
        </w:rPr>
        <w:t>licitante</w:t>
      </w:r>
      <w:r>
        <w:rPr>
          <w:spacing w:val="5"/>
          <w:sz w:val="20"/>
        </w:rPr>
        <w:t> </w:t>
      </w:r>
      <w:r>
        <w:rPr>
          <w:sz w:val="20"/>
        </w:rPr>
        <w:t>deverá</w:t>
      </w:r>
      <w:r>
        <w:rPr>
          <w:spacing w:val="5"/>
          <w:sz w:val="20"/>
        </w:rPr>
        <w:t> </w:t>
      </w:r>
      <w:r>
        <w:rPr>
          <w:sz w:val="20"/>
        </w:rPr>
        <w:t>apresentar</w:t>
      </w:r>
      <w:r>
        <w:rPr>
          <w:spacing w:val="6"/>
          <w:sz w:val="20"/>
        </w:rPr>
        <w:t> </w:t>
      </w:r>
      <w:r>
        <w:rPr>
          <w:sz w:val="20"/>
        </w:rPr>
        <w:t>a</w:t>
      </w:r>
      <w:r>
        <w:rPr>
          <w:spacing w:val="-7"/>
          <w:sz w:val="20"/>
        </w:rPr>
        <w:t> </w:t>
      </w:r>
      <w:r>
        <w:rPr>
          <w:sz w:val="20"/>
        </w:rPr>
        <w:t>Autorização</w:t>
      </w:r>
      <w:r>
        <w:rPr>
          <w:spacing w:val="5"/>
          <w:sz w:val="20"/>
        </w:rPr>
        <w:t> </w:t>
      </w:r>
      <w:r>
        <w:rPr>
          <w:sz w:val="20"/>
        </w:rPr>
        <w:t>de</w:t>
      </w:r>
      <w:r>
        <w:rPr>
          <w:spacing w:val="5"/>
          <w:sz w:val="20"/>
        </w:rPr>
        <w:t> </w:t>
      </w:r>
      <w:r>
        <w:rPr>
          <w:sz w:val="20"/>
        </w:rPr>
        <w:t>Funcionamento</w:t>
      </w:r>
      <w:r>
        <w:rPr>
          <w:spacing w:val="6"/>
          <w:sz w:val="20"/>
        </w:rPr>
        <w:t> </w:t>
      </w:r>
      <w:r>
        <w:rPr>
          <w:sz w:val="20"/>
        </w:rPr>
        <w:t>emitida</w:t>
      </w:r>
      <w:r>
        <w:rPr>
          <w:spacing w:val="5"/>
          <w:sz w:val="20"/>
        </w:rPr>
        <w:t> </w:t>
      </w:r>
      <w:r>
        <w:rPr>
          <w:sz w:val="20"/>
        </w:rPr>
        <w:t>pela</w:t>
      </w:r>
      <w:r>
        <w:rPr>
          <w:spacing w:val="-7"/>
          <w:sz w:val="20"/>
        </w:rPr>
        <w:t> </w:t>
      </w:r>
      <w:r>
        <w:rPr>
          <w:sz w:val="20"/>
        </w:rPr>
        <w:t>Agência</w:t>
      </w:r>
      <w:r>
        <w:rPr>
          <w:spacing w:val="5"/>
          <w:sz w:val="20"/>
        </w:rPr>
        <w:t> </w:t>
      </w:r>
      <w:r>
        <w:rPr>
          <w:sz w:val="20"/>
        </w:rPr>
        <w:t>Nacional</w:t>
      </w:r>
      <w:r>
        <w:rPr>
          <w:spacing w:val="6"/>
          <w:sz w:val="20"/>
        </w:rPr>
        <w:t> </w:t>
      </w:r>
      <w:r>
        <w:rPr>
          <w:sz w:val="20"/>
        </w:rPr>
        <w:t>de</w:t>
      </w:r>
      <w:r>
        <w:rPr>
          <w:spacing w:val="1"/>
          <w:sz w:val="20"/>
        </w:rPr>
        <w:t> </w:t>
      </w:r>
      <w:r>
        <w:rPr>
          <w:sz w:val="20"/>
        </w:rPr>
        <w:t>Vigilância</w:t>
      </w:r>
      <w:r>
        <w:rPr>
          <w:spacing w:val="5"/>
          <w:sz w:val="20"/>
        </w:rPr>
        <w:t> </w:t>
      </w:r>
      <w:r>
        <w:rPr>
          <w:sz w:val="20"/>
        </w:rPr>
        <w:t>Sanitária</w:t>
      </w:r>
      <w:r>
        <w:rPr>
          <w:spacing w:val="5"/>
          <w:sz w:val="20"/>
        </w:rPr>
        <w:t> </w:t>
      </w:r>
      <w:r>
        <w:rPr>
          <w:spacing w:val="-2"/>
          <w:sz w:val="20"/>
        </w:rPr>
        <w:t>(ANVISA).</w:t>
      </w:r>
    </w:p>
    <w:p>
      <w:pPr>
        <w:pStyle w:val="ListParagraph"/>
        <w:numPr>
          <w:ilvl w:val="1"/>
          <w:numId w:val="24"/>
        </w:numPr>
        <w:tabs>
          <w:tab w:pos="755" w:val="left" w:leader="none"/>
        </w:tabs>
        <w:spacing w:line="240" w:lineRule="auto" w:before="213" w:after="0"/>
        <w:ind w:left="755" w:right="0" w:hanging="444"/>
        <w:jc w:val="left"/>
        <w:rPr>
          <w:sz w:val="20"/>
        </w:rPr>
      </w:pPr>
      <w:r>
        <w:rPr>
          <w:sz w:val="20"/>
        </w:rPr>
        <w:t>A</w:t>
      </w:r>
      <w:r>
        <w:rPr>
          <w:spacing w:val="-8"/>
          <w:sz w:val="20"/>
        </w:rPr>
        <w:t> </w:t>
      </w:r>
      <w:r>
        <w:rPr>
          <w:sz w:val="20"/>
        </w:rPr>
        <w:t>Licença</w:t>
      </w:r>
      <w:r>
        <w:rPr>
          <w:spacing w:val="5"/>
          <w:sz w:val="20"/>
        </w:rPr>
        <w:t> </w:t>
      </w:r>
      <w:r>
        <w:rPr>
          <w:sz w:val="20"/>
        </w:rPr>
        <w:t>de</w:t>
      </w:r>
      <w:r>
        <w:rPr>
          <w:spacing w:val="5"/>
          <w:sz w:val="20"/>
        </w:rPr>
        <w:t> </w:t>
      </w:r>
      <w:r>
        <w:rPr>
          <w:sz w:val="20"/>
        </w:rPr>
        <w:t>Funcionamento</w:t>
      </w:r>
      <w:r>
        <w:rPr>
          <w:spacing w:val="5"/>
          <w:sz w:val="20"/>
        </w:rPr>
        <w:t> </w:t>
      </w:r>
      <w:r>
        <w:rPr>
          <w:sz w:val="20"/>
        </w:rPr>
        <w:t>da</w:t>
      </w:r>
      <w:r>
        <w:rPr>
          <w:spacing w:val="4"/>
          <w:sz w:val="20"/>
        </w:rPr>
        <w:t> </w:t>
      </w:r>
      <w:r>
        <w:rPr>
          <w:sz w:val="20"/>
        </w:rPr>
        <w:t>empresa</w:t>
      </w:r>
      <w:r>
        <w:rPr>
          <w:spacing w:val="5"/>
          <w:sz w:val="20"/>
        </w:rPr>
        <w:t> </w:t>
      </w:r>
      <w:r>
        <w:rPr>
          <w:sz w:val="20"/>
        </w:rPr>
        <w:t>licitante,</w:t>
      </w:r>
      <w:r>
        <w:rPr>
          <w:spacing w:val="5"/>
          <w:sz w:val="20"/>
        </w:rPr>
        <w:t> </w:t>
      </w:r>
      <w:r>
        <w:rPr>
          <w:sz w:val="20"/>
        </w:rPr>
        <w:t>emitida</w:t>
      </w:r>
      <w:r>
        <w:rPr>
          <w:spacing w:val="5"/>
          <w:sz w:val="20"/>
        </w:rPr>
        <w:t> </w:t>
      </w:r>
      <w:r>
        <w:rPr>
          <w:sz w:val="20"/>
        </w:rPr>
        <w:t>pela Vigilância</w:t>
      </w:r>
      <w:r>
        <w:rPr>
          <w:spacing w:val="5"/>
          <w:sz w:val="20"/>
        </w:rPr>
        <w:t> </w:t>
      </w:r>
      <w:r>
        <w:rPr>
          <w:sz w:val="20"/>
        </w:rPr>
        <w:t>Sanitária</w:t>
      </w:r>
      <w:r>
        <w:rPr>
          <w:spacing w:val="4"/>
          <w:sz w:val="20"/>
        </w:rPr>
        <w:t> </w:t>
      </w:r>
      <w:r>
        <w:rPr>
          <w:sz w:val="20"/>
        </w:rPr>
        <w:t>Estadual</w:t>
      </w:r>
      <w:r>
        <w:rPr>
          <w:spacing w:val="5"/>
          <w:sz w:val="20"/>
        </w:rPr>
        <w:t> </w:t>
      </w:r>
      <w:r>
        <w:rPr>
          <w:sz w:val="20"/>
        </w:rPr>
        <w:t>ou</w:t>
      </w:r>
      <w:r>
        <w:rPr>
          <w:spacing w:val="5"/>
          <w:sz w:val="20"/>
        </w:rPr>
        <w:t> </w:t>
      </w:r>
      <w:r>
        <w:rPr>
          <w:sz w:val="20"/>
        </w:rPr>
        <w:t>Municipal,</w:t>
      </w:r>
      <w:r>
        <w:rPr>
          <w:spacing w:val="5"/>
          <w:sz w:val="20"/>
        </w:rPr>
        <w:t> </w:t>
      </w:r>
      <w:r>
        <w:rPr>
          <w:sz w:val="20"/>
        </w:rPr>
        <w:t>também</w:t>
      </w:r>
      <w:r>
        <w:rPr>
          <w:spacing w:val="5"/>
          <w:sz w:val="20"/>
        </w:rPr>
        <w:t> </w:t>
      </w:r>
      <w:r>
        <w:rPr>
          <w:sz w:val="20"/>
        </w:rPr>
        <w:t>deve</w:t>
      </w:r>
      <w:r>
        <w:rPr>
          <w:spacing w:val="4"/>
          <w:sz w:val="20"/>
        </w:rPr>
        <w:t> </w:t>
      </w:r>
      <w:r>
        <w:rPr>
          <w:sz w:val="20"/>
        </w:rPr>
        <w:t>ser</w:t>
      </w:r>
      <w:r>
        <w:rPr>
          <w:spacing w:val="5"/>
          <w:sz w:val="20"/>
        </w:rPr>
        <w:t> </w:t>
      </w:r>
      <w:r>
        <w:rPr>
          <w:spacing w:val="-2"/>
          <w:sz w:val="20"/>
        </w:rPr>
        <w:t>apresentada.</w:t>
      </w:r>
    </w:p>
    <w:p>
      <w:pPr>
        <w:pStyle w:val="ListParagraph"/>
        <w:numPr>
          <w:ilvl w:val="1"/>
          <w:numId w:val="24"/>
        </w:numPr>
        <w:tabs>
          <w:tab w:pos="766" w:val="left" w:leader="none"/>
        </w:tabs>
        <w:spacing w:line="240" w:lineRule="auto" w:before="200" w:after="0"/>
        <w:ind w:left="766" w:right="0" w:hanging="455"/>
        <w:jc w:val="left"/>
        <w:rPr>
          <w:sz w:val="20"/>
        </w:rPr>
      </w:pPr>
      <w:r>
        <w:rPr>
          <w:sz w:val="20"/>
        </w:rPr>
        <w:t>O</w:t>
      </w:r>
      <w:r>
        <w:rPr>
          <w:spacing w:val="4"/>
          <w:sz w:val="20"/>
        </w:rPr>
        <w:t> </w:t>
      </w:r>
      <w:r>
        <w:rPr>
          <w:sz w:val="20"/>
        </w:rPr>
        <w:t>Certificado</w:t>
      </w:r>
      <w:r>
        <w:rPr>
          <w:spacing w:val="4"/>
          <w:sz w:val="20"/>
        </w:rPr>
        <w:t> </w:t>
      </w:r>
      <w:r>
        <w:rPr>
          <w:sz w:val="20"/>
        </w:rPr>
        <w:t>de</w:t>
      </w:r>
      <w:r>
        <w:rPr>
          <w:spacing w:val="4"/>
          <w:sz w:val="20"/>
        </w:rPr>
        <w:t> </w:t>
      </w:r>
      <w:r>
        <w:rPr>
          <w:sz w:val="20"/>
        </w:rPr>
        <w:t>Registro</w:t>
      </w:r>
      <w:r>
        <w:rPr>
          <w:spacing w:val="5"/>
          <w:sz w:val="20"/>
        </w:rPr>
        <w:t> </w:t>
      </w:r>
      <w:r>
        <w:rPr>
          <w:sz w:val="20"/>
        </w:rPr>
        <w:t>do</w:t>
      </w:r>
      <w:r>
        <w:rPr>
          <w:spacing w:val="4"/>
          <w:sz w:val="20"/>
        </w:rPr>
        <w:t> </w:t>
      </w:r>
      <w:r>
        <w:rPr>
          <w:sz w:val="20"/>
        </w:rPr>
        <w:t>produto,</w:t>
      </w:r>
      <w:r>
        <w:rPr>
          <w:spacing w:val="4"/>
          <w:sz w:val="20"/>
        </w:rPr>
        <w:t> </w:t>
      </w:r>
      <w:r>
        <w:rPr>
          <w:sz w:val="20"/>
        </w:rPr>
        <w:t>emitido</w:t>
      </w:r>
      <w:r>
        <w:rPr>
          <w:spacing w:val="5"/>
          <w:sz w:val="20"/>
        </w:rPr>
        <w:t> </w:t>
      </w:r>
      <w:r>
        <w:rPr>
          <w:sz w:val="20"/>
        </w:rPr>
        <w:t>pela</w:t>
      </w:r>
      <w:r>
        <w:rPr>
          <w:spacing w:val="-8"/>
          <w:sz w:val="20"/>
        </w:rPr>
        <w:t> </w:t>
      </w:r>
      <w:r>
        <w:rPr>
          <w:sz w:val="20"/>
        </w:rPr>
        <w:t>ANVISA,</w:t>
      </w:r>
      <w:r>
        <w:rPr>
          <w:spacing w:val="4"/>
          <w:sz w:val="20"/>
        </w:rPr>
        <w:t> </w:t>
      </w:r>
      <w:r>
        <w:rPr>
          <w:sz w:val="20"/>
        </w:rPr>
        <w:t>é</w:t>
      </w:r>
      <w:r>
        <w:rPr>
          <w:spacing w:val="5"/>
          <w:sz w:val="20"/>
        </w:rPr>
        <w:t> </w:t>
      </w:r>
      <w:r>
        <w:rPr>
          <w:sz w:val="20"/>
        </w:rPr>
        <w:t>obrigatório</w:t>
      </w:r>
      <w:r>
        <w:rPr>
          <w:spacing w:val="4"/>
          <w:sz w:val="20"/>
        </w:rPr>
        <w:t> </w:t>
      </w:r>
      <w:r>
        <w:rPr>
          <w:sz w:val="20"/>
        </w:rPr>
        <w:t>para</w:t>
      </w:r>
      <w:r>
        <w:rPr>
          <w:spacing w:val="4"/>
          <w:sz w:val="20"/>
        </w:rPr>
        <w:t> </w:t>
      </w:r>
      <w:r>
        <w:rPr>
          <w:sz w:val="20"/>
        </w:rPr>
        <w:t>todos</w:t>
      </w:r>
      <w:r>
        <w:rPr>
          <w:spacing w:val="5"/>
          <w:sz w:val="20"/>
        </w:rPr>
        <w:t> </w:t>
      </w:r>
      <w:r>
        <w:rPr>
          <w:sz w:val="20"/>
        </w:rPr>
        <w:t>os</w:t>
      </w:r>
      <w:r>
        <w:rPr>
          <w:spacing w:val="4"/>
          <w:sz w:val="20"/>
        </w:rPr>
        <w:t> </w:t>
      </w:r>
      <w:r>
        <w:rPr>
          <w:sz w:val="20"/>
        </w:rPr>
        <w:t>itens</w:t>
      </w:r>
      <w:r>
        <w:rPr>
          <w:spacing w:val="4"/>
          <w:sz w:val="20"/>
        </w:rPr>
        <w:t> </w:t>
      </w:r>
      <w:r>
        <w:rPr>
          <w:sz w:val="20"/>
        </w:rPr>
        <w:t>que</w:t>
      </w:r>
      <w:r>
        <w:rPr>
          <w:spacing w:val="5"/>
          <w:sz w:val="20"/>
        </w:rPr>
        <w:t> </w:t>
      </w:r>
      <w:r>
        <w:rPr>
          <w:sz w:val="20"/>
        </w:rPr>
        <w:t>o</w:t>
      </w:r>
      <w:r>
        <w:rPr>
          <w:spacing w:val="4"/>
          <w:sz w:val="20"/>
        </w:rPr>
        <w:t> </w:t>
      </w:r>
      <w:r>
        <w:rPr>
          <w:spacing w:val="-2"/>
          <w:sz w:val="20"/>
        </w:rPr>
        <w:t>exigirem.</w:t>
      </w:r>
    </w:p>
    <w:p>
      <w:pPr>
        <w:pStyle w:val="BodyText"/>
      </w:pPr>
    </w:p>
    <w:p>
      <w:pPr>
        <w:pStyle w:val="BodyText"/>
      </w:pPr>
    </w:p>
    <w:p>
      <w:pPr>
        <w:pStyle w:val="BodyText"/>
      </w:pPr>
    </w:p>
    <w:p>
      <w:pPr>
        <w:pStyle w:val="BodyText"/>
        <w:spacing w:before="154"/>
      </w:pPr>
    </w:p>
    <w:p>
      <w:pPr>
        <w:pStyle w:val="Heading2"/>
        <w:numPr>
          <w:ilvl w:val="0"/>
          <w:numId w:val="15"/>
        </w:numPr>
        <w:tabs>
          <w:tab w:pos="636" w:val="left" w:leader="none"/>
        </w:tabs>
        <w:spacing w:line="240" w:lineRule="auto" w:before="1" w:after="0"/>
        <w:ind w:left="636" w:right="0" w:hanging="325"/>
        <w:jc w:val="left"/>
      </w:pPr>
      <w:r>
        <w:rPr/>
        <w:t>–</w:t>
      </w:r>
      <w:r>
        <w:rPr>
          <w:spacing w:val="-10"/>
        </w:rPr>
        <w:t> </w:t>
      </w:r>
      <w:r>
        <w:rPr>
          <w:spacing w:val="-2"/>
        </w:rPr>
        <w:t>AMOSTRAS:</w:t>
      </w:r>
    </w:p>
    <w:p>
      <w:pPr>
        <w:pStyle w:val="BodyText"/>
        <w:rPr>
          <w:b/>
        </w:rPr>
      </w:pPr>
    </w:p>
    <w:p>
      <w:pPr>
        <w:pStyle w:val="BodyText"/>
        <w:spacing w:before="183"/>
        <w:rPr>
          <w:b/>
        </w:rPr>
      </w:pPr>
    </w:p>
    <w:p>
      <w:pPr>
        <w:pStyle w:val="ListParagraph"/>
        <w:numPr>
          <w:ilvl w:val="1"/>
          <w:numId w:val="25"/>
        </w:numPr>
        <w:tabs>
          <w:tab w:pos="758" w:val="left" w:leader="none"/>
        </w:tabs>
        <w:spacing w:line="252" w:lineRule="auto" w:before="0" w:after="0"/>
        <w:ind w:left="311" w:right="499" w:firstLine="0"/>
        <w:jc w:val="left"/>
        <w:rPr>
          <w:sz w:val="20"/>
        </w:rPr>
      </w:pPr>
      <w:r>
        <w:rPr>
          <w:sz w:val="20"/>
        </w:rPr>
        <w:t>O primeiro colocado deverá apresentar amostras de cada item licitado para avaliação pela área técnica responsável.</w:t>
      </w:r>
      <w:r>
        <w:rPr>
          <w:spacing w:val="-7"/>
          <w:sz w:val="20"/>
        </w:rPr>
        <w:t> </w:t>
      </w:r>
      <w:r>
        <w:rPr>
          <w:sz w:val="20"/>
        </w:rPr>
        <w:t>As amostras serão analisadas pelo setor solicitante e, se aprovadas, serão incluídas na contagem total do item.</w:t>
      </w:r>
    </w:p>
    <w:p>
      <w:pPr>
        <w:pStyle w:val="ListParagraph"/>
        <w:numPr>
          <w:ilvl w:val="1"/>
          <w:numId w:val="25"/>
        </w:numPr>
        <w:tabs>
          <w:tab w:pos="747" w:val="left" w:leader="none"/>
        </w:tabs>
        <w:spacing w:line="229" w:lineRule="exact" w:before="188" w:after="0"/>
        <w:ind w:left="747" w:right="0" w:hanging="436"/>
        <w:jc w:val="left"/>
        <w:rPr>
          <w:sz w:val="20"/>
        </w:rPr>
      </w:pPr>
      <w:r>
        <w:rPr>
          <w:sz w:val="20"/>
        </w:rPr>
        <w:t>As</w:t>
      </w:r>
      <w:r>
        <w:rPr>
          <w:spacing w:val="3"/>
          <w:sz w:val="20"/>
        </w:rPr>
        <w:t> </w:t>
      </w:r>
      <w:r>
        <w:rPr>
          <w:sz w:val="20"/>
        </w:rPr>
        <w:t>amostras</w:t>
      </w:r>
      <w:r>
        <w:rPr>
          <w:spacing w:val="3"/>
          <w:sz w:val="20"/>
        </w:rPr>
        <w:t> </w:t>
      </w:r>
      <w:r>
        <w:rPr>
          <w:sz w:val="20"/>
        </w:rPr>
        <w:t>deverão</w:t>
      </w:r>
      <w:r>
        <w:rPr>
          <w:spacing w:val="4"/>
          <w:sz w:val="20"/>
        </w:rPr>
        <w:t> </w:t>
      </w:r>
      <w:r>
        <w:rPr>
          <w:sz w:val="20"/>
        </w:rPr>
        <w:t>ser</w:t>
      </w:r>
      <w:r>
        <w:rPr>
          <w:spacing w:val="3"/>
          <w:sz w:val="20"/>
        </w:rPr>
        <w:t> </w:t>
      </w:r>
      <w:r>
        <w:rPr>
          <w:sz w:val="20"/>
        </w:rPr>
        <w:t>enviadas</w:t>
      </w:r>
      <w:r>
        <w:rPr>
          <w:spacing w:val="4"/>
          <w:sz w:val="20"/>
        </w:rPr>
        <w:t> </w:t>
      </w:r>
      <w:r>
        <w:rPr>
          <w:sz w:val="20"/>
        </w:rPr>
        <w:t>ao</w:t>
      </w:r>
      <w:r>
        <w:rPr>
          <w:spacing w:val="3"/>
          <w:sz w:val="20"/>
        </w:rPr>
        <w:t> </w:t>
      </w:r>
      <w:r>
        <w:rPr>
          <w:sz w:val="20"/>
        </w:rPr>
        <w:t>pregoeiro</w:t>
      </w:r>
      <w:r>
        <w:rPr>
          <w:spacing w:val="4"/>
          <w:sz w:val="20"/>
        </w:rPr>
        <w:t> </w:t>
      </w:r>
      <w:r>
        <w:rPr>
          <w:sz w:val="20"/>
        </w:rPr>
        <w:t>no</w:t>
      </w:r>
      <w:r>
        <w:rPr>
          <w:spacing w:val="3"/>
          <w:sz w:val="20"/>
        </w:rPr>
        <w:t> </w:t>
      </w:r>
      <w:r>
        <w:rPr>
          <w:sz w:val="20"/>
        </w:rPr>
        <w:t>endereço:</w:t>
      </w:r>
      <w:r>
        <w:rPr>
          <w:spacing w:val="4"/>
          <w:sz w:val="20"/>
        </w:rPr>
        <w:t> </w:t>
      </w:r>
      <w:r>
        <w:rPr>
          <w:sz w:val="20"/>
        </w:rPr>
        <w:t>Rua</w:t>
      </w:r>
      <w:r>
        <w:rPr>
          <w:spacing w:val="3"/>
          <w:sz w:val="20"/>
        </w:rPr>
        <w:t> </w:t>
      </w:r>
      <w:r>
        <w:rPr>
          <w:sz w:val="20"/>
        </w:rPr>
        <w:t>São</w:t>
      </w:r>
      <w:r>
        <w:rPr>
          <w:spacing w:val="4"/>
          <w:sz w:val="20"/>
        </w:rPr>
        <w:t> </w:t>
      </w:r>
      <w:r>
        <w:rPr>
          <w:sz w:val="20"/>
        </w:rPr>
        <w:t>Francisco</w:t>
      </w:r>
      <w:r>
        <w:rPr>
          <w:spacing w:val="3"/>
          <w:sz w:val="20"/>
        </w:rPr>
        <w:t> </w:t>
      </w:r>
      <w:r>
        <w:rPr>
          <w:sz w:val="20"/>
        </w:rPr>
        <w:t>Xavier,</w:t>
      </w:r>
      <w:r>
        <w:rPr>
          <w:spacing w:val="4"/>
          <w:sz w:val="20"/>
        </w:rPr>
        <w:t> </w:t>
      </w:r>
      <w:r>
        <w:rPr>
          <w:sz w:val="20"/>
        </w:rPr>
        <w:t>nº</w:t>
      </w:r>
      <w:r>
        <w:rPr>
          <w:spacing w:val="3"/>
          <w:sz w:val="20"/>
        </w:rPr>
        <w:t> </w:t>
      </w:r>
      <w:r>
        <w:rPr>
          <w:sz w:val="20"/>
        </w:rPr>
        <w:t>524</w:t>
      </w:r>
      <w:r>
        <w:rPr>
          <w:spacing w:val="4"/>
          <w:sz w:val="20"/>
        </w:rPr>
        <w:t> </w:t>
      </w:r>
      <w:r>
        <w:rPr>
          <w:sz w:val="20"/>
        </w:rPr>
        <w:t>-</w:t>
      </w:r>
      <w:r>
        <w:rPr>
          <w:spacing w:val="3"/>
          <w:sz w:val="20"/>
        </w:rPr>
        <w:t> </w:t>
      </w:r>
      <w:r>
        <w:rPr>
          <w:sz w:val="20"/>
        </w:rPr>
        <w:t>Sala</w:t>
      </w:r>
      <w:r>
        <w:rPr>
          <w:spacing w:val="4"/>
          <w:sz w:val="20"/>
        </w:rPr>
        <w:t> </w:t>
      </w:r>
      <w:r>
        <w:rPr>
          <w:sz w:val="20"/>
        </w:rPr>
        <w:t>2.105,</w:t>
      </w:r>
      <w:r>
        <w:rPr>
          <w:spacing w:val="3"/>
          <w:sz w:val="20"/>
        </w:rPr>
        <w:t> </w:t>
      </w:r>
      <w:r>
        <w:rPr>
          <w:sz w:val="20"/>
        </w:rPr>
        <w:t>2º</w:t>
      </w:r>
      <w:r>
        <w:rPr>
          <w:spacing w:val="4"/>
          <w:sz w:val="20"/>
        </w:rPr>
        <w:t> </w:t>
      </w:r>
      <w:r>
        <w:rPr>
          <w:sz w:val="20"/>
        </w:rPr>
        <w:t>andar</w:t>
      </w:r>
      <w:r>
        <w:rPr>
          <w:spacing w:val="3"/>
          <w:sz w:val="20"/>
        </w:rPr>
        <w:t> </w:t>
      </w:r>
      <w:r>
        <w:rPr>
          <w:sz w:val="20"/>
        </w:rPr>
        <w:t>–</w:t>
      </w:r>
      <w:r>
        <w:rPr>
          <w:spacing w:val="4"/>
          <w:sz w:val="20"/>
        </w:rPr>
        <w:t> </w:t>
      </w:r>
      <w:r>
        <w:rPr>
          <w:sz w:val="20"/>
        </w:rPr>
        <w:t>Bloco</w:t>
      </w:r>
      <w:r>
        <w:rPr>
          <w:spacing w:val="3"/>
          <w:sz w:val="20"/>
        </w:rPr>
        <w:t> </w:t>
      </w:r>
      <w:r>
        <w:rPr>
          <w:sz w:val="20"/>
        </w:rPr>
        <w:t>F,</w:t>
      </w:r>
      <w:r>
        <w:rPr>
          <w:spacing w:val="4"/>
          <w:sz w:val="20"/>
        </w:rPr>
        <w:t> </w:t>
      </w:r>
      <w:r>
        <w:rPr>
          <w:sz w:val="20"/>
        </w:rPr>
        <w:t>Coordenadoria</w:t>
      </w:r>
      <w:r>
        <w:rPr>
          <w:spacing w:val="-1"/>
          <w:sz w:val="20"/>
        </w:rPr>
        <w:t> </w:t>
      </w:r>
      <w:r>
        <w:rPr>
          <w:sz w:val="20"/>
        </w:rPr>
        <w:t>Técnica</w:t>
      </w:r>
      <w:r>
        <w:rPr>
          <w:spacing w:val="3"/>
          <w:sz w:val="20"/>
        </w:rPr>
        <w:t> </w:t>
      </w:r>
      <w:r>
        <w:rPr>
          <w:sz w:val="20"/>
        </w:rPr>
        <w:t>de</w:t>
      </w:r>
      <w:r>
        <w:rPr>
          <w:spacing w:val="4"/>
          <w:sz w:val="20"/>
        </w:rPr>
        <w:t> </w:t>
      </w:r>
      <w:r>
        <w:rPr>
          <w:sz w:val="20"/>
        </w:rPr>
        <w:t>Licitações</w:t>
      </w:r>
      <w:r>
        <w:rPr>
          <w:spacing w:val="3"/>
          <w:sz w:val="20"/>
        </w:rPr>
        <w:t> </w:t>
      </w:r>
      <w:r>
        <w:rPr>
          <w:spacing w:val="-10"/>
          <w:sz w:val="20"/>
        </w:rPr>
        <w:t>e</w:t>
      </w:r>
    </w:p>
    <w:p>
      <w:pPr>
        <w:pStyle w:val="BodyText"/>
        <w:spacing w:line="252" w:lineRule="auto"/>
        <w:ind w:left="311" w:right="473"/>
      </w:pPr>
      <w:r>
        <w:rPr/>
        <w:t>Contratos da UERJ. Devem estar devidamente identificadas com o nome do licitante remetente e em suas embalagens originais, permitindo a identificação do fabricante, lote e data de validade.</w:t>
      </w:r>
    </w:p>
    <w:p>
      <w:pPr>
        <w:pStyle w:val="ListParagraph"/>
        <w:numPr>
          <w:ilvl w:val="1"/>
          <w:numId w:val="25"/>
        </w:numPr>
        <w:tabs>
          <w:tab w:pos="758" w:val="left" w:leader="none"/>
        </w:tabs>
        <w:spacing w:line="252" w:lineRule="auto" w:before="187" w:after="0"/>
        <w:ind w:left="311" w:right="841" w:firstLine="0"/>
        <w:jc w:val="left"/>
        <w:rPr>
          <w:sz w:val="20"/>
        </w:rPr>
      </w:pPr>
      <w:r>
        <w:rPr>
          <w:sz w:val="20"/>
        </w:rPr>
        <w:t>Caso as amostras sejam reprovadas, não haverá ônus para a contratante, e a proposta do licitante será desclassificada. O licitante será notificado sobre o laudo e deverá retirar o material. Se não o fizer dentro de 10 (dez) dias úteis, será considerado desinteressado, e o material poderá ser descartado.</w:t>
      </w:r>
    </w:p>
    <w:p>
      <w:pPr>
        <w:pStyle w:val="ListParagraph"/>
        <w:numPr>
          <w:ilvl w:val="1"/>
          <w:numId w:val="25"/>
        </w:numPr>
        <w:tabs>
          <w:tab w:pos="747" w:val="left" w:leader="none"/>
        </w:tabs>
        <w:spacing w:line="240" w:lineRule="auto" w:before="188" w:after="0"/>
        <w:ind w:left="747" w:right="0" w:hanging="436"/>
        <w:jc w:val="left"/>
        <w:rPr>
          <w:sz w:val="20"/>
        </w:rPr>
      </w:pPr>
      <w:r>
        <w:rPr>
          <w:sz w:val="20"/>
        </w:rPr>
        <w:t>A</w:t>
      </w:r>
      <w:r>
        <w:rPr>
          <w:spacing w:val="-7"/>
          <w:sz w:val="20"/>
        </w:rPr>
        <w:t> </w:t>
      </w:r>
      <w:r>
        <w:rPr>
          <w:sz w:val="20"/>
        </w:rPr>
        <w:t>desclassificação</w:t>
      </w:r>
      <w:r>
        <w:rPr>
          <w:spacing w:val="5"/>
          <w:sz w:val="20"/>
        </w:rPr>
        <w:t> </w:t>
      </w:r>
      <w:r>
        <w:rPr>
          <w:sz w:val="20"/>
        </w:rPr>
        <w:t>da</w:t>
      </w:r>
      <w:r>
        <w:rPr>
          <w:spacing w:val="6"/>
          <w:sz w:val="20"/>
        </w:rPr>
        <w:t> </w:t>
      </w:r>
      <w:r>
        <w:rPr>
          <w:sz w:val="20"/>
        </w:rPr>
        <w:t>proposta</w:t>
      </w:r>
      <w:r>
        <w:rPr>
          <w:spacing w:val="6"/>
          <w:sz w:val="20"/>
        </w:rPr>
        <w:t> </w:t>
      </w:r>
      <w:r>
        <w:rPr>
          <w:sz w:val="20"/>
        </w:rPr>
        <w:t>resultará</w:t>
      </w:r>
      <w:r>
        <w:rPr>
          <w:spacing w:val="5"/>
          <w:sz w:val="20"/>
        </w:rPr>
        <w:t> </w:t>
      </w:r>
      <w:r>
        <w:rPr>
          <w:sz w:val="20"/>
        </w:rPr>
        <w:t>na</w:t>
      </w:r>
      <w:r>
        <w:rPr>
          <w:spacing w:val="6"/>
          <w:sz w:val="20"/>
        </w:rPr>
        <w:t> </w:t>
      </w:r>
      <w:r>
        <w:rPr>
          <w:sz w:val="20"/>
        </w:rPr>
        <w:t>convocação</w:t>
      </w:r>
      <w:r>
        <w:rPr>
          <w:spacing w:val="5"/>
          <w:sz w:val="20"/>
        </w:rPr>
        <w:t> </w:t>
      </w:r>
      <w:r>
        <w:rPr>
          <w:sz w:val="20"/>
        </w:rPr>
        <w:t>do</w:t>
      </w:r>
      <w:r>
        <w:rPr>
          <w:spacing w:val="6"/>
          <w:sz w:val="20"/>
        </w:rPr>
        <w:t> </w:t>
      </w:r>
      <w:r>
        <w:rPr>
          <w:sz w:val="20"/>
        </w:rPr>
        <w:t>segundo</w:t>
      </w:r>
      <w:r>
        <w:rPr>
          <w:spacing w:val="5"/>
          <w:sz w:val="20"/>
        </w:rPr>
        <w:t> </w:t>
      </w:r>
      <w:r>
        <w:rPr>
          <w:sz w:val="20"/>
        </w:rPr>
        <w:t>colocado,</w:t>
      </w:r>
      <w:r>
        <w:rPr>
          <w:spacing w:val="6"/>
          <w:sz w:val="20"/>
        </w:rPr>
        <w:t> </w:t>
      </w:r>
      <w:r>
        <w:rPr>
          <w:sz w:val="20"/>
        </w:rPr>
        <w:t>que</w:t>
      </w:r>
      <w:r>
        <w:rPr>
          <w:spacing w:val="5"/>
          <w:sz w:val="20"/>
        </w:rPr>
        <w:t> </w:t>
      </w:r>
      <w:r>
        <w:rPr>
          <w:sz w:val="20"/>
        </w:rPr>
        <w:t>passará</w:t>
      </w:r>
      <w:r>
        <w:rPr>
          <w:spacing w:val="6"/>
          <w:sz w:val="20"/>
        </w:rPr>
        <w:t> </w:t>
      </w:r>
      <w:r>
        <w:rPr>
          <w:sz w:val="20"/>
        </w:rPr>
        <w:t>pelo</w:t>
      </w:r>
      <w:r>
        <w:rPr>
          <w:spacing w:val="6"/>
          <w:sz w:val="20"/>
        </w:rPr>
        <w:t> </w:t>
      </w:r>
      <w:r>
        <w:rPr>
          <w:sz w:val="20"/>
        </w:rPr>
        <w:t>mesmo</w:t>
      </w:r>
      <w:r>
        <w:rPr>
          <w:spacing w:val="5"/>
          <w:sz w:val="20"/>
        </w:rPr>
        <w:t> </w:t>
      </w:r>
      <w:r>
        <w:rPr>
          <w:sz w:val="20"/>
        </w:rPr>
        <w:t>procedimento</w:t>
      </w:r>
      <w:r>
        <w:rPr>
          <w:spacing w:val="6"/>
          <w:sz w:val="20"/>
        </w:rPr>
        <w:t> </w:t>
      </w:r>
      <w:r>
        <w:rPr>
          <w:sz w:val="20"/>
        </w:rPr>
        <w:t>de</w:t>
      </w:r>
      <w:r>
        <w:rPr>
          <w:spacing w:val="5"/>
          <w:sz w:val="20"/>
        </w:rPr>
        <w:t> </w:t>
      </w:r>
      <w:r>
        <w:rPr>
          <w:sz w:val="20"/>
        </w:rPr>
        <w:t>avaliação</w:t>
      </w:r>
      <w:r>
        <w:rPr>
          <w:spacing w:val="6"/>
          <w:sz w:val="20"/>
        </w:rPr>
        <w:t> </w:t>
      </w:r>
      <w:r>
        <w:rPr>
          <w:sz w:val="20"/>
        </w:rPr>
        <w:t>das</w:t>
      </w:r>
      <w:r>
        <w:rPr>
          <w:spacing w:val="5"/>
          <w:sz w:val="20"/>
        </w:rPr>
        <w:t> </w:t>
      </w:r>
      <w:r>
        <w:rPr>
          <w:spacing w:val="-2"/>
          <w:sz w:val="20"/>
        </w:rPr>
        <w:t>amostras.</w:t>
      </w:r>
    </w:p>
    <w:p>
      <w:pPr>
        <w:pStyle w:val="ListParagraph"/>
        <w:numPr>
          <w:ilvl w:val="1"/>
          <w:numId w:val="25"/>
        </w:numPr>
        <w:tabs>
          <w:tab w:pos="747" w:val="left" w:leader="none"/>
        </w:tabs>
        <w:spacing w:line="240" w:lineRule="auto" w:before="201" w:after="0"/>
        <w:ind w:left="747" w:right="0" w:hanging="436"/>
        <w:jc w:val="left"/>
        <w:rPr>
          <w:sz w:val="20"/>
        </w:rPr>
      </w:pPr>
      <w:r>
        <w:rPr>
          <w:sz w:val="20"/>
        </w:rPr>
        <w:t>A</w:t>
      </w:r>
      <w:r>
        <w:rPr>
          <w:spacing w:val="-8"/>
          <w:sz w:val="20"/>
        </w:rPr>
        <w:t> </w:t>
      </w:r>
      <w:r>
        <w:rPr>
          <w:sz w:val="20"/>
        </w:rPr>
        <w:t>quantidade</w:t>
      </w:r>
      <w:r>
        <w:rPr>
          <w:spacing w:val="5"/>
          <w:sz w:val="20"/>
        </w:rPr>
        <w:t> </w:t>
      </w:r>
      <w:r>
        <w:rPr>
          <w:sz w:val="20"/>
        </w:rPr>
        <w:t>de</w:t>
      </w:r>
      <w:r>
        <w:rPr>
          <w:spacing w:val="5"/>
          <w:sz w:val="20"/>
        </w:rPr>
        <w:t> </w:t>
      </w:r>
      <w:r>
        <w:rPr>
          <w:sz w:val="20"/>
        </w:rPr>
        <w:t>amostras</w:t>
      </w:r>
      <w:r>
        <w:rPr>
          <w:spacing w:val="5"/>
          <w:sz w:val="20"/>
        </w:rPr>
        <w:t> </w:t>
      </w:r>
      <w:r>
        <w:rPr>
          <w:sz w:val="20"/>
        </w:rPr>
        <w:t>para</w:t>
      </w:r>
      <w:r>
        <w:rPr>
          <w:spacing w:val="5"/>
          <w:sz w:val="20"/>
        </w:rPr>
        <w:t> </w:t>
      </w:r>
      <w:r>
        <w:rPr>
          <w:sz w:val="20"/>
        </w:rPr>
        <w:t>análise</w:t>
      </w:r>
      <w:r>
        <w:rPr>
          <w:spacing w:val="5"/>
          <w:sz w:val="20"/>
        </w:rPr>
        <w:t> </w:t>
      </w:r>
      <w:r>
        <w:rPr>
          <w:sz w:val="20"/>
        </w:rPr>
        <w:t>e</w:t>
      </w:r>
      <w:r>
        <w:rPr>
          <w:spacing w:val="4"/>
          <w:sz w:val="20"/>
        </w:rPr>
        <w:t> </w:t>
      </w:r>
      <w:r>
        <w:rPr>
          <w:sz w:val="20"/>
        </w:rPr>
        <w:t>avaliação</w:t>
      </w:r>
      <w:r>
        <w:rPr>
          <w:spacing w:val="5"/>
          <w:sz w:val="20"/>
        </w:rPr>
        <w:t> </w:t>
      </w:r>
      <w:r>
        <w:rPr>
          <w:sz w:val="20"/>
        </w:rPr>
        <w:t>técnica</w:t>
      </w:r>
      <w:r>
        <w:rPr>
          <w:spacing w:val="5"/>
          <w:sz w:val="20"/>
        </w:rPr>
        <w:t> </w:t>
      </w:r>
      <w:r>
        <w:rPr>
          <w:sz w:val="20"/>
        </w:rPr>
        <w:t>está</w:t>
      </w:r>
      <w:r>
        <w:rPr>
          <w:spacing w:val="5"/>
          <w:sz w:val="20"/>
        </w:rPr>
        <w:t> </w:t>
      </w:r>
      <w:r>
        <w:rPr>
          <w:sz w:val="20"/>
        </w:rPr>
        <w:t>especificada</w:t>
      </w:r>
      <w:r>
        <w:rPr>
          <w:spacing w:val="5"/>
          <w:sz w:val="20"/>
        </w:rPr>
        <w:t> </w:t>
      </w:r>
      <w:r>
        <w:rPr>
          <w:sz w:val="20"/>
        </w:rPr>
        <w:t>na</w:t>
      </w:r>
      <w:r>
        <w:rPr>
          <w:spacing w:val="5"/>
          <w:sz w:val="20"/>
        </w:rPr>
        <w:t> </w:t>
      </w:r>
      <w:r>
        <w:rPr>
          <w:sz w:val="20"/>
        </w:rPr>
        <w:t>tabela</w:t>
      </w:r>
      <w:r>
        <w:rPr>
          <w:spacing w:val="4"/>
          <w:sz w:val="20"/>
        </w:rPr>
        <w:t> </w:t>
      </w:r>
      <w:r>
        <w:rPr>
          <w:spacing w:val="-2"/>
          <w:sz w:val="20"/>
        </w:rPr>
        <w:t>abaixo.</w:t>
      </w:r>
    </w:p>
    <w:p>
      <w:pPr>
        <w:pStyle w:val="BodyText"/>
      </w:pPr>
    </w:p>
    <w:p>
      <w:pPr>
        <w:pStyle w:val="BodyText"/>
        <w:spacing w:before="193"/>
      </w:pPr>
    </w:p>
    <w:tbl>
      <w:tblPr>
        <w:tblW w:w="0" w:type="auto"/>
        <w:jc w:val="left"/>
        <w:tblInd w:w="34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20"/>
        <w:gridCol w:w="797"/>
        <w:gridCol w:w="5317"/>
        <w:gridCol w:w="1468"/>
      </w:tblGrid>
      <w:tr>
        <w:trPr>
          <w:trHeight w:val="982" w:hRule="atLeast"/>
        </w:trPr>
        <w:tc>
          <w:tcPr>
            <w:tcW w:w="620" w:type="dxa"/>
          </w:tcPr>
          <w:p>
            <w:pPr>
              <w:pStyle w:val="TableParagraph"/>
              <w:spacing w:before="138"/>
              <w:rPr>
                <w:sz w:val="20"/>
              </w:rPr>
            </w:pPr>
          </w:p>
          <w:p>
            <w:pPr>
              <w:pStyle w:val="TableParagraph"/>
              <w:ind w:left="20"/>
              <w:jc w:val="center"/>
              <w:rPr>
                <w:sz w:val="20"/>
              </w:rPr>
            </w:pPr>
            <w:r>
              <w:rPr>
                <w:spacing w:val="-4"/>
                <w:sz w:val="20"/>
              </w:rPr>
              <w:t>ITEM</w:t>
            </w:r>
          </w:p>
        </w:tc>
        <w:tc>
          <w:tcPr>
            <w:tcW w:w="797" w:type="dxa"/>
          </w:tcPr>
          <w:p>
            <w:pPr>
              <w:pStyle w:val="TableParagraph"/>
              <w:spacing w:before="25"/>
              <w:rPr>
                <w:sz w:val="20"/>
              </w:rPr>
            </w:pPr>
          </w:p>
          <w:p>
            <w:pPr>
              <w:pStyle w:val="TableParagraph"/>
              <w:spacing w:line="237" w:lineRule="auto" w:before="1"/>
              <w:ind w:left="156" w:firstLine="129"/>
              <w:rPr>
                <w:sz w:val="20"/>
              </w:rPr>
            </w:pPr>
            <w:r>
              <w:rPr>
                <w:spacing w:val="-6"/>
                <w:sz w:val="20"/>
              </w:rPr>
              <w:t>ID </w:t>
            </w:r>
            <w:r>
              <w:rPr>
                <w:spacing w:val="-4"/>
                <w:sz w:val="20"/>
              </w:rPr>
              <w:t>SIGA</w:t>
            </w:r>
          </w:p>
        </w:tc>
        <w:tc>
          <w:tcPr>
            <w:tcW w:w="5317" w:type="dxa"/>
          </w:tcPr>
          <w:p>
            <w:pPr>
              <w:pStyle w:val="TableParagraph"/>
              <w:spacing w:before="138"/>
              <w:rPr>
                <w:sz w:val="20"/>
              </w:rPr>
            </w:pPr>
          </w:p>
          <w:p>
            <w:pPr>
              <w:pStyle w:val="TableParagraph"/>
              <w:ind w:left="27"/>
              <w:jc w:val="center"/>
              <w:rPr>
                <w:sz w:val="20"/>
              </w:rPr>
            </w:pPr>
            <w:r>
              <w:rPr>
                <w:spacing w:val="-2"/>
                <w:sz w:val="20"/>
              </w:rPr>
              <w:t>DESCRIÇÃO</w:t>
            </w:r>
          </w:p>
        </w:tc>
        <w:tc>
          <w:tcPr>
            <w:tcW w:w="1468" w:type="dxa"/>
          </w:tcPr>
          <w:p>
            <w:pPr>
              <w:pStyle w:val="TableParagraph"/>
              <w:spacing w:line="237" w:lineRule="auto" w:before="142"/>
              <w:ind w:left="68" w:right="28"/>
              <w:jc w:val="center"/>
              <w:rPr>
                <w:sz w:val="20"/>
              </w:rPr>
            </w:pPr>
            <w:r>
              <w:rPr>
                <w:spacing w:val="-2"/>
                <w:sz w:val="20"/>
              </w:rPr>
              <w:t>QUANTIDADE </w:t>
            </w:r>
            <w:r>
              <w:rPr>
                <w:spacing w:val="-6"/>
                <w:sz w:val="20"/>
              </w:rPr>
              <w:t>DE</w:t>
            </w:r>
            <w:r>
              <w:rPr>
                <w:spacing w:val="40"/>
                <w:sz w:val="20"/>
              </w:rPr>
              <w:t> </w:t>
            </w:r>
            <w:r>
              <w:rPr>
                <w:spacing w:val="-2"/>
                <w:sz w:val="20"/>
              </w:rPr>
              <w:t>AMOSTRAS</w:t>
            </w:r>
          </w:p>
        </w:tc>
      </w:tr>
      <w:tr>
        <w:trPr>
          <w:trHeight w:val="1211" w:hRule="atLeast"/>
        </w:trPr>
        <w:tc>
          <w:tcPr>
            <w:tcW w:w="620" w:type="dxa"/>
            <w:tcBorders>
              <w:bottom w:val="single" w:sz="6" w:space="0" w:color="000000"/>
            </w:tcBorders>
          </w:tcPr>
          <w:p>
            <w:pPr>
              <w:pStyle w:val="TableParagraph"/>
              <w:rPr>
                <w:sz w:val="20"/>
              </w:rPr>
            </w:pPr>
          </w:p>
          <w:p>
            <w:pPr>
              <w:pStyle w:val="TableParagraph"/>
              <w:spacing w:before="22"/>
              <w:rPr>
                <w:sz w:val="20"/>
              </w:rPr>
            </w:pPr>
          </w:p>
          <w:p>
            <w:pPr>
              <w:pStyle w:val="TableParagraph"/>
              <w:ind w:left="20"/>
              <w:jc w:val="center"/>
              <w:rPr>
                <w:sz w:val="20"/>
              </w:rPr>
            </w:pPr>
            <w:r>
              <w:rPr>
                <w:spacing w:val="-5"/>
                <w:sz w:val="20"/>
              </w:rPr>
              <w:t>01</w:t>
            </w:r>
          </w:p>
        </w:tc>
        <w:tc>
          <w:tcPr>
            <w:tcW w:w="797" w:type="dxa"/>
            <w:tcBorders>
              <w:bottom w:val="single" w:sz="6" w:space="0" w:color="000000"/>
            </w:tcBorders>
          </w:tcPr>
          <w:p>
            <w:pPr>
              <w:pStyle w:val="TableParagraph"/>
              <w:rPr>
                <w:sz w:val="20"/>
              </w:rPr>
            </w:pPr>
          </w:p>
          <w:p>
            <w:pPr>
              <w:pStyle w:val="TableParagraph"/>
              <w:spacing w:before="22"/>
              <w:rPr>
                <w:sz w:val="20"/>
              </w:rPr>
            </w:pPr>
          </w:p>
          <w:p>
            <w:pPr>
              <w:pStyle w:val="TableParagraph"/>
              <w:ind w:left="18"/>
              <w:jc w:val="center"/>
              <w:rPr>
                <w:sz w:val="20"/>
              </w:rPr>
            </w:pPr>
            <w:r>
              <w:rPr>
                <w:spacing w:val="-2"/>
                <w:sz w:val="20"/>
              </w:rPr>
              <w:t>54236</w:t>
            </w:r>
          </w:p>
        </w:tc>
        <w:tc>
          <w:tcPr>
            <w:tcW w:w="5317" w:type="dxa"/>
            <w:tcBorders>
              <w:bottom w:val="single" w:sz="6" w:space="0" w:color="000000"/>
            </w:tcBorders>
          </w:tcPr>
          <w:p>
            <w:pPr>
              <w:pStyle w:val="TableParagraph"/>
              <w:spacing w:line="237" w:lineRule="auto" w:before="142"/>
              <w:ind w:left="104" w:right="94"/>
              <w:rPr>
                <w:sz w:val="20"/>
              </w:rPr>
            </w:pPr>
            <w:r>
              <w:rPr>
                <w:sz w:val="20"/>
              </w:rPr>
              <w:t>FITA</w:t>
            </w:r>
            <w:r>
              <w:rPr>
                <w:spacing w:val="-2"/>
                <w:sz w:val="20"/>
              </w:rPr>
              <w:t> </w:t>
            </w:r>
            <w:r>
              <w:rPr>
                <w:sz w:val="20"/>
              </w:rPr>
              <w:t>AUTOADESIVA UTILIZADA EM AUTOCLAVE, PARA</w:t>
            </w:r>
            <w:r>
              <w:rPr>
                <w:spacing w:val="-13"/>
                <w:sz w:val="20"/>
              </w:rPr>
              <w:t> </w:t>
            </w:r>
            <w:r>
              <w:rPr>
                <w:sz w:val="20"/>
              </w:rPr>
              <w:t>FECHAMENTO</w:t>
            </w:r>
            <w:r>
              <w:rPr>
                <w:spacing w:val="-6"/>
                <w:sz w:val="20"/>
              </w:rPr>
              <w:t> </w:t>
            </w:r>
            <w:r>
              <w:rPr>
                <w:sz w:val="20"/>
              </w:rPr>
              <w:t>DE</w:t>
            </w:r>
            <w:r>
              <w:rPr>
                <w:spacing w:val="-5"/>
                <w:sz w:val="20"/>
              </w:rPr>
              <w:t> </w:t>
            </w:r>
            <w:r>
              <w:rPr>
                <w:sz w:val="20"/>
              </w:rPr>
              <w:t>PACOTES</w:t>
            </w:r>
            <w:r>
              <w:rPr>
                <w:spacing w:val="-5"/>
                <w:sz w:val="20"/>
              </w:rPr>
              <w:t> </w:t>
            </w:r>
            <w:r>
              <w:rPr>
                <w:sz w:val="20"/>
              </w:rPr>
              <w:t>ESTERILIZADOS,</w:t>
            </w:r>
          </w:p>
          <w:p>
            <w:pPr>
              <w:pStyle w:val="TableParagraph"/>
              <w:spacing w:line="237" w:lineRule="auto"/>
              <w:ind w:left="104" w:right="94"/>
              <w:rPr>
                <w:sz w:val="20"/>
              </w:rPr>
            </w:pPr>
            <w:r>
              <w:rPr>
                <w:sz w:val="20"/>
              </w:rPr>
              <w:t>MEDINDO 19MMX30M, COMPOSTO POR PAPEL</w:t>
            </w:r>
            <w:r>
              <w:rPr>
                <w:spacing w:val="-7"/>
                <w:sz w:val="20"/>
              </w:rPr>
              <w:t> </w:t>
            </w:r>
            <w:r>
              <w:rPr>
                <w:sz w:val="20"/>
              </w:rPr>
              <w:t>CREPE À BASE DE FIBRA DE CELULOSE</w:t>
            </w:r>
          </w:p>
        </w:tc>
        <w:tc>
          <w:tcPr>
            <w:tcW w:w="1468" w:type="dxa"/>
            <w:tcBorders>
              <w:bottom w:val="single" w:sz="6" w:space="0" w:color="000000"/>
            </w:tcBorders>
          </w:tcPr>
          <w:p>
            <w:pPr>
              <w:pStyle w:val="TableParagraph"/>
              <w:spacing w:before="138"/>
              <w:rPr>
                <w:sz w:val="20"/>
              </w:rPr>
            </w:pPr>
          </w:p>
          <w:p>
            <w:pPr>
              <w:pStyle w:val="TableParagraph"/>
              <w:spacing w:line="229" w:lineRule="exact"/>
              <w:ind w:right="76"/>
              <w:jc w:val="right"/>
              <w:rPr>
                <w:b/>
                <w:sz w:val="20"/>
              </w:rPr>
            </w:pPr>
            <w:r>
              <w:rPr>
                <w:b/>
                <w:spacing w:val="-5"/>
                <w:sz w:val="20"/>
              </w:rPr>
              <w:t>03</w:t>
            </w:r>
          </w:p>
          <w:p>
            <w:pPr>
              <w:pStyle w:val="TableParagraph"/>
              <w:spacing w:line="229" w:lineRule="exact"/>
              <w:ind w:left="324"/>
              <w:rPr>
                <w:sz w:val="20"/>
              </w:rPr>
            </w:pPr>
            <w:r>
              <w:rPr>
                <w:spacing w:val="-2"/>
                <w:sz w:val="20"/>
              </w:rPr>
              <w:t>UNIDADES</w:t>
            </w:r>
          </w:p>
        </w:tc>
      </w:tr>
      <w:tr>
        <w:trPr>
          <w:trHeight w:val="1668" w:hRule="atLeast"/>
        </w:trPr>
        <w:tc>
          <w:tcPr>
            <w:tcW w:w="62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21"/>
              <w:rPr>
                <w:sz w:val="20"/>
              </w:rPr>
            </w:pPr>
          </w:p>
          <w:p>
            <w:pPr>
              <w:pStyle w:val="TableParagraph"/>
              <w:ind w:left="20"/>
              <w:jc w:val="center"/>
              <w:rPr>
                <w:sz w:val="20"/>
              </w:rPr>
            </w:pPr>
            <w:r>
              <w:rPr>
                <w:spacing w:val="-5"/>
                <w:sz w:val="20"/>
              </w:rPr>
              <w:t>02</w:t>
            </w:r>
          </w:p>
        </w:tc>
        <w:tc>
          <w:tcPr>
            <w:tcW w:w="797"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21"/>
              <w:rPr>
                <w:sz w:val="20"/>
              </w:rPr>
            </w:pPr>
          </w:p>
          <w:p>
            <w:pPr>
              <w:pStyle w:val="TableParagraph"/>
              <w:ind w:left="18"/>
              <w:jc w:val="center"/>
              <w:rPr>
                <w:sz w:val="20"/>
              </w:rPr>
            </w:pPr>
            <w:r>
              <w:rPr>
                <w:spacing w:val="-2"/>
                <w:sz w:val="20"/>
              </w:rPr>
              <w:t>69451</w:t>
            </w:r>
          </w:p>
        </w:tc>
        <w:tc>
          <w:tcPr>
            <w:tcW w:w="5317" w:type="dxa"/>
            <w:tcBorders>
              <w:top w:val="single" w:sz="6" w:space="0" w:color="000000"/>
              <w:bottom w:val="single" w:sz="6" w:space="0" w:color="000000"/>
            </w:tcBorders>
          </w:tcPr>
          <w:p>
            <w:pPr>
              <w:pStyle w:val="TableParagraph"/>
              <w:spacing w:line="237" w:lineRule="auto" w:before="143"/>
              <w:ind w:left="104" w:right="94"/>
              <w:rPr>
                <w:sz w:val="20"/>
              </w:rPr>
            </w:pPr>
            <w:r>
              <w:rPr>
                <w:sz w:val="20"/>
              </w:rPr>
              <w:t>INTEGRADOR QUÍMICO, TIPO 5, INDICADOR SEQUENCIAL</w:t>
            </w:r>
            <w:r>
              <w:rPr>
                <w:spacing w:val="-9"/>
                <w:sz w:val="20"/>
              </w:rPr>
              <w:t> </w:t>
            </w:r>
            <w:r>
              <w:rPr>
                <w:sz w:val="20"/>
              </w:rPr>
              <w:t>DE</w:t>
            </w:r>
            <w:r>
              <w:rPr>
                <w:spacing w:val="-3"/>
                <w:sz w:val="20"/>
              </w:rPr>
              <w:t> </w:t>
            </w:r>
            <w:r>
              <w:rPr>
                <w:sz w:val="20"/>
              </w:rPr>
              <w:t>FASE,</w:t>
            </w:r>
            <w:r>
              <w:rPr>
                <w:spacing w:val="-3"/>
                <w:sz w:val="20"/>
              </w:rPr>
              <w:t> </w:t>
            </w:r>
            <w:r>
              <w:rPr>
                <w:sz w:val="20"/>
              </w:rPr>
              <w:t>PARA</w:t>
            </w:r>
            <w:r>
              <w:rPr>
                <w:spacing w:val="-13"/>
                <w:sz w:val="20"/>
              </w:rPr>
              <w:t> </w:t>
            </w:r>
            <w:r>
              <w:rPr>
                <w:sz w:val="20"/>
              </w:rPr>
              <w:t>SER</w:t>
            </w:r>
            <w:r>
              <w:rPr>
                <w:spacing w:val="-2"/>
                <w:sz w:val="20"/>
              </w:rPr>
              <w:t> </w:t>
            </w:r>
            <w:r>
              <w:rPr>
                <w:sz w:val="20"/>
              </w:rPr>
              <w:t>COLOCADO</w:t>
            </w:r>
            <w:r>
              <w:rPr>
                <w:spacing w:val="-3"/>
                <w:sz w:val="20"/>
              </w:rPr>
              <w:t> </w:t>
            </w:r>
            <w:r>
              <w:rPr>
                <w:sz w:val="20"/>
              </w:rPr>
              <w:t>NO</w:t>
            </w:r>
          </w:p>
          <w:p>
            <w:pPr>
              <w:pStyle w:val="TableParagraph"/>
              <w:spacing w:line="237" w:lineRule="auto"/>
              <w:ind w:left="104" w:right="94"/>
              <w:rPr>
                <w:sz w:val="20"/>
              </w:rPr>
            </w:pPr>
            <w:r>
              <w:rPr>
                <w:sz w:val="20"/>
              </w:rPr>
              <w:t>INTERIOR</w:t>
            </w:r>
            <w:r>
              <w:rPr>
                <w:spacing w:val="-10"/>
                <w:sz w:val="20"/>
              </w:rPr>
              <w:t> </w:t>
            </w:r>
            <w:r>
              <w:rPr>
                <w:sz w:val="20"/>
              </w:rPr>
              <w:t>DE</w:t>
            </w:r>
            <w:r>
              <w:rPr>
                <w:spacing w:val="-6"/>
                <w:sz w:val="20"/>
              </w:rPr>
              <w:t> </w:t>
            </w:r>
            <w:r>
              <w:rPr>
                <w:sz w:val="20"/>
              </w:rPr>
              <w:t>FASES/PACOTES,</w:t>
            </w:r>
            <w:r>
              <w:rPr>
                <w:spacing w:val="-6"/>
                <w:sz w:val="20"/>
              </w:rPr>
              <w:t> </w:t>
            </w:r>
            <w:r>
              <w:rPr>
                <w:sz w:val="20"/>
              </w:rPr>
              <w:t>COM</w:t>
            </w:r>
            <w:r>
              <w:rPr>
                <w:spacing w:val="-13"/>
                <w:sz w:val="20"/>
              </w:rPr>
              <w:t> </w:t>
            </w:r>
            <w:r>
              <w:rPr>
                <w:sz w:val="20"/>
              </w:rPr>
              <w:t>APRESENTAÇÃO EM TIRAS DE PAPEL PARA</w:t>
            </w:r>
            <w:r>
              <w:rPr>
                <w:spacing w:val="-2"/>
                <w:sz w:val="20"/>
              </w:rPr>
              <w:t> </w:t>
            </w:r>
            <w:r>
              <w:rPr>
                <w:sz w:val="20"/>
              </w:rPr>
              <w:t>CONTROLAR O CICLO DE ESTERILIZAÇÃO POR VAPOR SATURADO, LIVRE DE CHUMBOS E METAIS TÓXICOS</w:t>
            </w:r>
          </w:p>
        </w:tc>
        <w:tc>
          <w:tcPr>
            <w:tcW w:w="1468" w:type="dxa"/>
            <w:tcBorders>
              <w:top w:val="single" w:sz="6" w:space="0" w:color="000000"/>
              <w:bottom w:val="single" w:sz="6" w:space="0" w:color="000000"/>
            </w:tcBorders>
          </w:tcPr>
          <w:p>
            <w:pPr>
              <w:pStyle w:val="TableParagraph"/>
              <w:rPr>
                <w:sz w:val="20"/>
              </w:rPr>
            </w:pPr>
          </w:p>
          <w:p>
            <w:pPr>
              <w:pStyle w:val="TableParagraph"/>
              <w:spacing w:before="137"/>
              <w:rPr>
                <w:sz w:val="20"/>
              </w:rPr>
            </w:pPr>
          </w:p>
          <w:p>
            <w:pPr>
              <w:pStyle w:val="TableParagraph"/>
              <w:spacing w:line="229" w:lineRule="exact"/>
              <w:ind w:right="76"/>
              <w:jc w:val="right"/>
              <w:rPr>
                <w:b/>
                <w:sz w:val="20"/>
              </w:rPr>
            </w:pPr>
            <w:r>
              <w:rPr>
                <w:b/>
                <w:spacing w:val="-5"/>
                <w:sz w:val="20"/>
              </w:rPr>
              <w:t>05</w:t>
            </w:r>
          </w:p>
          <w:p>
            <w:pPr>
              <w:pStyle w:val="TableParagraph"/>
              <w:spacing w:line="229" w:lineRule="exact"/>
              <w:ind w:left="324"/>
              <w:rPr>
                <w:sz w:val="20"/>
              </w:rPr>
            </w:pPr>
            <w:r>
              <w:rPr>
                <w:spacing w:val="-2"/>
                <w:sz w:val="20"/>
              </w:rPr>
              <w:t>UNIDADES</w:t>
            </w:r>
          </w:p>
        </w:tc>
      </w:tr>
      <w:tr>
        <w:trPr>
          <w:trHeight w:val="4403" w:hRule="atLeast"/>
        </w:trPr>
        <w:tc>
          <w:tcPr>
            <w:tcW w:w="62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
              <w:rPr>
                <w:sz w:val="20"/>
              </w:rPr>
            </w:pPr>
          </w:p>
          <w:p>
            <w:pPr>
              <w:pStyle w:val="TableParagraph"/>
              <w:ind w:left="20"/>
              <w:jc w:val="center"/>
              <w:rPr>
                <w:sz w:val="20"/>
              </w:rPr>
            </w:pPr>
            <w:r>
              <w:rPr>
                <w:spacing w:val="-5"/>
                <w:sz w:val="20"/>
              </w:rPr>
              <w:t>03</w:t>
            </w:r>
          </w:p>
        </w:tc>
        <w:tc>
          <w:tcPr>
            <w:tcW w:w="797"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
              <w:rPr>
                <w:sz w:val="20"/>
              </w:rPr>
            </w:pPr>
          </w:p>
          <w:p>
            <w:pPr>
              <w:pStyle w:val="TableParagraph"/>
              <w:ind w:left="18"/>
              <w:jc w:val="center"/>
              <w:rPr>
                <w:sz w:val="20"/>
              </w:rPr>
            </w:pPr>
            <w:r>
              <w:rPr>
                <w:spacing w:val="-2"/>
                <w:sz w:val="20"/>
              </w:rPr>
              <w:t>101680</w:t>
            </w:r>
          </w:p>
        </w:tc>
        <w:tc>
          <w:tcPr>
            <w:tcW w:w="5317" w:type="dxa"/>
            <w:tcBorders>
              <w:top w:val="single" w:sz="6" w:space="0" w:color="000000"/>
              <w:bottom w:val="single" w:sz="6" w:space="0" w:color="000000"/>
            </w:tcBorders>
          </w:tcPr>
          <w:p>
            <w:pPr>
              <w:pStyle w:val="TableParagraph"/>
              <w:spacing w:line="237" w:lineRule="auto" w:before="143"/>
              <w:ind w:left="104" w:right="94"/>
              <w:rPr>
                <w:sz w:val="20"/>
              </w:rPr>
            </w:pPr>
            <w:r>
              <w:rPr>
                <w:sz w:val="20"/>
              </w:rPr>
              <w:t>PACOTE TESTE DESAFIO PARA CONTROLE DE CARGAS SUBSEQUENTES COM UM INTEGRADOR QUÍMICO TIPO 5. PACOTE PRONTO PARA USO, CONFORME NORMA</w:t>
            </w:r>
            <w:r>
              <w:rPr>
                <w:spacing w:val="-20"/>
                <w:sz w:val="20"/>
              </w:rPr>
              <w:t> </w:t>
            </w:r>
            <w:r>
              <w:rPr>
                <w:sz w:val="20"/>
              </w:rPr>
              <w:t>ANSI/AAMI/ISSO I I 140-</w:t>
            </w:r>
            <w:r>
              <w:rPr>
                <w:sz w:val="20"/>
              </w:rPr>
              <w:t>L:2014, PARA MONITORAR CARGAS ESTERILIZADAS A</w:t>
            </w:r>
          </w:p>
          <w:p>
            <w:pPr>
              <w:pStyle w:val="TableParagraph"/>
              <w:spacing w:line="237" w:lineRule="auto" w:before="1"/>
              <w:ind w:left="104" w:right="94"/>
              <w:rPr>
                <w:sz w:val="20"/>
              </w:rPr>
            </w:pPr>
            <w:r>
              <w:rPr>
                <w:sz w:val="20"/>
              </w:rPr>
              <w:t>VAPOR</w:t>
            </w:r>
            <w:r>
              <w:rPr>
                <w:spacing w:val="-6"/>
                <w:sz w:val="20"/>
              </w:rPr>
              <w:t> </w:t>
            </w:r>
            <w:r>
              <w:rPr>
                <w:sz w:val="20"/>
              </w:rPr>
              <w:t>SATURADO</w:t>
            </w:r>
            <w:r>
              <w:rPr>
                <w:spacing w:val="-4"/>
                <w:sz w:val="20"/>
              </w:rPr>
              <w:t> </w:t>
            </w:r>
            <w:r>
              <w:rPr>
                <w:sz w:val="20"/>
              </w:rPr>
              <w:t>EM</w:t>
            </w:r>
            <w:r>
              <w:rPr>
                <w:spacing w:val="-13"/>
                <w:sz w:val="20"/>
              </w:rPr>
              <w:t> </w:t>
            </w:r>
            <w:r>
              <w:rPr>
                <w:sz w:val="20"/>
              </w:rPr>
              <w:t>AUTOCLAVES</w:t>
            </w:r>
            <w:r>
              <w:rPr>
                <w:spacing w:val="-4"/>
                <w:sz w:val="20"/>
              </w:rPr>
              <w:t> </w:t>
            </w:r>
            <w:r>
              <w:rPr>
                <w:sz w:val="20"/>
              </w:rPr>
              <w:t>QUE</w:t>
            </w:r>
            <w:r>
              <w:rPr>
                <w:spacing w:val="-4"/>
                <w:sz w:val="20"/>
              </w:rPr>
              <w:t> </w:t>
            </w:r>
            <w:r>
              <w:rPr>
                <w:sz w:val="20"/>
              </w:rPr>
              <w:t>OPEREM DE L2L°</w:t>
            </w:r>
            <w:r>
              <w:rPr>
                <w:spacing w:val="-8"/>
                <w:sz w:val="20"/>
              </w:rPr>
              <w:t> </w:t>
            </w:r>
            <w:r>
              <w:rPr>
                <w:sz w:val="20"/>
              </w:rPr>
              <w:t>A</w:t>
            </w:r>
            <w:r>
              <w:rPr>
                <w:spacing w:val="-8"/>
                <w:sz w:val="20"/>
              </w:rPr>
              <w:t> </w:t>
            </w:r>
            <w:r>
              <w:rPr>
                <w:sz w:val="20"/>
              </w:rPr>
              <w:t>134°, CONTENDO INTEGRADOR </w:t>
            </w:r>
            <w:r>
              <w:rPr>
                <w:sz w:val="20"/>
              </w:rPr>
              <w:t>QUIMICO TIPO, QUE TEM POR FINALIDADE O CONTROLE DE CARGAS SUBSEQÜENTES AO TESTE BIOLÓGICO PROJETADO PARA DESAFIAR O PROCESSO DE</w:t>
            </w:r>
          </w:p>
          <w:p>
            <w:pPr>
              <w:pStyle w:val="TableParagraph"/>
              <w:spacing w:line="228" w:lineRule="exact"/>
              <w:ind w:left="104"/>
              <w:rPr>
                <w:sz w:val="20"/>
              </w:rPr>
            </w:pPr>
            <w:r>
              <w:rPr>
                <w:sz w:val="20"/>
              </w:rPr>
              <w:t>ESTERILIZAÇÃO</w:t>
            </w:r>
            <w:r>
              <w:rPr>
                <w:spacing w:val="-11"/>
                <w:sz w:val="20"/>
              </w:rPr>
              <w:t> </w:t>
            </w:r>
            <w:r>
              <w:rPr>
                <w:sz w:val="20"/>
              </w:rPr>
              <w:t>A</w:t>
            </w:r>
            <w:r>
              <w:rPr>
                <w:spacing w:val="-15"/>
                <w:sz w:val="20"/>
              </w:rPr>
              <w:t> </w:t>
            </w:r>
            <w:r>
              <w:rPr>
                <w:sz w:val="20"/>
              </w:rPr>
              <w:t>VAPOR,</w:t>
            </w:r>
            <w:r>
              <w:rPr>
                <w:spacing w:val="1"/>
                <w:sz w:val="20"/>
              </w:rPr>
              <w:t> </w:t>
            </w:r>
            <w:r>
              <w:rPr>
                <w:sz w:val="20"/>
              </w:rPr>
              <w:t>COM </w:t>
            </w:r>
            <w:r>
              <w:rPr>
                <w:spacing w:val="-2"/>
                <w:sz w:val="20"/>
              </w:rPr>
              <w:t>DESEMPENHO</w:t>
            </w:r>
          </w:p>
          <w:p>
            <w:pPr>
              <w:pStyle w:val="TableParagraph"/>
              <w:spacing w:line="237" w:lineRule="auto" w:before="1"/>
              <w:ind w:left="104"/>
              <w:rPr>
                <w:sz w:val="20"/>
              </w:rPr>
            </w:pPr>
            <w:r>
              <w:rPr>
                <w:sz w:val="20"/>
              </w:rPr>
              <w:t>EQUIVALENTE AO PACOTE TESTE DE L6 CAMPOS AAMI PARA LIBERAÇÃO DE CARGAS SUBSQUENTES QUE NÃO CONTENHAM IMPLANTES. O PACOTE </w:t>
            </w:r>
            <w:r>
              <w:rPr>
                <w:sz w:val="20"/>
              </w:rPr>
              <w:t>DEVE SER FECHADO, GARANTINDO A INTEGRIDADE DO PRODUTO ATÉ SUA UTILIZAÇÃO E CONTER RÓTULO QUE INDICA</w:t>
            </w:r>
            <w:r>
              <w:rPr>
                <w:spacing w:val="-9"/>
                <w:sz w:val="20"/>
              </w:rPr>
              <w:t> </w:t>
            </w:r>
            <w:r>
              <w:rPr>
                <w:sz w:val="20"/>
              </w:rPr>
              <w:t>A EXPOSIÇÃO AO VAPOR ATRAVÉS DE</w:t>
            </w:r>
          </w:p>
          <w:p>
            <w:pPr>
              <w:pStyle w:val="TableParagraph"/>
              <w:spacing w:line="229" w:lineRule="exact"/>
              <w:ind w:left="104"/>
              <w:rPr>
                <w:sz w:val="20"/>
              </w:rPr>
            </w:pPr>
            <w:r>
              <w:rPr>
                <w:sz w:val="20"/>
              </w:rPr>
              <w:t>UM</w:t>
            </w:r>
            <w:r>
              <w:rPr>
                <w:spacing w:val="6"/>
                <w:sz w:val="20"/>
              </w:rPr>
              <w:t> </w:t>
            </w:r>
            <w:r>
              <w:rPr>
                <w:sz w:val="20"/>
              </w:rPr>
              <w:t>INDICADOR</w:t>
            </w:r>
            <w:r>
              <w:rPr>
                <w:spacing w:val="6"/>
                <w:sz w:val="20"/>
              </w:rPr>
              <w:t> </w:t>
            </w:r>
            <w:r>
              <w:rPr>
                <w:sz w:val="20"/>
              </w:rPr>
              <w:t>QUÍMICO</w:t>
            </w:r>
            <w:r>
              <w:rPr>
                <w:spacing w:val="7"/>
                <w:sz w:val="20"/>
              </w:rPr>
              <w:t> </w:t>
            </w:r>
            <w:r>
              <w:rPr>
                <w:sz w:val="20"/>
              </w:rPr>
              <w:t>DE</w:t>
            </w:r>
            <w:r>
              <w:rPr>
                <w:spacing w:val="6"/>
                <w:sz w:val="20"/>
              </w:rPr>
              <w:t> </w:t>
            </w:r>
            <w:r>
              <w:rPr>
                <w:spacing w:val="-2"/>
                <w:sz w:val="20"/>
              </w:rPr>
              <w:t>EXPOSIÇÃO</w:t>
            </w:r>
          </w:p>
        </w:tc>
        <w:tc>
          <w:tcPr>
            <w:tcW w:w="1468"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4"/>
              <w:rPr>
                <w:sz w:val="20"/>
              </w:rPr>
            </w:pPr>
          </w:p>
          <w:p>
            <w:pPr>
              <w:pStyle w:val="TableParagraph"/>
              <w:spacing w:line="229" w:lineRule="exact"/>
              <w:ind w:right="76"/>
              <w:jc w:val="right"/>
              <w:rPr>
                <w:b/>
                <w:sz w:val="20"/>
              </w:rPr>
            </w:pPr>
            <w:r>
              <w:rPr>
                <w:b/>
                <w:spacing w:val="-5"/>
                <w:sz w:val="20"/>
              </w:rPr>
              <w:t>02</w:t>
            </w:r>
          </w:p>
          <w:p>
            <w:pPr>
              <w:pStyle w:val="TableParagraph"/>
              <w:spacing w:line="229" w:lineRule="exact"/>
              <w:ind w:left="324"/>
              <w:rPr>
                <w:sz w:val="20"/>
              </w:rPr>
            </w:pPr>
            <w:r>
              <w:rPr>
                <w:spacing w:val="-2"/>
                <w:sz w:val="20"/>
              </w:rPr>
              <w:t>UNIDADES</w:t>
            </w:r>
          </w:p>
        </w:tc>
      </w:tr>
    </w:tbl>
    <w:p>
      <w:pPr>
        <w:pStyle w:val="TableParagraph"/>
        <w:spacing w:after="0" w:line="229" w:lineRule="exact"/>
        <w:rPr>
          <w:sz w:val="20"/>
        </w:rPr>
        <w:sectPr>
          <w:pgSz w:w="15840" w:h="24480"/>
          <w:pgMar w:top="480" w:bottom="280" w:left="360" w:right="360"/>
        </w:sectPr>
      </w:pPr>
    </w:p>
    <w:tbl>
      <w:tblPr>
        <w:tblW w:w="0" w:type="auto"/>
        <w:jc w:val="left"/>
        <w:tblInd w:w="34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0"/>
        <w:gridCol w:w="797"/>
        <w:gridCol w:w="5317"/>
        <w:gridCol w:w="1468"/>
      </w:tblGrid>
      <w:tr>
        <w:trPr>
          <w:trHeight w:val="8505" w:hRule="atLeast"/>
        </w:trPr>
        <w:tc>
          <w:tcPr>
            <w:tcW w:w="620"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9"/>
              <w:rPr>
                <w:sz w:val="20"/>
              </w:rPr>
            </w:pPr>
          </w:p>
          <w:p>
            <w:pPr>
              <w:pStyle w:val="TableParagraph"/>
              <w:spacing w:before="1"/>
              <w:ind w:left="20"/>
              <w:jc w:val="center"/>
              <w:rPr>
                <w:sz w:val="20"/>
              </w:rPr>
            </w:pPr>
            <w:r>
              <w:rPr>
                <w:spacing w:val="-5"/>
                <w:sz w:val="20"/>
              </w:rPr>
              <w:t>04</w:t>
            </w:r>
          </w:p>
        </w:tc>
        <w:tc>
          <w:tcPr>
            <w:tcW w:w="797"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9"/>
              <w:rPr>
                <w:sz w:val="20"/>
              </w:rPr>
            </w:pPr>
          </w:p>
          <w:p>
            <w:pPr>
              <w:pStyle w:val="TableParagraph"/>
              <w:spacing w:before="1"/>
              <w:ind w:left="18"/>
              <w:jc w:val="center"/>
              <w:rPr>
                <w:sz w:val="20"/>
              </w:rPr>
            </w:pPr>
            <w:r>
              <w:rPr>
                <w:spacing w:val="-2"/>
                <w:sz w:val="20"/>
              </w:rPr>
              <w:t>154941</w:t>
            </w:r>
          </w:p>
        </w:tc>
        <w:tc>
          <w:tcPr>
            <w:tcW w:w="5317" w:type="dxa"/>
            <w:tcBorders>
              <w:left w:val="single" w:sz="12" w:space="0" w:color="000000"/>
              <w:right w:val="single" w:sz="12" w:space="0" w:color="000000"/>
            </w:tcBorders>
          </w:tcPr>
          <w:p>
            <w:pPr>
              <w:pStyle w:val="TableParagraph"/>
              <w:spacing w:line="229" w:lineRule="exact" w:before="141"/>
              <w:ind w:left="104"/>
              <w:rPr>
                <w:sz w:val="20"/>
              </w:rPr>
            </w:pPr>
            <w:r>
              <w:rPr>
                <w:sz w:val="20"/>
              </w:rPr>
              <w:t>PACOTE</w:t>
            </w:r>
            <w:r>
              <w:rPr>
                <w:spacing w:val="-3"/>
                <w:sz w:val="20"/>
              </w:rPr>
              <w:t> </w:t>
            </w:r>
            <w:r>
              <w:rPr>
                <w:sz w:val="20"/>
              </w:rPr>
              <w:t>TESTE</w:t>
            </w:r>
            <w:r>
              <w:rPr>
                <w:spacing w:val="2"/>
                <w:sz w:val="20"/>
              </w:rPr>
              <w:t> </w:t>
            </w:r>
            <w:r>
              <w:rPr>
                <w:sz w:val="20"/>
              </w:rPr>
              <w:t>DESAFIO</w:t>
            </w:r>
            <w:r>
              <w:rPr>
                <w:spacing w:val="2"/>
                <w:sz w:val="20"/>
              </w:rPr>
              <w:t> </w:t>
            </w:r>
            <w:r>
              <w:rPr>
                <w:sz w:val="20"/>
              </w:rPr>
              <w:t>COM</w:t>
            </w:r>
            <w:r>
              <w:rPr>
                <w:spacing w:val="2"/>
                <w:sz w:val="20"/>
              </w:rPr>
              <w:t> </w:t>
            </w:r>
            <w:r>
              <w:rPr>
                <w:spacing w:val="-2"/>
                <w:sz w:val="20"/>
              </w:rPr>
              <w:t>INDICADOR</w:t>
            </w:r>
          </w:p>
          <w:p>
            <w:pPr>
              <w:pStyle w:val="TableParagraph"/>
              <w:spacing w:line="237" w:lineRule="auto" w:before="1"/>
              <w:ind w:left="104" w:right="181"/>
              <w:rPr>
                <w:sz w:val="20"/>
              </w:rPr>
            </w:pPr>
            <w:r>
              <w:rPr>
                <w:sz w:val="20"/>
              </w:rPr>
              <w:t>BIOLÓGICO</w:t>
            </w:r>
            <w:r>
              <w:rPr>
                <w:spacing w:val="-2"/>
                <w:sz w:val="20"/>
              </w:rPr>
              <w:t> </w:t>
            </w:r>
            <w:r>
              <w:rPr>
                <w:sz w:val="20"/>
              </w:rPr>
              <w:t>(LEITURA</w:t>
            </w:r>
            <w:r>
              <w:rPr>
                <w:spacing w:val="-13"/>
                <w:sz w:val="20"/>
              </w:rPr>
              <w:t> </w:t>
            </w:r>
            <w:r>
              <w:rPr>
                <w:sz w:val="20"/>
              </w:rPr>
              <w:t>DE</w:t>
            </w:r>
            <w:r>
              <w:rPr>
                <w:spacing w:val="-2"/>
                <w:sz w:val="20"/>
              </w:rPr>
              <w:t> </w:t>
            </w:r>
            <w:r>
              <w:rPr>
                <w:sz w:val="20"/>
              </w:rPr>
              <w:t>RESULTADOS</w:t>
            </w:r>
            <w:r>
              <w:rPr>
                <w:spacing w:val="-2"/>
                <w:sz w:val="20"/>
              </w:rPr>
              <w:t> </w:t>
            </w:r>
            <w:r>
              <w:rPr>
                <w:sz w:val="20"/>
              </w:rPr>
              <w:t>EM</w:t>
            </w:r>
            <w:r>
              <w:rPr>
                <w:spacing w:val="-2"/>
                <w:sz w:val="20"/>
              </w:rPr>
              <w:t> </w:t>
            </w:r>
            <w:r>
              <w:rPr>
                <w:sz w:val="20"/>
              </w:rPr>
              <w:t>1</w:t>
            </w:r>
            <w:r>
              <w:rPr>
                <w:spacing w:val="-2"/>
                <w:sz w:val="20"/>
              </w:rPr>
              <w:t> </w:t>
            </w:r>
            <w:r>
              <w:rPr>
                <w:sz w:val="20"/>
              </w:rPr>
              <w:t>HORA) E INTEGRADOR QUÍMICO TIPO 5 - PACOTE TESTE</w:t>
            </w:r>
          </w:p>
          <w:p>
            <w:pPr>
              <w:pStyle w:val="TableParagraph"/>
              <w:spacing w:line="237" w:lineRule="auto"/>
              <w:ind w:left="104" w:right="94"/>
              <w:rPr>
                <w:sz w:val="20"/>
              </w:rPr>
            </w:pPr>
            <w:r>
              <w:rPr>
                <w:sz w:val="20"/>
              </w:rPr>
              <w:t>DESAFIO PRONTO, EM ATENDIMENTO A RDC 15/ANVISA/2012 E EM CONFORMIDADE COM</w:t>
            </w:r>
            <w:r>
              <w:rPr>
                <w:spacing w:val="-8"/>
                <w:sz w:val="20"/>
              </w:rPr>
              <w:t> </w:t>
            </w:r>
            <w:r>
              <w:rPr>
                <w:sz w:val="20"/>
              </w:rPr>
              <w:t>A</w:t>
            </w:r>
          </w:p>
          <w:p>
            <w:pPr>
              <w:pStyle w:val="TableParagraph"/>
              <w:spacing w:line="237" w:lineRule="auto" w:before="1"/>
              <w:ind w:left="104"/>
              <w:rPr>
                <w:sz w:val="20"/>
              </w:rPr>
            </w:pPr>
            <w:r>
              <w:rPr>
                <w:sz w:val="20"/>
              </w:rPr>
              <w:t>NORMA</w:t>
            </w:r>
            <w:r>
              <w:rPr>
                <w:spacing w:val="-1"/>
                <w:sz w:val="20"/>
              </w:rPr>
              <w:t> </w:t>
            </w:r>
            <w:r>
              <w:rPr>
                <w:sz w:val="20"/>
              </w:rPr>
              <w:t>NBR ISO 11138-3, DE USO ÚNICO, COMPOSTO DE UM INDICADOR BIOLÓGICO DE LEITURA RÁPIDA (DO</w:t>
            </w:r>
            <w:r>
              <w:rPr>
                <w:spacing w:val="-5"/>
                <w:sz w:val="20"/>
              </w:rPr>
              <w:t> </w:t>
            </w:r>
            <w:r>
              <w:rPr>
                <w:sz w:val="20"/>
              </w:rPr>
              <w:t>TIPO</w:t>
            </w:r>
            <w:r>
              <w:rPr>
                <w:spacing w:val="-12"/>
                <w:sz w:val="20"/>
              </w:rPr>
              <w:t> </w:t>
            </w:r>
            <w:r>
              <w:rPr>
                <w:sz w:val="20"/>
              </w:rPr>
              <w:t>AUTOCONTIDO),</w:t>
            </w:r>
            <w:r>
              <w:rPr>
                <w:spacing w:val="-1"/>
                <w:sz w:val="20"/>
              </w:rPr>
              <w:t> </w:t>
            </w:r>
            <w:r>
              <w:rPr>
                <w:sz w:val="20"/>
              </w:rPr>
              <w:t>PARA</w:t>
            </w:r>
            <w:r>
              <w:rPr>
                <w:spacing w:val="-12"/>
                <w:sz w:val="20"/>
              </w:rPr>
              <w:t> </w:t>
            </w:r>
            <w:r>
              <w:rPr>
                <w:sz w:val="20"/>
              </w:rPr>
              <w:t>O</w:t>
            </w:r>
            <w:r>
              <w:rPr>
                <w:spacing w:val="-1"/>
                <w:sz w:val="20"/>
              </w:rPr>
              <w:t> </w:t>
            </w:r>
            <w:r>
              <w:rPr>
                <w:sz w:val="20"/>
              </w:rPr>
              <w:t>MONITORAMENTO DO PROCESSO DE ESTERILIZAÇÃO A VAPOR, COM</w:t>
            </w:r>
          </w:p>
          <w:p>
            <w:pPr>
              <w:pStyle w:val="TableParagraph"/>
              <w:spacing w:line="237" w:lineRule="auto" w:before="1"/>
              <w:ind w:left="104" w:right="107"/>
              <w:rPr>
                <w:sz w:val="20"/>
              </w:rPr>
            </w:pPr>
            <w:r>
              <w:rPr>
                <w:sz w:val="20"/>
              </w:rPr>
              <w:t>TEMPO DE RESPOSTA DE NO MÁXIMO 1 HORA PARA INTERPRETAÇÃO DOS RESULTADOS POR MÉTODO</w:t>
            </w:r>
            <w:r>
              <w:rPr>
                <w:spacing w:val="40"/>
                <w:sz w:val="20"/>
              </w:rPr>
              <w:t> </w:t>
            </w:r>
            <w:r>
              <w:rPr>
                <w:sz w:val="20"/>
              </w:rPr>
              <w:t>DE FLUORESCÊNCIA. CONTENDO TIRA</w:t>
            </w:r>
            <w:r>
              <w:rPr>
                <w:spacing w:val="-6"/>
                <w:sz w:val="20"/>
              </w:rPr>
              <w:t> </w:t>
            </w:r>
            <w:r>
              <w:rPr>
                <w:sz w:val="20"/>
              </w:rPr>
              <w:t>IMPREGNADA DE ESPOROS DE GEOBACILLUS STEAROTHERMOPHILLUS (POPULAÇÂO MÍNIMA DE 100 MIL) E MEIO DE CULTURA SEPARADO, TUBETE</w:t>
            </w:r>
          </w:p>
          <w:p>
            <w:pPr>
              <w:pStyle w:val="TableParagraph"/>
              <w:spacing w:line="237" w:lineRule="auto" w:before="1"/>
              <w:ind w:left="104" w:right="94"/>
              <w:rPr>
                <w:sz w:val="20"/>
              </w:rPr>
            </w:pPr>
            <w:r>
              <w:rPr>
                <w:sz w:val="20"/>
              </w:rPr>
              <w:t>PLÁSTICO</w:t>
            </w:r>
            <w:r>
              <w:rPr>
                <w:spacing w:val="-7"/>
                <w:sz w:val="20"/>
              </w:rPr>
              <w:t> </w:t>
            </w:r>
            <w:r>
              <w:rPr>
                <w:sz w:val="20"/>
              </w:rPr>
              <w:t>ACONDICIONANDO</w:t>
            </w:r>
            <w:r>
              <w:rPr>
                <w:spacing w:val="-7"/>
                <w:sz w:val="20"/>
              </w:rPr>
              <w:t> </w:t>
            </w:r>
            <w:r>
              <w:rPr>
                <w:sz w:val="20"/>
              </w:rPr>
              <w:t>A</w:t>
            </w:r>
            <w:r>
              <w:rPr>
                <w:spacing w:val="-12"/>
                <w:sz w:val="20"/>
              </w:rPr>
              <w:t> </w:t>
            </w:r>
            <w:r>
              <w:rPr>
                <w:sz w:val="20"/>
              </w:rPr>
              <w:t>TIRA</w:t>
            </w:r>
            <w:r>
              <w:rPr>
                <w:spacing w:val="-7"/>
                <w:sz w:val="20"/>
              </w:rPr>
              <w:t> </w:t>
            </w:r>
            <w:r>
              <w:rPr>
                <w:sz w:val="20"/>
              </w:rPr>
              <w:t>DE ESPOROS </w:t>
            </w:r>
            <w:r>
              <w:rPr>
                <w:sz w:val="20"/>
              </w:rPr>
              <w:t>E UMA</w:t>
            </w:r>
            <w:r>
              <w:rPr>
                <w:spacing w:val="-3"/>
                <w:sz w:val="20"/>
              </w:rPr>
              <w:t> </w:t>
            </w:r>
            <w:r>
              <w:rPr>
                <w:sz w:val="20"/>
              </w:rPr>
              <w:t>AMPOLA DE VIDRO CONTENDO O MEIO DE CULTURA, COM RÓTULO EXTERNO COM INFORMAÇÕES DE LOTE, VALIDADE E ETIQUETA</w:t>
            </w:r>
          </w:p>
          <w:p>
            <w:pPr>
              <w:pStyle w:val="TableParagraph"/>
              <w:spacing w:line="228" w:lineRule="exact"/>
              <w:ind w:left="104"/>
              <w:rPr>
                <w:sz w:val="20"/>
              </w:rPr>
            </w:pPr>
            <w:r>
              <w:rPr>
                <w:sz w:val="20"/>
              </w:rPr>
              <w:t>COM</w:t>
            </w:r>
            <w:r>
              <w:rPr>
                <w:spacing w:val="7"/>
                <w:sz w:val="20"/>
              </w:rPr>
              <w:t> </w:t>
            </w:r>
            <w:r>
              <w:rPr>
                <w:sz w:val="20"/>
              </w:rPr>
              <w:t>INDICADOR</w:t>
            </w:r>
            <w:r>
              <w:rPr>
                <w:spacing w:val="8"/>
                <w:sz w:val="20"/>
              </w:rPr>
              <w:t> </w:t>
            </w:r>
            <w:r>
              <w:rPr>
                <w:sz w:val="20"/>
              </w:rPr>
              <w:t>QUÍMICO</w:t>
            </w:r>
            <w:r>
              <w:rPr>
                <w:spacing w:val="8"/>
                <w:sz w:val="20"/>
              </w:rPr>
              <w:t> </w:t>
            </w:r>
            <w:r>
              <w:rPr>
                <w:sz w:val="20"/>
              </w:rPr>
              <w:t>QUE</w:t>
            </w:r>
            <w:r>
              <w:rPr>
                <w:spacing w:val="8"/>
                <w:sz w:val="20"/>
              </w:rPr>
              <w:t> </w:t>
            </w:r>
            <w:r>
              <w:rPr>
                <w:sz w:val="20"/>
              </w:rPr>
              <w:t>INDICA</w:t>
            </w:r>
            <w:r>
              <w:rPr>
                <w:spacing w:val="-18"/>
                <w:sz w:val="20"/>
              </w:rPr>
              <w:t> </w:t>
            </w:r>
            <w:r>
              <w:rPr>
                <w:spacing w:val="-10"/>
                <w:sz w:val="20"/>
              </w:rPr>
              <w:t>A</w:t>
            </w:r>
          </w:p>
          <w:p>
            <w:pPr>
              <w:pStyle w:val="TableParagraph"/>
              <w:spacing w:line="228" w:lineRule="exact"/>
              <w:ind w:left="104"/>
              <w:rPr>
                <w:sz w:val="20"/>
              </w:rPr>
            </w:pPr>
            <w:r>
              <w:rPr>
                <w:sz w:val="20"/>
              </w:rPr>
              <w:t>PASSAGPELO</w:t>
            </w:r>
            <w:r>
              <w:rPr>
                <w:spacing w:val="4"/>
                <w:sz w:val="20"/>
              </w:rPr>
              <w:t> </w:t>
            </w:r>
            <w:r>
              <w:rPr>
                <w:sz w:val="20"/>
              </w:rPr>
              <w:t>PROCESSO</w:t>
            </w:r>
            <w:r>
              <w:rPr>
                <w:spacing w:val="4"/>
                <w:sz w:val="20"/>
              </w:rPr>
              <w:t> </w:t>
            </w:r>
            <w:r>
              <w:rPr>
                <w:sz w:val="20"/>
              </w:rPr>
              <w:t>COM</w:t>
            </w:r>
            <w:r>
              <w:rPr>
                <w:spacing w:val="5"/>
                <w:sz w:val="20"/>
              </w:rPr>
              <w:t> </w:t>
            </w:r>
            <w:r>
              <w:rPr>
                <w:sz w:val="20"/>
              </w:rPr>
              <w:t>MUDANÇA</w:t>
            </w:r>
            <w:r>
              <w:rPr>
                <w:spacing w:val="-8"/>
                <w:sz w:val="20"/>
              </w:rPr>
              <w:t> </w:t>
            </w:r>
            <w:r>
              <w:rPr>
                <w:sz w:val="20"/>
              </w:rPr>
              <w:t>DE</w:t>
            </w:r>
            <w:r>
              <w:rPr>
                <w:spacing w:val="5"/>
                <w:sz w:val="20"/>
              </w:rPr>
              <w:t> </w:t>
            </w:r>
            <w:r>
              <w:rPr>
                <w:spacing w:val="-4"/>
                <w:sz w:val="20"/>
              </w:rPr>
              <w:t>COR.</w:t>
            </w:r>
          </w:p>
          <w:p>
            <w:pPr>
              <w:pStyle w:val="TableParagraph"/>
              <w:spacing w:line="237" w:lineRule="auto" w:before="1"/>
              <w:ind w:left="104" w:right="94"/>
              <w:rPr>
                <w:sz w:val="20"/>
              </w:rPr>
            </w:pPr>
            <w:r>
              <w:rPr>
                <w:sz w:val="20"/>
              </w:rPr>
              <w:t>CONTENDO</w:t>
            </w:r>
            <w:r>
              <w:rPr>
                <w:spacing w:val="-6"/>
                <w:sz w:val="20"/>
              </w:rPr>
              <w:t> </w:t>
            </w:r>
            <w:r>
              <w:rPr>
                <w:sz w:val="20"/>
              </w:rPr>
              <w:t>TAMBÉM</w:t>
            </w:r>
            <w:r>
              <w:rPr>
                <w:spacing w:val="-2"/>
                <w:sz w:val="20"/>
              </w:rPr>
              <w:t> </w:t>
            </w:r>
            <w:r>
              <w:rPr>
                <w:sz w:val="20"/>
              </w:rPr>
              <w:t>NO</w:t>
            </w:r>
            <w:r>
              <w:rPr>
                <w:spacing w:val="-2"/>
                <w:sz w:val="20"/>
              </w:rPr>
              <w:t> </w:t>
            </w:r>
            <w:r>
              <w:rPr>
                <w:sz w:val="20"/>
              </w:rPr>
              <w:t>PACOTE</w:t>
            </w:r>
            <w:r>
              <w:rPr>
                <w:spacing w:val="-2"/>
                <w:sz w:val="20"/>
              </w:rPr>
              <w:t> </w:t>
            </w:r>
            <w:r>
              <w:rPr>
                <w:sz w:val="20"/>
              </w:rPr>
              <w:t>UM</w:t>
            </w:r>
            <w:r>
              <w:rPr>
                <w:spacing w:val="-2"/>
                <w:sz w:val="20"/>
              </w:rPr>
              <w:t> </w:t>
            </w:r>
            <w:r>
              <w:rPr>
                <w:sz w:val="20"/>
              </w:rPr>
              <w:t>LNTEGRADOR QUÍMICO TIPO 5, ACONDICIONADAS EM UMA</w:t>
            </w:r>
          </w:p>
          <w:p>
            <w:pPr>
              <w:pStyle w:val="TableParagraph"/>
              <w:spacing w:line="237" w:lineRule="auto"/>
              <w:ind w:left="104" w:right="633"/>
              <w:rPr>
                <w:sz w:val="20"/>
              </w:rPr>
            </w:pPr>
            <w:r>
              <w:rPr>
                <w:sz w:val="20"/>
              </w:rPr>
              <w:t>EMBALAGEM COMPOSTA POR PAPEL/FILME E ALUMÍNIO LAMINADO, CONFORME NORMA ANSI/AAMI/ISO11140-1.</w:t>
            </w:r>
            <w:r>
              <w:rPr>
                <w:spacing w:val="-8"/>
                <w:sz w:val="20"/>
              </w:rPr>
              <w:t> </w:t>
            </w:r>
            <w:r>
              <w:rPr>
                <w:sz w:val="20"/>
              </w:rPr>
              <w:t>O</w:t>
            </w:r>
            <w:r>
              <w:rPr>
                <w:spacing w:val="-8"/>
                <w:sz w:val="20"/>
              </w:rPr>
              <w:t> </w:t>
            </w:r>
            <w:r>
              <w:rPr>
                <w:sz w:val="20"/>
              </w:rPr>
              <w:t>PACOTE</w:t>
            </w:r>
            <w:r>
              <w:rPr>
                <w:spacing w:val="-8"/>
                <w:sz w:val="20"/>
              </w:rPr>
              <w:t> </w:t>
            </w:r>
            <w:r>
              <w:rPr>
                <w:sz w:val="20"/>
              </w:rPr>
              <w:t>É</w:t>
            </w:r>
            <w:r>
              <w:rPr>
                <w:spacing w:val="-8"/>
                <w:sz w:val="20"/>
              </w:rPr>
              <w:t> </w:t>
            </w:r>
            <w:r>
              <w:rPr>
                <w:sz w:val="20"/>
              </w:rPr>
              <w:t>PROJETADO</w:t>
            </w:r>
          </w:p>
          <w:p>
            <w:pPr>
              <w:pStyle w:val="TableParagraph"/>
              <w:spacing w:line="237" w:lineRule="auto" w:before="1"/>
              <w:ind w:left="104" w:right="147"/>
              <w:rPr>
                <w:sz w:val="20"/>
              </w:rPr>
            </w:pPr>
            <w:r>
              <w:rPr>
                <w:sz w:val="20"/>
              </w:rPr>
              <w:t>PARA</w:t>
            </w:r>
            <w:r>
              <w:rPr>
                <w:spacing w:val="-2"/>
                <w:sz w:val="20"/>
              </w:rPr>
              <w:t> </w:t>
            </w:r>
            <w:r>
              <w:rPr>
                <w:sz w:val="20"/>
              </w:rPr>
              <w:t>DESAFIAR O PROCESSO DE ESTERILIZAÇÃO</w:t>
            </w:r>
            <w:r>
              <w:rPr>
                <w:spacing w:val="-2"/>
                <w:sz w:val="20"/>
              </w:rPr>
              <w:t> </w:t>
            </w:r>
            <w:r>
              <w:rPr>
                <w:sz w:val="20"/>
              </w:rPr>
              <w:t>A VAPOR, COM DESEMPENHO EQUIVALENTE AO PACOTE TESTE DE 16 CAMPOS AAMI. O PACOTE DEVE SER FECHADO, GARANTINDO</w:t>
            </w:r>
            <w:r>
              <w:rPr>
                <w:spacing w:val="-7"/>
                <w:sz w:val="20"/>
              </w:rPr>
              <w:t> </w:t>
            </w:r>
            <w:r>
              <w:rPr>
                <w:sz w:val="20"/>
              </w:rPr>
              <w:t>A</w:t>
            </w:r>
            <w:r>
              <w:rPr>
                <w:spacing w:val="-7"/>
                <w:sz w:val="20"/>
              </w:rPr>
              <w:t> </w:t>
            </w:r>
            <w:r>
              <w:rPr>
                <w:sz w:val="20"/>
              </w:rPr>
              <w:t>INTEGRIDADE DO PRODUTO ATÉ SUA UTILIZAÇÃO E CONTER</w:t>
            </w:r>
          </w:p>
          <w:p>
            <w:pPr>
              <w:pStyle w:val="TableParagraph"/>
              <w:spacing w:line="237" w:lineRule="auto" w:before="1"/>
              <w:ind w:left="104" w:right="94"/>
              <w:rPr>
                <w:sz w:val="20"/>
              </w:rPr>
            </w:pPr>
            <w:r>
              <w:rPr>
                <w:sz w:val="20"/>
              </w:rPr>
              <w:t>RÓTULO QUE INDICA</w:t>
            </w:r>
            <w:r>
              <w:rPr>
                <w:spacing w:val="-3"/>
                <w:sz w:val="20"/>
              </w:rPr>
              <w:t> </w:t>
            </w:r>
            <w:r>
              <w:rPr>
                <w:sz w:val="20"/>
              </w:rPr>
              <w:t>A EXPOSIÇÃO DO VAPOR ATRAVÉS DE UM INDICADOR QUÍMICO DE EXPOSIÇÃO. DEVERÁ CONTER UMA</w:t>
            </w:r>
            <w:r>
              <w:rPr>
                <w:spacing w:val="-20"/>
                <w:sz w:val="20"/>
              </w:rPr>
              <w:t> </w:t>
            </w:r>
            <w:r>
              <w:rPr>
                <w:sz w:val="20"/>
              </w:rPr>
              <w:t>AMPOLA</w:t>
            </w:r>
            <w:r>
              <w:rPr>
                <w:spacing w:val="-8"/>
                <w:sz w:val="20"/>
              </w:rPr>
              <w:t> </w:t>
            </w:r>
            <w:r>
              <w:rPr>
                <w:sz w:val="20"/>
              </w:rPr>
              <w:t>DE</w:t>
            </w:r>
          </w:p>
          <w:p>
            <w:pPr>
              <w:pStyle w:val="TableParagraph"/>
              <w:spacing w:line="237" w:lineRule="auto"/>
              <w:ind w:left="104" w:right="94"/>
              <w:rPr>
                <w:sz w:val="20"/>
              </w:rPr>
            </w:pPr>
            <w:r>
              <w:rPr>
                <w:sz w:val="20"/>
              </w:rPr>
              <w:t>INDICADOR BIOLÓGICO PARA</w:t>
            </w:r>
            <w:r>
              <w:rPr>
                <w:spacing w:val="-10"/>
                <w:sz w:val="20"/>
              </w:rPr>
              <w:t> </w:t>
            </w:r>
            <w:r>
              <w:rPr>
                <w:sz w:val="20"/>
              </w:rPr>
              <w:t>CONTROLE DE </w:t>
            </w:r>
            <w:r>
              <w:rPr>
                <w:sz w:val="20"/>
              </w:rPr>
              <w:t>CADA </w:t>
            </w:r>
            <w:r>
              <w:rPr>
                <w:spacing w:val="-2"/>
                <w:sz w:val="20"/>
              </w:rPr>
              <w:t>PACOTE.</w:t>
            </w:r>
          </w:p>
        </w:tc>
        <w:tc>
          <w:tcPr>
            <w:tcW w:w="1468" w:type="dxa"/>
            <w:tcBorders>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5"/>
              <w:rPr>
                <w:sz w:val="20"/>
              </w:rPr>
            </w:pPr>
          </w:p>
          <w:p>
            <w:pPr>
              <w:pStyle w:val="TableParagraph"/>
              <w:spacing w:line="229" w:lineRule="exact" w:before="1"/>
              <w:ind w:right="76"/>
              <w:jc w:val="right"/>
              <w:rPr>
                <w:b/>
                <w:sz w:val="20"/>
              </w:rPr>
            </w:pPr>
            <w:r>
              <w:rPr>
                <w:b/>
                <w:spacing w:val="-5"/>
                <w:sz w:val="20"/>
              </w:rPr>
              <w:t>02</w:t>
            </w:r>
          </w:p>
          <w:p>
            <w:pPr>
              <w:pStyle w:val="TableParagraph"/>
              <w:spacing w:line="229" w:lineRule="exact"/>
              <w:ind w:left="324"/>
              <w:rPr>
                <w:sz w:val="20"/>
              </w:rPr>
            </w:pPr>
            <w:r>
              <w:rPr>
                <w:spacing w:val="-2"/>
                <w:sz w:val="20"/>
              </w:rPr>
              <w:t>UNIDADES</w:t>
            </w:r>
          </w:p>
        </w:tc>
      </w:tr>
      <w:tr>
        <w:trPr>
          <w:trHeight w:val="985" w:hRule="atLeast"/>
        </w:trPr>
        <w:tc>
          <w:tcPr>
            <w:tcW w:w="620" w:type="dxa"/>
            <w:tcBorders>
              <w:left w:val="single" w:sz="12" w:space="0" w:color="000000"/>
              <w:right w:val="single" w:sz="12" w:space="0" w:color="000000"/>
            </w:tcBorders>
          </w:tcPr>
          <w:p>
            <w:pPr>
              <w:pStyle w:val="TableParagraph"/>
              <w:spacing w:before="139"/>
              <w:rPr>
                <w:sz w:val="20"/>
              </w:rPr>
            </w:pPr>
          </w:p>
          <w:p>
            <w:pPr>
              <w:pStyle w:val="TableParagraph"/>
              <w:ind w:left="20"/>
              <w:jc w:val="center"/>
              <w:rPr>
                <w:sz w:val="20"/>
              </w:rPr>
            </w:pPr>
            <w:r>
              <w:rPr>
                <w:spacing w:val="-5"/>
                <w:sz w:val="20"/>
              </w:rPr>
              <w:t>05</w:t>
            </w:r>
          </w:p>
        </w:tc>
        <w:tc>
          <w:tcPr>
            <w:tcW w:w="797" w:type="dxa"/>
            <w:tcBorders>
              <w:left w:val="single" w:sz="12" w:space="0" w:color="000000"/>
              <w:right w:val="single" w:sz="12" w:space="0" w:color="000000"/>
            </w:tcBorders>
          </w:tcPr>
          <w:p>
            <w:pPr>
              <w:pStyle w:val="TableParagraph"/>
              <w:spacing w:before="139"/>
              <w:rPr>
                <w:sz w:val="20"/>
              </w:rPr>
            </w:pPr>
          </w:p>
          <w:p>
            <w:pPr>
              <w:pStyle w:val="TableParagraph"/>
              <w:ind w:left="18"/>
              <w:jc w:val="center"/>
              <w:rPr>
                <w:sz w:val="20"/>
              </w:rPr>
            </w:pPr>
            <w:r>
              <w:rPr>
                <w:spacing w:val="-2"/>
                <w:sz w:val="20"/>
              </w:rPr>
              <w:t>110004</w:t>
            </w:r>
          </w:p>
        </w:tc>
        <w:tc>
          <w:tcPr>
            <w:tcW w:w="5317" w:type="dxa"/>
            <w:tcBorders>
              <w:left w:val="single" w:sz="12" w:space="0" w:color="000000"/>
              <w:right w:val="single" w:sz="12" w:space="0" w:color="000000"/>
            </w:tcBorders>
          </w:tcPr>
          <w:p>
            <w:pPr>
              <w:pStyle w:val="TableParagraph"/>
              <w:spacing w:line="237" w:lineRule="auto" w:before="143"/>
              <w:ind w:left="104" w:right="94"/>
              <w:rPr>
                <w:sz w:val="20"/>
              </w:rPr>
            </w:pPr>
            <w:r>
              <w:rPr>
                <w:sz w:val="20"/>
              </w:rPr>
              <w:t>SACO PLASTICO,</w:t>
            </w:r>
            <w:r>
              <w:rPr>
                <w:spacing w:val="-3"/>
                <w:sz w:val="20"/>
              </w:rPr>
              <w:t> </w:t>
            </w:r>
            <w:r>
              <w:rPr>
                <w:sz w:val="20"/>
              </w:rPr>
              <w:t>TRANSPARENTE, EM </w:t>
            </w:r>
            <w:r>
              <w:rPr>
                <w:sz w:val="20"/>
              </w:rPr>
              <w:t>POLIETILENO DE ALTA DENSIDADE, ESPESSURA DE 0,20MM,</w:t>
            </w:r>
          </w:p>
          <w:p>
            <w:pPr>
              <w:pStyle w:val="TableParagraph"/>
              <w:spacing w:line="229" w:lineRule="exact"/>
              <w:ind w:left="104"/>
              <w:rPr>
                <w:sz w:val="20"/>
              </w:rPr>
            </w:pPr>
            <w:r>
              <w:rPr>
                <w:sz w:val="20"/>
              </w:rPr>
              <w:t>MEDINDO</w:t>
            </w:r>
            <w:r>
              <w:rPr>
                <w:spacing w:val="5"/>
                <w:sz w:val="20"/>
              </w:rPr>
              <w:t> </w:t>
            </w:r>
            <w:r>
              <w:rPr>
                <w:sz w:val="20"/>
              </w:rPr>
              <w:t>60CM</w:t>
            </w:r>
            <w:r>
              <w:rPr>
                <w:spacing w:val="5"/>
                <w:sz w:val="20"/>
              </w:rPr>
              <w:t> </w:t>
            </w:r>
            <w:r>
              <w:rPr>
                <w:sz w:val="20"/>
              </w:rPr>
              <w:t>X</w:t>
            </w:r>
            <w:r>
              <w:rPr>
                <w:spacing w:val="6"/>
                <w:sz w:val="20"/>
              </w:rPr>
              <w:t> </w:t>
            </w:r>
            <w:r>
              <w:rPr>
                <w:spacing w:val="-4"/>
                <w:sz w:val="20"/>
              </w:rPr>
              <w:t>90CM</w:t>
            </w:r>
          </w:p>
        </w:tc>
        <w:tc>
          <w:tcPr>
            <w:tcW w:w="1468" w:type="dxa"/>
            <w:tcBorders>
              <w:left w:val="single" w:sz="12" w:space="0" w:color="000000"/>
              <w:right w:val="single" w:sz="12" w:space="0" w:color="000000"/>
            </w:tcBorders>
          </w:tcPr>
          <w:p>
            <w:pPr>
              <w:pStyle w:val="TableParagraph"/>
              <w:spacing w:before="25"/>
              <w:rPr>
                <w:sz w:val="20"/>
              </w:rPr>
            </w:pPr>
          </w:p>
          <w:p>
            <w:pPr>
              <w:pStyle w:val="TableParagraph"/>
              <w:spacing w:line="229" w:lineRule="exact"/>
              <w:ind w:right="76"/>
              <w:jc w:val="right"/>
              <w:rPr>
                <w:b/>
                <w:sz w:val="20"/>
              </w:rPr>
            </w:pPr>
            <w:r>
              <w:rPr>
                <w:b/>
                <w:spacing w:val="-5"/>
                <w:sz w:val="20"/>
              </w:rPr>
              <w:t>02</w:t>
            </w:r>
          </w:p>
          <w:p>
            <w:pPr>
              <w:pStyle w:val="TableParagraph"/>
              <w:spacing w:line="229" w:lineRule="exact"/>
              <w:ind w:left="617"/>
              <w:rPr>
                <w:sz w:val="20"/>
              </w:rPr>
            </w:pPr>
            <w:r>
              <w:rPr>
                <w:spacing w:val="-2"/>
                <w:sz w:val="20"/>
              </w:rPr>
              <w:t>QUILOS</w:t>
            </w:r>
          </w:p>
        </w:tc>
      </w:tr>
      <w:tr>
        <w:trPr>
          <w:trHeight w:val="985" w:hRule="atLeast"/>
        </w:trPr>
        <w:tc>
          <w:tcPr>
            <w:tcW w:w="620" w:type="dxa"/>
            <w:tcBorders>
              <w:left w:val="single" w:sz="12" w:space="0" w:color="000000"/>
              <w:right w:val="single" w:sz="12" w:space="0" w:color="000000"/>
            </w:tcBorders>
          </w:tcPr>
          <w:p>
            <w:pPr>
              <w:pStyle w:val="TableParagraph"/>
              <w:spacing w:before="139"/>
              <w:rPr>
                <w:sz w:val="20"/>
              </w:rPr>
            </w:pPr>
          </w:p>
          <w:p>
            <w:pPr>
              <w:pStyle w:val="TableParagraph"/>
              <w:ind w:left="20"/>
              <w:jc w:val="center"/>
              <w:rPr>
                <w:sz w:val="20"/>
              </w:rPr>
            </w:pPr>
            <w:r>
              <w:rPr>
                <w:spacing w:val="-5"/>
                <w:sz w:val="20"/>
              </w:rPr>
              <w:t>06</w:t>
            </w:r>
          </w:p>
        </w:tc>
        <w:tc>
          <w:tcPr>
            <w:tcW w:w="797" w:type="dxa"/>
            <w:tcBorders>
              <w:left w:val="single" w:sz="12" w:space="0" w:color="000000"/>
              <w:right w:val="single" w:sz="12" w:space="0" w:color="000000"/>
            </w:tcBorders>
          </w:tcPr>
          <w:p>
            <w:pPr>
              <w:pStyle w:val="TableParagraph"/>
              <w:spacing w:before="139"/>
              <w:rPr>
                <w:sz w:val="20"/>
              </w:rPr>
            </w:pPr>
          </w:p>
          <w:p>
            <w:pPr>
              <w:pStyle w:val="TableParagraph"/>
              <w:ind w:left="18"/>
              <w:jc w:val="center"/>
              <w:rPr>
                <w:sz w:val="20"/>
              </w:rPr>
            </w:pPr>
            <w:r>
              <w:rPr>
                <w:spacing w:val="-2"/>
                <w:sz w:val="20"/>
              </w:rPr>
              <w:t>181702</w:t>
            </w:r>
          </w:p>
        </w:tc>
        <w:tc>
          <w:tcPr>
            <w:tcW w:w="5317" w:type="dxa"/>
            <w:tcBorders>
              <w:left w:val="single" w:sz="12" w:space="0" w:color="000000"/>
              <w:right w:val="single" w:sz="12" w:space="0" w:color="000000"/>
            </w:tcBorders>
          </w:tcPr>
          <w:p>
            <w:pPr>
              <w:pStyle w:val="TableParagraph"/>
              <w:spacing w:line="237" w:lineRule="auto" w:before="143"/>
              <w:ind w:left="104" w:right="94"/>
              <w:rPr>
                <w:sz w:val="20"/>
              </w:rPr>
            </w:pPr>
            <w:r>
              <w:rPr>
                <w:sz w:val="20"/>
              </w:rPr>
              <w:t>TESTE SEAL CHECK PARA VERIFICAÇÃO DA UNIFORMIDADE DA</w:t>
            </w:r>
            <w:r>
              <w:rPr>
                <w:spacing w:val="-8"/>
                <w:sz w:val="20"/>
              </w:rPr>
              <w:t> </w:t>
            </w:r>
            <w:r>
              <w:rPr>
                <w:sz w:val="20"/>
              </w:rPr>
              <w:t>QUALIDADE DE </w:t>
            </w:r>
            <w:r>
              <w:rPr>
                <w:sz w:val="20"/>
              </w:rPr>
              <w:t>SELAGEM (CONFORME A ISO 11607)</w:t>
            </w:r>
          </w:p>
        </w:tc>
        <w:tc>
          <w:tcPr>
            <w:tcW w:w="1468" w:type="dxa"/>
            <w:tcBorders>
              <w:left w:val="single" w:sz="12" w:space="0" w:color="000000"/>
              <w:right w:val="single" w:sz="12" w:space="0" w:color="000000"/>
            </w:tcBorders>
          </w:tcPr>
          <w:p>
            <w:pPr>
              <w:pStyle w:val="TableParagraph"/>
              <w:spacing w:before="25"/>
              <w:rPr>
                <w:sz w:val="20"/>
              </w:rPr>
            </w:pPr>
          </w:p>
          <w:p>
            <w:pPr>
              <w:pStyle w:val="TableParagraph"/>
              <w:spacing w:line="229" w:lineRule="exact"/>
              <w:ind w:right="76"/>
              <w:jc w:val="right"/>
              <w:rPr>
                <w:b/>
                <w:sz w:val="20"/>
              </w:rPr>
            </w:pPr>
            <w:r>
              <w:rPr>
                <w:b/>
                <w:spacing w:val="-5"/>
                <w:sz w:val="20"/>
              </w:rPr>
              <w:t>10</w:t>
            </w:r>
          </w:p>
          <w:p>
            <w:pPr>
              <w:pStyle w:val="TableParagraph"/>
              <w:spacing w:line="229" w:lineRule="exact"/>
              <w:ind w:left="324"/>
              <w:rPr>
                <w:sz w:val="20"/>
              </w:rPr>
            </w:pPr>
            <w:r>
              <w:rPr>
                <w:spacing w:val="-2"/>
                <w:sz w:val="20"/>
              </w:rPr>
              <w:t>UNIDADES</w:t>
            </w:r>
          </w:p>
        </w:tc>
      </w:tr>
      <w:tr>
        <w:trPr>
          <w:trHeight w:val="4630" w:hRule="atLeast"/>
        </w:trPr>
        <w:tc>
          <w:tcPr>
            <w:tcW w:w="620" w:type="dxa"/>
            <w:tcBorders>
              <w:left w:val="single" w:sz="12" w:space="0" w:color="000000"/>
              <w:bottom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2"/>
              <w:rPr>
                <w:sz w:val="20"/>
              </w:rPr>
            </w:pPr>
          </w:p>
          <w:p>
            <w:pPr>
              <w:pStyle w:val="TableParagraph"/>
              <w:ind w:left="20"/>
              <w:jc w:val="center"/>
              <w:rPr>
                <w:sz w:val="20"/>
              </w:rPr>
            </w:pPr>
            <w:r>
              <w:rPr>
                <w:spacing w:val="-5"/>
                <w:sz w:val="20"/>
              </w:rPr>
              <w:t>07</w:t>
            </w:r>
          </w:p>
        </w:tc>
        <w:tc>
          <w:tcPr>
            <w:tcW w:w="797" w:type="dxa"/>
            <w:tcBorders>
              <w:left w:val="single" w:sz="12" w:space="0" w:color="000000"/>
              <w:bottom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2"/>
              <w:rPr>
                <w:sz w:val="20"/>
              </w:rPr>
            </w:pPr>
          </w:p>
          <w:p>
            <w:pPr>
              <w:pStyle w:val="TableParagraph"/>
              <w:ind w:left="18"/>
              <w:jc w:val="center"/>
              <w:rPr>
                <w:sz w:val="20"/>
              </w:rPr>
            </w:pPr>
            <w:r>
              <w:rPr>
                <w:spacing w:val="-2"/>
                <w:sz w:val="20"/>
              </w:rPr>
              <w:t>187914</w:t>
            </w:r>
          </w:p>
        </w:tc>
        <w:tc>
          <w:tcPr>
            <w:tcW w:w="5317" w:type="dxa"/>
            <w:tcBorders>
              <w:left w:val="single" w:sz="12" w:space="0" w:color="000000"/>
              <w:bottom w:val="single" w:sz="12" w:space="0" w:color="000000"/>
              <w:right w:val="single" w:sz="12" w:space="0" w:color="000000"/>
            </w:tcBorders>
          </w:tcPr>
          <w:p>
            <w:pPr>
              <w:pStyle w:val="TableParagraph"/>
              <w:spacing w:line="229" w:lineRule="exact" w:before="141"/>
              <w:ind w:left="104"/>
              <w:rPr>
                <w:sz w:val="20"/>
              </w:rPr>
            </w:pPr>
            <w:r>
              <w:rPr>
                <w:sz w:val="20"/>
              </w:rPr>
              <w:t>TESTE</w:t>
            </w:r>
            <w:r>
              <w:rPr>
                <w:spacing w:val="6"/>
                <w:sz w:val="20"/>
              </w:rPr>
              <w:t> </w:t>
            </w:r>
            <w:r>
              <w:rPr>
                <w:sz w:val="20"/>
              </w:rPr>
              <w:t>DE</w:t>
            </w:r>
            <w:r>
              <w:rPr>
                <w:spacing w:val="7"/>
                <w:sz w:val="20"/>
              </w:rPr>
              <w:t> </w:t>
            </w:r>
            <w:r>
              <w:rPr>
                <w:sz w:val="20"/>
              </w:rPr>
              <w:t>DETECÇÃO</w:t>
            </w:r>
            <w:r>
              <w:rPr>
                <w:spacing w:val="7"/>
                <w:sz w:val="20"/>
              </w:rPr>
              <w:t> </w:t>
            </w:r>
            <w:r>
              <w:rPr>
                <w:sz w:val="20"/>
              </w:rPr>
              <w:t>DE</w:t>
            </w:r>
            <w:r>
              <w:rPr>
                <w:spacing w:val="6"/>
                <w:sz w:val="20"/>
              </w:rPr>
              <w:t> </w:t>
            </w:r>
            <w:r>
              <w:rPr>
                <w:sz w:val="20"/>
              </w:rPr>
              <w:t>PROTEÍNA</w:t>
            </w:r>
            <w:r>
              <w:rPr>
                <w:spacing w:val="-6"/>
                <w:sz w:val="20"/>
              </w:rPr>
              <w:t> </w:t>
            </w:r>
            <w:r>
              <w:rPr>
                <w:spacing w:val="-2"/>
                <w:sz w:val="20"/>
              </w:rPr>
              <w:t>RESIDUAL.</w:t>
            </w:r>
          </w:p>
          <w:p>
            <w:pPr>
              <w:pStyle w:val="TableParagraph"/>
              <w:spacing w:line="237" w:lineRule="auto" w:before="1"/>
              <w:ind w:left="104" w:right="104"/>
              <w:rPr>
                <w:sz w:val="20"/>
              </w:rPr>
            </w:pPr>
            <w:r>
              <w:rPr>
                <w:sz w:val="20"/>
              </w:rPr>
              <w:t>INDICADO PARA</w:t>
            </w:r>
            <w:r>
              <w:rPr>
                <w:spacing w:val="-8"/>
                <w:sz w:val="20"/>
              </w:rPr>
              <w:t> </w:t>
            </w:r>
            <w:r>
              <w:rPr>
                <w:sz w:val="20"/>
              </w:rPr>
              <w:t>DETECTAR RESÍDUOS DE PROTEÍNA DEIXADOS EM SUPERFÍCIES, ENDOSCÓPIOS E INSTRUMENTOS CIRÚRGICOS. COM SISTEMA DE CANETA</w:t>
            </w:r>
            <w:r>
              <w:rPr>
                <w:spacing w:val="-11"/>
                <w:sz w:val="20"/>
              </w:rPr>
              <w:t> </w:t>
            </w:r>
            <w:r>
              <w:rPr>
                <w:sz w:val="20"/>
              </w:rPr>
              <w:t>DE</w:t>
            </w:r>
            <w:r>
              <w:rPr>
                <w:spacing w:val="-11"/>
                <w:sz w:val="20"/>
              </w:rPr>
              <w:t> </w:t>
            </w:r>
            <w:r>
              <w:rPr>
                <w:sz w:val="20"/>
              </w:rPr>
              <w:t>ALTA</w:t>
            </w:r>
            <w:r>
              <w:rPr>
                <w:spacing w:val="-11"/>
                <w:sz w:val="20"/>
              </w:rPr>
              <w:t> </w:t>
            </w:r>
            <w:r>
              <w:rPr>
                <w:sz w:val="20"/>
              </w:rPr>
              <w:t>SENSIBILIDADE, PROJETADO PARA DETECTAR E QUANTIFICAR PROTEÍNAS,</w:t>
            </w:r>
            <w:r>
              <w:rPr>
                <w:spacing w:val="-9"/>
                <w:sz w:val="20"/>
              </w:rPr>
              <w:t> </w:t>
            </w:r>
            <w:r>
              <w:rPr>
                <w:sz w:val="20"/>
              </w:rPr>
              <w:t>ALÉRGENOS E AGENTES REDUTORES COM ALTA SENSIBILIDADE EM SUPERFÍCIES E ÁREAS DE DIFÍCIL</w:t>
            </w:r>
            <w:r>
              <w:rPr>
                <w:spacing w:val="-3"/>
                <w:sz w:val="20"/>
              </w:rPr>
              <w:t> </w:t>
            </w:r>
            <w:r>
              <w:rPr>
                <w:sz w:val="20"/>
              </w:rPr>
              <w:t>ACESSO APÓS</w:t>
            </w:r>
            <w:r>
              <w:rPr>
                <w:spacing w:val="40"/>
                <w:sz w:val="20"/>
              </w:rPr>
              <w:t> </w:t>
            </w:r>
            <w:r>
              <w:rPr>
                <w:sz w:val="20"/>
              </w:rPr>
              <w:t>O PROCESSO DE LIMPEZA. COMPOSTO POR UMA</w:t>
            </w:r>
          </w:p>
          <w:p>
            <w:pPr>
              <w:pStyle w:val="TableParagraph"/>
              <w:spacing w:line="237" w:lineRule="auto" w:before="2"/>
              <w:ind w:left="104" w:right="131"/>
              <w:rPr>
                <w:sz w:val="20"/>
              </w:rPr>
            </w:pPr>
            <w:r>
              <w:rPr>
                <w:sz w:val="20"/>
              </w:rPr>
              <w:t>SOLUÇÃO</w:t>
            </w:r>
            <w:r>
              <w:rPr>
                <w:spacing w:val="-13"/>
                <w:sz w:val="20"/>
              </w:rPr>
              <w:t> </w:t>
            </w:r>
            <w:r>
              <w:rPr>
                <w:sz w:val="20"/>
              </w:rPr>
              <w:t>REATIVA</w:t>
            </w:r>
            <w:r>
              <w:rPr>
                <w:spacing w:val="-12"/>
                <w:sz w:val="20"/>
              </w:rPr>
              <w:t> </w:t>
            </w:r>
            <w:r>
              <w:rPr>
                <w:sz w:val="20"/>
              </w:rPr>
              <w:t>E</w:t>
            </w:r>
            <w:r>
              <w:rPr>
                <w:spacing w:val="-13"/>
                <w:sz w:val="20"/>
              </w:rPr>
              <w:t> </w:t>
            </w:r>
            <w:r>
              <w:rPr>
                <w:sz w:val="20"/>
              </w:rPr>
              <w:t>UM</w:t>
            </w:r>
            <w:r>
              <w:rPr>
                <w:spacing w:val="-12"/>
                <w:sz w:val="20"/>
              </w:rPr>
              <w:t> </w:t>
            </w:r>
            <w:r>
              <w:rPr>
                <w:sz w:val="20"/>
              </w:rPr>
              <w:t>SWAB</w:t>
            </w:r>
            <w:r>
              <w:rPr>
                <w:spacing w:val="-13"/>
                <w:sz w:val="20"/>
              </w:rPr>
              <w:t> </w:t>
            </w:r>
            <w:r>
              <w:rPr>
                <w:sz w:val="20"/>
              </w:rPr>
              <w:t>DE</w:t>
            </w:r>
            <w:r>
              <w:rPr>
                <w:spacing w:val="-12"/>
                <w:sz w:val="20"/>
              </w:rPr>
              <w:t> </w:t>
            </w:r>
            <w:r>
              <w:rPr>
                <w:sz w:val="20"/>
              </w:rPr>
              <w:t>ALTA</w:t>
            </w:r>
            <w:r>
              <w:rPr>
                <w:spacing w:val="-22"/>
                <w:sz w:val="20"/>
              </w:rPr>
              <w:t> </w:t>
            </w:r>
            <w:r>
              <w:rPr>
                <w:sz w:val="20"/>
              </w:rPr>
              <w:t>ABSORÇÃO, QUE PERMITE A COLETA DE AMOSTRAS DE DIFERENTES TIPOS DE SUPERFÍCIES COM A MESMA EFICIÊNCIA. DIÂMETRO DA CANETA: APROXIMADAMENTE 12MM. COMPRIMENTO DA CANETA: APROXIMADAMENTE 16MM: COMPRIMENTO DO COTONETE:</w:t>
            </w:r>
            <w:r>
              <w:rPr>
                <w:spacing w:val="40"/>
                <w:sz w:val="20"/>
              </w:rPr>
              <w:t> </w:t>
            </w:r>
            <w:r>
              <w:rPr>
                <w:sz w:val="20"/>
              </w:rPr>
              <w:t>APROXIMADAMENTE 110MM. LIMITE DE</w:t>
            </w:r>
          </w:p>
          <w:p>
            <w:pPr>
              <w:pStyle w:val="TableParagraph"/>
              <w:spacing w:line="237" w:lineRule="auto" w:before="1"/>
              <w:ind w:left="104" w:right="94"/>
              <w:rPr>
                <w:sz w:val="20"/>
              </w:rPr>
            </w:pPr>
            <w:r>
              <w:rPr>
                <w:sz w:val="20"/>
              </w:rPr>
              <w:t>QUANTIFICAÇÃO DE 1.0MG DE BSA. </w:t>
            </w:r>
            <w:r>
              <w:rPr>
                <w:sz w:val="20"/>
              </w:rPr>
              <w:t>SENSIBILIDADE DE 0.3G DE BSA</w:t>
            </w:r>
          </w:p>
        </w:tc>
        <w:tc>
          <w:tcPr>
            <w:tcW w:w="1468" w:type="dxa"/>
            <w:tcBorders>
              <w:left w:val="single" w:sz="12" w:space="0" w:color="000000"/>
              <w:bottom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
              <w:rPr>
                <w:sz w:val="20"/>
              </w:rPr>
            </w:pPr>
          </w:p>
          <w:p>
            <w:pPr>
              <w:pStyle w:val="TableParagraph"/>
              <w:spacing w:line="229" w:lineRule="exact"/>
              <w:ind w:right="76"/>
              <w:jc w:val="right"/>
              <w:rPr>
                <w:b/>
                <w:sz w:val="20"/>
              </w:rPr>
            </w:pPr>
            <w:r>
              <w:rPr>
                <w:b/>
                <w:spacing w:val="-5"/>
                <w:sz w:val="20"/>
              </w:rPr>
              <w:t>03</w:t>
            </w:r>
          </w:p>
          <w:p>
            <w:pPr>
              <w:pStyle w:val="TableParagraph"/>
              <w:spacing w:line="229" w:lineRule="exact"/>
              <w:ind w:left="324"/>
              <w:rPr>
                <w:sz w:val="20"/>
              </w:rPr>
            </w:pPr>
            <w:r>
              <w:rPr>
                <w:spacing w:val="-2"/>
                <w:sz w:val="20"/>
              </w:rPr>
              <w:t>UNIDADES</w:t>
            </w:r>
          </w:p>
        </w:tc>
      </w:tr>
    </w:tbl>
    <w:p>
      <w:pPr>
        <w:pStyle w:val="BodyText"/>
      </w:pPr>
    </w:p>
    <w:p>
      <w:pPr>
        <w:pStyle w:val="BodyText"/>
      </w:pPr>
    </w:p>
    <w:p>
      <w:pPr>
        <w:pStyle w:val="BodyText"/>
      </w:pPr>
    </w:p>
    <w:p>
      <w:pPr>
        <w:pStyle w:val="BodyText"/>
        <w:spacing w:before="162"/>
      </w:pPr>
    </w:p>
    <w:p>
      <w:pPr>
        <w:pStyle w:val="Heading2"/>
        <w:numPr>
          <w:ilvl w:val="0"/>
          <w:numId w:val="15"/>
        </w:numPr>
        <w:tabs>
          <w:tab w:pos="715" w:val="left" w:leader="none"/>
        </w:tabs>
        <w:spacing w:line="240" w:lineRule="auto" w:before="0" w:after="0"/>
        <w:ind w:left="715" w:right="0" w:hanging="404"/>
        <w:jc w:val="left"/>
      </w:pPr>
      <w:r>
        <w:rPr/>
        <w:t>–</w:t>
      </w:r>
      <w:r>
        <w:rPr>
          <w:spacing w:val="5"/>
        </w:rPr>
        <w:t> </w:t>
      </w:r>
      <w:r>
        <w:rPr/>
        <w:t>SANÇÕES</w:t>
      </w:r>
      <w:r>
        <w:rPr>
          <w:spacing w:val="-6"/>
        </w:rPr>
        <w:t> </w:t>
      </w:r>
      <w:r>
        <w:rPr>
          <w:spacing w:val="-2"/>
        </w:rPr>
        <w:t>ADMINISTRATIVAS:</w:t>
      </w:r>
    </w:p>
    <w:p>
      <w:pPr>
        <w:pStyle w:val="BodyText"/>
        <w:rPr>
          <w:b/>
        </w:rPr>
      </w:pPr>
    </w:p>
    <w:p>
      <w:pPr>
        <w:pStyle w:val="BodyText"/>
        <w:spacing w:before="183"/>
        <w:rPr>
          <w:b/>
        </w:rPr>
      </w:pPr>
    </w:p>
    <w:p>
      <w:pPr>
        <w:pStyle w:val="ListParagraph"/>
        <w:numPr>
          <w:ilvl w:val="1"/>
          <w:numId w:val="26"/>
        </w:numPr>
        <w:tabs>
          <w:tab w:pos="755" w:val="left" w:leader="none"/>
        </w:tabs>
        <w:spacing w:line="240" w:lineRule="auto" w:before="1" w:after="0"/>
        <w:ind w:left="755" w:right="0" w:hanging="444"/>
        <w:jc w:val="left"/>
        <w:rPr>
          <w:sz w:val="20"/>
        </w:rPr>
      </w:pPr>
      <w:r>
        <w:rPr>
          <w:sz w:val="20"/>
        </w:rPr>
        <w:t>A</w:t>
      </w:r>
      <w:r>
        <w:rPr>
          <w:spacing w:val="-8"/>
          <w:sz w:val="20"/>
        </w:rPr>
        <w:t> </w:t>
      </w:r>
      <w:r>
        <w:rPr>
          <w:sz w:val="20"/>
        </w:rPr>
        <w:t>multa</w:t>
      </w:r>
      <w:r>
        <w:rPr>
          <w:spacing w:val="4"/>
          <w:sz w:val="20"/>
        </w:rPr>
        <w:t> </w:t>
      </w:r>
      <w:r>
        <w:rPr>
          <w:sz w:val="20"/>
        </w:rPr>
        <w:t>administrativa</w:t>
      </w:r>
      <w:r>
        <w:rPr>
          <w:spacing w:val="4"/>
          <w:sz w:val="20"/>
        </w:rPr>
        <w:t> </w:t>
      </w:r>
      <w:r>
        <w:rPr>
          <w:sz w:val="20"/>
        </w:rPr>
        <w:t>prevista</w:t>
      </w:r>
      <w:r>
        <w:rPr>
          <w:spacing w:val="4"/>
          <w:sz w:val="20"/>
        </w:rPr>
        <w:t> </w:t>
      </w:r>
      <w:r>
        <w:rPr>
          <w:sz w:val="20"/>
        </w:rPr>
        <w:t>no</w:t>
      </w:r>
      <w:r>
        <w:rPr>
          <w:spacing w:val="4"/>
          <w:sz w:val="20"/>
        </w:rPr>
        <w:t> </w:t>
      </w:r>
      <w:r>
        <w:rPr>
          <w:sz w:val="20"/>
        </w:rPr>
        <w:t>inciso</w:t>
      </w:r>
      <w:r>
        <w:rPr>
          <w:spacing w:val="5"/>
          <w:sz w:val="20"/>
        </w:rPr>
        <w:t> </w:t>
      </w:r>
      <w:r>
        <w:rPr>
          <w:sz w:val="20"/>
        </w:rPr>
        <w:t>II</w:t>
      </w:r>
      <w:r>
        <w:rPr>
          <w:spacing w:val="4"/>
          <w:sz w:val="20"/>
        </w:rPr>
        <w:t> </w:t>
      </w:r>
      <w:r>
        <w:rPr>
          <w:sz w:val="20"/>
        </w:rPr>
        <w:t>do</w:t>
      </w:r>
      <w:r>
        <w:rPr>
          <w:spacing w:val="-8"/>
          <w:sz w:val="20"/>
        </w:rPr>
        <w:t> </w:t>
      </w:r>
      <w:r>
        <w:rPr>
          <w:sz w:val="20"/>
        </w:rPr>
        <w:t>Art.</w:t>
      </w:r>
      <w:r>
        <w:rPr>
          <w:spacing w:val="4"/>
          <w:sz w:val="20"/>
        </w:rPr>
        <w:t> </w:t>
      </w:r>
      <w:r>
        <w:rPr>
          <w:sz w:val="20"/>
        </w:rPr>
        <w:t>156</w:t>
      </w:r>
      <w:r>
        <w:rPr>
          <w:spacing w:val="4"/>
          <w:sz w:val="20"/>
        </w:rPr>
        <w:t> </w:t>
      </w:r>
      <w:r>
        <w:rPr>
          <w:sz w:val="20"/>
        </w:rPr>
        <w:t>da</w:t>
      </w:r>
      <w:r>
        <w:rPr>
          <w:spacing w:val="5"/>
          <w:sz w:val="20"/>
        </w:rPr>
        <w:t> </w:t>
      </w:r>
      <w:r>
        <w:rPr>
          <w:sz w:val="20"/>
        </w:rPr>
        <w:t>Lei</w:t>
      </w:r>
      <w:r>
        <w:rPr>
          <w:spacing w:val="4"/>
          <w:sz w:val="20"/>
        </w:rPr>
        <w:t> </w:t>
      </w:r>
      <w:r>
        <w:rPr>
          <w:sz w:val="20"/>
        </w:rPr>
        <w:t>n.º</w:t>
      </w:r>
      <w:r>
        <w:rPr>
          <w:spacing w:val="4"/>
          <w:sz w:val="20"/>
        </w:rPr>
        <w:t> </w:t>
      </w:r>
      <w:r>
        <w:rPr>
          <w:sz w:val="20"/>
        </w:rPr>
        <w:t>14.133/21,</w:t>
      </w:r>
      <w:r>
        <w:rPr>
          <w:spacing w:val="4"/>
          <w:sz w:val="20"/>
        </w:rPr>
        <w:t> </w:t>
      </w:r>
      <w:r>
        <w:rPr>
          <w:sz w:val="20"/>
        </w:rPr>
        <w:t>corresponderá</w:t>
      </w:r>
      <w:r>
        <w:rPr>
          <w:spacing w:val="4"/>
          <w:sz w:val="20"/>
        </w:rPr>
        <w:t> </w:t>
      </w:r>
      <w:r>
        <w:rPr>
          <w:sz w:val="20"/>
        </w:rPr>
        <w:t>ao</w:t>
      </w:r>
      <w:r>
        <w:rPr>
          <w:spacing w:val="4"/>
          <w:sz w:val="20"/>
        </w:rPr>
        <w:t> </w:t>
      </w:r>
      <w:r>
        <w:rPr>
          <w:sz w:val="20"/>
        </w:rPr>
        <w:t>valor</w:t>
      </w:r>
      <w:r>
        <w:rPr>
          <w:spacing w:val="5"/>
          <w:sz w:val="20"/>
        </w:rPr>
        <w:t> </w:t>
      </w:r>
      <w:r>
        <w:rPr>
          <w:sz w:val="20"/>
        </w:rPr>
        <w:t>de</w:t>
      </w:r>
      <w:r>
        <w:rPr>
          <w:spacing w:val="4"/>
          <w:sz w:val="20"/>
        </w:rPr>
        <w:t> </w:t>
      </w:r>
      <w:r>
        <w:rPr>
          <w:sz w:val="20"/>
        </w:rPr>
        <w:t>até</w:t>
      </w:r>
      <w:r>
        <w:rPr>
          <w:spacing w:val="4"/>
          <w:sz w:val="20"/>
        </w:rPr>
        <w:t> </w:t>
      </w:r>
      <w:r>
        <w:rPr>
          <w:sz w:val="20"/>
        </w:rPr>
        <w:t>5%</w:t>
      </w:r>
      <w:r>
        <w:rPr>
          <w:spacing w:val="4"/>
          <w:sz w:val="20"/>
        </w:rPr>
        <w:t> </w:t>
      </w:r>
      <w:r>
        <w:rPr>
          <w:sz w:val="20"/>
        </w:rPr>
        <w:t>(cinco</w:t>
      </w:r>
      <w:r>
        <w:rPr>
          <w:spacing w:val="4"/>
          <w:sz w:val="20"/>
        </w:rPr>
        <w:t> </w:t>
      </w:r>
      <w:r>
        <w:rPr>
          <w:sz w:val="20"/>
        </w:rPr>
        <w:t>por</w:t>
      </w:r>
      <w:r>
        <w:rPr>
          <w:spacing w:val="4"/>
          <w:sz w:val="20"/>
        </w:rPr>
        <w:t> </w:t>
      </w:r>
      <w:r>
        <w:rPr>
          <w:sz w:val="20"/>
        </w:rPr>
        <w:t>cento)</w:t>
      </w:r>
      <w:r>
        <w:rPr>
          <w:spacing w:val="5"/>
          <w:sz w:val="20"/>
        </w:rPr>
        <w:t> </w:t>
      </w:r>
      <w:r>
        <w:rPr>
          <w:sz w:val="20"/>
        </w:rPr>
        <w:t>do</w:t>
      </w:r>
      <w:r>
        <w:rPr>
          <w:spacing w:val="4"/>
          <w:sz w:val="20"/>
        </w:rPr>
        <w:t> </w:t>
      </w:r>
      <w:r>
        <w:rPr>
          <w:sz w:val="20"/>
        </w:rPr>
        <w:t>Contrato,</w:t>
      </w:r>
      <w:r>
        <w:rPr>
          <w:spacing w:val="4"/>
          <w:sz w:val="20"/>
        </w:rPr>
        <w:t> </w:t>
      </w:r>
      <w:r>
        <w:rPr>
          <w:sz w:val="20"/>
        </w:rPr>
        <w:t>aplicada</w:t>
      </w:r>
      <w:r>
        <w:rPr>
          <w:spacing w:val="4"/>
          <w:sz w:val="20"/>
        </w:rPr>
        <w:t> </w:t>
      </w:r>
      <w:r>
        <w:rPr>
          <w:sz w:val="20"/>
        </w:rPr>
        <w:t>de</w:t>
      </w:r>
      <w:r>
        <w:rPr>
          <w:spacing w:val="4"/>
          <w:sz w:val="20"/>
        </w:rPr>
        <w:t> </w:t>
      </w:r>
      <w:r>
        <w:rPr>
          <w:sz w:val="20"/>
        </w:rPr>
        <w:t>acordo</w:t>
      </w:r>
      <w:r>
        <w:rPr>
          <w:spacing w:val="4"/>
          <w:sz w:val="20"/>
        </w:rPr>
        <w:t> </w:t>
      </w:r>
      <w:r>
        <w:rPr>
          <w:sz w:val="20"/>
        </w:rPr>
        <w:t>com</w:t>
      </w:r>
      <w:r>
        <w:rPr>
          <w:spacing w:val="5"/>
          <w:sz w:val="20"/>
        </w:rPr>
        <w:t> </w:t>
      </w:r>
      <w:r>
        <w:rPr>
          <w:spacing w:val="-10"/>
          <w:sz w:val="20"/>
        </w:rPr>
        <w:t>a</w:t>
      </w:r>
    </w:p>
    <w:p>
      <w:pPr>
        <w:pStyle w:val="BodyText"/>
        <w:spacing w:line="237" w:lineRule="auto" w:before="12"/>
        <w:ind w:left="311" w:right="404"/>
      </w:pPr>
      <w:r>
        <w:rPr/>
        <w:t>gravidade da infração e proporcionalmente às parcelas não executadas, e poderá ser aplicada cumulativamente a qualquer outra penalidade, não possuindo caráter compensatório e</w:t>
      </w:r>
      <w:r>
        <w:rPr>
          <w:spacing w:val="80"/>
        </w:rPr>
        <w:t> </w:t>
      </w:r>
      <w:r>
        <w:rPr/>
        <w:t>o seu pagamento não exime a responsabilidade por perdas e danos das infrações cometidas;</w:t>
      </w:r>
    </w:p>
    <w:p>
      <w:pPr>
        <w:pStyle w:val="ListParagraph"/>
        <w:numPr>
          <w:ilvl w:val="1"/>
          <w:numId w:val="26"/>
        </w:numPr>
        <w:tabs>
          <w:tab w:pos="766" w:val="left" w:leader="none"/>
        </w:tabs>
        <w:spacing w:line="252" w:lineRule="auto" w:before="201" w:after="0"/>
        <w:ind w:left="311" w:right="622" w:firstLine="0"/>
        <w:jc w:val="left"/>
        <w:rPr>
          <w:sz w:val="20"/>
        </w:rPr>
      </w:pPr>
      <w:r>
        <w:rPr>
          <w:sz w:val="20"/>
        </w:rPr>
        <w:t>Comete infração administrativa nos termos da Lei nº 14.133, de 2021, a CONTRATADA</w:t>
      </w:r>
      <w:r>
        <w:rPr>
          <w:spacing w:val="-8"/>
          <w:sz w:val="20"/>
        </w:rPr>
        <w:t> </w:t>
      </w:r>
      <w:r>
        <w:rPr>
          <w:sz w:val="20"/>
        </w:rPr>
        <w:t>que incorrer em qualquer das seguintes condutas, conforme o disposto no artigo </w:t>
      </w:r>
      <w:r>
        <w:rPr>
          <w:spacing w:val="-4"/>
          <w:sz w:val="20"/>
        </w:rPr>
        <w:t>155:</w:t>
      </w:r>
    </w:p>
    <w:p>
      <w:pPr>
        <w:pStyle w:val="ListParagraph"/>
        <w:numPr>
          <w:ilvl w:val="2"/>
          <w:numId w:val="26"/>
        </w:numPr>
        <w:tabs>
          <w:tab w:pos="676" w:val="left" w:leader="none"/>
        </w:tabs>
        <w:spacing w:line="240" w:lineRule="auto" w:before="150" w:after="0"/>
        <w:ind w:left="676" w:right="0" w:hanging="246"/>
        <w:jc w:val="left"/>
        <w:rPr>
          <w:sz w:val="20"/>
        </w:rPr>
      </w:pPr>
      <w:r>
        <w:rPr>
          <w:sz w:val="20"/>
        </w:rPr>
        <w:t>dar</w:t>
      </w:r>
      <w:r>
        <w:rPr>
          <w:spacing w:val="4"/>
          <w:sz w:val="20"/>
        </w:rPr>
        <w:t> </w:t>
      </w:r>
      <w:r>
        <w:rPr>
          <w:sz w:val="20"/>
        </w:rPr>
        <w:t>causa</w:t>
      </w:r>
      <w:r>
        <w:rPr>
          <w:spacing w:val="4"/>
          <w:sz w:val="20"/>
        </w:rPr>
        <w:t> </w:t>
      </w:r>
      <w:r>
        <w:rPr>
          <w:sz w:val="20"/>
        </w:rPr>
        <w:t>à</w:t>
      </w:r>
      <w:r>
        <w:rPr>
          <w:spacing w:val="4"/>
          <w:sz w:val="20"/>
        </w:rPr>
        <w:t> </w:t>
      </w:r>
      <w:r>
        <w:rPr>
          <w:sz w:val="20"/>
        </w:rPr>
        <w:t>inexecução</w:t>
      </w:r>
      <w:r>
        <w:rPr>
          <w:spacing w:val="4"/>
          <w:sz w:val="20"/>
        </w:rPr>
        <w:t> </w:t>
      </w:r>
      <w:r>
        <w:rPr>
          <w:sz w:val="20"/>
        </w:rPr>
        <w:t>parcial</w:t>
      </w:r>
      <w:r>
        <w:rPr>
          <w:spacing w:val="4"/>
          <w:sz w:val="20"/>
        </w:rPr>
        <w:t> </w:t>
      </w:r>
      <w:r>
        <w:rPr>
          <w:sz w:val="20"/>
        </w:rPr>
        <w:t>do</w:t>
      </w:r>
      <w:r>
        <w:rPr>
          <w:spacing w:val="4"/>
          <w:sz w:val="20"/>
        </w:rPr>
        <w:t> </w:t>
      </w:r>
      <w:r>
        <w:rPr>
          <w:spacing w:val="-2"/>
          <w:sz w:val="20"/>
        </w:rPr>
        <w:t>contrato;</w:t>
      </w:r>
    </w:p>
    <w:p>
      <w:pPr>
        <w:pStyle w:val="ListParagraph"/>
        <w:numPr>
          <w:ilvl w:val="2"/>
          <w:numId w:val="26"/>
        </w:numPr>
        <w:tabs>
          <w:tab w:pos="665" w:val="left" w:leader="none"/>
        </w:tabs>
        <w:spacing w:line="240" w:lineRule="auto" w:before="175" w:after="0"/>
        <w:ind w:left="665" w:right="0" w:hanging="235"/>
        <w:jc w:val="left"/>
        <w:rPr>
          <w:sz w:val="20"/>
        </w:rPr>
      </w:pPr>
      <w:r>
        <w:rPr>
          <w:sz w:val="20"/>
        </w:rPr>
        <w:t>dar</w:t>
      </w:r>
      <w:r>
        <w:rPr>
          <w:spacing w:val="4"/>
          <w:sz w:val="20"/>
        </w:rPr>
        <w:t> </w:t>
      </w:r>
      <w:r>
        <w:rPr>
          <w:sz w:val="20"/>
        </w:rPr>
        <w:t>causa</w:t>
      </w:r>
      <w:r>
        <w:rPr>
          <w:spacing w:val="5"/>
          <w:sz w:val="20"/>
        </w:rPr>
        <w:t> </w:t>
      </w:r>
      <w:r>
        <w:rPr>
          <w:sz w:val="20"/>
        </w:rPr>
        <w:t>à</w:t>
      </w:r>
      <w:r>
        <w:rPr>
          <w:spacing w:val="5"/>
          <w:sz w:val="20"/>
        </w:rPr>
        <w:t> </w:t>
      </w:r>
      <w:r>
        <w:rPr>
          <w:sz w:val="20"/>
        </w:rPr>
        <w:t>inexecução</w:t>
      </w:r>
      <w:r>
        <w:rPr>
          <w:spacing w:val="5"/>
          <w:sz w:val="20"/>
        </w:rPr>
        <w:t> </w:t>
      </w:r>
      <w:r>
        <w:rPr>
          <w:sz w:val="20"/>
        </w:rPr>
        <w:t>parcial</w:t>
      </w:r>
      <w:r>
        <w:rPr>
          <w:spacing w:val="5"/>
          <w:sz w:val="20"/>
        </w:rPr>
        <w:t> </w:t>
      </w:r>
      <w:r>
        <w:rPr>
          <w:sz w:val="20"/>
        </w:rPr>
        <w:t>do</w:t>
      </w:r>
      <w:r>
        <w:rPr>
          <w:spacing w:val="5"/>
          <w:sz w:val="20"/>
        </w:rPr>
        <w:t> </w:t>
      </w:r>
      <w:r>
        <w:rPr>
          <w:sz w:val="20"/>
        </w:rPr>
        <w:t>contrato</w:t>
      </w:r>
      <w:r>
        <w:rPr>
          <w:spacing w:val="4"/>
          <w:sz w:val="20"/>
        </w:rPr>
        <w:t> </w:t>
      </w:r>
      <w:r>
        <w:rPr>
          <w:sz w:val="20"/>
        </w:rPr>
        <w:t>que</w:t>
      </w:r>
      <w:r>
        <w:rPr>
          <w:spacing w:val="5"/>
          <w:sz w:val="20"/>
        </w:rPr>
        <w:t> </w:t>
      </w:r>
      <w:r>
        <w:rPr>
          <w:sz w:val="20"/>
        </w:rPr>
        <w:t>cause</w:t>
      </w:r>
      <w:r>
        <w:rPr>
          <w:spacing w:val="5"/>
          <w:sz w:val="20"/>
        </w:rPr>
        <w:t> </w:t>
      </w:r>
      <w:r>
        <w:rPr>
          <w:sz w:val="20"/>
        </w:rPr>
        <w:t>grave</w:t>
      </w:r>
      <w:r>
        <w:rPr>
          <w:spacing w:val="5"/>
          <w:sz w:val="20"/>
        </w:rPr>
        <w:t> </w:t>
      </w:r>
      <w:r>
        <w:rPr>
          <w:sz w:val="20"/>
        </w:rPr>
        <w:t>dano</w:t>
      </w:r>
      <w:r>
        <w:rPr>
          <w:spacing w:val="5"/>
          <w:sz w:val="20"/>
        </w:rPr>
        <w:t> </w:t>
      </w:r>
      <w:r>
        <w:rPr>
          <w:sz w:val="20"/>
        </w:rPr>
        <w:t>à</w:t>
      </w:r>
      <w:r>
        <w:rPr>
          <w:spacing w:val="-7"/>
          <w:sz w:val="20"/>
        </w:rPr>
        <w:t> </w:t>
      </w:r>
      <w:r>
        <w:rPr>
          <w:sz w:val="20"/>
        </w:rPr>
        <w:t>Administração,</w:t>
      </w:r>
      <w:r>
        <w:rPr>
          <w:spacing w:val="4"/>
          <w:sz w:val="20"/>
        </w:rPr>
        <w:t> </w:t>
      </w:r>
      <w:r>
        <w:rPr>
          <w:sz w:val="20"/>
        </w:rPr>
        <w:t>ao</w:t>
      </w:r>
      <w:r>
        <w:rPr>
          <w:spacing w:val="5"/>
          <w:sz w:val="20"/>
        </w:rPr>
        <w:t> </w:t>
      </w:r>
      <w:r>
        <w:rPr>
          <w:sz w:val="20"/>
        </w:rPr>
        <w:t>funcionamento</w:t>
      </w:r>
      <w:r>
        <w:rPr>
          <w:spacing w:val="5"/>
          <w:sz w:val="20"/>
        </w:rPr>
        <w:t> </w:t>
      </w:r>
      <w:r>
        <w:rPr>
          <w:sz w:val="20"/>
        </w:rPr>
        <w:t>dos</w:t>
      </w:r>
      <w:r>
        <w:rPr>
          <w:spacing w:val="5"/>
          <w:sz w:val="20"/>
        </w:rPr>
        <w:t> </w:t>
      </w:r>
      <w:r>
        <w:rPr>
          <w:sz w:val="20"/>
        </w:rPr>
        <w:t>serviços</w:t>
      </w:r>
      <w:r>
        <w:rPr>
          <w:spacing w:val="5"/>
          <w:sz w:val="20"/>
        </w:rPr>
        <w:t> </w:t>
      </w:r>
      <w:r>
        <w:rPr>
          <w:sz w:val="20"/>
        </w:rPr>
        <w:t>públicos</w:t>
      </w:r>
      <w:r>
        <w:rPr>
          <w:spacing w:val="5"/>
          <w:sz w:val="20"/>
        </w:rPr>
        <w:t> </w:t>
      </w:r>
      <w:r>
        <w:rPr>
          <w:sz w:val="20"/>
        </w:rPr>
        <w:t>ou</w:t>
      </w:r>
      <w:r>
        <w:rPr>
          <w:spacing w:val="4"/>
          <w:sz w:val="20"/>
        </w:rPr>
        <w:t> </w:t>
      </w:r>
      <w:r>
        <w:rPr>
          <w:sz w:val="20"/>
        </w:rPr>
        <w:t>ao</w:t>
      </w:r>
      <w:r>
        <w:rPr>
          <w:spacing w:val="5"/>
          <w:sz w:val="20"/>
        </w:rPr>
        <w:t> </w:t>
      </w:r>
      <w:r>
        <w:rPr>
          <w:sz w:val="20"/>
        </w:rPr>
        <w:t>interesse</w:t>
      </w:r>
      <w:r>
        <w:rPr>
          <w:spacing w:val="5"/>
          <w:sz w:val="20"/>
        </w:rPr>
        <w:t> </w:t>
      </w:r>
      <w:r>
        <w:rPr>
          <w:spacing w:val="-2"/>
          <w:sz w:val="20"/>
        </w:rPr>
        <w:t>coletivo;</w:t>
      </w:r>
    </w:p>
    <w:p>
      <w:pPr>
        <w:pStyle w:val="ListParagraph"/>
        <w:numPr>
          <w:ilvl w:val="2"/>
          <w:numId w:val="26"/>
        </w:numPr>
        <w:tabs>
          <w:tab w:pos="665" w:val="left" w:leader="none"/>
        </w:tabs>
        <w:spacing w:line="240" w:lineRule="auto" w:before="176" w:after="0"/>
        <w:ind w:left="665" w:right="0" w:hanging="235"/>
        <w:jc w:val="left"/>
        <w:rPr>
          <w:sz w:val="20"/>
        </w:rPr>
      </w:pPr>
      <w:r>
        <w:rPr>
          <w:sz w:val="20"/>
        </w:rPr>
        <w:t>dar</w:t>
      </w:r>
      <w:r>
        <w:rPr>
          <w:spacing w:val="3"/>
          <w:sz w:val="20"/>
        </w:rPr>
        <w:t> </w:t>
      </w:r>
      <w:r>
        <w:rPr>
          <w:sz w:val="20"/>
        </w:rPr>
        <w:t>causa</w:t>
      </w:r>
      <w:r>
        <w:rPr>
          <w:spacing w:val="4"/>
          <w:sz w:val="20"/>
        </w:rPr>
        <w:t> </w:t>
      </w:r>
      <w:r>
        <w:rPr>
          <w:sz w:val="20"/>
        </w:rPr>
        <w:t>à</w:t>
      </w:r>
      <w:r>
        <w:rPr>
          <w:spacing w:val="4"/>
          <w:sz w:val="20"/>
        </w:rPr>
        <w:t> </w:t>
      </w:r>
      <w:r>
        <w:rPr>
          <w:sz w:val="20"/>
        </w:rPr>
        <w:t>inexecução</w:t>
      </w:r>
      <w:r>
        <w:rPr>
          <w:spacing w:val="3"/>
          <w:sz w:val="20"/>
        </w:rPr>
        <w:t> </w:t>
      </w:r>
      <w:r>
        <w:rPr>
          <w:sz w:val="20"/>
        </w:rPr>
        <w:t>total</w:t>
      </w:r>
      <w:r>
        <w:rPr>
          <w:spacing w:val="4"/>
          <w:sz w:val="20"/>
        </w:rPr>
        <w:t> </w:t>
      </w:r>
      <w:r>
        <w:rPr>
          <w:sz w:val="20"/>
        </w:rPr>
        <w:t>do</w:t>
      </w:r>
      <w:r>
        <w:rPr>
          <w:spacing w:val="4"/>
          <w:sz w:val="20"/>
        </w:rPr>
        <w:t> </w:t>
      </w:r>
      <w:r>
        <w:rPr>
          <w:spacing w:val="-2"/>
          <w:sz w:val="20"/>
        </w:rPr>
        <w:t>contrato;</w:t>
      </w:r>
    </w:p>
    <w:p>
      <w:pPr>
        <w:pStyle w:val="ListParagraph"/>
        <w:numPr>
          <w:ilvl w:val="2"/>
          <w:numId w:val="26"/>
        </w:numPr>
        <w:tabs>
          <w:tab w:pos="676" w:val="left" w:leader="none"/>
        </w:tabs>
        <w:spacing w:line="240" w:lineRule="auto" w:before="175" w:after="0"/>
        <w:ind w:left="676" w:right="0" w:hanging="246"/>
        <w:jc w:val="left"/>
        <w:rPr>
          <w:sz w:val="20"/>
        </w:rPr>
      </w:pPr>
      <w:r>
        <w:rPr>
          <w:sz w:val="20"/>
        </w:rPr>
        <w:t>deixar</w:t>
      </w:r>
      <w:r>
        <w:rPr>
          <w:spacing w:val="4"/>
          <w:sz w:val="20"/>
        </w:rPr>
        <w:t> </w:t>
      </w:r>
      <w:r>
        <w:rPr>
          <w:sz w:val="20"/>
        </w:rPr>
        <w:t>de</w:t>
      </w:r>
      <w:r>
        <w:rPr>
          <w:spacing w:val="5"/>
          <w:sz w:val="20"/>
        </w:rPr>
        <w:t> </w:t>
      </w:r>
      <w:r>
        <w:rPr>
          <w:sz w:val="20"/>
        </w:rPr>
        <w:t>entregar</w:t>
      </w:r>
      <w:r>
        <w:rPr>
          <w:spacing w:val="4"/>
          <w:sz w:val="20"/>
        </w:rPr>
        <w:t> </w:t>
      </w:r>
      <w:r>
        <w:rPr>
          <w:sz w:val="20"/>
        </w:rPr>
        <w:t>a</w:t>
      </w:r>
      <w:r>
        <w:rPr>
          <w:spacing w:val="5"/>
          <w:sz w:val="20"/>
        </w:rPr>
        <w:t> </w:t>
      </w:r>
      <w:r>
        <w:rPr>
          <w:sz w:val="20"/>
        </w:rPr>
        <w:t>documentação</w:t>
      </w:r>
      <w:r>
        <w:rPr>
          <w:spacing w:val="4"/>
          <w:sz w:val="20"/>
        </w:rPr>
        <w:t> </w:t>
      </w:r>
      <w:r>
        <w:rPr>
          <w:sz w:val="20"/>
        </w:rPr>
        <w:t>exigida</w:t>
      </w:r>
      <w:r>
        <w:rPr>
          <w:spacing w:val="5"/>
          <w:sz w:val="20"/>
        </w:rPr>
        <w:t> </w:t>
      </w:r>
      <w:r>
        <w:rPr>
          <w:sz w:val="20"/>
        </w:rPr>
        <w:t>para</w:t>
      </w:r>
      <w:r>
        <w:rPr>
          <w:spacing w:val="4"/>
          <w:sz w:val="20"/>
        </w:rPr>
        <w:t> </w:t>
      </w:r>
      <w:r>
        <w:rPr>
          <w:sz w:val="20"/>
        </w:rPr>
        <w:t>o</w:t>
      </w:r>
      <w:r>
        <w:rPr>
          <w:spacing w:val="5"/>
          <w:sz w:val="20"/>
        </w:rPr>
        <w:t> </w:t>
      </w:r>
      <w:r>
        <w:rPr>
          <w:spacing w:val="-2"/>
          <w:sz w:val="20"/>
        </w:rPr>
        <w:t>certame;</w:t>
      </w:r>
    </w:p>
    <w:p>
      <w:pPr>
        <w:pStyle w:val="ListParagraph"/>
        <w:numPr>
          <w:ilvl w:val="2"/>
          <w:numId w:val="26"/>
        </w:numPr>
        <w:tabs>
          <w:tab w:pos="654" w:val="left" w:leader="none"/>
        </w:tabs>
        <w:spacing w:line="240" w:lineRule="auto" w:before="162" w:after="0"/>
        <w:ind w:left="654" w:right="0" w:hanging="224"/>
        <w:jc w:val="left"/>
        <w:rPr>
          <w:sz w:val="20"/>
        </w:rPr>
      </w:pPr>
      <w:r>
        <w:rPr>
          <w:sz w:val="20"/>
        </w:rPr>
        <w:t>não</w:t>
      </w:r>
      <w:r>
        <w:rPr>
          <w:spacing w:val="5"/>
          <w:sz w:val="20"/>
        </w:rPr>
        <w:t> </w:t>
      </w:r>
      <w:r>
        <w:rPr>
          <w:sz w:val="20"/>
        </w:rPr>
        <w:t>manter</w:t>
      </w:r>
      <w:r>
        <w:rPr>
          <w:spacing w:val="5"/>
          <w:sz w:val="20"/>
        </w:rPr>
        <w:t> </w:t>
      </w:r>
      <w:r>
        <w:rPr>
          <w:sz w:val="20"/>
        </w:rPr>
        <w:t>a</w:t>
      </w:r>
      <w:r>
        <w:rPr>
          <w:spacing w:val="6"/>
          <w:sz w:val="20"/>
        </w:rPr>
        <w:t> </w:t>
      </w:r>
      <w:r>
        <w:rPr>
          <w:sz w:val="20"/>
        </w:rPr>
        <w:t>proposta,</w:t>
      </w:r>
      <w:r>
        <w:rPr>
          <w:spacing w:val="5"/>
          <w:sz w:val="20"/>
        </w:rPr>
        <w:t> </w:t>
      </w:r>
      <w:r>
        <w:rPr>
          <w:sz w:val="20"/>
        </w:rPr>
        <w:t>salvo</w:t>
      </w:r>
      <w:r>
        <w:rPr>
          <w:spacing w:val="5"/>
          <w:sz w:val="20"/>
        </w:rPr>
        <w:t> </w:t>
      </w:r>
      <w:r>
        <w:rPr>
          <w:sz w:val="20"/>
        </w:rPr>
        <w:t>em</w:t>
      </w:r>
      <w:r>
        <w:rPr>
          <w:spacing w:val="6"/>
          <w:sz w:val="20"/>
        </w:rPr>
        <w:t> </w:t>
      </w:r>
      <w:r>
        <w:rPr>
          <w:sz w:val="20"/>
        </w:rPr>
        <w:t>decorrência</w:t>
      </w:r>
      <w:r>
        <w:rPr>
          <w:spacing w:val="5"/>
          <w:sz w:val="20"/>
        </w:rPr>
        <w:t> </w:t>
      </w:r>
      <w:r>
        <w:rPr>
          <w:sz w:val="20"/>
        </w:rPr>
        <w:t>de</w:t>
      </w:r>
      <w:r>
        <w:rPr>
          <w:spacing w:val="5"/>
          <w:sz w:val="20"/>
        </w:rPr>
        <w:t> </w:t>
      </w:r>
      <w:r>
        <w:rPr>
          <w:sz w:val="20"/>
        </w:rPr>
        <w:t>fato</w:t>
      </w:r>
      <w:r>
        <w:rPr>
          <w:spacing w:val="6"/>
          <w:sz w:val="20"/>
        </w:rPr>
        <w:t> </w:t>
      </w:r>
      <w:r>
        <w:rPr>
          <w:sz w:val="20"/>
        </w:rPr>
        <w:t>superveniente</w:t>
      </w:r>
      <w:r>
        <w:rPr>
          <w:spacing w:val="5"/>
          <w:sz w:val="20"/>
        </w:rPr>
        <w:t> </w:t>
      </w:r>
      <w:r>
        <w:rPr>
          <w:sz w:val="20"/>
        </w:rPr>
        <w:t>devidamente</w:t>
      </w:r>
      <w:r>
        <w:rPr>
          <w:spacing w:val="6"/>
          <w:sz w:val="20"/>
        </w:rPr>
        <w:t> </w:t>
      </w:r>
      <w:r>
        <w:rPr>
          <w:spacing w:val="-2"/>
          <w:sz w:val="20"/>
        </w:rPr>
        <w:t>justificado;</w:t>
      </w:r>
    </w:p>
    <w:p>
      <w:pPr>
        <w:pStyle w:val="ListParagraph"/>
        <w:numPr>
          <w:ilvl w:val="2"/>
          <w:numId w:val="26"/>
        </w:numPr>
        <w:tabs>
          <w:tab w:pos="626" w:val="left" w:leader="none"/>
        </w:tabs>
        <w:spacing w:line="240" w:lineRule="auto" w:before="175" w:after="0"/>
        <w:ind w:left="626" w:right="0" w:hanging="196"/>
        <w:jc w:val="left"/>
        <w:rPr>
          <w:sz w:val="20"/>
        </w:rPr>
      </w:pPr>
      <w:r>
        <w:rPr>
          <w:sz w:val="20"/>
        </w:rPr>
        <w:t>não</w:t>
      </w:r>
      <w:r>
        <w:rPr>
          <w:spacing w:val="4"/>
          <w:sz w:val="20"/>
        </w:rPr>
        <w:t> </w:t>
      </w:r>
      <w:r>
        <w:rPr>
          <w:sz w:val="20"/>
        </w:rPr>
        <w:t>celebrar</w:t>
      </w:r>
      <w:r>
        <w:rPr>
          <w:spacing w:val="5"/>
          <w:sz w:val="20"/>
        </w:rPr>
        <w:t> </w:t>
      </w:r>
      <w:r>
        <w:rPr>
          <w:sz w:val="20"/>
        </w:rPr>
        <w:t>o</w:t>
      </w:r>
      <w:r>
        <w:rPr>
          <w:spacing w:val="4"/>
          <w:sz w:val="20"/>
        </w:rPr>
        <w:t> </w:t>
      </w:r>
      <w:r>
        <w:rPr>
          <w:sz w:val="20"/>
        </w:rPr>
        <w:t>contrato</w:t>
      </w:r>
      <w:r>
        <w:rPr>
          <w:spacing w:val="5"/>
          <w:sz w:val="20"/>
        </w:rPr>
        <w:t> </w:t>
      </w:r>
      <w:r>
        <w:rPr>
          <w:sz w:val="20"/>
        </w:rPr>
        <w:t>ou</w:t>
      </w:r>
      <w:r>
        <w:rPr>
          <w:spacing w:val="4"/>
          <w:sz w:val="20"/>
        </w:rPr>
        <w:t> </w:t>
      </w:r>
      <w:r>
        <w:rPr>
          <w:sz w:val="20"/>
        </w:rPr>
        <w:t>não</w:t>
      </w:r>
      <w:r>
        <w:rPr>
          <w:spacing w:val="5"/>
          <w:sz w:val="20"/>
        </w:rPr>
        <w:t> </w:t>
      </w:r>
      <w:r>
        <w:rPr>
          <w:sz w:val="20"/>
        </w:rPr>
        <w:t>entregar</w:t>
      </w:r>
      <w:r>
        <w:rPr>
          <w:spacing w:val="4"/>
          <w:sz w:val="20"/>
        </w:rPr>
        <w:t> </w:t>
      </w:r>
      <w:r>
        <w:rPr>
          <w:sz w:val="20"/>
        </w:rPr>
        <w:t>a</w:t>
      </w:r>
      <w:r>
        <w:rPr>
          <w:spacing w:val="5"/>
          <w:sz w:val="20"/>
        </w:rPr>
        <w:t> </w:t>
      </w:r>
      <w:r>
        <w:rPr>
          <w:sz w:val="20"/>
        </w:rPr>
        <w:t>documentação</w:t>
      </w:r>
      <w:r>
        <w:rPr>
          <w:spacing w:val="4"/>
          <w:sz w:val="20"/>
        </w:rPr>
        <w:t> </w:t>
      </w:r>
      <w:r>
        <w:rPr>
          <w:sz w:val="20"/>
        </w:rPr>
        <w:t>exigida</w:t>
      </w:r>
      <w:r>
        <w:rPr>
          <w:spacing w:val="5"/>
          <w:sz w:val="20"/>
        </w:rPr>
        <w:t> </w:t>
      </w:r>
      <w:r>
        <w:rPr>
          <w:sz w:val="20"/>
        </w:rPr>
        <w:t>para</w:t>
      </w:r>
      <w:r>
        <w:rPr>
          <w:spacing w:val="5"/>
          <w:sz w:val="20"/>
        </w:rPr>
        <w:t> </w:t>
      </w:r>
      <w:r>
        <w:rPr>
          <w:sz w:val="20"/>
        </w:rPr>
        <w:t>a</w:t>
      </w:r>
      <w:r>
        <w:rPr>
          <w:spacing w:val="4"/>
          <w:sz w:val="20"/>
        </w:rPr>
        <w:t> </w:t>
      </w:r>
      <w:r>
        <w:rPr>
          <w:sz w:val="20"/>
        </w:rPr>
        <w:t>contratação,</w:t>
      </w:r>
      <w:r>
        <w:rPr>
          <w:spacing w:val="5"/>
          <w:sz w:val="20"/>
        </w:rPr>
        <w:t> </w:t>
      </w:r>
      <w:r>
        <w:rPr>
          <w:sz w:val="20"/>
        </w:rPr>
        <w:t>quando</w:t>
      </w:r>
      <w:r>
        <w:rPr>
          <w:spacing w:val="4"/>
          <w:sz w:val="20"/>
        </w:rPr>
        <w:t> </w:t>
      </w:r>
      <w:r>
        <w:rPr>
          <w:sz w:val="20"/>
        </w:rPr>
        <w:t>convocado</w:t>
      </w:r>
      <w:r>
        <w:rPr>
          <w:spacing w:val="5"/>
          <w:sz w:val="20"/>
        </w:rPr>
        <w:t> </w:t>
      </w:r>
      <w:r>
        <w:rPr>
          <w:sz w:val="20"/>
        </w:rPr>
        <w:t>dentro</w:t>
      </w:r>
      <w:r>
        <w:rPr>
          <w:spacing w:val="4"/>
          <w:sz w:val="20"/>
        </w:rPr>
        <w:t> </w:t>
      </w:r>
      <w:r>
        <w:rPr>
          <w:sz w:val="20"/>
        </w:rPr>
        <w:t>do</w:t>
      </w:r>
      <w:r>
        <w:rPr>
          <w:spacing w:val="5"/>
          <w:sz w:val="20"/>
        </w:rPr>
        <w:t> </w:t>
      </w:r>
      <w:r>
        <w:rPr>
          <w:sz w:val="20"/>
        </w:rPr>
        <w:t>prazo</w:t>
      </w:r>
      <w:r>
        <w:rPr>
          <w:spacing w:val="4"/>
          <w:sz w:val="20"/>
        </w:rPr>
        <w:t> </w:t>
      </w:r>
      <w:r>
        <w:rPr>
          <w:sz w:val="20"/>
        </w:rPr>
        <w:t>de</w:t>
      </w:r>
      <w:r>
        <w:rPr>
          <w:spacing w:val="5"/>
          <w:sz w:val="20"/>
        </w:rPr>
        <w:t> </w:t>
      </w:r>
      <w:r>
        <w:rPr>
          <w:sz w:val="20"/>
        </w:rPr>
        <w:t>validade</w:t>
      </w:r>
      <w:r>
        <w:rPr>
          <w:spacing w:val="4"/>
          <w:sz w:val="20"/>
        </w:rPr>
        <w:t> </w:t>
      </w:r>
      <w:r>
        <w:rPr>
          <w:sz w:val="20"/>
        </w:rPr>
        <w:t>de</w:t>
      </w:r>
      <w:r>
        <w:rPr>
          <w:spacing w:val="5"/>
          <w:sz w:val="20"/>
        </w:rPr>
        <w:t> </w:t>
      </w:r>
      <w:r>
        <w:rPr>
          <w:sz w:val="20"/>
        </w:rPr>
        <w:t>sua</w:t>
      </w:r>
      <w:r>
        <w:rPr>
          <w:spacing w:val="5"/>
          <w:sz w:val="20"/>
        </w:rPr>
        <w:t> </w:t>
      </w:r>
      <w:r>
        <w:rPr>
          <w:spacing w:val="-2"/>
          <w:sz w:val="20"/>
        </w:rPr>
        <w:t>proposta;</w:t>
      </w:r>
    </w:p>
    <w:p>
      <w:pPr>
        <w:pStyle w:val="ListParagraph"/>
        <w:numPr>
          <w:ilvl w:val="2"/>
          <w:numId w:val="26"/>
        </w:numPr>
        <w:tabs>
          <w:tab w:pos="676" w:val="left" w:leader="none"/>
        </w:tabs>
        <w:spacing w:line="240" w:lineRule="auto" w:before="176" w:after="0"/>
        <w:ind w:left="676" w:right="0" w:hanging="246"/>
        <w:jc w:val="left"/>
        <w:rPr>
          <w:sz w:val="20"/>
        </w:rPr>
      </w:pPr>
      <w:r>
        <w:rPr>
          <w:sz w:val="20"/>
        </w:rPr>
        <w:t>ensejar</w:t>
      </w:r>
      <w:r>
        <w:rPr>
          <w:spacing w:val="4"/>
          <w:sz w:val="20"/>
        </w:rPr>
        <w:t> </w:t>
      </w:r>
      <w:r>
        <w:rPr>
          <w:sz w:val="20"/>
        </w:rPr>
        <w:t>o</w:t>
      </w:r>
      <w:r>
        <w:rPr>
          <w:spacing w:val="4"/>
          <w:sz w:val="20"/>
        </w:rPr>
        <w:t> </w:t>
      </w:r>
      <w:r>
        <w:rPr>
          <w:sz w:val="20"/>
        </w:rPr>
        <w:t>retardamento</w:t>
      </w:r>
      <w:r>
        <w:rPr>
          <w:spacing w:val="5"/>
          <w:sz w:val="20"/>
        </w:rPr>
        <w:t> </w:t>
      </w:r>
      <w:r>
        <w:rPr>
          <w:sz w:val="20"/>
        </w:rPr>
        <w:t>da</w:t>
      </w:r>
      <w:r>
        <w:rPr>
          <w:spacing w:val="4"/>
          <w:sz w:val="20"/>
        </w:rPr>
        <w:t> </w:t>
      </w:r>
      <w:r>
        <w:rPr>
          <w:sz w:val="20"/>
        </w:rPr>
        <w:t>execução</w:t>
      </w:r>
      <w:r>
        <w:rPr>
          <w:spacing w:val="4"/>
          <w:sz w:val="20"/>
        </w:rPr>
        <w:t> </w:t>
      </w:r>
      <w:r>
        <w:rPr>
          <w:sz w:val="20"/>
        </w:rPr>
        <w:t>ou</w:t>
      </w:r>
      <w:r>
        <w:rPr>
          <w:spacing w:val="5"/>
          <w:sz w:val="20"/>
        </w:rPr>
        <w:t> </w:t>
      </w:r>
      <w:r>
        <w:rPr>
          <w:sz w:val="20"/>
        </w:rPr>
        <w:t>da</w:t>
      </w:r>
      <w:r>
        <w:rPr>
          <w:spacing w:val="4"/>
          <w:sz w:val="20"/>
        </w:rPr>
        <w:t> </w:t>
      </w:r>
      <w:r>
        <w:rPr>
          <w:sz w:val="20"/>
        </w:rPr>
        <w:t>entrega</w:t>
      </w:r>
      <w:r>
        <w:rPr>
          <w:spacing w:val="4"/>
          <w:sz w:val="20"/>
        </w:rPr>
        <w:t> </w:t>
      </w:r>
      <w:r>
        <w:rPr>
          <w:sz w:val="20"/>
        </w:rPr>
        <w:t>do</w:t>
      </w:r>
      <w:r>
        <w:rPr>
          <w:spacing w:val="5"/>
          <w:sz w:val="20"/>
        </w:rPr>
        <w:t> </w:t>
      </w:r>
      <w:r>
        <w:rPr>
          <w:sz w:val="20"/>
        </w:rPr>
        <w:t>objeto</w:t>
      </w:r>
      <w:r>
        <w:rPr>
          <w:spacing w:val="4"/>
          <w:sz w:val="20"/>
        </w:rPr>
        <w:t> </w:t>
      </w:r>
      <w:r>
        <w:rPr>
          <w:sz w:val="20"/>
        </w:rPr>
        <w:t>da</w:t>
      </w:r>
      <w:r>
        <w:rPr>
          <w:spacing w:val="4"/>
          <w:sz w:val="20"/>
        </w:rPr>
        <w:t> </w:t>
      </w:r>
      <w:r>
        <w:rPr>
          <w:sz w:val="20"/>
        </w:rPr>
        <w:t>licitação</w:t>
      </w:r>
      <w:r>
        <w:rPr>
          <w:spacing w:val="5"/>
          <w:sz w:val="20"/>
        </w:rPr>
        <w:t> </w:t>
      </w:r>
      <w:r>
        <w:rPr>
          <w:sz w:val="20"/>
        </w:rPr>
        <w:t>sem</w:t>
      </w:r>
      <w:r>
        <w:rPr>
          <w:spacing w:val="4"/>
          <w:sz w:val="20"/>
        </w:rPr>
        <w:t> </w:t>
      </w:r>
      <w:r>
        <w:rPr>
          <w:sz w:val="20"/>
        </w:rPr>
        <w:t>motivo</w:t>
      </w:r>
      <w:r>
        <w:rPr>
          <w:spacing w:val="4"/>
          <w:sz w:val="20"/>
        </w:rPr>
        <w:t> </w:t>
      </w:r>
      <w:r>
        <w:rPr>
          <w:spacing w:val="-2"/>
          <w:sz w:val="20"/>
        </w:rPr>
        <w:t>justificado;</w:t>
      </w:r>
    </w:p>
    <w:p>
      <w:pPr>
        <w:pStyle w:val="ListParagraph"/>
        <w:numPr>
          <w:ilvl w:val="2"/>
          <w:numId w:val="26"/>
        </w:numPr>
        <w:tabs>
          <w:tab w:pos="676" w:val="left" w:leader="none"/>
        </w:tabs>
        <w:spacing w:line="240" w:lineRule="auto" w:before="175" w:after="0"/>
        <w:ind w:left="676" w:right="0" w:hanging="246"/>
        <w:jc w:val="left"/>
        <w:rPr>
          <w:sz w:val="20"/>
        </w:rPr>
      </w:pPr>
      <w:r>
        <w:rPr>
          <w:sz w:val="20"/>
        </w:rPr>
        <w:t>apresentar</w:t>
      </w:r>
      <w:r>
        <w:rPr>
          <w:spacing w:val="4"/>
          <w:sz w:val="20"/>
        </w:rPr>
        <w:t> </w:t>
      </w:r>
      <w:r>
        <w:rPr>
          <w:sz w:val="20"/>
        </w:rPr>
        <w:t>declaração</w:t>
      </w:r>
      <w:r>
        <w:rPr>
          <w:spacing w:val="5"/>
          <w:sz w:val="20"/>
        </w:rPr>
        <w:t> </w:t>
      </w:r>
      <w:r>
        <w:rPr>
          <w:sz w:val="20"/>
        </w:rPr>
        <w:t>ou</w:t>
      </w:r>
      <w:r>
        <w:rPr>
          <w:spacing w:val="5"/>
          <w:sz w:val="20"/>
        </w:rPr>
        <w:t> </w:t>
      </w:r>
      <w:r>
        <w:rPr>
          <w:sz w:val="20"/>
        </w:rPr>
        <w:t>documentação</w:t>
      </w:r>
      <w:r>
        <w:rPr>
          <w:spacing w:val="5"/>
          <w:sz w:val="20"/>
        </w:rPr>
        <w:t> </w:t>
      </w:r>
      <w:r>
        <w:rPr>
          <w:sz w:val="20"/>
        </w:rPr>
        <w:t>falsa</w:t>
      </w:r>
      <w:r>
        <w:rPr>
          <w:spacing w:val="5"/>
          <w:sz w:val="20"/>
        </w:rPr>
        <w:t> </w:t>
      </w:r>
      <w:r>
        <w:rPr>
          <w:sz w:val="20"/>
        </w:rPr>
        <w:t>exigida</w:t>
      </w:r>
      <w:r>
        <w:rPr>
          <w:spacing w:val="4"/>
          <w:sz w:val="20"/>
        </w:rPr>
        <w:t> </w:t>
      </w:r>
      <w:r>
        <w:rPr>
          <w:sz w:val="20"/>
        </w:rPr>
        <w:t>para</w:t>
      </w:r>
      <w:r>
        <w:rPr>
          <w:spacing w:val="5"/>
          <w:sz w:val="20"/>
        </w:rPr>
        <w:t> </w:t>
      </w:r>
      <w:r>
        <w:rPr>
          <w:sz w:val="20"/>
        </w:rPr>
        <w:t>o</w:t>
      </w:r>
      <w:r>
        <w:rPr>
          <w:spacing w:val="5"/>
          <w:sz w:val="20"/>
        </w:rPr>
        <w:t> </w:t>
      </w:r>
      <w:r>
        <w:rPr>
          <w:sz w:val="20"/>
        </w:rPr>
        <w:t>certame</w:t>
      </w:r>
      <w:r>
        <w:rPr>
          <w:spacing w:val="5"/>
          <w:sz w:val="20"/>
        </w:rPr>
        <w:t> </w:t>
      </w:r>
      <w:r>
        <w:rPr>
          <w:sz w:val="20"/>
        </w:rPr>
        <w:t>ou</w:t>
      </w:r>
      <w:r>
        <w:rPr>
          <w:spacing w:val="5"/>
          <w:sz w:val="20"/>
        </w:rPr>
        <w:t> </w:t>
      </w:r>
      <w:r>
        <w:rPr>
          <w:sz w:val="20"/>
        </w:rPr>
        <w:t>prestar</w:t>
      </w:r>
      <w:r>
        <w:rPr>
          <w:spacing w:val="5"/>
          <w:sz w:val="20"/>
        </w:rPr>
        <w:t> </w:t>
      </w:r>
      <w:r>
        <w:rPr>
          <w:sz w:val="20"/>
        </w:rPr>
        <w:t>declaração</w:t>
      </w:r>
      <w:r>
        <w:rPr>
          <w:spacing w:val="4"/>
          <w:sz w:val="20"/>
        </w:rPr>
        <w:t> </w:t>
      </w:r>
      <w:r>
        <w:rPr>
          <w:sz w:val="20"/>
        </w:rPr>
        <w:t>falsa</w:t>
      </w:r>
      <w:r>
        <w:rPr>
          <w:spacing w:val="5"/>
          <w:sz w:val="20"/>
        </w:rPr>
        <w:t> </w:t>
      </w:r>
      <w:r>
        <w:rPr>
          <w:sz w:val="20"/>
        </w:rPr>
        <w:t>durante</w:t>
      </w:r>
      <w:r>
        <w:rPr>
          <w:spacing w:val="5"/>
          <w:sz w:val="20"/>
        </w:rPr>
        <w:t> </w:t>
      </w:r>
      <w:r>
        <w:rPr>
          <w:sz w:val="20"/>
        </w:rPr>
        <w:t>a</w:t>
      </w:r>
      <w:r>
        <w:rPr>
          <w:spacing w:val="5"/>
          <w:sz w:val="20"/>
        </w:rPr>
        <w:t> </w:t>
      </w:r>
      <w:r>
        <w:rPr>
          <w:sz w:val="20"/>
        </w:rPr>
        <w:t>licitação</w:t>
      </w:r>
      <w:r>
        <w:rPr>
          <w:spacing w:val="5"/>
          <w:sz w:val="20"/>
        </w:rPr>
        <w:t> </w:t>
      </w:r>
      <w:r>
        <w:rPr>
          <w:sz w:val="20"/>
        </w:rPr>
        <w:t>ou</w:t>
      </w:r>
      <w:r>
        <w:rPr>
          <w:spacing w:val="5"/>
          <w:sz w:val="20"/>
        </w:rPr>
        <w:t> </w:t>
      </w:r>
      <w:r>
        <w:rPr>
          <w:sz w:val="20"/>
        </w:rPr>
        <w:t>a</w:t>
      </w:r>
      <w:r>
        <w:rPr>
          <w:spacing w:val="4"/>
          <w:sz w:val="20"/>
        </w:rPr>
        <w:t> </w:t>
      </w:r>
      <w:r>
        <w:rPr>
          <w:sz w:val="20"/>
        </w:rPr>
        <w:t>execução</w:t>
      </w:r>
      <w:r>
        <w:rPr>
          <w:spacing w:val="5"/>
          <w:sz w:val="20"/>
        </w:rPr>
        <w:t> </w:t>
      </w:r>
      <w:r>
        <w:rPr>
          <w:sz w:val="20"/>
        </w:rPr>
        <w:t>do</w:t>
      </w:r>
      <w:r>
        <w:rPr>
          <w:spacing w:val="5"/>
          <w:sz w:val="20"/>
        </w:rPr>
        <w:t> </w:t>
      </w:r>
      <w:r>
        <w:rPr>
          <w:spacing w:val="-2"/>
          <w:sz w:val="20"/>
        </w:rPr>
        <w:t>contrato;</w:t>
      </w:r>
    </w:p>
    <w:p>
      <w:pPr>
        <w:pStyle w:val="ListParagraph"/>
        <w:numPr>
          <w:ilvl w:val="2"/>
          <w:numId w:val="26"/>
        </w:numPr>
        <w:tabs>
          <w:tab w:pos="598" w:val="left" w:leader="none"/>
        </w:tabs>
        <w:spacing w:line="240" w:lineRule="auto" w:before="162" w:after="0"/>
        <w:ind w:left="598" w:right="0" w:hanging="168"/>
        <w:jc w:val="left"/>
        <w:rPr>
          <w:sz w:val="20"/>
        </w:rPr>
      </w:pPr>
      <w:r>
        <w:rPr>
          <w:sz w:val="20"/>
        </w:rPr>
        <w:t>fraudar</w:t>
      </w:r>
      <w:r>
        <w:rPr>
          <w:spacing w:val="4"/>
          <w:sz w:val="20"/>
        </w:rPr>
        <w:t> </w:t>
      </w:r>
      <w:r>
        <w:rPr>
          <w:sz w:val="20"/>
        </w:rPr>
        <w:t>a</w:t>
      </w:r>
      <w:r>
        <w:rPr>
          <w:spacing w:val="4"/>
          <w:sz w:val="20"/>
        </w:rPr>
        <w:t> </w:t>
      </w:r>
      <w:r>
        <w:rPr>
          <w:sz w:val="20"/>
        </w:rPr>
        <w:t>licitação</w:t>
      </w:r>
      <w:r>
        <w:rPr>
          <w:spacing w:val="5"/>
          <w:sz w:val="20"/>
        </w:rPr>
        <w:t> </w:t>
      </w:r>
      <w:r>
        <w:rPr>
          <w:sz w:val="20"/>
        </w:rPr>
        <w:t>ou</w:t>
      </w:r>
      <w:r>
        <w:rPr>
          <w:spacing w:val="4"/>
          <w:sz w:val="20"/>
        </w:rPr>
        <w:t> </w:t>
      </w:r>
      <w:r>
        <w:rPr>
          <w:sz w:val="20"/>
        </w:rPr>
        <w:t>praticar</w:t>
      </w:r>
      <w:r>
        <w:rPr>
          <w:spacing w:val="5"/>
          <w:sz w:val="20"/>
        </w:rPr>
        <w:t> </w:t>
      </w:r>
      <w:r>
        <w:rPr>
          <w:sz w:val="20"/>
        </w:rPr>
        <w:t>ato</w:t>
      </w:r>
      <w:r>
        <w:rPr>
          <w:spacing w:val="4"/>
          <w:sz w:val="20"/>
        </w:rPr>
        <w:t> </w:t>
      </w:r>
      <w:r>
        <w:rPr>
          <w:sz w:val="20"/>
        </w:rPr>
        <w:t>fraudulento</w:t>
      </w:r>
      <w:r>
        <w:rPr>
          <w:spacing w:val="5"/>
          <w:sz w:val="20"/>
        </w:rPr>
        <w:t> </w:t>
      </w:r>
      <w:r>
        <w:rPr>
          <w:sz w:val="20"/>
        </w:rPr>
        <w:t>na</w:t>
      </w:r>
      <w:r>
        <w:rPr>
          <w:spacing w:val="4"/>
          <w:sz w:val="20"/>
        </w:rPr>
        <w:t> </w:t>
      </w:r>
      <w:r>
        <w:rPr>
          <w:sz w:val="20"/>
        </w:rPr>
        <w:t>execução</w:t>
      </w:r>
      <w:r>
        <w:rPr>
          <w:spacing w:val="5"/>
          <w:sz w:val="20"/>
        </w:rPr>
        <w:t> </w:t>
      </w:r>
      <w:r>
        <w:rPr>
          <w:sz w:val="20"/>
        </w:rPr>
        <w:t>do</w:t>
      </w:r>
      <w:r>
        <w:rPr>
          <w:spacing w:val="4"/>
          <w:sz w:val="20"/>
        </w:rPr>
        <w:t> </w:t>
      </w:r>
      <w:r>
        <w:rPr>
          <w:spacing w:val="-2"/>
          <w:sz w:val="20"/>
        </w:rPr>
        <w:t>contrato;</w:t>
      </w:r>
    </w:p>
    <w:p>
      <w:pPr>
        <w:pStyle w:val="ListParagraph"/>
        <w:numPr>
          <w:ilvl w:val="2"/>
          <w:numId w:val="26"/>
        </w:numPr>
        <w:tabs>
          <w:tab w:pos="609" w:val="left" w:leader="none"/>
        </w:tabs>
        <w:spacing w:line="240" w:lineRule="auto" w:before="175" w:after="0"/>
        <w:ind w:left="609" w:right="0" w:hanging="179"/>
        <w:jc w:val="left"/>
        <w:rPr>
          <w:sz w:val="20"/>
        </w:rPr>
      </w:pPr>
      <w:r>
        <w:rPr>
          <w:sz w:val="20"/>
        </w:rPr>
        <w:t>comportar-se</w:t>
      </w:r>
      <w:r>
        <w:rPr>
          <w:spacing w:val="4"/>
          <w:sz w:val="20"/>
        </w:rPr>
        <w:t> </w:t>
      </w:r>
      <w:r>
        <w:rPr>
          <w:sz w:val="20"/>
        </w:rPr>
        <w:t>de</w:t>
      </w:r>
      <w:r>
        <w:rPr>
          <w:spacing w:val="5"/>
          <w:sz w:val="20"/>
        </w:rPr>
        <w:t> </w:t>
      </w:r>
      <w:r>
        <w:rPr>
          <w:sz w:val="20"/>
        </w:rPr>
        <w:t>modo</w:t>
      </w:r>
      <w:r>
        <w:rPr>
          <w:spacing w:val="4"/>
          <w:sz w:val="20"/>
        </w:rPr>
        <w:t> </w:t>
      </w:r>
      <w:r>
        <w:rPr>
          <w:sz w:val="20"/>
        </w:rPr>
        <w:t>inidôneo</w:t>
      </w:r>
      <w:r>
        <w:rPr>
          <w:spacing w:val="5"/>
          <w:sz w:val="20"/>
        </w:rPr>
        <w:t> </w:t>
      </w:r>
      <w:r>
        <w:rPr>
          <w:sz w:val="20"/>
        </w:rPr>
        <w:t>ou</w:t>
      </w:r>
      <w:r>
        <w:rPr>
          <w:spacing w:val="5"/>
          <w:sz w:val="20"/>
        </w:rPr>
        <w:t> </w:t>
      </w:r>
      <w:r>
        <w:rPr>
          <w:sz w:val="20"/>
        </w:rPr>
        <w:t>cometer</w:t>
      </w:r>
      <w:r>
        <w:rPr>
          <w:spacing w:val="4"/>
          <w:sz w:val="20"/>
        </w:rPr>
        <w:t> </w:t>
      </w:r>
      <w:r>
        <w:rPr>
          <w:sz w:val="20"/>
        </w:rPr>
        <w:t>fraude</w:t>
      </w:r>
      <w:r>
        <w:rPr>
          <w:spacing w:val="5"/>
          <w:sz w:val="20"/>
        </w:rPr>
        <w:t> </w:t>
      </w:r>
      <w:r>
        <w:rPr>
          <w:sz w:val="20"/>
        </w:rPr>
        <w:t>de</w:t>
      </w:r>
      <w:r>
        <w:rPr>
          <w:spacing w:val="4"/>
          <w:sz w:val="20"/>
        </w:rPr>
        <w:t> </w:t>
      </w:r>
      <w:r>
        <w:rPr>
          <w:sz w:val="20"/>
        </w:rPr>
        <w:t>qualquer</w:t>
      </w:r>
      <w:r>
        <w:rPr>
          <w:spacing w:val="5"/>
          <w:sz w:val="20"/>
        </w:rPr>
        <w:t> </w:t>
      </w:r>
      <w:r>
        <w:rPr>
          <w:spacing w:val="-2"/>
          <w:sz w:val="20"/>
        </w:rPr>
        <w:t>natureza;</w:t>
      </w:r>
    </w:p>
    <w:p>
      <w:pPr>
        <w:pStyle w:val="ListParagraph"/>
        <w:numPr>
          <w:ilvl w:val="2"/>
          <w:numId w:val="26"/>
        </w:numPr>
        <w:tabs>
          <w:tab w:pos="676" w:val="left" w:leader="none"/>
        </w:tabs>
        <w:spacing w:line="240" w:lineRule="auto" w:before="176" w:after="0"/>
        <w:ind w:left="676" w:right="0" w:hanging="246"/>
        <w:jc w:val="left"/>
        <w:rPr>
          <w:sz w:val="20"/>
        </w:rPr>
      </w:pPr>
      <w:r>
        <w:rPr>
          <w:sz w:val="20"/>
        </w:rPr>
        <w:t>praticar</w:t>
      </w:r>
      <w:r>
        <w:rPr>
          <w:spacing w:val="4"/>
          <w:sz w:val="20"/>
        </w:rPr>
        <w:t> </w:t>
      </w:r>
      <w:r>
        <w:rPr>
          <w:sz w:val="20"/>
        </w:rPr>
        <w:t>atos</w:t>
      </w:r>
      <w:r>
        <w:rPr>
          <w:spacing w:val="4"/>
          <w:sz w:val="20"/>
        </w:rPr>
        <w:t> </w:t>
      </w:r>
      <w:r>
        <w:rPr>
          <w:sz w:val="20"/>
        </w:rPr>
        <w:t>ilícitos</w:t>
      </w:r>
      <w:r>
        <w:rPr>
          <w:spacing w:val="4"/>
          <w:sz w:val="20"/>
        </w:rPr>
        <w:t> </w:t>
      </w:r>
      <w:r>
        <w:rPr>
          <w:sz w:val="20"/>
        </w:rPr>
        <w:t>com</w:t>
      </w:r>
      <w:r>
        <w:rPr>
          <w:spacing w:val="4"/>
          <w:sz w:val="20"/>
        </w:rPr>
        <w:t> </w:t>
      </w:r>
      <w:r>
        <w:rPr>
          <w:sz w:val="20"/>
        </w:rPr>
        <w:t>vistas</w:t>
      </w:r>
      <w:r>
        <w:rPr>
          <w:spacing w:val="4"/>
          <w:sz w:val="20"/>
        </w:rPr>
        <w:t> </w:t>
      </w:r>
      <w:r>
        <w:rPr>
          <w:sz w:val="20"/>
        </w:rPr>
        <w:t>a</w:t>
      </w:r>
      <w:r>
        <w:rPr>
          <w:spacing w:val="4"/>
          <w:sz w:val="20"/>
        </w:rPr>
        <w:t> </w:t>
      </w:r>
      <w:r>
        <w:rPr>
          <w:sz w:val="20"/>
        </w:rPr>
        <w:t>frustrar</w:t>
      </w:r>
      <w:r>
        <w:rPr>
          <w:spacing w:val="4"/>
          <w:sz w:val="20"/>
        </w:rPr>
        <w:t> </w:t>
      </w:r>
      <w:r>
        <w:rPr>
          <w:sz w:val="20"/>
        </w:rPr>
        <w:t>os</w:t>
      </w:r>
      <w:r>
        <w:rPr>
          <w:spacing w:val="4"/>
          <w:sz w:val="20"/>
        </w:rPr>
        <w:t> </w:t>
      </w:r>
      <w:r>
        <w:rPr>
          <w:sz w:val="20"/>
        </w:rPr>
        <w:t>objetivos</w:t>
      </w:r>
      <w:r>
        <w:rPr>
          <w:spacing w:val="4"/>
          <w:sz w:val="20"/>
        </w:rPr>
        <w:t> </w:t>
      </w:r>
      <w:r>
        <w:rPr>
          <w:sz w:val="20"/>
        </w:rPr>
        <w:t>da</w:t>
      </w:r>
      <w:r>
        <w:rPr>
          <w:spacing w:val="4"/>
          <w:sz w:val="20"/>
        </w:rPr>
        <w:t> </w:t>
      </w:r>
      <w:r>
        <w:rPr>
          <w:spacing w:val="-2"/>
          <w:sz w:val="20"/>
        </w:rPr>
        <w:t>licitação;</w:t>
      </w:r>
    </w:p>
    <w:p>
      <w:pPr>
        <w:pStyle w:val="ListParagraph"/>
        <w:numPr>
          <w:ilvl w:val="2"/>
          <w:numId w:val="26"/>
        </w:numPr>
        <w:tabs>
          <w:tab w:pos="654" w:val="left" w:leader="none"/>
        </w:tabs>
        <w:spacing w:line="240" w:lineRule="auto" w:before="200" w:after="0"/>
        <w:ind w:left="654" w:right="0" w:hanging="224"/>
        <w:jc w:val="left"/>
        <w:rPr>
          <w:sz w:val="20"/>
        </w:rPr>
      </w:pPr>
      <w:r>
        <w:rPr>
          <w:sz w:val="20"/>
        </w:rPr>
        <w:t>praticar</w:t>
      </w:r>
      <w:r>
        <w:rPr>
          <w:spacing w:val="3"/>
          <w:sz w:val="20"/>
        </w:rPr>
        <w:t> </w:t>
      </w:r>
      <w:r>
        <w:rPr>
          <w:sz w:val="20"/>
        </w:rPr>
        <w:t>ato</w:t>
      </w:r>
      <w:r>
        <w:rPr>
          <w:spacing w:val="3"/>
          <w:sz w:val="20"/>
        </w:rPr>
        <w:t> </w:t>
      </w:r>
      <w:r>
        <w:rPr>
          <w:sz w:val="20"/>
        </w:rPr>
        <w:t>lesivo</w:t>
      </w:r>
      <w:r>
        <w:rPr>
          <w:spacing w:val="3"/>
          <w:sz w:val="20"/>
        </w:rPr>
        <w:t> </w:t>
      </w:r>
      <w:r>
        <w:rPr>
          <w:sz w:val="20"/>
        </w:rPr>
        <w:t>previsto</w:t>
      </w:r>
      <w:r>
        <w:rPr>
          <w:spacing w:val="3"/>
          <w:sz w:val="20"/>
        </w:rPr>
        <w:t> </w:t>
      </w:r>
      <w:r>
        <w:rPr>
          <w:sz w:val="20"/>
        </w:rPr>
        <w:t>no</w:t>
      </w:r>
      <w:r>
        <w:rPr>
          <w:spacing w:val="3"/>
          <w:sz w:val="20"/>
        </w:rPr>
        <w:t> </w:t>
      </w:r>
      <w:r>
        <w:rPr>
          <w:sz w:val="20"/>
        </w:rPr>
        <w:t>art.</w:t>
      </w:r>
      <w:r>
        <w:rPr>
          <w:spacing w:val="4"/>
          <w:sz w:val="20"/>
        </w:rPr>
        <w:t> </w:t>
      </w:r>
      <w:r>
        <w:rPr>
          <w:sz w:val="20"/>
        </w:rPr>
        <w:t>5º</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z w:val="20"/>
        </w:rPr>
        <w:t>12.846,</w:t>
      </w:r>
      <w:r>
        <w:rPr>
          <w:spacing w:val="3"/>
          <w:sz w:val="20"/>
        </w:rPr>
        <w:t> </w:t>
      </w:r>
      <w:r>
        <w:rPr>
          <w:sz w:val="20"/>
        </w:rPr>
        <w:t>de</w:t>
      </w:r>
      <w:r>
        <w:rPr>
          <w:spacing w:val="4"/>
          <w:sz w:val="20"/>
        </w:rPr>
        <w:t> </w:t>
      </w:r>
      <w:r>
        <w:rPr>
          <w:sz w:val="20"/>
        </w:rPr>
        <w:t>1º</w:t>
      </w:r>
      <w:r>
        <w:rPr>
          <w:spacing w:val="3"/>
          <w:sz w:val="20"/>
        </w:rPr>
        <w:t> </w:t>
      </w:r>
      <w:r>
        <w:rPr>
          <w:sz w:val="20"/>
        </w:rPr>
        <w:t>de</w:t>
      </w:r>
      <w:r>
        <w:rPr>
          <w:spacing w:val="3"/>
          <w:sz w:val="20"/>
        </w:rPr>
        <w:t> </w:t>
      </w:r>
      <w:r>
        <w:rPr>
          <w:sz w:val="20"/>
        </w:rPr>
        <w:t>agosto</w:t>
      </w:r>
      <w:r>
        <w:rPr>
          <w:spacing w:val="3"/>
          <w:sz w:val="20"/>
        </w:rPr>
        <w:t> </w:t>
      </w:r>
      <w:r>
        <w:rPr>
          <w:sz w:val="20"/>
        </w:rPr>
        <w:t>de</w:t>
      </w:r>
      <w:r>
        <w:rPr>
          <w:spacing w:val="3"/>
          <w:sz w:val="20"/>
        </w:rPr>
        <w:t> </w:t>
      </w:r>
      <w:r>
        <w:rPr>
          <w:spacing w:val="-2"/>
          <w:sz w:val="20"/>
        </w:rPr>
        <w:t>2013.</w:t>
      </w:r>
    </w:p>
    <w:p>
      <w:pPr>
        <w:pStyle w:val="ListParagraph"/>
        <w:spacing w:after="0" w:line="240" w:lineRule="auto"/>
        <w:jc w:val="left"/>
        <w:rPr>
          <w:sz w:val="20"/>
        </w:rPr>
        <w:sectPr>
          <w:type w:val="continuous"/>
          <w:pgSz w:w="15840" w:h="24480"/>
          <w:pgMar w:top="540" w:bottom="280" w:left="360" w:right="360"/>
        </w:sectPr>
      </w:pPr>
    </w:p>
    <w:p>
      <w:pPr>
        <w:pStyle w:val="Heading2"/>
        <w:numPr>
          <w:ilvl w:val="0"/>
          <w:numId w:val="15"/>
        </w:numPr>
        <w:tabs>
          <w:tab w:pos="794" w:val="left" w:leader="none"/>
        </w:tabs>
        <w:spacing w:line="240" w:lineRule="auto" w:before="74" w:after="0"/>
        <w:ind w:left="794" w:right="0" w:hanging="483"/>
        <w:jc w:val="left"/>
      </w:pPr>
      <w:r>
        <w:rPr/>
        <w:t>–</w:t>
      </w:r>
      <w:r>
        <w:rPr>
          <w:spacing w:val="7"/>
        </w:rPr>
        <w:t> </w:t>
      </w:r>
      <w:r>
        <w:rPr/>
        <w:t>GARANTIAL</w:t>
      </w:r>
      <w:r>
        <w:rPr>
          <w:spacing w:val="-5"/>
        </w:rPr>
        <w:t> </w:t>
      </w:r>
      <w:r>
        <w:rPr>
          <w:spacing w:val="-2"/>
        </w:rPr>
        <w:t>CONTRATUAL</w:t>
      </w:r>
    </w:p>
    <w:p>
      <w:pPr>
        <w:pStyle w:val="BodyText"/>
        <w:rPr>
          <w:b/>
        </w:rPr>
      </w:pPr>
    </w:p>
    <w:p>
      <w:pPr>
        <w:pStyle w:val="BodyText"/>
        <w:spacing w:before="185"/>
        <w:rPr>
          <w:b/>
        </w:rPr>
      </w:pPr>
    </w:p>
    <w:p>
      <w:pPr>
        <w:pStyle w:val="BodyText"/>
        <w:spacing w:line="237" w:lineRule="auto"/>
        <w:ind w:left="311" w:right="473"/>
      </w:pPr>
      <w:r>
        <w:rPr/>
        <w:t>13.1.</w:t>
      </w:r>
      <w:r>
        <w:rPr>
          <w:spacing w:val="-7"/>
        </w:rPr>
        <w:t> </w:t>
      </w:r>
      <w:r>
        <w:rPr/>
        <w:t>A</w:t>
      </w:r>
      <w:r>
        <w:rPr>
          <w:spacing w:val="-7"/>
        </w:rPr>
        <w:t> </w:t>
      </w:r>
      <w:r>
        <w:rPr/>
        <w:t>cobertura de garantia contratual será dispensada em conformidade com a Ordem de Serviço UERJ/DG-PPC Nº 2 de 04 de abril de 2024 (71723566), e obedecendo às cláusulas previstas no art. 96 da Lei 14.133/96:</w:t>
      </w:r>
    </w:p>
    <w:p>
      <w:pPr>
        <w:pStyle w:val="BodyText"/>
      </w:pPr>
    </w:p>
    <w:p>
      <w:pPr>
        <w:pStyle w:val="BodyText"/>
        <w:spacing w:before="185"/>
      </w:pPr>
    </w:p>
    <w:p>
      <w:pPr>
        <w:pStyle w:val="BodyText"/>
        <w:spacing w:line="229" w:lineRule="exact"/>
        <w:ind w:left="311"/>
      </w:pPr>
      <w:r>
        <w:rPr/>
        <w:t>Fica</w:t>
      </w:r>
      <w:r>
        <w:rPr>
          <w:spacing w:val="4"/>
        </w:rPr>
        <w:t> </w:t>
      </w:r>
      <w:r>
        <w:rPr/>
        <w:t>dispensada</w:t>
      </w:r>
      <w:r>
        <w:rPr>
          <w:spacing w:val="4"/>
        </w:rPr>
        <w:t> </w:t>
      </w:r>
      <w:r>
        <w:rPr/>
        <w:t>a</w:t>
      </w:r>
      <w:r>
        <w:rPr>
          <w:spacing w:val="5"/>
        </w:rPr>
        <w:t> </w:t>
      </w:r>
      <w:r>
        <w:rPr/>
        <w:t>prestação</w:t>
      </w:r>
      <w:r>
        <w:rPr>
          <w:spacing w:val="4"/>
        </w:rPr>
        <w:t> </w:t>
      </w:r>
      <w:r>
        <w:rPr/>
        <w:t>de</w:t>
      </w:r>
      <w:r>
        <w:rPr>
          <w:spacing w:val="4"/>
        </w:rPr>
        <w:t> </w:t>
      </w:r>
      <w:r>
        <w:rPr/>
        <w:t>garantia</w:t>
      </w:r>
      <w:r>
        <w:rPr>
          <w:spacing w:val="5"/>
        </w:rPr>
        <w:t> </w:t>
      </w:r>
      <w:r>
        <w:rPr/>
        <w:t>nas</w:t>
      </w:r>
      <w:r>
        <w:rPr>
          <w:spacing w:val="4"/>
        </w:rPr>
        <w:t> </w:t>
      </w:r>
      <w:r>
        <w:rPr/>
        <w:t>contratações</w:t>
      </w:r>
      <w:r>
        <w:rPr>
          <w:spacing w:val="4"/>
        </w:rPr>
        <w:t> </w:t>
      </w:r>
      <w:r>
        <w:rPr/>
        <w:t>de</w:t>
      </w:r>
      <w:r>
        <w:rPr>
          <w:spacing w:val="5"/>
        </w:rPr>
        <w:t> </w:t>
      </w:r>
      <w:r>
        <w:rPr/>
        <w:t>fornecimento</w:t>
      </w:r>
      <w:r>
        <w:rPr>
          <w:spacing w:val="4"/>
        </w:rPr>
        <w:t> </w:t>
      </w:r>
      <w:r>
        <w:rPr/>
        <w:t>de</w:t>
      </w:r>
      <w:r>
        <w:rPr>
          <w:spacing w:val="5"/>
        </w:rPr>
        <w:t> </w:t>
      </w:r>
      <w:r>
        <w:rPr/>
        <w:t>bens</w:t>
      </w:r>
      <w:r>
        <w:rPr>
          <w:spacing w:val="4"/>
        </w:rPr>
        <w:t> </w:t>
      </w:r>
      <w:r>
        <w:rPr/>
        <w:t>e</w:t>
      </w:r>
      <w:r>
        <w:rPr>
          <w:spacing w:val="4"/>
        </w:rPr>
        <w:t> </w:t>
      </w:r>
      <w:r>
        <w:rPr/>
        <w:t>materiais,</w:t>
      </w:r>
      <w:r>
        <w:rPr>
          <w:spacing w:val="5"/>
        </w:rPr>
        <w:t> </w:t>
      </w:r>
      <w:r>
        <w:rPr/>
        <w:t>cujo</w:t>
      </w:r>
      <w:r>
        <w:rPr>
          <w:spacing w:val="4"/>
        </w:rPr>
        <w:t> </w:t>
      </w:r>
      <w:r>
        <w:rPr/>
        <w:t>valor</w:t>
      </w:r>
      <w:r>
        <w:rPr>
          <w:spacing w:val="4"/>
        </w:rPr>
        <w:t> </w:t>
      </w:r>
      <w:r>
        <w:rPr/>
        <w:t>contratual</w:t>
      </w:r>
      <w:r>
        <w:rPr>
          <w:spacing w:val="5"/>
        </w:rPr>
        <w:t> </w:t>
      </w:r>
      <w:r>
        <w:rPr/>
        <w:t>seja</w:t>
      </w:r>
      <w:r>
        <w:rPr>
          <w:spacing w:val="4"/>
        </w:rPr>
        <w:t> </w:t>
      </w:r>
      <w:r>
        <w:rPr/>
        <w:t>menor</w:t>
      </w:r>
      <w:r>
        <w:rPr>
          <w:spacing w:val="4"/>
        </w:rPr>
        <w:t> </w:t>
      </w:r>
      <w:r>
        <w:rPr/>
        <w:t>ou</w:t>
      </w:r>
      <w:r>
        <w:rPr>
          <w:spacing w:val="5"/>
        </w:rPr>
        <w:t> </w:t>
      </w:r>
      <w:r>
        <w:rPr/>
        <w:t>igual</w:t>
      </w:r>
      <w:r>
        <w:rPr>
          <w:spacing w:val="4"/>
        </w:rPr>
        <w:t> </w:t>
      </w:r>
      <w:r>
        <w:rPr/>
        <w:t>ao</w:t>
      </w:r>
      <w:r>
        <w:rPr>
          <w:spacing w:val="5"/>
        </w:rPr>
        <w:t> </w:t>
      </w:r>
      <w:r>
        <w:rPr/>
        <w:t>estabelecido</w:t>
      </w:r>
      <w:r>
        <w:rPr>
          <w:spacing w:val="4"/>
        </w:rPr>
        <w:t> </w:t>
      </w:r>
      <w:r>
        <w:rPr/>
        <w:t>no</w:t>
      </w:r>
      <w:r>
        <w:rPr>
          <w:spacing w:val="4"/>
        </w:rPr>
        <w:t> </w:t>
      </w:r>
      <w:r>
        <w:rPr/>
        <w:t>inciso</w:t>
      </w:r>
      <w:r>
        <w:rPr>
          <w:spacing w:val="5"/>
        </w:rPr>
        <w:t> </w:t>
      </w:r>
      <w:r>
        <w:rPr/>
        <w:t>II,</w:t>
      </w:r>
      <w:r>
        <w:rPr>
          <w:spacing w:val="-8"/>
        </w:rPr>
        <w:t> </w:t>
      </w:r>
      <w:r>
        <w:rPr/>
        <w:t>Art.</w:t>
      </w:r>
      <w:r>
        <w:rPr>
          <w:spacing w:val="4"/>
        </w:rPr>
        <w:t> </w:t>
      </w:r>
      <w:r>
        <w:rPr/>
        <w:t>75</w:t>
      </w:r>
      <w:r>
        <w:rPr>
          <w:spacing w:val="5"/>
        </w:rPr>
        <w:t> </w:t>
      </w:r>
      <w:r>
        <w:rPr/>
        <w:t>da</w:t>
      </w:r>
      <w:r>
        <w:rPr>
          <w:spacing w:val="4"/>
        </w:rPr>
        <w:t> </w:t>
      </w:r>
      <w:r>
        <w:rPr>
          <w:spacing w:val="-5"/>
        </w:rPr>
        <w:t>Lei</w:t>
      </w:r>
    </w:p>
    <w:p>
      <w:pPr>
        <w:pStyle w:val="BodyText"/>
        <w:spacing w:line="252" w:lineRule="auto"/>
        <w:ind w:left="311" w:right="473"/>
      </w:pPr>
      <w:r>
        <w:rPr/>
        <w:t>14.133 de 2021 e suas alterações. Nas contratações de fornecimento de bens e materiais, cujo valor contratual seja maior que o estabelecido no inciso II,</w:t>
      </w:r>
      <w:r>
        <w:rPr>
          <w:spacing w:val="-8"/>
        </w:rPr>
        <w:t> </w:t>
      </w:r>
      <w:r>
        <w:rPr/>
        <w:t>Art. 75 da Lei 14.133 de 2021 e suas alterações, a prestação de garantia observará os seguintes critérios:</w:t>
      </w:r>
    </w:p>
    <w:p>
      <w:pPr>
        <w:pStyle w:val="ListParagraph"/>
        <w:numPr>
          <w:ilvl w:val="0"/>
          <w:numId w:val="27"/>
        </w:numPr>
        <w:tabs>
          <w:tab w:pos="637" w:val="left" w:leader="none"/>
        </w:tabs>
        <w:spacing w:line="240" w:lineRule="auto" w:before="187" w:after="0"/>
        <w:ind w:left="637" w:right="0" w:hanging="207"/>
        <w:jc w:val="left"/>
        <w:rPr>
          <w:sz w:val="20"/>
        </w:rPr>
      </w:pPr>
      <w:r>
        <w:rPr>
          <w:sz w:val="20"/>
        </w:rPr>
        <w:t>1%</w:t>
      </w:r>
      <w:r>
        <w:rPr>
          <w:spacing w:val="3"/>
          <w:sz w:val="20"/>
        </w:rPr>
        <w:t> </w:t>
      </w:r>
      <w:r>
        <w:rPr>
          <w:sz w:val="20"/>
        </w:rPr>
        <w:t>para</w:t>
      </w:r>
      <w:r>
        <w:rPr>
          <w:spacing w:val="4"/>
          <w:sz w:val="20"/>
        </w:rPr>
        <w:t> </w:t>
      </w:r>
      <w:r>
        <w:rPr>
          <w:sz w:val="20"/>
        </w:rPr>
        <w:t>contratos</w:t>
      </w:r>
      <w:r>
        <w:rPr>
          <w:spacing w:val="3"/>
          <w:sz w:val="20"/>
        </w:rPr>
        <w:t> </w:t>
      </w:r>
      <w:r>
        <w:rPr>
          <w:sz w:val="20"/>
        </w:rPr>
        <w:t>cujo</w:t>
      </w:r>
      <w:r>
        <w:rPr>
          <w:spacing w:val="4"/>
          <w:sz w:val="20"/>
        </w:rPr>
        <w:t> </w:t>
      </w:r>
      <w:r>
        <w:rPr>
          <w:sz w:val="20"/>
        </w:rPr>
        <w:t>valor</w:t>
      </w:r>
      <w:r>
        <w:rPr>
          <w:spacing w:val="4"/>
          <w:sz w:val="20"/>
        </w:rPr>
        <w:t> </w:t>
      </w:r>
      <w:r>
        <w:rPr>
          <w:sz w:val="20"/>
        </w:rPr>
        <w:t>corresponda</w:t>
      </w:r>
      <w:r>
        <w:rPr>
          <w:spacing w:val="3"/>
          <w:sz w:val="20"/>
        </w:rPr>
        <w:t> </w:t>
      </w:r>
      <w:r>
        <w:rPr>
          <w:sz w:val="20"/>
        </w:rPr>
        <w:t>até</w:t>
      </w:r>
      <w:r>
        <w:rPr>
          <w:spacing w:val="4"/>
          <w:sz w:val="20"/>
        </w:rPr>
        <w:t> </w:t>
      </w:r>
      <w:r>
        <w:rPr>
          <w:sz w:val="20"/>
        </w:rPr>
        <w:t>3</w:t>
      </w:r>
      <w:r>
        <w:rPr>
          <w:spacing w:val="4"/>
          <w:sz w:val="20"/>
        </w:rPr>
        <w:t> </w:t>
      </w:r>
      <w:r>
        <w:rPr>
          <w:sz w:val="20"/>
        </w:rPr>
        <w:t>vezes</w:t>
      </w:r>
      <w:r>
        <w:rPr>
          <w:spacing w:val="3"/>
          <w:sz w:val="20"/>
        </w:rPr>
        <w:t> </w:t>
      </w:r>
      <w:r>
        <w:rPr>
          <w:sz w:val="20"/>
        </w:rPr>
        <w:t>o</w:t>
      </w:r>
      <w:r>
        <w:rPr>
          <w:spacing w:val="4"/>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8"/>
          <w:sz w:val="20"/>
        </w:rPr>
        <w:t> </w:t>
      </w:r>
      <w:r>
        <w:rPr>
          <w:sz w:val="20"/>
        </w:rPr>
        <w:t>Art.</w:t>
      </w:r>
      <w:r>
        <w:rPr>
          <w:spacing w:val="3"/>
          <w:sz w:val="20"/>
        </w:rPr>
        <w:t> </w:t>
      </w:r>
      <w:r>
        <w:rPr>
          <w:sz w:val="20"/>
        </w:rPr>
        <w:t>75</w:t>
      </w:r>
      <w:r>
        <w:rPr>
          <w:spacing w:val="4"/>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7"/>
        </w:numPr>
        <w:tabs>
          <w:tab w:pos="648" w:val="left" w:leader="none"/>
        </w:tabs>
        <w:spacing w:line="240" w:lineRule="auto" w:before="200" w:after="0"/>
        <w:ind w:left="648" w:right="0" w:hanging="218"/>
        <w:jc w:val="left"/>
        <w:rPr>
          <w:sz w:val="20"/>
        </w:rPr>
      </w:pPr>
      <w:r>
        <w:rPr>
          <w:sz w:val="20"/>
        </w:rPr>
        <w:t>2%</w:t>
      </w:r>
      <w:r>
        <w:rPr>
          <w:spacing w:val="3"/>
          <w:sz w:val="20"/>
        </w:rPr>
        <w:t> </w:t>
      </w:r>
      <w:r>
        <w:rPr>
          <w:sz w:val="20"/>
        </w:rPr>
        <w:t>para</w:t>
      </w:r>
      <w:r>
        <w:rPr>
          <w:spacing w:val="4"/>
          <w:sz w:val="20"/>
        </w:rPr>
        <w:t> </w:t>
      </w:r>
      <w:r>
        <w:rPr>
          <w:sz w:val="20"/>
        </w:rPr>
        <w:t>contratos</w:t>
      </w:r>
      <w:r>
        <w:rPr>
          <w:spacing w:val="3"/>
          <w:sz w:val="20"/>
        </w:rPr>
        <w:t> </w:t>
      </w:r>
      <w:r>
        <w:rPr>
          <w:sz w:val="20"/>
        </w:rPr>
        <w:t>cujo</w:t>
      </w:r>
      <w:r>
        <w:rPr>
          <w:spacing w:val="4"/>
          <w:sz w:val="20"/>
        </w:rPr>
        <w:t> </w:t>
      </w:r>
      <w:r>
        <w:rPr>
          <w:sz w:val="20"/>
        </w:rPr>
        <w:t>valor</w:t>
      </w:r>
      <w:r>
        <w:rPr>
          <w:spacing w:val="4"/>
          <w:sz w:val="20"/>
        </w:rPr>
        <w:t> </w:t>
      </w:r>
      <w:r>
        <w:rPr>
          <w:sz w:val="20"/>
        </w:rPr>
        <w:t>corresponda</w:t>
      </w:r>
      <w:r>
        <w:rPr>
          <w:spacing w:val="3"/>
          <w:sz w:val="20"/>
        </w:rPr>
        <w:t> </w:t>
      </w:r>
      <w:r>
        <w:rPr>
          <w:sz w:val="20"/>
        </w:rPr>
        <w:t>até</w:t>
      </w:r>
      <w:r>
        <w:rPr>
          <w:spacing w:val="4"/>
          <w:sz w:val="20"/>
        </w:rPr>
        <w:t> </w:t>
      </w:r>
      <w:r>
        <w:rPr>
          <w:sz w:val="20"/>
        </w:rPr>
        <w:t>6</w:t>
      </w:r>
      <w:r>
        <w:rPr>
          <w:spacing w:val="4"/>
          <w:sz w:val="20"/>
        </w:rPr>
        <w:t> </w:t>
      </w:r>
      <w:r>
        <w:rPr>
          <w:sz w:val="20"/>
        </w:rPr>
        <w:t>vezes</w:t>
      </w:r>
      <w:r>
        <w:rPr>
          <w:spacing w:val="3"/>
          <w:sz w:val="20"/>
        </w:rPr>
        <w:t> </w:t>
      </w:r>
      <w:r>
        <w:rPr>
          <w:sz w:val="20"/>
        </w:rPr>
        <w:t>o</w:t>
      </w:r>
      <w:r>
        <w:rPr>
          <w:spacing w:val="4"/>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8"/>
          <w:sz w:val="20"/>
        </w:rPr>
        <w:t> </w:t>
      </w:r>
      <w:r>
        <w:rPr>
          <w:sz w:val="20"/>
        </w:rPr>
        <w:t>Art.</w:t>
      </w:r>
      <w:r>
        <w:rPr>
          <w:spacing w:val="3"/>
          <w:sz w:val="20"/>
        </w:rPr>
        <w:t> </w:t>
      </w:r>
      <w:r>
        <w:rPr>
          <w:sz w:val="20"/>
        </w:rPr>
        <w:t>75</w:t>
      </w:r>
      <w:r>
        <w:rPr>
          <w:spacing w:val="4"/>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7"/>
        </w:numPr>
        <w:tabs>
          <w:tab w:pos="637" w:val="left" w:leader="none"/>
        </w:tabs>
        <w:spacing w:line="240" w:lineRule="auto" w:before="213" w:after="0"/>
        <w:ind w:left="637" w:right="0" w:hanging="207"/>
        <w:jc w:val="left"/>
        <w:rPr>
          <w:sz w:val="20"/>
        </w:rPr>
      </w:pPr>
      <w:r>
        <w:rPr>
          <w:sz w:val="20"/>
        </w:rPr>
        <w:t>3%</w:t>
      </w:r>
      <w:r>
        <w:rPr>
          <w:spacing w:val="3"/>
          <w:sz w:val="20"/>
        </w:rPr>
        <w:t> </w:t>
      </w:r>
      <w:r>
        <w:rPr>
          <w:sz w:val="20"/>
        </w:rPr>
        <w:t>para</w:t>
      </w:r>
      <w:r>
        <w:rPr>
          <w:spacing w:val="4"/>
          <w:sz w:val="20"/>
        </w:rPr>
        <w:t> </w:t>
      </w:r>
      <w:r>
        <w:rPr>
          <w:sz w:val="20"/>
        </w:rPr>
        <w:t>contratos</w:t>
      </w:r>
      <w:r>
        <w:rPr>
          <w:spacing w:val="3"/>
          <w:sz w:val="20"/>
        </w:rPr>
        <w:t> </w:t>
      </w:r>
      <w:r>
        <w:rPr>
          <w:sz w:val="20"/>
        </w:rPr>
        <w:t>cujo</w:t>
      </w:r>
      <w:r>
        <w:rPr>
          <w:spacing w:val="4"/>
          <w:sz w:val="20"/>
        </w:rPr>
        <w:t> </w:t>
      </w:r>
      <w:r>
        <w:rPr>
          <w:sz w:val="20"/>
        </w:rPr>
        <w:t>valor</w:t>
      </w:r>
      <w:r>
        <w:rPr>
          <w:spacing w:val="4"/>
          <w:sz w:val="20"/>
        </w:rPr>
        <w:t> </w:t>
      </w:r>
      <w:r>
        <w:rPr>
          <w:sz w:val="20"/>
        </w:rPr>
        <w:t>corresponda</w:t>
      </w:r>
      <w:r>
        <w:rPr>
          <w:spacing w:val="3"/>
          <w:sz w:val="20"/>
        </w:rPr>
        <w:t> </w:t>
      </w:r>
      <w:r>
        <w:rPr>
          <w:sz w:val="20"/>
        </w:rPr>
        <w:t>até</w:t>
      </w:r>
      <w:r>
        <w:rPr>
          <w:spacing w:val="4"/>
          <w:sz w:val="20"/>
        </w:rPr>
        <w:t> </w:t>
      </w:r>
      <w:r>
        <w:rPr>
          <w:sz w:val="20"/>
        </w:rPr>
        <w:t>9</w:t>
      </w:r>
      <w:r>
        <w:rPr>
          <w:spacing w:val="4"/>
          <w:sz w:val="20"/>
        </w:rPr>
        <w:t> </w:t>
      </w:r>
      <w:r>
        <w:rPr>
          <w:sz w:val="20"/>
        </w:rPr>
        <w:t>vezes</w:t>
      </w:r>
      <w:r>
        <w:rPr>
          <w:spacing w:val="3"/>
          <w:sz w:val="20"/>
        </w:rPr>
        <w:t> </w:t>
      </w:r>
      <w:r>
        <w:rPr>
          <w:sz w:val="20"/>
        </w:rPr>
        <w:t>o</w:t>
      </w:r>
      <w:r>
        <w:rPr>
          <w:spacing w:val="4"/>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8"/>
          <w:sz w:val="20"/>
        </w:rPr>
        <w:t> </w:t>
      </w:r>
      <w:r>
        <w:rPr>
          <w:sz w:val="20"/>
        </w:rPr>
        <w:t>Art.</w:t>
      </w:r>
      <w:r>
        <w:rPr>
          <w:spacing w:val="3"/>
          <w:sz w:val="20"/>
        </w:rPr>
        <w:t> </w:t>
      </w:r>
      <w:r>
        <w:rPr>
          <w:sz w:val="20"/>
        </w:rPr>
        <w:t>75</w:t>
      </w:r>
      <w:r>
        <w:rPr>
          <w:spacing w:val="4"/>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7"/>
        </w:numPr>
        <w:tabs>
          <w:tab w:pos="648" w:val="left" w:leader="none"/>
        </w:tabs>
        <w:spacing w:line="240" w:lineRule="auto" w:before="201" w:after="0"/>
        <w:ind w:left="648" w:right="0" w:hanging="218"/>
        <w:jc w:val="left"/>
        <w:rPr>
          <w:sz w:val="20"/>
        </w:rPr>
      </w:pPr>
      <w:r>
        <w:rPr>
          <w:sz w:val="20"/>
        </w:rPr>
        <w:t>4%</w:t>
      </w:r>
      <w:r>
        <w:rPr>
          <w:spacing w:val="3"/>
          <w:sz w:val="20"/>
        </w:rPr>
        <w:t> </w:t>
      </w:r>
      <w:r>
        <w:rPr>
          <w:sz w:val="20"/>
        </w:rPr>
        <w:t>para</w:t>
      </w:r>
      <w:r>
        <w:rPr>
          <w:spacing w:val="4"/>
          <w:sz w:val="20"/>
        </w:rPr>
        <w:t> </w:t>
      </w:r>
      <w:r>
        <w:rPr>
          <w:sz w:val="20"/>
        </w:rPr>
        <w:t>contratos</w:t>
      </w:r>
      <w:r>
        <w:rPr>
          <w:spacing w:val="4"/>
          <w:sz w:val="20"/>
        </w:rPr>
        <w:t> </w:t>
      </w:r>
      <w:r>
        <w:rPr>
          <w:sz w:val="20"/>
        </w:rPr>
        <w:t>cujo</w:t>
      </w:r>
      <w:r>
        <w:rPr>
          <w:spacing w:val="3"/>
          <w:sz w:val="20"/>
        </w:rPr>
        <w:t> </w:t>
      </w:r>
      <w:r>
        <w:rPr>
          <w:sz w:val="20"/>
        </w:rPr>
        <w:t>valor</w:t>
      </w:r>
      <w:r>
        <w:rPr>
          <w:spacing w:val="4"/>
          <w:sz w:val="20"/>
        </w:rPr>
        <w:t> </w:t>
      </w:r>
      <w:r>
        <w:rPr>
          <w:sz w:val="20"/>
        </w:rPr>
        <w:t>corresponda</w:t>
      </w:r>
      <w:r>
        <w:rPr>
          <w:spacing w:val="4"/>
          <w:sz w:val="20"/>
        </w:rPr>
        <w:t> </w:t>
      </w:r>
      <w:r>
        <w:rPr>
          <w:sz w:val="20"/>
        </w:rPr>
        <w:t>até</w:t>
      </w:r>
      <w:r>
        <w:rPr>
          <w:spacing w:val="3"/>
          <w:sz w:val="20"/>
        </w:rPr>
        <w:t> </w:t>
      </w:r>
      <w:r>
        <w:rPr>
          <w:sz w:val="20"/>
        </w:rPr>
        <w:t>12</w:t>
      </w:r>
      <w:r>
        <w:rPr>
          <w:spacing w:val="4"/>
          <w:sz w:val="20"/>
        </w:rPr>
        <w:t> </w:t>
      </w:r>
      <w:r>
        <w:rPr>
          <w:sz w:val="20"/>
        </w:rPr>
        <w:t>vezes</w:t>
      </w:r>
      <w:r>
        <w:rPr>
          <w:spacing w:val="4"/>
          <w:sz w:val="20"/>
        </w:rPr>
        <w:t> </w:t>
      </w:r>
      <w:r>
        <w:rPr>
          <w:sz w:val="20"/>
        </w:rPr>
        <w:t>o</w:t>
      </w:r>
      <w:r>
        <w:rPr>
          <w:spacing w:val="3"/>
          <w:sz w:val="20"/>
        </w:rPr>
        <w:t> </w:t>
      </w:r>
      <w:r>
        <w:rPr>
          <w:sz w:val="20"/>
        </w:rPr>
        <w:t>disposto</w:t>
      </w:r>
      <w:r>
        <w:rPr>
          <w:spacing w:val="4"/>
          <w:sz w:val="20"/>
        </w:rPr>
        <w:t> </w:t>
      </w:r>
      <w:r>
        <w:rPr>
          <w:sz w:val="20"/>
        </w:rPr>
        <w:t>no</w:t>
      </w:r>
      <w:r>
        <w:rPr>
          <w:spacing w:val="4"/>
          <w:sz w:val="20"/>
        </w:rPr>
        <w:t> </w:t>
      </w:r>
      <w:r>
        <w:rPr>
          <w:sz w:val="20"/>
        </w:rPr>
        <w:t>inciso</w:t>
      </w:r>
      <w:r>
        <w:rPr>
          <w:spacing w:val="3"/>
          <w:sz w:val="20"/>
        </w:rPr>
        <w:t> </w:t>
      </w:r>
      <w:r>
        <w:rPr>
          <w:sz w:val="20"/>
        </w:rPr>
        <w:t>II,</w:t>
      </w:r>
      <w:r>
        <w:rPr>
          <w:spacing w:val="-8"/>
          <w:sz w:val="20"/>
        </w:rPr>
        <w:t> </w:t>
      </w:r>
      <w:r>
        <w:rPr>
          <w:sz w:val="20"/>
        </w:rPr>
        <w:t>Art.</w:t>
      </w:r>
      <w:r>
        <w:rPr>
          <w:spacing w:val="4"/>
          <w:sz w:val="20"/>
        </w:rPr>
        <w:t> </w:t>
      </w:r>
      <w:r>
        <w:rPr>
          <w:sz w:val="20"/>
        </w:rPr>
        <w:t>75</w:t>
      </w:r>
      <w:r>
        <w:rPr>
          <w:spacing w:val="4"/>
          <w:sz w:val="20"/>
        </w:rPr>
        <w:t> </w:t>
      </w:r>
      <w:r>
        <w:rPr>
          <w:sz w:val="20"/>
        </w:rPr>
        <w:t>da</w:t>
      </w:r>
      <w:r>
        <w:rPr>
          <w:spacing w:val="3"/>
          <w:sz w:val="20"/>
        </w:rPr>
        <w:t> </w:t>
      </w:r>
      <w:r>
        <w:rPr>
          <w:sz w:val="20"/>
        </w:rPr>
        <w:t>Lei</w:t>
      </w:r>
      <w:r>
        <w:rPr>
          <w:spacing w:val="4"/>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7"/>
        </w:numPr>
        <w:tabs>
          <w:tab w:pos="637" w:val="left" w:leader="none"/>
        </w:tabs>
        <w:spacing w:line="240" w:lineRule="auto" w:before="213" w:after="0"/>
        <w:ind w:left="637" w:right="0" w:hanging="207"/>
        <w:jc w:val="left"/>
        <w:rPr>
          <w:sz w:val="20"/>
        </w:rPr>
      </w:pPr>
      <w:r>
        <w:rPr>
          <w:sz w:val="20"/>
        </w:rPr>
        <w:t>5%</w:t>
      </w:r>
      <w:r>
        <w:rPr>
          <w:spacing w:val="3"/>
          <w:sz w:val="20"/>
        </w:rPr>
        <w:t> </w:t>
      </w:r>
      <w:r>
        <w:rPr>
          <w:sz w:val="20"/>
        </w:rPr>
        <w:t>para</w:t>
      </w:r>
      <w:r>
        <w:rPr>
          <w:spacing w:val="3"/>
          <w:sz w:val="20"/>
        </w:rPr>
        <w:t> </w:t>
      </w:r>
      <w:r>
        <w:rPr>
          <w:sz w:val="20"/>
        </w:rPr>
        <w:t>contratos</w:t>
      </w:r>
      <w:r>
        <w:rPr>
          <w:spacing w:val="4"/>
          <w:sz w:val="20"/>
        </w:rPr>
        <w:t> </w:t>
      </w:r>
      <w:r>
        <w:rPr>
          <w:sz w:val="20"/>
        </w:rPr>
        <w:t>cujo</w:t>
      </w:r>
      <w:r>
        <w:rPr>
          <w:spacing w:val="3"/>
          <w:sz w:val="20"/>
        </w:rPr>
        <w:t> </w:t>
      </w:r>
      <w:r>
        <w:rPr>
          <w:sz w:val="20"/>
        </w:rPr>
        <w:t>valor</w:t>
      </w:r>
      <w:r>
        <w:rPr>
          <w:spacing w:val="4"/>
          <w:sz w:val="20"/>
        </w:rPr>
        <w:t> </w:t>
      </w:r>
      <w:r>
        <w:rPr>
          <w:sz w:val="20"/>
        </w:rPr>
        <w:t>seja</w:t>
      </w:r>
      <w:r>
        <w:rPr>
          <w:spacing w:val="3"/>
          <w:sz w:val="20"/>
        </w:rPr>
        <w:t> </w:t>
      </w:r>
      <w:r>
        <w:rPr>
          <w:sz w:val="20"/>
        </w:rPr>
        <w:t>maior</w:t>
      </w:r>
      <w:r>
        <w:rPr>
          <w:spacing w:val="4"/>
          <w:sz w:val="20"/>
        </w:rPr>
        <w:t> </w:t>
      </w:r>
      <w:r>
        <w:rPr>
          <w:sz w:val="20"/>
        </w:rPr>
        <w:t>que</w:t>
      </w:r>
      <w:r>
        <w:rPr>
          <w:spacing w:val="3"/>
          <w:sz w:val="20"/>
        </w:rPr>
        <w:t> </w:t>
      </w:r>
      <w:r>
        <w:rPr>
          <w:sz w:val="20"/>
        </w:rPr>
        <w:t>12</w:t>
      </w:r>
      <w:r>
        <w:rPr>
          <w:spacing w:val="3"/>
          <w:sz w:val="20"/>
        </w:rPr>
        <w:t> </w:t>
      </w:r>
      <w:r>
        <w:rPr>
          <w:sz w:val="20"/>
        </w:rPr>
        <w:t>vezes</w:t>
      </w:r>
      <w:r>
        <w:rPr>
          <w:spacing w:val="4"/>
          <w:sz w:val="20"/>
        </w:rPr>
        <w:t> </w:t>
      </w:r>
      <w:r>
        <w:rPr>
          <w:sz w:val="20"/>
        </w:rPr>
        <w:t>o</w:t>
      </w:r>
      <w:r>
        <w:rPr>
          <w:spacing w:val="3"/>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9"/>
          <w:sz w:val="20"/>
        </w:rPr>
        <w:t> </w:t>
      </w:r>
      <w:r>
        <w:rPr>
          <w:sz w:val="20"/>
        </w:rPr>
        <w:t>Art.</w:t>
      </w:r>
      <w:r>
        <w:rPr>
          <w:spacing w:val="4"/>
          <w:sz w:val="20"/>
        </w:rPr>
        <w:t> </w:t>
      </w:r>
      <w:r>
        <w:rPr>
          <w:sz w:val="20"/>
        </w:rPr>
        <w:t>75</w:t>
      </w:r>
      <w:r>
        <w:rPr>
          <w:spacing w:val="3"/>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BodyText"/>
      </w:pPr>
    </w:p>
    <w:p>
      <w:pPr>
        <w:pStyle w:val="BodyText"/>
        <w:spacing w:before="185"/>
      </w:pPr>
    </w:p>
    <w:p>
      <w:pPr>
        <w:pStyle w:val="BodyText"/>
        <w:spacing w:line="237" w:lineRule="auto" w:before="1"/>
        <w:ind w:left="311" w:right="473"/>
      </w:pPr>
      <w:r>
        <w:rPr/>
        <w:t>Poderá ser dispensada a prestação de garantia nas contratações de obras e serviços, cujo valor contratual seja menor ou igual ao estabelecido no inciso I,</w:t>
      </w:r>
      <w:r>
        <w:rPr>
          <w:spacing w:val="-8"/>
        </w:rPr>
        <w:t> </w:t>
      </w:r>
      <w:r>
        <w:rPr/>
        <w:t>Art. 75 da Lei 14.133 de 2021 e suas alterações.</w:t>
      </w:r>
    </w:p>
    <w:p>
      <w:pPr>
        <w:pStyle w:val="BodyText"/>
      </w:pPr>
    </w:p>
    <w:p>
      <w:pPr>
        <w:pStyle w:val="BodyText"/>
        <w:spacing w:before="186"/>
      </w:pPr>
    </w:p>
    <w:p>
      <w:pPr>
        <w:pStyle w:val="BodyText"/>
        <w:spacing w:line="237" w:lineRule="auto"/>
        <w:ind w:left="311"/>
      </w:pPr>
      <w:r>
        <w:rPr/>
        <w:t>Nas contratações de obras e serviços, cujo o valor seja maior que o estabelecido no inciso I,</w:t>
      </w:r>
      <w:r>
        <w:rPr>
          <w:spacing w:val="-8"/>
        </w:rPr>
        <w:t> </w:t>
      </w:r>
      <w:r>
        <w:rPr/>
        <w:t>Art. 75 da Lei14.133 de 2021 e suas alterações, a prestação de garantia observará os seguintes critérios:</w:t>
      </w:r>
    </w:p>
    <w:p>
      <w:pPr>
        <w:pStyle w:val="ListParagraph"/>
        <w:numPr>
          <w:ilvl w:val="0"/>
          <w:numId w:val="28"/>
        </w:numPr>
        <w:tabs>
          <w:tab w:pos="637" w:val="left" w:leader="none"/>
        </w:tabs>
        <w:spacing w:line="240" w:lineRule="auto" w:before="214" w:after="0"/>
        <w:ind w:left="637" w:right="0" w:hanging="207"/>
        <w:jc w:val="left"/>
        <w:rPr>
          <w:sz w:val="20"/>
        </w:rPr>
      </w:pPr>
      <w:r>
        <w:rPr>
          <w:sz w:val="20"/>
        </w:rPr>
        <w:t>1%</w:t>
      </w:r>
      <w:r>
        <w:rPr>
          <w:spacing w:val="3"/>
          <w:sz w:val="20"/>
        </w:rPr>
        <w:t> </w:t>
      </w:r>
      <w:r>
        <w:rPr>
          <w:sz w:val="20"/>
        </w:rPr>
        <w:t>para</w:t>
      </w:r>
      <w:r>
        <w:rPr>
          <w:spacing w:val="4"/>
          <w:sz w:val="20"/>
        </w:rPr>
        <w:t> </w:t>
      </w:r>
      <w:r>
        <w:rPr>
          <w:sz w:val="20"/>
        </w:rPr>
        <w:t>contratos</w:t>
      </w:r>
      <w:r>
        <w:rPr>
          <w:spacing w:val="3"/>
          <w:sz w:val="20"/>
        </w:rPr>
        <w:t> </w:t>
      </w:r>
      <w:r>
        <w:rPr>
          <w:sz w:val="20"/>
        </w:rPr>
        <w:t>cujo</w:t>
      </w:r>
      <w:r>
        <w:rPr>
          <w:spacing w:val="4"/>
          <w:sz w:val="20"/>
        </w:rPr>
        <w:t> </w:t>
      </w:r>
      <w:r>
        <w:rPr>
          <w:sz w:val="20"/>
        </w:rPr>
        <w:t>valor</w:t>
      </w:r>
      <w:r>
        <w:rPr>
          <w:spacing w:val="4"/>
          <w:sz w:val="20"/>
        </w:rPr>
        <w:t> </w:t>
      </w:r>
      <w:r>
        <w:rPr>
          <w:sz w:val="20"/>
        </w:rPr>
        <w:t>corresponda</w:t>
      </w:r>
      <w:r>
        <w:rPr>
          <w:spacing w:val="3"/>
          <w:sz w:val="20"/>
        </w:rPr>
        <w:t> </w:t>
      </w:r>
      <w:r>
        <w:rPr>
          <w:sz w:val="20"/>
        </w:rPr>
        <w:t>até</w:t>
      </w:r>
      <w:r>
        <w:rPr>
          <w:spacing w:val="4"/>
          <w:sz w:val="20"/>
        </w:rPr>
        <w:t> </w:t>
      </w:r>
      <w:r>
        <w:rPr>
          <w:sz w:val="20"/>
        </w:rPr>
        <w:t>3</w:t>
      </w:r>
      <w:r>
        <w:rPr>
          <w:spacing w:val="4"/>
          <w:sz w:val="20"/>
        </w:rPr>
        <w:t> </w:t>
      </w:r>
      <w:r>
        <w:rPr>
          <w:sz w:val="20"/>
        </w:rPr>
        <w:t>vezes</w:t>
      </w:r>
      <w:r>
        <w:rPr>
          <w:spacing w:val="3"/>
          <w:sz w:val="20"/>
        </w:rPr>
        <w:t> </w:t>
      </w:r>
      <w:r>
        <w:rPr>
          <w:sz w:val="20"/>
        </w:rPr>
        <w:t>o</w:t>
      </w:r>
      <w:r>
        <w:rPr>
          <w:spacing w:val="4"/>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8"/>
          <w:sz w:val="20"/>
        </w:rPr>
        <w:t> </w:t>
      </w:r>
      <w:r>
        <w:rPr>
          <w:sz w:val="20"/>
        </w:rPr>
        <w:t>Art.</w:t>
      </w:r>
      <w:r>
        <w:rPr>
          <w:spacing w:val="3"/>
          <w:sz w:val="20"/>
        </w:rPr>
        <w:t> </w:t>
      </w:r>
      <w:r>
        <w:rPr>
          <w:sz w:val="20"/>
        </w:rPr>
        <w:t>75</w:t>
      </w:r>
      <w:r>
        <w:rPr>
          <w:spacing w:val="4"/>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8"/>
        </w:numPr>
        <w:tabs>
          <w:tab w:pos="648" w:val="left" w:leader="none"/>
        </w:tabs>
        <w:spacing w:line="240" w:lineRule="auto" w:before="200" w:after="0"/>
        <w:ind w:left="648" w:right="0" w:hanging="218"/>
        <w:jc w:val="left"/>
        <w:rPr>
          <w:sz w:val="20"/>
        </w:rPr>
      </w:pPr>
      <w:r>
        <w:rPr>
          <w:sz w:val="20"/>
        </w:rPr>
        <w:t>2%</w:t>
      </w:r>
      <w:r>
        <w:rPr>
          <w:spacing w:val="3"/>
          <w:sz w:val="20"/>
        </w:rPr>
        <w:t> </w:t>
      </w:r>
      <w:r>
        <w:rPr>
          <w:sz w:val="20"/>
        </w:rPr>
        <w:t>para</w:t>
      </w:r>
      <w:r>
        <w:rPr>
          <w:spacing w:val="4"/>
          <w:sz w:val="20"/>
        </w:rPr>
        <w:t> </w:t>
      </w:r>
      <w:r>
        <w:rPr>
          <w:sz w:val="20"/>
        </w:rPr>
        <w:t>contratos</w:t>
      </w:r>
      <w:r>
        <w:rPr>
          <w:spacing w:val="3"/>
          <w:sz w:val="20"/>
        </w:rPr>
        <w:t> </w:t>
      </w:r>
      <w:r>
        <w:rPr>
          <w:sz w:val="20"/>
        </w:rPr>
        <w:t>cujo</w:t>
      </w:r>
      <w:r>
        <w:rPr>
          <w:spacing w:val="4"/>
          <w:sz w:val="20"/>
        </w:rPr>
        <w:t> </w:t>
      </w:r>
      <w:r>
        <w:rPr>
          <w:sz w:val="20"/>
        </w:rPr>
        <w:t>valor</w:t>
      </w:r>
      <w:r>
        <w:rPr>
          <w:spacing w:val="4"/>
          <w:sz w:val="20"/>
        </w:rPr>
        <w:t> </w:t>
      </w:r>
      <w:r>
        <w:rPr>
          <w:sz w:val="20"/>
        </w:rPr>
        <w:t>corresponda</w:t>
      </w:r>
      <w:r>
        <w:rPr>
          <w:spacing w:val="3"/>
          <w:sz w:val="20"/>
        </w:rPr>
        <w:t> </w:t>
      </w:r>
      <w:r>
        <w:rPr>
          <w:sz w:val="20"/>
        </w:rPr>
        <w:t>até</w:t>
      </w:r>
      <w:r>
        <w:rPr>
          <w:spacing w:val="4"/>
          <w:sz w:val="20"/>
        </w:rPr>
        <w:t> </w:t>
      </w:r>
      <w:r>
        <w:rPr>
          <w:sz w:val="20"/>
        </w:rPr>
        <w:t>6</w:t>
      </w:r>
      <w:r>
        <w:rPr>
          <w:spacing w:val="4"/>
          <w:sz w:val="20"/>
        </w:rPr>
        <w:t> </w:t>
      </w:r>
      <w:r>
        <w:rPr>
          <w:sz w:val="20"/>
        </w:rPr>
        <w:t>vezes</w:t>
      </w:r>
      <w:r>
        <w:rPr>
          <w:spacing w:val="3"/>
          <w:sz w:val="20"/>
        </w:rPr>
        <w:t> </w:t>
      </w:r>
      <w:r>
        <w:rPr>
          <w:sz w:val="20"/>
        </w:rPr>
        <w:t>o</w:t>
      </w:r>
      <w:r>
        <w:rPr>
          <w:spacing w:val="4"/>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8"/>
          <w:sz w:val="20"/>
        </w:rPr>
        <w:t> </w:t>
      </w:r>
      <w:r>
        <w:rPr>
          <w:sz w:val="20"/>
        </w:rPr>
        <w:t>Art.</w:t>
      </w:r>
      <w:r>
        <w:rPr>
          <w:spacing w:val="3"/>
          <w:sz w:val="20"/>
        </w:rPr>
        <w:t> </w:t>
      </w:r>
      <w:r>
        <w:rPr>
          <w:sz w:val="20"/>
        </w:rPr>
        <w:t>75</w:t>
      </w:r>
      <w:r>
        <w:rPr>
          <w:spacing w:val="4"/>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8"/>
        </w:numPr>
        <w:tabs>
          <w:tab w:pos="637" w:val="left" w:leader="none"/>
        </w:tabs>
        <w:spacing w:line="240" w:lineRule="auto" w:before="201" w:after="0"/>
        <w:ind w:left="637" w:right="0" w:hanging="207"/>
        <w:jc w:val="left"/>
        <w:rPr>
          <w:sz w:val="20"/>
        </w:rPr>
      </w:pPr>
      <w:r>
        <w:rPr>
          <w:sz w:val="20"/>
        </w:rPr>
        <w:t>3%</w:t>
      </w:r>
      <w:r>
        <w:rPr>
          <w:spacing w:val="3"/>
          <w:sz w:val="20"/>
        </w:rPr>
        <w:t> </w:t>
      </w:r>
      <w:r>
        <w:rPr>
          <w:sz w:val="20"/>
        </w:rPr>
        <w:t>para</w:t>
      </w:r>
      <w:r>
        <w:rPr>
          <w:spacing w:val="4"/>
          <w:sz w:val="20"/>
        </w:rPr>
        <w:t> </w:t>
      </w:r>
      <w:r>
        <w:rPr>
          <w:sz w:val="20"/>
        </w:rPr>
        <w:t>contratos</w:t>
      </w:r>
      <w:r>
        <w:rPr>
          <w:spacing w:val="3"/>
          <w:sz w:val="20"/>
        </w:rPr>
        <w:t> </w:t>
      </w:r>
      <w:r>
        <w:rPr>
          <w:sz w:val="20"/>
        </w:rPr>
        <w:t>cujo</w:t>
      </w:r>
      <w:r>
        <w:rPr>
          <w:spacing w:val="4"/>
          <w:sz w:val="20"/>
        </w:rPr>
        <w:t> </w:t>
      </w:r>
      <w:r>
        <w:rPr>
          <w:sz w:val="20"/>
        </w:rPr>
        <w:t>valor</w:t>
      </w:r>
      <w:r>
        <w:rPr>
          <w:spacing w:val="4"/>
          <w:sz w:val="20"/>
        </w:rPr>
        <w:t> </w:t>
      </w:r>
      <w:r>
        <w:rPr>
          <w:sz w:val="20"/>
        </w:rPr>
        <w:t>corresponda</w:t>
      </w:r>
      <w:r>
        <w:rPr>
          <w:spacing w:val="3"/>
          <w:sz w:val="20"/>
        </w:rPr>
        <w:t> </w:t>
      </w:r>
      <w:r>
        <w:rPr>
          <w:sz w:val="20"/>
        </w:rPr>
        <w:t>até</w:t>
      </w:r>
      <w:r>
        <w:rPr>
          <w:spacing w:val="4"/>
          <w:sz w:val="20"/>
        </w:rPr>
        <w:t> </w:t>
      </w:r>
      <w:r>
        <w:rPr>
          <w:sz w:val="20"/>
        </w:rPr>
        <w:t>9</w:t>
      </w:r>
      <w:r>
        <w:rPr>
          <w:spacing w:val="4"/>
          <w:sz w:val="20"/>
        </w:rPr>
        <w:t> </w:t>
      </w:r>
      <w:r>
        <w:rPr>
          <w:sz w:val="20"/>
        </w:rPr>
        <w:t>vezes</w:t>
      </w:r>
      <w:r>
        <w:rPr>
          <w:spacing w:val="3"/>
          <w:sz w:val="20"/>
        </w:rPr>
        <w:t> </w:t>
      </w:r>
      <w:r>
        <w:rPr>
          <w:sz w:val="20"/>
        </w:rPr>
        <w:t>o</w:t>
      </w:r>
      <w:r>
        <w:rPr>
          <w:spacing w:val="4"/>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8"/>
          <w:sz w:val="20"/>
        </w:rPr>
        <w:t> </w:t>
      </w:r>
      <w:r>
        <w:rPr>
          <w:sz w:val="20"/>
        </w:rPr>
        <w:t>Art.</w:t>
      </w:r>
      <w:r>
        <w:rPr>
          <w:spacing w:val="3"/>
          <w:sz w:val="20"/>
        </w:rPr>
        <w:t> </w:t>
      </w:r>
      <w:r>
        <w:rPr>
          <w:sz w:val="20"/>
        </w:rPr>
        <w:t>75</w:t>
      </w:r>
      <w:r>
        <w:rPr>
          <w:spacing w:val="4"/>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8"/>
        </w:numPr>
        <w:tabs>
          <w:tab w:pos="648" w:val="left" w:leader="none"/>
        </w:tabs>
        <w:spacing w:line="240" w:lineRule="auto" w:before="213" w:after="0"/>
        <w:ind w:left="648" w:right="0" w:hanging="218"/>
        <w:jc w:val="left"/>
        <w:rPr>
          <w:sz w:val="20"/>
        </w:rPr>
      </w:pPr>
      <w:r>
        <w:rPr>
          <w:sz w:val="20"/>
        </w:rPr>
        <w:t>4%</w:t>
      </w:r>
      <w:r>
        <w:rPr>
          <w:spacing w:val="3"/>
          <w:sz w:val="20"/>
        </w:rPr>
        <w:t> </w:t>
      </w:r>
      <w:r>
        <w:rPr>
          <w:sz w:val="20"/>
        </w:rPr>
        <w:t>para</w:t>
      </w:r>
      <w:r>
        <w:rPr>
          <w:spacing w:val="4"/>
          <w:sz w:val="20"/>
        </w:rPr>
        <w:t> </w:t>
      </w:r>
      <w:r>
        <w:rPr>
          <w:sz w:val="20"/>
        </w:rPr>
        <w:t>contratos</w:t>
      </w:r>
      <w:r>
        <w:rPr>
          <w:spacing w:val="4"/>
          <w:sz w:val="20"/>
        </w:rPr>
        <w:t> </w:t>
      </w:r>
      <w:r>
        <w:rPr>
          <w:sz w:val="20"/>
        </w:rPr>
        <w:t>cujo</w:t>
      </w:r>
      <w:r>
        <w:rPr>
          <w:spacing w:val="3"/>
          <w:sz w:val="20"/>
        </w:rPr>
        <w:t> </w:t>
      </w:r>
      <w:r>
        <w:rPr>
          <w:sz w:val="20"/>
        </w:rPr>
        <w:t>valor</w:t>
      </w:r>
      <w:r>
        <w:rPr>
          <w:spacing w:val="4"/>
          <w:sz w:val="20"/>
        </w:rPr>
        <w:t> </w:t>
      </w:r>
      <w:r>
        <w:rPr>
          <w:sz w:val="20"/>
        </w:rPr>
        <w:t>corresponda</w:t>
      </w:r>
      <w:r>
        <w:rPr>
          <w:spacing w:val="4"/>
          <w:sz w:val="20"/>
        </w:rPr>
        <w:t> </w:t>
      </w:r>
      <w:r>
        <w:rPr>
          <w:sz w:val="20"/>
        </w:rPr>
        <w:t>até</w:t>
      </w:r>
      <w:r>
        <w:rPr>
          <w:spacing w:val="3"/>
          <w:sz w:val="20"/>
        </w:rPr>
        <w:t> </w:t>
      </w:r>
      <w:r>
        <w:rPr>
          <w:sz w:val="20"/>
        </w:rPr>
        <w:t>12</w:t>
      </w:r>
      <w:r>
        <w:rPr>
          <w:spacing w:val="4"/>
          <w:sz w:val="20"/>
        </w:rPr>
        <w:t> </w:t>
      </w:r>
      <w:r>
        <w:rPr>
          <w:sz w:val="20"/>
        </w:rPr>
        <w:t>vezes</w:t>
      </w:r>
      <w:r>
        <w:rPr>
          <w:spacing w:val="4"/>
          <w:sz w:val="20"/>
        </w:rPr>
        <w:t> </w:t>
      </w:r>
      <w:r>
        <w:rPr>
          <w:sz w:val="20"/>
        </w:rPr>
        <w:t>o</w:t>
      </w:r>
      <w:r>
        <w:rPr>
          <w:spacing w:val="3"/>
          <w:sz w:val="20"/>
        </w:rPr>
        <w:t> </w:t>
      </w:r>
      <w:r>
        <w:rPr>
          <w:sz w:val="20"/>
        </w:rPr>
        <w:t>disposto</w:t>
      </w:r>
      <w:r>
        <w:rPr>
          <w:spacing w:val="4"/>
          <w:sz w:val="20"/>
        </w:rPr>
        <w:t> </w:t>
      </w:r>
      <w:r>
        <w:rPr>
          <w:sz w:val="20"/>
        </w:rPr>
        <w:t>no</w:t>
      </w:r>
      <w:r>
        <w:rPr>
          <w:spacing w:val="4"/>
          <w:sz w:val="20"/>
        </w:rPr>
        <w:t> </w:t>
      </w:r>
      <w:r>
        <w:rPr>
          <w:sz w:val="20"/>
        </w:rPr>
        <w:t>inciso</w:t>
      </w:r>
      <w:r>
        <w:rPr>
          <w:spacing w:val="3"/>
          <w:sz w:val="20"/>
        </w:rPr>
        <w:t> </w:t>
      </w:r>
      <w:r>
        <w:rPr>
          <w:sz w:val="20"/>
        </w:rPr>
        <w:t>II,</w:t>
      </w:r>
      <w:r>
        <w:rPr>
          <w:spacing w:val="-8"/>
          <w:sz w:val="20"/>
        </w:rPr>
        <w:t> </w:t>
      </w:r>
      <w:r>
        <w:rPr>
          <w:sz w:val="20"/>
        </w:rPr>
        <w:t>Art.</w:t>
      </w:r>
      <w:r>
        <w:rPr>
          <w:spacing w:val="4"/>
          <w:sz w:val="20"/>
        </w:rPr>
        <w:t> </w:t>
      </w:r>
      <w:r>
        <w:rPr>
          <w:sz w:val="20"/>
        </w:rPr>
        <w:t>75</w:t>
      </w:r>
      <w:r>
        <w:rPr>
          <w:spacing w:val="4"/>
          <w:sz w:val="20"/>
        </w:rPr>
        <w:t> </w:t>
      </w:r>
      <w:r>
        <w:rPr>
          <w:sz w:val="20"/>
        </w:rPr>
        <w:t>da</w:t>
      </w:r>
      <w:r>
        <w:rPr>
          <w:spacing w:val="3"/>
          <w:sz w:val="20"/>
        </w:rPr>
        <w:t> </w:t>
      </w:r>
      <w:r>
        <w:rPr>
          <w:sz w:val="20"/>
        </w:rPr>
        <w:t>Lei</w:t>
      </w:r>
      <w:r>
        <w:rPr>
          <w:spacing w:val="4"/>
          <w:sz w:val="20"/>
        </w:rPr>
        <w:t> </w:t>
      </w:r>
      <w:r>
        <w:rPr>
          <w:sz w:val="20"/>
        </w:rPr>
        <w:t>14.133</w:t>
      </w:r>
      <w:r>
        <w:rPr>
          <w:spacing w:val="4"/>
          <w:sz w:val="20"/>
        </w:rPr>
        <w:t> </w:t>
      </w:r>
      <w:r>
        <w:rPr>
          <w:sz w:val="20"/>
        </w:rPr>
        <w:t>de</w:t>
      </w:r>
      <w:r>
        <w:rPr>
          <w:spacing w:val="3"/>
          <w:sz w:val="20"/>
        </w:rPr>
        <w:t> </w:t>
      </w:r>
      <w:r>
        <w:rPr>
          <w:spacing w:val="-2"/>
          <w:sz w:val="20"/>
        </w:rPr>
        <w:t>2021;</w:t>
      </w:r>
    </w:p>
    <w:p>
      <w:pPr>
        <w:pStyle w:val="ListParagraph"/>
        <w:numPr>
          <w:ilvl w:val="0"/>
          <w:numId w:val="28"/>
        </w:numPr>
        <w:tabs>
          <w:tab w:pos="637" w:val="left" w:leader="none"/>
        </w:tabs>
        <w:spacing w:line="240" w:lineRule="auto" w:before="200" w:after="0"/>
        <w:ind w:left="637" w:right="0" w:hanging="207"/>
        <w:jc w:val="left"/>
        <w:rPr>
          <w:sz w:val="20"/>
        </w:rPr>
      </w:pPr>
      <w:r>
        <w:rPr>
          <w:sz w:val="20"/>
        </w:rPr>
        <w:t>5%</w:t>
      </w:r>
      <w:r>
        <w:rPr>
          <w:spacing w:val="3"/>
          <w:sz w:val="20"/>
        </w:rPr>
        <w:t> </w:t>
      </w:r>
      <w:r>
        <w:rPr>
          <w:sz w:val="20"/>
        </w:rPr>
        <w:t>para</w:t>
      </w:r>
      <w:r>
        <w:rPr>
          <w:spacing w:val="3"/>
          <w:sz w:val="20"/>
        </w:rPr>
        <w:t> </w:t>
      </w:r>
      <w:r>
        <w:rPr>
          <w:sz w:val="20"/>
        </w:rPr>
        <w:t>contratos</w:t>
      </w:r>
      <w:r>
        <w:rPr>
          <w:spacing w:val="4"/>
          <w:sz w:val="20"/>
        </w:rPr>
        <w:t> </w:t>
      </w:r>
      <w:r>
        <w:rPr>
          <w:sz w:val="20"/>
        </w:rPr>
        <w:t>cujo</w:t>
      </w:r>
      <w:r>
        <w:rPr>
          <w:spacing w:val="3"/>
          <w:sz w:val="20"/>
        </w:rPr>
        <w:t> </w:t>
      </w:r>
      <w:r>
        <w:rPr>
          <w:sz w:val="20"/>
        </w:rPr>
        <w:t>valor</w:t>
      </w:r>
      <w:r>
        <w:rPr>
          <w:spacing w:val="4"/>
          <w:sz w:val="20"/>
        </w:rPr>
        <w:t> </w:t>
      </w:r>
      <w:r>
        <w:rPr>
          <w:sz w:val="20"/>
        </w:rPr>
        <w:t>seja</w:t>
      </w:r>
      <w:r>
        <w:rPr>
          <w:spacing w:val="3"/>
          <w:sz w:val="20"/>
        </w:rPr>
        <w:t> </w:t>
      </w:r>
      <w:r>
        <w:rPr>
          <w:sz w:val="20"/>
        </w:rPr>
        <w:t>maior</w:t>
      </w:r>
      <w:r>
        <w:rPr>
          <w:spacing w:val="4"/>
          <w:sz w:val="20"/>
        </w:rPr>
        <w:t> </w:t>
      </w:r>
      <w:r>
        <w:rPr>
          <w:sz w:val="20"/>
        </w:rPr>
        <w:t>que</w:t>
      </w:r>
      <w:r>
        <w:rPr>
          <w:spacing w:val="3"/>
          <w:sz w:val="20"/>
        </w:rPr>
        <w:t> </w:t>
      </w:r>
      <w:r>
        <w:rPr>
          <w:sz w:val="20"/>
        </w:rPr>
        <w:t>12</w:t>
      </w:r>
      <w:r>
        <w:rPr>
          <w:spacing w:val="3"/>
          <w:sz w:val="20"/>
        </w:rPr>
        <w:t> </w:t>
      </w:r>
      <w:r>
        <w:rPr>
          <w:sz w:val="20"/>
        </w:rPr>
        <w:t>vezes</w:t>
      </w:r>
      <w:r>
        <w:rPr>
          <w:spacing w:val="4"/>
          <w:sz w:val="20"/>
        </w:rPr>
        <w:t> </w:t>
      </w:r>
      <w:r>
        <w:rPr>
          <w:sz w:val="20"/>
        </w:rPr>
        <w:t>o</w:t>
      </w:r>
      <w:r>
        <w:rPr>
          <w:spacing w:val="3"/>
          <w:sz w:val="20"/>
        </w:rPr>
        <w:t> </w:t>
      </w:r>
      <w:r>
        <w:rPr>
          <w:sz w:val="20"/>
        </w:rPr>
        <w:t>disposto</w:t>
      </w:r>
      <w:r>
        <w:rPr>
          <w:spacing w:val="4"/>
          <w:sz w:val="20"/>
        </w:rPr>
        <w:t> </w:t>
      </w:r>
      <w:r>
        <w:rPr>
          <w:sz w:val="20"/>
        </w:rPr>
        <w:t>no</w:t>
      </w:r>
      <w:r>
        <w:rPr>
          <w:spacing w:val="3"/>
          <w:sz w:val="20"/>
        </w:rPr>
        <w:t> </w:t>
      </w:r>
      <w:r>
        <w:rPr>
          <w:sz w:val="20"/>
        </w:rPr>
        <w:t>inciso</w:t>
      </w:r>
      <w:r>
        <w:rPr>
          <w:spacing w:val="4"/>
          <w:sz w:val="20"/>
        </w:rPr>
        <w:t> </w:t>
      </w:r>
      <w:r>
        <w:rPr>
          <w:sz w:val="20"/>
        </w:rPr>
        <w:t>II,</w:t>
      </w:r>
      <w:r>
        <w:rPr>
          <w:spacing w:val="-9"/>
          <w:sz w:val="20"/>
        </w:rPr>
        <w:t> </w:t>
      </w:r>
      <w:r>
        <w:rPr>
          <w:sz w:val="20"/>
        </w:rPr>
        <w:t>Art.</w:t>
      </w:r>
      <w:r>
        <w:rPr>
          <w:spacing w:val="4"/>
          <w:sz w:val="20"/>
        </w:rPr>
        <w:t> </w:t>
      </w:r>
      <w:r>
        <w:rPr>
          <w:sz w:val="20"/>
        </w:rPr>
        <w:t>75</w:t>
      </w:r>
      <w:r>
        <w:rPr>
          <w:spacing w:val="3"/>
          <w:sz w:val="20"/>
        </w:rPr>
        <w:t> </w:t>
      </w:r>
      <w:r>
        <w:rPr>
          <w:sz w:val="20"/>
        </w:rPr>
        <w:t>da</w:t>
      </w:r>
      <w:r>
        <w:rPr>
          <w:spacing w:val="4"/>
          <w:sz w:val="20"/>
        </w:rPr>
        <w:t> </w:t>
      </w:r>
      <w:r>
        <w:rPr>
          <w:sz w:val="20"/>
        </w:rPr>
        <w:t>Lei</w:t>
      </w:r>
      <w:r>
        <w:rPr>
          <w:spacing w:val="3"/>
          <w:sz w:val="20"/>
        </w:rPr>
        <w:t> </w:t>
      </w:r>
      <w:r>
        <w:rPr>
          <w:sz w:val="20"/>
        </w:rPr>
        <w:t>14.133</w:t>
      </w:r>
      <w:r>
        <w:rPr>
          <w:spacing w:val="4"/>
          <w:sz w:val="20"/>
        </w:rPr>
        <w:t> </w:t>
      </w:r>
      <w:r>
        <w:rPr>
          <w:sz w:val="20"/>
        </w:rPr>
        <w:t>de</w:t>
      </w:r>
      <w:r>
        <w:rPr>
          <w:spacing w:val="3"/>
          <w:sz w:val="20"/>
        </w:rPr>
        <w:t> </w:t>
      </w:r>
      <w:r>
        <w:rPr>
          <w:spacing w:val="-2"/>
          <w:sz w:val="20"/>
        </w:rPr>
        <w:t>2021;</w:t>
      </w:r>
    </w:p>
    <w:p>
      <w:pPr>
        <w:pStyle w:val="BodyText"/>
      </w:pPr>
    </w:p>
    <w:p>
      <w:pPr>
        <w:pStyle w:val="BodyText"/>
      </w:pPr>
    </w:p>
    <w:p>
      <w:pPr>
        <w:pStyle w:val="BodyText"/>
      </w:pPr>
    </w:p>
    <w:p>
      <w:pPr>
        <w:pStyle w:val="BodyText"/>
        <w:spacing w:before="154"/>
      </w:pPr>
    </w:p>
    <w:p>
      <w:pPr>
        <w:pStyle w:val="Heading2"/>
        <w:numPr>
          <w:ilvl w:val="0"/>
          <w:numId w:val="15"/>
        </w:numPr>
        <w:tabs>
          <w:tab w:pos="756" w:val="left" w:leader="none"/>
        </w:tabs>
        <w:spacing w:line="240" w:lineRule="auto" w:before="0" w:after="0"/>
        <w:ind w:left="756" w:right="0" w:hanging="445"/>
        <w:jc w:val="left"/>
      </w:pPr>
      <w:r>
        <w:rPr/>
        <w:t>–</w:t>
      </w:r>
      <w:r>
        <w:rPr>
          <w:spacing w:val="9"/>
        </w:rPr>
        <w:t> </w:t>
      </w:r>
      <w:r>
        <w:rPr/>
        <w:t>DISPONIBILIDADE</w:t>
      </w:r>
      <w:r>
        <w:rPr>
          <w:spacing w:val="10"/>
        </w:rPr>
        <w:t> </w:t>
      </w:r>
      <w:r>
        <w:rPr>
          <w:spacing w:val="-2"/>
        </w:rPr>
        <w:t>ORÇAMENTÁRIA:</w:t>
      </w:r>
    </w:p>
    <w:p>
      <w:pPr>
        <w:pStyle w:val="BodyText"/>
        <w:rPr>
          <w:b/>
        </w:rPr>
      </w:pPr>
    </w:p>
    <w:p>
      <w:pPr>
        <w:pStyle w:val="BodyText"/>
        <w:spacing w:before="184"/>
        <w:rPr>
          <w:b/>
        </w:rPr>
      </w:pPr>
    </w:p>
    <w:p>
      <w:pPr>
        <w:pStyle w:val="BodyText"/>
        <w:spacing w:line="463" w:lineRule="auto"/>
        <w:ind w:left="311" w:right="11483"/>
      </w:pPr>
      <w:r>
        <w:rPr/>
        <w:t>Unidade</w:t>
      </w:r>
      <w:r>
        <w:rPr>
          <w:spacing w:val="-1"/>
        </w:rPr>
        <w:t> </w:t>
      </w:r>
      <w:r>
        <w:rPr/>
        <w:t>Orçamentária</w:t>
      </w:r>
      <w:r>
        <w:rPr>
          <w:spacing w:val="-1"/>
        </w:rPr>
        <w:t> </w:t>
      </w:r>
      <w:r>
        <w:rPr/>
        <w:t>(UO):</w:t>
      </w:r>
      <w:r>
        <w:rPr>
          <w:spacing w:val="-1"/>
        </w:rPr>
        <w:t> </w:t>
      </w:r>
      <w:r>
        <w:rPr/>
        <w:t>29610 Fonte de Recursos (FR): 600.225</w:t>
      </w:r>
    </w:p>
    <w:p>
      <w:pPr>
        <w:pStyle w:val="BodyText"/>
      </w:pPr>
    </w:p>
    <w:p>
      <w:pPr>
        <w:pStyle w:val="BodyText"/>
      </w:pPr>
    </w:p>
    <w:p>
      <w:pPr>
        <w:pStyle w:val="BodyText"/>
        <w:spacing w:before="169"/>
      </w:pPr>
    </w:p>
    <w:p>
      <w:pPr>
        <w:pStyle w:val="Heading2"/>
        <w:numPr>
          <w:ilvl w:val="0"/>
          <w:numId w:val="15"/>
        </w:numPr>
        <w:tabs>
          <w:tab w:pos="677" w:val="left" w:leader="none"/>
        </w:tabs>
        <w:spacing w:line="240" w:lineRule="auto" w:before="1" w:after="0"/>
        <w:ind w:left="677" w:right="0" w:hanging="366"/>
        <w:jc w:val="left"/>
      </w:pPr>
      <w:r>
        <w:rPr/>
        <w:t>–</w:t>
      </w:r>
      <w:r>
        <w:rPr>
          <w:spacing w:val="5"/>
        </w:rPr>
        <w:t> </w:t>
      </w:r>
      <w:r>
        <w:rPr/>
        <w:t>GESTÃO</w:t>
      </w:r>
      <w:r>
        <w:rPr>
          <w:spacing w:val="6"/>
        </w:rPr>
        <w:t> </w:t>
      </w:r>
      <w:r>
        <w:rPr/>
        <w:t>E</w:t>
      </w:r>
      <w:r>
        <w:rPr>
          <w:spacing w:val="6"/>
        </w:rPr>
        <w:t> </w:t>
      </w:r>
      <w:r>
        <w:rPr/>
        <w:t>FISCALIZAÇÃO</w:t>
      </w:r>
      <w:r>
        <w:rPr>
          <w:spacing w:val="6"/>
        </w:rPr>
        <w:t> </w:t>
      </w:r>
      <w:r>
        <w:rPr/>
        <w:t>DO</w:t>
      </w:r>
      <w:r>
        <w:rPr>
          <w:spacing w:val="6"/>
        </w:rPr>
        <w:t> </w:t>
      </w:r>
      <w:r>
        <w:rPr>
          <w:spacing w:val="-2"/>
        </w:rPr>
        <w:t>CONTRATO:</w:t>
      </w:r>
    </w:p>
    <w:p>
      <w:pPr>
        <w:pStyle w:val="BodyText"/>
        <w:rPr>
          <w:b/>
        </w:rPr>
      </w:pPr>
    </w:p>
    <w:p>
      <w:pPr>
        <w:pStyle w:val="BodyText"/>
        <w:spacing w:before="183"/>
        <w:rPr>
          <w:b/>
        </w:rPr>
      </w:pPr>
    </w:p>
    <w:p>
      <w:pPr>
        <w:pStyle w:val="ListParagraph"/>
        <w:numPr>
          <w:ilvl w:val="1"/>
          <w:numId w:val="29"/>
        </w:numPr>
        <w:tabs>
          <w:tab w:pos="766" w:val="left" w:leader="none"/>
        </w:tabs>
        <w:spacing w:line="240" w:lineRule="auto" w:before="0" w:after="0"/>
        <w:ind w:left="311" w:right="298" w:firstLine="0"/>
        <w:jc w:val="left"/>
        <w:rPr>
          <w:sz w:val="20"/>
        </w:rPr>
      </w:pPr>
      <w:r>
        <w:rPr>
          <w:sz w:val="20"/>
        </w:rPr>
        <w:t>O Decreto nº 48.817, de 2023, do Estado do Rio de Janeiro, estabelece diretrizes e procedimentos para a gestão e fiscalização de contratos administrativos, visando garantir a eficiência, transparência e conformidade com as obrigações contratuais.</w:t>
      </w:r>
      <w:r>
        <w:rPr>
          <w:spacing w:val="-6"/>
          <w:sz w:val="20"/>
        </w:rPr>
        <w:t> </w:t>
      </w:r>
      <w:r>
        <w:rPr>
          <w:sz w:val="20"/>
        </w:rPr>
        <w:t>As práticas comuns de gestão e fiscalização de contratos são fundamentais para assegurar que os objetivos</w:t>
      </w:r>
      <w:r>
        <w:rPr>
          <w:spacing w:val="40"/>
          <w:sz w:val="20"/>
        </w:rPr>
        <w:t> </w:t>
      </w:r>
      <w:r>
        <w:rPr>
          <w:sz w:val="20"/>
        </w:rPr>
        <w:t>da contratação sejam alcançados e que as partes envolvidas cumpram rigorosamente as cláusulas contratuais.</w:t>
      </w:r>
      <w:r>
        <w:rPr>
          <w:spacing w:val="-3"/>
          <w:sz w:val="20"/>
        </w:rPr>
        <w:t> </w:t>
      </w:r>
      <w:r>
        <w:rPr>
          <w:sz w:val="20"/>
        </w:rPr>
        <w:t>A</w:t>
      </w:r>
      <w:r>
        <w:rPr>
          <w:spacing w:val="-3"/>
          <w:sz w:val="20"/>
        </w:rPr>
        <w:t> </w:t>
      </w:r>
      <w:r>
        <w:rPr>
          <w:sz w:val="20"/>
        </w:rPr>
        <w:t>gestão de contratos envolve um conjunto de atividades gerenciais, técnicas e operacionais que devem ser executadas de forma coordenada e sistemática. Por outro lado, a fiscalização de contratos é uma atividade contínua que visa verificar o cumprimento das especificações contratuais, prazos e demais condições estabelecidas no contrato.</w:t>
      </w:r>
    </w:p>
    <w:p>
      <w:pPr>
        <w:pStyle w:val="ListParagraph"/>
        <w:numPr>
          <w:ilvl w:val="2"/>
          <w:numId w:val="29"/>
        </w:numPr>
        <w:tabs>
          <w:tab w:pos="868" w:val="left" w:leader="none"/>
        </w:tabs>
        <w:spacing w:line="240" w:lineRule="auto" w:before="218" w:after="0"/>
        <w:ind w:left="868" w:right="0" w:hanging="557"/>
        <w:jc w:val="left"/>
        <w:rPr>
          <w:sz w:val="20"/>
        </w:rPr>
      </w:pPr>
      <w:r>
        <w:rPr>
          <w:spacing w:val="5"/>
          <w:sz w:val="20"/>
          <w:u w:val="single"/>
        </w:rPr>
        <w:t> </w:t>
      </w:r>
      <w:r>
        <w:rPr>
          <w:sz w:val="20"/>
          <w:u w:val="single"/>
        </w:rPr>
        <w:t>Fiscaliza</w:t>
      </w:r>
      <w:r>
        <w:rPr>
          <w:sz w:val="20"/>
        </w:rPr>
        <w:t>ç</w:t>
      </w:r>
      <w:r>
        <w:rPr>
          <w:sz w:val="20"/>
          <w:u w:val="single"/>
        </w:rPr>
        <w:t>ão</w:t>
      </w:r>
      <w:r>
        <w:rPr>
          <w:spacing w:val="-7"/>
          <w:sz w:val="20"/>
          <w:u w:val="single"/>
        </w:rPr>
        <w:t> </w:t>
      </w:r>
      <w:r>
        <w:rPr>
          <w:spacing w:val="-2"/>
          <w:sz w:val="20"/>
          <w:u w:val="single"/>
        </w:rPr>
        <w:t>Administrativa</w:t>
      </w:r>
    </w:p>
    <w:p>
      <w:pPr>
        <w:pStyle w:val="ListParagraph"/>
        <w:numPr>
          <w:ilvl w:val="3"/>
          <w:numId w:val="29"/>
        </w:numPr>
        <w:tabs>
          <w:tab w:pos="676" w:val="left" w:leader="none"/>
        </w:tabs>
        <w:spacing w:line="240" w:lineRule="auto" w:before="162" w:after="0"/>
        <w:ind w:left="676" w:right="0" w:hanging="246"/>
        <w:jc w:val="left"/>
        <w:rPr>
          <w:sz w:val="20"/>
        </w:rPr>
      </w:pPr>
      <w:r>
        <w:rPr>
          <w:sz w:val="20"/>
        </w:rPr>
        <w:t>O</w:t>
      </w:r>
      <w:r>
        <w:rPr>
          <w:spacing w:val="4"/>
          <w:sz w:val="20"/>
        </w:rPr>
        <w:t> </w:t>
      </w:r>
      <w:r>
        <w:rPr>
          <w:sz w:val="20"/>
        </w:rPr>
        <w:t>fiscal</w:t>
      </w:r>
      <w:r>
        <w:rPr>
          <w:spacing w:val="5"/>
          <w:sz w:val="20"/>
        </w:rPr>
        <w:t> </w:t>
      </w:r>
      <w:r>
        <w:rPr>
          <w:sz w:val="20"/>
        </w:rPr>
        <w:t>deve</w:t>
      </w:r>
      <w:r>
        <w:rPr>
          <w:spacing w:val="5"/>
          <w:sz w:val="20"/>
        </w:rPr>
        <w:t> </w:t>
      </w:r>
      <w:r>
        <w:rPr>
          <w:sz w:val="20"/>
        </w:rPr>
        <w:t>conhecer</w:t>
      </w:r>
      <w:r>
        <w:rPr>
          <w:spacing w:val="4"/>
          <w:sz w:val="20"/>
        </w:rPr>
        <w:t> </w:t>
      </w:r>
      <w:r>
        <w:rPr>
          <w:sz w:val="20"/>
        </w:rPr>
        <w:t>os</w:t>
      </w:r>
      <w:r>
        <w:rPr>
          <w:spacing w:val="5"/>
          <w:sz w:val="20"/>
        </w:rPr>
        <w:t> </w:t>
      </w:r>
      <w:r>
        <w:rPr>
          <w:sz w:val="20"/>
        </w:rPr>
        <w:t>instrumentos</w:t>
      </w:r>
      <w:r>
        <w:rPr>
          <w:spacing w:val="5"/>
          <w:sz w:val="20"/>
        </w:rPr>
        <w:t> </w:t>
      </w:r>
      <w:r>
        <w:rPr>
          <w:sz w:val="20"/>
        </w:rPr>
        <w:t>da</w:t>
      </w:r>
      <w:r>
        <w:rPr>
          <w:spacing w:val="4"/>
          <w:sz w:val="20"/>
        </w:rPr>
        <w:t> </w:t>
      </w:r>
      <w:r>
        <w:rPr>
          <w:sz w:val="20"/>
        </w:rPr>
        <w:t>Gestão</w:t>
      </w:r>
      <w:r>
        <w:rPr>
          <w:spacing w:val="5"/>
          <w:sz w:val="20"/>
        </w:rPr>
        <w:t> </w:t>
      </w:r>
      <w:r>
        <w:rPr>
          <w:sz w:val="20"/>
        </w:rPr>
        <w:t>e</w:t>
      </w:r>
      <w:r>
        <w:rPr>
          <w:spacing w:val="5"/>
          <w:sz w:val="20"/>
        </w:rPr>
        <w:t> </w:t>
      </w:r>
      <w:r>
        <w:rPr>
          <w:sz w:val="20"/>
        </w:rPr>
        <w:t>Fiscalização</w:t>
      </w:r>
      <w:r>
        <w:rPr>
          <w:spacing w:val="5"/>
          <w:sz w:val="20"/>
        </w:rPr>
        <w:t> </w:t>
      </w:r>
      <w:r>
        <w:rPr>
          <w:sz w:val="20"/>
        </w:rPr>
        <w:t>conforme</w:t>
      </w:r>
      <w:r>
        <w:rPr>
          <w:spacing w:val="4"/>
          <w:sz w:val="20"/>
        </w:rPr>
        <w:t> </w:t>
      </w:r>
      <w:r>
        <w:rPr>
          <w:sz w:val="20"/>
        </w:rPr>
        <w:t>especificado</w:t>
      </w:r>
      <w:r>
        <w:rPr>
          <w:spacing w:val="5"/>
          <w:sz w:val="20"/>
        </w:rPr>
        <w:t> </w:t>
      </w:r>
      <w:r>
        <w:rPr>
          <w:sz w:val="20"/>
        </w:rPr>
        <w:t>no</w:t>
      </w:r>
      <w:r>
        <w:rPr>
          <w:spacing w:val="5"/>
          <w:sz w:val="20"/>
        </w:rPr>
        <w:t> </w:t>
      </w:r>
      <w:r>
        <w:rPr>
          <w:sz w:val="20"/>
        </w:rPr>
        <w:t>decreto</w:t>
      </w:r>
      <w:r>
        <w:rPr>
          <w:spacing w:val="4"/>
          <w:sz w:val="20"/>
        </w:rPr>
        <w:t> </w:t>
      </w:r>
      <w:r>
        <w:rPr>
          <w:sz w:val="20"/>
        </w:rPr>
        <w:t>(Decreto</w:t>
      </w:r>
      <w:r>
        <w:rPr>
          <w:spacing w:val="5"/>
          <w:sz w:val="20"/>
        </w:rPr>
        <w:t> </w:t>
      </w:r>
      <w:r>
        <w:rPr>
          <w:sz w:val="20"/>
        </w:rPr>
        <w:t>nº</w:t>
      </w:r>
      <w:r>
        <w:rPr>
          <w:spacing w:val="5"/>
          <w:sz w:val="20"/>
        </w:rPr>
        <w:t> </w:t>
      </w:r>
      <w:r>
        <w:rPr>
          <w:sz w:val="20"/>
        </w:rPr>
        <w:t>48.817,</w:t>
      </w:r>
      <w:r>
        <w:rPr>
          <w:spacing w:val="4"/>
          <w:sz w:val="20"/>
        </w:rPr>
        <w:t> </w:t>
      </w:r>
      <w:r>
        <w:rPr>
          <w:sz w:val="20"/>
        </w:rPr>
        <w:t>de</w:t>
      </w:r>
      <w:r>
        <w:rPr>
          <w:spacing w:val="5"/>
          <w:sz w:val="20"/>
        </w:rPr>
        <w:t> </w:t>
      </w:r>
      <w:r>
        <w:rPr>
          <w:sz w:val="20"/>
        </w:rPr>
        <w:t>2023,</w:t>
      </w:r>
      <w:r>
        <w:rPr>
          <w:spacing w:val="5"/>
          <w:sz w:val="20"/>
        </w:rPr>
        <w:t> </w:t>
      </w:r>
      <w:r>
        <w:rPr>
          <w:sz w:val="20"/>
        </w:rPr>
        <w:t>art.</w:t>
      </w:r>
      <w:r>
        <w:rPr>
          <w:spacing w:val="5"/>
          <w:sz w:val="20"/>
        </w:rPr>
        <w:t> </w:t>
      </w:r>
      <w:r>
        <w:rPr>
          <w:sz w:val="20"/>
        </w:rPr>
        <w:t>22,</w:t>
      </w:r>
      <w:r>
        <w:rPr>
          <w:spacing w:val="4"/>
          <w:sz w:val="20"/>
        </w:rPr>
        <w:t> </w:t>
      </w:r>
      <w:r>
        <w:rPr>
          <w:spacing w:val="-5"/>
          <w:sz w:val="20"/>
        </w:rPr>
        <w:t>I)</w:t>
      </w:r>
    </w:p>
    <w:p>
      <w:pPr>
        <w:pStyle w:val="ListParagraph"/>
        <w:numPr>
          <w:ilvl w:val="3"/>
          <w:numId w:val="29"/>
        </w:numPr>
        <w:tabs>
          <w:tab w:pos="661" w:val="left" w:leader="none"/>
        </w:tabs>
        <w:spacing w:line="252" w:lineRule="auto" w:before="175" w:after="0"/>
        <w:ind w:left="430" w:right="430" w:firstLine="0"/>
        <w:jc w:val="left"/>
        <w:rPr>
          <w:sz w:val="20"/>
        </w:rPr>
      </w:pPr>
      <w:r>
        <w:rPr>
          <w:sz w:val="20"/>
        </w:rPr>
        <w:t>Verificar se estão sendo atendidas as especificações contidas nos planos, projetos, memoriais descritivos, especificações técnicas, termos de referência, edital, assim como os prazos de execução e de conclusão (Decreto nº 48.817, de 2023, art. 22, II)</w:t>
      </w:r>
    </w:p>
    <w:p>
      <w:pPr>
        <w:pStyle w:val="ListParagraph"/>
        <w:numPr>
          <w:ilvl w:val="3"/>
          <w:numId w:val="29"/>
        </w:numPr>
        <w:tabs>
          <w:tab w:pos="665" w:val="left" w:leader="none"/>
        </w:tabs>
        <w:spacing w:line="252" w:lineRule="auto" w:before="150" w:after="0"/>
        <w:ind w:left="430" w:right="814" w:firstLine="0"/>
        <w:jc w:val="left"/>
        <w:rPr>
          <w:sz w:val="20"/>
        </w:rPr>
      </w:pPr>
      <w:r>
        <w:rPr>
          <w:sz w:val="20"/>
        </w:rPr>
        <w:t>Efetuar o Registro de Ocorrências no Processo</w:t>
      </w:r>
      <w:r>
        <w:rPr>
          <w:spacing w:val="-6"/>
          <w:sz w:val="20"/>
        </w:rPr>
        <w:t> </w:t>
      </w:r>
      <w:r>
        <w:rPr>
          <w:sz w:val="20"/>
        </w:rPr>
        <w:t>Administrativo de Gestão e Fiscalização da Contratação, incluindo todas as inspeções periódicas e providências adotadas (Decreto nº 48.817, de 2023, art. 22, III)</w:t>
      </w:r>
    </w:p>
    <w:p>
      <w:pPr>
        <w:pStyle w:val="ListParagraph"/>
        <w:numPr>
          <w:ilvl w:val="3"/>
          <w:numId w:val="29"/>
        </w:numPr>
        <w:tabs>
          <w:tab w:pos="676" w:val="left" w:leader="none"/>
        </w:tabs>
        <w:spacing w:line="240" w:lineRule="auto" w:before="151" w:after="0"/>
        <w:ind w:left="676" w:right="0" w:hanging="246"/>
        <w:jc w:val="left"/>
        <w:rPr>
          <w:sz w:val="20"/>
        </w:rPr>
      </w:pPr>
      <w:r>
        <w:rPr>
          <w:sz w:val="20"/>
        </w:rPr>
        <w:t>Certificar-se</w:t>
      </w:r>
      <w:r>
        <w:rPr>
          <w:spacing w:val="4"/>
          <w:sz w:val="20"/>
        </w:rPr>
        <w:t> </w:t>
      </w:r>
      <w:r>
        <w:rPr>
          <w:sz w:val="20"/>
        </w:rPr>
        <w:t>de</w:t>
      </w:r>
      <w:r>
        <w:rPr>
          <w:spacing w:val="5"/>
          <w:sz w:val="20"/>
        </w:rPr>
        <w:t> </w:t>
      </w:r>
      <w:r>
        <w:rPr>
          <w:sz w:val="20"/>
        </w:rPr>
        <w:t>que</w:t>
      </w:r>
      <w:r>
        <w:rPr>
          <w:spacing w:val="4"/>
          <w:sz w:val="20"/>
        </w:rPr>
        <w:t> </w:t>
      </w:r>
      <w:r>
        <w:rPr>
          <w:sz w:val="20"/>
        </w:rPr>
        <w:t>o</w:t>
      </w:r>
      <w:r>
        <w:rPr>
          <w:spacing w:val="5"/>
          <w:sz w:val="20"/>
        </w:rPr>
        <w:t> </w:t>
      </w:r>
      <w:r>
        <w:rPr>
          <w:sz w:val="20"/>
        </w:rPr>
        <w:t>preposto</w:t>
      </w:r>
      <w:r>
        <w:rPr>
          <w:spacing w:val="4"/>
          <w:sz w:val="20"/>
        </w:rPr>
        <w:t> </w:t>
      </w:r>
      <w:r>
        <w:rPr>
          <w:sz w:val="20"/>
        </w:rPr>
        <w:t>da</w:t>
      </w:r>
      <w:r>
        <w:rPr>
          <w:spacing w:val="5"/>
          <w:sz w:val="20"/>
        </w:rPr>
        <w:t> </w:t>
      </w:r>
      <w:r>
        <w:rPr>
          <w:sz w:val="20"/>
        </w:rPr>
        <w:t>empresa</w:t>
      </w:r>
      <w:r>
        <w:rPr>
          <w:spacing w:val="4"/>
          <w:sz w:val="20"/>
        </w:rPr>
        <w:t> </w:t>
      </w:r>
      <w:r>
        <w:rPr>
          <w:sz w:val="20"/>
        </w:rPr>
        <w:t>contratada</w:t>
      </w:r>
      <w:r>
        <w:rPr>
          <w:spacing w:val="5"/>
          <w:sz w:val="20"/>
        </w:rPr>
        <w:t> </w:t>
      </w:r>
      <w:r>
        <w:rPr>
          <w:sz w:val="20"/>
        </w:rPr>
        <w:t>está</w:t>
      </w:r>
      <w:r>
        <w:rPr>
          <w:spacing w:val="4"/>
          <w:sz w:val="20"/>
        </w:rPr>
        <w:t> </w:t>
      </w:r>
      <w:r>
        <w:rPr>
          <w:sz w:val="20"/>
        </w:rPr>
        <w:t>ciente</w:t>
      </w:r>
      <w:r>
        <w:rPr>
          <w:spacing w:val="5"/>
          <w:sz w:val="20"/>
        </w:rPr>
        <w:t> </w:t>
      </w:r>
      <w:r>
        <w:rPr>
          <w:sz w:val="20"/>
        </w:rPr>
        <w:t>das</w:t>
      </w:r>
      <w:r>
        <w:rPr>
          <w:spacing w:val="5"/>
          <w:sz w:val="20"/>
        </w:rPr>
        <w:t> </w:t>
      </w:r>
      <w:r>
        <w:rPr>
          <w:sz w:val="20"/>
        </w:rPr>
        <w:t>obrigações</w:t>
      </w:r>
      <w:r>
        <w:rPr>
          <w:spacing w:val="4"/>
          <w:sz w:val="20"/>
        </w:rPr>
        <w:t> </w:t>
      </w:r>
      <w:r>
        <w:rPr>
          <w:sz w:val="20"/>
        </w:rPr>
        <w:t>assumidas</w:t>
      </w:r>
      <w:r>
        <w:rPr>
          <w:spacing w:val="5"/>
          <w:sz w:val="20"/>
        </w:rPr>
        <w:t> </w:t>
      </w:r>
      <w:r>
        <w:rPr>
          <w:sz w:val="20"/>
        </w:rPr>
        <w:t>pela</w:t>
      </w:r>
      <w:r>
        <w:rPr>
          <w:spacing w:val="4"/>
          <w:sz w:val="20"/>
        </w:rPr>
        <w:t> </w:t>
      </w:r>
      <w:r>
        <w:rPr>
          <w:sz w:val="20"/>
        </w:rPr>
        <w:t>contratada</w:t>
      </w:r>
      <w:r>
        <w:rPr>
          <w:spacing w:val="5"/>
          <w:sz w:val="20"/>
        </w:rPr>
        <w:t> </w:t>
      </w:r>
      <w:r>
        <w:rPr>
          <w:sz w:val="20"/>
        </w:rPr>
        <w:t>(Decreto</w:t>
      </w:r>
      <w:r>
        <w:rPr>
          <w:spacing w:val="4"/>
          <w:sz w:val="20"/>
        </w:rPr>
        <w:t> </w:t>
      </w:r>
      <w:r>
        <w:rPr>
          <w:sz w:val="20"/>
        </w:rPr>
        <w:t>nº</w:t>
      </w:r>
      <w:r>
        <w:rPr>
          <w:spacing w:val="5"/>
          <w:sz w:val="20"/>
        </w:rPr>
        <w:t> </w:t>
      </w:r>
      <w:r>
        <w:rPr>
          <w:sz w:val="20"/>
        </w:rPr>
        <w:t>48.817,</w:t>
      </w:r>
      <w:r>
        <w:rPr>
          <w:spacing w:val="4"/>
          <w:sz w:val="20"/>
        </w:rPr>
        <w:t> </w:t>
      </w:r>
      <w:r>
        <w:rPr>
          <w:sz w:val="20"/>
        </w:rPr>
        <w:t>de</w:t>
      </w:r>
      <w:r>
        <w:rPr>
          <w:spacing w:val="5"/>
          <w:sz w:val="20"/>
        </w:rPr>
        <w:t> </w:t>
      </w:r>
      <w:r>
        <w:rPr>
          <w:sz w:val="20"/>
        </w:rPr>
        <w:t>2023,</w:t>
      </w:r>
      <w:r>
        <w:rPr>
          <w:spacing w:val="5"/>
          <w:sz w:val="20"/>
        </w:rPr>
        <w:t> </w:t>
      </w:r>
      <w:r>
        <w:rPr>
          <w:sz w:val="20"/>
        </w:rPr>
        <w:t>art.</w:t>
      </w:r>
      <w:r>
        <w:rPr>
          <w:spacing w:val="4"/>
          <w:sz w:val="20"/>
        </w:rPr>
        <w:t> </w:t>
      </w:r>
      <w:r>
        <w:rPr>
          <w:sz w:val="20"/>
        </w:rPr>
        <w:t>22, </w:t>
      </w:r>
      <w:r>
        <w:rPr>
          <w:spacing w:val="-5"/>
          <w:sz w:val="20"/>
        </w:rPr>
        <w:t>VI)</w:t>
      </w:r>
    </w:p>
    <w:p>
      <w:pPr>
        <w:pStyle w:val="ListParagraph"/>
        <w:numPr>
          <w:ilvl w:val="3"/>
          <w:numId w:val="29"/>
        </w:numPr>
        <w:tabs>
          <w:tab w:pos="654" w:val="left" w:leader="none"/>
        </w:tabs>
        <w:spacing w:line="252" w:lineRule="auto" w:before="175" w:after="0"/>
        <w:ind w:left="430" w:right="796" w:firstLine="0"/>
        <w:jc w:val="left"/>
        <w:rPr>
          <w:sz w:val="20"/>
        </w:rPr>
      </w:pPr>
      <w:r>
        <w:rPr>
          <w:sz w:val="20"/>
        </w:rPr>
        <w:t>Comunicar à autoridade competente toda e qualquer irregularidade cometida pela contratada e sugerir, quando necessário, a abertura de procedimento para imposição de sanções contratuais e/ou administrativas (Decreto nº 48.817, de 2023, art. 22, XXXI)</w:t>
      </w:r>
    </w:p>
    <w:p>
      <w:pPr>
        <w:pStyle w:val="ListParagraph"/>
        <w:numPr>
          <w:ilvl w:val="2"/>
          <w:numId w:val="29"/>
        </w:numPr>
        <w:tabs>
          <w:tab w:pos="868" w:val="left" w:leader="none"/>
        </w:tabs>
        <w:spacing w:line="240" w:lineRule="auto" w:before="188" w:after="0"/>
        <w:ind w:left="868" w:right="0" w:hanging="557"/>
        <w:jc w:val="left"/>
        <w:rPr>
          <w:sz w:val="20"/>
        </w:rPr>
      </w:pPr>
      <w:r>
        <w:rPr>
          <w:spacing w:val="2"/>
          <w:sz w:val="20"/>
          <w:u w:val="single"/>
        </w:rPr>
        <w:t> </w:t>
      </w:r>
      <w:r>
        <w:rPr>
          <w:sz w:val="20"/>
          <w:u w:val="single"/>
        </w:rPr>
        <w:t>Gestão</w:t>
      </w:r>
      <w:r>
        <w:rPr>
          <w:spacing w:val="3"/>
          <w:sz w:val="20"/>
          <w:u w:val="single"/>
        </w:rPr>
        <w:t> </w:t>
      </w:r>
      <w:r>
        <w:rPr>
          <w:sz w:val="20"/>
          <w:u w:val="single"/>
        </w:rPr>
        <w:t>do</w:t>
      </w:r>
      <w:r>
        <w:rPr>
          <w:spacing w:val="2"/>
          <w:sz w:val="20"/>
          <w:u w:val="single"/>
        </w:rPr>
        <w:t> </w:t>
      </w:r>
      <w:r>
        <w:rPr>
          <w:spacing w:val="-2"/>
          <w:sz w:val="20"/>
          <w:u w:val="single"/>
        </w:rPr>
        <w:t>Contrato</w:t>
      </w:r>
    </w:p>
    <w:p>
      <w:pPr>
        <w:pStyle w:val="ListParagraph"/>
        <w:numPr>
          <w:ilvl w:val="3"/>
          <w:numId w:val="29"/>
        </w:numPr>
        <w:tabs>
          <w:tab w:pos="676" w:val="left" w:leader="none"/>
        </w:tabs>
        <w:spacing w:line="237" w:lineRule="auto" w:before="177" w:after="0"/>
        <w:ind w:left="430" w:right="1018" w:firstLine="0"/>
        <w:jc w:val="left"/>
        <w:rPr>
          <w:sz w:val="20"/>
        </w:rPr>
      </w:pPr>
      <w:r>
        <w:rPr>
          <w:sz w:val="20"/>
        </w:rPr>
        <w:t>Cabe ao gestor do contrato preparar, coordenar, acompanhar e concluir todas as atividades gerenciais, técnicas e operacionais relacionadas ao contrato, assegurando o cumprimento das cláusulas contratuais (Decreto nº 48.817, de 2023, art. 21, I)</w:t>
      </w:r>
    </w:p>
    <w:p>
      <w:pPr>
        <w:pStyle w:val="ListParagraph"/>
        <w:numPr>
          <w:ilvl w:val="3"/>
          <w:numId w:val="29"/>
        </w:numPr>
        <w:tabs>
          <w:tab w:pos="665" w:val="left" w:leader="none"/>
        </w:tabs>
        <w:spacing w:line="237" w:lineRule="auto" w:before="178" w:after="0"/>
        <w:ind w:left="430" w:right="1413" w:firstLine="0"/>
        <w:jc w:val="left"/>
        <w:rPr>
          <w:sz w:val="20"/>
        </w:rPr>
      </w:pPr>
      <w:r>
        <w:rPr>
          <w:sz w:val="20"/>
        </w:rPr>
        <w:t>O gestor deve acompanhar a celebração dos contratos, desde a assinatura do Termo de Ciência e termos aditivos, até a juntada dos comprovantes de publicação e encaminhamento ao Tribunal de Contas do Estado (Decreto nº 48.817, de 2023, art. 21, II)</w:t>
      </w:r>
    </w:p>
    <w:p>
      <w:pPr>
        <w:pStyle w:val="ListParagraph"/>
        <w:numPr>
          <w:ilvl w:val="3"/>
          <w:numId w:val="29"/>
        </w:numPr>
        <w:tabs>
          <w:tab w:pos="665" w:val="left" w:leader="none"/>
        </w:tabs>
        <w:spacing w:line="237" w:lineRule="auto" w:before="177" w:after="0"/>
        <w:ind w:left="430" w:right="904" w:firstLine="0"/>
        <w:jc w:val="left"/>
        <w:rPr>
          <w:sz w:val="20"/>
        </w:rPr>
      </w:pPr>
      <w:r>
        <w:rPr>
          <w:sz w:val="20"/>
        </w:rPr>
        <w:t>Manter controle individualizado de cada contrato em processo administrativo, relacionado ao processo principal no sistema informatizado do Poder Executivo estadual (Decreto nº 48.817, de 2023, art. 21, III)</w:t>
      </w:r>
    </w:p>
    <w:p>
      <w:pPr>
        <w:pStyle w:val="ListParagraph"/>
        <w:numPr>
          <w:ilvl w:val="3"/>
          <w:numId w:val="29"/>
        </w:numPr>
        <w:tabs>
          <w:tab w:pos="672" w:val="left" w:leader="none"/>
        </w:tabs>
        <w:spacing w:line="252" w:lineRule="auto" w:before="176" w:after="0"/>
        <w:ind w:left="430" w:right="684" w:firstLine="0"/>
        <w:jc w:val="left"/>
        <w:rPr>
          <w:sz w:val="20"/>
        </w:rPr>
      </w:pPr>
      <w:r>
        <w:rPr>
          <w:sz w:val="20"/>
        </w:rPr>
        <w:t>Verificar se a contratada está cumprindo todas as obrigações previstas no edital de licitação ou no instrumento de contrato e seus anexos, especialmente a manutenção das condições de habilitação e qualificação exigidas (Decreto nº 48.817, de 2023, art. 21, VII)</w:t>
      </w:r>
    </w:p>
    <w:p>
      <w:pPr>
        <w:pStyle w:val="ListParagraph"/>
        <w:numPr>
          <w:ilvl w:val="3"/>
          <w:numId w:val="29"/>
        </w:numPr>
        <w:tabs>
          <w:tab w:pos="654" w:val="left" w:leader="none"/>
        </w:tabs>
        <w:spacing w:line="240" w:lineRule="auto" w:before="188" w:after="0"/>
        <w:ind w:left="654" w:right="0" w:hanging="224"/>
        <w:jc w:val="left"/>
        <w:rPr>
          <w:sz w:val="20"/>
        </w:rPr>
      </w:pPr>
      <w:r>
        <w:rPr>
          <w:sz w:val="20"/>
        </w:rPr>
        <w:t>Prover</w:t>
      </w:r>
      <w:r>
        <w:rPr>
          <w:spacing w:val="4"/>
          <w:sz w:val="20"/>
        </w:rPr>
        <w:t> </w:t>
      </w:r>
      <w:r>
        <w:rPr>
          <w:sz w:val="20"/>
        </w:rPr>
        <w:t>o</w:t>
      </w:r>
      <w:r>
        <w:rPr>
          <w:spacing w:val="5"/>
          <w:sz w:val="20"/>
        </w:rPr>
        <w:t> </w:t>
      </w:r>
      <w:r>
        <w:rPr>
          <w:sz w:val="20"/>
        </w:rPr>
        <w:t>fiscal</w:t>
      </w:r>
      <w:r>
        <w:rPr>
          <w:spacing w:val="4"/>
          <w:sz w:val="20"/>
        </w:rPr>
        <w:t> </w:t>
      </w:r>
      <w:r>
        <w:rPr>
          <w:sz w:val="20"/>
        </w:rPr>
        <w:t>do</w:t>
      </w:r>
      <w:r>
        <w:rPr>
          <w:spacing w:val="5"/>
          <w:sz w:val="20"/>
        </w:rPr>
        <w:t> </w:t>
      </w:r>
      <w:r>
        <w:rPr>
          <w:sz w:val="20"/>
        </w:rPr>
        <w:t>contrato</w:t>
      </w:r>
      <w:r>
        <w:rPr>
          <w:spacing w:val="4"/>
          <w:sz w:val="20"/>
        </w:rPr>
        <w:t> </w:t>
      </w:r>
      <w:r>
        <w:rPr>
          <w:sz w:val="20"/>
        </w:rPr>
        <w:t>com</w:t>
      </w:r>
      <w:r>
        <w:rPr>
          <w:spacing w:val="5"/>
          <w:sz w:val="20"/>
        </w:rPr>
        <w:t> </w:t>
      </w:r>
      <w:r>
        <w:rPr>
          <w:sz w:val="20"/>
        </w:rPr>
        <w:t>as</w:t>
      </w:r>
      <w:r>
        <w:rPr>
          <w:spacing w:val="5"/>
          <w:sz w:val="20"/>
        </w:rPr>
        <w:t> </w:t>
      </w:r>
      <w:r>
        <w:rPr>
          <w:sz w:val="20"/>
        </w:rPr>
        <w:t>informações</w:t>
      </w:r>
      <w:r>
        <w:rPr>
          <w:spacing w:val="4"/>
          <w:sz w:val="20"/>
        </w:rPr>
        <w:t> </w:t>
      </w:r>
      <w:r>
        <w:rPr>
          <w:sz w:val="20"/>
        </w:rPr>
        <w:t>necessárias</w:t>
      </w:r>
      <w:r>
        <w:rPr>
          <w:spacing w:val="5"/>
          <w:sz w:val="20"/>
        </w:rPr>
        <w:t> </w:t>
      </w:r>
      <w:r>
        <w:rPr>
          <w:sz w:val="20"/>
        </w:rPr>
        <w:t>ao</w:t>
      </w:r>
      <w:r>
        <w:rPr>
          <w:spacing w:val="4"/>
          <w:sz w:val="20"/>
        </w:rPr>
        <w:t> </w:t>
      </w:r>
      <w:r>
        <w:rPr>
          <w:sz w:val="20"/>
        </w:rPr>
        <w:t>exercício</w:t>
      </w:r>
      <w:r>
        <w:rPr>
          <w:spacing w:val="5"/>
          <w:sz w:val="20"/>
        </w:rPr>
        <w:t> </w:t>
      </w:r>
      <w:r>
        <w:rPr>
          <w:sz w:val="20"/>
        </w:rPr>
        <w:t>das</w:t>
      </w:r>
      <w:r>
        <w:rPr>
          <w:spacing w:val="5"/>
          <w:sz w:val="20"/>
        </w:rPr>
        <w:t> </w:t>
      </w:r>
      <w:r>
        <w:rPr>
          <w:sz w:val="20"/>
        </w:rPr>
        <w:t>atividades</w:t>
      </w:r>
      <w:r>
        <w:rPr>
          <w:spacing w:val="4"/>
          <w:sz w:val="20"/>
        </w:rPr>
        <w:t> </w:t>
      </w:r>
      <w:r>
        <w:rPr>
          <w:sz w:val="20"/>
        </w:rPr>
        <w:t>de</w:t>
      </w:r>
      <w:r>
        <w:rPr>
          <w:spacing w:val="5"/>
          <w:sz w:val="20"/>
        </w:rPr>
        <w:t> </w:t>
      </w:r>
      <w:r>
        <w:rPr>
          <w:sz w:val="20"/>
        </w:rPr>
        <w:t>fiscalização</w:t>
      </w:r>
      <w:r>
        <w:rPr>
          <w:spacing w:val="4"/>
          <w:sz w:val="20"/>
        </w:rPr>
        <w:t> </w:t>
      </w:r>
      <w:r>
        <w:rPr>
          <w:sz w:val="20"/>
        </w:rPr>
        <w:t>(Decreto</w:t>
      </w:r>
      <w:r>
        <w:rPr>
          <w:spacing w:val="5"/>
          <w:sz w:val="20"/>
        </w:rPr>
        <w:t> </w:t>
      </w:r>
      <w:r>
        <w:rPr>
          <w:sz w:val="20"/>
        </w:rPr>
        <w:t>nº</w:t>
      </w:r>
      <w:r>
        <w:rPr>
          <w:spacing w:val="5"/>
          <w:sz w:val="20"/>
        </w:rPr>
        <w:t> </w:t>
      </w:r>
      <w:r>
        <w:rPr>
          <w:sz w:val="20"/>
        </w:rPr>
        <w:t>48.817,</w:t>
      </w:r>
      <w:r>
        <w:rPr>
          <w:spacing w:val="4"/>
          <w:sz w:val="20"/>
        </w:rPr>
        <w:t> </w:t>
      </w:r>
      <w:r>
        <w:rPr>
          <w:sz w:val="20"/>
        </w:rPr>
        <w:t>de</w:t>
      </w:r>
      <w:r>
        <w:rPr>
          <w:spacing w:val="5"/>
          <w:sz w:val="20"/>
        </w:rPr>
        <w:t> </w:t>
      </w:r>
      <w:r>
        <w:rPr>
          <w:sz w:val="20"/>
        </w:rPr>
        <w:t>2023,</w:t>
      </w:r>
      <w:r>
        <w:rPr>
          <w:spacing w:val="4"/>
          <w:sz w:val="20"/>
        </w:rPr>
        <w:t> </w:t>
      </w:r>
      <w:r>
        <w:rPr>
          <w:sz w:val="20"/>
        </w:rPr>
        <w:t>art.</w:t>
      </w:r>
      <w:r>
        <w:rPr>
          <w:spacing w:val="5"/>
          <w:sz w:val="20"/>
        </w:rPr>
        <w:t> </w:t>
      </w:r>
      <w:r>
        <w:rPr>
          <w:sz w:val="20"/>
        </w:rPr>
        <w:t>21, </w:t>
      </w:r>
      <w:r>
        <w:rPr>
          <w:spacing w:val="-5"/>
          <w:sz w:val="20"/>
        </w:rPr>
        <w:t>VI)</w:t>
      </w:r>
    </w:p>
    <w:p>
      <w:pPr>
        <w:pStyle w:val="ListParagraph"/>
        <w:spacing w:after="0" w:line="240" w:lineRule="auto"/>
        <w:jc w:val="left"/>
        <w:rPr>
          <w:sz w:val="20"/>
        </w:rPr>
        <w:sectPr>
          <w:pgSz w:w="15840" w:h="24480"/>
          <w:pgMar w:top="1360" w:bottom="280" w:left="360" w:right="360"/>
        </w:sectPr>
      </w:pPr>
    </w:p>
    <w:p>
      <w:pPr>
        <w:pStyle w:val="Heading2"/>
        <w:numPr>
          <w:ilvl w:val="0"/>
          <w:numId w:val="15"/>
        </w:numPr>
        <w:tabs>
          <w:tab w:pos="783" w:val="left" w:leader="none"/>
        </w:tabs>
        <w:spacing w:line="240" w:lineRule="auto" w:before="80" w:after="0"/>
        <w:ind w:left="783" w:right="0" w:hanging="472"/>
        <w:jc w:val="left"/>
      </w:pPr>
      <w:r>
        <w:rPr/>
        <w:t>–</w:t>
      </w:r>
      <w:r>
        <w:rPr>
          <w:spacing w:val="3"/>
        </w:rPr>
        <w:t> </w:t>
      </w:r>
      <w:r>
        <w:rPr/>
        <w:t>PRAZO</w:t>
      </w:r>
      <w:r>
        <w:rPr>
          <w:spacing w:val="4"/>
        </w:rPr>
        <w:t> </w:t>
      </w:r>
      <w:r>
        <w:rPr/>
        <w:t>DE</w:t>
      </w:r>
      <w:r>
        <w:rPr>
          <w:spacing w:val="-1"/>
        </w:rPr>
        <w:t> </w:t>
      </w:r>
      <w:r>
        <w:rPr>
          <w:spacing w:val="-2"/>
        </w:rPr>
        <w:t>VIGÊNCIA:</w:t>
      </w:r>
    </w:p>
    <w:p>
      <w:pPr>
        <w:pStyle w:val="BodyText"/>
        <w:rPr>
          <w:b/>
        </w:rPr>
      </w:pPr>
    </w:p>
    <w:p>
      <w:pPr>
        <w:pStyle w:val="BodyText"/>
        <w:spacing w:before="186"/>
        <w:rPr>
          <w:b/>
        </w:rPr>
      </w:pPr>
    </w:p>
    <w:p>
      <w:pPr>
        <w:pStyle w:val="ListParagraph"/>
        <w:numPr>
          <w:ilvl w:val="1"/>
          <w:numId w:val="30"/>
        </w:numPr>
        <w:tabs>
          <w:tab w:pos="766" w:val="left" w:leader="none"/>
        </w:tabs>
        <w:spacing w:line="237" w:lineRule="auto" w:before="0" w:after="0"/>
        <w:ind w:left="311" w:right="703" w:firstLine="0"/>
        <w:jc w:val="left"/>
        <w:rPr>
          <w:sz w:val="20"/>
        </w:rPr>
      </w:pPr>
      <w:r>
        <w:rPr>
          <w:sz w:val="20"/>
        </w:rPr>
        <w:t>O prazo de vigência do contrato será de 12 meses, contados a partir da data da publicação no Portal Nacional de Contratações Públicas (PNCP), podendo ser prorrogado conforme Art. 107, da Lei 14.133/2021, observadas as seguintes diretrizes:</w:t>
      </w:r>
    </w:p>
    <w:p>
      <w:pPr>
        <w:pStyle w:val="ListParagraph"/>
        <w:numPr>
          <w:ilvl w:val="2"/>
          <w:numId w:val="30"/>
        </w:numPr>
        <w:tabs>
          <w:tab w:pos="907" w:val="left" w:leader="none"/>
        </w:tabs>
        <w:spacing w:line="240" w:lineRule="auto" w:before="214" w:after="0"/>
        <w:ind w:left="907" w:right="0" w:hanging="596"/>
        <w:jc w:val="left"/>
        <w:rPr>
          <w:sz w:val="20"/>
        </w:rPr>
      </w:pPr>
      <w:r>
        <w:rPr>
          <w:sz w:val="20"/>
        </w:rPr>
        <w:t>A</w:t>
      </w:r>
      <w:r>
        <w:rPr>
          <w:spacing w:val="-7"/>
          <w:sz w:val="20"/>
        </w:rPr>
        <w:t> </w:t>
      </w:r>
      <w:r>
        <w:rPr>
          <w:sz w:val="20"/>
        </w:rPr>
        <w:t>autoridade</w:t>
      </w:r>
      <w:r>
        <w:rPr>
          <w:spacing w:val="6"/>
          <w:sz w:val="20"/>
        </w:rPr>
        <w:t> </w:t>
      </w:r>
      <w:r>
        <w:rPr>
          <w:sz w:val="20"/>
        </w:rPr>
        <w:t>competente</w:t>
      </w:r>
      <w:r>
        <w:rPr>
          <w:spacing w:val="5"/>
          <w:sz w:val="20"/>
        </w:rPr>
        <w:t> </w:t>
      </w:r>
      <w:r>
        <w:rPr>
          <w:sz w:val="20"/>
        </w:rPr>
        <w:t>do</w:t>
      </w:r>
      <w:r>
        <w:rPr>
          <w:spacing w:val="6"/>
          <w:sz w:val="20"/>
        </w:rPr>
        <w:t> </w:t>
      </w:r>
      <w:r>
        <w:rPr>
          <w:sz w:val="20"/>
        </w:rPr>
        <w:t>contratante</w:t>
      </w:r>
      <w:r>
        <w:rPr>
          <w:spacing w:val="6"/>
          <w:sz w:val="20"/>
        </w:rPr>
        <w:t> </w:t>
      </w:r>
      <w:r>
        <w:rPr>
          <w:sz w:val="20"/>
        </w:rPr>
        <w:t>deverá</w:t>
      </w:r>
      <w:r>
        <w:rPr>
          <w:spacing w:val="6"/>
          <w:sz w:val="20"/>
        </w:rPr>
        <w:t> </w:t>
      </w:r>
      <w:r>
        <w:rPr>
          <w:sz w:val="20"/>
        </w:rPr>
        <w:t>atestar</w:t>
      </w:r>
      <w:r>
        <w:rPr>
          <w:spacing w:val="5"/>
          <w:sz w:val="20"/>
        </w:rPr>
        <w:t> </w:t>
      </w:r>
      <w:r>
        <w:rPr>
          <w:sz w:val="20"/>
        </w:rPr>
        <w:t>a</w:t>
      </w:r>
      <w:r>
        <w:rPr>
          <w:spacing w:val="6"/>
          <w:sz w:val="20"/>
        </w:rPr>
        <w:t> </w:t>
      </w:r>
      <w:r>
        <w:rPr>
          <w:sz w:val="20"/>
        </w:rPr>
        <w:t>maior</w:t>
      </w:r>
      <w:r>
        <w:rPr>
          <w:spacing w:val="6"/>
          <w:sz w:val="20"/>
        </w:rPr>
        <w:t> </w:t>
      </w:r>
      <w:r>
        <w:rPr>
          <w:sz w:val="20"/>
        </w:rPr>
        <w:t>vantagem</w:t>
      </w:r>
      <w:r>
        <w:rPr>
          <w:spacing w:val="5"/>
          <w:sz w:val="20"/>
        </w:rPr>
        <w:t> </w:t>
      </w:r>
      <w:r>
        <w:rPr>
          <w:sz w:val="20"/>
        </w:rPr>
        <w:t>econômica</w:t>
      </w:r>
      <w:r>
        <w:rPr>
          <w:spacing w:val="6"/>
          <w:sz w:val="20"/>
        </w:rPr>
        <w:t> </w:t>
      </w:r>
      <w:r>
        <w:rPr>
          <w:sz w:val="20"/>
        </w:rPr>
        <w:t>vislumbrada</w:t>
      </w:r>
      <w:r>
        <w:rPr>
          <w:spacing w:val="6"/>
          <w:sz w:val="20"/>
        </w:rPr>
        <w:t> </w:t>
      </w:r>
      <w:r>
        <w:rPr>
          <w:sz w:val="20"/>
        </w:rPr>
        <w:t>em</w:t>
      </w:r>
      <w:r>
        <w:rPr>
          <w:spacing w:val="6"/>
          <w:sz w:val="20"/>
        </w:rPr>
        <w:t> </w:t>
      </w:r>
      <w:r>
        <w:rPr>
          <w:sz w:val="20"/>
        </w:rPr>
        <w:t>razão</w:t>
      </w:r>
      <w:r>
        <w:rPr>
          <w:spacing w:val="5"/>
          <w:sz w:val="20"/>
        </w:rPr>
        <w:t> </w:t>
      </w:r>
      <w:r>
        <w:rPr>
          <w:sz w:val="20"/>
        </w:rPr>
        <w:t>da</w:t>
      </w:r>
      <w:r>
        <w:rPr>
          <w:spacing w:val="6"/>
          <w:sz w:val="20"/>
        </w:rPr>
        <w:t> </w:t>
      </w:r>
      <w:r>
        <w:rPr>
          <w:sz w:val="20"/>
        </w:rPr>
        <w:t>contratação</w:t>
      </w:r>
      <w:r>
        <w:rPr>
          <w:spacing w:val="6"/>
          <w:sz w:val="20"/>
        </w:rPr>
        <w:t> </w:t>
      </w:r>
      <w:r>
        <w:rPr>
          <w:spacing w:val="-2"/>
          <w:sz w:val="20"/>
        </w:rPr>
        <w:t>plurianual;</w:t>
      </w:r>
    </w:p>
    <w:p>
      <w:pPr>
        <w:pStyle w:val="ListParagraph"/>
        <w:numPr>
          <w:ilvl w:val="2"/>
          <w:numId w:val="30"/>
        </w:numPr>
        <w:tabs>
          <w:tab w:pos="907" w:val="left" w:leader="none"/>
        </w:tabs>
        <w:spacing w:line="237" w:lineRule="auto" w:before="202" w:after="0"/>
        <w:ind w:left="311" w:right="1068" w:firstLine="0"/>
        <w:jc w:val="left"/>
        <w:rPr>
          <w:sz w:val="20"/>
        </w:rPr>
      </w:pPr>
      <w:r>
        <w:rPr>
          <w:sz w:val="20"/>
        </w:rPr>
        <w:t>A</w:t>
      </w:r>
      <w:r>
        <w:rPr>
          <w:spacing w:val="-20"/>
          <w:sz w:val="20"/>
        </w:rPr>
        <w:t> </w:t>
      </w:r>
      <w:r>
        <w:rPr>
          <w:sz w:val="20"/>
        </w:rPr>
        <w:t>Administração deverá atestar, no início da contratação e de cada exercício, a existência de créditos orçamentários vinculados à contratação e a vantagem em sua </w:t>
      </w:r>
      <w:r>
        <w:rPr>
          <w:spacing w:val="-2"/>
          <w:sz w:val="20"/>
        </w:rPr>
        <w:t>manutenção;</w:t>
      </w:r>
    </w:p>
    <w:p>
      <w:pPr>
        <w:pStyle w:val="ListParagraph"/>
        <w:numPr>
          <w:ilvl w:val="2"/>
          <w:numId w:val="30"/>
        </w:numPr>
        <w:tabs>
          <w:tab w:pos="907" w:val="left" w:leader="none"/>
        </w:tabs>
        <w:spacing w:line="237" w:lineRule="auto" w:before="216" w:after="0"/>
        <w:ind w:left="311" w:right="489" w:firstLine="0"/>
        <w:jc w:val="left"/>
        <w:rPr>
          <w:sz w:val="20"/>
        </w:rPr>
      </w:pPr>
      <w:r>
        <w:rPr>
          <w:sz w:val="20"/>
        </w:rPr>
        <w:t>A</w:t>
      </w:r>
      <w:r>
        <w:rPr>
          <w:spacing w:val="-19"/>
          <w:sz w:val="20"/>
        </w:rPr>
        <w:t> </w:t>
      </w:r>
      <w:r>
        <w:rPr>
          <w:sz w:val="20"/>
        </w:rPr>
        <w:t>Administração terá a opção de extinguir o contrato, sem ônus, quando não dispuser de créditos orçamentários para sua continuidade ou quando entender que o contrato não mais lhe oferece vantagem;</w:t>
      </w:r>
    </w:p>
    <w:p>
      <w:pPr>
        <w:pStyle w:val="ListParagraph"/>
        <w:numPr>
          <w:ilvl w:val="2"/>
          <w:numId w:val="30"/>
        </w:numPr>
        <w:tabs>
          <w:tab w:pos="918" w:val="left" w:leader="none"/>
        </w:tabs>
        <w:spacing w:line="240" w:lineRule="auto" w:before="213" w:after="0"/>
        <w:ind w:left="918" w:right="0" w:hanging="607"/>
        <w:jc w:val="left"/>
        <w:rPr>
          <w:sz w:val="20"/>
        </w:rPr>
      </w:pPr>
      <w:r>
        <w:rPr>
          <w:sz w:val="20"/>
        </w:rPr>
        <w:t>Em</w:t>
      </w:r>
      <w:r>
        <w:rPr>
          <w:spacing w:val="4"/>
          <w:sz w:val="20"/>
        </w:rPr>
        <w:t> </w:t>
      </w:r>
      <w:r>
        <w:rPr>
          <w:sz w:val="20"/>
        </w:rPr>
        <w:t>caso</w:t>
      </w:r>
      <w:r>
        <w:rPr>
          <w:spacing w:val="4"/>
          <w:sz w:val="20"/>
        </w:rPr>
        <w:t> </w:t>
      </w:r>
      <w:r>
        <w:rPr>
          <w:sz w:val="20"/>
        </w:rPr>
        <w:t>de</w:t>
      </w:r>
      <w:r>
        <w:rPr>
          <w:spacing w:val="5"/>
          <w:sz w:val="20"/>
        </w:rPr>
        <w:t> </w:t>
      </w:r>
      <w:r>
        <w:rPr>
          <w:sz w:val="20"/>
        </w:rPr>
        <w:t>haver</w:t>
      </w:r>
      <w:r>
        <w:rPr>
          <w:spacing w:val="4"/>
          <w:sz w:val="20"/>
        </w:rPr>
        <w:t> </w:t>
      </w:r>
      <w:r>
        <w:rPr>
          <w:sz w:val="20"/>
        </w:rPr>
        <w:t>prorrogação</w:t>
      </w:r>
      <w:r>
        <w:rPr>
          <w:spacing w:val="4"/>
          <w:sz w:val="20"/>
        </w:rPr>
        <w:t> </w:t>
      </w:r>
      <w:r>
        <w:rPr>
          <w:sz w:val="20"/>
        </w:rPr>
        <w:t>contratual,</w:t>
      </w:r>
      <w:r>
        <w:rPr>
          <w:spacing w:val="5"/>
          <w:sz w:val="20"/>
        </w:rPr>
        <w:t> </w:t>
      </w:r>
      <w:r>
        <w:rPr>
          <w:sz w:val="20"/>
        </w:rPr>
        <w:t>o</w:t>
      </w:r>
      <w:r>
        <w:rPr>
          <w:spacing w:val="4"/>
          <w:sz w:val="20"/>
        </w:rPr>
        <w:t> </w:t>
      </w:r>
      <w:r>
        <w:rPr>
          <w:sz w:val="20"/>
        </w:rPr>
        <w:t>reajuste</w:t>
      </w:r>
      <w:r>
        <w:rPr>
          <w:spacing w:val="4"/>
          <w:sz w:val="20"/>
        </w:rPr>
        <w:t> </w:t>
      </w:r>
      <w:r>
        <w:rPr>
          <w:sz w:val="20"/>
        </w:rPr>
        <w:t>de</w:t>
      </w:r>
      <w:r>
        <w:rPr>
          <w:spacing w:val="5"/>
          <w:sz w:val="20"/>
        </w:rPr>
        <w:t> </w:t>
      </w:r>
      <w:r>
        <w:rPr>
          <w:sz w:val="20"/>
        </w:rPr>
        <w:t>preços</w:t>
      </w:r>
      <w:r>
        <w:rPr>
          <w:spacing w:val="4"/>
          <w:sz w:val="20"/>
        </w:rPr>
        <w:t> </w:t>
      </w:r>
      <w:r>
        <w:rPr>
          <w:sz w:val="20"/>
        </w:rPr>
        <w:t>ocorrerá</w:t>
      </w:r>
      <w:r>
        <w:rPr>
          <w:spacing w:val="5"/>
          <w:sz w:val="20"/>
        </w:rPr>
        <w:t> </w:t>
      </w:r>
      <w:r>
        <w:rPr>
          <w:sz w:val="20"/>
        </w:rPr>
        <w:t>conforme</w:t>
      </w:r>
      <w:r>
        <w:rPr>
          <w:spacing w:val="4"/>
          <w:sz w:val="20"/>
        </w:rPr>
        <w:t> </w:t>
      </w:r>
      <w:r>
        <w:rPr>
          <w:sz w:val="20"/>
        </w:rPr>
        <w:t>o</w:t>
      </w:r>
      <w:r>
        <w:rPr>
          <w:spacing w:val="4"/>
          <w:sz w:val="20"/>
        </w:rPr>
        <w:t> </w:t>
      </w:r>
      <w:r>
        <w:rPr>
          <w:sz w:val="20"/>
        </w:rPr>
        <w:t>índice</w:t>
      </w:r>
      <w:r>
        <w:rPr>
          <w:spacing w:val="5"/>
          <w:sz w:val="20"/>
        </w:rPr>
        <w:t> </w:t>
      </w:r>
      <w:r>
        <w:rPr>
          <w:sz w:val="20"/>
        </w:rPr>
        <w:t>IPCA,</w:t>
      </w:r>
      <w:r>
        <w:rPr>
          <w:spacing w:val="4"/>
          <w:sz w:val="20"/>
        </w:rPr>
        <w:t> </w:t>
      </w:r>
      <w:r>
        <w:rPr>
          <w:sz w:val="20"/>
        </w:rPr>
        <w:t>após</w:t>
      </w:r>
      <w:r>
        <w:rPr>
          <w:spacing w:val="4"/>
          <w:sz w:val="20"/>
        </w:rPr>
        <w:t> </w:t>
      </w:r>
      <w:r>
        <w:rPr>
          <w:sz w:val="20"/>
        </w:rPr>
        <w:t>período</w:t>
      </w:r>
      <w:r>
        <w:rPr>
          <w:spacing w:val="5"/>
          <w:sz w:val="20"/>
        </w:rPr>
        <w:t> </w:t>
      </w:r>
      <w:r>
        <w:rPr>
          <w:sz w:val="20"/>
        </w:rPr>
        <w:t>de</w:t>
      </w:r>
      <w:r>
        <w:rPr>
          <w:spacing w:val="4"/>
          <w:sz w:val="20"/>
        </w:rPr>
        <w:t> </w:t>
      </w:r>
      <w:r>
        <w:rPr>
          <w:sz w:val="20"/>
        </w:rPr>
        <w:t>12</w:t>
      </w:r>
      <w:r>
        <w:rPr>
          <w:spacing w:val="5"/>
          <w:sz w:val="20"/>
        </w:rPr>
        <w:t> </w:t>
      </w:r>
      <w:r>
        <w:rPr>
          <w:sz w:val="20"/>
        </w:rPr>
        <w:t>meses,</w:t>
      </w:r>
      <w:r>
        <w:rPr>
          <w:spacing w:val="4"/>
          <w:sz w:val="20"/>
        </w:rPr>
        <w:t> </w:t>
      </w:r>
      <w:r>
        <w:rPr>
          <w:sz w:val="20"/>
        </w:rPr>
        <w:t>conforme</w:t>
      </w:r>
      <w:r>
        <w:rPr>
          <w:spacing w:val="-8"/>
          <w:sz w:val="20"/>
        </w:rPr>
        <w:t> </w:t>
      </w:r>
      <w:r>
        <w:rPr>
          <w:sz w:val="20"/>
        </w:rPr>
        <w:t>Art.</w:t>
      </w:r>
      <w:r>
        <w:rPr>
          <w:spacing w:val="5"/>
          <w:sz w:val="20"/>
        </w:rPr>
        <w:t> </w:t>
      </w:r>
      <w:r>
        <w:rPr>
          <w:sz w:val="20"/>
        </w:rPr>
        <w:t>107,</w:t>
      </w:r>
      <w:r>
        <w:rPr>
          <w:spacing w:val="4"/>
          <w:sz w:val="20"/>
        </w:rPr>
        <w:t> </w:t>
      </w:r>
      <w:r>
        <w:rPr>
          <w:sz w:val="20"/>
        </w:rPr>
        <w:t>da</w:t>
      </w:r>
      <w:r>
        <w:rPr>
          <w:spacing w:val="4"/>
          <w:sz w:val="20"/>
        </w:rPr>
        <w:t> </w:t>
      </w:r>
      <w:r>
        <w:rPr>
          <w:sz w:val="20"/>
        </w:rPr>
        <w:t>Lei</w:t>
      </w:r>
      <w:r>
        <w:rPr>
          <w:spacing w:val="5"/>
          <w:sz w:val="20"/>
        </w:rPr>
        <w:t> </w:t>
      </w:r>
      <w:r>
        <w:rPr>
          <w:spacing w:val="-2"/>
          <w:sz w:val="20"/>
        </w:rPr>
        <w:t>14.133/2021</w:t>
      </w:r>
    </w:p>
    <w:p>
      <w:pPr>
        <w:pStyle w:val="BodyText"/>
      </w:pPr>
    </w:p>
    <w:p>
      <w:pPr>
        <w:pStyle w:val="BodyText"/>
      </w:pPr>
    </w:p>
    <w:p>
      <w:pPr>
        <w:pStyle w:val="BodyText"/>
      </w:pPr>
    </w:p>
    <w:p>
      <w:pPr>
        <w:pStyle w:val="BodyText"/>
        <w:spacing w:before="154"/>
      </w:pPr>
    </w:p>
    <w:p>
      <w:pPr>
        <w:pStyle w:val="Heading2"/>
        <w:numPr>
          <w:ilvl w:val="0"/>
          <w:numId w:val="15"/>
        </w:numPr>
        <w:tabs>
          <w:tab w:pos="861" w:val="left" w:leader="none"/>
        </w:tabs>
        <w:spacing w:line="240" w:lineRule="auto" w:before="1" w:after="0"/>
        <w:ind w:left="861" w:right="0" w:hanging="550"/>
        <w:jc w:val="left"/>
      </w:pPr>
      <w:r>
        <w:rPr/>
        <w:t>– POSSÍVEIS</w:t>
      </w:r>
      <w:r>
        <w:rPr>
          <w:spacing w:val="1"/>
        </w:rPr>
        <w:t> </w:t>
      </w:r>
      <w:r>
        <w:rPr/>
        <w:t>IMPACTOS</w:t>
      </w:r>
      <w:r>
        <w:rPr>
          <w:spacing w:val="-10"/>
        </w:rPr>
        <w:t> </w:t>
      </w:r>
      <w:r>
        <w:rPr>
          <w:spacing w:val="-2"/>
        </w:rPr>
        <w:t>AMBIENTAIS</w:t>
      </w:r>
    </w:p>
    <w:p>
      <w:pPr>
        <w:pStyle w:val="BodyText"/>
        <w:rPr>
          <w:b/>
        </w:rPr>
      </w:pPr>
    </w:p>
    <w:p>
      <w:pPr>
        <w:pStyle w:val="BodyText"/>
        <w:spacing w:before="183"/>
        <w:rPr>
          <w:b/>
        </w:rPr>
      </w:pPr>
    </w:p>
    <w:p>
      <w:pPr>
        <w:pStyle w:val="BodyText"/>
        <w:spacing w:line="242" w:lineRule="auto"/>
        <w:ind w:left="311" w:right="473"/>
      </w:pPr>
      <w:r>
        <w:rPr/>
        <w:t>17.1</w:t>
      </w:r>
      <w:r>
        <w:rPr>
          <w:spacing w:val="-7"/>
        </w:rPr>
        <w:t> </w:t>
      </w:r>
      <w:r>
        <w:rPr/>
        <w:t>A</w:t>
      </w:r>
      <w:r>
        <w:rPr>
          <w:spacing w:val="-7"/>
        </w:rPr>
        <w:t> </w:t>
      </w:r>
      <w:r>
        <w:rPr/>
        <w:t>empresa deverá se responsabilizar pelo descarte dos resíduos, quando pertinente, e apresentar um plano de descarte e/ou recolhimento dos resíduos, apontando quais serão contemplados, segundo as normas. O fornecedor deve fornecer recipientes adequados de acordo com a legislação vigente onde possam ser descartados os resíduos para recolhimento</w:t>
      </w:r>
      <w:r>
        <w:rPr>
          <w:spacing w:val="14"/>
        </w:rPr>
        <w:t> </w:t>
      </w:r>
      <w:r>
        <w:rPr/>
        <w:t>posterior</w:t>
      </w:r>
      <w:r>
        <w:rPr>
          <w:spacing w:val="14"/>
        </w:rPr>
        <w:t> </w:t>
      </w:r>
      <w:r>
        <w:rPr/>
        <w:t>em</w:t>
      </w:r>
      <w:r>
        <w:rPr>
          <w:spacing w:val="14"/>
        </w:rPr>
        <w:t> </w:t>
      </w:r>
      <w:r>
        <w:rPr/>
        <w:t>quantidade</w:t>
      </w:r>
      <w:r>
        <w:rPr>
          <w:spacing w:val="14"/>
        </w:rPr>
        <w:t> </w:t>
      </w:r>
      <w:r>
        <w:rPr/>
        <w:t>suficiente</w:t>
      </w:r>
      <w:r>
        <w:rPr>
          <w:spacing w:val="14"/>
        </w:rPr>
        <w:t> </w:t>
      </w:r>
      <w:r>
        <w:rPr/>
        <w:t>para</w:t>
      </w:r>
      <w:r>
        <w:rPr>
          <w:spacing w:val="14"/>
        </w:rPr>
        <w:t> </w:t>
      </w:r>
      <w:r>
        <w:rPr/>
        <w:t>suprir</w:t>
      </w:r>
      <w:r>
        <w:rPr>
          <w:spacing w:val="14"/>
        </w:rPr>
        <w:t> </w:t>
      </w:r>
      <w:r>
        <w:rPr/>
        <w:t>demanda</w:t>
      </w:r>
      <w:r>
        <w:rPr>
          <w:spacing w:val="14"/>
        </w:rPr>
        <w:t> </w:t>
      </w:r>
      <w:r>
        <w:rPr/>
        <w:t>entre</w:t>
      </w:r>
      <w:r>
        <w:rPr>
          <w:spacing w:val="14"/>
        </w:rPr>
        <w:t> </w:t>
      </w:r>
      <w:r>
        <w:rPr/>
        <w:t>os</w:t>
      </w:r>
      <w:r>
        <w:rPr>
          <w:spacing w:val="14"/>
        </w:rPr>
        <w:t> </w:t>
      </w:r>
      <w:r>
        <w:rPr/>
        <w:t>recolhimentos</w:t>
      </w:r>
      <w:r>
        <w:rPr>
          <w:spacing w:val="14"/>
        </w:rPr>
        <w:t> </w:t>
      </w:r>
      <w:r>
        <w:rPr/>
        <w:t>realizados</w:t>
      </w:r>
      <w:r>
        <w:rPr>
          <w:spacing w:val="14"/>
        </w:rPr>
        <w:t> </w:t>
      </w:r>
      <w:r>
        <w:rPr/>
        <w:t>pelo</w:t>
      </w:r>
      <w:r>
        <w:rPr>
          <w:spacing w:val="14"/>
        </w:rPr>
        <w:t> </w:t>
      </w:r>
      <w:r>
        <w:rPr/>
        <w:t>fornecedor,</w:t>
      </w:r>
      <w:r>
        <w:rPr>
          <w:spacing w:val="14"/>
        </w:rPr>
        <w:t> </w:t>
      </w:r>
      <w:r>
        <w:rPr/>
        <w:t>sendo</w:t>
      </w:r>
      <w:r>
        <w:rPr>
          <w:spacing w:val="14"/>
        </w:rPr>
        <w:t> </w:t>
      </w:r>
      <w:r>
        <w:rPr/>
        <w:t>o</w:t>
      </w:r>
      <w:r>
        <w:rPr>
          <w:spacing w:val="14"/>
        </w:rPr>
        <w:t> </w:t>
      </w:r>
      <w:r>
        <w:rPr/>
        <w:t>recolhimento</w:t>
      </w:r>
      <w:r>
        <w:rPr>
          <w:spacing w:val="14"/>
        </w:rPr>
        <w:t> </w:t>
      </w:r>
      <w:r>
        <w:rPr/>
        <w:t>realizado</w:t>
      </w:r>
      <w:r>
        <w:rPr>
          <w:spacing w:val="14"/>
        </w:rPr>
        <w:t> </w:t>
      </w:r>
      <w:r>
        <w:rPr/>
        <w:t>no</w:t>
      </w:r>
      <w:r>
        <w:rPr>
          <w:spacing w:val="14"/>
        </w:rPr>
        <w:t> </w:t>
      </w:r>
      <w:r>
        <w:rPr/>
        <w:t>mínimo</w:t>
      </w:r>
      <w:r>
        <w:rPr>
          <w:spacing w:val="14"/>
        </w:rPr>
        <w:t> </w:t>
      </w:r>
      <w:r>
        <w:rPr/>
        <w:t>a</w:t>
      </w:r>
      <w:r>
        <w:rPr>
          <w:spacing w:val="14"/>
        </w:rPr>
        <w:t> </w:t>
      </w:r>
      <w:r>
        <w:rPr/>
        <w:t>cada</w:t>
      </w:r>
      <w:r>
        <w:rPr>
          <w:spacing w:val="14"/>
        </w:rPr>
        <w:t> </w:t>
      </w:r>
      <w:r>
        <w:rPr/>
        <w:t>30 </w:t>
      </w:r>
      <w:r>
        <w:rPr>
          <w:spacing w:val="-2"/>
        </w:rPr>
        <w:t>dias.</w:t>
      </w:r>
    </w:p>
    <w:p>
      <w:pPr>
        <w:pStyle w:val="BodyText"/>
      </w:pPr>
    </w:p>
    <w:p>
      <w:pPr>
        <w:pStyle w:val="BodyText"/>
      </w:pPr>
    </w:p>
    <w:p>
      <w:pPr>
        <w:pStyle w:val="BodyText"/>
      </w:pPr>
    </w:p>
    <w:p>
      <w:pPr>
        <w:pStyle w:val="BodyText"/>
        <w:spacing w:before="151"/>
      </w:pPr>
    </w:p>
    <w:p>
      <w:pPr>
        <w:pStyle w:val="Heading2"/>
        <w:numPr>
          <w:ilvl w:val="0"/>
          <w:numId w:val="15"/>
        </w:numPr>
        <w:tabs>
          <w:tab w:pos="940" w:val="left" w:leader="none"/>
        </w:tabs>
        <w:spacing w:line="240" w:lineRule="auto" w:before="1" w:after="0"/>
        <w:ind w:left="940" w:right="0" w:hanging="629"/>
        <w:jc w:val="left"/>
      </w:pPr>
      <w:r>
        <w:rPr/>
        <w:t>–</w:t>
      </w:r>
      <w:r>
        <w:rPr>
          <w:spacing w:val="5"/>
        </w:rPr>
        <w:t> </w:t>
      </w:r>
      <w:r>
        <w:rPr/>
        <w:t>CRITÉRIOS</w:t>
      </w:r>
      <w:r>
        <w:rPr>
          <w:spacing w:val="5"/>
        </w:rPr>
        <w:t> </w:t>
      </w:r>
      <w:r>
        <w:rPr/>
        <w:t>DE</w:t>
      </w:r>
      <w:r>
        <w:rPr>
          <w:spacing w:val="5"/>
        </w:rPr>
        <w:t> </w:t>
      </w:r>
      <w:r>
        <w:rPr>
          <w:spacing w:val="-2"/>
        </w:rPr>
        <w:t>DESEMPATE</w:t>
      </w:r>
    </w:p>
    <w:p>
      <w:pPr>
        <w:pStyle w:val="BodyText"/>
        <w:rPr>
          <w:b/>
        </w:rPr>
      </w:pPr>
    </w:p>
    <w:p>
      <w:pPr>
        <w:pStyle w:val="BodyText"/>
        <w:spacing w:before="183"/>
        <w:rPr>
          <w:b/>
        </w:rPr>
      </w:pPr>
    </w:p>
    <w:p>
      <w:pPr>
        <w:pStyle w:val="ListParagraph"/>
        <w:numPr>
          <w:ilvl w:val="1"/>
          <w:numId w:val="31"/>
        </w:numPr>
        <w:tabs>
          <w:tab w:pos="766" w:val="left" w:leader="none"/>
        </w:tabs>
        <w:spacing w:line="240" w:lineRule="auto" w:before="0" w:after="0"/>
        <w:ind w:left="766" w:right="0" w:hanging="455"/>
        <w:jc w:val="left"/>
        <w:rPr>
          <w:sz w:val="20"/>
        </w:rPr>
      </w:pPr>
      <w:r>
        <w:rPr>
          <w:sz w:val="20"/>
        </w:rPr>
        <w:t>De</w:t>
      </w:r>
      <w:r>
        <w:rPr>
          <w:spacing w:val="4"/>
          <w:sz w:val="20"/>
        </w:rPr>
        <w:t> </w:t>
      </w:r>
      <w:r>
        <w:rPr>
          <w:sz w:val="20"/>
        </w:rPr>
        <w:t>acordo</w:t>
      </w:r>
      <w:r>
        <w:rPr>
          <w:spacing w:val="4"/>
          <w:sz w:val="20"/>
        </w:rPr>
        <w:t> </w:t>
      </w:r>
      <w:r>
        <w:rPr>
          <w:sz w:val="20"/>
        </w:rPr>
        <w:t>com</w:t>
      </w:r>
      <w:r>
        <w:rPr>
          <w:spacing w:val="-8"/>
          <w:sz w:val="20"/>
        </w:rPr>
        <w:t> </w:t>
      </w:r>
      <w:r>
        <w:rPr>
          <w:sz w:val="20"/>
        </w:rPr>
        <w:t>Art.</w:t>
      </w:r>
      <w:r>
        <w:rPr>
          <w:spacing w:val="5"/>
          <w:sz w:val="20"/>
        </w:rPr>
        <w:t> </w:t>
      </w:r>
      <w:r>
        <w:rPr>
          <w:sz w:val="20"/>
        </w:rPr>
        <w:t>60</w:t>
      </w:r>
      <w:r>
        <w:rPr>
          <w:spacing w:val="4"/>
          <w:sz w:val="20"/>
        </w:rPr>
        <w:t> </w:t>
      </w:r>
      <w:r>
        <w:rPr>
          <w:sz w:val="20"/>
        </w:rPr>
        <w:t>da</w:t>
      </w:r>
      <w:r>
        <w:rPr>
          <w:spacing w:val="4"/>
          <w:sz w:val="20"/>
        </w:rPr>
        <w:t> </w:t>
      </w:r>
      <w:r>
        <w:rPr>
          <w:sz w:val="20"/>
        </w:rPr>
        <w:t>Lei</w:t>
      </w:r>
      <w:r>
        <w:rPr>
          <w:spacing w:val="4"/>
          <w:sz w:val="20"/>
        </w:rPr>
        <w:t> </w:t>
      </w:r>
      <w:r>
        <w:rPr>
          <w:sz w:val="20"/>
        </w:rPr>
        <w:t>14.133,</w:t>
      </w:r>
      <w:r>
        <w:rPr>
          <w:spacing w:val="4"/>
          <w:sz w:val="20"/>
        </w:rPr>
        <w:t> </w:t>
      </w:r>
      <w:r>
        <w:rPr>
          <w:sz w:val="20"/>
        </w:rPr>
        <w:t>em</w:t>
      </w:r>
      <w:r>
        <w:rPr>
          <w:spacing w:val="5"/>
          <w:sz w:val="20"/>
        </w:rPr>
        <w:t> </w:t>
      </w:r>
      <w:r>
        <w:rPr>
          <w:sz w:val="20"/>
        </w:rPr>
        <w:t>caso</w:t>
      </w:r>
      <w:r>
        <w:rPr>
          <w:spacing w:val="4"/>
          <w:sz w:val="20"/>
        </w:rPr>
        <w:t> </w:t>
      </w:r>
      <w:r>
        <w:rPr>
          <w:sz w:val="20"/>
        </w:rPr>
        <w:t>de</w:t>
      </w:r>
      <w:r>
        <w:rPr>
          <w:spacing w:val="4"/>
          <w:sz w:val="20"/>
        </w:rPr>
        <w:t> </w:t>
      </w:r>
      <w:r>
        <w:rPr>
          <w:sz w:val="20"/>
        </w:rPr>
        <w:t>empate</w:t>
      </w:r>
      <w:r>
        <w:rPr>
          <w:spacing w:val="4"/>
          <w:sz w:val="20"/>
        </w:rPr>
        <w:t> </w:t>
      </w:r>
      <w:r>
        <w:rPr>
          <w:sz w:val="20"/>
        </w:rPr>
        <w:t>entre</w:t>
      </w:r>
      <w:r>
        <w:rPr>
          <w:spacing w:val="5"/>
          <w:sz w:val="20"/>
        </w:rPr>
        <w:t> </w:t>
      </w:r>
      <w:r>
        <w:rPr>
          <w:sz w:val="20"/>
        </w:rPr>
        <w:t>duas</w:t>
      </w:r>
      <w:r>
        <w:rPr>
          <w:spacing w:val="4"/>
          <w:sz w:val="20"/>
        </w:rPr>
        <w:t> </w:t>
      </w:r>
      <w:r>
        <w:rPr>
          <w:sz w:val="20"/>
        </w:rPr>
        <w:t>ou</w:t>
      </w:r>
      <w:r>
        <w:rPr>
          <w:spacing w:val="4"/>
          <w:sz w:val="20"/>
        </w:rPr>
        <w:t> </w:t>
      </w:r>
      <w:r>
        <w:rPr>
          <w:sz w:val="20"/>
        </w:rPr>
        <w:t>mais</w:t>
      </w:r>
      <w:r>
        <w:rPr>
          <w:spacing w:val="4"/>
          <w:sz w:val="20"/>
        </w:rPr>
        <w:t> </w:t>
      </w:r>
      <w:r>
        <w:rPr>
          <w:sz w:val="20"/>
        </w:rPr>
        <w:t>propostas,</w:t>
      </w:r>
      <w:r>
        <w:rPr>
          <w:spacing w:val="5"/>
          <w:sz w:val="20"/>
        </w:rPr>
        <w:t> </w:t>
      </w:r>
      <w:r>
        <w:rPr>
          <w:sz w:val="20"/>
        </w:rPr>
        <w:t>serão</w:t>
      </w:r>
      <w:r>
        <w:rPr>
          <w:spacing w:val="4"/>
          <w:sz w:val="20"/>
        </w:rPr>
        <w:t> </w:t>
      </w:r>
      <w:r>
        <w:rPr>
          <w:sz w:val="20"/>
        </w:rPr>
        <w:t>utilizados</w:t>
      </w:r>
      <w:r>
        <w:rPr>
          <w:spacing w:val="4"/>
          <w:sz w:val="20"/>
        </w:rPr>
        <w:t> </w:t>
      </w:r>
      <w:r>
        <w:rPr>
          <w:sz w:val="20"/>
        </w:rPr>
        <w:t>os</w:t>
      </w:r>
      <w:r>
        <w:rPr>
          <w:spacing w:val="4"/>
          <w:sz w:val="20"/>
        </w:rPr>
        <w:t> </w:t>
      </w:r>
      <w:r>
        <w:rPr>
          <w:sz w:val="20"/>
        </w:rPr>
        <w:t>seguintes</w:t>
      </w:r>
      <w:r>
        <w:rPr>
          <w:spacing w:val="4"/>
          <w:sz w:val="20"/>
        </w:rPr>
        <w:t> </w:t>
      </w:r>
      <w:r>
        <w:rPr>
          <w:sz w:val="20"/>
        </w:rPr>
        <w:t>critérios</w:t>
      </w:r>
      <w:r>
        <w:rPr>
          <w:spacing w:val="5"/>
          <w:sz w:val="20"/>
        </w:rPr>
        <w:t> </w:t>
      </w:r>
      <w:r>
        <w:rPr>
          <w:sz w:val="20"/>
        </w:rPr>
        <w:t>de</w:t>
      </w:r>
      <w:r>
        <w:rPr>
          <w:spacing w:val="4"/>
          <w:sz w:val="20"/>
        </w:rPr>
        <w:t> </w:t>
      </w:r>
      <w:r>
        <w:rPr>
          <w:sz w:val="20"/>
        </w:rPr>
        <w:t>desempate,</w:t>
      </w:r>
      <w:r>
        <w:rPr>
          <w:spacing w:val="4"/>
          <w:sz w:val="20"/>
        </w:rPr>
        <w:t> </w:t>
      </w:r>
      <w:r>
        <w:rPr>
          <w:sz w:val="20"/>
        </w:rPr>
        <w:t>nesta</w:t>
      </w:r>
      <w:r>
        <w:rPr>
          <w:spacing w:val="4"/>
          <w:sz w:val="20"/>
        </w:rPr>
        <w:t> </w:t>
      </w:r>
      <w:r>
        <w:rPr>
          <w:spacing w:val="-2"/>
          <w:sz w:val="20"/>
        </w:rPr>
        <w:t>ordem,</w:t>
      </w:r>
    </w:p>
    <w:p>
      <w:pPr>
        <w:pStyle w:val="ListParagraph"/>
        <w:numPr>
          <w:ilvl w:val="2"/>
          <w:numId w:val="31"/>
        </w:numPr>
        <w:tabs>
          <w:tab w:pos="676" w:val="left" w:leader="none"/>
        </w:tabs>
        <w:spacing w:line="240" w:lineRule="auto" w:before="175" w:after="0"/>
        <w:ind w:left="676" w:right="0" w:hanging="246"/>
        <w:jc w:val="left"/>
        <w:rPr>
          <w:sz w:val="20"/>
        </w:rPr>
      </w:pPr>
      <w:r>
        <w:rPr>
          <w:sz w:val="20"/>
        </w:rPr>
        <w:t>disputa</w:t>
      </w:r>
      <w:r>
        <w:rPr>
          <w:spacing w:val="4"/>
          <w:sz w:val="20"/>
        </w:rPr>
        <w:t> </w:t>
      </w:r>
      <w:r>
        <w:rPr>
          <w:sz w:val="20"/>
        </w:rPr>
        <w:t>final,</w:t>
      </w:r>
      <w:r>
        <w:rPr>
          <w:spacing w:val="5"/>
          <w:sz w:val="20"/>
        </w:rPr>
        <w:t> </w:t>
      </w:r>
      <w:r>
        <w:rPr>
          <w:sz w:val="20"/>
        </w:rPr>
        <w:t>hipótese</w:t>
      </w:r>
      <w:r>
        <w:rPr>
          <w:spacing w:val="5"/>
          <w:sz w:val="20"/>
        </w:rPr>
        <w:t> </w:t>
      </w:r>
      <w:r>
        <w:rPr>
          <w:sz w:val="20"/>
        </w:rPr>
        <w:t>em</w:t>
      </w:r>
      <w:r>
        <w:rPr>
          <w:spacing w:val="5"/>
          <w:sz w:val="20"/>
        </w:rPr>
        <w:t> </w:t>
      </w:r>
      <w:r>
        <w:rPr>
          <w:sz w:val="20"/>
        </w:rPr>
        <w:t>que</w:t>
      </w:r>
      <w:r>
        <w:rPr>
          <w:spacing w:val="5"/>
          <w:sz w:val="20"/>
        </w:rPr>
        <w:t> </w:t>
      </w:r>
      <w:r>
        <w:rPr>
          <w:sz w:val="20"/>
        </w:rPr>
        <w:t>os</w:t>
      </w:r>
      <w:r>
        <w:rPr>
          <w:spacing w:val="5"/>
          <w:sz w:val="20"/>
        </w:rPr>
        <w:t> </w:t>
      </w:r>
      <w:r>
        <w:rPr>
          <w:sz w:val="20"/>
        </w:rPr>
        <w:t>licitantes</w:t>
      </w:r>
      <w:r>
        <w:rPr>
          <w:spacing w:val="5"/>
          <w:sz w:val="20"/>
        </w:rPr>
        <w:t> </w:t>
      </w:r>
      <w:r>
        <w:rPr>
          <w:sz w:val="20"/>
        </w:rPr>
        <w:t>empatados</w:t>
      </w:r>
      <w:r>
        <w:rPr>
          <w:spacing w:val="4"/>
          <w:sz w:val="20"/>
        </w:rPr>
        <w:t> </w:t>
      </w:r>
      <w:r>
        <w:rPr>
          <w:sz w:val="20"/>
        </w:rPr>
        <w:t>poderão</w:t>
      </w:r>
      <w:r>
        <w:rPr>
          <w:spacing w:val="5"/>
          <w:sz w:val="20"/>
        </w:rPr>
        <w:t> </w:t>
      </w:r>
      <w:r>
        <w:rPr>
          <w:sz w:val="20"/>
        </w:rPr>
        <w:t>apresentar</w:t>
      </w:r>
      <w:r>
        <w:rPr>
          <w:spacing w:val="5"/>
          <w:sz w:val="20"/>
        </w:rPr>
        <w:t> </w:t>
      </w:r>
      <w:r>
        <w:rPr>
          <w:sz w:val="20"/>
        </w:rPr>
        <w:t>nova</w:t>
      </w:r>
      <w:r>
        <w:rPr>
          <w:spacing w:val="5"/>
          <w:sz w:val="20"/>
        </w:rPr>
        <w:t> </w:t>
      </w:r>
      <w:r>
        <w:rPr>
          <w:sz w:val="20"/>
        </w:rPr>
        <w:t>proposta</w:t>
      </w:r>
      <w:r>
        <w:rPr>
          <w:spacing w:val="5"/>
          <w:sz w:val="20"/>
        </w:rPr>
        <w:t> </w:t>
      </w:r>
      <w:r>
        <w:rPr>
          <w:sz w:val="20"/>
        </w:rPr>
        <w:t>em</w:t>
      </w:r>
      <w:r>
        <w:rPr>
          <w:spacing w:val="5"/>
          <w:sz w:val="20"/>
        </w:rPr>
        <w:t> </w:t>
      </w:r>
      <w:r>
        <w:rPr>
          <w:sz w:val="20"/>
        </w:rPr>
        <w:t>ato</w:t>
      </w:r>
      <w:r>
        <w:rPr>
          <w:spacing w:val="4"/>
          <w:sz w:val="20"/>
        </w:rPr>
        <w:t> </w:t>
      </w:r>
      <w:r>
        <w:rPr>
          <w:sz w:val="20"/>
        </w:rPr>
        <w:t>contínuo</w:t>
      </w:r>
      <w:r>
        <w:rPr>
          <w:spacing w:val="5"/>
          <w:sz w:val="20"/>
        </w:rPr>
        <w:t> </w:t>
      </w:r>
      <w:r>
        <w:rPr>
          <w:sz w:val="20"/>
        </w:rPr>
        <w:t>à</w:t>
      </w:r>
      <w:r>
        <w:rPr>
          <w:spacing w:val="5"/>
          <w:sz w:val="20"/>
        </w:rPr>
        <w:t> </w:t>
      </w:r>
      <w:r>
        <w:rPr>
          <w:spacing w:val="-2"/>
          <w:sz w:val="20"/>
        </w:rPr>
        <w:t>classificação;</w:t>
      </w:r>
    </w:p>
    <w:p>
      <w:pPr>
        <w:pStyle w:val="ListParagraph"/>
        <w:numPr>
          <w:ilvl w:val="2"/>
          <w:numId w:val="31"/>
        </w:numPr>
        <w:tabs>
          <w:tab w:pos="665" w:val="left" w:leader="none"/>
        </w:tabs>
        <w:spacing w:line="252" w:lineRule="auto" w:before="163" w:after="0"/>
        <w:ind w:left="430" w:right="619" w:firstLine="0"/>
        <w:jc w:val="left"/>
        <w:rPr>
          <w:sz w:val="20"/>
        </w:rPr>
      </w:pPr>
      <w:r>
        <w:rPr>
          <w:sz w:val="20"/>
        </w:rPr>
        <w:t>avaliação do desempenho contratual prévio dos licitantes, para a qual deverão preferencialmente ser utilizados registros cadastrais para efeito de atesto de cumprimento de obrigações previstos nesta Lei;</w:t>
      </w:r>
    </w:p>
    <w:p>
      <w:pPr>
        <w:pStyle w:val="ListParagraph"/>
        <w:numPr>
          <w:ilvl w:val="2"/>
          <w:numId w:val="31"/>
        </w:numPr>
        <w:tabs>
          <w:tab w:pos="665" w:val="left" w:leader="none"/>
        </w:tabs>
        <w:spacing w:line="240" w:lineRule="auto" w:before="163" w:after="0"/>
        <w:ind w:left="665" w:right="0" w:hanging="235"/>
        <w:jc w:val="left"/>
        <w:rPr>
          <w:sz w:val="20"/>
        </w:rPr>
      </w:pPr>
      <w:r>
        <w:rPr>
          <w:sz w:val="20"/>
        </w:rPr>
        <w:t>desenvolvimento</w:t>
      </w:r>
      <w:r>
        <w:rPr>
          <w:spacing w:val="4"/>
          <w:sz w:val="20"/>
        </w:rPr>
        <w:t> </w:t>
      </w:r>
      <w:r>
        <w:rPr>
          <w:sz w:val="20"/>
        </w:rPr>
        <w:t>pelo</w:t>
      </w:r>
      <w:r>
        <w:rPr>
          <w:spacing w:val="4"/>
          <w:sz w:val="20"/>
        </w:rPr>
        <w:t> </w:t>
      </w:r>
      <w:r>
        <w:rPr>
          <w:sz w:val="20"/>
        </w:rPr>
        <w:t>licitante</w:t>
      </w:r>
      <w:r>
        <w:rPr>
          <w:spacing w:val="4"/>
          <w:sz w:val="20"/>
        </w:rPr>
        <w:t> </w:t>
      </w:r>
      <w:r>
        <w:rPr>
          <w:sz w:val="20"/>
        </w:rPr>
        <w:t>de</w:t>
      </w:r>
      <w:r>
        <w:rPr>
          <w:spacing w:val="5"/>
          <w:sz w:val="20"/>
        </w:rPr>
        <w:t> </w:t>
      </w:r>
      <w:r>
        <w:rPr>
          <w:sz w:val="20"/>
        </w:rPr>
        <w:t>ações</w:t>
      </w:r>
      <w:r>
        <w:rPr>
          <w:spacing w:val="4"/>
          <w:sz w:val="20"/>
        </w:rPr>
        <w:t> </w:t>
      </w:r>
      <w:r>
        <w:rPr>
          <w:sz w:val="20"/>
        </w:rPr>
        <w:t>de</w:t>
      </w:r>
      <w:r>
        <w:rPr>
          <w:spacing w:val="4"/>
          <w:sz w:val="20"/>
        </w:rPr>
        <w:t> </w:t>
      </w:r>
      <w:r>
        <w:rPr>
          <w:sz w:val="20"/>
        </w:rPr>
        <w:t>equidade</w:t>
      </w:r>
      <w:r>
        <w:rPr>
          <w:spacing w:val="4"/>
          <w:sz w:val="20"/>
        </w:rPr>
        <w:t> </w:t>
      </w:r>
      <w:r>
        <w:rPr>
          <w:sz w:val="20"/>
        </w:rPr>
        <w:t>entre</w:t>
      </w:r>
      <w:r>
        <w:rPr>
          <w:spacing w:val="5"/>
          <w:sz w:val="20"/>
        </w:rPr>
        <w:t> </w:t>
      </w:r>
      <w:r>
        <w:rPr>
          <w:sz w:val="20"/>
        </w:rPr>
        <w:t>homens</w:t>
      </w:r>
      <w:r>
        <w:rPr>
          <w:spacing w:val="4"/>
          <w:sz w:val="20"/>
        </w:rPr>
        <w:t> </w:t>
      </w:r>
      <w:r>
        <w:rPr>
          <w:sz w:val="20"/>
        </w:rPr>
        <w:t>e</w:t>
      </w:r>
      <w:r>
        <w:rPr>
          <w:spacing w:val="4"/>
          <w:sz w:val="20"/>
        </w:rPr>
        <w:t> </w:t>
      </w:r>
      <w:r>
        <w:rPr>
          <w:sz w:val="20"/>
        </w:rPr>
        <w:t>mulheres</w:t>
      </w:r>
      <w:r>
        <w:rPr>
          <w:spacing w:val="5"/>
          <w:sz w:val="20"/>
        </w:rPr>
        <w:t> </w:t>
      </w:r>
      <w:r>
        <w:rPr>
          <w:sz w:val="20"/>
        </w:rPr>
        <w:t>no</w:t>
      </w:r>
      <w:r>
        <w:rPr>
          <w:spacing w:val="4"/>
          <w:sz w:val="20"/>
        </w:rPr>
        <w:t> </w:t>
      </w:r>
      <w:r>
        <w:rPr>
          <w:sz w:val="20"/>
        </w:rPr>
        <w:t>ambiente</w:t>
      </w:r>
      <w:r>
        <w:rPr>
          <w:spacing w:val="4"/>
          <w:sz w:val="20"/>
        </w:rPr>
        <w:t> </w:t>
      </w:r>
      <w:r>
        <w:rPr>
          <w:sz w:val="20"/>
        </w:rPr>
        <w:t>de</w:t>
      </w:r>
      <w:r>
        <w:rPr>
          <w:spacing w:val="4"/>
          <w:sz w:val="20"/>
        </w:rPr>
        <w:t> </w:t>
      </w:r>
      <w:r>
        <w:rPr>
          <w:sz w:val="20"/>
        </w:rPr>
        <w:t>trabalho,</w:t>
      </w:r>
      <w:r>
        <w:rPr>
          <w:spacing w:val="5"/>
          <w:sz w:val="20"/>
        </w:rPr>
        <w:t> </w:t>
      </w:r>
      <w:r>
        <w:rPr>
          <w:sz w:val="20"/>
        </w:rPr>
        <w:t>conforme</w:t>
      </w:r>
      <w:r>
        <w:rPr>
          <w:spacing w:val="4"/>
          <w:sz w:val="20"/>
        </w:rPr>
        <w:t> </w:t>
      </w:r>
      <w:r>
        <w:rPr>
          <w:sz w:val="20"/>
        </w:rPr>
        <w:t>regulamento;</w:t>
      </w:r>
      <w:r>
        <w:rPr>
          <w:spacing w:val="4"/>
          <w:sz w:val="20"/>
        </w:rPr>
        <w:t> </w:t>
      </w:r>
      <w:r>
        <w:rPr>
          <w:sz w:val="20"/>
        </w:rPr>
        <w:t>(Vide</w:t>
      </w:r>
      <w:r>
        <w:rPr>
          <w:spacing w:val="4"/>
          <w:sz w:val="20"/>
        </w:rPr>
        <w:t> </w:t>
      </w:r>
      <w:r>
        <w:rPr>
          <w:sz w:val="20"/>
        </w:rPr>
        <w:t>Decreto</w:t>
      </w:r>
      <w:r>
        <w:rPr>
          <w:spacing w:val="5"/>
          <w:sz w:val="20"/>
        </w:rPr>
        <w:t> </w:t>
      </w:r>
      <w:r>
        <w:rPr>
          <w:sz w:val="20"/>
        </w:rPr>
        <w:t>nº</w:t>
      </w:r>
      <w:r>
        <w:rPr>
          <w:spacing w:val="4"/>
          <w:sz w:val="20"/>
        </w:rPr>
        <w:t> </w:t>
      </w:r>
      <w:r>
        <w:rPr>
          <w:sz w:val="20"/>
        </w:rPr>
        <w:t>11.430,</w:t>
      </w:r>
      <w:r>
        <w:rPr>
          <w:spacing w:val="4"/>
          <w:sz w:val="20"/>
        </w:rPr>
        <w:t> </w:t>
      </w:r>
      <w:r>
        <w:rPr>
          <w:sz w:val="20"/>
        </w:rPr>
        <w:t>de</w:t>
      </w:r>
      <w:r>
        <w:rPr>
          <w:spacing w:val="5"/>
          <w:sz w:val="20"/>
        </w:rPr>
        <w:t> </w:t>
      </w:r>
      <w:r>
        <w:rPr>
          <w:sz w:val="20"/>
        </w:rPr>
        <w:t>2023)</w:t>
      </w:r>
      <w:r>
        <w:rPr>
          <w:spacing w:val="-1"/>
          <w:sz w:val="20"/>
        </w:rPr>
        <w:t> </w:t>
      </w:r>
      <w:r>
        <w:rPr>
          <w:spacing w:val="-2"/>
          <w:sz w:val="20"/>
        </w:rPr>
        <w:t>Vigência</w:t>
      </w:r>
    </w:p>
    <w:p>
      <w:pPr>
        <w:pStyle w:val="ListParagraph"/>
        <w:numPr>
          <w:ilvl w:val="2"/>
          <w:numId w:val="31"/>
        </w:numPr>
        <w:tabs>
          <w:tab w:pos="676" w:val="left" w:leader="none"/>
        </w:tabs>
        <w:spacing w:line="240" w:lineRule="auto" w:before="162" w:after="0"/>
        <w:ind w:left="676" w:right="0" w:hanging="246"/>
        <w:jc w:val="left"/>
        <w:rPr>
          <w:sz w:val="20"/>
        </w:rPr>
      </w:pPr>
      <w:r>
        <w:rPr>
          <w:sz w:val="20"/>
        </w:rPr>
        <w:t>desenvolvimento</w:t>
      </w:r>
      <w:r>
        <w:rPr>
          <w:spacing w:val="5"/>
          <w:sz w:val="20"/>
        </w:rPr>
        <w:t> </w:t>
      </w:r>
      <w:r>
        <w:rPr>
          <w:sz w:val="20"/>
        </w:rPr>
        <w:t>pelo</w:t>
      </w:r>
      <w:r>
        <w:rPr>
          <w:spacing w:val="6"/>
          <w:sz w:val="20"/>
        </w:rPr>
        <w:t> </w:t>
      </w:r>
      <w:r>
        <w:rPr>
          <w:sz w:val="20"/>
        </w:rPr>
        <w:t>licitante</w:t>
      </w:r>
      <w:r>
        <w:rPr>
          <w:spacing w:val="5"/>
          <w:sz w:val="20"/>
        </w:rPr>
        <w:t> </w:t>
      </w:r>
      <w:r>
        <w:rPr>
          <w:sz w:val="20"/>
        </w:rPr>
        <w:t>de</w:t>
      </w:r>
      <w:r>
        <w:rPr>
          <w:spacing w:val="6"/>
          <w:sz w:val="20"/>
        </w:rPr>
        <w:t> </w:t>
      </w:r>
      <w:r>
        <w:rPr>
          <w:sz w:val="20"/>
        </w:rPr>
        <w:t>programa</w:t>
      </w:r>
      <w:r>
        <w:rPr>
          <w:spacing w:val="6"/>
          <w:sz w:val="20"/>
        </w:rPr>
        <w:t> </w:t>
      </w:r>
      <w:r>
        <w:rPr>
          <w:sz w:val="20"/>
        </w:rPr>
        <w:t>de</w:t>
      </w:r>
      <w:r>
        <w:rPr>
          <w:spacing w:val="5"/>
          <w:sz w:val="20"/>
        </w:rPr>
        <w:t> </w:t>
      </w:r>
      <w:r>
        <w:rPr>
          <w:sz w:val="20"/>
        </w:rPr>
        <w:t>integridade,</w:t>
      </w:r>
      <w:r>
        <w:rPr>
          <w:spacing w:val="6"/>
          <w:sz w:val="20"/>
        </w:rPr>
        <w:t> </w:t>
      </w:r>
      <w:r>
        <w:rPr>
          <w:sz w:val="20"/>
        </w:rPr>
        <w:t>conforme</w:t>
      </w:r>
      <w:r>
        <w:rPr>
          <w:spacing w:val="5"/>
          <w:sz w:val="20"/>
        </w:rPr>
        <w:t> </w:t>
      </w:r>
      <w:r>
        <w:rPr>
          <w:sz w:val="20"/>
        </w:rPr>
        <w:t>orientações</w:t>
      </w:r>
      <w:r>
        <w:rPr>
          <w:spacing w:val="6"/>
          <w:sz w:val="20"/>
        </w:rPr>
        <w:t> </w:t>
      </w:r>
      <w:r>
        <w:rPr>
          <w:sz w:val="20"/>
        </w:rPr>
        <w:t>dos</w:t>
      </w:r>
      <w:r>
        <w:rPr>
          <w:spacing w:val="6"/>
          <w:sz w:val="20"/>
        </w:rPr>
        <w:t> </w:t>
      </w:r>
      <w:r>
        <w:rPr>
          <w:sz w:val="20"/>
        </w:rPr>
        <w:t>órgãos</w:t>
      </w:r>
      <w:r>
        <w:rPr>
          <w:spacing w:val="5"/>
          <w:sz w:val="20"/>
        </w:rPr>
        <w:t> </w:t>
      </w:r>
      <w:r>
        <w:rPr>
          <w:sz w:val="20"/>
        </w:rPr>
        <w:t>de</w:t>
      </w:r>
      <w:r>
        <w:rPr>
          <w:spacing w:val="6"/>
          <w:sz w:val="20"/>
        </w:rPr>
        <w:t> </w:t>
      </w:r>
      <w:r>
        <w:rPr>
          <w:spacing w:val="-2"/>
          <w:sz w:val="20"/>
        </w:rPr>
        <w:t>controle.</w:t>
      </w:r>
    </w:p>
    <w:p>
      <w:pPr>
        <w:pStyle w:val="ListParagraph"/>
        <w:numPr>
          <w:ilvl w:val="1"/>
          <w:numId w:val="31"/>
        </w:numPr>
        <w:tabs>
          <w:tab w:pos="766" w:val="left" w:leader="none"/>
        </w:tabs>
        <w:spacing w:line="240" w:lineRule="auto" w:before="213" w:after="0"/>
        <w:ind w:left="766" w:right="0" w:hanging="455"/>
        <w:jc w:val="left"/>
        <w:rPr>
          <w:sz w:val="20"/>
        </w:rPr>
      </w:pPr>
      <w:r>
        <w:rPr>
          <w:sz w:val="20"/>
        </w:rPr>
        <w:t>Em</w:t>
      </w:r>
      <w:r>
        <w:rPr>
          <w:spacing w:val="5"/>
          <w:sz w:val="20"/>
        </w:rPr>
        <w:t> </w:t>
      </w:r>
      <w:r>
        <w:rPr>
          <w:sz w:val="20"/>
        </w:rPr>
        <w:t>igualdade</w:t>
      </w:r>
      <w:r>
        <w:rPr>
          <w:spacing w:val="6"/>
          <w:sz w:val="20"/>
        </w:rPr>
        <w:t> </w:t>
      </w:r>
      <w:r>
        <w:rPr>
          <w:sz w:val="20"/>
        </w:rPr>
        <w:t>de</w:t>
      </w:r>
      <w:r>
        <w:rPr>
          <w:spacing w:val="5"/>
          <w:sz w:val="20"/>
        </w:rPr>
        <w:t> </w:t>
      </w:r>
      <w:r>
        <w:rPr>
          <w:sz w:val="20"/>
        </w:rPr>
        <w:t>condições,</w:t>
      </w:r>
      <w:r>
        <w:rPr>
          <w:spacing w:val="6"/>
          <w:sz w:val="20"/>
        </w:rPr>
        <w:t> </w:t>
      </w:r>
      <w:r>
        <w:rPr>
          <w:sz w:val="20"/>
        </w:rPr>
        <w:t>se</w:t>
      </w:r>
      <w:r>
        <w:rPr>
          <w:spacing w:val="6"/>
          <w:sz w:val="20"/>
        </w:rPr>
        <w:t> </w:t>
      </w:r>
      <w:r>
        <w:rPr>
          <w:sz w:val="20"/>
        </w:rPr>
        <w:t>não</w:t>
      </w:r>
      <w:r>
        <w:rPr>
          <w:spacing w:val="5"/>
          <w:sz w:val="20"/>
        </w:rPr>
        <w:t> </w:t>
      </w:r>
      <w:r>
        <w:rPr>
          <w:sz w:val="20"/>
        </w:rPr>
        <w:t>houver</w:t>
      </w:r>
      <w:r>
        <w:rPr>
          <w:spacing w:val="6"/>
          <w:sz w:val="20"/>
        </w:rPr>
        <w:t> </w:t>
      </w:r>
      <w:r>
        <w:rPr>
          <w:sz w:val="20"/>
        </w:rPr>
        <w:t>desempate,</w:t>
      </w:r>
      <w:r>
        <w:rPr>
          <w:spacing w:val="5"/>
          <w:sz w:val="20"/>
        </w:rPr>
        <w:t> </w:t>
      </w:r>
      <w:r>
        <w:rPr>
          <w:sz w:val="20"/>
        </w:rPr>
        <w:t>será</w:t>
      </w:r>
      <w:r>
        <w:rPr>
          <w:spacing w:val="6"/>
          <w:sz w:val="20"/>
        </w:rPr>
        <w:t> </w:t>
      </w:r>
      <w:r>
        <w:rPr>
          <w:sz w:val="20"/>
        </w:rPr>
        <w:t>assegurada</w:t>
      </w:r>
      <w:r>
        <w:rPr>
          <w:spacing w:val="6"/>
          <w:sz w:val="20"/>
        </w:rPr>
        <w:t> </w:t>
      </w:r>
      <w:r>
        <w:rPr>
          <w:sz w:val="20"/>
        </w:rPr>
        <w:t>preferência,</w:t>
      </w:r>
      <w:r>
        <w:rPr>
          <w:spacing w:val="5"/>
          <w:sz w:val="20"/>
        </w:rPr>
        <w:t> </w:t>
      </w:r>
      <w:r>
        <w:rPr>
          <w:sz w:val="20"/>
        </w:rPr>
        <w:t>sucessivamente,</w:t>
      </w:r>
      <w:r>
        <w:rPr>
          <w:spacing w:val="6"/>
          <w:sz w:val="20"/>
        </w:rPr>
        <w:t> </w:t>
      </w:r>
      <w:r>
        <w:rPr>
          <w:sz w:val="20"/>
        </w:rPr>
        <w:t>aos</w:t>
      </w:r>
      <w:r>
        <w:rPr>
          <w:spacing w:val="5"/>
          <w:sz w:val="20"/>
        </w:rPr>
        <w:t> </w:t>
      </w:r>
      <w:r>
        <w:rPr>
          <w:sz w:val="20"/>
        </w:rPr>
        <w:t>bens</w:t>
      </w:r>
      <w:r>
        <w:rPr>
          <w:spacing w:val="6"/>
          <w:sz w:val="20"/>
        </w:rPr>
        <w:t> </w:t>
      </w:r>
      <w:r>
        <w:rPr>
          <w:sz w:val="20"/>
        </w:rPr>
        <w:t>e</w:t>
      </w:r>
      <w:r>
        <w:rPr>
          <w:spacing w:val="6"/>
          <w:sz w:val="20"/>
        </w:rPr>
        <w:t> </w:t>
      </w:r>
      <w:r>
        <w:rPr>
          <w:sz w:val="20"/>
        </w:rPr>
        <w:t>serviços</w:t>
      </w:r>
      <w:r>
        <w:rPr>
          <w:spacing w:val="5"/>
          <w:sz w:val="20"/>
        </w:rPr>
        <w:t> </w:t>
      </w:r>
      <w:r>
        <w:rPr>
          <w:sz w:val="20"/>
        </w:rPr>
        <w:t>produzidos</w:t>
      </w:r>
      <w:r>
        <w:rPr>
          <w:spacing w:val="6"/>
          <w:sz w:val="20"/>
        </w:rPr>
        <w:t> </w:t>
      </w:r>
      <w:r>
        <w:rPr>
          <w:sz w:val="20"/>
        </w:rPr>
        <w:t>ou</w:t>
      </w:r>
      <w:r>
        <w:rPr>
          <w:spacing w:val="6"/>
          <w:sz w:val="20"/>
        </w:rPr>
        <w:t> </w:t>
      </w:r>
      <w:r>
        <w:rPr>
          <w:sz w:val="20"/>
        </w:rPr>
        <w:t>prestados</w:t>
      </w:r>
      <w:r>
        <w:rPr>
          <w:spacing w:val="5"/>
          <w:sz w:val="20"/>
        </w:rPr>
        <w:t> </w:t>
      </w:r>
      <w:r>
        <w:rPr>
          <w:spacing w:val="-4"/>
          <w:sz w:val="20"/>
        </w:rPr>
        <w:t>por:</w:t>
      </w:r>
    </w:p>
    <w:p>
      <w:pPr>
        <w:pStyle w:val="ListParagraph"/>
        <w:numPr>
          <w:ilvl w:val="2"/>
          <w:numId w:val="31"/>
        </w:numPr>
        <w:tabs>
          <w:tab w:pos="676" w:val="left" w:leader="none"/>
        </w:tabs>
        <w:spacing w:line="252" w:lineRule="auto" w:before="163" w:after="0"/>
        <w:ind w:left="430" w:right="683" w:firstLine="0"/>
        <w:jc w:val="left"/>
        <w:rPr>
          <w:sz w:val="20"/>
        </w:rPr>
      </w:pPr>
      <w:r>
        <w:rPr>
          <w:sz w:val="20"/>
        </w:rPr>
        <w:t>empresas estabelecidas no território do Estado ou do Distrito Federal do órgão ou entidade da</w:t>
      </w:r>
      <w:r>
        <w:rPr>
          <w:spacing w:val="-7"/>
          <w:sz w:val="20"/>
        </w:rPr>
        <w:t> </w:t>
      </w:r>
      <w:r>
        <w:rPr>
          <w:sz w:val="20"/>
        </w:rPr>
        <w:t>Administração Pública estadual ou distrital licitante ou, no caso de licitação realizada por órgão ou entidade de Município, no território do Estado em que este se localize;</w:t>
      </w:r>
    </w:p>
    <w:p>
      <w:pPr>
        <w:pStyle w:val="ListParagraph"/>
        <w:numPr>
          <w:ilvl w:val="2"/>
          <w:numId w:val="31"/>
        </w:numPr>
        <w:tabs>
          <w:tab w:pos="665" w:val="left" w:leader="none"/>
        </w:tabs>
        <w:spacing w:line="240" w:lineRule="auto" w:before="163" w:after="0"/>
        <w:ind w:left="665" w:right="0" w:hanging="235"/>
        <w:jc w:val="left"/>
        <w:rPr>
          <w:sz w:val="20"/>
        </w:rPr>
      </w:pPr>
      <w:r>
        <w:rPr>
          <w:sz w:val="20"/>
        </w:rPr>
        <w:t>empresas</w:t>
      </w:r>
      <w:r>
        <w:rPr>
          <w:spacing w:val="7"/>
          <w:sz w:val="20"/>
        </w:rPr>
        <w:t> </w:t>
      </w:r>
      <w:r>
        <w:rPr>
          <w:spacing w:val="-2"/>
          <w:sz w:val="20"/>
        </w:rPr>
        <w:t>brasileiras;</w:t>
      </w:r>
    </w:p>
    <w:p>
      <w:pPr>
        <w:pStyle w:val="ListParagraph"/>
        <w:numPr>
          <w:ilvl w:val="2"/>
          <w:numId w:val="31"/>
        </w:numPr>
        <w:tabs>
          <w:tab w:pos="665" w:val="left" w:leader="none"/>
        </w:tabs>
        <w:spacing w:line="240" w:lineRule="auto" w:before="162" w:after="0"/>
        <w:ind w:left="665" w:right="0" w:hanging="235"/>
        <w:jc w:val="left"/>
        <w:rPr>
          <w:sz w:val="20"/>
        </w:rPr>
      </w:pPr>
      <w:r>
        <w:rPr>
          <w:sz w:val="20"/>
        </w:rPr>
        <w:t>empresas</w:t>
      </w:r>
      <w:r>
        <w:rPr>
          <w:spacing w:val="5"/>
          <w:sz w:val="20"/>
        </w:rPr>
        <w:t> </w:t>
      </w:r>
      <w:r>
        <w:rPr>
          <w:sz w:val="20"/>
        </w:rPr>
        <w:t>que</w:t>
      </w:r>
      <w:r>
        <w:rPr>
          <w:spacing w:val="5"/>
          <w:sz w:val="20"/>
        </w:rPr>
        <w:t> </w:t>
      </w:r>
      <w:r>
        <w:rPr>
          <w:sz w:val="20"/>
        </w:rPr>
        <w:t>invistam</w:t>
      </w:r>
      <w:r>
        <w:rPr>
          <w:spacing w:val="5"/>
          <w:sz w:val="20"/>
        </w:rPr>
        <w:t> </w:t>
      </w:r>
      <w:r>
        <w:rPr>
          <w:sz w:val="20"/>
        </w:rPr>
        <w:t>em</w:t>
      </w:r>
      <w:r>
        <w:rPr>
          <w:spacing w:val="5"/>
          <w:sz w:val="20"/>
        </w:rPr>
        <w:t> </w:t>
      </w:r>
      <w:r>
        <w:rPr>
          <w:sz w:val="20"/>
        </w:rPr>
        <w:t>pesquisa</w:t>
      </w:r>
      <w:r>
        <w:rPr>
          <w:spacing w:val="5"/>
          <w:sz w:val="20"/>
        </w:rPr>
        <w:t> </w:t>
      </w:r>
      <w:r>
        <w:rPr>
          <w:sz w:val="20"/>
        </w:rPr>
        <w:t>e</w:t>
      </w:r>
      <w:r>
        <w:rPr>
          <w:spacing w:val="5"/>
          <w:sz w:val="20"/>
        </w:rPr>
        <w:t> </w:t>
      </w:r>
      <w:r>
        <w:rPr>
          <w:sz w:val="20"/>
        </w:rPr>
        <w:t>no</w:t>
      </w:r>
      <w:r>
        <w:rPr>
          <w:spacing w:val="5"/>
          <w:sz w:val="20"/>
        </w:rPr>
        <w:t> </w:t>
      </w:r>
      <w:r>
        <w:rPr>
          <w:sz w:val="20"/>
        </w:rPr>
        <w:t>desenvolvimento</w:t>
      </w:r>
      <w:r>
        <w:rPr>
          <w:spacing w:val="5"/>
          <w:sz w:val="20"/>
        </w:rPr>
        <w:t> </w:t>
      </w:r>
      <w:r>
        <w:rPr>
          <w:sz w:val="20"/>
        </w:rPr>
        <w:t>de</w:t>
      </w:r>
      <w:r>
        <w:rPr>
          <w:spacing w:val="5"/>
          <w:sz w:val="20"/>
        </w:rPr>
        <w:t> </w:t>
      </w:r>
      <w:r>
        <w:rPr>
          <w:sz w:val="20"/>
        </w:rPr>
        <w:t>tecnologia</w:t>
      </w:r>
      <w:r>
        <w:rPr>
          <w:spacing w:val="5"/>
          <w:sz w:val="20"/>
        </w:rPr>
        <w:t> </w:t>
      </w:r>
      <w:r>
        <w:rPr>
          <w:sz w:val="20"/>
        </w:rPr>
        <w:t>no</w:t>
      </w:r>
      <w:r>
        <w:rPr>
          <w:spacing w:val="5"/>
          <w:sz w:val="20"/>
        </w:rPr>
        <w:t> </w:t>
      </w:r>
      <w:r>
        <w:rPr>
          <w:spacing w:val="-2"/>
          <w:sz w:val="20"/>
        </w:rPr>
        <w:t>País;</w:t>
      </w:r>
    </w:p>
    <w:p>
      <w:pPr>
        <w:pStyle w:val="ListParagraph"/>
        <w:numPr>
          <w:ilvl w:val="2"/>
          <w:numId w:val="31"/>
        </w:numPr>
        <w:tabs>
          <w:tab w:pos="676" w:val="left" w:leader="none"/>
        </w:tabs>
        <w:spacing w:line="240" w:lineRule="auto" w:before="175" w:after="0"/>
        <w:ind w:left="676" w:right="0" w:hanging="246"/>
        <w:jc w:val="left"/>
        <w:rPr>
          <w:sz w:val="20"/>
        </w:rPr>
      </w:pPr>
      <w:r>
        <w:rPr>
          <w:sz w:val="20"/>
        </w:rPr>
        <w:t>empresas</w:t>
      </w:r>
      <w:r>
        <w:rPr>
          <w:spacing w:val="4"/>
          <w:sz w:val="20"/>
        </w:rPr>
        <w:t> </w:t>
      </w:r>
      <w:r>
        <w:rPr>
          <w:sz w:val="20"/>
        </w:rPr>
        <w:t>que</w:t>
      </w:r>
      <w:r>
        <w:rPr>
          <w:spacing w:val="4"/>
          <w:sz w:val="20"/>
        </w:rPr>
        <w:t> </w:t>
      </w:r>
      <w:r>
        <w:rPr>
          <w:sz w:val="20"/>
        </w:rPr>
        <w:t>comprovem</w:t>
      </w:r>
      <w:r>
        <w:rPr>
          <w:spacing w:val="4"/>
          <w:sz w:val="20"/>
        </w:rPr>
        <w:t> </w:t>
      </w:r>
      <w:r>
        <w:rPr>
          <w:sz w:val="20"/>
        </w:rPr>
        <w:t>a</w:t>
      </w:r>
      <w:r>
        <w:rPr>
          <w:spacing w:val="4"/>
          <w:sz w:val="20"/>
        </w:rPr>
        <w:t> </w:t>
      </w:r>
      <w:r>
        <w:rPr>
          <w:sz w:val="20"/>
        </w:rPr>
        <w:t>prática</w:t>
      </w:r>
      <w:r>
        <w:rPr>
          <w:spacing w:val="4"/>
          <w:sz w:val="20"/>
        </w:rPr>
        <w:t> </w:t>
      </w:r>
      <w:r>
        <w:rPr>
          <w:sz w:val="20"/>
        </w:rPr>
        <w:t>de</w:t>
      </w:r>
      <w:r>
        <w:rPr>
          <w:spacing w:val="4"/>
          <w:sz w:val="20"/>
        </w:rPr>
        <w:t> </w:t>
      </w:r>
      <w:r>
        <w:rPr>
          <w:sz w:val="20"/>
        </w:rPr>
        <w:t>mitigação,</w:t>
      </w:r>
      <w:r>
        <w:rPr>
          <w:spacing w:val="4"/>
          <w:sz w:val="20"/>
        </w:rPr>
        <w:t> </w:t>
      </w:r>
      <w:r>
        <w:rPr>
          <w:sz w:val="20"/>
        </w:rPr>
        <w:t>nos</w:t>
      </w:r>
      <w:r>
        <w:rPr>
          <w:spacing w:val="4"/>
          <w:sz w:val="20"/>
        </w:rPr>
        <w:t> </w:t>
      </w:r>
      <w:r>
        <w:rPr>
          <w:sz w:val="20"/>
        </w:rPr>
        <w:t>termos</w:t>
      </w:r>
      <w:r>
        <w:rPr>
          <w:spacing w:val="4"/>
          <w:sz w:val="20"/>
        </w:rPr>
        <w:t> </w:t>
      </w:r>
      <w:r>
        <w:rPr>
          <w:sz w:val="20"/>
        </w:rPr>
        <w:t>da</w:t>
      </w:r>
      <w:r>
        <w:rPr>
          <w:spacing w:val="4"/>
          <w:sz w:val="20"/>
        </w:rPr>
        <w:t> </w:t>
      </w:r>
      <w:r>
        <w:rPr>
          <w:sz w:val="20"/>
        </w:rPr>
        <w:t>Lei</w:t>
      </w:r>
      <w:r>
        <w:rPr>
          <w:spacing w:val="4"/>
          <w:sz w:val="20"/>
        </w:rPr>
        <w:t> </w:t>
      </w:r>
      <w:r>
        <w:rPr>
          <w:sz w:val="20"/>
        </w:rPr>
        <w:t>nº</w:t>
      </w:r>
      <w:r>
        <w:rPr>
          <w:spacing w:val="4"/>
          <w:sz w:val="20"/>
        </w:rPr>
        <w:t> </w:t>
      </w:r>
      <w:r>
        <w:rPr>
          <w:sz w:val="20"/>
        </w:rPr>
        <w:t>12.187,</w:t>
      </w:r>
      <w:r>
        <w:rPr>
          <w:spacing w:val="4"/>
          <w:sz w:val="20"/>
        </w:rPr>
        <w:t> </w:t>
      </w:r>
      <w:r>
        <w:rPr>
          <w:sz w:val="20"/>
        </w:rPr>
        <w:t>de</w:t>
      </w:r>
      <w:r>
        <w:rPr>
          <w:spacing w:val="4"/>
          <w:sz w:val="20"/>
        </w:rPr>
        <w:t> </w:t>
      </w:r>
      <w:r>
        <w:rPr>
          <w:sz w:val="20"/>
        </w:rPr>
        <w:t>29</w:t>
      </w:r>
      <w:r>
        <w:rPr>
          <w:spacing w:val="4"/>
          <w:sz w:val="20"/>
        </w:rPr>
        <w:t> </w:t>
      </w:r>
      <w:r>
        <w:rPr>
          <w:sz w:val="20"/>
        </w:rPr>
        <w:t>de</w:t>
      </w:r>
      <w:r>
        <w:rPr>
          <w:spacing w:val="4"/>
          <w:sz w:val="20"/>
        </w:rPr>
        <w:t> </w:t>
      </w:r>
      <w:r>
        <w:rPr>
          <w:sz w:val="20"/>
        </w:rPr>
        <w:t>dezembro</w:t>
      </w:r>
      <w:r>
        <w:rPr>
          <w:spacing w:val="4"/>
          <w:sz w:val="20"/>
        </w:rPr>
        <w:t> </w:t>
      </w:r>
      <w:r>
        <w:rPr>
          <w:sz w:val="20"/>
        </w:rPr>
        <w:t>de</w:t>
      </w:r>
      <w:r>
        <w:rPr>
          <w:spacing w:val="4"/>
          <w:sz w:val="20"/>
        </w:rPr>
        <w:t> </w:t>
      </w:r>
      <w:r>
        <w:rPr>
          <w:spacing w:val="-2"/>
          <w:sz w:val="20"/>
        </w:rPr>
        <w:t>2009.</w:t>
      </w:r>
    </w:p>
    <w:p>
      <w:pPr>
        <w:pStyle w:val="ListParagraph"/>
        <w:numPr>
          <w:ilvl w:val="1"/>
          <w:numId w:val="31"/>
        </w:numPr>
        <w:tabs>
          <w:tab w:pos="755" w:val="left" w:leader="none"/>
        </w:tabs>
        <w:spacing w:line="240" w:lineRule="auto" w:before="201" w:after="0"/>
        <w:ind w:left="755" w:right="0" w:hanging="444"/>
        <w:jc w:val="left"/>
        <w:rPr>
          <w:sz w:val="20"/>
        </w:rPr>
      </w:pPr>
      <w:r>
        <w:rPr>
          <w:sz w:val="20"/>
        </w:rPr>
        <w:t>As</w:t>
      </w:r>
      <w:r>
        <w:rPr>
          <w:spacing w:val="3"/>
          <w:sz w:val="20"/>
        </w:rPr>
        <w:t> </w:t>
      </w:r>
      <w:r>
        <w:rPr>
          <w:sz w:val="20"/>
        </w:rPr>
        <w:t>regras</w:t>
      </w:r>
      <w:r>
        <w:rPr>
          <w:spacing w:val="4"/>
          <w:sz w:val="20"/>
        </w:rPr>
        <w:t> </w:t>
      </w:r>
      <w:r>
        <w:rPr>
          <w:sz w:val="20"/>
        </w:rPr>
        <w:t>previstas</w:t>
      </w:r>
      <w:r>
        <w:rPr>
          <w:spacing w:val="4"/>
          <w:sz w:val="20"/>
        </w:rPr>
        <w:t> </w:t>
      </w:r>
      <w:r>
        <w:rPr>
          <w:sz w:val="20"/>
        </w:rPr>
        <w:t>no</w:t>
      </w:r>
      <w:r>
        <w:rPr>
          <w:spacing w:val="4"/>
          <w:sz w:val="20"/>
        </w:rPr>
        <w:t> </w:t>
      </w:r>
      <w:r>
        <w:rPr>
          <w:sz w:val="20"/>
        </w:rPr>
        <w:t>caput</w:t>
      </w:r>
      <w:r>
        <w:rPr>
          <w:spacing w:val="4"/>
          <w:sz w:val="20"/>
        </w:rPr>
        <w:t> </w:t>
      </w:r>
      <w:r>
        <w:rPr>
          <w:sz w:val="20"/>
        </w:rPr>
        <w:t>deste</w:t>
      </w:r>
      <w:r>
        <w:rPr>
          <w:spacing w:val="4"/>
          <w:sz w:val="20"/>
        </w:rPr>
        <w:t> </w:t>
      </w:r>
      <w:r>
        <w:rPr>
          <w:sz w:val="20"/>
        </w:rPr>
        <w:t>artigo</w:t>
      </w:r>
      <w:r>
        <w:rPr>
          <w:spacing w:val="4"/>
          <w:sz w:val="20"/>
        </w:rPr>
        <w:t> </w:t>
      </w:r>
      <w:r>
        <w:rPr>
          <w:sz w:val="20"/>
        </w:rPr>
        <w:t>não</w:t>
      </w:r>
      <w:r>
        <w:rPr>
          <w:spacing w:val="4"/>
          <w:sz w:val="20"/>
        </w:rPr>
        <w:t> </w:t>
      </w:r>
      <w:r>
        <w:rPr>
          <w:sz w:val="20"/>
        </w:rPr>
        <w:t>prejudicarão</w:t>
      </w:r>
      <w:r>
        <w:rPr>
          <w:spacing w:val="4"/>
          <w:sz w:val="20"/>
        </w:rPr>
        <w:t> </w:t>
      </w:r>
      <w:r>
        <w:rPr>
          <w:sz w:val="20"/>
        </w:rPr>
        <w:t>a</w:t>
      </w:r>
      <w:r>
        <w:rPr>
          <w:spacing w:val="4"/>
          <w:sz w:val="20"/>
        </w:rPr>
        <w:t> </w:t>
      </w:r>
      <w:r>
        <w:rPr>
          <w:sz w:val="20"/>
        </w:rPr>
        <w:t>aplicação</w:t>
      </w:r>
      <w:r>
        <w:rPr>
          <w:spacing w:val="4"/>
          <w:sz w:val="20"/>
        </w:rPr>
        <w:t> </w:t>
      </w:r>
      <w:r>
        <w:rPr>
          <w:sz w:val="20"/>
        </w:rPr>
        <w:t>do</w:t>
      </w:r>
      <w:r>
        <w:rPr>
          <w:spacing w:val="4"/>
          <w:sz w:val="20"/>
        </w:rPr>
        <w:t> </w:t>
      </w:r>
      <w:r>
        <w:rPr>
          <w:sz w:val="20"/>
        </w:rPr>
        <w:t>disposto</w:t>
      </w:r>
      <w:r>
        <w:rPr>
          <w:spacing w:val="4"/>
          <w:sz w:val="20"/>
        </w:rPr>
        <w:t> </w:t>
      </w:r>
      <w:r>
        <w:rPr>
          <w:sz w:val="20"/>
        </w:rPr>
        <w:t>no</w:t>
      </w:r>
      <w:r>
        <w:rPr>
          <w:spacing w:val="4"/>
          <w:sz w:val="20"/>
        </w:rPr>
        <w:t> </w:t>
      </w:r>
      <w:r>
        <w:rPr>
          <w:sz w:val="20"/>
        </w:rPr>
        <w:t>art.</w:t>
      </w:r>
      <w:r>
        <w:rPr>
          <w:spacing w:val="4"/>
          <w:sz w:val="20"/>
        </w:rPr>
        <w:t> </w:t>
      </w:r>
      <w:r>
        <w:rPr>
          <w:sz w:val="20"/>
        </w:rPr>
        <w:t>44</w:t>
      </w:r>
      <w:r>
        <w:rPr>
          <w:spacing w:val="4"/>
          <w:sz w:val="20"/>
        </w:rPr>
        <w:t> </w:t>
      </w:r>
      <w:r>
        <w:rPr>
          <w:sz w:val="20"/>
        </w:rPr>
        <w:t>da</w:t>
      </w:r>
      <w:r>
        <w:rPr>
          <w:spacing w:val="4"/>
          <w:sz w:val="20"/>
        </w:rPr>
        <w:t> </w:t>
      </w:r>
      <w:r>
        <w:rPr>
          <w:sz w:val="20"/>
        </w:rPr>
        <w:t>Lei</w:t>
      </w:r>
      <w:r>
        <w:rPr>
          <w:spacing w:val="4"/>
          <w:sz w:val="20"/>
        </w:rPr>
        <w:t> </w:t>
      </w:r>
      <w:r>
        <w:rPr>
          <w:sz w:val="20"/>
        </w:rPr>
        <w:t>Complementar</w:t>
      </w:r>
      <w:r>
        <w:rPr>
          <w:spacing w:val="4"/>
          <w:sz w:val="20"/>
        </w:rPr>
        <w:t> </w:t>
      </w:r>
      <w:r>
        <w:rPr>
          <w:sz w:val="20"/>
        </w:rPr>
        <w:t>nº</w:t>
      </w:r>
      <w:r>
        <w:rPr>
          <w:spacing w:val="4"/>
          <w:sz w:val="20"/>
        </w:rPr>
        <w:t> </w:t>
      </w:r>
      <w:r>
        <w:rPr>
          <w:sz w:val="20"/>
        </w:rPr>
        <w:t>123,</w:t>
      </w:r>
      <w:r>
        <w:rPr>
          <w:spacing w:val="4"/>
          <w:sz w:val="20"/>
        </w:rPr>
        <w:t> </w:t>
      </w:r>
      <w:r>
        <w:rPr>
          <w:sz w:val="20"/>
        </w:rPr>
        <w:t>de</w:t>
      </w:r>
      <w:r>
        <w:rPr>
          <w:spacing w:val="4"/>
          <w:sz w:val="20"/>
        </w:rPr>
        <w:t> </w:t>
      </w:r>
      <w:r>
        <w:rPr>
          <w:sz w:val="20"/>
        </w:rPr>
        <w:t>14</w:t>
      </w:r>
      <w:r>
        <w:rPr>
          <w:spacing w:val="4"/>
          <w:sz w:val="20"/>
        </w:rPr>
        <w:t> </w:t>
      </w:r>
      <w:r>
        <w:rPr>
          <w:sz w:val="20"/>
        </w:rPr>
        <w:t>de</w:t>
      </w:r>
      <w:r>
        <w:rPr>
          <w:spacing w:val="4"/>
          <w:sz w:val="20"/>
        </w:rPr>
        <w:t> </w:t>
      </w:r>
      <w:r>
        <w:rPr>
          <w:sz w:val="20"/>
        </w:rPr>
        <w:t>dezembro</w:t>
      </w:r>
      <w:r>
        <w:rPr>
          <w:spacing w:val="4"/>
          <w:sz w:val="20"/>
        </w:rPr>
        <w:t> </w:t>
      </w:r>
      <w:r>
        <w:rPr>
          <w:sz w:val="20"/>
        </w:rPr>
        <w:t>de</w:t>
      </w:r>
      <w:r>
        <w:rPr>
          <w:spacing w:val="4"/>
          <w:sz w:val="20"/>
        </w:rPr>
        <w:t> </w:t>
      </w:r>
      <w:r>
        <w:rPr>
          <w:spacing w:val="-2"/>
          <w:sz w:val="20"/>
        </w:rPr>
        <w:t>2006.</w:t>
      </w:r>
    </w:p>
    <w:p>
      <w:pPr>
        <w:pStyle w:val="BodyText"/>
      </w:pPr>
    </w:p>
    <w:p>
      <w:pPr>
        <w:pStyle w:val="BodyText"/>
      </w:pPr>
    </w:p>
    <w:p>
      <w:pPr>
        <w:pStyle w:val="BodyText"/>
      </w:pPr>
    </w:p>
    <w:p>
      <w:pPr>
        <w:pStyle w:val="BodyText"/>
        <w:spacing w:before="166"/>
      </w:pPr>
    </w:p>
    <w:p>
      <w:pPr>
        <w:pStyle w:val="Heading2"/>
        <w:numPr>
          <w:ilvl w:val="0"/>
          <w:numId w:val="15"/>
        </w:numPr>
        <w:tabs>
          <w:tab w:pos="783" w:val="left" w:leader="none"/>
        </w:tabs>
        <w:spacing w:line="240" w:lineRule="auto" w:before="1" w:after="0"/>
        <w:ind w:left="783" w:right="0" w:hanging="472"/>
        <w:jc w:val="left"/>
      </w:pPr>
      <w:r>
        <w:rPr>
          <w:spacing w:val="-2"/>
        </w:rPr>
        <w:t>–</w:t>
      </w:r>
      <w:r>
        <w:rPr>
          <w:spacing w:val="-1"/>
        </w:rPr>
        <w:t> </w:t>
      </w:r>
      <w:r>
        <w:rPr>
          <w:spacing w:val="-2"/>
        </w:rPr>
        <w:t>ESTIMATIVA</w:t>
      </w:r>
      <w:r>
        <w:rPr>
          <w:spacing w:val="-11"/>
        </w:rPr>
        <w:t> </w:t>
      </w:r>
      <w:r>
        <w:rPr>
          <w:spacing w:val="-2"/>
        </w:rPr>
        <w:t>DA</w:t>
      </w:r>
      <w:r>
        <w:rPr>
          <w:spacing w:val="-11"/>
        </w:rPr>
        <w:t> </w:t>
      </w:r>
      <w:r>
        <w:rPr>
          <w:spacing w:val="-2"/>
        </w:rPr>
        <w:t>CONTRATAÇÃO</w:t>
      </w:r>
    </w:p>
    <w:p>
      <w:pPr>
        <w:pStyle w:val="BodyText"/>
        <w:rPr>
          <w:b/>
        </w:rPr>
      </w:pPr>
    </w:p>
    <w:p>
      <w:pPr>
        <w:pStyle w:val="BodyText"/>
        <w:spacing w:before="170"/>
        <w:rPr>
          <w:b/>
        </w:rPr>
      </w:pPr>
    </w:p>
    <w:p>
      <w:pPr>
        <w:pStyle w:val="BodyText"/>
        <w:spacing w:before="1"/>
        <w:ind w:left="311"/>
      </w:pPr>
      <w:r>
        <w:rPr/>
        <w:t>19.1.</w:t>
      </w:r>
      <w:r>
        <w:rPr>
          <w:spacing w:val="4"/>
        </w:rPr>
        <w:t> </w:t>
      </w:r>
      <w:r>
        <w:rPr/>
        <w:t>O</w:t>
      </w:r>
      <w:r>
        <w:rPr>
          <w:spacing w:val="4"/>
        </w:rPr>
        <w:t> </w:t>
      </w:r>
      <w:r>
        <w:rPr/>
        <w:t>valor</w:t>
      </w:r>
      <w:r>
        <w:rPr>
          <w:spacing w:val="4"/>
        </w:rPr>
        <w:t> </w:t>
      </w:r>
      <w:r>
        <w:rPr/>
        <w:t>estimado</w:t>
      </w:r>
      <w:r>
        <w:rPr>
          <w:spacing w:val="5"/>
        </w:rPr>
        <w:t> </w:t>
      </w:r>
      <w:r>
        <w:rPr/>
        <w:t>será</w:t>
      </w:r>
      <w:r>
        <w:rPr>
          <w:spacing w:val="4"/>
        </w:rPr>
        <w:t> </w:t>
      </w:r>
      <w:r>
        <w:rPr/>
        <w:t>definido</w:t>
      </w:r>
      <w:r>
        <w:rPr>
          <w:spacing w:val="4"/>
        </w:rPr>
        <w:t> </w:t>
      </w:r>
      <w:r>
        <w:rPr/>
        <w:t>pela</w:t>
      </w:r>
      <w:r>
        <w:rPr>
          <w:spacing w:val="5"/>
        </w:rPr>
        <w:t> </w:t>
      </w:r>
      <w:r>
        <w:rPr/>
        <w:t>pesquisa</w:t>
      </w:r>
      <w:r>
        <w:rPr>
          <w:spacing w:val="4"/>
        </w:rPr>
        <w:t> </w:t>
      </w:r>
      <w:r>
        <w:rPr/>
        <w:t>de</w:t>
      </w:r>
      <w:r>
        <w:rPr>
          <w:spacing w:val="4"/>
        </w:rPr>
        <w:t> </w:t>
      </w:r>
      <w:r>
        <w:rPr>
          <w:spacing w:val="-2"/>
        </w:rPr>
        <w:t>preços.</w:t>
      </w:r>
    </w:p>
    <w:p>
      <w:pPr>
        <w:pStyle w:val="BodyText"/>
      </w:pPr>
    </w:p>
    <w:p>
      <w:pPr>
        <w:pStyle w:val="BodyText"/>
      </w:pPr>
    </w:p>
    <w:p>
      <w:pPr>
        <w:pStyle w:val="BodyText"/>
      </w:pPr>
    </w:p>
    <w:p>
      <w:pPr>
        <w:pStyle w:val="BodyText"/>
        <w:spacing w:before="166"/>
      </w:pPr>
    </w:p>
    <w:p>
      <w:pPr>
        <w:pStyle w:val="Heading2"/>
        <w:numPr>
          <w:ilvl w:val="0"/>
          <w:numId w:val="15"/>
        </w:numPr>
        <w:tabs>
          <w:tab w:pos="704" w:val="left" w:leader="none"/>
        </w:tabs>
        <w:spacing w:line="240" w:lineRule="auto" w:before="0" w:after="0"/>
        <w:ind w:left="704" w:right="0" w:hanging="393"/>
        <w:jc w:val="left"/>
      </w:pPr>
      <w:r>
        <w:rPr/>
        <w:t>–</w:t>
      </w:r>
      <w:r>
        <w:rPr>
          <w:spacing w:val="7"/>
        </w:rPr>
        <w:t> </w:t>
      </w:r>
      <w:r>
        <w:rPr/>
        <w:t>DISPOSIÇÕES</w:t>
      </w:r>
      <w:r>
        <w:rPr>
          <w:spacing w:val="7"/>
        </w:rPr>
        <w:t> </w:t>
      </w:r>
      <w:r>
        <w:rPr>
          <w:spacing w:val="-2"/>
        </w:rPr>
        <w:t>GERAIS:</w:t>
      </w:r>
    </w:p>
    <w:p>
      <w:pPr>
        <w:pStyle w:val="BodyText"/>
        <w:rPr>
          <w:b/>
        </w:rPr>
      </w:pPr>
    </w:p>
    <w:p>
      <w:pPr>
        <w:pStyle w:val="BodyText"/>
        <w:spacing w:before="186"/>
        <w:rPr>
          <w:b/>
        </w:rPr>
      </w:pPr>
    </w:p>
    <w:p>
      <w:pPr>
        <w:pStyle w:val="BodyText"/>
        <w:spacing w:line="237" w:lineRule="auto"/>
        <w:ind w:left="311" w:right="404"/>
      </w:pPr>
      <w:r>
        <w:rPr/>
        <w:t>20.1</w:t>
      </w:r>
      <w:r>
        <w:rPr>
          <w:spacing w:val="-9"/>
        </w:rPr>
        <w:t> </w:t>
      </w:r>
      <w:r>
        <w:rPr/>
        <w:t>A</w:t>
      </w:r>
      <w:r>
        <w:rPr>
          <w:spacing w:val="-9"/>
        </w:rPr>
        <w:t> </w:t>
      </w:r>
      <w:r>
        <w:rPr/>
        <w:t>CONTRATADA</w:t>
      </w:r>
      <w:r>
        <w:rPr>
          <w:spacing w:val="-9"/>
        </w:rPr>
        <w:t> </w:t>
      </w:r>
      <w:r>
        <w:rPr/>
        <w:t>se obriga a manter, durante toda a execução do CONTRATO, em compatibilidade com as obrigações por ele assumidas, todas as condições de habilitação</w:t>
      </w:r>
      <w:r>
        <w:rPr>
          <w:spacing w:val="40"/>
        </w:rPr>
        <w:t> </w:t>
      </w:r>
      <w:r>
        <w:rPr/>
        <w:t>e qualificação exigidas na contratação.</w:t>
      </w:r>
    </w:p>
    <w:p>
      <w:pPr>
        <w:pStyle w:val="BodyText"/>
        <w:spacing w:before="201"/>
        <w:ind w:left="311"/>
      </w:pPr>
      <w:r>
        <w:rPr/>
        <w:t>20.2.</w:t>
      </w:r>
      <w:r>
        <w:rPr>
          <w:spacing w:val="3"/>
        </w:rPr>
        <w:t> </w:t>
      </w:r>
      <w:r>
        <w:rPr/>
        <w:t>Caso</w:t>
      </w:r>
      <w:r>
        <w:rPr>
          <w:spacing w:val="4"/>
        </w:rPr>
        <w:t> </w:t>
      </w:r>
      <w:r>
        <w:rPr/>
        <w:t>haja</w:t>
      </w:r>
      <w:r>
        <w:rPr>
          <w:spacing w:val="4"/>
        </w:rPr>
        <w:t> </w:t>
      </w:r>
      <w:r>
        <w:rPr/>
        <w:t>discrepâncias</w:t>
      </w:r>
      <w:r>
        <w:rPr>
          <w:spacing w:val="4"/>
        </w:rPr>
        <w:t> </w:t>
      </w:r>
      <w:r>
        <w:rPr/>
        <w:t>entre</w:t>
      </w:r>
      <w:r>
        <w:rPr>
          <w:spacing w:val="4"/>
        </w:rPr>
        <w:t> </w:t>
      </w:r>
      <w:r>
        <w:rPr/>
        <w:t>o</w:t>
      </w:r>
      <w:r>
        <w:rPr>
          <w:spacing w:val="4"/>
        </w:rPr>
        <w:t> </w:t>
      </w:r>
      <w:r>
        <w:rPr/>
        <w:t>que</w:t>
      </w:r>
      <w:r>
        <w:rPr>
          <w:spacing w:val="4"/>
        </w:rPr>
        <w:t> </w:t>
      </w:r>
      <w:r>
        <w:rPr/>
        <w:t>está</w:t>
      </w:r>
      <w:r>
        <w:rPr>
          <w:spacing w:val="4"/>
        </w:rPr>
        <w:t> </w:t>
      </w:r>
      <w:r>
        <w:rPr/>
        <w:t>descrito</w:t>
      </w:r>
      <w:r>
        <w:rPr>
          <w:spacing w:val="4"/>
        </w:rPr>
        <w:t> </w:t>
      </w:r>
      <w:r>
        <w:rPr/>
        <w:t>neste Termo</w:t>
      </w:r>
      <w:r>
        <w:rPr>
          <w:spacing w:val="4"/>
        </w:rPr>
        <w:t> </w:t>
      </w:r>
      <w:r>
        <w:rPr/>
        <w:t>de</w:t>
      </w:r>
      <w:r>
        <w:rPr>
          <w:spacing w:val="3"/>
        </w:rPr>
        <w:t> </w:t>
      </w:r>
      <w:r>
        <w:rPr/>
        <w:t>Referência</w:t>
      </w:r>
      <w:r>
        <w:rPr>
          <w:spacing w:val="4"/>
        </w:rPr>
        <w:t> </w:t>
      </w:r>
      <w:r>
        <w:rPr/>
        <w:t>e</w:t>
      </w:r>
      <w:r>
        <w:rPr>
          <w:spacing w:val="4"/>
        </w:rPr>
        <w:t> </w:t>
      </w:r>
      <w:r>
        <w:rPr/>
        <w:t>o</w:t>
      </w:r>
      <w:r>
        <w:rPr>
          <w:spacing w:val="4"/>
        </w:rPr>
        <w:t> </w:t>
      </w:r>
      <w:r>
        <w:rPr/>
        <w:t>detalhamento</w:t>
      </w:r>
      <w:r>
        <w:rPr>
          <w:spacing w:val="4"/>
        </w:rPr>
        <w:t> </w:t>
      </w:r>
      <w:r>
        <w:rPr/>
        <w:t>dos</w:t>
      </w:r>
      <w:r>
        <w:rPr>
          <w:spacing w:val="4"/>
        </w:rPr>
        <w:t> </w:t>
      </w:r>
      <w:r>
        <w:rPr/>
        <w:t>IDs</w:t>
      </w:r>
      <w:r>
        <w:rPr>
          <w:spacing w:val="4"/>
        </w:rPr>
        <w:t> </w:t>
      </w:r>
      <w:r>
        <w:rPr/>
        <w:t>do</w:t>
      </w:r>
      <w:r>
        <w:rPr>
          <w:spacing w:val="4"/>
        </w:rPr>
        <w:t> </w:t>
      </w:r>
      <w:r>
        <w:rPr/>
        <w:t>SIGA,</w:t>
      </w:r>
      <w:r>
        <w:rPr>
          <w:spacing w:val="4"/>
        </w:rPr>
        <w:t> </w:t>
      </w:r>
      <w:r>
        <w:rPr/>
        <w:t>prevalecerá</w:t>
      </w:r>
      <w:r>
        <w:rPr>
          <w:spacing w:val="4"/>
        </w:rPr>
        <w:t> </w:t>
      </w:r>
      <w:r>
        <w:rPr/>
        <w:t>o</w:t>
      </w:r>
      <w:r>
        <w:rPr>
          <w:spacing w:val="4"/>
        </w:rPr>
        <w:t> </w:t>
      </w:r>
      <w:r>
        <w:rPr/>
        <w:t>descritivo</w:t>
      </w:r>
      <w:r>
        <w:rPr>
          <w:spacing w:val="4"/>
        </w:rPr>
        <w:t> </w:t>
      </w:r>
      <w:r>
        <w:rPr/>
        <w:t>contido</w:t>
      </w:r>
      <w:r>
        <w:rPr>
          <w:spacing w:val="4"/>
        </w:rPr>
        <w:t> </w:t>
      </w:r>
      <w:r>
        <w:rPr/>
        <w:t>neste</w:t>
      </w:r>
      <w:r>
        <w:rPr>
          <w:spacing w:val="4"/>
        </w:rPr>
        <w:t> </w:t>
      </w:r>
      <w:r>
        <w:rPr>
          <w:spacing w:val="-2"/>
        </w:rPr>
        <w:t>documento.</w:t>
      </w:r>
    </w:p>
    <w:p>
      <w:pPr>
        <w:pStyle w:val="BodyText"/>
        <w:spacing w:before="213"/>
        <w:ind w:left="311"/>
      </w:pPr>
      <w:r>
        <w:rPr/>
        <w:t>20.3.</w:t>
      </w:r>
      <w:r>
        <w:rPr>
          <w:spacing w:val="4"/>
        </w:rPr>
        <w:t> </w:t>
      </w:r>
      <w:r>
        <w:rPr/>
        <w:t>Não</w:t>
      </w:r>
      <w:r>
        <w:rPr>
          <w:spacing w:val="5"/>
        </w:rPr>
        <w:t> </w:t>
      </w:r>
      <w:r>
        <w:rPr/>
        <w:t>será</w:t>
      </w:r>
      <w:r>
        <w:rPr>
          <w:spacing w:val="4"/>
        </w:rPr>
        <w:t> </w:t>
      </w:r>
      <w:r>
        <w:rPr/>
        <w:t>permitida</w:t>
      </w:r>
      <w:r>
        <w:rPr>
          <w:spacing w:val="5"/>
        </w:rPr>
        <w:t> </w:t>
      </w:r>
      <w:r>
        <w:rPr/>
        <w:t>a</w:t>
      </w:r>
      <w:r>
        <w:rPr>
          <w:spacing w:val="4"/>
        </w:rPr>
        <w:t> </w:t>
      </w:r>
      <w:r>
        <w:rPr/>
        <w:t>participação</w:t>
      </w:r>
      <w:r>
        <w:rPr>
          <w:spacing w:val="4"/>
        </w:rPr>
        <w:t> </w:t>
      </w:r>
      <w:r>
        <w:rPr/>
        <w:t>de</w:t>
      </w:r>
      <w:r>
        <w:rPr>
          <w:spacing w:val="5"/>
        </w:rPr>
        <w:t> </w:t>
      </w:r>
      <w:r>
        <w:rPr/>
        <w:t>consórcios</w:t>
      </w:r>
      <w:r>
        <w:rPr>
          <w:spacing w:val="4"/>
        </w:rPr>
        <w:t> </w:t>
      </w:r>
      <w:r>
        <w:rPr/>
        <w:t>de</w:t>
      </w:r>
      <w:r>
        <w:rPr>
          <w:spacing w:val="5"/>
        </w:rPr>
        <w:t> </w:t>
      </w:r>
      <w:r>
        <w:rPr/>
        <w:t>empresas</w:t>
      </w:r>
      <w:r>
        <w:rPr>
          <w:spacing w:val="4"/>
        </w:rPr>
        <w:t> </w:t>
      </w:r>
      <w:r>
        <w:rPr/>
        <w:t>devido</w:t>
      </w:r>
      <w:r>
        <w:rPr>
          <w:spacing w:val="5"/>
        </w:rPr>
        <w:t> </w:t>
      </w:r>
      <w:r>
        <w:rPr/>
        <w:t>à</w:t>
      </w:r>
      <w:r>
        <w:rPr>
          <w:spacing w:val="4"/>
        </w:rPr>
        <w:t> </w:t>
      </w:r>
      <w:r>
        <w:rPr/>
        <w:t>natureza</w:t>
      </w:r>
      <w:r>
        <w:rPr>
          <w:spacing w:val="5"/>
        </w:rPr>
        <w:t> </w:t>
      </w:r>
      <w:r>
        <w:rPr/>
        <w:t>do</w:t>
      </w:r>
      <w:r>
        <w:rPr>
          <w:spacing w:val="4"/>
        </w:rPr>
        <w:t> </w:t>
      </w:r>
      <w:r>
        <w:rPr/>
        <w:t>objeto</w:t>
      </w:r>
      <w:r>
        <w:rPr>
          <w:spacing w:val="5"/>
        </w:rPr>
        <w:t> </w:t>
      </w:r>
      <w:r>
        <w:rPr/>
        <w:t>e</w:t>
      </w:r>
      <w:r>
        <w:rPr>
          <w:spacing w:val="4"/>
        </w:rPr>
        <w:t> </w:t>
      </w:r>
      <w:r>
        <w:rPr/>
        <w:t>realidade</w:t>
      </w:r>
      <w:r>
        <w:rPr>
          <w:spacing w:val="5"/>
        </w:rPr>
        <w:t> </w:t>
      </w:r>
      <w:r>
        <w:rPr/>
        <w:t>do</w:t>
      </w:r>
      <w:r>
        <w:rPr>
          <w:spacing w:val="4"/>
        </w:rPr>
        <w:t> </w:t>
      </w:r>
      <w:r>
        <w:rPr/>
        <w:t>mercado</w:t>
      </w:r>
      <w:r>
        <w:rPr>
          <w:spacing w:val="5"/>
        </w:rPr>
        <w:t> </w:t>
      </w:r>
      <w:r>
        <w:rPr/>
        <w:t>desta</w:t>
      </w:r>
      <w:r>
        <w:rPr>
          <w:spacing w:val="4"/>
        </w:rPr>
        <w:t> </w:t>
      </w:r>
      <w:r>
        <w:rPr>
          <w:spacing w:val="-2"/>
        </w:rPr>
        <w:t>contratação.</w:t>
      </w:r>
    </w:p>
    <w:p>
      <w:pPr>
        <w:pStyle w:val="BodyText"/>
      </w:pPr>
    </w:p>
    <w:p>
      <w:pPr>
        <w:pStyle w:val="BodyText"/>
      </w:pPr>
    </w:p>
    <w:p>
      <w:pPr>
        <w:pStyle w:val="BodyText"/>
      </w:pPr>
    </w:p>
    <w:p>
      <w:pPr>
        <w:pStyle w:val="BodyText"/>
        <w:spacing w:before="154"/>
      </w:pPr>
    </w:p>
    <w:p>
      <w:pPr>
        <w:pStyle w:val="Heading2"/>
        <w:ind w:left="311"/>
      </w:pPr>
      <w:r>
        <w:rPr>
          <w:spacing w:val="-2"/>
        </w:rPr>
        <w:t>RESPONSÁVEIS:</w:t>
      </w:r>
    </w:p>
    <w:p>
      <w:pPr>
        <w:pStyle w:val="BodyText"/>
        <w:rPr>
          <w:b/>
        </w:rPr>
      </w:pPr>
    </w:p>
    <w:p>
      <w:pPr>
        <w:pStyle w:val="BodyText"/>
        <w:spacing w:before="171"/>
        <w:rPr>
          <w:b/>
        </w:rPr>
      </w:pPr>
    </w:p>
    <w:p>
      <w:pPr>
        <w:pStyle w:val="BodyText"/>
        <w:spacing w:line="448" w:lineRule="auto"/>
        <w:ind w:left="5927" w:right="5913" w:firstLine="659"/>
      </w:pPr>
      <w:r>
        <w:rPr/>
        <w:t>Felippe Jordão Santiago</w:t>
      </w:r>
      <w:r>
        <w:rPr>
          <w:spacing w:val="80"/>
        </w:rPr>
        <w:t> </w:t>
      </w:r>
      <w:r>
        <w:rPr/>
        <w:t>Serviço</w:t>
      </w:r>
      <w:r>
        <w:rPr>
          <w:spacing w:val="-13"/>
        </w:rPr>
        <w:t> </w:t>
      </w:r>
      <w:r>
        <w:rPr/>
        <w:t>de</w:t>
      </w:r>
      <w:r>
        <w:rPr>
          <w:spacing w:val="-12"/>
        </w:rPr>
        <w:t> </w:t>
      </w:r>
      <w:r>
        <w:rPr/>
        <w:t>Almoxarifado</w:t>
      </w:r>
      <w:r>
        <w:rPr>
          <w:spacing w:val="-13"/>
        </w:rPr>
        <w:t> </w:t>
      </w:r>
      <w:r>
        <w:rPr/>
        <w:t>-</w:t>
      </w:r>
      <w:r>
        <w:rPr>
          <w:spacing w:val="-11"/>
        </w:rPr>
        <w:t> </w:t>
      </w:r>
      <w:r>
        <w:rPr/>
        <w:t>SERVALMO</w:t>
      </w:r>
    </w:p>
    <w:p>
      <w:pPr>
        <w:pStyle w:val="Heading2"/>
        <w:spacing w:before="1"/>
        <w:ind w:left="6090"/>
      </w:pPr>
      <w:r>
        <w:rPr/>
        <w:t>INTEGRANTE</w:t>
      </w:r>
      <w:r>
        <w:rPr>
          <w:spacing w:val="13"/>
        </w:rPr>
        <w:t> </w:t>
      </w:r>
      <w:r>
        <w:rPr>
          <w:spacing w:val="-2"/>
        </w:rPr>
        <w:t>REQUISITANTE</w:t>
      </w:r>
    </w:p>
    <w:p>
      <w:pPr>
        <w:pStyle w:val="BodyText"/>
        <w:rPr>
          <w:b/>
        </w:rPr>
      </w:pPr>
    </w:p>
    <w:p>
      <w:pPr>
        <w:pStyle w:val="BodyText"/>
        <w:rPr>
          <w:b/>
        </w:rPr>
      </w:pPr>
    </w:p>
    <w:p>
      <w:pPr>
        <w:pStyle w:val="BodyText"/>
        <w:rPr>
          <w:b/>
        </w:rPr>
      </w:pPr>
    </w:p>
    <w:p>
      <w:pPr>
        <w:pStyle w:val="BodyText"/>
        <w:spacing w:before="142"/>
        <w:rPr>
          <w:b/>
        </w:rPr>
      </w:pPr>
    </w:p>
    <w:p>
      <w:pPr>
        <w:pStyle w:val="BodyText"/>
        <w:ind w:left="11"/>
        <w:jc w:val="center"/>
      </w:pPr>
      <w:r>
        <w:rPr/>
        <w:t>Gabriela</w:t>
      </w:r>
      <w:r>
        <w:rPr>
          <w:spacing w:val="4"/>
        </w:rPr>
        <w:t> </w:t>
      </w:r>
      <w:r>
        <w:rPr/>
        <w:t>da</w:t>
      </w:r>
      <w:r>
        <w:rPr>
          <w:spacing w:val="5"/>
        </w:rPr>
        <w:t> </w:t>
      </w:r>
      <w:r>
        <w:rPr/>
        <w:t>Rocha </w:t>
      </w:r>
      <w:r>
        <w:rPr>
          <w:spacing w:val="-2"/>
        </w:rPr>
        <w:t>Teixeira</w:t>
      </w:r>
    </w:p>
    <w:p>
      <w:pPr>
        <w:spacing w:before="200"/>
        <w:ind w:left="6157" w:right="0" w:firstLine="0"/>
        <w:jc w:val="left"/>
        <w:rPr>
          <w:b/>
          <w:sz w:val="20"/>
        </w:rPr>
      </w:pPr>
      <w:r>
        <w:rPr>
          <w:b/>
          <w:sz w:val="20"/>
        </w:rPr>
        <w:t>AGENTE</w:t>
      </w:r>
      <w:r>
        <w:rPr>
          <w:b/>
          <w:spacing w:val="5"/>
          <w:sz w:val="20"/>
        </w:rPr>
        <w:t> </w:t>
      </w:r>
      <w:r>
        <w:rPr>
          <w:b/>
          <w:sz w:val="20"/>
        </w:rPr>
        <w:t>DE</w:t>
      </w:r>
      <w:r>
        <w:rPr>
          <w:b/>
          <w:spacing w:val="6"/>
          <w:sz w:val="20"/>
        </w:rPr>
        <w:t> </w:t>
      </w:r>
      <w:r>
        <w:rPr>
          <w:b/>
          <w:spacing w:val="-2"/>
          <w:sz w:val="20"/>
        </w:rPr>
        <w:t>CONTRATAÇÃO</w:t>
      </w:r>
    </w:p>
    <w:p>
      <w:pPr>
        <w:spacing w:after="0"/>
        <w:jc w:val="left"/>
        <w:rPr>
          <w:b/>
          <w:sz w:val="20"/>
        </w:rPr>
        <w:sectPr>
          <w:pgSz w:w="15840" w:h="24480"/>
          <w:pgMar w:top="480" w:bottom="280" w:left="360" w:right="360"/>
        </w:sectPr>
      </w:pPr>
    </w:p>
    <w:p>
      <w:pPr>
        <w:spacing w:line="264" w:lineRule="auto" w:before="74"/>
        <w:ind w:left="6322" w:right="6308" w:firstLine="813"/>
        <w:jc w:val="left"/>
        <w:rPr>
          <w:b/>
          <w:sz w:val="20"/>
        </w:rPr>
      </w:pPr>
      <w:r>
        <w:rPr>
          <w:b/>
          <w:sz w:val="20"/>
        </w:rPr>
        <w:t>ANEXO I</w:t>
      </w:r>
      <w:r>
        <w:rPr>
          <w:b/>
          <w:spacing w:val="80"/>
          <w:sz w:val="20"/>
        </w:rPr>
        <w:t> </w:t>
      </w:r>
      <w:r>
        <w:rPr>
          <w:b/>
          <w:sz w:val="20"/>
        </w:rPr>
        <w:t>TERMO</w:t>
      </w:r>
      <w:r>
        <w:rPr>
          <w:b/>
          <w:spacing w:val="-3"/>
          <w:sz w:val="20"/>
        </w:rPr>
        <w:t> </w:t>
      </w:r>
      <w:r>
        <w:rPr>
          <w:b/>
          <w:sz w:val="20"/>
        </w:rPr>
        <w:t>DE</w:t>
      </w:r>
      <w:r>
        <w:rPr>
          <w:b/>
          <w:spacing w:val="-3"/>
          <w:sz w:val="20"/>
        </w:rPr>
        <w:t> </w:t>
      </w:r>
      <w:r>
        <w:rPr>
          <w:b/>
          <w:sz w:val="20"/>
        </w:rPr>
        <w:t>REFERÊNCIA</w:t>
      </w:r>
    </w:p>
    <w:p>
      <w:pPr>
        <w:spacing w:before="178"/>
        <w:ind w:left="11" w:right="0" w:firstLine="0"/>
        <w:jc w:val="center"/>
        <w:rPr>
          <w:b/>
          <w:sz w:val="20"/>
        </w:rPr>
      </w:pPr>
      <w:r>
        <w:rPr>
          <w:b/>
          <w:sz w:val="20"/>
        </w:rPr>
        <w:t>MODELO</w:t>
      </w:r>
      <w:r>
        <w:rPr>
          <w:b/>
          <w:spacing w:val="5"/>
          <w:sz w:val="20"/>
        </w:rPr>
        <w:t> </w:t>
      </w:r>
      <w:r>
        <w:rPr>
          <w:b/>
          <w:sz w:val="20"/>
        </w:rPr>
        <w:t>DE</w:t>
      </w:r>
      <w:r>
        <w:rPr>
          <w:b/>
          <w:spacing w:val="6"/>
          <w:sz w:val="20"/>
        </w:rPr>
        <w:t> </w:t>
      </w:r>
      <w:r>
        <w:rPr>
          <w:b/>
          <w:sz w:val="20"/>
        </w:rPr>
        <w:t>ORDEM</w:t>
      </w:r>
      <w:r>
        <w:rPr>
          <w:b/>
          <w:spacing w:val="5"/>
          <w:sz w:val="20"/>
        </w:rPr>
        <w:t> </w:t>
      </w:r>
      <w:r>
        <w:rPr>
          <w:b/>
          <w:sz w:val="20"/>
        </w:rPr>
        <w:t>DE</w:t>
      </w:r>
      <w:r>
        <w:rPr>
          <w:b/>
          <w:spacing w:val="6"/>
          <w:sz w:val="20"/>
        </w:rPr>
        <w:t> </w:t>
      </w:r>
      <w:r>
        <w:rPr>
          <w:b/>
          <w:spacing w:val="-2"/>
          <w:sz w:val="20"/>
        </w:rPr>
        <w:t>FORNECIMENTO</w:t>
      </w:r>
    </w:p>
    <w:p>
      <w:pPr>
        <w:pStyle w:val="BodyText"/>
        <w:rPr>
          <w:b/>
        </w:rPr>
      </w:pPr>
    </w:p>
    <w:p>
      <w:pPr>
        <w:pStyle w:val="BodyText"/>
        <w:spacing w:before="180"/>
        <w:rPr>
          <w:b/>
        </w:rPr>
      </w:pPr>
    </w:p>
    <w:tbl>
      <w:tblPr>
        <w:tblW w:w="0" w:type="auto"/>
        <w:jc w:val="left"/>
        <w:tblInd w:w="31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79"/>
        <w:gridCol w:w="595"/>
        <w:gridCol w:w="2418"/>
        <w:gridCol w:w="1582"/>
        <w:gridCol w:w="974"/>
        <w:gridCol w:w="759"/>
        <w:gridCol w:w="1316"/>
      </w:tblGrid>
      <w:tr>
        <w:trPr>
          <w:trHeight w:val="491" w:hRule="atLeast"/>
        </w:trPr>
        <w:tc>
          <w:tcPr>
            <w:tcW w:w="1874" w:type="dxa"/>
            <w:gridSpan w:val="2"/>
            <w:vMerge w:val="restart"/>
          </w:tcPr>
          <w:p>
            <w:pPr>
              <w:pStyle w:val="TableParagraph"/>
              <w:spacing w:before="7"/>
              <w:rPr>
                <w:b/>
                <w:sz w:val="18"/>
              </w:rPr>
            </w:pPr>
          </w:p>
          <w:p>
            <w:pPr>
              <w:pStyle w:val="TableParagraph"/>
              <w:ind w:left="486"/>
              <w:rPr>
                <w:sz w:val="20"/>
              </w:rPr>
            </w:pPr>
            <w:r>
              <w:rPr>
                <w:sz w:val="20"/>
              </w:rPr>
              <w:drawing>
                <wp:inline distT="0" distB="0" distL="0" distR="0">
                  <wp:extent cx="576072" cy="608076"/>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7" cstate="print"/>
                          <a:stretch>
                            <a:fillRect/>
                          </a:stretch>
                        </pic:blipFill>
                        <pic:spPr>
                          <a:xfrm>
                            <a:off x="0" y="0"/>
                            <a:ext cx="576072" cy="608076"/>
                          </a:xfrm>
                          <a:prstGeom prst="rect">
                            <a:avLst/>
                          </a:prstGeom>
                        </pic:spPr>
                      </pic:pic>
                    </a:graphicData>
                  </a:graphic>
                </wp:inline>
              </w:drawing>
            </w:r>
            <w:r>
              <w:rPr>
                <w:sz w:val="20"/>
              </w:rPr>
            </w:r>
          </w:p>
        </w:tc>
        <w:tc>
          <w:tcPr>
            <w:tcW w:w="4974" w:type="dxa"/>
            <w:gridSpan w:val="3"/>
          </w:tcPr>
          <w:p>
            <w:pPr>
              <w:pStyle w:val="TableParagraph"/>
              <w:spacing w:line="228" w:lineRule="exact" w:before="15"/>
              <w:ind w:left="577"/>
              <w:rPr>
                <w:b/>
                <w:sz w:val="20"/>
              </w:rPr>
            </w:pP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 </w:t>
            </w:r>
            <w:r>
              <w:rPr>
                <w:b/>
                <w:spacing w:val="-2"/>
                <w:sz w:val="20"/>
              </w:rPr>
              <w:t>JANEIRO</w:t>
            </w:r>
          </w:p>
        </w:tc>
        <w:tc>
          <w:tcPr>
            <w:tcW w:w="2075" w:type="dxa"/>
            <w:gridSpan w:val="2"/>
            <w:vMerge w:val="restart"/>
          </w:tcPr>
          <w:p>
            <w:pPr>
              <w:pStyle w:val="TableParagraph"/>
              <w:spacing w:before="47"/>
              <w:rPr>
                <w:b/>
                <w:sz w:val="20"/>
              </w:rPr>
            </w:pPr>
          </w:p>
          <w:p>
            <w:pPr>
              <w:pStyle w:val="TableParagraph"/>
              <w:ind w:left="525"/>
              <w:rPr>
                <w:sz w:val="20"/>
              </w:rPr>
            </w:pPr>
            <w:r>
              <w:rPr>
                <w:sz w:val="20"/>
              </w:rPr>
              <w:drawing>
                <wp:inline distT="0" distB="0" distL="0" distR="0">
                  <wp:extent cx="528065" cy="528066"/>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38" cstate="print"/>
                          <a:stretch>
                            <a:fillRect/>
                          </a:stretch>
                        </pic:blipFill>
                        <pic:spPr>
                          <a:xfrm>
                            <a:off x="0" y="0"/>
                            <a:ext cx="528065" cy="528066"/>
                          </a:xfrm>
                          <a:prstGeom prst="rect">
                            <a:avLst/>
                          </a:prstGeom>
                        </pic:spPr>
                      </pic:pic>
                    </a:graphicData>
                  </a:graphic>
                </wp:inline>
              </w:drawing>
            </w:r>
            <w:r>
              <w:rPr>
                <w:sz w:val="20"/>
              </w:rPr>
            </w:r>
          </w:p>
        </w:tc>
      </w:tr>
      <w:tr>
        <w:trPr>
          <w:trHeight w:val="276" w:hRule="atLeast"/>
        </w:trPr>
        <w:tc>
          <w:tcPr>
            <w:tcW w:w="1874" w:type="dxa"/>
            <w:gridSpan w:val="2"/>
            <w:vMerge/>
            <w:tcBorders>
              <w:top w:val="nil"/>
            </w:tcBorders>
          </w:tcPr>
          <w:p>
            <w:pPr>
              <w:rPr>
                <w:sz w:val="2"/>
                <w:szCs w:val="2"/>
              </w:rPr>
            </w:pPr>
          </w:p>
        </w:tc>
        <w:tc>
          <w:tcPr>
            <w:tcW w:w="4974" w:type="dxa"/>
            <w:gridSpan w:val="3"/>
          </w:tcPr>
          <w:p>
            <w:pPr>
              <w:pStyle w:val="TableParagraph"/>
              <w:spacing w:line="216" w:lineRule="exact" w:before="40"/>
              <w:ind w:left="1096"/>
              <w:rPr>
                <w:b/>
                <w:sz w:val="20"/>
              </w:rPr>
            </w:pPr>
            <w:r>
              <w:rPr>
                <w:b/>
                <w:sz w:val="20"/>
              </w:rPr>
              <w:t>POLICLÍNICA</w:t>
            </w:r>
            <w:r>
              <w:rPr>
                <w:b/>
                <w:spacing w:val="-2"/>
                <w:sz w:val="20"/>
              </w:rPr>
              <w:t> </w:t>
            </w:r>
            <w:r>
              <w:rPr>
                <w:b/>
                <w:sz w:val="20"/>
              </w:rPr>
              <w:t>PIQUET</w:t>
            </w:r>
            <w:r>
              <w:rPr>
                <w:b/>
                <w:spacing w:val="8"/>
                <w:sz w:val="20"/>
              </w:rPr>
              <w:t> </w:t>
            </w:r>
            <w:r>
              <w:rPr>
                <w:b/>
                <w:spacing w:val="-2"/>
                <w:sz w:val="20"/>
              </w:rPr>
              <w:t>CARNEIRO</w:t>
            </w:r>
          </w:p>
        </w:tc>
        <w:tc>
          <w:tcPr>
            <w:tcW w:w="2075" w:type="dxa"/>
            <w:gridSpan w:val="2"/>
            <w:vMerge/>
            <w:tcBorders>
              <w:top w:val="nil"/>
            </w:tcBorders>
          </w:tcPr>
          <w:p>
            <w:pPr>
              <w:rPr>
                <w:sz w:val="2"/>
                <w:szCs w:val="2"/>
              </w:rPr>
            </w:pPr>
          </w:p>
        </w:tc>
      </w:tr>
      <w:tr>
        <w:trPr>
          <w:trHeight w:val="656" w:hRule="atLeast"/>
        </w:trPr>
        <w:tc>
          <w:tcPr>
            <w:tcW w:w="1874" w:type="dxa"/>
            <w:gridSpan w:val="2"/>
            <w:vMerge/>
            <w:tcBorders>
              <w:top w:val="nil"/>
            </w:tcBorders>
          </w:tcPr>
          <w:p>
            <w:pPr>
              <w:rPr>
                <w:sz w:val="2"/>
                <w:szCs w:val="2"/>
              </w:rPr>
            </w:pPr>
          </w:p>
        </w:tc>
        <w:tc>
          <w:tcPr>
            <w:tcW w:w="4974" w:type="dxa"/>
            <w:gridSpan w:val="3"/>
          </w:tcPr>
          <w:p>
            <w:pPr>
              <w:pStyle w:val="TableParagraph"/>
              <w:tabs>
                <w:tab w:pos="4313" w:val="left" w:leader="none"/>
              </w:tabs>
              <w:spacing w:before="204"/>
              <w:ind w:left="845"/>
              <w:rPr>
                <w:sz w:val="20"/>
              </w:rPr>
            </w:pPr>
            <w:r>
              <w:rPr>
                <w:b/>
                <w:sz w:val="20"/>
              </w:rPr>
              <w:t>ORDEM</w:t>
            </w:r>
            <w:r>
              <w:rPr>
                <w:b/>
                <w:spacing w:val="7"/>
                <w:sz w:val="20"/>
              </w:rPr>
              <w:t> </w:t>
            </w:r>
            <w:r>
              <w:rPr>
                <w:b/>
                <w:sz w:val="20"/>
              </w:rPr>
              <w:t>DE</w:t>
            </w:r>
            <w:r>
              <w:rPr>
                <w:b/>
                <w:spacing w:val="8"/>
                <w:sz w:val="20"/>
              </w:rPr>
              <w:t> </w:t>
            </w:r>
            <w:r>
              <w:rPr>
                <w:b/>
                <w:sz w:val="20"/>
              </w:rPr>
              <w:t>FORNECIMENTO</w:t>
            </w:r>
            <w:r>
              <w:rPr>
                <w:b/>
                <w:spacing w:val="8"/>
                <w:sz w:val="20"/>
              </w:rPr>
              <w:t> </w:t>
            </w:r>
            <w:r>
              <w:rPr>
                <w:b/>
                <w:spacing w:val="-5"/>
                <w:sz w:val="20"/>
              </w:rPr>
              <w:t>PE</w:t>
            </w:r>
            <w:r>
              <w:rPr>
                <w:sz w:val="20"/>
                <w:u w:val="single"/>
              </w:rPr>
              <w:tab/>
            </w:r>
            <w:r>
              <w:rPr>
                <w:b/>
                <w:sz w:val="20"/>
              </w:rPr>
              <w:t>/ </w:t>
            </w:r>
            <w:r>
              <w:rPr>
                <w:b/>
                <w:spacing w:val="-5"/>
                <w:sz w:val="20"/>
              </w:rPr>
              <w:t>20</w:t>
            </w:r>
            <w:r>
              <w:rPr>
                <w:spacing w:val="80"/>
                <w:sz w:val="20"/>
                <w:u w:val="single"/>
              </w:rPr>
              <w:t> </w:t>
            </w:r>
          </w:p>
        </w:tc>
        <w:tc>
          <w:tcPr>
            <w:tcW w:w="2075" w:type="dxa"/>
            <w:gridSpan w:val="2"/>
            <w:vMerge/>
            <w:tcBorders>
              <w:top w:val="nil"/>
            </w:tcBorders>
          </w:tcPr>
          <w:p>
            <w:pPr>
              <w:rPr>
                <w:sz w:val="2"/>
                <w:szCs w:val="2"/>
              </w:rPr>
            </w:pPr>
          </w:p>
        </w:tc>
      </w:tr>
      <w:tr>
        <w:trPr>
          <w:trHeight w:val="314" w:hRule="atLeast"/>
        </w:trPr>
        <w:tc>
          <w:tcPr>
            <w:tcW w:w="1279" w:type="dxa"/>
          </w:tcPr>
          <w:p>
            <w:pPr>
              <w:pStyle w:val="TableParagraph"/>
              <w:spacing w:line="216" w:lineRule="exact" w:before="78"/>
              <w:ind w:left="40"/>
              <w:jc w:val="center"/>
              <w:rPr>
                <w:b/>
                <w:sz w:val="20"/>
              </w:rPr>
            </w:pPr>
            <w:r>
              <w:rPr>
                <w:b/>
                <w:spacing w:val="-2"/>
                <w:sz w:val="20"/>
              </w:rPr>
              <w:t>EMPRESA:</w:t>
            </w:r>
          </w:p>
        </w:tc>
        <w:tc>
          <w:tcPr>
            <w:tcW w:w="7644" w:type="dxa"/>
            <w:gridSpan w:val="6"/>
          </w:tcPr>
          <w:p>
            <w:pPr>
              <w:pStyle w:val="TableParagraph"/>
              <w:rPr>
                <w:sz w:val="20"/>
              </w:rPr>
            </w:pPr>
          </w:p>
        </w:tc>
      </w:tr>
      <w:tr>
        <w:trPr>
          <w:trHeight w:val="314" w:hRule="atLeast"/>
        </w:trPr>
        <w:tc>
          <w:tcPr>
            <w:tcW w:w="1279" w:type="dxa"/>
          </w:tcPr>
          <w:p>
            <w:pPr>
              <w:pStyle w:val="TableParagraph"/>
              <w:spacing w:line="216" w:lineRule="exact" w:before="78"/>
              <w:ind w:left="38"/>
              <w:jc w:val="center"/>
              <w:rPr>
                <w:b/>
                <w:sz w:val="20"/>
              </w:rPr>
            </w:pPr>
            <w:r>
              <w:rPr>
                <w:b/>
                <w:spacing w:val="-2"/>
                <w:sz w:val="20"/>
              </w:rPr>
              <w:t>CNPJ:</w:t>
            </w:r>
          </w:p>
        </w:tc>
        <w:tc>
          <w:tcPr>
            <w:tcW w:w="3013" w:type="dxa"/>
            <w:gridSpan w:val="2"/>
          </w:tcPr>
          <w:p>
            <w:pPr>
              <w:pStyle w:val="TableParagraph"/>
              <w:rPr>
                <w:sz w:val="20"/>
              </w:rPr>
            </w:pPr>
          </w:p>
        </w:tc>
        <w:tc>
          <w:tcPr>
            <w:tcW w:w="1582" w:type="dxa"/>
          </w:tcPr>
          <w:p>
            <w:pPr>
              <w:pStyle w:val="TableParagraph"/>
              <w:spacing w:line="216" w:lineRule="exact" w:before="78"/>
              <w:ind w:left="54" w:right="2"/>
              <w:jc w:val="center"/>
              <w:rPr>
                <w:b/>
                <w:sz w:val="20"/>
              </w:rPr>
            </w:pPr>
            <w:r>
              <w:rPr>
                <w:b/>
                <w:spacing w:val="-2"/>
                <w:sz w:val="20"/>
              </w:rPr>
              <w:t>FONE/FAX:</w:t>
            </w:r>
          </w:p>
        </w:tc>
        <w:tc>
          <w:tcPr>
            <w:tcW w:w="3049" w:type="dxa"/>
            <w:gridSpan w:val="3"/>
          </w:tcPr>
          <w:p>
            <w:pPr>
              <w:pStyle w:val="TableParagraph"/>
              <w:rPr>
                <w:sz w:val="20"/>
              </w:rPr>
            </w:pPr>
          </w:p>
        </w:tc>
      </w:tr>
      <w:tr>
        <w:trPr>
          <w:trHeight w:val="301" w:hRule="atLeast"/>
        </w:trPr>
        <w:tc>
          <w:tcPr>
            <w:tcW w:w="1279" w:type="dxa"/>
          </w:tcPr>
          <w:p>
            <w:pPr>
              <w:pStyle w:val="TableParagraph"/>
              <w:spacing w:line="216" w:lineRule="exact" w:before="65"/>
              <w:ind w:left="38"/>
              <w:jc w:val="center"/>
              <w:rPr>
                <w:b/>
                <w:sz w:val="20"/>
              </w:rPr>
            </w:pPr>
            <w:r>
              <w:rPr>
                <w:b/>
                <w:spacing w:val="-2"/>
                <w:sz w:val="20"/>
              </w:rPr>
              <w:t>ENDEREÇO:</w:t>
            </w:r>
          </w:p>
        </w:tc>
        <w:tc>
          <w:tcPr>
            <w:tcW w:w="7644" w:type="dxa"/>
            <w:gridSpan w:val="6"/>
          </w:tcPr>
          <w:p>
            <w:pPr>
              <w:pStyle w:val="TableParagraph"/>
              <w:rPr>
                <w:sz w:val="20"/>
              </w:rPr>
            </w:pPr>
          </w:p>
        </w:tc>
      </w:tr>
      <w:tr>
        <w:trPr>
          <w:trHeight w:val="276" w:hRule="atLeast"/>
        </w:trPr>
        <w:tc>
          <w:tcPr>
            <w:tcW w:w="1279" w:type="dxa"/>
          </w:tcPr>
          <w:p>
            <w:pPr>
              <w:pStyle w:val="TableParagraph"/>
              <w:spacing w:line="216" w:lineRule="exact" w:before="40"/>
              <w:ind w:left="38"/>
              <w:jc w:val="center"/>
              <w:rPr>
                <w:b/>
                <w:sz w:val="20"/>
              </w:rPr>
            </w:pPr>
            <w:r>
              <w:rPr>
                <w:b/>
                <w:sz w:val="20"/>
              </w:rPr>
              <w:t>INSC.</w:t>
            </w:r>
            <w:r>
              <w:rPr>
                <w:b/>
                <w:spacing w:val="5"/>
                <w:sz w:val="20"/>
              </w:rPr>
              <w:t> </w:t>
            </w:r>
            <w:r>
              <w:rPr>
                <w:b/>
                <w:spacing w:val="-4"/>
                <w:sz w:val="20"/>
              </w:rPr>
              <w:t>EST:</w:t>
            </w:r>
          </w:p>
        </w:tc>
        <w:tc>
          <w:tcPr>
            <w:tcW w:w="3013" w:type="dxa"/>
            <w:gridSpan w:val="2"/>
          </w:tcPr>
          <w:p>
            <w:pPr>
              <w:pStyle w:val="TableParagraph"/>
              <w:rPr>
                <w:sz w:val="20"/>
              </w:rPr>
            </w:pPr>
          </w:p>
        </w:tc>
        <w:tc>
          <w:tcPr>
            <w:tcW w:w="1582" w:type="dxa"/>
          </w:tcPr>
          <w:p>
            <w:pPr>
              <w:pStyle w:val="TableParagraph"/>
              <w:spacing w:line="216" w:lineRule="exact" w:before="40"/>
              <w:ind w:left="54"/>
              <w:jc w:val="center"/>
              <w:rPr>
                <w:b/>
                <w:sz w:val="20"/>
              </w:rPr>
            </w:pPr>
            <w:r>
              <w:rPr>
                <w:b/>
                <w:spacing w:val="-2"/>
                <w:sz w:val="20"/>
              </w:rPr>
              <w:t>EMAIL:</w:t>
            </w:r>
          </w:p>
        </w:tc>
        <w:tc>
          <w:tcPr>
            <w:tcW w:w="3049" w:type="dxa"/>
            <w:gridSpan w:val="3"/>
          </w:tcPr>
          <w:p>
            <w:pPr>
              <w:pStyle w:val="TableParagraph"/>
              <w:rPr>
                <w:sz w:val="20"/>
              </w:rPr>
            </w:pPr>
          </w:p>
        </w:tc>
      </w:tr>
      <w:tr>
        <w:trPr>
          <w:trHeight w:val="390" w:hRule="atLeast"/>
        </w:trPr>
        <w:tc>
          <w:tcPr>
            <w:tcW w:w="8923" w:type="dxa"/>
            <w:gridSpan w:val="7"/>
          </w:tcPr>
          <w:p>
            <w:pPr>
              <w:pStyle w:val="TableParagraph"/>
              <w:tabs>
                <w:tab w:pos="2804" w:val="left" w:leader="none"/>
                <w:tab w:pos="5418" w:val="left" w:leader="none"/>
              </w:tabs>
              <w:spacing w:before="103"/>
              <w:ind w:left="126"/>
              <w:jc w:val="center"/>
              <w:rPr>
                <w:sz w:val="20"/>
              </w:rPr>
            </w:pPr>
            <w:r>
              <w:rPr>
                <w:b/>
                <w:sz w:val="20"/>
              </w:rPr>
              <w:t>PROCESSO</w:t>
            </w:r>
            <w:r>
              <w:rPr>
                <w:b/>
                <w:spacing w:val="10"/>
                <w:sz w:val="20"/>
              </w:rPr>
              <w:t> </w:t>
            </w:r>
            <w:r>
              <w:rPr>
                <w:b/>
                <w:spacing w:val="-10"/>
                <w:sz w:val="20"/>
              </w:rPr>
              <w:t>:</w:t>
            </w:r>
            <w:r>
              <w:rPr>
                <w:sz w:val="20"/>
                <w:u w:val="single"/>
              </w:rPr>
              <w:tab/>
            </w:r>
            <w:r>
              <w:rPr>
                <w:b/>
                <w:spacing w:val="-2"/>
                <w:sz w:val="20"/>
              </w:rPr>
              <w:t>EMPENHO</w:t>
            </w:r>
            <w:r>
              <w:rPr>
                <w:sz w:val="20"/>
                <w:u w:val="single"/>
              </w:rPr>
              <w:tab/>
            </w:r>
          </w:p>
        </w:tc>
      </w:tr>
      <w:tr>
        <w:trPr>
          <w:trHeight w:val="1580" w:hRule="atLeast"/>
        </w:trPr>
        <w:tc>
          <w:tcPr>
            <w:tcW w:w="8923" w:type="dxa"/>
            <w:gridSpan w:val="7"/>
          </w:tcPr>
          <w:p>
            <w:pPr>
              <w:pStyle w:val="TableParagraph"/>
              <w:spacing w:line="229" w:lineRule="exact" w:before="27"/>
              <w:ind w:left="69"/>
              <w:jc w:val="center"/>
              <w:rPr>
                <w:b/>
                <w:sz w:val="20"/>
              </w:rPr>
            </w:pPr>
            <w:r>
              <w:rPr>
                <w:b/>
                <w:sz w:val="20"/>
              </w:rPr>
              <w:t>O</w:t>
            </w:r>
            <w:r>
              <w:rPr>
                <w:b/>
                <w:spacing w:val="3"/>
                <w:sz w:val="20"/>
              </w:rPr>
              <w:t> </w:t>
            </w:r>
            <w:r>
              <w:rPr>
                <w:b/>
                <w:sz w:val="20"/>
              </w:rPr>
              <w:t>MATERIAL</w:t>
            </w:r>
            <w:r>
              <w:rPr>
                <w:b/>
                <w:spacing w:val="-8"/>
                <w:sz w:val="20"/>
              </w:rPr>
              <w:t> </w:t>
            </w:r>
            <w:r>
              <w:rPr>
                <w:b/>
                <w:sz w:val="20"/>
              </w:rPr>
              <w:t>DEVERÁ</w:t>
            </w:r>
            <w:r>
              <w:rPr>
                <w:b/>
                <w:spacing w:val="4"/>
                <w:sz w:val="20"/>
              </w:rPr>
              <w:t> </w:t>
            </w:r>
            <w:r>
              <w:rPr>
                <w:b/>
                <w:sz w:val="20"/>
              </w:rPr>
              <w:t>SER</w:t>
            </w:r>
            <w:r>
              <w:rPr>
                <w:b/>
                <w:spacing w:val="3"/>
                <w:sz w:val="20"/>
              </w:rPr>
              <w:t> </w:t>
            </w:r>
            <w:r>
              <w:rPr>
                <w:b/>
                <w:sz w:val="20"/>
              </w:rPr>
              <w:t>ENTREGUE</w:t>
            </w:r>
            <w:r>
              <w:rPr>
                <w:b/>
                <w:spacing w:val="4"/>
                <w:sz w:val="20"/>
              </w:rPr>
              <w:t> </w:t>
            </w:r>
            <w:r>
              <w:rPr>
                <w:b/>
                <w:sz w:val="20"/>
              </w:rPr>
              <w:t>NO</w:t>
            </w:r>
            <w:r>
              <w:rPr>
                <w:b/>
                <w:spacing w:val="-8"/>
                <w:sz w:val="20"/>
              </w:rPr>
              <w:t> </w:t>
            </w:r>
            <w:r>
              <w:rPr>
                <w:b/>
                <w:sz w:val="20"/>
              </w:rPr>
              <w:t>ALMOXARIFADO</w:t>
            </w:r>
            <w:r>
              <w:rPr>
                <w:b/>
                <w:spacing w:val="4"/>
                <w:sz w:val="20"/>
              </w:rPr>
              <w:t> </w:t>
            </w:r>
            <w:r>
              <w:rPr>
                <w:b/>
                <w:spacing w:val="-5"/>
                <w:sz w:val="20"/>
              </w:rPr>
              <w:t>DA</w:t>
            </w:r>
          </w:p>
          <w:p>
            <w:pPr>
              <w:pStyle w:val="TableParagraph"/>
              <w:spacing w:line="237" w:lineRule="auto" w:before="1"/>
              <w:ind w:left="535" w:right="464"/>
              <w:jc w:val="center"/>
              <w:rPr>
                <w:b/>
                <w:sz w:val="20"/>
              </w:rPr>
            </w:pPr>
            <w:r>
              <w:rPr>
                <w:b/>
                <w:sz w:val="20"/>
              </w:rPr>
              <w:t>POLICLÍNICA</w:t>
            </w:r>
            <w:r>
              <w:rPr>
                <w:b/>
                <w:spacing w:val="-9"/>
                <w:sz w:val="20"/>
              </w:rPr>
              <w:t> </w:t>
            </w:r>
            <w:r>
              <w:rPr>
                <w:b/>
                <w:sz w:val="20"/>
              </w:rPr>
              <w:t>PIQUET</w:t>
            </w:r>
            <w:r>
              <w:rPr>
                <w:b/>
                <w:spacing w:val="-1"/>
                <w:sz w:val="20"/>
              </w:rPr>
              <w:t> </w:t>
            </w:r>
            <w:r>
              <w:rPr>
                <w:b/>
                <w:sz w:val="20"/>
              </w:rPr>
              <w:t>CARNEIRO</w:t>
            </w:r>
            <w:r>
              <w:rPr>
                <w:b/>
                <w:spacing w:val="40"/>
                <w:sz w:val="20"/>
              </w:rPr>
              <w:t> </w:t>
            </w:r>
            <w:r>
              <w:rPr>
                <w:b/>
                <w:sz w:val="20"/>
              </w:rPr>
              <w:t>AV</w:t>
            </w:r>
            <w:r>
              <w:rPr>
                <w:b/>
                <w:spacing w:val="-1"/>
                <w:sz w:val="20"/>
              </w:rPr>
              <w:t> </w:t>
            </w:r>
            <w:r>
              <w:rPr>
                <w:b/>
                <w:sz w:val="20"/>
              </w:rPr>
              <w:t>MARECHAL</w:t>
            </w:r>
            <w:r>
              <w:rPr>
                <w:b/>
                <w:spacing w:val="-9"/>
                <w:sz w:val="20"/>
              </w:rPr>
              <w:t> </w:t>
            </w:r>
            <w:r>
              <w:rPr>
                <w:b/>
                <w:sz w:val="20"/>
              </w:rPr>
              <w:t>RONDON, 381, </w:t>
            </w:r>
            <w:r>
              <w:rPr>
                <w:b/>
                <w:sz w:val="20"/>
              </w:rPr>
              <w:t>SÃO FRANCISCO XAVIER, RIO DE JANEIRO</w:t>
            </w:r>
          </w:p>
          <w:p>
            <w:pPr>
              <w:pStyle w:val="TableParagraph"/>
              <w:spacing w:before="201"/>
              <w:ind w:left="34"/>
              <w:jc w:val="center"/>
              <w:rPr>
                <w:b/>
                <w:sz w:val="20"/>
              </w:rPr>
            </w:pPr>
            <w:r>
              <w:rPr>
                <w:b/>
                <w:sz w:val="20"/>
              </w:rPr>
              <w:t>HORÁRIO</w:t>
            </w:r>
            <w:r>
              <w:rPr>
                <w:b/>
                <w:spacing w:val="5"/>
                <w:sz w:val="20"/>
              </w:rPr>
              <w:t> </w:t>
            </w:r>
            <w:r>
              <w:rPr>
                <w:b/>
                <w:sz w:val="20"/>
              </w:rPr>
              <w:t>DE</w:t>
            </w:r>
            <w:r>
              <w:rPr>
                <w:b/>
                <w:spacing w:val="5"/>
                <w:sz w:val="20"/>
              </w:rPr>
              <w:t> </w:t>
            </w:r>
            <w:r>
              <w:rPr>
                <w:b/>
                <w:sz w:val="20"/>
              </w:rPr>
              <w:t>ENTREGA</w:t>
            </w:r>
            <w:r>
              <w:rPr>
                <w:b/>
                <w:spacing w:val="-7"/>
                <w:sz w:val="20"/>
              </w:rPr>
              <w:t> </w:t>
            </w:r>
            <w:r>
              <w:rPr>
                <w:b/>
                <w:sz w:val="20"/>
              </w:rPr>
              <w:t>09:</w:t>
            </w:r>
            <w:r>
              <w:rPr>
                <w:b/>
                <w:spacing w:val="5"/>
                <w:sz w:val="20"/>
              </w:rPr>
              <w:t> </w:t>
            </w:r>
            <w:r>
              <w:rPr>
                <w:b/>
                <w:sz w:val="20"/>
              </w:rPr>
              <w:t>00</w:t>
            </w:r>
            <w:r>
              <w:rPr>
                <w:b/>
                <w:spacing w:val="5"/>
                <w:sz w:val="20"/>
              </w:rPr>
              <w:t> </w:t>
            </w:r>
            <w:r>
              <w:rPr>
                <w:b/>
                <w:sz w:val="20"/>
              </w:rPr>
              <w:t>ÀS</w:t>
            </w:r>
            <w:r>
              <w:rPr>
                <w:b/>
                <w:spacing w:val="5"/>
                <w:sz w:val="20"/>
              </w:rPr>
              <w:t> </w:t>
            </w:r>
            <w:r>
              <w:rPr>
                <w:b/>
                <w:spacing w:val="-2"/>
                <w:sz w:val="20"/>
              </w:rPr>
              <w:t>15:00.</w:t>
            </w:r>
          </w:p>
          <w:p>
            <w:pPr>
              <w:pStyle w:val="TableParagraph"/>
              <w:spacing w:line="216" w:lineRule="exact" w:before="201"/>
              <w:ind w:left="34"/>
              <w:jc w:val="center"/>
              <w:rPr>
                <w:b/>
                <w:sz w:val="20"/>
              </w:rPr>
            </w:pPr>
            <w:r>
              <w:rPr>
                <w:b/>
                <w:sz w:val="20"/>
              </w:rPr>
              <w:t>PRAZO</w:t>
            </w:r>
            <w:r>
              <w:rPr>
                <w:b/>
                <w:spacing w:val="5"/>
                <w:sz w:val="20"/>
              </w:rPr>
              <w:t> </w:t>
            </w:r>
            <w:r>
              <w:rPr>
                <w:b/>
                <w:sz w:val="20"/>
              </w:rPr>
              <w:t>DE</w:t>
            </w:r>
            <w:r>
              <w:rPr>
                <w:b/>
                <w:spacing w:val="6"/>
                <w:sz w:val="20"/>
              </w:rPr>
              <w:t> </w:t>
            </w:r>
            <w:r>
              <w:rPr>
                <w:b/>
                <w:sz w:val="20"/>
              </w:rPr>
              <w:t>ENTREGA</w:t>
            </w:r>
            <w:r>
              <w:rPr>
                <w:b/>
                <w:spacing w:val="-7"/>
                <w:sz w:val="20"/>
              </w:rPr>
              <w:t> </w:t>
            </w:r>
            <w:r>
              <w:rPr>
                <w:b/>
                <w:sz w:val="20"/>
              </w:rPr>
              <w:t>10</w:t>
            </w:r>
            <w:r>
              <w:rPr>
                <w:b/>
                <w:spacing w:val="5"/>
                <w:sz w:val="20"/>
              </w:rPr>
              <w:t> </w:t>
            </w:r>
            <w:r>
              <w:rPr>
                <w:b/>
                <w:sz w:val="20"/>
              </w:rPr>
              <w:t>DIAS</w:t>
            </w:r>
            <w:r>
              <w:rPr>
                <w:b/>
                <w:spacing w:val="6"/>
                <w:sz w:val="20"/>
              </w:rPr>
              <w:t> </w:t>
            </w:r>
            <w:r>
              <w:rPr>
                <w:b/>
                <w:spacing w:val="-10"/>
                <w:sz w:val="20"/>
              </w:rPr>
              <w:t>.</w:t>
            </w:r>
          </w:p>
        </w:tc>
      </w:tr>
      <w:tr>
        <w:trPr>
          <w:trHeight w:val="567" w:hRule="atLeast"/>
        </w:trPr>
        <w:tc>
          <w:tcPr>
            <w:tcW w:w="4292" w:type="dxa"/>
            <w:gridSpan w:val="3"/>
          </w:tcPr>
          <w:p>
            <w:pPr>
              <w:pStyle w:val="TableParagraph"/>
              <w:spacing w:before="90"/>
              <w:ind w:left="49"/>
              <w:jc w:val="center"/>
              <w:rPr>
                <w:b/>
                <w:sz w:val="20"/>
              </w:rPr>
            </w:pPr>
            <w:r>
              <w:rPr>
                <w:b/>
                <w:spacing w:val="-2"/>
                <w:sz w:val="20"/>
              </w:rPr>
              <w:t>ITENS</w:t>
            </w:r>
          </w:p>
        </w:tc>
        <w:tc>
          <w:tcPr>
            <w:tcW w:w="1582" w:type="dxa"/>
          </w:tcPr>
          <w:p>
            <w:pPr>
              <w:pStyle w:val="TableParagraph"/>
              <w:spacing w:before="103"/>
              <w:ind w:left="54"/>
              <w:jc w:val="center"/>
              <w:rPr>
                <w:b/>
                <w:sz w:val="20"/>
              </w:rPr>
            </w:pPr>
            <w:r>
              <w:rPr>
                <w:b/>
                <w:spacing w:val="-2"/>
                <w:sz w:val="20"/>
              </w:rPr>
              <w:t>MARCA</w:t>
            </w:r>
          </w:p>
        </w:tc>
        <w:tc>
          <w:tcPr>
            <w:tcW w:w="974" w:type="dxa"/>
          </w:tcPr>
          <w:p>
            <w:pPr>
              <w:pStyle w:val="TableParagraph"/>
              <w:spacing w:before="103"/>
              <w:ind w:left="199" w:right="-15"/>
              <w:rPr>
                <w:b/>
                <w:sz w:val="20"/>
              </w:rPr>
            </w:pPr>
            <w:r>
              <w:rPr>
                <w:b/>
                <w:spacing w:val="-2"/>
                <w:sz w:val="20"/>
              </w:rPr>
              <w:t>QUANT.</w:t>
            </w:r>
          </w:p>
        </w:tc>
        <w:tc>
          <w:tcPr>
            <w:tcW w:w="759" w:type="dxa"/>
          </w:tcPr>
          <w:p>
            <w:pPr>
              <w:pStyle w:val="TableParagraph"/>
              <w:spacing w:line="228" w:lineRule="exact" w:before="91"/>
              <w:ind w:left="44" w:right="-15"/>
              <w:rPr>
                <w:b/>
                <w:sz w:val="20"/>
              </w:rPr>
            </w:pPr>
            <w:r>
              <w:rPr>
                <w:b/>
                <w:spacing w:val="-2"/>
                <w:sz w:val="20"/>
              </w:rPr>
              <w:t>PREÇO </w:t>
            </w:r>
            <w:r>
              <w:rPr>
                <w:b/>
                <w:spacing w:val="-4"/>
                <w:sz w:val="20"/>
              </w:rPr>
              <w:t>UN.</w:t>
            </w:r>
          </w:p>
        </w:tc>
        <w:tc>
          <w:tcPr>
            <w:tcW w:w="1316" w:type="dxa"/>
          </w:tcPr>
          <w:p>
            <w:pPr>
              <w:pStyle w:val="TableParagraph"/>
              <w:spacing w:before="103"/>
              <w:ind w:left="221" w:right="-15"/>
              <w:rPr>
                <w:b/>
                <w:sz w:val="20"/>
              </w:rPr>
            </w:pPr>
            <w:r>
              <w:rPr>
                <w:b/>
                <w:spacing w:val="-2"/>
                <w:sz w:val="20"/>
              </w:rPr>
              <w:t>SUBTOTAL</w:t>
            </w:r>
          </w:p>
        </w:tc>
      </w:tr>
      <w:tr>
        <w:trPr>
          <w:trHeight w:val="656" w:hRule="atLeast"/>
        </w:trPr>
        <w:tc>
          <w:tcPr>
            <w:tcW w:w="1279" w:type="dxa"/>
          </w:tcPr>
          <w:p>
            <w:pPr>
              <w:pStyle w:val="TableParagraph"/>
              <w:spacing w:before="189"/>
              <w:rPr>
                <w:b/>
                <w:sz w:val="20"/>
              </w:rPr>
            </w:pPr>
          </w:p>
          <w:p>
            <w:pPr>
              <w:pStyle w:val="TableParagraph"/>
              <w:spacing w:line="216" w:lineRule="exact" w:before="1"/>
              <w:ind w:left="42"/>
              <w:jc w:val="center"/>
              <w:rPr>
                <w:b/>
                <w:sz w:val="20"/>
              </w:rPr>
            </w:pPr>
            <w:r>
              <w:rPr>
                <w:b/>
                <w:spacing w:val="-10"/>
                <w:sz w:val="20"/>
              </w:rPr>
              <w:t>1</w:t>
            </w:r>
          </w:p>
        </w:tc>
        <w:tc>
          <w:tcPr>
            <w:tcW w:w="3013" w:type="dxa"/>
            <w:gridSpan w:val="2"/>
          </w:tcPr>
          <w:p>
            <w:pPr>
              <w:pStyle w:val="TableParagraph"/>
              <w:rPr>
                <w:sz w:val="20"/>
              </w:rPr>
            </w:pPr>
          </w:p>
        </w:tc>
        <w:tc>
          <w:tcPr>
            <w:tcW w:w="1582" w:type="dxa"/>
          </w:tcPr>
          <w:p>
            <w:pPr>
              <w:pStyle w:val="TableParagraph"/>
              <w:rPr>
                <w:sz w:val="20"/>
              </w:rPr>
            </w:pPr>
          </w:p>
        </w:tc>
        <w:tc>
          <w:tcPr>
            <w:tcW w:w="974" w:type="dxa"/>
          </w:tcPr>
          <w:p>
            <w:pPr>
              <w:pStyle w:val="TableParagraph"/>
              <w:rPr>
                <w:sz w:val="20"/>
              </w:rPr>
            </w:pPr>
          </w:p>
        </w:tc>
        <w:tc>
          <w:tcPr>
            <w:tcW w:w="759" w:type="dxa"/>
          </w:tcPr>
          <w:p>
            <w:pPr>
              <w:pStyle w:val="TableParagraph"/>
              <w:rPr>
                <w:sz w:val="20"/>
              </w:rPr>
            </w:pPr>
          </w:p>
        </w:tc>
        <w:tc>
          <w:tcPr>
            <w:tcW w:w="1316" w:type="dxa"/>
          </w:tcPr>
          <w:p>
            <w:pPr>
              <w:pStyle w:val="TableParagraph"/>
              <w:rPr>
                <w:sz w:val="20"/>
              </w:rPr>
            </w:pPr>
          </w:p>
        </w:tc>
      </w:tr>
      <w:tr>
        <w:trPr>
          <w:trHeight w:val="668" w:hRule="atLeast"/>
        </w:trPr>
        <w:tc>
          <w:tcPr>
            <w:tcW w:w="1279" w:type="dxa"/>
          </w:tcPr>
          <w:p>
            <w:pPr>
              <w:pStyle w:val="TableParagraph"/>
              <w:spacing w:before="202"/>
              <w:rPr>
                <w:b/>
                <w:sz w:val="20"/>
              </w:rPr>
            </w:pPr>
          </w:p>
          <w:p>
            <w:pPr>
              <w:pStyle w:val="TableParagraph"/>
              <w:spacing w:line="216" w:lineRule="exact"/>
              <w:ind w:left="42"/>
              <w:jc w:val="center"/>
              <w:rPr>
                <w:b/>
                <w:sz w:val="20"/>
              </w:rPr>
            </w:pPr>
            <w:r>
              <w:rPr>
                <w:b/>
                <w:spacing w:val="-10"/>
                <w:sz w:val="20"/>
              </w:rPr>
              <w:t>2</w:t>
            </w:r>
          </w:p>
        </w:tc>
        <w:tc>
          <w:tcPr>
            <w:tcW w:w="3013" w:type="dxa"/>
            <w:gridSpan w:val="2"/>
          </w:tcPr>
          <w:p>
            <w:pPr>
              <w:pStyle w:val="TableParagraph"/>
              <w:rPr>
                <w:sz w:val="20"/>
              </w:rPr>
            </w:pPr>
          </w:p>
        </w:tc>
        <w:tc>
          <w:tcPr>
            <w:tcW w:w="1582" w:type="dxa"/>
          </w:tcPr>
          <w:p>
            <w:pPr>
              <w:pStyle w:val="TableParagraph"/>
              <w:rPr>
                <w:sz w:val="20"/>
              </w:rPr>
            </w:pPr>
          </w:p>
        </w:tc>
        <w:tc>
          <w:tcPr>
            <w:tcW w:w="974" w:type="dxa"/>
          </w:tcPr>
          <w:p>
            <w:pPr>
              <w:pStyle w:val="TableParagraph"/>
              <w:rPr>
                <w:sz w:val="20"/>
              </w:rPr>
            </w:pPr>
          </w:p>
        </w:tc>
        <w:tc>
          <w:tcPr>
            <w:tcW w:w="759" w:type="dxa"/>
          </w:tcPr>
          <w:p>
            <w:pPr>
              <w:pStyle w:val="TableParagraph"/>
              <w:rPr>
                <w:sz w:val="20"/>
              </w:rPr>
            </w:pPr>
          </w:p>
        </w:tc>
        <w:tc>
          <w:tcPr>
            <w:tcW w:w="1316" w:type="dxa"/>
          </w:tcPr>
          <w:p>
            <w:pPr>
              <w:pStyle w:val="TableParagraph"/>
              <w:rPr>
                <w:sz w:val="20"/>
              </w:rPr>
            </w:pPr>
          </w:p>
        </w:tc>
      </w:tr>
      <w:tr>
        <w:trPr>
          <w:trHeight w:val="656" w:hRule="atLeast"/>
        </w:trPr>
        <w:tc>
          <w:tcPr>
            <w:tcW w:w="1279" w:type="dxa"/>
          </w:tcPr>
          <w:p>
            <w:pPr>
              <w:pStyle w:val="TableParagraph"/>
              <w:spacing w:before="189"/>
              <w:rPr>
                <w:b/>
                <w:sz w:val="20"/>
              </w:rPr>
            </w:pPr>
          </w:p>
          <w:p>
            <w:pPr>
              <w:pStyle w:val="TableParagraph"/>
              <w:spacing w:line="216" w:lineRule="exact" w:before="1"/>
              <w:ind w:left="42"/>
              <w:jc w:val="center"/>
              <w:rPr>
                <w:b/>
                <w:sz w:val="20"/>
              </w:rPr>
            </w:pPr>
            <w:r>
              <w:rPr>
                <w:b/>
                <w:spacing w:val="-10"/>
                <w:sz w:val="20"/>
              </w:rPr>
              <w:t>3</w:t>
            </w:r>
          </w:p>
        </w:tc>
        <w:tc>
          <w:tcPr>
            <w:tcW w:w="3013" w:type="dxa"/>
            <w:gridSpan w:val="2"/>
          </w:tcPr>
          <w:p>
            <w:pPr>
              <w:pStyle w:val="TableParagraph"/>
              <w:rPr>
                <w:sz w:val="20"/>
              </w:rPr>
            </w:pPr>
          </w:p>
        </w:tc>
        <w:tc>
          <w:tcPr>
            <w:tcW w:w="1582" w:type="dxa"/>
          </w:tcPr>
          <w:p>
            <w:pPr>
              <w:pStyle w:val="TableParagraph"/>
              <w:rPr>
                <w:sz w:val="20"/>
              </w:rPr>
            </w:pPr>
          </w:p>
        </w:tc>
        <w:tc>
          <w:tcPr>
            <w:tcW w:w="974" w:type="dxa"/>
          </w:tcPr>
          <w:p>
            <w:pPr>
              <w:pStyle w:val="TableParagraph"/>
              <w:rPr>
                <w:sz w:val="20"/>
              </w:rPr>
            </w:pPr>
          </w:p>
        </w:tc>
        <w:tc>
          <w:tcPr>
            <w:tcW w:w="759" w:type="dxa"/>
          </w:tcPr>
          <w:p>
            <w:pPr>
              <w:pStyle w:val="TableParagraph"/>
              <w:rPr>
                <w:sz w:val="20"/>
              </w:rPr>
            </w:pPr>
          </w:p>
        </w:tc>
        <w:tc>
          <w:tcPr>
            <w:tcW w:w="1316" w:type="dxa"/>
          </w:tcPr>
          <w:p>
            <w:pPr>
              <w:pStyle w:val="TableParagraph"/>
              <w:rPr>
                <w:sz w:val="20"/>
              </w:rPr>
            </w:pPr>
          </w:p>
        </w:tc>
      </w:tr>
      <w:tr>
        <w:trPr>
          <w:trHeight w:val="1111" w:hRule="atLeast"/>
        </w:trPr>
        <w:tc>
          <w:tcPr>
            <w:tcW w:w="7607" w:type="dxa"/>
            <w:gridSpan w:val="6"/>
          </w:tcPr>
          <w:p>
            <w:pPr>
              <w:pStyle w:val="TableParagraph"/>
              <w:spacing w:before="177"/>
              <w:rPr>
                <w:b/>
                <w:sz w:val="20"/>
              </w:rPr>
            </w:pPr>
          </w:p>
          <w:p>
            <w:pPr>
              <w:pStyle w:val="TableParagraph"/>
              <w:spacing w:line="228" w:lineRule="exact" w:before="1"/>
              <w:ind w:left="231" w:right="187" w:firstLine="2"/>
              <w:jc w:val="center"/>
              <w:rPr>
                <w:b/>
                <w:sz w:val="20"/>
              </w:rPr>
            </w:pPr>
            <w:r>
              <w:rPr>
                <w:b/>
                <w:sz w:val="20"/>
              </w:rPr>
              <w:t>OS PRODUTOS DEVERÃO SER ENTREGUES COM PELO MENOS 85% DO PRAZO</w:t>
            </w:r>
            <w:r>
              <w:rPr>
                <w:b/>
                <w:spacing w:val="-13"/>
                <w:sz w:val="20"/>
              </w:rPr>
              <w:t> </w:t>
            </w:r>
            <w:r>
              <w:rPr>
                <w:b/>
                <w:sz w:val="20"/>
              </w:rPr>
              <w:t>DE</w:t>
            </w:r>
            <w:r>
              <w:rPr>
                <w:b/>
                <w:spacing w:val="-12"/>
                <w:sz w:val="20"/>
              </w:rPr>
              <w:t> </w:t>
            </w:r>
            <w:r>
              <w:rPr>
                <w:b/>
                <w:sz w:val="20"/>
              </w:rPr>
              <w:t>VALIDADE,</w:t>
            </w:r>
            <w:r>
              <w:rPr>
                <w:b/>
                <w:spacing w:val="-13"/>
                <w:sz w:val="20"/>
              </w:rPr>
              <w:t> </w:t>
            </w:r>
            <w:r>
              <w:rPr>
                <w:b/>
                <w:sz w:val="20"/>
              </w:rPr>
              <w:t>CONSIDERANDO</w:t>
            </w:r>
            <w:r>
              <w:rPr>
                <w:b/>
                <w:spacing w:val="-12"/>
                <w:sz w:val="20"/>
              </w:rPr>
              <w:t> </w:t>
            </w:r>
            <w:r>
              <w:rPr>
                <w:b/>
                <w:sz w:val="20"/>
              </w:rPr>
              <w:t>A</w:t>
            </w:r>
            <w:r>
              <w:rPr>
                <w:b/>
                <w:spacing w:val="-13"/>
                <w:sz w:val="20"/>
              </w:rPr>
              <w:t> </w:t>
            </w:r>
            <w:r>
              <w:rPr>
                <w:b/>
                <w:sz w:val="20"/>
              </w:rPr>
              <w:t>DATA</w:t>
            </w:r>
            <w:r>
              <w:rPr>
                <w:b/>
                <w:spacing w:val="-12"/>
                <w:sz w:val="20"/>
              </w:rPr>
              <w:t> </w:t>
            </w:r>
            <w:r>
              <w:rPr>
                <w:b/>
                <w:sz w:val="20"/>
              </w:rPr>
              <w:t>DA</w:t>
            </w:r>
            <w:r>
              <w:rPr>
                <w:b/>
                <w:spacing w:val="-13"/>
                <w:sz w:val="20"/>
              </w:rPr>
              <w:t> </w:t>
            </w:r>
            <w:r>
              <w:rPr>
                <w:b/>
                <w:sz w:val="20"/>
              </w:rPr>
              <w:t>ENTREGA.</w:t>
            </w:r>
            <w:r>
              <w:rPr>
                <w:b/>
                <w:spacing w:val="-6"/>
                <w:sz w:val="20"/>
              </w:rPr>
              <w:t> </w:t>
            </w:r>
            <w:r>
              <w:rPr>
                <w:b/>
                <w:sz w:val="20"/>
              </w:rPr>
              <w:t>FAVOR</w:t>
            </w:r>
            <w:r>
              <w:rPr>
                <w:b/>
                <w:spacing w:val="-13"/>
                <w:sz w:val="20"/>
              </w:rPr>
              <w:t> </w:t>
            </w:r>
            <w:r>
              <w:rPr>
                <w:b/>
                <w:sz w:val="20"/>
              </w:rPr>
              <w:t>AO EMITIR A NOTA FISCAL PREENCHER O CAMPO VALIDADE E O LOTE</w:t>
            </w:r>
          </w:p>
        </w:tc>
        <w:tc>
          <w:tcPr>
            <w:tcW w:w="1316" w:type="dxa"/>
          </w:tcPr>
          <w:p>
            <w:pPr>
              <w:pStyle w:val="TableParagraph"/>
              <w:spacing w:before="189"/>
              <w:rPr>
                <w:b/>
                <w:sz w:val="20"/>
              </w:rPr>
            </w:pPr>
          </w:p>
          <w:p>
            <w:pPr>
              <w:pStyle w:val="TableParagraph"/>
              <w:tabs>
                <w:tab w:pos="1034" w:val="left" w:leader="none"/>
              </w:tabs>
              <w:spacing w:before="1"/>
              <w:ind w:left="129"/>
              <w:rPr>
                <w:b/>
                <w:sz w:val="20"/>
              </w:rPr>
            </w:pPr>
            <w:r>
              <w:rPr>
                <w:b/>
                <w:spacing w:val="-5"/>
                <w:sz w:val="20"/>
              </w:rPr>
              <w:t>R$</w:t>
            </w:r>
            <w:r>
              <w:rPr>
                <w:b/>
                <w:sz w:val="20"/>
              </w:rPr>
              <w:tab/>
              <w:t>-</w:t>
            </w:r>
          </w:p>
        </w:tc>
      </w:tr>
      <w:tr>
        <w:trPr>
          <w:trHeight w:val="1086" w:hRule="atLeast"/>
        </w:trPr>
        <w:tc>
          <w:tcPr>
            <w:tcW w:w="5874" w:type="dxa"/>
            <w:gridSpan w:val="4"/>
            <w:vMerge w:val="restart"/>
          </w:tcPr>
          <w:p>
            <w:pPr>
              <w:pStyle w:val="TableParagraph"/>
              <w:spacing w:before="189"/>
              <w:rPr>
                <w:b/>
                <w:sz w:val="20"/>
              </w:rPr>
            </w:pPr>
          </w:p>
          <w:p>
            <w:pPr>
              <w:pStyle w:val="TableParagraph"/>
              <w:spacing w:line="229" w:lineRule="exact" w:before="1"/>
              <w:ind w:left="46"/>
              <w:jc w:val="center"/>
              <w:rPr>
                <w:b/>
                <w:sz w:val="20"/>
              </w:rPr>
            </w:pPr>
            <w:r>
              <w:rPr>
                <w:b/>
                <w:sz w:val="20"/>
              </w:rPr>
              <w:t>A</w:t>
            </w:r>
            <w:r>
              <w:rPr>
                <w:b/>
                <w:spacing w:val="-10"/>
                <w:sz w:val="20"/>
              </w:rPr>
              <w:t> </w:t>
            </w:r>
            <w:r>
              <w:rPr>
                <w:b/>
                <w:sz w:val="20"/>
              </w:rPr>
              <w:t>NOTA</w:t>
            </w:r>
            <w:r>
              <w:rPr>
                <w:b/>
                <w:spacing w:val="-9"/>
                <w:sz w:val="20"/>
              </w:rPr>
              <w:t> </w:t>
            </w:r>
            <w:r>
              <w:rPr>
                <w:b/>
                <w:sz w:val="20"/>
              </w:rPr>
              <w:t>FISCAL</w:t>
            </w:r>
            <w:r>
              <w:rPr>
                <w:b/>
                <w:spacing w:val="-9"/>
                <w:sz w:val="20"/>
              </w:rPr>
              <w:t> </w:t>
            </w:r>
            <w:r>
              <w:rPr>
                <w:b/>
                <w:sz w:val="20"/>
              </w:rPr>
              <w:t>ELETRÔNICA</w:t>
            </w:r>
            <w:r>
              <w:rPr>
                <w:b/>
                <w:spacing w:val="-9"/>
                <w:sz w:val="20"/>
              </w:rPr>
              <w:t> </w:t>
            </w:r>
            <w:r>
              <w:rPr>
                <w:b/>
                <w:sz w:val="20"/>
              </w:rPr>
              <w:t>É</w:t>
            </w:r>
            <w:r>
              <w:rPr>
                <w:b/>
                <w:spacing w:val="3"/>
                <w:sz w:val="20"/>
              </w:rPr>
              <w:t> </w:t>
            </w:r>
            <w:r>
              <w:rPr>
                <w:b/>
                <w:sz w:val="20"/>
              </w:rPr>
              <w:t>OBRIGATÓRIA</w:t>
            </w:r>
            <w:r>
              <w:rPr>
                <w:b/>
                <w:spacing w:val="-9"/>
                <w:sz w:val="20"/>
              </w:rPr>
              <w:t> </w:t>
            </w:r>
            <w:r>
              <w:rPr>
                <w:b/>
                <w:spacing w:val="-10"/>
                <w:sz w:val="20"/>
              </w:rPr>
              <w:t>E</w:t>
            </w:r>
          </w:p>
          <w:p>
            <w:pPr>
              <w:pStyle w:val="TableParagraph"/>
              <w:spacing w:line="237" w:lineRule="auto"/>
              <w:ind w:left="46" w:right="1"/>
              <w:jc w:val="center"/>
              <w:rPr>
                <w:b/>
                <w:sz w:val="20"/>
              </w:rPr>
            </w:pPr>
            <w:r>
              <w:rPr>
                <w:b/>
                <w:sz w:val="20"/>
              </w:rPr>
              <w:t>DEVERÁ SER EMITIDA</w:t>
            </w:r>
            <w:r>
              <w:rPr>
                <w:b/>
                <w:spacing w:val="-7"/>
                <w:sz w:val="20"/>
              </w:rPr>
              <w:t> </w:t>
            </w:r>
            <w:r>
              <w:rPr>
                <w:b/>
                <w:sz w:val="20"/>
              </w:rPr>
              <w:t>EM NOME DE: UNIVERSIDADE </w:t>
            </w:r>
            <w:r>
              <w:rPr>
                <w:b/>
                <w:sz w:val="20"/>
              </w:rPr>
              <w:t>DO ESTADO DO RIO DE JANEIRO</w:t>
            </w:r>
          </w:p>
          <w:p>
            <w:pPr>
              <w:pStyle w:val="TableParagraph"/>
              <w:spacing w:line="237" w:lineRule="auto" w:before="1"/>
              <w:ind w:left="529" w:right="483" w:hanging="1"/>
              <w:jc w:val="center"/>
              <w:rPr>
                <w:b/>
                <w:sz w:val="20"/>
              </w:rPr>
            </w:pPr>
            <w:r>
              <w:rPr>
                <w:b/>
                <w:sz w:val="20"/>
              </w:rPr>
              <w:t>CNPJ: 33.540.014/0001-57. INSCRIÇÃO ESTADUAL: 76.003.939. RUA SÃO FRANCISCO XAVIER, 524, MARACANÃ, RIO DE JANEIRO, RJ CEP: 20550-</w:t>
            </w:r>
            <w:r>
              <w:rPr>
                <w:b/>
                <w:sz w:val="20"/>
              </w:rPr>
              <w:t>013.</w:t>
            </w:r>
          </w:p>
          <w:p>
            <w:pPr>
              <w:pStyle w:val="TableParagraph"/>
              <w:spacing w:before="201"/>
              <w:rPr>
                <w:b/>
                <w:sz w:val="20"/>
              </w:rPr>
            </w:pPr>
          </w:p>
          <w:p>
            <w:pPr>
              <w:pStyle w:val="TableParagraph"/>
              <w:spacing w:line="237" w:lineRule="auto"/>
              <w:ind w:left="237" w:right="188"/>
              <w:jc w:val="center"/>
              <w:rPr>
                <w:b/>
                <w:sz w:val="20"/>
              </w:rPr>
            </w:pPr>
            <w:r>
              <w:rPr>
                <w:b/>
                <w:sz w:val="20"/>
              </w:rPr>
              <w:t>ENDEREÇO DE ENTREGA</w:t>
            </w:r>
            <w:r>
              <w:rPr>
                <w:b/>
                <w:spacing w:val="-11"/>
                <w:sz w:val="20"/>
              </w:rPr>
              <w:t> </w:t>
            </w:r>
            <w:r>
              <w:rPr>
                <w:b/>
                <w:sz w:val="20"/>
              </w:rPr>
              <w:t>:</w:t>
            </w:r>
            <w:r>
              <w:rPr>
                <w:b/>
                <w:spacing w:val="-11"/>
                <w:sz w:val="20"/>
              </w:rPr>
              <w:t> </w:t>
            </w:r>
            <w:r>
              <w:rPr>
                <w:b/>
                <w:sz w:val="20"/>
              </w:rPr>
              <w:t>AV</w:t>
            </w:r>
            <w:r>
              <w:rPr>
                <w:b/>
                <w:spacing w:val="-4"/>
                <w:sz w:val="20"/>
              </w:rPr>
              <w:t> </w:t>
            </w:r>
            <w:r>
              <w:rPr>
                <w:b/>
                <w:sz w:val="20"/>
              </w:rPr>
              <w:t>MARECHAL</w:t>
            </w:r>
            <w:r>
              <w:rPr>
                <w:b/>
                <w:spacing w:val="-11"/>
                <w:sz w:val="20"/>
              </w:rPr>
              <w:t> </w:t>
            </w:r>
            <w:r>
              <w:rPr>
                <w:b/>
                <w:sz w:val="20"/>
              </w:rPr>
              <w:t>RONDON, 381, SÃO FRANCISCO XAVIER, RIO DE JANEIRO- RJ CEP: 20950-003.</w:t>
            </w:r>
          </w:p>
          <w:p>
            <w:pPr>
              <w:pStyle w:val="TableParagraph"/>
              <w:spacing w:line="215" w:lineRule="exact"/>
              <w:ind w:left="46" w:right="5"/>
              <w:jc w:val="center"/>
              <w:rPr>
                <w:b/>
                <w:sz w:val="20"/>
              </w:rPr>
            </w:pPr>
            <w:r>
              <w:rPr>
                <w:b/>
                <w:sz w:val="20"/>
              </w:rPr>
              <w:t>TEL:</w:t>
            </w:r>
            <w:r>
              <w:rPr>
                <w:b/>
                <w:spacing w:val="6"/>
                <w:sz w:val="20"/>
              </w:rPr>
              <w:t> </w:t>
            </w:r>
            <w:r>
              <w:rPr>
                <w:b/>
                <w:sz w:val="20"/>
              </w:rPr>
              <w:t>2566-7095</w:t>
            </w:r>
            <w:r>
              <w:rPr>
                <w:b/>
                <w:spacing w:val="6"/>
                <w:sz w:val="20"/>
              </w:rPr>
              <w:t> </w:t>
            </w:r>
            <w:r>
              <w:rPr>
                <w:b/>
                <w:sz w:val="20"/>
              </w:rPr>
              <w:t>/</w:t>
            </w:r>
            <w:r>
              <w:rPr>
                <w:b/>
                <w:spacing w:val="6"/>
                <w:sz w:val="20"/>
              </w:rPr>
              <w:t> </w:t>
            </w:r>
            <w:r>
              <w:rPr>
                <w:b/>
                <w:sz w:val="20"/>
              </w:rPr>
              <w:t>2566-</w:t>
            </w:r>
            <w:r>
              <w:rPr>
                <w:b/>
                <w:spacing w:val="-2"/>
                <w:sz w:val="20"/>
              </w:rPr>
              <w:t>7065.</w:t>
            </w:r>
          </w:p>
        </w:tc>
        <w:tc>
          <w:tcPr>
            <w:tcW w:w="3049" w:type="dxa"/>
            <w:gridSpan w:val="3"/>
          </w:tcPr>
          <w:p>
            <w:pPr>
              <w:pStyle w:val="TableParagraph"/>
              <w:spacing w:before="189"/>
              <w:rPr>
                <w:b/>
                <w:sz w:val="20"/>
              </w:rPr>
            </w:pPr>
          </w:p>
          <w:p>
            <w:pPr>
              <w:pStyle w:val="TableParagraph"/>
              <w:spacing w:line="229" w:lineRule="exact" w:before="1"/>
              <w:ind w:left="107"/>
              <w:rPr>
                <w:b/>
                <w:sz w:val="20"/>
              </w:rPr>
            </w:pPr>
            <w:r>
              <w:rPr>
                <w:b/>
                <w:sz w:val="20"/>
              </w:rPr>
              <w:t>RIO</w:t>
            </w:r>
            <w:r>
              <w:rPr>
                <w:b/>
                <w:spacing w:val="3"/>
                <w:sz w:val="20"/>
              </w:rPr>
              <w:t> </w:t>
            </w:r>
            <w:r>
              <w:rPr>
                <w:b/>
                <w:spacing w:val="-5"/>
                <w:sz w:val="20"/>
              </w:rPr>
              <w:t>DE</w:t>
            </w:r>
          </w:p>
          <w:p>
            <w:pPr>
              <w:pStyle w:val="TableParagraph"/>
              <w:tabs>
                <w:tab w:pos="2386" w:val="left" w:leader="none"/>
              </w:tabs>
              <w:spacing w:line="229" w:lineRule="exact"/>
              <w:ind w:left="107"/>
              <w:rPr>
                <w:b/>
                <w:sz w:val="20"/>
              </w:rPr>
            </w:pPr>
            <w:r>
              <w:rPr>
                <w:b/>
                <w:spacing w:val="-2"/>
                <w:sz w:val="20"/>
              </w:rPr>
              <w:t>JANEIRO,</w:t>
            </w:r>
            <w:r>
              <w:rPr>
                <w:b/>
                <w:sz w:val="20"/>
              </w:rPr>
              <w:tab/>
              <w:t>de </w:t>
            </w:r>
            <w:r>
              <w:rPr>
                <w:b/>
                <w:spacing w:val="-5"/>
                <w:sz w:val="20"/>
              </w:rPr>
              <w:t>20</w:t>
            </w:r>
          </w:p>
        </w:tc>
      </w:tr>
      <w:tr>
        <w:trPr>
          <w:trHeight w:val="2036" w:hRule="atLeast"/>
        </w:trPr>
        <w:tc>
          <w:tcPr>
            <w:tcW w:w="5874" w:type="dxa"/>
            <w:gridSpan w:val="4"/>
            <w:vMerge/>
            <w:tcBorders>
              <w:top w:val="nil"/>
            </w:tcBorders>
          </w:tcPr>
          <w:p>
            <w:pPr>
              <w:rPr>
                <w:sz w:val="2"/>
                <w:szCs w:val="2"/>
              </w:rPr>
            </w:pPr>
          </w:p>
        </w:tc>
        <w:tc>
          <w:tcPr>
            <w:tcW w:w="3049" w:type="dxa"/>
            <w:gridSpan w:val="3"/>
          </w:tcPr>
          <w:p>
            <w:pPr>
              <w:pStyle w:val="TableParagraph"/>
              <w:spacing w:line="237" w:lineRule="auto"/>
              <w:ind w:left="581" w:right="47"/>
              <w:rPr>
                <w:b/>
                <w:sz w:val="20"/>
              </w:rPr>
            </w:pPr>
            <w:r>
              <w:rPr>
                <w:b/>
                <w:spacing w:val="-2"/>
                <w:sz w:val="20"/>
              </w:rPr>
              <w:t>ASSINATURA</w:t>
            </w:r>
            <w:r>
              <w:rPr>
                <w:b/>
                <w:spacing w:val="-11"/>
                <w:sz w:val="20"/>
              </w:rPr>
              <w:t> </w:t>
            </w:r>
            <w:r>
              <w:rPr>
                <w:b/>
                <w:spacing w:val="-2"/>
                <w:sz w:val="20"/>
              </w:rPr>
              <w:t>E CARIMBO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2"/>
        <w:rPr>
          <w:b/>
        </w:rPr>
      </w:pPr>
    </w:p>
    <w:p>
      <w:pPr>
        <w:pStyle w:val="Heading2"/>
        <w:spacing w:line="463" w:lineRule="auto" w:before="1"/>
        <w:ind w:left="6322" w:right="6308" w:firstLine="813"/>
      </w:pPr>
      <w:r>
        <w:rPr/>
        <w:t>ANEXO I</w:t>
      </w:r>
      <w:r>
        <w:rPr>
          <w:spacing w:val="80"/>
        </w:rPr>
        <w:t> </w:t>
      </w:r>
      <w:r>
        <w:rPr/>
        <w:t>TERMO</w:t>
      </w:r>
      <w:r>
        <w:rPr>
          <w:spacing w:val="-3"/>
        </w:rPr>
        <w:t> </w:t>
      </w:r>
      <w:r>
        <w:rPr/>
        <w:t>DE</w:t>
      </w:r>
      <w:r>
        <w:rPr>
          <w:spacing w:val="-3"/>
        </w:rPr>
        <w:t> </w:t>
      </w:r>
      <w:r>
        <w:rPr/>
        <w:t>REFERÊNCIA</w:t>
      </w:r>
    </w:p>
    <w:p>
      <w:pPr>
        <w:spacing w:before="11"/>
        <w:ind w:left="5659" w:right="0" w:firstLine="0"/>
        <w:jc w:val="left"/>
        <w:rPr>
          <w:b/>
          <w:sz w:val="20"/>
        </w:rPr>
      </w:pPr>
      <w:r>
        <w:rPr>
          <w:b/>
          <w:sz w:val="20"/>
        </w:rPr>
        <w:t>MAPA</w:t>
      </w:r>
      <w:r>
        <w:rPr>
          <w:b/>
          <w:spacing w:val="-10"/>
          <w:sz w:val="20"/>
        </w:rPr>
        <w:t> </w:t>
      </w:r>
      <w:r>
        <w:rPr>
          <w:b/>
          <w:sz w:val="20"/>
        </w:rPr>
        <w:t>DE</w:t>
      </w:r>
      <w:r>
        <w:rPr>
          <w:b/>
          <w:spacing w:val="2"/>
          <w:sz w:val="20"/>
        </w:rPr>
        <w:t> </w:t>
      </w:r>
      <w:r>
        <w:rPr>
          <w:b/>
          <w:sz w:val="20"/>
        </w:rPr>
        <w:t>FORNECIMENTO</w:t>
      </w:r>
      <w:r>
        <w:rPr>
          <w:b/>
          <w:spacing w:val="2"/>
          <w:sz w:val="20"/>
        </w:rPr>
        <w:t> </w:t>
      </w:r>
      <w:r>
        <w:rPr>
          <w:b/>
          <w:spacing w:val="-2"/>
          <w:sz w:val="20"/>
        </w:rPr>
        <w:t>ESTIMADO</w:t>
      </w:r>
    </w:p>
    <w:p>
      <w:pPr>
        <w:pStyle w:val="BodyText"/>
        <w:rPr>
          <w:b/>
          <w:sz w:val="16"/>
        </w:r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0"/>
        <w:gridCol w:w="861"/>
        <w:gridCol w:w="2672"/>
        <w:gridCol w:w="874"/>
        <w:gridCol w:w="595"/>
        <w:gridCol w:w="760"/>
        <w:gridCol w:w="1001"/>
        <w:gridCol w:w="1001"/>
        <w:gridCol w:w="988"/>
        <w:gridCol w:w="1001"/>
        <w:gridCol w:w="1001"/>
        <w:gridCol w:w="988"/>
        <w:gridCol w:w="418"/>
        <w:gridCol w:w="557"/>
        <w:gridCol w:w="595"/>
        <w:gridCol w:w="605"/>
      </w:tblGrid>
      <w:tr>
        <w:trPr>
          <w:trHeight w:val="250" w:hRule="atLeast"/>
        </w:trPr>
        <w:tc>
          <w:tcPr>
            <w:tcW w:w="1431" w:type="dxa"/>
            <w:gridSpan w:val="2"/>
            <w:vMerge w:val="restart"/>
          </w:tcPr>
          <w:p>
            <w:pPr>
              <w:pStyle w:val="TableParagraph"/>
              <w:spacing w:before="174"/>
              <w:rPr>
                <w:b/>
                <w:sz w:val="20"/>
              </w:rPr>
            </w:pPr>
          </w:p>
          <w:p>
            <w:pPr>
              <w:pStyle w:val="TableParagraph"/>
              <w:ind w:left="5"/>
              <w:rPr>
                <w:sz w:val="20"/>
              </w:rPr>
            </w:pPr>
            <w:r>
              <w:rPr>
                <w:sz w:val="20"/>
              </w:rPr>
              <w:drawing>
                <wp:inline distT="0" distB="0" distL="0" distR="0">
                  <wp:extent cx="320039" cy="296037"/>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39" cstate="print"/>
                          <a:stretch>
                            <a:fillRect/>
                          </a:stretch>
                        </pic:blipFill>
                        <pic:spPr>
                          <a:xfrm>
                            <a:off x="0" y="0"/>
                            <a:ext cx="320039" cy="296037"/>
                          </a:xfrm>
                          <a:prstGeom prst="rect">
                            <a:avLst/>
                          </a:prstGeom>
                        </pic:spPr>
                      </pic:pic>
                    </a:graphicData>
                  </a:graphic>
                </wp:inline>
              </w:drawing>
            </w:r>
            <w:r>
              <w:rPr>
                <w:sz w:val="20"/>
              </w:rPr>
            </w:r>
          </w:p>
        </w:tc>
        <w:tc>
          <w:tcPr>
            <w:tcW w:w="3546" w:type="dxa"/>
            <w:gridSpan w:val="2"/>
            <w:vMerge w:val="restart"/>
          </w:tcPr>
          <w:p>
            <w:pPr>
              <w:pStyle w:val="TableParagraph"/>
              <w:spacing w:line="237" w:lineRule="auto" w:before="143"/>
              <w:ind w:left="959" w:hanging="379"/>
              <w:rPr>
                <w:b/>
                <w:sz w:val="20"/>
              </w:rPr>
            </w:pPr>
            <w:r>
              <w:rPr>
                <w:b/>
                <w:sz w:val="20"/>
              </w:rPr>
              <w:t>UNIVERSIDADE</w:t>
            </w:r>
            <w:r>
              <w:rPr>
                <w:b/>
                <w:spacing w:val="-8"/>
                <w:sz w:val="20"/>
              </w:rPr>
              <w:t> </w:t>
            </w:r>
            <w:r>
              <w:rPr>
                <w:b/>
                <w:sz w:val="20"/>
              </w:rPr>
              <w:t>DO</w:t>
            </w:r>
            <w:r>
              <w:rPr>
                <w:b/>
                <w:spacing w:val="-8"/>
                <w:sz w:val="20"/>
              </w:rPr>
              <w:t> </w:t>
            </w:r>
            <w:r>
              <w:rPr>
                <w:b/>
                <w:sz w:val="20"/>
              </w:rPr>
              <w:t>ESTADO DO RIO DE JANEIRO</w:t>
            </w:r>
          </w:p>
        </w:tc>
        <w:tc>
          <w:tcPr>
            <w:tcW w:w="1355" w:type="dxa"/>
            <w:gridSpan w:val="2"/>
            <w:vMerge w:val="restart"/>
          </w:tcPr>
          <w:p>
            <w:pPr>
              <w:pStyle w:val="TableParagraph"/>
              <w:rPr>
                <w:b/>
                <w:sz w:val="20"/>
              </w:rPr>
            </w:pPr>
          </w:p>
          <w:p>
            <w:pPr>
              <w:pStyle w:val="TableParagraph"/>
              <w:spacing w:before="32"/>
              <w:rPr>
                <w:b/>
                <w:sz w:val="20"/>
              </w:rPr>
            </w:pPr>
          </w:p>
          <w:p>
            <w:pPr>
              <w:pStyle w:val="TableParagraph"/>
              <w:ind w:left="117"/>
              <w:rPr>
                <w:sz w:val="20"/>
              </w:rPr>
            </w:pPr>
            <w:r>
              <w:rPr>
                <w:sz w:val="20"/>
              </w:rPr>
              <w:drawing>
                <wp:inline distT="0" distB="0" distL="0" distR="0">
                  <wp:extent cx="216026" cy="184023"/>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40" cstate="print"/>
                          <a:stretch>
                            <a:fillRect/>
                          </a:stretch>
                        </pic:blipFill>
                        <pic:spPr>
                          <a:xfrm>
                            <a:off x="0" y="0"/>
                            <a:ext cx="216026" cy="184023"/>
                          </a:xfrm>
                          <a:prstGeom prst="rect">
                            <a:avLst/>
                          </a:prstGeom>
                        </pic:spPr>
                      </pic:pic>
                    </a:graphicData>
                  </a:graphic>
                </wp:inline>
              </w:drawing>
            </w:r>
            <w:r>
              <w:rPr>
                <w:sz w:val="20"/>
              </w:rPr>
            </w:r>
          </w:p>
        </w:tc>
        <w:tc>
          <w:tcPr>
            <w:tcW w:w="2990" w:type="dxa"/>
            <w:gridSpan w:val="3"/>
            <w:vMerge w:val="restart"/>
          </w:tcPr>
          <w:p>
            <w:pPr>
              <w:pStyle w:val="TableParagraph"/>
              <w:spacing w:before="50"/>
              <w:rPr>
                <w:b/>
                <w:sz w:val="20"/>
              </w:rPr>
            </w:pPr>
          </w:p>
          <w:p>
            <w:pPr>
              <w:pStyle w:val="TableParagraph"/>
              <w:spacing w:line="252" w:lineRule="auto"/>
              <w:ind w:left="22"/>
              <w:jc w:val="center"/>
              <w:rPr>
                <w:b/>
                <w:sz w:val="20"/>
              </w:rPr>
            </w:pPr>
            <w:r>
              <w:rPr>
                <w:b/>
                <w:sz w:val="20"/>
              </w:rPr>
              <w:t>MAPA</w:t>
            </w:r>
            <w:r>
              <w:rPr>
                <w:b/>
                <w:spacing w:val="-13"/>
                <w:sz w:val="20"/>
              </w:rPr>
              <w:t> </w:t>
            </w:r>
            <w:r>
              <w:rPr>
                <w:b/>
                <w:sz w:val="20"/>
              </w:rPr>
              <w:t>DE</w:t>
            </w:r>
            <w:r>
              <w:rPr>
                <w:b/>
                <w:spacing w:val="-12"/>
                <w:sz w:val="20"/>
              </w:rPr>
              <w:t> </w:t>
            </w:r>
            <w:r>
              <w:rPr>
                <w:b/>
                <w:sz w:val="20"/>
              </w:rPr>
              <w:t>FORNECIMENTO ESTIMADO (MFE)</w:t>
            </w:r>
          </w:p>
          <w:p>
            <w:pPr>
              <w:pStyle w:val="TableParagraph"/>
              <w:spacing w:before="112"/>
              <w:ind w:left="22" w:right="5"/>
              <w:jc w:val="center"/>
              <w:rPr>
                <w:b/>
                <w:sz w:val="20"/>
              </w:rPr>
            </w:pPr>
            <w:r>
              <w:rPr>
                <w:b/>
                <w:sz w:val="20"/>
              </w:rPr>
              <w:t>ALMOXARIFADO</w:t>
            </w:r>
            <w:r>
              <w:rPr>
                <w:b/>
                <w:spacing w:val="-1"/>
                <w:sz w:val="20"/>
              </w:rPr>
              <w:t> </w:t>
            </w:r>
            <w:r>
              <w:rPr>
                <w:b/>
                <w:spacing w:val="-5"/>
                <w:sz w:val="20"/>
              </w:rPr>
              <w:t>PPC</w:t>
            </w:r>
          </w:p>
        </w:tc>
        <w:tc>
          <w:tcPr>
            <w:tcW w:w="2990" w:type="dxa"/>
            <w:gridSpan w:val="3"/>
          </w:tcPr>
          <w:p>
            <w:pPr>
              <w:pStyle w:val="TableParagraph"/>
              <w:spacing w:line="229" w:lineRule="exact" w:before="2"/>
              <w:ind w:left="19"/>
              <w:rPr>
                <w:b/>
                <w:sz w:val="20"/>
              </w:rPr>
            </w:pPr>
            <w:r>
              <w:rPr>
                <w:b/>
                <w:spacing w:val="-2"/>
                <w:sz w:val="20"/>
              </w:rPr>
              <w:t>Data:</w:t>
            </w:r>
          </w:p>
        </w:tc>
        <w:tc>
          <w:tcPr>
            <w:tcW w:w="418" w:type="dxa"/>
          </w:tcPr>
          <w:p>
            <w:pPr>
              <w:pStyle w:val="TableParagraph"/>
              <w:rPr>
                <w:sz w:val="18"/>
              </w:rPr>
            </w:pPr>
          </w:p>
        </w:tc>
        <w:tc>
          <w:tcPr>
            <w:tcW w:w="1757" w:type="dxa"/>
            <w:gridSpan w:val="3"/>
            <w:vMerge w:val="restart"/>
            <w:tcBorders>
              <w:right w:val="single" w:sz="4" w:space="0" w:color="000000"/>
            </w:tcBorders>
          </w:tcPr>
          <w:p>
            <w:pPr>
              <w:pStyle w:val="TableParagraph"/>
              <w:spacing w:line="228" w:lineRule="exact" w:before="53"/>
              <w:ind w:left="16" w:right="-15"/>
              <w:rPr>
                <w:b/>
                <w:sz w:val="20"/>
              </w:rPr>
            </w:pPr>
            <w:r>
              <w:rPr>
                <w:b/>
                <w:sz w:val="20"/>
              </w:rPr>
              <w:t>Processo SEI Nº.: SEI-</w:t>
            </w:r>
            <w:r>
              <w:rPr>
                <w:b/>
                <w:spacing w:val="-2"/>
                <w:sz w:val="20"/>
              </w:rPr>
              <w:t>260006/063922/2025</w:t>
            </w:r>
          </w:p>
        </w:tc>
      </w:tr>
      <w:tr>
        <w:trPr>
          <w:trHeight w:val="238" w:hRule="atLeast"/>
        </w:trPr>
        <w:tc>
          <w:tcPr>
            <w:tcW w:w="1431" w:type="dxa"/>
            <w:gridSpan w:val="2"/>
            <w:vMerge/>
            <w:tcBorders>
              <w:top w:val="nil"/>
            </w:tcBorders>
          </w:tcPr>
          <w:p>
            <w:pPr>
              <w:rPr>
                <w:sz w:val="2"/>
                <w:szCs w:val="2"/>
              </w:rPr>
            </w:pPr>
          </w:p>
        </w:tc>
        <w:tc>
          <w:tcPr>
            <w:tcW w:w="3546" w:type="dxa"/>
            <w:gridSpan w:val="2"/>
            <w:vMerge/>
            <w:tcBorders>
              <w:top w:val="nil"/>
            </w:tcBorders>
          </w:tcPr>
          <w:p>
            <w:pPr>
              <w:rPr>
                <w:sz w:val="2"/>
                <w:szCs w:val="2"/>
              </w:rPr>
            </w:pPr>
          </w:p>
        </w:tc>
        <w:tc>
          <w:tcPr>
            <w:tcW w:w="1355" w:type="dxa"/>
            <w:gridSpan w:val="2"/>
            <w:vMerge/>
            <w:tcBorders>
              <w:top w:val="nil"/>
            </w:tcBorders>
          </w:tcPr>
          <w:p>
            <w:pPr>
              <w:rPr>
                <w:sz w:val="2"/>
                <w:szCs w:val="2"/>
              </w:rPr>
            </w:pPr>
          </w:p>
        </w:tc>
        <w:tc>
          <w:tcPr>
            <w:tcW w:w="2990" w:type="dxa"/>
            <w:gridSpan w:val="3"/>
            <w:vMerge/>
            <w:tcBorders>
              <w:top w:val="nil"/>
            </w:tcBorders>
          </w:tcPr>
          <w:p>
            <w:pPr>
              <w:rPr>
                <w:sz w:val="2"/>
                <w:szCs w:val="2"/>
              </w:rPr>
            </w:pPr>
          </w:p>
        </w:tc>
        <w:tc>
          <w:tcPr>
            <w:tcW w:w="2990" w:type="dxa"/>
            <w:gridSpan w:val="3"/>
          </w:tcPr>
          <w:p>
            <w:pPr>
              <w:pStyle w:val="TableParagraph"/>
              <w:spacing w:line="218" w:lineRule="exact"/>
              <w:ind w:left="19"/>
              <w:rPr>
                <w:b/>
                <w:sz w:val="20"/>
              </w:rPr>
            </w:pPr>
            <w:r>
              <w:rPr>
                <w:b/>
                <w:sz w:val="20"/>
              </w:rPr>
              <w:t>Nº</w:t>
            </w:r>
            <w:r>
              <w:rPr>
                <w:b/>
                <w:spacing w:val="2"/>
                <w:sz w:val="20"/>
              </w:rPr>
              <w:t> </w:t>
            </w:r>
            <w:r>
              <w:rPr>
                <w:b/>
                <w:sz w:val="20"/>
              </w:rPr>
              <w:t>do</w:t>
            </w:r>
            <w:r>
              <w:rPr>
                <w:b/>
                <w:spacing w:val="2"/>
                <w:sz w:val="20"/>
              </w:rPr>
              <w:t> </w:t>
            </w:r>
            <w:r>
              <w:rPr>
                <w:b/>
                <w:spacing w:val="-2"/>
                <w:sz w:val="20"/>
              </w:rPr>
              <w:t>Contrato:</w:t>
            </w:r>
          </w:p>
        </w:tc>
        <w:tc>
          <w:tcPr>
            <w:tcW w:w="418" w:type="dxa"/>
          </w:tcPr>
          <w:p>
            <w:pPr>
              <w:pStyle w:val="TableParagraph"/>
              <w:rPr>
                <w:sz w:val="16"/>
              </w:rPr>
            </w:pPr>
          </w:p>
        </w:tc>
        <w:tc>
          <w:tcPr>
            <w:tcW w:w="1757" w:type="dxa"/>
            <w:gridSpan w:val="3"/>
            <w:vMerge/>
            <w:tcBorders>
              <w:top w:val="nil"/>
              <w:right w:val="single" w:sz="4" w:space="0" w:color="000000"/>
            </w:tcBorders>
          </w:tcPr>
          <w:p>
            <w:pPr>
              <w:rPr>
                <w:sz w:val="2"/>
                <w:szCs w:val="2"/>
              </w:rPr>
            </w:pPr>
          </w:p>
        </w:tc>
      </w:tr>
      <w:tr>
        <w:trPr>
          <w:trHeight w:val="238" w:hRule="atLeast"/>
        </w:trPr>
        <w:tc>
          <w:tcPr>
            <w:tcW w:w="1431" w:type="dxa"/>
            <w:gridSpan w:val="2"/>
            <w:vMerge/>
            <w:tcBorders>
              <w:top w:val="nil"/>
            </w:tcBorders>
          </w:tcPr>
          <w:p>
            <w:pPr>
              <w:rPr>
                <w:sz w:val="2"/>
                <w:szCs w:val="2"/>
              </w:rPr>
            </w:pPr>
          </w:p>
        </w:tc>
        <w:tc>
          <w:tcPr>
            <w:tcW w:w="3546" w:type="dxa"/>
            <w:gridSpan w:val="2"/>
            <w:vMerge/>
            <w:tcBorders>
              <w:top w:val="nil"/>
            </w:tcBorders>
          </w:tcPr>
          <w:p>
            <w:pPr>
              <w:rPr>
                <w:sz w:val="2"/>
                <w:szCs w:val="2"/>
              </w:rPr>
            </w:pPr>
          </w:p>
        </w:tc>
        <w:tc>
          <w:tcPr>
            <w:tcW w:w="1355" w:type="dxa"/>
            <w:gridSpan w:val="2"/>
            <w:vMerge/>
            <w:tcBorders>
              <w:top w:val="nil"/>
            </w:tcBorders>
          </w:tcPr>
          <w:p>
            <w:pPr>
              <w:rPr>
                <w:sz w:val="2"/>
                <w:szCs w:val="2"/>
              </w:rPr>
            </w:pPr>
          </w:p>
        </w:tc>
        <w:tc>
          <w:tcPr>
            <w:tcW w:w="2990" w:type="dxa"/>
            <w:gridSpan w:val="3"/>
            <w:vMerge/>
            <w:tcBorders>
              <w:top w:val="nil"/>
            </w:tcBorders>
          </w:tcPr>
          <w:p>
            <w:pPr>
              <w:rPr>
                <w:sz w:val="2"/>
                <w:szCs w:val="2"/>
              </w:rPr>
            </w:pPr>
          </w:p>
        </w:tc>
        <w:tc>
          <w:tcPr>
            <w:tcW w:w="2990" w:type="dxa"/>
            <w:gridSpan w:val="3"/>
          </w:tcPr>
          <w:p>
            <w:pPr>
              <w:pStyle w:val="TableParagraph"/>
              <w:spacing w:line="218" w:lineRule="exact"/>
              <w:ind w:left="19"/>
              <w:rPr>
                <w:b/>
                <w:sz w:val="20"/>
              </w:rPr>
            </w:pPr>
            <w:r>
              <w:rPr>
                <w:b/>
                <w:sz w:val="20"/>
              </w:rPr>
              <w:t>Nº</w:t>
            </w:r>
            <w:r>
              <w:rPr>
                <w:b/>
                <w:spacing w:val="2"/>
                <w:sz w:val="20"/>
              </w:rPr>
              <w:t> </w:t>
            </w:r>
            <w:r>
              <w:rPr>
                <w:b/>
                <w:sz w:val="20"/>
              </w:rPr>
              <w:t>do</w:t>
            </w:r>
            <w:r>
              <w:rPr>
                <w:b/>
                <w:spacing w:val="2"/>
                <w:sz w:val="20"/>
              </w:rPr>
              <w:t> </w:t>
            </w:r>
            <w:r>
              <w:rPr>
                <w:b/>
                <w:spacing w:val="-2"/>
                <w:sz w:val="20"/>
              </w:rPr>
              <w:t>pedido:</w:t>
            </w:r>
          </w:p>
        </w:tc>
        <w:tc>
          <w:tcPr>
            <w:tcW w:w="418" w:type="dxa"/>
          </w:tcPr>
          <w:p>
            <w:pPr>
              <w:pStyle w:val="TableParagraph"/>
              <w:rPr>
                <w:sz w:val="16"/>
              </w:rPr>
            </w:pPr>
          </w:p>
        </w:tc>
        <w:tc>
          <w:tcPr>
            <w:tcW w:w="1757" w:type="dxa"/>
            <w:gridSpan w:val="3"/>
            <w:vMerge/>
            <w:tcBorders>
              <w:top w:val="nil"/>
              <w:right w:val="single" w:sz="4" w:space="0" w:color="000000"/>
            </w:tcBorders>
          </w:tcPr>
          <w:p>
            <w:pPr>
              <w:rPr>
                <w:sz w:val="2"/>
                <w:szCs w:val="2"/>
              </w:rPr>
            </w:pPr>
          </w:p>
        </w:tc>
      </w:tr>
      <w:tr>
        <w:trPr>
          <w:trHeight w:val="554" w:hRule="atLeast"/>
        </w:trPr>
        <w:tc>
          <w:tcPr>
            <w:tcW w:w="1431" w:type="dxa"/>
            <w:gridSpan w:val="2"/>
            <w:vMerge/>
            <w:tcBorders>
              <w:top w:val="nil"/>
            </w:tcBorders>
          </w:tcPr>
          <w:p>
            <w:pPr>
              <w:rPr>
                <w:sz w:val="2"/>
                <w:szCs w:val="2"/>
              </w:rPr>
            </w:pPr>
          </w:p>
        </w:tc>
        <w:tc>
          <w:tcPr>
            <w:tcW w:w="3546" w:type="dxa"/>
            <w:gridSpan w:val="2"/>
          </w:tcPr>
          <w:p>
            <w:pPr>
              <w:pStyle w:val="TableParagraph"/>
              <w:spacing w:line="237" w:lineRule="auto" w:before="42"/>
              <w:ind w:left="997" w:hanging="565"/>
              <w:rPr>
                <w:b/>
                <w:sz w:val="20"/>
              </w:rPr>
            </w:pPr>
            <w:r>
              <w:rPr>
                <w:b/>
                <w:sz w:val="20"/>
              </w:rPr>
              <w:t>POLICLÍNICA</w:t>
            </w:r>
            <w:r>
              <w:rPr>
                <w:b/>
                <w:spacing w:val="-13"/>
                <w:sz w:val="20"/>
              </w:rPr>
              <w:t> </w:t>
            </w:r>
            <w:r>
              <w:rPr>
                <w:b/>
                <w:sz w:val="20"/>
              </w:rPr>
              <w:t>UNIVERSITÁRIA PIQUET CARNEIRO</w:t>
            </w:r>
          </w:p>
        </w:tc>
        <w:tc>
          <w:tcPr>
            <w:tcW w:w="1355" w:type="dxa"/>
            <w:gridSpan w:val="2"/>
            <w:vMerge/>
            <w:tcBorders>
              <w:top w:val="nil"/>
            </w:tcBorders>
          </w:tcPr>
          <w:p>
            <w:pPr>
              <w:rPr>
                <w:sz w:val="2"/>
                <w:szCs w:val="2"/>
              </w:rPr>
            </w:pPr>
          </w:p>
        </w:tc>
        <w:tc>
          <w:tcPr>
            <w:tcW w:w="2990" w:type="dxa"/>
            <w:gridSpan w:val="3"/>
            <w:vMerge/>
            <w:tcBorders>
              <w:top w:val="nil"/>
            </w:tcBorders>
          </w:tcPr>
          <w:p>
            <w:pPr>
              <w:rPr>
                <w:sz w:val="2"/>
                <w:szCs w:val="2"/>
              </w:rPr>
            </w:pPr>
          </w:p>
        </w:tc>
        <w:tc>
          <w:tcPr>
            <w:tcW w:w="2990" w:type="dxa"/>
            <w:gridSpan w:val="3"/>
          </w:tcPr>
          <w:p>
            <w:pPr>
              <w:pStyle w:val="TableParagraph"/>
              <w:spacing w:before="192"/>
              <w:ind w:left="19"/>
              <w:rPr>
                <w:b/>
                <w:sz w:val="20"/>
              </w:rPr>
            </w:pPr>
            <w:r>
              <w:rPr>
                <w:b/>
                <w:sz w:val="20"/>
              </w:rPr>
              <w:t>Vigência do</w:t>
            </w:r>
            <w:r>
              <w:rPr>
                <w:b/>
                <w:spacing w:val="1"/>
                <w:sz w:val="20"/>
              </w:rPr>
              <w:t> </w:t>
            </w:r>
            <w:r>
              <w:rPr>
                <w:b/>
                <w:spacing w:val="-2"/>
                <w:sz w:val="20"/>
              </w:rPr>
              <w:t>contrato:</w:t>
            </w:r>
          </w:p>
        </w:tc>
        <w:tc>
          <w:tcPr>
            <w:tcW w:w="418" w:type="dxa"/>
          </w:tcPr>
          <w:p>
            <w:pPr>
              <w:pStyle w:val="TableParagraph"/>
              <w:rPr>
                <w:sz w:val="20"/>
              </w:rPr>
            </w:pPr>
          </w:p>
        </w:tc>
        <w:tc>
          <w:tcPr>
            <w:tcW w:w="1757" w:type="dxa"/>
            <w:gridSpan w:val="3"/>
            <w:tcBorders>
              <w:right w:val="single" w:sz="4" w:space="0" w:color="000000"/>
            </w:tcBorders>
          </w:tcPr>
          <w:p>
            <w:pPr>
              <w:pStyle w:val="TableParagraph"/>
              <w:spacing w:before="192"/>
              <w:ind w:left="16" w:right="-15"/>
              <w:rPr>
                <w:b/>
                <w:sz w:val="20"/>
              </w:rPr>
            </w:pPr>
            <w:r>
              <w:rPr>
                <w:b/>
                <w:sz w:val="20"/>
              </w:rPr>
              <w:t>Pregão</w:t>
            </w:r>
            <w:r>
              <w:rPr>
                <w:b/>
                <w:spacing w:val="2"/>
                <w:sz w:val="20"/>
              </w:rPr>
              <w:t> </w:t>
            </w:r>
            <w:r>
              <w:rPr>
                <w:b/>
                <w:sz w:val="20"/>
              </w:rPr>
              <w:t>n°:</w:t>
            </w:r>
            <w:r>
              <w:rPr>
                <w:b/>
                <w:spacing w:val="2"/>
                <w:sz w:val="20"/>
              </w:rPr>
              <w:t> </w:t>
            </w:r>
            <w:r>
              <w:rPr>
                <w:b/>
                <w:spacing w:val="-2"/>
                <w:sz w:val="20"/>
              </w:rPr>
              <w:t>208/2026</w:t>
            </w:r>
          </w:p>
        </w:tc>
      </w:tr>
      <w:tr>
        <w:trPr>
          <w:trHeight w:val="225" w:hRule="atLeast"/>
        </w:trPr>
        <w:tc>
          <w:tcPr>
            <w:tcW w:w="14487" w:type="dxa"/>
            <w:gridSpan w:val="16"/>
            <w:tcBorders>
              <w:right w:val="single" w:sz="4" w:space="0" w:color="000000"/>
            </w:tcBorders>
          </w:tcPr>
          <w:p>
            <w:pPr>
              <w:pStyle w:val="TableParagraph"/>
              <w:rPr>
                <w:sz w:val="16"/>
              </w:rPr>
            </w:pPr>
          </w:p>
        </w:tc>
      </w:tr>
      <w:tr>
        <w:trPr>
          <w:trHeight w:val="225" w:hRule="atLeast"/>
        </w:trPr>
        <w:tc>
          <w:tcPr>
            <w:tcW w:w="6332" w:type="dxa"/>
            <w:gridSpan w:val="6"/>
          </w:tcPr>
          <w:p>
            <w:pPr>
              <w:pStyle w:val="TableParagraph"/>
              <w:spacing w:line="206" w:lineRule="exact"/>
              <w:ind w:left="21"/>
              <w:rPr>
                <w:b/>
                <w:sz w:val="20"/>
              </w:rPr>
            </w:pPr>
            <w:r>
              <w:rPr>
                <w:b/>
                <w:sz w:val="20"/>
              </w:rPr>
              <w:t>Razão</w:t>
            </w:r>
            <w:r>
              <w:rPr>
                <w:b/>
                <w:spacing w:val="5"/>
                <w:sz w:val="20"/>
              </w:rPr>
              <w:t> </w:t>
            </w:r>
            <w:r>
              <w:rPr>
                <w:b/>
                <w:spacing w:val="-2"/>
                <w:sz w:val="20"/>
              </w:rPr>
              <w:t>Social:</w:t>
            </w:r>
          </w:p>
        </w:tc>
        <w:tc>
          <w:tcPr>
            <w:tcW w:w="2990" w:type="dxa"/>
            <w:gridSpan w:val="3"/>
          </w:tcPr>
          <w:p>
            <w:pPr>
              <w:pStyle w:val="TableParagraph"/>
              <w:spacing w:line="206" w:lineRule="exact"/>
              <w:ind w:left="20"/>
              <w:rPr>
                <w:b/>
                <w:sz w:val="20"/>
              </w:rPr>
            </w:pPr>
            <w:r>
              <w:rPr>
                <w:b/>
                <w:spacing w:val="-2"/>
                <w:sz w:val="20"/>
              </w:rPr>
              <w:t>Telefone:</w:t>
            </w:r>
          </w:p>
        </w:tc>
        <w:tc>
          <w:tcPr>
            <w:tcW w:w="2990" w:type="dxa"/>
            <w:gridSpan w:val="3"/>
          </w:tcPr>
          <w:p>
            <w:pPr>
              <w:pStyle w:val="TableParagraph"/>
              <w:spacing w:line="206" w:lineRule="exact"/>
              <w:ind w:left="19"/>
              <w:rPr>
                <w:b/>
                <w:sz w:val="20"/>
              </w:rPr>
            </w:pPr>
            <w:r>
              <w:rPr>
                <w:b/>
                <w:sz w:val="20"/>
              </w:rPr>
              <w:t>Procedimento:</w:t>
            </w:r>
            <w:r>
              <w:rPr>
                <w:b/>
                <w:spacing w:val="8"/>
                <w:sz w:val="20"/>
              </w:rPr>
              <w:t> </w:t>
            </w:r>
            <w:r>
              <w:rPr>
                <w:b/>
                <w:spacing w:val="-2"/>
                <w:sz w:val="20"/>
              </w:rPr>
              <w:t>Pregão</w:t>
            </w: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r>
        <w:trPr>
          <w:trHeight w:val="225" w:hRule="atLeast"/>
        </w:trPr>
        <w:tc>
          <w:tcPr>
            <w:tcW w:w="6332" w:type="dxa"/>
            <w:gridSpan w:val="6"/>
          </w:tcPr>
          <w:p>
            <w:pPr>
              <w:pStyle w:val="TableParagraph"/>
              <w:spacing w:line="206" w:lineRule="exact"/>
              <w:ind w:left="21"/>
              <w:rPr>
                <w:b/>
                <w:sz w:val="20"/>
              </w:rPr>
            </w:pPr>
            <w:r>
              <w:rPr>
                <w:b/>
                <w:spacing w:val="-2"/>
                <w:sz w:val="20"/>
              </w:rPr>
              <w:t>Endereço:</w:t>
            </w:r>
          </w:p>
        </w:tc>
        <w:tc>
          <w:tcPr>
            <w:tcW w:w="2990" w:type="dxa"/>
            <w:gridSpan w:val="3"/>
          </w:tcPr>
          <w:p>
            <w:pPr>
              <w:pStyle w:val="TableParagraph"/>
              <w:spacing w:line="206" w:lineRule="exact"/>
              <w:ind w:left="20"/>
              <w:rPr>
                <w:b/>
                <w:sz w:val="20"/>
              </w:rPr>
            </w:pPr>
            <w:r>
              <w:rPr>
                <w:b/>
                <w:spacing w:val="-2"/>
                <w:sz w:val="20"/>
              </w:rPr>
              <w:t>CNPJ:</w:t>
            </w:r>
          </w:p>
        </w:tc>
        <w:tc>
          <w:tcPr>
            <w:tcW w:w="2990" w:type="dxa"/>
            <w:gridSpan w:val="3"/>
          </w:tcPr>
          <w:p>
            <w:pPr>
              <w:pStyle w:val="TableParagraph"/>
              <w:spacing w:line="206" w:lineRule="exact"/>
              <w:ind w:left="19"/>
              <w:rPr>
                <w:b/>
                <w:sz w:val="20"/>
              </w:rPr>
            </w:pPr>
            <w:r>
              <w:rPr>
                <w:b/>
                <w:sz w:val="20"/>
              </w:rPr>
              <w:t>Período</w:t>
            </w:r>
            <w:r>
              <w:rPr>
                <w:b/>
                <w:spacing w:val="5"/>
                <w:sz w:val="20"/>
              </w:rPr>
              <w:t> </w:t>
            </w:r>
            <w:r>
              <w:rPr>
                <w:b/>
                <w:sz w:val="20"/>
              </w:rPr>
              <w:t>de</w:t>
            </w:r>
            <w:r>
              <w:rPr>
                <w:b/>
                <w:spacing w:val="-7"/>
                <w:sz w:val="20"/>
              </w:rPr>
              <w:t> </w:t>
            </w:r>
            <w:r>
              <w:rPr>
                <w:b/>
                <w:sz w:val="20"/>
              </w:rPr>
              <w:t>Aquisição:</w:t>
            </w:r>
            <w:r>
              <w:rPr>
                <w:b/>
                <w:spacing w:val="5"/>
                <w:sz w:val="20"/>
              </w:rPr>
              <w:t> </w:t>
            </w:r>
            <w:r>
              <w:rPr>
                <w:b/>
                <w:sz w:val="20"/>
              </w:rPr>
              <w:t>12</w:t>
            </w:r>
            <w:r>
              <w:rPr>
                <w:b/>
                <w:spacing w:val="5"/>
                <w:sz w:val="20"/>
              </w:rPr>
              <w:t> </w:t>
            </w:r>
            <w:r>
              <w:rPr>
                <w:b/>
                <w:spacing w:val="-2"/>
                <w:sz w:val="20"/>
              </w:rPr>
              <w:t>meses</w:t>
            </w: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r>
        <w:trPr>
          <w:trHeight w:val="276" w:hRule="atLeast"/>
        </w:trPr>
        <w:tc>
          <w:tcPr>
            <w:tcW w:w="14487" w:type="dxa"/>
            <w:gridSpan w:val="16"/>
            <w:tcBorders>
              <w:right w:val="single" w:sz="4" w:space="0" w:color="000000"/>
            </w:tcBorders>
          </w:tcPr>
          <w:p>
            <w:pPr>
              <w:pStyle w:val="TableParagraph"/>
              <w:spacing w:line="216" w:lineRule="exact" w:before="40"/>
              <w:ind w:left="791"/>
              <w:rPr>
                <w:b/>
                <w:sz w:val="20"/>
              </w:rPr>
            </w:pPr>
            <w:r>
              <w:rPr>
                <w:b/>
                <w:sz w:val="20"/>
              </w:rPr>
              <w:t>A</w:t>
            </w:r>
            <w:r>
              <w:rPr>
                <w:b/>
                <w:spacing w:val="-6"/>
                <w:sz w:val="20"/>
              </w:rPr>
              <w:t> </w:t>
            </w:r>
            <w:r>
              <w:rPr>
                <w:b/>
                <w:sz w:val="20"/>
              </w:rPr>
              <w:t>PREVISÃO</w:t>
            </w:r>
            <w:r>
              <w:rPr>
                <w:b/>
                <w:spacing w:val="6"/>
                <w:sz w:val="20"/>
              </w:rPr>
              <w:t> </w:t>
            </w:r>
            <w:r>
              <w:rPr>
                <w:b/>
                <w:sz w:val="20"/>
              </w:rPr>
              <w:t>DO</w:t>
            </w:r>
            <w:r>
              <w:rPr>
                <w:b/>
                <w:spacing w:val="7"/>
                <w:sz w:val="20"/>
              </w:rPr>
              <w:t> </w:t>
            </w:r>
            <w:r>
              <w:rPr>
                <w:b/>
                <w:sz w:val="20"/>
              </w:rPr>
              <w:t>FORNECIMENTO</w:t>
            </w:r>
            <w:r>
              <w:rPr>
                <w:b/>
                <w:spacing w:val="7"/>
                <w:sz w:val="20"/>
              </w:rPr>
              <w:t> </w:t>
            </w:r>
            <w:r>
              <w:rPr>
                <w:b/>
                <w:sz w:val="20"/>
              </w:rPr>
              <w:t>DE</w:t>
            </w:r>
            <w:r>
              <w:rPr>
                <w:b/>
                <w:spacing w:val="6"/>
                <w:sz w:val="20"/>
              </w:rPr>
              <w:t> </w:t>
            </w:r>
            <w:r>
              <w:rPr>
                <w:b/>
                <w:sz w:val="20"/>
              </w:rPr>
              <w:t>MATERIAL</w:t>
            </w:r>
            <w:r>
              <w:rPr>
                <w:b/>
                <w:spacing w:val="-6"/>
                <w:sz w:val="20"/>
              </w:rPr>
              <w:t> </w:t>
            </w:r>
            <w:r>
              <w:rPr>
                <w:b/>
                <w:sz w:val="20"/>
              </w:rPr>
              <w:t>É</w:t>
            </w:r>
            <w:r>
              <w:rPr>
                <w:b/>
                <w:spacing w:val="7"/>
                <w:sz w:val="20"/>
              </w:rPr>
              <w:t> </w:t>
            </w:r>
            <w:r>
              <w:rPr>
                <w:b/>
                <w:sz w:val="20"/>
              </w:rPr>
              <w:t>ESTIMADO,</w:t>
            </w:r>
            <w:r>
              <w:rPr>
                <w:b/>
                <w:spacing w:val="7"/>
                <w:sz w:val="20"/>
              </w:rPr>
              <w:t> </w:t>
            </w:r>
            <w:r>
              <w:rPr>
                <w:b/>
                <w:sz w:val="20"/>
              </w:rPr>
              <w:t>DEVENDO</w:t>
            </w:r>
            <w:r>
              <w:rPr>
                <w:b/>
                <w:spacing w:val="-6"/>
                <w:sz w:val="20"/>
              </w:rPr>
              <w:t> </w:t>
            </w:r>
            <w:r>
              <w:rPr>
                <w:b/>
                <w:sz w:val="20"/>
              </w:rPr>
              <w:t>A</w:t>
            </w:r>
            <w:r>
              <w:rPr>
                <w:b/>
                <w:spacing w:val="-6"/>
                <w:sz w:val="20"/>
              </w:rPr>
              <w:t> </w:t>
            </w:r>
            <w:r>
              <w:rPr>
                <w:b/>
                <w:sz w:val="20"/>
              </w:rPr>
              <w:t>ENTREGA</w:t>
            </w:r>
            <w:r>
              <w:rPr>
                <w:b/>
                <w:spacing w:val="-6"/>
                <w:sz w:val="20"/>
              </w:rPr>
              <w:t> </w:t>
            </w:r>
            <w:r>
              <w:rPr>
                <w:b/>
                <w:sz w:val="20"/>
              </w:rPr>
              <w:t>SER</w:t>
            </w:r>
            <w:r>
              <w:rPr>
                <w:b/>
                <w:spacing w:val="7"/>
                <w:sz w:val="20"/>
              </w:rPr>
              <w:t> </w:t>
            </w:r>
            <w:r>
              <w:rPr>
                <w:b/>
                <w:sz w:val="20"/>
              </w:rPr>
              <w:t>CONFORME</w:t>
            </w:r>
            <w:r>
              <w:rPr>
                <w:b/>
                <w:spacing w:val="-6"/>
                <w:sz w:val="20"/>
              </w:rPr>
              <w:t> </w:t>
            </w:r>
            <w:r>
              <w:rPr>
                <w:b/>
                <w:sz w:val="20"/>
              </w:rPr>
              <w:t>AS</w:t>
            </w:r>
            <w:r>
              <w:rPr>
                <w:b/>
                <w:spacing w:val="7"/>
                <w:sz w:val="20"/>
              </w:rPr>
              <w:t> </w:t>
            </w:r>
            <w:r>
              <w:rPr>
                <w:b/>
                <w:sz w:val="20"/>
              </w:rPr>
              <w:t>NECESSIDADES</w:t>
            </w:r>
            <w:r>
              <w:rPr>
                <w:b/>
                <w:spacing w:val="6"/>
                <w:sz w:val="20"/>
              </w:rPr>
              <w:t> </w:t>
            </w:r>
            <w:r>
              <w:rPr>
                <w:b/>
                <w:sz w:val="20"/>
              </w:rPr>
              <w:t>DA</w:t>
            </w:r>
            <w:r>
              <w:rPr>
                <w:b/>
                <w:spacing w:val="-6"/>
                <w:sz w:val="20"/>
              </w:rPr>
              <w:t> </w:t>
            </w:r>
            <w:r>
              <w:rPr>
                <w:b/>
                <w:spacing w:val="-4"/>
                <w:sz w:val="20"/>
              </w:rPr>
              <w:t>PPC.</w:t>
            </w:r>
          </w:p>
        </w:tc>
      </w:tr>
      <w:tr>
        <w:trPr>
          <w:trHeight w:val="225" w:hRule="atLeast"/>
        </w:trPr>
        <w:tc>
          <w:tcPr>
            <w:tcW w:w="12312" w:type="dxa"/>
            <w:gridSpan w:val="12"/>
            <w:tcBorders>
              <w:left w:val="nil"/>
            </w:tcBorders>
          </w:tcPr>
          <w:p>
            <w:pPr>
              <w:pStyle w:val="TableParagraph"/>
              <w:rPr>
                <w:sz w:val="16"/>
              </w:rPr>
            </w:pPr>
          </w:p>
        </w:tc>
        <w:tc>
          <w:tcPr>
            <w:tcW w:w="2175" w:type="dxa"/>
            <w:gridSpan w:val="4"/>
            <w:tcBorders>
              <w:right w:val="nil"/>
            </w:tcBorders>
          </w:tcPr>
          <w:p>
            <w:pPr>
              <w:pStyle w:val="TableParagraph"/>
              <w:rPr>
                <w:sz w:val="16"/>
              </w:rPr>
            </w:pPr>
          </w:p>
        </w:tc>
      </w:tr>
      <w:tr>
        <w:trPr>
          <w:trHeight w:val="288" w:hRule="atLeast"/>
        </w:trPr>
        <w:tc>
          <w:tcPr>
            <w:tcW w:w="570" w:type="dxa"/>
          </w:tcPr>
          <w:p>
            <w:pPr>
              <w:pStyle w:val="TableParagraph"/>
              <w:rPr>
                <w:sz w:val="20"/>
              </w:rPr>
            </w:pPr>
          </w:p>
        </w:tc>
        <w:tc>
          <w:tcPr>
            <w:tcW w:w="861" w:type="dxa"/>
          </w:tcPr>
          <w:p>
            <w:pPr>
              <w:pStyle w:val="TableParagraph"/>
              <w:rPr>
                <w:sz w:val="20"/>
              </w:rPr>
            </w:pPr>
          </w:p>
        </w:tc>
        <w:tc>
          <w:tcPr>
            <w:tcW w:w="2672" w:type="dxa"/>
          </w:tcPr>
          <w:p>
            <w:pPr>
              <w:pStyle w:val="TableParagraph"/>
              <w:rPr>
                <w:sz w:val="20"/>
              </w:rPr>
            </w:pPr>
          </w:p>
        </w:tc>
        <w:tc>
          <w:tcPr>
            <w:tcW w:w="874" w:type="dxa"/>
          </w:tcPr>
          <w:p>
            <w:pPr>
              <w:pStyle w:val="TableParagraph"/>
              <w:rPr>
                <w:sz w:val="20"/>
              </w:rPr>
            </w:pPr>
          </w:p>
        </w:tc>
        <w:tc>
          <w:tcPr>
            <w:tcW w:w="595" w:type="dxa"/>
          </w:tcPr>
          <w:p>
            <w:pPr>
              <w:pStyle w:val="TableParagraph"/>
              <w:rPr>
                <w:sz w:val="20"/>
              </w:rPr>
            </w:pPr>
          </w:p>
        </w:tc>
        <w:tc>
          <w:tcPr>
            <w:tcW w:w="760" w:type="dxa"/>
          </w:tcPr>
          <w:p>
            <w:pPr>
              <w:pStyle w:val="TableParagraph"/>
              <w:rPr>
                <w:sz w:val="20"/>
              </w:rPr>
            </w:pPr>
          </w:p>
        </w:tc>
        <w:tc>
          <w:tcPr>
            <w:tcW w:w="1001" w:type="dxa"/>
          </w:tcPr>
          <w:p>
            <w:pPr>
              <w:pStyle w:val="TableParagraph"/>
              <w:spacing w:line="266" w:lineRule="exact" w:before="2"/>
              <w:ind w:left="26" w:right="-15"/>
              <w:jc w:val="center"/>
              <w:rPr>
                <w:b/>
                <w:sz w:val="20"/>
              </w:rPr>
            </w:pPr>
            <w:r>
              <w:rPr>
                <w:b/>
                <w:spacing w:val="-16"/>
                <w:sz w:val="20"/>
              </w:rPr>
              <w:t>P</w:t>
            </w:r>
            <w:r>
              <w:rPr>
                <w:b/>
                <w:sz w:val="20"/>
              </w:rPr>
              <w:t>A</w:t>
            </w:r>
            <w:r>
              <w:rPr>
                <w:b/>
                <w:spacing w:val="-46"/>
                <w:sz w:val="20"/>
              </w:rPr>
              <w:t>R</w:t>
            </w:r>
            <w:r>
              <w:rPr>
                <w:b/>
                <w:spacing w:val="-56"/>
                <w:position w:val="5"/>
                <w:sz w:val="20"/>
              </w:rPr>
              <w:t>1</w:t>
            </w:r>
            <w:r>
              <w:rPr>
                <w:b/>
                <w:spacing w:val="-91"/>
                <w:sz w:val="20"/>
              </w:rPr>
              <w:t>C</w:t>
            </w:r>
            <w:r>
              <w:rPr>
                <w:b/>
                <w:spacing w:val="-11"/>
                <w:position w:val="5"/>
                <w:sz w:val="20"/>
              </w:rPr>
              <w:t>a</w:t>
            </w:r>
            <w:r>
              <w:rPr>
                <w:b/>
                <w:spacing w:val="-125"/>
                <w:sz w:val="20"/>
              </w:rPr>
              <w:t>E</w:t>
            </w:r>
            <w:r>
              <w:rPr>
                <w:b/>
                <w:position w:val="5"/>
                <w:sz w:val="20"/>
              </w:rPr>
              <w:t>.</w:t>
            </w:r>
            <w:r>
              <w:rPr>
                <w:b/>
                <w:spacing w:val="32"/>
                <w:position w:val="5"/>
                <w:sz w:val="20"/>
              </w:rPr>
              <w:t> </w:t>
            </w:r>
            <w:r>
              <w:rPr>
                <w:b/>
                <w:spacing w:val="-5"/>
                <w:sz w:val="20"/>
              </w:rPr>
              <w:t>LA</w:t>
            </w:r>
          </w:p>
        </w:tc>
        <w:tc>
          <w:tcPr>
            <w:tcW w:w="1001" w:type="dxa"/>
          </w:tcPr>
          <w:p>
            <w:pPr>
              <w:pStyle w:val="TableParagraph"/>
              <w:spacing w:line="266" w:lineRule="exact" w:before="2"/>
              <w:ind w:left="24" w:right="-15"/>
              <w:jc w:val="center"/>
              <w:rPr>
                <w:b/>
                <w:sz w:val="20"/>
              </w:rPr>
            </w:pPr>
            <w:r>
              <w:rPr>
                <w:b/>
                <w:spacing w:val="-16"/>
                <w:sz w:val="20"/>
              </w:rPr>
              <w:t>P</w:t>
            </w:r>
            <w:r>
              <w:rPr>
                <w:b/>
                <w:sz w:val="20"/>
              </w:rPr>
              <w:t>A</w:t>
            </w:r>
            <w:r>
              <w:rPr>
                <w:b/>
                <w:spacing w:val="-46"/>
                <w:sz w:val="20"/>
              </w:rPr>
              <w:t>R</w:t>
            </w:r>
            <w:r>
              <w:rPr>
                <w:b/>
                <w:spacing w:val="-56"/>
                <w:position w:val="5"/>
                <w:sz w:val="20"/>
              </w:rPr>
              <w:t>2</w:t>
            </w:r>
            <w:r>
              <w:rPr>
                <w:b/>
                <w:spacing w:val="-91"/>
                <w:sz w:val="20"/>
              </w:rPr>
              <w:t>C</w:t>
            </w:r>
            <w:r>
              <w:rPr>
                <w:b/>
                <w:spacing w:val="-11"/>
                <w:position w:val="5"/>
                <w:sz w:val="20"/>
              </w:rPr>
              <w:t>a</w:t>
            </w:r>
            <w:r>
              <w:rPr>
                <w:b/>
                <w:spacing w:val="-125"/>
                <w:sz w:val="20"/>
              </w:rPr>
              <w:t>E</w:t>
            </w:r>
            <w:r>
              <w:rPr>
                <w:b/>
                <w:position w:val="5"/>
                <w:sz w:val="20"/>
              </w:rPr>
              <w:t>.</w:t>
            </w:r>
            <w:r>
              <w:rPr>
                <w:b/>
                <w:spacing w:val="32"/>
                <w:position w:val="5"/>
                <w:sz w:val="20"/>
              </w:rPr>
              <w:t> </w:t>
            </w:r>
            <w:r>
              <w:rPr>
                <w:b/>
                <w:spacing w:val="-5"/>
                <w:sz w:val="20"/>
              </w:rPr>
              <w:t>LA</w:t>
            </w:r>
          </w:p>
        </w:tc>
        <w:tc>
          <w:tcPr>
            <w:tcW w:w="988" w:type="dxa"/>
          </w:tcPr>
          <w:p>
            <w:pPr>
              <w:pStyle w:val="TableParagraph"/>
              <w:spacing w:line="266" w:lineRule="exact" w:before="2"/>
              <w:ind w:left="16" w:right="-15"/>
              <w:jc w:val="center"/>
              <w:rPr>
                <w:b/>
                <w:sz w:val="20"/>
              </w:rPr>
            </w:pPr>
            <w:r>
              <w:rPr>
                <w:b/>
                <w:spacing w:val="-16"/>
                <w:sz w:val="20"/>
              </w:rPr>
              <w:t>P</w:t>
            </w:r>
            <w:r>
              <w:rPr>
                <w:b/>
                <w:sz w:val="20"/>
              </w:rPr>
              <w:t>A</w:t>
            </w:r>
            <w:r>
              <w:rPr>
                <w:b/>
                <w:spacing w:val="-46"/>
                <w:sz w:val="20"/>
              </w:rPr>
              <w:t>R</w:t>
            </w:r>
            <w:r>
              <w:rPr>
                <w:b/>
                <w:spacing w:val="-56"/>
                <w:position w:val="5"/>
                <w:sz w:val="20"/>
              </w:rPr>
              <w:t>3</w:t>
            </w:r>
            <w:r>
              <w:rPr>
                <w:b/>
                <w:spacing w:val="-91"/>
                <w:sz w:val="20"/>
              </w:rPr>
              <w:t>C</w:t>
            </w:r>
            <w:r>
              <w:rPr>
                <w:b/>
                <w:spacing w:val="-11"/>
                <w:position w:val="5"/>
                <w:sz w:val="20"/>
              </w:rPr>
              <w:t>a</w:t>
            </w:r>
            <w:r>
              <w:rPr>
                <w:b/>
                <w:spacing w:val="-125"/>
                <w:sz w:val="20"/>
              </w:rPr>
              <w:t>E</w:t>
            </w:r>
            <w:r>
              <w:rPr>
                <w:b/>
                <w:position w:val="5"/>
                <w:sz w:val="20"/>
              </w:rPr>
              <w:t>.</w:t>
            </w:r>
            <w:r>
              <w:rPr>
                <w:b/>
                <w:spacing w:val="32"/>
                <w:position w:val="5"/>
                <w:sz w:val="20"/>
              </w:rPr>
              <w:t> </w:t>
            </w:r>
            <w:r>
              <w:rPr>
                <w:b/>
                <w:spacing w:val="-5"/>
                <w:sz w:val="20"/>
              </w:rPr>
              <w:t>LA</w:t>
            </w:r>
          </w:p>
        </w:tc>
        <w:tc>
          <w:tcPr>
            <w:tcW w:w="1001" w:type="dxa"/>
          </w:tcPr>
          <w:p>
            <w:pPr>
              <w:pStyle w:val="TableParagraph"/>
              <w:spacing w:line="266" w:lineRule="exact" w:before="2"/>
              <w:ind w:left="23" w:right="-15"/>
              <w:jc w:val="center"/>
              <w:rPr>
                <w:b/>
                <w:sz w:val="20"/>
              </w:rPr>
            </w:pPr>
            <w:r>
              <w:rPr>
                <w:b/>
                <w:spacing w:val="-16"/>
                <w:sz w:val="20"/>
              </w:rPr>
              <w:t>P</w:t>
            </w:r>
            <w:r>
              <w:rPr>
                <w:b/>
                <w:sz w:val="20"/>
              </w:rPr>
              <w:t>A</w:t>
            </w:r>
            <w:r>
              <w:rPr>
                <w:b/>
                <w:spacing w:val="-46"/>
                <w:sz w:val="20"/>
              </w:rPr>
              <w:t>R</w:t>
            </w:r>
            <w:r>
              <w:rPr>
                <w:b/>
                <w:spacing w:val="-56"/>
                <w:position w:val="5"/>
                <w:sz w:val="20"/>
              </w:rPr>
              <w:t>4</w:t>
            </w:r>
            <w:r>
              <w:rPr>
                <w:b/>
                <w:spacing w:val="-91"/>
                <w:sz w:val="20"/>
              </w:rPr>
              <w:t>C</w:t>
            </w:r>
            <w:r>
              <w:rPr>
                <w:b/>
                <w:spacing w:val="-11"/>
                <w:position w:val="5"/>
                <w:sz w:val="20"/>
              </w:rPr>
              <w:t>a</w:t>
            </w:r>
            <w:r>
              <w:rPr>
                <w:b/>
                <w:spacing w:val="-125"/>
                <w:sz w:val="20"/>
              </w:rPr>
              <w:t>E</w:t>
            </w:r>
            <w:r>
              <w:rPr>
                <w:b/>
                <w:position w:val="5"/>
                <w:sz w:val="20"/>
              </w:rPr>
              <w:t>.</w:t>
            </w:r>
            <w:r>
              <w:rPr>
                <w:b/>
                <w:spacing w:val="32"/>
                <w:position w:val="5"/>
                <w:sz w:val="20"/>
              </w:rPr>
              <w:t> </w:t>
            </w:r>
            <w:r>
              <w:rPr>
                <w:b/>
                <w:spacing w:val="-5"/>
                <w:sz w:val="20"/>
              </w:rPr>
              <w:t>LA</w:t>
            </w:r>
          </w:p>
        </w:tc>
        <w:tc>
          <w:tcPr>
            <w:tcW w:w="1001" w:type="dxa"/>
          </w:tcPr>
          <w:p>
            <w:pPr>
              <w:pStyle w:val="TableParagraph"/>
              <w:spacing w:line="266" w:lineRule="exact" w:before="2"/>
              <w:ind w:left="19"/>
              <w:jc w:val="center"/>
              <w:rPr>
                <w:b/>
                <w:sz w:val="20"/>
              </w:rPr>
            </w:pPr>
            <w:r>
              <w:rPr>
                <w:b/>
                <w:spacing w:val="-16"/>
                <w:sz w:val="20"/>
              </w:rPr>
              <w:t>P</w:t>
            </w:r>
            <w:r>
              <w:rPr>
                <w:b/>
                <w:sz w:val="20"/>
              </w:rPr>
              <w:t>A</w:t>
            </w:r>
            <w:r>
              <w:rPr>
                <w:b/>
                <w:spacing w:val="-46"/>
                <w:sz w:val="20"/>
              </w:rPr>
              <w:t>R</w:t>
            </w:r>
            <w:r>
              <w:rPr>
                <w:b/>
                <w:spacing w:val="-56"/>
                <w:position w:val="5"/>
                <w:sz w:val="20"/>
              </w:rPr>
              <w:t>5</w:t>
            </w:r>
            <w:r>
              <w:rPr>
                <w:b/>
                <w:spacing w:val="-91"/>
                <w:sz w:val="20"/>
              </w:rPr>
              <w:t>C</w:t>
            </w:r>
            <w:r>
              <w:rPr>
                <w:b/>
                <w:spacing w:val="-11"/>
                <w:position w:val="5"/>
                <w:sz w:val="20"/>
              </w:rPr>
              <w:t>a</w:t>
            </w:r>
            <w:r>
              <w:rPr>
                <w:b/>
                <w:spacing w:val="-125"/>
                <w:sz w:val="20"/>
              </w:rPr>
              <w:t>E</w:t>
            </w:r>
            <w:r>
              <w:rPr>
                <w:b/>
                <w:position w:val="5"/>
                <w:sz w:val="20"/>
              </w:rPr>
              <w:t>.</w:t>
            </w:r>
            <w:r>
              <w:rPr>
                <w:b/>
                <w:spacing w:val="32"/>
                <w:position w:val="5"/>
                <w:sz w:val="20"/>
              </w:rPr>
              <w:t> </w:t>
            </w:r>
            <w:r>
              <w:rPr>
                <w:b/>
                <w:spacing w:val="-5"/>
                <w:sz w:val="20"/>
              </w:rPr>
              <w:t>LA</w:t>
            </w:r>
          </w:p>
        </w:tc>
        <w:tc>
          <w:tcPr>
            <w:tcW w:w="988" w:type="dxa"/>
          </w:tcPr>
          <w:p>
            <w:pPr>
              <w:pStyle w:val="TableParagraph"/>
              <w:spacing w:line="266" w:lineRule="exact" w:before="2"/>
              <w:ind w:left="13" w:right="-15"/>
              <w:jc w:val="center"/>
              <w:rPr>
                <w:b/>
                <w:sz w:val="20"/>
              </w:rPr>
            </w:pPr>
            <w:r>
              <w:rPr>
                <w:b/>
                <w:spacing w:val="-16"/>
                <w:sz w:val="20"/>
              </w:rPr>
              <w:t>P</w:t>
            </w:r>
            <w:r>
              <w:rPr>
                <w:b/>
                <w:sz w:val="20"/>
              </w:rPr>
              <w:t>A</w:t>
            </w:r>
            <w:r>
              <w:rPr>
                <w:b/>
                <w:spacing w:val="-46"/>
                <w:sz w:val="20"/>
              </w:rPr>
              <w:t>R</w:t>
            </w:r>
            <w:r>
              <w:rPr>
                <w:b/>
                <w:spacing w:val="-56"/>
                <w:position w:val="5"/>
                <w:sz w:val="20"/>
              </w:rPr>
              <w:t>6</w:t>
            </w:r>
            <w:r>
              <w:rPr>
                <w:b/>
                <w:spacing w:val="-91"/>
                <w:sz w:val="20"/>
              </w:rPr>
              <w:t>C</w:t>
            </w:r>
            <w:r>
              <w:rPr>
                <w:b/>
                <w:spacing w:val="-11"/>
                <w:position w:val="5"/>
                <w:sz w:val="20"/>
              </w:rPr>
              <w:t>a</w:t>
            </w:r>
            <w:r>
              <w:rPr>
                <w:b/>
                <w:spacing w:val="-125"/>
                <w:sz w:val="20"/>
              </w:rPr>
              <w:t>E</w:t>
            </w:r>
            <w:r>
              <w:rPr>
                <w:b/>
                <w:position w:val="5"/>
                <w:sz w:val="20"/>
              </w:rPr>
              <w:t>.</w:t>
            </w:r>
            <w:r>
              <w:rPr>
                <w:b/>
                <w:spacing w:val="32"/>
                <w:position w:val="5"/>
                <w:sz w:val="20"/>
              </w:rPr>
              <w:t> </w:t>
            </w:r>
            <w:r>
              <w:rPr>
                <w:b/>
                <w:spacing w:val="-5"/>
                <w:sz w:val="20"/>
              </w:rPr>
              <w:t>LA</w:t>
            </w:r>
          </w:p>
        </w:tc>
        <w:tc>
          <w:tcPr>
            <w:tcW w:w="418" w:type="dxa"/>
          </w:tcPr>
          <w:p>
            <w:pPr>
              <w:pStyle w:val="TableParagraph"/>
              <w:rPr>
                <w:sz w:val="20"/>
              </w:rPr>
            </w:pPr>
          </w:p>
        </w:tc>
        <w:tc>
          <w:tcPr>
            <w:tcW w:w="557" w:type="dxa"/>
          </w:tcPr>
          <w:p>
            <w:pPr>
              <w:pStyle w:val="TableParagraph"/>
              <w:rPr>
                <w:sz w:val="20"/>
              </w:rPr>
            </w:pPr>
          </w:p>
        </w:tc>
        <w:tc>
          <w:tcPr>
            <w:tcW w:w="595" w:type="dxa"/>
          </w:tcPr>
          <w:p>
            <w:pPr>
              <w:pStyle w:val="TableParagraph"/>
              <w:rPr>
                <w:sz w:val="20"/>
              </w:rPr>
            </w:pPr>
          </w:p>
        </w:tc>
        <w:tc>
          <w:tcPr>
            <w:tcW w:w="605" w:type="dxa"/>
            <w:tcBorders>
              <w:right w:val="single" w:sz="4" w:space="0" w:color="000000"/>
            </w:tcBorders>
          </w:tcPr>
          <w:p>
            <w:pPr>
              <w:pStyle w:val="TableParagraph"/>
              <w:rPr>
                <w:sz w:val="20"/>
              </w:rPr>
            </w:pPr>
          </w:p>
        </w:tc>
      </w:tr>
      <w:tr>
        <w:trPr>
          <w:trHeight w:val="301" w:hRule="atLeast"/>
        </w:trPr>
        <w:tc>
          <w:tcPr>
            <w:tcW w:w="570" w:type="dxa"/>
          </w:tcPr>
          <w:p>
            <w:pPr>
              <w:pStyle w:val="TableParagraph"/>
              <w:rPr>
                <w:sz w:val="20"/>
              </w:rPr>
            </w:pPr>
          </w:p>
        </w:tc>
        <w:tc>
          <w:tcPr>
            <w:tcW w:w="861" w:type="dxa"/>
          </w:tcPr>
          <w:p>
            <w:pPr>
              <w:pStyle w:val="TableParagraph"/>
              <w:rPr>
                <w:sz w:val="20"/>
              </w:rPr>
            </w:pPr>
          </w:p>
        </w:tc>
        <w:tc>
          <w:tcPr>
            <w:tcW w:w="2672" w:type="dxa"/>
          </w:tcPr>
          <w:p>
            <w:pPr>
              <w:pStyle w:val="TableParagraph"/>
              <w:rPr>
                <w:sz w:val="20"/>
              </w:rPr>
            </w:pPr>
          </w:p>
        </w:tc>
        <w:tc>
          <w:tcPr>
            <w:tcW w:w="874" w:type="dxa"/>
          </w:tcPr>
          <w:p>
            <w:pPr>
              <w:pStyle w:val="TableParagraph"/>
              <w:rPr>
                <w:sz w:val="20"/>
              </w:rPr>
            </w:pPr>
          </w:p>
        </w:tc>
        <w:tc>
          <w:tcPr>
            <w:tcW w:w="595" w:type="dxa"/>
          </w:tcPr>
          <w:p>
            <w:pPr>
              <w:pStyle w:val="TableParagraph"/>
              <w:rPr>
                <w:sz w:val="20"/>
              </w:rPr>
            </w:pPr>
          </w:p>
        </w:tc>
        <w:tc>
          <w:tcPr>
            <w:tcW w:w="760" w:type="dxa"/>
          </w:tcPr>
          <w:p>
            <w:pPr>
              <w:pStyle w:val="TableParagraph"/>
              <w:spacing w:before="27"/>
              <w:ind w:left="30"/>
              <w:jc w:val="center"/>
              <w:rPr>
                <w:b/>
                <w:sz w:val="20"/>
              </w:rPr>
            </w:pPr>
            <w:r>
              <w:rPr>
                <w:b/>
                <w:spacing w:val="-2"/>
                <w:sz w:val="20"/>
              </w:rPr>
              <w:t>Valor</w:t>
            </w:r>
          </w:p>
        </w:tc>
        <w:tc>
          <w:tcPr>
            <w:tcW w:w="1001" w:type="dxa"/>
          </w:tcPr>
          <w:p>
            <w:pPr>
              <w:pStyle w:val="TableParagraph"/>
              <w:spacing w:line="279" w:lineRule="exact" w:before="2"/>
              <w:ind w:left="34"/>
              <w:jc w:val="center"/>
              <w:rPr>
                <w:sz w:val="20"/>
              </w:rPr>
            </w:pPr>
            <w:r>
              <w:rPr>
                <w:spacing w:val="-14"/>
                <w:sz w:val="20"/>
              </w:rPr>
              <w:t>10</w:t>
            </w:r>
            <w:r>
              <w:rPr>
                <w:spacing w:val="-14"/>
                <w:position w:val="-4"/>
                <w:sz w:val="20"/>
              </w:rPr>
              <w:t>ap</w:t>
            </w:r>
            <w:r>
              <w:rPr>
                <w:spacing w:val="-14"/>
                <w:sz w:val="20"/>
              </w:rPr>
              <w:t>d</w:t>
            </w:r>
            <w:r>
              <w:rPr>
                <w:spacing w:val="-14"/>
                <w:position w:val="-4"/>
                <w:sz w:val="20"/>
              </w:rPr>
              <w:t>ó</w:t>
            </w:r>
            <w:r>
              <w:rPr>
                <w:spacing w:val="-14"/>
                <w:sz w:val="20"/>
              </w:rPr>
              <w:t>i</w:t>
            </w:r>
            <w:r>
              <w:rPr>
                <w:spacing w:val="-14"/>
                <w:position w:val="-4"/>
                <w:sz w:val="20"/>
              </w:rPr>
              <w:t>s</w:t>
            </w:r>
            <w:r>
              <w:rPr>
                <w:spacing w:val="-14"/>
                <w:sz w:val="20"/>
              </w:rPr>
              <w:t>as</w:t>
            </w:r>
          </w:p>
        </w:tc>
        <w:tc>
          <w:tcPr>
            <w:tcW w:w="1001" w:type="dxa"/>
          </w:tcPr>
          <w:p>
            <w:pPr>
              <w:pStyle w:val="TableParagraph"/>
              <w:spacing w:line="279" w:lineRule="exact" w:before="2"/>
              <w:ind w:left="26"/>
              <w:jc w:val="center"/>
              <w:rPr>
                <w:sz w:val="20"/>
              </w:rPr>
            </w:pPr>
            <w:r>
              <w:rPr>
                <w:spacing w:val="-14"/>
                <w:sz w:val="20"/>
              </w:rPr>
              <w:t>10</w:t>
            </w:r>
            <w:r>
              <w:rPr>
                <w:spacing w:val="-14"/>
                <w:position w:val="-4"/>
                <w:sz w:val="20"/>
              </w:rPr>
              <w:t>ap</w:t>
            </w:r>
            <w:r>
              <w:rPr>
                <w:spacing w:val="-14"/>
                <w:sz w:val="20"/>
              </w:rPr>
              <w:t>d</w:t>
            </w:r>
            <w:r>
              <w:rPr>
                <w:spacing w:val="-14"/>
                <w:position w:val="-4"/>
                <w:sz w:val="20"/>
              </w:rPr>
              <w:t>ó</w:t>
            </w:r>
            <w:r>
              <w:rPr>
                <w:spacing w:val="-14"/>
                <w:sz w:val="20"/>
              </w:rPr>
              <w:t>i</w:t>
            </w:r>
            <w:r>
              <w:rPr>
                <w:spacing w:val="-14"/>
                <w:position w:val="-4"/>
                <w:sz w:val="20"/>
              </w:rPr>
              <w:t>s</w:t>
            </w:r>
            <w:r>
              <w:rPr>
                <w:spacing w:val="-14"/>
                <w:sz w:val="20"/>
              </w:rPr>
              <w:t>as</w:t>
            </w:r>
          </w:p>
        </w:tc>
        <w:tc>
          <w:tcPr>
            <w:tcW w:w="988" w:type="dxa"/>
          </w:tcPr>
          <w:p>
            <w:pPr>
              <w:pStyle w:val="TableParagraph"/>
              <w:spacing w:line="279" w:lineRule="exact" w:before="2"/>
              <w:ind w:left="24"/>
              <w:jc w:val="center"/>
              <w:rPr>
                <w:sz w:val="20"/>
              </w:rPr>
            </w:pPr>
            <w:r>
              <w:rPr>
                <w:spacing w:val="-14"/>
                <w:sz w:val="20"/>
              </w:rPr>
              <w:t>10</w:t>
            </w:r>
            <w:r>
              <w:rPr>
                <w:spacing w:val="-14"/>
                <w:position w:val="-4"/>
                <w:sz w:val="20"/>
              </w:rPr>
              <w:t>ap</w:t>
            </w:r>
            <w:r>
              <w:rPr>
                <w:spacing w:val="-14"/>
                <w:sz w:val="20"/>
              </w:rPr>
              <w:t>d</w:t>
            </w:r>
            <w:r>
              <w:rPr>
                <w:spacing w:val="-14"/>
                <w:position w:val="-4"/>
                <w:sz w:val="20"/>
              </w:rPr>
              <w:t>ó</w:t>
            </w:r>
            <w:r>
              <w:rPr>
                <w:spacing w:val="-14"/>
                <w:sz w:val="20"/>
              </w:rPr>
              <w:t>i</w:t>
            </w:r>
            <w:r>
              <w:rPr>
                <w:spacing w:val="-14"/>
                <w:position w:val="-4"/>
                <w:sz w:val="20"/>
              </w:rPr>
              <w:t>s</w:t>
            </w:r>
            <w:r>
              <w:rPr>
                <w:spacing w:val="-14"/>
                <w:sz w:val="20"/>
              </w:rPr>
              <w:t>as</w:t>
            </w:r>
          </w:p>
        </w:tc>
        <w:tc>
          <w:tcPr>
            <w:tcW w:w="1001" w:type="dxa"/>
          </w:tcPr>
          <w:p>
            <w:pPr>
              <w:pStyle w:val="TableParagraph"/>
              <w:spacing w:line="279" w:lineRule="exact" w:before="2"/>
              <w:ind w:left="30"/>
              <w:jc w:val="center"/>
              <w:rPr>
                <w:sz w:val="20"/>
              </w:rPr>
            </w:pPr>
            <w:r>
              <w:rPr>
                <w:spacing w:val="-14"/>
                <w:sz w:val="20"/>
              </w:rPr>
              <w:t>10</w:t>
            </w:r>
            <w:r>
              <w:rPr>
                <w:spacing w:val="-14"/>
                <w:position w:val="-4"/>
                <w:sz w:val="20"/>
              </w:rPr>
              <w:t>ap</w:t>
            </w:r>
            <w:r>
              <w:rPr>
                <w:spacing w:val="-14"/>
                <w:sz w:val="20"/>
              </w:rPr>
              <w:t>d</w:t>
            </w:r>
            <w:r>
              <w:rPr>
                <w:spacing w:val="-14"/>
                <w:position w:val="-4"/>
                <w:sz w:val="20"/>
              </w:rPr>
              <w:t>ó</w:t>
            </w:r>
            <w:r>
              <w:rPr>
                <w:spacing w:val="-14"/>
                <w:sz w:val="20"/>
              </w:rPr>
              <w:t>i</w:t>
            </w:r>
            <w:r>
              <w:rPr>
                <w:spacing w:val="-14"/>
                <w:position w:val="-4"/>
                <w:sz w:val="20"/>
              </w:rPr>
              <w:t>s</w:t>
            </w:r>
            <w:r>
              <w:rPr>
                <w:spacing w:val="-14"/>
                <w:sz w:val="20"/>
              </w:rPr>
              <w:t>as</w:t>
            </w:r>
          </w:p>
        </w:tc>
        <w:tc>
          <w:tcPr>
            <w:tcW w:w="1001" w:type="dxa"/>
          </w:tcPr>
          <w:p>
            <w:pPr>
              <w:pStyle w:val="TableParagraph"/>
              <w:spacing w:line="279" w:lineRule="exact" w:before="2"/>
              <w:ind w:left="19"/>
              <w:jc w:val="center"/>
              <w:rPr>
                <w:sz w:val="20"/>
              </w:rPr>
            </w:pPr>
            <w:r>
              <w:rPr>
                <w:spacing w:val="-14"/>
                <w:sz w:val="20"/>
              </w:rPr>
              <w:t>10</w:t>
            </w:r>
            <w:r>
              <w:rPr>
                <w:spacing w:val="-14"/>
                <w:position w:val="-4"/>
                <w:sz w:val="20"/>
              </w:rPr>
              <w:t>ap</w:t>
            </w:r>
            <w:r>
              <w:rPr>
                <w:spacing w:val="-14"/>
                <w:sz w:val="20"/>
              </w:rPr>
              <w:t>d</w:t>
            </w:r>
            <w:r>
              <w:rPr>
                <w:spacing w:val="-14"/>
                <w:position w:val="-4"/>
                <w:sz w:val="20"/>
              </w:rPr>
              <w:t>ó</w:t>
            </w:r>
            <w:r>
              <w:rPr>
                <w:spacing w:val="-14"/>
                <w:sz w:val="20"/>
              </w:rPr>
              <w:t>i</w:t>
            </w:r>
            <w:r>
              <w:rPr>
                <w:spacing w:val="-14"/>
                <w:position w:val="-4"/>
                <w:sz w:val="20"/>
              </w:rPr>
              <w:t>s</w:t>
            </w:r>
            <w:r>
              <w:rPr>
                <w:spacing w:val="-14"/>
                <w:sz w:val="20"/>
              </w:rPr>
              <w:t>as</w:t>
            </w:r>
          </w:p>
        </w:tc>
        <w:tc>
          <w:tcPr>
            <w:tcW w:w="988" w:type="dxa"/>
          </w:tcPr>
          <w:p>
            <w:pPr>
              <w:pStyle w:val="TableParagraph"/>
              <w:spacing w:line="279" w:lineRule="exact" w:before="2"/>
              <w:ind w:left="24" w:right="6"/>
              <w:jc w:val="center"/>
              <w:rPr>
                <w:sz w:val="20"/>
              </w:rPr>
            </w:pPr>
            <w:r>
              <w:rPr>
                <w:spacing w:val="-14"/>
                <w:sz w:val="20"/>
              </w:rPr>
              <w:t>10</w:t>
            </w:r>
            <w:r>
              <w:rPr>
                <w:spacing w:val="-14"/>
                <w:position w:val="-4"/>
                <w:sz w:val="20"/>
              </w:rPr>
              <w:t>ap</w:t>
            </w:r>
            <w:r>
              <w:rPr>
                <w:spacing w:val="-14"/>
                <w:sz w:val="20"/>
              </w:rPr>
              <w:t>d</w:t>
            </w:r>
            <w:r>
              <w:rPr>
                <w:spacing w:val="-14"/>
                <w:position w:val="-4"/>
                <w:sz w:val="20"/>
              </w:rPr>
              <w:t>ó</w:t>
            </w:r>
            <w:r>
              <w:rPr>
                <w:spacing w:val="-14"/>
                <w:sz w:val="20"/>
              </w:rPr>
              <w:t>i</w:t>
            </w:r>
            <w:r>
              <w:rPr>
                <w:spacing w:val="-14"/>
                <w:position w:val="-4"/>
                <w:sz w:val="20"/>
              </w:rPr>
              <w:t>s</w:t>
            </w:r>
            <w:r>
              <w:rPr>
                <w:spacing w:val="-14"/>
                <w:sz w:val="20"/>
              </w:rPr>
              <w:t>as</w:t>
            </w:r>
          </w:p>
        </w:tc>
        <w:tc>
          <w:tcPr>
            <w:tcW w:w="418" w:type="dxa"/>
          </w:tcPr>
          <w:p>
            <w:pPr>
              <w:pStyle w:val="TableParagraph"/>
              <w:rPr>
                <w:sz w:val="20"/>
              </w:rPr>
            </w:pPr>
          </w:p>
        </w:tc>
        <w:tc>
          <w:tcPr>
            <w:tcW w:w="557" w:type="dxa"/>
          </w:tcPr>
          <w:p>
            <w:pPr>
              <w:pStyle w:val="TableParagraph"/>
              <w:rPr>
                <w:sz w:val="20"/>
              </w:rPr>
            </w:pPr>
          </w:p>
        </w:tc>
        <w:tc>
          <w:tcPr>
            <w:tcW w:w="595" w:type="dxa"/>
          </w:tcPr>
          <w:p>
            <w:pPr>
              <w:pStyle w:val="TableParagraph"/>
              <w:rPr>
                <w:sz w:val="20"/>
              </w:rPr>
            </w:pPr>
          </w:p>
        </w:tc>
        <w:tc>
          <w:tcPr>
            <w:tcW w:w="605" w:type="dxa"/>
            <w:tcBorders>
              <w:right w:val="single" w:sz="4" w:space="0" w:color="000000"/>
            </w:tcBorders>
          </w:tcPr>
          <w:p>
            <w:pPr>
              <w:pStyle w:val="TableParagraph"/>
              <w:rPr>
                <w:sz w:val="20"/>
              </w:rPr>
            </w:pPr>
          </w:p>
        </w:tc>
      </w:tr>
      <w:tr>
        <w:trPr>
          <w:trHeight w:val="225" w:hRule="atLeast"/>
        </w:trPr>
        <w:tc>
          <w:tcPr>
            <w:tcW w:w="570" w:type="dxa"/>
          </w:tcPr>
          <w:p>
            <w:pPr>
              <w:pStyle w:val="TableParagraph"/>
              <w:spacing w:line="206" w:lineRule="exact"/>
              <w:ind w:left="22" w:right="-15"/>
              <w:rPr>
                <w:b/>
                <w:sz w:val="20"/>
              </w:rPr>
            </w:pPr>
            <w:r>
              <w:rPr>
                <w:b/>
                <w:spacing w:val="-4"/>
                <w:sz w:val="20"/>
              </w:rPr>
              <w:t>ITEM</w:t>
            </w:r>
          </w:p>
        </w:tc>
        <w:tc>
          <w:tcPr>
            <w:tcW w:w="861" w:type="dxa"/>
          </w:tcPr>
          <w:p>
            <w:pPr>
              <w:pStyle w:val="TableParagraph"/>
              <w:spacing w:line="206" w:lineRule="exact"/>
              <w:ind w:left="63" w:right="-15"/>
              <w:rPr>
                <w:b/>
                <w:sz w:val="20"/>
              </w:rPr>
            </w:pPr>
            <w:r>
              <w:rPr>
                <w:b/>
                <w:spacing w:val="-2"/>
                <w:sz w:val="20"/>
              </w:rPr>
              <w:t>PEDIDO</w:t>
            </w:r>
          </w:p>
        </w:tc>
        <w:tc>
          <w:tcPr>
            <w:tcW w:w="2672" w:type="dxa"/>
          </w:tcPr>
          <w:p>
            <w:pPr>
              <w:pStyle w:val="TableParagraph"/>
              <w:spacing w:line="206" w:lineRule="exact"/>
              <w:ind w:left="865"/>
              <w:rPr>
                <w:b/>
                <w:sz w:val="20"/>
              </w:rPr>
            </w:pPr>
            <w:r>
              <w:rPr>
                <w:b/>
                <w:spacing w:val="-2"/>
                <w:sz w:val="20"/>
              </w:rPr>
              <w:t>D</w:t>
            </w:r>
            <w:r>
              <w:rPr>
                <w:b/>
                <w:spacing w:val="-48"/>
                <w:sz w:val="20"/>
              </w:rPr>
              <w:t>E</w:t>
            </w:r>
            <w:r>
              <w:rPr>
                <w:b/>
                <w:spacing w:val="-148"/>
                <w:position w:val="-4"/>
                <w:sz w:val="20"/>
              </w:rPr>
              <w:t>M</w:t>
            </w:r>
            <w:r>
              <w:rPr>
                <w:b/>
                <w:spacing w:val="-2"/>
                <w:sz w:val="20"/>
              </w:rPr>
              <w:t>S</w:t>
            </w:r>
            <w:r>
              <w:rPr>
                <w:b/>
                <w:spacing w:val="-116"/>
                <w:sz w:val="20"/>
              </w:rPr>
              <w:t>C</w:t>
            </w:r>
            <w:r>
              <w:rPr>
                <w:b/>
                <w:spacing w:val="-35"/>
                <w:position w:val="-4"/>
                <w:sz w:val="20"/>
              </w:rPr>
              <w:t>A</w:t>
            </w:r>
            <w:r>
              <w:rPr>
                <w:b/>
                <w:spacing w:val="-131"/>
                <w:sz w:val="20"/>
              </w:rPr>
              <w:t>R</w:t>
            </w:r>
            <w:r>
              <w:rPr>
                <w:b/>
                <w:spacing w:val="-9"/>
                <w:position w:val="-4"/>
                <w:sz w:val="20"/>
              </w:rPr>
              <w:t>T</w:t>
            </w:r>
            <w:r>
              <w:rPr>
                <w:b/>
                <w:spacing w:val="-75"/>
                <w:sz w:val="20"/>
              </w:rPr>
              <w:t>I</w:t>
            </w:r>
            <w:r>
              <w:rPr>
                <w:b/>
                <w:spacing w:val="-65"/>
                <w:position w:val="-4"/>
                <w:sz w:val="20"/>
              </w:rPr>
              <w:t>E</w:t>
            </w:r>
            <w:r>
              <w:rPr>
                <w:b/>
                <w:spacing w:val="-86"/>
                <w:sz w:val="20"/>
              </w:rPr>
              <w:t>Ç</w:t>
            </w:r>
            <w:r>
              <w:rPr>
                <w:b/>
                <w:spacing w:val="-65"/>
                <w:position w:val="-4"/>
                <w:sz w:val="20"/>
              </w:rPr>
              <w:t>R</w:t>
            </w:r>
            <w:r>
              <w:rPr>
                <w:b/>
                <w:spacing w:val="-86"/>
                <w:sz w:val="20"/>
              </w:rPr>
              <w:t>Ã</w:t>
            </w:r>
            <w:r>
              <w:rPr>
                <w:b/>
                <w:spacing w:val="-2"/>
                <w:position w:val="-4"/>
                <w:sz w:val="20"/>
              </w:rPr>
              <w:t>I</w:t>
            </w:r>
            <w:r>
              <w:rPr>
                <w:b/>
                <w:spacing w:val="-144"/>
                <w:position w:val="-4"/>
                <w:sz w:val="20"/>
              </w:rPr>
              <w:t>A</w:t>
            </w:r>
            <w:r>
              <w:rPr>
                <w:b/>
                <w:spacing w:val="-19"/>
                <w:sz w:val="20"/>
              </w:rPr>
              <w:t>O</w:t>
            </w:r>
            <w:r>
              <w:rPr>
                <w:b/>
                <w:spacing w:val="-71"/>
                <w:position w:val="-4"/>
                <w:sz w:val="20"/>
              </w:rPr>
              <w:t>L</w:t>
            </w:r>
            <w:r>
              <w:rPr>
                <w:b/>
                <w:spacing w:val="-2"/>
                <w:sz w:val="20"/>
              </w:rPr>
              <w:t>DO</w:t>
            </w:r>
          </w:p>
        </w:tc>
        <w:tc>
          <w:tcPr>
            <w:tcW w:w="874" w:type="dxa"/>
          </w:tcPr>
          <w:p>
            <w:pPr>
              <w:pStyle w:val="TableParagraph"/>
              <w:spacing w:line="206" w:lineRule="exact"/>
              <w:ind w:left="91" w:right="-15"/>
              <w:rPr>
                <w:b/>
                <w:sz w:val="20"/>
              </w:rPr>
            </w:pPr>
            <w:r>
              <w:rPr>
                <w:b/>
                <w:spacing w:val="-2"/>
                <w:sz w:val="20"/>
              </w:rPr>
              <w:t>MARCA</w:t>
            </w:r>
          </w:p>
        </w:tc>
        <w:tc>
          <w:tcPr>
            <w:tcW w:w="595" w:type="dxa"/>
          </w:tcPr>
          <w:p>
            <w:pPr>
              <w:pStyle w:val="TableParagraph"/>
              <w:spacing w:line="206" w:lineRule="exact"/>
              <w:ind w:left="85"/>
              <w:rPr>
                <w:b/>
                <w:sz w:val="20"/>
              </w:rPr>
            </w:pPr>
            <w:r>
              <w:rPr>
                <w:b/>
                <w:spacing w:val="-5"/>
                <w:sz w:val="20"/>
              </w:rPr>
              <w:t>QTD</w:t>
            </w:r>
          </w:p>
        </w:tc>
        <w:tc>
          <w:tcPr>
            <w:tcW w:w="760" w:type="dxa"/>
          </w:tcPr>
          <w:p>
            <w:pPr>
              <w:pStyle w:val="TableParagraph"/>
              <w:spacing w:line="206" w:lineRule="exact"/>
              <w:ind w:left="21" w:right="-15"/>
              <w:jc w:val="center"/>
              <w:rPr>
                <w:b/>
                <w:sz w:val="20"/>
              </w:rPr>
            </w:pPr>
            <w:r>
              <w:rPr>
                <w:b/>
                <w:spacing w:val="-2"/>
                <w:sz w:val="20"/>
              </w:rPr>
              <w:t>Unitário</w:t>
            </w:r>
          </w:p>
        </w:tc>
        <w:tc>
          <w:tcPr>
            <w:tcW w:w="1001" w:type="dxa"/>
          </w:tcPr>
          <w:p>
            <w:pPr>
              <w:pStyle w:val="TableParagraph"/>
              <w:spacing w:line="206" w:lineRule="exact"/>
              <w:ind w:left="32"/>
              <w:jc w:val="center"/>
              <w:rPr>
                <w:sz w:val="20"/>
              </w:rPr>
            </w:pPr>
            <w:r>
              <w:rPr>
                <w:spacing w:val="-34"/>
                <w:sz w:val="20"/>
              </w:rPr>
              <w:t>rec</w:t>
            </w:r>
            <w:r>
              <w:rPr>
                <w:spacing w:val="-34"/>
                <w:position w:val="-4"/>
                <w:sz w:val="20"/>
              </w:rPr>
              <w:t>N</w:t>
            </w:r>
            <w:r>
              <w:rPr>
                <w:spacing w:val="-34"/>
                <w:sz w:val="20"/>
              </w:rPr>
              <w:t>e</w:t>
            </w:r>
            <w:r>
              <w:rPr>
                <w:spacing w:val="-34"/>
                <w:position w:val="-4"/>
                <w:sz w:val="20"/>
              </w:rPr>
              <w:t>.</w:t>
            </w:r>
            <w:r>
              <w:rPr>
                <w:spacing w:val="-34"/>
                <w:sz w:val="20"/>
              </w:rPr>
              <w:t>b</w:t>
            </w:r>
            <w:r>
              <w:rPr>
                <w:spacing w:val="-34"/>
                <w:position w:val="-4"/>
                <w:sz w:val="20"/>
              </w:rPr>
              <w:t>E</w:t>
            </w:r>
            <w:r>
              <w:rPr>
                <w:spacing w:val="-34"/>
                <w:sz w:val="20"/>
              </w:rPr>
              <w:t>e</w:t>
            </w:r>
            <w:r>
              <w:rPr>
                <w:spacing w:val="-34"/>
                <w:position w:val="-4"/>
                <w:sz w:val="20"/>
              </w:rPr>
              <w:t>.</w:t>
            </w:r>
            <w:r>
              <w:rPr>
                <w:spacing w:val="-34"/>
                <w:sz w:val="20"/>
              </w:rPr>
              <w:t>r</w:t>
            </w:r>
            <w:r>
              <w:rPr>
                <w:spacing w:val="8"/>
                <w:sz w:val="20"/>
              </w:rPr>
              <w:t> </w:t>
            </w:r>
            <w:r>
              <w:rPr>
                <w:spacing w:val="-10"/>
                <w:sz w:val="20"/>
              </w:rPr>
              <w:t>a</w:t>
            </w:r>
          </w:p>
        </w:tc>
        <w:tc>
          <w:tcPr>
            <w:tcW w:w="1001" w:type="dxa"/>
          </w:tcPr>
          <w:p>
            <w:pPr>
              <w:pStyle w:val="TableParagraph"/>
              <w:spacing w:line="206" w:lineRule="exact"/>
              <w:ind w:left="24"/>
              <w:jc w:val="center"/>
              <w:rPr>
                <w:sz w:val="20"/>
              </w:rPr>
            </w:pPr>
            <w:r>
              <w:rPr>
                <w:spacing w:val="-34"/>
                <w:sz w:val="20"/>
              </w:rPr>
              <w:t>rec</w:t>
            </w:r>
            <w:r>
              <w:rPr>
                <w:spacing w:val="-34"/>
                <w:position w:val="-4"/>
                <w:sz w:val="20"/>
              </w:rPr>
              <w:t>N</w:t>
            </w:r>
            <w:r>
              <w:rPr>
                <w:spacing w:val="-34"/>
                <w:sz w:val="20"/>
              </w:rPr>
              <w:t>e</w:t>
            </w:r>
            <w:r>
              <w:rPr>
                <w:spacing w:val="-34"/>
                <w:position w:val="-4"/>
                <w:sz w:val="20"/>
              </w:rPr>
              <w:t>.</w:t>
            </w:r>
            <w:r>
              <w:rPr>
                <w:spacing w:val="-34"/>
                <w:sz w:val="20"/>
              </w:rPr>
              <w:t>b</w:t>
            </w:r>
            <w:r>
              <w:rPr>
                <w:spacing w:val="-34"/>
                <w:position w:val="-4"/>
                <w:sz w:val="20"/>
              </w:rPr>
              <w:t>E</w:t>
            </w:r>
            <w:r>
              <w:rPr>
                <w:spacing w:val="-34"/>
                <w:sz w:val="20"/>
              </w:rPr>
              <w:t>e</w:t>
            </w:r>
            <w:r>
              <w:rPr>
                <w:spacing w:val="-34"/>
                <w:position w:val="-4"/>
                <w:sz w:val="20"/>
              </w:rPr>
              <w:t>.</w:t>
            </w:r>
            <w:r>
              <w:rPr>
                <w:spacing w:val="-34"/>
                <w:sz w:val="20"/>
              </w:rPr>
              <w:t>r</w:t>
            </w:r>
            <w:r>
              <w:rPr>
                <w:spacing w:val="8"/>
                <w:sz w:val="20"/>
              </w:rPr>
              <w:t> </w:t>
            </w:r>
            <w:r>
              <w:rPr>
                <w:spacing w:val="-10"/>
                <w:sz w:val="20"/>
              </w:rPr>
              <w:t>a</w:t>
            </w:r>
          </w:p>
        </w:tc>
        <w:tc>
          <w:tcPr>
            <w:tcW w:w="988" w:type="dxa"/>
          </w:tcPr>
          <w:p>
            <w:pPr>
              <w:pStyle w:val="TableParagraph"/>
              <w:spacing w:line="206" w:lineRule="exact"/>
              <w:ind w:left="24" w:right="2"/>
              <w:jc w:val="center"/>
              <w:rPr>
                <w:sz w:val="20"/>
              </w:rPr>
            </w:pPr>
            <w:r>
              <w:rPr>
                <w:spacing w:val="-34"/>
                <w:sz w:val="20"/>
              </w:rPr>
              <w:t>rec</w:t>
            </w:r>
            <w:r>
              <w:rPr>
                <w:spacing w:val="-34"/>
                <w:position w:val="-4"/>
                <w:sz w:val="20"/>
              </w:rPr>
              <w:t>N</w:t>
            </w:r>
            <w:r>
              <w:rPr>
                <w:spacing w:val="-34"/>
                <w:sz w:val="20"/>
              </w:rPr>
              <w:t>e</w:t>
            </w:r>
            <w:r>
              <w:rPr>
                <w:spacing w:val="-34"/>
                <w:position w:val="-4"/>
                <w:sz w:val="20"/>
              </w:rPr>
              <w:t>.</w:t>
            </w:r>
            <w:r>
              <w:rPr>
                <w:spacing w:val="-34"/>
                <w:sz w:val="20"/>
              </w:rPr>
              <w:t>b</w:t>
            </w:r>
            <w:r>
              <w:rPr>
                <w:spacing w:val="-34"/>
                <w:position w:val="-4"/>
                <w:sz w:val="20"/>
              </w:rPr>
              <w:t>E</w:t>
            </w:r>
            <w:r>
              <w:rPr>
                <w:spacing w:val="-34"/>
                <w:sz w:val="20"/>
              </w:rPr>
              <w:t>e</w:t>
            </w:r>
            <w:r>
              <w:rPr>
                <w:spacing w:val="-34"/>
                <w:position w:val="-4"/>
                <w:sz w:val="20"/>
              </w:rPr>
              <w:t>.</w:t>
            </w:r>
            <w:r>
              <w:rPr>
                <w:spacing w:val="-34"/>
                <w:sz w:val="20"/>
              </w:rPr>
              <w:t>r</w:t>
            </w:r>
            <w:r>
              <w:rPr>
                <w:spacing w:val="8"/>
                <w:sz w:val="20"/>
              </w:rPr>
              <w:t> </w:t>
            </w:r>
            <w:r>
              <w:rPr>
                <w:spacing w:val="-10"/>
                <w:sz w:val="20"/>
              </w:rPr>
              <w:t>a</w:t>
            </w:r>
          </w:p>
        </w:tc>
        <w:tc>
          <w:tcPr>
            <w:tcW w:w="1001" w:type="dxa"/>
          </w:tcPr>
          <w:p>
            <w:pPr>
              <w:pStyle w:val="TableParagraph"/>
              <w:spacing w:line="206" w:lineRule="exact"/>
              <w:ind w:left="28"/>
              <w:jc w:val="center"/>
              <w:rPr>
                <w:sz w:val="20"/>
              </w:rPr>
            </w:pPr>
            <w:r>
              <w:rPr>
                <w:spacing w:val="-34"/>
                <w:sz w:val="20"/>
              </w:rPr>
              <w:t>rec</w:t>
            </w:r>
            <w:r>
              <w:rPr>
                <w:spacing w:val="-34"/>
                <w:position w:val="-4"/>
                <w:sz w:val="20"/>
              </w:rPr>
              <w:t>N</w:t>
            </w:r>
            <w:r>
              <w:rPr>
                <w:spacing w:val="-34"/>
                <w:sz w:val="20"/>
              </w:rPr>
              <w:t>e</w:t>
            </w:r>
            <w:r>
              <w:rPr>
                <w:spacing w:val="-34"/>
                <w:position w:val="-4"/>
                <w:sz w:val="20"/>
              </w:rPr>
              <w:t>.</w:t>
            </w:r>
            <w:r>
              <w:rPr>
                <w:spacing w:val="-34"/>
                <w:sz w:val="20"/>
              </w:rPr>
              <w:t>b</w:t>
            </w:r>
            <w:r>
              <w:rPr>
                <w:spacing w:val="-34"/>
                <w:position w:val="-4"/>
                <w:sz w:val="20"/>
              </w:rPr>
              <w:t>E</w:t>
            </w:r>
            <w:r>
              <w:rPr>
                <w:spacing w:val="-34"/>
                <w:sz w:val="20"/>
              </w:rPr>
              <w:t>e</w:t>
            </w:r>
            <w:r>
              <w:rPr>
                <w:spacing w:val="-34"/>
                <w:position w:val="-4"/>
                <w:sz w:val="20"/>
              </w:rPr>
              <w:t>.</w:t>
            </w:r>
            <w:r>
              <w:rPr>
                <w:spacing w:val="-34"/>
                <w:sz w:val="20"/>
              </w:rPr>
              <w:t>r</w:t>
            </w:r>
            <w:r>
              <w:rPr>
                <w:spacing w:val="8"/>
                <w:sz w:val="20"/>
              </w:rPr>
              <w:t> </w:t>
            </w:r>
            <w:r>
              <w:rPr>
                <w:spacing w:val="-10"/>
                <w:sz w:val="20"/>
              </w:rPr>
              <w:t>a</w:t>
            </w:r>
          </w:p>
        </w:tc>
        <w:tc>
          <w:tcPr>
            <w:tcW w:w="1001" w:type="dxa"/>
          </w:tcPr>
          <w:p>
            <w:pPr>
              <w:pStyle w:val="TableParagraph"/>
              <w:spacing w:line="206" w:lineRule="exact"/>
              <w:ind w:left="17"/>
              <w:jc w:val="center"/>
              <w:rPr>
                <w:sz w:val="20"/>
              </w:rPr>
            </w:pPr>
            <w:r>
              <w:rPr>
                <w:spacing w:val="-34"/>
                <w:sz w:val="20"/>
              </w:rPr>
              <w:t>rec</w:t>
            </w:r>
            <w:r>
              <w:rPr>
                <w:spacing w:val="-34"/>
                <w:position w:val="-4"/>
                <w:sz w:val="20"/>
              </w:rPr>
              <w:t>N</w:t>
            </w:r>
            <w:r>
              <w:rPr>
                <w:spacing w:val="-34"/>
                <w:sz w:val="20"/>
              </w:rPr>
              <w:t>e</w:t>
            </w:r>
            <w:r>
              <w:rPr>
                <w:spacing w:val="-34"/>
                <w:position w:val="-4"/>
                <w:sz w:val="20"/>
              </w:rPr>
              <w:t>.</w:t>
            </w:r>
            <w:r>
              <w:rPr>
                <w:spacing w:val="-34"/>
                <w:sz w:val="20"/>
              </w:rPr>
              <w:t>b</w:t>
            </w:r>
            <w:r>
              <w:rPr>
                <w:spacing w:val="-34"/>
                <w:position w:val="-4"/>
                <w:sz w:val="20"/>
              </w:rPr>
              <w:t>E</w:t>
            </w:r>
            <w:r>
              <w:rPr>
                <w:spacing w:val="-34"/>
                <w:sz w:val="20"/>
              </w:rPr>
              <w:t>e</w:t>
            </w:r>
            <w:r>
              <w:rPr>
                <w:spacing w:val="-34"/>
                <w:position w:val="-4"/>
                <w:sz w:val="20"/>
              </w:rPr>
              <w:t>.</w:t>
            </w:r>
            <w:r>
              <w:rPr>
                <w:spacing w:val="-34"/>
                <w:sz w:val="20"/>
              </w:rPr>
              <w:t>r</w:t>
            </w:r>
            <w:r>
              <w:rPr>
                <w:spacing w:val="8"/>
                <w:sz w:val="20"/>
              </w:rPr>
              <w:t> </w:t>
            </w:r>
            <w:r>
              <w:rPr>
                <w:spacing w:val="-10"/>
                <w:sz w:val="20"/>
              </w:rPr>
              <w:t>a</w:t>
            </w:r>
          </w:p>
        </w:tc>
        <w:tc>
          <w:tcPr>
            <w:tcW w:w="988" w:type="dxa"/>
          </w:tcPr>
          <w:p>
            <w:pPr>
              <w:pStyle w:val="TableParagraph"/>
              <w:spacing w:line="206" w:lineRule="exact"/>
              <w:ind w:left="16" w:right="1"/>
              <w:jc w:val="center"/>
              <w:rPr>
                <w:sz w:val="20"/>
              </w:rPr>
            </w:pPr>
            <w:r>
              <w:rPr>
                <w:spacing w:val="-34"/>
                <w:sz w:val="20"/>
              </w:rPr>
              <w:t>rec</w:t>
            </w:r>
            <w:r>
              <w:rPr>
                <w:spacing w:val="-34"/>
                <w:position w:val="-4"/>
                <w:sz w:val="20"/>
              </w:rPr>
              <w:t>N</w:t>
            </w:r>
            <w:r>
              <w:rPr>
                <w:spacing w:val="-34"/>
                <w:sz w:val="20"/>
              </w:rPr>
              <w:t>e</w:t>
            </w:r>
            <w:r>
              <w:rPr>
                <w:spacing w:val="-34"/>
                <w:position w:val="-4"/>
                <w:sz w:val="20"/>
              </w:rPr>
              <w:t>.</w:t>
            </w:r>
            <w:r>
              <w:rPr>
                <w:spacing w:val="-34"/>
                <w:sz w:val="20"/>
              </w:rPr>
              <w:t>b</w:t>
            </w:r>
            <w:r>
              <w:rPr>
                <w:spacing w:val="-34"/>
                <w:position w:val="-4"/>
                <w:sz w:val="20"/>
              </w:rPr>
              <w:t>E</w:t>
            </w:r>
            <w:r>
              <w:rPr>
                <w:spacing w:val="-34"/>
                <w:sz w:val="20"/>
              </w:rPr>
              <w:t>e</w:t>
            </w:r>
            <w:r>
              <w:rPr>
                <w:spacing w:val="-34"/>
                <w:position w:val="-4"/>
                <w:sz w:val="20"/>
              </w:rPr>
              <w:t>.</w:t>
            </w:r>
            <w:r>
              <w:rPr>
                <w:spacing w:val="-34"/>
                <w:sz w:val="20"/>
              </w:rPr>
              <w:t>r</w:t>
            </w:r>
            <w:r>
              <w:rPr>
                <w:spacing w:val="8"/>
                <w:sz w:val="20"/>
              </w:rPr>
              <w:t> </w:t>
            </w:r>
            <w:r>
              <w:rPr>
                <w:spacing w:val="-10"/>
                <w:sz w:val="20"/>
              </w:rPr>
              <w:t>a</w:t>
            </w: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bl>
    <w:p>
      <w:pPr>
        <w:pStyle w:val="TableParagraph"/>
        <w:spacing w:after="0"/>
        <w:rPr>
          <w:sz w:val="16"/>
        </w:rPr>
        <w:sectPr>
          <w:pgSz w:w="15840" w:h="24480"/>
          <w:pgMar w:top="1360" w:bottom="280" w:left="360" w:right="360"/>
        </w:sectPr>
      </w:pPr>
    </w:p>
    <w:p>
      <w:pPr>
        <w:pStyle w:val="BodyText"/>
        <w:spacing w:before="6"/>
        <w:rPr>
          <w:b/>
          <w:sz w:val="2"/>
        </w:r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0"/>
        <w:gridCol w:w="861"/>
        <w:gridCol w:w="2672"/>
        <w:gridCol w:w="874"/>
        <w:gridCol w:w="595"/>
        <w:gridCol w:w="760"/>
        <w:gridCol w:w="1001"/>
        <w:gridCol w:w="1001"/>
        <w:gridCol w:w="988"/>
        <w:gridCol w:w="1001"/>
        <w:gridCol w:w="1001"/>
        <w:gridCol w:w="988"/>
        <w:gridCol w:w="418"/>
        <w:gridCol w:w="557"/>
        <w:gridCol w:w="595"/>
        <w:gridCol w:w="605"/>
      </w:tblGrid>
      <w:tr>
        <w:trPr>
          <w:trHeight w:val="2479" w:hRule="atLeast"/>
        </w:trPr>
        <w:tc>
          <w:tcPr>
            <w:tcW w:w="570" w:type="dxa"/>
          </w:tcPr>
          <w:p>
            <w:pPr>
              <w:pStyle w:val="TableParagraph"/>
              <w:rPr>
                <w:b/>
                <w:sz w:val="20"/>
              </w:rPr>
            </w:pPr>
          </w:p>
          <w:p>
            <w:pPr>
              <w:pStyle w:val="TableParagraph"/>
              <w:rPr>
                <w:b/>
                <w:sz w:val="20"/>
              </w:rPr>
            </w:pPr>
          </w:p>
          <w:p>
            <w:pPr>
              <w:pStyle w:val="TableParagraph"/>
              <w:rPr>
                <w:b/>
                <w:sz w:val="20"/>
              </w:rPr>
            </w:pPr>
          </w:p>
          <w:p>
            <w:pPr>
              <w:pStyle w:val="TableParagraph"/>
              <w:spacing w:before="183"/>
              <w:rPr>
                <w:b/>
                <w:sz w:val="20"/>
              </w:rPr>
            </w:pPr>
          </w:p>
          <w:p>
            <w:pPr>
              <w:pStyle w:val="TableParagraph"/>
              <w:ind w:left="32"/>
              <w:jc w:val="center"/>
              <w:rPr>
                <w:sz w:val="20"/>
              </w:rPr>
            </w:pPr>
            <w:r>
              <w:rPr>
                <w:spacing w:val="-10"/>
                <w:sz w:val="20"/>
              </w:rPr>
              <w:t>1</w:t>
            </w:r>
          </w:p>
        </w:tc>
        <w:tc>
          <w:tcPr>
            <w:tcW w:w="861" w:type="dxa"/>
          </w:tcPr>
          <w:p>
            <w:pPr>
              <w:pStyle w:val="TableParagraph"/>
              <w:rPr>
                <w:sz w:val="20"/>
              </w:rPr>
            </w:pPr>
          </w:p>
        </w:tc>
        <w:tc>
          <w:tcPr>
            <w:tcW w:w="2672" w:type="dxa"/>
          </w:tcPr>
          <w:p>
            <w:pPr>
              <w:pStyle w:val="TableParagraph"/>
              <w:spacing w:line="237" w:lineRule="auto" w:before="92"/>
              <w:ind w:left="98" w:right="663"/>
              <w:rPr>
                <w:sz w:val="20"/>
              </w:rPr>
            </w:pPr>
            <w:r>
              <w:rPr>
                <w:spacing w:val="-2"/>
                <w:sz w:val="20"/>
              </w:rPr>
              <w:t>FITA</w:t>
            </w:r>
            <w:r>
              <w:rPr>
                <w:spacing w:val="-22"/>
                <w:sz w:val="20"/>
              </w:rPr>
              <w:t> </w:t>
            </w:r>
            <w:r>
              <w:rPr>
                <w:spacing w:val="-2"/>
                <w:sz w:val="20"/>
              </w:rPr>
              <w:t>AUTOADESIVA </w:t>
            </w:r>
            <w:r>
              <w:rPr>
                <w:sz w:val="20"/>
              </w:rPr>
              <w:t>UTILIZADA</w:t>
            </w:r>
            <w:r>
              <w:rPr>
                <w:spacing w:val="-13"/>
                <w:sz w:val="20"/>
              </w:rPr>
              <w:t> </w:t>
            </w:r>
            <w:r>
              <w:rPr>
                <w:sz w:val="20"/>
              </w:rPr>
              <w:t>EM AUTOCLAVE,</w:t>
            </w:r>
            <w:r>
              <w:rPr>
                <w:spacing w:val="-9"/>
                <w:sz w:val="20"/>
              </w:rPr>
              <w:t> </w:t>
            </w:r>
            <w:r>
              <w:rPr>
                <w:sz w:val="20"/>
              </w:rPr>
              <w:t>PARA FECHAMENTO DE </w:t>
            </w:r>
            <w:r>
              <w:rPr>
                <w:spacing w:val="-2"/>
                <w:sz w:val="20"/>
              </w:rPr>
              <w:t>PACOTES ESTERILIZADOS,</w:t>
            </w:r>
          </w:p>
          <w:p>
            <w:pPr>
              <w:pStyle w:val="TableParagraph"/>
              <w:spacing w:line="237" w:lineRule="auto" w:before="2"/>
              <w:ind w:left="98"/>
              <w:rPr>
                <w:sz w:val="20"/>
              </w:rPr>
            </w:pPr>
            <w:r>
              <w:rPr>
                <w:sz w:val="20"/>
              </w:rPr>
              <w:t>MEDINDO 19MMX30M, COMPOSTO POR PAPEL CREPE</w:t>
            </w:r>
            <w:r>
              <w:rPr>
                <w:spacing w:val="-2"/>
                <w:sz w:val="20"/>
              </w:rPr>
              <w:t> </w:t>
            </w:r>
            <w:r>
              <w:rPr>
                <w:sz w:val="20"/>
              </w:rPr>
              <w:t>À</w:t>
            </w:r>
            <w:r>
              <w:rPr>
                <w:spacing w:val="-2"/>
                <w:sz w:val="20"/>
              </w:rPr>
              <w:t> </w:t>
            </w:r>
            <w:r>
              <w:rPr>
                <w:sz w:val="20"/>
              </w:rPr>
              <w:t>BASE</w:t>
            </w:r>
            <w:r>
              <w:rPr>
                <w:spacing w:val="-2"/>
                <w:sz w:val="20"/>
              </w:rPr>
              <w:t> </w:t>
            </w:r>
            <w:r>
              <w:rPr>
                <w:sz w:val="20"/>
              </w:rPr>
              <w:t>DE</w:t>
            </w:r>
            <w:r>
              <w:rPr>
                <w:spacing w:val="-2"/>
                <w:sz w:val="20"/>
              </w:rPr>
              <w:t> </w:t>
            </w:r>
            <w:r>
              <w:rPr>
                <w:sz w:val="20"/>
              </w:rPr>
              <w:t>FIBRA DE CELULOSE</w:t>
            </w:r>
          </w:p>
        </w:tc>
        <w:tc>
          <w:tcPr>
            <w:tcW w:w="874" w:type="dxa"/>
          </w:tcPr>
          <w:p>
            <w:pPr>
              <w:pStyle w:val="TableParagraph"/>
              <w:rPr>
                <w:sz w:val="20"/>
              </w:rPr>
            </w:pPr>
          </w:p>
        </w:tc>
        <w:tc>
          <w:tcPr>
            <w:tcW w:w="595" w:type="dxa"/>
          </w:tcPr>
          <w:p>
            <w:pPr>
              <w:pStyle w:val="TableParagraph"/>
              <w:rPr>
                <w:b/>
                <w:sz w:val="20"/>
              </w:rPr>
            </w:pPr>
          </w:p>
          <w:p>
            <w:pPr>
              <w:pStyle w:val="TableParagraph"/>
              <w:rPr>
                <w:b/>
                <w:sz w:val="20"/>
              </w:rPr>
            </w:pPr>
          </w:p>
          <w:p>
            <w:pPr>
              <w:pStyle w:val="TableParagraph"/>
              <w:rPr>
                <w:b/>
                <w:sz w:val="20"/>
              </w:rPr>
            </w:pPr>
          </w:p>
          <w:p>
            <w:pPr>
              <w:pStyle w:val="TableParagraph"/>
              <w:spacing w:before="82"/>
              <w:rPr>
                <w:b/>
                <w:sz w:val="20"/>
              </w:rPr>
            </w:pPr>
          </w:p>
          <w:p>
            <w:pPr>
              <w:pStyle w:val="TableParagraph"/>
              <w:spacing w:line="229" w:lineRule="exact"/>
              <w:ind w:left="153"/>
              <w:rPr>
                <w:b/>
                <w:sz w:val="20"/>
              </w:rPr>
            </w:pPr>
            <w:r>
              <w:rPr>
                <w:b/>
                <w:spacing w:val="-5"/>
                <w:sz w:val="20"/>
              </w:rPr>
              <w:t>330</w:t>
            </w:r>
          </w:p>
          <w:p>
            <w:pPr>
              <w:pStyle w:val="TableParagraph"/>
              <w:spacing w:line="229" w:lineRule="exact"/>
              <w:ind w:left="85"/>
              <w:rPr>
                <w:b/>
                <w:sz w:val="20"/>
              </w:rPr>
            </w:pPr>
            <w:r>
              <w:rPr>
                <w:b/>
                <w:spacing w:val="-5"/>
                <w:sz w:val="20"/>
              </w:rPr>
              <w:t>UND</w:t>
            </w:r>
          </w:p>
        </w:tc>
        <w:tc>
          <w:tcPr>
            <w:tcW w:w="760" w:type="dxa"/>
          </w:tcPr>
          <w:p>
            <w:pPr>
              <w:pStyle w:val="TableParagraph"/>
              <w:rPr>
                <w:sz w:val="20"/>
              </w:rPr>
            </w:pP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spacing w:before="196"/>
              <w:rPr>
                <w:b/>
                <w:sz w:val="20"/>
              </w:rPr>
            </w:pPr>
          </w:p>
          <w:p>
            <w:pPr>
              <w:pStyle w:val="TableParagraph"/>
              <w:ind w:left="30"/>
              <w:jc w:val="center"/>
              <w:rPr>
                <w:b/>
                <w:sz w:val="20"/>
              </w:rPr>
            </w:pPr>
            <w:r>
              <w:rPr>
                <w:b/>
                <w:spacing w:val="-5"/>
                <w:sz w:val="20"/>
              </w:rPr>
              <w:t>80</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spacing w:before="196"/>
              <w:rPr>
                <w:b/>
                <w:sz w:val="20"/>
              </w:rPr>
            </w:pPr>
          </w:p>
          <w:p>
            <w:pPr>
              <w:pStyle w:val="TableParagraph"/>
              <w:ind w:left="25"/>
              <w:jc w:val="center"/>
              <w:rPr>
                <w:b/>
                <w:sz w:val="20"/>
              </w:rPr>
            </w:pPr>
            <w:r>
              <w:rPr>
                <w:b/>
                <w:spacing w:val="-5"/>
                <w:sz w:val="20"/>
              </w:rPr>
              <w:t>50</w:t>
            </w:r>
          </w:p>
        </w:tc>
        <w:tc>
          <w:tcPr>
            <w:tcW w:w="988" w:type="dxa"/>
          </w:tcPr>
          <w:p>
            <w:pPr>
              <w:pStyle w:val="TableParagraph"/>
              <w:rPr>
                <w:b/>
                <w:sz w:val="20"/>
              </w:rPr>
            </w:pPr>
          </w:p>
          <w:p>
            <w:pPr>
              <w:pStyle w:val="TableParagraph"/>
              <w:rPr>
                <w:b/>
                <w:sz w:val="20"/>
              </w:rPr>
            </w:pPr>
          </w:p>
          <w:p>
            <w:pPr>
              <w:pStyle w:val="TableParagraph"/>
              <w:rPr>
                <w:b/>
                <w:sz w:val="20"/>
              </w:rPr>
            </w:pPr>
          </w:p>
          <w:p>
            <w:pPr>
              <w:pStyle w:val="TableParagraph"/>
              <w:spacing w:before="196"/>
              <w:rPr>
                <w:b/>
                <w:sz w:val="20"/>
              </w:rPr>
            </w:pPr>
          </w:p>
          <w:p>
            <w:pPr>
              <w:pStyle w:val="TableParagraph"/>
              <w:ind w:left="24"/>
              <w:jc w:val="center"/>
              <w:rPr>
                <w:b/>
                <w:sz w:val="20"/>
              </w:rPr>
            </w:pPr>
            <w:r>
              <w:rPr>
                <w:b/>
                <w:spacing w:val="-5"/>
                <w:sz w:val="20"/>
              </w:rPr>
              <w:t>50</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spacing w:before="196"/>
              <w:rPr>
                <w:b/>
                <w:sz w:val="20"/>
              </w:rPr>
            </w:pPr>
          </w:p>
          <w:p>
            <w:pPr>
              <w:pStyle w:val="TableParagraph"/>
              <w:ind w:left="26"/>
              <w:jc w:val="center"/>
              <w:rPr>
                <w:b/>
                <w:sz w:val="20"/>
              </w:rPr>
            </w:pPr>
            <w:r>
              <w:rPr>
                <w:b/>
                <w:spacing w:val="-5"/>
                <w:sz w:val="20"/>
              </w:rPr>
              <w:t>50</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spacing w:before="196"/>
              <w:rPr>
                <w:b/>
                <w:sz w:val="20"/>
              </w:rPr>
            </w:pPr>
          </w:p>
          <w:p>
            <w:pPr>
              <w:pStyle w:val="TableParagraph"/>
              <w:ind w:left="19"/>
              <w:jc w:val="center"/>
              <w:rPr>
                <w:b/>
                <w:sz w:val="20"/>
              </w:rPr>
            </w:pPr>
            <w:r>
              <w:rPr>
                <w:b/>
                <w:spacing w:val="-5"/>
                <w:sz w:val="20"/>
              </w:rPr>
              <w:t>50</w:t>
            </w:r>
          </w:p>
        </w:tc>
        <w:tc>
          <w:tcPr>
            <w:tcW w:w="988" w:type="dxa"/>
          </w:tcPr>
          <w:p>
            <w:pPr>
              <w:pStyle w:val="TableParagraph"/>
              <w:rPr>
                <w:b/>
                <w:sz w:val="20"/>
              </w:rPr>
            </w:pPr>
          </w:p>
          <w:p>
            <w:pPr>
              <w:pStyle w:val="TableParagraph"/>
              <w:rPr>
                <w:b/>
                <w:sz w:val="20"/>
              </w:rPr>
            </w:pPr>
          </w:p>
          <w:p>
            <w:pPr>
              <w:pStyle w:val="TableParagraph"/>
              <w:rPr>
                <w:b/>
                <w:sz w:val="20"/>
              </w:rPr>
            </w:pPr>
          </w:p>
          <w:p>
            <w:pPr>
              <w:pStyle w:val="TableParagraph"/>
              <w:spacing w:before="196"/>
              <w:rPr>
                <w:b/>
                <w:sz w:val="20"/>
              </w:rPr>
            </w:pPr>
          </w:p>
          <w:p>
            <w:pPr>
              <w:pStyle w:val="TableParagraph"/>
              <w:ind w:left="24" w:right="6"/>
              <w:jc w:val="center"/>
              <w:rPr>
                <w:b/>
                <w:sz w:val="20"/>
              </w:rPr>
            </w:pPr>
            <w:r>
              <w:rPr>
                <w:b/>
                <w:spacing w:val="-5"/>
                <w:sz w:val="20"/>
              </w:rPr>
              <w:t>50</w:t>
            </w:r>
          </w:p>
        </w:tc>
        <w:tc>
          <w:tcPr>
            <w:tcW w:w="418" w:type="dxa"/>
          </w:tcPr>
          <w:p>
            <w:pPr>
              <w:pStyle w:val="TableParagraph"/>
              <w:rPr>
                <w:sz w:val="20"/>
              </w:rPr>
            </w:pPr>
          </w:p>
        </w:tc>
        <w:tc>
          <w:tcPr>
            <w:tcW w:w="557" w:type="dxa"/>
          </w:tcPr>
          <w:p>
            <w:pPr>
              <w:pStyle w:val="TableParagraph"/>
              <w:rPr>
                <w:sz w:val="20"/>
              </w:rPr>
            </w:pPr>
          </w:p>
        </w:tc>
        <w:tc>
          <w:tcPr>
            <w:tcW w:w="595" w:type="dxa"/>
          </w:tcPr>
          <w:p>
            <w:pPr>
              <w:pStyle w:val="TableParagraph"/>
              <w:rPr>
                <w:sz w:val="20"/>
              </w:rPr>
            </w:pPr>
          </w:p>
        </w:tc>
        <w:tc>
          <w:tcPr>
            <w:tcW w:w="605" w:type="dxa"/>
            <w:tcBorders>
              <w:right w:val="single" w:sz="4" w:space="0" w:color="000000"/>
            </w:tcBorders>
          </w:tcPr>
          <w:p>
            <w:pPr>
              <w:pStyle w:val="TableParagraph"/>
              <w:rPr>
                <w:sz w:val="20"/>
              </w:rPr>
            </w:pPr>
          </w:p>
        </w:tc>
      </w:tr>
      <w:tr>
        <w:trPr>
          <w:trHeight w:val="3162" w:hRule="atLeast"/>
        </w:trPr>
        <w:tc>
          <w:tcPr>
            <w:tcW w:w="57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5"/>
              <w:rPr>
                <w:b/>
                <w:sz w:val="20"/>
              </w:rPr>
            </w:pPr>
          </w:p>
          <w:p>
            <w:pPr>
              <w:pStyle w:val="TableParagraph"/>
              <w:ind w:left="32"/>
              <w:jc w:val="center"/>
              <w:rPr>
                <w:sz w:val="20"/>
              </w:rPr>
            </w:pPr>
            <w:r>
              <w:rPr>
                <w:spacing w:val="-10"/>
                <w:sz w:val="20"/>
              </w:rPr>
              <w:t>2</w:t>
            </w:r>
          </w:p>
        </w:tc>
        <w:tc>
          <w:tcPr>
            <w:tcW w:w="861" w:type="dxa"/>
          </w:tcPr>
          <w:p>
            <w:pPr>
              <w:pStyle w:val="TableParagraph"/>
              <w:rPr>
                <w:sz w:val="20"/>
              </w:rPr>
            </w:pPr>
          </w:p>
        </w:tc>
        <w:tc>
          <w:tcPr>
            <w:tcW w:w="2672" w:type="dxa"/>
          </w:tcPr>
          <w:p>
            <w:pPr>
              <w:pStyle w:val="TableParagraph"/>
              <w:spacing w:line="237" w:lineRule="auto" w:before="92"/>
              <w:ind w:left="98" w:right="86"/>
              <w:rPr>
                <w:sz w:val="20"/>
              </w:rPr>
            </w:pPr>
            <w:r>
              <w:rPr>
                <w:sz w:val="20"/>
              </w:rPr>
              <w:t>INTEGRADOR QUÍMICO, TIPO 5, INDICADOR SEQUENCIAL DE FASE, PARA</w:t>
            </w:r>
            <w:r>
              <w:rPr>
                <w:spacing w:val="-13"/>
                <w:sz w:val="20"/>
              </w:rPr>
              <w:t> </w:t>
            </w:r>
            <w:r>
              <w:rPr>
                <w:sz w:val="20"/>
              </w:rPr>
              <w:t>SER</w:t>
            </w:r>
            <w:r>
              <w:rPr>
                <w:spacing w:val="-12"/>
                <w:sz w:val="20"/>
              </w:rPr>
              <w:t> </w:t>
            </w:r>
            <w:r>
              <w:rPr>
                <w:sz w:val="20"/>
              </w:rPr>
              <w:t>COLOCADO</w:t>
            </w:r>
            <w:r>
              <w:rPr>
                <w:spacing w:val="-11"/>
                <w:sz w:val="20"/>
              </w:rPr>
              <w:t> </w:t>
            </w:r>
            <w:r>
              <w:rPr>
                <w:sz w:val="20"/>
              </w:rPr>
              <w:t>NO INTERIOR DE FASES/PACOTES, COM APRESENTAÇÃO EM TIRAS DE PAPEL PARA</w:t>
            </w:r>
          </w:p>
          <w:p>
            <w:pPr>
              <w:pStyle w:val="TableParagraph"/>
              <w:spacing w:line="237" w:lineRule="auto" w:before="2"/>
              <w:ind w:left="98"/>
              <w:rPr>
                <w:sz w:val="20"/>
              </w:rPr>
            </w:pPr>
            <w:r>
              <w:rPr>
                <w:sz w:val="20"/>
              </w:rPr>
              <w:t>CONTROLAR</w:t>
            </w:r>
            <w:r>
              <w:rPr>
                <w:spacing w:val="-3"/>
                <w:sz w:val="20"/>
              </w:rPr>
              <w:t> </w:t>
            </w:r>
            <w:r>
              <w:rPr>
                <w:sz w:val="20"/>
              </w:rPr>
              <w:t>O</w:t>
            </w:r>
            <w:r>
              <w:rPr>
                <w:spacing w:val="-3"/>
                <w:sz w:val="20"/>
              </w:rPr>
              <w:t> </w:t>
            </w:r>
            <w:r>
              <w:rPr>
                <w:sz w:val="20"/>
              </w:rPr>
              <w:t>CICLO</w:t>
            </w:r>
            <w:r>
              <w:rPr>
                <w:spacing w:val="-3"/>
                <w:sz w:val="20"/>
              </w:rPr>
              <w:t> </w:t>
            </w:r>
            <w:r>
              <w:rPr>
                <w:sz w:val="20"/>
              </w:rPr>
              <w:t>DE ESTERILIZAÇÃO POR</w:t>
            </w:r>
          </w:p>
          <w:p>
            <w:pPr>
              <w:pStyle w:val="TableParagraph"/>
              <w:spacing w:line="237" w:lineRule="auto"/>
              <w:ind w:left="98" w:right="148"/>
              <w:rPr>
                <w:sz w:val="20"/>
              </w:rPr>
            </w:pPr>
            <w:r>
              <w:rPr>
                <w:sz w:val="20"/>
              </w:rPr>
              <w:t>VAPOR SATURADO, LIVRE</w:t>
            </w:r>
            <w:r>
              <w:rPr>
                <w:spacing w:val="-4"/>
                <w:sz w:val="20"/>
              </w:rPr>
              <w:t> </w:t>
            </w:r>
            <w:r>
              <w:rPr>
                <w:sz w:val="20"/>
              </w:rPr>
              <w:t>DE</w:t>
            </w:r>
            <w:r>
              <w:rPr>
                <w:spacing w:val="-4"/>
                <w:sz w:val="20"/>
              </w:rPr>
              <w:t> </w:t>
            </w:r>
            <w:r>
              <w:rPr>
                <w:sz w:val="20"/>
              </w:rPr>
              <w:t>CHUMBOS</w:t>
            </w:r>
            <w:r>
              <w:rPr>
                <w:spacing w:val="-4"/>
                <w:sz w:val="20"/>
              </w:rPr>
              <w:t> </w:t>
            </w:r>
            <w:r>
              <w:rPr>
                <w:sz w:val="20"/>
              </w:rPr>
              <w:t>E METAIS TÓXICOS</w:t>
            </w:r>
          </w:p>
        </w:tc>
        <w:tc>
          <w:tcPr>
            <w:tcW w:w="874" w:type="dxa"/>
          </w:tcPr>
          <w:p>
            <w:pPr>
              <w:pStyle w:val="TableParagraph"/>
              <w:rPr>
                <w:sz w:val="20"/>
              </w:rPr>
            </w:pPr>
          </w:p>
        </w:tc>
        <w:tc>
          <w:tcPr>
            <w:tcW w:w="5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94"/>
              <w:rPr>
                <w:b/>
                <w:sz w:val="20"/>
              </w:rPr>
            </w:pPr>
          </w:p>
          <w:p>
            <w:pPr>
              <w:pStyle w:val="TableParagraph"/>
              <w:spacing w:line="229" w:lineRule="exact"/>
              <w:ind w:left="80" w:right="-15"/>
              <w:rPr>
                <w:b/>
                <w:sz w:val="20"/>
              </w:rPr>
            </w:pPr>
            <w:r>
              <w:rPr>
                <w:b/>
                <w:spacing w:val="-2"/>
                <w:sz w:val="20"/>
              </w:rPr>
              <w:t>62000</w:t>
            </w:r>
          </w:p>
          <w:p>
            <w:pPr>
              <w:pStyle w:val="TableParagraph"/>
              <w:spacing w:line="229" w:lineRule="exact"/>
              <w:ind w:left="80"/>
              <w:rPr>
                <w:b/>
                <w:sz w:val="20"/>
              </w:rPr>
            </w:pPr>
            <w:r>
              <w:rPr>
                <w:b/>
                <w:spacing w:val="-5"/>
                <w:sz w:val="20"/>
              </w:rPr>
              <w:t>UND</w:t>
            </w:r>
          </w:p>
        </w:tc>
        <w:tc>
          <w:tcPr>
            <w:tcW w:w="760" w:type="dxa"/>
          </w:tcPr>
          <w:p>
            <w:pPr>
              <w:pStyle w:val="TableParagraph"/>
              <w:rPr>
                <w:sz w:val="20"/>
              </w:rPr>
            </w:pP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8"/>
              <w:rPr>
                <w:b/>
                <w:sz w:val="20"/>
              </w:rPr>
            </w:pPr>
          </w:p>
          <w:p>
            <w:pPr>
              <w:pStyle w:val="TableParagraph"/>
              <w:ind w:left="30"/>
              <w:jc w:val="center"/>
              <w:rPr>
                <w:b/>
                <w:sz w:val="20"/>
              </w:rPr>
            </w:pPr>
            <w:r>
              <w:rPr>
                <w:b/>
                <w:spacing w:val="-2"/>
                <w:sz w:val="20"/>
              </w:rPr>
              <w:t>15500</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8"/>
              <w:rPr>
                <w:b/>
                <w:sz w:val="20"/>
              </w:rPr>
            </w:pPr>
          </w:p>
          <w:p>
            <w:pPr>
              <w:pStyle w:val="TableParagraph"/>
              <w:ind w:left="25"/>
              <w:jc w:val="center"/>
              <w:rPr>
                <w:b/>
                <w:sz w:val="20"/>
              </w:rPr>
            </w:pPr>
            <w:r>
              <w:rPr>
                <w:b/>
                <w:spacing w:val="-4"/>
                <w:sz w:val="20"/>
              </w:rPr>
              <w:t>9300</w:t>
            </w:r>
          </w:p>
        </w:tc>
        <w:tc>
          <w:tcPr>
            <w:tcW w:w="98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8"/>
              <w:rPr>
                <w:b/>
                <w:sz w:val="20"/>
              </w:rPr>
            </w:pPr>
          </w:p>
          <w:p>
            <w:pPr>
              <w:pStyle w:val="TableParagraph"/>
              <w:ind w:left="24"/>
              <w:jc w:val="center"/>
              <w:rPr>
                <w:b/>
                <w:sz w:val="20"/>
              </w:rPr>
            </w:pPr>
            <w:r>
              <w:rPr>
                <w:b/>
                <w:spacing w:val="-4"/>
                <w:sz w:val="20"/>
              </w:rPr>
              <w:t>9300</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8"/>
              <w:rPr>
                <w:b/>
                <w:sz w:val="20"/>
              </w:rPr>
            </w:pPr>
          </w:p>
          <w:p>
            <w:pPr>
              <w:pStyle w:val="TableParagraph"/>
              <w:ind w:left="26"/>
              <w:jc w:val="center"/>
              <w:rPr>
                <w:b/>
                <w:sz w:val="20"/>
              </w:rPr>
            </w:pPr>
            <w:r>
              <w:rPr>
                <w:b/>
                <w:spacing w:val="-4"/>
                <w:sz w:val="20"/>
              </w:rPr>
              <w:t>9300</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8"/>
              <w:rPr>
                <w:b/>
                <w:sz w:val="20"/>
              </w:rPr>
            </w:pPr>
          </w:p>
          <w:p>
            <w:pPr>
              <w:pStyle w:val="TableParagraph"/>
              <w:ind w:left="19"/>
              <w:jc w:val="center"/>
              <w:rPr>
                <w:b/>
                <w:sz w:val="20"/>
              </w:rPr>
            </w:pPr>
            <w:r>
              <w:rPr>
                <w:b/>
                <w:spacing w:val="-4"/>
                <w:sz w:val="20"/>
              </w:rPr>
              <w:t>9300</w:t>
            </w:r>
          </w:p>
        </w:tc>
        <w:tc>
          <w:tcPr>
            <w:tcW w:w="98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8"/>
              <w:rPr>
                <w:b/>
                <w:sz w:val="20"/>
              </w:rPr>
            </w:pPr>
          </w:p>
          <w:p>
            <w:pPr>
              <w:pStyle w:val="TableParagraph"/>
              <w:ind w:left="24" w:right="6"/>
              <w:jc w:val="center"/>
              <w:rPr>
                <w:b/>
                <w:sz w:val="20"/>
              </w:rPr>
            </w:pPr>
            <w:r>
              <w:rPr>
                <w:b/>
                <w:spacing w:val="-4"/>
                <w:sz w:val="20"/>
              </w:rPr>
              <w:t>9300</w:t>
            </w:r>
          </w:p>
        </w:tc>
        <w:tc>
          <w:tcPr>
            <w:tcW w:w="418" w:type="dxa"/>
          </w:tcPr>
          <w:p>
            <w:pPr>
              <w:pStyle w:val="TableParagraph"/>
              <w:rPr>
                <w:sz w:val="20"/>
              </w:rPr>
            </w:pPr>
          </w:p>
        </w:tc>
        <w:tc>
          <w:tcPr>
            <w:tcW w:w="557" w:type="dxa"/>
          </w:tcPr>
          <w:p>
            <w:pPr>
              <w:pStyle w:val="TableParagraph"/>
              <w:rPr>
                <w:sz w:val="20"/>
              </w:rPr>
            </w:pPr>
          </w:p>
        </w:tc>
        <w:tc>
          <w:tcPr>
            <w:tcW w:w="595" w:type="dxa"/>
          </w:tcPr>
          <w:p>
            <w:pPr>
              <w:pStyle w:val="TableParagraph"/>
              <w:rPr>
                <w:sz w:val="20"/>
              </w:rPr>
            </w:pPr>
          </w:p>
        </w:tc>
        <w:tc>
          <w:tcPr>
            <w:tcW w:w="605" w:type="dxa"/>
            <w:tcBorders>
              <w:right w:val="single" w:sz="4" w:space="0" w:color="000000"/>
            </w:tcBorders>
          </w:tcPr>
          <w:p>
            <w:pPr>
              <w:pStyle w:val="TableParagraph"/>
              <w:rPr>
                <w:sz w:val="20"/>
              </w:rPr>
            </w:pPr>
          </w:p>
        </w:tc>
      </w:tr>
      <w:tr>
        <w:trPr>
          <w:trHeight w:val="9771" w:hRule="atLeast"/>
        </w:trPr>
        <w:tc>
          <w:tcPr>
            <w:tcW w:w="57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0"/>
              <w:rPr>
                <w:b/>
                <w:sz w:val="20"/>
              </w:rPr>
            </w:pPr>
          </w:p>
          <w:p>
            <w:pPr>
              <w:pStyle w:val="TableParagraph"/>
              <w:ind w:left="32"/>
              <w:jc w:val="center"/>
              <w:rPr>
                <w:sz w:val="20"/>
              </w:rPr>
            </w:pPr>
            <w:r>
              <w:rPr>
                <w:spacing w:val="-10"/>
                <w:sz w:val="20"/>
              </w:rPr>
              <w:t>3</w:t>
            </w:r>
          </w:p>
        </w:tc>
        <w:tc>
          <w:tcPr>
            <w:tcW w:w="861" w:type="dxa"/>
          </w:tcPr>
          <w:p>
            <w:pPr>
              <w:pStyle w:val="TableParagraph"/>
              <w:rPr>
                <w:sz w:val="20"/>
              </w:rPr>
            </w:pPr>
          </w:p>
        </w:tc>
        <w:tc>
          <w:tcPr>
            <w:tcW w:w="2672" w:type="dxa"/>
          </w:tcPr>
          <w:p>
            <w:pPr>
              <w:pStyle w:val="TableParagraph"/>
              <w:spacing w:line="237" w:lineRule="auto" w:before="92"/>
              <w:ind w:left="98"/>
              <w:rPr>
                <w:sz w:val="20"/>
              </w:rPr>
            </w:pPr>
            <w:r>
              <w:rPr>
                <w:sz w:val="20"/>
              </w:rPr>
              <w:t>PACOTE TESTE DESAFIO PARA CONTROLE DE CARGAS</w:t>
            </w:r>
            <w:r>
              <w:rPr>
                <w:spacing w:val="-8"/>
                <w:sz w:val="20"/>
              </w:rPr>
              <w:t> </w:t>
            </w:r>
            <w:r>
              <w:rPr>
                <w:sz w:val="20"/>
              </w:rPr>
              <w:t>SUBSEQUENTES COM UM INTEGRADOR</w:t>
            </w:r>
          </w:p>
          <w:p>
            <w:pPr>
              <w:pStyle w:val="TableParagraph"/>
              <w:spacing w:line="237" w:lineRule="auto" w:before="1"/>
              <w:ind w:left="98"/>
              <w:rPr>
                <w:sz w:val="20"/>
              </w:rPr>
            </w:pPr>
            <w:r>
              <w:rPr>
                <w:sz w:val="20"/>
              </w:rPr>
              <w:t>QUÍMICO</w:t>
            </w:r>
            <w:r>
              <w:rPr>
                <w:spacing w:val="-12"/>
                <w:sz w:val="20"/>
              </w:rPr>
              <w:t> </w:t>
            </w:r>
            <w:r>
              <w:rPr>
                <w:sz w:val="20"/>
              </w:rPr>
              <w:t>TIPO</w:t>
            </w:r>
            <w:r>
              <w:rPr>
                <w:spacing w:val="-9"/>
                <w:sz w:val="20"/>
              </w:rPr>
              <w:t> </w:t>
            </w:r>
            <w:r>
              <w:rPr>
                <w:sz w:val="20"/>
              </w:rPr>
              <w:t>5.</w:t>
            </w:r>
            <w:r>
              <w:rPr>
                <w:spacing w:val="-9"/>
                <w:sz w:val="20"/>
              </w:rPr>
              <w:t> </w:t>
            </w:r>
            <w:r>
              <w:rPr>
                <w:sz w:val="20"/>
              </w:rPr>
              <w:t>PACOTE PRONTO PARA USO, CONFORME NORMA</w:t>
            </w:r>
          </w:p>
          <w:p>
            <w:pPr>
              <w:pStyle w:val="TableParagraph"/>
              <w:spacing w:line="237" w:lineRule="auto" w:before="1"/>
              <w:ind w:left="98" w:right="86"/>
              <w:rPr>
                <w:sz w:val="20"/>
              </w:rPr>
            </w:pPr>
            <w:r>
              <w:rPr>
                <w:sz w:val="20"/>
              </w:rPr>
              <w:t>ANSI/AAMI/ISSO I I 140-L:2014,</w:t>
            </w:r>
            <w:r>
              <w:rPr>
                <w:spacing w:val="-13"/>
                <w:sz w:val="20"/>
              </w:rPr>
              <w:t> </w:t>
            </w:r>
            <w:r>
              <w:rPr>
                <w:sz w:val="20"/>
              </w:rPr>
              <w:t>PARA</w:t>
            </w:r>
            <w:r>
              <w:rPr>
                <w:spacing w:val="-12"/>
                <w:sz w:val="20"/>
              </w:rPr>
              <w:t> </w:t>
            </w:r>
            <w:r>
              <w:rPr>
                <w:sz w:val="20"/>
              </w:rPr>
              <w:t>MONITORAR CARGAS ESTERILIZADAS A VAPOR SATURADO EM AUTOCLAVES QUE</w:t>
            </w:r>
          </w:p>
          <w:p>
            <w:pPr>
              <w:pStyle w:val="TableParagraph"/>
              <w:spacing w:line="237" w:lineRule="auto" w:before="1"/>
              <w:ind w:left="98"/>
              <w:rPr>
                <w:sz w:val="20"/>
              </w:rPr>
            </w:pPr>
            <w:r>
              <w:rPr>
                <w:sz w:val="20"/>
              </w:rPr>
              <w:t>OPEREM</w:t>
            </w:r>
            <w:r>
              <w:rPr>
                <w:spacing w:val="-4"/>
                <w:sz w:val="20"/>
              </w:rPr>
              <w:t> </w:t>
            </w:r>
            <w:r>
              <w:rPr>
                <w:sz w:val="20"/>
              </w:rPr>
              <w:t>DE</w:t>
            </w:r>
            <w:r>
              <w:rPr>
                <w:spacing w:val="-3"/>
                <w:sz w:val="20"/>
              </w:rPr>
              <w:t> </w:t>
            </w:r>
            <w:r>
              <w:rPr>
                <w:sz w:val="20"/>
              </w:rPr>
              <w:t>L2L°</w:t>
            </w:r>
            <w:r>
              <w:rPr>
                <w:spacing w:val="-13"/>
                <w:sz w:val="20"/>
              </w:rPr>
              <w:t> </w:t>
            </w:r>
            <w:r>
              <w:rPr>
                <w:sz w:val="20"/>
              </w:rPr>
              <w:t>A</w:t>
            </w:r>
            <w:r>
              <w:rPr>
                <w:spacing w:val="-12"/>
                <w:sz w:val="20"/>
              </w:rPr>
              <w:t> </w:t>
            </w:r>
            <w:r>
              <w:rPr>
                <w:sz w:val="20"/>
              </w:rPr>
              <w:t>134°, </w:t>
            </w:r>
            <w:r>
              <w:rPr>
                <w:spacing w:val="-2"/>
                <w:sz w:val="20"/>
              </w:rPr>
              <w:t>CONTENDO</w:t>
            </w:r>
          </w:p>
          <w:p>
            <w:pPr>
              <w:pStyle w:val="TableParagraph"/>
              <w:spacing w:line="237" w:lineRule="auto"/>
              <w:ind w:left="98" w:right="148"/>
              <w:rPr>
                <w:sz w:val="20"/>
              </w:rPr>
            </w:pPr>
            <w:r>
              <w:rPr>
                <w:sz w:val="20"/>
              </w:rPr>
              <w:t>INTEGRADOR QUIMICO TIPO, QUE TEM POR FINALIDADE O CONTROLE</w:t>
            </w:r>
            <w:r>
              <w:rPr>
                <w:spacing w:val="-5"/>
                <w:sz w:val="20"/>
              </w:rPr>
              <w:t> </w:t>
            </w:r>
            <w:r>
              <w:rPr>
                <w:sz w:val="20"/>
              </w:rPr>
              <w:t>DE</w:t>
            </w:r>
            <w:r>
              <w:rPr>
                <w:spacing w:val="-5"/>
                <w:sz w:val="20"/>
              </w:rPr>
              <w:t> </w:t>
            </w:r>
            <w:r>
              <w:rPr>
                <w:sz w:val="20"/>
              </w:rPr>
              <w:t>CARGAS SUBSEQÜENTES</w:t>
            </w:r>
            <w:r>
              <w:rPr>
                <w:spacing w:val="-13"/>
                <w:sz w:val="20"/>
              </w:rPr>
              <w:t> </w:t>
            </w:r>
            <w:r>
              <w:rPr>
                <w:sz w:val="20"/>
              </w:rPr>
              <w:t>AO TESTE BIOLÓGICO PROJETADO PARA</w:t>
            </w:r>
          </w:p>
          <w:p>
            <w:pPr>
              <w:pStyle w:val="TableParagraph"/>
              <w:spacing w:line="237" w:lineRule="auto" w:before="2"/>
              <w:ind w:left="98" w:right="148"/>
              <w:rPr>
                <w:sz w:val="20"/>
              </w:rPr>
            </w:pPr>
            <w:r>
              <w:rPr>
                <w:sz w:val="20"/>
              </w:rPr>
              <w:t>DESAFIAR</w:t>
            </w:r>
            <w:r>
              <w:rPr>
                <w:spacing w:val="-5"/>
                <w:sz w:val="20"/>
              </w:rPr>
              <w:t> </w:t>
            </w:r>
            <w:r>
              <w:rPr>
                <w:sz w:val="20"/>
              </w:rPr>
              <w:t>O</w:t>
            </w:r>
            <w:r>
              <w:rPr>
                <w:spacing w:val="-5"/>
                <w:sz w:val="20"/>
              </w:rPr>
              <w:t> </w:t>
            </w:r>
            <w:r>
              <w:rPr>
                <w:sz w:val="20"/>
              </w:rPr>
              <w:t>PROCESSO DE ESTERILIZAÇÃO A VAPOR, COM</w:t>
            </w:r>
          </w:p>
          <w:p>
            <w:pPr>
              <w:pStyle w:val="TableParagraph"/>
              <w:spacing w:line="228" w:lineRule="exact"/>
              <w:ind w:left="98"/>
              <w:rPr>
                <w:sz w:val="20"/>
              </w:rPr>
            </w:pPr>
            <w:r>
              <w:rPr>
                <w:spacing w:val="-2"/>
                <w:sz w:val="20"/>
              </w:rPr>
              <w:t>DESEMPENHO</w:t>
            </w:r>
          </w:p>
          <w:p>
            <w:pPr>
              <w:pStyle w:val="TableParagraph"/>
              <w:spacing w:line="237" w:lineRule="auto" w:before="1"/>
              <w:ind w:left="98" w:right="86"/>
              <w:rPr>
                <w:sz w:val="20"/>
              </w:rPr>
            </w:pPr>
            <w:r>
              <w:rPr>
                <w:sz w:val="20"/>
              </w:rPr>
              <w:t>EQUIVALENTE</w:t>
            </w:r>
            <w:r>
              <w:rPr>
                <w:spacing w:val="-13"/>
                <w:sz w:val="20"/>
              </w:rPr>
              <w:t> </w:t>
            </w:r>
            <w:r>
              <w:rPr>
                <w:sz w:val="20"/>
              </w:rPr>
              <w:t>AO PACOTE</w:t>
            </w:r>
            <w:r>
              <w:rPr>
                <w:spacing w:val="-13"/>
                <w:sz w:val="20"/>
              </w:rPr>
              <w:t> </w:t>
            </w:r>
            <w:r>
              <w:rPr>
                <w:sz w:val="20"/>
              </w:rPr>
              <w:t>TESTE</w:t>
            </w:r>
            <w:r>
              <w:rPr>
                <w:spacing w:val="-11"/>
                <w:sz w:val="20"/>
              </w:rPr>
              <w:t> </w:t>
            </w:r>
            <w:r>
              <w:rPr>
                <w:sz w:val="20"/>
              </w:rPr>
              <w:t>DE</w:t>
            </w:r>
            <w:r>
              <w:rPr>
                <w:spacing w:val="-11"/>
                <w:sz w:val="20"/>
              </w:rPr>
              <w:t> </w:t>
            </w:r>
            <w:r>
              <w:rPr>
                <w:sz w:val="20"/>
              </w:rPr>
              <w:t>L6 CAMPOS</w:t>
            </w:r>
            <w:r>
              <w:rPr>
                <w:spacing w:val="-6"/>
                <w:sz w:val="20"/>
              </w:rPr>
              <w:t> </w:t>
            </w:r>
            <w:r>
              <w:rPr>
                <w:sz w:val="20"/>
              </w:rPr>
              <w:t>AAMI</w:t>
            </w:r>
            <w:r>
              <w:rPr>
                <w:spacing w:val="8"/>
                <w:sz w:val="20"/>
              </w:rPr>
              <w:t> </w:t>
            </w:r>
            <w:r>
              <w:rPr>
                <w:spacing w:val="-4"/>
                <w:sz w:val="20"/>
              </w:rPr>
              <w:t>PARA</w:t>
            </w:r>
          </w:p>
          <w:p>
            <w:pPr>
              <w:pStyle w:val="TableParagraph"/>
              <w:spacing w:line="237" w:lineRule="auto"/>
              <w:ind w:left="98" w:right="148"/>
              <w:rPr>
                <w:sz w:val="20"/>
              </w:rPr>
            </w:pPr>
            <w:r>
              <w:rPr>
                <w:sz w:val="20"/>
              </w:rPr>
              <w:t>LIBERAÇÃO DE CARGAS SUBSQUENTES</w:t>
            </w:r>
            <w:r>
              <w:rPr>
                <w:spacing w:val="-4"/>
                <w:sz w:val="20"/>
              </w:rPr>
              <w:t> </w:t>
            </w:r>
            <w:r>
              <w:rPr>
                <w:sz w:val="20"/>
              </w:rPr>
              <w:t>QUE</w:t>
            </w:r>
            <w:r>
              <w:rPr>
                <w:spacing w:val="-4"/>
                <w:sz w:val="20"/>
              </w:rPr>
              <w:t> </w:t>
            </w:r>
            <w:r>
              <w:rPr>
                <w:sz w:val="20"/>
              </w:rPr>
              <w:t>NÃO </w:t>
            </w:r>
            <w:r>
              <w:rPr>
                <w:spacing w:val="-2"/>
                <w:sz w:val="20"/>
              </w:rPr>
              <w:t>CONTENHAM </w:t>
            </w:r>
            <w:r>
              <w:rPr>
                <w:sz w:val="20"/>
              </w:rPr>
              <w:t>IMPLANTES. O PACOTE DEVE SER FECHADO,</w:t>
            </w:r>
          </w:p>
          <w:p>
            <w:pPr>
              <w:pStyle w:val="TableParagraph"/>
              <w:spacing w:line="237" w:lineRule="auto" w:before="1"/>
              <w:ind w:left="98"/>
              <w:rPr>
                <w:sz w:val="20"/>
              </w:rPr>
            </w:pPr>
            <w:r>
              <w:rPr>
                <w:sz w:val="20"/>
              </w:rPr>
              <w:t>GARANTINDO</w:t>
            </w:r>
            <w:r>
              <w:rPr>
                <w:spacing w:val="-13"/>
                <w:sz w:val="20"/>
              </w:rPr>
              <w:t> </w:t>
            </w:r>
            <w:r>
              <w:rPr>
                <w:sz w:val="20"/>
              </w:rPr>
              <w:t>A INTEGRIDADE DO PRODUTO</w:t>
            </w:r>
            <w:r>
              <w:rPr>
                <w:spacing w:val="-13"/>
                <w:sz w:val="20"/>
              </w:rPr>
              <w:t> </w:t>
            </w:r>
            <w:r>
              <w:rPr>
                <w:sz w:val="20"/>
              </w:rPr>
              <w:t>ATÉ</w:t>
            </w:r>
            <w:r>
              <w:rPr>
                <w:spacing w:val="-12"/>
                <w:sz w:val="20"/>
              </w:rPr>
              <w:t> </w:t>
            </w:r>
            <w:r>
              <w:rPr>
                <w:spacing w:val="-5"/>
                <w:sz w:val="20"/>
              </w:rPr>
              <w:t>SUA</w:t>
            </w:r>
          </w:p>
          <w:p>
            <w:pPr>
              <w:pStyle w:val="TableParagraph"/>
              <w:spacing w:line="237" w:lineRule="auto" w:before="1"/>
              <w:ind w:left="98"/>
              <w:rPr>
                <w:sz w:val="20"/>
              </w:rPr>
            </w:pPr>
            <w:r>
              <w:rPr>
                <w:sz w:val="20"/>
              </w:rPr>
              <w:t>UTILIZAÇÃO</w:t>
            </w:r>
            <w:r>
              <w:rPr>
                <w:spacing w:val="-5"/>
                <w:sz w:val="20"/>
              </w:rPr>
              <w:t> </w:t>
            </w:r>
            <w:r>
              <w:rPr>
                <w:sz w:val="20"/>
              </w:rPr>
              <w:t>E</w:t>
            </w:r>
            <w:r>
              <w:rPr>
                <w:spacing w:val="-5"/>
                <w:sz w:val="20"/>
              </w:rPr>
              <w:t> </w:t>
            </w:r>
            <w:r>
              <w:rPr>
                <w:sz w:val="20"/>
              </w:rPr>
              <w:t>CONTER RÓTULO QUE INDICA</w:t>
            </w:r>
            <w:r>
              <w:rPr>
                <w:spacing w:val="-16"/>
                <w:sz w:val="20"/>
              </w:rPr>
              <w:t> </w:t>
            </w:r>
            <w:r>
              <w:rPr>
                <w:sz w:val="20"/>
              </w:rPr>
              <w:t>A EXPOSIÇÃO AO VAPOR ATRAVÉS DE UM</w:t>
            </w:r>
          </w:p>
          <w:p>
            <w:pPr>
              <w:pStyle w:val="TableParagraph"/>
              <w:spacing w:line="237" w:lineRule="auto" w:before="1"/>
              <w:ind w:left="98"/>
              <w:rPr>
                <w:sz w:val="20"/>
              </w:rPr>
            </w:pPr>
            <w:r>
              <w:rPr>
                <w:sz w:val="20"/>
              </w:rPr>
              <w:t>INDICADOR</w:t>
            </w:r>
            <w:r>
              <w:rPr>
                <w:spacing w:val="-5"/>
                <w:sz w:val="20"/>
              </w:rPr>
              <w:t> </w:t>
            </w:r>
            <w:r>
              <w:rPr>
                <w:sz w:val="20"/>
              </w:rPr>
              <w:t>QUÍMICO</w:t>
            </w:r>
            <w:r>
              <w:rPr>
                <w:spacing w:val="-5"/>
                <w:sz w:val="20"/>
              </w:rPr>
              <w:t> </w:t>
            </w:r>
            <w:r>
              <w:rPr>
                <w:sz w:val="20"/>
              </w:rPr>
              <w:t>DE </w:t>
            </w:r>
            <w:r>
              <w:rPr>
                <w:spacing w:val="-2"/>
                <w:sz w:val="20"/>
              </w:rPr>
              <w:t>EXPOSIÇÃO</w:t>
            </w:r>
          </w:p>
        </w:tc>
        <w:tc>
          <w:tcPr>
            <w:tcW w:w="874" w:type="dxa"/>
          </w:tcPr>
          <w:p>
            <w:pPr>
              <w:pStyle w:val="TableParagraph"/>
              <w:rPr>
                <w:sz w:val="20"/>
              </w:rPr>
            </w:pPr>
          </w:p>
        </w:tc>
        <w:tc>
          <w:tcPr>
            <w:tcW w:w="5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spacing w:line="229" w:lineRule="exact" w:before="1"/>
              <w:ind w:left="146"/>
              <w:rPr>
                <w:b/>
                <w:sz w:val="20"/>
              </w:rPr>
            </w:pPr>
            <w:r>
              <w:rPr>
                <w:b/>
                <w:spacing w:val="-5"/>
                <w:sz w:val="20"/>
              </w:rPr>
              <w:t>500</w:t>
            </w:r>
          </w:p>
          <w:p>
            <w:pPr>
              <w:pStyle w:val="TableParagraph"/>
              <w:spacing w:line="229" w:lineRule="exact"/>
              <w:ind w:left="79"/>
              <w:rPr>
                <w:b/>
                <w:sz w:val="20"/>
              </w:rPr>
            </w:pPr>
            <w:r>
              <w:rPr>
                <w:b/>
                <w:spacing w:val="-5"/>
                <w:sz w:val="20"/>
              </w:rPr>
              <w:t>UND</w:t>
            </w:r>
          </w:p>
        </w:tc>
        <w:tc>
          <w:tcPr>
            <w:tcW w:w="760" w:type="dxa"/>
          </w:tcPr>
          <w:p>
            <w:pPr>
              <w:pStyle w:val="TableParagraph"/>
              <w:rPr>
                <w:sz w:val="20"/>
              </w:rPr>
            </w:pP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2"/>
              <w:rPr>
                <w:b/>
                <w:sz w:val="20"/>
              </w:rPr>
            </w:pPr>
          </w:p>
          <w:p>
            <w:pPr>
              <w:pStyle w:val="TableParagraph"/>
              <w:spacing w:before="1"/>
              <w:ind w:left="30"/>
              <w:jc w:val="center"/>
              <w:rPr>
                <w:b/>
                <w:sz w:val="20"/>
              </w:rPr>
            </w:pPr>
            <w:r>
              <w:rPr>
                <w:b/>
                <w:spacing w:val="-5"/>
                <w:sz w:val="20"/>
              </w:rPr>
              <w:t>125</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2"/>
              <w:rPr>
                <w:b/>
                <w:sz w:val="20"/>
              </w:rPr>
            </w:pPr>
          </w:p>
          <w:p>
            <w:pPr>
              <w:pStyle w:val="TableParagraph"/>
              <w:spacing w:before="1"/>
              <w:ind w:left="25"/>
              <w:jc w:val="center"/>
              <w:rPr>
                <w:b/>
                <w:sz w:val="20"/>
              </w:rPr>
            </w:pPr>
            <w:r>
              <w:rPr>
                <w:b/>
                <w:spacing w:val="-5"/>
                <w:sz w:val="20"/>
              </w:rPr>
              <w:t>75</w:t>
            </w:r>
          </w:p>
        </w:tc>
        <w:tc>
          <w:tcPr>
            <w:tcW w:w="98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2"/>
              <w:rPr>
                <w:b/>
                <w:sz w:val="20"/>
              </w:rPr>
            </w:pPr>
          </w:p>
          <w:p>
            <w:pPr>
              <w:pStyle w:val="TableParagraph"/>
              <w:spacing w:before="1"/>
              <w:ind w:left="24"/>
              <w:jc w:val="center"/>
              <w:rPr>
                <w:b/>
                <w:sz w:val="20"/>
              </w:rPr>
            </w:pPr>
            <w:r>
              <w:rPr>
                <w:b/>
                <w:spacing w:val="-5"/>
                <w:sz w:val="20"/>
              </w:rPr>
              <w:t>75</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2"/>
              <w:rPr>
                <w:b/>
                <w:sz w:val="20"/>
              </w:rPr>
            </w:pPr>
          </w:p>
          <w:p>
            <w:pPr>
              <w:pStyle w:val="TableParagraph"/>
              <w:spacing w:before="1"/>
              <w:ind w:left="26"/>
              <w:jc w:val="center"/>
              <w:rPr>
                <w:b/>
                <w:sz w:val="20"/>
              </w:rPr>
            </w:pPr>
            <w:r>
              <w:rPr>
                <w:b/>
                <w:spacing w:val="-5"/>
                <w:sz w:val="20"/>
              </w:rPr>
              <w:t>75</w:t>
            </w:r>
          </w:p>
        </w:tc>
        <w:tc>
          <w:tcPr>
            <w:tcW w:w="1001"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2"/>
              <w:rPr>
                <w:b/>
                <w:sz w:val="20"/>
              </w:rPr>
            </w:pPr>
          </w:p>
          <w:p>
            <w:pPr>
              <w:pStyle w:val="TableParagraph"/>
              <w:spacing w:before="1"/>
              <w:ind w:left="19"/>
              <w:jc w:val="center"/>
              <w:rPr>
                <w:b/>
                <w:sz w:val="20"/>
              </w:rPr>
            </w:pPr>
            <w:r>
              <w:rPr>
                <w:b/>
                <w:spacing w:val="-5"/>
                <w:sz w:val="20"/>
              </w:rPr>
              <w:t>75</w:t>
            </w:r>
          </w:p>
        </w:tc>
        <w:tc>
          <w:tcPr>
            <w:tcW w:w="98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2"/>
              <w:rPr>
                <w:b/>
                <w:sz w:val="20"/>
              </w:rPr>
            </w:pPr>
          </w:p>
          <w:p>
            <w:pPr>
              <w:pStyle w:val="TableParagraph"/>
              <w:spacing w:before="1"/>
              <w:ind w:left="24" w:right="6"/>
              <w:jc w:val="center"/>
              <w:rPr>
                <w:b/>
                <w:sz w:val="20"/>
              </w:rPr>
            </w:pPr>
            <w:r>
              <w:rPr>
                <w:b/>
                <w:spacing w:val="-5"/>
                <w:sz w:val="20"/>
              </w:rPr>
              <w:t>75</w:t>
            </w:r>
          </w:p>
        </w:tc>
        <w:tc>
          <w:tcPr>
            <w:tcW w:w="418" w:type="dxa"/>
          </w:tcPr>
          <w:p>
            <w:pPr>
              <w:pStyle w:val="TableParagraph"/>
              <w:rPr>
                <w:sz w:val="20"/>
              </w:rPr>
            </w:pPr>
          </w:p>
        </w:tc>
        <w:tc>
          <w:tcPr>
            <w:tcW w:w="557" w:type="dxa"/>
          </w:tcPr>
          <w:p>
            <w:pPr>
              <w:pStyle w:val="TableParagraph"/>
              <w:rPr>
                <w:sz w:val="20"/>
              </w:rPr>
            </w:pPr>
          </w:p>
        </w:tc>
        <w:tc>
          <w:tcPr>
            <w:tcW w:w="595" w:type="dxa"/>
          </w:tcPr>
          <w:p>
            <w:pPr>
              <w:pStyle w:val="TableParagraph"/>
              <w:rPr>
                <w:sz w:val="20"/>
              </w:rPr>
            </w:pPr>
          </w:p>
        </w:tc>
        <w:tc>
          <w:tcPr>
            <w:tcW w:w="605" w:type="dxa"/>
            <w:tcBorders>
              <w:right w:val="single" w:sz="4" w:space="0" w:color="000000"/>
            </w:tcBorders>
          </w:tcPr>
          <w:p>
            <w:pPr>
              <w:pStyle w:val="TableParagraph"/>
              <w:rPr>
                <w:sz w:val="20"/>
              </w:rPr>
            </w:pPr>
          </w:p>
        </w:tc>
      </w:tr>
      <w:tr>
        <w:trPr>
          <w:trHeight w:val="7874" w:hRule="atLeast"/>
        </w:trPr>
        <w:tc>
          <w:tcPr>
            <w:tcW w:w="570" w:type="dxa"/>
            <w:tcBorders>
              <w:bottom w:val="nil"/>
            </w:tcBorders>
          </w:tcPr>
          <w:p>
            <w:pPr>
              <w:pStyle w:val="TableParagraph"/>
              <w:spacing w:line="131" w:lineRule="exact"/>
              <w:ind w:left="32"/>
              <w:jc w:val="center"/>
              <w:rPr>
                <w:sz w:val="20"/>
              </w:rPr>
            </w:pPr>
            <w:r>
              <w:rPr>
                <w:spacing w:val="-10"/>
                <w:sz w:val="20"/>
              </w:rPr>
              <w:t>4</w:t>
            </w:r>
          </w:p>
        </w:tc>
        <w:tc>
          <w:tcPr>
            <w:tcW w:w="861" w:type="dxa"/>
            <w:tcBorders>
              <w:bottom w:val="nil"/>
            </w:tcBorders>
          </w:tcPr>
          <w:p>
            <w:pPr>
              <w:pStyle w:val="TableParagraph"/>
              <w:rPr>
                <w:sz w:val="20"/>
              </w:rPr>
            </w:pPr>
          </w:p>
        </w:tc>
        <w:tc>
          <w:tcPr>
            <w:tcW w:w="2672" w:type="dxa"/>
            <w:tcBorders>
              <w:bottom w:val="nil"/>
            </w:tcBorders>
          </w:tcPr>
          <w:p>
            <w:pPr>
              <w:pStyle w:val="TableParagraph"/>
              <w:spacing w:line="237" w:lineRule="auto" w:before="92"/>
              <w:ind w:left="98"/>
              <w:rPr>
                <w:sz w:val="20"/>
              </w:rPr>
            </w:pPr>
            <w:r>
              <w:rPr>
                <w:sz w:val="20"/>
              </w:rPr>
              <w:t>PACOTE</w:t>
            </w:r>
            <w:r>
              <w:rPr>
                <w:spacing w:val="-13"/>
                <w:sz w:val="20"/>
              </w:rPr>
              <w:t> </w:t>
            </w:r>
            <w:r>
              <w:rPr>
                <w:sz w:val="20"/>
              </w:rPr>
              <w:t>TESTE</w:t>
            </w:r>
            <w:r>
              <w:rPr>
                <w:spacing w:val="-12"/>
                <w:sz w:val="20"/>
              </w:rPr>
              <w:t> </w:t>
            </w:r>
            <w:r>
              <w:rPr>
                <w:sz w:val="20"/>
              </w:rPr>
              <w:t>DESAFIO COM INDICADOR</w:t>
            </w:r>
          </w:p>
          <w:p>
            <w:pPr>
              <w:pStyle w:val="TableParagraph"/>
              <w:spacing w:line="237" w:lineRule="auto" w:before="1"/>
              <w:ind w:left="98" w:right="148"/>
              <w:rPr>
                <w:sz w:val="20"/>
              </w:rPr>
            </w:pPr>
            <w:r>
              <w:rPr>
                <w:sz w:val="20"/>
              </w:rPr>
              <w:t>BIOLÓGICO</w:t>
            </w:r>
            <w:r>
              <w:rPr>
                <w:spacing w:val="-6"/>
                <w:sz w:val="20"/>
              </w:rPr>
              <w:t> </w:t>
            </w:r>
            <w:r>
              <w:rPr>
                <w:sz w:val="20"/>
              </w:rPr>
              <w:t>(LEITURA</w:t>
            </w:r>
            <w:r>
              <w:rPr>
                <w:spacing w:val="-13"/>
                <w:sz w:val="20"/>
              </w:rPr>
              <w:t> </w:t>
            </w:r>
            <w:r>
              <w:rPr>
                <w:sz w:val="20"/>
              </w:rPr>
              <w:t>DE RESULTADOS EM 1 HORA) E INTEGRADOR</w:t>
            </w:r>
          </w:p>
          <w:p>
            <w:pPr>
              <w:pStyle w:val="TableParagraph"/>
              <w:spacing w:line="237" w:lineRule="auto"/>
              <w:ind w:left="98" w:right="39"/>
              <w:rPr>
                <w:sz w:val="20"/>
              </w:rPr>
            </w:pPr>
            <w:r>
              <w:rPr>
                <w:sz w:val="20"/>
              </w:rPr>
              <w:t>QUÍMICO</w:t>
            </w:r>
            <w:r>
              <w:rPr>
                <w:spacing w:val="-10"/>
                <w:sz w:val="20"/>
              </w:rPr>
              <w:t> </w:t>
            </w:r>
            <w:r>
              <w:rPr>
                <w:sz w:val="20"/>
              </w:rPr>
              <w:t>TIPO</w:t>
            </w:r>
            <w:r>
              <w:rPr>
                <w:spacing w:val="-7"/>
                <w:sz w:val="20"/>
              </w:rPr>
              <w:t> </w:t>
            </w:r>
            <w:r>
              <w:rPr>
                <w:sz w:val="20"/>
              </w:rPr>
              <w:t>5</w:t>
            </w:r>
            <w:r>
              <w:rPr>
                <w:spacing w:val="-7"/>
                <w:sz w:val="20"/>
              </w:rPr>
              <w:t> </w:t>
            </w:r>
            <w:r>
              <w:rPr>
                <w:sz w:val="20"/>
              </w:rPr>
              <w:t>-</w:t>
            </w:r>
            <w:r>
              <w:rPr>
                <w:spacing w:val="-7"/>
                <w:sz w:val="20"/>
              </w:rPr>
              <w:t> </w:t>
            </w:r>
            <w:r>
              <w:rPr>
                <w:sz w:val="20"/>
              </w:rPr>
              <w:t>PACOTE TESTE DESAFIO PRONTO, EM</w:t>
            </w:r>
            <w:r>
              <w:rPr>
                <w:spacing w:val="-8"/>
                <w:sz w:val="20"/>
              </w:rPr>
              <w:t> </w:t>
            </w:r>
            <w:r>
              <w:rPr>
                <w:sz w:val="20"/>
              </w:rPr>
              <w:t>ATENDIMENTO</w:t>
            </w:r>
            <w:r>
              <w:rPr>
                <w:spacing w:val="-8"/>
                <w:sz w:val="20"/>
              </w:rPr>
              <w:t> </w:t>
            </w:r>
            <w:r>
              <w:rPr>
                <w:sz w:val="20"/>
              </w:rPr>
              <w:t>A</w:t>
            </w:r>
            <w:r>
              <w:rPr>
                <w:spacing w:val="-8"/>
                <w:sz w:val="20"/>
              </w:rPr>
              <w:t> </w:t>
            </w:r>
            <w:r>
              <w:rPr>
                <w:sz w:val="20"/>
              </w:rPr>
              <w:t>RDC 15/ANVISA/2012 E EM CONFORMIDADE COM A NORMA NBR ISO 11138-3, DE USO ÚNICO, COMPOSTO DE UM</w:t>
            </w:r>
          </w:p>
          <w:p>
            <w:pPr>
              <w:pStyle w:val="TableParagraph"/>
              <w:spacing w:line="237" w:lineRule="auto" w:before="2"/>
              <w:ind w:left="98" w:right="86"/>
              <w:rPr>
                <w:sz w:val="20"/>
              </w:rPr>
            </w:pPr>
            <w:r>
              <w:rPr>
                <w:sz w:val="20"/>
              </w:rPr>
              <w:t>INDICADOR BIOLÓGICO DE</w:t>
            </w:r>
            <w:r>
              <w:rPr>
                <w:spacing w:val="-5"/>
                <w:sz w:val="20"/>
              </w:rPr>
              <w:t> </w:t>
            </w:r>
            <w:r>
              <w:rPr>
                <w:sz w:val="20"/>
              </w:rPr>
              <w:t>LEITURA</w:t>
            </w:r>
            <w:r>
              <w:rPr>
                <w:spacing w:val="-13"/>
                <w:sz w:val="20"/>
              </w:rPr>
              <w:t> </w:t>
            </w:r>
            <w:r>
              <w:rPr>
                <w:sz w:val="20"/>
              </w:rPr>
              <w:t>RÁPIDA</w:t>
            </w:r>
            <w:r>
              <w:rPr>
                <w:spacing w:val="-12"/>
                <w:sz w:val="20"/>
              </w:rPr>
              <w:t> </w:t>
            </w:r>
            <w:r>
              <w:rPr>
                <w:sz w:val="20"/>
              </w:rPr>
              <w:t>(DO TIPO</w:t>
            </w:r>
            <w:r>
              <w:rPr>
                <w:spacing w:val="-13"/>
                <w:sz w:val="20"/>
              </w:rPr>
              <w:t> </w:t>
            </w:r>
            <w:r>
              <w:rPr>
                <w:sz w:val="20"/>
              </w:rPr>
              <w:t>AUTOCONTIDO),</w:t>
            </w:r>
          </w:p>
          <w:p>
            <w:pPr>
              <w:pStyle w:val="TableParagraph"/>
              <w:spacing w:line="237" w:lineRule="auto" w:before="1"/>
              <w:ind w:left="98" w:right="86"/>
              <w:rPr>
                <w:sz w:val="20"/>
              </w:rPr>
            </w:pPr>
            <w:r>
              <w:rPr>
                <w:sz w:val="20"/>
              </w:rPr>
              <w:t>PARA</w:t>
            </w:r>
            <w:r>
              <w:rPr>
                <w:spacing w:val="-13"/>
                <w:sz w:val="20"/>
              </w:rPr>
              <w:t> </w:t>
            </w:r>
            <w:r>
              <w:rPr>
                <w:sz w:val="20"/>
              </w:rPr>
              <w:t>O MONITORAMENTO</w:t>
            </w:r>
            <w:r>
              <w:rPr>
                <w:spacing w:val="-13"/>
                <w:sz w:val="20"/>
              </w:rPr>
              <w:t> </w:t>
            </w:r>
            <w:r>
              <w:rPr>
                <w:sz w:val="20"/>
              </w:rPr>
              <w:t>DO PROCESSO DE</w:t>
            </w:r>
          </w:p>
          <w:p>
            <w:pPr>
              <w:pStyle w:val="TableParagraph"/>
              <w:spacing w:line="237" w:lineRule="auto"/>
              <w:ind w:left="98" w:right="148"/>
              <w:rPr>
                <w:sz w:val="20"/>
              </w:rPr>
            </w:pPr>
            <w:r>
              <w:rPr>
                <w:sz w:val="20"/>
              </w:rPr>
              <w:t>ESTERILIZAÇÃO</w:t>
            </w:r>
            <w:r>
              <w:rPr>
                <w:spacing w:val="-13"/>
                <w:sz w:val="20"/>
              </w:rPr>
              <w:t> </w:t>
            </w:r>
            <w:r>
              <w:rPr>
                <w:sz w:val="20"/>
              </w:rPr>
              <w:t>A VAPOR,</w:t>
            </w:r>
            <w:r>
              <w:rPr>
                <w:spacing w:val="-13"/>
                <w:sz w:val="20"/>
              </w:rPr>
              <w:t> </w:t>
            </w:r>
            <w:r>
              <w:rPr>
                <w:sz w:val="20"/>
              </w:rPr>
              <w:t>COM</w:t>
            </w:r>
            <w:r>
              <w:rPr>
                <w:spacing w:val="-12"/>
                <w:sz w:val="20"/>
              </w:rPr>
              <w:t> </w:t>
            </w:r>
            <w:r>
              <w:rPr>
                <w:sz w:val="20"/>
              </w:rPr>
              <w:t>TEMPO</w:t>
            </w:r>
            <w:r>
              <w:rPr>
                <w:spacing w:val="-13"/>
                <w:sz w:val="20"/>
              </w:rPr>
              <w:t> </w:t>
            </w:r>
            <w:r>
              <w:rPr>
                <w:sz w:val="20"/>
              </w:rPr>
              <w:t>DE RESPOSTA DE NO</w:t>
            </w:r>
          </w:p>
          <w:p>
            <w:pPr>
              <w:pStyle w:val="TableParagraph"/>
              <w:spacing w:line="237" w:lineRule="auto" w:before="1"/>
              <w:ind w:left="98"/>
              <w:rPr>
                <w:sz w:val="20"/>
              </w:rPr>
            </w:pPr>
            <w:r>
              <w:rPr>
                <w:sz w:val="20"/>
              </w:rPr>
              <w:t>MÁXIMO</w:t>
            </w:r>
            <w:r>
              <w:rPr>
                <w:spacing w:val="-13"/>
                <w:sz w:val="20"/>
              </w:rPr>
              <w:t> </w:t>
            </w:r>
            <w:r>
              <w:rPr>
                <w:sz w:val="20"/>
              </w:rPr>
              <w:t>1</w:t>
            </w:r>
            <w:r>
              <w:rPr>
                <w:spacing w:val="-12"/>
                <w:sz w:val="20"/>
              </w:rPr>
              <w:t> </w:t>
            </w:r>
            <w:r>
              <w:rPr>
                <w:sz w:val="20"/>
              </w:rPr>
              <w:t>HORA</w:t>
            </w:r>
            <w:r>
              <w:rPr>
                <w:spacing w:val="-13"/>
                <w:sz w:val="20"/>
              </w:rPr>
              <w:t> </w:t>
            </w:r>
            <w:r>
              <w:rPr>
                <w:sz w:val="20"/>
              </w:rPr>
              <w:t>PARA INTERPRETAÇÃO DOS RESULTADOS POR MÉTODO DE </w:t>
            </w:r>
            <w:r>
              <w:rPr>
                <w:spacing w:val="-2"/>
                <w:sz w:val="20"/>
              </w:rPr>
              <w:t>FLUORESCÊNCIA.</w:t>
            </w:r>
          </w:p>
          <w:p>
            <w:pPr>
              <w:pStyle w:val="TableParagraph"/>
              <w:spacing w:line="237" w:lineRule="auto" w:before="1"/>
              <w:ind w:left="98" w:right="663"/>
              <w:rPr>
                <w:sz w:val="20"/>
              </w:rPr>
            </w:pPr>
            <w:r>
              <w:rPr>
                <w:sz w:val="20"/>
              </w:rPr>
              <w:t>CONTENDO TIRA IMPREGNADA</w:t>
            </w:r>
            <w:r>
              <w:rPr>
                <w:spacing w:val="-13"/>
                <w:sz w:val="20"/>
              </w:rPr>
              <w:t> </w:t>
            </w:r>
            <w:r>
              <w:rPr>
                <w:sz w:val="20"/>
              </w:rPr>
              <w:t>DE ESPOROS DE </w:t>
            </w:r>
            <w:r>
              <w:rPr>
                <w:spacing w:val="-2"/>
                <w:sz w:val="20"/>
              </w:rPr>
              <w:t>GEOBACILLUS</w:t>
            </w:r>
          </w:p>
          <w:p>
            <w:pPr>
              <w:pStyle w:val="TableParagraph"/>
              <w:spacing w:line="237" w:lineRule="auto" w:before="1"/>
              <w:ind w:left="98" w:right="80"/>
              <w:jc w:val="both"/>
              <w:rPr>
                <w:sz w:val="20"/>
              </w:rPr>
            </w:pPr>
            <w:r>
              <w:rPr>
                <w:spacing w:val="-2"/>
                <w:sz w:val="20"/>
              </w:rPr>
              <w:t>STEAROTHERMOPHILLUS </w:t>
            </w:r>
            <w:r>
              <w:rPr>
                <w:sz w:val="20"/>
              </w:rPr>
              <w:t>(POPULAÇÂO MÍNIMA DE 100 MIL) E MEIO DE</w:t>
            </w:r>
          </w:p>
        </w:tc>
        <w:tc>
          <w:tcPr>
            <w:tcW w:w="874" w:type="dxa"/>
            <w:tcBorders>
              <w:bottom w:val="nil"/>
            </w:tcBorders>
          </w:tcPr>
          <w:p>
            <w:pPr>
              <w:pStyle w:val="TableParagraph"/>
              <w:rPr>
                <w:sz w:val="20"/>
              </w:rPr>
            </w:pPr>
          </w:p>
        </w:tc>
        <w:tc>
          <w:tcPr>
            <w:tcW w:w="595" w:type="dxa"/>
            <w:tcBorders>
              <w:bottom w:val="nil"/>
            </w:tcBorders>
          </w:tcPr>
          <w:p>
            <w:pPr>
              <w:pStyle w:val="TableParagraph"/>
              <w:spacing w:line="218" w:lineRule="exact"/>
              <w:ind w:left="146"/>
              <w:rPr>
                <w:b/>
                <w:sz w:val="20"/>
              </w:rPr>
            </w:pPr>
            <w:r>
              <w:rPr>
                <w:b/>
                <w:spacing w:val="-5"/>
                <w:sz w:val="20"/>
              </w:rPr>
              <w:t>700</w:t>
            </w:r>
          </w:p>
          <w:p>
            <w:pPr>
              <w:pStyle w:val="TableParagraph"/>
              <w:spacing w:line="229" w:lineRule="exact"/>
              <w:ind w:left="79"/>
              <w:rPr>
                <w:b/>
                <w:sz w:val="20"/>
              </w:rPr>
            </w:pPr>
            <w:r>
              <w:rPr>
                <w:b/>
                <w:spacing w:val="-5"/>
                <w:sz w:val="20"/>
              </w:rPr>
              <w:t>UND</w:t>
            </w:r>
          </w:p>
        </w:tc>
        <w:tc>
          <w:tcPr>
            <w:tcW w:w="760" w:type="dxa"/>
            <w:tcBorders>
              <w:bottom w:val="nil"/>
            </w:tcBorders>
          </w:tcPr>
          <w:p>
            <w:pPr>
              <w:pStyle w:val="TableParagraph"/>
              <w:rPr>
                <w:sz w:val="20"/>
              </w:rPr>
            </w:pPr>
          </w:p>
        </w:tc>
        <w:tc>
          <w:tcPr>
            <w:tcW w:w="1001" w:type="dxa"/>
            <w:tcBorders>
              <w:bottom w:val="nil"/>
            </w:tcBorders>
          </w:tcPr>
          <w:p>
            <w:pPr>
              <w:pStyle w:val="TableParagraph"/>
              <w:spacing w:line="219" w:lineRule="exact"/>
              <w:ind w:left="30"/>
              <w:jc w:val="center"/>
              <w:rPr>
                <w:b/>
                <w:sz w:val="20"/>
              </w:rPr>
            </w:pPr>
            <w:r>
              <w:rPr>
                <w:b/>
                <w:spacing w:val="-5"/>
                <w:sz w:val="20"/>
              </w:rPr>
              <w:t>175</w:t>
            </w:r>
          </w:p>
        </w:tc>
        <w:tc>
          <w:tcPr>
            <w:tcW w:w="1001" w:type="dxa"/>
            <w:tcBorders>
              <w:bottom w:val="nil"/>
            </w:tcBorders>
          </w:tcPr>
          <w:p>
            <w:pPr>
              <w:pStyle w:val="TableParagraph"/>
              <w:spacing w:line="219" w:lineRule="exact"/>
              <w:ind w:left="25"/>
              <w:jc w:val="center"/>
              <w:rPr>
                <w:b/>
                <w:sz w:val="20"/>
              </w:rPr>
            </w:pPr>
            <w:r>
              <w:rPr>
                <w:b/>
                <w:spacing w:val="-5"/>
                <w:sz w:val="20"/>
              </w:rPr>
              <w:t>105</w:t>
            </w:r>
          </w:p>
        </w:tc>
        <w:tc>
          <w:tcPr>
            <w:tcW w:w="988" w:type="dxa"/>
            <w:tcBorders>
              <w:bottom w:val="nil"/>
            </w:tcBorders>
          </w:tcPr>
          <w:p>
            <w:pPr>
              <w:pStyle w:val="TableParagraph"/>
              <w:spacing w:line="219" w:lineRule="exact"/>
              <w:ind w:left="24"/>
              <w:jc w:val="center"/>
              <w:rPr>
                <w:b/>
                <w:sz w:val="20"/>
              </w:rPr>
            </w:pPr>
            <w:r>
              <w:rPr>
                <w:b/>
                <w:spacing w:val="-5"/>
                <w:sz w:val="20"/>
              </w:rPr>
              <w:t>105</w:t>
            </w:r>
          </w:p>
        </w:tc>
        <w:tc>
          <w:tcPr>
            <w:tcW w:w="1001" w:type="dxa"/>
            <w:tcBorders>
              <w:bottom w:val="nil"/>
            </w:tcBorders>
          </w:tcPr>
          <w:p>
            <w:pPr>
              <w:pStyle w:val="TableParagraph"/>
              <w:spacing w:line="219" w:lineRule="exact"/>
              <w:ind w:left="26"/>
              <w:jc w:val="center"/>
              <w:rPr>
                <w:b/>
                <w:sz w:val="20"/>
              </w:rPr>
            </w:pPr>
            <w:r>
              <w:rPr>
                <w:b/>
                <w:spacing w:val="-5"/>
                <w:sz w:val="20"/>
              </w:rPr>
              <w:t>105</w:t>
            </w:r>
          </w:p>
        </w:tc>
        <w:tc>
          <w:tcPr>
            <w:tcW w:w="1001" w:type="dxa"/>
            <w:tcBorders>
              <w:bottom w:val="nil"/>
            </w:tcBorders>
          </w:tcPr>
          <w:p>
            <w:pPr>
              <w:pStyle w:val="TableParagraph"/>
              <w:spacing w:line="219" w:lineRule="exact"/>
              <w:ind w:left="19"/>
              <w:jc w:val="center"/>
              <w:rPr>
                <w:b/>
                <w:sz w:val="20"/>
              </w:rPr>
            </w:pPr>
            <w:r>
              <w:rPr>
                <w:b/>
                <w:spacing w:val="-5"/>
                <w:sz w:val="20"/>
              </w:rPr>
              <w:t>105</w:t>
            </w:r>
          </w:p>
        </w:tc>
        <w:tc>
          <w:tcPr>
            <w:tcW w:w="988" w:type="dxa"/>
            <w:tcBorders>
              <w:bottom w:val="nil"/>
            </w:tcBorders>
          </w:tcPr>
          <w:p>
            <w:pPr>
              <w:pStyle w:val="TableParagraph"/>
              <w:spacing w:line="219" w:lineRule="exact"/>
              <w:ind w:left="24" w:right="6"/>
              <w:jc w:val="center"/>
              <w:rPr>
                <w:b/>
                <w:sz w:val="20"/>
              </w:rPr>
            </w:pPr>
            <w:r>
              <w:rPr>
                <w:b/>
                <w:spacing w:val="-5"/>
                <w:sz w:val="20"/>
              </w:rPr>
              <w:t>105</w:t>
            </w:r>
          </w:p>
        </w:tc>
        <w:tc>
          <w:tcPr>
            <w:tcW w:w="418" w:type="dxa"/>
            <w:tcBorders>
              <w:bottom w:val="nil"/>
            </w:tcBorders>
          </w:tcPr>
          <w:p>
            <w:pPr>
              <w:pStyle w:val="TableParagraph"/>
              <w:rPr>
                <w:sz w:val="20"/>
              </w:rPr>
            </w:pPr>
          </w:p>
        </w:tc>
        <w:tc>
          <w:tcPr>
            <w:tcW w:w="557" w:type="dxa"/>
            <w:tcBorders>
              <w:bottom w:val="nil"/>
            </w:tcBorders>
          </w:tcPr>
          <w:p>
            <w:pPr>
              <w:pStyle w:val="TableParagraph"/>
              <w:rPr>
                <w:sz w:val="20"/>
              </w:rPr>
            </w:pPr>
          </w:p>
        </w:tc>
        <w:tc>
          <w:tcPr>
            <w:tcW w:w="595" w:type="dxa"/>
            <w:tcBorders>
              <w:bottom w:val="nil"/>
            </w:tcBorders>
          </w:tcPr>
          <w:p>
            <w:pPr>
              <w:pStyle w:val="TableParagraph"/>
              <w:rPr>
                <w:sz w:val="20"/>
              </w:rPr>
            </w:pPr>
          </w:p>
        </w:tc>
        <w:tc>
          <w:tcPr>
            <w:tcW w:w="605" w:type="dxa"/>
            <w:tcBorders>
              <w:bottom w:val="nil"/>
              <w:right w:val="single" w:sz="4" w:space="0" w:color="000000"/>
            </w:tcBorders>
          </w:tcPr>
          <w:p>
            <w:pPr>
              <w:pStyle w:val="TableParagraph"/>
              <w:rPr>
                <w:sz w:val="20"/>
              </w:rPr>
            </w:pPr>
          </w:p>
        </w:tc>
      </w:tr>
    </w:tbl>
    <w:p>
      <w:pPr>
        <w:pStyle w:val="TableParagraph"/>
        <w:spacing w:after="0"/>
        <w:rPr>
          <w:sz w:val="20"/>
        </w:rPr>
        <w:sectPr>
          <w:pgSz w:w="15840" w:h="24480"/>
          <w:pgMar w:top="540" w:bottom="280" w:left="360" w:right="360"/>
        </w:sectPr>
      </w:pPr>
    </w:p>
    <w:p>
      <w:pPr>
        <w:pStyle w:val="BodyText"/>
        <w:spacing w:before="6"/>
        <w:rPr>
          <w:b/>
          <w:sz w:val="2"/>
        </w:r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0"/>
        <w:gridCol w:w="861"/>
        <w:gridCol w:w="2672"/>
        <w:gridCol w:w="874"/>
        <w:gridCol w:w="595"/>
        <w:gridCol w:w="760"/>
        <w:gridCol w:w="1001"/>
        <w:gridCol w:w="1001"/>
        <w:gridCol w:w="988"/>
        <w:gridCol w:w="1001"/>
        <w:gridCol w:w="1001"/>
        <w:gridCol w:w="988"/>
        <w:gridCol w:w="418"/>
        <w:gridCol w:w="557"/>
        <w:gridCol w:w="595"/>
        <w:gridCol w:w="605"/>
      </w:tblGrid>
      <w:tr>
        <w:trPr>
          <w:trHeight w:val="11267" w:hRule="atLeast"/>
        </w:trPr>
        <w:tc>
          <w:tcPr>
            <w:tcW w:w="570" w:type="dxa"/>
            <w:tcBorders>
              <w:top w:val="nil"/>
            </w:tcBorders>
          </w:tcPr>
          <w:p>
            <w:pPr>
              <w:pStyle w:val="TableParagraph"/>
              <w:rPr>
                <w:sz w:val="20"/>
              </w:rPr>
            </w:pPr>
          </w:p>
        </w:tc>
        <w:tc>
          <w:tcPr>
            <w:tcW w:w="861" w:type="dxa"/>
            <w:tcBorders>
              <w:top w:val="nil"/>
            </w:tcBorders>
          </w:tcPr>
          <w:p>
            <w:pPr>
              <w:pStyle w:val="TableParagraph"/>
              <w:rPr>
                <w:sz w:val="20"/>
              </w:rPr>
            </w:pPr>
          </w:p>
        </w:tc>
        <w:tc>
          <w:tcPr>
            <w:tcW w:w="2672" w:type="dxa"/>
            <w:tcBorders>
              <w:top w:val="nil"/>
            </w:tcBorders>
          </w:tcPr>
          <w:p>
            <w:pPr>
              <w:pStyle w:val="TableParagraph"/>
              <w:spacing w:line="237" w:lineRule="auto"/>
              <w:ind w:left="98"/>
              <w:rPr>
                <w:sz w:val="20"/>
              </w:rPr>
            </w:pPr>
            <w:r>
              <w:rPr>
                <w:spacing w:val="-2"/>
                <w:sz w:val="20"/>
              </w:rPr>
              <w:t>CULTURA</w:t>
            </w:r>
            <w:r>
              <w:rPr>
                <w:spacing w:val="-11"/>
                <w:sz w:val="20"/>
              </w:rPr>
              <w:t> </w:t>
            </w:r>
            <w:r>
              <w:rPr>
                <w:spacing w:val="-2"/>
                <w:sz w:val="20"/>
              </w:rPr>
              <w:t>SEPARADO, </w:t>
            </w:r>
            <w:r>
              <w:rPr>
                <w:sz w:val="20"/>
              </w:rPr>
              <w:t>TUBETE PLÁSTICO</w:t>
            </w:r>
          </w:p>
          <w:p>
            <w:pPr>
              <w:pStyle w:val="TableParagraph"/>
              <w:spacing w:line="228" w:lineRule="exact"/>
              <w:ind w:left="98"/>
              <w:rPr>
                <w:sz w:val="20"/>
              </w:rPr>
            </w:pPr>
            <w:r>
              <w:rPr>
                <w:sz w:val="20"/>
              </w:rPr>
              <w:t>ACONDICIONANDO</w:t>
            </w:r>
            <w:r>
              <w:rPr>
                <w:spacing w:val="7"/>
                <w:sz w:val="20"/>
              </w:rPr>
              <w:t> </w:t>
            </w:r>
            <w:r>
              <w:rPr>
                <w:spacing w:val="-10"/>
                <w:sz w:val="20"/>
              </w:rPr>
              <w:t>A</w:t>
            </w:r>
          </w:p>
          <w:p>
            <w:pPr>
              <w:pStyle w:val="TableParagraph"/>
              <w:spacing w:line="237" w:lineRule="auto"/>
              <w:ind w:left="98"/>
              <w:rPr>
                <w:sz w:val="20"/>
              </w:rPr>
            </w:pPr>
            <w:r>
              <w:rPr>
                <w:sz w:val="20"/>
              </w:rPr>
              <w:t>TIRA</w:t>
            </w:r>
            <w:r>
              <w:rPr>
                <w:spacing w:val="-13"/>
                <w:sz w:val="20"/>
              </w:rPr>
              <w:t> </w:t>
            </w:r>
            <w:r>
              <w:rPr>
                <w:sz w:val="20"/>
              </w:rPr>
              <w:t>DE</w:t>
            </w:r>
            <w:r>
              <w:rPr>
                <w:spacing w:val="-2"/>
                <w:sz w:val="20"/>
              </w:rPr>
              <w:t> </w:t>
            </w:r>
            <w:r>
              <w:rPr>
                <w:sz w:val="20"/>
              </w:rPr>
              <w:t>ESPOROS</w:t>
            </w:r>
            <w:r>
              <w:rPr>
                <w:spacing w:val="-2"/>
                <w:sz w:val="20"/>
              </w:rPr>
              <w:t> </w:t>
            </w:r>
            <w:r>
              <w:rPr>
                <w:sz w:val="20"/>
              </w:rPr>
              <w:t>E</w:t>
            </w:r>
            <w:r>
              <w:rPr>
                <w:spacing w:val="-2"/>
                <w:sz w:val="20"/>
              </w:rPr>
              <w:t> </w:t>
            </w:r>
            <w:r>
              <w:rPr>
                <w:sz w:val="20"/>
              </w:rPr>
              <w:t>UMA AMPOLA DE VIDRO</w:t>
            </w:r>
          </w:p>
          <w:p>
            <w:pPr>
              <w:pStyle w:val="TableParagraph"/>
              <w:spacing w:line="237" w:lineRule="auto"/>
              <w:ind w:left="98"/>
              <w:rPr>
                <w:sz w:val="20"/>
              </w:rPr>
            </w:pPr>
            <w:r>
              <w:rPr>
                <w:sz w:val="20"/>
              </w:rPr>
              <w:t>CONTENDO O MEIO DE CULTURA,</w:t>
            </w:r>
            <w:r>
              <w:rPr>
                <w:spacing w:val="-4"/>
                <w:sz w:val="20"/>
              </w:rPr>
              <w:t> </w:t>
            </w:r>
            <w:r>
              <w:rPr>
                <w:sz w:val="20"/>
              </w:rPr>
              <w:t>COM</w:t>
            </w:r>
            <w:r>
              <w:rPr>
                <w:spacing w:val="-4"/>
                <w:sz w:val="20"/>
              </w:rPr>
              <w:t> </w:t>
            </w:r>
            <w:r>
              <w:rPr>
                <w:sz w:val="20"/>
              </w:rPr>
              <w:t>RÓTULO EXTERNO COM INFORMAÇÕES</w:t>
            </w:r>
            <w:r>
              <w:rPr>
                <w:spacing w:val="-4"/>
                <w:sz w:val="20"/>
              </w:rPr>
              <w:t> </w:t>
            </w:r>
            <w:r>
              <w:rPr>
                <w:sz w:val="20"/>
              </w:rPr>
              <w:t>DE</w:t>
            </w:r>
            <w:r>
              <w:rPr>
                <w:spacing w:val="-4"/>
                <w:sz w:val="20"/>
              </w:rPr>
              <w:t> </w:t>
            </w:r>
            <w:r>
              <w:rPr>
                <w:sz w:val="20"/>
              </w:rPr>
              <w:t>LOTE, VALIDADE E ETIQUETA COM INDICADOR</w:t>
            </w:r>
          </w:p>
          <w:p>
            <w:pPr>
              <w:pStyle w:val="TableParagraph"/>
              <w:spacing w:line="237" w:lineRule="auto"/>
              <w:ind w:left="98" w:right="170"/>
              <w:jc w:val="both"/>
              <w:rPr>
                <w:sz w:val="20"/>
              </w:rPr>
            </w:pPr>
            <w:r>
              <w:rPr>
                <w:sz w:val="20"/>
              </w:rPr>
              <w:t>QUÍMICO QUE INDICA</w:t>
            </w:r>
            <w:r>
              <w:rPr>
                <w:spacing w:val="-3"/>
                <w:sz w:val="20"/>
              </w:rPr>
              <w:t> </w:t>
            </w:r>
            <w:r>
              <w:rPr>
                <w:sz w:val="20"/>
              </w:rPr>
              <w:t>A PASSAGPELO PROCESSO COM</w:t>
            </w:r>
            <w:r>
              <w:rPr>
                <w:spacing w:val="-4"/>
                <w:sz w:val="20"/>
              </w:rPr>
              <w:t> </w:t>
            </w:r>
            <w:r>
              <w:rPr>
                <w:sz w:val="20"/>
              </w:rPr>
              <w:t>MUDANÇA</w:t>
            </w:r>
            <w:r>
              <w:rPr>
                <w:spacing w:val="-13"/>
                <w:sz w:val="20"/>
              </w:rPr>
              <w:t> </w:t>
            </w:r>
            <w:r>
              <w:rPr>
                <w:sz w:val="20"/>
              </w:rPr>
              <w:t>DE</w:t>
            </w:r>
            <w:r>
              <w:rPr>
                <w:spacing w:val="-3"/>
                <w:sz w:val="20"/>
              </w:rPr>
              <w:t> </w:t>
            </w:r>
            <w:r>
              <w:rPr>
                <w:sz w:val="20"/>
              </w:rPr>
              <w:t>COR. CONTENDO</w:t>
            </w:r>
            <w:r>
              <w:rPr>
                <w:spacing w:val="-11"/>
                <w:sz w:val="20"/>
              </w:rPr>
              <w:t> </w:t>
            </w:r>
            <w:r>
              <w:rPr>
                <w:sz w:val="20"/>
              </w:rPr>
              <w:t>TAMBÉM</w:t>
            </w:r>
            <w:r>
              <w:rPr>
                <w:spacing w:val="-8"/>
                <w:sz w:val="20"/>
              </w:rPr>
              <w:t> </w:t>
            </w:r>
            <w:r>
              <w:rPr>
                <w:sz w:val="20"/>
              </w:rPr>
              <w:t>NO PACOTE UM</w:t>
            </w:r>
          </w:p>
          <w:p>
            <w:pPr>
              <w:pStyle w:val="TableParagraph"/>
              <w:spacing w:line="237" w:lineRule="auto"/>
              <w:ind w:left="98" w:right="148"/>
              <w:rPr>
                <w:sz w:val="20"/>
              </w:rPr>
            </w:pPr>
            <w:r>
              <w:rPr>
                <w:sz w:val="20"/>
              </w:rPr>
              <w:t>LNTEGRADOR</w:t>
            </w:r>
            <w:r>
              <w:rPr>
                <w:spacing w:val="-9"/>
                <w:sz w:val="20"/>
              </w:rPr>
              <w:t> </w:t>
            </w:r>
            <w:r>
              <w:rPr>
                <w:sz w:val="20"/>
              </w:rPr>
              <w:t>QUÍMICO TIPO 5, ACONDICIONADAS EM UMA</w:t>
            </w:r>
            <w:r>
              <w:rPr>
                <w:spacing w:val="-13"/>
                <w:sz w:val="20"/>
              </w:rPr>
              <w:t> </w:t>
            </w:r>
            <w:r>
              <w:rPr>
                <w:sz w:val="20"/>
              </w:rPr>
              <w:t>EMBALAGEM COMPOSTA</w:t>
            </w:r>
            <w:r>
              <w:rPr>
                <w:spacing w:val="-13"/>
                <w:sz w:val="20"/>
              </w:rPr>
              <w:t> </w:t>
            </w:r>
            <w:r>
              <w:rPr>
                <w:sz w:val="20"/>
              </w:rPr>
              <w:t>POR PAPEL/FILME E</w:t>
            </w:r>
          </w:p>
          <w:p>
            <w:pPr>
              <w:pStyle w:val="TableParagraph"/>
              <w:spacing w:line="237" w:lineRule="auto"/>
              <w:ind w:left="98" w:right="197"/>
              <w:rPr>
                <w:sz w:val="20"/>
              </w:rPr>
            </w:pPr>
            <w:r>
              <w:rPr>
                <w:sz w:val="20"/>
              </w:rPr>
              <w:t>ALUMÍNIO LAMINADO, CONFORME NORMA ANSI/AAMI/ISO11140-1.</w:t>
            </w:r>
            <w:r>
              <w:rPr>
                <w:spacing w:val="-13"/>
                <w:sz w:val="20"/>
              </w:rPr>
              <w:t> </w:t>
            </w:r>
            <w:r>
              <w:rPr>
                <w:sz w:val="20"/>
              </w:rPr>
              <w:t>O PACOTE É PROJETADO PARA DESAFIAR O</w:t>
            </w:r>
          </w:p>
          <w:p>
            <w:pPr>
              <w:pStyle w:val="TableParagraph"/>
              <w:spacing w:line="228" w:lineRule="exact"/>
              <w:ind w:left="98"/>
              <w:rPr>
                <w:sz w:val="20"/>
              </w:rPr>
            </w:pPr>
            <w:r>
              <w:rPr>
                <w:sz w:val="20"/>
              </w:rPr>
              <w:t>PROCESSO</w:t>
            </w:r>
            <w:r>
              <w:rPr>
                <w:spacing w:val="10"/>
                <w:sz w:val="20"/>
              </w:rPr>
              <w:t> </w:t>
            </w:r>
            <w:r>
              <w:rPr>
                <w:spacing w:val="-5"/>
                <w:sz w:val="20"/>
              </w:rPr>
              <w:t>DE</w:t>
            </w:r>
          </w:p>
          <w:p>
            <w:pPr>
              <w:pStyle w:val="TableParagraph"/>
              <w:spacing w:line="237" w:lineRule="auto"/>
              <w:ind w:left="98" w:right="663"/>
              <w:rPr>
                <w:sz w:val="20"/>
              </w:rPr>
            </w:pPr>
            <w:r>
              <w:rPr>
                <w:sz w:val="20"/>
              </w:rPr>
              <w:t>ESTERILIZAÇÃO</w:t>
            </w:r>
            <w:r>
              <w:rPr>
                <w:spacing w:val="-13"/>
                <w:sz w:val="20"/>
              </w:rPr>
              <w:t> </w:t>
            </w:r>
            <w:r>
              <w:rPr>
                <w:sz w:val="20"/>
              </w:rPr>
              <w:t>A VAPOR, COM</w:t>
            </w:r>
          </w:p>
          <w:p>
            <w:pPr>
              <w:pStyle w:val="TableParagraph"/>
              <w:spacing w:line="228" w:lineRule="exact"/>
              <w:ind w:left="98"/>
              <w:rPr>
                <w:sz w:val="20"/>
              </w:rPr>
            </w:pPr>
            <w:r>
              <w:rPr>
                <w:spacing w:val="-2"/>
                <w:sz w:val="20"/>
              </w:rPr>
              <w:t>DESEMPENHO</w:t>
            </w:r>
          </w:p>
          <w:p>
            <w:pPr>
              <w:pStyle w:val="TableParagraph"/>
              <w:spacing w:line="237" w:lineRule="auto"/>
              <w:ind w:left="98" w:right="148"/>
              <w:rPr>
                <w:sz w:val="20"/>
              </w:rPr>
            </w:pPr>
            <w:r>
              <w:rPr>
                <w:sz w:val="20"/>
              </w:rPr>
              <w:t>EQUIVALENTE</w:t>
            </w:r>
            <w:r>
              <w:rPr>
                <w:spacing w:val="-13"/>
                <w:sz w:val="20"/>
              </w:rPr>
              <w:t> </w:t>
            </w:r>
            <w:r>
              <w:rPr>
                <w:sz w:val="20"/>
              </w:rPr>
              <w:t>AO PACOTE TESTE DE 16 CAMPOS AAMI. O PACOTE DEVE SER FECHADO,</w:t>
            </w:r>
            <w:r>
              <w:rPr>
                <w:spacing w:val="-7"/>
                <w:sz w:val="20"/>
              </w:rPr>
              <w:t> </w:t>
            </w:r>
            <w:r>
              <w:rPr>
                <w:sz w:val="20"/>
              </w:rPr>
              <w:t>GARANTINDO A INTEGRIDADE DO PRODUTO ATÉ SUA</w:t>
            </w:r>
          </w:p>
          <w:p>
            <w:pPr>
              <w:pStyle w:val="TableParagraph"/>
              <w:spacing w:line="237" w:lineRule="auto"/>
              <w:ind w:left="98"/>
              <w:rPr>
                <w:sz w:val="20"/>
              </w:rPr>
            </w:pPr>
            <w:r>
              <w:rPr>
                <w:sz w:val="20"/>
              </w:rPr>
              <w:t>UTILIZAÇÃO</w:t>
            </w:r>
            <w:r>
              <w:rPr>
                <w:spacing w:val="-5"/>
                <w:sz w:val="20"/>
              </w:rPr>
              <w:t> </w:t>
            </w:r>
            <w:r>
              <w:rPr>
                <w:sz w:val="20"/>
              </w:rPr>
              <w:t>E</w:t>
            </w:r>
            <w:r>
              <w:rPr>
                <w:spacing w:val="-5"/>
                <w:sz w:val="20"/>
              </w:rPr>
              <w:t> </w:t>
            </w:r>
            <w:r>
              <w:rPr>
                <w:sz w:val="20"/>
              </w:rPr>
              <w:t>CONTER RÓTULO QUE INDICA</w:t>
            </w:r>
            <w:r>
              <w:rPr>
                <w:spacing w:val="-16"/>
                <w:sz w:val="20"/>
              </w:rPr>
              <w:t> </w:t>
            </w:r>
            <w:r>
              <w:rPr>
                <w:sz w:val="20"/>
              </w:rPr>
              <w:t>A EXPOSIÇÃO DO VAPOR ATRAVÉS DE UM</w:t>
            </w:r>
          </w:p>
          <w:p>
            <w:pPr>
              <w:pStyle w:val="TableParagraph"/>
              <w:spacing w:line="237" w:lineRule="auto" w:before="1"/>
              <w:ind w:left="98"/>
              <w:rPr>
                <w:sz w:val="20"/>
              </w:rPr>
            </w:pPr>
            <w:r>
              <w:rPr>
                <w:sz w:val="20"/>
              </w:rPr>
              <w:t>INDICADOR</w:t>
            </w:r>
            <w:r>
              <w:rPr>
                <w:spacing w:val="-5"/>
                <w:sz w:val="20"/>
              </w:rPr>
              <w:t> </w:t>
            </w:r>
            <w:r>
              <w:rPr>
                <w:sz w:val="20"/>
              </w:rPr>
              <w:t>QUÍMICO</w:t>
            </w:r>
            <w:r>
              <w:rPr>
                <w:spacing w:val="-5"/>
                <w:sz w:val="20"/>
              </w:rPr>
              <w:t> </w:t>
            </w:r>
            <w:r>
              <w:rPr>
                <w:sz w:val="20"/>
              </w:rPr>
              <w:t>DE EXPOSIÇÃO. DEVERÁ</w:t>
            </w:r>
          </w:p>
          <w:p>
            <w:pPr>
              <w:pStyle w:val="TableParagraph"/>
              <w:spacing w:line="237" w:lineRule="auto" w:before="1"/>
              <w:ind w:left="98" w:right="148"/>
              <w:rPr>
                <w:sz w:val="20"/>
              </w:rPr>
            </w:pPr>
            <w:r>
              <w:rPr>
                <w:sz w:val="20"/>
              </w:rPr>
              <w:t>CONTER</w:t>
            </w:r>
            <w:r>
              <w:rPr>
                <w:spacing w:val="-10"/>
                <w:sz w:val="20"/>
              </w:rPr>
              <w:t> </w:t>
            </w:r>
            <w:r>
              <w:rPr>
                <w:sz w:val="20"/>
              </w:rPr>
              <w:t>UMA</w:t>
            </w:r>
            <w:r>
              <w:rPr>
                <w:spacing w:val="-22"/>
                <w:sz w:val="20"/>
              </w:rPr>
              <w:t> </w:t>
            </w:r>
            <w:r>
              <w:rPr>
                <w:sz w:val="20"/>
              </w:rPr>
              <w:t>AMPOLA DE INDICADOR</w:t>
            </w:r>
          </w:p>
          <w:p>
            <w:pPr>
              <w:pStyle w:val="TableParagraph"/>
              <w:spacing w:line="237" w:lineRule="auto"/>
              <w:ind w:left="98"/>
              <w:rPr>
                <w:sz w:val="20"/>
              </w:rPr>
            </w:pPr>
            <w:r>
              <w:rPr>
                <w:sz w:val="20"/>
              </w:rPr>
              <w:t>BIOLÓGICO PARA CONTROLE</w:t>
            </w:r>
            <w:r>
              <w:rPr>
                <w:spacing w:val="-7"/>
                <w:sz w:val="20"/>
              </w:rPr>
              <w:t> </w:t>
            </w:r>
            <w:r>
              <w:rPr>
                <w:sz w:val="20"/>
              </w:rPr>
              <w:t>DE</w:t>
            </w:r>
            <w:r>
              <w:rPr>
                <w:spacing w:val="-7"/>
                <w:sz w:val="20"/>
              </w:rPr>
              <w:t> </w:t>
            </w:r>
            <w:r>
              <w:rPr>
                <w:sz w:val="20"/>
              </w:rPr>
              <w:t>CADA </w:t>
            </w:r>
            <w:r>
              <w:rPr>
                <w:spacing w:val="-2"/>
                <w:sz w:val="20"/>
              </w:rPr>
              <w:t>PACOTE.</w:t>
            </w:r>
          </w:p>
        </w:tc>
        <w:tc>
          <w:tcPr>
            <w:tcW w:w="874" w:type="dxa"/>
            <w:tcBorders>
              <w:top w:val="nil"/>
            </w:tcBorders>
          </w:tcPr>
          <w:p>
            <w:pPr>
              <w:pStyle w:val="TableParagraph"/>
              <w:rPr>
                <w:sz w:val="20"/>
              </w:rPr>
            </w:pPr>
          </w:p>
        </w:tc>
        <w:tc>
          <w:tcPr>
            <w:tcW w:w="595" w:type="dxa"/>
            <w:tcBorders>
              <w:top w:val="nil"/>
            </w:tcBorders>
          </w:tcPr>
          <w:p>
            <w:pPr>
              <w:pStyle w:val="TableParagraph"/>
              <w:rPr>
                <w:sz w:val="20"/>
              </w:rPr>
            </w:pPr>
          </w:p>
        </w:tc>
        <w:tc>
          <w:tcPr>
            <w:tcW w:w="760" w:type="dxa"/>
            <w:tcBorders>
              <w:top w:val="nil"/>
            </w:tcBorders>
          </w:tcPr>
          <w:p>
            <w:pPr>
              <w:pStyle w:val="TableParagraph"/>
              <w:rPr>
                <w:sz w:val="20"/>
              </w:rPr>
            </w:pPr>
          </w:p>
        </w:tc>
        <w:tc>
          <w:tcPr>
            <w:tcW w:w="1001" w:type="dxa"/>
            <w:tcBorders>
              <w:top w:val="nil"/>
            </w:tcBorders>
          </w:tcPr>
          <w:p>
            <w:pPr>
              <w:pStyle w:val="TableParagraph"/>
              <w:rPr>
                <w:sz w:val="20"/>
              </w:rPr>
            </w:pPr>
          </w:p>
        </w:tc>
        <w:tc>
          <w:tcPr>
            <w:tcW w:w="1001" w:type="dxa"/>
            <w:tcBorders>
              <w:top w:val="nil"/>
            </w:tcBorders>
          </w:tcPr>
          <w:p>
            <w:pPr>
              <w:pStyle w:val="TableParagraph"/>
              <w:rPr>
                <w:sz w:val="20"/>
              </w:rPr>
            </w:pPr>
          </w:p>
        </w:tc>
        <w:tc>
          <w:tcPr>
            <w:tcW w:w="988" w:type="dxa"/>
            <w:tcBorders>
              <w:top w:val="nil"/>
            </w:tcBorders>
          </w:tcPr>
          <w:p>
            <w:pPr>
              <w:pStyle w:val="TableParagraph"/>
              <w:rPr>
                <w:sz w:val="20"/>
              </w:rPr>
            </w:pPr>
          </w:p>
        </w:tc>
        <w:tc>
          <w:tcPr>
            <w:tcW w:w="1001" w:type="dxa"/>
            <w:tcBorders>
              <w:top w:val="nil"/>
            </w:tcBorders>
          </w:tcPr>
          <w:p>
            <w:pPr>
              <w:pStyle w:val="TableParagraph"/>
              <w:rPr>
                <w:sz w:val="20"/>
              </w:rPr>
            </w:pPr>
          </w:p>
        </w:tc>
        <w:tc>
          <w:tcPr>
            <w:tcW w:w="1001" w:type="dxa"/>
            <w:tcBorders>
              <w:top w:val="nil"/>
            </w:tcBorders>
          </w:tcPr>
          <w:p>
            <w:pPr>
              <w:pStyle w:val="TableParagraph"/>
              <w:rPr>
                <w:sz w:val="20"/>
              </w:rPr>
            </w:pPr>
          </w:p>
        </w:tc>
        <w:tc>
          <w:tcPr>
            <w:tcW w:w="988" w:type="dxa"/>
            <w:tcBorders>
              <w:top w:val="nil"/>
            </w:tcBorders>
          </w:tcPr>
          <w:p>
            <w:pPr>
              <w:pStyle w:val="TableParagraph"/>
              <w:rPr>
                <w:sz w:val="20"/>
              </w:rPr>
            </w:pPr>
          </w:p>
        </w:tc>
        <w:tc>
          <w:tcPr>
            <w:tcW w:w="418" w:type="dxa"/>
            <w:tcBorders>
              <w:top w:val="nil"/>
            </w:tcBorders>
          </w:tcPr>
          <w:p>
            <w:pPr>
              <w:pStyle w:val="TableParagraph"/>
              <w:rPr>
                <w:sz w:val="20"/>
              </w:rPr>
            </w:pPr>
          </w:p>
        </w:tc>
        <w:tc>
          <w:tcPr>
            <w:tcW w:w="557" w:type="dxa"/>
            <w:tcBorders>
              <w:top w:val="nil"/>
            </w:tcBorders>
          </w:tcPr>
          <w:p>
            <w:pPr>
              <w:pStyle w:val="TableParagraph"/>
              <w:rPr>
                <w:sz w:val="20"/>
              </w:rPr>
            </w:pPr>
          </w:p>
        </w:tc>
        <w:tc>
          <w:tcPr>
            <w:tcW w:w="595" w:type="dxa"/>
            <w:tcBorders>
              <w:top w:val="nil"/>
            </w:tcBorders>
          </w:tcPr>
          <w:p>
            <w:pPr>
              <w:pStyle w:val="TableParagraph"/>
              <w:rPr>
                <w:sz w:val="20"/>
              </w:rPr>
            </w:pPr>
          </w:p>
        </w:tc>
        <w:tc>
          <w:tcPr>
            <w:tcW w:w="605" w:type="dxa"/>
            <w:tcBorders>
              <w:top w:val="nil"/>
              <w:right w:val="single" w:sz="4" w:space="0" w:color="000000"/>
            </w:tcBorders>
          </w:tcPr>
          <w:p>
            <w:pPr>
              <w:pStyle w:val="TableParagraph"/>
              <w:rPr>
                <w:sz w:val="20"/>
              </w:rPr>
            </w:pPr>
          </w:p>
        </w:tc>
      </w:tr>
      <w:tr>
        <w:trPr>
          <w:trHeight w:val="1567" w:hRule="atLeast"/>
        </w:trPr>
        <w:tc>
          <w:tcPr>
            <w:tcW w:w="570" w:type="dxa"/>
          </w:tcPr>
          <w:p>
            <w:pPr>
              <w:pStyle w:val="TableParagraph"/>
              <w:rPr>
                <w:sz w:val="20"/>
              </w:rPr>
            </w:pPr>
          </w:p>
        </w:tc>
        <w:tc>
          <w:tcPr>
            <w:tcW w:w="861" w:type="dxa"/>
          </w:tcPr>
          <w:p>
            <w:pPr>
              <w:pStyle w:val="TableParagraph"/>
              <w:rPr>
                <w:sz w:val="20"/>
              </w:rPr>
            </w:pPr>
          </w:p>
        </w:tc>
        <w:tc>
          <w:tcPr>
            <w:tcW w:w="2672" w:type="dxa"/>
          </w:tcPr>
          <w:p>
            <w:pPr>
              <w:pStyle w:val="TableParagraph"/>
              <w:spacing w:line="237" w:lineRule="auto" w:before="92"/>
              <w:ind w:left="98"/>
              <w:rPr>
                <w:sz w:val="20"/>
              </w:rPr>
            </w:pPr>
            <w:r>
              <w:rPr>
                <w:sz w:val="20"/>
              </w:rPr>
              <w:t>SACO PLASTICO, TRANSPARENTE,</w:t>
            </w:r>
            <w:r>
              <w:rPr>
                <w:spacing w:val="-13"/>
                <w:sz w:val="20"/>
              </w:rPr>
              <w:t> </w:t>
            </w:r>
            <w:r>
              <w:rPr>
                <w:sz w:val="20"/>
              </w:rPr>
              <w:t>EM</w:t>
            </w:r>
          </w:p>
          <w:p>
            <w:pPr>
              <w:pStyle w:val="TableParagraph"/>
              <w:spacing w:line="237" w:lineRule="auto" w:before="1"/>
              <w:ind w:left="98"/>
              <w:rPr>
                <w:sz w:val="20"/>
              </w:rPr>
            </w:pPr>
            <w:r>
              <w:rPr>
                <w:sz w:val="20"/>
              </w:rPr>
              <w:t>POLIETILENO DE ALTA DENSIDADE,</w:t>
            </w:r>
            <w:r>
              <w:rPr>
                <w:spacing w:val="-8"/>
                <w:sz w:val="20"/>
              </w:rPr>
              <w:t> </w:t>
            </w:r>
            <w:r>
              <w:rPr>
                <w:sz w:val="20"/>
              </w:rPr>
              <w:t>ESPESSURA DE 0,20MM, MEDINDO</w:t>
            </w:r>
          </w:p>
          <w:p>
            <w:pPr>
              <w:pStyle w:val="TableParagraph"/>
              <w:spacing w:line="229" w:lineRule="exact"/>
              <w:ind w:left="98"/>
              <w:rPr>
                <w:sz w:val="20"/>
              </w:rPr>
            </w:pPr>
            <w:r>
              <w:rPr>
                <w:sz w:val="20"/>
              </w:rPr>
              <w:t>60CM</w:t>
            </w:r>
            <w:r>
              <w:rPr>
                <w:spacing w:val="3"/>
                <w:sz w:val="20"/>
              </w:rPr>
              <w:t> </w:t>
            </w:r>
            <w:r>
              <w:rPr>
                <w:sz w:val="20"/>
              </w:rPr>
              <w:t>X</w:t>
            </w:r>
            <w:r>
              <w:rPr>
                <w:spacing w:val="3"/>
                <w:sz w:val="20"/>
              </w:rPr>
              <w:t> </w:t>
            </w:r>
            <w:r>
              <w:rPr>
                <w:spacing w:val="-4"/>
                <w:sz w:val="20"/>
              </w:rPr>
              <w:t>90CM</w:t>
            </w:r>
          </w:p>
        </w:tc>
        <w:tc>
          <w:tcPr>
            <w:tcW w:w="874" w:type="dxa"/>
          </w:tcPr>
          <w:p>
            <w:pPr>
              <w:pStyle w:val="TableParagraph"/>
              <w:rPr>
                <w:sz w:val="20"/>
              </w:rPr>
            </w:pPr>
          </w:p>
        </w:tc>
        <w:tc>
          <w:tcPr>
            <w:tcW w:w="595" w:type="dxa"/>
          </w:tcPr>
          <w:p>
            <w:pPr>
              <w:pStyle w:val="TableParagraph"/>
              <w:rPr>
                <w:b/>
                <w:sz w:val="20"/>
              </w:rPr>
            </w:pPr>
          </w:p>
          <w:p>
            <w:pPr>
              <w:pStyle w:val="TableParagraph"/>
              <w:spacing w:before="124"/>
              <w:rPr>
                <w:b/>
                <w:sz w:val="20"/>
              </w:rPr>
            </w:pPr>
          </w:p>
          <w:p>
            <w:pPr>
              <w:pStyle w:val="TableParagraph"/>
              <w:spacing w:line="229" w:lineRule="exact"/>
              <w:ind w:left="148"/>
              <w:rPr>
                <w:b/>
                <w:sz w:val="20"/>
              </w:rPr>
            </w:pPr>
            <w:r>
              <w:rPr>
                <w:b/>
                <w:spacing w:val="-5"/>
                <w:sz w:val="20"/>
              </w:rPr>
              <w:t>750</w:t>
            </w:r>
          </w:p>
          <w:p>
            <w:pPr>
              <w:pStyle w:val="TableParagraph"/>
              <w:spacing w:line="229" w:lineRule="exact"/>
              <w:ind w:left="142"/>
              <w:rPr>
                <w:b/>
                <w:sz w:val="20"/>
              </w:rPr>
            </w:pPr>
            <w:r>
              <w:rPr>
                <w:b/>
                <w:spacing w:val="-5"/>
                <w:sz w:val="20"/>
              </w:rPr>
              <w:t>KG</w:t>
            </w:r>
          </w:p>
        </w:tc>
        <w:tc>
          <w:tcPr>
            <w:tcW w:w="760" w:type="dxa"/>
          </w:tcPr>
          <w:p>
            <w:pPr>
              <w:pStyle w:val="TableParagraph"/>
              <w:rPr>
                <w:sz w:val="20"/>
              </w:rPr>
            </w:pPr>
          </w:p>
        </w:tc>
        <w:tc>
          <w:tcPr>
            <w:tcW w:w="1001" w:type="dxa"/>
          </w:tcPr>
          <w:p>
            <w:pPr>
              <w:pStyle w:val="TableParagraph"/>
              <w:rPr>
                <w:b/>
                <w:sz w:val="20"/>
              </w:rPr>
            </w:pPr>
          </w:p>
          <w:p>
            <w:pPr>
              <w:pStyle w:val="TableParagraph"/>
              <w:spacing w:before="225"/>
              <w:rPr>
                <w:b/>
                <w:sz w:val="20"/>
              </w:rPr>
            </w:pPr>
          </w:p>
          <w:p>
            <w:pPr>
              <w:pStyle w:val="TableParagraph"/>
              <w:ind w:left="30"/>
              <w:jc w:val="center"/>
              <w:rPr>
                <w:b/>
                <w:sz w:val="20"/>
              </w:rPr>
            </w:pPr>
            <w:r>
              <w:rPr>
                <w:b/>
                <w:spacing w:val="-5"/>
                <w:sz w:val="20"/>
              </w:rPr>
              <w:t>185</w:t>
            </w:r>
          </w:p>
        </w:tc>
        <w:tc>
          <w:tcPr>
            <w:tcW w:w="1001" w:type="dxa"/>
          </w:tcPr>
          <w:p>
            <w:pPr>
              <w:pStyle w:val="TableParagraph"/>
              <w:rPr>
                <w:b/>
                <w:sz w:val="20"/>
              </w:rPr>
            </w:pPr>
          </w:p>
          <w:p>
            <w:pPr>
              <w:pStyle w:val="TableParagraph"/>
              <w:spacing w:before="225"/>
              <w:rPr>
                <w:b/>
                <w:sz w:val="20"/>
              </w:rPr>
            </w:pPr>
          </w:p>
          <w:p>
            <w:pPr>
              <w:pStyle w:val="TableParagraph"/>
              <w:ind w:left="25"/>
              <w:jc w:val="center"/>
              <w:rPr>
                <w:b/>
                <w:sz w:val="20"/>
              </w:rPr>
            </w:pPr>
            <w:r>
              <w:rPr>
                <w:b/>
                <w:spacing w:val="-5"/>
                <w:sz w:val="20"/>
              </w:rPr>
              <w:t>115</w:t>
            </w:r>
          </w:p>
        </w:tc>
        <w:tc>
          <w:tcPr>
            <w:tcW w:w="988" w:type="dxa"/>
          </w:tcPr>
          <w:p>
            <w:pPr>
              <w:pStyle w:val="TableParagraph"/>
              <w:rPr>
                <w:b/>
                <w:sz w:val="20"/>
              </w:rPr>
            </w:pPr>
          </w:p>
          <w:p>
            <w:pPr>
              <w:pStyle w:val="TableParagraph"/>
              <w:spacing w:before="225"/>
              <w:rPr>
                <w:b/>
                <w:sz w:val="20"/>
              </w:rPr>
            </w:pPr>
          </w:p>
          <w:p>
            <w:pPr>
              <w:pStyle w:val="TableParagraph"/>
              <w:ind w:left="24"/>
              <w:jc w:val="center"/>
              <w:rPr>
                <w:b/>
                <w:sz w:val="20"/>
              </w:rPr>
            </w:pPr>
            <w:r>
              <w:rPr>
                <w:b/>
                <w:spacing w:val="-5"/>
                <w:sz w:val="20"/>
              </w:rPr>
              <w:t>115</w:t>
            </w:r>
          </w:p>
        </w:tc>
        <w:tc>
          <w:tcPr>
            <w:tcW w:w="1001" w:type="dxa"/>
          </w:tcPr>
          <w:p>
            <w:pPr>
              <w:pStyle w:val="TableParagraph"/>
              <w:rPr>
                <w:b/>
                <w:sz w:val="20"/>
              </w:rPr>
            </w:pPr>
          </w:p>
          <w:p>
            <w:pPr>
              <w:pStyle w:val="TableParagraph"/>
              <w:spacing w:before="225"/>
              <w:rPr>
                <w:b/>
                <w:sz w:val="20"/>
              </w:rPr>
            </w:pPr>
          </w:p>
          <w:p>
            <w:pPr>
              <w:pStyle w:val="TableParagraph"/>
              <w:ind w:left="26"/>
              <w:jc w:val="center"/>
              <w:rPr>
                <w:b/>
                <w:sz w:val="20"/>
              </w:rPr>
            </w:pPr>
            <w:r>
              <w:rPr>
                <w:b/>
                <w:spacing w:val="-5"/>
                <w:sz w:val="20"/>
              </w:rPr>
              <w:t>115</w:t>
            </w:r>
          </w:p>
        </w:tc>
        <w:tc>
          <w:tcPr>
            <w:tcW w:w="1001" w:type="dxa"/>
          </w:tcPr>
          <w:p>
            <w:pPr>
              <w:pStyle w:val="TableParagraph"/>
              <w:rPr>
                <w:b/>
                <w:sz w:val="20"/>
              </w:rPr>
            </w:pPr>
          </w:p>
          <w:p>
            <w:pPr>
              <w:pStyle w:val="TableParagraph"/>
              <w:spacing w:before="225"/>
              <w:rPr>
                <w:b/>
                <w:sz w:val="20"/>
              </w:rPr>
            </w:pPr>
          </w:p>
          <w:p>
            <w:pPr>
              <w:pStyle w:val="TableParagraph"/>
              <w:ind w:left="19"/>
              <w:jc w:val="center"/>
              <w:rPr>
                <w:b/>
                <w:sz w:val="20"/>
              </w:rPr>
            </w:pPr>
            <w:r>
              <w:rPr>
                <w:b/>
                <w:spacing w:val="-5"/>
                <w:sz w:val="20"/>
              </w:rPr>
              <w:t>110</w:t>
            </w:r>
          </w:p>
        </w:tc>
        <w:tc>
          <w:tcPr>
            <w:tcW w:w="988" w:type="dxa"/>
          </w:tcPr>
          <w:p>
            <w:pPr>
              <w:pStyle w:val="TableParagraph"/>
              <w:rPr>
                <w:b/>
                <w:sz w:val="20"/>
              </w:rPr>
            </w:pPr>
          </w:p>
          <w:p>
            <w:pPr>
              <w:pStyle w:val="TableParagraph"/>
              <w:spacing w:before="225"/>
              <w:rPr>
                <w:b/>
                <w:sz w:val="20"/>
              </w:rPr>
            </w:pPr>
          </w:p>
          <w:p>
            <w:pPr>
              <w:pStyle w:val="TableParagraph"/>
              <w:ind w:left="24" w:right="6"/>
              <w:jc w:val="center"/>
              <w:rPr>
                <w:b/>
                <w:sz w:val="20"/>
              </w:rPr>
            </w:pPr>
            <w:r>
              <w:rPr>
                <w:b/>
                <w:spacing w:val="-5"/>
                <w:sz w:val="20"/>
              </w:rPr>
              <w:t>110</w:t>
            </w:r>
          </w:p>
        </w:tc>
        <w:tc>
          <w:tcPr>
            <w:tcW w:w="418" w:type="dxa"/>
          </w:tcPr>
          <w:p>
            <w:pPr>
              <w:pStyle w:val="TableParagraph"/>
              <w:rPr>
                <w:sz w:val="20"/>
              </w:rPr>
            </w:pPr>
          </w:p>
        </w:tc>
        <w:tc>
          <w:tcPr>
            <w:tcW w:w="557" w:type="dxa"/>
          </w:tcPr>
          <w:p>
            <w:pPr>
              <w:pStyle w:val="TableParagraph"/>
              <w:rPr>
                <w:sz w:val="20"/>
              </w:rPr>
            </w:pPr>
          </w:p>
        </w:tc>
        <w:tc>
          <w:tcPr>
            <w:tcW w:w="595" w:type="dxa"/>
          </w:tcPr>
          <w:p>
            <w:pPr>
              <w:pStyle w:val="TableParagraph"/>
              <w:rPr>
                <w:sz w:val="20"/>
              </w:rPr>
            </w:pPr>
          </w:p>
        </w:tc>
        <w:tc>
          <w:tcPr>
            <w:tcW w:w="605" w:type="dxa"/>
            <w:tcBorders>
              <w:right w:val="single" w:sz="4" w:space="0" w:color="000000"/>
            </w:tcBorders>
          </w:tcPr>
          <w:p>
            <w:pPr>
              <w:pStyle w:val="TableParagraph"/>
              <w:rPr>
                <w:sz w:val="20"/>
              </w:rPr>
            </w:pPr>
          </w:p>
        </w:tc>
      </w:tr>
      <w:tr>
        <w:trPr>
          <w:trHeight w:val="1567" w:hRule="atLeast"/>
        </w:trPr>
        <w:tc>
          <w:tcPr>
            <w:tcW w:w="570" w:type="dxa"/>
          </w:tcPr>
          <w:p>
            <w:pPr>
              <w:pStyle w:val="TableParagraph"/>
              <w:rPr>
                <w:sz w:val="20"/>
              </w:rPr>
            </w:pPr>
          </w:p>
        </w:tc>
        <w:tc>
          <w:tcPr>
            <w:tcW w:w="861" w:type="dxa"/>
          </w:tcPr>
          <w:p>
            <w:pPr>
              <w:pStyle w:val="TableParagraph"/>
              <w:rPr>
                <w:sz w:val="20"/>
              </w:rPr>
            </w:pPr>
          </w:p>
        </w:tc>
        <w:tc>
          <w:tcPr>
            <w:tcW w:w="2672" w:type="dxa"/>
          </w:tcPr>
          <w:p>
            <w:pPr>
              <w:pStyle w:val="TableParagraph"/>
              <w:spacing w:line="237" w:lineRule="auto" w:before="92"/>
              <w:ind w:left="98"/>
              <w:rPr>
                <w:sz w:val="20"/>
              </w:rPr>
            </w:pPr>
            <w:r>
              <w:rPr>
                <w:sz w:val="20"/>
              </w:rPr>
              <w:t>TESTE</w:t>
            </w:r>
            <w:r>
              <w:rPr>
                <w:spacing w:val="-12"/>
                <w:sz w:val="20"/>
              </w:rPr>
              <w:t> </w:t>
            </w:r>
            <w:r>
              <w:rPr>
                <w:sz w:val="20"/>
              </w:rPr>
              <w:t>SEAL</w:t>
            </w:r>
            <w:r>
              <w:rPr>
                <w:spacing w:val="-12"/>
                <w:sz w:val="20"/>
              </w:rPr>
              <w:t> </w:t>
            </w:r>
            <w:r>
              <w:rPr>
                <w:sz w:val="20"/>
              </w:rPr>
              <w:t>CHECK</w:t>
            </w:r>
            <w:r>
              <w:rPr>
                <w:spacing w:val="-9"/>
                <w:sz w:val="20"/>
              </w:rPr>
              <w:t> </w:t>
            </w:r>
            <w:r>
              <w:rPr>
                <w:sz w:val="20"/>
              </w:rPr>
              <w:t>PARA VERIFICAÇÃO DA UNIFORMIDADE DA QUALIDADE DE</w:t>
            </w:r>
          </w:p>
          <w:p>
            <w:pPr>
              <w:pStyle w:val="TableParagraph"/>
              <w:spacing w:line="237" w:lineRule="auto" w:before="1"/>
              <w:ind w:left="98"/>
              <w:rPr>
                <w:sz w:val="20"/>
              </w:rPr>
            </w:pPr>
            <w:r>
              <w:rPr>
                <w:sz w:val="20"/>
              </w:rPr>
              <w:t>SELAGEM</w:t>
            </w:r>
            <w:r>
              <w:rPr>
                <w:spacing w:val="-6"/>
                <w:sz w:val="20"/>
              </w:rPr>
              <w:t> </w:t>
            </w:r>
            <w:r>
              <w:rPr>
                <w:sz w:val="20"/>
              </w:rPr>
              <w:t>(CONFORME</w:t>
            </w:r>
            <w:r>
              <w:rPr>
                <w:spacing w:val="-13"/>
                <w:sz w:val="20"/>
              </w:rPr>
              <w:t> </w:t>
            </w:r>
            <w:r>
              <w:rPr>
                <w:sz w:val="20"/>
              </w:rPr>
              <w:t>A ISO 11607)</w:t>
            </w:r>
          </w:p>
        </w:tc>
        <w:tc>
          <w:tcPr>
            <w:tcW w:w="874" w:type="dxa"/>
          </w:tcPr>
          <w:p>
            <w:pPr>
              <w:pStyle w:val="TableParagraph"/>
              <w:rPr>
                <w:sz w:val="20"/>
              </w:rPr>
            </w:pPr>
          </w:p>
        </w:tc>
        <w:tc>
          <w:tcPr>
            <w:tcW w:w="595" w:type="dxa"/>
          </w:tcPr>
          <w:p>
            <w:pPr>
              <w:pStyle w:val="TableParagraph"/>
              <w:rPr>
                <w:b/>
                <w:sz w:val="20"/>
              </w:rPr>
            </w:pPr>
          </w:p>
          <w:p>
            <w:pPr>
              <w:pStyle w:val="TableParagraph"/>
              <w:spacing w:before="99"/>
              <w:rPr>
                <w:b/>
                <w:sz w:val="20"/>
              </w:rPr>
            </w:pPr>
          </w:p>
          <w:p>
            <w:pPr>
              <w:pStyle w:val="TableParagraph"/>
              <w:spacing w:line="229" w:lineRule="exact"/>
              <w:ind w:left="97"/>
              <w:rPr>
                <w:b/>
                <w:sz w:val="20"/>
              </w:rPr>
            </w:pPr>
            <w:r>
              <w:rPr>
                <w:b/>
                <w:spacing w:val="-4"/>
                <w:sz w:val="20"/>
              </w:rPr>
              <w:t>1000</w:t>
            </w:r>
          </w:p>
          <w:p>
            <w:pPr>
              <w:pStyle w:val="TableParagraph"/>
              <w:spacing w:line="229" w:lineRule="exact"/>
              <w:ind w:left="97"/>
              <w:rPr>
                <w:b/>
                <w:sz w:val="20"/>
              </w:rPr>
            </w:pPr>
            <w:r>
              <w:rPr>
                <w:b/>
                <w:spacing w:val="-5"/>
                <w:sz w:val="20"/>
              </w:rPr>
              <w:t>UND</w:t>
            </w:r>
          </w:p>
        </w:tc>
        <w:tc>
          <w:tcPr>
            <w:tcW w:w="760" w:type="dxa"/>
          </w:tcPr>
          <w:p>
            <w:pPr>
              <w:pStyle w:val="TableParagraph"/>
              <w:rPr>
                <w:sz w:val="20"/>
              </w:rPr>
            </w:pPr>
          </w:p>
        </w:tc>
        <w:tc>
          <w:tcPr>
            <w:tcW w:w="1001" w:type="dxa"/>
          </w:tcPr>
          <w:p>
            <w:pPr>
              <w:pStyle w:val="TableParagraph"/>
              <w:rPr>
                <w:b/>
                <w:sz w:val="20"/>
              </w:rPr>
            </w:pPr>
          </w:p>
          <w:p>
            <w:pPr>
              <w:pStyle w:val="TableParagraph"/>
              <w:spacing w:before="200"/>
              <w:rPr>
                <w:b/>
                <w:sz w:val="20"/>
              </w:rPr>
            </w:pPr>
          </w:p>
          <w:p>
            <w:pPr>
              <w:pStyle w:val="TableParagraph"/>
              <w:ind w:left="30"/>
              <w:jc w:val="center"/>
              <w:rPr>
                <w:b/>
                <w:sz w:val="20"/>
              </w:rPr>
            </w:pPr>
            <w:r>
              <w:rPr>
                <w:b/>
                <w:spacing w:val="-5"/>
                <w:sz w:val="20"/>
              </w:rPr>
              <w:t>250</w:t>
            </w:r>
          </w:p>
        </w:tc>
        <w:tc>
          <w:tcPr>
            <w:tcW w:w="1001" w:type="dxa"/>
          </w:tcPr>
          <w:p>
            <w:pPr>
              <w:pStyle w:val="TableParagraph"/>
              <w:rPr>
                <w:b/>
                <w:sz w:val="20"/>
              </w:rPr>
            </w:pPr>
          </w:p>
          <w:p>
            <w:pPr>
              <w:pStyle w:val="TableParagraph"/>
              <w:spacing w:before="200"/>
              <w:rPr>
                <w:b/>
                <w:sz w:val="20"/>
              </w:rPr>
            </w:pPr>
          </w:p>
          <w:p>
            <w:pPr>
              <w:pStyle w:val="TableParagraph"/>
              <w:ind w:left="25"/>
              <w:jc w:val="center"/>
              <w:rPr>
                <w:b/>
                <w:sz w:val="20"/>
              </w:rPr>
            </w:pPr>
            <w:r>
              <w:rPr>
                <w:b/>
                <w:spacing w:val="-5"/>
                <w:sz w:val="20"/>
              </w:rPr>
              <w:t>150</w:t>
            </w:r>
          </w:p>
        </w:tc>
        <w:tc>
          <w:tcPr>
            <w:tcW w:w="988" w:type="dxa"/>
          </w:tcPr>
          <w:p>
            <w:pPr>
              <w:pStyle w:val="TableParagraph"/>
              <w:rPr>
                <w:b/>
                <w:sz w:val="20"/>
              </w:rPr>
            </w:pPr>
          </w:p>
          <w:p>
            <w:pPr>
              <w:pStyle w:val="TableParagraph"/>
              <w:spacing w:before="200"/>
              <w:rPr>
                <w:b/>
                <w:sz w:val="20"/>
              </w:rPr>
            </w:pPr>
          </w:p>
          <w:p>
            <w:pPr>
              <w:pStyle w:val="TableParagraph"/>
              <w:ind w:left="24"/>
              <w:jc w:val="center"/>
              <w:rPr>
                <w:b/>
                <w:sz w:val="20"/>
              </w:rPr>
            </w:pPr>
            <w:r>
              <w:rPr>
                <w:b/>
                <w:spacing w:val="-5"/>
                <w:sz w:val="20"/>
              </w:rPr>
              <w:t>150</w:t>
            </w:r>
          </w:p>
        </w:tc>
        <w:tc>
          <w:tcPr>
            <w:tcW w:w="1001" w:type="dxa"/>
          </w:tcPr>
          <w:p>
            <w:pPr>
              <w:pStyle w:val="TableParagraph"/>
              <w:rPr>
                <w:b/>
                <w:sz w:val="20"/>
              </w:rPr>
            </w:pPr>
          </w:p>
          <w:p>
            <w:pPr>
              <w:pStyle w:val="TableParagraph"/>
              <w:spacing w:before="200"/>
              <w:rPr>
                <w:b/>
                <w:sz w:val="20"/>
              </w:rPr>
            </w:pPr>
          </w:p>
          <w:p>
            <w:pPr>
              <w:pStyle w:val="TableParagraph"/>
              <w:ind w:left="26"/>
              <w:jc w:val="center"/>
              <w:rPr>
                <w:b/>
                <w:sz w:val="20"/>
              </w:rPr>
            </w:pPr>
            <w:r>
              <w:rPr>
                <w:b/>
                <w:spacing w:val="-5"/>
                <w:sz w:val="20"/>
              </w:rPr>
              <w:t>150</w:t>
            </w:r>
          </w:p>
        </w:tc>
        <w:tc>
          <w:tcPr>
            <w:tcW w:w="1001" w:type="dxa"/>
          </w:tcPr>
          <w:p>
            <w:pPr>
              <w:pStyle w:val="TableParagraph"/>
              <w:rPr>
                <w:b/>
                <w:sz w:val="20"/>
              </w:rPr>
            </w:pPr>
          </w:p>
          <w:p>
            <w:pPr>
              <w:pStyle w:val="TableParagraph"/>
              <w:spacing w:before="200"/>
              <w:rPr>
                <w:b/>
                <w:sz w:val="20"/>
              </w:rPr>
            </w:pPr>
          </w:p>
          <w:p>
            <w:pPr>
              <w:pStyle w:val="TableParagraph"/>
              <w:ind w:left="19"/>
              <w:jc w:val="center"/>
              <w:rPr>
                <w:b/>
                <w:sz w:val="20"/>
              </w:rPr>
            </w:pPr>
            <w:r>
              <w:rPr>
                <w:b/>
                <w:spacing w:val="-5"/>
                <w:sz w:val="20"/>
              </w:rPr>
              <w:t>150</w:t>
            </w:r>
          </w:p>
        </w:tc>
        <w:tc>
          <w:tcPr>
            <w:tcW w:w="988" w:type="dxa"/>
          </w:tcPr>
          <w:p>
            <w:pPr>
              <w:pStyle w:val="TableParagraph"/>
              <w:rPr>
                <w:b/>
                <w:sz w:val="20"/>
              </w:rPr>
            </w:pPr>
          </w:p>
          <w:p>
            <w:pPr>
              <w:pStyle w:val="TableParagraph"/>
              <w:spacing w:before="200"/>
              <w:rPr>
                <w:b/>
                <w:sz w:val="20"/>
              </w:rPr>
            </w:pPr>
          </w:p>
          <w:p>
            <w:pPr>
              <w:pStyle w:val="TableParagraph"/>
              <w:ind w:left="24" w:right="6"/>
              <w:jc w:val="center"/>
              <w:rPr>
                <w:b/>
                <w:sz w:val="20"/>
              </w:rPr>
            </w:pPr>
            <w:r>
              <w:rPr>
                <w:b/>
                <w:spacing w:val="-5"/>
                <w:sz w:val="20"/>
              </w:rPr>
              <w:t>150</w:t>
            </w:r>
          </w:p>
        </w:tc>
        <w:tc>
          <w:tcPr>
            <w:tcW w:w="418" w:type="dxa"/>
          </w:tcPr>
          <w:p>
            <w:pPr>
              <w:pStyle w:val="TableParagraph"/>
              <w:rPr>
                <w:sz w:val="20"/>
              </w:rPr>
            </w:pPr>
          </w:p>
        </w:tc>
        <w:tc>
          <w:tcPr>
            <w:tcW w:w="557" w:type="dxa"/>
          </w:tcPr>
          <w:p>
            <w:pPr>
              <w:pStyle w:val="TableParagraph"/>
              <w:rPr>
                <w:sz w:val="20"/>
              </w:rPr>
            </w:pPr>
          </w:p>
        </w:tc>
        <w:tc>
          <w:tcPr>
            <w:tcW w:w="595" w:type="dxa"/>
          </w:tcPr>
          <w:p>
            <w:pPr>
              <w:pStyle w:val="TableParagraph"/>
              <w:rPr>
                <w:sz w:val="20"/>
              </w:rPr>
            </w:pPr>
          </w:p>
        </w:tc>
        <w:tc>
          <w:tcPr>
            <w:tcW w:w="605" w:type="dxa"/>
            <w:tcBorders>
              <w:right w:val="single" w:sz="4" w:space="0" w:color="000000"/>
            </w:tcBorders>
          </w:tcPr>
          <w:p>
            <w:pPr>
              <w:pStyle w:val="TableParagraph"/>
              <w:rPr>
                <w:sz w:val="20"/>
              </w:rPr>
            </w:pPr>
          </w:p>
        </w:tc>
      </w:tr>
      <w:tr>
        <w:trPr>
          <w:trHeight w:val="8899" w:hRule="atLeast"/>
        </w:trPr>
        <w:tc>
          <w:tcPr>
            <w:tcW w:w="570" w:type="dxa"/>
            <w:tcBorders>
              <w:bottom w:val="nil"/>
            </w:tcBorders>
          </w:tcPr>
          <w:p>
            <w:pPr>
              <w:pStyle w:val="TableParagraph"/>
              <w:spacing w:line="131" w:lineRule="exact"/>
              <w:ind w:left="32"/>
              <w:jc w:val="center"/>
              <w:rPr>
                <w:sz w:val="20"/>
              </w:rPr>
            </w:pPr>
            <w:r>
              <w:rPr>
                <w:spacing w:val="-10"/>
                <w:sz w:val="20"/>
              </w:rPr>
              <w:t>7</w:t>
            </w:r>
          </w:p>
        </w:tc>
        <w:tc>
          <w:tcPr>
            <w:tcW w:w="861" w:type="dxa"/>
            <w:tcBorders>
              <w:bottom w:val="nil"/>
            </w:tcBorders>
          </w:tcPr>
          <w:p>
            <w:pPr>
              <w:pStyle w:val="TableParagraph"/>
              <w:rPr>
                <w:sz w:val="20"/>
              </w:rPr>
            </w:pPr>
          </w:p>
        </w:tc>
        <w:tc>
          <w:tcPr>
            <w:tcW w:w="2672" w:type="dxa"/>
            <w:tcBorders>
              <w:bottom w:val="nil"/>
            </w:tcBorders>
          </w:tcPr>
          <w:p>
            <w:pPr>
              <w:pStyle w:val="TableParagraph"/>
              <w:spacing w:line="237" w:lineRule="auto" w:before="92"/>
              <w:ind w:left="98"/>
              <w:rPr>
                <w:sz w:val="20"/>
              </w:rPr>
            </w:pPr>
            <w:r>
              <w:rPr>
                <w:sz w:val="20"/>
              </w:rPr>
              <w:t>TESTE</w:t>
            </w:r>
            <w:r>
              <w:rPr>
                <w:spacing w:val="-3"/>
                <w:sz w:val="20"/>
              </w:rPr>
              <w:t> </w:t>
            </w:r>
            <w:r>
              <w:rPr>
                <w:sz w:val="20"/>
              </w:rPr>
              <w:t>DE</w:t>
            </w:r>
            <w:r>
              <w:rPr>
                <w:spacing w:val="-3"/>
                <w:sz w:val="20"/>
              </w:rPr>
              <w:t> </w:t>
            </w:r>
            <w:r>
              <w:rPr>
                <w:sz w:val="20"/>
              </w:rPr>
              <w:t>DETECÇÃO</w:t>
            </w:r>
            <w:r>
              <w:rPr>
                <w:spacing w:val="-3"/>
                <w:sz w:val="20"/>
              </w:rPr>
              <w:t> </w:t>
            </w:r>
            <w:r>
              <w:rPr>
                <w:sz w:val="20"/>
              </w:rPr>
              <w:t>DE PROTEÍNA</w:t>
            </w:r>
            <w:r>
              <w:rPr>
                <w:spacing w:val="-13"/>
                <w:sz w:val="20"/>
              </w:rPr>
              <w:t> </w:t>
            </w:r>
            <w:r>
              <w:rPr>
                <w:sz w:val="20"/>
              </w:rPr>
              <w:t>RESIDUAL.</w:t>
            </w:r>
          </w:p>
          <w:p>
            <w:pPr>
              <w:pStyle w:val="TableParagraph"/>
              <w:spacing w:line="237" w:lineRule="auto" w:before="1"/>
              <w:ind w:left="98"/>
              <w:rPr>
                <w:sz w:val="20"/>
              </w:rPr>
            </w:pPr>
            <w:r>
              <w:rPr>
                <w:sz w:val="20"/>
              </w:rPr>
              <w:t>INDICADO PARA DETECTAR RESÍDUOS DE PROTEÍNA</w:t>
            </w:r>
            <w:r>
              <w:rPr>
                <w:spacing w:val="-13"/>
                <w:sz w:val="20"/>
              </w:rPr>
              <w:t> </w:t>
            </w:r>
            <w:r>
              <w:rPr>
                <w:sz w:val="20"/>
              </w:rPr>
              <w:t>DEIXADOS</w:t>
            </w:r>
            <w:r>
              <w:rPr>
                <w:spacing w:val="-6"/>
                <w:sz w:val="20"/>
              </w:rPr>
              <w:t> </w:t>
            </w:r>
            <w:r>
              <w:rPr>
                <w:sz w:val="20"/>
              </w:rPr>
              <w:t>EM </w:t>
            </w:r>
            <w:r>
              <w:rPr>
                <w:spacing w:val="-2"/>
                <w:sz w:val="20"/>
              </w:rPr>
              <w:t>SUPERFÍCIES, </w:t>
            </w:r>
            <w:r>
              <w:rPr>
                <w:sz w:val="20"/>
              </w:rPr>
              <w:t>ENDOSCÓPIOS E </w:t>
            </w:r>
            <w:r>
              <w:rPr>
                <w:spacing w:val="-2"/>
                <w:sz w:val="20"/>
              </w:rPr>
              <w:t>INSTRUMENTOS </w:t>
            </w:r>
            <w:r>
              <w:rPr>
                <w:sz w:val="20"/>
              </w:rPr>
              <w:t>CIRÚRGICOS. COM</w:t>
            </w:r>
          </w:p>
          <w:p>
            <w:pPr>
              <w:pStyle w:val="TableParagraph"/>
              <w:spacing w:line="237" w:lineRule="auto" w:before="1"/>
              <w:ind w:left="98"/>
              <w:rPr>
                <w:sz w:val="20"/>
              </w:rPr>
            </w:pPr>
            <w:r>
              <w:rPr>
                <w:sz w:val="20"/>
              </w:rPr>
              <w:t>SISTEMA</w:t>
            </w:r>
            <w:r>
              <w:rPr>
                <w:spacing w:val="-13"/>
                <w:sz w:val="20"/>
              </w:rPr>
              <w:t> </w:t>
            </w:r>
            <w:r>
              <w:rPr>
                <w:sz w:val="20"/>
              </w:rPr>
              <w:t>DE</w:t>
            </w:r>
            <w:r>
              <w:rPr>
                <w:spacing w:val="-12"/>
                <w:sz w:val="20"/>
              </w:rPr>
              <w:t> </w:t>
            </w:r>
            <w:r>
              <w:rPr>
                <w:sz w:val="20"/>
              </w:rPr>
              <w:t>CANETA</w:t>
            </w:r>
            <w:r>
              <w:rPr>
                <w:spacing w:val="-13"/>
                <w:sz w:val="20"/>
              </w:rPr>
              <w:t> </w:t>
            </w:r>
            <w:r>
              <w:rPr>
                <w:sz w:val="20"/>
              </w:rPr>
              <w:t>DE ALTA</w:t>
            </w:r>
            <w:r>
              <w:rPr>
                <w:spacing w:val="-13"/>
                <w:sz w:val="20"/>
              </w:rPr>
              <w:t> </w:t>
            </w:r>
            <w:r>
              <w:rPr>
                <w:sz w:val="20"/>
              </w:rPr>
              <w:t>SENSIBILIDADE, PROJETADO PARA DETECTAR E</w:t>
            </w:r>
          </w:p>
          <w:p>
            <w:pPr>
              <w:pStyle w:val="TableParagraph"/>
              <w:spacing w:line="237" w:lineRule="auto" w:before="1"/>
              <w:ind w:left="98" w:right="95"/>
              <w:rPr>
                <w:sz w:val="20"/>
              </w:rPr>
            </w:pPr>
            <w:r>
              <w:rPr>
                <w:spacing w:val="-2"/>
                <w:sz w:val="20"/>
              </w:rPr>
              <w:t>QUANTIFICAR </w:t>
            </w:r>
            <w:r>
              <w:rPr>
                <w:sz w:val="20"/>
              </w:rPr>
              <w:t>PROTEÍNAS,</w:t>
            </w:r>
            <w:r>
              <w:rPr>
                <w:spacing w:val="-13"/>
                <w:sz w:val="20"/>
              </w:rPr>
              <w:t> </w:t>
            </w:r>
            <w:r>
              <w:rPr>
                <w:sz w:val="20"/>
              </w:rPr>
              <w:t>ALÉRGENOS E AGENTES REDUTORES COM</w:t>
            </w:r>
            <w:r>
              <w:rPr>
                <w:spacing w:val="-13"/>
                <w:sz w:val="20"/>
              </w:rPr>
              <w:t> </w:t>
            </w:r>
            <w:r>
              <w:rPr>
                <w:sz w:val="20"/>
              </w:rPr>
              <w:t>ALTA SENSIBILIDADE EM SUPERFÍCIES</w:t>
            </w:r>
            <w:r>
              <w:rPr>
                <w:spacing w:val="-3"/>
                <w:sz w:val="20"/>
              </w:rPr>
              <w:t> </w:t>
            </w:r>
            <w:r>
              <w:rPr>
                <w:sz w:val="20"/>
              </w:rPr>
              <w:t>E</w:t>
            </w:r>
            <w:r>
              <w:rPr>
                <w:spacing w:val="-3"/>
                <w:sz w:val="20"/>
              </w:rPr>
              <w:t> </w:t>
            </w:r>
            <w:r>
              <w:rPr>
                <w:sz w:val="20"/>
              </w:rPr>
              <w:t>ÁREAS</w:t>
            </w:r>
            <w:r>
              <w:rPr>
                <w:spacing w:val="-3"/>
                <w:sz w:val="20"/>
              </w:rPr>
              <w:t> </w:t>
            </w:r>
            <w:r>
              <w:rPr>
                <w:sz w:val="20"/>
              </w:rPr>
              <w:t>DE DIFÍCIL ACESSO APÓS O</w:t>
            </w:r>
          </w:p>
          <w:p>
            <w:pPr>
              <w:pStyle w:val="TableParagraph"/>
              <w:spacing w:line="237" w:lineRule="auto" w:before="2"/>
              <w:ind w:left="98"/>
              <w:rPr>
                <w:sz w:val="20"/>
              </w:rPr>
            </w:pPr>
            <w:r>
              <w:rPr>
                <w:sz w:val="20"/>
              </w:rPr>
              <w:t>PROCESSO</w:t>
            </w:r>
            <w:r>
              <w:rPr>
                <w:spacing w:val="-4"/>
                <w:sz w:val="20"/>
              </w:rPr>
              <w:t> </w:t>
            </w:r>
            <w:r>
              <w:rPr>
                <w:sz w:val="20"/>
              </w:rPr>
              <w:t>DE</w:t>
            </w:r>
            <w:r>
              <w:rPr>
                <w:spacing w:val="-4"/>
                <w:sz w:val="20"/>
              </w:rPr>
              <w:t> </w:t>
            </w:r>
            <w:r>
              <w:rPr>
                <w:sz w:val="20"/>
              </w:rPr>
              <w:t>LIMPEZA. COMPOSTO POR UMA</w:t>
            </w:r>
          </w:p>
          <w:p>
            <w:pPr>
              <w:pStyle w:val="TableParagraph"/>
              <w:spacing w:line="237" w:lineRule="auto"/>
              <w:ind w:left="98" w:right="148"/>
              <w:rPr>
                <w:sz w:val="20"/>
              </w:rPr>
            </w:pPr>
            <w:r>
              <w:rPr>
                <w:spacing w:val="-2"/>
                <w:sz w:val="20"/>
              </w:rPr>
              <w:t>SOLUÇÃO</w:t>
            </w:r>
            <w:r>
              <w:rPr>
                <w:spacing w:val="-11"/>
                <w:sz w:val="20"/>
              </w:rPr>
              <w:t> </w:t>
            </w:r>
            <w:r>
              <w:rPr>
                <w:spacing w:val="-2"/>
                <w:sz w:val="20"/>
              </w:rPr>
              <w:t>REATIVA</w:t>
            </w:r>
            <w:r>
              <w:rPr>
                <w:spacing w:val="-11"/>
                <w:sz w:val="20"/>
              </w:rPr>
              <w:t> </w:t>
            </w:r>
            <w:r>
              <w:rPr>
                <w:spacing w:val="-2"/>
                <w:sz w:val="20"/>
              </w:rPr>
              <w:t>E</w:t>
            </w:r>
            <w:r>
              <w:rPr>
                <w:spacing w:val="-10"/>
                <w:sz w:val="20"/>
              </w:rPr>
              <w:t> </w:t>
            </w:r>
            <w:r>
              <w:rPr>
                <w:spacing w:val="-2"/>
                <w:sz w:val="20"/>
              </w:rPr>
              <w:t>UM </w:t>
            </w:r>
            <w:r>
              <w:rPr>
                <w:sz w:val="20"/>
              </w:rPr>
              <w:t>SWAB DE ALTA ABSORÇÃO, QUE PERMITE A COLETA DE AMOSTRAS DE DIFERENTES TIPOS DE SUPERFÍCIES COM A</w:t>
            </w:r>
          </w:p>
          <w:p>
            <w:pPr>
              <w:pStyle w:val="TableParagraph"/>
              <w:spacing w:line="229" w:lineRule="exact"/>
              <w:ind w:left="98"/>
              <w:rPr>
                <w:sz w:val="20"/>
              </w:rPr>
            </w:pPr>
            <w:r>
              <w:rPr>
                <w:sz w:val="20"/>
              </w:rPr>
              <w:t>MESMA</w:t>
            </w:r>
            <w:r>
              <w:rPr>
                <w:spacing w:val="-4"/>
                <w:sz w:val="20"/>
              </w:rPr>
              <w:t> </w:t>
            </w:r>
            <w:r>
              <w:rPr>
                <w:spacing w:val="-2"/>
                <w:sz w:val="20"/>
              </w:rPr>
              <w:t>EFICIÊNCIA.</w:t>
            </w:r>
          </w:p>
          <w:p>
            <w:pPr>
              <w:pStyle w:val="TableParagraph"/>
              <w:spacing w:line="237" w:lineRule="auto" w:before="1"/>
              <w:ind w:left="98" w:right="197"/>
              <w:rPr>
                <w:sz w:val="20"/>
              </w:rPr>
            </w:pPr>
            <w:r>
              <w:rPr>
                <w:sz w:val="20"/>
              </w:rPr>
              <w:t>DIÂMETRO</w:t>
            </w:r>
            <w:r>
              <w:rPr>
                <w:spacing w:val="-13"/>
                <w:sz w:val="20"/>
              </w:rPr>
              <w:t> </w:t>
            </w:r>
            <w:r>
              <w:rPr>
                <w:sz w:val="20"/>
              </w:rPr>
              <w:t>DA</w:t>
            </w:r>
            <w:r>
              <w:rPr>
                <w:spacing w:val="-12"/>
                <w:sz w:val="20"/>
              </w:rPr>
              <w:t> </w:t>
            </w:r>
            <w:r>
              <w:rPr>
                <w:sz w:val="20"/>
              </w:rPr>
              <w:t>CANETA: </w:t>
            </w:r>
            <w:r>
              <w:rPr>
                <w:spacing w:val="-2"/>
                <w:sz w:val="20"/>
              </w:rPr>
              <w:t>APROXIMADAMENTE </w:t>
            </w:r>
            <w:r>
              <w:rPr>
                <w:sz w:val="20"/>
              </w:rPr>
              <w:t>12MM. COMPRIMENTO DA</w:t>
            </w:r>
            <w:r>
              <w:rPr>
                <w:spacing w:val="-13"/>
                <w:sz w:val="20"/>
              </w:rPr>
              <w:t> </w:t>
            </w:r>
            <w:r>
              <w:rPr>
                <w:sz w:val="20"/>
              </w:rPr>
              <w:t>CANETA: </w:t>
            </w:r>
            <w:r>
              <w:rPr>
                <w:spacing w:val="-2"/>
                <w:sz w:val="20"/>
              </w:rPr>
              <w:t>APROXIMADAMENTE </w:t>
            </w:r>
            <w:r>
              <w:rPr>
                <w:sz w:val="20"/>
              </w:rPr>
              <w:t>16MM: COMPRIMENTO DO COTONETE: </w:t>
            </w:r>
            <w:r>
              <w:rPr>
                <w:spacing w:val="-2"/>
                <w:sz w:val="20"/>
              </w:rPr>
              <w:t>APROXIMADAMENTE</w:t>
            </w:r>
          </w:p>
        </w:tc>
        <w:tc>
          <w:tcPr>
            <w:tcW w:w="874" w:type="dxa"/>
            <w:tcBorders>
              <w:bottom w:val="nil"/>
            </w:tcBorders>
          </w:tcPr>
          <w:p>
            <w:pPr>
              <w:pStyle w:val="TableParagraph"/>
              <w:rPr>
                <w:sz w:val="20"/>
              </w:rPr>
            </w:pPr>
          </w:p>
        </w:tc>
        <w:tc>
          <w:tcPr>
            <w:tcW w:w="595" w:type="dxa"/>
            <w:tcBorders>
              <w:bottom w:val="nil"/>
            </w:tcBorders>
          </w:tcPr>
          <w:p>
            <w:pPr>
              <w:pStyle w:val="TableParagraph"/>
              <w:spacing w:line="218" w:lineRule="exact"/>
              <w:ind w:left="153"/>
              <w:rPr>
                <w:b/>
                <w:sz w:val="20"/>
              </w:rPr>
            </w:pPr>
            <w:r>
              <w:rPr>
                <w:b/>
                <w:spacing w:val="-5"/>
                <w:sz w:val="20"/>
              </w:rPr>
              <w:t>480</w:t>
            </w:r>
          </w:p>
          <w:p>
            <w:pPr>
              <w:pStyle w:val="TableParagraph"/>
              <w:spacing w:line="229" w:lineRule="exact"/>
              <w:ind w:left="85"/>
              <w:rPr>
                <w:b/>
                <w:sz w:val="20"/>
              </w:rPr>
            </w:pPr>
            <w:r>
              <w:rPr>
                <w:b/>
                <w:spacing w:val="-5"/>
                <w:sz w:val="20"/>
              </w:rPr>
              <w:t>UND</w:t>
            </w:r>
          </w:p>
        </w:tc>
        <w:tc>
          <w:tcPr>
            <w:tcW w:w="760" w:type="dxa"/>
            <w:tcBorders>
              <w:bottom w:val="nil"/>
            </w:tcBorders>
          </w:tcPr>
          <w:p>
            <w:pPr>
              <w:pStyle w:val="TableParagraph"/>
              <w:rPr>
                <w:sz w:val="20"/>
              </w:rPr>
            </w:pPr>
          </w:p>
        </w:tc>
        <w:tc>
          <w:tcPr>
            <w:tcW w:w="1001" w:type="dxa"/>
            <w:tcBorders>
              <w:bottom w:val="nil"/>
            </w:tcBorders>
          </w:tcPr>
          <w:p>
            <w:pPr>
              <w:pStyle w:val="TableParagraph"/>
              <w:spacing w:line="219" w:lineRule="exact"/>
              <w:ind w:left="30"/>
              <w:jc w:val="center"/>
              <w:rPr>
                <w:b/>
                <w:sz w:val="20"/>
              </w:rPr>
            </w:pPr>
            <w:r>
              <w:rPr>
                <w:b/>
                <w:spacing w:val="-5"/>
                <w:sz w:val="20"/>
              </w:rPr>
              <w:t>120</w:t>
            </w:r>
          </w:p>
        </w:tc>
        <w:tc>
          <w:tcPr>
            <w:tcW w:w="1001" w:type="dxa"/>
            <w:tcBorders>
              <w:bottom w:val="nil"/>
            </w:tcBorders>
          </w:tcPr>
          <w:p>
            <w:pPr>
              <w:pStyle w:val="TableParagraph"/>
              <w:spacing w:line="219" w:lineRule="exact"/>
              <w:ind w:left="25"/>
              <w:jc w:val="center"/>
              <w:rPr>
                <w:b/>
                <w:sz w:val="20"/>
              </w:rPr>
            </w:pPr>
            <w:r>
              <w:rPr>
                <w:b/>
                <w:spacing w:val="-5"/>
                <w:sz w:val="20"/>
              </w:rPr>
              <w:t>75</w:t>
            </w:r>
          </w:p>
        </w:tc>
        <w:tc>
          <w:tcPr>
            <w:tcW w:w="988" w:type="dxa"/>
            <w:tcBorders>
              <w:bottom w:val="nil"/>
            </w:tcBorders>
          </w:tcPr>
          <w:p>
            <w:pPr>
              <w:pStyle w:val="TableParagraph"/>
              <w:spacing w:line="219" w:lineRule="exact"/>
              <w:ind w:left="24"/>
              <w:jc w:val="center"/>
              <w:rPr>
                <w:b/>
                <w:sz w:val="20"/>
              </w:rPr>
            </w:pPr>
            <w:r>
              <w:rPr>
                <w:b/>
                <w:spacing w:val="-5"/>
                <w:sz w:val="20"/>
              </w:rPr>
              <w:t>75</w:t>
            </w:r>
          </w:p>
        </w:tc>
        <w:tc>
          <w:tcPr>
            <w:tcW w:w="1001" w:type="dxa"/>
            <w:tcBorders>
              <w:bottom w:val="nil"/>
            </w:tcBorders>
          </w:tcPr>
          <w:p>
            <w:pPr>
              <w:pStyle w:val="TableParagraph"/>
              <w:spacing w:line="219" w:lineRule="exact"/>
              <w:ind w:left="26"/>
              <w:jc w:val="center"/>
              <w:rPr>
                <w:b/>
                <w:sz w:val="20"/>
              </w:rPr>
            </w:pPr>
            <w:r>
              <w:rPr>
                <w:b/>
                <w:spacing w:val="-5"/>
                <w:sz w:val="20"/>
              </w:rPr>
              <w:t>70</w:t>
            </w:r>
          </w:p>
        </w:tc>
        <w:tc>
          <w:tcPr>
            <w:tcW w:w="1001" w:type="dxa"/>
            <w:tcBorders>
              <w:bottom w:val="nil"/>
            </w:tcBorders>
          </w:tcPr>
          <w:p>
            <w:pPr>
              <w:pStyle w:val="TableParagraph"/>
              <w:spacing w:line="219" w:lineRule="exact"/>
              <w:ind w:left="19"/>
              <w:jc w:val="center"/>
              <w:rPr>
                <w:b/>
                <w:sz w:val="20"/>
              </w:rPr>
            </w:pPr>
            <w:r>
              <w:rPr>
                <w:b/>
                <w:spacing w:val="-5"/>
                <w:sz w:val="20"/>
              </w:rPr>
              <w:t>70</w:t>
            </w:r>
          </w:p>
        </w:tc>
        <w:tc>
          <w:tcPr>
            <w:tcW w:w="988" w:type="dxa"/>
            <w:tcBorders>
              <w:bottom w:val="nil"/>
            </w:tcBorders>
          </w:tcPr>
          <w:p>
            <w:pPr>
              <w:pStyle w:val="TableParagraph"/>
              <w:spacing w:line="219" w:lineRule="exact"/>
              <w:ind w:left="24" w:right="6"/>
              <w:jc w:val="center"/>
              <w:rPr>
                <w:b/>
                <w:sz w:val="20"/>
              </w:rPr>
            </w:pPr>
            <w:r>
              <w:rPr>
                <w:b/>
                <w:spacing w:val="-5"/>
                <w:sz w:val="20"/>
              </w:rPr>
              <w:t>70</w:t>
            </w:r>
          </w:p>
        </w:tc>
        <w:tc>
          <w:tcPr>
            <w:tcW w:w="418" w:type="dxa"/>
            <w:tcBorders>
              <w:bottom w:val="nil"/>
            </w:tcBorders>
          </w:tcPr>
          <w:p>
            <w:pPr>
              <w:pStyle w:val="TableParagraph"/>
              <w:rPr>
                <w:sz w:val="20"/>
              </w:rPr>
            </w:pPr>
          </w:p>
        </w:tc>
        <w:tc>
          <w:tcPr>
            <w:tcW w:w="557" w:type="dxa"/>
            <w:tcBorders>
              <w:bottom w:val="nil"/>
            </w:tcBorders>
          </w:tcPr>
          <w:p>
            <w:pPr>
              <w:pStyle w:val="TableParagraph"/>
              <w:rPr>
                <w:sz w:val="20"/>
              </w:rPr>
            </w:pPr>
          </w:p>
        </w:tc>
        <w:tc>
          <w:tcPr>
            <w:tcW w:w="595" w:type="dxa"/>
            <w:tcBorders>
              <w:bottom w:val="nil"/>
            </w:tcBorders>
          </w:tcPr>
          <w:p>
            <w:pPr>
              <w:pStyle w:val="TableParagraph"/>
              <w:rPr>
                <w:sz w:val="20"/>
              </w:rPr>
            </w:pPr>
          </w:p>
        </w:tc>
        <w:tc>
          <w:tcPr>
            <w:tcW w:w="605" w:type="dxa"/>
            <w:tcBorders>
              <w:bottom w:val="nil"/>
              <w:right w:val="single" w:sz="4" w:space="0" w:color="000000"/>
            </w:tcBorders>
          </w:tcPr>
          <w:p>
            <w:pPr>
              <w:pStyle w:val="TableParagraph"/>
              <w:rPr>
                <w:sz w:val="20"/>
              </w:rPr>
            </w:pPr>
          </w:p>
        </w:tc>
      </w:tr>
    </w:tbl>
    <w:p>
      <w:pPr>
        <w:pStyle w:val="TableParagraph"/>
        <w:spacing w:after="0"/>
        <w:rPr>
          <w:sz w:val="20"/>
        </w:rPr>
        <w:sectPr>
          <w:pgSz w:w="15840" w:h="24480"/>
          <w:pgMar w:top="540" w:bottom="280" w:left="360" w:right="360"/>
        </w:sect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0"/>
        <w:gridCol w:w="861"/>
        <w:gridCol w:w="2672"/>
        <w:gridCol w:w="874"/>
        <w:gridCol w:w="595"/>
        <w:gridCol w:w="760"/>
        <w:gridCol w:w="1001"/>
        <w:gridCol w:w="1001"/>
        <w:gridCol w:w="988"/>
        <w:gridCol w:w="1001"/>
        <w:gridCol w:w="1001"/>
        <w:gridCol w:w="988"/>
        <w:gridCol w:w="418"/>
        <w:gridCol w:w="557"/>
        <w:gridCol w:w="595"/>
        <w:gridCol w:w="605"/>
      </w:tblGrid>
      <w:tr>
        <w:trPr>
          <w:trHeight w:val="1239" w:hRule="atLeast"/>
        </w:trPr>
        <w:tc>
          <w:tcPr>
            <w:tcW w:w="570" w:type="dxa"/>
            <w:tcBorders>
              <w:top w:val="nil"/>
            </w:tcBorders>
          </w:tcPr>
          <w:p>
            <w:pPr>
              <w:pStyle w:val="TableParagraph"/>
              <w:rPr>
                <w:sz w:val="20"/>
              </w:rPr>
            </w:pPr>
          </w:p>
        </w:tc>
        <w:tc>
          <w:tcPr>
            <w:tcW w:w="861" w:type="dxa"/>
            <w:tcBorders>
              <w:top w:val="nil"/>
            </w:tcBorders>
          </w:tcPr>
          <w:p>
            <w:pPr>
              <w:pStyle w:val="TableParagraph"/>
              <w:rPr>
                <w:sz w:val="20"/>
              </w:rPr>
            </w:pPr>
          </w:p>
        </w:tc>
        <w:tc>
          <w:tcPr>
            <w:tcW w:w="2672" w:type="dxa"/>
            <w:tcBorders>
              <w:top w:val="nil"/>
            </w:tcBorders>
          </w:tcPr>
          <w:p>
            <w:pPr>
              <w:pStyle w:val="TableParagraph"/>
              <w:spacing w:line="219" w:lineRule="exact"/>
              <w:ind w:left="98"/>
              <w:rPr>
                <w:sz w:val="20"/>
              </w:rPr>
            </w:pPr>
            <w:r>
              <w:rPr>
                <w:sz w:val="20"/>
              </w:rPr>
              <w:t>110MM.</w:t>
            </w:r>
            <w:r>
              <w:rPr>
                <w:spacing w:val="2"/>
                <w:sz w:val="20"/>
              </w:rPr>
              <w:t> </w:t>
            </w:r>
            <w:r>
              <w:rPr>
                <w:sz w:val="20"/>
              </w:rPr>
              <w:t>LIMITE</w:t>
            </w:r>
            <w:r>
              <w:rPr>
                <w:spacing w:val="3"/>
                <w:sz w:val="20"/>
              </w:rPr>
              <w:t> </w:t>
            </w:r>
            <w:r>
              <w:rPr>
                <w:spacing w:val="-5"/>
                <w:sz w:val="20"/>
              </w:rPr>
              <w:t>DE</w:t>
            </w:r>
          </w:p>
          <w:p>
            <w:pPr>
              <w:pStyle w:val="TableParagraph"/>
              <w:spacing w:line="237" w:lineRule="auto" w:before="1"/>
              <w:ind w:left="98" w:right="86"/>
              <w:rPr>
                <w:sz w:val="20"/>
              </w:rPr>
            </w:pPr>
            <w:r>
              <w:rPr>
                <w:sz w:val="20"/>
              </w:rPr>
              <w:t>QUANTIFICAÇÃO</w:t>
            </w:r>
            <w:r>
              <w:rPr>
                <w:spacing w:val="-13"/>
                <w:sz w:val="20"/>
              </w:rPr>
              <w:t> </w:t>
            </w:r>
            <w:r>
              <w:rPr>
                <w:sz w:val="20"/>
              </w:rPr>
              <w:t>DE 1.0MG DE BSA.</w:t>
            </w:r>
          </w:p>
          <w:p>
            <w:pPr>
              <w:pStyle w:val="TableParagraph"/>
              <w:spacing w:line="237" w:lineRule="auto"/>
              <w:ind w:left="98" w:right="86"/>
              <w:rPr>
                <w:sz w:val="20"/>
              </w:rPr>
            </w:pPr>
            <w:r>
              <w:rPr>
                <w:sz w:val="20"/>
              </w:rPr>
              <w:t>SENSIBILIDADE</w:t>
            </w:r>
            <w:r>
              <w:rPr>
                <w:spacing w:val="-5"/>
                <w:sz w:val="20"/>
              </w:rPr>
              <w:t> </w:t>
            </w:r>
            <w:r>
              <w:rPr>
                <w:sz w:val="20"/>
              </w:rPr>
              <w:t>DE</w:t>
            </w:r>
            <w:r>
              <w:rPr>
                <w:spacing w:val="-5"/>
                <w:sz w:val="20"/>
              </w:rPr>
              <w:t> </w:t>
            </w:r>
            <w:r>
              <w:rPr>
                <w:sz w:val="20"/>
              </w:rPr>
              <w:t>0.3G DE BSA</w:t>
            </w:r>
          </w:p>
        </w:tc>
        <w:tc>
          <w:tcPr>
            <w:tcW w:w="874" w:type="dxa"/>
            <w:tcBorders>
              <w:top w:val="nil"/>
            </w:tcBorders>
          </w:tcPr>
          <w:p>
            <w:pPr>
              <w:pStyle w:val="TableParagraph"/>
              <w:rPr>
                <w:sz w:val="20"/>
              </w:rPr>
            </w:pPr>
          </w:p>
        </w:tc>
        <w:tc>
          <w:tcPr>
            <w:tcW w:w="595" w:type="dxa"/>
            <w:tcBorders>
              <w:top w:val="nil"/>
            </w:tcBorders>
          </w:tcPr>
          <w:p>
            <w:pPr>
              <w:pStyle w:val="TableParagraph"/>
              <w:rPr>
                <w:sz w:val="20"/>
              </w:rPr>
            </w:pPr>
          </w:p>
        </w:tc>
        <w:tc>
          <w:tcPr>
            <w:tcW w:w="760" w:type="dxa"/>
            <w:tcBorders>
              <w:top w:val="nil"/>
            </w:tcBorders>
          </w:tcPr>
          <w:p>
            <w:pPr>
              <w:pStyle w:val="TableParagraph"/>
              <w:rPr>
                <w:sz w:val="20"/>
              </w:rPr>
            </w:pPr>
          </w:p>
        </w:tc>
        <w:tc>
          <w:tcPr>
            <w:tcW w:w="1001" w:type="dxa"/>
            <w:tcBorders>
              <w:top w:val="nil"/>
            </w:tcBorders>
          </w:tcPr>
          <w:p>
            <w:pPr>
              <w:pStyle w:val="TableParagraph"/>
              <w:rPr>
                <w:sz w:val="20"/>
              </w:rPr>
            </w:pPr>
          </w:p>
        </w:tc>
        <w:tc>
          <w:tcPr>
            <w:tcW w:w="1001" w:type="dxa"/>
            <w:tcBorders>
              <w:top w:val="nil"/>
            </w:tcBorders>
          </w:tcPr>
          <w:p>
            <w:pPr>
              <w:pStyle w:val="TableParagraph"/>
              <w:rPr>
                <w:sz w:val="20"/>
              </w:rPr>
            </w:pPr>
          </w:p>
        </w:tc>
        <w:tc>
          <w:tcPr>
            <w:tcW w:w="988" w:type="dxa"/>
            <w:tcBorders>
              <w:top w:val="nil"/>
            </w:tcBorders>
          </w:tcPr>
          <w:p>
            <w:pPr>
              <w:pStyle w:val="TableParagraph"/>
              <w:rPr>
                <w:sz w:val="20"/>
              </w:rPr>
            </w:pPr>
          </w:p>
        </w:tc>
        <w:tc>
          <w:tcPr>
            <w:tcW w:w="1001" w:type="dxa"/>
            <w:tcBorders>
              <w:top w:val="nil"/>
            </w:tcBorders>
          </w:tcPr>
          <w:p>
            <w:pPr>
              <w:pStyle w:val="TableParagraph"/>
              <w:rPr>
                <w:sz w:val="20"/>
              </w:rPr>
            </w:pPr>
          </w:p>
        </w:tc>
        <w:tc>
          <w:tcPr>
            <w:tcW w:w="1001" w:type="dxa"/>
            <w:tcBorders>
              <w:top w:val="nil"/>
            </w:tcBorders>
          </w:tcPr>
          <w:p>
            <w:pPr>
              <w:pStyle w:val="TableParagraph"/>
              <w:rPr>
                <w:sz w:val="20"/>
              </w:rPr>
            </w:pPr>
          </w:p>
        </w:tc>
        <w:tc>
          <w:tcPr>
            <w:tcW w:w="988" w:type="dxa"/>
            <w:tcBorders>
              <w:top w:val="nil"/>
            </w:tcBorders>
          </w:tcPr>
          <w:p>
            <w:pPr>
              <w:pStyle w:val="TableParagraph"/>
              <w:rPr>
                <w:sz w:val="20"/>
              </w:rPr>
            </w:pPr>
          </w:p>
        </w:tc>
        <w:tc>
          <w:tcPr>
            <w:tcW w:w="418" w:type="dxa"/>
            <w:tcBorders>
              <w:top w:val="nil"/>
            </w:tcBorders>
          </w:tcPr>
          <w:p>
            <w:pPr>
              <w:pStyle w:val="TableParagraph"/>
              <w:rPr>
                <w:sz w:val="20"/>
              </w:rPr>
            </w:pPr>
          </w:p>
        </w:tc>
        <w:tc>
          <w:tcPr>
            <w:tcW w:w="557" w:type="dxa"/>
            <w:tcBorders>
              <w:top w:val="nil"/>
            </w:tcBorders>
          </w:tcPr>
          <w:p>
            <w:pPr>
              <w:pStyle w:val="TableParagraph"/>
              <w:rPr>
                <w:sz w:val="20"/>
              </w:rPr>
            </w:pPr>
          </w:p>
        </w:tc>
        <w:tc>
          <w:tcPr>
            <w:tcW w:w="595" w:type="dxa"/>
            <w:tcBorders>
              <w:top w:val="nil"/>
            </w:tcBorders>
          </w:tcPr>
          <w:p>
            <w:pPr>
              <w:pStyle w:val="TableParagraph"/>
              <w:rPr>
                <w:sz w:val="20"/>
              </w:rPr>
            </w:pPr>
          </w:p>
        </w:tc>
        <w:tc>
          <w:tcPr>
            <w:tcW w:w="605" w:type="dxa"/>
            <w:tcBorders>
              <w:top w:val="nil"/>
              <w:right w:val="single" w:sz="4" w:space="0" w:color="000000"/>
            </w:tcBorders>
          </w:tcPr>
          <w:p>
            <w:pPr>
              <w:pStyle w:val="TableParagraph"/>
              <w:rPr>
                <w:sz w:val="20"/>
              </w:rPr>
            </w:pPr>
          </w:p>
        </w:tc>
      </w:tr>
      <w:tr>
        <w:trPr>
          <w:trHeight w:val="225" w:hRule="atLeast"/>
        </w:trPr>
        <w:tc>
          <w:tcPr>
            <w:tcW w:w="570" w:type="dxa"/>
          </w:tcPr>
          <w:p>
            <w:pPr>
              <w:pStyle w:val="TableParagraph"/>
              <w:spacing w:line="206" w:lineRule="exact"/>
              <w:ind w:left="32"/>
              <w:jc w:val="center"/>
              <w:rPr>
                <w:sz w:val="20"/>
              </w:rPr>
            </w:pPr>
            <w:r>
              <w:rPr>
                <w:spacing w:val="-10"/>
                <w:sz w:val="20"/>
              </w:rPr>
              <w:t>8</w:t>
            </w:r>
          </w:p>
        </w:tc>
        <w:tc>
          <w:tcPr>
            <w:tcW w:w="861" w:type="dxa"/>
          </w:tcPr>
          <w:p>
            <w:pPr>
              <w:pStyle w:val="TableParagraph"/>
              <w:rPr>
                <w:sz w:val="16"/>
              </w:rPr>
            </w:pPr>
          </w:p>
        </w:tc>
        <w:tc>
          <w:tcPr>
            <w:tcW w:w="2672" w:type="dxa"/>
          </w:tcPr>
          <w:p>
            <w:pPr>
              <w:pStyle w:val="TableParagraph"/>
              <w:rPr>
                <w:sz w:val="16"/>
              </w:rPr>
            </w:pPr>
          </w:p>
        </w:tc>
        <w:tc>
          <w:tcPr>
            <w:tcW w:w="874" w:type="dxa"/>
          </w:tcPr>
          <w:p>
            <w:pPr>
              <w:pStyle w:val="TableParagraph"/>
              <w:rPr>
                <w:sz w:val="16"/>
              </w:rPr>
            </w:pPr>
          </w:p>
        </w:tc>
        <w:tc>
          <w:tcPr>
            <w:tcW w:w="595" w:type="dxa"/>
          </w:tcPr>
          <w:p>
            <w:pPr>
              <w:pStyle w:val="TableParagraph"/>
              <w:rPr>
                <w:sz w:val="16"/>
              </w:rPr>
            </w:pPr>
          </w:p>
        </w:tc>
        <w:tc>
          <w:tcPr>
            <w:tcW w:w="760"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r>
        <w:trPr>
          <w:trHeight w:val="225" w:hRule="atLeast"/>
        </w:trPr>
        <w:tc>
          <w:tcPr>
            <w:tcW w:w="570" w:type="dxa"/>
          </w:tcPr>
          <w:p>
            <w:pPr>
              <w:pStyle w:val="TableParagraph"/>
              <w:spacing w:line="206" w:lineRule="exact"/>
              <w:ind w:left="32"/>
              <w:jc w:val="center"/>
              <w:rPr>
                <w:sz w:val="20"/>
              </w:rPr>
            </w:pPr>
            <w:r>
              <w:rPr>
                <w:spacing w:val="-10"/>
                <w:sz w:val="20"/>
              </w:rPr>
              <w:t>9</w:t>
            </w:r>
          </w:p>
        </w:tc>
        <w:tc>
          <w:tcPr>
            <w:tcW w:w="861" w:type="dxa"/>
          </w:tcPr>
          <w:p>
            <w:pPr>
              <w:pStyle w:val="TableParagraph"/>
              <w:rPr>
                <w:sz w:val="16"/>
              </w:rPr>
            </w:pPr>
          </w:p>
        </w:tc>
        <w:tc>
          <w:tcPr>
            <w:tcW w:w="2672" w:type="dxa"/>
          </w:tcPr>
          <w:p>
            <w:pPr>
              <w:pStyle w:val="TableParagraph"/>
              <w:rPr>
                <w:sz w:val="16"/>
              </w:rPr>
            </w:pPr>
          </w:p>
        </w:tc>
        <w:tc>
          <w:tcPr>
            <w:tcW w:w="874" w:type="dxa"/>
          </w:tcPr>
          <w:p>
            <w:pPr>
              <w:pStyle w:val="TableParagraph"/>
              <w:rPr>
                <w:sz w:val="16"/>
              </w:rPr>
            </w:pPr>
          </w:p>
        </w:tc>
        <w:tc>
          <w:tcPr>
            <w:tcW w:w="595" w:type="dxa"/>
          </w:tcPr>
          <w:p>
            <w:pPr>
              <w:pStyle w:val="TableParagraph"/>
              <w:rPr>
                <w:sz w:val="16"/>
              </w:rPr>
            </w:pPr>
          </w:p>
        </w:tc>
        <w:tc>
          <w:tcPr>
            <w:tcW w:w="760"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r>
        <w:trPr>
          <w:trHeight w:val="225" w:hRule="atLeast"/>
        </w:trPr>
        <w:tc>
          <w:tcPr>
            <w:tcW w:w="570" w:type="dxa"/>
          </w:tcPr>
          <w:p>
            <w:pPr>
              <w:pStyle w:val="TableParagraph"/>
              <w:spacing w:line="206" w:lineRule="exact"/>
              <w:ind w:left="32"/>
              <w:jc w:val="center"/>
              <w:rPr>
                <w:sz w:val="20"/>
              </w:rPr>
            </w:pPr>
            <w:r>
              <w:rPr>
                <w:spacing w:val="-5"/>
                <w:sz w:val="20"/>
              </w:rPr>
              <w:t>10</w:t>
            </w:r>
          </w:p>
        </w:tc>
        <w:tc>
          <w:tcPr>
            <w:tcW w:w="861" w:type="dxa"/>
          </w:tcPr>
          <w:p>
            <w:pPr>
              <w:pStyle w:val="TableParagraph"/>
              <w:rPr>
                <w:sz w:val="16"/>
              </w:rPr>
            </w:pPr>
          </w:p>
        </w:tc>
        <w:tc>
          <w:tcPr>
            <w:tcW w:w="2672" w:type="dxa"/>
          </w:tcPr>
          <w:p>
            <w:pPr>
              <w:pStyle w:val="TableParagraph"/>
              <w:rPr>
                <w:sz w:val="16"/>
              </w:rPr>
            </w:pPr>
          </w:p>
        </w:tc>
        <w:tc>
          <w:tcPr>
            <w:tcW w:w="874" w:type="dxa"/>
          </w:tcPr>
          <w:p>
            <w:pPr>
              <w:pStyle w:val="TableParagraph"/>
              <w:rPr>
                <w:sz w:val="16"/>
              </w:rPr>
            </w:pPr>
          </w:p>
        </w:tc>
        <w:tc>
          <w:tcPr>
            <w:tcW w:w="595" w:type="dxa"/>
          </w:tcPr>
          <w:p>
            <w:pPr>
              <w:pStyle w:val="TableParagraph"/>
              <w:rPr>
                <w:sz w:val="16"/>
              </w:rPr>
            </w:pPr>
          </w:p>
        </w:tc>
        <w:tc>
          <w:tcPr>
            <w:tcW w:w="760"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r>
        <w:trPr>
          <w:trHeight w:val="225" w:hRule="atLeast"/>
        </w:trPr>
        <w:tc>
          <w:tcPr>
            <w:tcW w:w="570" w:type="dxa"/>
          </w:tcPr>
          <w:p>
            <w:pPr>
              <w:pStyle w:val="TableParagraph"/>
              <w:spacing w:line="206" w:lineRule="exact"/>
              <w:ind w:left="32"/>
              <w:jc w:val="center"/>
              <w:rPr>
                <w:sz w:val="20"/>
              </w:rPr>
            </w:pPr>
            <w:r>
              <w:rPr>
                <w:spacing w:val="-5"/>
                <w:sz w:val="20"/>
              </w:rPr>
              <w:t>11</w:t>
            </w:r>
          </w:p>
        </w:tc>
        <w:tc>
          <w:tcPr>
            <w:tcW w:w="861" w:type="dxa"/>
          </w:tcPr>
          <w:p>
            <w:pPr>
              <w:pStyle w:val="TableParagraph"/>
              <w:rPr>
                <w:sz w:val="16"/>
              </w:rPr>
            </w:pPr>
          </w:p>
        </w:tc>
        <w:tc>
          <w:tcPr>
            <w:tcW w:w="2672" w:type="dxa"/>
          </w:tcPr>
          <w:p>
            <w:pPr>
              <w:pStyle w:val="TableParagraph"/>
              <w:rPr>
                <w:sz w:val="16"/>
              </w:rPr>
            </w:pPr>
          </w:p>
        </w:tc>
        <w:tc>
          <w:tcPr>
            <w:tcW w:w="874" w:type="dxa"/>
          </w:tcPr>
          <w:p>
            <w:pPr>
              <w:pStyle w:val="TableParagraph"/>
              <w:rPr>
                <w:sz w:val="16"/>
              </w:rPr>
            </w:pPr>
          </w:p>
        </w:tc>
        <w:tc>
          <w:tcPr>
            <w:tcW w:w="595" w:type="dxa"/>
          </w:tcPr>
          <w:p>
            <w:pPr>
              <w:pStyle w:val="TableParagraph"/>
              <w:rPr>
                <w:sz w:val="16"/>
              </w:rPr>
            </w:pPr>
          </w:p>
        </w:tc>
        <w:tc>
          <w:tcPr>
            <w:tcW w:w="760"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r>
        <w:trPr>
          <w:trHeight w:val="225" w:hRule="atLeast"/>
        </w:trPr>
        <w:tc>
          <w:tcPr>
            <w:tcW w:w="4103" w:type="dxa"/>
            <w:gridSpan w:val="3"/>
          </w:tcPr>
          <w:p>
            <w:pPr>
              <w:pStyle w:val="TableParagraph"/>
              <w:spacing w:line="206" w:lineRule="exact"/>
              <w:ind w:left="1058"/>
              <w:rPr>
                <w:b/>
                <w:sz w:val="20"/>
              </w:rPr>
            </w:pPr>
            <w:r>
              <w:rPr>
                <w:b/>
                <w:sz w:val="20"/>
              </w:rPr>
              <w:t>Valor</w:t>
            </w:r>
            <w:r>
              <w:rPr>
                <w:b/>
                <w:spacing w:val="-13"/>
                <w:sz w:val="20"/>
              </w:rPr>
              <w:t> </w:t>
            </w:r>
            <w:r>
              <w:rPr>
                <w:b/>
                <w:sz w:val="20"/>
              </w:rPr>
              <w:t>Total</w:t>
            </w:r>
            <w:r>
              <w:rPr>
                <w:b/>
                <w:spacing w:val="-12"/>
                <w:sz w:val="20"/>
              </w:rPr>
              <w:t> </w:t>
            </w:r>
            <w:r>
              <w:rPr>
                <w:b/>
                <w:sz w:val="20"/>
              </w:rPr>
              <w:t>da</w:t>
            </w:r>
            <w:r>
              <w:rPr>
                <w:b/>
                <w:spacing w:val="-9"/>
                <w:sz w:val="20"/>
              </w:rPr>
              <w:t> </w:t>
            </w:r>
            <w:r>
              <w:rPr>
                <w:b/>
                <w:spacing w:val="-2"/>
                <w:sz w:val="20"/>
              </w:rPr>
              <w:t>Parcela:</w:t>
            </w:r>
          </w:p>
        </w:tc>
        <w:tc>
          <w:tcPr>
            <w:tcW w:w="874" w:type="dxa"/>
          </w:tcPr>
          <w:p>
            <w:pPr>
              <w:pStyle w:val="TableParagraph"/>
              <w:rPr>
                <w:sz w:val="16"/>
              </w:rPr>
            </w:pPr>
          </w:p>
        </w:tc>
        <w:tc>
          <w:tcPr>
            <w:tcW w:w="595" w:type="dxa"/>
          </w:tcPr>
          <w:p>
            <w:pPr>
              <w:pStyle w:val="TableParagraph"/>
              <w:rPr>
                <w:sz w:val="16"/>
              </w:rPr>
            </w:pPr>
          </w:p>
        </w:tc>
        <w:tc>
          <w:tcPr>
            <w:tcW w:w="760"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1001" w:type="dxa"/>
          </w:tcPr>
          <w:p>
            <w:pPr>
              <w:pStyle w:val="TableParagraph"/>
              <w:rPr>
                <w:sz w:val="16"/>
              </w:rPr>
            </w:pPr>
          </w:p>
        </w:tc>
        <w:tc>
          <w:tcPr>
            <w:tcW w:w="1001" w:type="dxa"/>
          </w:tcPr>
          <w:p>
            <w:pPr>
              <w:pStyle w:val="TableParagraph"/>
              <w:rPr>
                <w:sz w:val="16"/>
              </w:rPr>
            </w:pPr>
          </w:p>
        </w:tc>
        <w:tc>
          <w:tcPr>
            <w:tcW w:w="988" w:type="dxa"/>
          </w:tcPr>
          <w:p>
            <w:pPr>
              <w:pStyle w:val="TableParagraph"/>
              <w:rPr>
                <w:sz w:val="16"/>
              </w:rPr>
            </w:pPr>
          </w:p>
        </w:tc>
        <w:tc>
          <w:tcPr>
            <w:tcW w:w="418" w:type="dxa"/>
          </w:tcPr>
          <w:p>
            <w:pPr>
              <w:pStyle w:val="TableParagraph"/>
              <w:rPr>
                <w:sz w:val="16"/>
              </w:rPr>
            </w:pPr>
          </w:p>
        </w:tc>
        <w:tc>
          <w:tcPr>
            <w:tcW w:w="557" w:type="dxa"/>
          </w:tcPr>
          <w:p>
            <w:pPr>
              <w:pStyle w:val="TableParagraph"/>
              <w:rPr>
                <w:sz w:val="16"/>
              </w:rPr>
            </w:pPr>
          </w:p>
        </w:tc>
        <w:tc>
          <w:tcPr>
            <w:tcW w:w="595" w:type="dxa"/>
          </w:tcPr>
          <w:p>
            <w:pPr>
              <w:pStyle w:val="TableParagraph"/>
              <w:rPr>
                <w:sz w:val="16"/>
              </w:rPr>
            </w:pPr>
          </w:p>
        </w:tc>
        <w:tc>
          <w:tcPr>
            <w:tcW w:w="605" w:type="dxa"/>
            <w:tcBorders>
              <w:right w:val="single" w:sz="4" w:space="0" w:color="000000"/>
            </w:tcBorders>
          </w:tcPr>
          <w:p>
            <w:pPr>
              <w:pStyle w:val="TableParagraph"/>
              <w:rPr>
                <w:sz w:val="16"/>
              </w:rPr>
            </w:pPr>
          </w:p>
        </w:tc>
      </w:tr>
    </w:tbl>
    <w:p>
      <w:pPr>
        <w:pStyle w:val="Heading3"/>
        <w:spacing w:before="200"/>
        <w:ind w:left="0" w:right="3116"/>
        <w:jc w:val="center"/>
      </w:pPr>
      <w:r>
        <w:rPr>
          <w:spacing w:val="-2"/>
        </w:rPr>
        <w:t>Observações:</w:t>
      </w:r>
    </w:p>
    <w:p>
      <w:pPr>
        <w:pStyle w:val="BodyText"/>
        <w:spacing w:before="1" w:after="1"/>
        <w:rPr>
          <w:b/>
          <w:sz w:val="17"/>
        </w:r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97"/>
      </w:tblGrid>
      <w:tr>
        <w:trPr>
          <w:trHeight w:val="466" w:hRule="atLeast"/>
        </w:trPr>
        <w:tc>
          <w:tcPr>
            <w:tcW w:w="8597" w:type="dxa"/>
          </w:tcPr>
          <w:p>
            <w:pPr>
              <w:pStyle w:val="TableParagraph"/>
              <w:spacing w:line="228" w:lineRule="exact"/>
              <w:ind w:left="16"/>
              <w:rPr>
                <w:sz w:val="20"/>
              </w:rPr>
            </w:pPr>
            <w:r>
              <w:rPr>
                <w:sz w:val="20"/>
              </w:rPr>
              <w:t>1º - O presente MFP</w:t>
            </w:r>
            <w:r>
              <w:rPr>
                <w:spacing w:val="-4"/>
                <w:sz w:val="20"/>
              </w:rPr>
              <w:t> </w:t>
            </w:r>
            <w:r>
              <w:rPr>
                <w:sz w:val="20"/>
              </w:rPr>
              <w:t>constitui o instrumento hábil que pactua com o seu destinatário a ordem de fornecimento da aquisição efetuada através da licitação acima anotada.</w:t>
            </w:r>
          </w:p>
        </w:tc>
      </w:tr>
      <w:tr>
        <w:trPr>
          <w:trHeight w:val="238" w:hRule="atLeast"/>
        </w:trPr>
        <w:tc>
          <w:tcPr>
            <w:tcW w:w="8597" w:type="dxa"/>
          </w:tcPr>
          <w:p>
            <w:pPr>
              <w:pStyle w:val="TableParagraph"/>
              <w:spacing w:line="216" w:lineRule="exact" w:before="2"/>
              <w:ind w:left="16"/>
              <w:rPr>
                <w:sz w:val="20"/>
              </w:rPr>
            </w:pPr>
            <w:r>
              <w:rPr>
                <w:sz w:val="20"/>
              </w:rPr>
              <w:t>2º</w:t>
            </w:r>
            <w:r>
              <w:rPr>
                <w:spacing w:val="3"/>
                <w:sz w:val="20"/>
              </w:rPr>
              <w:t> </w:t>
            </w:r>
            <w:r>
              <w:rPr>
                <w:sz w:val="20"/>
              </w:rPr>
              <w:t>-</w:t>
            </w:r>
            <w:r>
              <w:rPr>
                <w:spacing w:val="3"/>
                <w:sz w:val="20"/>
              </w:rPr>
              <w:t> </w:t>
            </w:r>
            <w:r>
              <w:rPr>
                <w:sz w:val="20"/>
              </w:rPr>
              <w:t>Horário</w:t>
            </w:r>
            <w:r>
              <w:rPr>
                <w:spacing w:val="3"/>
                <w:sz w:val="20"/>
              </w:rPr>
              <w:t> </w:t>
            </w:r>
            <w:r>
              <w:rPr>
                <w:sz w:val="20"/>
              </w:rPr>
              <w:t>de</w:t>
            </w:r>
            <w:r>
              <w:rPr>
                <w:spacing w:val="4"/>
                <w:sz w:val="20"/>
              </w:rPr>
              <w:t> </w:t>
            </w:r>
            <w:r>
              <w:rPr>
                <w:sz w:val="20"/>
              </w:rPr>
              <w:t>entrega:</w:t>
            </w:r>
            <w:r>
              <w:rPr>
                <w:spacing w:val="3"/>
                <w:sz w:val="20"/>
              </w:rPr>
              <w:t> </w:t>
            </w:r>
            <w:r>
              <w:rPr>
                <w:sz w:val="20"/>
              </w:rPr>
              <w:t>08:00</w:t>
            </w:r>
            <w:r>
              <w:rPr>
                <w:spacing w:val="3"/>
                <w:sz w:val="20"/>
              </w:rPr>
              <w:t> </w:t>
            </w:r>
            <w:r>
              <w:rPr>
                <w:sz w:val="20"/>
              </w:rPr>
              <w:t>às</w:t>
            </w:r>
            <w:r>
              <w:rPr>
                <w:spacing w:val="4"/>
                <w:sz w:val="20"/>
              </w:rPr>
              <w:t> </w:t>
            </w:r>
            <w:r>
              <w:rPr>
                <w:spacing w:val="-2"/>
                <w:sz w:val="20"/>
              </w:rPr>
              <w:t>15:00</w:t>
            </w:r>
          </w:p>
        </w:tc>
      </w:tr>
      <w:tr>
        <w:trPr>
          <w:trHeight w:val="466" w:hRule="atLeast"/>
        </w:trPr>
        <w:tc>
          <w:tcPr>
            <w:tcW w:w="8597" w:type="dxa"/>
          </w:tcPr>
          <w:p>
            <w:pPr>
              <w:pStyle w:val="TableParagraph"/>
              <w:spacing w:line="228" w:lineRule="exact"/>
              <w:ind w:left="16"/>
              <w:rPr>
                <w:b/>
                <w:sz w:val="20"/>
              </w:rPr>
            </w:pPr>
            <w:r>
              <w:rPr>
                <w:b/>
                <w:sz w:val="20"/>
              </w:rPr>
              <w:t>3º-</w:t>
            </w:r>
            <w:r>
              <w:rPr>
                <w:b/>
                <w:spacing w:val="-8"/>
                <w:sz w:val="20"/>
              </w:rPr>
              <w:t> </w:t>
            </w:r>
            <w:r>
              <w:rPr>
                <w:b/>
                <w:sz w:val="20"/>
              </w:rPr>
              <w:t>A</w:t>
            </w:r>
            <w:r>
              <w:rPr>
                <w:b/>
                <w:spacing w:val="-8"/>
                <w:sz w:val="20"/>
              </w:rPr>
              <w:t> </w:t>
            </w:r>
            <w:r>
              <w:rPr>
                <w:b/>
                <w:sz w:val="20"/>
              </w:rPr>
              <w:t>entrega do material deverá ser</w:t>
            </w:r>
            <w:r>
              <w:rPr>
                <w:b/>
                <w:spacing w:val="-1"/>
                <w:sz w:val="20"/>
              </w:rPr>
              <w:t> </w:t>
            </w:r>
            <w:r>
              <w:rPr>
                <w:b/>
                <w:sz w:val="20"/>
              </w:rPr>
              <w:t>de acordo com o MFE, contudo, pode ser</w:t>
            </w:r>
            <w:r>
              <w:rPr>
                <w:b/>
                <w:spacing w:val="-1"/>
                <w:sz w:val="20"/>
              </w:rPr>
              <w:t> </w:t>
            </w:r>
            <w:r>
              <w:rPr>
                <w:b/>
                <w:sz w:val="20"/>
              </w:rPr>
              <w:t>alterado conforme necessidade do Serviço.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89"/>
        <w:rPr>
          <w:b/>
        </w:rPr>
      </w:pPr>
    </w:p>
    <w:p>
      <w:pPr>
        <w:pStyle w:val="Heading2"/>
        <w:ind w:left="11"/>
        <w:jc w:val="center"/>
      </w:pPr>
      <w:r>
        <w:rPr/>
        <w:t>ANEXO</w:t>
      </w:r>
      <w:r>
        <w:rPr>
          <w:spacing w:val="7"/>
        </w:rPr>
        <w:t> </w:t>
      </w:r>
      <w:r>
        <w:rPr>
          <w:spacing w:val="-5"/>
        </w:rPr>
        <w:t>II</w:t>
      </w:r>
    </w:p>
    <w:p>
      <w:pPr>
        <w:spacing w:before="213"/>
        <w:ind w:left="11" w:right="0" w:firstLine="0"/>
        <w:jc w:val="center"/>
        <w:rPr>
          <w:b/>
          <w:sz w:val="20"/>
        </w:rPr>
      </w:pPr>
      <w:r>
        <w:rPr>
          <w:b/>
          <w:sz w:val="20"/>
        </w:rPr>
        <w:t>MINUTA-PADRÃO</w:t>
      </w:r>
      <w:r>
        <w:rPr>
          <w:b/>
          <w:spacing w:val="2"/>
          <w:sz w:val="20"/>
        </w:rPr>
        <w:t> </w:t>
      </w:r>
      <w:r>
        <w:rPr>
          <w:b/>
          <w:sz w:val="20"/>
        </w:rPr>
        <w:t>DE</w:t>
      </w:r>
      <w:r>
        <w:rPr>
          <w:b/>
          <w:spacing w:val="3"/>
          <w:sz w:val="20"/>
        </w:rPr>
        <w:t> </w:t>
      </w:r>
      <w:r>
        <w:rPr>
          <w:b/>
          <w:sz w:val="20"/>
        </w:rPr>
        <w:t>CONTRATO</w:t>
      </w:r>
      <w:r>
        <w:rPr>
          <w:b/>
          <w:spacing w:val="2"/>
          <w:sz w:val="20"/>
        </w:rPr>
        <w:t> </w:t>
      </w:r>
      <w:r>
        <w:rPr>
          <w:b/>
          <w:sz w:val="20"/>
        </w:rPr>
        <w:t>DE</w:t>
      </w:r>
      <w:r>
        <w:rPr>
          <w:b/>
          <w:spacing w:val="-9"/>
          <w:sz w:val="20"/>
        </w:rPr>
        <w:t> </w:t>
      </w:r>
      <w:r>
        <w:rPr>
          <w:b/>
          <w:sz w:val="20"/>
        </w:rPr>
        <w:t>AQUISIÇÃO</w:t>
      </w:r>
      <w:r>
        <w:rPr>
          <w:b/>
          <w:spacing w:val="3"/>
          <w:sz w:val="20"/>
        </w:rPr>
        <w:t> </w:t>
      </w:r>
      <w:r>
        <w:rPr>
          <w:b/>
          <w:sz w:val="20"/>
        </w:rPr>
        <w:t>E</w:t>
      </w:r>
      <w:r>
        <w:rPr>
          <w:b/>
          <w:spacing w:val="2"/>
          <w:sz w:val="20"/>
        </w:rPr>
        <w:t> </w:t>
      </w:r>
      <w:r>
        <w:rPr>
          <w:b/>
          <w:sz w:val="20"/>
        </w:rPr>
        <w:t>DE</w:t>
      </w:r>
      <w:r>
        <w:rPr>
          <w:b/>
          <w:spacing w:val="3"/>
          <w:sz w:val="20"/>
        </w:rPr>
        <w:t> </w:t>
      </w:r>
      <w:r>
        <w:rPr>
          <w:b/>
          <w:sz w:val="20"/>
        </w:rPr>
        <w:t>FORNECIMENTO</w:t>
      </w:r>
      <w:r>
        <w:rPr>
          <w:b/>
          <w:spacing w:val="2"/>
          <w:sz w:val="20"/>
        </w:rPr>
        <w:t> </w:t>
      </w:r>
      <w:r>
        <w:rPr>
          <w:b/>
          <w:sz w:val="20"/>
        </w:rPr>
        <w:t>CONTÍNUO</w:t>
      </w:r>
      <w:r>
        <w:rPr>
          <w:b/>
          <w:spacing w:val="3"/>
          <w:sz w:val="20"/>
        </w:rPr>
        <w:t> </w:t>
      </w:r>
      <w:r>
        <w:rPr>
          <w:b/>
          <w:sz w:val="20"/>
        </w:rPr>
        <w:t>DE</w:t>
      </w:r>
      <w:r>
        <w:rPr>
          <w:b/>
          <w:spacing w:val="2"/>
          <w:sz w:val="20"/>
        </w:rPr>
        <w:t> </w:t>
      </w:r>
      <w:r>
        <w:rPr>
          <w:b/>
          <w:spacing w:val="-4"/>
          <w:sz w:val="20"/>
        </w:rPr>
        <w:t>BENS</w:t>
      </w:r>
    </w:p>
    <w:p>
      <w:pPr>
        <w:pStyle w:val="BodyText"/>
        <w:rPr>
          <w:b/>
        </w:rPr>
      </w:pPr>
    </w:p>
    <w:p>
      <w:pPr>
        <w:pStyle w:val="BodyText"/>
        <w:rPr>
          <w:b/>
        </w:rPr>
      </w:pPr>
    </w:p>
    <w:p>
      <w:pPr>
        <w:pStyle w:val="BodyText"/>
        <w:rPr>
          <w:b/>
        </w:rPr>
      </w:pPr>
    </w:p>
    <w:p>
      <w:pPr>
        <w:pStyle w:val="BodyText"/>
        <w:spacing w:before="192"/>
        <w:rPr>
          <w:b/>
        </w:rPr>
      </w:pPr>
    </w:p>
    <w:p>
      <w:pPr>
        <w:pStyle w:val="Heading3"/>
        <w:ind w:left="12"/>
        <w:jc w:val="center"/>
      </w:pPr>
      <w:r>
        <w:rPr/>
        <w:t>CONTRATO</w:t>
      </w:r>
      <w:r>
        <w:rPr>
          <w:spacing w:val="37"/>
        </w:rPr>
        <w:t>  </w:t>
      </w:r>
      <w:r>
        <w:rPr/>
        <w:t>Nº</w:t>
      </w:r>
      <w:r>
        <w:rPr>
          <w:spacing w:val="37"/>
        </w:rPr>
        <w:t>  </w:t>
      </w:r>
      <w:r>
        <w:rPr/>
        <w:t>......../....,</w:t>
      </w:r>
      <w:r>
        <w:rPr>
          <w:spacing w:val="37"/>
        </w:rPr>
        <w:t>  </w:t>
      </w:r>
      <w:r>
        <w:rPr/>
        <w:t>DE</w:t>
      </w:r>
      <w:r>
        <w:rPr>
          <w:spacing w:val="31"/>
        </w:rPr>
        <w:t>  </w:t>
      </w:r>
      <w:r>
        <w:rPr/>
        <w:t>AQUISIÇÃO</w:t>
      </w:r>
      <w:r>
        <w:rPr>
          <w:spacing w:val="37"/>
        </w:rPr>
        <w:t>  </w:t>
      </w:r>
      <w:r>
        <w:rPr/>
        <w:t>DE</w:t>
      </w:r>
      <w:r>
        <w:rPr>
          <w:spacing w:val="37"/>
        </w:rPr>
        <w:t>  </w:t>
      </w:r>
      <w:r>
        <w:rPr/>
        <w:t>BENS,</w:t>
      </w:r>
      <w:r>
        <w:rPr>
          <w:spacing w:val="37"/>
        </w:rPr>
        <w:t>  </w:t>
      </w:r>
      <w:r>
        <w:rPr/>
        <w:t>QUE</w:t>
      </w:r>
      <w:r>
        <w:rPr>
          <w:spacing w:val="37"/>
        </w:rPr>
        <w:t>  </w:t>
      </w:r>
      <w:r>
        <w:rPr/>
        <w:t>FAZEM</w:t>
      </w:r>
      <w:r>
        <w:rPr>
          <w:spacing w:val="37"/>
        </w:rPr>
        <w:t>  </w:t>
      </w:r>
      <w:r>
        <w:rPr/>
        <w:t>ENTRE</w:t>
      </w:r>
      <w:r>
        <w:rPr>
          <w:spacing w:val="37"/>
        </w:rPr>
        <w:t>  </w:t>
      </w:r>
      <w:r>
        <w:rPr/>
        <w:t>SI</w:t>
      </w:r>
      <w:r>
        <w:rPr>
          <w:spacing w:val="32"/>
        </w:rPr>
        <w:t>  </w:t>
      </w:r>
      <w:r>
        <w:rPr/>
        <w:t>A</w:t>
      </w:r>
      <w:r>
        <w:rPr>
          <w:spacing w:val="31"/>
        </w:rPr>
        <w:t>  </w:t>
      </w:r>
      <w:r>
        <w:rPr/>
        <w:t>UNIVERSIDADE</w:t>
      </w:r>
      <w:r>
        <w:rPr>
          <w:spacing w:val="37"/>
        </w:rPr>
        <w:t>  </w:t>
      </w:r>
      <w:r>
        <w:rPr/>
        <w:t>DO</w:t>
      </w:r>
      <w:r>
        <w:rPr>
          <w:spacing w:val="38"/>
        </w:rPr>
        <w:t>  </w:t>
      </w:r>
      <w:r>
        <w:rPr/>
        <w:t>ESTADO</w:t>
      </w:r>
      <w:r>
        <w:rPr>
          <w:spacing w:val="37"/>
        </w:rPr>
        <w:t>  </w:t>
      </w:r>
      <w:r>
        <w:rPr/>
        <w:t>DO</w:t>
      </w:r>
      <w:r>
        <w:rPr>
          <w:spacing w:val="37"/>
        </w:rPr>
        <w:t>  </w:t>
      </w:r>
      <w:r>
        <w:rPr/>
        <w:t>RIO</w:t>
      </w:r>
      <w:r>
        <w:rPr>
          <w:spacing w:val="37"/>
        </w:rPr>
        <w:t>  </w:t>
      </w:r>
      <w:r>
        <w:rPr/>
        <w:t>DE</w:t>
      </w:r>
      <w:r>
        <w:rPr>
          <w:spacing w:val="37"/>
        </w:rPr>
        <w:t>  </w:t>
      </w:r>
      <w:r>
        <w:rPr/>
        <w:t>JANEIRO</w:t>
      </w:r>
      <w:r>
        <w:rPr>
          <w:spacing w:val="37"/>
        </w:rPr>
        <w:t>  </w:t>
      </w:r>
      <w:r>
        <w:rPr>
          <w:spacing w:val="-10"/>
        </w:rPr>
        <w:t>E</w:t>
      </w:r>
    </w:p>
    <w:p>
      <w:pPr>
        <w:spacing w:before="11"/>
        <w:ind w:left="311" w:right="0" w:firstLine="0"/>
        <w:jc w:val="left"/>
        <w:rPr>
          <w:b/>
          <w:sz w:val="20"/>
        </w:rPr>
      </w:pPr>
      <w:r>
        <w:rPr>
          <w:b/>
          <w:spacing w:val="-2"/>
          <w:sz w:val="20"/>
        </w:rPr>
        <w:t>..................................................</w:t>
      </w:r>
    </w:p>
    <w:p>
      <w:pPr>
        <w:pStyle w:val="BodyText"/>
        <w:rPr>
          <w:b/>
        </w:rPr>
      </w:pPr>
    </w:p>
    <w:p>
      <w:pPr>
        <w:pStyle w:val="BodyText"/>
        <w:spacing w:before="183"/>
        <w:rPr>
          <w:b/>
        </w:rPr>
      </w:pPr>
    </w:p>
    <w:p>
      <w:pPr>
        <w:pStyle w:val="BodyText"/>
        <w:spacing w:line="244" w:lineRule="auto" w:before="1"/>
        <w:ind w:left="311" w:right="297"/>
        <w:jc w:val="both"/>
      </w:pPr>
      <w:r>
        <w:rPr>
          <w:b/>
        </w:rPr>
        <w:t>A UNIVERSIDADE DO ESTADO DO RIO DE JANEIRO - UERJ, </w:t>
      </w:r>
      <w:r>
        <w:rPr/>
        <w:t>com sede na Rua São Francisco Xavier nº. 524, Maracanã/RJ, nesta cidade, inscrita no CNPJ sob o nº. 33.540.014/0001-57, neste ato representada pela Ordenadora de Despesas, </w:t>
      </w:r>
      <w:r>
        <w:rPr>
          <w:b/>
        </w:rPr>
        <w:t>MARCIA CARVALHO DA CUNHA</w:t>
      </w:r>
      <w:r>
        <w:rPr/>
        <w:t>, portador da Identidade Funcional nº .........., doravante denominado </w:t>
      </w:r>
      <w:r>
        <w:rPr>
          <w:b/>
        </w:rPr>
        <w:t>CONTRATANTE</w:t>
      </w:r>
      <w:r>
        <w:rPr/>
        <w:t>, e .............................., com sede na ............, inscrita no CNPJ/MF sob o nº ............................, neste ato representada por ..................................</w:t>
      </w:r>
      <w:r>
        <w:rPr>
          <w:spacing w:val="80"/>
        </w:rPr>
        <w:t> </w:t>
      </w:r>
      <w:r>
        <w:rPr/>
        <w:t>(nome e função), conforme atos constitutivos da empresa &lt;OU&gt; procuração apresentada nos autos, doravante denominado </w:t>
      </w:r>
      <w:r>
        <w:rPr>
          <w:b/>
        </w:rPr>
        <w:t>CONTRATADO</w:t>
      </w:r>
      <w:r>
        <w:rPr/>
        <w:t>, com fundamento no Processo </w:t>
      </w:r>
      <w:r>
        <w:rPr>
          <w:b/>
        </w:rPr>
        <w:t>SEI-260006/063922/2025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208/2026</w:t>
      </w:r>
      <w:r>
        <w:rPr/>
        <w:t>, mediante</w:t>
      </w:r>
      <w:r>
        <w:rPr>
          <w:spacing w:val="40"/>
        </w:rPr>
        <w:t> </w:t>
      </w:r>
      <w:r>
        <w:rPr/>
        <w:t>as cláusulas e condições a seguir enunciadas.</w:t>
      </w:r>
    </w:p>
    <w:p>
      <w:pPr>
        <w:pStyle w:val="BodyText"/>
      </w:pPr>
    </w:p>
    <w:p>
      <w:pPr>
        <w:pStyle w:val="BodyText"/>
      </w:pPr>
    </w:p>
    <w:p>
      <w:pPr>
        <w:pStyle w:val="BodyText"/>
      </w:pPr>
    </w:p>
    <w:p>
      <w:pPr>
        <w:pStyle w:val="BodyText"/>
        <w:spacing w:before="147"/>
      </w:pPr>
    </w:p>
    <w:p>
      <w:pPr>
        <w:pStyle w:val="Heading2"/>
        <w:ind w:left="311"/>
        <w:jc w:val="both"/>
      </w:pPr>
      <w:r>
        <w:rPr/>
        <w:t>CLÁUSULA</w:t>
      </w:r>
      <w:r>
        <w:rPr>
          <w:spacing w:val="-5"/>
        </w:rPr>
        <w:t> </w:t>
      </w:r>
      <w:r>
        <w:rPr/>
        <w:t>PRIMEIRA</w:t>
      </w:r>
      <w:r>
        <w:rPr>
          <w:spacing w:val="-4"/>
        </w:rPr>
        <w:t> </w:t>
      </w:r>
      <w:r>
        <w:rPr/>
        <w:t>–</w:t>
      </w:r>
      <w:r>
        <w:rPr>
          <w:spacing w:val="9"/>
        </w:rPr>
        <w:t> </w:t>
      </w:r>
      <w:r>
        <w:rPr>
          <w:spacing w:val="-2"/>
        </w:rPr>
        <w:t>OBJETO</w:t>
      </w:r>
    </w:p>
    <w:p>
      <w:pPr>
        <w:pStyle w:val="BodyText"/>
        <w:spacing w:before="213"/>
        <w:rPr>
          <w:b/>
        </w:rPr>
      </w:pPr>
    </w:p>
    <w:p>
      <w:pPr>
        <w:pStyle w:val="ListParagraph"/>
        <w:numPr>
          <w:ilvl w:val="1"/>
          <w:numId w:val="32"/>
        </w:numPr>
        <w:tabs>
          <w:tab w:pos="614" w:val="left" w:leader="none"/>
        </w:tabs>
        <w:spacing w:line="237" w:lineRule="auto" w:before="0" w:after="0"/>
        <w:ind w:left="311" w:right="303" w:firstLine="0"/>
        <w:jc w:val="left"/>
        <w:rPr>
          <w:sz w:val="20"/>
        </w:rPr>
      </w:pPr>
      <w:r>
        <w:rPr>
          <w:sz w:val="20"/>
        </w:rPr>
        <w:t>O objeto do presente instrumento é a </w:t>
      </w:r>
      <w:r>
        <w:rPr>
          <w:b/>
          <w:sz w:val="20"/>
        </w:rPr>
        <w:t>aquisição de insumos hospitalares </w:t>
      </w:r>
      <w:r>
        <w:rPr>
          <w:sz w:val="20"/>
        </w:rPr>
        <w:t>(</w:t>
      </w:r>
      <w:r>
        <w:rPr>
          <w:b/>
          <w:sz w:val="20"/>
        </w:rPr>
        <w:t>Integrador Químico, TESTES, etc.</w:t>
      </w:r>
      <w:r>
        <w:rPr>
          <w:sz w:val="20"/>
        </w:rPr>
        <w:t>), com COMODATO DE EQUIPAMENTO, para atender à </w:t>
      </w:r>
      <w:r>
        <w:rPr>
          <w:b/>
          <w:sz w:val="20"/>
        </w:rPr>
        <w:t>Policlínica Universitária Piquet Carneiro</w:t>
      </w:r>
      <w:r>
        <w:rPr>
          <w:sz w:val="20"/>
        </w:rPr>
        <w:t>, Documento de Oficialização da Demanda </w:t>
      </w:r>
      <w:r>
        <w:rPr>
          <w:b/>
          <w:sz w:val="20"/>
        </w:rPr>
        <w:t>SEI nº </w:t>
      </w:r>
      <w:r>
        <w:rPr>
          <w:sz w:val="20"/>
        </w:rPr>
        <w:t>120784418, nas condições estabelecidas no Termo de Referência e nos anexos deste </w:t>
      </w:r>
      <w:r>
        <w:rPr>
          <w:spacing w:val="-2"/>
          <w:sz w:val="20"/>
        </w:rPr>
        <w:t>Contrato.</w:t>
      </w:r>
    </w:p>
    <w:p>
      <w:pPr>
        <w:pStyle w:val="ListParagraph"/>
        <w:numPr>
          <w:ilvl w:val="1"/>
          <w:numId w:val="32"/>
        </w:numPr>
        <w:tabs>
          <w:tab w:pos="614" w:val="left" w:leader="none"/>
        </w:tabs>
        <w:spacing w:line="240" w:lineRule="auto" w:before="163" w:after="0"/>
        <w:ind w:left="614" w:right="0" w:hanging="303"/>
        <w:jc w:val="left"/>
        <w:rPr>
          <w:sz w:val="20"/>
        </w:rPr>
      </w:pPr>
      <w:r>
        <w:rPr>
          <w:sz w:val="20"/>
        </w:rPr>
        <w:t>Objeto</w:t>
      </w:r>
      <w:r>
        <w:rPr>
          <w:spacing w:val="3"/>
          <w:sz w:val="20"/>
        </w:rPr>
        <w:t> </w:t>
      </w:r>
      <w:r>
        <w:rPr>
          <w:sz w:val="20"/>
        </w:rPr>
        <w:t>da</w:t>
      </w:r>
      <w:r>
        <w:rPr>
          <w:spacing w:val="4"/>
          <w:sz w:val="20"/>
        </w:rPr>
        <w:t> </w:t>
      </w:r>
      <w:r>
        <w:rPr>
          <w:spacing w:val="-2"/>
          <w:sz w:val="20"/>
        </w:rPr>
        <w:t>contratação:</w:t>
      </w:r>
    </w:p>
    <w:p>
      <w:pPr>
        <w:pStyle w:val="BodyText"/>
        <w:spacing w:before="195" w:after="1"/>
      </w:pPr>
    </w:p>
    <w:tbl>
      <w:tblPr>
        <w:tblW w:w="0" w:type="auto"/>
        <w:jc w:val="left"/>
        <w:tblInd w:w="4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9"/>
        <w:gridCol w:w="1861"/>
        <w:gridCol w:w="1431"/>
        <w:gridCol w:w="1013"/>
        <w:gridCol w:w="924"/>
        <w:gridCol w:w="1228"/>
        <w:gridCol w:w="1241"/>
      </w:tblGrid>
      <w:tr>
        <w:trPr>
          <w:trHeight w:val="1008" w:hRule="atLeast"/>
        </w:trPr>
        <w:tc>
          <w:tcPr>
            <w:tcW w:w="709" w:type="dxa"/>
          </w:tcPr>
          <w:p>
            <w:pPr>
              <w:pStyle w:val="TableParagraph"/>
              <w:spacing w:before="150"/>
              <w:rPr>
                <w:sz w:val="20"/>
              </w:rPr>
            </w:pPr>
          </w:p>
          <w:p>
            <w:pPr>
              <w:pStyle w:val="TableParagraph"/>
              <w:ind w:left="28"/>
              <w:jc w:val="center"/>
              <w:rPr>
                <w:sz w:val="20"/>
              </w:rPr>
            </w:pPr>
            <w:r>
              <w:rPr>
                <w:spacing w:val="-4"/>
                <w:sz w:val="20"/>
              </w:rPr>
              <w:t>ITEM</w:t>
            </w:r>
          </w:p>
        </w:tc>
        <w:tc>
          <w:tcPr>
            <w:tcW w:w="1861" w:type="dxa"/>
          </w:tcPr>
          <w:p>
            <w:pPr>
              <w:pStyle w:val="TableParagraph"/>
              <w:spacing w:before="38"/>
              <w:rPr>
                <w:sz w:val="20"/>
              </w:rPr>
            </w:pPr>
          </w:p>
          <w:p>
            <w:pPr>
              <w:pStyle w:val="TableParagraph"/>
              <w:spacing w:line="237" w:lineRule="auto"/>
              <w:ind w:left="147" w:firstLine="154"/>
              <w:rPr>
                <w:sz w:val="20"/>
              </w:rPr>
            </w:pPr>
            <w:r>
              <w:rPr>
                <w:sz w:val="20"/>
              </w:rPr>
              <w:t>DESCRIÇÃO / </w:t>
            </w:r>
            <w:r>
              <w:rPr>
                <w:spacing w:val="-2"/>
                <w:sz w:val="20"/>
              </w:rPr>
              <w:t>ESPECIFICAÇÃO</w:t>
            </w:r>
          </w:p>
        </w:tc>
        <w:tc>
          <w:tcPr>
            <w:tcW w:w="1431" w:type="dxa"/>
          </w:tcPr>
          <w:p>
            <w:pPr>
              <w:pStyle w:val="TableParagraph"/>
              <w:spacing w:before="38"/>
              <w:rPr>
                <w:sz w:val="20"/>
              </w:rPr>
            </w:pPr>
          </w:p>
          <w:p>
            <w:pPr>
              <w:pStyle w:val="TableParagraph"/>
              <w:spacing w:line="237" w:lineRule="auto"/>
              <w:ind w:left="478" w:hanging="136"/>
              <w:rPr>
                <w:sz w:val="20"/>
              </w:rPr>
            </w:pPr>
            <w:r>
              <w:rPr>
                <w:sz w:val="20"/>
              </w:rPr>
              <w:t>COD.</w:t>
            </w:r>
            <w:r>
              <w:rPr>
                <w:spacing w:val="-13"/>
                <w:sz w:val="20"/>
              </w:rPr>
              <w:t> </w:t>
            </w:r>
            <w:r>
              <w:rPr>
                <w:sz w:val="20"/>
              </w:rPr>
              <w:t>ID </w:t>
            </w:r>
            <w:r>
              <w:rPr>
                <w:spacing w:val="-4"/>
                <w:sz w:val="20"/>
              </w:rPr>
              <w:t>SIGA</w:t>
            </w:r>
          </w:p>
        </w:tc>
        <w:tc>
          <w:tcPr>
            <w:tcW w:w="1013" w:type="dxa"/>
          </w:tcPr>
          <w:p>
            <w:pPr>
              <w:pStyle w:val="TableParagraph"/>
              <w:spacing w:before="38"/>
              <w:rPr>
                <w:sz w:val="20"/>
              </w:rPr>
            </w:pPr>
          </w:p>
          <w:p>
            <w:pPr>
              <w:pStyle w:val="TableParagraph"/>
              <w:spacing w:line="237" w:lineRule="auto"/>
              <w:ind w:left="98" w:firstLine="151"/>
              <w:rPr>
                <w:sz w:val="20"/>
              </w:rPr>
            </w:pPr>
            <w:r>
              <w:rPr>
                <w:spacing w:val="-4"/>
                <w:sz w:val="20"/>
              </w:rPr>
              <w:t>UNID </w:t>
            </w:r>
            <w:r>
              <w:rPr>
                <w:spacing w:val="-2"/>
                <w:sz w:val="20"/>
              </w:rPr>
              <w:t>MEDIDA</w:t>
            </w:r>
          </w:p>
        </w:tc>
        <w:tc>
          <w:tcPr>
            <w:tcW w:w="924" w:type="dxa"/>
          </w:tcPr>
          <w:p>
            <w:pPr>
              <w:pStyle w:val="TableParagraph"/>
              <w:spacing w:before="150"/>
              <w:rPr>
                <w:sz w:val="20"/>
              </w:rPr>
            </w:pPr>
          </w:p>
          <w:p>
            <w:pPr>
              <w:pStyle w:val="TableParagraph"/>
              <w:ind w:right="80"/>
              <w:jc w:val="right"/>
              <w:rPr>
                <w:sz w:val="20"/>
              </w:rPr>
            </w:pPr>
            <w:r>
              <w:rPr>
                <w:spacing w:val="-2"/>
                <w:sz w:val="20"/>
              </w:rPr>
              <w:t>QUANT</w:t>
            </w:r>
          </w:p>
        </w:tc>
        <w:tc>
          <w:tcPr>
            <w:tcW w:w="1228" w:type="dxa"/>
          </w:tcPr>
          <w:p>
            <w:pPr>
              <w:pStyle w:val="TableParagraph"/>
              <w:spacing w:line="237" w:lineRule="auto" w:before="40"/>
              <w:ind w:left="95" w:firstLine="189"/>
              <w:rPr>
                <w:sz w:val="20"/>
              </w:rPr>
            </w:pPr>
            <w:r>
              <w:rPr>
                <w:spacing w:val="-2"/>
                <w:sz w:val="20"/>
              </w:rPr>
              <w:t>PREÇO UNITÁRIO PROPOSTO</w:t>
            </w:r>
          </w:p>
          <w:p>
            <w:pPr>
              <w:pStyle w:val="TableParagraph"/>
              <w:spacing w:line="229" w:lineRule="exact"/>
              <w:ind w:left="487"/>
              <w:rPr>
                <w:b/>
                <w:sz w:val="20"/>
              </w:rPr>
            </w:pPr>
            <w:r>
              <w:rPr>
                <w:b/>
                <w:spacing w:val="-5"/>
                <w:sz w:val="20"/>
              </w:rPr>
              <w:t>R$</w:t>
            </w:r>
          </w:p>
        </w:tc>
        <w:tc>
          <w:tcPr>
            <w:tcW w:w="1241" w:type="dxa"/>
          </w:tcPr>
          <w:p>
            <w:pPr>
              <w:pStyle w:val="TableParagraph"/>
              <w:spacing w:line="237" w:lineRule="auto" w:before="40"/>
              <w:ind w:left="106" w:right="70" w:hanging="1"/>
              <w:jc w:val="center"/>
              <w:rPr>
                <w:sz w:val="20"/>
              </w:rPr>
            </w:pPr>
            <w:r>
              <w:rPr>
                <w:spacing w:val="-2"/>
                <w:sz w:val="20"/>
              </w:rPr>
              <w:t>PREÇO TOTAL PROPOSTO</w:t>
            </w:r>
          </w:p>
          <w:p>
            <w:pPr>
              <w:pStyle w:val="TableParagraph"/>
              <w:spacing w:line="229" w:lineRule="exact"/>
              <w:ind w:left="34"/>
              <w:jc w:val="center"/>
              <w:rPr>
                <w:b/>
                <w:sz w:val="20"/>
              </w:rPr>
            </w:pPr>
            <w:r>
              <w:rPr>
                <w:b/>
                <w:spacing w:val="-5"/>
                <w:sz w:val="20"/>
              </w:rPr>
              <w:t>R$</w:t>
            </w:r>
          </w:p>
        </w:tc>
      </w:tr>
      <w:tr>
        <w:trPr>
          <w:trHeight w:val="1794" w:hRule="atLeast"/>
        </w:trPr>
        <w:tc>
          <w:tcPr>
            <w:tcW w:w="709" w:type="dxa"/>
            <w:tcBorders>
              <w:bottom w:val="single" w:sz="6" w:space="0" w:color="000000"/>
            </w:tcBorders>
          </w:tcPr>
          <w:p>
            <w:pPr>
              <w:pStyle w:val="TableParagraph"/>
              <w:rPr>
                <w:sz w:val="20"/>
              </w:rPr>
            </w:pPr>
          </w:p>
          <w:p>
            <w:pPr>
              <w:pStyle w:val="TableParagraph"/>
              <w:rPr>
                <w:sz w:val="20"/>
              </w:rPr>
            </w:pPr>
          </w:p>
          <w:p>
            <w:pPr>
              <w:pStyle w:val="TableParagraph"/>
              <w:spacing w:before="83"/>
              <w:rPr>
                <w:sz w:val="20"/>
              </w:rPr>
            </w:pPr>
          </w:p>
          <w:p>
            <w:pPr>
              <w:pStyle w:val="TableParagraph"/>
              <w:ind w:left="28"/>
              <w:jc w:val="center"/>
              <w:rPr>
                <w:sz w:val="20"/>
              </w:rPr>
            </w:pPr>
            <w:r>
              <w:rPr>
                <w:spacing w:val="-10"/>
                <w:sz w:val="20"/>
              </w:rPr>
              <w:t>1</w:t>
            </w:r>
          </w:p>
        </w:tc>
        <w:tc>
          <w:tcPr>
            <w:tcW w:w="1861" w:type="dxa"/>
            <w:tcBorders>
              <w:bottom w:val="single" w:sz="6" w:space="0" w:color="000000"/>
            </w:tcBorders>
          </w:tcPr>
          <w:p>
            <w:pPr>
              <w:pStyle w:val="TableParagraph"/>
              <w:spacing w:line="229" w:lineRule="exact" w:before="89"/>
              <w:ind w:left="147"/>
              <w:rPr>
                <w:b/>
                <w:sz w:val="20"/>
              </w:rPr>
            </w:pPr>
            <w:r>
              <w:rPr>
                <w:b/>
                <w:spacing w:val="-4"/>
                <w:sz w:val="20"/>
              </w:rPr>
              <w:t>FITA</w:t>
            </w:r>
          </w:p>
          <w:p>
            <w:pPr>
              <w:pStyle w:val="TableParagraph"/>
              <w:spacing w:line="228" w:lineRule="exact"/>
              <w:ind w:left="147"/>
              <w:rPr>
                <w:b/>
                <w:sz w:val="20"/>
              </w:rPr>
            </w:pPr>
            <w:r>
              <w:rPr>
                <w:b/>
                <w:spacing w:val="-2"/>
                <w:sz w:val="20"/>
              </w:rPr>
              <w:t>AUTOADESIVA</w:t>
            </w:r>
          </w:p>
          <w:p>
            <w:pPr>
              <w:pStyle w:val="TableParagraph"/>
              <w:tabs>
                <w:tab w:pos="1453" w:val="left" w:leader="none"/>
              </w:tabs>
              <w:spacing w:line="237" w:lineRule="auto" w:before="1"/>
              <w:ind w:left="147" w:right="116"/>
              <w:jc w:val="both"/>
              <w:rPr>
                <w:sz w:val="20"/>
              </w:rPr>
            </w:pPr>
            <w:r>
              <w:rPr>
                <w:b/>
                <w:spacing w:val="-2"/>
                <w:sz w:val="20"/>
              </w:rPr>
              <w:t>utilizada</w:t>
            </w:r>
            <w:r>
              <w:rPr>
                <w:b/>
                <w:sz w:val="20"/>
              </w:rPr>
              <w:tab/>
            </w:r>
            <w:r>
              <w:rPr>
                <w:b/>
                <w:spacing w:val="-6"/>
                <w:sz w:val="20"/>
              </w:rPr>
              <w:t>em </w:t>
            </w:r>
            <w:r>
              <w:rPr>
                <w:b/>
                <w:sz w:val="20"/>
              </w:rPr>
              <w:t>autoclave, 19 mm x 30 m, </w:t>
            </w:r>
            <w:r>
              <w:rPr>
                <w:sz w:val="20"/>
              </w:rPr>
              <w:t>etc., conforme ANEXO </w:t>
            </w:r>
            <w:r>
              <w:rPr>
                <w:b/>
                <w:spacing w:val="-6"/>
                <w:sz w:val="20"/>
              </w:rPr>
              <w:t>I</w:t>
            </w:r>
            <w:r>
              <w:rPr>
                <w:spacing w:val="-6"/>
                <w:sz w:val="20"/>
              </w:rPr>
              <w:t>.</w:t>
            </w:r>
          </w:p>
        </w:tc>
        <w:tc>
          <w:tcPr>
            <w:tcW w:w="1431" w:type="dxa"/>
            <w:tcBorders>
              <w:bottom w:val="single" w:sz="6" w:space="0" w:color="000000"/>
            </w:tcBorders>
          </w:tcPr>
          <w:p>
            <w:pPr>
              <w:pStyle w:val="TableParagraph"/>
              <w:rPr>
                <w:sz w:val="20"/>
              </w:rPr>
            </w:pPr>
          </w:p>
          <w:p>
            <w:pPr>
              <w:pStyle w:val="TableParagraph"/>
              <w:spacing w:before="199"/>
              <w:rPr>
                <w:sz w:val="20"/>
              </w:rPr>
            </w:pPr>
          </w:p>
          <w:p>
            <w:pPr>
              <w:pStyle w:val="TableParagraph"/>
              <w:spacing w:line="229" w:lineRule="exact"/>
              <w:ind w:left="106"/>
              <w:rPr>
                <w:sz w:val="20"/>
              </w:rPr>
            </w:pPr>
            <w:r>
              <w:rPr>
                <w:spacing w:val="-2"/>
                <w:sz w:val="20"/>
              </w:rPr>
              <w:t>6515.257.0001</w:t>
            </w:r>
          </w:p>
          <w:p>
            <w:pPr>
              <w:pStyle w:val="TableParagraph"/>
              <w:spacing w:line="229" w:lineRule="exact"/>
              <w:ind w:left="196"/>
              <w:rPr>
                <w:b/>
                <w:sz w:val="20"/>
              </w:rPr>
            </w:pPr>
            <w:r>
              <w:rPr>
                <w:b/>
                <w:sz w:val="20"/>
              </w:rPr>
              <w:t>(ID</w:t>
            </w:r>
            <w:r>
              <w:rPr>
                <w:b/>
                <w:spacing w:val="1"/>
                <w:sz w:val="20"/>
              </w:rPr>
              <w:t> </w:t>
            </w:r>
            <w:r>
              <w:rPr>
                <w:b/>
                <w:sz w:val="20"/>
              </w:rPr>
              <w:t>-</w:t>
            </w:r>
            <w:r>
              <w:rPr>
                <w:b/>
                <w:spacing w:val="2"/>
                <w:sz w:val="20"/>
              </w:rPr>
              <w:t> </w:t>
            </w:r>
            <w:r>
              <w:rPr>
                <w:b/>
                <w:spacing w:val="-2"/>
                <w:sz w:val="20"/>
              </w:rPr>
              <w:t>54236)</w:t>
            </w:r>
          </w:p>
        </w:tc>
        <w:tc>
          <w:tcPr>
            <w:tcW w:w="1013" w:type="dxa"/>
            <w:tcBorders>
              <w:bottom w:val="single" w:sz="6" w:space="0" w:color="000000"/>
            </w:tcBorders>
          </w:tcPr>
          <w:p>
            <w:pPr>
              <w:pStyle w:val="TableParagraph"/>
              <w:rPr>
                <w:sz w:val="20"/>
              </w:rPr>
            </w:pPr>
          </w:p>
          <w:p>
            <w:pPr>
              <w:pStyle w:val="TableParagraph"/>
              <w:rPr>
                <w:sz w:val="20"/>
              </w:rPr>
            </w:pPr>
          </w:p>
          <w:p>
            <w:pPr>
              <w:pStyle w:val="TableParagraph"/>
              <w:spacing w:before="83"/>
              <w:rPr>
                <w:sz w:val="20"/>
              </w:rPr>
            </w:pPr>
          </w:p>
          <w:p>
            <w:pPr>
              <w:pStyle w:val="TableParagraph"/>
              <w:ind w:left="24"/>
              <w:jc w:val="center"/>
              <w:rPr>
                <w:sz w:val="20"/>
              </w:rPr>
            </w:pPr>
            <w:r>
              <w:rPr>
                <w:spacing w:val="-5"/>
                <w:sz w:val="20"/>
              </w:rPr>
              <w:t>un</w:t>
            </w:r>
          </w:p>
        </w:tc>
        <w:tc>
          <w:tcPr>
            <w:tcW w:w="924" w:type="dxa"/>
            <w:tcBorders>
              <w:bottom w:val="single" w:sz="6" w:space="0" w:color="000000"/>
            </w:tcBorders>
          </w:tcPr>
          <w:p>
            <w:pPr>
              <w:pStyle w:val="TableParagraph"/>
              <w:rPr>
                <w:sz w:val="20"/>
              </w:rPr>
            </w:pPr>
          </w:p>
          <w:p>
            <w:pPr>
              <w:pStyle w:val="TableParagraph"/>
              <w:rPr>
                <w:sz w:val="20"/>
              </w:rPr>
            </w:pPr>
          </w:p>
          <w:p>
            <w:pPr>
              <w:pStyle w:val="TableParagraph"/>
              <w:spacing w:before="83"/>
              <w:rPr>
                <w:sz w:val="20"/>
              </w:rPr>
            </w:pPr>
          </w:p>
          <w:p>
            <w:pPr>
              <w:pStyle w:val="TableParagraph"/>
              <w:ind w:right="79"/>
              <w:jc w:val="right"/>
              <w:rPr>
                <w:b/>
                <w:sz w:val="20"/>
              </w:rPr>
            </w:pPr>
            <w:r>
              <w:rPr>
                <w:b/>
                <w:spacing w:val="-5"/>
                <w:sz w:val="20"/>
              </w:rPr>
              <w:t>330</w:t>
            </w:r>
          </w:p>
        </w:tc>
        <w:tc>
          <w:tcPr>
            <w:tcW w:w="1228" w:type="dxa"/>
            <w:tcBorders>
              <w:bottom w:val="single" w:sz="6" w:space="0" w:color="000000"/>
            </w:tcBorders>
          </w:tcPr>
          <w:p>
            <w:pPr>
              <w:pStyle w:val="TableParagraph"/>
              <w:spacing w:before="214"/>
              <w:rPr>
                <w:sz w:val="20"/>
              </w:rPr>
            </w:pPr>
          </w:p>
          <w:p>
            <w:pPr>
              <w:pStyle w:val="TableParagraph"/>
              <w:ind w:left="95"/>
              <w:rPr>
                <w:b/>
                <w:sz w:val="20"/>
              </w:rPr>
            </w:pPr>
            <w:r>
              <w:rPr>
                <w:b/>
                <w:spacing w:val="-5"/>
                <w:sz w:val="20"/>
              </w:rPr>
              <w:t>R$</w:t>
            </w:r>
          </w:p>
          <w:p>
            <w:pPr>
              <w:pStyle w:val="TableParagraph"/>
              <w:spacing w:before="200"/>
              <w:ind w:left="95"/>
              <w:rPr>
                <w:sz w:val="20"/>
              </w:rPr>
            </w:pPr>
            <w:r>
              <w:rPr>
                <w:sz w:val="20"/>
              </w:rPr>
              <w:t>Por</w:t>
            </w:r>
            <w:r>
              <w:rPr>
                <w:spacing w:val="2"/>
                <w:sz w:val="20"/>
              </w:rPr>
              <w:t> </w:t>
            </w:r>
            <w:r>
              <w:rPr>
                <w:spacing w:val="-2"/>
                <w:sz w:val="20"/>
              </w:rPr>
              <w:t>extenso:</w:t>
            </w:r>
          </w:p>
        </w:tc>
        <w:tc>
          <w:tcPr>
            <w:tcW w:w="1241" w:type="dxa"/>
            <w:tcBorders>
              <w:bottom w:val="single" w:sz="6" w:space="0" w:color="000000"/>
            </w:tcBorders>
          </w:tcPr>
          <w:p>
            <w:pPr>
              <w:pStyle w:val="TableParagraph"/>
              <w:spacing w:before="214"/>
              <w:rPr>
                <w:sz w:val="20"/>
              </w:rPr>
            </w:pPr>
          </w:p>
          <w:p>
            <w:pPr>
              <w:pStyle w:val="TableParagraph"/>
              <w:ind w:left="106"/>
              <w:rPr>
                <w:b/>
                <w:sz w:val="20"/>
              </w:rPr>
            </w:pPr>
            <w:r>
              <w:rPr>
                <w:b/>
                <w:spacing w:val="-5"/>
                <w:sz w:val="20"/>
              </w:rPr>
              <w:t>R$</w:t>
            </w:r>
          </w:p>
          <w:p>
            <w:pPr>
              <w:pStyle w:val="TableParagraph"/>
              <w:spacing w:before="200"/>
              <w:ind w:left="106"/>
              <w:rPr>
                <w:sz w:val="20"/>
              </w:rPr>
            </w:pPr>
            <w:r>
              <w:rPr>
                <w:sz w:val="20"/>
              </w:rPr>
              <w:t>Por</w:t>
            </w:r>
            <w:r>
              <w:rPr>
                <w:spacing w:val="2"/>
                <w:sz w:val="20"/>
              </w:rPr>
              <w:t> </w:t>
            </w:r>
            <w:r>
              <w:rPr>
                <w:spacing w:val="-2"/>
                <w:sz w:val="20"/>
              </w:rPr>
              <w:t>extenso:</w:t>
            </w:r>
          </w:p>
        </w:tc>
      </w:tr>
      <w:tr>
        <w:trPr>
          <w:trHeight w:val="1111" w:hRule="atLeast"/>
        </w:trPr>
        <w:tc>
          <w:tcPr>
            <w:tcW w:w="709" w:type="dxa"/>
            <w:tcBorders>
              <w:top w:val="single" w:sz="6" w:space="0" w:color="000000"/>
              <w:bottom w:val="single" w:sz="6" w:space="0" w:color="000000"/>
            </w:tcBorders>
          </w:tcPr>
          <w:p>
            <w:pPr>
              <w:pStyle w:val="TableParagraph"/>
              <w:spacing w:before="202"/>
              <w:rPr>
                <w:sz w:val="20"/>
              </w:rPr>
            </w:pPr>
          </w:p>
          <w:p>
            <w:pPr>
              <w:pStyle w:val="TableParagraph"/>
              <w:ind w:left="28"/>
              <w:jc w:val="center"/>
              <w:rPr>
                <w:sz w:val="20"/>
              </w:rPr>
            </w:pPr>
            <w:r>
              <w:rPr>
                <w:spacing w:val="-10"/>
                <w:sz w:val="20"/>
              </w:rPr>
              <w:t>2</w:t>
            </w:r>
          </w:p>
        </w:tc>
        <w:tc>
          <w:tcPr>
            <w:tcW w:w="1861" w:type="dxa"/>
            <w:tcBorders>
              <w:top w:val="single" w:sz="6" w:space="0" w:color="000000"/>
              <w:bottom w:val="single" w:sz="6" w:space="0" w:color="000000"/>
            </w:tcBorders>
          </w:tcPr>
          <w:p>
            <w:pPr>
              <w:pStyle w:val="TableParagraph"/>
              <w:spacing w:line="229" w:lineRule="exact" w:before="90"/>
              <w:ind w:left="147"/>
              <w:rPr>
                <w:b/>
                <w:sz w:val="20"/>
              </w:rPr>
            </w:pPr>
            <w:r>
              <w:rPr>
                <w:b/>
                <w:spacing w:val="-2"/>
                <w:sz w:val="20"/>
              </w:rPr>
              <w:t>INTEGRADOR</w:t>
            </w:r>
          </w:p>
          <w:p>
            <w:pPr>
              <w:pStyle w:val="TableParagraph"/>
              <w:spacing w:line="237" w:lineRule="auto" w:before="1"/>
              <w:ind w:left="147" w:right="116"/>
              <w:jc w:val="both"/>
              <w:rPr>
                <w:sz w:val="20"/>
              </w:rPr>
            </w:pPr>
            <w:r>
              <w:rPr>
                <w:b/>
                <w:sz w:val="20"/>
              </w:rPr>
              <w:t>QUÍMICO, </w:t>
            </w:r>
            <w:r>
              <w:rPr>
                <w:b/>
                <w:sz w:val="20"/>
              </w:rPr>
              <w:t>tipo</w:t>
            </w:r>
            <w:r>
              <w:rPr>
                <w:b/>
                <w:spacing w:val="40"/>
                <w:sz w:val="20"/>
              </w:rPr>
              <w:t> </w:t>
            </w:r>
            <w:r>
              <w:rPr>
                <w:b/>
                <w:sz w:val="20"/>
              </w:rPr>
              <w:t>5, </w:t>
            </w:r>
            <w:r>
              <w:rPr>
                <w:sz w:val="20"/>
              </w:rPr>
              <w:t>etc., conforme ANEXO </w:t>
            </w:r>
            <w:r>
              <w:rPr>
                <w:b/>
                <w:sz w:val="20"/>
              </w:rPr>
              <w:t>I</w:t>
            </w:r>
            <w:r>
              <w:rPr>
                <w:sz w:val="20"/>
              </w:rPr>
              <w:t>.</w:t>
            </w:r>
          </w:p>
        </w:tc>
        <w:tc>
          <w:tcPr>
            <w:tcW w:w="1431" w:type="dxa"/>
            <w:tcBorders>
              <w:top w:val="single" w:sz="6" w:space="0" w:color="000000"/>
              <w:bottom w:val="single" w:sz="6" w:space="0" w:color="000000"/>
            </w:tcBorders>
          </w:tcPr>
          <w:p>
            <w:pPr>
              <w:pStyle w:val="TableParagraph"/>
              <w:spacing w:before="88"/>
              <w:rPr>
                <w:sz w:val="20"/>
              </w:rPr>
            </w:pPr>
          </w:p>
          <w:p>
            <w:pPr>
              <w:pStyle w:val="TableParagraph"/>
              <w:spacing w:line="229" w:lineRule="exact"/>
              <w:ind w:left="106"/>
              <w:rPr>
                <w:sz w:val="20"/>
              </w:rPr>
            </w:pPr>
            <w:r>
              <w:rPr>
                <w:spacing w:val="-2"/>
                <w:sz w:val="20"/>
              </w:rPr>
              <w:t>6515.141.0004</w:t>
            </w:r>
          </w:p>
          <w:p>
            <w:pPr>
              <w:pStyle w:val="TableParagraph"/>
              <w:spacing w:line="229" w:lineRule="exact"/>
              <w:ind w:left="196"/>
              <w:rPr>
                <w:b/>
                <w:sz w:val="20"/>
              </w:rPr>
            </w:pPr>
            <w:r>
              <w:rPr>
                <w:b/>
                <w:sz w:val="20"/>
              </w:rPr>
              <w:t>(ID</w:t>
            </w:r>
            <w:r>
              <w:rPr>
                <w:b/>
                <w:spacing w:val="1"/>
                <w:sz w:val="20"/>
              </w:rPr>
              <w:t> </w:t>
            </w:r>
            <w:r>
              <w:rPr>
                <w:b/>
                <w:sz w:val="20"/>
              </w:rPr>
              <w:t>-</w:t>
            </w:r>
            <w:r>
              <w:rPr>
                <w:b/>
                <w:spacing w:val="2"/>
                <w:sz w:val="20"/>
              </w:rPr>
              <w:t> </w:t>
            </w:r>
            <w:r>
              <w:rPr>
                <w:b/>
                <w:spacing w:val="-2"/>
                <w:sz w:val="20"/>
              </w:rPr>
              <w:t>69451)</w:t>
            </w:r>
          </w:p>
        </w:tc>
        <w:tc>
          <w:tcPr>
            <w:tcW w:w="1013" w:type="dxa"/>
            <w:tcBorders>
              <w:top w:val="single" w:sz="6" w:space="0" w:color="000000"/>
              <w:bottom w:val="single" w:sz="6" w:space="0" w:color="000000"/>
            </w:tcBorders>
          </w:tcPr>
          <w:p>
            <w:pPr>
              <w:pStyle w:val="TableParagraph"/>
              <w:spacing w:before="202"/>
              <w:rPr>
                <w:sz w:val="20"/>
              </w:rPr>
            </w:pPr>
          </w:p>
          <w:p>
            <w:pPr>
              <w:pStyle w:val="TableParagraph"/>
              <w:ind w:left="24"/>
              <w:jc w:val="center"/>
              <w:rPr>
                <w:sz w:val="20"/>
              </w:rPr>
            </w:pPr>
            <w:r>
              <w:rPr>
                <w:spacing w:val="-5"/>
                <w:sz w:val="20"/>
              </w:rPr>
              <w:t>un</w:t>
            </w:r>
          </w:p>
        </w:tc>
        <w:tc>
          <w:tcPr>
            <w:tcW w:w="924" w:type="dxa"/>
            <w:tcBorders>
              <w:top w:val="single" w:sz="6" w:space="0" w:color="000000"/>
              <w:bottom w:val="single" w:sz="6" w:space="0" w:color="000000"/>
            </w:tcBorders>
          </w:tcPr>
          <w:p>
            <w:pPr>
              <w:pStyle w:val="TableParagraph"/>
              <w:spacing w:before="202"/>
              <w:rPr>
                <w:sz w:val="20"/>
              </w:rPr>
            </w:pPr>
          </w:p>
          <w:p>
            <w:pPr>
              <w:pStyle w:val="TableParagraph"/>
              <w:ind w:right="79"/>
              <w:jc w:val="right"/>
              <w:rPr>
                <w:b/>
                <w:sz w:val="20"/>
              </w:rPr>
            </w:pPr>
            <w:r>
              <w:rPr>
                <w:b/>
                <w:spacing w:val="-2"/>
                <w:sz w:val="20"/>
              </w:rPr>
              <w:t>62.000</w:t>
            </w:r>
          </w:p>
        </w:tc>
        <w:tc>
          <w:tcPr>
            <w:tcW w:w="1228" w:type="dxa"/>
            <w:tcBorders>
              <w:top w:val="single" w:sz="6" w:space="0" w:color="000000"/>
              <w:bottom w:val="single" w:sz="6" w:space="0" w:color="000000"/>
            </w:tcBorders>
          </w:tcPr>
          <w:p>
            <w:pPr>
              <w:pStyle w:val="TableParagraph"/>
              <w:spacing w:before="103"/>
              <w:ind w:left="95"/>
              <w:rPr>
                <w:b/>
                <w:sz w:val="20"/>
              </w:rPr>
            </w:pPr>
            <w:r>
              <w:rPr>
                <w:b/>
                <w:spacing w:val="-5"/>
                <w:sz w:val="20"/>
              </w:rPr>
              <w:t>R$</w:t>
            </w:r>
          </w:p>
          <w:p>
            <w:pPr>
              <w:pStyle w:val="TableParagraph"/>
              <w:spacing w:before="201"/>
              <w:ind w:left="95"/>
              <w:rPr>
                <w:sz w:val="20"/>
              </w:rPr>
            </w:pPr>
            <w:r>
              <w:rPr>
                <w:sz w:val="20"/>
              </w:rPr>
              <w:t>Por</w:t>
            </w:r>
            <w:r>
              <w:rPr>
                <w:spacing w:val="2"/>
                <w:sz w:val="20"/>
              </w:rPr>
              <w:t> </w:t>
            </w:r>
            <w:r>
              <w:rPr>
                <w:spacing w:val="-2"/>
                <w:sz w:val="20"/>
              </w:rPr>
              <w:t>extenso:</w:t>
            </w:r>
          </w:p>
        </w:tc>
        <w:tc>
          <w:tcPr>
            <w:tcW w:w="1241" w:type="dxa"/>
            <w:tcBorders>
              <w:top w:val="single" w:sz="6" w:space="0" w:color="000000"/>
              <w:bottom w:val="single" w:sz="6" w:space="0" w:color="000000"/>
            </w:tcBorders>
          </w:tcPr>
          <w:p>
            <w:pPr>
              <w:pStyle w:val="TableParagraph"/>
              <w:spacing w:before="103"/>
              <w:ind w:left="106"/>
              <w:rPr>
                <w:b/>
                <w:sz w:val="20"/>
              </w:rPr>
            </w:pPr>
            <w:r>
              <w:rPr>
                <w:b/>
                <w:spacing w:val="-5"/>
                <w:sz w:val="20"/>
              </w:rPr>
              <w:t>R$</w:t>
            </w:r>
          </w:p>
          <w:p>
            <w:pPr>
              <w:pStyle w:val="TableParagraph"/>
              <w:spacing w:before="201"/>
              <w:ind w:left="106"/>
              <w:rPr>
                <w:sz w:val="20"/>
              </w:rPr>
            </w:pPr>
            <w:r>
              <w:rPr>
                <w:sz w:val="20"/>
              </w:rPr>
              <w:t>Por</w:t>
            </w:r>
            <w:r>
              <w:rPr>
                <w:spacing w:val="2"/>
                <w:sz w:val="20"/>
              </w:rPr>
              <w:t> </w:t>
            </w:r>
            <w:r>
              <w:rPr>
                <w:spacing w:val="-2"/>
                <w:sz w:val="20"/>
              </w:rPr>
              <w:t>extenso:</w:t>
            </w:r>
          </w:p>
        </w:tc>
      </w:tr>
      <w:tr>
        <w:trPr>
          <w:trHeight w:val="1567" w:hRule="atLeast"/>
        </w:trPr>
        <w:tc>
          <w:tcPr>
            <w:tcW w:w="709" w:type="dxa"/>
            <w:tcBorders>
              <w:top w:val="single" w:sz="6" w:space="0" w:color="000000"/>
              <w:bottom w:val="single" w:sz="6" w:space="0" w:color="000000"/>
            </w:tcBorders>
          </w:tcPr>
          <w:p>
            <w:pPr>
              <w:pStyle w:val="TableParagraph"/>
              <w:rPr>
                <w:sz w:val="20"/>
              </w:rPr>
            </w:pPr>
          </w:p>
          <w:p>
            <w:pPr>
              <w:pStyle w:val="TableParagraph"/>
              <w:spacing w:before="200"/>
              <w:rPr>
                <w:sz w:val="20"/>
              </w:rPr>
            </w:pPr>
          </w:p>
          <w:p>
            <w:pPr>
              <w:pStyle w:val="TableParagraph"/>
              <w:ind w:left="28"/>
              <w:jc w:val="center"/>
              <w:rPr>
                <w:sz w:val="20"/>
              </w:rPr>
            </w:pPr>
            <w:r>
              <w:rPr>
                <w:spacing w:val="-10"/>
                <w:sz w:val="20"/>
              </w:rPr>
              <w:t>3</w:t>
            </w:r>
          </w:p>
        </w:tc>
        <w:tc>
          <w:tcPr>
            <w:tcW w:w="1861" w:type="dxa"/>
            <w:tcBorders>
              <w:top w:val="single" w:sz="6" w:space="0" w:color="000000"/>
              <w:bottom w:val="single" w:sz="6" w:space="0" w:color="000000"/>
            </w:tcBorders>
          </w:tcPr>
          <w:p>
            <w:pPr>
              <w:pStyle w:val="TableParagraph"/>
              <w:spacing w:line="229" w:lineRule="exact" w:before="90"/>
              <w:ind w:left="147"/>
              <w:jc w:val="both"/>
              <w:rPr>
                <w:b/>
                <w:sz w:val="20"/>
              </w:rPr>
            </w:pPr>
            <w:r>
              <w:rPr>
                <w:b/>
                <w:sz w:val="20"/>
              </w:rPr>
              <w:t>PACOTE</w:t>
            </w:r>
            <w:r>
              <w:rPr>
                <w:b/>
                <w:spacing w:val="24"/>
                <w:sz w:val="20"/>
              </w:rPr>
              <w:t> </w:t>
            </w:r>
            <w:r>
              <w:rPr>
                <w:b/>
                <w:spacing w:val="-2"/>
                <w:sz w:val="20"/>
              </w:rPr>
              <w:t>TESTE</w:t>
            </w:r>
          </w:p>
          <w:p>
            <w:pPr>
              <w:pStyle w:val="TableParagraph"/>
              <w:spacing w:line="237" w:lineRule="auto" w:before="1"/>
              <w:ind w:left="147" w:right="116"/>
              <w:jc w:val="both"/>
              <w:rPr>
                <w:sz w:val="20"/>
              </w:rPr>
            </w:pPr>
            <w:r>
              <w:rPr>
                <w:b/>
                <w:sz w:val="20"/>
              </w:rPr>
              <w:t>DESAFIO</w:t>
            </w:r>
            <w:r>
              <w:rPr>
                <w:sz w:val="20"/>
              </w:rPr>
              <w:t>,</w:t>
            </w:r>
            <w:r>
              <w:rPr>
                <w:spacing w:val="-13"/>
                <w:sz w:val="20"/>
              </w:rPr>
              <w:t> </w:t>
            </w:r>
            <w:r>
              <w:rPr>
                <w:sz w:val="20"/>
              </w:rPr>
              <w:t>Norma </w:t>
            </w:r>
            <w:r>
              <w:rPr>
                <w:spacing w:val="-2"/>
                <w:sz w:val="20"/>
              </w:rPr>
              <w:t>ANSI/AAMI/ISSO </w:t>
            </w:r>
            <w:r>
              <w:rPr>
                <w:sz w:val="20"/>
              </w:rPr>
              <w:t>I</w:t>
            </w:r>
            <w:r>
              <w:rPr>
                <w:spacing w:val="56"/>
                <w:sz w:val="20"/>
              </w:rPr>
              <w:t>  </w:t>
            </w:r>
            <w:r>
              <w:rPr>
                <w:sz w:val="20"/>
              </w:rPr>
              <w:t>I</w:t>
            </w:r>
            <w:r>
              <w:rPr>
                <w:spacing w:val="57"/>
                <w:sz w:val="20"/>
              </w:rPr>
              <w:t>  </w:t>
            </w:r>
            <w:r>
              <w:rPr>
                <w:sz w:val="20"/>
              </w:rPr>
              <w:t>140-</w:t>
            </w:r>
            <w:r>
              <w:rPr>
                <w:spacing w:val="-2"/>
                <w:sz w:val="20"/>
              </w:rPr>
              <w:t>L:2014,</w:t>
            </w:r>
          </w:p>
          <w:p>
            <w:pPr>
              <w:pStyle w:val="TableParagraph"/>
              <w:spacing w:line="237" w:lineRule="auto" w:before="1"/>
              <w:ind w:left="147" w:right="116"/>
              <w:jc w:val="both"/>
              <w:rPr>
                <w:sz w:val="20"/>
              </w:rPr>
            </w:pPr>
            <w:r>
              <w:rPr>
                <w:sz w:val="20"/>
              </w:rPr>
              <w:t>etc., </w:t>
            </w:r>
            <w:r>
              <w:rPr>
                <w:sz w:val="20"/>
              </w:rPr>
              <w:t>conforme ANEXO </w:t>
            </w:r>
            <w:r>
              <w:rPr>
                <w:b/>
                <w:sz w:val="20"/>
              </w:rPr>
              <w:t>I</w:t>
            </w:r>
            <w:r>
              <w:rPr>
                <w:sz w:val="20"/>
              </w:rPr>
              <w:t>.</w:t>
            </w:r>
          </w:p>
        </w:tc>
        <w:tc>
          <w:tcPr>
            <w:tcW w:w="1431" w:type="dxa"/>
            <w:tcBorders>
              <w:top w:val="single" w:sz="6" w:space="0" w:color="000000"/>
              <w:bottom w:val="single" w:sz="6" w:space="0" w:color="000000"/>
            </w:tcBorders>
          </w:tcPr>
          <w:p>
            <w:pPr>
              <w:pStyle w:val="TableParagraph"/>
              <w:spacing w:before="215"/>
              <w:rPr>
                <w:sz w:val="20"/>
              </w:rPr>
            </w:pPr>
          </w:p>
          <w:p>
            <w:pPr>
              <w:pStyle w:val="TableParagraph"/>
              <w:ind w:left="106"/>
              <w:rPr>
                <w:sz w:val="20"/>
              </w:rPr>
            </w:pPr>
            <w:r>
              <w:rPr>
                <w:spacing w:val="-2"/>
                <w:sz w:val="20"/>
              </w:rPr>
              <w:t>6640.199.0002</w:t>
            </w:r>
          </w:p>
          <w:p>
            <w:pPr>
              <w:pStyle w:val="TableParagraph"/>
              <w:spacing w:before="200"/>
              <w:ind w:left="146"/>
              <w:rPr>
                <w:b/>
                <w:sz w:val="20"/>
              </w:rPr>
            </w:pPr>
            <w:r>
              <w:rPr>
                <w:b/>
                <w:sz w:val="20"/>
              </w:rPr>
              <w:t>(ID</w:t>
            </w:r>
            <w:r>
              <w:rPr>
                <w:b/>
                <w:spacing w:val="1"/>
                <w:sz w:val="20"/>
              </w:rPr>
              <w:t> </w:t>
            </w:r>
            <w:r>
              <w:rPr>
                <w:b/>
                <w:sz w:val="20"/>
              </w:rPr>
              <w:t>-</w:t>
            </w:r>
            <w:r>
              <w:rPr>
                <w:b/>
                <w:spacing w:val="2"/>
                <w:sz w:val="20"/>
              </w:rPr>
              <w:t> </w:t>
            </w:r>
            <w:r>
              <w:rPr>
                <w:b/>
                <w:spacing w:val="-2"/>
                <w:sz w:val="20"/>
              </w:rPr>
              <w:t>101680)</w:t>
            </w:r>
          </w:p>
        </w:tc>
        <w:tc>
          <w:tcPr>
            <w:tcW w:w="1013" w:type="dxa"/>
            <w:tcBorders>
              <w:top w:val="single" w:sz="6" w:space="0" w:color="000000"/>
              <w:bottom w:val="single" w:sz="6" w:space="0" w:color="000000"/>
            </w:tcBorders>
          </w:tcPr>
          <w:p>
            <w:pPr>
              <w:pStyle w:val="TableParagraph"/>
              <w:rPr>
                <w:sz w:val="20"/>
              </w:rPr>
            </w:pPr>
          </w:p>
          <w:p>
            <w:pPr>
              <w:pStyle w:val="TableParagraph"/>
              <w:spacing w:before="200"/>
              <w:rPr>
                <w:sz w:val="20"/>
              </w:rPr>
            </w:pPr>
          </w:p>
          <w:p>
            <w:pPr>
              <w:pStyle w:val="TableParagraph"/>
              <w:ind w:left="24"/>
              <w:jc w:val="center"/>
              <w:rPr>
                <w:sz w:val="20"/>
              </w:rPr>
            </w:pPr>
            <w:r>
              <w:rPr>
                <w:spacing w:val="-5"/>
                <w:sz w:val="20"/>
              </w:rPr>
              <w:t>un</w:t>
            </w:r>
          </w:p>
        </w:tc>
        <w:tc>
          <w:tcPr>
            <w:tcW w:w="924" w:type="dxa"/>
            <w:tcBorders>
              <w:top w:val="single" w:sz="6" w:space="0" w:color="000000"/>
              <w:bottom w:val="single" w:sz="6" w:space="0" w:color="000000"/>
            </w:tcBorders>
          </w:tcPr>
          <w:p>
            <w:pPr>
              <w:pStyle w:val="TableParagraph"/>
              <w:rPr>
                <w:sz w:val="20"/>
              </w:rPr>
            </w:pPr>
          </w:p>
          <w:p>
            <w:pPr>
              <w:pStyle w:val="TableParagraph"/>
              <w:spacing w:before="200"/>
              <w:rPr>
                <w:sz w:val="20"/>
              </w:rPr>
            </w:pPr>
          </w:p>
          <w:p>
            <w:pPr>
              <w:pStyle w:val="TableParagraph"/>
              <w:ind w:right="79"/>
              <w:jc w:val="right"/>
              <w:rPr>
                <w:b/>
                <w:sz w:val="20"/>
              </w:rPr>
            </w:pPr>
            <w:r>
              <w:rPr>
                <w:b/>
                <w:spacing w:val="-5"/>
                <w:sz w:val="20"/>
              </w:rPr>
              <w:t>500</w:t>
            </w:r>
          </w:p>
        </w:tc>
        <w:tc>
          <w:tcPr>
            <w:tcW w:w="1228" w:type="dxa"/>
            <w:tcBorders>
              <w:top w:val="single" w:sz="6" w:space="0" w:color="000000"/>
              <w:bottom w:val="single" w:sz="6" w:space="0" w:color="000000"/>
            </w:tcBorders>
          </w:tcPr>
          <w:p>
            <w:pPr>
              <w:pStyle w:val="TableParagraph"/>
              <w:spacing w:before="101"/>
              <w:rPr>
                <w:sz w:val="20"/>
              </w:rPr>
            </w:pPr>
          </w:p>
          <w:p>
            <w:pPr>
              <w:pStyle w:val="TableParagraph"/>
              <w:ind w:left="95"/>
              <w:rPr>
                <w:b/>
                <w:sz w:val="20"/>
              </w:rPr>
            </w:pPr>
            <w:r>
              <w:rPr>
                <w:b/>
                <w:spacing w:val="-5"/>
                <w:sz w:val="20"/>
              </w:rPr>
              <w:t>R$</w:t>
            </w:r>
          </w:p>
          <w:p>
            <w:pPr>
              <w:pStyle w:val="TableParagraph"/>
              <w:spacing w:before="200"/>
              <w:ind w:left="95"/>
              <w:rPr>
                <w:sz w:val="20"/>
              </w:rPr>
            </w:pPr>
            <w:r>
              <w:rPr>
                <w:sz w:val="20"/>
              </w:rPr>
              <w:t>Por</w:t>
            </w:r>
            <w:r>
              <w:rPr>
                <w:spacing w:val="2"/>
                <w:sz w:val="20"/>
              </w:rPr>
              <w:t> </w:t>
            </w:r>
            <w:r>
              <w:rPr>
                <w:spacing w:val="-2"/>
                <w:sz w:val="20"/>
              </w:rPr>
              <w:t>extenso:</w:t>
            </w:r>
          </w:p>
        </w:tc>
        <w:tc>
          <w:tcPr>
            <w:tcW w:w="1241" w:type="dxa"/>
            <w:tcBorders>
              <w:top w:val="single" w:sz="6" w:space="0" w:color="000000"/>
              <w:bottom w:val="single" w:sz="6" w:space="0" w:color="000000"/>
            </w:tcBorders>
          </w:tcPr>
          <w:p>
            <w:pPr>
              <w:pStyle w:val="TableParagraph"/>
              <w:spacing w:before="101"/>
              <w:rPr>
                <w:sz w:val="20"/>
              </w:rPr>
            </w:pPr>
          </w:p>
          <w:p>
            <w:pPr>
              <w:pStyle w:val="TableParagraph"/>
              <w:ind w:left="106"/>
              <w:rPr>
                <w:b/>
                <w:sz w:val="20"/>
              </w:rPr>
            </w:pPr>
            <w:r>
              <w:rPr>
                <w:b/>
                <w:spacing w:val="-5"/>
                <w:sz w:val="20"/>
              </w:rPr>
              <w:t>R$</w:t>
            </w:r>
          </w:p>
          <w:p>
            <w:pPr>
              <w:pStyle w:val="TableParagraph"/>
              <w:spacing w:before="200"/>
              <w:ind w:left="106"/>
              <w:rPr>
                <w:sz w:val="20"/>
              </w:rPr>
            </w:pPr>
            <w:r>
              <w:rPr>
                <w:sz w:val="20"/>
              </w:rPr>
              <w:t>Por</w:t>
            </w:r>
            <w:r>
              <w:rPr>
                <w:spacing w:val="2"/>
                <w:sz w:val="20"/>
              </w:rPr>
              <w:t> </w:t>
            </w:r>
            <w:r>
              <w:rPr>
                <w:spacing w:val="-2"/>
                <w:sz w:val="20"/>
              </w:rPr>
              <w:t>extenso:</w:t>
            </w:r>
          </w:p>
        </w:tc>
      </w:tr>
      <w:tr>
        <w:trPr>
          <w:trHeight w:val="1339" w:hRule="atLeast"/>
        </w:trPr>
        <w:tc>
          <w:tcPr>
            <w:tcW w:w="709" w:type="dxa"/>
            <w:tcBorders>
              <w:top w:val="single" w:sz="6" w:space="0" w:color="000000"/>
              <w:bottom w:val="single" w:sz="6" w:space="0" w:color="000000"/>
            </w:tcBorders>
          </w:tcPr>
          <w:p>
            <w:pPr>
              <w:pStyle w:val="TableParagraph"/>
              <w:rPr>
                <w:sz w:val="20"/>
              </w:rPr>
            </w:pPr>
          </w:p>
          <w:p>
            <w:pPr>
              <w:pStyle w:val="TableParagraph"/>
              <w:spacing w:before="86"/>
              <w:rPr>
                <w:sz w:val="20"/>
              </w:rPr>
            </w:pPr>
          </w:p>
          <w:p>
            <w:pPr>
              <w:pStyle w:val="TableParagraph"/>
              <w:ind w:left="28"/>
              <w:jc w:val="center"/>
              <w:rPr>
                <w:sz w:val="20"/>
              </w:rPr>
            </w:pPr>
            <w:r>
              <w:rPr>
                <w:spacing w:val="-10"/>
                <w:sz w:val="20"/>
              </w:rPr>
              <w:t>4</w:t>
            </w:r>
          </w:p>
        </w:tc>
        <w:tc>
          <w:tcPr>
            <w:tcW w:w="1861" w:type="dxa"/>
            <w:tcBorders>
              <w:top w:val="single" w:sz="6" w:space="0" w:color="000000"/>
              <w:bottom w:val="single" w:sz="6" w:space="0" w:color="000000"/>
            </w:tcBorders>
          </w:tcPr>
          <w:p>
            <w:pPr>
              <w:pStyle w:val="TableParagraph"/>
              <w:spacing w:line="229" w:lineRule="exact" w:before="90"/>
              <w:ind w:left="147"/>
              <w:rPr>
                <w:b/>
                <w:sz w:val="20"/>
              </w:rPr>
            </w:pPr>
            <w:r>
              <w:rPr>
                <w:b/>
                <w:sz w:val="20"/>
              </w:rPr>
              <w:t>PACOTE</w:t>
            </w:r>
            <w:r>
              <w:rPr>
                <w:b/>
                <w:spacing w:val="24"/>
                <w:sz w:val="20"/>
              </w:rPr>
              <w:t> </w:t>
            </w:r>
            <w:r>
              <w:rPr>
                <w:b/>
                <w:spacing w:val="-2"/>
                <w:sz w:val="20"/>
              </w:rPr>
              <w:t>TESTE</w:t>
            </w:r>
          </w:p>
          <w:p>
            <w:pPr>
              <w:pStyle w:val="TableParagraph"/>
              <w:spacing w:line="237" w:lineRule="auto" w:before="1"/>
              <w:ind w:left="147"/>
              <w:rPr>
                <w:sz w:val="20"/>
              </w:rPr>
            </w:pPr>
            <w:r>
              <w:rPr>
                <w:b/>
                <w:sz w:val="20"/>
              </w:rPr>
              <w:t>DESAFIO</w:t>
            </w:r>
            <w:r>
              <w:rPr>
                <w:sz w:val="20"/>
              </w:rPr>
              <w:t>,</w:t>
            </w:r>
            <w:r>
              <w:rPr>
                <w:spacing w:val="-13"/>
                <w:sz w:val="20"/>
              </w:rPr>
              <w:t> </w:t>
            </w:r>
            <w:r>
              <w:rPr>
                <w:sz w:val="20"/>
              </w:rPr>
              <w:t>Norma NBR</w:t>
            </w:r>
            <w:r>
              <w:rPr>
                <w:spacing w:val="3"/>
                <w:sz w:val="20"/>
              </w:rPr>
              <w:t> </w:t>
            </w:r>
            <w:r>
              <w:rPr>
                <w:sz w:val="20"/>
              </w:rPr>
              <w:t>ISO</w:t>
            </w:r>
            <w:r>
              <w:rPr>
                <w:spacing w:val="4"/>
                <w:sz w:val="20"/>
              </w:rPr>
              <w:t> </w:t>
            </w:r>
            <w:r>
              <w:rPr>
                <w:sz w:val="20"/>
              </w:rPr>
              <w:t>11138-</w:t>
            </w:r>
            <w:r>
              <w:rPr>
                <w:spacing w:val="-5"/>
                <w:sz w:val="20"/>
              </w:rPr>
              <w:t>3,</w:t>
            </w:r>
          </w:p>
          <w:p>
            <w:pPr>
              <w:pStyle w:val="TableParagraph"/>
              <w:tabs>
                <w:tab w:pos="936" w:val="left" w:leader="none"/>
              </w:tabs>
              <w:spacing w:line="237" w:lineRule="auto" w:before="1"/>
              <w:ind w:left="147" w:right="116"/>
              <w:rPr>
                <w:sz w:val="20"/>
              </w:rPr>
            </w:pPr>
            <w:r>
              <w:rPr>
                <w:spacing w:val="-2"/>
                <w:sz w:val="20"/>
              </w:rPr>
              <w:t>etc.,</w:t>
            </w:r>
            <w:r>
              <w:rPr>
                <w:sz w:val="20"/>
              </w:rPr>
              <w:tab/>
            </w:r>
            <w:r>
              <w:rPr>
                <w:spacing w:val="-2"/>
                <w:sz w:val="20"/>
              </w:rPr>
              <w:t>conforme </w:t>
            </w:r>
            <w:r>
              <w:rPr>
                <w:sz w:val="20"/>
              </w:rPr>
              <w:t>ANEXO </w:t>
            </w:r>
            <w:r>
              <w:rPr>
                <w:b/>
                <w:sz w:val="20"/>
              </w:rPr>
              <w:t>I</w:t>
            </w:r>
            <w:r>
              <w:rPr>
                <w:sz w:val="20"/>
              </w:rPr>
              <w:t>.</w:t>
            </w:r>
          </w:p>
        </w:tc>
        <w:tc>
          <w:tcPr>
            <w:tcW w:w="1431" w:type="dxa"/>
            <w:tcBorders>
              <w:top w:val="single" w:sz="6" w:space="0" w:color="000000"/>
              <w:bottom w:val="single" w:sz="6" w:space="0" w:color="000000"/>
            </w:tcBorders>
          </w:tcPr>
          <w:p>
            <w:pPr>
              <w:pStyle w:val="TableParagraph"/>
              <w:spacing w:before="202"/>
              <w:rPr>
                <w:sz w:val="20"/>
              </w:rPr>
            </w:pPr>
          </w:p>
          <w:p>
            <w:pPr>
              <w:pStyle w:val="TableParagraph"/>
              <w:spacing w:line="229" w:lineRule="exact"/>
              <w:ind w:left="106"/>
              <w:rPr>
                <w:sz w:val="20"/>
              </w:rPr>
            </w:pPr>
            <w:r>
              <w:rPr>
                <w:spacing w:val="-2"/>
                <w:sz w:val="20"/>
              </w:rPr>
              <w:t>6810.321.0028</w:t>
            </w:r>
          </w:p>
          <w:p>
            <w:pPr>
              <w:pStyle w:val="TableParagraph"/>
              <w:spacing w:line="229" w:lineRule="exact"/>
              <w:ind w:left="146"/>
              <w:rPr>
                <w:b/>
                <w:sz w:val="20"/>
              </w:rPr>
            </w:pPr>
            <w:r>
              <w:rPr>
                <w:b/>
                <w:sz w:val="20"/>
              </w:rPr>
              <w:t>(ID</w:t>
            </w:r>
            <w:r>
              <w:rPr>
                <w:b/>
                <w:spacing w:val="1"/>
                <w:sz w:val="20"/>
              </w:rPr>
              <w:t> </w:t>
            </w:r>
            <w:r>
              <w:rPr>
                <w:b/>
                <w:sz w:val="20"/>
              </w:rPr>
              <w:t>-</w:t>
            </w:r>
            <w:r>
              <w:rPr>
                <w:b/>
                <w:spacing w:val="2"/>
                <w:sz w:val="20"/>
              </w:rPr>
              <w:t> </w:t>
            </w:r>
            <w:r>
              <w:rPr>
                <w:b/>
                <w:spacing w:val="-2"/>
                <w:sz w:val="20"/>
              </w:rPr>
              <w:t>154941)</w:t>
            </w:r>
          </w:p>
        </w:tc>
        <w:tc>
          <w:tcPr>
            <w:tcW w:w="1013" w:type="dxa"/>
            <w:tcBorders>
              <w:top w:val="single" w:sz="6" w:space="0" w:color="000000"/>
              <w:bottom w:val="single" w:sz="6" w:space="0" w:color="000000"/>
            </w:tcBorders>
          </w:tcPr>
          <w:p>
            <w:pPr>
              <w:pStyle w:val="TableParagraph"/>
              <w:rPr>
                <w:sz w:val="20"/>
              </w:rPr>
            </w:pPr>
          </w:p>
          <w:p>
            <w:pPr>
              <w:pStyle w:val="TableParagraph"/>
              <w:spacing w:before="86"/>
              <w:rPr>
                <w:sz w:val="20"/>
              </w:rPr>
            </w:pPr>
          </w:p>
          <w:p>
            <w:pPr>
              <w:pStyle w:val="TableParagraph"/>
              <w:ind w:left="24"/>
              <w:jc w:val="center"/>
              <w:rPr>
                <w:sz w:val="20"/>
              </w:rPr>
            </w:pPr>
            <w:r>
              <w:rPr>
                <w:spacing w:val="-5"/>
                <w:sz w:val="20"/>
              </w:rPr>
              <w:t>un</w:t>
            </w:r>
          </w:p>
        </w:tc>
        <w:tc>
          <w:tcPr>
            <w:tcW w:w="924" w:type="dxa"/>
            <w:tcBorders>
              <w:top w:val="single" w:sz="6" w:space="0" w:color="000000"/>
              <w:bottom w:val="single" w:sz="6" w:space="0" w:color="000000"/>
            </w:tcBorders>
          </w:tcPr>
          <w:p>
            <w:pPr>
              <w:pStyle w:val="TableParagraph"/>
              <w:rPr>
                <w:sz w:val="20"/>
              </w:rPr>
            </w:pPr>
          </w:p>
          <w:p>
            <w:pPr>
              <w:pStyle w:val="TableParagraph"/>
              <w:spacing w:before="86"/>
              <w:rPr>
                <w:sz w:val="20"/>
              </w:rPr>
            </w:pPr>
          </w:p>
          <w:p>
            <w:pPr>
              <w:pStyle w:val="TableParagraph"/>
              <w:ind w:right="79"/>
              <w:jc w:val="right"/>
              <w:rPr>
                <w:b/>
                <w:sz w:val="20"/>
              </w:rPr>
            </w:pPr>
            <w:r>
              <w:rPr>
                <w:b/>
                <w:spacing w:val="-5"/>
                <w:sz w:val="20"/>
              </w:rPr>
              <w:t>700</w:t>
            </w:r>
          </w:p>
        </w:tc>
        <w:tc>
          <w:tcPr>
            <w:tcW w:w="1228" w:type="dxa"/>
            <w:tcBorders>
              <w:top w:val="single" w:sz="6" w:space="0" w:color="000000"/>
              <w:bottom w:val="single" w:sz="6" w:space="0" w:color="000000"/>
            </w:tcBorders>
          </w:tcPr>
          <w:p>
            <w:pPr>
              <w:pStyle w:val="TableParagraph"/>
              <w:spacing w:before="217"/>
              <w:ind w:left="95"/>
              <w:rPr>
                <w:b/>
                <w:sz w:val="20"/>
              </w:rPr>
            </w:pPr>
            <w:r>
              <w:rPr>
                <w:b/>
                <w:spacing w:val="-5"/>
                <w:sz w:val="20"/>
              </w:rPr>
              <w:t>R$</w:t>
            </w:r>
          </w:p>
          <w:p>
            <w:pPr>
              <w:pStyle w:val="TableParagraph"/>
              <w:spacing w:before="200"/>
              <w:ind w:left="95"/>
              <w:rPr>
                <w:sz w:val="20"/>
              </w:rPr>
            </w:pPr>
            <w:r>
              <w:rPr>
                <w:sz w:val="20"/>
              </w:rPr>
              <w:t>Por</w:t>
            </w:r>
            <w:r>
              <w:rPr>
                <w:spacing w:val="2"/>
                <w:sz w:val="20"/>
              </w:rPr>
              <w:t> </w:t>
            </w:r>
            <w:r>
              <w:rPr>
                <w:spacing w:val="-2"/>
                <w:sz w:val="20"/>
              </w:rPr>
              <w:t>extenso:</w:t>
            </w:r>
          </w:p>
        </w:tc>
        <w:tc>
          <w:tcPr>
            <w:tcW w:w="1241" w:type="dxa"/>
            <w:tcBorders>
              <w:top w:val="single" w:sz="6" w:space="0" w:color="000000"/>
              <w:bottom w:val="single" w:sz="6" w:space="0" w:color="000000"/>
            </w:tcBorders>
          </w:tcPr>
          <w:p>
            <w:pPr>
              <w:pStyle w:val="TableParagraph"/>
              <w:spacing w:before="217"/>
              <w:ind w:left="106"/>
              <w:rPr>
                <w:b/>
                <w:sz w:val="20"/>
              </w:rPr>
            </w:pPr>
            <w:r>
              <w:rPr>
                <w:b/>
                <w:spacing w:val="-5"/>
                <w:sz w:val="20"/>
              </w:rPr>
              <w:t>R$</w:t>
            </w:r>
          </w:p>
          <w:p>
            <w:pPr>
              <w:pStyle w:val="TableParagraph"/>
              <w:spacing w:before="200"/>
              <w:ind w:left="106"/>
              <w:rPr>
                <w:sz w:val="20"/>
              </w:rPr>
            </w:pPr>
            <w:r>
              <w:rPr>
                <w:sz w:val="20"/>
              </w:rPr>
              <w:t>Por</w:t>
            </w:r>
            <w:r>
              <w:rPr>
                <w:spacing w:val="2"/>
                <w:sz w:val="20"/>
              </w:rPr>
              <w:t> </w:t>
            </w:r>
            <w:r>
              <w:rPr>
                <w:spacing w:val="-2"/>
                <w:sz w:val="20"/>
              </w:rPr>
              <w:t>extenso:</w:t>
            </w:r>
          </w:p>
        </w:tc>
      </w:tr>
      <w:tr>
        <w:trPr>
          <w:trHeight w:val="2023" w:hRule="atLeast"/>
        </w:trPr>
        <w:tc>
          <w:tcPr>
            <w:tcW w:w="709"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98"/>
              <w:rPr>
                <w:sz w:val="20"/>
              </w:rPr>
            </w:pPr>
          </w:p>
          <w:p>
            <w:pPr>
              <w:pStyle w:val="TableParagraph"/>
              <w:ind w:left="28"/>
              <w:jc w:val="center"/>
              <w:rPr>
                <w:sz w:val="20"/>
              </w:rPr>
            </w:pPr>
            <w:r>
              <w:rPr>
                <w:spacing w:val="-10"/>
                <w:sz w:val="20"/>
              </w:rPr>
              <w:t>4</w:t>
            </w:r>
          </w:p>
        </w:tc>
        <w:tc>
          <w:tcPr>
            <w:tcW w:w="1861" w:type="dxa"/>
            <w:tcBorders>
              <w:top w:val="single" w:sz="6" w:space="0" w:color="000000"/>
              <w:bottom w:val="single" w:sz="6" w:space="0" w:color="000000"/>
            </w:tcBorders>
          </w:tcPr>
          <w:p>
            <w:pPr>
              <w:pStyle w:val="TableParagraph"/>
              <w:spacing w:line="237" w:lineRule="auto" w:before="92"/>
              <w:ind w:left="147" w:right="116"/>
              <w:rPr>
                <w:b/>
                <w:sz w:val="20"/>
              </w:rPr>
            </w:pPr>
            <w:r>
              <w:rPr>
                <w:b/>
                <w:spacing w:val="-4"/>
                <w:sz w:val="20"/>
              </w:rPr>
              <w:t>SACO </w:t>
            </w:r>
            <w:r>
              <w:rPr>
                <w:b/>
                <w:spacing w:val="-2"/>
                <w:sz w:val="20"/>
              </w:rPr>
              <w:t>PLASTICO,</w:t>
            </w:r>
          </w:p>
          <w:p>
            <w:pPr>
              <w:pStyle w:val="TableParagraph"/>
              <w:spacing w:line="228" w:lineRule="exact"/>
              <w:ind w:left="147"/>
              <w:rPr>
                <w:sz w:val="20"/>
              </w:rPr>
            </w:pPr>
            <w:r>
              <w:rPr>
                <w:spacing w:val="-2"/>
                <w:sz w:val="20"/>
              </w:rPr>
              <w:t>transparente,</w:t>
            </w:r>
          </w:p>
          <w:p>
            <w:pPr>
              <w:pStyle w:val="TableParagraph"/>
              <w:spacing w:line="228" w:lineRule="exact"/>
              <w:ind w:left="147"/>
              <w:rPr>
                <w:sz w:val="20"/>
              </w:rPr>
            </w:pPr>
            <w:r>
              <w:rPr>
                <w:sz w:val="20"/>
              </w:rPr>
              <w:t>espessura</w:t>
            </w:r>
            <w:r>
              <w:rPr>
                <w:spacing w:val="75"/>
                <w:sz w:val="20"/>
              </w:rPr>
              <w:t> </w:t>
            </w:r>
            <w:r>
              <w:rPr>
                <w:sz w:val="20"/>
              </w:rPr>
              <w:t>de</w:t>
            </w:r>
            <w:r>
              <w:rPr>
                <w:spacing w:val="76"/>
                <w:sz w:val="20"/>
              </w:rPr>
              <w:t> </w:t>
            </w:r>
            <w:r>
              <w:rPr>
                <w:spacing w:val="-4"/>
                <w:sz w:val="20"/>
              </w:rPr>
              <w:t>0,20</w:t>
            </w:r>
          </w:p>
          <w:p>
            <w:pPr>
              <w:pStyle w:val="TableParagraph"/>
              <w:spacing w:line="237" w:lineRule="auto" w:before="1"/>
              <w:ind w:left="147" w:right="116"/>
              <w:jc w:val="both"/>
              <w:rPr>
                <w:sz w:val="20"/>
              </w:rPr>
            </w:pPr>
            <w:r>
              <w:rPr>
                <w:sz w:val="20"/>
              </w:rPr>
              <w:t>mm, medindo </w:t>
            </w:r>
            <w:r>
              <w:rPr>
                <w:sz w:val="20"/>
              </w:rPr>
              <w:t>60 cm x 90 cm, etc., conforme ANEXO </w:t>
            </w:r>
            <w:r>
              <w:rPr>
                <w:b/>
                <w:spacing w:val="-6"/>
                <w:sz w:val="20"/>
              </w:rPr>
              <w:t>I</w:t>
            </w:r>
            <w:r>
              <w:rPr>
                <w:spacing w:val="-6"/>
                <w:sz w:val="20"/>
              </w:rPr>
              <w:t>.</w:t>
            </w:r>
          </w:p>
        </w:tc>
        <w:tc>
          <w:tcPr>
            <w:tcW w:w="1431"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84"/>
              <w:rPr>
                <w:sz w:val="20"/>
              </w:rPr>
            </w:pPr>
          </w:p>
          <w:p>
            <w:pPr>
              <w:pStyle w:val="TableParagraph"/>
              <w:spacing w:line="229" w:lineRule="exact"/>
              <w:ind w:left="106"/>
              <w:rPr>
                <w:sz w:val="20"/>
              </w:rPr>
            </w:pPr>
            <w:r>
              <w:rPr>
                <w:spacing w:val="-2"/>
                <w:sz w:val="20"/>
              </w:rPr>
              <w:t>8105.009.0120</w:t>
            </w:r>
          </w:p>
          <w:p>
            <w:pPr>
              <w:pStyle w:val="TableParagraph"/>
              <w:spacing w:line="229" w:lineRule="exact"/>
              <w:ind w:left="151"/>
              <w:rPr>
                <w:b/>
                <w:sz w:val="20"/>
              </w:rPr>
            </w:pPr>
            <w:r>
              <w:rPr>
                <w:b/>
                <w:sz w:val="20"/>
              </w:rPr>
              <w:t>(ID</w:t>
            </w:r>
            <w:r>
              <w:rPr>
                <w:b/>
                <w:spacing w:val="1"/>
                <w:sz w:val="20"/>
              </w:rPr>
              <w:t> </w:t>
            </w:r>
            <w:r>
              <w:rPr>
                <w:b/>
                <w:sz w:val="20"/>
              </w:rPr>
              <w:t>-</w:t>
            </w:r>
            <w:r>
              <w:rPr>
                <w:b/>
                <w:spacing w:val="2"/>
                <w:sz w:val="20"/>
              </w:rPr>
              <w:t> </w:t>
            </w:r>
            <w:r>
              <w:rPr>
                <w:b/>
                <w:spacing w:val="-2"/>
                <w:sz w:val="20"/>
              </w:rPr>
              <w:t>110004)</w:t>
            </w:r>
          </w:p>
        </w:tc>
        <w:tc>
          <w:tcPr>
            <w:tcW w:w="1013"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98"/>
              <w:rPr>
                <w:sz w:val="20"/>
              </w:rPr>
            </w:pPr>
          </w:p>
          <w:p>
            <w:pPr>
              <w:pStyle w:val="TableParagraph"/>
              <w:ind w:left="24"/>
              <w:jc w:val="center"/>
              <w:rPr>
                <w:sz w:val="20"/>
              </w:rPr>
            </w:pPr>
            <w:r>
              <w:rPr>
                <w:spacing w:val="-5"/>
                <w:sz w:val="20"/>
              </w:rPr>
              <w:t>kg</w:t>
            </w:r>
          </w:p>
        </w:tc>
        <w:tc>
          <w:tcPr>
            <w:tcW w:w="924"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98"/>
              <w:rPr>
                <w:sz w:val="20"/>
              </w:rPr>
            </w:pPr>
          </w:p>
          <w:p>
            <w:pPr>
              <w:pStyle w:val="TableParagraph"/>
              <w:ind w:right="79"/>
              <w:jc w:val="right"/>
              <w:rPr>
                <w:b/>
                <w:sz w:val="20"/>
              </w:rPr>
            </w:pPr>
            <w:r>
              <w:rPr>
                <w:b/>
                <w:spacing w:val="-5"/>
                <w:sz w:val="20"/>
              </w:rPr>
              <w:t>750</w:t>
            </w:r>
          </w:p>
        </w:tc>
        <w:tc>
          <w:tcPr>
            <w:tcW w:w="1228" w:type="dxa"/>
            <w:tcBorders>
              <w:top w:val="single" w:sz="6" w:space="0" w:color="000000"/>
              <w:bottom w:val="single" w:sz="6" w:space="0" w:color="000000"/>
            </w:tcBorders>
          </w:tcPr>
          <w:p>
            <w:pPr>
              <w:pStyle w:val="TableParagraph"/>
              <w:rPr>
                <w:sz w:val="20"/>
              </w:rPr>
            </w:pPr>
          </w:p>
          <w:p>
            <w:pPr>
              <w:pStyle w:val="TableParagraph"/>
              <w:spacing w:before="99"/>
              <w:rPr>
                <w:sz w:val="20"/>
              </w:rPr>
            </w:pPr>
          </w:p>
          <w:p>
            <w:pPr>
              <w:pStyle w:val="TableParagraph"/>
              <w:ind w:left="95"/>
              <w:rPr>
                <w:b/>
                <w:sz w:val="20"/>
              </w:rPr>
            </w:pPr>
            <w:r>
              <w:rPr>
                <w:b/>
                <w:spacing w:val="-5"/>
                <w:sz w:val="20"/>
              </w:rPr>
              <w:t>R$</w:t>
            </w:r>
          </w:p>
          <w:p>
            <w:pPr>
              <w:pStyle w:val="TableParagraph"/>
              <w:spacing w:before="200"/>
              <w:ind w:left="95"/>
              <w:rPr>
                <w:sz w:val="20"/>
              </w:rPr>
            </w:pPr>
            <w:r>
              <w:rPr>
                <w:sz w:val="20"/>
              </w:rPr>
              <w:t>Por</w:t>
            </w:r>
            <w:r>
              <w:rPr>
                <w:spacing w:val="2"/>
                <w:sz w:val="20"/>
              </w:rPr>
              <w:t> </w:t>
            </w:r>
            <w:r>
              <w:rPr>
                <w:spacing w:val="-2"/>
                <w:sz w:val="20"/>
              </w:rPr>
              <w:t>extenso:</w:t>
            </w:r>
          </w:p>
        </w:tc>
        <w:tc>
          <w:tcPr>
            <w:tcW w:w="1241" w:type="dxa"/>
            <w:tcBorders>
              <w:top w:val="single" w:sz="6" w:space="0" w:color="000000"/>
              <w:bottom w:val="single" w:sz="6" w:space="0" w:color="000000"/>
            </w:tcBorders>
          </w:tcPr>
          <w:p>
            <w:pPr>
              <w:pStyle w:val="TableParagraph"/>
              <w:rPr>
                <w:sz w:val="20"/>
              </w:rPr>
            </w:pPr>
          </w:p>
          <w:p>
            <w:pPr>
              <w:pStyle w:val="TableParagraph"/>
              <w:spacing w:before="99"/>
              <w:rPr>
                <w:sz w:val="20"/>
              </w:rPr>
            </w:pPr>
          </w:p>
          <w:p>
            <w:pPr>
              <w:pStyle w:val="TableParagraph"/>
              <w:ind w:left="106"/>
              <w:rPr>
                <w:b/>
                <w:sz w:val="20"/>
              </w:rPr>
            </w:pPr>
            <w:r>
              <w:rPr>
                <w:b/>
                <w:spacing w:val="-5"/>
                <w:sz w:val="20"/>
              </w:rPr>
              <w:t>R$</w:t>
            </w:r>
          </w:p>
          <w:p>
            <w:pPr>
              <w:pStyle w:val="TableParagraph"/>
              <w:spacing w:before="200"/>
              <w:ind w:left="106"/>
              <w:rPr>
                <w:sz w:val="20"/>
              </w:rPr>
            </w:pPr>
            <w:r>
              <w:rPr>
                <w:sz w:val="20"/>
              </w:rPr>
              <w:t>Por</w:t>
            </w:r>
            <w:r>
              <w:rPr>
                <w:spacing w:val="2"/>
                <w:sz w:val="20"/>
              </w:rPr>
              <w:t> </w:t>
            </w:r>
            <w:r>
              <w:rPr>
                <w:spacing w:val="-2"/>
                <w:sz w:val="20"/>
              </w:rPr>
              <w:t>extenso:</w:t>
            </w:r>
          </w:p>
        </w:tc>
      </w:tr>
    </w:tbl>
    <w:p>
      <w:pPr>
        <w:pStyle w:val="TableParagraph"/>
        <w:spacing w:after="0"/>
        <w:rPr>
          <w:sz w:val="20"/>
        </w:rPr>
        <w:sectPr>
          <w:type w:val="continuous"/>
          <w:pgSz w:w="15840" w:h="24480"/>
          <w:pgMar w:top="540" w:bottom="280" w:left="360" w:right="360"/>
        </w:sectPr>
      </w:pPr>
    </w:p>
    <w:tbl>
      <w:tblPr>
        <w:tblW w:w="0" w:type="auto"/>
        <w:jc w:val="left"/>
        <w:tblInd w:w="4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9"/>
        <w:gridCol w:w="1861"/>
        <w:gridCol w:w="1431"/>
        <w:gridCol w:w="1013"/>
        <w:gridCol w:w="924"/>
        <w:gridCol w:w="1228"/>
        <w:gridCol w:w="1241"/>
      </w:tblGrid>
      <w:tr>
        <w:trPr>
          <w:trHeight w:val="1567" w:hRule="atLeast"/>
        </w:trPr>
        <w:tc>
          <w:tcPr>
            <w:tcW w:w="709" w:type="dxa"/>
            <w:tcBorders>
              <w:left w:val="single" w:sz="12" w:space="0" w:color="000000"/>
              <w:right w:val="single" w:sz="12" w:space="0" w:color="000000"/>
            </w:tcBorders>
          </w:tcPr>
          <w:p>
            <w:pPr>
              <w:pStyle w:val="TableParagraph"/>
              <w:rPr>
                <w:sz w:val="20"/>
              </w:rPr>
            </w:pPr>
          </w:p>
          <w:p>
            <w:pPr>
              <w:pStyle w:val="TableParagraph"/>
              <w:spacing w:before="200"/>
              <w:rPr>
                <w:sz w:val="20"/>
              </w:rPr>
            </w:pPr>
          </w:p>
          <w:p>
            <w:pPr>
              <w:pStyle w:val="TableParagraph"/>
              <w:ind w:left="28"/>
              <w:jc w:val="center"/>
              <w:rPr>
                <w:sz w:val="20"/>
              </w:rPr>
            </w:pPr>
            <w:r>
              <w:rPr>
                <w:spacing w:val="-10"/>
                <w:sz w:val="20"/>
              </w:rPr>
              <w:t>4</w:t>
            </w:r>
          </w:p>
        </w:tc>
        <w:tc>
          <w:tcPr>
            <w:tcW w:w="1861" w:type="dxa"/>
            <w:tcBorders>
              <w:left w:val="single" w:sz="12" w:space="0" w:color="000000"/>
              <w:right w:val="single" w:sz="12" w:space="0" w:color="000000"/>
            </w:tcBorders>
          </w:tcPr>
          <w:p>
            <w:pPr>
              <w:pStyle w:val="TableParagraph"/>
              <w:tabs>
                <w:tab w:pos="1183" w:val="left" w:leader="none"/>
              </w:tabs>
              <w:spacing w:line="237" w:lineRule="auto" w:before="92"/>
              <w:ind w:left="147" w:right="116"/>
              <w:rPr>
                <w:b/>
                <w:sz w:val="20"/>
              </w:rPr>
            </w:pPr>
            <w:r>
              <w:rPr>
                <w:b/>
                <w:spacing w:val="-2"/>
                <w:sz w:val="20"/>
              </w:rPr>
              <w:t>TESTE</w:t>
            </w:r>
            <w:r>
              <w:rPr>
                <w:b/>
                <w:sz w:val="20"/>
              </w:rPr>
              <w:tab/>
            </w:r>
            <w:r>
              <w:rPr>
                <w:b/>
                <w:spacing w:val="-4"/>
                <w:sz w:val="20"/>
              </w:rPr>
              <w:t>SEAL </w:t>
            </w:r>
            <w:r>
              <w:rPr>
                <w:b/>
                <w:spacing w:val="-2"/>
                <w:sz w:val="20"/>
              </w:rPr>
              <w:t>CHECK</w:t>
            </w:r>
          </w:p>
          <w:p>
            <w:pPr>
              <w:pStyle w:val="TableParagraph"/>
              <w:spacing w:line="228" w:lineRule="exact"/>
              <w:ind w:left="147"/>
              <w:rPr>
                <w:sz w:val="20"/>
              </w:rPr>
            </w:pPr>
            <w:r>
              <w:rPr>
                <w:sz w:val="20"/>
              </w:rPr>
              <w:t>conforme</w:t>
            </w:r>
            <w:r>
              <w:rPr>
                <w:spacing w:val="45"/>
                <w:sz w:val="20"/>
              </w:rPr>
              <w:t>  </w:t>
            </w:r>
            <w:r>
              <w:rPr>
                <w:sz w:val="20"/>
              </w:rPr>
              <w:t>a</w:t>
            </w:r>
            <w:r>
              <w:rPr>
                <w:spacing w:val="45"/>
                <w:sz w:val="20"/>
              </w:rPr>
              <w:t>  </w:t>
            </w:r>
            <w:r>
              <w:rPr>
                <w:spacing w:val="-5"/>
                <w:sz w:val="20"/>
              </w:rPr>
              <w:t>ISO</w:t>
            </w:r>
          </w:p>
          <w:p>
            <w:pPr>
              <w:pStyle w:val="TableParagraph"/>
              <w:tabs>
                <w:tab w:pos="1374" w:val="left" w:leader="none"/>
              </w:tabs>
              <w:spacing w:line="228" w:lineRule="exact"/>
              <w:ind w:left="147"/>
              <w:rPr>
                <w:sz w:val="20"/>
              </w:rPr>
            </w:pPr>
            <w:r>
              <w:rPr>
                <w:b/>
                <w:spacing w:val="-2"/>
                <w:sz w:val="20"/>
              </w:rPr>
              <w:t>11607</w:t>
            </w:r>
            <w:r>
              <w:rPr>
                <w:spacing w:val="-2"/>
                <w:sz w:val="20"/>
              </w:rPr>
              <w:t>,</w:t>
            </w:r>
            <w:r>
              <w:rPr>
                <w:sz w:val="20"/>
              </w:rPr>
              <w:tab/>
            </w:r>
            <w:r>
              <w:rPr>
                <w:spacing w:val="-2"/>
                <w:sz w:val="20"/>
              </w:rPr>
              <w:t>etc.,</w:t>
            </w:r>
          </w:p>
          <w:p>
            <w:pPr>
              <w:pStyle w:val="TableParagraph"/>
              <w:spacing w:line="228" w:lineRule="exact"/>
              <w:ind w:left="147"/>
              <w:rPr>
                <w:sz w:val="20"/>
              </w:rPr>
            </w:pPr>
            <w:r>
              <w:rPr>
                <w:sz w:val="20"/>
              </w:rPr>
              <w:t>conforme</w:t>
            </w:r>
            <w:r>
              <w:rPr>
                <w:spacing w:val="36"/>
                <w:sz w:val="20"/>
              </w:rPr>
              <w:t> </w:t>
            </w:r>
            <w:r>
              <w:rPr>
                <w:spacing w:val="-2"/>
                <w:sz w:val="20"/>
              </w:rPr>
              <w:t>ANEXO</w:t>
            </w:r>
          </w:p>
          <w:p>
            <w:pPr>
              <w:pStyle w:val="TableParagraph"/>
              <w:spacing w:line="229" w:lineRule="exact"/>
              <w:ind w:left="147"/>
              <w:rPr>
                <w:sz w:val="20"/>
              </w:rPr>
            </w:pPr>
            <w:r>
              <w:rPr>
                <w:b/>
                <w:spacing w:val="-5"/>
                <w:sz w:val="20"/>
              </w:rPr>
              <w:t>I</w:t>
            </w:r>
            <w:r>
              <w:rPr>
                <w:spacing w:val="-5"/>
                <w:sz w:val="20"/>
              </w:rPr>
              <w:t>.</w:t>
            </w:r>
          </w:p>
        </w:tc>
        <w:tc>
          <w:tcPr>
            <w:tcW w:w="1431" w:type="dxa"/>
            <w:tcBorders>
              <w:left w:val="single" w:sz="12" w:space="0" w:color="000000"/>
              <w:right w:val="single" w:sz="12" w:space="0" w:color="000000"/>
            </w:tcBorders>
          </w:tcPr>
          <w:p>
            <w:pPr>
              <w:pStyle w:val="TableParagraph"/>
              <w:rPr>
                <w:sz w:val="20"/>
              </w:rPr>
            </w:pPr>
          </w:p>
          <w:p>
            <w:pPr>
              <w:pStyle w:val="TableParagraph"/>
              <w:spacing w:before="86"/>
              <w:rPr>
                <w:sz w:val="20"/>
              </w:rPr>
            </w:pPr>
          </w:p>
          <w:p>
            <w:pPr>
              <w:pStyle w:val="TableParagraph"/>
              <w:spacing w:line="229" w:lineRule="exact"/>
              <w:ind w:left="106"/>
              <w:rPr>
                <w:sz w:val="20"/>
              </w:rPr>
            </w:pPr>
            <w:r>
              <w:rPr>
                <w:spacing w:val="-2"/>
                <w:sz w:val="20"/>
              </w:rPr>
              <w:t>6640.099.0082</w:t>
            </w:r>
          </w:p>
          <w:p>
            <w:pPr>
              <w:pStyle w:val="TableParagraph"/>
              <w:spacing w:line="229" w:lineRule="exact"/>
              <w:ind w:left="146"/>
              <w:rPr>
                <w:b/>
                <w:sz w:val="20"/>
              </w:rPr>
            </w:pPr>
            <w:r>
              <w:rPr>
                <w:b/>
                <w:sz w:val="20"/>
              </w:rPr>
              <w:t>(ID</w:t>
            </w:r>
            <w:r>
              <w:rPr>
                <w:b/>
                <w:spacing w:val="1"/>
                <w:sz w:val="20"/>
              </w:rPr>
              <w:t> </w:t>
            </w:r>
            <w:r>
              <w:rPr>
                <w:b/>
                <w:sz w:val="20"/>
              </w:rPr>
              <w:t>-</w:t>
            </w:r>
            <w:r>
              <w:rPr>
                <w:b/>
                <w:spacing w:val="2"/>
                <w:sz w:val="20"/>
              </w:rPr>
              <w:t> </w:t>
            </w:r>
            <w:r>
              <w:rPr>
                <w:b/>
                <w:spacing w:val="-2"/>
                <w:sz w:val="20"/>
              </w:rPr>
              <w:t>181702)</w:t>
            </w:r>
          </w:p>
        </w:tc>
        <w:tc>
          <w:tcPr>
            <w:tcW w:w="1013" w:type="dxa"/>
            <w:tcBorders>
              <w:left w:val="single" w:sz="12" w:space="0" w:color="000000"/>
              <w:right w:val="single" w:sz="12" w:space="0" w:color="000000"/>
            </w:tcBorders>
          </w:tcPr>
          <w:p>
            <w:pPr>
              <w:pStyle w:val="TableParagraph"/>
              <w:rPr>
                <w:sz w:val="20"/>
              </w:rPr>
            </w:pPr>
          </w:p>
          <w:p>
            <w:pPr>
              <w:pStyle w:val="TableParagraph"/>
              <w:spacing w:before="200"/>
              <w:rPr>
                <w:sz w:val="20"/>
              </w:rPr>
            </w:pPr>
          </w:p>
          <w:p>
            <w:pPr>
              <w:pStyle w:val="TableParagraph"/>
              <w:ind w:left="24"/>
              <w:jc w:val="center"/>
              <w:rPr>
                <w:sz w:val="20"/>
              </w:rPr>
            </w:pPr>
            <w:r>
              <w:rPr>
                <w:spacing w:val="-5"/>
                <w:sz w:val="20"/>
              </w:rPr>
              <w:t>un</w:t>
            </w:r>
          </w:p>
        </w:tc>
        <w:tc>
          <w:tcPr>
            <w:tcW w:w="924" w:type="dxa"/>
            <w:tcBorders>
              <w:left w:val="single" w:sz="12" w:space="0" w:color="000000"/>
              <w:right w:val="single" w:sz="12" w:space="0" w:color="000000"/>
            </w:tcBorders>
          </w:tcPr>
          <w:p>
            <w:pPr>
              <w:pStyle w:val="TableParagraph"/>
              <w:rPr>
                <w:sz w:val="20"/>
              </w:rPr>
            </w:pPr>
          </w:p>
          <w:p>
            <w:pPr>
              <w:pStyle w:val="TableParagraph"/>
              <w:spacing w:before="200"/>
              <w:rPr>
                <w:sz w:val="20"/>
              </w:rPr>
            </w:pPr>
          </w:p>
          <w:p>
            <w:pPr>
              <w:pStyle w:val="TableParagraph"/>
              <w:ind w:right="79"/>
              <w:jc w:val="right"/>
              <w:rPr>
                <w:b/>
                <w:sz w:val="20"/>
              </w:rPr>
            </w:pPr>
            <w:r>
              <w:rPr>
                <w:b/>
                <w:spacing w:val="-2"/>
                <w:sz w:val="20"/>
              </w:rPr>
              <w:t>1.000</w:t>
            </w:r>
          </w:p>
        </w:tc>
        <w:tc>
          <w:tcPr>
            <w:tcW w:w="1228" w:type="dxa"/>
            <w:tcBorders>
              <w:left w:val="single" w:sz="12" w:space="0" w:color="000000"/>
              <w:right w:val="single" w:sz="12" w:space="0" w:color="000000"/>
            </w:tcBorders>
          </w:tcPr>
          <w:p>
            <w:pPr>
              <w:pStyle w:val="TableParagraph"/>
              <w:spacing w:before="101"/>
              <w:rPr>
                <w:sz w:val="20"/>
              </w:rPr>
            </w:pPr>
          </w:p>
          <w:p>
            <w:pPr>
              <w:pStyle w:val="TableParagraph"/>
              <w:ind w:left="95"/>
              <w:rPr>
                <w:b/>
                <w:sz w:val="20"/>
              </w:rPr>
            </w:pPr>
            <w:r>
              <w:rPr>
                <w:b/>
                <w:spacing w:val="-5"/>
                <w:sz w:val="20"/>
              </w:rPr>
              <w:t>R$</w:t>
            </w:r>
          </w:p>
          <w:p>
            <w:pPr>
              <w:pStyle w:val="TableParagraph"/>
              <w:spacing w:before="200"/>
              <w:ind w:left="95"/>
              <w:rPr>
                <w:sz w:val="20"/>
              </w:rPr>
            </w:pPr>
            <w:r>
              <w:rPr>
                <w:sz w:val="20"/>
              </w:rPr>
              <w:t>Por</w:t>
            </w:r>
            <w:r>
              <w:rPr>
                <w:spacing w:val="2"/>
                <w:sz w:val="20"/>
              </w:rPr>
              <w:t> </w:t>
            </w:r>
            <w:r>
              <w:rPr>
                <w:spacing w:val="-2"/>
                <w:sz w:val="20"/>
              </w:rPr>
              <w:t>extenso:</w:t>
            </w:r>
          </w:p>
        </w:tc>
        <w:tc>
          <w:tcPr>
            <w:tcW w:w="1241" w:type="dxa"/>
            <w:tcBorders>
              <w:left w:val="single" w:sz="12" w:space="0" w:color="000000"/>
              <w:right w:val="single" w:sz="12" w:space="0" w:color="000000"/>
            </w:tcBorders>
          </w:tcPr>
          <w:p>
            <w:pPr>
              <w:pStyle w:val="TableParagraph"/>
              <w:spacing w:before="101"/>
              <w:rPr>
                <w:sz w:val="20"/>
              </w:rPr>
            </w:pPr>
          </w:p>
          <w:p>
            <w:pPr>
              <w:pStyle w:val="TableParagraph"/>
              <w:ind w:left="106"/>
              <w:rPr>
                <w:b/>
                <w:sz w:val="20"/>
              </w:rPr>
            </w:pPr>
            <w:r>
              <w:rPr>
                <w:b/>
                <w:spacing w:val="-5"/>
                <w:sz w:val="20"/>
              </w:rPr>
              <w:t>R$</w:t>
            </w:r>
          </w:p>
          <w:p>
            <w:pPr>
              <w:pStyle w:val="TableParagraph"/>
              <w:spacing w:before="200"/>
              <w:ind w:left="106"/>
              <w:rPr>
                <w:sz w:val="20"/>
              </w:rPr>
            </w:pPr>
            <w:r>
              <w:rPr>
                <w:sz w:val="20"/>
              </w:rPr>
              <w:t>Por</w:t>
            </w:r>
            <w:r>
              <w:rPr>
                <w:spacing w:val="2"/>
                <w:sz w:val="20"/>
              </w:rPr>
              <w:t> </w:t>
            </w:r>
            <w:r>
              <w:rPr>
                <w:spacing w:val="-2"/>
                <w:sz w:val="20"/>
              </w:rPr>
              <w:t>extenso:</w:t>
            </w:r>
          </w:p>
        </w:tc>
      </w:tr>
      <w:tr>
        <w:trPr>
          <w:trHeight w:val="1566" w:hRule="atLeast"/>
        </w:trPr>
        <w:tc>
          <w:tcPr>
            <w:tcW w:w="709"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200"/>
              <w:rPr>
                <w:sz w:val="20"/>
              </w:rPr>
            </w:pPr>
          </w:p>
          <w:p>
            <w:pPr>
              <w:pStyle w:val="TableParagraph"/>
              <w:ind w:left="28"/>
              <w:jc w:val="center"/>
              <w:rPr>
                <w:sz w:val="20"/>
              </w:rPr>
            </w:pPr>
            <w:r>
              <w:rPr>
                <w:spacing w:val="-10"/>
                <w:sz w:val="20"/>
              </w:rPr>
              <w:t>5</w:t>
            </w:r>
          </w:p>
        </w:tc>
        <w:tc>
          <w:tcPr>
            <w:tcW w:w="1861" w:type="dxa"/>
            <w:tcBorders>
              <w:left w:val="single" w:sz="12" w:space="0" w:color="000000"/>
              <w:bottom w:val="single" w:sz="12" w:space="0" w:color="000000"/>
              <w:right w:val="single" w:sz="12" w:space="0" w:color="000000"/>
            </w:tcBorders>
          </w:tcPr>
          <w:p>
            <w:pPr>
              <w:pStyle w:val="TableParagraph"/>
              <w:tabs>
                <w:tab w:pos="1509" w:val="left" w:leader="none"/>
              </w:tabs>
              <w:spacing w:line="229" w:lineRule="exact" w:before="90"/>
              <w:ind w:left="147"/>
              <w:rPr>
                <w:b/>
                <w:sz w:val="20"/>
              </w:rPr>
            </w:pPr>
            <w:r>
              <w:rPr>
                <w:b/>
                <w:spacing w:val="-2"/>
                <w:sz w:val="20"/>
              </w:rPr>
              <w:t>TESTE</w:t>
            </w:r>
            <w:r>
              <w:rPr>
                <w:b/>
                <w:sz w:val="20"/>
              </w:rPr>
              <w:tab/>
            </w:r>
            <w:r>
              <w:rPr>
                <w:b/>
                <w:spacing w:val="-5"/>
                <w:sz w:val="20"/>
              </w:rPr>
              <w:t>de</w:t>
            </w:r>
          </w:p>
          <w:p>
            <w:pPr>
              <w:pStyle w:val="TableParagraph"/>
              <w:tabs>
                <w:tab w:pos="1509" w:val="left" w:leader="none"/>
              </w:tabs>
              <w:spacing w:line="237" w:lineRule="auto" w:before="1"/>
              <w:ind w:left="147" w:right="116"/>
              <w:rPr>
                <w:b/>
                <w:sz w:val="20"/>
              </w:rPr>
            </w:pPr>
            <w:r>
              <w:rPr>
                <w:b/>
                <w:spacing w:val="-2"/>
                <w:sz w:val="20"/>
              </w:rPr>
              <w:t>detecção</w:t>
            </w:r>
            <w:r>
              <w:rPr>
                <w:b/>
                <w:sz w:val="20"/>
              </w:rPr>
              <w:tab/>
            </w:r>
            <w:r>
              <w:rPr>
                <w:b/>
                <w:spacing w:val="-6"/>
                <w:sz w:val="20"/>
              </w:rPr>
              <w:t>de </w:t>
            </w:r>
            <w:r>
              <w:rPr>
                <w:b/>
                <w:spacing w:val="-2"/>
                <w:sz w:val="20"/>
              </w:rPr>
              <w:t>PROTEÍNA</w:t>
            </w:r>
          </w:p>
          <w:p>
            <w:pPr>
              <w:pStyle w:val="TableParagraph"/>
              <w:spacing w:line="228" w:lineRule="exact"/>
              <w:ind w:left="147"/>
              <w:rPr>
                <w:sz w:val="20"/>
              </w:rPr>
            </w:pPr>
            <w:r>
              <w:rPr>
                <w:b/>
                <w:sz w:val="20"/>
              </w:rPr>
              <w:t>RESIDUAL</w:t>
            </w:r>
            <w:r>
              <w:rPr>
                <w:sz w:val="20"/>
              </w:rPr>
              <w:t>,</w:t>
            </w:r>
            <w:r>
              <w:rPr>
                <w:spacing w:val="64"/>
                <w:w w:val="150"/>
                <w:sz w:val="20"/>
              </w:rPr>
              <w:t> </w:t>
            </w:r>
            <w:r>
              <w:rPr>
                <w:spacing w:val="-2"/>
                <w:sz w:val="20"/>
              </w:rPr>
              <w:t>etc.,</w:t>
            </w:r>
          </w:p>
          <w:p>
            <w:pPr>
              <w:pStyle w:val="TableParagraph"/>
              <w:spacing w:line="228" w:lineRule="exact"/>
              <w:ind w:left="147"/>
              <w:rPr>
                <w:sz w:val="20"/>
              </w:rPr>
            </w:pPr>
            <w:r>
              <w:rPr>
                <w:sz w:val="20"/>
              </w:rPr>
              <w:t>conforme</w:t>
            </w:r>
            <w:r>
              <w:rPr>
                <w:spacing w:val="36"/>
                <w:sz w:val="20"/>
              </w:rPr>
              <w:t> </w:t>
            </w:r>
            <w:r>
              <w:rPr>
                <w:spacing w:val="-2"/>
                <w:sz w:val="20"/>
              </w:rPr>
              <w:t>ANEXO</w:t>
            </w:r>
          </w:p>
          <w:p>
            <w:pPr>
              <w:pStyle w:val="TableParagraph"/>
              <w:spacing w:line="229" w:lineRule="exact"/>
              <w:ind w:left="147"/>
              <w:rPr>
                <w:sz w:val="20"/>
              </w:rPr>
            </w:pPr>
            <w:r>
              <w:rPr>
                <w:b/>
                <w:spacing w:val="-5"/>
                <w:sz w:val="20"/>
              </w:rPr>
              <w:t>I</w:t>
            </w:r>
            <w:r>
              <w:rPr>
                <w:spacing w:val="-5"/>
                <w:sz w:val="20"/>
              </w:rPr>
              <w:t>.</w:t>
            </w:r>
          </w:p>
        </w:tc>
        <w:tc>
          <w:tcPr>
            <w:tcW w:w="1431"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86"/>
              <w:rPr>
                <w:sz w:val="20"/>
              </w:rPr>
            </w:pPr>
          </w:p>
          <w:p>
            <w:pPr>
              <w:pStyle w:val="TableParagraph"/>
              <w:spacing w:line="229" w:lineRule="exact"/>
              <w:ind w:left="106"/>
              <w:rPr>
                <w:sz w:val="20"/>
              </w:rPr>
            </w:pPr>
            <w:r>
              <w:rPr>
                <w:spacing w:val="-2"/>
                <w:sz w:val="20"/>
              </w:rPr>
              <w:t>6810.381.0625</w:t>
            </w:r>
          </w:p>
          <w:p>
            <w:pPr>
              <w:pStyle w:val="TableParagraph"/>
              <w:spacing w:line="229" w:lineRule="exact"/>
              <w:ind w:left="146"/>
              <w:rPr>
                <w:b/>
                <w:sz w:val="20"/>
              </w:rPr>
            </w:pPr>
            <w:r>
              <w:rPr>
                <w:b/>
                <w:sz w:val="20"/>
              </w:rPr>
              <w:t>(ID</w:t>
            </w:r>
            <w:r>
              <w:rPr>
                <w:b/>
                <w:spacing w:val="1"/>
                <w:sz w:val="20"/>
              </w:rPr>
              <w:t> </w:t>
            </w:r>
            <w:r>
              <w:rPr>
                <w:b/>
                <w:sz w:val="20"/>
              </w:rPr>
              <w:t>-</w:t>
            </w:r>
            <w:r>
              <w:rPr>
                <w:b/>
                <w:spacing w:val="2"/>
                <w:sz w:val="20"/>
              </w:rPr>
              <w:t> </w:t>
            </w:r>
            <w:r>
              <w:rPr>
                <w:b/>
                <w:spacing w:val="-2"/>
                <w:sz w:val="20"/>
              </w:rPr>
              <w:t>187914)</w:t>
            </w:r>
          </w:p>
        </w:tc>
        <w:tc>
          <w:tcPr>
            <w:tcW w:w="1013"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200"/>
              <w:rPr>
                <w:sz w:val="20"/>
              </w:rPr>
            </w:pPr>
          </w:p>
          <w:p>
            <w:pPr>
              <w:pStyle w:val="TableParagraph"/>
              <w:ind w:left="24"/>
              <w:jc w:val="center"/>
              <w:rPr>
                <w:sz w:val="20"/>
              </w:rPr>
            </w:pPr>
            <w:r>
              <w:rPr>
                <w:spacing w:val="-5"/>
                <w:sz w:val="20"/>
              </w:rPr>
              <w:t>un</w:t>
            </w:r>
          </w:p>
        </w:tc>
        <w:tc>
          <w:tcPr>
            <w:tcW w:w="924"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200"/>
              <w:rPr>
                <w:sz w:val="20"/>
              </w:rPr>
            </w:pPr>
          </w:p>
          <w:p>
            <w:pPr>
              <w:pStyle w:val="TableParagraph"/>
              <w:ind w:right="79"/>
              <w:jc w:val="right"/>
              <w:rPr>
                <w:b/>
                <w:sz w:val="20"/>
              </w:rPr>
            </w:pPr>
            <w:r>
              <w:rPr>
                <w:b/>
                <w:spacing w:val="-5"/>
                <w:sz w:val="20"/>
              </w:rPr>
              <w:t>480</w:t>
            </w:r>
          </w:p>
        </w:tc>
        <w:tc>
          <w:tcPr>
            <w:tcW w:w="1228" w:type="dxa"/>
            <w:tcBorders>
              <w:left w:val="single" w:sz="12" w:space="0" w:color="000000"/>
              <w:bottom w:val="single" w:sz="12" w:space="0" w:color="000000"/>
              <w:right w:val="single" w:sz="12" w:space="0" w:color="000000"/>
            </w:tcBorders>
          </w:tcPr>
          <w:p>
            <w:pPr>
              <w:pStyle w:val="TableParagraph"/>
              <w:spacing w:before="101"/>
              <w:rPr>
                <w:sz w:val="20"/>
              </w:rPr>
            </w:pPr>
          </w:p>
          <w:p>
            <w:pPr>
              <w:pStyle w:val="TableParagraph"/>
              <w:ind w:left="95"/>
              <w:rPr>
                <w:b/>
                <w:sz w:val="20"/>
              </w:rPr>
            </w:pPr>
            <w:r>
              <w:rPr>
                <w:b/>
                <w:spacing w:val="-5"/>
                <w:sz w:val="20"/>
              </w:rPr>
              <w:t>R$</w:t>
            </w:r>
          </w:p>
          <w:p>
            <w:pPr>
              <w:pStyle w:val="TableParagraph"/>
              <w:spacing w:before="200"/>
              <w:ind w:left="95"/>
              <w:rPr>
                <w:sz w:val="20"/>
              </w:rPr>
            </w:pPr>
            <w:r>
              <w:rPr>
                <w:sz w:val="20"/>
              </w:rPr>
              <w:t>Por</w:t>
            </w:r>
            <w:r>
              <w:rPr>
                <w:spacing w:val="2"/>
                <w:sz w:val="20"/>
              </w:rPr>
              <w:t> </w:t>
            </w:r>
            <w:r>
              <w:rPr>
                <w:spacing w:val="-2"/>
                <w:sz w:val="20"/>
              </w:rPr>
              <w:t>extenso:</w:t>
            </w:r>
          </w:p>
        </w:tc>
        <w:tc>
          <w:tcPr>
            <w:tcW w:w="1241" w:type="dxa"/>
            <w:tcBorders>
              <w:left w:val="single" w:sz="12" w:space="0" w:color="000000"/>
              <w:bottom w:val="single" w:sz="12" w:space="0" w:color="000000"/>
              <w:right w:val="single" w:sz="12" w:space="0" w:color="000000"/>
            </w:tcBorders>
          </w:tcPr>
          <w:p>
            <w:pPr>
              <w:pStyle w:val="TableParagraph"/>
              <w:spacing w:before="101"/>
              <w:rPr>
                <w:sz w:val="20"/>
              </w:rPr>
            </w:pPr>
          </w:p>
          <w:p>
            <w:pPr>
              <w:pStyle w:val="TableParagraph"/>
              <w:ind w:left="106"/>
              <w:rPr>
                <w:b/>
                <w:sz w:val="20"/>
              </w:rPr>
            </w:pPr>
            <w:r>
              <w:rPr>
                <w:b/>
                <w:spacing w:val="-5"/>
                <w:sz w:val="20"/>
              </w:rPr>
              <w:t>R$</w:t>
            </w:r>
          </w:p>
          <w:p>
            <w:pPr>
              <w:pStyle w:val="TableParagraph"/>
              <w:spacing w:before="200"/>
              <w:ind w:left="106"/>
              <w:rPr>
                <w:sz w:val="20"/>
              </w:rPr>
            </w:pPr>
            <w:r>
              <w:rPr>
                <w:sz w:val="20"/>
              </w:rPr>
              <w:t>Por</w:t>
            </w:r>
            <w:r>
              <w:rPr>
                <w:spacing w:val="2"/>
                <w:sz w:val="20"/>
              </w:rPr>
              <w:t> </w:t>
            </w:r>
            <w:r>
              <w:rPr>
                <w:spacing w:val="-2"/>
                <w:sz w:val="20"/>
              </w:rPr>
              <w:t>extenso:</w:t>
            </w:r>
          </w:p>
        </w:tc>
      </w:tr>
    </w:tbl>
    <w:p>
      <w:pPr>
        <w:pStyle w:val="BodyText"/>
      </w:pPr>
    </w:p>
    <w:p>
      <w:pPr>
        <w:pStyle w:val="BodyText"/>
        <w:spacing w:before="191"/>
      </w:pPr>
    </w:p>
    <w:p>
      <w:pPr>
        <w:pStyle w:val="ListParagraph"/>
        <w:numPr>
          <w:ilvl w:val="1"/>
          <w:numId w:val="32"/>
        </w:numPr>
        <w:tabs>
          <w:tab w:pos="715" w:val="left" w:leader="none"/>
        </w:tabs>
        <w:spacing w:line="240" w:lineRule="auto" w:before="0" w:after="0"/>
        <w:ind w:left="715" w:right="0" w:hanging="303"/>
        <w:jc w:val="left"/>
        <w:rPr>
          <w:sz w:val="20"/>
        </w:rPr>
      </w:pPr>
      <w:r>
        <w:rPr>
          <w:sz w:val="20"/>
        </w:rPr>
        <w:t>São</w:t>
      </w:r>
      <w:r>
        <w:rPr>
          <w:spacing w:val="5"/>
          <w:sz w:val="20"/>
        </w:rPr>
        <w:t> </w:t>
      </w:r>
      <w:r>
        <w:rPr>
          <w:sz w:val="20"/>
        </w:rPr>
        <w:t>anexos</w:t>
      </w:r>
      <w:r>
        <w:rPr>
          <w:spacing w:val="6"/>
          <w:sz w:val="20"/>
        </w:rPr>
        <w:t> </w:t>
      </w:r>
      <w:r>
        <w:rPr>
          <w:sz w:val="20"/>
        </w:rPr>
        <w:t>a</w:t>
      </w:r>
      <w:r>
        <w:rPr>
          <w:spacing w:val="5"/>
          <w:sz w:val="20"/>
        </w:rPr>
        <w:t> </w:t>
      </w:r>
      <w:r>
        <w:rPr>
          <w:sz w:val="20"/>
        </w:rPr>
        <w:t>este</w:t>
      </w:r>
      <w:r>
        <w:rPr>
          <w:spacing w:val="6"/>
          <w:sz w:val="20"/>
        </w:rPr>
        <w:t> </w:t>
      </w:r>
      <w:r>
        <w:rPr>
          <w:sz w:val="20"/>
        </w:rPr>
        <w:t>instrumento</w:t>
      </w:r>
      <w:r>
        <w:rPr>
          <w:spacing w:val="5"/>
          <w:sz w:val="20"/>
        </w:rPr>
        <w:t> </w:t>
      </w:r>
      <w:r>
        <w:rPr>
          <w:sz w:val="20"/>
        </w:rPr>
        <w:t>e</w:t>
      </w:r>
      <w:r>
        <w:rPr>
          <w:spacing w:val="6"/>
          <w:sz w:val="20"/>
        </w:rPr>
        <w:t> </w:t>
      </w:r>
      <w:r>
        <w:rPr>
          <w:sz w:val="20"/>
        </w:rPr>
        <w:t>vinculam</w:t>
      </w:r>
      <w:r>
        <w:rPr>
          <w:spacing w:val="5"/>
          <w:sz w:val="20"/>
        </w:rPr>
        <w:t> </w:t>
      </w:r>
      <w:r>
        <w:rPr>
          <w:sz w:val="20"/>
        </w:rPr>
        <w:t>esta</w:t>
      </w:r>
      <w:r>
        <w:rPr>
          <w:spacing w:val="6"/>
          <w:sz w:val="20"/>
        </w:rPr>
        <w:t> </w:t>
      </w:r>
      <w:r>
        <w:rPr>
          <w:sz w:val="20"/>
        </w:rPr>
        <w:t>contratação,</w:t>
      </w:r>
      <w:r>
        <w:rPr>
          <w:spacing w:val="5"/>
          <w:sz w:val="20"/>
        </w:rPr>
        <w:t> </w:t>
      </w:r>
      <w:r>
        <w:rPr>
          <w:sz w:val="20"/>
        </w:rPr>
        <w:t>independentemente</w:t>
      </w:r>
      <w:r>
        <w:rPr>
          <w:spacing w:val="6"/>
          <w:sz w:val="20"/>
        </w:rPr>
        <w:t> </w:t>
      </w:r>
      <w:r>
        <w:rPr>
          <w:sz w:val="20"/>
        </w:rPr>
        <w:t>de</w:t>
      </w:r>
      <w:r>
        <w:rPr>
          <w:spacing w:val="5"/>
          <w:sz w:val="20"/>
        </w:rPr>
        <w:t> </w:t>
      </w:r>
      <w:r>
        <w:rPr>
          <w:spacing w:val="-2"/>
          <w:sz w:val="20"/>
        </w:rPr>
        <w:t>transcrição:</w:t>
      </w:r>
    </w:p>
    <w:p>
      <w:pPr>
        <w:pStyle w:val="ListParagraph"/>
        <w:numPr>
          <w:ilvl w:val="2"/>
          <w:numId w:val="32"/>
        </w:numPr>
        <w:tabs>
          <w:tab w:pos="867" w:val="left" w:leader="none"/>
        </w:tabs>
        <w:spacing w:line="240" w:lineRule="auto" w:before="99" w:after="0"/>
        <w:ind w:left="867" w:right="0" w:hanging="455"/>
        <w:jc w:val="left"/>
        <w:rPr>
          <w:sz w:val="20"/>
        </w:rPr>
      </w:pPr>
      <w:r>
        <w:rPr>
          <w:sz w:val="20"/>
        </w:rPr>
        <w:t>O</w:t>
      </w:r>
      <w:r>
        <w:rPr>
          <w:spacing w:val="-3"/>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que</w:t>
      </w:r>
      <w:r>
        <w:rPr>
          <w:spacing w:val="2"/>
          <w:sz w:val="20"/>
        </w:rPr>
        <w:t> </w:t>
      </w:r>
      <w:r>
        <w:rPr>
          <w:sz w:val="20"/>
        </w:rPr>
        <w:t>embasou</w:t>
      </w:r>
      <w:r>
        <w:rPr>
          <w:spacing w:val="2"/>
          <w:sz w:val="20"/>
        </w:rPr>
        <w:t> </w:t>
      </w:r>
      <w:r>
        <w:rPr>
          <w:sz w:val="20"/>
        </w:rPr>
        <w:t>a</w:t>
      </w:r>
      <w:r>
        <w:rPr>
          <w:spacing w:val="2"/>
          <w:sz w:val="20"/>
        </w:rPr>
        <w:t> </w:t>
      </w:r>
      <w:r>
        <w:rPr>
          <w:spacing w:val="-2"/>
          <w:sz w:val="20"/>
        </w:rPr>
        <w:t>contratação;</w:t>
      </w:r>
    </w:p>
    <w:p>
      <w:pPr>
        <w:pStyle w:val="ListParagraph"/>
        <w:numPr>
          <w:ilvl w:val="2"/>
          <w:numId w:val="32"/>
        </w:numPr>
        <w:tabs>
          <w:tab w:pos="867" w:val="left" w:leader="none"/>
        </w:tabs>
        <w:spacing w:line="240" w:lineRule="auto" w:before="99" w:after="0"/>
        <w:ind w:left="867" w:right="0" w:hanging="455"/>
        <w:jc w:val="left"/>
        <w:rPr>
          <w:sz w:val="20"/>
        </w:rPr>
      </w:pPr>
      <w:r>
        <w:rPr>
          <w:sz w:val="20"/>
        </w:rPr>
        <w:t>O</w:t>
      </w:r>
      <w:r>
        <w:rPr>
          <w:spacing w:val="4"/>
          <w:sz w:val="20"/>
        </w:rPr>
        <w:t> </w:t>
      </w:r>
      <w:r>
        <w:rPr>
          <w:sz w:val="20"/>
        </w:rPr>
        <w:t>instrumento</w:t>
      </w:r>
      <w:r>
        <w:rPr>
          <w:spacing w:val="4"/>
          <w:sz w:val="20"/>
        </w:rPr>
        <w:t> </w:t>
      </w:r>
      <w:r>
        <w:rPr>
          <w:sz w:val="20"/>
        </w:rPr>
        <w:t>convocatório,</w:t>
      </w:r>
      <w:r>
        <w:rPr>
          <w:spacing w:val="4"/>
          <w:sz w:val="20"/>
        </w:rPr>
        <w:t> </w:t>
      </w:r>
      <w:r>
        <w:rPr>
          <w:sz w:val="20"/>
        </w:rPr>
        <w:t>assim</w:t>
      </w:r>
      <w:r>
        <w:rPr>
          <w:spacing w:val="4"/>
          <w:sz w:val="20"/>
        </w:rPr>
        <w:t> </w:t>
      </w:r>
      <w:r>
        <w:rPr>
          <w:sz w:val="20"/>
        </w:rPr>
        <w:t>considerado</w:t>
      </w:r>
      <w:r>
        <w:rPr>
          <w:spacing w:val="4"/>
          <w:sz w:val="20"/>
        </w:rPr>
        <w:t> </w:t>
      </w:r>
      <w:r>
        <w:rPr>
          <w:sz w:val="20"/>
        </w:rPr>
        <w:t>o</w:t>
      </w:r>
      <w:r>
        <w:rPr>
          <w:spacing w:val="4"/>
          <w:sz w:val="20"/>
        </w:rPr>
        <w:t> </w:t>
      </w:r>
      <w:r>
        <w:rPr>
          <w:sz w:val="20"/>
        </w:rPr>
        <w:t>Edital</w:t>
      </w:r>
      <w:r>
        <w:rPr>
          <w:spacing w:val="4"/>
          <w:sz w:val="20"/>
        </w:rPr>
        <w:t> </w:t>
      </w:r>
      <w:r>
        <w:rPr>
          <w:sz w:val="20"/>
        </w:rPr>
        <w:t>de</w:t>
      </w:r>
      <w:r>
        <w:rPr>
          <w:spacing w:val="4"/>
          <w:sz w:val="20"/>
        </w:rPr>
        <w:t> </w:t>
      </w:r>
      <w:r>
        <w:rPr>
          <w:sz w:val="20"/>
        </w:rPr>
        <w:t>Licitação</w:t>
      </w:r>
      <w:r>
        <w:rPr>
          <w:spacing w:val="4"/>
          <w:sz w:val="20"/>
        </w:rPr>
        <w:t> </w:t>
      </w:r>
      <w:r>
        <w:rPr>
          <w:sz w:val="20"/>
        </w:rPr>
        <w:t>ou</w:t>
      </w:r>
      <w:r>
        <w:rPr>
          <w:spacing w:val="4"/>
          <w:sz w:val="20"/>
        </w:rPr>
        <w:t> </w:t>
      </w:r>
      <w:r>
        <w:rPr>
          <w:sz w:val="20"/>
        </w:rPr>
        <w:t>o</w:t>
      </w:r>
      <w:r>
        <w:rPr>
          <w:spacing w:val="-7"/>
          <w:sz w:val="20"/>
        </w:rPr>
        <w:t> </w:t>
      </w:r>
      <w:r>
        <w:rPr>
          <w:sz w:val="20"/>
        </w:rPr>
        <w:t>Aviso</w:t>
      </w:r>
      <w:r>
        <w:rPr>
          <w:spacing w:val="4"/>
          <w:sz w:val="20"/>
        </w:rPr>
        <w:t> </w:t>
      </w:r>
      <w:r>
        <w:rPr>
          <w:sz w:val="20"/>
        </w:rPr>
        <w:t>de</w:t>
      </w:r>
      <w:r>
        <w:rPr>
          <w:spacing w:val="4"/>
          <w:sz w:val="20"/>
        </w:rPr>
        <w:t> </w:t>
      </w:r>
      <w:r>
        <w:rPr>
          <w:sz w:val="20"/>
        </w:rPr>
        <w:t>Contratação</w:t>
      </w:r>
      <w:r>
        <w:rPr>
          <w:spacing w:val="4"/>
          <w:sz w:val="20"/>
        </w:rPr>
        <w:t> </w:t>
      </w:r>
      <w:r>
        <w:rPr>
          <w:sz w:val="20"/>
        </w:rPr>
        <w:t>Direta,</w:t>
      </w:r>
      <w:r>
        <w:rPr>
          <w:spacing w:val="4"/>
          <w:sz w:val="20"/>
        </w:rPr>
        <w:t> </w:t>
      </w:r>
      <w:r>
        <w:rPr>
          <w:sz w:val="20"/>
        </w:rPr>
        <w:t>conforme</w:t>
      </w:r>
      <w:r>
        <w:rPr>
          <w:spacing w:val="4"/>
          <w:sz w:val="20"/>
        </w:rPr>
        <w:t> </w:t>
      </w:r>
      <w:r>
        <w:rPr>
          <w:sz w:val="20"/>
        </w:rPr>
        <w:t>o</w:t>
      </w:r>
      <w:r>
        <w:rPr>
          <w:spacing w:val="4"/>
          <w:sz w:val="20"/>
        </w:rPr>
        <w:t> </w:t>
      </w:r>
      <w:r>
        <w:rPr>
          <w:spacing w:val="-2"/>
          <w:sz w:val="20"/>
        </w:rPr>
        <w:t>caso;</w:t>
      </w:r>
    </w:p>
    <w:p>
      <w:pPr>
        <w:pStyle w:val="ListParagraph"/>
        <w:numPr>
          <w:ilvl w:val="2"/>
          <w:numId w:val="32"/>
        </w:numPr>
        <w:tabs>
          <w:tab w:pos="856" w:val="left" w:leader="none"/>
        </w:tabs>
        <w:spacing w:line="240" w:lineRule="auto" w:before="99" w:after="0"/>
        <w:ind w:left="856" w:right="0" w:hanging="444"/>
        <w:jc w:val="left"/>
        <w:rPr>
          <w:sz w:val="20"/>
        </w:rPr>
      </w:pPr>
      <w:r>
        <w:rPr>
          <w:sz w:val="20"/>
        </w:rPr>
        <w:t>A</w:t>
      </w:r>
      <w:r>
        <w:rPr>
          <w:spacing w:val="-9"/>
          <w:sz w:val="20"/>
        </w:rPr>
        <w:t> </w:t>
      </w:r>
      <w:r>
        <w:rPr>
          <w:sz w:val="20"/>
        </w:rPr>
        <w:t>Proposta</w:t>
      </w:r>
      <w:r>
        <w:rPr>
          <w:spacing w:val="3"/>
          <w:sz w:val="20"/>
        </w:rPr>
        <w:t> </w:t>
      </w:r>
      <w:r>
        <w:rPr>
          <w:sz w:val="20"/>
        </w:rPr>
        <w:t>do</w:t>
      </w:r>
      <w:r>
        <w:rPr>
          <w:spacing w:val="3"/>
          <w:sz w:val="20"/>
        </w:rPr>
        <w:t> </w:t>
      </w:r>
      <w:r>
        <w:rPr>
          <w:sz w:val="20"/>
        </w:rPr>
        <w:t>CONTRATADO,</w:t>
      </w:r>
      <w:r>
        <w:rPr>
          <w:spacing w:val="4"/>
          <w:sz w:val="20"/>
        </w:rPr>
        <w:t> </w:t>
      </w:r>
      <w:r>
        <w:rPr>
          <w:sz w:val="20"/>
        </w:rPr>
        <w:t>que,</w:t>
      </w:r>
      <w:r>
        <w:rPr>
          <w:spacing w:val="3"/>
          <w:sz w:val="20"/>
        </w:rPr>
        <w:t> </w:t>
      </w:r>
      <w:r>
        <w:rPr>
          <w:sz w:val="20"/>
        </w:rPr>
        <w:t>em</w:t>
      </w:r>
      <w:r>
        <w:rPr>
          <w:spacing w:val="3"/>
          <w:sz w:val="20"/>
        </w:rPr>
        <w:t> </w:t>
      </w:r>
      <w:r>
        <w:rPr>
          <w:sz w:val="20"/>
        </w:rPr>
        <w:t>caso</w:t>
      </w:r>
      <w:r>
        <w:rPr>
          <w:spacing w:val="3"/>
          <w:sz w:val="20"/>
        </w:rPr>
        <w:t> </w:t>
      </w:r>
      <w:r>
        <w:rPr>
          <w:sz w:val="20"/>
        </w:rPr>
        <w:t>de</w:t>
      </w:r>
      <w:r>
        <w:rPr>
          <w:spacing w:val="4"/>
          <w:sz w:val="20"/>
        </w:rPr>
        <w:t> </w:t>
      </w:r>
      <w:r>
        <w:rPr>
          <w:sz w:val="20"/>
        </w:rPr>
        <w:t>divergência</w:t>
      </w:r>
      <w:r>
        <w:rPr>
          <w:spacing w:val="3"/>
          <w:sz w:val="20"/>
        </w:rPr>
        <w:t> </w:t>
      </w:r>
      <w:r>
        <w:rPr>
          <w:sz w:val="20"/>
        </w:rPr>
        <w:t>com</w:t>
      </w:r>
      <w:r>
        <w:rPr>
          <w:spacing w:val="3"/>
          <w:sz w:val="20"/>
        </w:rPr>
        <w:t> </w:t>
      </w:r>
      <w:r>
        <w:rPr>
          <w:sz w:val="20"/>
        </w:rPr>
        <w:t>as</w:t>
      </w:r>
      <w:r>
        <w:rPr>
          <w:spacing w:val="3"/>
          <w:sz w:val="20"/>
        </w:rPr>
        <w:t> </w:t>
      </w:r>
      <w:r>
        <w:rPr>
          <w:sz w:val="20"/>
        </w:rPr>
        <w:t>condições</w:t>
      </w:r>
      <w:r>
        <w:rPr>
          <w:spacing w:val="4"/>
          <w:sz w:val="20"/>
        </w:rPr>
        <w:t> </w:t>
      </w:r>
      <w:r>
        <w:rPr>
          <w:sz w:val="20"/>
        </w:rPr>
        <w:t>estabelecidas</w:t>
      </w:r>
      <w:r>
        <w:rPr>
          <w:spacing w:val="3"/>
          <w:sz w:val="20"/>
        </w:rPr>
        <w:t> </w:t>
      </w:r>
      <w:r>
        <w:rPr>
          <w:sz w:val="20"/>
        </w:rPr>
        <w:t>neste</w:t>
      </w:r>
      <w:r>
        <w:rPr>
          <w:spacing w:val="3"/>
          <w:sz w:val="20"/>
        </w:rPr>
        <w:t> </w:t>
      </w:r>
      <w:r>
        <w:rPr>
          <w:sz w:val="20"/>
        </w:rPr>
        <w:t>Contrato</w:t>
      </w:r>
      <w:r>
        <w:rPr>
          <w:spacing w:val="3"/>
          <w:sz w:val="20"/>
        </w:rPr>
        <w:t> </w:t>
      </w:r>
      <w:r>
        <w:rPr>
          <w:sz w:val="20"/>
        </w:rPr>
        <w:t>e</w:t>
      </w:r>
      <w:r>
        <w:rPr>
          <w:spacing w:val="3"/>
          <w:sz w:val="20"/>
        </w:rPr>
        <w:t> </w:t>
      </w:r>
      <w:r>
        <w:rPr>
          <w:sz w:val="20"/>
        </w:rPr>
        <w:t>nos</w:t>
      </w:r>
      <w:r>
        <w:rPr>
          <w:spacing w:val="4"/>
          <w:sz w:val="20"/>
        </w:rPr>
        <w:t> </w:t>
      </w:r>
      <w:r>
        <w:rPr>
          <w:sz w:val="20"/>
        </w:rPr>
        <w:t>demais</w:t>
      </w:r>
      <w:r>
        <w:rPr>
          <w:spacing w:val="3"/>
          <w:sz w:val="20"/>
        </w:rPr>
        <w:t> </w:t>
      </w:r>
      <w:r>
        <w:rPr>
          <w:sz w:val="20"/>
        </w:rPr>
        <w:t>instrumentos</w:t>
      </w:r>
      <w:r>
        <w:rPr>
          <w:spacing w:val="3"/>
          <w:sz w:val="20"/>
        </w:rPr>
        <w:t> </w:t>
      </w:r>
      <w:r>
        <w:rPr>
          <w:sz w:val="20"/>
        </w:rPr>
        <w:t>anexos,</w:t>
      </w:r>
      <w:r>
        <w:rPr>
          <w:spacing w:val="3"/>
          <w:sz w:val="20"/>
        </w:rPr>
        <w:t> </w:t>
      </w:r>
      <w:r>
        <w:rPr>
          <w:sz w:val="20"/>
        </w:rPr>
        <w:t>cederá</w:t>
      </w:r>
      <w:r>
        <w:rPr>
          <w:spacing w:val="4"/>
          <w:sz w:val="20"/>
        </w:rPr>
        <w:t> </w:t>
      </w:r>
      <w:r>
        <w:rPr>
          <w:spacing w:val="-2"/>
          <w:sz w:val="20"/>
        </w:rPr>
        <w:t>àquelas;</w:t>
      </w:r>
    </w:p>
    <w:p>
      <w:pPr>
        <w:pStyle w:val="ListParagraph"/>
        <w:numPr>
          <w:ilvl w:val="2"/>
          <w:numId w:val="32"/>
        </w:numPr>
        <w:tabs>
          <w:tab w:pos="867" w:val="left" w:leader="none"/>
        </w:tabs>
        <w:spacing w:line="240" w:lineRule="auto" w:before="100" w:after="0"/>
        <w:ind w:left="867" w:right="0" w:hanging="455"/>
        <w:jc w:val="left"/>
        <w:rPr>
          <w:sz w:val="20"/>
        </w:rPr>
      </w:pPr>
      <w:r>
        <w:rPr>
          <w:sz w:val="20"/>
        </w:rPr>
        <w:t>Eventuais</w:t>
      </w:r>
      <w:r>
        <w:rPr>
          <w:spacing w:val="6"/>
          <w:sz w:val="20"/>
        </w:rPr>
        <w:t> </w:t>
      </w:r>
      <w:r>
        <w:rPr>
          <w:sz w:val="20"/>
        </w:rPr>
        <w:t>anexos</w:t>
      </w:r>
      <w:r>
        <w:rPr>
          <w:spacing w:val="6"/>
          <w:sz w:val="20"/>
        </w:rPr>
        <w:t> </w:t>
      </w:r>
      <w:r>
        <w:rPr>
          <w:sz w:val="20"/>
        </w:rPr>
        <w:t>dos</w:t>
      </w:r>
      <w:r>
        <w:rPr>
          <w:spacing w:val="7"/>
          <w:sz w:val="20"/>
        </w:rPr>
        <w:t> </w:t>
      </w:r>
      <w:r>
        <w:rPr>
          <w:sz w:val="20"/>
        </w:rPr>
        <w:t>documentos</w:t>
      </w:r>
      <w:r>
        <w:rPr>
          <w:spacing w:val="6"/>
          <w:sz w:val="20"/>
        </w:rPr>
        <w:t> </w:t>
      </w:r>
      <w:r>
        <w:rPr>
          <w:spacing w:val="-2"/>
          <w:sz w:val="20"/>
        </w:rPr>
        <w:t>supracitados.</w:t>
      </w:r>
    </w:p>
    <w:p>
      <w:pPr>
        <w:pStyle w:val="ListParagraph"/>
        <w:numPr>
          <w:ilvl w:val="1"/>
          <w:numId w:val="32"/>
        </w:numPr>
        <w:tabs>
          <w:tab w:pos="715" w:val="left" w:leader="none"/>
        </w:tabs>
        <w:spacing w:line="240" w:lineRule="auto" w:before="99" w:after="0"/>
        <w:ind w:left="715" w:right="0" w:hanging="303"/>
        <w:jc w:val="left"/>
        <w:rPr>
          <w:sz w:val="20"/>
        </w:rPr>
      </w:pPr>
      <w:r>
        <w:rPr>
          <w:sz w:val="20"/>
        </w:rPr>
        <w:t>Havendo</w:t>
      </w:r>
      <w:r>
        <w:rPr>
          <w:spacing w:val="4"/>
          <w:sz w:val="20"/>
        </w:rPr>
        <w:t> </w:t>
      </w:r>
      <w:r>
        <w:rPr>
          <w:sz w:val="20"/>
        </w:rPr>
        <w:t>qualquer</w:t>
      </w:r>
      <w:r>
        <w:rPr>
          <w:spacing w:val="4"/>
          <w:sz w:val="20"/>
        </w:rPr>
        <w:t> </w:t>
      </w:r>
      <w:r>
        <w:rPr>
          <w:sz w:val="20"/>
        </w:rPr>
        <w:t>divergência</w:t>
      </w:r>
      <w:r>
        <w:rPr>
          <w:spacing w:val="5"/>
          <w:sz w:val="20"/>
        </w:rPr>
        <w:t> </w:t>
      </w:r>
      <w:r>
        <w:rPr>
          <w:sz w:val="20"/>
        </w:rPr>
        <w:t>entre</w:t>
      </w:r>
      <w:r>
        <w:rPr>
          <w:spacing w:val="4"/>
          <w:sz w:val="20"/>
        </w:rPr>
        <w:t> </w:t>
      </w:r>
      <w:r>
        <w:rPr>
          <w:sz w:val="20"/>
        </w:rPr>
        <w:t>as</w:t>
      </w:r>
      <w:r>
        <w:rPr>
          <w:spacing w:val="4"/>
          <w:sz w:val="20"/>
        </w:rPr>
        <w:t> </w:t>
      </w:r>
      <w:r>
        <w:rPr>
          <w:sz w:val="20"/>
        </w:rPr>
        <w:t>disposições</w:t>
      </w:r>
      <w:r>
        <w:rPr>
          <w:spacing w:val="5"/>
          <w:sz w:val="20"/>
        </w:rPr>
        <w:t> </w:t>
      </w:r>
      <w:r>
        <w:rPr>
          <w:sz w:val="20"/>
        </w:rPr>
        <w:t>deste</w:t>
      </w:r>
      <w:r>
        <w:rPr>
          <w:spacing w:val="4"/>
          <w:sz w:val="20"/>
        </w:rPr>
        <w:t> </w:t>
      </w:r>
      <w:r>
        <w:rPr>
          <w:sz w:val="20"/>
        </w:rPr>
        <w:t>instrumento</w:t>
      </w:r>
      <w:r>
        <w:rPr>
          <w:spacing w:val="4"/>
          <w:sz w:val="20"/>
        </w:rPr>
        <w:t> </w:t>
      </w:r>
      <w:r>
        <w:rPr>
          <w:sz w:val="20"/>
        </w:rPr>
        <w:t>e</w:t>
      </w:r>
      <w:r>
        <w:rPr>
          <w:spacing w:val="5"/>
          <w:sz w:val="20"/>
        </w:rPr>
        <w:t> </w:t>
      </w:r>
      <w:r>
        <w:rPr>
          <w:sz w:val="20"/>
        </w:rPr>
        <w:t>dos</w:t>
      </w:r>
      <w:r>
        <w:rPr>
          <w:spacing w:val="4"/>
          <w:sz w:val="20"/>
        </w:rPr>
        <w:t> </w:t>
      </w:r>
      <w:r>
        <w:rPr>
          <w:sz w:val="20"/>
        </w:rPr>
        <w:t>seus</w:t>
      </w:r>
      <w:r>
        <w:rPr>
          <w:spacing w:val="-8"/>
          <w:sz w:val="20"/>
        </w:rPr>
        <w:t> </w:t>
      </w:r>
      <w:r>
        <w:rPr>
          <w:sz w:val="20"/>
        </w:rPr>
        <w:t>Anexos,</w:t>
      </w:r>
      <w:r>
        <w:rPr>
          <w:spacing w:val="5"/>
          <w:sz w:val="20"/>
        </w:rPr>
        <w:t> </w:t>
      </w:r>
      <w:r>
        <w:rPr>
          <w:sz w:val="20"/>
        </w:rPr>
        <w:t>como</w:t>
      </w:r>
      <w:r>
        <w:rPr>
          <w:spacing w:val="4"/>
          <w:sz w:val="20"/>
        </w:rPr>
        <w:t> </w:t>
      </w:r>
      <w:r>
        <w:rPr>
          <w:sz w:val="20"/>
        </w:rPr>
        <w:t>o Termo</w:t>
      </w:r>
      <w:r>
        <w:rPr>
          <w:spacing w:val="4"/>
          <w:sz w:val="20"/>
        </w:rPr>
        <w:t> </w:t>
      </w:r>
      <w:r>
        <w:rPr>
          <w:sz w:val="20"/>
        </w:rPr>
        <w:t>de</w:t>
      </w:r>
      <w:r>
        <w:rPr>
          <w:spacing w:val="5"/>
          <w:sz w:val="20"/>
        </w:rPr>
        <w:t> </w:t>
      </w:r>
      <w:r>
        <w:rPr>
          <w:sz w:val="20"/>
        </w:rPr>
        <w:t>Referência,</w:t>
      </w:r>
      <w:r>
        <w:rPr>
          <w:spacing w:val="4"/>
          <w:sz w:val="20"/>
        </w:rPr>
        <w:t> </w:t>
      </w:r>
      <w:r>
        <w:rPr>
          <w:sz w:val="20"/>
        </w:rPr>
        <w:t>prevalecerá</w:t>
      </w:r>
      <w:r>
        <w:rPr>
          <w:spacing w:val="4"/>
          <w:sz w:val="20"/>
        </w:rPr>
        <w:t> </w:t>
      </w:r>
      <w:r>
        <w:rPr>
          <w:sz w:val="20"/>
        </w:rPr>
        <w:t>o</w:t>
      </w:r>
      <w:r>
        <w:rPr>
          <w:spacing w:val="5"/>
          <w:sz w:val="20"/>
        </w:rPr>
        <w:t> </w:t>
      </w:r>
      <w:r>
        <w:rPr>
          <w:sz w:val="20"/>
        </w:rPr>
        <w:t>disposto</w:t>
      </w:r>
      <w:r>
        <w:rPr>
          <w:spacing w:val="4"/>
          <w:sz w:val="20"/>
        </w:rPr>
        <w:t> </w:t>
      </w:r>
      <w:r>
        <w:rPr>
          <w:sz w:val="20"/>
        </w:rPr>
        <w:t>no</w:t>
      </w:r>
      <w:r>
        <w:rPr>
          <w:spacing w:val="4"/>
          <w:sz w:val="20"/>
        </w:rPr>
        <w:t> </w:t>
      </w:r>
      <w:r>
        <w:rPr>
          <w:sz w:val="20"/>
        </w:rPr>
        <w:t>presente</w:t>
      </w:r>
      <w:r>
        <w:rPr>
          <w:spacing w:val="5"/>
          <w:sz w:val="20"/>
        </w:rPr>
        <w:t> </w:t>
      </w:r>
      <w:r>
        <w:rPr>
          <w:spacing w:val="-2"/>
          <w:sz w:val="20"/>
        </w:rPr>
        <w:t>Contrato.</w:t>
      </w:r>
    </w:p>
    <w:p>
      <w:pPr>
        <w:pStyle w:val="BodyText"/>
      </w:pPr>
    </w:p>
    <w:p>
      <w:pPr>
        <w:pStyle w:val="BodyText"/>
      </w:pPr>
    </w:p>
    <w:p>
      <w:pPr>
        <w:pStyle w:val="BodyText"/>
        <w:spacing w:before="67"/>
      </w:pPr>
    </w:p>
    <w:p>
      <w:pPr>
        <w:pStyle w:val="Heading2"/>
        <w:spacing w:before="1"/>
      </w:pPr>
      <w:r>
        <w:rPr/>
        <w:t>CLÁUSULA</w:t>
      </w:r>
      <w:r>
        <w:rPr>
          <w:spacing w:val="-5"/>
        </w:rPr>
        <w:t> </w:t>
      </w:r>
      <w:r>
        <w:rPr/>
        <w:t>SEGUNDA</w:t>
      </w:r>
      <w:r>
        <w:rPr>
          <w:spacing w:val="-5"/>
        </w:rPr>
        <w:t> </w:t>
      </w:r>
      <w:r>
        <w:rPr/>
        <w:t>–</w:t>
      </w:r>
      <w:r>
        <w:rPr>
          <w:spacing w:val="3"/>
        </w:rPr>
        <w:t> </w:t>
      </w:r>
      <w:r>
        <w:rPr/>
        <w:t>VIGÊNCIA</w:t>
      </w:r>
      <w:r>
        <w:rPr>
          <w:spacing w:val="-5"/>
        </w:rPr>
        <w:t> </w:t>
      </w:r>
      <w:r>
        <w:rPr/>
        <w:t>E</w:t>
      </w:r>
      <w:r>
        <w:rPr>
          <w:spacing w:val="8"/>
        </w:rPr>
        <w:t> </w:t>
      </w:r>
      <w:r>
        <w:rPr>
          <w:spacing w:val="-2"/>
        </w:rPr>
        <w:t>PRORROGAÇÃO</w:t>
      </w:r>
    </w:p>
    <w:p>
      <w:pPr>
        <w:pStyle w:val="BodyText"/>
        <w:spacing w:before="198"/>
        <w:rPr>
          <w:b/>
        </w:rPr>
      </w:pPr>
    </w:p>
    <w:p>
      <w:pPr>
        <w:pStyle w:val="ListParagraph"/>
        <w:numPr>
          <w:ilvl w:val="1"/>
          <w:numId w:val="33"/>
        </w:numPr>
        <w:tabs>
          <w:tab w:pos="715" w:val="left" w:leader="none"/>
        </w:tabs>
        <w:spacing w:line="240" w:lineRule="auto" w:before="0" w:after="0"/>
        <w:ind w:left="715" w:right="0" w:hanging="303"/>
        <w:jc w:val="left"/>
        <w:rPr>
          <w:sz w:val="20"/>
        </w:rPr>
      </w:pPr>
      <w:r>
        <w:rPr>
          <w:sz w:val="20"/>
        </w:rPr>
        <w:t>O</w:t>
      </w:r>
      <w:r>
        <w:rPr>
          <w:spacing w:val="4"/>
          <w:sz w:val="20"/>
        </w:rPr>
        <w:t> </w:t>
      </w:r>
      <w:r>
        <w:rPr>
          <w:sz w:val="20"/>
        </w:rPr>
        <w:t>prazo</w:t>
      </w:r>
      <w:r>
        <w:rPr>
          <w:spacing w:val="4"/>
          <w:sz w:val="20"/>
        </w:rPr>
        <w:t> </w:t>
      </w:r>
      <w:r>
        <w:rPr>
          <w:sz w:val="20"/>
        </w:rPr>
        <w:t>de</w:t>
      </w:r>
      <w:r>
        <w:rPr>
          <w:spacing w:val="4"/>
          <w:sz w:val="20"/>
        </w:rPr>
        <w:t> </w:t>
      </w:r>
      <w:r>
        <w:rPr>
          <w:sz w:val="20"/>
        </w:rPr>
        <w:t>vigência</w:t>
      </w:r>
      <w:r>
        <w:rPr>
          <w:spacing w:val="4"/>
          <w:sz w:val="20"/>
        </w:rPr>
        <w:t> </w:t>
      </w:r>
      <w:r>
        <w:rPr>
          <w:sz w:val="20"/>
        </w:rPr>
        <w:t>do</w:t>
      </w:r>
      <w:r>
        <w:rPr>
          <w:spacing w:val="5"/>
          <w:sz w:val="20"/>
        </w:rPr>
        <w:t> </w:t>
      </w:r>
      <w:r>
        <w:rPr>
          <w:sz w:val="20"/>
        </w:rPr>
        <w:t>Contrato</w:t>
      </w:r>
      <w:r>
        <w:rPr>
          <w:spacing w:val="4"/>
          <w:sz w:val="20"/>
        </w:rPr>
        <w:t> </w:t>
      </w:r>
      <w:r>
        <w:rPr>
          <w:sz w:val="20"/>
        </w:rPr>
        <w:t>é</w:t>
      </w:r>
      <w:r>
        <w:rPr>
          <w:spacing w:val="4"/>
          <w:sz w:val="20"/>
        </w:rPr>
        <w:t> </w:t>
      </w:r>
      <w:r>
        <w:rPr>
          <w:sz w:val="20"/>
        </w:rPr>
        <w:t>de</w:t>
      </w:r>
      <w:r>
        <w:rPr>
          <w:spacing w:val="4"/>
          <w:sz w:val="20"/>
        </w:rPr>
        <w:t> </w:t>
      </w:r>
      <w:r>
        <w:rPr>
          <w:b/>
          <w:sz w:val="20"/>
        </w:rPr>
        <w:t>12</w:t>
      </w:r>
      <w:r>
        <w:rPr>
          <w:b/>
          <w:spacing w:val="4"/>
          <w:sz w:val="20"/>
        </w:rPr>
        <w:t> </w:t>
      </w:r>
      <w:r>
        <w:rPr>
          <w:sz w:val="20"/>
        </w:rPr>
        <w:t>(</w:t>
      </w:r>
      <w:r>
        <w:rPr>
          <w:b/>
          <w:sz w:val="20"/>
        </w:rPr>
        <w:t>doze</w:t>
      </w:r>
      <w:r>
        <w:rPr>
          <w:sz w:val="20"/>
        </w:rPr>
        <w:t>)</w:t>
      </w:r>
      <w:r>
        <w:rPr>
          <w:spacing w:val="5"/>
          <w:sz w:val="20"/>
        </w:rPr>
        <w:t> </w:t>
      </w:r>
      <w:r>
        <w:rPr>
          <w:b/>
          <w:sz w:val="20"/>
        </w:rPr>
        <w:t>meses</w:t>
      </w:r>
      <w:r>
        <w:rPr>
          <w:sz w:val="20"/>
        </w:rPr>
        <w:t>,</w:t>
      </w:r>
      <w:r>
        <w:rPr>
          <w:spacing w:val="4"/>
          <w:sz w:val="20"/>
        </w:rPr>
        <w:t> </w:t>
      </w:r>
      <w:r>
        <w:rPr>
          <w:sz w:val="20"/>
        </w:rPr>
        <w:t>contado</w:t>
      </w:r>
      <w:r>
        <w:rPr>
          <w:spacing w:val="4"/>
          <w:sz w:val="20"/>
        </w:rPr>
        <w:t> </w:t>
      </w:r>
      <w:r>
        <w:rPr>
          <w:sz w:val="20"/>
        </w:rPr>
        <w:t>da</w:t>
      </w:r>
      <w:r>
        <w:rPr>
          <w:spacing w:val="4"/>
          <w:sz w:val="20"/>
        </w:rPr>
        <w:t> </w:t>
      </w:r>
      <w:r>
        <w:rPr>
          <w:sz w:val="20"/>
        </w:rPr>
        <w:t>data</w:t>
      </w:r>
      <w:r>
        <w:rPr>
          <w:spacing w:val="4"/>
          <w:sz w:val="20"/>
        </w:rPr>
        <w:t> </w:t>
      </w:r>
      <w:r>
        <w:rPr>
          <w:sz w:val="20"/>
        </w:rPr>
        <w:t>da</w:t>
      </w:r>
      <w:r>
        <w:rPr>
          <w:spacing w:val="5"/>
          <w:sz w:val="20"/>
        </w:rPr>
        <w:t> </w:t>
      </w:r>
      <w:r>
        <w:rPr>
          <w:sz w:val="20"/>
        </w:rPr>
        <w:t>divulgação</w:t>
      </w:r>
      <w:r>
        <w:rPr>
          <w:spacing w:val="4"/>
          <w:sz w:val="20"/>
        </w:rPr>
        <w:t> </w:t>
      </w:r>
      <w:r>
        <w:rPr>
          <w:sz w:val="20"/>
        </w:rPr>
        <w:t>no</w:t>
      </w:r>
      <w:r>
        <w:rPr>
          <w:spacing w:val="4"/>
          <w:sz w:val="20"/>
        </w:rPr>
        <w:t> </w:t>
      </w:r>
      <w:r>
        <w:rPr>
          <w:sz w:val="20"/>
        </w:rPr>
        <w:t>Portal</w:t>
      </w:r>
      <w:r>
        <w:rPr>
          <w:spacing w:val="4"/>
          <w:sz w:val="20"/>
        </w:rPr>
        <w:t> </w:t>
      </w:r>
      <w:r>
        <w:rPr>
          <w:sz w:val="20"/>
        </w:rPr>
        <w:t>Nacional</w:t>
      </w:r>
      <w:r>
        <w:rPr>
          <w:spacing w:val="4"/>
          <w:sz w:val="20"/>
        </w:rPr>
        <w:t> </w:t>
      </w:r>
      <w:r>
        <w:rPr>
          <w:sz w:val="20"/>
        </w:rPr>
        <w:t>de</w:t>
      </w:r>
      <w:r>
        <w:rPr>
          <w:spacing w:val="4"/>
          <w:sz w:val="20"/>
        </w:rPr>
        <w:t> </w:t>
      </w:r>
      <w:r>
        <w:rPr>
          <w:sz w:val="20"/>
        </w:rPr>
        <w:t>Contratações</w:t>
      </w:r>
      <w:r>
        <w:rPr>
          <w:spacing w:val="5"/>
          <w:sz w:val="20"/>
        </w:rPr>
        <w:t> </w:t>
      </w:r>
      <w:r>
        <w:rPr>
          <w:sz w:val="20"/>
        </w:rPr>
        <w:t>Públicas.</w:t>
      </w:r>
      <w:r>
        <w:rPr>
          <w:spacing w:val="4"/>
          <w:sz w:val="20"/>
        </w:rPr>
        <w:t> </w:t>
      </w:r>
      <w:r>
        <w:rPr>
          <w:sz w:val="20"/>
        </w:rPr>
        <w:t>(ANEXO</w:t>
      </w:r>
      <w:r>
        <w:rPr>
          <w:spacing w:val="4"/>
          <w:sz w:val="20"/>
        </w:rPr>
        <w:t> </w:t>
      </w:r>
      <w:r>
        <w:rPr>
          <w:b/>
          <w:sz w:val="20"/>
        </w:rPr>
        <w:t>I</w:t>
      </w:r>
      <w:r>
        <w:rPr>
          <w:b/>
          <w:spacing w:val="4"/>
          <w:sz w:val="20"/>
        </w:rPr>
        <w:t> </w:t>
      </w:r>
      <w:r>
        <w:rPr>
          <w:sz w:val="20"/>
        </w:rPr>
        <w:t>–</w:t>
      </w:r>
      <w:r>
        <w:rPr>
          <w:spacing w:val="4"/>
          <w:sz w:val="20"/>
        </w:rPr>
        <w:t> </w:t>
      </w:r>
      <w:r>
        <w:rPr>
          <w:sz w:val="20"/>
        </w:rPr>
        <w:t>ITEM</w:t>
      </w:r>
      <w:r>
        <w:rPr>
          <w:spacing w:val="5"/>
          <w:sz w:val="20"/>
        </w:rPr>
        <w:t> </w:t>
      </w:r>
      <w:r>
        <w:rPr>
          <w:b/>
          <w:spacing w:val="-2"/>
          <w:sz w:val="20"/>
        </w:rPr>
        <w:t>16.1.</w:t>
      </w:r>
      <w:r>
        <w:rPr>
          <w:spacing w:val="-2"/>
          <w:sz w:val="20"/>
        </w:rPr>
        <w:t>)</w:t>
      </w:r>
    </w:p>
    <w:p>
      <w:pPr>
        <w:pStyle w:val="ListParagraph"/>
        <w:numPr>
          <w:ilvl w:val="1"/>
          <w:numId w:val="33"/>
        </w:numPr>
        <w:tabs>
          <w:tab w:pos="727" w:val="left" w:leader="none"/>
        </w:tabs>
        <w:spacing w:line="237" w:lineRule="auto" w:before="101" w:after="0"/>
        <w:ind w:left="412" w:right="398" w:firstLine="0"/>
        <w:jc w:val="left"/>
        <w:rPr>
          <w:sz w:val="20"/>
        </w:rPr>
      </w:pPr>
      <w:r>
        <w:rPr>
          <w:sz w:val="20"/>
        </w:rPr>
        <w:t>O</w:t>
      </w:r>
      <w:r>
        <w:rPr>
          <w:spacing w:val="18"/>
          <w:sz w:val="20"/>
        </w:rPr>
        <w:t> </w:t>
      </w:r>
      <w:r>
        <w:rPr>
          <w:sz w:val="20"/>
        </w:rPr>
        <w:t>prazo</w:t>
      </w:r>
      <w:r>
        <w:rPr>
          <w:spacing w:val="18"/>
          <w:sz w:val="20"/>
        </w:rPr>
        <w:t> </w:t>
      </w:r>
      <w:r>
        <w:rPr>
          <w:sz w:val="20"/>
        </w:rPr>
        <w:t>de</w:t>
      </w:r>
      <w:r>
        <w:rPr>
          <w:spacing w:val="18"/>
          <w:sz w:val="20"/>
        </w:rPr>
        <w:t> </w:t>
      </w:r>
      <w:r>
        <w:rPr>
          <w:sz w:val="20"/>
        </w:rPr>
        <w:t>vigência</w:t>
      </w:r>
      <w:r>
        <w:rPr>
          <w:spacing w:val="18"/>
          <w:sz w:val="20"/>
        </w:rPr>
        <w:t> </w:t>
      </w:r>
      <w:r>
        <w:rPr>
          <w:sz w:val="20"/>
        </w:rPr>
        <w:t>será</w:t>
      </w:r>
      <w:r>
        <w:rPr>
          <w:spacing w:val="18"/>
          <w:sz w:val="20"/>
        </w:rPr>
        <w:t> </w:t>
      </w:r>
      <w:r>
        <w:rPr>
          <w:sz w:val="20"/>
        </w:rPr>
        <w:t>automaticamente</w:t>
      </w:r>
      <w:r>
        <w:rPr>
          <w:spacing w:val="18"/>
          <w:sz w:val="20"/>
        </w:rPr>
        <w:t> </w:t>
      </w:r>
      <w:r>
        <w:rPr>
          <w:sz w:val="20"/>
        </w:rPr>
        <w:t>prorrogado,</w:t>
      </w:r>
      <w:r>
        <w:rPr>
          <w:spacing w:val="18"/>
          <w:sz w:val="20"/>
        </w:rPr>
        <w:t> </w:t>
      </w:r>
      <w:r>
        <w:rPr>
          <w:sz w:val="20"/>
        </w:rPr>
        <w:t>sem</w:t>
      </w:r>
      <w:r>
        <w:rPr>
          <w:spacing w:val="18"/>
          <w:sz w:val="20"/>
        </w:rPr>
        <w:t> </w:t>
      </w:r>
      <w:r>
        <w:rPr>
          <w:sz w:val="20"/>
        </w:rPr>
        <w:t>prejuízo</w:t>
      </w:r>
      <w:r>
        <w:rPr>
          <w:spacing w:val="18"/>
          <w:sz w:val="20"/>
        </w:rPr>
        <w:t> </w:t>
      </w:r>
      <w:r>
        <w:rPr>
          <w:sz w:val="20"/>
        </w:rPr>
        <w:t>da</w:t>
      </w:r>
      <w:r>
        <w:rPr>
          <w:spacing w:val="18"/>
          <w:sz w:val="20"/>
        </w:rPr>
        <w:t> </w:t>
      </w:r>
      <w:r>
        <w:rPr>
          <w:sz w:val="20"/>
        </w:rPr>
        <w:t>formalização</w:t>
      </w:r>
      <w:r>
        <w:rPr>
          <w:spacing w:val="18"/>
          <w:sz w:val="20"/>
        </w:rPr>
        <w:t> </w:t>
      </w:r>
      <w:r>
        <w:rPr>
          <w:sz w:val="20"/>
        </w:rPr>
        <w:t>adequada,</w:t>
      </w:r>
      <w:r>
        <w:rPr>
          <w:spacing w:val="18"/>
          <w:sz w:val="20"/>
        </w:rPr>
        <w:t> </w:t>
      </w:r>
      <w:r>
        <w:rPr>
          <w:sz w:val="20"/>
        </w:rPr>
        <w:t>quando</w:t>
      </w:r>
      <w:r>
        <w:rPr>
          <w:spacing w:val="18"/>
          <w:sz w:val="20"/>
        </w:rPr>
        <w:t> </w:t>
      </w:r>
      <w:r>
        <w:rPr>
          <w:sz w:val="20"/>
        </w:rPr>
        <w:t>seu</w:t>
      </w:r>
      <w:r>
        <w:rPr>
          <w:spacing w:val="18"/>
          <w:sz w:val="20"/>
        </w:rPr>
        <w:t> </w:t>
      </w:r>
      <w:r>
        <w:rPr>
          <w:sz w:val="20"/>
        </w:rPr>
        <w:t>objeto</w:t>
      </w:r>
      <w:r>
        <w:rPr>
          <w:spacing w:val="18"/>
          <w:sz w:val="20"/>
        </w:rPr>
        <w:t> </w:t>
      </w:r>
      <w:r>
        <w:rPr>
          <w:sz w:val="20"/>
        </w:rPr>
        <w:t>não</w:t>
      </w:r>
      <w:r>
        <w:rPr>
          <w:spacing w:val="18"/>
          <w:sz w:val="20"/>
        </w:rPr>
        <w:t> </w:t>
      </w:r>
      <w:r>
        <w:rPr>
          <w:sz w:val="20"/>
        </w:rPr>
        <w:t>for</w:t>
      </w:r>
      <w:r>
        <w:rPr>
          <w:spacing w:val="18"/>
          <w:sz w:val="20"/>
        </w:rPr>
        <w:t> </w:t>
      </w:r>
      <w:r>
        <w:rPr>
          <w:sz w:val="20"/>
        </w:rPr>
        <w:t>concluído</w:t>
      </w:r>
      <w:r>
        <w:rPr>
          <w:spacing w:val="18"/>
          <w:sz w:val="20"/>
        </w:rPr>
        <w:t> </w:t>
      </w:r>
      <w:r>
        <w:rPr>
          <w:sz w:val="20"/>
        </w:rPr>
        <w:t>no</w:t>
      </w:r>
      <w:r>
        <w:rPr>
          <w:spacing w:val="18"/>
          <w:sz w:val="20"/>
        </w:rPr>
        <w:t> </w:t>
      </w:r>
      <w:r>
        <w:rPr>
          <w:sz w:val="20"/>
        </w:rPr>
        <w:t>período</w:t>
      </w:r>
      <w:r>
        <w:rPr>
          <w:spacing w:val="18"/>
          <w:sz w:val="20"/>
        </w:rPr>
        <w:t> </w:t>
      </w:r>
      <w:r>
        <w:rPr>
          <w:sz w:val="20"/>
        </w:rPr>
        <w:t>firmado</w:t>
      </w:r>
      <w:r>
        <w:rPr>
          <w:spacing w:val="18"/>
          <w:sz w:val="20"/>
        </w:rPr>
        <w:t> </w:t>
      </w:r>
      <w:r>
        <w:rPr>
          <w:sz w:val="20"/>
        </w:rPr>
        <w:t>no</w:t>
      </w:r>
      <w:r>
        <w:rPr>
          <w:spacing w:val="18"/>
          <w:sz w:val="20"/>
        </w:rPr>
        <w:t> </w:t>
      </w:r>
      <w:r>
        <w:rPr>
          <w:sz w:val="20"/>
        </w:rPr>
        <w:t>contrato,</w:t>
      </w:r>
      <w:r>
        <w:rPr>
          <w:spacing w:val="18"/>
          <w:sz w:val="20"/>
        </w:rPr>
        <w:t> </w:t>
      </w:r>
      <w:r>
        <w:rPr>
          <w:sz w:val="20"/>
        </w:rPr>
        <w:t>nos termos do art. 111 da Lei n</w:t>
      </w:r>
      <w:r>
        <w:rPr>
          <w:position w:val="8"/>
          <w:sz w:val="17"/>
        </w:rPr>
        <w:t>o</w:t>
      </w:r>
      <w:r>
        <w:rPr>
          <w:spacing w:val="22"/>
          <w:position w:val="8"/>
          <w:sz w:val="17"/>
        </w:rPr>
        <w:t> </w:t>
      </w:r>
      <w:r>
        <w:rPr>
          <w:sz w:val="20"/>
        </w:rPr>
        <w:t>14.133/2021 e do ITEM 12.2 da cláusula décima segunda deste Contrato.</w:t>
      </w:r>
    </w:p>
    <w:p>
      <w:pPr>
        <w:pStyle w:val="BodyText"/>
      </w:pPr>
    </w:p>
    <w:p>
      <w:pPr>
        <w:pStyle w:val="BodyText"/>
      </w:pPr>
    </w:p>
    <w:p>
      <w:pPr>
        <w:pStyle w:val="BodyText"/>
        <w:spacing w:before="67"/>
      </w:pPr>
    </w:p>
    <w:p>
      <w:pPr>
        <w:pStyle w:val="Heading2"/>
      </w:pPr>
      <w:r>
        <w:rPr/>
        <w:t>CLÁUSULA</w:t>
      </w:r>
      <w:r>
        <w:rPr>
          <w:spacing w:val="-9"/>
        </w:rPr>
        <w:t> </w:t>
      </w:r>
      <w:r>
        <w:rPr/>
        <w:t>TERCEIRA</w:t>
      </w:r>
      <w:r>
        <w:rPr>
          <w:spacing w:val="-4"/>
        </w:rPr>
        <w:t> </w:t>
      </w:r>
      <w:r>
        <w:rPr/>
        <w:t>–</w:t>
      </w:r>
      <w:r>
        <w:rPr>
          <w:spacing w:val="9"/>
        </w:rPr>
        <w:t> </w:t>
      </w:r>
      <w:r>
        <w:rPr/>
        <w:t>EXECUÇÃO,</w:t>
      </w:r>
      <w:r>
        <w:rPr>
          <w:spacing w:val="9"/>
        </w:rPr>
        <w:t> </w:t>
      </w:r>
      <w:r>
        <w:rPr/>
        <w:t>GESTÃO</w:t>
      </w:r>
      <w:r>
        <w:rPr>
          <w:spacing w:val="10"/>
        </w:rPr>
        <w:t> </w:t>
      </w:r>
      <w:r>
        <w:rPr/>
        <w:t>E</w:t>
      </w:r>
      <w:r>
        <w:rPr>
          <w:spacing w:val="9"/>
        </w:rPr>
        <w:t> </w:t>
      </w:r>
      <w:r>
        <w:rPr/>
        <w:t>FISCALIZAÇÃO</w:t>
      </w:r>
      <w:r>
        <w:rPr>
          <w:spacing w:val="9"/>
        </w:rPr>
        <w:t> </w:t>
      </w:r>
      <w:r>
        <w:rPr>
          <w:spacing w:val="-2"/>
        </w:rPr>
        <w:t>CONTRATUAIS</w:t>
      </w:r>
    </w:p>
    <w:p>
      <w:pPr>
        <w:pStyle w:val="BodyText"/>
        <w:spacing w:before="200"/>
        <w:rPr>
          <w:b/>
        </w:rPr>
      </w:pPr>
    </w:p>
    <w:p>
      <w:pPr>
        <w:pStyle w:val="ListParagraph"/>
        <w:numPr>
          <w:ilvl w:val="1"/>
          <w:numId w:val="34"/>
        </w:numPr>
        <w:tabs>
          <w:tab w:pos="721" w:val="left" w:leader="none"/>
        </w:tabs>
        <w:spacing w:line="237" w:lineRule="auto" w:before="0" w:after="0"/>
        <w:ind w:left="412" w:right="398" w:firstLine="0"/>
        <w:jc w:val="left"/>
        <w:rPr>
          <w:sz w:val="20"/>
        </w:rPr>
      </w:pPr>
      <w:r>
        <w:rPr>
          <w:sz w:val="20"/>
        </w:rPr>
        <w:t>O</w:t>
      </w:r>
      <w:r>
        <w:rPr>
          <w:spacing w:val="10"/>
          <w:sz w:val="20"/>
        </w:rPr>
        <w:t> </w:t>
      </w:r>
      <w:r>
        <w:rPr>
          <w:sz w:val="20"/>
        </w:rPr>
        <w:t>modelo</w:t>
      </w:r>
      <w:r>
        <w:rPr>
          <w:spacing w:val="10"/>
          <w:sz w:val="20"/>
        </w:rPr>
        <w:t> </w:t>
      </w:r>
      <w:r>
        <w:rPr>
          <w:sz w:val="20"/>
        </w:rPr>
        <w:t>de</w:t>
      </w:r>
      <w:r>
        <w:rPr>
          <w:spacing w:val="10"/>
          <w:sz w:val="20"/>
        </w:rPr>
        <w:t> </w:t>
      </w:r>
      <w:r>
        <w:rPr>
          <w:sz w:val="20"/>
        </w:rPr>
        <w:t>gestão</w:t>
      </w:r>
      <w:r>
        <w:rPr>
          <w:spacing w:val="10"/>
          <w:sz w:val="20"/>
        </w:rPr>
        <w:t> </w:t>
      </w:r>
      <w:r>
        <w:rPr>
          <w:sz w:val="20"/>
        </w:rPr>
        <w:t>e</w:t>
      </w:r>
      <w:r>
        <w:rPr>
          <w:spacing w:val="10"/>
          <w:sz w:val="20"/>
        </w:rPr>
        <w:t> </w:t>
      </w:r>
      <w:r>
        <w:rPr>
          <w:sz w:val="20"/>
        </w:rPr>
        <w:t>a</w:t>
      </w:r>
      <w:r>
        <w:rPr>
          <w:spacing w:val="10"/>
          <w:sz w:val="20"/>
        </w:rPr>
        <w:t> </w:t>
      </w:r>
      <w:r>
        <w:rPr>
          <w:sz w:val="20"/>
        </w:rPr>
        <w:t>fiscalização,</w:t>
      </w:r>
      <w:r>
        <w:rPr>
          <w:spacing w:val="10"/>
          <w:sz w:val="20"/>
        </w:rPr>
        <w:t> </w:t>
      </w:r>
      <w:r>
        <w:rPr>
          <w:sz w:val="20"/>
        </w:rPr>
        <w:t>assim</w:t>
      </w:r>
      <w:r>
        <w:rPr>
          <w:spacing w:val="10"/>
          <w:sz w:val="20"/>
        </w:rPr>
        <w:t> </w:t>
      </w:r>
      <w:r>
        <w:rPr>
          <w:sz w:val="20"/>
        </w:rPr>
        <w:t>como</w:t>
      </w:r>
      <w:r>
        <w:rPr>
          <w:spacing w:val="10"/>
          <w:sz w:val="20"/>
        </w:rPr>
        <w:t> </w:t>
      </w:r>
      <w:r>
        <w:rPr>
          <w:sz w:val="20"/>
        </w:rPr>
        <w:t>os</w:t>
      </w:r>
      <w:r>
        <w:rPr>
          <w:spacing w:val="10"/>
          <w:sz w:val="20"/>
        </w:rPr>
        <w:t> </w:t>
      </w:r>
      <w:r>
        <w:rPr>
          <w:sz w:val="20"/>
        </w:rPr>
        <w:t>prazos</w:t>
      </w:r>
      <w:r>
        <w:rPr>
          <w:spacing w:val="10"/>
          <w:sz w:val="20"/>
        </w:rPr>
        <w:t> </w:t>
      </w:r>
      <w:r>
        <w:rPr>
          <w:sz w:val="20"/>
        </w:rPr>
        <w:t>e</w:t>
      </w:r>
      <w:r>
        <w:rPr>
          <w:spacing w:val="10"/>
          <w:sz w:val="20"/>
        </w:rPr>
        <w:t> </w:t>
      </w:r>
      <w:r>
        <w:rPr>
          <w:sz w:val="20"/>
        </w:rPr>
        <w:t>condições</w:t>
      </w:r>
      <w:r>
        <w:rPr>
          <w:spacing w:val="10"/>
          <w:sz w:val="20"/>
        </w:rPr>
        <w:t> </w:t>
      </w:r>
      <w:r>
        <w:rPr>
          <w:sz w:val="20"/>
        </w:rPr>
        <w:t>de</w:t>
      </w:r>
      <w:r>
        <w:rPr>
          <w:spacing w:val="10"/>
          <w:sz w:val="20"/>
        </w:rPr>
        <w:t> </w:t>
      </w:r>
      <w:r>
        <w:rPr>
          <w:sz w:val="20"/>
        </w:rPr>
        <w:t>conclusão,</w:t>
      </w:r>
      <w:r>
        <w:rPr>
          <w:spacing w:val="10"/>
          <w:sz w:val="20"/>
        </w:rPr>
        <w:t> </w:t>
      </w:r>
      <w:r>
        <w:rPr>
          <w:sz w:val="20"/>
        </w:rPr>
        <w:t>entrega,</w:t>
      </w:r>
      <w:r>
        <w:rPr>
          <w:spacing w:val="10"/>
          <w:sz w:val="20"/>
        </w:rPr>
        <w:t> </w:t>
      </w:r>
      <w:r>
        <w:rPr>
          <w:sz w:val="20"/>
        </w:rPr>
        <w:t>observação</w:t>
      </w:r>
      <w:r>
        <w:rPr>
          <w:spacing w:val="10"/>
          <w:sz w:val="20"/>
        </w:rPr>
        <w:t> </w:t>
      </w:r>
      <w:r>
        <w:rPr>
          <w:sz w:val="20"/>
        </w:rPr>
        <w:t>e</w:t>
      </w:r>
      <w:r>
        <w:rPr>
          <w:spacing w:val="10"/>
          <w:sz w:val="20"/>
        </w:rPr>
        <w:t> </w:t>
      </w:r>
      <w:r>
        <w:rPr>
          <w:sz w:val="20"/>
        </w:rPr>
        <w:t>recebimento</w:t>
      </w:r>
      <w:r>
        <w:rPr>
          <w:spacing w:val="10"/>
          <w:sz w:val="20"/>
        </w:rPr>
        <w:t> </w:t>
      </w:r>
      <w:r>
        <w:rPr>
          <w:sz w:val="20"/>
        </w:rPr>
        <w:t>se</w:t>
      </w:r>
      <w:r>
        <w:rPr>
          <w:spacing w:val="10"/>
          <w:sz w:val="20"/>
        </w:rPr>
        <w:t> </w:t>
      </w:r>
      <w:r>
        <w:rPr>
          <w:sz w:val="20"/>
        </w:rPr>
        <w:t>submetem</w:t>
      </w:r>
      <w:r>
        <w:rPr>
          <w:spacing w:val="10"/>
          <w:sz w:val="20"/>
        </w:rPr>
        <w:t> </w:t>
      </w:r>
      <w:r>
        <w:rPr>
          <w:sz w:val="20"/>
        </w:rPr>
        <w:t>ao</w:t>
      </w:r>
      <w:r>
        <w:rPr>
          <w:spacing w:val="10"/>
          <w:sz w:val="20"/>
        </w:rPr>
        <w:t> </w:t>
      </w:r>
      <w:r>
        <w:rPr>
          <w:sz w:val="20"/>
        </w:rPr>
        <w:t>disposto</w:t>
      </w:r>
      <w:r>
        <w:rPr>
          <w:spacing w:val="10"/>
          <w:sz w:val="20"/>
        </w:rPr>
        <w:t> </w:t>
      </w:r>
      <w:r>
        <w:rPr>
          <w:sz w:val="20"/>
        </w:rPr>
        <w:t>no Termo</w:t>
      </w:r>
      <w:r>
        <w:rPr>
          <w:spacing w:val="10"/>
          <w:sz w:val="20"/>
        </w:rPr>
        <w:t> </w:t>
      </w:r>
      <w:r>
        <w:rPr>
          <w:sz w:val="20"/>
        </w:rPr>
        <w:t>de</w:t>
      </w:r>
      <w:r>
        <w:rPr>
          <w:spacing w:val="10"/>
          <w:sz w:val="20"/>
        </w:rPr>
        <w:t> </w:t>
      </w:r>
      <w:r>
        <w:rPr>
          <w:sz w:val="20"/>
        </w:rPr>
        <w:t>Referência anexo a este Contrato e no Decreto nº 48.817, 24 de novembro de 2023.</w:t>
      </w:r>
    </w:p>
    <w:p>
      <w:pPr>
        <w:pStyle w:val="ListParagraph"/>
        <w:numPr>
          <w:ilvl w:val="2"/>
          <w:numId w:val="34"/>
        </w:numPr>
        <w:tabs>
          <w:tab w:pos="867" w:val="left" w:leader="none"/>
          <w:tab w:pos="6094" w:val="left" w:leader="dot"/>
        </w:tabs>
        <w:spacing w:line="240" w:lineRule="auto" w:before="100" w:after="0"/>
        <w:ind w:left="867" w:right="0" w:hanging="455"/>
        <w:jc w:val="left"/>
        <w:rPr>
          <w:sz w:val="20"/>
        </w:rPr>
      </w:pPr>
      <w:r>
        <w:rPr>
          <w:sz w:val="20"/>
        </w:rPr>
        <w:t>O</w:t>
      </w:r>
      <w:r>
        <w:rPr>
          <w:spacing w:val="5"/>
          <w:sz w:val="20"/>
        </w:rPr>
        <w:t> </w:t>
      </w:r>
      <w:r>
        <w:rPr>
          <w:sz w:val="20"/>
        </w:rPr>
        <w:t>regime</w:t>
      </w:r>
      <w:r>
        <w:rPr>
          <w:spacing w:val="5"/>
          <w:sz w:val="20"/>
        </w:rPr>
        <w:t> </w:t>
      </w:r>
      <w:r>
        <w:rPr>
          <w:sz w:val="20"/>
        </w:rPr>
        <w:t>de</w:t>
      </w:r>
      <w:r>
        <w:rPr>
          <w:spacing w:val="6"/>
          <w:sz w:val="20"/>
        </w:rPr>
        <w:t> </w:t>
      </w:r>
      <w:r>
        <w:rPr>
          <w:sz w:val="20"/>
        </w:rPr>
        <w:t>contratação/execução</w:t>
      </w:r>
      <w:r>
        <w:rPr>
          <w:spacing w:val="5"/>
          <w:sz w:val="20"/>
        </w:rPr>
        <w:t> </w:t>
      </w:r>
      <w:r>
        <w:rPr>
          <w:sz w:val="20"/>
        </w:rPr>
        <w:t>será</w:t>
      </w:r>
      <w:r>
        <w:rPr>
          <w:spacing w:val="5"/>
          <w:sz w:val="20"/>
        </w:rPr>
        <w:t> </w:t>
      </w:r>
      <w:r>
        <w:rPr>
          <w:sz w:val="20"/>
        </w:rPr>
        <w:t>de</w:t>
      </w:r>
      <w:r>
        <w:rPr>
          <w:spacing w:val="6"/>
          <w:sz w:val="20"/>
        </w:rPr>
        <w:t> </w:t>
      </w:r>
      <w:r>
        <w:rPr>
          <w:sz w:val="20"/>
        </w:rPr>
        <w:t>.................</w:t>
      </w:r>
      <w:r>
        <w:rPr>
          <w:spacing w:val="5"/>
          <w:sz w:val="20"/>
        </w:rPr>
        <w:t> </w:t>
      </w:r>
      <w:r>
        <w:rPr>
          <w:sz w:val="20"/>
        </w:rPr>
        <w:t>(art.</w:t>
      </w:r>
      <w:r>
        <w:rPr>
          <w:spacing w:val="5"/>
          <w:sz w:val="20"/>
        </w:rPr>
        <w:t> </w:t>
      </w:r>
      <w:r>
        <w:rPr>
          <w:spacing w:val="-5"/>
          <w:sz w:val="20"/>
        </w:rPr>
        <w:t>6º,</w:t>
      </w:r>
      <w:r>
        <w:rPr>
          <w:sz w:val="20"/>
        </w:rPr>
        <w:tab/>
        <w:t>,</w:t>
      </w:r>
      <w:r>
        <w:rPr>
          <w:spacing w:val="1"/>
          <w:sz w:val="20"/>
        </w:rPr>
        <w:t> </w:t>
      </w:r>
      <w:r>
        <w:rPr>
          <w:sz w:val="20"/>
        </w:rPr>
        <w:t>da</w:t>
      </w:r>
      <w:r>
        <w:rPr>
          <w:spacing w:val="2"/>
          <w:sz w:val="20"/>
        </w:rPr>
        <w:t> </w:t>
      </w:r>
      <w:r>
        <w:rPr>
          <w:sz w:val="20"/>
        </w:rPr>
        <w:t>Lei</w:t>
      </w:r>
      <w:r>
        <w:rPr>
          <w:spacing w:val="2"/>
          <w:sz w:val="20"/>
        </w:rPr>
        <w:t> </w:t>
      </w:r>
      <w:r>
        <w:rPr>
          <w:sz w:val="20"/>
        </w:rPr>
        <w:t>nº</w:t>
      </w:r>
      <w:r>
        <w:rPr>
          <w:spacing w:val="1"/>
          <w:sz w:val="20"/>
        </w:rPr>
        <w:t> </w:t>
      </w:r>
      <w:r>
        <w:rPr>
          <w:spacing w:val="-2"/>
          <w:sz w:val="20"/>
        </w:rPr>
        <w:t>14.133/2021).</w:t>
      </w:r>
    </w:p>
    <w:p>
      <w:pPr>
        <w:pStyle w:val="BodyText"/>
      </w:pPr>
    </w:p>
    <w:p>
      <w:pPr>
        <w:pStyle w:val="BodyText"/>
      </w:pPr>
    </w:p>
    <w:p>
      <w:pPr>
        <w:pStyle w:val="BodyText"/>
        <w:spacing w:before="67"/>
      </w:pPr>
    </w:p>
    <w:p>
      <w:pPr>
        <w:pStyle w:val="Heading2"/>
        <w:spacing w:before="1"/>
      </w:pPr>
      <w:r>
        <w:rPr/>
        <w:t>CLÁUSULA</w:t>
      </w:r>
      <w:r>
        <w:rPr>
          <w:spacing w:val="-13"/>
        </w:rPr>
        <w:t> </w:t>
      </w:r>
      <w:r>
        <w:rPr/>
        <w:t>QUARTA</w:t>
      </w:r>
      <w:r>
        <w:rPr>
          <w:spacing w:val="-12"/>
        </w:rPr>
        <w:t> </w:t>
      </w:r>
      <w:r>
        <w:rPr/>
        <w:t>–</w:t>
      </w:r>
      <w:r>
        <w:rPr>
          <w:spacing w:val="-1"/>
        </w:rPr>
        <w:t> </w:t>
      </w:r>
      <w:r>
        <w:rPr>
          <w:spacing w:val="-2"/>
        </w:rPr>
        <w:t>SUBCONTRATAÇÃO</w:t>
      </w:r>
    </w:p>
    <w:p>
      <w:pPr>
        <w:pStyle w:val="BodyText"/>
        <w:spacing w:before="198"/>
        <w:rPr>
          <w:b/>
        </w:rPr>
      </w:pPr>
    </w:p>
    <w:p>
      <w:pPr>
        <w:pStyle w:val="ListParagraph"/>
        <w:numPr>
          <w:ilvl w:val="1"/>
          <w:numId w:val="35"/>
        </w:numPr>
        <w:tabs>
          <w:tab w:pos="715" w:val="left" w:leader="none"/>
        </w:tabs>
        <w:spacing w:line="240" w:lineRule="auto" w:before="0" w:after="0"/>
        <w:ind w:left="715" w:right="0" w:hanging="303"/>
        <w:jc w:val="left"/>
        <w:rPr>
          <w:sz w:val="20"/>
        </w:rPr>
      </w:pPr>
      <w:r>
        <w:rPr>
          <w:sz w:val="20"/>
        </w:rPr>
        <w:t>Não</w:t>
      </w:r>
      <w:r>
        <w:rPr>
          <w:spacing w:val="4"/>
          <w:sz w:val="20"/>
        </w:rPr>
        <w:t> </w:t>
      </w:r>
      <w:r>
        <w:rPr>
          <w:sz w:val="20"/>
        </w:rPr>
        <w:t>será</w:t>
      </w:r>
      <w:r>
        <w:rPr>
          <w:spacing w:val="5"/>
          <w:sz w:val="20"/>
        </w:rPr>
        <w:t> </w:t>
      </w:r>
      <w:r>
        <w:rPr>
          <w:sz w:val="20"/>
        </w:rPr>
        <w:t>admitida</w:t>
      </w:r>
      <w:r>
        <w:rPr>
          <w:spacing w:val="5"/>
          <w:sz w:val="20"/>
        </w:rPr>
        <w:t> </w:t>
      </w:r>
      <w:r>
        <w:rPr>
          <w:sz w:val="20"/>
        </w:rPr>
        <w:t>a</w:t>
      </w:r>
      <w:r>
        <w:rPr>
          <w:spacing w:val="5"/>
          <w:sz w:val="20"/>
        </w:rPr>
        <w:t> </w:t>
      </w:r>
      <w:r>
        <w:rPr>
          <w:sz w:val="20"/>
        </w:rPr>
        <w:t>subcontratação</w:t>
      </w:r>
      <w:r>
        <w:rPr>
          <w:spacing w:val="4"/>
          <w:sz w:val="20"/>
        </w:rPr>
        <w:t> </w:t>
      </w:r>
      <w:r>
        <w:rPr>
          <w:sz w:val="20"/>
        </w:rPr>
        <w:t>do</w:t>
      </w:r>
      <w:r>
        <w:rPr>
          <w:spacing w:val="5"/>
          <w:sz w:val="20"/>
        </w:rPr>
        <w:t> </w:t>
      </w:r>
      <w:r>
        <w:rPr>
          <w:sz w:val="20"/>
        </w:rPr>
        <w:t>objeto</w:t>
      </w:r>
      <w:r>
        <w:rPr>
          <w:spacing w:val="5"/>
          <w:sz w:val="20"/>
        </w:rPr>
        <w:t> </w:t>
      </w:r>
      <w:r>
        <w:rPr>
          <w:spacing w:val="-2"/>
          <w:sz w:val="20"/>
        </w:rPr>
        <w:t>contratual.</w:t>
      </w:r>
    </w:p>
    <w:p>
      <w:pPr>
        <w:pStyle w:val="BodyText"/>
      </w:pPr>
    </w:p>
    <w:p>
      <w:pPr>
        <w:pStyle w:val="BodyText"/>
      </w:pPr>
    </w:p>
    <w:p>
      <w:pPr>
        <w:pStyle w:val="BodyText"/>
        <w:spacing w:before="68"/>
      </w:pPr>
    </w:p>
    <w:p>
      <w:pPr>
        <w:pStyle w:val="Heading2"/>
      </w:pPr>
      <w:r>
        <w:rPr/>
        <w:t>CLÁUSULA</w:t>
      </w:r>
      <w:r>
        <w:rPr>
          <w:spacing w:val="-10"/>
        </w:rPr>
        <w:t> </w:t>
      </w:r>
      <w:r>
        <w:rPr/>
        <w:t>QUINTA</w:t>
      </w:r>
      <w:r>
        <w:rPr>
          <w:spacing w:val="-10"/>
        </w:rPr>
        <w:t> </w:t>
      </w:r>
      <w:r>
        <w:rPr/>
        <w:t>–</w:t>
      </w:r>
      <w:r>
        <w:rPr>
          <w:spacing w:val="2"/>
        </w:rPr>
        <w:t> </w:t>
      </w:r>
      <w:r>
        <w:rPr>
          <w:spacing w:val="-2"/>
        </w:rPr>
        <w:t>PREÇO</w:t>
      </w:r>
    </w:p>
    <w:p>
      <w:pPr>
        <w:pStyle w:val="BodyText"/>
        <w:spacing w:before="198"/>
        <w:rPr>
          <w:b/>
        </w:rPr>
      </w:pPr>
    </w:p>
    <w:p>
      <w:pPr>
        <w:pStyle w:val="ListParagraph"/>
        <w:numPr>
          <w:ilvl w:val="1"/>
          <w:numId w:val="36"/>
        </w:numPr>
        <w:tabs>
          <w:tab w:pos="715" w:val="left" w:leader="none"/>
          <w:tab w:pos="5014" w:val="left" w:leader="dot"/>
        </w:tabs>
        <w:spacing w:line="240" w:lineRule="auto" w:before="0" w:after="0"/>
        <w:ind w:left="715" w:right="0" w:hanging="303"/>
        <w:jc w:val="left"/>
        <w:rPr>
          <w:sz w:val="20"/>
        </w:rPr>
      </w:pPr>
      <w:r>
        <w:rPr>
          <w:sz w:val="20"/>
        </w:rPr>
        <w:t>O</w:t>
      </w:r>
      <w:r>
        <w:rPr>
          <w:spacing w:val="3"/>
          <w:sz w:val="20"/>
        </w:rPr>
        <w:t> </w:t>
      </w:r>
      <w:r>
        <w:rPr>
          <w:sz w:val="20"/>
        </w:rPr>
        <w:t>valor</w:t>
      </w:r>
      <w:r>
        <w:rPr>
          <w:spacing w:val="3"/>
          <w:sz w:val="20"/>
        </w:rPr>
        <w:t> </w:t>
      </w:r>
      <w:r>
        <w:rPr>
          <w:sz w:val="20"/>
        </w:rPr>
        <w:t>total</w:t>
      </w:r>
      <w:r>
        <w:rPr>
          <w:spacing w:val="4"/>
          <w:sz w:val="20"/>
        </w:rPr>
        <w:t> </w:t>
      </w:r>
      <w:r>
        <w:rPr>
          <w:sz w:val="20"/>
        </w:rPr>
        <w:t>máximo</w:t>
      </w:r>
      <w:r>
        <w:rPr>
          <w:spacing w:val="3"/>
          <w:sz w:val="20"/>
        </w:rPr>
        <w:t> </w:t>
      </w:r>
      <w:r>
        <w:rPr>
          <w:sz w:val="20"/>
        </w:rPr>
        <w:t>do</w:t>
      </w:r>
      <w:r>
        <w:rPr>
          <w:spacing w:val="4"/>
          <w:sz w:val="20"/>
        </w:rPr>
        <w:t> </w:t>
      </w:r>
      <w:r>
        <w:rPr>
          <w:sz w:val="20"/>
        </w:rPr>
        <w:t>Contrato</w:t>
      </w:r>
      <w:r>
        <w:rPr>
          <w:spacing w:val="3"/>
          <w:sz w:val="20"/>
        </w:rPr>
        <w:t> </w:t>
      </w:r>
      <w:r>
        <w:rPr>
          <w:sz w:val="20"/>
        </w:rPr>
        <w:t>é</w:t>
      </w:r>
      <w:r>
        <w:rPr>
          <w:spacing w:val="4"/>
          <w:sz w:val="20"/>
        </w:rPr>
        <w:t> </w:t>
      </w:r>
      <w:r>
        <w:rPr>
          <w:sz w:val="20"/>
        </w:rPr>
        <w:t>de</w:t>
      </w:r>
      <w:r>
        <w:rPr>
          <w:spacing w:val="3"/>
          <w:sz w:val="20"/>
        </w:rPr>
        <w:t> </w:t>
      </w:r>
      <w:r>
        <w:rPr>
          <w:sz w:val="20"/>
        </w:rPr>
        <w:t>R$</w:t>
      </w:r>
      <w:r>
        <w:rPr>
          <w:spacing w:val="3"/>
          <w:sz w:val="20"/>
        </w:rPr>
        <w:t> </w:t>
      </w:r>
      <w:r>
        <w:rPr>
          <w:sz w:val="20"/>
        </w:rPr>
        <w:t>.........</w:t>
      </w:r>
      <w:r>
        <w:rPr>
          <w:spacing w:val="4"/>
          <w:sz w:val="20"/>
        </w:rPr>
        <w:t> </w:t>
      </w:r>
      <w:r>
        <w:rPr>
          <w:spacing w:val="-10"/>
          <w:sz w:val="20"/>
        </w:rPr>
        <w:t>(</w:t>
      </w:r>
      <w:r>
        <w:rPr>
          <w:sz w:val="20"/>
        </w:rPr>
        <w:tab/>
      </w:r>
      <w:r>
        <w:rPr>
          <w:spacing w:val="-5"/>
          <w:sz w:val="20"/>
        </w:rPr>
        <w:t>).</w:t>
      </w:r>
    </w:p>
    <w:p>
      <w:pPr>
        <w:pStyle w:val="ListParagraph"/>
        <w:numPr>
          <w:ilvl w:val="1"/>
          <w:numId w:val="36"/>
        </w:numPr>
        <w:tabs>
          <w:tab w:pos="755" w:val="left" w:leader="none"/>
        </w:tabs>
        <w:spacing w:line="237" w:lineRule="auto" w:before="101" w:after="0"/>
        <w:ind w:left="412" w:right="398"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 previdenciários, fiscais e comerciais incidentes, taxa de administração, frete, seguro e outros necessários ao cumprimento integral do objeto da contratação.</w:t>
      </w:r>
    </w:p>
    <w:p>
      <w:pPr>
        <w:pStyle w:val="ListParagraph"/>
        <w:numPr>
          <w:ilvl w:val="1"/>
          <w:numId w:val="36"/>
        </w:numPr>
        <w:tabs>
          <w:tab w:pos="715" w:val="left" w:leader="none"/>
        </w:tabs>
        <w:spacing w:line="240" w:lineRule="auto" w:before="100" w:after="0"/>
        <w:ind w:left="715" w:right="0" w:hanging="303"/>
        <w:jc w:val="left"/>
        <w:rPr>
          <w:sz w:val="20"/>
        </w:rPr>
      </w:pPr>
      <w:r>
        <w:rPr>
          <w:sz w:val="20"/>
        </w:rPr>
        <w:t>Os</w:t>
      </w:r>
      <w:r>
        <w:rPr>
          <w:spacing w:val="2"/>
          <w:sz w:val="20"/>
        </w:rPr>
        <w:t> </w:t>
      </w:r>
      <w:r>
        <w:rPr>
          <w:sz w:val="20"/>
        </w:rPr>
        <w:t>pagamentos</w:t>
      </w:r>
      <w:r>
        <w:rPr>
          <w:spacing w:val="3"/>
          <w:sz w:val="20"/>
        </w:rPr>
        <w:t> </w:t>
      </w:r>
      <w:r>
        <w:rPr>
          <w:sz w:val="20"/>
        </w:rPr>
        <w:t>devidos</w:t>
      </w:r>
      <w:r>
        <w:rPr>
          <w:spacing w:val="3"/>
          <w:sz w:val="20"/>
        </w:rPr>
        <w:t> </w:t>
      </w:r>
      <w:r>
        <w:rPr>
          <w:sz w:val="20"/>
        </w:rPr>
        <w:t>ao</w:t>
      </w:r>
      <w:r>
        <w:rPr>
          <w:spacing w:val="3"/>
          <w:sz w:val="20"/>
        </w:rPr>
        <w:t> </w:t>
      </w:r>
      <w:r>
        <w:rPr>
          <w:sz w:val="20"/>
        </w:rPr>
        <w:t>CONTRATADO</w:t>
      </w:r>
      <w:r>
        <w:rPr>
          <w:spacing w:val="3"/>
          <w:sz w:val="20"/>
        </w:rPr>
        <w:t> </w:t>
      </w:r>
      <w:r>
        <w:rPr>
          <w:sz w:val="20"/>
        </w:rPr>
        <w:t>dependerão</w:t>
      </w:r>
      <w:r>
        <w:rPr>
          <w:spacing w:val="3"/>
          <w:sz w:val="20"/>
        </w:rPr>
        <w:t> </w:t>
      </w:r>
      <w:r>
        <w:rPr>
          <w:sz w:val="20"/>
        </w:rPr>
        <w:t>dos</w:t>
      </w:r>
      <w:r>
        <w:rPr>
          <w:spacing w:val="3"/>
          <w:sz w:val="20"/>
        </w:rPr>
        <w:t> </w:t>
      </w:r>
      <w:r>
        <w:rPr>
          <w:sz w:val="20"/>
        </w:rPr>
        <w:t>quantitativos</w:t>
      </w:r>
      <w:r>
        <w:rPr>
          <w:spacing w:val="3"/>
          <w:sz w:val="20"/>
        </w:rPr>
        <w:t> </w:t>
      </w:r>
      <w:r>
        <w:rPr>
          <w:sz w:val="20"/>
        </w:rPr>
        <w:t>efetivamente</w:t>
      </w:r>
      <w:r>
        <w:rPr>
          <w:spacing w:val="3"/>
          <w:sz w:val="20"/>
        </w:rPr>
        <w:t> </w:t>
      </w:r>
      <w:r>
        <w:rPr>
          <w:spacing w:val="-2"/>
          <w:sz w:val="20"/>
        </w:rPr>
        <w:t>fornecidos.</w:t>
      </w:r>
    </w:p>
    <w:p>
      <w:pPr>
        <w:pStyle w:val="BodyText"/>
      </w:pPr>
    </w:p>
    <w:p>
      <w:pPr>
        <w:pStyle w:val="BodyText"/>
      </w:pPr>
    </w:p>
    <w:p>
      <w:pPr>
        <w:pStyle w:val="BodyText"/>
        <w:spacing w:before="67"/>
      </w:pPr>
    </w:p>
    <w:p>
      <w:pPr>
        <w:pStyle w:val="Heading2"/>
        <w:spacing w:before="1"/>
      </w:pPr>
      <w:r>
        <w:rPr/>
        <w:t>CLÁUSULA</w:t>
      </w:r>
      <w:r>
        <w:rPr>
          <w:spacing w:val="-11"/>
        </w:rPr>
        <w:t> </w:t>
      </w:r>
      <w:r>
        <w:rPr/>
        <w:t>SEXTA</w:t>
      </w:r>
      <w:r>
        <w:rPr>
          <w:spacing w:val="-10"/>
        </w:rPr>
        <w:t> </w:t>
      </w:r>
      <w:r>
        <w:rPr/>
        <w:t>–</w:t>
      </w:r>
      <w:r>
        <w:rPr>
          <w:spacing w:val="1"/>
        </w:rPr>
        <w:t> </w:t>
      </w:r>
      <w:r>
        <w:rPr>
          <w:spacing w:val="-2"/>
        </w:rPr>
        <w:t>PAGAMENTO</w:t>
      </w:r>
    </w:p>
    <w:p>
      <w:pPr>
        <w:pStyle w:val="BodyText"/>
        <w:spacing w:before="200"/>
        <w:rPr>
          <w:b/>
        </w:rPr>
      </w:pPr>
    </w:p>
    <w:p>
      <w:pPr>
        <w:pStyle w:val="ListParagraph"/>
        <w:numPr>
          <w:ilvl w:val="1"/>
          <w:numId w:val="37"/>
        </w:numPr>
        <w:tabs>
          <w:tab w:pos="733" w:val="left" w:leader="none"/>
        </w:tabs>
        <w:spacing w:line="237" w:lineRule="auto" w:before="0" w:after="0"/>
        <w:ind w:left="412" w:right="398" w:firstLine="0"/>
        <w:jc w:val="both"/>
        <w:rPr>
          <w:sz w:val="20"/>
        </w:rPr>
      </w:pPr>
      <w:r>
        <w:rPr>
          <w:sz w:val="20"/>
        </w:rPr>
        <w:t>O CONTRATANTE deverá pagar o preço ao CONTRATADO em </w:t>
      </w:r>
      <w:r>
        <w:rPr>
          <w:b/>
          <w:sz w:val="20"/>
        </w:rPr>
        <w:t>PARCELAS MENSAIS, de acordo com o faturamento apurado no período</w:t>
      </w:r>
      <w:r>
        <w:rPr>
          <w:sz w:val="20"/>
        </w:rPr>
        <w:t>, na conta corrente de titularidade do CONTRATADO a ser indicada, junto à instituição financeira contratada pelo Estado do Rio de Janeiro. (ANEXO </w:t>
      </w:r>
      <w:r>
        <w:rPr>
          <w:b/>
          <w:sz w:val="20"/>
        </w:rPr>
        <w:t>I </w:t>
      </w:r>
      <w:r>
        <w:rPr>
          <w:sz w:val="20"/>
        </w:rPr>
        <w:t>– ITEM </w:t>
      </w:r>
      <w:r>
        <w:rPr>
          <w:b/>
          <w:sz w:val="20"/>
        </w:rPr>
        <w:t>6.7.</w:t>
      </w:r>
      <w:r>
        <w:rPr>
          <w:sz w:val="20"/>
        </w:rPr>
        <w:t>)</w:t>
      </w:r>
    </w:p>
    <w:p>
      <w:pPr>
        <w:pStyle w:val="ListParagraph"/>
        <w:numPr>
          <w:ilvl w:val="1"/>
          <w:numId w:val="37"/>
        </w:numPr>
        <w:tabs>
          <w:tab w:pos="749" w:val="left" w:leader="none"/>
        </w:tabs>
        <w:spacing w:line="237" w:lineRule="auto" w:before="102" w:after="0"/>
        <w:ind w:left="412" w:right="398" w:firstLine="0"/>
        <w:jc w:val="both"/>
        <w:rPr>
          <w:sz w:val="20"/>
        </w:rPr>
      </w:pPr>
      <w:r>
        <w:rPr>
          <w:sz w:val="20"/>
        </w:rPr>
        <w:t>No</w:t>
      </w:r>
      <w:r>
        <w:rPr>
          <w:spacing w:val="37"/>
          <w:sz w:val="20"/>
        </w:rPr>
        <w:t> </w:t>
      </w:r>
      <w:r>
        <w:rPr>
          <w:sz w:val="20"/>
        </w:rPr>
        <w:t>caso</w:t>
      </w:r>
      <w:r>
        <w:rPr>
          <w:spacing w:val="37"/>
          <w:sz w:val="20"/>
        </w:rPr>
        <w:t> </w:t>
      </w:r>
      <w:r>
        <w:rPr>
          <w:sz w:val="20"/>
        </w:rPr>
        <w:t>de</w:t>
      </w:r>
      <w:r>
        <w:rPr>
          <w:spacing w:val="37"/>
          <w:sz w:val="20"/>
        </w:rPr>
        <w:t> </w:t>
      </w:r>
      <w:r>
        <w:rPr>
          <w:sz w:val="20"/>
        </w:rPr>
        <w:t>o</w:t>
      </w:r>
      <w:r>
        <w:rPr>
          <w:spacing w:val="37"/>
          <w:sz w:val="20"/>
        </w:rPr>
        <w:t> </w:t>
      </w:r>
      <w:r>
        <w:rPr>
          <w:sz w:val="20"/>
        </w:rPr>
        <w:t>CONTRATADO</w:t>
      </w:r>
      <w:r>
        <w:rPr>
          <w:spacing w:val="37"/>
          <w:sz w:val="20"/>
        </w:rPr>
        <w:t> </w:t>
      </w:r>
      <w:r>
        <w:rPr>
          <w:sz w:val="20"/>
        </w:rPr>
        <w:t>estar</w:t>
      </w:r>
      <w:r>
        <w:rPr>
          <w:spacing w:val="37"/>
          <w:sz w:val="20"/>
        </w:rPr>
        <w:t> </w:t>
      </w:r>
      <w:r>
        <w:rPr>
          <w:sz w:val="20"/>
        </w:rPr>
        <w:t>estabelecido</w:t>
      </w:r>
      <w:r>
        <w:rPr>
          <w:spacing w:val="37"/>
          <w:sz w:val="20"/>
        </w:rPr>
        <w:t> </w:t>
      </w:r>
      <w:r>
        <w:rPr>
          <w:sz w:val="20"/>
        </w:rPr>
        <w:t>em</w:t>
      </w:r>
      <w:r>
        <w:rPr>
          <w:spacing w:val="37"/>
          <w:sz w:val="20"/>
        </w:rPr>
        <w:t> </w:t>
      </w:r>
      <w:r>
        <w:rPr>
          <w:sz w:val="20"/>
        </w:rPr>
        <w:t>localidade</w:t>
      </w:r>
      <w:r>
        <w:rPr>
          <w:spacing w:val="37"/>
          <w:sz w:val="20"/>
        </w:rPr>
        <w:t> </w:t>
      </w:r>
      <w:r>
        <w:rPr>
          <w:sz w:val="20"/>
        </w:rPr>
        <w:t>que</w:t>
      </w:r>
      <w:r>
        <w:rPr>
          <w:spacing w:val="37"/>
          <w:sz w:val="20"/>
        </w:rPr>
        <w:t> </w:t>
      </w:r>
      <w:r>
        <w:rPr>
          <w:sz w:val="20"/>
        </w:rPr>
        <w:t>não</w:t>
      </w:r>
      <w:r>
        <w:rPr>
          <w:spacing w:val="37"/>
          <w:sz w:val="20"/>
        </w:rPr>
        <w:t> </w:t>
      </w:r>
      <w:r>
        <w:rPr>
          <w:sz w:val="20"/>
        </w:rPr>
        <w:t>possua</w:t>
      </w:r>
      <w:r>
        <w:rPr>
          <w:spacing w:val="37"/>
          <w:sz w:val="20"/>
        </w:rPr>
        <w:t> </w:t>
      </w:r>
      <w:r>
        <w:rPr>
          <w:sz w:val="20"/>
        </w:rPr>
        <w:t>agência</w:t>
      </w:r>
      <w:r>
        <w:rPr>
          <w:spacing w:val="37"/>
          <w:sz w:val="20"/>
        </w:rPr>
        <w:t> </w:t>
      </w:r>
      <w:r>
        <w:rPr>
          <w:sz w:val="20"/>
        </w:rPr>
        <w:t>da</w:t>
      </w:r>
      <w:r>
        <w:rPr>
          <w:spacing w:val="37"/>
          <w:sz w:val="20"/>
        </w:rPr>
        <w:t> </w:t>
      </w:r>
      <w:r>
        <w:rPr>
          <w:sz w:val="20"/>
        </w:rPr>
        <w:t>instituição</w:t>
      </w:r>
      <w:r>
        <w:rPr>
          <w:spacing w:val="37"/>
          <w:sz w:val="20"/>
        </w:rPr>
        <w:t> </w:t>
      </w:r>
      <w:r>
        <w:rPr>
          <w:sz w:val="20"/>
        </w:rPr>
        <w:t>financeira</w:t>
      </w:r>
      <w:r>
        <w:rPr>
          <w:spacing w:val="37"/>
          <w:sz w:val="20"/>
        </w:rPr>
        <w:t> </w:t>
      </w:r>
      <w:r>
        <w:rPr>
          <w:sz w:val="20"/>
        </w:rPr>
        <w:t>contratada</w:t>
      </w:r>
      <w:r>
        <w:rPr>
          <w:spacing w:val="37"/>
          <w:sz w:val="20"/>
        </w:rPr>
        <w:t> </w:t>
      </w:r>
      <w:r>
        <w:rPr>
          <w:sz w:val="20"/>
        </w:rPr>
        <w:t>pelo</w:t>
      </w:r>
      <w:r>
        <w:rPr>
          <w:spacing w:val="37"/>
          <w:sz w:val="20"/>
        </w:rPr>
        <w:t> </w:t>
      </w:r>
      <w:r>
        <w:rPr>
          <w:sz w:val="20"/>
        </w:rPr>
        <w:t>Estado</w:t>
      </w:r>
      <w:r>
        <w:rPr>
          <w:spacing w:val="37"/>
          <w:sz w:val="20"/>
        </w:rPr>
        <w:t> </w:t>
      </w:r>
      <w:r>
        <w:rPr>
          <w:sz w:val="20"/>
        </w:rPr>
        <w:t>do</w:t>
      </w:r>
      <w:r>
        <w:rPr>
          <w:spacing w:val="37"/>
          <w:sz w:val="20"/>
        </w:rPr>
        <w:t> </w:t>
      </w:r>
      <w:r>
        <w:rPr>
          <w:sz w:val="20"/>
        </w:rPr>
        <w:t>Rio</w:t>
      </w:r>
      <w:r>
        <w:rPr>
          <w:spacing w:val="37"/>
          <w:sz w:val="20"/>
        </w:rPr>
        <w:t> </w:t>
      </w:r>
      <w:r>
        <w:rPr>
          <w:sz w:val="20"/>
        </w:rPr>
        <w:t>de</w:t>
      </w:r>
      <w:r>
        <w:rPr>
          <w:spacing w:val="37"/>
          <w:sz w:val="20"/>
        </w:rPr>
        <w:t> </w:t>
      </w:r>
      <w:r>
        <w:rPr>
          <w:sz w:val="20"/>
        </w:rPr>
        <w:t>Janeiro</w:t>
      </w:r>
      <w:r>
        <w:rPr>
          <w:spacing w:val="37"/>
          <w:sz w:val="20"/>
        </w:rPr>
        <w:t> </w:t>
      </w:r>
      <w:r>
        <w:rPr>
          <w:sz w:val="20"/>
        </w:rPr>
        <w:t>ou,</w:t>
      </w:r>
      <w:r>
        <w:rPr>
          <w:spacing w:val="37"/>
          <w:sz w:val="20"/>
        </w:rPr>
        <w:t> </w:t>
      </w:r>
      <w:r>
        <w:rPr>
          <w:sz w:val="20"/>
        </w:rPr>
        <w:t>caso verificada pelo CONTRATANTE a impossibilidade de o CONTRATADO,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37"/>
        </w:numPr>
        <w:tabs>
          <w:tab w:pos="708" w:val="left" w:leader="none"/>
        </w:tabs>
        <w:spacing w:line="237" w:lineRule="auto" w:before="102" w:after="0"/>
        <w:ind w:left="412" w:right="398" w:firstLine="0"/>
        <w:jc w:val="both"/>
        <w:rPr>
          <w:sz w:val="20"/>
        </w:rPr>
      </w:pPr>
      <w:r>
        <w:rPr>
          <w:sz w:val="20"/>
        </w:rPr>
        <w:t>A</w:t>
      </w:r>
      <w:r>
        <w:rPr>
          <w:spacing w:val="-3"/>
          <w:sz w:val="20"/>
        </w:rPr>
        <w:t> </w:t>
      </w:r>
      <w:r>
        <w:rPr>
          <w:sz w:val="20"/>
        </w:rPr>
        <w:t>emissão da Nota Fiscal ou Fatura será precedida do recebimento definitivo do objeto ou de cada parcela, mediante atestação, que não poderá ser realizada pelo ordenador</w:t>
      </w:r>
      <w:r>
        <w:rPr>
          <w:spacing w:val="80"/>
          <w:sz w:val="20"/>
        </w:rPr>
        <w:t> </w:t>
      </w:r>
      <w:r>
        <w:rPr>
          <w:sz w:val="20"/>
        </w:rPr>
        <w:t>de despesas, conforme disposto neste instrumento e/ou no Termo de Referência, bem ainda no artigo 140, II, alínea b, da Lei nº 14.133/2021 e nos arts. 20 e 22, XXIII, do</w:t>
      </w:r>
      <w:r>
        <w:rPr>
          <w:spacing w:val="40"/>
          <w:sz w:val="20"/>
        </w:rPr>
        <w:t> </w:t>
      </w:r>
      <w:r>
        <w:rPr>
          <w:sz w:val="20"/>
        </w:rPr>
        <w:t>Decreto nº 48.817/2023.</w:t>
      </w:r>
    </w:p>
    <w:p>
      <w:pPr>
        <w:pStyle w:val="ListParagraph"/>
        <w:numPr>
          <w:ilvl w:val="2"/>
          <w:numId w:val="37"/>
        </w:numPr>
        <w:tabs>
          <w:tab w:pos="867" w:val="left" w:leader="none"/>
        </w:tabs>
        <w:spacing w:line="240" w:lineRule="auto" w:before="100" w:after="0"/>
        <w:ind w:left="867" w:right="0" w:hanging="455"/>
        <w:jc w:val="both"/>
        <w:rPr>
          <w:sz w:val="20"/>
        </w:rPr>
      </w:pPr>
      <w:r>
        <w:rPr>
          <w:sz w:val="20"/>
        </w:rPr>
        <w:t>Quando</w:t>
      </w:r>
      <w:r>
        <w:rPr>
          <w:spacing w:val="1"/>
          <w:sz w:val="20"/>
        </w:rPr>
        <w:t> </w:t>
      </w:r>
      <w:r>
        <w:rPr>
          <w:sz w:val="20"/>
        </w:rPr>
        <w:t>houver</w:t>
      </w:r>
      <w:r>
        <w:rPr>
          <w:spacing w:val="1"/>
          <w:sz w:val="20"/>
        </w:rPr>
        <w:t> </w:t>
      </w:r>
      <w:r>
        <w:rPr>
          <w:sz w:val="20"/>
        </w:rPr>
        <w:t>glosa</w:t>
      </w:r>
      <w:r>
        <w:rPr>
          <w:spacing w:val="2"/>
          <w:sz w:val="20"/>
        </w:rPr>
        <w:t> </w:t>
      </w:r>
      <w:r>
        <w:rPr>
          <w:sz w:val="20"/>
        </w:rPr>
        <w:t>parcial</w:t>
      </w:r>
      <w:r>
        <w:rPr>
          <w:spacing w:val="1"/>
          <w:sz w:val="20"/>
        </w:rPr>
        <w:t> </w:t>
      </w:r>
      <w:r>
        <w:rPr>
          <w:sz w:val="20"/>
        </w:rPr>
        <w:t>do</w:t>
      </w:r>
      <w:r>
        <w:rPr>
          <w:spacing w:val="2"/>
          <w:sz w:val="20"/>
        </w:rPr>
        <w:t> </w:t>
      </w:r>
      <w:r>
        <w:rPr>
          <w:sz w:val="20"/>
        </w:rPr>
        <w:t>objeto,</w:t>
      </w:r>
      <w:r>
        <w:rPr>
          <w:spacing w:val="1"/>
          <w:sz w:val="20"/>
        </w:rPr>
        <w:t> </w:t>
      </w:r>
      <w:r>
        <w:rPr>
          <w:sz w:val="20"/>
        </w:rPr>
        <w:t>o</w:t>
      </w:r>
      <w:r>
        <w:rPr>
          <w:spacing w:val="2"/>
          <w:sz w:val="20"/>
        </w:rPr>
        <w:t> </w:t>
      </w:r>
      <w:r>
        <w:rPr>
          <w:sz w:val="20"/>
        </w:rPr>
        <w:t>CONTRATANTE</w:t>
      </w:r>
      <w:r>
        <w:rPr>
          <w:spacing w:val="1"/>
          <w:sz w:val="20"/>
        </w:rPr>
        <w:t> </w:t>
      </w:r>
      <w:r>
        <w:rPr>
          <w:sz w:val="20"/>
        </w:rPr>
        <w:t>deverá</w:t>
      </w:r>
      <w:r>
        <w:rPr>
          <w:spacing w:val="2"/>
          <w:sz w:val="20"/>
        </w:rPr>
        <w:t> </w:t>
      </w:r>
      <w:r>
        <w:rPr>
          <w:sz w:val="20"/>
        </w:rPr>
        <w:t>comunicar</w:t>
      </w:r>
      <w:r>
        <w:rPr>
          <w:spacing w:val="1"/>
          <w:sz w:val="20"/>
        </w:rPr>
        <w:t> </w:t>
      </w:r>
      <w:r>
        <w:rPr>
          <w:sz w:val="20"/>
        </w:rPr>
        <w:t>ao</w:t>
      </w:r>
      <w:r>
        <w:rPr>
          <w:spacing w:val="2"/>
          <w:sz w:val="20"/>
        </w:rPr>
        <w:t> </w:t>
      </w:r>
      <w:r>
        <w:rPr>
          <w:sz w:val="20"/>
        </w:rPr>
        <w:t>CONTRATADO</w:t>
      </w:r>
      <w:r>
        <w:rPr>
          <w:spacing w:val="1"/>
          <w:sz w:val="20"/>
        </w:rPr>
        <w:t> </w:t>
      </w:r>
      <w:r>
        <w:rPr>
          <w:sz w:val="20"/>
        </w:rPr>
        <w:t>para</w:t>
      </w:r>
      <w:r>
        <w:rPr>
          <w:spacing w:val="2"/>
          <w:sz w:val="20"/>
        </w:rPr>
        <w:t> </w:t>
      </w:r>
      <w:r>
        <w:rPr>
          <w:sz w:val="20"/>
        </w:rPr>
        <w:t>que</w:t>
      </w:r>
      <w:r>
        <w:rPr>
          <w:spacing w:val="1"/>
          <w:sz w:val="20"/>
        </w:rPr>
        <w:t> </w:t>
      </w:r>
      <w:r>
        <w:rPr>
          <w:sz w:val="20"/>
        </w:rPr>
        <w:t>emita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2"/>
          <w:sz w:val="20"/>
        </w:rPr>
        <w:t> </w:t>
      </w:r>
      <w:r>
        <w:rPr>
          <w:sz w:val="20"/>
        </w:rPr>
        <w:t>Fatura</w:t>
      </w:r>
      <w:r>
        <w:rPr>
          <w:spacing w:val="1"/>
          <w:sz w:val="20"/>
        </w:rPr>
        <w:t> </w:t>
      </w:r>
      <w:r>
        <w:rPr>
          <w:sz w:val="20"/>
        </w:rPr>
        <w:t>com</w:t>
      </w:r>
      <w:r>
        <w:rPr>
          <w:spacing w:val="2"/>
          <w:sz w:val="20"/>
        </w:rPr>
        <w:t> </w:t>
      </w:r>
      <w:r>
        <w:rPr>
          <w:sz w:val="20"/>
        </w:rPr>
        <w:t>o</w:t>
      </w:r>
      <w:r>
        <w:rPr>
          <w:spacing w:val="1"/>
          <w:sz w:val="20"/>
        </w:rPr>
        <w:t> </w:t>
      </w:r>
      <w:r>
        <w:rPr>
          <w:sz w:val="20"/>
        </w:rPr>
        <w:t>valor</w:t>
      </w:r>
      <w:r>
        <w:rPr>
          <w:spacing w:val="2"/>
          <w:sz w:val="20"/>
        </w:rPr>
        <w:t> </w:t>
      </w:r>
      <w:r>
        <w:rPr>
          <w:sz w:val="20"/>
        </w:rPr>
        <w:t>exato</w:t>
      </w:r>
      <w:r>
        <w:rPr>
          <w:spacing w:val="1"/>
          <w:sz w:val="20"/>
        </w:rPr>
        <w:t> </w:t>
      </w:r>
      <w:r>
        <w:rPr>
          <w:spacing w:val="-2"/>
          <w:sz w:val="20"/>
        </w:rPr>
        <w:t>dimensionado.</w:t>
      </w:r>
    </w:p>
    <w:p>
      <w:pPr>
        <w:pStyle w:val="ListParagraph"/>
        <w:numPr>
          <w:ilvl w:val="1"/>
          <w:numId w:val="37"/>
        </w:numPr>
        <w:tabs>
          <w:tab w:pos="734" w:val="left" w:leader="none"/>
        </w:tabs>
        <w:spacing w:line="237" w:lineRule="auto" w:before="101" w:after="0"/>
        <w:ind w:left="412" w:right="398" w:firstLine="0"/>
        <w:jc w:val="both"/>
        <w:rPr>
          <w:sz w:val="20"/>
        </w:rPr>
      </w:pPr>
      <w:r>
        <w:rPr>
          <w:sz w:val="20"/>
        </w:rPr>
        <mc:AlternateContent>
          <mc:Choice Requires="wps">
            <w:drawing>
              <wp:anchor distT="0" distB="0" distL="0" distR="0" allowOverlap="1" layoutInCell="1" locked="0" behindDoc="1" simplePos="0" relativeHeight="484747776">
                <wp:simplePos x="0" y="0"/>
                <wp:positionH relativeFrom="page">
                  <wp:posOffset>8851036</wp:posOffset>
                </wp:positionH>
                <wp:positionV relativeFrom="paragraph">
                  <wp:posOffset>334466</wp:posOffset>
                </wp:positionV>
                <wp:extent cx="67945" cy="825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67945" cy="8255"/>
                        </a:xfrm>
                        <a:custGeom>
                          <a:avLst/>
                          <a:gdLst/>
                          <a:ahLst/>
                          <a:cxnLst/>
                          <a:rect l="l" t="t" r="r" b="b"/>
                          <a:pathLst>
                            <a:path w="67945" h="8255">
                              <a:moveTo>
                                <a:pt x="3340" y="0"/>
                              </a:moveTo>
                              <a:lnTo>
                                <a:pt x="0" y="0"/>
                              </a:lnTo>
                              <a:lnTo>
                                <a:pt x="0" y="8039"/>
                              </a:lnTo>
                              <a:lnTo>
                                <a:pt x="3340" y="8039"/>
                              </a:lnTo>
                              <a:lnTo>
                                <a:pt x="3340" y="0"/>
                              </a:lnTo>
                              <a:close/>
                            </a:path>
                            <a:path w="67945" h="8255">
                              <a:moveTo>
                                <a:pt x="67652" y="0"/>
                              </a:moveTo>
                              <a:lnTo>
                                <a:pt x="39801" y="0"/>
                              </a:lnTo>
                              <a:lnTo>
                                <a:pt x="39801" y="8039"/>
                              </a:lnTo>
                              <a:lnTo>
                                <a:pt x="67652" y="8039"/>
                              </a:lnTo>
                              <a:lnTo>
                                <a:pt x="67652"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696.932007pt;margin-top:26.335966pt;width:5.35pt;height:.65pt;mso-position-horizontal-relative:page;mso-position-vertical-relative:paragraph;z-index:-18568704" id="docshape22" coordorigin="13939,527" coordsize="107,13" path="m13944,527l13939,527,13939,539,13944,539,13944,527xm14045,527l14001,527,14001,539,14045,539,14045,527xe" filled="true" fillcolor="#0000ed" stroked="false">
                <v:path arrowok="t"/>
                <v:fill type="solid"/>
                <w10:wrap type="none"/>
              </v:shape>
            </w:pict>
          </mc:Fallback>
        </mc:AlternateContent>
      </w:r>
      <w:r>
        <w:rPr>
          <w:sz w:val="20"/>
        </w:rPr>
        <w:t>O contratado deverá encaminhar a Nota Fiscal ou Fatura para pagamento à Universidade do Estado do Rio de Janeiro, CNPJ: 33.540.014/0001-57 - Inscrição </w:t>
      </w:r>
      <w:r>
        <w:rPr>
          <w:sz w:val="20"/>
        </w:rPr>
        <w:t>Estadual: 76003939,</w:t>
      </w:r>
      <w:r>
        <w:rPr>
          <w:spacing w:val="80"/>
          <w:sz w:val="20"/>
        </w:rPr>
        <w:t> </w:t>
      </w:r>
      <w:r>
        <w:rPr>
          <w:b/>
          <w:sz w:val="20"/>
        </w:rPr>
        <w:t>Policlínica</w:t>
      </w:r>
      <w:r>
        <w:rPr>
          <w:b/>
          <w:spacing w:val="80"/>
          <w:sz w:val="20"/>
        </w:rPr>
        <w:t> </w:t>
      </w:r>
      <w:r>
        <w:rPr>
          <w:b/>
          <w:sz w:val="20"/>
        </w:rPr>
        <w:t>Piquet</w:t>
      </w:r>
      <w:r>
        <w:rPr>
          <w:b/>
          <w:spacing w:val="80"/>
          <w:sz w:val="20"/>
        </w:rPr>
        <w:t> </w:t>
      </w:r>
      <w:r>
        <w:rPr>
          <w:b/>
          <w:sz w:val="20"/>
        </w:rPr>
        <w:t>Carneiro</w:t>
      </w:r>
      <w:r>
        <w:rPr>
          <w:sz w:val="20"/>
        </w:rPr>
        <w:t>,</w:t>
      </w:r>
      <w:r>
        <w:rPr>
          <w:spacing w:val="40"/>
          <w:sz w:val="20"/>
        </w:rPr>
        <w:t> </w:t>
      </w:r>
      <w:r>
        <w:rPr>
          <w:sz w:val="20"/>
        </w:rPr>
        <w:t>Av.</w:t>
      </w:r>
      <w:r>
        <w:rPr>
          <w:spacing w:val="80"/>
          <w:sz w:val="20"/>
        </w:rPr>
        <w:t> </w:t>
      </w:r>
      <w:r>
        <w:rPr>
          <w:sz w:val="20"/>
        </w:rPr>
        <w:t>Mal.</w:t>
      </w:r>
      <w:r>
        <w:rPr>
          <w:spacing w:val="80"/>
          <w:sz w:val="20"/>
        </w:rPr>
        <w:t> </w:t>
      </w:r>
      <w:r>
        <w:rPr>
          <w:sz w:val="20"/>
        </w:rPr>
        <w:t>Rondon,</w:t>
      </w:r>
      <w:r>
        <w:rPr>
          <w:spacing w:val="80"/>
          <w:sz w:val="20"/>
        </w:rPr>
        <w:t> </w:t>
      </w:r>
      <w:r>
        <w:rPr>
          <w:sz w:val="20"/>
        </w:rPr>
        <w:t>381,</w:t>
      </w:r>
      <w:r>
        <w:rPr>
          <w:spacing w:val="80"/>
          <w:sz w:val="20"/>
        </w:rPr>
        <w:t> </w:t>
      </w:r>
      <w:r>
        <w:rPr>
          <w:sz w:val="20"/>
        </w:rPr>
        <w:t>São</w:t>
      </w:r>
      <w:r>
        <w:rPr>
          <w:spacing w:val="80"/>
          <w:sz w:val="20"/>
        </w:rPr>
        <w:t> </w:t>
      </w:r>
      <w:r>
        <w:rPr>
          <w:sz w:val="20"/>
        </w:rPr>
        <w:t>Francisco</w:t>
      </w:r>
      <w:r>
        <w:rPr>
          <w:spacing w:val="80"/>
          <w:sz w:val="20"/>
        </w:rPr>
        <w:t> </w:t>
      </w:r>
      <w:r>
        <w:rPr>
          <w:sz w:val="20"/>
        </w:rPr>
        <w:t>Xavier,</w:t>
      </w:r>
      <w:r>
        <w:rPr>
          <w:spacing w:val="80"/>
          <w:sz w:val="20"/>
        </w:rPr>
        <w:t> </w:t>
      </w:r>
      <w:r>
        <w:rPr>
          <w:sz w:val="20"/>
        </w:rPr>
        <w:t>Rio</w:t>
      </w:r>
      <w:r>
        <w:rPr>
          <w:spacing w:val="80"/>
          <w:sz w:val="20"/>
        </w:rPr>
        <w:t> </w:t>
      </w:r>
      <w:r>
        <w:rPr>
          <w:sz w:val="20"/>
        </w:rPr>
        <w:t>de</w:t>
      </w:r>
      <w:r>
        <w:rPr>
          <w:spacing w:val="80"/>
          <w:sz w:val="20"/>
        </w:rPr>
        <w:t> </w:t>
      </w:r>
      <w:r>
        <w:rPr>
          <w:sz w:val="20"/>
        </w:rPr>
        <w:t>Janeiro</w:t>
      </w:r>
      <w:r>
        <w:rPr>
          <w:spacing w:val="80"/>
          <w:sz w:val="20"/>
        </w:rPr>
        <w:t> </w:t>
      </w:r>
      <w:r>
        <w:rPr>
          <w:sz w:val="20"/>
        </w:rPr>
        <w:t>-</w:t>
      </w:r>
      <w:r>
        <w:rPr>
          <w:spacing w:val="80"/>
          <w:sz w:val="20"/>
        </w:rPr>
        <w:t> </w:t>
      </w:r>
      <w:r>
        <w:rPr>
          <w:sz w:val="20"/>
        </w:rPr>
        <w:t>RJ,</w:t>
      </w:r>
      <w:r>
        <w:rPr>
          <w:spacing w:val="80"/>
          <w:sz w:val="20"/>
        </w:rPr>
        <w:t> </w:t>
      </w:r>
      <w:r>
        <w:rPr>
          <w:sz w:val="20"/>
        </w:rPr>
        <w:t>20950-003,</w:t>
      </w:r>
      <w:r>
        <w:rPr>
          <w:spacing w:val="80"/>
          <w:sz w:val="20"/>
        </w:rPr>
        <w:t> </w:t>
      </w:r>
      <w:r>
        <w:rPr>
          <w:sz w:val="20"/>
        </w:rPr>
        <w:t>e-mail:</w:t>
      </w:r>
      <w:r>
        <w:rPr>
          <w:spacing w:val="80"/>
          <w:sz w:val="20"/>
        </w:rPr>
        <w:t> </w:t>
      </w:r>
      <w:hyperlink r:id="rId27">
        <w:r>
          <w:rPr>
            <w:color w:val="0000ED"/>
            <w:sz w:val="20"/>
            <w:u w:val="single" w:color="0000ED"/>
          </w:rPr>
          <w:t>servexo</w:t>
        </w:r>
        <w:r>
          <w:rPr>
            <w:color w:val="0000ED"/>
            <w:sz w:val="20"/>
          </w:rPr>
          <w:t>@pp</w:t>
        </w:r>
        <w:r>
          <w:rPr>
            <w:color w:val="0000ED"/>
            <w:sz w:val="20"/>
            <w:u w:val="single" w:color="0000ED"/>
          </w:rPr>
          <w:t>c.ue</w:t>
        </w:r>
        <w:r>
          <w:rPr>
            <w:color w:val="0000ED"/>
            <w:sz w:val="20"/>
          </w:rPr>
          <w:t>rj</w:t>
        </w:r>
        <w:r>
          <w:rPr>
            <w:color w:val="0000ED"/>
            <w:sz w:val="20"/>
            <w:u w:val="single" w:color="0000ED"/>
          </w:rPr>
          <w:t>.br</w:t>
        </w:r>
      </w:hyperlink>
      <w:r>
        <w:rPr>
          <w:color w:val="0000ED"/>
          <w:spacing w:val="80"/>
          <w:sz w:val="20"/>
        </w:rPr>
        <w:t> </w:t>
      </w:r>
      <w:r>
        <w:rPr>
          <w:sz w:val="20"/>
        </w:rPr>
        <w:t>e </w:t>
      </w:r>
      <w:hyperlink r:id="rId28">
        <w:r>
          <w:rPr>
            <w:color w:val="0000ED"/>
            <w:sz w:val="20"/>
            <w:u w:val="single" w:color="0000ED"/>
          </w:rPr>
          <w:t>almoxarifado</w:t>
        </w:r>
        <w:r>
          <w:rPr>
            <w:color w:val="0000ED"/>
            <w:sz w:val="20"/>
          </w:rPr>
          <w:t>@p</w:t>
        </w:r>
        <w:r>
          <w:rPr>
            <w:sz w:val="20"/>
            <w:u w:val="single" w:color="0000ED"/>
          </w:rPr>
          <w:t> </w:t>
        </w:r>
        <w:r>
          <w:rPr>
            <w:color w:val="0000ED"/>
            <w:sz w:val="20"/>
          </w:rPr>
          <w:t>p</w:t>
        </w:r>
        <w:r>
          <w:rPr>
            <w:sz w:val="20"/>
            <w:u w:val="single" w:color="0000ED"/>
          </w:rPr>
          <w:t> </w:t>
        </w:r>
        <w:r>
          <w:rPr>
            <w:color w:val="0000ED"/>
            <w:sz w:val="20"/>
          </w:rPr>
          <w:t>c.uerj br</w:t>
        </w:r>
      </w:hyperlink>
      <w:r>
        <w:rPr>
          <w:sz w:val="20"/>
        </w:rPr>
        <w:t>.</w:t>
      </w:r>
    </w:p>
    <w:p>
      <w:pPr>
        <w:pStyle w:val="ListParagraph"/>
        <w:numPr>
          <w:ilvl w:val="1"/>
          <w:numId w:val="37"/>
        </w:numPr>
        <w:tabs>
          <w:tab w:pos="715" w:val="left" w:leader="none"/>
        </w:tabs>
        <w:spacing w:line="240" w:lineRule="auto" w:before="100" w:after="0"/>
        <w:ind w:left="715" w:right="0" w:hanging="303"/>
        <w:jc w:val="both"/>
        <w:rPr>
          <w:sz w:val="20"/>
        </w:rPr>
      </w:pPr>
      <w:r>
        <w:rPr>
          <w:sz w:val="20"/>
        </w:rPr>
        <w:t>Recebida</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o</w:t>
      </w:r>
      <w:r>
        <w:rPr>
          <w:spacing w:val="4"/>
          <w:sz w:val="20"/>
        </w:rPr>
        <w:t> </w:t>
      </w:r>
      <w:r>
        <w:rPr>
          <w:sz w:val="20"/>
        </w:rPr>
        <w:t>órgão</w:t>
      </w:r>
      <w:r>
        <w:rPr>
          <w:spacing w:val="4"/>
          <w:sz w:val="20"/>
        </w:rPr>
        <w:t> </w:t>
      </w:r>
      <w:r>
        <w:rPr>
          <w:sz w:val="20"/>
        </w:rPr>
        <w:t>competente</w:t>
      </w:r>
      <w:r>
        <w:rPr>
          <w:spacing w:val="4"/>
          <w:sz w:val="20"/>
        </w:rPr>
        <w:t> </w:t>
      </w:r>
      <w:r>
        <w:rPr>
          <w:sz w:val="20"/>
        </w:rPr>
        <w:t>deverá</w:t>
      </w:r>
      <w:r>
        <w:rPr>
          <w:spacing w:val="4"/>
          <w:sz w:val="20"/>
        </w:rPr>
        <w:t> </w:t>
      </w:r>
      <w:r>
        <w:rPr>
          <w:spacing w:val="-2"/>
          <w:sz w:val="20"/>
        </w:rPr>
        <w:t>verificar:</w:t>
      </w:r>
    </w:p>
    <w:p>
      <w:pPr>
        <w:pStyle w:val="ListParagraph"/>
        <w:numPr>
          <w:ilvl w:val="0"/>
          <w:numId w:val="38"/>
        </w:numPr>
        <w:tabs>
          <w:tab w:pos="619" w:val="left" w:leader="none"/>
        </w:tabs>
        <w:spacing w:line="240" w:lineRule="auto" w:before="99" w:after="0"/>
        <w:ind w:left="619" w:right="0" w:hanging="207"/>
        <w:jc w:val="both"/>
        <w:rPr>
          <w:sz w:val="20"/>
        </w:rPr>
      </w:pPr>
      <w:r>
        <w:rPr>
          <w:sz w:val="20"/>
        </w:rPr>
        <w:t>a</w:t>
      </w:r>
      <w:r>
        <w:rPr>
          <w:spacing w:val="5"/>
          <w:sz w:val="20"/>
        </w:rPr>
        <w:t> </w:t>
      </w:r>
      <w:r>
        <w:rPr>
          <w:sz w:val="20"/>
        </w:rPr>
        <w:t>manutenção</w:t>
      </w:r>
      <w:r>
        <w:rPr>
          <w:spacing w:val="6"/>
          <w:sz w:val="20"/>
        </w:rPr>
        <w:t> </w:t>
      </w:r>
      <w:r>
        <w:rPr>
          <w:sz w:val="20"/>
        </w:rPr>
        <w:t>das</w:t>
      </w:r>
      <w:r>
        <w:rPr>
          <w:spacing w:val="6"/>
          <w:sz w:val="20"/>
        </w:rPr>
        <w:t> </w:t>
      </w:r>
      <w:r>
        <w:rPr>
          <w:sz w:val="20"/>
        </w:rPr>
        <w:t>condições</w:t>
      </w:r>
      <w:r>
        <w:rPr>
          <w:spacing w:val="5"/>
          <w:sz w:val="20"/>
        </w:rPr>
        <w:t> </w:t>
      </w:r>
      <w:r>
        <w:rPr>
          <w:sz w:val="20"/>
        </w:rPr>
        <w:t>de</w:t>
      </w:r>
      <w:r>
        <w:rPr>
          <w:spacing w:val="6"/>
          <w:sz w:val="20"/>
        </w:rPr>
        <w:t> </w:t>
      </w:r>
      <w:r>
        <w:rPr>
          <w:sz w:val="20"/>
        </w:rPr>
        <w:t>habilitação</w:t>
      </w:r>
      <w:r>
        <w:rPr>
          <w:spacing w:val="6"/>
          <w:sz w:val="20"/>
        </w:rPr>
        <w:t> </w:t>
      </w:r>
      <w:r>
        <w:rPr>
          <w:sz w:val="20"/>
        </w:rPr>
        <w:t>exigidas</w:t>
      </w:r>
      <w:r>
        <w:rPr>
          <w:spacing w:val="6"/>
          <w:sz w:val="20"/>
        </w:rPr>
        <w:t> </w:t>
      </w:r>
      <w:r>
        <w:rPr>
          <w:sz w:val="20"/>
        </w:rPr>
        <w:t>pelo</w:t>
      </w:r>
      <w:r>
        <w:rPr>
          <w:spacing w:val="5"/>
          <w:sz w:val="20"/>
        </w:rPr>
        <w:t> </w:t>
      </w:r>
      <w:r>
        <w:rPr>
          <w:sz w:val="20"/>
        </w:rPr>
        <w:t>instrumento</w:t>
      </w:r>
      <w:r>
        <w:rPr>
          <w:spacing w:val="6"/>
          <w:sz w:val="20"/>
        </w:rPr>
        <w:t> </w:t>
      </w:r>
      <w:r>
        <w:rPr>
          <w:spacing w:val="-2"/>
          <w:sz w:val="20"/>
        </w:rPr>
        <w:t>convocatório;</w:t>
      </w:r>
    </w:p>
    <w:p>
      <w:pPr>
        <w:pStyle w:val="ListParagraph"/>
        <w:numPr>
          <w:ilvl w:val="0"/>
          <w:numId w:val="38"/>
        </w:numPr>
        <w:tabs>
          <w:tab w:pos="631" w:val="left" w:leader="none"/>
        </w:tabs>
        <w:spacing w:line="237" w:lineRule="auto" w:before="101" w:after="0"/>
        <w:ind w:left="412" w:right="398" w:firstLine="0"/>
        <w:jc w:val="both"/>
        <w:rPr>
          <w:sz w:val="20"/>
        </w:rPr>
      </w:pPr>
      <w:r>
        <w:rPr>
          <w:sz w:val="20"/>
        </w:rPr>
        <w:t>se o CONTRATADO foi penalizado com as sanções de declaração de inidoneidade ou impedimento de licitar e contratar com o poder público, observadas as abrangências de aplicação, por consulta aos seguintes cadastros:</w:t>
      </w:r>
    </w:p>
    <w:p>
      <w:pPr>
        <w:pStyle w:val="ListParagraph"/>
        <w:numPr>
          <w:ilvl w:val="1"/>
          <w:numId w:val="38"/>
        </w:numPr>
        <w:tabs>
          <w:tab w:pos="782" w:val="left" w:leader="none"/>
        </w:tabs>
        <w:spacing w:line="240" w:lineRule="auto" w:before="100" w:after="0"/>
        <w:ind w:left="782" w:right="0" w:hanging="370"/>
        <w:jc w:val="both"/>
        <w:rPr>
          <w:sz w:val="20"/>
        </w:rPr>
      </w:pPr>
      <w:r>
        <w:rPr>
          <w:spacing w:val="-2"/>
          <w:sz w:val="20"/>
        </w:rPr>
        <w:t>SICAF;</w:t>
      </w:r>
    </w:p>
    <w:p>
      <w:pPr>
        <w:pStyle w:val="ListParagraph"/>
        <w:numPr>
          <w:ilvl w:val="1"/>
          <w:numId w:val="38"/>
        </w:numPr>
        <w:tabs>
          <w:tab w:pos="782" w:val="left" w:leader="none"/>
        </w:tabs>
        <w:spacing w:line="240" w:lineRule="auto" w:before="99" w:after="0"/>
        <w:ind w:left="782" w:right="0" w:hanging="370"/>
        <w:jc w:val="left"/>
        <w:rPr>
          <w:sz w:val="20"/>
        </w:rPr>
      </w:pPr>
      <w:r>
        <w:rPr>
          <w:sz w:val="20"/>
        </w:rPr>
        <w:t>Cadastro</w:t>
      </w:r>
      <w:r>
        <w:rPr>
          <w:spacing w:val="5"/>
          <w:sz w:val="20"/>
        </w:rPr>
        <w:t> </w:t>
      </w:r>
      <w:r>
        <w:rPr>
          <w:sz w:val="20"/>
        </w:rPr>
        <w:t>Nacional</w:t>
      </w:r>
      <w:r>
        <w:rPr>
          <w:spacing w:val="6"/>
          <w:sz w:val="20"/>
        </w:rPr>
        <w:t> </w:t>
      </w:r>
      <w:r>
        <w:rPr>
          <w:sz w:val="20"/>
        </w:rPr>
        <w:t>de</w:t>
      </w:r>
      <w:r>
        <w:rPr>
          <w:spacing w:val="5"/>
          <w:sz w:val="20"/>
        </w:rPr>
        <w:t> </w:t>
      </w:r>
      <w:r>
        <w:rPr>
          <w:sz w:val="20"/>
        </w:rPr>
        <w:t>Empresas</w:t>
      </w:r>
      <w:r>
        <w:rPr>
          <w:spacing w:val="6"/>
          <w:sz w:val="20"/>
        </w:rPr>
        <w:t> </w:t>
      </w:r>
      <w:r>
        <w:rPr>
          <w:sz w:val="20"/>
        </w:rPr>
        <w:t>Inidôneas</w:t>
      </w:r>
      <w:r>
        <w:rPr>
          <w:spacing w:val="6"/>
          <w:sz w:val="20"/>
        </w:rPr>
        <w:t> </w:t>
      </w:r>
      <w:r>
        <w:rPr>
          <w:sz w:val="20"/>
        </w:rPr>
        <w:t>e</w:t>
      </w:r>
      <w:r>
        <w:rPr>
          <w:spacing w:val="5"/>
          <w:sz w:val="20"/>
        </w:rPr>
        <w:t> </w:t>
      </w:r>
      <w:r>
        <w:rPr>
          <w:sz w:val="20"/>
        </w:rPr>
        <w:t>Suspensas</w:t>
      </w:r>
      <w:r>
        <w:rPr>
          <w:spacing w:val="6"/>
          <w:sz w:val="20"/>
        </w:rPr>
        <w:t> </w:t>
      </w:r>
      <w:r>
        <w:rPr>
          <w:sz w:val="20"/>
        </w:rPr>
        <w:t>-</w:t>
      </w:r>
      <w:r>
        <w:rPr>
          <w:spacing w:val="6"/>
          <w:sz w:val="20"/>
        </w:rPr>
        <w:t> </w:t>
      </w:r>
      <w:r>
        <w:rPr>
          <w:sz w:val="20"/>
        </w:rPr>
        <w:t>CEIS,</w:t>
      </w:r>
      <w:r>
        <w:rPr>
          <w:spacing w:val="5"/>
          <w:sz w:val="20"/>
        </w:rPr>
        <w:t> </w:t>
      </w:r>
      <w:r>
        <w:rPr>
          <w:sz w:val="20"/>
        </w:rPr>
        <w:t>mantido</w:t>
      </w:r>
      <w:r>
        <w:rPr>
          <w:spacing w:val="6"/>
          <w:sz w:val="20"/>
        </w:rPr>
        <w:t> </w:t>
      </w:r>
      <w:r>
        <w:rPr>
          <w:sz w:val="20"/>
        </w:rPr>
        <w:t>pela</w:t>
      </w:r>
      <w:r>
        <w:rPr>
          <w:spacing w:val="6"/>
          <w:sz w:val="20"/>
        </w:rPr>
        <w:t> </w:t>
      </w:r>
      <w:r>
        <w:rPr>
          <w:sz w:val="20"/>
        </w:rPr>
        <w:t>Controladoria-Geral</w:t>
      </w:r>
      <w:r>
        <w:rPr>
          <w:spacing w:val="5"/>
          <w:sz w:val="20"/>
        </w:rPr>
        <w:t> </w:t>
      </w:r>
      <w:r>
        <w:rPr>
          <w:sz w:val="20"/>
        </w:rPr>
        <w:t>da</w:t>
      </w:r>
      <w:r>
        <w:rPr>
          <w:spacing w:val="6"/>
          <w:sz w:val="20"/>
        </w:rPr>
        <w:t> </w:t>
      </w:r>
      <w:r>
        <w:rPr>
          <w:sz w:val="20"/>
        </w:rPr>
        <w:t>União</w:t>
      </w:r>
      <w:r>
        <w:rPr>
          <w:spacing w:val="6"/>
          <w:sz w:val="20"/>
        </w:rPr>
        <w:t> </w:t>
      </w:r>
      <w:r>
        <w:rPr>
          <w:spacing w:val="-2"/>
          <w:sz w:val="20"/>
        </w:rPr>
        <w:t>(</w:t>
      </w:r>
      <w:hyperlink r:id="rId22">
        <w:r>
          <w:rPr>
            <w:color w:val="0000ED"/>
            <w:spacing w:val="-2"/>
            <w:sz w:val="20"/>
            <w:u w:val="single" w:color="0000ED"/>
          </w:rPr>
          <w:t>https://www.portaltransparencia</w:t>
        </w:r>
        <w:r>
          <w:rPr>
            <w:color w:val="0000ED"/>
            <w:spacing w:val="-2"/>
            <w:sz w:val="20"/>
          </w:rPr>
          <w:t>.g</w:t>
        </w:r>
        <w:r>
          <w:rPr>
            <w:color w:val="0000ED"/>
            <w:spacing w:val="-2"/>
            <w:sz w:val="20"/>
            <w:u w:val="single" w:color="0000ED"/>
          </w:rPr>
          <w:t>ov.br/sancoes/ceis</w:t>
        </w:r>
      </w:hyperlink>
      <w:r>
        <w:rPr>
          <w:spacing w:val="-2"/>
          <w:sz w:val="20"/>
        </w:rPr>
        <w:t>);</w:t>
      </w:r>
    </w:p>
    <w:p>
      <w:pPr>
        <w:pStyle w:val="ListParagraph"/>
        <w:numPr>
          <w:ilvl w:val="1"/>
          <w:numId w:val="38"/>
        </w:numPr>
        <w:tabs>
          <w:tab w:pos="1006" w:val="left" w:leader="none"/>
          <w:tab w:pos="1999" w:val="left" w:leader="none"/>
          <w:tab w:pos="3004" w:val="left" w:leader="none"/>
          <w:tab w:pos="3468" w:val="left" w:leader="none"/>
          <w:tab w:pos="4821" w:val="left" w:leader="none"/>
          <w:tab w:pos="5612" w:val="left" w:leader="none"/>
          <w:tab w:pos="6144" w:val="left" w:leader="none"/>
          <w:tab w:pos="6800" w:val="left" w:leader="none"/>
          <w:tab w:pos="7265" w:val="left" w:leader="none"/>
          <w:tab w:pos="8562" w:val="left" w:leader="none"/>
          <w:tab w:pos="10101" w:val="left" w:leader="none"/>
          <w:tab w:pos="11038" w:val="left" w:leader="none"/>
          <w:tab w:pos="11660" w:val="left" w:leader="none"/>
          <w:tab w:pos="12699" w:val="left" w:leader="none"/>
          <w:tab w:pos="13703" w:val="left" w:leader="none"/>
          <w:tab w:pos="14168" w:val="left" w:leader="none"/>
        </w:tabs>
        <w:spacing w:line="237" w:lineRule="auto" w:before="101" w:after="0"/>
        <w:ind w:left="412" w:right="398"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3">
        <w:r>
          <w:rPr>
            <w:color w:val="0000ED"/>
            <w:spacing w:val="-2"/>
            <w:sz w:val="20"/>
            <w:u w:val="single" w:color="0000ED"/>
          </w:rPr>
          <w:t>www.cn</w:t>
        </w:r>
        <w:r>
          <w:rPr>
            <w:color w:val="0000ED"/>
            <w:spacing w:val="-2"/>
            <w:sz w:val="20"/>
          </w:rPr>
          <w:t>j.j</w:t>
        </w:r>
        <w:r>
          <w:rPr>
            <w:color w:val="0000ED"/>
            <w:spacing w:val="-2"/>
            <w:sz w:val="20"/>
            <w:u w:val="single" w:color="0000ED"/>
          </w:rPr>
          <w:t>us.br/improbidade_adm/consultar_requerido.php</w:t>
        </w:r>
      </w:hyperlink>
      <w:r>
        <w:rPr>
          <w:spacing w:val="-2"/>
          <w:sz w:val="20"/>
        </w:rPr>
        <w:t>);</w:t>
      </w:r>
    </w:p>
    <w:p>
      <w:pPr>
        <w:pStyle w:val="ListParagraph"/>
        <w:numPr>
          <w:ilvl w:val="1"/>
          <w:numId w:val="38"/>
        </w:numPr>
        <w:tabs>
          <w:tab w:pos="782" w:val="left" w:leader="none"/>
        </w:tabs>
        <w:spacing w:line="240" w:lineRule="auto" w:before="100" w:after="0"/>
        <w:ind w:left="782" w:right="0" w:hanging="370"/>
        <w:jc w:val="left"/>
        <w:rPr>
          <w:sz w:val="20"/>
        </w:rPr>
      </w:pPr>
      <w:r>
        <w:rPr>
          <w:sz w:val="20"/>
        </w:rPr>
        <w:t>Cadastro</w:t>
      </w:r>
      <w:r>
        <w:rPr>
          <w:spacing w:val="3"/>
          <w:sz w:val="20"/>
        </w:rPr>
        <w:t> </w:t>
      </w:r>
      <w:r>
        <w:rPr>
          <w:sz w:val="20"/>
        </w:rPr>
        <w:t>Nacional</w:t>
      </w:r>
      <w:r>
        <w:rPr>
          <w:spacing w:val="4"/>
          <w:sz w:val="20"/>
        </w:rPr>
        <w:t> </w:t>
      </w:r>
      <w:r>
        <w:rPr>
          <w:sz w:val="20"/>
        </w:rPr>
        <w:t>de</w:t>
      </w:r>
      <w:r>
        <w:rPr>
          <w:spacing w:val="4"/>
          <w:sz w:val="20"/>
        </w:rPr>
        <w:t> </w:t>
      </w:r>
      <w:r>
        <w:rPr>
          <w:sz w:val="20"/>
        </w:rPr>
        <w:t>Empresas</w:t>
      </w:r>
      <w:r>
        <w:rPr>
          <w:spacing w:val="4"/>
          <w:sz w:val="20"/>
        </w:rPr>
        <w:t> </w:t>
      </w:r>
      <w:r>
        <w:rPr>
          <w:sz w:val="20"/>
        </w:rPr>
        <w:t>Punidas</w:t>
      </w:r>
      <w:r>
        <w:rPr>
          <w:spacing w:val="4"/>
          <w:sz w:val="20"/>
        </w:rPr>
        <w:t> </w:t>
      </w:r>
      <w:r>
        <w:rPr>
          <w:sz w:val="20"/>
        </w:rPr>
        <w:t>–</w:t>
      </w:r>
      <w:r>
        <w:rPr>
          <w:spacing w:val="4"/>
          <w:sz w:val="20"/>
        </w:rPr>
        <w:t> </w:t>
      </w:r>
      <w:r>
        <w:rPr>
          <w:sz w:val="20"/>
        </w:rPr>
        <w:t>CNEP,</w:t>
      </w:r>
      <w:r>
        <w:rPr>
          <w:spacing w:val="4"/>
          <w:sz w:val="20"/>
        </w:rPr>
        <w:t> </w:t>
      </w:r>
      <w:r>
        <w:rPr>
          <w:sz w:val="20"/>
        </w:rPr>
        <w:t>mantido</w:t>
      </w:r>
      <w:r>
        <w:rPr>
          <w:spacing w:val="4"/>
          <w:sz w:val="20"/>
        </w:rPr>
        <w:t> </w:t>
      </w:r>
      <w:r>
        <w:rPr>
          <w:sz w:val="20"/>
        </w:rPr>
        <w:t>pela</w:t>
      </w:r>
      <w:r>
        <w:rPr>
          <w:spacing w:val="4"/>
          <w:sz w:val="20"/>
        </w:rPr>
        <w:t> </w:t>
      </w:r>
      <w:r>
        <w:rPr>
          <w:sz w:val="20"/>
        </w:rPr>
        <w:t>Controladoria-Geral</w:t>
      </w:r>
      <w:r>
        <w:rPr>
          <w:spacing w:val="4"/>
          <w:sz w:val="20"/>
        </w:rPr>
        <w:t> </w:t>
      </w:r>
      <w:r>
        <w:rPr>
          <w:sz w:val="20"/>
        </w:rPr>
        <w:t>da</w:t>
      </w:r>
      <w:r>
        <w:rPr>
          <w:spacing w:val="3"/>
          <w:sz w:val="20"/>
        </w:rPr>
        <w:t> </w:t>
      </w:r>
      <w:r>
        <w:rPr>
          <w:sz w:val="20"/>
        </w:rPr>
        <w:t>União</w:t>
      </w:r>
      <w:r>
        <w:rPr>
          <w:spacing w:val="4"/>
          <w:sz w:val="20"/>
        </w:rPr>
        <w:t> </w:t>
      </w:r>
      <w:r>
        <w:rPr>
          <w:spacing w:val="-2"/>
          <w:sz w:val="20"/>
        </w:rPr>
        <w:t>(</w:t>
      </w:r>
      <w:hyperlink r:id="rId24">
        <w:r>
          <w:rPr>
            <w:color w:val="0000ED"/>
            <w:spacing w:val="-2"/>
            <w:sz w:val="20"/>
            <w:u w:val="single" w:color="0000ED"/>
          </w:rPr>
          <w:t>https://www.portaltransparencia</w:t>
        </w:r>
        <w:r>
          <w:rPr>
            <w:color w:val="0000ED"/>
            <w:spacing w:val="-2"/>
            <w:sz w:val="20"/>
          </w:rPr>
          <w:t>.g</w:t>
        </w:r>
        <w:r>
          <w:rPr>
            <w:color w:val="0000ED"/>
            <w:spacing w:val="-2"/>
            <w:sz w:val="20"/>
            <w:u w:val="single" w:color="0000ED"/>
          </w:rPr>
          <w:t>ov.br/sancoes/cnep</w:t>
        </w:r>
      </w:hyperlink>
      <w:r>
        <w:rPr>
          <w:spacing w:val="-2"/>
          <w:sz w:val="20"/>
        </w:rPr>
        <w:t>);</w:t>
      </w:r>
    </w:p>
    <w:p>
      <w:pPr>
        <w:pStyle w:val="ListParagraph"/>
        <w:numPr>
          <w:ilvl w:val="1"/>
          <w:numId w:val="38"/>
        </w:numPr>
        <w:tabs>
          <w:tab w:pos="782" w:val="left" w:leader="none"/>
        </w:tabs>
        <w:spacing w:line="240" w:lineRule="auto" w:before="100" w:after="0"/>
        <w:ind w:left="782" w:right="0" w:hanging="370"/>
        <w:jc w:val="left"/>
        <w:rPr>
          <w:sz w:val="20"/>
        </w:rPr>
      </w:pPr>
      <w:r>
        <w:rPr>
          <w:sz w:val="20"/>
        </w:rPr>
        <w:t>Lista</w:t>
      </w:r>
      <w:r>
        <w:rPr>
          <w:spacing w:val="3"/>
          <w:sz w:val="20"/>
        </w:rPr>
        <w:t> </w:t>
      </w:r>
      <w:r>
        <w:rPr>
          <w:sz w:val="20"/>
        </w:rPr>
        <w:t>de</w:t>
      </w:r>
      <w:r>
        <w:rPr>
          <w:spacing w:val="4"/>
          <w:sz w:val="20"/>
        </w:rPr>
        <w:t> </w:t>
      </w:r>
      <w:r>
        <w:rPr>
          <w:sz w:val="20"/>
        </w:rPr>
        <w:t>inidôneos</w:t>
      </w:r>
      <w:r>
        <w:rPr>
          <w:spacing w:val="3"/>
          <w:sz w:val="20"/>
        </w:rPr>
        <w:t> </w:t>
      </w:r>
      <w:r>
        <w:rPr>
          <w:sz w:val="20"/>
        </w:rPr>
        <w:t>mantida</w:t>
      </w:r>
      <w:r>
        <w:rPr>
          <w:spacing w:val="4"/>
          <w:sz w:val="20"/>
        </w:rPr>
        <w:t> </w:t>
      </w:r>
      <w:r>
        <w:rPr>
          <w:sz w:val="20"/>
        </w:rPr>
        <w:t>pelo</w:t>
      </w:r>
      <w:r>
        <w:rPr>
          <w:spacing w:val="-1"/>
          <w:sz w:val="20"/>
        </w:rPr>
        <w:t> </w:t>
      </w:r>
      <w:r>
        <w:rPr>
          <w:sz w:val="20"/>
        </w:rPr>
        <w:t>Tribunal</w:t>
      </w:r>
      <w:r>
        <w:rPr>
          <w:spacing w:val="4"/>
          <w:sz w:val="20"/>
        </w:rPr>
        <w:t> </w:t>
      </w:r>
      <w:r>
        <w:rPr>
          <w:sz w:val="20"/>
        </w:rPr>
        <w:t>de</w:t>
      </w:r>
      <w:r>
        <w:rPr>
          <w:spacing w:val="3"/>
          <w:sz w:val="20"/>
        </w:rPr>
        <w:t> </w:t>
      </w:r>
      <w:r>
        <w:rPr>
          <w:sz w:val="20"/>
        </w:rPr>
        <w:t>Contas</w:t>
      </w:r>
      <w:r>
        <w:rPr>
          <w:spacing w:val="4"/>
          <w:sz w:val="20"/>
        </w:rPr>
        <w:t> </w:t>
      </w:r>
      <w:r>
        <w:rPr>
          <w:sz w:val="20"/>
        </w:rPr>
        <w:t>da</w:t>
      </w:r>
      <w:r>
        <w:rPr>
          <w:spacing w:val="3"/>
          <w:sz w:val="20"/>
        </w:rPr>
        <w:t> </w:t>
      </w:r>
      <w:r>
        <w:rPr>
          <w:spacing w:val="-2"/>
          <w:sz w:val="20"/>
        </w:rPr>
        <w:t>União;</w:t>
      </w:r>
    </w:p>
    <w:p>
      <w:pPr>
        <w:pStyle w:val="ListParagraph"/>
        <w:numPr>
          <w:ilvl w:val="1"/>
          <w:numId w:val="38"/>
        </w:numPr>
        <w:tabs>
          <w:tab w:pos="782" w:val="left" w:leader="none"/>
        </w:tabs>
        <w:spacing w:line="240" w:lineRule="auto" w:before="99" w:after="0"/>
        <w:ind w:left="782" w:right="0" w:hanging="370"/>
        <w:jc w:val="left"/>
        <w:rPr>
          <w:sz w:val="20"/>
        </w:rPr>
      </w:pPr>
      <w:r>
        <w:rPr>
          <w:sz w:val="20"/>
        </w:rPr>
        <w:t>Lista</w:t>
      </w:r>
      <w:r>
        <w:rPr>
          <w:spacing w:val="3"/>
          <w:sz w:val="20"/>
        </w:rPr>
        <w:t> </w:t>
      </w:r>
      <w:r>
        <w:rPr>
          <w:sz w:val="20"/>
        </w:rPr>
        <w:t>de</w:t>
      </w:r>
      <w:r>
        <w:rPr>
          <w:spacing w:val="4"/>
          <w:sz w:val="20"/>
        </w:rPr>
        <w:t> </w:t>
      </w:r>
      <w:r>
        <w:rPr>
          <w:sz w:val="20"/>
        </w:rPr>
        <w:t>inidôneos</w:t>
      </w:r>
      <w:r>
        <w:rPr>
          <w:spacing w:val="4"/>
          <w:sz w:val="20"/>
        </w:rPr>
        <w:t> </w:t>
      </w:r>
      <w:r>
        <w:rPr>
          <w:sz w:val="20"/>
        </w:rPr>
        <w:t>mantida</w:t>
      </w:r>
      <w:r>
        <w:rPr>
          <w:spacing w:val="4"/>
          <w:sz w:val="20"/>
        </w:rPr>
        <w:t> </w:t>
      </w:r>
      <w:r>
        <w:rPr>
          <w:sz w:val="20"/>
        </w:rPr>
        <w:t>pelo</w:t>
      </w:r>
      <w:r>
        <w:rPr>
          <w:spacing w:val="-1"/>
          <w:sz w:val="20"/>
        </w:rPr>
        <w:t> </w:t>
      </w:r>
      <w:r>
        <w:rPr>
          <w:sz w:val="20"/>
        </w:rPr>
        <w:t>Tribunal</w:t>
      </w:r>
      <w:r>
        <w:rPr>
          <w:spacing w:val="4"/>
          <w:sz w:val="20"/>
        </w:rPr>
        <w:t> </w:t>
      </w:r>
      <w:r>
        <w:rPr>
          <w:sz w:val="20"/>
        </w:rPr>
        <w:t>de</w:t>
      </w:r>
      <w:r>
        <w:rPr>
          <w:spacing w:val="4"/>
          <w:sz w:val="20"/>
        </w:rPr>
        <w:t> </w:t>
      </w:r>
      <w:r>
        <w:rPr>
          <w:sz w:val="20"/>
        </w:rPr>
        <w:t>Contas</w:t>
      </w:r>
      <w:r>
        <w:rPr>
          <w:spacing w:val="4"/>
          <w:sz w:val="20"/>
        </w:rPr>
        <w:t> </w:t>
      </w:r>
      <w:r>
        <w:rPr>
          <w:sz w:val="20"/>
        </w:rPr>
        <w:t>do</w:t>
      </w:r>
      <w:r>
        <w:rPr>
          <w:spacing w:val="4"/>
          <w:sz w:val="20"/>
        </w:rPr>
        <w:t> </w:t>
      </w:r>
      <w:r>
        <w:rPr>
          <w:sz w:val="20"/>
        </w:rPr>
        <w:t>Estado;</w:t>
      </w:r>
      <w:r>
        <w:rPr>
          <w:spacing w:val="3"/>
          <w:sz w:val="20"/>
        </w:rPr>
        <w:t> </w:t>
      </w:r>
      <w:r>
        <w:rPr>
          <w:spacing w:val="-10"/>
          <w:sz w:val="20"/>
        </w:rPr>
        <w:t>e</w:t>
      </w:r>
    </w:p>
    <w:p>
      <w:pPr>
        <w:pStyle w:val="ListParagraph"/>
        <w:numPr>
          <w:ilvl w:val="1"/>
          <w:numId w:val="38"/>
        </w:numPr>
        <w:tabs>
          <w:tab w:pos="782" w:val="left" w:leader="none"/>
        </w:tabs>
        <w:spacing w:line="240" w:lineRule="auto" w:before="99" w:after="0"/>
        <w:ind w:left="782" w:right="0" w:hanging="370"/>
        <w:jc w:val="left"/>
        <w:rPr>
          <w:sz w:val="20"/>
        </w:rPr>
      </w:pPr>
      <w:r>
        <w:rPr>
          <w:sz w:val="20"/>
        </w:rPr>
        <w:t>módulo</w:t>
      </w:r>
      <w:r>
        <w:rPr>
          <w:spacing w:val="5"/>
          <w:sz w:val="20"/>
        </w:rPr>
        <w:t> </w:t>
      </w:r>
      <w:r>
        <w:rPr>
          <w:sz w:val="20"/>
        </w:rPr>
        <w:t>Registro</w:t>
      </w:r>
      <w:r>
        <w:rPr>
          <w:spacing w:val="5"/>
          <w:sz w:val="20"/>
        </w:rPr>
        <w:t> </w:t>
      </w:r>
      <w:r>
        <w:rPr>
          <w:sz w:val="20"/>
        </w:rPr>
        <w:t>de</w:t>
      </w:r>
      <w:r>
        <w:rPr>
          <w:spacing w:val="5"/>
          <w:sz w:val="20"/>
        </w:rPr>
        <w:t> </w:t>
      </w:r>
      <w:r>
        <w:rPr>
          <w:sz w:val="20"/>
        </w:rPr>
        <w:t>Ocorrências</w:t>
      </w:r>
      <w:r>
        <w:rPr>
          <w:spacing w:val="6"/>
          <w:sz w:val="20"/>
        </w:rPr>
        <w:t> </w:t>
      </w:r>
      <w:r>
        <w:rPr>
          <w:sz w:val="20"/>
        </w:rPr>
        <w:t>do</w:t>
      </w:r>
      <w:r>
        <w:rPr>
          <w:spacing w:val="5"/>
          <w:sz w:val="20"/>
        </w:rPr>
        <w:t> </w:t>
      </w:r>
      <w:r>
        <w:rPr>
          <w:spacing w:val="-2"/>
          <w:sz w:val="20"/>
        </w:rPr>
        <w:t>SIGA.</w:t>
      </w:r>
    </w:p>
    <w:p>
      <w:pPr>
        <w:pStyle w:val="ListParagraph"/>
        <w:spacing w:after="0" w:line="240" w:lineRule="auto"/>
        <w:jc w:val="left"/>
        <w:rPr>
          <w:sz w:val="20"/>
        </w:rPr>
        <w:sectPr>
          <w:type w:val="continuous"/>
          <w:pgSz w:w="15840" w:h="24480"/>
          <w:pgMar w:top="540" w:bottom="280" w:left="360" w:right="360"/>
        </w:sectPr>
      </w:pPr>
    </w:p>
    <w:p>
      <w:pPr>
        <w:pStyle w:val="ListParagraph"/>
        <w:numPr>
          <w:ilvl w:val="0"/>
          <w:numId w:val="38"/>
        </w:numPr>
        <w:tabs>
          <w:tab w:pos="622" w:val="left" w:leader="none"/>
        </w:tabs>
        <w:spacing w:line="237" w:lineRule="auto" w:before="82" w:after="0"/>
        <w:ind w:left="412" w:right="398" w:firstLine="0"/>
        <w:jc w:val="both"/>
        <w:rPr>
          <w:sz w:val="20"/>
        </w:rPr>
      </w:pPr>
      <w:r>
        <w:rPr>
          <w:sz w:val="20"/>
        </w:rPr>
        <w:t>por consulta ao SICAF, eventuais ocorrências impeditivas indiretas, hipótese na qual o gestor deverá verificar se houve fraude por parte das empresas apontadas no </w:t>
      </w:r>
      <w:r>
        <w:rPr>
          <w:sz w:val="20"/>
        </w:rPr>
        <w:t>Relatório</w:t>
      </w:r>
      <w:r>
        <w:rPr>
          <w:spacing w:val="40"/>
          <w:sz w:val="20"/>
        </w:rPr>
        <w:t> </w:t>
      </w:r>
      <w:r>
        <w:rPr>
          <w:sz w:val="20"/>
        </w:rPr>
        <w:t>de Ocorrências Impeditivas Indiretas.</w:t>
      </w:r>
    </w:p>
    <w:p>
      <w:pPr>
        <w:pStyle w:val="ListParagraph"/>
        <w:numPr>
          <w:ilvl w:val="2"/>
          <w:numId w:val="37"/>
        </w:numPr>
        <w:tabs>
          <w:tab w:pos="878" w:val="left" w:leader="none"/>
        </w:tabs>
        <w:spacing w:line="237" w:lineRule="auto" w:before="102" w:after="0"/>
        <w:ind w:left="412" w:right="398" w:firstLine="0"/>
        <w:jc w:val="both"/>
        <w:rPr>
          <w:sz w:val="20"/>
        </w:rPr>
      </w:pPr>
      <w:r>
        <w:rPr>
          <w:sz w:val="20"/>
        </w:rPr>
        <w:t>Constatando-se</w:t>
      </w:r>
      <w:r>
        <w:rPr>
          <w:spacing w:val="15"/>
          <w:sz w:val="20"/>
        </w:rPr>
        <w:t> </w:t>
      </w:r>
      <w:r>
        <w:rPr>
          <w:sz w:val="20"/>
        </w:rPr>
        <w:t>a</w:t>
      </w:r>
      <w:r>
        <w:rPr>
          <w:spacing w:val="15"/>
          <w:sz w:val="20"/>
        </w:rPr>
        <w:t> </w:t>
      </w:r>
      <w:r>
        <w:rPr>
          <w:sz w:val="20"/>
        </w:rPr>
        <w:t>situação</w:t>
      </w:r>
      <w:r>
        <w:rPr>
          <w:spacing w:val="15"/>
          <w:sz w:val="20"/>
        </w:rPr>
        <w:t> </w:t>
      </w:r>
      <w:r>
        <w:rPr>
          <w:sz w:val="20"/>
        </w:rPr>
        <w:t>de</w:t>
      </w:r>
      <w:r>
        <w:rPr>
          <w:spacing w:val="15"/>
          <w:sz w:val="20"/>
        </w:rPr>
        <w:t> </w:t>
      </w:r>
      <w:r>
        <w:rPr>
          <w:sz w:val="20"/>
        </w:rPr>
        <w:t>irregularidade</w:t>
      </w:r>
      <w:r>
        <w:rPr>
          <w:spacing w:val="15"/>
          <w:sz w:val="20"/>
        </w:rPr>
        <w:t> </w:t>
      </w:r>
      <w:r>
        <w:rPr>
          <w:sz w:val="20"/>
        </w:rPr>
        <w:t>do</w:t>
      </w:r>
      <w:r>
        <w:rPr>
          <w:spacing w:val="15"/>
          <w:sz w:val="20"/>
        </w:rPr>
        <w:t> </w:t>
      </w:r>
      <w:r>
        <w:rPr>
          <w:sz w:val="20"/>
        </w:rPr>
        <w:t>CONTRATADO,</w:t>
      </w:r>
      <w:r>
        <w:rPr>
          <w:spacing w:val="15"/>
          <w:sz w:val="20"/>
        </w:rPr>
        <w:t> </w:t>
      </w:r>
      <w:r>
        <w:rPr>
          <w:sz w:val="20"/>
        </w:rPr>
        <w:t>será</w:t>
      </w:r>
      <w:r>
        <w:rPr>
          <w:spacing w:val="15"/>
          <w:sz w:val="20"/>
        </w:rPr>
        <w:t> </w:t>
      </w:r>
      <w:r>
        <w:rPr>
          <w:sz w:val="20"/>
        </w:rPr>
        <w:t>providenciada</w:t>
      </w:r>
      <w:r>
        <w:rPr>
          <w:spacing w:val="15"/>
          <w:sz w:val="20"/>
        </w:rPr>
        <w:t> </w:t>
      </w:r>
      <w:r>
        <w:rPr>
          <w:sz w:val="20"/>
        </w:rPr>
        <w:t>sua</w:t>
      </w:r>
      <w:r>
        <w:rPr>
          <w:spacing w:val="15"/>
          <w:sz w:val="20"/>
        </w:rPr>
        <w:t> </w:t>
      </w:r>
      <w:r>
        <w:rPr>
          <w:sz w:val="20"/>
        </w:rPr>
        <w:t>notificação,</w:t>
      </w:r>
      <w:r>
        <w:rPr>
          <w:spacing w:val="15"/>
          <w:sz w:val="20"/>
        </w:rPr>
        <w:t> </w:t>
      </w:r>
      <w:r>
        <w:rPr>
          <w:sz w:val="20"/>
        </w:rPr>
        <w:t>por</w:t>
      </w:r>
      <w:r>
        <w:rPr>
          <w:spacing w:val="15"/>
          <w:sz w:val="20"/>
        </w:rPr>
        <w:t> </w:t>
      </w:r>
      <w:r>
        <w:rPr>
          <w:sz w:val="20"/>
        </w:rPr>
        <w:t>escrito,</w:t>
      </w:r>
      <w:r>
        <w:rPr>
          <w:spacing w:val="15"/>
          <w:sz w:val="20"/>
        </w:rPr>
        <w:t> </w:t>
      </w:r>
      <w:r>
        <w:rPr>
          <w:sz w:val="20"/>
        </w:rPr>
        <w:t>para</w:t>
      </w:r>
      <w:r>
        <w:rPr>
          <w:spacing w:val="15"/>
          <w:sz w:val="20"/>
        </w:rPr>
        <w:t> </w:t>
      </w:r>
      <w:r>
        <w:rPr>
          <w:sz w:val="20"/>
        </w:rPr>
        <w:t>que,</w:t>
      </w:r>
      <w:r>
        <w:rPr>
          <w:spacing w:val="15"/>
          <w:sz w:val="20"/>
        </w:rPr>
        <w:t> </w:t>
      </w:r>
      <w:r>
        <w:rPr>
          <w:sz w:val="20"/>
        </w:rPr>
        <w:t>no</w:t>
      </w:r>
      <w:r>
        <w:rPr>
          <w:spacing w:val="15"/>
          <w:sz w:val="20"/>
        </w:rPr>
        <w:t> </w:t>
      </w:r>
      <w:r>
        <w:rPr>
          <w:sz w:val="20"/>
        </w:rPr>
        <w:t>prazo</w:t>
      </w:r>
      <w:r>
        <w:rPr>
          <w:spacing w:val="15"/>
          <w:sz w:val="20"/>
        </w:rPr>
        <w:t> </w:t>
      </w:r>
      <w:r>
        <w:rPr>
          <w:sz w:val="20"/>
        </w:rPr>
        <w:t>de</w:t>
      </w:r>
      <w:r>
        <w:rPr>
          <w:spacing w:val="15"/>
          <w:sz w:val="20"/>
        </w:rPr>
        <w:t> </w:t>
      </w:r>
      <w:r>
        <w:rPr>
          <w:sz w:val="20"/>
        </w:rPr>
        <w:t>15</w:t>
      </w:r>
      <w:r>
        <w:rPr>
          <w:spacing w:val="15"/>
          <w:sz w:val="20"/>
        </w:rPr>
        <w:t> </w:t>
      </w:r>
      <w:r>
        <w:rPr>
          <w:sz w:val="20"/>
        </w:rPr>
        <w:t>(quinze)</w:t>
      </w:r>
      <w:r>
        <w:rPr>
          <w:spacing w:val="15"/>
          <w:sz w:val="20"/>
        </w:rPr>
        <w:t> </w:t>
      </w:r>
      <w:r>
        <w:rPr>
          <w:sz w:val="20"/>
        </w:rPr>
        <w:t>dias</w:t>
      </w:r>
      <w:r>
        <w:rPr>
          <w:spacing w:val="15"/>
          <w:sz w:val="20"/>
        </w:rPr>
        <w:t> </w:t>
      </w:r>
      <w:r>
        <w:rPr>
          <w:sz w:val="20"/>
        </w:rPr>
        <w:t>úteis,</w:t>
      </w:r>
      <w:r>
        <w:rPr>
          <w:spacing w:val="15"/>
          <w:sz w:val="20"/>
        </w:rPr>
        <w:t> </w:t>
      </w:r>
      <w:r>
        <w:rPr>
          <w:sz w:val="20"/>
        </w:rPr>
        <w:t>regularize sua situação ou, no mesmo prazo, apresente sua defesa e especifique as provas que pretende produzir. O prazo poderá ser prorrogado uma vez, por igual período, a critério </w:t>
      </w:r>
      <w:r>
        <w:rPr>
          <w:sz w:val="20"/>
        </w:rPr>
        <w:t>do </w:t>
      </w:r>
      <w:r>
        <w:rPr>
          <w:spacing w:val="-2"/>
          <w:sz w:val="20"/>
        </w:rPr>
        <w:t>CONTRATANTE.</w:t>
      </w:r>
    </w:p>
    <w:p>
      <w:pPr>
        <w:pStyle w:val="ListParagraph"/>
        <w:numPr>
          <w:ilvl w:val="2"/>
          <w:numId w:val="37"/>
        </w:numPr>
        <w:tabs>
          <w:tab w:pos="871" w:val="left" w:leader="none"/>
        </w:tabs>
        <w:spacing w:line="237" w:lineRule="auto" w:before="102" w:after="0"/>
        <w:ind w:left="412" w:right="398" w:firstLine="0"/>
        <w:jc w:val="both"/>
        <w:rPr>
          <w:sz w:val="20"/>
        </w:rPr>
      </w:pPr>
      <w:r>
        <w:rPr>
          <w:sz w:val="20"/>
        </w:rPr>
        <w:t>Não havendo regularização ou sendo a defesa considerada improcedente, o CONTRATANTE deverá comunicar aos órgãos responsáveis pela fiscalização da regularidade fiscal</w:t>
      </w:r>
      <w:r>
        <w:rPr>
          <w:spacing w:val="19"/>
          <w:sz w:val="20"/>
        </w:rPr>
        <w:t> </w:t>
      </w:r>
      <w:r>
        <w:rPr>
          <w:sz w:val="20"/>
        </w:rPr>
        <w:t>quanto</w:t>
      </w:r>
      <w:r>
        <w:rPr>
          <w:spacing w:val="19"/>
          <w:sz w:val="20"/>
        </w:rPr>
        <w:t> </w:t>
      </w:r>
      <w:r>
        <w:rPr>
          <w:sz w:val="20"/>
        </w:rPr>
        <w:t>à</w:t>
      </w:r>
      <w:r>
        <w:rPr>
          <w:spacing w:val="19"/>
          <w:sz w:val="20"/>
        </w:rPr>
        <w:t> </w:t>
      </w:r>
      <w:r>
        <w:rPr>
          <w:sz w:val="20"/>
        </w:rPr>
        <w:t>inadimplência</w:t>
      </w:r>
      <w:r>
        <w:rPr>
          <w:spacing w:val="19"/>
          <w:sz w:val="20"/>
        </w:rPr>
        <w:t> </w:t>
      </w:r>
      <w:r>
        <w:rPr>
          <w:sz w:val="20"/>
        </w:rPr>
        <w:t>do</w:t>
      </w:r>
      <w:r>
        <w:rPr>
          <w:spacing w:val="19"/>
          <w:sz w:val="20"/>
        </w:rPr>
        <w:t> </w:t>
      </w:r>
      <w:r>
        <w:rPr>
          <w:sz w:val="20"/>
        </w:rPr>
        <w:t>CONTRATADO,</w:t>
      </w:r>
      <w:r>
        <w:rPr>
          <w:spacing w:val="19"/>
          <w:sz w:val="20"/>
        </w:rPr>
        <w:t> </w:t>
      </w:r>
      <w:r>
        <w:rPr>
          <w:sz w:val="20"/>
        </w:rPr>
        <w:t>bem</w:t>
      </w:r>
      <w:r>
        <w:rPr>
          <w:spacing w:val="19"/>
          <w:sz w:val="20"/>
        </w:rPr>
        <w:t> </w:t>
      </w:r>
      <w:r>
        <w:rPr>
          <w:sz w:val="20"/>
        </w:rPr>
        <w:t>como</w:t>
      </w:r>
      <w:r>
        <w:rPr>
          <w:spacing w:val="19"/>
          <w:sz w:val="20"/>
        </w:rPr>
        <w:t> </w:t>
      </w:r>
      <w:r>
        <w:rPr>
          <w:sz w:val="20"/>
        </w:rPr>
        <w:t>quanto</w:t>
      </w:r>
      <w:r>
        <w:rPr>
          <w:spacing w:val="19"/>
          <w:sz w:val="20"/>
        </w:rPr>
        <w:t> </w:t>
      </w:r>
      <w:r>
        <w:rPr>
          <w:sz w:val="20"/>
        </w:rPr>
        <w:t>à</w:t>
      </w:r>
      <w:r>
        <w:rPr>
          <w:spacing w:val="19"/>
          <w:sz w:val="20"/>
        </w:rPr>
        <w:t> </w:t>
      </w:r>
      <w:r>
        <w:rPr>
          <w:sz w:val="20"/>
        </w:rPr>
        <w:t>existência</w:t>
      </w:r>
      <w:r>
        <w:rPr>
          <w:spacing w:val="19"/>
          <w:sz w:val="20"/>
        </w:rPr>
        <w:t> </w:t>
      </w:r>
      <w:r>
        <w:rPr>
          <w:sz w:val="20"/>
        </w:rPr>
        <w:t>de</w:t>
      </w:r>
      <w:r>
        <w:rPr>
          <w:spacing w:val="19"/>
          <w:sz w:val="20"/>
        </w:rPr>
        <w:t> </w:t>
      </w:r>
      <w:r>
        <w:rPr>
          <w:sz w:val="20"/>
        </w:rPr>
        <w:t>pagamento</w:t>
      </w:r>
      <w:r>
        <w:rPr>
          <w:spacing w:val="19"/>
          <w:sz w:val="20"/>
        </w:rPr>
        <w:t> </w:t>
      </w:r>
      <w:r>
        <w:rPr>
          <w:sz w:val="20"/>
        </w:rPr>
        <w:t>a</w:t>
      </w:r>
      <w:r>
        <w:rPr>
          <w:spacing w:val="19"/>
          <w:sz w:val="20"/>
        </w:rPr>
        <w:t> </w:t>
      </w:r>
      <w:r>
        <w:rPr>
          <w:sz w:val="20"/>
        </w:rPr>
        <w:t>ser</w:t>
      </w:r>
      <w:r>
        <w:rPr>
          <w:spacing w:val="19"/>
          <w:sz w:val="20"/>
        </w:rPr>
        <w:t> </w:t>
      </w:r>
      <w:r>
        <w:rPr>
          <w:sz w:val="20"/>
        </w:rPr>
        <w:t>efetuado,</w:t>
      </w:r>
      <w:r>
        <w:rPr>
          <w:spacing w:val="19"/>
          <w:sz w:val="20"/>
        </w:rPr>
        <w:t> </w:t>
      </w:r>
      <w:r>
        <w:rPr>
          <w:sz w:val="20"/>
        </w:rPr>
        <w:t>para</w:t>
      </w:r>
      <w:r>
        <w:rPr>
          <w:spacing w:val="19"/>
          <w:sz w:val="20"/>
        </w:rPr>
        <w:t> </w:t>
      </w:r>
      <w:r>
        <w:rPr>
          <w:sz w:val="20"/>
        </w:rPr>
        <w:t>que</w:t>
      </w:r>
      <w:r>
        <w:rPr>
          <w:spacing w:val="19"/>
          <w:sz w:val="20"/>
        </w:rPr>
        <w:t> </w:t>
      </w:r>
      <w:r>
        <w:rPr>
          <w:sz w:val="20"/>
        </w:rPr>
        <w:t>sejam</w:t>
      </w:r>
      <w:r>
        <w:rPr>
          <w:spacing w:val="19"/>
          <w:sz w:val="20"/>
        </w:rPr>
        <w:t> </w:t>
      </w:r>
      <w:r>
        <w:rPr>
          <w:sz w:val="20"/>
        </w:rPr>
        <w:t>acionados</w:t>
      </w:r>
      <w:r>
        <w:rPr>
          <w:spacing w:val="19"/>
          <w:sz w:val="20"/>
        </w:rPr>
        <w:t> </w:t>
      </w:r>
      <w:r>
        <w:rPr>
          <w:sz w:val="20"/>
        </w:rPr>
        <w:t>os</w:t>
      </w:r>
      <w:r>
        <w:rPr>
          <w:spacing w:val="19"/>
          <w:sz w:val="20"/>
        </w:rPr>
        <w:t> </w:t>
      </w:r>
      <w:r>
        <w:rPr>
          <w:sz w:val="20"/>
        </w:rPr>
        <w:t>meios</w:t>
      </w:r>
      <w:r>
        <w:rPr>
          <w:spacing w:val="19"/>
          <w:sz w:val="20"/>
        </w:rPr>
        <w:t> </w:t>
      </w:r>
      <w:r>
        <w:rPr>
          <w:sz w:val="20"/>
        </w:rPr>
        <w:t>pertinentes</w:t>
      </w:r>
      <w:r>
        <w:rPr>
          <w:spacing w:val="19"/>
          <w:sz w:val="20"/>
        </w:rPr>
        <w:t> </w:t>
      </w:r>
      <w:r>
        <w:rPr>
          <w:sz w:val="20"/>
        </w:rPr>
        <w:t>e</w:t>
      </w:r>
      <w:r>
        <w:rPr>
          <w:spacing w:val="19"/>
          <w:sz w:val="20"/>
        </w:rPr>
        <w:t> </w:t>
      </w:r>
      <w:r>
        <w:rPr>
          <w:sz w:val="20"/>
        </w:rPr>
        <w:t>necessários para garantir o recebimento de seus créditos.</w:t>
      </w:r>
    </w:p>
    <w:p>
      <w:pPr>
        <w:pStyle w:val="ListParagraph"/>
        <w:numPr>
          <w:ilvl w:val="2"/>
          <w:numId w:val="37"/>
        </w:numPr>
        <w:tabs>
          <w:tab w:pos="898" w:val="left" w:leader="none"/>
        </w:tabs>
        <w:spacing w:line="237" w:lineRule="auto" w:before="102" w:after="0"/>
        <w:ind w:left="412" w:right="398" w:firstLine="0"/>
        <w:jc w:val="both"/>
        <w:rPr>
          <w:sz w:val="20"/>
        </w:rPr>
      </w:pPr>
      <w:r>
        <w:rPr>
          <w:sz w:val="20"/>
        </w:rPr>
        <w:t>Persistindo a irregularidade, o CONTRATANTE deverá adotar as medidas necessárias à rescisão do Contrato nos autos do processo administrativo correspondente, assegurada ao CONTRATADO a ampla defesa.</w:t>
      </w:r>
    </w:p>
    <w:p>
      <w:pPr>
        <w:pStyle w:val="ListParagraph"/>
        <w:numPr>
          <w:ilvl w:val="2"/>
          <w:numId w:val="37"/>
        </w:numPr>
        <w:tabs>
          <w:tab w:pos="875" w:val="left" w:leader="none"/>
        </w:tabs>
        <w:spacing w:line="237" w:lineRule="auto" w:before="101" w:after="0"/>
        <w:ind w:left="412" w:right="398" w:firstLine="0"/>
        <w:jc w:val="both"/>
        <w:rPr>
          <w:sz w:val="20"/>
        </w:rPr>
      </w:pPr>
      <w:r>
        <w:rPr>
          <w:sz w:val="20"/>
        </w:rPr>
        <w:t>Havendo a efetiva execução do objeto, os pagamentos serão realizados normalmente, até que se decida pela rescisão do Contrato, caso o CONTRATADO não regularize</w:t>
      </w:r>
      <w:r>
        <w:rPr>
          <w:spacing w:val="80"/>
          <w:sz w:val="20"/>
        </w:rPr>
        <w:t> </w:t>
      </w:r>
      <w:r>
        <w:rPr>
          <w:sz w:val="20"/>
        </w:rPr>
        <w:t>sua situação.</w:t>
      </w:r>
    </w:p>
    <w:p>
      <w:pPr>
        <w:pStyle w:val="ListParagraph"/>
        <w:numPr>
          <w:ilvl w:val="1"/>
          <w:numId w:val="37"/>
        </w:numPr>
        <w:tabs>
          <w:tab w:pos="715" w:val="left" w:leader="none"/>
        </w:tabs>
        <w:spacing w:line="240" w:lineRule="auto" w:before="100" w:after="0"/>
        <w:ind w:left="715" w:right="0" w:hanging="303"/>
        <w:jc w:val="both"/>
        <w:rPr>
          <w:sz w:val="20"/>
        </w:rPr>
      </w:pPr>
      <w:r>
        <w:rPr>
          <w:sz w:val="20"/>
        </w:rPr>
        <w:t>O</w:t>
      </w:r>
      <w:r>
        <w:rPr>
          <w:spacing w:val="4"/>
          <w:sz w:val="20"/>
        </w:rPr>
        <w:t> </w:t>
      </w:r>
      <w:r>
        <w:rPr>
          <w:sz w:val="20"/>
        </w:rPr>
        <w:t>pagamento</w:t>
      </w:r>
      <w:r>
        <w:rPr>
          <w:spacing w:val="4"/>
          <w:sz w:val="20"/>
        </w:rPr>
        <w:t> </w:t>
      </w:r>
      <w:r>
        <w:rPr>
          <w:sz w:val="20"/>
        </w:rPr>
        <w:t>será</w:t>
      </w:r>
      <w:r>
        <w:rPr>
          <w:spacing w:val="5"/>
          <w:sz w:val="20"/>
        </w:rPr>
        <w:t> </w:t>
      </w:r>
      <w:r>
        <w:rPr>
          <w:sz w:val="20"/>
        </w:rPr>
        <w:t>efetuado,</w:t>
      </w:r>
      <w:r>
        <w:rPr>
          <w:spacing w:val="4"/>
          <w:sz w:val="20"/>
        </w:rPr>
        <w:t> </w:t>
      </w:r>
      <w:r>
        <w:rPr>
          <w:b/>
          <w:sz w:val="20"/>
        </w:rPr>
        <w:t>após</w:t>
      </w:r>
      <w:r>
        <w:rPr>
          <w:b/>
          <w:spacing w:val="5"/>
          <w:sz w:val="20"/>
        </w:rPr>
        <w:t> </w:t>
      </w:r>
      <w:r>
        <w:rPr>
          <w:b/>
          <w:sz w:val="20"/>
        </w:rPr>
        <w:t>adimplemento</w:t>
      </w:r>
      <w:r>
        <w:rPr>
          <w:sz w:val="20"/>
        </w:rPr>
        <w:t>,</w:t>
      </w:r>
      <w:r>
        <w:rPr>
          <w:spacing w:val="4"/>
          <w:sz w:val="20"/>
        </w:rPr>
        <w:t> </w:t>
      </w:r>
      <w:r>
        <w:rPr>
          <w:sz w:val="20"/>
        </w:rPr>
        <w:t>no</w:t>
      </w:r>
      <w:r>
        <w:rPr>
          <w:spacing w:val="5"/>
          <w:sz w:val="20"/>
        </w:rPr>
        <w:t> </w:t>
      </w:r>
      <w:r>
        <w:rPr>
          <w:sz w:val="20"/>
        </w:rPr>
        <w:t>prazo</w:t>
      </w:r>
      <w:r>
        <w:rPr>
          <w:spacing w:val="4"/>
          <w:sz w:val="20"/>
        </w:rPr>
        <w:t> </w:t>
      </w:r>
      <w:r>
        <w:rPr>
          <w:sz w:val="20"/>
        </w:rPr>
        <w:t>máximo</w:t>
      </w:r>
      <w:r>
        <w:rPr>
          <w:spacing w:val="5"/>
          <w:sz w:val="20"/>
        </w:rPr>
        <w:t> </w:t>
      </w:r>
      <w:r>
        <w:rPr>
          <w:sz w:val="20"/>
        </w:rPr>
        <w:t>de</w:t>
      </w:r>
      <w:r>
        <w:rPr>
          <w:spacing w:val="4"/>
          <w:sz w:val="20"/>
        </w:rPr>
        <w:t> </w:t>
      </w:r>
      <w:r>
        <w:rPr>
          <w:sz w:val="20"/>
        </w:rPr>
        <w:t>até</w:t>
      </w:r>
      <w:r>
        <w:rPr>
          <w:spacing w:val="5"/>
          <w:sz w:val="20"/>
        </w:rPr>
        <w:t> </w:t>
      </w:r>
      <w:r>
        <w:rPr>
          <w:sz w:val="20"/>
        </w:rPr>
        <w:t>30</w:t>
      </w:r>
      <w:r>
        <w:rPr>
          <w:spacing w:val="4"/>
          <w:sz w:val="20"/>
        </w:rPr>
        <w:t> </w:t>
      </w:r>
      <w:r>
        <w:rPr>
          <w:sz w:val="20"/>
        </w:rPr>
        <w:t>(trinta)</w:t>
      </w:r>
      <w:r>
        <w:rPr>
          <w:spacing w:val="5"/>
          <w:sz w:val="20"/>
        </w:rPr>
        <w:t> </w:t>
      </w:r>
      <w:r>
        <w:rPr>
          <w:sz w:val="20"/>
        </w:rPr>
        <w:t>dias,</w:t>
      </w:r>
      <w:r>
        <w:rPr>
          <w:spacing w:val="4"/>
          <w:sz w:val="20"/>
        </w:rPr>
        <w:t> </w:t>
      </w:r>
      <w:r>
        <w:rPr>
          <w:sz w:val="20"/>
        </w:rPr>
        <w:t>contado</w:t>
      </w:r>
      <w:r>
        <w:rPr>
          <w:spacing w:val="5"/>
          <w:sz w:val="20"/>
        </w:rPr>
        <w:t> </w:t>
      </w:r>
      <w:r>
        <w:rPr>
          <w:sz w:val="20"/>
        </w:rPr>
        <w:t>do</w:t>
      </w:r>
      <w:r>
        <w:rPr>
          <w:spacing w:val="4"/>
          <w:sz w:val="20"/>
        </w:rPr>
        <w:t> </w:t>
      </w:r>
      <w:r>
        <w:rPr>
          <w:sz w:val="20"/>
        </w:rPr>
        <w:t>recebimento</w:t>
      </w:r>
      <w:r>
        <w:rPr>
          <w:spacing w:val="5"/>
          <w:sz w:val="20"/>
        </w:rPr>
        <w:t> </w:t>
      </w:r>
      <w:r>
        <w:rPr>
          <w:sz w:val="20"/>
        </w:rPr>
        <w:t>da</w:t>
      </w:r>
      <w:r>
        <w:rPr>
          <w:spacing w:val="4"/>
          <w:sz w:val="20"/>
        </w:rPr>
        <w:t> </w:t>
      </w:r>
      <w:r>
        <w:rPr>
          <w:sz w:val="20"/>
        </w:rPr>
        <w:t>Nota</w:t>
      </w:r>
      <w:r>
        <w:rPr>
          <w:spacing w:val="5"/>
          <w:sz w:val="20"/>
        </w:rPr>
        <w:t> </w:t>
      </w:r>
      <w:r>
        <w:rPr>
          <w:sz w:val="20"/>
        </w:rPr>
        <w:t>Fiscal</w:t>
      </w:r>
      <w:r>
        <w:rPr>
          <w:spacing w:val="4"/>
          <w:sz w:val="20"/>
        </w:rPr>
        <w:t> </w:t>
      </w:r>
      <w:r>
        <w:rPr>
          <w:sz w:val="20"/>
        </w:rPr>
        <w:t>ou</w:t>
      </w:r>
      <w:r>
        <w:rPr>
          <w:spacing w:val="5"/>
          <w:sz w:val="20"/>
        </w:rPr>
        <w:t> </w:t>
      </w:r>
      <w:r>
        <w:rPr>
          <w:sz w:val="20"/>
        </w:rPr>
        <w:t>Fatura.</w:t>
      </w:r>
      <w:r>
        <w:rPr>
          <w:spacing w:val="4"/>
          <w:sz w:val="20"/>
        </w:rPr>
        <w:t> </w:t>
      </w:r>
      <w:r>
        <w:rPr>
          <w:sz w:val="20"/>
        </w:rPr>
        <w:t>(ANEXO</w:t>
      </w:r>
      <w:r>
        <w:rPr>
          <w:spacing w:val="5"/>
          <w:sz w:val="20"/>
        </w:rPr>
        <w:t> </w:t>
      </w:r>
      <w:r>
        <w:rPr>
          <w:b/>
          <w:sz w:val="20"/>
        </w:rPr>
        <w:t>I</w:t>
      </w:r>
      <w:r>
        <w:rPr>
          <w:b/>
          <w:spacing w:val="4"/>
          <w:sz w:val="20"/>
        </w:rPr>
        <w:t> </w:t>
      </w:r>
      <w:r>
        <w:rPr>
          <w:sz w:val="20"/>
        </w:rPr>
        <w:t>–</w:t>
      </w:r>
      <w:r>
        <w:rPr>
          <w:spacing w:val="5"/>
          <w:sz w:val="20"/>
        </w:rPr>
        <w:t> </w:t>
      </w:r>
      <w:r>
        <w:rPr>
          <w:sz w:val="20"/>
        </w:rPr>
        <w:t>ITEM</w:t>
      </w:r>
      <w:r>
        <w:rPr>
          <w:spacing w:val="4"/>
          <w:sz w:val="20"/>
        </w:rPr>
        <w:t> </w:t>
      </w:r>
      <w:r>
        <w:rPr>
          <w:b/>
          <w:spacing w:val="-2"/>
          <w:sz w:val="20"/>
        </w:rPr>
        <w:t>6.3.</w:t>
      </w:r>
      <w:r>
        <w:rPr>
          <w:spacing w:val="-2"/>
          <w:sz w:val="20"/>
        </w:rPr>
        <w:t>)</w:t>
      </w:r>
    </w:p>
    <w:p>
      <w:pPr>
        <w:pStyle w:val="ListParagraph"/>
        <w:numPr>
          <w:ilvl w:val="2"/>
          <w:numId w:val="37"/>
        </w:numPr>
        <w:tabs>
          <w:tab w:pos="877" w:val="left" w:leader="none"/>
        </w:tabs>
        <w:spacing w:line="237" w:lineRule="auto" w:before="101" w:after="0"/>
        <w:ind w:left="412" w:right="398" w:firstLine="0"/>
        <w:jc w:val="both"/>
        <w:rPr>
          <w:sz w:val="20"/>
        </w:rPr>
      </w:pPr>
      <w:r>
        <w:rPr>
          <w:sz w:val="20"/>
        </w:rPr>
        <w:t>Havendo erro na apresentação da Nota Fiscal ou Fatura, ou circunstância que impeça a liquidação da despesa, o pagamento ficará sobrestado até que o CONTRATADO providencie</w:t>
      </w:r>
      <w:r>
        <w:rPr>
          <w:spacing w:val="12"/>
          <w:sz w:val="20"/>
        </w:rPr>
        <w:t> </w:t>
      </w:r>
      <w:r>
        <w:rPr>
          <w:sz w:val="20"/>
        </w:rPr>
        <w:t>as</w:t>
      </w:r>
      <w:r>
        <w:rPr>
          <w:spacing w:val="12"/>
          <w:sz w:val="20"/>
        </w:rPr>
        <w:t> </w:t>
      </w:r>
      <w:r>
        <w:rPr>
          <w:sz w:val="20"/>
        </w:rPr>
        <w:t>medidas</w:t>
      </w:r>
      <w:r>
        <w:rPr>
          <w:spacing w:val="12"/>
          <w:sz w:val="20"/>
        </w:rPr>
        <w:t> </w:t>
      </w:r>
      <w:r>
        <w:rPr>
          <w:sz w:val="20"/>
        </w:rPr>
        <w:t>saneadoras.</w:t>
      </w:r>
      <w:r>
        <w:rPr>
          <w:spacing w:val="12"/>
          <w:sz w:val="20"/>
        </w:rPr>
        <w:t> </w:t>
      </w:r>
      <w:r>
        <w:rPr>
          <w:sz w:val="20"/>
        </w:rPr>
        <w:t>Nessa</w:t>
      </w:r>
      <w:r>
        <w:rPr>
          <w:spacing w:val="12"/>
          <w:sz w:val="20"/>
        </w:rPr>
        <w:t> </w:t>
      </w:r>
      <w:r>
        <w:rPr>
          <w:sz w:val="20"/>
        </w:rPr>
        <w:t>hipótese,</w:t>
      </w:r>
      <w:r>
        <w:rPr>
          <w:spacing w:val="12"/>
          <w:sz w:val="20"/>
        </w:rPr>
        <w:t> </w:t>
      </w:r>
      <w:r>
        <w:rPr>
          <w:sz w:val="20"/>
        </w:rPr>
        <w:t>o</w:t>
      </w:r>
      <w:r>
        <w:rPr>
          <w:spacing w:val="12"/>
          <w:sz w:val="20"/>
        </w:rPr>
        <w:t> </w:t>
      </w:r>
      <w:r>
        <w:rPr>
          <w:sz w:val="20"/>
        </w:rPr>
        <w:t>prazo</w:t>
      </w:r>
      <w:r>
        <w:rPr>
          <w:spacing w:val="12"/>
          <w:sz w:val="20"/>
        </w:rPr>
        <w:t> </w:t>
      </w:r>
      <w:r>
        <w:rPr>
          <w:sz w:val="20"/>
        </w:rPr>
        <w:t>para</w:t>
      </w:r>
      <w:r>
        <w:rPr>
          <w:spacing w:val="12"/>
          <w:sz w:val="20"/>
        </w:rPr>
        <w:t> </w:t>
      </w:r>
      <w:r>
        <w:rPr>
          <w:sz w:val="20"/>
        </w:rPr>
        <w:t>pagamento</w:t>
      </w:r>
      <w:r>
        <w:rPr>
          <w:spacing w:val="12"/>
          <w:sz w:val="20"/>
        </w:rPr>
        <w:t> </w:t>
      </w:r>
      <w:r>
        <w:rPr>
          <w:sz w:val="20"/>
        </w:rPr>
        <w:t>iniciar-se-á</w:t>
      </w:r>
      <w:r>
        <w:rPr>
          <w:spacing w:val="12"/>
          <w:sz w:val="20"/>
        </w:rPr>
        <w:t> </w:t>
      </w:r>
      <w:r>
        <w:rPr>
          <w:sz w:val="20"/>
        </w:rPr>
        <w:t>após</w:t>
      </w:r>
      <w:r>
        <w:rPr>
          <w:spacing w:val="12"/>
          <w:sz w:val="20"/>
        </w:rPr>
        <w:t> </w:t>
      </w:r>
      <w:r>
        <w:rPr>
          <w:sz w:val="20"/>
        </w:rPr>
        <w:t>a</w:t>
      </w:r>
      <w:r>
        <w:rPr>
          <w:spacing w:val="12"/>
          <w:sz w:val="20"/>
        </w:rPr>
        <w:t> </w:t>
      </w:r>
      <w:r>
        <w:rPr>
          <w:sz w:val="20"/>
        </w:rPr>
        <w:t>comprovação</w:t>
      </w:r>
      <w:r>
        <w:rPr>
          <w:spacing w:val="12"/>
          <w:sz w:val="20"/>
        </w:rPr>
        <w:t> </w:t>
      </w:r>
      <w:r>
        <w:rPr>
          <w:sz w:val="20"/>
        </w:rPr>
        <w:t>da</w:t>
      </w:r>
      <w:r>
        <w:rPr>
          <w:spacing w:val="12"/>
          <w:sz w:val="20"/>
        </w:rPr>
        <w:t> </w:t>
      </w:r>
      <w:r>
        <w:rPr>
          <w:sz w:val="20"/>
        </w:rPr>
        <w:t>regularização</w:t>
      </w:r>
      <w:r>
        <w:rPr>
          <w:spacing w:val="12"/>
          <w:sz w:val="20"/>
        </w:rPr>
        <w:t> </w:t>
      </w:r>
      <w:r>
        <w:rPr>
          <w:sz w:val="20"/>
        </w:rPr>
        <w:t>da</w:t>
      </w:r>
      <w:r>
        <w:rPr>
          <w:spacing w:val="12"/>
          <w:sz w:val="20"/>
        </w:rPr>
        <w:t> </w:t>
      </w:r>
      <w:r>
        <w:rPr>
          <w:sz w:val="20"/>
        </w:rPr>
        <w:t>situação,</w:t>
      </w:r>
      <w:r>
        <w:rPr>
          <w:spacing w:val="12"/>
          <w:sz w:val="20"/>
        </w:rPr>
        <w:t> </w:t>
      </w:r>
      <w:r>
        <w:rPr>
          <w:sz w:val="20"/>
        </w:rPr>
        <w:t>não</w:t>
      </w:r>
      <w:r>
        <w:rPr>
          <w:spacing w:val="12"/>
          <w:sz w:val="20"/>
        </w:rPr>
        <w:t> </w:t>
      </w:r>
      <w:r>
        <w:rPr>
          <w:sz w:val="20"/>
        </w:rPr>
        <w:t>acarretando</w:t>
      </w:r>
      <w:r>
        <w:rPr>
          <w:spacing w:val="12"/>
          <w:sz w:val="20"/>
        </w:rPr>
        <w:t> </w:t>
      </w:r>
      <w:r>
        <w:rPr>
          <w:sz w:val="20"/>
        </w:rPr>
        <w:t>qualquer</w:t>
      </w:r>
      <w:r>
        <w:rPr>
          <w:spacing w:val="12"/>
          <w:sz w:val="20"/>
        </w:rPr>
        <w:t> </w:t>
      </w:r>
      <w:r>
        <w:rPr>
          <w:sz w:val="20"/>
        </w:rPr>
        <w:t>ônus</w:t>
      </w:r>
      <w:r>
        <w:rPr>
          <w:spacing w:val="12"/>
          <w:sz w:val="20"/>
        </w:rPr>
        <w:t> </w:t>
      </w:r>
      <w:r>
        <w:rPr>
          <w:sz w:val="20"/>
        </w:rPr>
        <w:t>para o CONTRATANTE.</w:t>
      </w:r>
    </w:p>
    <w:p>
      <w:pPr>
        <w:pStyle w:val="ListParagraph"/>
        <w:numPr>
          <w:ilvl w:val="1"/>
          <w:numId w:val="37"/>
        </w:numPr>
        <w:tabs>
          <w:tab w:pos="715" w:val="left" w:leader="none"/>
        </w:tabs>
        <w:spacing w:line="240" w:lineRule="auto" w:before="100" w:after="0"/>
        <w:ind w:left="715" w:right="0" w:hanging="303"/>
        <w:jc w:val="both"/>
        <w:rPr>
          <w:sz w:val="20"/>
        </w:rPr>
      </w:pPr>
      <w:r>
        <w:rPr>
          <w:sz w:val="20"/>
        </w:rPr>
        <w:t>Quando</w:t>
      </w:r>
      <w:r>
        <w:rPr>
          <w:spacing w:val="5"/>
          <w:sz w:val="20"/>
        </w:rPr>
        <w:t> </w:t>
      </w:r>
      <w:r>
        <w:rPr>
          <w:sz w:val="20"/>
        </w:rPr>
        <w:t>do</w:t>
      </w:r>
      <w:r>
        <w:rPr>
          <w:spacing w:val="5"/>
          <w:sz w:val="20"/>
        </w:rPr>
        <w:t> </w:t>
      </w:r>
      <w:r>
        <w:rPr>
          <w:sz w:val="20"/>
        </w:rPr>
        <w:t>pagamento,</w:t>
      </w:r>
      <w:r>
        <w:rPr>
          <w:spacing w:val="6"/>
          <w:sz w:val="20"/>
        </w:rPr>
        <w:t> </w:t>
      </w:r>
      <w:r>
        <w:rPr>
          <w:sz w:val="20"/>
        </w:rPr>
        <w:t>será</w:t>
      </w:r>
      <w:r>
        <w:rPr>
          <w:spacing w:val="5"/>
          <w:sz w:val="20"/>
        </w:rPr>
        <w:t> </w:t>
      </w:r>
      <w:r>
        <w:rPr>
          <w:sz w:val="20"/>
        </w:rPr>
        <w:t>efetuada</w:t>
      </w:r>
      <w:r>
        <w:rPr>
          <w:spacing w:val="5"/>
          <w:sz w:val="20"/>
        </w:rPr>
        <w:t> </w:t>
      </w:r>
      <w:r>
        <w:rPr>
          <w:sz w:val="20"/>
        </w:rPr>
        <w:t>a</w:t>
      </w:r>
      <w:r>
        <w:rPr>
          <w:spacing w:val="6"/>
          <w:sz w:val="20"/>
        </w:rPr>
        <w:t> </w:t>
      </w:r>
      <w:r>
        <w:rPr>
          <w:sz w:val="20"/>
        </w:rPr>
        <w:t>retenção</w:t>
      </w:r>
      <w:r>
        <w:rPr>
          <w:spacing w:val="5"/>
          <w:sz w:val="20"/>
        </w:rPr>
        <w:t> </w:t>
      </w:r>
      <w:r>
        <w:rPr>
          <w:sz w:val="20"/>
        </w:rPr>
        <w:t>tributária</w:t>
      </w:r>
      <w:r>
        <w:rPr>
          <w:spacing w:val="5"/>
          <w:sz w:val="20"/>
        </w:rPr>
        <w:t> </w:t>
      </w:r>
      <w:r>
        <w:rPr>
          <w:sz w:val="20"/>
        </w:rPr>
        <w:t>prevista</w:t>
      </w:r>
      <w:r>
        <w:rPr>
          <w:spacing w:val="6"/>
          <w:sz w:val="20"/>
        </w:rPr>
        <w:t> </w:t>
      </w:r>
      <w:r>
        <w:rPr>
          <w:sz w:val="20"/>
        </w:rPr>
        <w:t>na</w:t>
      </w:r>
      <w:r>
        <w:rPr>
          <w:spacing w:val="5"/>
          <w:sz w:val="20"/>
        </w:rPr>
        <w:t> </w:t>
      </w:r>
      <w:r>
        <w:rPr>
          <w:sz w:val="20"/>
        </w:rPr>
        <w:t>legislação</w:t>
      </w:r>
      <w:r>
        <w:rPr>
          <w:spacing w:val="5"/>
          <w:sz w:val="20"/>
        </w:rPr>
        <w:t> </w:t>
      </w:r>
      <w:r>
        <w:rPr>
          <w:spacing w:val="-2"/>
          <w:sz w:val="20"/>
        </w:rPr>
        <w:t>aplicável.</w:t>
      </w:r>
    </w:p>
    <w:p>
      <w:pPr>
        <w:pStyle w:val="ListParagraph"/>
        <w:numPr>
          <w:ilvl w:val="2"/>
          <w:numId w:val="37"/>
        </w:numPr>
        <w:tabs>
          <w:tab w:pos="867" w:val="left" w:leader="none"/>
        </w:tabs>
        <w:spacing w:line="240" w:lineRule="auto" w:before="100" w:after="0"/>
        <w:ind w:left="867" w:right="0" w:hanging="455"/>
        <w:jc w:val="both"/>
        <w:rPr>
          <w:sz w:val="20"/>
        </w:rPr>
      </w:pPr>
      <w:r>
        <w:rPr>
          <w:sz w:val="20"/>
        </w:rPr>
        <w:t>Independentemente</w:t>
      </w:r>
      <w:r>
        <w:rPr>
          <w:spacing w:val="5"/>
          <w:sz w:val="20"/>
        </w:rPr>
        <w:t> </w:t>
      </w:r>
      <w:r>
        <w:rPr>
          <w:sz w:val="20"/>
        </w:rPr>
        <w:t>do</w:t>
      </w:r>
      <w:r>
        <w:rPr>
          <w:spacing w:val="6"/>
          <w:sz w:val="20"/>
        </w:rPr>
        <w:t> </w:t>
      </w:r>
      <w:r>
        <w:rPr>
          <w:sz w:val="20"/>
        </w:rPr>
        <w:t>percentual</w:t>
      </w:r>
      <w:r>
        <w:rPr>
          <w:spacing w:val="5"/>
          <w:sz w:val="20"/>
        </w:rPr>
        <w:t> </w:t>
      </w:r>
      <w:r>
        <w:rPr>
          <w:sz w:val="20"/>
        </w:rPr>
        <w:t>de</w:t>
      </w:r>
      <w:r>
        <w:rPr>
          <w:spacing w:val="6"/>
          <w:sz w:val="20"/>
        </w:rPr>
        <w:t> </w:t>
      </w:r>
      <w:r>
        <w:rPr>
          <w:sz w:val="20"/>
        </w:rPr>
        <w:t>tributo</w:t>
      </w:r>
      <w:r>
        <w:rPr>
          <w:spacing w:val="5"/>
          <w:sz w:val="20"/>
        </w:rPr>
        <w:t> </w:t>
      </w:r>
      <w:r>
        <w:rPr>
          <w:sz w:val="20"/>
        </w:rPr>
        <w:t>inserido</w:t>
      </w:r>
      <w:r>
        <w:rPr>
          <w:spacing w:val="6"/>
          <w:sz w:val="20"/>
        </w:rPr>
        <w:t> </w:t>
      </w:r>
      <w:r>
        <w:rPr>
          <w:sz w:val="20"/>
        </w:rPr>
        <w:t>na</w:t>
      </w:r>
      <w:r>
        <w:rPr>
          <w:spacing w:val="6"/>
          <w:sz w:val="20"/>
        </w:rPr>
        <w:t> </w:t>
      </w:r>
      <w:r>
        <w:rPr>
          <w:sz w:val="20"/>
        </w:rPr>
        <w:t>planilha,</w:t>
      </w:r>
      <w:r>
        <w:rPr>
          <w:spacing w:val="5"/>
          <w:sz w:val="20"/>
        </w:rPr>
        <w:t> </w:t>
      </w:r>
      <w:r>
        <w:rPr>
          <w:sz w:val="20"/>
        </w:rPr>
        <w:t>no</w:t>
      </w:r>
      <w:r>
        <w:rPr>
          <w:spacing w:val="6"/>
          <w:sz w:val="20"/>
        </w:rPr>
        <w:t> </w:t>
      </w:r>
      <w:r>
        <w:rPr>
          <w:sz w:val="20"/>
        </w:rPr>
        <w:t>pagamento</w:t>
      </w:r>
      <w:r>
        <w:rPr>
          <w:spacing w:val="5"/>
          <w:sz w:val="20"/>
        </w:rPr>
        <w:t> </w:t>
      </w:r>
      <w:r>
        <w:rPr>
          <w:sz w:val="20"/>
        </w:rPr>
        <w:t>serão</w:t>
      </w:r>
      <w:r>
        <w:rPr>
          <w:spacing w:val="6"/>
          <w:sz w:val="20"/>
        </w:rPr>
        <w:t> </w:t>
      </w:r>
      <w:r>
        <w:rPr>
          <w:sz w:val="20"/>
        </w:rPr>
        <w:t>retidos</w:t>
      </w:r>
      <w:r>
        <w:rPr>
          <w:spacing w:val="6"/>
          <w:sz w:val="20"/>
        </w:rPr>
        <w:t> </w:t>
      </w:r>
      <w:r>
        <w:rPr>
          <w:sz w:val="20"/>
        </w:rPr>
        <w:t>na</w:t>
      </w:r>
      <w:r>
        <w:rPr>
          <w:spacing w:val="5"/>
          <w:sz w:val="20"/>
        </w:rPr>
        <w:t> </w:t>
      </w:r>
      <w:r>
        <w:rPr>
          <w:sz w:val="20"/>
        </w:rPr>
        <w:t>fonte</w:t>
      </w:r>
      <w:r>
        <w:rPr>
          <w:spacing w:val="6"/>
          <w:sz w:val="20"/>
        </w:rPr>
        <w:t> </w:t>
      </w:r>
      <w:r>
        <w:rPr>
          <w:sz w:val="20"/>
        </w:rPr>
        <w:t>os</w:t>
      </w:r>
      <w:r>
        <w:rPr>
          <w:spacing w:val="5"/>
          <w:sz w:val="20"/>
        </w:rPr>
        <w:t> </w:t>
      </w:r>
      <w:r>
        <w:rPr>
          <w:sz w:val="20"/>
        </w:rPr>
        <w:t>percentuais</w:t>
      </w:r>
      <w:r>
        <w:rPr>
          <w:spacing w:val="6"/>
          <w:sz w:val="20"/>
        </w:rPr>
        <w:t> </w:t>
      </w:r>
      <w:r>
        <w:rPr>
          <w:sz w:val="20"/>
        </w:rPr>
        <w:t>estabelecidos</w:t>
      </w:r>
      <w:r>
        <w:rPr>
          <w:spacing w:val="6"/>
          <w:sz w:val="20"/>
        </w:rPr>
        <w:t> </w:t>
      </w:r>
      <w:r>
        <w:rPr>
          <w:sz w:val="20"/>
        </w:rPr>
        <w:t>na</w:t>
      </w:r>
      <w:r>
        <w:rPr>
          <w:spacing w:val="5"/>
          <w:sz w:val="20"/>
        </w:rPr>
        <w:t> </w:t>
      </w:r>
      <w:r>
        <w:rPr>
          <w:sz w:val="20"/>
        </w:rPr>
        <w:t>legislação</w:t>
      </w:r>
      <w:r>
        <w:rPr>
          <w:spacing w:val="6"/>
          <w:sz w:val="20"/>
        </w:rPr>
        <w:t> </w:t>
      </w:r>
      <w:r>
        <w:rPr>
          <w:spacing w:val="-2"/>
          <w:sz w:val="20"/>
        </w:rPr>
        <w:t>vigente.</w:t>
      </w:r>
    </w:p>
    <w:p>
      <w:pPr>
        <w:pStyle w:val="ListParagraph"/>
        <w:numPr>
          <w:ilvl w:val="2"/>
          <w:numId w:val="37"/>
        </w:numPr>
        <w:tabs>
          <w:tab w:pos="880" w:val="left" w:leader="none"/>
        </w:tabs>
        <w:spacing w:line="237" w:lineRule="auto" w:before="101" w:after="0"/>
        <w:ind w:left="412" w:right="398" w:firstLine="0"/>
        <w:jc w:val="both"/>
        <w:rPr>
          <w:sz w:val="20"/>
        </w:rPr>
      </w:pPr>
      <w:r>
        <w:rPr>
          <w:sz w:val="20"/>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7"/>
        </w:numPr>
        <w:tabs>
          <w:tab w:pos="727" w:val="left" w:leader="none"/>
        </w:tabs>
        <w:spacing w:line="237" w:lineRule="auto" w:before="102" w:after="0"/>
        <w:ind w:left="412" w:right="398" w:firstLine="0"/>
        <w:jc w:val="both"/>
        <w:rPr>
          <w:sz w:val="20"/>
        </w:rPr>
      </w:pPr>
      <w:r>
        <w:rPr>
          <w:sz w:val="20"/>
        </w:rPr>
        <w:t>Os pagamentos eventualmente realizados com atraso, desde que não decorram de ato ou fato atribuível ao contratado, sofrerão a incidência de atualização monetária </w:t>
      </w:r>
      <w:r>
        <w:rPr>
          <w:sz w:val="20"/>
        </w:rPr>
        <w:t>pelo </w:t>
      </w:r>
      <w:r>
        <w:rPr>
          <w:b/>
          <w:sz w:val="20"/>
        </w:rPr>
        <w:t>Índice Nacional de Preços ao Consumidor Amplo </w:t>
      </w:r>
      <w:r>
        <w:rPr>
          <w:sz w:val="20"/>
        </w:rPr>
        <w:t>(</w:t>
      </w:r>
      <w:r>
        <w:rPr>
          <w:b/>
          <w:sz w:val="20"/>
        </w:rPr>
        <w:t>IPCA / IBGE</w:t>
      </w:r>
      <w:r>
        <w:rPr>
          <w:sz w:val="20"/>
        </w:rPr>
        <w:t>), acrescidos de juros moratórios de 0,5% (meio por cento) ao mês, calculados </w:t>
      </w:r>
      <w:r>
        <w:rPr>
          <w:i/>
          <w:sz w:val="20"/>
        </w:rPr>
        <w:t>pro rata die</w:t>
      </w:r>
      <w:r>
        <w:rPr>
          <w:sz w:val="20"/>
        </w:rPr>
        <w:t>. (ANEXO </w:t>
      </w:r>
      <w:r>
        <w:rPr>
          <w:b/>
          <w:sz w:val="20"/>
        </w:rPr>
        <w:t>I </w:t>
      </w:r>
      <w:r>
        <w:rPr>
          <w:sz w:val="20"/>
        </w:rPr>
        <w:t>– ITEM </w:t>
      </w:r>
      <w:r>
        <w:rPr>
          <w:b/>
          <w:sz w:val="20"/>
        </w:rPr>
        <w:t>6.8.</w:t>
      </w:r>
      <w:r>
        <w:rPr>
          <w:sz w:val="20"/>
        </w:rPr>
        <w:t>)</w:t>
      </w:r>
    </w:p>
    <w:p>
      <w:pPr>
        <w:pStyle w:val="ListParagraph"/>
        <w:numPr>
          <w:ilvl w:val="1"/>
          <w:numId w:val="37"/>
        </w:numPr>
        <w:tabs>
          <w:tab w:pos="728" w:val="left" w:leader="none"/>
        </w:tabs>
        <w:spacing w:line="237" w:lineRule="auto" w:before="102" w:after="0"/>
        <w:ind w:left="412" w:right="398" w:firstLine="0"/>
        <w:jc w:val="both"/>
        <w:rPr>
          <w:sz w:val="20"/>
        </w:rPr>
      </w:pPr>
      <w:r>
        <w:rPr>
          <w:sz w:val="20"/>
        </w:rPr>
        <w:t>O</w:t>
      </w:r>
      <w:r>
        <w:rPr>
          <w:spacing w:val="16"/>
          <w:sz w:val="20"/>
        </w:rPr>
        <w:t> </w:t>
      </w:r>
      <w:r>
        <w:rPr>
          <w:sz w:val="20"/>
        </w:rPr>
        <w:t>CONTRATADO</w:t>
      </w:r>
      <w:r>
        <w:rPr>
          <w:spacing w:val="16"/>
          <w:sz w:val="20"/>
        </w:rPr>
        <w:t> </w:t>
      </w:r>
      <w:r>
        <w:rPr>
          <w:sz w:val="20"/>
        </w:rPr>
        <w:t>deverá</w:t>
      </w:r>
      <w:r>
        <w:rPr>
          <w:spacing w:val="16"/>
          <w:sz w:val="20"/>
        </w:rPr>
        <w:t> </w:t>
      </w:r>
      <w:r>
        <w:rPr>
          <w:sz w:val="20"/>
        </w:rPr>
        <w:t>emitir</w:t>
      </w:r>
      <w:r>
        <w:rPr>
          <w:spacing w:val="16"/>
          <w:sz w:val="20"/>
        </w:rPr>
        <w:t> </w:t>
      </w:r>
      <w:r>
        <w:rPr>
          <w:sz w:val="20"/>
        </w:rPr>
        <w:t>a</w:t>
      </w:r>
      <w:r>
        <w:rPr>
          <w:spacing w:val="16"/>
          <w:sz w:val="20"/>
        </w:rPr>
        <w:t> </w:t>
      </w:r>
      <w:r>
        <w:rPr>
          <w:sz w:val="20"/>
        </w:rPr>
        <w:t>Nota</w:t>
      </w:r>
      <w:r>
        <w:rPr>
          <w:spacing w:val="16"/>
          <w:sz w:val="20"/>
        </w:rPr>
        <w:t> </w:t>
      </w:r>
      <w:r>
        <w:rPr>
          <w:sz w:val="20"/>
        </w:rPr>
        <w:t>Fiscal</w:t>
      </w:r>
      <w:r>
        <w:rPr>
          <w:spacing w:val="16"/>
          <w:sz w:val="20"/>
        </w:rPr>
        <w:t> </w:t>
      </w:r>
      <w:r>
        <w:rPr>
          <w:sz w:val="20"/>
        </w:rPr>
        <w:t>Eletrônica</w:t>
      </w:r>
      <w:r>
        <w:rPr>
          <w:spacing w:val="16"/>
          <w:sz w:val="20"/>
        </w:rPr>
        <w:t> </w:t>
      </w:r>
      <w:r>
        <w:rPr>
          <w:sz w:val="20"/>
        </w:rPr>
        <w:t>–</w:t>
      </w:r>
      <w:r>
        <w:rPr>
          <w:spacing w:val="16"/>
          <w:sz w:val="20"/>
        </w:rPr>
        <w:t> </w:t>
      </w:r>
      <w:r>
        <w:rPr>
          <w:sz w:val="20"/>
        </w:rPr>
        <w:t>NF-e,</w:t>
      </w:r>
      <w:r>
        <w:rPr>
          <w:spacing w:val="16"/>
          <w:sz w:val="20"/>
        </w:rPr>
        <w:t> </w:t>
      </w:r>
      <w:r>
        <w:rPr>
          <w:sz w:val="20"/>
        </w:rPr>
        <w:t>consoante</w:t>
      </w:r>
      <w:r>
        <w:rPr>
          <w:spacing w:val="16"/>
          <w:sz w:val="20"/>
        </w:rPr>
        <w:t> </w:t>
      </w:r>
      <w:r>
        <w:rPr>
          <w:sz w:val="20"/>
        </w:rPr>
        <w:t>o</w:t>
      </w:r>
      <w:r>
        <w:rPr>
          <w:spacing w:val="16"/>
          <w:sz w:val="20"/>
        </w:rPr>
        <w:t> </w:t>
      </w:r>
      <w:r>
        <w:rPr>
          <w:sz w:val="20"/>
        </w:rPr>
        <w:t>Protocolo</w:t>
      </w:r>
      <w:r>
        <w:rPr>
          <w:spacing w:val="16"/>
          <w:sz w:val="20"/>
        </w:rPr>
        <w:t> </w:t>
      </w:r>
      <w:r>
        <w:rPr>
          <w:sz w:val="20"/>
        </w:rPr>
        <w:t>ICMS</w:t>
      </w:r>
      <w:r>
        <w:rPr>
          <w:spacing w:val="16"/>
          <w:sz w:val="20"/>
        </w:rPr>
        <w:t> </w:t>
      </w:r>
      <w:r>
        <w:rPr>
          <w:sz w:val="20"/>
        </w:rPr>
        <w:t>nº</w:t>
      </w:r>
      <w:r>
        <w:rPr>
          <w:spacing w:val="16"/>
          <w:sz w:val="20"/>
        </w:rPr>
        <w:t> </w:t>
      </w:r>
      <w:r>
        <w:rPr>
          <w:sz w:val="20"/>
        </w:rPr>
        <w:t>42/2009,</w:t>
      </w:r>
      <w:r>
        <w:rPr>
          <w:spacing w:val="16"/>
          <w:sz w:val="20"/>
        </w:rPr>
        <w:t> </w:t>
      </w:r>
      <w:r>
        <w:rPr>
          <w:sz w:val="20"/>
        </w:rPr>
        <w:t>com</w:t>
      </w:r>
      <w:r>
        <w:rPr>
          <w:spacing w:val="16"/>
          <w:sz w:val="20"/>
        </w:rPr>
        <w:t> </w:t>
      </w:r>
      <w:r>
        <w:rPr>
          <w:sz w:val="20"/>
        </w:rPr>
        <w:t>a</w:t>
      </w:r>
      <w:r>
        <w:rPr>
          <w:spacing w:val="16"/>
          <w:sz w:val="20"/>
        </w:rPr>
        <w:t> </w:t>
      </w:r>
      <w:r>
        <w:rPr>
          <w:sz w:val="20"/>
        </w:rPr>
        <w:t>redação</w:t>
      </w:r>
      <w:r>
        <w:rPr>
          <w:spacing w:val="16"/>
          <w:sz w:val="20"/>
        </w:rPr>
        <w:t> </w:t>
      </w:r>
      <w:r>
        <w:rPr>
          <w:sz w:val="20"/>
        </w:rPr>
        <w:t>conferida</w:t>
      </w:r>
      <w:r>
        <w:rPr>
          <w:spacing w:val="16"/>
          <w:sz w:val="20"/>
        </w:rPr>
        <w:t> </w:t>
      </w:r>
      <w:r>
        <w:rPr>
          <w:sz w:val="20"/>
        </w:rPr>
        <w:t>pelo</w:t>
      </w:r>
      <w:r>
        <w:rPr>
          <w:spacing w:val="16"/>
          <w:sz w:val="20"/>
        </w:rPr>
        <w:t> </w:t>
      </w:r>
      <w:r>
        <w:rPr>
          <w:sz w:val="20"/>
        </w:rPr>
        <w:t>Protocolo</w:t>
      </w:r>
      <w:r>
        <w:rPr>
          <w:spacing w:val="16"/>
          <w:sz w:val="20"/>
        </w:rPr>
        <w:t> </w:t>
      </w:r>
      <w:r>
        <w:rPr>
          <w:sz w:val="20"/>
        </w:rPr>
        <w:t>ICMS</w:t>
      </w:r>
      <w:r>
        <w:rPr>
          <w:spacing w:val="16"/>
          <w:sz w:val="20"/>
        </w:rPr>
        <w:t> </w:t>
      </w:r>
      <w:r>
        <w:rPr>
          <w:sz w:val="20"/>
        </w:rPr>
        <w:t>nº</w:t>
      </w:r>
      <w:r>
        <w:rPr>
          <w:spacing w:val="16"/>
          <w:sz w:val="20"/>
        </w:rPr>
        <w:t> </w:t>
      </w:r>
      <w:r>
        <w:rPr>
          <w:sz w:val="20"/>
        </w:rPr>
        <w:t>85/2010,</w:t>
      </w:r>
      <w:r>
        <w:rPr>
          <w:spacing w:val="16"/>
          <w:sz w:val="20"/>
        </w:rPr>
        <w:t> </w:t>
      </w:r>
      <w:r>
        <w:rPr>
          <w:sz w:val="20"/>
        </w:rPr>
        <w:t>e caso seu estabelecimento esteja localizado no Estado do Rio de Janeiro, deverá observar a forma prescrita nas alíneas a, b, c, d e e do parágrafo 1º do artigo 2º da Resolução SEFAZ nº 971/2016.</w:t>
      </w:r>
    </w:p>
    <w:p>
      <w:pPr>
        <w:pStyle w:val="ListParagraph"/>
        <w:numPr>
          <w:ilvl w:val="1"/>
          <w:numId w:val="37"/>
        </w:numPr>
        <w:tabs>
          <w:tab w:pos="848" w:val="left" w:leader="none"/>
        </w:tabs>
        <w:spacing w:line="237" w:lineRule="auto" w:before="101" w:after="0"/>
        <w:ind w:left="412" w:right="398" w:firstLine="0"/>
        <w:jc w:val="left"/>
        <w:rPr>
          <w:sz w:val="20"/>
        </w:rPr>
      </w:pPr>
      <w:r>
        <w:rPr>
          <w:sz w:val="20"/>
        </w:rPr>
        <w:t>Caso</w:t>
      </w:r>
      <w:r>
        <w:rPr>
          <w:spacing w:val="35"/>
          <w:sz w:val="20"/>
        </w:rPr>
        <w:t> </w:t>
      </w:r>
      <w:r>
        <w:rPr>
          <w:sz w:val="20"/>
        </w:rPr>
        <w:t>o</w:t>
      </w:r>
      <w:r>
        <w:rPr>
          <w:spacing w:val="35"/>
          <w:sz w:val="20"/>
        </w:rPr>
        <w:t> </w:t>
      </w:r>
      <w:r>
        <w:rPr>
          <w:sz w:val="20"/>
        </w:rPr>
        <w:t>Edital</w:t>
      </w:r>
      <w:r>
        <w:rPr>
          <w:spacing w:val="35"/>
          <w:sz w:val="20"/>
        </w:rPr>
        <w:t> </w:t>
      </w:r>
      <w:r>
        <w:rPr>
          <w:sz w:val="20"/>
        </w:rPr>
        <w:t>admita</w:t>
      </w:r>
      <w:r>
        <w:rPr>
          <w:spacing w:val="35"/>
          <w:sz w:val="20"/>
        </w:rPr>
        <w:t> </w:t>
      </w:r>
      <w:r>
        <w:rPr>
          <w:sz w:val="20"/>
        </w:rPr>
        <w:t>a</w:t>
      </w:r>
      <w:r>
        <w:rPr>
          <w:spacing w:val="35"/>
          <w:sz w:val="20"/>
        </w:rPr>
        <w:t> </w:t>
      </w:r>
      <w:r>
        <w:rPr>
          <w:sz w:val="20"/>
        </w:rPr>
        <w:t>subcontratação,</w:t>
      </w:r>
      <w:r>
        <w:rPr>
          <w:spacing w:val="35"/>
          <w:sz w:val="20"/>
        </w:rPr>
        <w:t> </w:t>
      </w:r>
      <w:r>
        <w:rPr>
          <w:sz w:val="20"/>
        </w:rPr>
        <w:t>os</w:t>
      </w:r>
      <w:r>
        <w:rPr>
          <w:spacing w:val="35"/>
          <w:sz w:val="20"/>
        </w:rPr>
        <w:t> </w:t>
      </w:r>
      <w:r>
        <w:rPr>
          <w:sz w:val="20"/>
        </w:rPr>
        <w:t>pagamentos</w:t>
      </w:r>
      <w:r>
        <w:rPr>
          <w:spacing w:val="35"/>
          <w:sz w:val="20"/>
        </w:rPr>
        <w:t> </w:t>
      </w:r>
      <w:r>
        <w:rPr>
          <w:sz w:val="20"/>
        </w:rPr>
        <w:t>aos</w:t>
      </w:r>
      <w:r>
        <w:rPr>
          <w:spacing w:val="35"/>
          <w:sz w:val="20"/>
        </w:rPr>
        <w:t> </w:t>
      </w:r>
      <w:r>
        <w:rPr>
          <w:sz w:val="20"/>
        </w:rPr>
        <w:t>subcontratados</w:t>
      </w:r>
      <w:r>
        <w:rPr>
          <w:spacing w:val="35"/>
          <w:sz w:val="20"/>
        </w:rPr>
        <w:t> </w:t>
      </w:r>
      <w:r>
        <w:rPr>
          <w:sz w:val="20"/>
        </w:rPr>
        <w:t>serão</w:t>
      </w:r>
      <w:r>
        <w:rPr>
          <w:spacing w:val="35"/>
          <w:sz w:val="20"/>
        </w:rPr>
        <w:t> </w:t>
      </w:r>
      <w:r>
        <w:rPr>
          <w:sz w:val="20"/>
        </w:rPr>
        <w:t>realizados</w:t>
      </w:r>
      <w:r>
        <w:rPr>
          <w:spacing w:val="35"/>
          <w:sz w:val="20"/>
        </w:rPr>
        <w:t> </w:t>
      </w:r>
      <w:r>
        <w:rPr>
          <w:sz w:val="20"/>
        </w:rPr>
        <w:t>diretamente</w:t>
      </w:r>
      <w:r>
        <w:rPr>
          <w:spacing w:val="35"/>
          <w:sz w:val="20"/>
        </w:rPr>
        <w:t> </w:t>
      </w:r>
      <w:r>
        <w:rPr>
          <w:sz w:val="20"/>
        </w:rPr>
        <w:t>pelo</w:t>
      </w:r>
      <w:r>
        <w:rPr>
          <w:spacing w:val="35"/>
          <w:sz w:val="20"/>
        </w:rPr>
        <w:t> </w:t>
      </w:r>
      <w:r>
        <w:rPr>
          <w:sz w:val="20"/>
        </w:rPr>
        <w:t>CONTRATADO,</w:t>
      </w:r>
      <w:r>
        <w:rPr>
          <w:spacing w:val="35"/>
          <w:sz w:val="20"/>
        </w:rPr>
        <w:t> </w:t>
      </w:r>
      <w:r>
        <w:rPr>
          <w:sz w:val="20"/>
        </w:rPr>
        <w:t>ficando</w:t>
      </w:r>
      <w:r>
        <w:rPr>
          <w:spacing w:val="35"/>
          <w:sz w:val="20"/>
        </w:rPr>
        <w:t> </w:t>
      </w:r>
      <w:r>
        <w:rPr>
          <w:sz w:val="20"/>
        </w:rPr>
        <w:t>vedada</w:t>
      </w:r>
      <w:r>
        <w:rPr>
          <w:spacing w:val="35"/>
          <w:sz w:val="20"/>
        </w:rPr>
        <w:t> </w:t>
      </w:r>
      <w:r>
        <w:rPr>
          <w:sz w:val="20"/>
        </w:rPr>
        <w:t>a</w:t>
      </w:r>
      <w:r>
        <w:rPr>
          <w:spacing w:val="35"/>
          <w:sz w:val="20"/>
        </w:rPr>
        <w:t> </w:t>
      </w:r>
      <w:r>
        <w:rPr>
          <w:sz w:val="20"/>
        </w:rPr>
        <w:t>emissão</w:t>
      </w:r>
      <w:r>
        <w:rPr>
          <w:spacing w:val="35"/>
          <w:sz w:val="20"/>
        </w:rPr>
        <w:t> </w:t>
      </w:r>
      <w:r>
        <w:rPr>
          <w:sz w:val="20"/>
        </w:rPr>
        <w:t>de</w:t>
      </w:r>
      <w:r>
        <w:rPr>
          <w:spacing w:val="35"/>
          <w:sz w:val="20"/>
        </w:rPr>
        <w:t> </w:t>
      </w:r>
      <w:r>
        <w:rPr>
          <w:sz w:val="20"/>
        </w:rPr>
        <w:t>nota</w:t>
      </w:r>
      <w:r>
        <w:rPr>
          <w:spacing w:val="35"/>
          <w:sz w:val="20"/>
        </w:rPr>
        <w:t> </w:t>
      </w:r>
      <w:r>
        <w:rPr>
          <w:sz w:val="20"/>
        </w:rPr>
        <w:t>de empenho do CONTRATANTE diretamente aos subcontratados.</w:t>
      </w:r>
    </w:p>
    <w:p>
      <w:pPr>
        <w:pStyle w:val="ListParagraph"/>
        <w:numPr>
          <w:ilvl w:val="2"/>
          <w:numId w:val="37"/>
        </w:numPr>
        <w:tabs>
          <w:tab w:pos="957" w:val="left" w:leader="none"/>
        </w:tabs>
        <w:spacing w:line="240" w:lineRule="auto" w:before="100" w:after="0"/>
        <w:ind w:left="957" w:right="0" w:hanging="545"/>
        <w:jc w:val="both"/>
        <w:rPr>
          <w:sz w:val="20"/>
        </w:rPr>
      </w:pPr>
      <w:r>
        <w:rPr>
          <w:sz w:val="20"/>
        </w:rPr>
        <w:t>A</w:t>
      </w:r>
      <w:r>
        <w:rPr>
          <w:spacing w:val="-6"/>
          <w:sz w:val="20"/>
        </w:rPr>
        <w:t> </w:t>
      </w:r>
      <w:r>
        <w:rPr>
          <w:sz w:val="20"/>
        </w:rPr>
        <w:t>subcontratação</w:t>
      </w:r>
      <w:r>
        <w:rPr>
          <w:spacing w:val="7"/>
          <w:sz w:val="20"/>
        </w:rPr>
        <w:t> </w:t>
      </w:r>
      <w:r>
        <w:rPr>
          <w:sz w:val="20"/>
        </w:rPr>
        <w:t>porventura</w:t>
      </w:r>
      <w:r>
        <w:rPr>
          <w:spacing w:val="7"/>
          <w:sz w:val="20"/>
        </w:rPr>
        <w:t> </w:t>
      </w:r>
      <w:r>
        <w:rPr>
          <w:sz w:val="20"/>
        </w:rPr>
        <w:t>realizada</w:t>
      </w:r>
      <w:r>
        <w:rPr>
          <w:spacing w:val="7"/>
          <w:sz w:val="20"/>
        </w:rPr>
        <w:t> </w:t>
      </w:r>
      <w:r>
        <w:rPr>
          <w:sz w:val="20"/>
        </w:rPr>
        <w:t>será</w:t>
      </w:r>
      <w:r>
        <w:rPr>
          <w:spacing w:val="7"/>
          <w:sz w:val="20"/>
        </w:rPr>
        <w:t> </w:t>
      </w:r>
      <w:r>
        <w:rPr>
          <w:sz w:val="20"/>
        </w:rPr>
        <w:t>integralmente</w:t>
      </w:r>
      <w:r>
        <w:rPr>
          <w:spacing w:val="7"/>
          <w:sz w:val="20"/>
        </w:rPr>
        <w:t> </w:t>
      </w:r>
      <w:r>
        <w:rPr>
          <w:sz w:val="20"/>
        </w:rPr>
        <w:t>custeada</w:t>
      </w:r>
      <w:r>
        <w:rPr>
          <w:spacing w:val="6"/>
          <w:sz w:val="20"/>
        </w:rPr>
        <w:t> </w:t>
      </w:r>
      <w:r>
        <w:rPr>
          <w:sz w:val="20"/>
        </w:rPr>
        <w:t>pelo</w:t>
      </w:r>
      <w:r>
        <w:rPr>
          <w:spacing w:val="7"/>
          <w:sz w:val="20"/>
        </w:rPr>
        <w:t> </w:t>
      </w:r>
      <w:r>
        <w:rPr>
          <w:spacing w:val="-2"/>
          <w:sz w:val="20"/>
        </w:rPr>
        <w:t>CONTRATADO.</w:t>
      </w:r>
    </w:p>
    <w:p>
      <w:pPr>
        <w:pStyle w:val="BodyText"/>
      </w:pPr>
    </w:p>
    <w:p>
      <w:pPr>
        <w:pStyle w:val="BodyText"/>
      </w:pPr>
    </w:p>
    <w:p>
      <w:pPr>
        <w:pStyle w:val="BodyText"/>
        <w:spacing w:before="68"/>
      </w:pPr>
    </w:p>
    <w:p>
      <w:pPr>
        <w:pStyle w:val="Heading2"/>
      </w:pPr>
      <w:r>
        <w:rPr/>
        <w:t>CLÁUSULA</w:t>
      </w:r>
      <w:r>
        <w:rPr>
          <w:spacing w:val="-6"/>
        </w:rPr>
        <w:t> </w:t>
      </w:r>
      <w:r>
        <w:rPr/>
        <w:t>SÉTIMA</w:t>
      </w:r>
      <w:r>
        <w:rPr>
          <w:spacing w:val="-5"/>
        </w:rPr>
        <w:t> </w:t>
      </w:r>
      <w:r>
        <w:rPr/>
        <w:t>-</w:t>
      </w:r>
      <w:r>
        <w:rPr>
          <w:spacing w:val="8"/>
        </w:rPr>
        <w:t> </w:t>
      </w:r>
      <w:r>
        <w:rPr>
          <w:spacing w:val="-2"/>
        </w:rPr>
        <w:t>REAJUSTE</w:t>
      </w:r>
    </w:p>
    <w:p>
      <w:pPr>
        <w:pStyle w:val="BodyText"/>
        <w:spacing w:before="198"/>
        <w:rPr>
          <w:b/>
        </w:rPr>
      </w:pPr>
    </w:p>
    <w:p>
      <w:pPr>
        <w:pStyle w:val="ListParagraph"/>
        <w:numPr>
          <w:ilvl w:val="1"/>
          <w:numId w:val="39"/>
        </w:numPr>
        <w:tabs>
          <w:tab w:pos="715" w:val="left" w:leader="none"/>
        </w:tabs>
        <w:spacing w:line="240" w:lineRule="auto" w:before="0" w:after="0"/>
        <w:ind w:left="715" w:right="0" w:hanging="303"/>
        <w:jc w:val="left"/>
        <w:rPr>
          <w:sz w:val="20"/>
        </w:rPr>
      </w:pPr>
      <w:r>
        <w:rPr>
          <w:sz w:val="20"/>
        </w:rPr>
        <w:t>Os</w:t>
      </w:r>
      <w:r>
        <w:rPr>
          <w:spacing w:val="4"/>
          <w:sz w:val="20"/>
        </w:rPr>
        <w:t> </w:t>
      </w:r>
      <w:r>
        <w:rPr>
          <w:sz w:val="20"/>
        </w:rPr>
        <w:t>preços</w:t>
      </w:r>
      <w:r>
        <w:rPr>
          <w:spacing w:val="5"/>
          <w:sz w:val="20"/>
        </w:rPr>
        <w:t> </w:t>
      </w:r>
      <w:r>
        <w:rPr>
          <w:sz w:val="20"/>
        </w:rPr>
        <w:t>contratados</w:t>
      </w:r>
      <w:r>
        <w:rPr>
          <w:spacing w:val="5"/>
          <w:sz w:val="20"/>
        </w:rPr>
        <w:t> </w:t>
      </w:r>
      <w:r>
        <w:rPr>
          <w:sz w:val="20"/>
        </w:rPr>
        <w:t>serão</w:t>
      </w:r>
      <w:r>
        <w:rPr>
          <w:spacing w:val="4"/>
          <w:sz w:val="20"/>
        </w:rPr>
        <w:t> </w:t>
      </w:r>
      <w:r>
        <w:rPr>
          <w:sz w:val="20"/>
        </w:rPr>
        <w:t>reajustados</w:t>
      </w:r>
      <w:r>
        <w:rPr>
          <w:spacing w:val="5"/>
          <w:sz w:val="20"/>
        </w:rPr>
        <w:t> </w:t>
      </w:r>
      <w:r>
        <w:rPr>
          <w:sz w:val="20"/>
        </w:rPr>
        <w:t>após</w:t>
      </w:r>
      <w:r>
        <w:rPr>
          <w:spacing w:val="5"/>
          <w:sz w:val="20"/>
        </w:rPr>
        <w:t> </w:t>
      </w:r>
      <w:r>
        <w:rPr>
          <w:sz w:val="20"/>
        </w:rPr>
        <w:t>o</w:t>
      </w:r>
      <w:r>
        <w:rPr>
          <w:spacing w:val="5"/>
          <w:sz w:val="20"/>
        </w:rPr>
        <w:t> </w:t>
      </w:r>
      <w:r>
        <w:rPr>
          <w:sz w:val="20"/>
        </w:rPr>
        <w:t>interregno</w:t>
      </w:r>
      <w:r>
        <w:rPr>
          <w:spacing w:val="4"/>
          <w:sz w:val="20"/>
        </w:rPr>
        <w:t> </w:t>
      </w:r>
      <w:r>
        <w:rPr>
          <w:sz w:val="20"/>
        </w:rPr>
        <w:t>de</w:t>
      </w:r>
      <w:r>
        <w:rPr>
          <w:spacing w:val="5"/>
          <w:sz w:val="20"/>
        </w:rPr>
        <w:t> </w:t>
      </w:r>
      <w:r>
        <w:rPr>
          <w:sz w:val="20"/>
        </w:rPr>
        <w:t>1</w:t>
      </w:r>
      <w:r>
        <w:rPr>
          <w:spacing w:val="5"/>
          <w:sz w:val="20"/>
        </w:rPr>
        <w:t> </w:t>
      </w:r>
      <w:r>
        <w:rPr>
          <w:sz w:val="20"/>
        </w:rPr>
        <w:t>(um)</w:t>
      </w:r>
      <w:r>
        <w:rPr>
          <w:spacing w:val="4"/>
          <w:sz w:val="20"/>
        </w:rPr>
        <w:t> </w:t>
      </w:r>
      <w:r>
        <w:rPr>
          <w:sz w:val="20"/>
        </w:rPr>
        <w:t>ano,</w:t>
      </w:r>
      <w:r>
        <w:rPr>
          <w:spacing w:val="5"/>
          <w:sz w:val="20"/>
        </w:rPr>
        <w:t> </w:t>
      </w:r>
      <w:r>
        <w:rPr>
          <w:sz w:val="20"/>
        </w:rPr>
        <w:t>mediante</w:t>
      </w:r>
      <w:r>
        <w:rPr>
          <w:spacing w:val="5"/>
          <w:sz w:val="20"/>
        </w:rPr>
        <w:t> </w:t>
      </w:r>
      <w:r>
        <w:rPr>
          <w:sz w:val="20"/>
        </w:rPr>
        <w:t>solicitação</w:t>
      </w:r>
      <w:r>
        <w:rPr>
          <w:spacing w:val="5"/>
          <w:sz w:val="20"/>
        </w:rPr>
        <w:t> </w:t>
      </w:r>
      <w:r>
        <w:rPr>
          <w:sz w:val="20"/>
        </w:rPr>
        <w:t>do</w:t>
      </w:r>
      <w:r>
        <w:rPr>
          <w:spacing w:val="4"/>
          <w:sz w:val="20"/>
        </w:rPr>
        <w:t> </w:t>
      </w:r>
      <w:r>
        <w:rPr>
          <w:spacing w:val="-2"/>
          <w:sz w:val="20"/>
        </w:rPr>
        <w:t>CONTRATADO.</w:t>
      </w:r>
    </w:p>
    <w:p>
      <w:pPr>
        <w:pStyle w:val="ListParagraph"/>
        <w:numPr>
          <w:ilvl w:val="1"/>
          <w:numId w:val="39"/>
        </w:numPr>
        <w:tabs>
          <w:tab w:pos="715" w:val="left" w:leader="none"/>
        </w:tabs>
        <w:spacing w:line="240" w:lineRule="auto" w:before="100" w:after="0"/>
        <w:ind w:left="715" w:right="0" w:hanging="303"/>
        <w:jc w:val="left"/>
        <w:rPr>
          <w:sz w:val="20"/>
        </w:rPr>
      </w:pPr>
      <w:r>
        <w:rPr>
          <w:sz w:val="20"/>
        </w:rPr>
        <w:t>O</w:t>
      </w:r>
      <w:r>
        <w:rPr>
          <w:spacing w:val="4"/>
          <w:sz w:val="20"/>
        </w:rPr>
        <w:t> </w:t>
      </w:r>
      <w:r>
        <w:rPr>
          <w:sz w:val="20"/>
        </w:rPr>
        <w:t>interregno</w:t>
      </w:r>
      <w:r>
        <w:rPr>
          <w:spacing w:val="4"/>
          <w:sz w:val="20"/>
        </w:rPr>
        <w:t> </w:t>
      </w:r>
      <w:r>
        <w:rPr>
          <w:sz w:val="20"/>
        </w:rPr>
        <w:t>mínimo</w:t>
      </w:r>
      <w:r>
        <w:rPr>
          <w:spacing w:val="4"/>
          <w:sz w:val="20"/>
        </w:rPr>
        <w:t> </w:t>
      </w:r>
      <w:r>
        <w:rPr>
          <w:sz w:val="20"/>
        </w:rPr>
        <w:t>de</w:t>
      </w:r>
      <w:r>
        <w:rPr>
          <w:spacing w:val="4"/>
          <w:sz w:val="20"/>
        </w:rPr>
        <w:t> </w:t>
      </w:r>
      <w:r>
        <w:rPr>
          <w:sz w:val="20"/>
        </w:rPr>
        <w:t>1</w:t>
      </w:r>
      <w:r>
        <w:rPr>
          <w:spacing w:val="4"/>
          <w:sz w:val="20"/>
        </w:rPr>
        <w:t> </w:t>
      </w:r>
      <w:r>
        <w:rPr>
          <w:sz w:val="20"/>
        </w:rPr>
        <w:t>(um)</w:t>
      </w:r>
      <w:r>
        <w:rPr>
          <w:spacing w:val="4"/>
          <w:sz w:val="20"/>
        </w:rPr>
        <w:t> </w:t>
      </w:r>
      <w:r>
        <w:rPr>
          <w:sz w:val="20"/>
        </w:rPr>
        <w:t>ano</w:t>
      </w:r>
      <w:r>
        <w:rPr>
          <w:spacing w:val="4"/>
          <w:sz w:val="20"/>
        </w:rPr>
        <w:t> </w:t>
      </w:r>
      <w:r>
        <w:rPr>
          <w:sz w:val="20"/>
        </w:rPr>
        <w:t>para</w:t>
      </w:r>
      <w:r>
        <w:rPr>
          <w:spacing w:val="4"/>
          <w:sz w:val="20"/>
        </w:rPr>
        <w:t> </w:t>
      </w:r>
      <w:r>
        <w:rPr>
          <w:sz w:val="20"/>
        </w:rPr>
        <w:t>o</w:t>
      </w:r>
      <w:r>
        <w:rPr>
          <w:spacing w:val="4"/>
          <w:sz w:val="20"/>
        </w:rPr>
        <w:t> </w:t>
      </w:r>
      <w:r>
        <w:rPr>
          <w:sz w:val="20"/>
        </w:rPr>
        <w:t>primeiro</w:t>
      </w:r>
      <w:r>
        <w:rPr>
          <w:spacing w:val="4"/>
          <w:sz w:val="20"/>
        </w:rPr>
        <w:t> </w:t>
      </w:r>
      <w:r>
        <w:rPr>
          <w:sz w:val="20"/>
        </w:rPr>
        <w:t>reajuste</w:t>
      </w:r>
      <w:r>
        <w:rPr>
          <w:spacing w:val="4"/>
          <w:sz w:val="20"/>
        </w:rPr>
        <w:t> </w:t>
      </w:r>
      <w:r>
        <w:rPr>
          <w:sz w:val="20"/>
        </w:rPr>
        <w:t>será</w:t>
      </w:r>
      <w:r>
        <w:rPr>
          <w:spacing w:val="4"/>
          <w:sz w:val="20"/>
        </w:rPr>
        <w:t> </w:t>
      </w:r>
      <w:r>
        <w:rPr>
          <w:sz w:val="20"/>
        </w:rPr>
        <w:t>contado</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orçamento</w:t>
      </w:r>
      <w:r>
        <w:rPr>
          <w:spacing w:val="4"/>
          <w:sz w:val="20"/>
        </w:rPr>
        <w:t> </w:t>
      </w:r>
      <w:r>
        <w:rPr>
          <w:spacing w:val="-2"/>
          <w:sz w:val="20"/>
        </w:rPr>
        <w:t>estimado.</w:t>
      </w:r>
    </w:p>
    <w:p>
      <w:pPr>
        <w:pStyle w:val="ListParagraph"/>
        <w:numPr>
          <w:ilvl w:val="1"/>
          <w:numId w:val="39"/>
        </w:numPr>
        <w:tabs>
          <w:tab w:pos="715" w:val="left" w:leader="none"/>
        </w:tabs>
        <w:spacing w:line="240" w:lineRule="auto" w:before="99" w:after="0"/>
        <w:ind w:left="715" w:right="0" w:hanging="303"/>
        <w:jc w:val="left"/>
        <w:rPr>
          <w:sz w:val="20"/>
        </w:rPr>
      </w:pPr>
      <w:r>
        <w:rPr>
          <w:sz w:val="20"/>
        </w:rPr>
        <w:t>Nos</w:t>
      </w:r>
      <w:r>
        <w:rPr>
          <w:spacing w:val="4"/>
          <w:sz w:val="20"/>
        </w:rPr>
        <w:t> </w:t>
      </w:r>
      <w:r>
        <w:rPr>
          <w:sz w:val="20"/>
        </w:rPr>
        <w:t>reajustes</w:t>
      </w:r>
      <w:r>
        <w:rPr>
          <w:spacing w:val="4"/>
          <w:sz w:val="20"/>
        </w:rPr>
        <w:t> </w:t>
      </w:r>
      <w:r>
        <w:rPr>
          <w:sz w:val="20"/>
        </w:rPr>
        <w:t>subsequentes</w:t>
      </w:r>
      <w:r>
        <w:rPr>
          <w:spacing w:val="4"/>
          <w:sz w:val="20"/>
        </w:rPr>
        <w:t> </w:t>
      </w:r>
      <w:r>
        <w:rPr>
          <w:sz w:val="20"/>
        </w:rPr>
        <w:t>ao</w:t>
      </w:r>
      <w:r>
        <w:rPr>
          <w:spacing w:val="4"/>
          <w:sz w:val="20"/>
        </w:rPr>
        <w:t> </w:t>
      </w:r>
      <w:r>
        <w:rPr>
          <w:sz w:val="20"/>
        </w:rPr>
        <w:t>primeiro,</w:t>
      </w:r>
      <w:r>
        <w:rPr>
          <w:spacing w:val="4"/>
          <w:sz w:val="20"/>
        </w:rPr>
        <w:t> </w:t>
      </w:r>
      <w:r>
        <w:rPr>
          <w:sz w:val="20"/>
        </w:rPr>
        <w:t>o</w:t>
      </w:r>
      <w:r>
        <w:rPr>
          <w:spacing w:val="4"/>
          <w:sz w:val="20"/>
        </w:rPr>
        <w:t> </w:t>
      </w:r>
      <w:r>
        <w:rPr>
          <w:sz w:val="20"/>
        </w:rPr>
        <w:t>interregno</w:t>
      </w:r>
      <w:r>
        <w:rPr>
          <w:spacing w:val="4"/>
          <w:sz w:val="20"/>
        </w:rPr>
        <w:t> </w:t>
      </w:r>
      <w:r>
        <w:rPr>
          <w:sz w:val="20"/>
        </w:rPr>
        <w:t>mínimo</w:t>
      </w:r>
      <w:r>
        <w:rPr>
          <w:spacing w:val="5"/>
          <w:sz w:val="20"/>
        </w:rPr>
        <w:t> </w:t>
      </w:r>
      <w:r>
        <w:rPr>
          <w:sz w:val="20"/>
        </w:rPr>
        <w:t>de</w:t>
      </w:r>
      <w:r>
        <w:rPr>
          <w:spacing w:val="4"/>
          <w:sz w:val="20"/>
        </w:rPr>
        <w:t> </w:t>
      </w:r>
      <w:r>
        <w:rPr>
          <w:sz w:val="20"/>
        </w:rPr>
        <w:t>1</w:t>
      </w:r>
      <w:r>
        <w:rPr>
          <w:spacing w:val="4"/>
          <w:sz w:val="20"/>
        </w:rPr>
        <w:t> </w:t>
      </w:r>
      <w:r>
        <w:rPr>
          <w:sz w:val="20"/>
        </w:rPr>
        <w:t>(um)</w:t>
      </w:r>
      <w:r>
        <w:rPr>
          <w:spacing w:val="4"/>
          <w:sz w:val="20"/>
        </w:rPr>
        <w:t> </w:t>
      </w:r>
      <w:r>
        <w:rPr>
          <w:sz w:val="20"/>
        </w:rPr>
        <w:t>ano</w:t>
      </w:r>
      <w:r>
        <w:rPr>
          <w:spacing w:val="4"/>
          <w:sz w:val="20"/>
        </w:rPr>
        <w:t> </w:t>
      </w:r>
      <w:r>
        <w:rPr>
          <w:sz w:val="20"/>
        </w:rPr>
        <w:t>será</w:t>
      </w:r>
      <w:r>
        <w:rPr>
          <w:spacing w:val="4"/>
          <w:sz w:val="20"/>
        </w:rPr>
        <w:t> </w:t>
      </w:r>
      <w:r>
        <w:rPr>
          <w:sz w:val="20"/>
        </w:rPr>
        <w:t>contado</w:t>
      </w:r>
      <w:r>
        <w:rPr>
          <w:spacing w:val="4"/>
          <w:sz w:val="20"/>
        </w:rPr>
        <w:t> </w:t>
      </w:r>
      <w:r>
        <w:rPr>
          <w:sz w:val="20"/>
        </w:rPr>
        <w:t>a</w:t>
      </w:r>
      <w:r>
        <w:rPr>
          <w:spacing w:val="4"/>
          <w:sz w:val="20"/>
        </w:rPr>
        <w:t> </w:t>
      </w:r>
      <w:r>
        <w:rPr>
          <w:sz w:val="20"/>
        </w:rPr>
        <w:t>partir</w:t>
      </w:r>
      <w:r>
        <w:rPr>
          <w:spacing w:val="5"/>
          <w:sz w:val="20"/>
        </w:rPr>
        <w:t> </w:t>
      </w:r>
      <w:r>
        <w:rPr>
          <w:sz w:val="20"/>
        </w:rPr>
        <w:t>do</w:t>
      </w:r>
      <w:r>
        <w:rPr>
          <w:spacing w:val="4"/>
          <w:sz w:val="20"/>
        </w:rPr>
        <w:t> </w:t>
      </w:r>
      <w:r>
        <w:rPr>
          <w:sz w:val="20"/>
        </w:rPr>
        <w:t>fato</w:t>
      </w:r>
      <w:r>
        <w:rPr>
          <w:spacing w:val="4"/>
          <w:sz w:val="20"/>
        </w:rPr>
        <w:t> </w:t>
      </w:r>
      <w:r>
        <w:rPr>
          <w:sz w:val="20"/>
        </w:rPr>
        <w:t>gerador</w:t>
      </w:r>
      <w:r>
        <w:rPr>
          <w:spacing w:val="4"/>
          <w:sz w:val="20"/>
        </w:rPr>
        <w:t> </w:t>
      </w:r>
      <w:r>
        <w:rPr>
          <w:sz w:val="20"/>
        </w:rPr>
        <w:t>que</w:t>
      </w:r>
      <w:r>
        <w:rPr>
          <w:spacing w:val="4"/>
          <w:sz w:val="20"/>
        </w:rPr>
        <w:t> </w:t>
      </w:r>
      <w:r>
        <w:rPr>
          <w:sz w:val="20"/>
        </w:rPr>
        <w:t>deu</w:t>
      </w:r>
      <w:r>
        <w:rPr>
          <w:spacing w:val="4"/>
          <w:sz w:val="20"/>
        </w:rPr>
        <w:t> </w:t>
      </w:r>
      <w:r>
        <w:rPr>
          <w:sz w:val="20"/>
        </w:rPr>
        <w:t>ensejo</w:t>
      </w:r>
      <w:r>
        <w:rPr>
          <w:spacing w:val="4"/>
          <w:sz w:val="20"/>
        </w:rPr>
        <w:t> </w:t>
      </w:r>
      <w:r>
        <w:rPr>
          <w:sz w:val="20"/>
        </w:rPr>
        <w:t>ao</w:t>
      </w:r>
      <w:r>
        <w:rPr>
          <w:spacing w:val="5"/>
          <w:sz w:val="20"/>
        </w:rPr>
        <w:t> </w:t>
      </w:r>
      <w:r>
        <w:rPr>
          <w:sz w:val="20"/>
        </w:rPr>
        <w:t>último</w:t>
      </w:r>
      <w:r>
        <w:rPr>
          <w:spacing w:val="4"/>
          <w:sz w:val="20"/>
        </w:rPr>
        <w:t> </w:t>
      </w:r>
      <w:r>
        <w:rPr>
          <w:spacing w:val="-2"/>
          <w:sz w:val="20"/>
        </w:rPr>
        <w:t>reajuste.</w:t>
      </w:r>
    </w:p>
    <w:p>
      <w:pPr>
        <w:pStyle w:val="ListParagraph"/>
        <w:numPr>
          <w:ilvl w:val="1"/>
          <w:numId w:val="39"/>
        </w:numPr>
        <w:tabs>
          <w:tab w:pos="719" w:val="left" w:leader="none"/>
        </w:tabs>
        <w:spacing w:line="237" w:lineRule="auto" w:before="101" w:after="0"/>
        <w:ind w:left="412" w:right="398" w:firstLine="0"/>
        <w:jc w:val="left"/>
        <w:rPr>
          <w:sz w:val="20"/>
        </w:rPr>
      </w:pPr>
      <w:r>
        <w:rPr>
          <w:sz w:val="20"/>
        </w:rPr>
        <w:t>Os preços iniciais serão reajustados, mediante a aplicação, pelo CONTRATANTE, do </w:t>
      </w:r>
      <w:r>
        <w:rPr>
          <w:b/>
          <w:sz w:val="20"/>
        </w:rPr>
        <w:t>Índice Nacional de Preços ao Consumidor</w:t>
      </w:r>
      <w:r>
        <w:rPr>
          <w:b/>
          <w:spacing w:val="-8"/>
          <w:sz w:val="20"/>
        </w:rPr>
        <w:t> </w:t>
      </w:r>
      <w:r>
        <w:rPr>
          <w:b/>
          <w:sz w:val="20"/>
        </w:rPr>
        <w:t>Amplo (IPCA</w:t>
      </w:r>
      <w:r>
        <w:rPr>
          <w:b/>
          <w:spacing w:val="-4"/>
          <w:sz w:val="20"/>
        </w:rPr>
        <w:t> </w:t>
      </w:r>
      <w:r>
        <w:rPr>
          <w:b/>
          <w:sz w:val="20"/>
        </w:rPr>
        <w:t>/ IBGE)</w:t>
      </w:r>
      <w:r>
        <w:rPr>
          <w:i/>
          <w:sz w:val="20"/>
        </w:rPr>
        <w:t>, </w:t>
      </w:r>
      <w:r>
        <w:rPr>
          <w:sz w:val="20"/>
        </w:rPr>
        <w:t>exclusivamente para as obrigações que se iniciem após a anualidade. (ANEXO </w:t>
      </w:r>
      <w:r>
        <w:rPr>
          <w:b/>
          <w:sz w:val="20"/>
        </w:rPr>
        <w:t>I </w:t>
      </w:r>
      <w:r>
        <w:rPr>
          <w:sz w:val="20"/>
        </w:rPr>
        <w:t>– ITEM </w:t>
      </w:r>
      <w:r>
        <w:rPr>
          <w:b/>
          <w:sz w:val="20"/>
        </w:rPr>
        <w:t>16.1.4.</w:t>
      </w:r>
      <w:r>
        <w:rPr>
          <w:sz w:val="20"/>
        </w:rPr>
        <w:t>)</w:t>
      </w:r>
    </w:p>
    <w:p>
      <w:pPr>
        <w:pStyle w:val="ListParagraph"/>
        <w:numPr>
          <w:ilvl w:val="1"/>
          <w:numId w:val="39"/>
        </w:numPr>
        <w:tabs>
          <w:tab w:pos="750" w:val="left" w:leader="none"/>
        </w:tabs>
        <w:spacing w:line="237" w:lineRule="auto" w:before="102" w:after="0"/>
        <w:ind w:left="412" w:right="398" w:firstLine="0"/>
        <w:jc w:val="left"/>
        <w:rPr>
          <w:sz w:val="20"/>
        </w:rPr>
      </w:pPr>
      <w:r>
        <w:rPr>
          <w:sz w:val="20"/>
        </w:rPr>
        <w:t>No</w:t>
      </w:r>
      <w:r>
        <w:rPr>
          <w:spacing w:val="37"/>
          <w:sz w:val="20"/>
        </w:rPr>
        <w:t> </w:t>
      </w:r>
      <w:r>
        <w:rPr>
          <w:sz w:val="20"/>
        </w:rPr>
        <w:t>caso</w:t>
      </w:r>
      <w:r>
        <w:rPr>
          <w:spacing w:val="37"/>
          <w:sz w:val="20"/>
        </w:rPr>
        <w:t> </w:t>
      </w:r>
      <w:r>
        <w:rPr>
          <w:sz w:val="20"/>
        </w:rPr>
        <w:t>de</w:t>
      </w:r>
      <w:r>
        <w:rPr>
          <w:spacing w:val="37"/>
          <w:sz w:val="20"/>
        </w:rPr>
        <w:t> </w:t>
      </w:r>
      <w:r>
        <w:rPr>
          <w:sz w:val="20"/>
        </w:rPr>
        <w:t>atraso</w:t>
      </w:r>
      <w:r>
        <w:rPr>
          <w:spacing w:val="37"/>
          <w:sz w:val="20"/>
        </w:rPr>
        <w:t> </w:t>
      </w:r>
      <w:r>
        <w:rPr>
          <w:sz w:val="20"/>
        </w:rPr>
        <w:t>ou</w:t>
      </w:r>
      <w:r>
        <w:rPr>
          <w:spacing w:val="37"/>
          <w:sz w:val="20"/>
        </w:rPr>
        <w:t> </w:t>
      </w:r>
      <w:r>
        <w:rPr>
          <w:sz w:val="20"/>
        </w:rPr>
        <w:t>não</w:t>
      </w:r>
      <w:r>
        <w:rPr>
          <w:spacing w:val="37"/>
          <w:sz w:val="20"/>
        </w:rPr>
        <w:t> </w:t>
      </w:r>
      <w:r>
        <w:rPr>
          <w:sz w:val="20"/>
        </w:rPr>
        <w:t>divulgação</w:t>
      </w:r>
      <w:r>
        <w:rPr>
          <w:spacing w:val="37"/>
          <w:sz w:val="20"/>
        </w:rPr>
        <w:t> </w:t>
      </w:r>
      <w:r>
        <w:rPr>
          <w:sz w:val="20"/>
        </w:rPr>
        <w:t>do(s)</w:t>
      </w:r>
      <w:r>
        <w:rPr>
          <w:spacing w:val="37"/>
          <w:sz w:val="20"/>
        </w:rPr>
        <w:t> </w:t>
      </w:r>
      <w:r>
        <w:rPr>
          <w:sz w:val="20"/>
        </w:rPr>
        <w:t>índice(s)</w:t>
      </w:r>
      <w:r>
        <w:rPr>
          <w:spacing w:val="37"/>
          <w:sz w:val="20"/>
        </w:rPr>
        <w:t> </w:t>
      </w:r>
      <w:r>
        <w:rPr>
          <w:sz w:val="20"/>
        </w:rPr>
        <w:t>de</w:t>
      </w:r>
      <w:r>
        <w:rPr>
          <w:spacing w:val="37"/>
          <w:sz w:val="20"/>
        </w:rPr>
        <w:t> </w:t>
      </w:r>
      <w:r>
        <w:rPr>
          <w:sz w:val="20"/>
        </w:rPr>
        <w:t>reajustamento,</w:t>
      </w:r>
      <w:r>
        <w:rPr>
          <w:spacing w:val="37"/>
          <w:sz w:val="20"/>
        </w:rPr>
        <w:t> </w:t>
      </w:r>
      <w:r>
        <w:rPr>
          <w:sz w:val="20"/>
        </w:rPr>
        <w:t>o</w:t>
      </w:r>
      <w:r>
        <w:rPr>
          <w:spacing w:val="37"/>
          <w:sz w:val="20"/>
        </w:rPr>
        <w:t> </w:t>
      </w:r>
      <w:r>
        <w:rPr>
          <w:sz w:val="20"/>
        </w:rPr>
        <w:t>CONTRATANTE</w:t>
      </w:r>
      <w:r>
        <w:rPr>
          <w:spacing w:val="37"/>
          <w:sz w:val="20"/>
        </w:rPr>
        <w:t> </w:t>
      </w:r>
      <w:r>
        <w:rPr>
          <w:sz w:val="20"/>
        </w:rPr>
        <w:t>pagará</w:t>
      </w:r>
      <w:r>
        <w:rPr>
          <w:spacing w:val="37"/>
          <w:sz w:val="20"/>
        </w:rPr>
        <w:t> </w:t>
      </w:r>
      <w:r>
        <w:rPr>
          <w:sz w:val="20"/>
        </w:rPr>
        <w:t>ao</w:t>
      </w:r>
      <w:r>
        <w:rPr>
          <w:spacing w:val="37"/>
          <w:sz w:val="20"/>
        </w:rPr>
        <w:t> </w:t>
      </w:r>
      <w:r>
        <w:rPr>
          <w:sz w:val="20"/>
        </w:rPr>
        <w:t>CONTRATADO</w:t>
      </w:r>
      <w:r>
        <w:rPr>
          <w:spacing w:val="37"/>
          <w:sz w:val="20"/>
        </w:rPr>
        <w:t> </w:t>
      </w:r>
      <w:r>
        <w:rPr>
          <w:sz w:val="20"/>
        </w:rPr>
        <w:t>a</w:t>
      </w:r>
      <w:r>
        <w:rPr>
          <w:spacing w:val="37"/>
          <w:sz w:val="20"/>
        </w:rPr>
        <w:t> </w:t>
      </w:r>
      <w:r>
        <w:rPr>
          <w:sz w:val="20"/>
        </w:rPr>
        <w:t>importância</w:t>
      </w:r>
      <w:r>
        <w:rPr>
          <w:spacing w:val="37"/>
          <w:sz w:val="20"/>
        </w:rPr>
        <w:t> </w:t>
      </w:r>
      <w:r>
        <w:rPr>
          <w:sz w:val="20"/>
        </w:rPr>
        <w:t>calculada</w:t>
      </w:r>
      <w:r>
        <w:rPr>
          <w:spacing w:val="37"/>
          <w:sz w:val="20"/>
        </w:rPr>
        <w:t> </w:t>
      </w:r>
      <w:r>
        <w:rPr>
          <w:sz w:val="20"/>
        </w:rPr>
        <w:t>pela</w:t>
      </w:r>
      <w:r>
        <w:rPr>
          <w:spacing w:val="37"/>
          <w:sz w:val="20"/>
        </w:rPr>
        <w:t> </w:t>
      </w:r>
      <w:r>
        <w:rPr>
          <w:sz w:val="20"/>
        </w:rPr>
        <w:t>última</w:t>
      </w:r>
      <w:r>
        <w:rPr>
          <w:spacing w:val="37"/>
          <w:sz w:val="20"/>
        </w:rPr>
        <w:t> </w:t>
      </w:r>
      <w:r>
        <w:rPr>
          <w:sz w:val="20"/>
        </w:rPr>
        <w:t>variação conhecida, liquidando a diferença correspondente tão logo seja(m) divulgado(s) o(s) índice(s) definitivo(s).</w:t>
      </w:r>
    </w:p>
    <w:p>
      <w:pPr>
        <w:pStyle w:val="ListParagraph"/>
        <w:numPr>
          <w:ilvl w:val="2"/>
          <w:numId w:val="39"/>
        </w:numPr>
        <w:tabs>
          <w:tab w:pos="870" w:val="left" w:leader="none"/>
        </w:tabs>
        <w:spacing w:line="237" w:lineRule="auto" w:before="101" w:after="0"/>
        <w:ind w:left="412" w:right="398" w:firstLine="0"/>
        <w:jc w:val="left"/>
        <w:rPr>
          <w:sz w:val="20"/>
        </w:rPr>
      </w:pPr>
      <w:r>
        <w:rPr>
          <w:sz w:val="20"/>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39"/>
        </w:numPr>
        <w:tabs>
          <w:tab w:pos="757" w:val="left" w:leader="none"/>
        </w:tabs>
        <w:spacing w:line="237" w:lineRule="auto" w:before="102" w:after="0"/>
        <w:ind w:left="412" w:right="398" w:firstLine="0"/>
        <w:jc w:val="left"/>
        <w:rPr>
          <w:sz w:val="20"/>
        </w:rPr>
      </w:pPr>
      <w:r>
        <w:rPr>
          <w:sz w:val="20"/>
        </w:rPr>
        <w:t>Caso</w:t>
      </w:r>
      <w:r>
        <w:rPr>
          <w:spacing w:val="40"/>
          <w:sz w:val="20"/>
        </w:rPr>
        <w:t> </w:t>
      </w:r>
      <w:r>
        <w:rPr>
          <w:sz w:val="20"/>
        </w:rPr>
        <w:t>o(s)</w:t>
      </w:r>
      <w:r>
        <w:rPr>
          <w:spacing w:val="40"/>
          <w:sz w:val="20"/>
        </w:rPr>
        <w:t> </w:t>
      </w:r>
      <w:r>
        <w:rPr>
          <w:sz w:val="20"/>
        </w:rPr>
        <w:t>índice(s)</w:t>
      </w:r>
      <w:r>
        <w:rPr>
          <w:spacing w:val="40"/>
          <w:sz w:val="20"/>
        </w:rPr>
        <w:t> </w:t>
      </w:r>
      <w:r>
        <w:rPr>
          <w:sz w:val="20"/>
        </w:rPr>
        <w:t>estabelecido(s)</w:t>
      </w:r>
      <w:r>
        <w:rPr>
          <w:spacing w:val="40"/>
          <w:sz w:val="20"/>
        </w:rPr>
        <w:t> </w:t>
      </w:r>
      <w:r>
        <w:rPr>
          <w:sz w:val="20"/>
        </w:rPr>
        <w:t>para</w:t>
      </w:r>
      <w:r>
        <w:rPr>
          <w:spacing w:val="40"/>
          <w:sz w:val="20"/>
        </w:rPr>
        <w:t> </w:t>
      </w:r>
      <w:r>
        <w:rPr>
          <w:sz w:val="20"/>
        </w:rPr>
        <w:t>reajustamento</w:t>
      </w:r>
      <w:r>
        <w:rPr>
          <w:spacing w:val="40"/>
          <w:sz w:val="20"/>
        </w:rPr>
        <w:t> </w:t>
      </w:r>
      <w:r>
        <w:rPr>
          <w:sz w:val="20"/>
        </w:rPr>
        <w:t>venha(m)</w:t>
      </w:r>
      <w:r>
        <w:rPr>
          <w:spacing w:val="40"/>
          <w:sz w:val="20"/>
        </w:rPr>
        <w:t> </w:t>
      </w:r>
      <w:r>
        <w:rPr>
          <w:sz w:val="20"/>
        </w:rPr>
        <w:t>a</w:t>
      </w:r>
      <w:r>
        <w:rPr>
          <w:spacing w:val="40"/>
          <w:sz w:val="20"/>
        </w:rPr>
        <w:t> </w:t>
      </w:r>
      <w:r>
        <w:rPr>
          <w:sz w:val="20"/>
        </w:rPr>
        <w:t>ser</w:t>
      </w:r>
      <w:r>
        <w:rPr>
          <w:spacing w:val="40"/>
          <w:sz w:val="20"/>
        </w:rPr>
        <w:t> </w:t>
      </w:r>
      <w:r>
        <w:rPr>
          <w:sz w:val="20"/>
        </w:rPr>
        <w:t>extinto(s)</w:t>
      </w:r>
      <w:r>
        <w:rPr>
          <w:spacing w:val="40"/>
          <w:sz w:val="20"/>
        </w:rPr>
        <w:t> </w:t>
      </w:r>
      <w:r>
        <w:rPr>
          <w:sz w:val="20"/>
        </w:rPr>
        <w:t>ou</w:t>
      </w:r>
      <w:r>
        <w:rPr>
          <w:spacing w:val="40"/>
          <w:sz w:val="20"/>
        </w:rPr>
        <w:t> </w:t>
      </w:r>
      <w:r>
        <w:rPr>
          <w:sz w:val="20"/>
        </w:rPr>
        <w:t>de</w:t>
      </w:r>
      <w:r>
        <w:rPr>
          <w:spacing w:val="40"/>
          <w:sz w:val="20"/>
        </w:rPr>
        <w:t> </w:t>
      </w:r>
      <w:r>
        <w:rPr>
          <w:sz w:val="20"/>
        </w:rPr>
        <w:t>qualquer</w:t>
      </w:r>
      <w:r>
        <w:rPr>
          <w:spacing w:val="40"/>
          <w:sz w:val="20"/>
        </w:rPr>
        <w:t> </w:t>
      </w:r>
      <w:r>
        <w:rPr>
          <w:sz w:val="20"/>
        </w:rPr>
        <w:t>forma</w:t>
      </w:r>
      <w:r>
        <w:rPr>
          <w:spacing w:val="40"/>
          <w:sz w:val="20"/>
        </w:rPr>
        <w:t> </w:t>
      </w:r>
      <w:r>
        <w:rPr>
          <w:sz w:val="20"/>
        </w:rPr>
        <w:t>não</w:t>
      </w:r>
      <w:r>
        <w:rPr>
          <w:spacing w:val="40"/>
          <w:sz w:val="20"/>
        </w:rPr>
        <w:t> </w:t>
      </w:r>
      <w:r>
        <w:rPr>
          <w:sz w:val="20"/>
        </w:rPr>
        <w:t>possa(m)</w:t>
      </w:r>
      <w:r>
        <w:rPr>
          <w:spacing w:val="40"/>
          <w:sz w:val="20"/>
        </w:rPr>
        <w:t> </w:t>
      </w:r>
      <w:r>
        <w:rPr>
          <w:sz w:val="20"/>
        </w:rPr>
        <w:t>mais</w:t>
      </w:r>
      <w:r>
        <w:rPr>
          <w:spacing w:val="40"/>
          <w:sz w:val="20"/>
        </w:rPr>
        <w:t> </w:t>
      </w:r>
      <w:r>
        <w:rPr>
          <w:sz w:val="20"/>
        </w:rPr>
        <w:t>ser</w:t>
      </w:r>
      <w:r>
        <w:rPr>
          <w:spacing w:val="40"/>
          <w:sz w:val="20"/>
        </w:rPr>
        <w:t> </w:t>
      </w:r>
      <w:r>
        <w:rPr>
          <w:sz w:val="20"/>
        </w:rPr>
        <w:t>utilizado(s),</w:t>
      </w:r>
      <w:r>
        <w:rPr>
          <w:spacing w:val="40"/>
          <w:sz w:val="20"/>
        </w:rPr>
        <w:t> </w:t>
      </w:r>
      <w:r>
        <w:rPr>
          <w:sz w:val="20"/>
        </w:rPr>
        <w:t>será(ão)</w:t>
      </w:r>
      <w:r>
        <w:rPr>
          <w:spacing w:val="40"/>
          <w:sz w:val="20"/>
        </w:rPr>
        <w:t> </w:t>
      </w:r>
      <w:r>
        <w:rPr>
          <w:sz w:val="20"/>
        </w:rPr>
        <w:t>adotado(s),</w:t>
      </w:r>
      <w:r>
        <w:rPr>
          <w:spacing w:val="40"/>
          <w:sz w:val="20"/>
        </w:rPr>
        <w:t> </w:t>
      </w:r>
      <w:r>
        <w:rPr>
          <w:sz w:val="20"/>
        </w:rPr>
        <w:t>em substituição, o(s) que vier(em) a ser determinado(s) pela legislação então em vigor.</w:t>
      </w:r>
    </w:p>
    <w:p>
      <w:pPr>
        <w:pStyle w:val="ListParagraph"/>
        <w:numPr>
          <w:ilvl w:val="1"/>
          <w:numId w:val="39"/>
        </w:numPr>
        <w:tabs>
          <w:tab w:pos="731" w:val="left" w:leader="none"/>
        </w:tabs>
        <w:spacing w:line="237" w:lineRule="auto" w:before="102" w:after="0"/>
        <w:ind w:left="412" w:right="398" w:firstLine="0"/>
        <w:jc w:val="left"/>
        <w:rPr>
          <w:sz w:val="20"/>
        </w:rPr>
      </w:pPr>
      <w:r>
        <w:rPr>
          <w:sz w:val="20"/>
        </w:rPr>
        <w:t>Na</w:t>
      </w:r>
      <w:r>
        <w:rPr>
          <w:spacing w:val="20"/>
          <w:sz w:val="20"/>
        </w:rPr>
        <w:t> </w:t>
      </w:r>
      <w:r>
        <w:rPr>
          <w:sz w:val="20"/>
        </w:rPr>
        <w:t>ausência</w:t>
      </w:r>
      <w:r>
        <w:rPr>
          <w:spacing w:val="20"/>
          <w:sz w:val="20"/>
        </w:rPr>
        <w:t> </w:t>
      </w:r>
      <w:r>
        <w:rPr>
          <w:sz w:val="20"/>
        </w:rPr>
        <w:t>de</w:t>
      </w:r>
      <w:r>
        <w:rPr>
          <w:spacing w:val="20"/>
          <w:sz w:val="20"/>
        </w:rPr>
        <w:t> </w:t>
      </w:r>
      <w:r>
        <w:rPr>
          <w:sz w:val="20"/>
        </w:rPr>
        <w:t>previsão</w:t>
      </w:r>
      <w:r>
        <w:rPr>
          <w:spacing w:val="20"/>
          <w:sz w:val="20"/>
        </w:rPr>
        <w:t> </w:t>
      </w:r>
      <w:r>
        <w:rPr>
          <w:sz w:val="20"/>
        </w:rPr>
        <w:t>legal</w:t>
      </w:r>
      <w:r>
        <w:rPr>
          <w:spacing w:val="20"/>
          <w:sz w:val="20"/>
        </w:rPr>
        <w:t> </w:t>
      </w:r>
      <w:r>
        <w:rPr>
          <w:sz w:val="20"/>
        </w:rPr>
        <w:t>quanto</w:t>
      </w:r>
      <w:r>
        <w:rPr>
          <w:spacing w:val="20"/>
          <w:sz w:val="20"/>
        </w:rPr>
        <w:t> </w:t>
      </w:r>
      <w:r>
        <w:rPr>
          <w:sz w:val="20"/>
        </w:rPr>
        <w:t>ao</w:t>
      </w:r>
      <w:r>
        <w:rPr>
          <w:spacing w:val="20"/>
          <w:sz w:val="20"/>
        </w:rPr>
        <w:t> </w:t>
      </w:r>
      <w:r>
        <w:rPr>
          <w:sz w:val="20"/>
        </w:rPr>
        <w:t>índice</w:t>
      </w:r>
      <w:r>
        <w:rPr>
          <w:spacing w:val="20"/>
          <w:sz w:val="20"/>
        </w:rPr>
        <w:t> </w:t>
      </w:r>
      <w:r>
        <w:rPr>
          <w:sz w:val="20"/>
        </w:rPr>
        <w:t>substituto,</w:t>
      </w:r>
      <w:r>
        <w:rPr>
          <w:spacing w:val="20"/>
          <w:sz w:val="20"/>
        </w:rPr>
        <w:t> </w:t>
      </w:r>
      <w:r>
        <w:rPr>
          <w:sz w:val="20"/>
        </w:rPr>
        <w:t>as</w:t>
      </w:r>
      <w:r>
        <w:rPr>
          <w:spacing w:val="20"/>
          <w:sz w:val="20"/>
        </w:rPr>
        <w:t> </w:t>
      </w:r>
      <w:r>
        <w:rPr>
          <w:sz w:val="20"/>
        </w:rPr>
        <w:t>partes</w:t>
      </w:r>
      <w:r>
        <w:rPr>
          <w:spacing w:val="20"/>
          <w:sz w:val="20"/>
        </w:rPr>
        <w:t> </w:t>
      </w:r>
      <w:r>
        <w:rPr>
          <w:sz w:val="20"/>
        </w:rPr>
        <w:t>elegerão</w:t>
      </w:r>
      <w:r>
        <w:rPr>
          <w:spacing w:val="20"/>
          <w:sz w:val="20"/>
        </w:rPr>
        <w:t> </w:t>
      </w:r>
      <w:r>
        <w:rPr>
          <w:sz w:val="20"/>
        </w:rPr>
        <w:t>novo</w:t>
      </w:r>
      <w:r>
        <w:rPr>
          <w:spacing w:val="20"/>
          <w:sz w:val="20"/>
        </w:rPr>
        <w:t> </w:t>
      </w:r>
      <w:r>
        <w:rPr>
          <w:sz w:val="20"/>
        </w:rPr>
        <w:t>índice</w:t>
      </w:r>
      <w:r>
        <w:rPr>
          <w:spacing w:val="20"/>
          <w:sz w:val="20"/>
        </w:rPr>
        <w:t> </w:t>
      </w:r>
      <w:r>
        <w:rPr>
          <w:sz w:val="20"/>
        </w:rPr>
        <w:t>oficial,</w:t>
      </w:r>
      <w:r>
        <w:rPr>
          <w:spacing w:val="20"/>
          <w:sz w:val="20"/>
        </w:rPr>
        <w:t> </w:t>
      </w:r>
      <w:r>
        <w:rPr>
          <w:sz w:val="20"/>
        </w:rPr>
        <w:t>para</w:t>
      </w:r>
      <w:r>
        <w:rPr>
          <w:spacing w:val="20"/>
          <w:sz w:val="20"/>
        </w:rPr>
        <w:t> </w:t>
      </w:r>
      <w:r>
        <w:rPr>
          <w:sz w:val="20"/>
        </w:rPr>
        <w:t>reajustamento</w:t>
      </w:r>
      <w:r>
        <w:rPr>
          <w:spacing w:val="20"/>
          <w:sz w:val="20"/>
        </w:rPr>
        <w:t> </w:t>
      </w:r>
      <w:r>
        <w:rPr>
          <w:sz w:val="20"/>
        </w:rPr>
        <w:t>do</w:t>
      </w:r>
      <w:r>
        <w:rPr>
          <w:spacing w:val="20"/>
          <w:sz w:val="20"/>
        </w:rPr>
        <w:t> </w:t>
      </w:r>
      <w:r>
        <w:rPr>
          <w:sz w:val="20"/>
        </w:rPr>
        <w:t>preço</w:t>
      </w:r>
      <w:r>
        <w:rPr>
          <w:spacing w:val="20"/>
          <w:sz w:val="20"/>
        </w:rPr>
        <w:t> </w:t>
      </w:r>
      <w:r>
        <w:rPr>
          <w:sz w:val="20"/>
        </w:rPr>
        <w:t>do</w:t>
      </w:r>
      <w:r>
        <w:rPr>
          <w:spacing w:val="20"/>
          <w:sz w:val="20"/>
        </w:rPr>
        <w:t> </w:t>
      </w:r>
      <w:r>
        <w:rPr>
          <w:sz w:val="20"/>
        </w:rPr>
        <w:t>valor</w:t>
      </w:r>
      <w:r>
        <w:rPr>
          <w:spacing w:val="20"/>
          <w:sz w:val="20"/>
        </w:rPr>
        <w:t> </w:t>
      </w:r>
      <w:r>
        <w:rPr>
          <w:sz w:val="20"/>
        </w:rPr>
        <w:t>remanescente,</w:t>
      </w:r>
      <w:r>
        <w:rPr>
          <w:spacing w:val="20"/>
          <w:sz w:val="20"/>
        </w:rPr>
        <w:t> </w:t>
      </w:r>
      <w:r>
        <w:rPr>
          <w:sz w:val="20"/>
        </w:rPr>
        <w:t>por</w:t>
      </w:r>
      <w:r>
        <w:rPr>
          <w:spacing w:val="20"/>
          <w:sz w:val="20"/>
        </w:rPr>
        <w:t> </w:t>
      </w:r>
      <w:r>
        <w:rPr>
          <w:sz w:val="20"/>
        </w:rPr>
        <w:t>meio</w:t>
      </w:r>
      <w:r>
        <w:rPr>
          <w:spacing w:val="20"/>
          <w:sz w:val="20"/>
        </w:rPr>
        <w:t> </w:t>
      </w:r>
      <w:r>
        <w:rPr>
          <w:sz w:val="20"/>
        </w:rPr>
        <w:t>de</w:t>
      </w:r>
      <w:r>
        <w:rPr>
          <w:spacing w:val="20"/>
          <w:sz w:val="20"/>
        </w:rPr>
        <w:t> </w:t>
      </w:r>
      <w:r>
        <w:rPr>
          <w:sz w:val="20"/>
        </w:rPr>
        <w:t>termo </w:t>
      </w:r>
      <w:r>
        <w:rPr>
          <w:spacing w:val="-2"/>
          <w:sz w:val="20"/>
        </w:rPr>
        <w:t>aditivo.</w:t>
      </w:r>
    </w:p>
    <w:p>
      <w:pPr>
        <w:pStyle w:val="ListParagraph"/>
        <w:numPr>
          <w:ilvl w:val="1"/>
          <w:numId w:val="39"/>
        </w:numPr>
        <w:tabs>
          <w:tab w:pos="715" w:val="left" w:leader="none"/>
        </w:tabs>
        <w:spacing w:line="240" w:lineRule="auto" w:before="100" w:after="0"/>
        <w:ind w:left="715" w:right="0" w:hanging="303"/>
        <w:jc w:val="left"/>
        <w:rPr>
          <w:sz w:val="20"/>
        </w:rPr>
      </w:pPr>
      <w:r>
        <w:rPr>
          <w:sz w:val="20"/>
        </w:rPr>
        <w:t>O</w:t>
      </w:r>
      <w:r>
        <w:rPr>
          <w:spacing w:val="4"/>
          <w:sz w:val="20"/>
        </w:rPr>
        <w:t> </w:t>
      </w:r>
      <w:r>
        <w:rPr>
          <w:sz w:val="20"/>
        </w:rPr>
        <w:t>pedido</w:t>
      </w:r>
      <w:r>
        <w:rPr>
          <w:spacing w:val="4"/>
          <w:sz w:val="20"/>
        </w:rPr>
        <w:t> </w:t>
      </w:r>
      <w:r>
        <w:rPr>
          <w:sz w:val="20"/>
        </w:rPr>
        <w:t>de</w:t>
      </w:r>
      <w:r>
        <w:rPr>
          <w:spacing w:val="5"/>
          <w:sz w:val="20"/>
        </w:rPr>
        <w:t> </w:t>
      </w:r>
      <w:r>
        <w:rPr>
          <w:sz w:val="20"/>
        </w:rPr>
        <w:t>reajuste</w:t>
      </w:r>
      <w:r>
        <w:rPr>
          <w:spacing w:val="4"/>
          <w:sz w:val="20"/>
        </w:rPr>
        <w:t> </w:t>
      </w:r>
      <w:r>
        <w:rPr>
          <w:sz w:val="20"/>
        </w:rPr>
        <w:t>deverá</w:t>
      </w:r>
      <w:r>
        <w:rPr>
          <w:spacing w:val="5"/>
          <w:sz w:val="20"/>
        </w:rPr>
        <w:t> </w:t>
      </w:r>
      <w:r>
        <w:rPr>
          <w:sz w:val="20"/>
        </w:rPr>
        <w:t>ser</w:t>
      </w:r>
      <w:r>
        <w:rPr>
          <w:spacing w:val="4"/>
          <w:sz w:val="20"/>
        </w:rPr>
        <w:t> </w:t>
      </w:r>
      <w:r>
        <w:rPr>
          <w:sz w:val="20"/>
        </w:rPr>
        <w:t>formulado</w:t>
      </w:r>
      <w:r>
        <w:rPr>
          <w:spacing w:val="5"/>
          <w:sz w:val="20"/>
        </w:rPr>
        <w:t> </w:t>
      </w:r>
      <w:r>
        <w:rPr>
          <w:sz w:val="20"/>
        </w:rPr>
        <w:t>durante</w:t>
      </w:r>
      <w:r>
        <w:rPr>
          <w:spacing w:val="4"/>
          <w:sz w:val="20"/>
        </w:rPr>
        <w:t> </w:t>
      </w:r>
      <w:r>
        <w:rPr>
          <w:sz w:val="20"/>
        </w:rPr>
        <w:t>a</w:t>
      </w:r>
      <w:r>
        <w:rPr>
          <w:spacing w:val="5"/>
          <w:sz w:val="20"/>
        </w:rPr>
        <w:t> </w:t>
      </w:r>
      <w:r>
        <w:rPr>
          <w:sz w:val="20"/>
        </w:rPr>
        <w:t>vigência</w:t>
      </w:r>
      <w:r>
        <w:rPr>
          <w:spacing w:val="4"/>
          <w:sz w:val="20"/>
        </w:rPr>
        <w:t> </w:t>
      </w:r>
      <w:r>
        <w:rPr>
          <w:sz w:val="20"/>
        </w:rPr>
        <w:t>do</w:t>
      </w:r>
      <w:r>
        <w:rPr>
          <w:spacing w:val="5"/>
          <w:sz w:val="20"/>
        </w:rPr>
        <w:t> </w:t>
      </w:r>
      <w:r>
        <w:rPr>
          <w:sz w:val="20"/>
        </w:rPr>
        <w:t>Contrato</w:t>
      </w:r>
      <w:r>
        <w:rPr>
          <w:spacing w:val="4"/>
          <w:sz w:val="20"/>
        </w:rPr>
        <w:t> </w:t>
      </w:r>
      <w:r>
        <w:rPr>
          <w:sz w:val="20"/>
        </w:rPr>
        <w:t>e</w:t>
      </w:r>
      <w:r>
        <w:rPr>
          <w:spacing w:val="5"/>
          <w:sz w:val="20"/>
        </w:rPr>
        <w:t> </w:t>
      </w:r>
      <w:r>
        <w:rPr>
          <w:sz w:val="20"/>
        </w:rPr>
        <w:t>antes</w:t>
      </w:r>
      <w:r>
        <w:rPr>
          <w:spacing w:val="4"/>
          <w:sz w:val="20"/>
        </w:rPr>
        <w:t> </w:t>
      </w:r>
      <w:r>
        <w:rPr>
          <w:sz w:val="20"/>
        </w:rPr>
        <w:t>de</w:t>
      </w:r>
      <w:r>
        <w:rPr>
          <w:spacing w:val="5"/>
          <w:sz w:val="20"/>
        </w:rPr>
        <w:t> </w:t>
      </w:r>
      <w:r>
        <w:rPr>
          <w:sz w:val="20"/>
        </w:rPr>
        <w:t>eventual</w:t>
      </w:r>
      <w:r>
        <w:rPr>
          <w:spacing w:val="4"/>
          <w:sz w:val="20"/>
        </w:rPr>
        <w:t> </w:t>
      </w:r>
      <w:r>
        <w:rPr>
          <w:sz w:val="20"/>
        </w:rPr>
        <w:t>prorrogação</w:t>
      </w:r>
      <w:r>
        <w:rPr>
          <w:spacing w:val="5"/>
          <w:sz w:val="20"/>
        </w:rPr>
        <w:t> </w:t>
      </w:r>
      <w:r>
        <w:rPr>
          <w:sz w:val="20"/>
        </w:rPr>
        <w:t>contratual,</w:t>
      </w:r>
      <w:r>
        <w:rPr>
          <w:spacing w:val="4"/>
          <w:sz w:val="20"/>
        </w:rPr>
        <w:t> </w:t>
      </w:r>
      <w:r>
        <w:rPr>
          <w:sz w:val="20"/>
        </w:rPr>
        <w:t>sob</w:t>
      </w:r>
      <w:r>
        <w:rPr>
          <w:spacing w:val="4"/>
          <w:sz w:val="20"/>
        </w:rPr>
        <w:t> </w:t>
      </w:r>
      <w:r>
        <w:rPr>
          <w:sz w:val="20"/>
        </w:rPr>
        <w:t>pena</w:t>
      </w:r>
      <w:r>
        <w:rPr>
          <w:spacing w:val="5"/>
          <w:sz w:val="20"/>
        </w:rPr>
        <w:t> </w:t>
      </w:r>
      <w:r>
        <w:rPr>
          <w:sz w:val="20"/>
        </w:rPr>
        <w:t>de</w:t>
      </w:r>
      <w:r>
        <w:rPr>
          <w:spacing w:val="4"/>
          <w:sz w:val="20"/>
        </w:rPr>
        <w:t> </w:t>
      </w:r>
      <w:r>
        <w:rPr>
          <w:spacing w:val="-2"/>
          <w:sz w:val="20"/>
        </w:rPr>
        <w:t>preclusão.</w:t>
      </w:r>
    </w:p>
    <w:p>
      <w:pPr>
        <w:pStyle w:val="ListParagraph"/>
        <w:numPr>
          <w:ilvl w:val="2"/>
          <w:numId w:val="39"/>
        </w:numPr>
        <w:tabs>
          <w:tab w:pos="867" w:val="left" w:leader="none"/>
        </w:tabs>
        <w:spacing w:line="240" w:lineRule="auto" w:before="99" w:after="0"/>
        <w:ind w:left="867" w:right="0" w:hanging="455"/>
        <w:jc w:val="left"/>
        <w:rPr>
          <w:sz w:val="20"/>
        </w:rPr>
      </w:pPr>
      <w:r>
        <w:rPr>
          <w:sz w:val="20"/>
        </w:rPr>
        <w:t>Os</w:t>
      </w:r>
      <w:r>
        <w:rPr>
          <w:spacing w:val="4"/>
          <w:sz w:val="20"/>
        </w:rPr>
        <w:t> </w:t>
      </w:r>
      <w:r>
        <w:rPr>
          <w:sz w:val="20"/>
        </w:rPr>
        <w:t>efeitos</w:t>
      </w:r>
      <w:r>
        <w:rPr>
          <w:spacing w:val="5"/>
          <w:sz w:val="20"/>
        </w:rPr>
        <w:t> </w:t>
      </w:r>
      <w:r>
        <w:rPr>
          <w:sz w:val="20"/>
        </w:rPr>
        <w:t>financeiros</w:t>
      </w:r>
      <w:r>
        <w:rPr>
          <w:spacing w:val="4"/>
          <w:sz w:val="20"/>
        </w:rPr>
        <w:t> </w:t>
      </w:r>
      <w:r>
        <w:rPr>
          <w:sz w:val="20"/>
        </w:rPr>
        <w:t>do</w:t>
      </w:r>
      <w:r>
        <w:rPr>
          <w:spacing w:val="5"/>
          <w:sz w:val="20"/>
        </w:rPr>
        <w:t> </w:t>
      </w:r>
      <w:r>
        <w:rPr>
          <w:sz w:val="20"/>
        </w:rPr>
        <w:t>pedido</w:t>
      </w:r>
      <w:r>
        <w:rPr>
          <w:spacing w:val="4"/>
          <w:sz w:val="20"/>
        </w:rPr>
        <w:t> </w:t>
      </w:r>
      <w:r>
        <w:rPr>
          <w:sz w:val="20"/>
        </w:rPr>
        <w:t>de</w:t>
      </w:r>
      <w:r>
        <w:rPr>
          <w:spacing w:val="5"/>
          <w:sz w:val="20"/>
        </w:rPr>
        <w:t> </w:t>
      </w:r>
      <w:r>
        <w:rPr>
          <w:sz w:val="20"/>
        </w:rPr>
        <w:t>reajuste</w:t>
      </w:r>
      <w:r>
        <w:rPr>
          <w:spacing w:val="4"/>
          <w:sz w:val="20"/>
        </w:rPr>
        <w:t> </w:t>
      </w:r>
      <w:r>
        <w:rPr>
          <w:sz w:val="20"/>
        </w:rPr>
        <w:t>serão</w:t>
      </w:r>
      <w:r>
        <w:rPr>
          <w:spacing w:val="5"/>
          <w:sz w:val="20"/>
        </w:rPr>
        <w:t> </w:t>
      </w:r>
      <w:r>
        <w:rPr>
          <w:spacing w:val="-2"/>
          <w:sz w:val="20"/>
        </w:rPr>
        <w:t>contados:</w:t>
      </w:r>
    </w:p>
    <w:p>
      <w:pPr>
        <w:pStyle w:val="ListParagraph"/>
        <w:numPr>
          <w:ilvl w:val="0"/>
          <w:numId w:val="40"/>
        </w:numPr>
        <w:tabs>
          <w:tab w:pos="619" w:val="left" w:leader="none"/>
        </w:tabs>
        <w:spacing w:line="240" w:lineRule="auto" w:before="99" w:after="0"/>
        <w:ind w:left="619" w:right="0" w:hanging="207"/>
        <w:jc w:val="left"/>
        <w:rPr>
          <w:sz w:val="20"/>
        </w:rPr>
      </w:pPr>
      <w:r>
        <w:rPr>
          <w:sz w:val="20"/>
        </w:rPr>
        <w:t>da</w:t>
      </w:r>
      <w:r>
        <w:rPr>
          <w:spacing w:val="4"/>
          <w:sz w:val="20"/>
        </w:rPr>
        <w:t> </w:t>
      </w:r>
      <w:r>
        <w:rPr>
          <w:sz w:val="20"/>
        </w:rPr>
        <w:t>data-base</w:t>
      </w:r>
      <w:r>
        <w:rPr>
          <w:spacing w:val="4"/>
          <w:sz w:val="20"/>
        </w:rPr>
        <w:t> </w:t>
      </w:r>
      <w:r>
        <w:rPr>
          <w:sz w:val="20"/>
        </w:rPr>
        <w:t>prevista</w:t>
      </w:r>
      <w:r>
        <w:rPr>
          <w:spacing w:val="4"/>
          <w:sz w:val="20"/>
        </w:rPr>
        <w:t> </w:t>
      </w:r>
      <w:r>
        <w:rPr>
          <w:sz w:val="20"/>
        </w:rPr>
        <w:t>no</w:t>
      </w:r>
      <w:r>
        <w:rPr>
          <w:spacing w:val="5"/>
          <w:sz w:val="20"/>
        </w:rPr>
        <w:t> </w:t>
      </w:r>
      <w:r>
        <w:rPr>
          <w:sz w:val="20"/>
        </w:rPr>
        <w:t>Contrato,</w:t>
      </w:r>
      <w:r>
        <w:rPr>
          <w:spacing w:val="4"/>
          <w:sz w:val="20"/>
        </w:rPr>
        <w:t> </w:t>
      </w:r>
      <w:r>
        <w:rPr>
          <w:sz w:val="20"/>
        </w:rPr>
        <w:t>desde</w:t>
      </w:r>
      <w:r>
        <w:rPr>
          <w:spacing w:val="4"/>
          <w:sz w:val="20"/>
        </w:rPr>
        <w:t> </w:t>
      </w:r>
      <w:r>
        <w:rPr>
          <w:sz w:val="20"/>
        </w:rPr>
        <w:t>que</w:t>
      </w:r>
      <w:r>
        <w:rPr>
          <w:spacing w:val="4"/>
          <w:sz w:val="20"/>
        </w:rPr>
        <w:t> </w:t>
      </w:r>
      <w:r>
        <w:rPr>
          <w:sz w:val="20"/>
        </w:rPr>
        <w:t>requerido</w:t>
      </w:r>
      <w:r>
        <w:rPr>
          <w:spacing w:val="5"/>
          <w:sz w:val="20"/>
        </w:rPr>
        <w:t> </w:t>
      </w:r>
      <w:r>
        <w:rPr>
          <w:sz w:val="20"/>
        </w:rPr>
        <w:t>o</w:t>
      </w:r>
      <w:r>
        <w:rPr>
          <w:spacing w:val="4"/>
          <w:sz w:val="20"/>
        </w:rPr>
        <w:t> </w:t>
      </w:r>
      <w:r>
        <w:rPr>
          <w:sz w:val="20"/>
        </w:rPr>
        <w:t>reajuste</w:t>
      </w:r>
      <w:r>
        <w:rPr>
          <w:spacing w:val="4"/>
          <w:sz w:val="20"/>
        </w:rPr>
        <w:t> </w:t>
      </w:r>
      <w:r>
        <w:rPr>
          <w:sz w:val="20"/>
        </w:rPr>
        <w:t>no</w:t>
      </w:r>
      <w:r>
        <w:rPr>
          <w:spacing w:val="5"/>
          <w:sz w:val="20"/>
        </w:rPr>
        <w:t> </w:t>
      </w:r>
      <w:r>
        <w:rPr>
          <w:sz w:val="20"/>
        </w:rPr>
        <w:t>prazo</w:t>
      </w:r>
      <w:r>
        <w:rPr>
          <w:spacing w:val="4"/>
          <w:sz w:val="20"/>
        </w:rPr>
        <w:t> </w:t>
      </w:r>
      <w:r>
        <w:rPr>
          <w:sz w:val="20"/>
        </w:rPr>
        <w:t>de</w:t>
      </w:r>
      <w:r>
        <w:rPr>
          <w:spacing w:val="4"/>
          <w:sz w:val="20"/>
        </w:rPr>
        <w:t> </w:t>
      </w:r>
      <w:r>
        <w:rPr>
          <w:sz w:val="20"/>
        </w:rPr>
        <w:t>60</w:t>
      </w:r>
      <w:r>
        <w:rPr>
          <w:spacing w:val="4"/>
          <w:sz w:val="20"/>
        </w:rPr>
        <w:t> </w:t>
      </w:r>
      <w:r>
        <w:rPr>
          <w:sz w:val="20"/>
        </w:rPr>
        <w:t>(sessenta)</w:t>
      </w:r>
      <w:r>
        <w:rPr>
          <w:spacing w:val="5"/>
          <w:sz w:val="20"/>
        </w:rPr>
        <w:t> </w:t>
      </w:r>
      <w:r>
        <w:rPr>
          <w:sz w:val="20"/>
        </w:rPr>
        <w:t>dias</w:t>
      </w:r>
      <w:r>
        <w:rPr>
          <w:spacing w:val="4"/>
          <w:sz w:val="20"/>
        </w:rPr>
        <w:t> </w:t>
      </w:r>
      <w:r>
        <w:rPr>
          <w:sz w:val="20"/>
        </w:rPr>
        <w:t>da</w:t>
      </w:r>
      <w:r>
        <w:rPr>
          <w:spacing w:val="4"/>
          <w:sz w:val="20"/>
        </w:rPr>
        <w:t> </w:t>
      </w:r>
      <w:r>
        <w:rPr>
          <w:sz w:val="20"/>
        </w:rPr>
        <w:t>data</w:t>
      </w:r>
      <w:r>
        <w:rPr>
          <w:spacing w:val="4"/>
          <w:sz w:val="20"/>
        </w:rPr>
        <w:t> </w:t>
      </w:r>
      <w:r>
        <w:rPr>
          <w:sz w:val="20"/>
        </w:rPr>
        <w:t>de</w:t>
      </w:r>
      <w:r>
        <w:rPr>
          <w:spacing w:val="5"/>
          <w:sz w:val="20"/>
        </w:rPr>
        <w:t> </w:t>
      </w:r>
      <w:r>
        <w:rPr>
          <w:sz w:val="20"/>
        </w:rPr>
        <w:t>publicação</w:t>
      </w:r>
      <w:r>
        <w:rPr>
          <w:spacing w:val="4"/>
          <w:sz w:val="20"/>
        </w:rPr>
        <w:t> </w:t>
      </w:r>
      <w:r>
        <w:rPr>
          <w:sz w:val="20"/>
        </w:rPr>
        <w:t>do</w:t>
      </w:r>
      <w:r>
        <w:rPr>
          <w:spacing w:val="4"/>
          <w:sz w:val="20"/>
        </w:rPr>
        <w:t> </w:t>
      </w:r>
      <w:r>
        <w:rPr>
          <w:sz w:val="20"/>
        </w:rPr>
        <w:t>índice</w:t>
      </w:r>
      <w:r>
        <w:rPr>
          <w:spacing w:val="5"/>
          <w:sz w:val="20"/>
        </w:rPr>
        <w:t> </w:t>
      </w:r>
      <w:r>
        <w:rPr>
          <w:sz w:val="20"/>
        </w:rPr>
        <w:t>ajustado</w:t>
      </w:r>
      <w:r>
        <w:rPr>
          <w:spacing w:val="4"/>
          <w:sz w:val="20"/>
        </w:rPr>
        <w:t> </w:t>
      </w:r>
      <w:r>
        <w:rPr>
          <w:spacing w:val="-2"/>
          <w:sz w:val="20"/>
        </w:rPr>
        <w:t>contratualmente;</w:t>
      </w:r>
    </w:p>
    <w:p>
      <w:pPr>
        <w:pStyle w:val="ListParagraph"/>
        <w:numPr>
          <w:ilvl w:val="0"/>
          <w:numId w:val="40"/>
        </w:numPr>
        <w:tabs>
          <w:tab w:pos="642" w:val="left" w:leader="none"/>
        </w:tabs>
        <w:spacing w:line="237" w:lineRule="auto" w:before="101" w:after="0"/>
        <w:ind w:left="412" w:right="398" w:firstLine="0"/>
        <w:jc w:val="left"/>
        <w:rPr>
          <w:sz w:val="20"/>
        </w:rPr>
      </w:pPr>
      <w:r>
        <w:rPr>
          <w:sz w:val="20"/>
        </w:rPr>
        <w:t>a</w:t>
      </w:r>
      <w:r>
        <w:rPr>
          <w:spacing w:val="14"/>
          <w:sz w:val="20"/>
        </w:rPr>
        <w:t> </w:t>
      </w:r>
      <w:r>
        <w:rPr>
          <w:sz w:val="20"/>
        </w:rPr>
        <w:t>partir</w:t>
      </w:r>
      <w:r>
        <w:rPr>
          <w:spacing w:val="14"/>
          <w:sz w:val="20"/>
        </w:rPr>
        <w:t> </w:t>
      </w:r>
      <w:r>
        <w:rPr>
          <w:sz w:val="20"/>
        </w:rPr>
        <w:t>da</w:t>
      </w:r>
      <w:r>
        <w:rPr>
          <w:spacing w:val="14"/>
          <w:sz w:val="20"/>
        </w:rPr>
        <w:t> </w:t>
      </w:r>
      <w:r>
        <w:rPr>
          <w:sz w:val="20"/>
        </w:rPr>
        <w:t>data</w:t>
      </w:r>
      <w:r>
        <w:rPr>
          <w:spacing w:val="14"/>
          <w:sz w:val="20"/>
        </w:rPr>
        <w:t> </w:t>
      </w:r>
      <w:r>
        <w:rPr>
          <w:sz w:val="20"/>
        </w:rPr>
        <w:t>do</w:t>
      </w:r>
      <w:r>
        <w:rPr>
          <w:spacing w:val="14"/>
          <w:sz w:val="20"/>
        </w:rPr>
        <w:t> </w:t>
      </w:r>
      <w:r>
        <w:rPr>
          <w:sz w:val="20"/>
        </w:rPr>
        <w:t>requerimento</w:t>
      </w:r>
      <w:r>
        <w:rPr>
          <w:spacing w:val="14"/>
          <w:sz w:val="20"/>
        </w:rPr>
        <w:t> </w:t>
      </w:r>
      <w:r>
        <w:rPr>
          <w:sz w:val="20"/>
        </w:rPr>
        <w:t>do</w:t>
      </w:r>
      <w:r>
        <w:rPr>
          <w:spacing w:val="14"/>
          <w:sz w:val="20"/>
        </w:rPr>
        <w:t> </w:t>
      </w:r>
      <w:r>
        <w:rPr>
          <w:sz w:val="20"/>
        </w:rPr>
        <w:t>CONTRATADO,</w:t>
      </w:r>
      <w:r>
        <w:rPr>
          <w:spacing w:val="14"/>
          <w:sz w:val="20"/>
        </w:rPr>
        <w:t> </w:t>
      </w:r>
      <w:r>
        <w:rPr>
          <w:sz w:val="20"/>
        </w:rPr>
        <w:t>caso</w:t>
      </w:r>
      <w:r>
        <w:rPr>
          <w:spacing w:val="14"/>
          <w:sz w:val="20"/>
        </w:rPr>
        <w:t> </w:t>
      </w:r>
      <w:r>
        <w:rPr>
          <w:sz w:val="20"/>
        </w:rPr>
        <w:t>o</w:t>
      </w:r>
      <w:r>
        <w:rPr>
          <w:spacing w:val="14"/>
          <w:sz w:val="20"/>
        </w:rPr>
        <w:t> </w:t>
      </w:r>
      <w:r>
        <w:rPr>
          <w:sz w:val="20"/>
        </w:rPr>
        <w:t>pedido</w:t>
      </w:r>
      <w:r>
        <w:rPr>
          <w:spacing w:val="14"/>
          <w:sz w:val="20"/>
        </w:rPr>
        <w:t> </w:t>
      </w:r>
      <w:r>
        <w:rPr>
          <w:sz w:val="20"/>
        </w:rPr>
        <w:t>seja</w:t>
      </w:r>
      <w:r>
        <w:rPr>
          <w:spacing w:val="14"/>
          <w:sz w:val="20"/>
        </w:rPr>
        <w:t> </w:t>
      </w:r>
      <w:r>
        <w:rPr>
          <w:sz w:val="20"/>
        </w:rPr>
        <w:t>formulado</w:t>
      </w:r>
      <w:r>
        <w:rPr>
          <w:spacing w:val="14"/>
          <w:sz w:val="20"/>
        </w:rPr>
        <w:t> </w:t>
      </w:r>
      <w:r>
        <w:rPr>
          <w:sz w:val="20"/>
        </w:rPr>
        <w:t>após</w:t>
      </w:r>
      <w:r>
        <w:rPr>
          <w:spacing w:val="14"/>
          <w:sz w:val="20"/>
        </w:rPr>
        <w:t> </w:t>
      </w:r>
      <w:r>
        <w:rPr>
          <w:sz w:val="20"/>
        </w:rPr>
        <w:t>o</w:t>
      </w:r>
      <w:r>
        <w:rPr>
          <w:spacing w:val="14"/>
          <w:sz w:val="20"/>
        </w:rPr>
        <w:t> </w:t>
      </w:r>
      <w:r>
        <w:rPr>
          <w:sz w:val="20"/>
        </w:rPr>
        <w:t>prazo</w:t>
      </w:r>
      <w:r>
        <w:rPr>
          <w:spacing w:val="14"/>
          <w:sz w:val="20"/>
        </w:rPr>
        <w:t> </w:t>
      </w:r>
      <w:r>
        <w:rPr>
          <w:sz w:val="20"/>
        </w:rPr>
        <w:t>fixado</w:t>
      </w:r>
      <w:r>
        <w:rPr>
          <w:spacing w:val="14"/>
          <w:sz w:val="20"/>
        </w:rPr>
        <w:t> </w:t>
      </w:r>
      <w:r>
        <w:rPr>
          <w:sz w:val="20"/>
        </w:rPr>
        <w:t>na</w:t>
      </w:r>
      <w:r>
        <w:rPr>
          <w:spacing w:val="14"/>
          <w:sz w:val="20"/>
        </w:rPr>
        <w:t> </w:t>
      </w:r>
      <w:r>
        <w:rPr>
          <w:sz w:val="20"/>
        </w:rPr>
        <w:t>alínea</w:t>
      </w:r>
      <w:r>
        <w:rPr>
          <w:spacing w:val="14"/>
          <w:sz w:val="20"/>
        </w:rPr>
        <w:t> </w:t>
      </w:r>
      <w:r>
        <w:rPr>
          <w:sz w:val="20"/>
          <w:u w:val="single"/>
        </w:rPr>
        <w:t>a</w:t>
      </w:r>
      <w:r>
        <w:rPr>
          <w:sz w:val="20"/>
        </w:rPr>
        <w:t>,</w:t>
      </w:r>
      <w:r>
        <w:rPr>
          <w:spacing w:val="14"/>
          <w:sz w:val="20"/>
        </w:rPr>
        <w:t> </w:t>
      </w:r>
      <w:r>
        <w:rPr>
          <w:sz w:val="20"/>
        </w:rPr>
        <w:t>acima,</w:t>
      </w:r>
      <w:r>
        <w:rPr>
          <w:spacing w:val="14"/>
          <w:sz w:val="20"/>
        </w:rPr>
        <w:t> </w:t>
      </w:r>
      <w:r>
        <w:rPr>
          <w:sz w:val="20"/>
        </w:rPr>
        <w:t>o</w:t>
      </w:r>
      <w:r>
        <w:rPr>
          <w:spacing w:val="14"/>
          <w:sz w:val="20"/>
        </w:rPr>
        <w:t> </w:t>
      </w:r>
      <w:r>
        <w:rPr>
          <w:sz w:val="20"/>
        </w:rPr>
        <w:t>que</w:t>
      </w:r>
      <w:r>
        <w:rPr>
          <w:spacing w:val="14"/>
          <w:sz w:val="20"/>
        </w:rPr>
        <w:t> </w:t>
      </w:r>
      <w:r>
        <w:rPr>
          <w:sz w:val="20"/>
        </w:rPr>
        <w:t>não</w:t>
      </w:r>
      <w:r>
        <w:rPr>
          <w:spacing w:val="14"/>
          <w:sz w:val="20"/>
        </w:rPr>
        <w:t> </w:t>
      </w:r>
      <w:r>
        <w:rPr>
          <w:sz w:val="20"/>
        </w:rPr>
        <w:t>acarretará</w:t>
      </w:r>
      <w:r>
        <w:rPr>
          <w:spacing w:val="14"/>
          <w:sz w:val="20"/>
        </w:rPr>
        <w:t> </w:t>
      </w:r>
      <w:r>
        <w:rPr>
          <w:sz w:val="20"/>
        </w:rPr>
        <w:t>a</w:t>
      </w:r>
      <w:r>
        <w:rPr>
          <w:spacing w:val="14"/>
          <w:sz w:val="20"/>
        </w:rPr>
        <w:t> </w:t>
      </w:r>
      <w:r>
        <w:rPr>
          <w:sz w:val="20"/>
        </w:rPr>
        <w:t>alteração</w:t>
      </w:r>
      <w:r>
        <w:rPr>
          <w:spacing w:val="14"/>
          <w:sz w:val="20"/>
        </w:rPr>
        <w:t> </w:t>
      </w:r>
      <w:r>
        <w:rPr>
          <w:sz w:val="20"/>
        </w:rPr>
        <w:t>do</w:t>
      </w:r>
      <w:r>
        <w:rPr>
          <w:spacing w:val="14"/>
          <w:sz w:val="20"/>
        </w:rPr>
        <w:t> </w:t>
      </w:r>
      <w:r>
        <w:rPr>
          <w:sz w:val="20"/>
        </w:rPr>
        <w:t>marco</w:t>
      </w:r>
      <w:r>
        <w:rPr>
          <w:spacing w:val="14"/>
          <w:sz w:val="20"/>
        </w:rPr>
        <w:t> </w:t>
      </w:r>
      <w:r>
        <w:rPr>
          <w:sz w:val="20"/>
        </w:rPr>
        <w:t>para cômputo da anualidade do reajustamento, já adotado no Edital e no Contrato.</w:t>
      </w:r>
    </w:p>
    <w:p>
      <w:pPr>
        <w:pStyle w:val="ListParagraph"/>
        <w:numPr>
          <w:ilvl w:val="1"/>
          <w:numId w:val="39"/>
        </w:numPr>
        <w:tabs>
          <w:tab w:pos="723" w:val="left" w:leader="none"/>
        </w:tabs>
        <w:spacing w:line="237" w:lineRule="auto" w:before="102" w:after="0"/>
        <w:ind w:left="412" w:right="398" w:firstLine="0"/>
        <w:jc w:val="left"/>
        <w:rPr>
          <w:sz w:val="20"/>
        </w:rPr>
      </w:pPr>
      <w:r>
        <w:rPr>
          <w:sz w:val="20"/>
        </w:rPr>
        <w:t>Caso,</w:t>
      </w:r>
      <w:r>
        <w:rPr>
          <w:spacing w:val="11"/>
          <w:sz w:val="20"/>
        </w:rPr>
        <w:t> </w:t>
      </w:r>
      <w:r>
        <w:rPr>
          <w:sz w:val="20"/>
        </w:rPr>
        <w:t>na</w:t>
      </w:r>
      <w:r>
        <w:rPr>
          <w:spacing w:val="11"/>
          <w:sz w:val="20"/>
        </w:rPr>
        <w:t> </w:t>
      </w:r>
      <w:r>
        <w:rPr>
          <w:sz w:val="20"/>
        </w:rPr>
        <w:t>data</w:t>
      </w:r>
      <w:r>
        <w:rPr>
          <w:spacing w:val="11"/>
          <w:sz w:val="20"/>
        </w:rPr>
        <w:t> </w:t>
      </w:r>
      <w:r>
        <w:rPr>
          <w:sz w:val="20"/>
        </w:rPr>
        <w:t>de</w:t>
      </w:r>
      <w:r>
        <w:rPr>
          <w:spacing w:val="11"/>
          <w:sz w:val="20"/>
        </w:rPr>
        <w:t> </w:t>
      </w:r>
      <w:r>
        <w:rPr>
          <w:sz w:val="20"/>
        </w:rPr>
        <w:t>eventual</w:t>
      </w:r>
      <w:r>
        <w:rPr>
          <w:spacing w:val="11"/>
          <w:sz w:val="20"/>
        </w:rPr>
        <w:t> </w:t>
      </w:r>
      <w:r>
        <w:rPr>
          <w:sz w:val="20"/>
        </w:rPr>
        <w:t>prorrogação</w:t>
      </w:r>
      <w:r>
        <w:rPr>
          <w:spacing w:val="11"/>
          <w:sz w:val="20"/>
        </w:rPr>
        <w:t> </w:t>
      </w:r>
      <w:r>
        <w:rPr>
          <w:sz w:val="20"/>
        </w:rPr>
        <w:t>contratual,</w:t>
      </w:r>
      <w:r>
        <w:rPr>
          <w:spacing w:val="11"/>
          <w:sz w:val="20"/>
        </w:rPr>
        <w:t> </w:t>
      </w:r>
      <w:r>
        <w:rPr>
          <w:sz w:val="20"/>
        </w:rPr>
        <w:t>ainda</w:t>
      </w:r>
      <w:r>
        <w:rPr>
          <w:spacing w:val="11"/>
          <w:sz w:val="20"/>
        </w:rPr>
        <w:t> </w:t>
      </w:r>
      <w:r>
        <w:rPr>
          <w:sz w:val="20"/>
        </w:rPr>
        <w:t>não</w:t>
      </w:r>
      <w:r>
        <w:rPr>
          <w:spacing w:val="11"/>
          <w:sz w:val="20"/>
        </w:rPr>
        <w:t> </w:t>
      </w:r>
      <w:r>
        <w:rPr>
          <w:sz w:val="20"/>
        </w:rPr>
        <w:t>tenha</w:t>
      </w:r>
      <w:r>
        <w:rPr>
          <w:spacing w:val="11"/>
          <w:sz w:val="20"/>
        </w:rPr>
        <w:t> </w:t>
      </w:r>
      <w:r>
        <w:rPr>
          <w:sz w:val="20"/>
        </w:rPr>
        <w:t>sido</w:t>
      </w:r>
      <w:r>
        <w:rPr>
          <w:spacing w:val="11"/>
          <w:sz w:val="20"/>
        </w:rPr>
        <w:t> </w:t>
      </w:r>
      <w:r>
        <w:rPr>
          <w:sz w:val="20"/>
        </w:rPr>
        <w:t>divulgado</w:t>
      </w:r>
      <w:r>
        <w:rPr>
          <w:spacing w:val="11"/>
          <w:sz w:val="20"/>
        </w:rPr>
        <w:t> </w:t>
      </w:r>
      <w:r>
        <w:rPr>
          <w:sz w:val="20"/>
        </w:rPr>
        <w:t>o</w:t>
      </w:r>
      <w:r>
        <w:rPr>
          <w:spacing w:val="11"/>
          <w:sz w:val="20"/>
        </w:rPr>
        <w:t> </w:t>
      </w:r>
      <w:r>
        <w:rPr>
          <w:sz w:val="20"/>
        </w:rPr>
        <w:t>índice</w:t>
      </w:r>
      <w:r>
        <w:rPr>
          <w:spacing w:val="11"/>
          <w:sz w:val="20"/>
        </w:rPr>
        <w:t> </w:t>
      </w:r>
      <w:r>
        <w:rPr>
          <w:sz w:val="20"/>
        </w:rPr>
        <w:t>de</w:t>
      </w:r>
      <w:r>
        <w:rPr>
          <w:spacing w:val="11"/>
          <w:sz w:val="20"/>
        </w:rPr>
        <w:t> </w:t>
      </w:r>
      <w:r>
        <w:rPr>
          <w:sz w:val="20"/>
        </w:rPr>
        <w:t>reajuste,</w:t>
      </w:r>
      <w:r>
        <w:rPr>
          <w:spacing w:val="11"/>
          <w:sz w:val="20"/>
        </w:rPr>
        <w:t> </w:t>
      </w:r>
      <w:r>
        <w:rPr>
          <w:sz w:val="20"/>
        </w:rPr>
        <w:t>deverá,</w:t>
      </w:r>
      <w:r>
        <w:rPr>
          <w:spacing w:val="11"/>
          <w:sz w:val="20"/>
        </w:rPr>
        <w:t> </w:t>
      </w:r>
      <w:r>
        <w:rPr>
          <w:sz w:val="20"/>
        </w:rPr>
        <w:t>a</w:t>
      </w:r>
      <w:r>
        <w:rPr>
          <w:spacing w:val="11"/>
          <w:sz w:val="20"/>
        </w:rPr>
        <w:t> </w:t>
      </w:r>
      <w:r>
        <w:rPr>
          <w:sz w:val="20"/>
        </w:rPr>
        <w:t>requerimento</w:t>
      </w:r>
      <w:r>
        <w:rPr>
          <w:spacing w:val="11"/>
          <w:sz w:val="20"/>
        </w:rPr>
        <w:t> </w:t>
      </w:r>
      <w:r>
        <w:rPr>
          <w:sz w:val="20"/>
        </w:rPr>
        <w:t>do</w:t>
      </w:r>
      <w:r>
        <w:rPr>
          <w:spacing w:val="11"/>
          <w:sz w:val="20"/>
        </w:rPr>
        <w:t> </w:t>
      </w:r>
      <w:r>
        <w:rPr>
          <w:sz w:val="20"/>
        </w:rPr>
        <w:t>CONTRATADO,</w:t>
      </w:r>
      <w:r>
        <w:rPr>
          <w:spacing w:val="11"/>
          <w:sz w:val="20"/>
        </w:rPr>
        <w:t> </w:t>
      </w:r>
      <w:r>
        <w:rPr>
          <w:sz w:val="20"/>
        </w:rPr>
        <w:t>ser</w:t>
      </w:r>
      <w:r>
        <w:rPr>
          <w:spacing w:val="11"/>
          <w:sz w:val="20"/>
        </w:rPr>
        <w:t> </w:t>
      </w:r>
      <w:r>
        <w:rPr>
          <w:sz w:val="20"/>
        </w:rPr>
        <w:t>inserida</w:t>
      </w:r>
      <w:r>
        <w:rPr>
          <w:spacing w:val="11"/>
          <w:sz w:val="20"/>
        </w:rPr>
        <w:t> </w:t>
      </w:r>
      <w:r>
        <w:rPr>
          <w:sz w:val="20"/>
        </w:rPr>
        <w:t>cláusula</w:t>
      </w:r>
      <w:r>
        <w:rPr>
          <w:spacing w:val="11"/>
          <w:sz w:val="20"/>
        </w:rPr>
        <w:t> </w:t>
      </w:r>
      <w:r>
        <w:rPr>
          <w:sz w:val="20"/>
        </w:rPr>
        <w:t>no termo aditivo de prorrogação para resguardar o direito futuro do CONTRATADO, a ser exercido tão logo se disponha dos valores reajustados, sob pena de preclusão.</w:t>
      </w:r>
    </w:p>
    <w:p>
      <w:pPr>
        <w:pStyle w:val="ListParagraph"/>
        <w:numPr>
          <w:ilvl w:val="1"/>
          <w:numId w:val="39"/>
        </w:numPr>
        <w:tabs>
          <w:tab w:pos="805" w:val="left" w:leader="none"/>
        </w:tabs>
        <w:spacing w:line="240" w:lineRule="auto" w:before="100" w:after="0"/>
        <w:ind w:left="805" w:right="0" w:hanging="393"/>
        <w:jc w:val="left"/>
        <w:rPr>
          <w:sz w:val="20"/>
        </w:rPr>
      </w:pPr>
      <w:r>
        <w:rPr>
          <w:sz w:val="20"/>
        </w:rPr>
        <w:t>A</w:t>
      </w:r>
      <w:r>
        <w:rPr>
          <w:spacing w:val="-8"/>
          <w:sz w:val="20"/>
        </w:rPr>
        <w:t> </w:t>
      </w:r>
      <w:r>
        <w:rPr>
          <w:sz w:val="20"/>
        </w:rPr>
        <w:t>extinção</w:t>
      </w:r>
      <w:r>
        <w:rPr>
          <w:spacing w:val="5"/>
          <w:sz w:val="20"/>
        </w:rPr>
        <w:t> </w:t>
      </w:r>
      <w:r>
        <w:rPr>
          <w:sz w:val="20"/>
        </w:rPr>
        <w:t>do</w:t>
      </w:r>
      <w:r>
        <w:rPr>
          <w:spacing w:val="5"/>
          <w:sz w:val="20"/>
        </w:rPr>
        <w:t> </w:t>
      </w:r>
      <w:r>
        <w:rPr>
          <w:sz w:val="20"/>
        </w:rPr>
        <w:t>Contrato</w:t>
      </w:r>
      <w:r>
        <w:rPr>
          <w:spacing w:val="6"/>
          <w:sz w:val="20"/>
        </w:rPr>
        <w:t> </w:t>
      </w:r>
      <w:r>
        <w:rPr>
          <w:sz w:val="20"/>
        </w:rPr>
        <w:t>não</w:t>
      </w:r>
      <w:r>
        <w:rPr>
          <w:spacing w:val="5"/>
          <w:sz w:val="20"/>
        </w:rPr>
        <w:t> </w:t>
      </w:r>
      <w:r>
        <w:rPr>
          <w:sz w:val="20"/>
        </w:rPr>
        <w:t>configurará</w:t>
      </w:r>
      <w:r>
        <w:rPr>
          <w:spacing w:val="5"/>
          <w:sz w:val="20"/>
        </w:rPr>
        <w:t> </w:t>
      </w:r>
      <w:r>
        <w:rPr>
          <w:sz w:val="20"/>
        </w:rPr>
        <w:t>óbice</w:t>
      </w:r>
      <w:r>
        <w:rPr>
          <w:spacing w:val="5"/>
          <w:sz w:val="20"/>
        </w:rPr>
        <w:t> </w:t>
      </w:r>
      <w:r>
        <w:rPr>
          <w:sz w:val="20"/>
        </w:rPr>
        <w:t>para</w:t>
      </w:r>
      <w:r>
        <w:rPr>
          <w:spacing w:val="5"/>
          <w:sz w:val="20"/>
        </w:rPr>
        <w:t> </w:t>
      </w:r>
      <w:r>
        <w:rPr>
          <w:sz w:val="20"/>
        </w:rPr>
        <w:t>o</w:t>
      </w:r>
      <w:r>
        <w:rPr>
          <w:spacing w:val="5"/>
          <w:sz w:val="20"/>
        </w:rPr>
        <w:t> </w:t>
      </w:r>
      <w:r>
        <w:rPr>
          <w:sz w:val="20"/>
        </w:rPr>
        <w:t>deferimento</w:t>
      </w:r>
      <w:r>
        <w:rPr>
          <w:spacing w:val="5"/>
          <w:sz w:val="20"/>
        </w:rPr>
        <w:t> </w:t>
      </w:r>
      <w:r>
        <w:rPr>
          <w:sz w:val="20"/>
        </w:rPr>
        <w:t>do</w:t>
      </w:r>
      <w:r>
        <w:rPr>
          <w:spacing w:val="5"/>
          <w:sz w:val="20"/>
        </w:rPr>
        <w:t> </w:t>
      </w:r>
      <w:r>
        <w:rPr>
          <w:sz w:val="20"/>
        </w:rPr>
        <w:t>reajuste</w:t>
      </w:r>
      <w:r>
        <w:rPr>
          <w:spacing w:val="5"/>
          <w:sz w:val="20"/>
        </w:rPr>
        <w:t> </w:t>
      </w:r>
      <w:r>
        <w:rPr>
          <w:sz w:val="20"/>
        </w:rPr>
        <w:t>solicitado</w:t>
      </w:r>
      <w:r>
        <w:rPr>
          <w:spacing w:val="5"/>
          <w:sz w:val="20"/>
        </w:rPr>
        <w:t> </w:t>
      </w:r>
      <w:r>
        <w:rPr>
          <w:sz w:val="20"/>
        </w:rPr>
        <w:t>tempestivamente,</w:t>
      </w:r>
      <w:r>
        <w:rPr>
          <w:spacing w:val="5"/>
          <w:sz w:val="20"/>
        </w:rPr>
        <w:t> </w:t>
      </w:r>
      <w:r>
        <w:rPr>
          <w:sz w:val="20"/>
        </w:rPr>
        <w:t>hipótese</w:t>
      </w:r>
      <w:r>
        <w:rPr>
          <w:spacing w:val="5"/>
          <w:sz w:val="20"/>
        </w:rPr>
        <w:t> </w:t>
      </w:r>
      <w:r>
        <w:rPr>
          <w:sz w:val="20"/>
        </w:rPr>
        <w:t>em</w:t>
      </w:r>
      <w:r>
        <w:rPr>
          <w:spacing w:val="5"/>
          <w:sz w:val="20"/>
        </w:rPr>
        <w:t> </w:t>
      </w:r>
      <w:r>
        <w:rPr>
          <w:sz w:val="20"/>
        </w:rPr>
        <w:t>que</w:t>
      </w:r>
      <w:r>
        <w:rPr>
          <w:spacing w:val="5"/>
          <w:sz w:val="20"/>
        </w:rPr>
        <w:t> </w:t>
      </w:r>
      <w:r>
        <w:rPr>
          <w:sz w:val="20"/>
        </w:rPr>
        <w:t>será</w:t>
      </w:r>
      <w:r>
        <w:rPr>
          <w:spacing w:val="5"/>
          <w:sz w:val="20"/>
        </w:rPr>
        <w:t> </w:t>
      </w:r>
      <w:r>
        <w:rPr>
          <w:sz w:val="20"/>
        </w:rPr>
        <w:t>concedido</w:t>
      </w:r>
      <w:r>
        <w:rPr>
          <w:spacing w:val="5"/>
          <w:sz w:val="20"/>
        </w:rPr>
        <w:t> </w:t>
      </w:r>
      <w:r>
        <w:rPr>
          <w:sz w:val="20"/>
        </w:rPr>
        <w:t>por</w:t>
      </w:r>
      <w:r>
        <w:rPr>
          <w:spacing w:val="5"/>
          <w:sz w:val="20"/>
        </w:rPr>
        <w:t> </w:t>
      </w:r>
      <w:r>
        <w:rPr>
          <w:sz w:val="20"/>
        </w:rPr>
        <w:t>meio</w:t>
      </w:r>
      <w:r>
        <w:rPr>
          <w:spacing w:val="5"/>
          <w:sz w:val="20"/>
        </w:rPr>
        <w:t> </w:t>
      </w:r>
      <w:r>
        <w:rPr>
          <w:sz w:val="20"/>
        </w:rPr>
        <w:t>de</w:t>
      </w:r>
      <w:r>
        <w:rPr>
          <w:spacing w:val="5"/>
          <w:sz w:val="20"/>
        </w:rPr>
        <w:t> </w:t>
      </w:r>
      <w:r>
        <w:rPr>
          <w:sz w:val="20"/>
        </w:rPr>
        <w:t>termo</w:t>
      </w:r>
      <w:r>
        <w:rPr>
          <w:spacing w:val="5"/>
          <w:sz w:val="20"/>
        </w:rPr>
        <w:t> </w:t>
      </w:r>
      <w:r>
        <w:rPr>
          <w:spacing w:val="-2"/>
          <w:sz w:val="20"/>
        </w:rPr>
        <w:t>indenizatório.</w:t>
      </w:r>
    </w:p>
    <w:p>
      <w:pPr>
        <w:pStyle w:val="ListParagraph"/>
        <w:numPr>
          <w:ilvl w:val="1"/>
          <w:numId w:val="39"/>
        </w:numPr>
        <w:tabs>
          <w:tab w:pos="808" w:val="left" w:leader="none"/>
        </w:tabs>
        <w:spacing w:line="240" w:lineRule="auto" w:before="99" w:after="0"/>
        <w:ind w:left="808" w:right="0" w:hanging="396"/>
        <w:jc w:val="left"/>
        <w:rPr>
          <w:sz w:val="20"/>
        </w:rPr>
      </w:pPr>
      <w:r>
        <w:rPr>
          <w:sz w:val="20"/>
        </w:rPr>
        <w:t>O</w:t>
      </w:r>
      <w:r>
        <w:rPr>
          <w:spacing w:val="4"/>
          <w:sz w:val="20"/>
        </w:rPr>
        <w:t> </w:t>
      </w:r>
      <w:r>
        <w:rPr>
          <w:sz w:val="20"/>
        </w:rPr>
        <w:t>reajuste</w:t>
      </w:r>
      <w:r>
        <w:rPr>
          <w:spacing w:val="4"/>
          <w:sz w:val="20"/>
        </w:rPr>
        <w:t> </w:t>
      </w:r>
      <w:r>
        <w:rPr>
          <w:sz w:val="20"/>
        </w:rPr>
        <w:t>será</w:t>
      </w:r>
      <w:r>
        <w:rPr>
          <w:spacing w:val="4"/>
          <w:sz w:val="20"/>
        </w:rPr>
        <w:t> </w:t>
      </w:r>
      <w:r>
        <w:rPr>
          <w:sz w:val="20"/>
        </w:rPr>
        <w:t>realizado</w:t>
      </w:r>
      <w:r>
        <w:rPr>
          <w:spacing w:val="4"/>
          <w:sz w:val="20"/>
        </w:rPr>
        <w:t> </w:t>
      </w:r>
      <w:r>
        <w:rPr>
          <w:sz w:val="20"/>
        </w:rPr>
        <w:t>por</w:t>
      </w:r>
      <w:r>
        <w:rPr>
          <w:spacing w:val="5"/>
          <w:sz w:val="20"/>
        </w:rPr>
        <w:t> </w:t>
      </w:r>
      <w:r>
        <w:rPr>
          <w:sz w:val="20"/>
        </w:rPr>
        <w:t>apostilamento,</w:t>
      </w:r>
      <w:r>
        <w:rPr>
          <w:spacing w:val="4"/>
          <w:sz w:val="20"/>
        </w:rPr>
        <w:t> </w:t>
      </w:r>
      <w:r>
        <w:rPr>
          <w:sz w:val="20"/>
        </w:rPr>
        <w:t>se</w:t>
      </w:r>
      <w:r>
        <w:rPr>
          <w:spacing w:val="4"/>
          <w:sz w:val="20"/>
        </w:rPr>
        <w:t> </w:t>
      </w:r>
      <w:r>
        <w:rPr>
          <w:sz w:val="20"/>
        </w:rPr>
        <w:t>esta</w:t>
      </w:r>
      <w:r>
        <w:rPr>
          <w:spacing w:val="4"/>
          <w:sz w:val="20"/>
        </w:rPr>
        <w:t> </w:t>
      </w:r>
      <w:r>
        <w:rPr>
          <w:sz w:val="20"/>
        </w:rPr>
        <w:t>for</w:t>
      </w:r>
      <w:r>
        <w:rPr>
          <w:spacing w:val="5"/>
          <w:sz w:val="20"/>
        </w:rPr>
        <w:t> </w:t>
      </w:r>
      <w:r>
        <w:rPr>
          <w:sz w:val="20"/>
        </w:rPr>
        <w:t>a</w:t>
      </w:r>
      <w:r>
        <w:rPr>
          <w:spacing w:val="4"/>
          <w:sz w:val="20"/>
        </w:rPr>
        <w:t> </w:t>
      </w:r>
      <w:r>
        <w:rPr>
          <w:sz w:val="20"/>
        </w:rPr>
        <w:t>única</w:t>
      </w:r>
      <w:r>
        <w:rPr>
          <w:spacing w:val="4"/>
          <w:sz w:val="20"/>
        </w:rPr>
        <w:t> </w:t>
      </w:r>
      <w:r>
        <w:rPr>
          <w:sz w:val="20"/>
        </w:rPr>
        <w:t>alteração</w:t>
      </w:r>
      <w:r>
        <w:rPr>
          <w:spacing w:val="4"/>
          <w:sz w:val="20"/>
        </w:rPr>
        <w:t> </w:t>
      </w:r>
      <w:r>
        <w:rPr>
          <w:sz w:val="20"/>
        </w:rPr>
        <w:t>contratual</w:t>
      </w:r>
      <w:r>
        <w:rPr>
          <w:spacing w:val="4"/>
          <w:sz w:val="20"/>
        </w:rPr>
        <w:t> </w:t>
      </w:r>
      <w:r>
        <w:rPr>
          <w:sz w:val="20"/>
        </w:rPr>
        <w:t>a</w:t>
      </w:r>
      <w:r>
        <w:rPr>
          <w:spacing w:val="5"/>
          <w:sz w:val="20"/>
        </w:rPr>
        <w:t> </w:t>
      </w:r>
      <w:r>
        <w:rPr>
          <w:sz w:val="20"/>
        </w:rPr>
        <w:t>ser</w:t>
      </w:r>
      <w:r>
        <w:rPr>
          <w:spacing w:val="4"/>
          <w:sz w:val="20"/>
        </w:rPr>
        <w:t> </w:t>
      </w:r>
      <w:r>
        <w:rPr>
          <w:spacing w:val="-2"/>
          <w:sz w:val="20"/>
        </w:rPr>
        <w:t>realizada.</w:t>
      </w:r>
    </w:p>
    <w:p>
      <w:pPr>
        <w:pStyle w:val="ListParagraph"/>
        <w:numPr>
          <w:ilvl w:val="1"/>
          <w:numId w:val="39"/>
        </w:numPr>
        <w:tabs>
          <w:tab w:pos="818" w:val="left" w:leader="none"/>
        </w:tabs>
        <w:spacing w:line="237" w:lineRule="auto" w:before="101" w:after="0"/>
        <w:ind w:left="412" w:right="398" w:firstLine="0"/>
        <w:jc w:val="left"/>
        <w:rPr>
          <w:sz w:val="20"/>
        </w:rPr>
      </w:pPr>
      <w:r>
        <w:rPr>
          <w:sz w:val="20"/>
        </w:rPr>
        <w:t>O reajuste de preços não interfere no direito das partes de solicitar, a qualquer momento, a manutenção do equilíbrio econômico dos contratos com base no disposto no art. 124, inciso II, alínea d, da Lei nº 14.133/2021.</w:t>
      </w:r>
    </w:p>
    <w:p>
      <w:pPr>
        <w:pStyle w:val="BodyText"/>
      </w:pPr>
    </w:p>
    <w:p>
      <w:pPr>
        <w:pStyle w:val="BodyText"/>
      </w:pPr>
    </w:p>
    <w:p>
      <w:pPr>
        <w:pStyle w:val="BodyText"/>
        <w:spacing w:before="68"/>
      </w:pPr>
    </w:p>
    <w:p>
      <w:pPr>
        <w:pStyle w:val="Heading2"/>
      </w:pPr>
      <w:r>
        <w:rPr/>
        <w:t>CLÁUSULA</w:t>
      </w:r>
      <w:r>
        <w:rPr>
          <w:spacing w:val="-13"/>
        </w:rPr>
        <w:t> </w:t>
      </w:r>
      <w:r>
        <w:rPr/>
        <w:t>OITAVA</w:t>
      </w:r>
      <w:r>
        <w:rPr>
          <w:spacing w:val="-12"/>
        </w:rPr>
        <w:t> </w:t>
      </w:r>
      <w:r>
        <w:rPr/>
        <w:t>–</w:t>
      </w:r>
      <w:r>
        <w:rPr>
          <w:spacing w:val="-13"/>
        </w:rPr>
        <w:t> </w:t>
      </w:r>
      <w:r>
        <w:rPr/>
        <w:t>OBRIGAÇÕES</w:t>
      </w:r>
      <w:r>
        <w:rPr>
          <w:spacing w:val="-11"/>
        </w:rPr>
        <w:t> </w:t>
      </w:r>
      <w:r>
        <w:rPr/>
        <w:t>DO</w:t>
      </w:r>
      <w:r>
        <w:rPr>
          <w:spacing w:val="-7"/>
        </w:rPr>
        <w:t> </w:t>
      </w:r>
      <w:r>
        <w:rPr>
          <w:spacing w:val="-2"/>
        </w:rPr>
        <w:t>CONTRATANTE</w:t>
      </w:r>
    </w:p>
    <w:p>
      <w:pPr>
        <w:pStyle w:val="BodyText"/>
        <w:spacing w:before="198"/>
        <w:rPr>
          <w:b/>
        </w:rPr>
      </w:pPr>
    </w:p>
    <w:p>
      <w:pPr>
        <w:pStyle w:val="ListParagraph"/>
        <w:numPr>
          <w:ilvl w:val="1"/>
          <w:numId w:val="41"/>
        </w:numPr>
        <w:tabs>
          <w:tab w:pos="715" w:val="left" w:leader="none"/>
        </w:tabs>
        <w:spacing w:line="240" w:lineRule="auto" w:before="1" w:after="0"/>
        <w:ind w:left="715" w:right="0" w:hanging="303"/>
        <w:jc w:val="both"/>
        <w:rPr>
          <w:sz w:val="20"/>
        </w:rPr>
      </w:pPr>
      <w:r>
        <w:rPr>
          <w:sz w:val="20"/>
        </w:rPr>
        <w:t>São</w:t>
      </w:r>
      <w:r>
        <w:rPr>
          <w:spacing w:val="4"/>
          <w:sz w:val="20"/>
        </w:rPr>
        <w:t> </w:t>
      </w:r>
      <w:r>
        <w:rPr>
          <w:sz w:val="20"/>
        </w:rPr>
        <w:t>obrigações</w:t>
      </w:r>
      <w:r>
        <w:rPr>
          <w:spacing w:val="5"/>
          <w:sz w:val="20"/>
        </w:rPr>
        <w:t> </w:t>
      </w:r>
      <w:r>
        <w:rPr>
          <w:sz w:val="20"/>
        </w:rPr>
        <w:t>do</w:t>
      </w:r>
      <w:r>
        <w:rPr>
          <w:spacing w:val="4"/>
          <w:sz w:val="20"/>
        </w:rPr>
        <w:t> </w:t>
      </w:r>
      <w:r>
        <w:rPr>
          <w:spacing w:val="-2"/>
          <w:sz w:val="20"/>
        </w:rPr>
        <w:t>CONTRATANTE:</w:t>
      </w:r>
    </w:p>
    <w:p>
      <w:pPr>
        <w:pStyle w:val="ListParagraph"/>
        <w:numPr>
          <w:ilvl w:val="2"/>
          <w:numId w:val="41"/>
        </w:numPr>
        <w:tabs>
          <w:tab w:pos="867" w:val="left" w:leader="none"/>
        </w:tabs>
        <w:spacing w:line="240" w:lineRule="auto" w:before="99" w:after="0"/>
        <w:ind w:left="867" w:right="0" w:hanging="455"/>
        <w:jc w:val="left"/>
        <w:rPr>
          <w:sz w:val="20"/>
        </w:rPr>
      </w:pPr>
      <w:r>
        <w:rPr>
          <w:sz w:val="20"/>
        </w:rPr>
        <w:t>Exigir</w:t>
      </w:r>
      <w:r>
        <w:rPr>
          <w:spacing w:val="2"/>
          <w:sz w:val="20"/>
        </w:rPr>
        <w:t> </w:t>
      </w:r>
      <w:r>
        <w:rPr>
          <w:sz w:val="20"/>
        </w:rPr>
        <w:t>o</w:t>
      </w:r>
      <w:r>
        <w:rPr>
          <w:spacing w:val="3"/>
          <w:sz w:val="20"/>
        </w:rPr>
        <w:t> </w:t>
      </w:r>
      <w:r>
        <w:rPr>
          <w:sz w:val="20"/>
        </w:rPr>
        <w:t>cumprimento</w:t>
      </w:r>
      <w:r>
        <w:rPr>
          <w:spacing w:val="2"/>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2"/>
          <w:sz w:val="20"/>
        </w:rPr>
        <w:t> </w:t>
      </w:r>
      <w:r>
        <w:rPr>
          <w:sz w:val="20"/>
        </w:rPr>
        <w:t>assumidas</w:t>
      </w:r>
      <w:r>
        <w:rPr>
          <w:spacing w:val="3"/>
          <w:sz w:val="20"/>
        </w:rPr>
        <w:t> </w:t>
      </w:r>
      <w:r>
        <w:rPr>
          <w:sz w:val="20"/>
        </w:rPr>
        <w:t>pelo</w:t>
      </w:r>
      <w:r>
        <w:rPr>
          <w:spacing w:val="2"/>
          <w:sz w:val="20"/>
        </w:rPr>
        <w:t> </w:t>
      </w:r>
      <w:r>
        <w:rPr>
          <w:sz w:val="20"/>
        </w:rPr>
        <w:t>CONTRATADO,</w:t>
      </w:r>
      <w:r>
        <w:rPr>
          <w:spacing w:val="3"/>
          <w:sz w:val="20"/>
        </w:rPr>
        <w:t> </w:t>
      </w:r>
      <w:r>
        <w:rPr>
          <w:sz w:val="20"/>
        </w:rPr>
        <w:t>de</w:t>
      </w:r>
      <w:r>
        <w:rPr>
          <w:spacing w:val="2"/>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2"/>
          <w:sz w:val="20"/>
        </w:rPr>
        <w:t> </w:t>
      </w:r>
      <w:r>
        <w:rPr>
          <w:sz w:val="20"/>
        </w:rPr>
        <w:t>e</w:t>
      </w:r>
      <w:r>
        <w:rPr>
          <w:spacing w:val="3"/>
          <w:sz w:val="20"/>
        </w:rPr>
        <w:t> </w:t>
      </w:r>
      <w:r>
        <w:rPr>
          <w:sz w:val="20"/>
        </w:rPr>
        <w:t>seus</w:t>
      </w:r>
      <w:r>
        <w:rPr>
          <w:spacing w:val="-9"/>
          <w:sz w:val="20"/>
        </w:rPr>
        <w:t> </w:t>
      </w:r>
      <w:r>
        <w:rPr>
          <w:spacing w:val="-2"/>
          <w:sz w:val="20"/>
        </w:rPr>
        <w:t>Anexos.</w:t>
      </w:r>
    </w:p>
    <w:p>
      <w:pPr>
        <w:pStyle w:val="ListParagraph"/>
        <w:numPr>
          <w:ilvl w:val="2"/>
          <w:numId w:val="41"/>
        </w:numPr>
        <w:tabs>
          <w:tab w:pos="867" w:val="left" w:leader="none"/>
        </w:tabs>
        <w:spacing w:line="240" w:lineRule="auto" w:before="99" w:after="0"/>
        <w:ind w:left="867" w:right="0" w:hanging="455"/>
        <w:jc w:val="left"/>
        <w:rPr>
          <w:sz w:val="20"/>
        </w:rPr>
      </w:pPr>
      <w:r>
        <w:rPr>
          <w:sz w:val="20"/>
        </w:rPr>
        <w:t>Receber</w:t>
      </w:r>
      <w:r>
        <w:rPr>
          <w:spacing w:val="2"/>
          <w:sz w:val="20"/>
        </w:rPr>
        <w:t> </w:t>
      </w:r>
      <w:r>
        <w:rPr>
          <w:sz w:val="20"/>
        </w:rPr>
        <w:t>o</w:t>
      </w:r>
      <w:r>
        <w:rPr>
          <w:spacing w:val="3"/>
          <w:sz w:val="20"/>
        </w:rPr>
        <w:t> </w:t>
      </w:r>
      <w:r>
        <w:rPr>
          <w:sz w:val="20"/>
        </w:rPr>
        <w:t>objeto</w:t>
      </w:r>
      <w:r>
        <w:rPr>
          <w:spacing w:val="3"/>
          <w:sz w:val="20"/>
        </w:rPr>
        <w:t> </w:t>
      </w:r>
      <w:r>
        <w:rPr>
          <w:sz w:val="20"/>
        </w:rPr>
        <w:t>no</w:t>
      </w:r>
      <w:r>
        <w:rPr>
          <w:spacing w:val="3"/>
          <w:sz w:val="20"/>
        </w:rPr>
        <w:t> </w:t>
      </w:r>
      <w:r>
        <w:rPr>
          <w:sz w:val="20"/>
        </w:rPr>
        <w:t>prazo</w:t>
      </w:r>
      <w:r>
        <w:rPr>
          <w:spacing w:val="3"/>
          <w:sz w:val="20"/>
        </w:rPr>
        <w:t> </w:t>
      </w:r>
      <w:r>
        <w:rPr>
          <w:sz w:val="20"/>
        </w:rPr>
        <w:t>e</w:t>
      </w:r>
      <w:r>
        <w:rPr>
          <w:spacing w:val="3"/>
          <w:sz w:val="20"/>
        </w:rPr>
        <w:t> </w:t>
      </w:r>
      <w:r>
        <w:rPr>
          <w:sz w:val="20"/>
        </w:rPr>
        <w:t>condições</w:t>
      </w:r>
      <w:r>
        <w:rPr>
          <w:spacing w:val="3"/>
          <w:sz w:val="20"/>
        </w:rPr>
        <w:t> </w:t>
      </w:r>
      <w:r>
        <w:rPr>
          <w:sz w:val="20"/>
        </w:rPr>
        <w:t>estabelecidas</w:t>
      </w:r>
      <w:r>
        <w:rPr>
          <w:spacing w:val="3"/>
          <w:sz w:val="20"/>
        </w:rPr>
        <w:t> </w:t>
      </w:r>
      <w:r>
        <w:rPr>
          <w:sz w:val="20"/>
        </w:rPr>
        <w:t>no</w:t>
      </w:r>
      <w:r>
        <w:rPr>
          <w:spacing w:val="-1"/>
          <w:sz w:val="20"/>
        </w:rPr>
        <w:t> </w:t>
      </w:r>
      <w:r>
        <w:rPr>
          <w:sz w:val="20"/>
        </w:rPr>
        <w:t>Termo</w:t>
      </w:r>
      <w:r>
        <w:rPr>
          <w:spacing w:val="3"/>
          <w:sz w:val="20"/>
        </w:rPr>
        <w:t> </w:t>
      </w:r>
      <w:r>
        <w:rPr>
          <w:sz w:val="20"/>
        </w:rPr>
        <w:t>de</w:t>
      </w:r>
      <w:r>
        <w:rPr>
          <w:spacing w:val="3"/>
          <w:sz w:val="20"/>
        </w:rPr>
        <w:t> </w:t>
      </w:r>
      <w:r>
        <w:rPr>
          <w:spacing w:val="-2"/>
          <w:sz w:val="20"/>
        </w:rPr>
        <w:t>Referência.</w:t>
      </w:r>
    </w:p>
    <w:p>
      <w:pPr>
        <w:pStyle w:val="ListParagraph"/>
        <w:numPr>
          <w:ilvl w:val="2"/>
          <w:numId w:val="41"/>
        </w:numPr>
        <w:tabs>
          <w:tab w:pos="871" w:val="left" w:leader="none"/>
        </w:tabs>
        <w:spacing w:line="237" w:lineRule="auto" w:before="101" w:after="0"/>
        <w:ind w:left="412" w:right="398" w:firstLine="0"/>
        <w:jc w:val="left"/>
        <w:rPr>
          <w:sz w:val="20"/>
        </w:rPr>
      </w:pPr>
      <w:r>
        <w:rPr>
          <w:sz w:val="20"/>
        </w:rPr>
        <w:t>Notificar o CONTRATADO, por escrito, sobre vícios, defeitos ou incorreções verificadas no objeto fornecido, para que seja por ele substituído, reparado ou corrigido, no</w:t>
      </w:r>
      <w:r>
        <w:rPr>
          <w:spacing w:val="40"/>
          <w:sz w:val="20"/>
        </w:rPr>
        <w:t> </w:t>
      </w:r>
      <w:r>
        <w:rPr>
          <w:sz w:val="20"/>
        </w:rPr>
        <w:t>total ou em parte, às suas expensas.</w:t>
      </w:r>
    </w:p>
    <w:p>
      <w:pPr>
        <w:pStyle w:val="ListParagraph"/>
        <w:numPr>
          <w:ilvl w:val="2"/>
          <w:numId w:val="41"/>
        </w:numPr>
        <w:tabs>
          <w:tab w:pos="856" w:val="left" w:leader="none"/>
        </w:tabs>
        <w:spacing w:line="240" w:lineRule="auto" w:before="100" w:after="0"/>
        <w:ind w:left="856" w:right="0" w:hanging="444"/>
        <w:jc w:val="left"/>
        <w:rPr>
          <w:sz w:val="20"/>
        </w:rPr>
      </w:pPr>
      <w:r>
        <w:rPr>
          <w:sz w:val="20"/>
        </w:rPr>
        <w:t>Acompanhar</w:t>
      </w:r>
      <w:r>
        <w:rPr>
          <w:spacing w:val="4"/>
          <w:sz w:val="20"/>
        </w:rPr>
        <w:t> </w:t>
      </w:r>
      <w:r>
        <w:rPr>
          <w:sz w:val="20"/>
        </w:rPr>
        <w:t>e</w:t>
      </w:r>
      <w:r>
        <w:rPr>
          <w:spacing w:val="5"/>
          <w:sz w:val="20"/>
        </w:rPr>
        <w:t> </w:t>
      </w:r>
      <w:r>
        <w:rPr>
          <w:sz w:val="20"/>
        </w:rPr>
        <w:t>fiscalizar</w:t>
      </w:r>
      <w:r>
        <w:rPr>
          <w:spacing w:val="5"/>
          <w:sz w:val="20"/>
        </w:rPr>
        <w:t> </w:t>
      </w:r>
      <w:r>
        <w:rPr>
          <w:sz w:val="20"/>
        </w:rPr>
        <w:t>a</w:t>
      </w:r>
      <w:r>
        <w:rPr>
          <w:spacing w:val="5"/>
          <w:sz w:val="20"/>
        </w:rPr>
        <w:t> </w:t>
      </w:r>
      <w:r>
        <w:rPr>
          <w:sz w:val="20"/>
        </w:rPr>
        <w:t>execução</w:t>
      </w:r>
      <w:r>
        <w:rPr>
          <w:spacing w:val="5"/>
          <w:sz w:val="20"/>
        </w:rPr>
        <w:t> </w:t>
      </w:r>
      <w:r>
        <w:rPr>
          <w:sz w:val="20"/>
        </w:rPr>
        <w:t>do</w:t>
      </w:r>
      <w:r>
        <w:rPr>
          <w:spacing w:val="5"/>
          <w:sz w:val="20"/>
        </w:rPr>
        <w:t> </w:t>
      </w:r>
      <w:r>
        <w:rPr>
          <w:sz w:val="20"/>
        </w:rPr>
        <w:t>Contrato</w:t>
      </w:r>
      <w:r>
        <w:rPr>
          <w:spacing w:val="5"/>
          <w:sz w:val="20"/>
        </w:rPr>
        <w:t> </w:t>
      </w:r>
      <w:r>
        <w:rPr>
          <w:sz w:val="20"/>
        </w:rPr>
        <w:t>e</w:t>
      </w:r>
      <w:r>
        <w:rPr>
          <w:spacing w:val="4"/>
          <w:sz w:val="20"/>
        </w:rPr>
        <w:t> </w:t>
      </w:r>
      <w:r>
        <w:rPr>
          <w:sz w:val="20"/>
        </w:rPr>
        <w:t>o</w:t>
      </w:r>
      <w:r>
        <w:rPr>
          <w:spacing w:val="5"/>
          <w:sz w:val="20"/>
        </w:rPr>
        <w:t> </w:t>
      </w:r>
      <w:r>
        <w:rPr>
          <w:sz w:val="20"/>
        </w:rPr>
        <w:t>cumprimento</w:t>
      </w:r>
      <w:r>
        <w:rPr>
          <w:spacing w:val="5"/>
          <w:sz w:val="20"/>
        </w:rPr>
        <w:t> </w:t>
      </w:r>
      <w:r>
        <w:rPr>
          <w:sz w:val="20"/>
        </w:rPr>
        <w:t>das</w:t>
      </w:r>
      <w:r>
        <w:rPr>
          <w:spacing w:val="5"/>
          <w:sz w:val="20"/>
        </w:rPr>
        <w:t> </w:t>
      </w:r>
      <w:r>
        <w:rPr>
          <w:sz w:val="20"/>
        </w:rPr>
        <w:t>obrigações</w:t>
      </w:r>
      <w:r>
        <w:rPr>
          <w:spacing w:val="5"/>
          <w:sz w:val="20"/>
        </w:rPr>
        <w:t> </w:t>
      </w:r>
      <w:r>
        <w:rPr>
          <w:sz w:val="20"/>
        </w:rPr>
        <w:t>pelo</w:t>
      </w:r>
      <w:r>
        <w:rPr>
          <w:spacing w:val="5"/>
          <w:sz w:val="20"/>
        </w:rPr>
        <w:t> </w:t>
      </w:r>
      <w:r>
        <w:rPr>
          <w:spacing w:val="-2"/>
          <w:sz w:val="20"/>
        </w:rPr>
        <w:t>CONTRATADO.</w:t>
      </w:r>
    </w:p>
    <w:p>
      <w:pPr>
        <w:pStyle w:val="ListParagraph"/>
        <w:numPr>
          <w:ilvl w:val="2"/>
          <w:numId w:val="41"/>
        </w:numPr>
        <w:tabs>
          <w:tab w:pos="891" w:val="left" w:leader="none"/>
        </w:tabs>
        <w:spacing w:line="237" w:lineRule="auto" w:before="101" w:after="0"/>
        <w:ind w:left="412" w:right="398" w:firstLine="0"/>
        <w:jc w:val="left"/>
        <w:rPr>
          <w:sz w:val="20"/>
        </w:rPr>
      </w:pPr>
      <w:r>
        <w:rPr>
          <w:sz w:val="20"/>
        </w:rPr>
        <w:t>Comunicar</w:t>
      </w:r>
      <w:r>
        <w:rPr>
          <w:spacing w:val="28"/>
          <w:sz w:val="20"/>
        </w:rPr>
        <w:t> </w:t>
      </w:r>
      <w:r>
        <w:rPr>
          <w:sz w:val="20"/>
        </w:rPr>
        <w:t>ao</w:t>
      </w:r>
      <w:r>
        <w:rPr>
          <w:spacing w:val="28"/>
          <w:sz w:val="20"/>
        </w:rPr>
        <w:t> </w:t>
      </w:r>
      <w:r>
        <w:rPr>
          <w:sz w:val="20"/>
        </w:rPr>
        <w:t>CONTRATADO</w:t>
      </w:r>
      <w:r>
        <w:rPr>
          <w:spacing w:val="28"/>
          <w:sz w:val="20"/>
        </w:rPr>
        <w:t> </w:t>
      </w:r>
      <w:r>
        <w:rPr>
          <w:sz w:val="20"/>
        </w:rPr>
        <w:t>para</w:t>
      </w:r>
      <w:r>
        <w:rPr>
          <w:spacing w:val="28"/>
          <w:sz w:val="20"/>
        </w:rPr>
        <w:t> </w:t>
      </w:r>
      <w:r>
        <w:rPr>
          <w:sz w:val="20"/>
        </w:rPr>
        <w:t>que</w:t>
      </w:r>
      <w:r>
        <w:rPr>
          <w:spacing w:val="28"/>
          <w:sz w:val="20"/>
        </w:rPr>
        <w:t> </w:t>
      </w:r>
      <w:r>
        <w:rPr>
          <w:sz w:val="20"/>
        </w:rPr>
        <w:t>emita</w:t>
      </w:r>
      <w:r>
        <w:rPr>
          <w:spacing w:val="28"/>
          <w:sz w:val="20"/>
        </w:rPr>
        <w:t> </w:t>
      </w:r>
      <w:r>
        <w:rPr>
          <w:sz w:val="20"/>
        </w:rPr>
        <w:t>Nota</w:t>
      </w:r>
      <w:r>
        <w:rPr>
          <w:spacing w:val="28"/>
          <w:sz w:val="20"/>
        </w:rPr>
        <w:t> </w:t>
      </w:r>
      <w:r>
        <w:rPr>
          <w:sz w:val="20"/>
        </w:rPr>
        <w:t>Fiscal</w:t>
      </w:r>
      <w:r>
        <w:rPr>
          <w:spacing w:val="28"/>
          <w:sz w:val="20"/>
        </w:rPr>
        <w:t> </w:t>
      </w:r>
      <w:r>
        <w:rPr>
          <w:sz w:val="20"/>
        </w:rPr>
        <w:t>relativa</w:t>
      </w:r>
      <w:r>
        <w:rPr>
          <w:spacing w:val="28"/>
          <w:sz w:val="20"/>
        </w:rPr>
        <w:t> </w:t>
      </w:r>
      <w:r>
        <w:rPr>
          <w:sz w:val="20"/>
        </w:rPr>
        <w:t>à</w:t>
      </w:r>
      <w:r>
        <w:rPr>
          <w:spacing w:val="28"/>
          <w:sz w:val="20"/>
        </w:rPr>
        <w:t> </w:t>
      </w:r>
      <w:r>
        <w:rPr>
          <w:sz w:val="20"/>
        </w:rPr>
        <w:t>parcela</w:t>
      </w:r>
      <w:r>
        <w:rPr>
          <w:spacing w:val="28"/>
          <w:sz w:val="20"/>
        </w:rPr>
        <w:t> </w:t>
      </w:r>
      <w:r>
        <w:rPr>
          <w:sz w:val="20"/>
        </w:rPr>
        <w:t>incontroversa</w:t>
      </w:r>
      <w:r>
        <w:rPr>
          <w:spacing w:val="28"/>
          <w:sz w:val="20"/>
        </w:rPr>
        <w:t> </w:t>
      </w:r>
      <w:r>
        <w:rPr>
          <w:sz w:val="20"/>
        </w:rPr>
        <w:t>da</w:t>
      </w:r>
      <w:r>
        <w:rPr>
          <w:spacing w:val="28"/>
          <w:sz w:val="20"/>
        </w:rPr>
        <w:t> </w:t>
      </w:r>
      <w:r>
        <w:rPr>
          <w:sz w:val="20"/>
        </w:rPr>
        <w:t>execução</w:t>
      </w:r>
      <w:r>
        <w:rPr>
          <w:spacing w:val="28"/>
          <w:sz w:val="20"/>
        </w:rPr>
        <w:t> </w:t>
      </w:r>
      <w:r>
        <w:rPr>
          <w:sz w:val="20"/>
        </w:rPr>
        <w:t>do</w:t>
      </w:r>
      <w:r>
        <w:rPr>
          <w:spacing w:val="28"/>
          <w:sz w:val="20"/>
        </w:rPr>
        <w:t> </w:t>
      </w:r>
      <w:r>
        <w:rPr>
          <w:sz w:val="20"/>
        </w:rPr>
        <w:t>objeto,</w:t>
      </w:r>
      <w:r>
        <w:rPr>
          <w:spacing w:val="28"/>
          <w:sz w:val="20"/>
        </w:rPr>
        <w:t> </w:t>
      </w:r>
      <w:r>
        <w:rPr>
          <w:sz w:val="20"/>
        </w:rPr>
        <w:t>com</w:t>
      </w:r>
      <w:r>
        <w:rPr>
          <w:spacing w:val="28"/>
          <w:sz w:val="20"/>
        </w:rPr>
        <w:t> </w:t>
      </w:r>
      <w:r>
        <w:rPr>
          <w:sz w:val="20"/>
        </w:rPr>
        <w:t>vistas</w:t>
      </w:r>
      <w:r>
        <w:rPr>
          <w:spacing w:val="28"/>
          <w:sz w:val="20"/>
        </w:rPr>
        <w:t> </w:t>
      </w:r>
      <w:r>
        <w:rPr>
          <w:sz w:val="20"/>
        </w:rPr>
        <w:t>à</w:t>
      </w:r>
      <w:r>
        <w:rPr>
          <w:spacing w:val="28"/>
          <w:sz w:val="20"/>
        </w:rPr>
        <w:t> </w:t>
      </w:r>
      <w:r>
        <w:rPr>
          <w:sz w:val="20"/>
        </w:rPr>
        <w:t>liquidação</w:t>
      </w:r>
      <w:r>
        <w:rPr>
          <w:spacing w:val="28"/>
          <w:sz w:val="20"/>
        </w:rPr>
        <w:t> </w:t>
      </w:r>
      <w:r>
        <w:rPr>
          <w:sz w:val="20"/>
        </w:rPr>
        <w:t>e</w:t>
      </w:r>
      <w:r>
        <w:rPr>
          <w:spacing w:val="28"/>
          <w:sz w:val="20"/>
        </w:rPr>
        <w:t> </w:t>
      </w:r>
      <w:r>
        <w:rPr>
          <w:sz w:val="20"/>
        </w:rPr>
        <w:t>pagamento,</w:t>
      </w:r>
      <w:r>
        <w:rPr>
          <w:spacing w:val="28"/>
          <w:sz w:val="20"/>
        </w:rPr>
        <w:t> </w:t>
      </w:r>
      <w:r>
        <w:rPr>
          <w:sz w:val="20"/>
        </w:rPr>
        <w:t>no</w:t>
      </w:r>
      <w:r>
        <w:rPr>
          <w:spacing w:val="28"/>
          <w:sz w:val="20"/>
        </w:rPr>
        <w:t> </w:t>
      </w:r>
      <w:r>
        <w:rPr>
          <w:sz w:val="20"/>
        </w:rPr>
        <w:t>caso</w:t>
      </w:r>
      <w:r>
        <w:rPr>
          <w:spacing w:val="28"/>
          <w:sz w:val="20"/>
        </w:rPr>
        <w:t> </w:t>
      </w:r>
      <w:r>
        <w:rPr>
          <w:sz w:val="20"/>
        </w:rPr>
        <w:t>de divergência acerca do cumprimento das obrigações assumidas, quanto à dimensão, qualidade e quantidade, conforme o </w:t>
      </w:r>
      <w:hyperlink r:id="rId41">
        <w:r>
          <w:rPr>
            <w:color w:val="0000ED"/>
            <w:sz w:val="20"/>
            <w:u w:val="single" w:color="0000ED"/>
          </w:rPr>
          <w:t>art. 143 da Lei nº 14.133/2021</w:t>
        </w:r>
      </w:hyperlink>
      <w:r>
        <w:rPr>
          <w:sz w:val="20"/>
        </w:rPr>
        <w:t>.</w:t>
      </w:r>
    </w:p>
    <w:p>
      <w:pPr>
        <w:pStyle w:val="ListParagraph"/>
        <w:numPr>
          <w:ilvl w:val="2"/>
          <w:numId w:val="41"/>
        </w:numPr>
        <w:tabs>
          <w:tab w:pos="867" w:val="left" w:leader="none"/>
        </w:tabs>
        <w:spacing w:line="240" w:lineRule="auto" w:before="100" w:after="0"/>
        <w:ind w:left="867" w:right="0" w:hanging="455"/>
        <w:jc w:val="left"/>
        <w:rPr>
          <w:sz w:val="20"/>
        </w:rPr>
      </w:pPr>
      <w:r>
        <w:rPr>
          <w:sz w:val="20"/>
        </w:rPr>
        <w:t>Efetuar</w:t>
      </w:r>
      <w:r>
        <w:rPr>
          <w:spacing w:val="3"/>
          <w:sz w:val="20"/>
        </w:rPr>
        <w:t> </w:t>
      </w:r>
      <w:r>
        <w:rPr>
          <w:sz w:val="20"/>
        </w:rPr>
        <w:t>o</w:t>
      </w:r>
      <w:r>
        <w:rPr>
          <w:spacing w:val="3"/>
          <w:sz w:val="20"/>
        </w:rPr>
        <w:t> </w:t>
      </w:r>
      <w:r>
        <w:rPr>
          <w:sz w:val="20"/>
        </w:rPr>
        <w:t>pagamento</w:t>
      </w:r>
      <w:r>
        <w:rPr>
          <w:spacing w:val="4"/>
          <w:sz w:val="20"/>
        </w:rPr>
        <w:t> </w:t>
      </w:r>
      <w:r>
        <w:rPr>
          <w:sz w:val="20"/>
        </w:rPr>
        <w:t>ao</w:t>
      </w:r>
      <w:r>
        <w:rPr>
          <w:spacing w:val="3"/>
          <w:sz w:val="20"/>
        </w:rPr>
        <w:t> </w:t>
      </w:r>
      <w:r>
        <w:rPr>
          <w:sz w:val="20"/>
        </w:rPr>
        <w:t>CONTRATADO</w:t>
      </w:r>
      <w:r>
        <w:rPr>
          <w:spacing w:val="4"/>
          <w:sz w:val="20"/>
        </w:rPr>
        <w:t> </w:t>
      </w:r>
      <w:r>
        <w:rPr>
          <w:sz w:val="20"/>
        </w:rPr>
        <w:t>do</w:t>
      </w:r>
      <w:r>
        <w:rPr>
          <w:spacing w:val="3"/>
          <w:sz w:val="20"/>
        </w:rPr>
        <w:t> </w:t>
      </w:r>
      <w:r>
        <w:rPr>
          <w:sz w:val="20"/>
        </w:rPr>
        <w:t>valor</w:t>
      </w:r>
      <w:r>
        <w:rPr>
          <w:spacing w:val="4"/>
          <w:sz w:val="20"/>
        </w:rPr>
        <w:t> </w:t>
      </w:r>
      <w:r>
        <w:rPr>
          <w:sz w:val="20"/>
        </w:rPr>
        <w:t>correspondente</w:t>
      </w:r>
      <w:r>
        <w:rPr>
          <w:spacing w:val="3"/>
          <w:sz w:val="20"/>
        </w:rPr>
        <w:t> </w:t>
      </w:r>
      <w:r>
        <w:rPr>
          <w:sz w:val="20"/>
        </w:rPr>
        <w:t>ao</w:t>
      </w:r>
      <w:r>
        <w:rPr>
          <w:spacing w:val="4"/>
          <w:sz w:val="20"/>
        </w:rPr>
        <w:t> </w:t>
      </w:r>
      <w:r>
        <w:rPr>
          <w:sz w:val="20"/>
        </w:rPr>
        <w:t>fornecimento</w:t>
      </w:r>
      <w:r>
        <w:rPr>
          <w:spacing w:val="3"/>
          <w:sz w:val="20"/>
        </w:rPr>
        <w:t> </w:t>
      </w:r>
      <w:r>
        <w:rPr>
          <w:sz w:val="20"/>
        </w:rPr>
        <w:t>do</w:t>
      </w:r>
      <w:r>
        <w:rPr>
          <w:spacing w:val="4"/>
          <w:sz w:val="20"/>
        </w:rPr>
        <w:t> </w:t>
      </w:r>
      <w:r>
        <w:rPr>
          <w:sz w:val="20"/>
        </w:rPr>
        <w:t>objeto,</w:t>
      </w:r>
      <w:r>
        <w:rPr>
          <w:spacing w:val="3"/>
          <w:sz w:val="20"/>
        </w:rPr>
        <w:t> </w:t>
      </w:r>
      <w:r>
        <w:rPr>
          <w:sz w:val="20"/>
        </w:rPr>
        <w:t>no</w:t>
      </w:r>
      <w:r>
        <w:rPr>
          <w:spacing w:val="4"/>
          <w:sz w:val="20"/>
        </w:rPr>
        <w:t> </w:t>
      </w:r>
      <w:r>
        <w:rPr>
          <w:sz w:val="20"/>
        </w:rPr>
        <w:t>prazo,</w:t>
      </w:r>
      <w:r>
        <w:rPr>
          <w:spacing w:val="3"/>
          <w:sz w:val="20"/>
        </w:rPr>
        <w:t> </w:t>
      </w:r>
      <w:r>
        <w:rPr>
          <w:sz w:val="20"/>
        </w:rPr>
        <w:t>forma</w:t>
      </w:r>
      <w:r>
        <w:rPr>
          <w:spacing w:val="4"/>
          <w:sz w:val="20"/>
        </w:rPr>
        <w:t> </w:t>
      </w:r>
      <w:r>
        <w:rPr>
          <w:sz w:val="20"/>
        </w:rPr>
        <w:t>e</w:t>
      </w:r>
      <w:r>
        <w:rPr>
          <w:spacing w:val="3"/>
          <w:sz w:val="20"/>
        </w:rPr>
        <w:t> </w:t>
      </w:r>
      <w:r>
        <w:rPr>
          <w:sz w:val="20"/>
        </w:rPr>
        <w:t>condições</w:t>
      </w:r>
      <w:r>
        <w:rPr>
          <w:spacing w:val="4"/>
          <w:sz w:val="20"/>
        </w:rPr>
        <w:t> </w:t>
      </w:r>
      <w:r>
        <w:rPr>
          <w:sz w:val="20"/>
        </w:rPr>
        <w:t>estabelecidos</w:t>
      </w:r>
      <w:r>
        <w:rPr>
          <w:spacing w:val="3"/>
          <w:sz w:val="20"/>
        </w:rPr>
        <w:t> </w:t>
      </w:r>
      <w:r>
        <w:rPr>
          <w:sz w:val="20"/>
        </w:rPr>
        <w:t>no</w:t>
      </w:r>
      <w:r>
        <w:rPr>
          <w:spacing w:val="4"/>
          <w:sz w:val="20"/>
        </w:rPr>
        <w:t> </w:t>
      </w:r>
      <w:r>
        <w:rPr>
          <w:sz w:val="20"/>
        </w:rPr>
        <w:t>presente</w:t>
      </w:r>
      <w:r>
        <w:rPr>
          <w:spacing w:val="3"/>
          <w:sz w:val="20"/>
        </w:rPr>
        <w:t> </w:t>
      </w:r>
      <w:r>
        <w:rPr>
          <w:spacing w:val="-2"/>
          <w:sz w:val="20"/>
        </w:rPr>
        <w:t>Contrato.</w:t>
      </w:r>
    </w:p>
    <w:p>
      <w:pPr>
        <w:pStyle w:val="ListParagraph"/>
        <w:numPr>
          <w:ilvl w:val="2"/>
          <w:numId w:val="41"/>
        </w:numPr>
        <w:tabs>
          <w:tab w:pos="856" w:val="left" w:leader="none"/>
        </w:tabs>
        <w:spacing w:line="240" w:lineRule="auto" w:before="99" w:after="0"/>
        <w:ind w:left="856" w:right="0" w:hanging="444"/>
        <w:jc w:val="left"/>
        <w:rPr>
          <w:sz w:val="20"/>
        </w:rPr>
      </w:pPr>
      <w:r>
        <w:rPr>
          <w:sz w:val="20"/>
        </w:rPr>
        <w:t>Aplicar</w:t>
      </w:r>
      <w:r>
        <w:rPr>
          <w:spacing w:val="3"/>
          <w:sz w:val="20"/>
        </w:rPr>
        <w:t> </w:t>
      </w:r>
      <w:r>
        <w:rPr>
          <w:sz w:val="20"/>
        </w:rPr>
        <w:t>ao</w:t>
      </w:r>
      <w:r>
        <w:rPr>
          <w:spacing w:val="3"/>
          <w:sz w:val="20"/>
        </w:rPr>
        <w:t> </w:t>
      </w:r>
      <w:r>
        <w:rPr>
          <w:sz w:val="20"/>
        </w:rPr>
        <w:t>CONTRATADO</w:t>
      </w:r>
      <w:r>
        <w:rPr>
          <w:spacing w:val="3"/>
          <w:sz w:val="20"/>
        </w:rPr>
        <w:t> </w:t>
      </w:r>
      <w:r>
        <w:rPr>
          <w:sz w:val="20"/>
        </w:rPr>
        <w:t>sanções</w:t>
      </w:r>
      <w:r>
        <w:rPr>
          <w:spacing w:val="3"/>
          <w:sz w:val="20"/>
        </w:rPr>
        <w:t> </w:t>
      </w:r>
      <w:r>
        <w:rPr>
          <w:sz w:val="20"/>
        </w:rPr>
        <w:t>motivadas</w:t>
      </w:r>
      <w:r>
        <w:rPr>
          <w:spacing w:val="3"/>
          <w:sz w:val="20"/>
        </w:rPr>
        <w:t> </w:t>
      </w:r>
      <w:r>
        <w:rPr>
          <w:sz w:val="20"/>
        </w:rPr>
        <w:t>pela</w:t>
      </w:r>
      <w:r>
        <w:rPr>
          <w:spacing w:val="3"/>
          <w:sz w:val="20"/>
        </w:rPr>
        <w:t> </w:t>
      </w:r>
      <w:r>
        <w:rPr>
          <w:sz w:val="20"/>
        </w:rPr>
        <w:t>inexecução</w:t>
      </w:r>
      <w:r>
        <w:rPr>
          <w:spacing w:val="3"/>
          <w:sz w:val="20"/>
        </w:rPr>
        <w:t> </w:t>
      </w:r>
      <w:r>
        <w:rPr>
          <w:sz w:val="20"/>
        </w:rPr>
        <w:t>total</w:t>
      </w:r>
      <w:r>
        <w:rPr>
          <w:spacing w:val="3"/>
          <w:sz w:val="20"/>
        </w:rPr>
        <w:t> </w:t>
      </w:r>
      <w:r>
        <w:rPr>
          <w:sz w:val="20"/>
        </w:rPr>
        <w:t>ou</w:t>
      </w:r>
      <w:r>
        <w:rPr>
          <w:spacing w:val="3"/>
          <w:sz w:val="20"/>
        </w:rPr>
        <w:t> </w:t>
      </w:r>
      <w:r>
        <w:rPr>
          <w:sz w:val="20"/>
        </w:rPr>
        <w:t>parcial</w:t>
      </w:r>
      <w:r>
        <w:rPr>
          <w:spacing w:val="3"/>
          <w:sz w:val="20"/>
        </w:rPr>
        <w:t> </w:t>
      </w:r>
      <w:r>
        <w:rPr>
          <w:sz w:val="20"/>
        </w:rPr>
        <w:t>das</w:t>
      </w:r>
      <w:r>
        <w:rPr>
          <w:spacing w:val="4"/>
          <w:sz w:val="20"/>
        </w:rPr>
        <w:t> </w:t>
      </w:r>
      <w:r>
        <w:rPr>
          <w:sz w:val="20"/>
        </w:rPr>
        <w:t>obrigações</w:t>
      </w:r>
      <w:r>
        <w:rPr>
          <w:spacing w:val="3"/>
          <w:sz w:val="20"/>
        </w:rPr>
        <w:t> </w:t>
      </w:r>
      <w:r>
        <w:rPr>
          <w:sz w:val="20"/>
        </w:rPr>
        <w:t>contratuais,</w:t>
      </w:r>
      <w:r>
        <w:rPr>
          <w:spacing w:val="3"/>
          <w:sz w:val="20"/>
        </w:rPr>
        <w:t> </w:t>
      </w:r>
      <w:r>
        <w:rPr>
          <w:sz w:val="20"/>
        </w:rPr>
        <w:t>na</w:t>
      </w:r>
      <w:r>
        <w:rPr>
          <w:spacing w:val="3"/>
          <w:sz w:val="20"/>
        </w:rPr>
        <w:t> </w:t>
      </w:r>
      <w:r>
        <w:rPr>
          <w:sz w:val="20"/>
        </w:rPr>
        <w:t>forma</w:t>
      </w:r>
      <w:r>
        <w:rPr>
          <w:spacing w:val="3"/>
          <w:sz w:val="20"/>
        </w:rPr>
        <w:t> </w:t>
      </w:r>
      <w:r>
        <w:rPr>
          <w:sz w:val="20"/>
        </w:rPr>
        <w:t>prevista</w:t>
      </w:r>
      <w:r>
        <w:rPr>
          <w:spacing w:val="3"/>
          <w:sz w:val="20"/>
        </w:rPr>
        <w:t> </w:t>
      </w:r>
      <w:r>
        <w:rPr>
          <w:sz w:val="20"/>
        </w:rPr>
        <w:t>na</w:t>
      </w:r>
      <w:r>
        <w:rPr>
          <w:spacing w:val="3"/>
          <w:sz w:val="20"/>
        </w:rPr>
        <w:t> </w:t>
      </w:r>
      <w:r>
        <w:rPr>
          <w:sz w:val="20"/>
        </w:rPr>
        <w:t>lei</w:t>
      </w:r>
      <w:r>
        <w:rPr>
          <w:spacing w:val="3"/>
          <w:sz w:val="20"/>
        </w:rPr>
        <w:t> </w:t>
      </w:r>
      <w:r>
        <w:rPr>
          <w:sz w:val="20"/>
        </w:rPr>
        <w:t>e</w:t>
      </w:r>
      <w:r>
        <w:rPr>
          <w:spacing w:val="3"/>
          <w:sz w:val="20"/>
        </w:rPr>
        <w:t> </w:t>
      </w:r>
      <w:r>
        <w:rPr>
          <w:sz w:val="20"/>
        </w:rPr>
        <w:t>neste</w:t>
      </w:r>
      <w:r>
        <w:rPr>
          <w:spacing w:val="3"/>
          <w:sz w:val="20"/>
        </w:rPr>
        <w:t> </w:t>
      </w:r>
      <w:r>
        <w:rPr>
          <w:spacing w:val="-2"/>
          <w:sz w:val="20"/>
        </w:rPr>
        <w:t>Contrato.</w:t>
      </w:r>
    </w:p>
    <w:p>
      <w:pPr>
        <w:pStyle w:val="ListParagraph"/>
        <w:numPr>
          <w:ilvl w:val="2"/>
          <w:numId w:val="41"/>
        </w:numPr>
        <w:tabs>
          <w:tab w:pos="870" w:val="left" w:leader="none"/>
        </w:tabs>
        <w:spacing w:line="237" w:lineRule="auto" w:before="101" w:after="0"/>
        <w:ind w:left="412" w:right="398" w:firstLine="0"/>
        <w:jc w:val="left"/>
        <w:rPr>
          <w:sz w:val="20"/>
        </w:rPr>
      </w:pPr>
      <w:r>
        <w:rPr>
          <w:sz w:val="20"/>
        </w:rPr>
        <w:t>Dar ciência à</w:t>
      </w:r>
      <w:r>
        <w:rPr>
          <w:spacing w:val="-5"/>
          <w:sz w:val="20"/>
        </w:rPr>
        <w:t> </w:t>
      </w:r>
      <w:r>
        <w:rPr>
          <w:sz w:val="20"/>
        </w:rPr>
        <w:t>Assessoria Jurídica do órgão ou entidade para as providências junto à Procuradoria Geral do Estado, com vistas à adoção de eventuais medidas judiciais, em</w:t>
      </w:r>
      <w:r>
        <w:rPr>
          <w:spacing w:val="40"/>
          <w:sz w:val="20"/>
        </w:rPr>
        <w:t> </w:t>
      </w:r>
      <w:r>
        <w:rPr>
          <w:sz w:val="20"/>
        </w:rPr>
        <w:t>caso de descumprimento de obrigações pelo CONTRATADO.</w:t>
      </w:r>
    </w:p>
    <w:p>
      <w:pPr>
        <w:pStyle w:val="ListParagraph"/>
        <w:numPr>
          <w:ilvl w:val="2"/>
          <w:numId w:val="41"/>
        </w:numPr>
        <w:tabs>
          <w:tab w:pos="896" w:val="left" w:leader="none"/>
        </w:tabs>
        <w:spacing w:line="237" w:lineRule="auto" w:before="102" w:after="0"/>
        <w:ind w:left="412" w:right="398" w:firstLine="0"/>
        <w:jc w:val="left"/>
        <w:rPr>
          <w:sz w:val="20"/>
        </w:rPr>
      </w:pPr>
      <w:r>
        <w:rPr>
          <w:sz w:val="20"/>
        </w:rPr>
        <w:t>Emitir</w:t>
      </w:r>
      <w:r>
        <w:rPr>
          <w:spacing w:val="36"/>
          <w:sz w:val="20"/>
        </w:rPr>
        <w:t> </w:t>
      </w:r>
      <w:r>
        <w:rPr>
          <w:sz w:val="20"/>
        </w:rPr>
        <w:t>decisão</w:t>
      </w:r>
      <w:r>
        <w:rPr>
          <w:spacing w:val="36"/>
          <w:sz w:val="20"/>
        </w:rPr>
        <w:t> </w:t>
      </w:r>
      <w:r>
        <w:rPr>
          <w:sz w:val="20"/>
        </w:rPr>
        <w:t>fundamentada</w:t>
      </w:r>
      <w:r>
        <w:rPr>
          <w:spacing w:val="36"/>
          <w:sz w:val="20"/>
        </w:rPr>
        <w:t> </w:t>
      </w:r>
      <w:r>
        <w:rPr>
          <w:sz w:val="20"/>
        </w:rPr>
        <w:t>sobre</w:t>
      </w:r>
      <w:r>
        <w:rPr>
          <w:spacing w:val="36"/>
          <w:sz w:val="20"/>
        </w:rPr>
        <w:t> </w:t>
      </w:r>
      <w:r>
        <w:rPr>
          <w:sz w:val="20"/>
        </w:rPr>
        <w:t>todas</w:t>
      </w:r>
      <w:r>
        <w:rPr>
          <w:spacing w:val="36"/>
          <w:sz w:val="20"/>
        </w:rPr>
        <w:t> </w:t>
      </w:r>
      <w:r>
        <w:rPr>
          <w:sz w:val="20"/>
        </w:rPr>
        <w:t>as</w:t>
      </w:r>
      <w:r>
        <w:rPr>
          <w:spacing w:val="36"/>
          <w:sz w:val="20"/>
        </w:rPr>
        <w:t> </w:t>
      </w:r>
      <w:r>
        <w:rPr>
          <w:sz w:val="20"/>
        </w:rPr>
        <w:t>solicitações</w:t>
      </w:r>
      <w:r>
        <w:rPr>
          <w:spacing w:val="36"/>
          <w:sz w:val="20"/>
        </w:rPr>
        <w:t> </w:t>
      </w:r>
      <w:r>
        <w:rPr>
          <w:sz w:val="20"/>
        </w:rPr>
        <w:t>e</w:t>
      </w:r>
      <w:r>
        <w:rPr>
          <w:spacing w:val="36"/>
          <w:sz w:val="20"/>
        </w:rPr>
        <w:t> </w:t>
      </w:r>
      <w:r>
        <w:rPr>
          <w:sz w:val="20"/>
        </w:rPr>
        <w:t>reclamações</w:t>
      </w:r>
      <w:r>
        <w:rPr>
          <w:spacing w:val="36"/>
          <w:sz w:val="20"/>
        </w:rPr>
        <w:t> </w:t>
      </w:r>
      <w:r>
        <w:rPr>
          <w:sz w:val="20"/>
        </w:rPr>
        <w:t>relacionadas</w:t>
      </w:r>
      <w:r>
        <w:rPr>
          <w:spacing w:val="36"/>
          <w:sz w:val="20"/>
        </w:rPr>
        <w:t> </w:t>
      </w:r>
      <w:r>
        <w:rPr>
          <w:sz w:val="20"/>
        </w:rPr>
        <w:t>à</w:t>
      </w:r>
      <w:r>
        <w:rPr>
          <w:spacing w:val="36"/>
          <w:sz w:val="20"/>
        </w:rPr>
        <w:t> </w:t>
      </w:r>
      <w:r>
        <w:rPr>
          <w:sz w:val="20"/>
        </w:rPr>
        <w:t>execução</w:t>
      </w:r>
      <w:r>
        <w:rPr>
          <w:spacing w:val="36"/>
          <w:sz w:val="20"/>
        </w:rPr>
        <w:t> </w:t>
      </w:r>
      <w:r>
        <w:rPr>
          <w:sz w:val="20"/>
        </w:rPr>
        <w:t>do</w:t>
      </w:r>
      <w:r>
        <w:rPr>
          <w:spacing w:val="36"/>
          <w:sz w:val="20"/>
        </w:rPr>
        <w:t> </w:t>
      </w:r>
      <w:r>
        <w:rPr>
          <w:sz w:val="20"/>
        </w:rPr>
        <w:t>presente</w:t>
      </w:r>
      <w:r>
        <w:rPr>
          <w:spacing w:val="36"/>
          <w:sz w:val="20"/>
        </w:rPr>
        <w:t> </w:t>
      </w:r>
      <w:r>
        <w:rPr>
          <w:sz w:val="20"/>
        </w:rPr>
        <w:t>Contrato,</w:t>
      </w:r>
      <w:r>
        <w:rPr>
          <w:spacing w:val="36"/>
          <w:sz w:val="20"/>
        </w:rPr>
        <w:t> </w:t>
      </w:r>
      <w:r>
        <w:rPr>
          <w:sz w:val="20"/>
        </w:rPr>
        <w:t>ressalvados</w:t>
      </w:r>
      <w:r>
        <w:rPr>
          <w:spacing w:val="36"/>
          <w:sz w:val="20"/>
        </w:rPr>
        <w:t> </w:t>
      </w:r>
      <w:r>
        <w:rPr>
          <w:sz w:val="20"/>
        </w:rPr>
        <w:t>os</w:t>
      </w:r>
      <w:r>
        <w:rPr>
          <w:spacing w:val="36"/>
          <w:sz w:val="20"/>
        </w:rPr>
        <w:t> </w:t>
      </w:r>
      <w:r>
        <w:rPr>
          <w:sz w:val="20"/>
        </w:rPr>
        <w:t>requerimentos</w:t>
      </w:r>
      <w:r>
        <w:rPr>
          <w:spacing w:val="36"/>
          <w:sz w:val="20"/>
        </w:rPr>
        <w:t> </w:t>
      </w:r>
      <w:r>
        <w:rPr>
          <w:sz w:val="20"/>
        </w:rPr>
        <w:t>manifestamente impertinentes, meramente protelatórios ou de nenhum interesse para a boa execução do ajuste.</w:t>
      </w:r>
    </w:p>
    <w:p>
      <w:pPr>
        <w:pStyle w:val="ListParagraph"/>
        <w:numPr>
          <w:ilvl w:val="3"/>
          <w:numId w:val="41"/>
        </w:numPr>
        <w:tabs>
          <w:tab w:pos="1019" w:val="left" w:leader="none"/>
        </w:tabs>
        <w:spacing w:line="240" w:lineRule="auto" w:before="100" w:after="0"/>
        <w:ind w:left="1019" w:right="0" w:hanging="607"/>
        <w:jc w:val="left"/>
        <w:rPr>
          <w:sz w:val="20"/>
        </w:rPr>
      </w:pPr>
      <w:r>
        <w:rPr>
          <w:sz w:val="20"/>
        </w:rPr>
        <w:t>O</w:t>
      </w:r>
      <w:r>
        <w:rPr>
          <w:spacing w:val="2"/>
          <w:sz w:val="20"/>
        </w:rPr>
        <w:t> </w:t>
      </w:r>
      <w:r>
        <w:rPr>
          <w:sz w:val="20"/>
        </w:rPr>
        <w:t>CONTRATANTE</w:t>
      </w:r>
      <w:r>
        <w:rPr>
          <w:spacing w:val="2"/>
          <w:sz w:val="20"/>
        </w:rPr>
        <w:t> </w:t>
      </w:r>
      <w:r>
        <w:rPr>
          <w:sz w:val="20"/>
        </w:rPr>
        <w:t>terá</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1</w:t>
      </w:r>
      <w:r>
        <w:rPr>
          <w:spacing w:val="3"/>
          <w:sz w:val="20"/>
        </w:rPr>
        <w:t> </w:t>
      </w:r>
      <w:r>
        <w:rPr>
          <w:sz w:val="20"/>
        </w:rPr>
        <w:t>(um)</w:t>
      </w:r>
      <w:r>
        <w:rPr>
          <w:spacing w:val="2"/>
          <w:sz w:val="20"/>
        </w:rPr>
        <w:t> </w:t>
      </w:r>
      <w:r>
        <w:rPr>
          <w:sz w:val="20"/>
        </w:rPr>
        <w:t>mês,</w:t>
      </w:r>
      <w:r>
        <w:rPr>
          <w:spacing w:val="3"/>
          <w:sz w:val="20"/>
        </w:rPr>
        <w:t> </w:t>
      </w:r>
      <w:r>
        <w:rPr>
          <w:sz w:val="20"/>
        </w:rPr>
        <w:t>a</w:t>
      </w:r>
      <w:r>
        <w:rPr>
          <w:spacing w:val="2"/>
          <w:sz w:val="20"/>
        </w:rPr>
        <w:t> </w:t>
      </w:r>
      <w:r>
        <w:rPr>
          <w:sz w:val="20"/>
        </w:rPr>
        <w:t>contar</w:t>
      </w:r>
      <w:r>
        <w:rPr>
          <w:spacing w:val="3"/>
          <w:sz w:val="20"/>
        </w:rPr>
        <w:t> </w:t>
      </w:r>
      <w:r>
        <w:rPr>
          <w:sz w:val="20"/>
        </w:rPr>
        <w:t>da</w:t>
      </w:r>
      <w:r>
        <w:rPr>
          <w:spacing w:val="2"/>
          <w:sz w:val="20"/>
        </w:rPr>
        <w:t> </w:t>
      </w:r>
      <w:r>
        <w:rPr>
          <w:sz w:val="20"/>
        </w:rPr>
        <w:t>data</w:t>
      </w:r>
      <w:r>
        <w:rPr>
          <w:spacing w:val="3"/>
          <w:sz w:val="20"/>
        </w:rPr>
        <w:t> </w:t>
      </w:r>
      <w:r>
        <w:rPr>
          <w:sz w:val="20"/>
        </w:rPr>
        <w:t>do</w:t>
      </w:r>
      <w:r>
        <w:rPr>
          <w:spacing w:val="2"/>
          <w:sz w:val="20"/>
        </w:rPr>
        <w:t> </w:t>
      </w:r>
      <w:r>
        <w:rPr>
          <w:sz w:val="20"/>
        </w:rPr>
        <w:t>protocolo</w:t>
      </w:r>
      <w:r>
        <w:rPr>
          <w:spacing w:val="3"/>
          <w:sz w:val="20"/>
        </w:rPr>
        <w:t> </w:t>
      </w:r>
      <w:r>
        <w:rPr>
          <w:sz w:val="20"/>
        </w:rPr>
        <w:t>do</w:t>
      </w:r>
      <w:r>
        <w:rPr>
          <w:spacing w:val="2"/>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w:t>
      </w:r>
      <w:r>
        <w:rPr>
          <w:spacing w:val="-2"/>
          <w:sz w:val="20"/>
        </w:rPr>
        <w:t>período.</w:t>
      </w:r>
    </w:p>
    <w:p>
      <w:pPr>
        <w:pStyle w:val="ListParagraph"/>
        <w:numPr>
          <w:ilvl w:val="2"/>
          <w:numId w:val="41"/>
        </w:numPr>
        <w:tabs>
          <w:tab w:pos="977" w:val="left" w:leader="none"/>
        </w:tabs>
        <w:spacing w:line="237" w:lineRule="auto" w:before="101" w:after="0"/>
        <w:ind w:left="412" w:right="398" w:firstLine="0"/>
        <w:jc w:val="left"/>
        <w:rPr>
          <w:sz w:val="20"/>
        </w:rPr>
      </w:pPr>
      <w:r>
        <w:rPr>
          <w:sz w:val="20"/>
        </w:rPr>
        <w:t>Responder aos eventuais pedidos de reestabelecimento do equilíbrio econômico-financeiro feitos pelo CONTRATADO no prazo máximo de </w:t>
      </w:r>
      <w:r>
        <w:rPr>
          <w:color w:val="FF0000"/>
          <w:sz w:val="20"/>
        </w:rPr>
        <w:t>45 </w:t>
      </w:r>
      <w:r>
        <w:rPr>
          <w:sz w:val="20"/>
        </w:rPr>
        <w:t>(</w:t>
      </w:r>
      <w:r>
        <w:rPr>
          <w:color w:val="FF0000"/>
          <w:sz w:val="20"/>
        </w:rPr>
        <w:t>quarenta e cinco</w:t>
      </w:r>
      <w:r>
        <w:rPr>
          <w:sz w:val="20"/>
        </w:rPr>
        <w:t>) </w:t>
      </w:r>
      <w:r>
        <w:rPr>
          <w:sz w:val="20"/>
        </w:rPr>
        <w:t>dias,</w:t>
      </w:r>
      <w:r>
        <w:rPr>
          <w:spacing w:val="80"/>
          <w:w w:val="150"/>
          <w:sz w:val="20"/>
        </w:rPr>
        <w:t> </w:t>
      </w:r>
      <w:r>
        <w:rPr>
          <w:sz w:val="20"/>
        </w:rPr>
        <w:t>admitida a prorrogação motivada, por uma única vez, por igual período.</w:t>
      </w:r>
    </w:p>
    <w:p>
      <w:pPr>
        <w:pStyle w:val="ListParagraph"/>
        <w:spacing w:after="0" w:line="237" w:lineRule="auto"/>
        <w:jc w:val="left"/>
        <w:rPr>
          <w:sz w:val="20"/>
        </w:rPr>
        <w:sectPr>
          <w:pgSz w:w="15840" w:h="24480"/>
          <w:pgMar w:top="480" w:bottom="280" w:left="360" w:right="360"/>
        </w:sectPr>
      </w:pPr>
    </w:p>
    <w:p>
      <w:pPr>
        <w:pStyle w:val="ListParagraph"/>
        <w:numPr>
          <w:ilvl w:val="2"/>
          <w:numId w:val="41"/>
        </w:numPr>
        <w:tabs>
          <w:tab w:pos="961" w:val="left" w:leader="none"/>
        </w:tabs>
        <w:spacing w:line="237" w:lineRule="auto" w:before="82" w:after="0"/>
        <w:ind w:left="412" w:right="398"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41"/>
        </w:numPr>
        <w:tabs>
          <w:tab w:pos="978" w:val="left" w:leader="none"/>
        </w:tabs>
        <w:spacing w:line="237" w:lineRule="auto" w:before="102" w:after="0"/>
        <w:ind w:left="412" w:right="398" w:firstLine="0"/>
        <w:jc w:val="left"/>
        <w:rPr>
          <w:sz w:val="20"/>
        </w:rPr>
      </w:pPr>
      <w:r>
        <w:rPr>
          <w:sz w:val="20"/>
        </w:rPr>
        <w:t>A Administração</w:t>
      </w:r>
      <w:r>
        <w:rPr>
          <w:spacing w:val="25"/>
          <w:sz w:val="20"/>
        </w:rPr>
        <w:t> </w:t>
      </w:r>
      <w:r>
        <w:rPr>
          <w:sz w:val="20"/>
        </w:rPr>
        <w:t>não</w:t>
      </w:r>
      <w:r>
        <w:rPr>
          <w:spacing w:val="25"/>
          <w:sz w:val="20"/>
        </w:rPr>
        <w:t> </w:t>
      </w:r>
      <w:r>
        <w:rPr>
          <w:sz w:val="20"/>
        </w:rPr>
        <w:t>responderá</w:t>
      </w:r>
      <w:r>
        <w:rPr>
          <w:spacing w:val="25"/>
          <w:sz w:val="20"/>
        </w:rPr>
        <w:t> </w:t>
      </w:r>
      <w:r>
        <w:rPr>
          <w:sz w:val="20"/>
        </w:rPr>
        <w:t>por</w:t>
      </w:r>
      <w:r>
        <w:rPr>
          <w:spacing w:val="25"/>
          <w:sz w:val="20"/>
        </w:rPr>
        <w:t> </w:t>
      </w:r>
      <w:r>
        <w:rPr>
          <w:sz w:val="20"/>
        </w:rPr>
        <w:t>quaisquer</w:t>
      </w:r>
      <w:r>
        <w:rPr>
          <w:spacing w:val="25"/>
          <w:sz w:val="20"/>
        </w:rPr>
        <w:t> </w:t>
      </w:r>
      <w:r>
        <w:rPr>
          <w:sz w:val="20"/>
        </w:rPr>
        <w:t>compromissos</w:t>
      </w:r>
      <w:r>
        <w:rPr>
          <w:spacing w:val="25"/>
          <w:sz w:val="20"/>
        </w:rPr>
        <w:t> </w:t>
      </w:r>
      <w:r>
        <w:rPr>
          <w:sz w:val="20"/>
        </w:rPr>
        <w:t>assumidos</w:t>
      </w:r>
      <w:r>
        <w:rPr>
          <w:spacing w:val="25"/>
          <w:sz w:val="20"/>
        </w:rPr>
        <w:t> </w:t>
      </w:r>
      <w:r>
        <w:rPr>
          <w:sz w:val="20"/>
        </w:rPr>
        <w:t>pelo</w:t>
      </w:r>
      <w:r>
        <w:rPr>
          <w:spacing w:val="25"/>
          <w:sz w:val="20"/>
        </w:rPr>
        <w:t> </w:t>
      </w:r>
      <w:r>
        <w:rPr>
          <w:sz w:val="20"/>
        </w:rPr>
        <w:t>CONTRATADO</w:t>
      </w:r>
      <w:r>
        <w:rPr>
          <w:spacing w:val="25"/>
          <w:sz w:val="20"/>
        </w:rPr>
        <w:t> </w:t>
      </w:r>
      <w:r>
        <w:rPr>
          <w:sz w:val="20"/>
        </w:rPr>
        <w:t>perante</w:t>
      </w:r>
      <w:r>
        <w:rPr>
          <w:spacing w:val="25"/>
          <w:sz w:val="20"/>
        </w:rPr>
        <w:t> </w:t>
      </w:r>
      <w:r>
        <w:rPr>
          <w:sz w:val="20"/>
        </w:rPr>
        <w:t>terceiros,</w:t>
      </w:r>
      <w:r>
        <w:rPr>
          <w:spacing w:val="25"/>
          <w:sz w:val="20"/>
        </w:rPr>
        <w:t> </w:t>
      </w:r>
      <w:r>
        <w:rPr>
          <w:sz w:val="20"/>
        </w:rPr>
        <w:t>ainda</w:t>
      </w:r>
      <w:r>
        <w:rPr>
          <w:spacing w:val="25"/>
          <w:sz w:val="20"/>
        </w:rPr>
        <w:t> </w:t>
      </w:r>
      <w:r>
        <w:rPr>
          <w:sz w:val="20"/>
        </w:rPr>
        <w:t>que</w:t>
      </w:r>
      <w:r>
        <w:rPr>
          <w:spacing w:val="25"/>
          <w:sz w:val="20"/>
        </w:rPr>
        <w:t> </w:t>
      </w:r>
      <w:r>
        <w:rPr>
          <w:sz w:val="20"/>
        </w:rPr>
        <w:t>vinculados</w:t>
      </w:r>
      <w:r>
        <w:rPr>
          <w:spacing w:val="25"/>
          <w:sz w:val="20"/>
        </w:rPr>
        <w:t> </w:t>
      </w:r>
      <w:r>
        <w:rPr>
          <w:sz w:val="20"/>
        </w:rPr>
        <w:t>à</w:t>
      </w:r>
      <w:r>
        <w:rPr>
          <w:spacing w:val="25"/>
          <w:sz w:val="20"/>
        </w:rPr>
        <w:t> </w:t>
      </w:r>
      <w:r>
        <w:rPr>
          <w:sz w:val="20"/>
        </w:rPr>
        <w:t>execução</w:t>
      </w:r>
      <w:r>
        <w:rPr>
          <w:spacing w:val="25"/>
          <w:sz w:val="20"/>
        </w:rPr>
        <w:t> </w:t>
      </w:r>
      <w:r>
        <w:rPr>
          <w:sz w:val="20"/>
        </w:rPr>
        <w:t>do</w:t>
      </w:r>
      <w:r>
        <w:rPr>
          <w:spacing w:val="25"/>
          <w:sz w:val="20"/>
        </w:rPr>
        <w:t> </w:t>
      </w:r>
      <w:r>
        <w:rPr>
          <w:sz w:val="20"/>
        </w:rPr>
        <w:t>Contrato,</w:t>
      </w:r>
      <w:r>
        <w:rPr>
          <w:spacing w:val="25"/>
          <w:sz w:val="20"/>
        </w:rPr>
        <w:t> </w:t>
      </w:r>
      <w:r>
        <w:rPr>
          <w:sz w:val="20"/>
        </w:rPr>
        <w:t>bem como por qualquer dano causado a terceiros em decorrência de ato do CONTRATADO, de seus empregados, prepostos ou subordinados.</w:t>
      </w:r>
    </w:p>
    <w:p>
      <w:pPr>
        <w:pStyle w:val="ListParagraph"/>
        <w:numPr>
          <w:ilvl w:val="2"/>
          <w:numId w:val="41"/>
        </w:numPr>
        <w:tabs>
          <w:tab w:pos="968" w:val="left" w:leader="none"/>
        </w:tabs>
        <w:spacing w:line="240" w:lineRule="auto" w:before="100" w:after="0"/>
        <w:ind w:left="968" w:right="0" w:hanging="556"/>
        <w:jc w:val="left"/>
        <w:rPr>
          <w:sz w:val="20"/>
        </w:rPr>
      </w:pPr>
      <w:r>
        <w:rPr>
          <w:sz w:val="20"/>
        </w:rPr>
        <w:t>O</w:t>
      </w:r>
      <w:r>
        <w:rPr>
          <w:spacing w:val="2"/>
          <w:sz w:val="20"/>
        </w:rPr>
        <w:t> </w:t>
      </w:r>
      <w:r>
        <w:rPr>
          <w:sz w:val="20"/>
        </w:rPr>
        <w:t>presente</w:t>
      </w:r>
      <w:r>
        <w:rPr>
          <w:spacing w:val="3"/>
          <w:sz w:val="20"/>
        </w:rPr>
        <w:t> </w:t>
      </w:r>
      <w:r>
        <w:rPr>
          <w:sz w:val="20"/>
        </w:rPr>
        <w:t>Contrato</w:t>
      </w:r>
      <w:r>
        <w:rPr>
          <w:spacing w:val="3"/>
          <w:sz w:val="20"/>
        </w:rPr>
        <w:t> </w:t>
      </w:r>
      <w:r>
        <w:rPr>
          <w:sz w:val="20"/>
        </w:rPr>
        <w:t>não</w:t>
      </w:r>
      <w:r>
        <w:rPr>
          <w:spacing w:val="2"/>
          <w:sz w:val="20"/>
        </w:rPr>
        <w:t> </w:t>
      </w:r>
      <w:r>
        <w:rPr>
          <w:sz w:val="20"/>
        </w:rPr>
        <w:t>configura</w:t>
      </w:r>
      <w:r>
        <w:rPr>
          <w:spacing w:val="3"/>
          <w:sz w:val="20"/>
        </w:rPr>
        <w:t> </w:t>
      </w:r>
      <w:r>
        <w:rPr>
          <w:sz w:val="20"/>
        </w:rPr>
        <w:t>vínculo</w:t>
      </w:r>
      <w:r>
        <w:rPr>
          <w:spacing w:val="3"/>
          <w:sz w:val="20"/>
        </w:rPr>
        <w:t> </w:t>
      </w:r>
      <w:r>
        <w:rPr>
          <w:sz w:val="20"/>
        </w:rPr>
        <w:t>empregatício</w:t>
      </w:r>
      <w:r>
        <w:rPr>
          <w:spacing w:val="2"/>
          <w:sz w:val="20"/>
        </w:rPr>
        <w:t> </w:t>
      </w:r>
      <w:r>
        <w:rPr>
          <w:sz w:val="20"/>
        </w:rPr>
        <w:t>entre</w:t>
      </w:r>
      <w:r>
        <w:rPr>
          <w:spacing w:val="3"/>
          <w:sz w:val="20"/>
        </w:rPr>
        <w:t> </w:t>
      </w:r>
      <w:r>
        <w:rPr>
          <w:sz w:val="20"/>
        </w:rPr>
        <w:t>os</w:t>
      </w:r>
      <w:r>
        <w:rPr>
          <w:spacing w:val="3"/>
          <w:sz w:val="20"/>
        </w:rPr>
        <w:t> </w:t>
      </w:r>
      <w:r>
        <w:rPr>
          <w:sz w:val="20"/>
        </w:rPr>
        <w:t>trabalhadores</w:t>
      </w:r>
      <w:r>
        <w:rPr>
          <w:spacing w:val="3"/>
          <w:sz w:val="20"/>
        </w:rPr>
        <w:t> </w:t>
      </w:r>
      <w:r>
        <w:rPr>
          <w:sz w:val="20"/>
        </w:rPr>
        <w:t>ou</w:t>
      </w:r>
      <w:r>
        <w:rPr>
          <w:spacing w:val="2"/>
          <w:sz w:val="20"/>
        </w:rPr>
        <w:t> </w:t>
      </w:r>
      <w:r>
        <w:rPr>
          <w:sz w:val="20"/>
        </w:rPr>
        <w:t>sócios</w:t>
      </w:r>
      <w:r>
        <w:rPr>
          <w:spacing w:val="3"/>
          <w:sz w:val="20"/>
        </w:rPr>
        <w:t> </w:t>
      </w:r>
      <w:r>
        <w:rPr>
          <w:sz w:val="20"/>
        </w:rPr>
        <w:t>do</w:t>
      </w:r>
      <w:r>
        <w:rPr>
          <w:spacing w:val="3"/>
          <w:sz w:val="20"/>
        </w:rPr>
        <w:t> </w:t>
      </w:r>
      <w:r>
        <w:rPr>
          <w:sz w:val="20"/>
        </w:rPr>
        <w:t>CONTRATADO</w:t>
      </w:r>
      <w:r>
        <w:rPr>
          <w:spacing w:val="2"/>
          <w:sz w:val="20"/>
        </w:rPr>
        <w:t> </w:t>
      </w:r>
      <w:r>
        <w:rPr>
          <w:sz w:val="20"/>
        </w:rPr>
        <w:t>e</w:t>
      </w:r>
      <w:r>
        <w:rPr>
          <w:spacing w:val="3"/>
          <w:sz w:val="20"/>
        </w:rPr>
        <w:t> </w:t>
      </w:r>
      <w:r>
        <w:rPr>
          <w:sz w:val="20"/>
        </w:rPr>
        <w:t>o</w:t>
      </w:r>
      <w:r>
        <w:rPr>
          <w:spacing w:val="3"/>
          <w:sz w:val="20"/>
        </w:rPr>
        <w:t> </w:t>
      </w:r>
      <w:r>
        <w:rPr>
          <w:spacing w:val="-2"/>
          <w:sz w:val="20"/>
        </w:rPr>
        <w:t>CONTRATANTE.</w:t>
      </w:r>
    </w:p>
    <w:p>
      <w:pPr>
        <w:pStyle w:val="BodyText"/>
      </w:pPr>
    </w:p>
    <w:p>
      <w:pPr>
        <w:pStyle w:val="BodyText"/>
      </w:pPr>
    </w:p>
    <w:p>
      <w:pPr>
        <w:pStyle w:val="BodyText"/>
        <w:spacing w:before="67"/>
      </w:pPr>
    </w:p>
    <w:p>
      <w:pPr>
        <w:pStyle w:val="Heading2"/>
      </w:pPr>
      <w:r>
        <w:rPr/>
        <w:t>CLÁUSULA</w:t>
      </w:r>
      <w:r>
        <w:rPr>
          <w:spacing w:val="-6"/>
        </w:rPr>
        <w:t> </w:t>
      </w:r>
      <w:r>
        <w:rPr/>
        <w:t>NONA</w:t>
      </w:r>
      <w:r>
        <w:rPr>
          <w:spacing w:val="-5"/>
        </w:rPr>
        <w:t> </w:t>
      </w:r>
      <w:r>
        <w:rPr/>
        <w:t>–</w:t>
      </w:r>
      <w:r>
        <w:rPr>
          <w:spacing w:val="8"/>
        </w:rPr>
        <w:t> </w:t>
      </w:r>
      <w:r>
        <w:rPr/>
        <w:t>OBRIGAÇÕES</w:t>
      </w:r>
      <w:r>
        <w:rPr>
          <w:spacing w:val="7"/>
        </w:rPr>
        <w:t> </w:t>
      </w:r>
      <w:r>
        <w:rPr/>
        <w:t>DO</w:t>
      </w:r>
      <w:r>
        <w:rPr>
          <w:spacing w:val="8"/>
        </w:rPr>
        <w:t> </w:t>
      </w:r>
      <w:r>
        <w:rPr>
          <w:spacing w:val="-2"/>
        </w:rPr>
        <w:t>CONTRATADO</w:t>
      </w:r>
    </w:p>
    <w:p>
      <w:pPr>
        <w:pStyle w:val="BodyText"/>
        <w:spacing w:before="200"/>
        <w:rPr>
          <w:b/>
        </w:rPr>
      </w:pPr>
    </w:p>
    <w:p>
      <w:pPr>
        <w:pStyle w:val="ListParagraph"/>
        <w:numPr>
          <w:ilvl w:val="1"/>
          <w:numId w:val="42"/>
        </w:numPr>
        <w:tabs>
          <w:tab w:pos="753" w:val="left" w:leader="none"/>
        </w:tabs>
        <w:spacing w:line="237" w:lineRule="auto" w:before="1" w:after="0"/>
        <w:ind w:left="412" w:right="398" w:firstLine="0"/>
        <w:jc w:val="both"/>
        <w:rPr>
          <w:sz w:val="20"/>
        </w:rPr>
      </w:pPr>
      <w:r>
        <w:rPr>
          <w:sz w:val="20"/>
        </w:rPr>
        <w:t>O CONTRATADO deverá cumprir todas as obrigações constantes deste Contrato e em seus Anexos, assumindo como exclusivamente seus os riscos e as despesas</w:t>
      </w:r>
      <w:r>
        <w:rPr>
          <w:spacing w:val="40"/>
          <w:sz w:val="20"/>
        </w:rPr>
        <w:t> </w:t>
      </w:r>
      <w:r>
        <w:rPr>
          <w:sz w:val="20"/>
        </w:rPr>
        <w:t>decorrentes da boa e perfeita execução do objeto, observando, ainda, as obrigações a seguir dispostas:</w:t>
      </w:r>
    </w:p>
    <w:p>
      <w:pPr>
        <w:pStyle w:val="ListParagraph"/>
        <w:numPr>
          <w:ilvl w:val="2"/>
          <w:numId w:val="42"/>
        </w:numPr>
        <w:tabs>
          <w:tab w:pos="867" w:val="left" w:leader="none"/>
        </w:tabs>
        <w:spacing w:line="240" w:lineRule="auto" w:before="99" w:after="0"/>
        <w:ind w:left="867" w:right="0" w:hanging="455"/>
        <w:jc w:val="both"/>
        <w:rPr>
          <w:sz w:val="20"/>
        </w:rPr>
      </w:pPr>
      <w:r>
        <w:rPr>
          <w:sz w:val="20"/>
        </w:rPr>
        <w:t>Entregar</w:t>
      </w:r>
      <w:r>
        <w:rPr>
          <w:spacing w:val="4"/>
          <w:sz w:val="20"/>
        </w:rPr>
        <w:t> </w:t>
      </w:r>
      <w:r>
        <w:rPr>
          <w:sz w:val="20"/>
        </w:rPr>
        <w:t>o</w:t>
      </w:r>
      <w:r>
        <w:rPr>
          <w:spacing w:val="4"/>
          <w:sz w:val="20"/>
        </w:rPr>
        <w:t> </w:t>
      </w:r>
      <w:r>
        <w:rPr>
          <w:sz w:val="20"/>
        </w:rPr>
        <w:t>objeto</w:t>
      </w:r>
      <w:r>
        <w:rPr>
          <w:spacing w:val="4"/>
          <w:sz w:val="20"/>
        </w:rPr>
        <w:t> </w:t>
      </w:r>
      <w:r>
        <w:rPr>
          <w:sz w:val="20"/>
        </w:rPr>
        <w:t>acompanhado,</w:t>
      </w:r>
      <w:r>
        <w:rPr>
          <w:spacing w:val="4"/>
          <w:sz w:val="20"/>
        </w:rPr>
        <w:t> </w:t>
      </w:r>
      <w:r>
        <w:rPr>
          <w:sz w:val="20"/>
        </w:rPr>
        <w:t>se</w:t>
      </w:r>
      <w:r>
        <w:rPr>
          <w:spacing w:val="4"/>
          <w:sz w:val="20"/>
        </w:rPr>
        <w:t> </w:t>
      </w:r>
      <w:r>
        <w:rPr>
          <w:sz w:val="20"/>
        </w:rPr>
        <w:t>for</w:t>
      </w:r>
      <w:r>
        <w:rPr>
          <w:spacing w:val="4"/>
          <w:sz w:val="20"/>
        </w:rPr>
        <w:t> </w:t>
      </w:r>
      <w:r>
        <w:rPr>
          <w:sz w:val="20"/>
        </w:rPr>
        <w:t>o</w:t>
      </w:r>
      <w:r>
        <w:rPr>
          <w:spacing w:val="4"/>
          <w:sz w:val="20"/>
        </w:rPr>
        <w:t> </w:t>
      </w:r>
      <w:r>
        <w:rPr>
          <w:sz w:val="20"/>
        </w:rPr>
        <w:t>caso,</w:t>
      </w:r>
      <w:r>
        <w:rPr>
          <w:spacing w:val="4"/>
          <w:sz w:val="20"/>
        </w:rPr>
        <w:t> </w:t>
      </w:r>
      <w:r>
        <w:rPr>
          <w:sz w:val="20"/>
        </w:rPr>
        <w:t>do</w:t>
      </w:r>
      <w:r>
        <w:rPr>
          <w:spacing w:val="4"/>
          <w:sz w:val="20"/>
        </w:rPr>
        <w:t> </w:t>
      </w:r>
      <w:r>
        <w:rPr>
          <w:sz w:val="20"/>
        </w:rPr>
        <w:t>manual</w:t>
      </w:r>
      <w:r>
        <w:rPr>
          <w:spacing w:val="5"/>
          <w:sz w:val="20"/>
        </w:rPr>
        <w:t> </w:t>
      </w:r>
      <w:r>
        <w:rPr>
          <w:sz w:val="20"/>
        </w:rPr>
        <w:t>do</w:t>
      </w:r>
      <w:r>
        <w:rPr>
          <w:spacing w:val="4"/>
          <w:sz w:val="20"/>
        </w:rPr>
        <w:t> </w:t>
      </w:r>
      <w:r>
        <w:rPr>
          <w:sz w:val="20"/>
        </w:rPr>
        <w:t>usuário,</w:t>
      </w:r>
      <w:r>
        <w:rPr>
          <w:spacing w:val="4"/>
          <w:sz w:val="20"/>
        </w:rPr>
        <w:t> </w:t>
      </w:r>
      <w:r>
        <w:rPr>
          <w:sz w:val="20"/>
        </w:rPr>
        <w:t>com</w:t>
      </w:r>
      <w:r>
        <w:rPr>
          <w:spacing w:val="4"/>
          <w:sz w:val="20"/>
        </w:rPr>
        <w:t> </w:t>
      </w:r>
      <w:r>
        <w:rPr>
          <w:sz w:val="20"/>
        </w:rPr>
        <w:t>uma</w:t>
      </w:r>
      <w:r>
        <w:rPr>
          <w:spacing w:val="4"/>
          <w:sz w:val="20"/>
        </w:rPr>
        <w:t> </w:t>
      </w:r>
      <w:r>
        <w:rPr>
          <w:sz w:val="20"/>
        </w:rPr>
        <w:t>versão</w:t>
      </w:r>
      <w:r>
        <w:rPr>
          <w:spacing w:val="4"/>
          <w:sz w:val="20"/>
        </w:rPr>
        <w:t> </w:t>
      </w:r>
      <w:r>
        <w:rPr>
          <w:sz w:val="20"/>
        </w:rPr>
        <w:t>em</w:t>
      </w:r>
      <w:r>
        <w:rPr>
          <w:spacing w:val="4"/>
          <w:sz w:val="20"/>
        </w:rPr>
        <w:t> </w:t>
      </w:r>
      <w:r>
        <w:rPr>
          <w:sz w:val="20"/>
        </w:rPr>
        <w:t>português,</w:t>
      </w:r>
      <w:r>
        <w:rPr>
          <w:spacing w:val="4"/>
          <w:sz w:val="20"/>
        </w:rPr>
        <w:t> </w:t>
      </w:r>
      <w:r>
        <w:rPr>
          <w:sz w:val="20"/>
        </w:rPr>
        <w:t>e</w:t>
      </w:r>
      <w:r>
        <w:rPr>
          <w:spacing w:val="4"/>
          <w:sz w:val="20"/>
        </w:rPr>
        <w:t> </w:t>
      </w:r>
      <w:r>
        <w:rPr>
          <w:sz w:val="20"/>
        </w:rPr>
        <w:t>da</w:t>
      </w:r>
      <w:r>
        <w:rPr>
          <w:spacing w:val="5"/>
          <w:sz w:val="20"/>
        </w:rPr>
        <w:t> </w:t>
      </w:r>
      <w:r>
        <w:rPr>
          <w:sz w:val="20"/>
        </w:rPr>
        <w:t>relação</w:t>
      </w:r>
      <w:r>
        <w:rPr>
          <w:spacing w:val="4"/>
          <w:sz w:val="20"/>
        </w:rPr>
        <w:t> </w:t>
      </w:r>
      <w:r>
        <w:rPr>
          <w:sz w:val="20"/>
        </w:rPr>
        <w:t>da</w:t>
      </w:r>
      <w:r>
        <w:rPr>
          <w:spacing w:val="4"/>
          <w:sz w:val="20"/>
        </w:rPr>
        <w:t> </w:t>
      </w:r>
      <w:r>
        <w:rPr>
          <w:sz w:val="20"/>
        </w:rPr>
        <w:t>rede</w:t>
      </w:r>
      <w:r>
        <w:rPr>
          <w:spacing w:val="4"/>
          <w:sz w:val="20"/>
        </w:rPr>
        <w:t> </w:t>
      </w:r>
      <w:r>
        <w:rPr>
          <w:sz w:val="20"/>
        </w:rPr>
        <w:t>de</w:t>
      </w:r>
      <w:r>
        <w:rPr>
          <w:spacing w:val="4"/>
          <w:sz w:val="20"/>
        </w:rPr>
        <w:t> </w:t>
      </w:r>
      <w:r>
        <w:rPr>
          <w:sz w:val="20"/>
        </w:rPr>
        <w:t>assistência</w:t>
      </w:r>
      <w:r>
        <w:rPr>
          <w:spacing w:val="4"/>
          <w:sz w:val="20"/>
        </w:rPr>
        <w:t> </w:t>
      </w:r>
      <w:r>
        <w:rPr>
          <w:sz w:val="20"/>
        </w:rPr>
        <w:t>técnica</w:t>
      </w:r>
      <w:r>
        <w:rPr>
          <w:spacing w:val="4"/>
          <w:sz w:val="20"/>
        </w:rPr>
        <w:t> </w:t>
      </w:r>
      <w:r>
        <w:rPr>
          <w:spacing w:val="-2"/>
          <w:sz w:val="20"/>
        </w:rPr>
        <w:t>autorizada.</w:t>
      </w:r>
    </w:p>
    <w:p>
      <w:pPr>
        <w:pStyle w:val="ListParagraph"/>
        <w:numPr>
          <w:ilvl w:val="2"/>
          <w:numId w:val="42"/>
        </w:numPr>
        <w:tabs>
          <w:tab w:pos="877" w:val="left" w:leader="none"/>
        </w:tabs>
        <w:spacing w:line="237" w:lineRule="auto" w:before="102" w:after="0"/>
        <w:ind w:left="412" w:right="398" w:firstLine="0"/>
        <w:jc w:val="both"/>
        <w:rPr>
          <w:sz w:val="20"/>
        </w:rPr>
      </w:pPr>
      <w:r>
        <w:rPr>
          <w:sz w:val="20"/>
        </w:rPr>
        <w:t>Comunicar ao CONTRATANTE, no prazo máximo de 24 (vinte e quatro) horas que antecede a data da entrega, os motivos que impossibilitem o cumprimento do prazo previsto, com a devida comprovação.</w:t>
      </w:r>
    </w:p>
    <w:p>
      <w:pPr>
        <w:pStyle w:val="ListParagraph"/>
        <w:numPr>
          <w:ilvl w:val="2"/>
          <w:numId w:val="42"/>
        </w:numPr>
        <w:tabs>
          <w:tab w:pos="858" w:val="left" w:leader="none"/>
        </w:tabs>
        <w:spacing w:line="237" w:lineRule="auto" w:before="101" w:after="0"/>
        <w:ind w:left="412" w:right="398" w:firstLine="0"/>
        <w:jc w:val="both"/>
        <w:rPr>
          <w:sz w:val="20"/>
        </w:rPr>
      </w:pPr>
      <w:r>
        <w:rPr>
          <w:sz w:val="20"/>
        </w:rPr>
        <w:t>Atender às determinações regulares emitidas pelo fiscal ou gestor do Contrato ou autoridade superior (</w:t>
      </w:r>
      <w:hyperlink r:id="rId42">
        <w:r>
          <w:rPr>
            <w:color w:val="0000ED"/>
            <w:sz w:val="20"/>
            <w:u w:val="single" w:color="0000ED"/>
          </w:rPr>
          <w:t>art. 137, II, da Lei nº 14.133/2021</w:t>
        </w:r>
      </w:hyperlink>
      <w:r>
        <w:rPr>
          <w:sz w:val="20"/>
        </w:rPr>
        <w:t>) e prestar todo esclarecimento ou informação por eles solicitados.</w:t>
      </w:r>
    </w:p>
    <w:p>
      <w:pPr>
        <w:pStyle w:val="ListParagraph"/>
        <w:numPr>
          <w:ilvl w:val="2"/>
          <w:numId w:val="42"/>
        </w:numPr>
        <w:tabs>
          <w:tab w:pos="905" w:val="left" w:leader="none"/>
        </w:tabs>
        <w:spacing w:line="237" w:lineRule="auto" w:before="102" w:after="0"/>
        <w:ind w:left="412" w:right="398" w:firstLine="0"/>
        <w:jc w:val="both"/>
        <w:rPr>
          <w:sz w:val="20"/>
        </w:rPr>
      </w:pPr>
      <w:r>
        <w:rPr>
          <w:sz w:val="20"/>
        </w:rPr>
        <w:t>Alocar os empregados necessários, com habilitação e conhecimento adequados, ao perfeito cumprimento das cláusulas deste Contrato, fornecendo os </w:t>
      </w:r>
      <w:r>
        <w:rPr>
          <w:sz w:val="20"/>
        </w:rPr>
        <w:t>materiais, equipamentos, ferramentas e utensílios demandados, cuja quantidade, qualidade e tecnologia deverão atender às recomendações de boa técnica e a legislação de regência.</w:t>
      </w:r>
    </w:p>
    <w:p>
      <w:pPr>
        <w:pStyle w:val="ListParagraph"/>
        <w:numPr>
          <w:ilvl w:val="2"/>
          <w:numId w:val="42"/>
        </w:numPr>
        <w:tabs>
          <w:tab w:pos="888" w:val="left" w:leader="none"/>
        </w:tabs>
        <w:spacing w:line="237" w:lineRule="auto" w:before="102" w:after="0"/>
        <w:ind w:left="412" w:right="398" w:firstLine="0"/>
        <w:jc w:val="both"/>
        <w:rPr>
          <w:sz w:val="20"/>
        </w:rPr>
      </w:pPr>
      <w:r>
        <w:rPr>
          <w:sz w:val="20"/>
        </w:rPr>
        <w:t>Reparar,</w:t>
      </w:r>
      <w:r>
        <w:rPr>
          <w:spacing w:val="24"/>
          <w:sz w:val="20"/>
        </w:rPr>
        <w:t> </w:t>
      </w:r>
      <w:r>
        <w:rPr>
          <w:sz w:val="20"/>
        </w:rPr>
        <w:t>corrigir,</w:t>
      </w:r>
      <w:r>
        <w:rPr>
          <w:spacing w:val="24"/>
          <w:sz w:val="20"/>
        </w:rPr>
        <w:t> </w:t>
      </w:r>
      <w:r>
        <w:rPr>
          <w:sz w:val="20"/>
        </w:rPr>
        <w:t>remover,</w:t>
      </w:r>
      <w:r>
        <w:rPr>
          <w:spacing w:val="24"/>
          <w:sz w:val="20"/>
        </w:rPr>
        <w:t> </w:t>
      </w:r>
      <w:r>
        <w:rPr>
          <w:sz w:val="20"/>
        </w:rPr>
        <w:t>reconstruir</w:t>
      </w:r>
      <w:r>
        <w:rPr>
          <w:spacing w:val="24"/>
          <w:sz w:val="20"/>
        </w:rPr>
        <w:t> </w:t>
      </w:r>
      <w:r>
        <w:rPr>
          <w:sz w:val="20"/>
        </w:rPr>
        <w:t>ou</w:t>
      </w:r>
      <w:r>
        <w:rPr>
          <w:spacing w:val="24"/>
          <w:sz w:val="20"/>
        </w:rPr>
        <w:t> </w:t>
      </w:r>
      <w:r>
        <w:rPr>
          <w:sz w:val="20"/>
        </w:rPr>
        <w:t>substituir,</w:t>
      </w:r>
      <w:r>
        <w:rPr>
          <w:spacing w:val="24"/>
          <w:sz w:val="20"/>
        </w:rPr>
        <w:t> </w:t>
      </w:r>
      <w:r>
        <w:rPr>
          <w:sz w:val="20"/>
        </w:rPr>
        <w:t>às</w:t>
      </w:r>
      <w:r>
        <w:rPr>
          <w:spacing w:val="24"/>
          <w:sz w:val="20"/>
        </w:rPr>
        <w:t> </w:t>
      </w:r>
      <w:r>
        <w:rPr>
          <w:sz w:val="20"/>
        </w:rPr>
        <w:t>suas</w:t>
      </w:r>
      <w:r>
        <w:rPr>
          <w:spacing w:val="24"/>
          <w:sz w:val="20"/>
        </w:rPr>
        <w:t> </w:t>
      </w:r>
      <w:r>
        <w:rPr>
          <w:sz w:val="20"/>
        </w:rPr>
        <w:t>expensas,</w:t>
      </w:r>
      <w:r>
        <w:rPr>
          <w:spacing w:val="24"/>
          <w:sz w:val="20"/>
        </w:rPr>
        <w:t> </w:t>
      </w:r>
      <w:r>
        <w:rPr>
          <w:sz w:val="20"/>
        </w:rPr>
        <w:t>no</w:t>
      </w:r>
      <w:r>
        <w:rPr>
          <w:spacing w:val="24"/>
          <w:sz w:val="20"/>
        </w:rPr>
        <w:t> </w:t>
      </w:r>
      <w:r>
        <w:rPr>
          <w:sz w:val="20"/>
        </w:rPr>
        <w:t>total</w:t>
      </w:r>
      <w:r>
        <w:rPr>
          <w:spacing w:val="24"/>
          <w:sz w:val="20"/>
        </w:rPr>
        <w:t> </w:t>
      </w:r>
      <w:r>
        <w:rPr>
          <w:sz w:val="20"/>
        </w:rPr>
        <w:t>ou</w:t>
      </w:r>
      <w:r>
        <w:rPr>
          <w:spacing w:val="24"/>
          <w:sz w:val="20"/>
        </w:rPr>
        <w:t> </w:t>
      </w:r>
      <w:r>
        <w:rPr>
          <w:sz w:val="20"/>
        </w:rPr>
        <w:t>em</w:t>
      </w:r>
      <w:r>
        <w:rPr>
          <w:spacing w:val="24"/>
          <w:sz w:val="20"/>
        </w:rPr>
        <w:t> </w:t>
      </w:r>
      <w:r>
        <w:rPr>
          <w:sz w:val="20"/>
        </w:rPr>
        <w:t>parte,</w:t>
      </w:r>
      <w:r>
        <w:rPr>
          <w:spacing w:val="24"/>
          <w:sz w:val="20"/>
        </w:rPr>
        <w:t> </w:t>
      </w:r>
      <w:r>
        <w:rPr>
          <w:sz w:val="20"/>
        </w:rPr>
        <w:t>no</w:t>
      </w:r>
      <w:r>
        <w:rPr>
          <w:spacing w:val="24"/>
          <w:sz w:val="20"/>
        </w:rPr>
        <w:t> </w:t>
      </w:r>
      <w:r>
        <w:rPr>
          <w:sz w:val="20"/>
        </w:rPr>
        <w:t>prazo</w:t>
      </w:r>
      <w:r>
        <w:rPr>
          <w:spacing w:val="24"/>
          <w:sz w:val="20"/>
        </w:rPr>
        <w:t> </w:t>
      </w:r>
      <w:r>
        <w:rPr>
          <w:sz w:val="20"/>
        </w:rPr>
        <w:t>fixado</w:t>
      </w:r>
      <w:r>
        <w:rPr>
          <w:spacing w:val="24"/>
          <w:sz w:val="20"/>
        </w:rPr>
        <w:t> </w:t>
      </w:r>
      <w:r>
        <w:rPr>
          <w:sz w:val="20"/>
        </w:rPr>
        <w:t>pelo</w:t>
      </w:r>
      <w:r>
        <w:rPr>
          <w:spacing w:val="24"/>
          <w:sz w:val="20"/>
        </w:rPr>
        <w:t> </w:t>
      </w:r>
      <w:r>
        <w:rPr>
          <w:sz w:val="20"/>
        </w:rPr>
        <w:t>fiscal</w:t>
      </w:r>
      <w:r>
        <w:rPr>
          <w:spacing w:val="24"/>
          <w:sz w:val="20"/>
        </w:rPr>
        <w:t> </w:t>
      </w:r>
      <w:r>
        <w:rPr>
          <w:sz w:val="20"/>
        </w:rPr>
        <w:t>do</w:t>
      </w:r>
      <w:r>
        <w:rPr>
          <w:spacing w:val="24"/>
          <w:sz w:val="20"/>
        </w:rPr>
        <w:t> </w:t>
      </w:r>
      <w:r>
        <w:rPr>
          <w:sz w:val="20"/>
        </w:rPr>
        <w:t>Contrato,</w:t>
      </w:r>
      <w:r>
        <w:rPr>
          <w:spacing w:val="24"/>
          <w:sz w:val="20"/>
        </w:rPr>
        <w:t> </w:t>
      </w:r>
      <w:r>
        <w:rPr>
          <w:sz w:val="20"/>
        </w:rPr>
        <w:t>os</w:t>
      </w:r>
      <w:r>
        <w:rPr>
          <w:spacing w:val="24"/>
          <w:sz w:val="20"/>
        </w:rPr>
        <w:t> </w:t>
      </w:r>
      <w:r>
        <w:rPr>
          <w:sz w:val="20"/>
        </w:rPr>
        <w:t>bens</w:t>
      </w:r>
      <w:r>
        <w:rPr>
          <w:spacing w:val="24"/>
          <w:sz w:val="20"/>
        </w:rPr>
        <w:t> </w:t>
      </w:r>
      <w:r>
        <w:rPr>
          <w:sz w:val="20"/>
        </w:rPr>
        <w:t>nos</w:t>
      </w:r>
      <w:r>
        <w:rPr>
          <w:spacing w:val="24"/>
          <w:sz w:val="20"/>
        </w:rPr>
        <w:t> </w:t>
      </w:r>
      <w:r>
        <w:rPr>
          <w:sz w:val="20"/>
        </w:rPr>
        <w:t>quais</w:t>
      </w:r>
      <w:r>
        <w:rPr>
          <w:spacing w:val="24"/>
          <w:sz w:val="20"/>
        </w:rPr>
        <w:t> </w:t>
      </w:r>
      <w:r>
        <w:rPr>
          <w:sz w:val="20"/>
        </w:rPr>
        <w:t>se</w:t>
      </w:r>
      <w:r>
        <w:rPr>
          <w:spacing w:val="24"/>
          <w:sz w:val="20"/>
        </w:rPr>
        <w:t> </w:t>
      </w:r>
      <w:r>
        <w:rPr>
          <w:sz w:val="20"/>
        </w:rPr>
        <w:t>verificarem vícios, defeitos ou incorreções resultantes da execução ou dos materiais empregados.</w:t>
      </w:r>
    </w:p>
    <w:p>
      <w:pPr>
        <w:pStyle w:val="ListParagraph"/>
        <w:numPr>
          <w:ilvl w:val="2"/>
          <w:numId w:val="42"/>
        </w:numPr>
        <w:tabs>
          <w:tab w:pos="882" w:val="left" w:leader="none"/>
        </w:tabs>
        <w:spacing w:line="237" w:lineRule="auto" w:before="101" w:after="0"/>
        <w:ind w:left="412" w:right="398" w:firstLine="0"/>
        <w:jc w:val="both"/>
        <w:rPr>
          <w:sz w:val="20"/>
        </w:rPr>
      </w:pPr>
      <w:r>
        <w:rPr>
          <w:sz w:val="20"/>
        </w:rPr>
        <w:t>Responsabilizar-se</w:t>
      </w:r>
      <w:r>
        <w:rPr>
          <w:spacing w:val="19"/>
          <w:sz w:val="20"/>
        </w:rPr>
        <w:t> </w:t>
      </w:r>
      <w:r>
        <w:rPr>
          <w:sz w:val="20"/>
        </w:rPr>
        <w:t>pelos</w:t>
      </w:r>
      <w:r>
        <w:rPr>
          <w:spacing w:val="19"/>
          <w:sz w:val="20"/>
        </w:rPr>
        <w:t> </w:t>
      </w:r>
      <w:r>
        <w:rPr>
          <w:sz w:val="20"/>
        </w:rPr>
        <w:t>vícios</w:t>
      </w:r>
      <w:r>
        <w:rPr>
          <w:spacing w:val="19"/>
          <w:sz w:val="20"/>
        </w:rPr>
        <w:t> </w:t>
      </w:r>
      <w:r>
        <w:rPr>
          <w:sz w:val="20"/>
        </w:rPr>
        <w:t>e</w:t>
      </w:r>
      <w:r>
        <w:rPr>
          <w:spacing w:val="19"/>
          <w:sz w:val="20"/>
        </w:rPr>
        <w:t> </w:t>
      </w:r>
      <w:r>
        <w:rPr>
          <w:sz w:val="20"/>
        </w:rPr>
        <w:t>danos</w:t>
      </w:r>
      <w:r>
        <w:rPr>
          <w:spacing w:val="19"/>
          <w:sz w:val="20"/>
        </w:rPr>
        <w:t> </w:t>
      </w:r>
      <w:r>
        <w:rPr>
          <w:sz w:val="20"/>
        </w:rPr>
        <w:t>decorrentes</w:t>
      </w:r>
      <w:r>
        <w:rPr>
          <w:spacing w:val="19"/>
          <w:sz w:val="20"/>
        </w:rPr>
        <w:t> </w:t>
      </w:r>
      <w:r>
        <w:rPr>
          <w:sz w:val="20"/>
        </w:rPr>
        <w:t>do</w:t>
      </w:r>
      <w:r>
        <w:rPr>
          <w:spacing w:val="19"/>
          <w:sz w:val="20"/>
        </w:rPr>
        <w:t> </w:t>
      </w:r>
      <w:r>
        <w:rPr>
          <w:sz w:val="20"/>
        </w:rPr>
        <w:t>objeto,</w:t>
      </w:r>
      <w:r>
        <w:rPr>
          <w:spacing w:val="19"/>
          <w:sz w:val="20"/>
        </w:rPr>
        <w:t> </w:t>
      </w:r>
      <w:r>
        <w:rPr>
          <w:sz w:val="20"/>
        </w:rPr>
        <w:t>de</w:t>
      </w:r>
      <w:r>
        <w:rPr>
          <w:spacing w:val="19"/>
          <w:sz w:val="20"/>
        </w:rPr>
        <w:t> </w:t>
      </w:r>
      <w:r>
        <w:rPr>
          <w:sz w:val="20"/>
        </w:rPr>
        <w:t>acordo</w:t>
      </w:r>
      <w:r>
        <w:rPr>
          <w:spacing w:val="19"/>
          <w:sz w:val="20"/>
        </w:rPr>
        <w:t> </w:t>
      </w:r>
      <w:r>
        <w:rPr>
          <w:sz w:val="20"/>
        </w:rPr>
        <w:t>com</w:t>
      </w:r>
      <w:r>
        <w:rPr>
          <w:spacing w:val="19"/>
          <w:sz w:val="20"/>
        </w:rPr>
        <w:t> </w:t>
      </w:r>
      <w:r>
        <w:rPr>
          <w:sz w:val="20"/>
        </w:rPr>
        <w:t>o</w:t>
      </w:r>
      <w:r>
        <w:rPr>
          <w:spacing w:val="19"/>
          <w:sz w:val="20"/>
        </w:rPr>
        <w:t> </w:t>
      </w:r>
      <w:r>
        <w:rPr>
          <w:sz w:val="20"/>
        </w:rPr>
        <w:t>Código</w:t>
      </w:r>
      <w:r>
        <w:rPr>
          <w:spacing w:val="19"/>
          <w:sz w:val="20"/>
        </w:rPr>
        <w:t> </w:t>
      </w:r>
      <w:r>
        <w:rPr>
          <w:sz w:val="20"/>
        </w:rPr>
        <w:t>de</w:t>
      </w:r>
      <w:r>
        <w:rPr>
          <w:spacing w:val="19"/>
          <w:sz w:val="20"/>
        </w:rPr>
        <w:t> </w:t>
      </w:r>
      <w:r>
        <w:rPr>
          <w:sz w:val="20"/>
        </w:rPr>
        <w:t>Defesa</w:t>
      </w:r>
      <w:r>
        <w:rPr>
          <w:spacing w:val="19"/>
          <w:sz w:val="20"/>
        </w:rPr>
        <w:t> </w:t>
      </w:r>
      <w:r>
        <w:rPr>
          <w:sz w:val="20"/>
        </w:rPr>
        <w:t>do</w:t>
      </w:r>
      <w:r>
        <w:rPr>
          <w:spacing w:val="19"/>
          <w:sz w:val="20"/>
        </w:rPr>
        <w:t> </w:t>
      </w:r>
      <w:r>
        <w:rPr>
          <w:sz w:val="20"/>
        </w:rPr>
        <w:t>Consumidor</w:t>
      </w:r>
      <w:r>
        <w:rPr>
          <w:spacing w:val="19"/>
          <w:sz w:val="20"/>
        </w:rPr>
        <w:t> </w:t>
      </w:r>
      <w:r>
        <w:rPr>
          <w:sz w:val="20"/>
        </w:rPr>
        <w:t>(</w:t>
      </w:r>
      <w:hyperlink r:id="rId43">
        <w:r>
          <w:rPr>
            <w:color w:val="0000ED"/>
            <w:sz w:val="20"/>
            <w:u w:val="single" w:color="0000ED"/>
          </w:rPr>
          <w:t>Lei</w:t>
        </w:r>
        <w:r>
          <w:rPr>
            <w:color w:val="0000ED"/>
            <w:spacing w:val="19"/>
            <w:sz w:val="20"/>
            <w:u w:val="single" w:color="0000ED"/>
          </w:rPr>
          <w:t> </w:t>
        </w:r>
        <w:r>
          <w:rPr>
            <w:color w:val="0000ED"/>
            <w:sz w:val="20"/>
            <w:u w:val="single" w:color="0000ED"/>
          </w:rPr>
          <w:t>nº</w:t>
        </w:r>
        <w:r>
          <w:rPr>
            <w:color w:val="0000ED"/>
            <w:spacing w:val="19"/>
            <w:sz w:val="20"/>
            <w:u w:val="single" w:color="0000ED"/>
          </w:rPr>
          <w:t> </w:t>
        </w:r>
        <w:r>
          <w:rPr>
            <w:color w:val="0000ED"/>
            <w:sz w:val="20"/>
            <w:u w:val="single" w:color="0000ED"/>
          </w:rPr>
          <w:t>8.078/1990</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por</w:t>
      </w:r>
      <w:r>
        <w:rPr>
          <w:spacing w:val="19"/>
          <w:sz w:val="20"/>
        </w:rPr>
        <w:t> </w:t>
      </w:r>
      <w:r>
        <w:rPr>
          <w:sz w:val="20"/>
        </w:rPr>
        <w:t>todo</w:t>
      </w:r>
      <w:r>
        <w:rPr>
          <w:spacing w:val="19"/>
          <w:sz w:val="20"/>
        </w:rPr>
        <w:t> </w:t>
      </w:r>
      <w:r>
        <w:rPr>
          <w:sz w:val="20"/>
        </w:rPr>
        <w:t>e</w:t>
      </w:r>
      <w:r>
        <w:rPr>
          <w:spacing w:val="19"/>
          <w:sz w:val="20"/>
        </w:rPr>
        <w:t> </w:t>
      </w:r>
      <w:r>
        <w:rPr>
          <w:sz w:val="20"/>
        </w:rPr>
        <w:t>qualquer dano causado à</w:t>
      </w:r>
      <w:r>
        <w:rPr>
          <w:spacing w:val="-7"/>
          <w:sz w:val="20"/>
        </w:rPr>
        <w:t> </w:t>
      </w:r>
      <w:r>
        <w:rPr>
          <w:sz w:val="20"/>
        </w:rPr>
        <w:t>Administração ou terceiros, não reduzindo essa responsabilidade a fiscalização ou o acompanhamento da execução contratual pelo CONTRATANTE, que </w:t>
      </w:r>
      <w:r>
        <w:rPr>
          <w:sz w:val="20"/>
        </w:rPr>
        <w:t>ficará autorizado a descontar dos pagamentos devidos ou da garantia o valor correspondente aos danos sofridos.</w:t>
      </w:r>
    </w:p>
    <w:p>
      <w:pPr>
        <w:pStyle w:val="ListParagraph"/>
        <w:numPr>
          <w:ilvl w:val="2"/>
          <w:numId w:val="42"/>
        </w:numPr>
        <w:tabs>
          <w:tab w:pos="914" w:val="left" w:leader="none"/>
        </w:tabs>
        <w:spacing w:line="237" w:lineRule="auto" w:before="102" w:after="0"/>
        <w:ind w:left="412" w:right="398" w:firstLine="0"/>
        <w:jc w:val="both"/>
        <w:rPr>
          <w:sz w:val="20"/>
        </w:rPr>
      </w:pPr>
      <w:r>
        <w:rPr>
          <w:sz w:val="20"/>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42"/>
        </w:numPr>
        <w:tabs>
          <w:tab w:pos="883" w:val="left" w:leader="none"/>
        </w:tabs>
        <w:spacing w:line="237" w:lineRule="auto" w:before="102" w:after="0"/>
        <w:ind w:left="412" w:right="398" w:firstLine="0"/>
        <w:jc w:val="both"/>
        <w:rPr>
          <w:sz w:val="20"/>
        </w:rPr>
      </w:pPr>
      <w:r>
        <w:rPr>
          <w:sz w:val="20"/>
        </w:rPr>
        <w:t>Quando não for possível a verificação da regularidade no Sistema de Cadastro de Fornecedores – SICAF, o CONTRATADO deverá entregar ao setor responsável </w:t>
      </w:r>
      <w:r>
        <w:rPr>
          <w:sz w:val="20"/>
        </w:rPr>
        <w:t>pela fiscalização do Contrato, junto com a Nota Fiscal para fins de pagamento, os seguintes documentos:</w:t>
      </w:r>
    </w:p>
    <w:p>
      <w:pPr>
        <w:pStyle w:val="ListParagraph"/>
        <w:numPr>
          <w:ilvl w:val="0"/>
          <w:numId w:val="43"/>
        </w:numPr>
        <w:tabs>
          <w:tab w:pos="619" w:val="left" w:leader="none"/>
        </w:tabs>
        <w:spacing w:line="240" w:lineRule="auto" w:before="100" w:after="0"/>
        <w:ind w:left="619" w:right="0" w:hanging="207"/>
        <w:jc w:val="left"/>
        <w:rPr>
          <w:sz w:val="20"/>
        </w:rPr>
      </w:pPr>
      <w:r>
        <w:rPr>
          <w:sz w:val="20"/>
        </w:rPr>
        <w:t>prova</w:t>
      </w:r>
      <w:r>
        <w:rPr>
          <w:spacing w:val="5"/>
          <w:sz w:val="20"/>
        </w:rPr>
        <w:t> </w:t>
      </w:r>
      <w:r>
        <w:rPr>
          <w:sz w:val="20"/>
        </w:rPr>
        <w:t>de</w:t>
      </w:r>
      <w:r>
        <w:rPr>
          <w:spacing w:val="5"/>
          <w:sz w:val="20"/>
        </w:rPr>
        <w:t> </w:t>
      </w:r>
      <w:r>
        <w:rPr>
          <w:sz w:val="20"/>
        </w:rPr>
        <w:t>regularidade</w:t>
      </w:r>
      <w:r>
        <w:rPr>
          <w:spacing w:val="6"/>
          <w:sz w:val="20"/>
        </w:rPr>
        <w:t> </w:t>
      </w:r>
      <w:r>
        <w:rPr>
          <w:sz w:val="20"/>
        </w:rPr>
        <w:t>relativa</w:t>
      </w:r>
      <w:r>
        <w:rPr>
          <w:spacing w:val="5"/>
          <w:sz w:val="20"/>
        </w:rPr>
        <w:t> </w:t>
      </w:r>
      <w:r>
        <w:rPr>
          <w:sz w:val="20"/>
        </w:rPr>
        <w:t>à</w:t>
      </w:r>
      <w:r>
        <w:rPr>
          <w:spacing w:val="5"/>
          <w:sz w:val="20"/>
        </w:rPr>
        <w:t> </w:t>
      </w:r>
      <w:r>
        <w:rPr>
          <w:sz w:val="20"/>
        </w:rPr>
        <w:t>Seguridade</w:t>
      </w:r>
      <w:r>
        <w:rPr>
          <w:spacing w:val="6"/>
          <w:sz w:val="20"/>
        </w:rPr>
        <w:t> </w:t>
      </w:r>
      <w:r>
        <w:rPr>
          <w:spacing w:val="-2"/>
          <w:sz w:val="20"/>
        </w:rPr>
        <w:t>Social;</w:t>
      </w:r>
    </w:p>
    <w:p>
      <w:pPr>
        <w:pStyle w:val="ListParagraph"/>
        <w:numPr>
          <w:ilvl w:val="0"/>
          <w:numId w:val="43"/>
        </w:numPr>
        <w:tabs>
          <w:tab w:pos="630" w:val="left" w:leader="none"/>
        </w:tabs>
        <w:spacing w:line="240" w:lineRule="auto" w:before="99" w:after="0"/>
        <w:ind w:left="630" w:right="0" w:hanging="218"/>
        <w:jc w:val="left"/>
        <w:rPr>
          <w:sz w:val="20"/>
        </w:rPr>
      </w:pPr>
      <w:r>
        <w:rPr>
          <w:sz w:val="20"/>
        </w:rPr>
        <w:t>certidão</w:t>
      </w:r>
      <w:r>
        <w:rPr>
          <w:spacing w:val="4"/>
          <w:sz w:val="20"/>
        </w:rPr>
        <w:t> </w:t>
      </w:r>
      <w:r>
        <w:rPr>
          <w:sz w:val="20"/>
        </w:rPr>
        <w:t>conjunta</w:t>
      </w:r>
      <w:r>
        <w:rPr>
          <w:spacing w:val="4"/>
          <w:sz w:val="20"/>
        </w:rPr>
        <w:t> </w:t>
      </w:r>
      <w:r>
        <w:rPr>
          <w:sz w:val="20"/>
        </w:rPr>
        <w:t>relativa</w:t>
      </w:r>
      <w:r>
        <w:rPr>
          <w:spacing w:val="5"/>
          <w:sz w:val="20"/>
        </w:rPr>
        <w:t> </w:t>
      </w:r>
      <w:r>
        <w:rPr>
          <w:sz w:val="20"/>
        </w:rPr>
        <w:t>aos</w:t>
      </w:r>
      <w:r>
        <w:rPr>
          <w:spacing w:val="4"/>
          <w:sz w:val="20"/>
        </w:rPr>
        <w:t> </w:t>
      </w:r>
      <w:r>
        <w:rPr>
          <w:sz w:val="20"/>
        </w:rPr>
        <w:t>tributos</w:t>
      </w:r>
      <w:r>
        <w:rPr>
          <w:spacing w:val="5"/>
          <w:sz w:val="20"/>
        </w:rPr>
        <w:t> </w:t>
      </w:r>
      <w:r>
        <w:rPr>
          <w:sz w:val="20"/>
        </w:rPr>
        <w:t>federais</w:t>
      </w:r>
      <w:r>
        <w:rPr>
          <w:spacing w:val="4"/>
          <w:sz w:val="20"/>
        </w:rPr>
        <w:t> </w:t>
      </w:r>
      <w:r>
        <w:rPr>
          <w:sz w:val="20"/>
        </w:rPr>
        <w:t>e</w:t>
      </w:r>
      <w:r>
        <w:rPr>
          <w:spacing w:val="5"/>
          <w:sz w:val="20"/>
        </w:rPr>
        <w:t> </w:t>
      </w:r>
      <w:r>
        <w:rPr>
          <w:sz w:val="20"/>
        </w:rPr>
        <w:t>à</w:t>
      </w:r>
      <w:r>
        <w:rPr>
          <w:spacing w:val="4"/>
          <w:sz w:val="20"/>
        </w:rPr>
        <w:t> </w:t>
      </w:r>
      <w:r>
        <w:rPr>
          <w:sz w:val="20"/>
        </w:rPr>
        <w:t>Dívida</w:t>
      </w:r>
      <w:r>
        <w:rPr>
          <w:spacing w:val="-7"/>
          <w:sz w:val="20"/>
        </w:rPr>
        <w:t> </w:t>
      </w:r>
      <w:r>
        <w:rPr>
          <w:sz w:val="20"/>
        </w:rPr>
        <w:t>Ativa</w:t>
      </w:r>
      <w:r>
        <w:rPr>
          <w:spacing w:val="4"/>
          <w:sz w:val="20"/>
        </w:rPr>
        <w:t> </w:t>
      </w:r>
      <w:r>
        <w:rPr>
          <w:sz w:val="20"/>
        </w:rPr>
        <w:t>da</w:t>
      </w:r>
      <w:r>
        <w:rPr>
          <w:spacing w:val="4"/>
          <w:sz w:val="20"/>
        </w:rPr>
        <w:t> </w:t>
      </w:r>
      <w:r>
        <w:rPr>
          <w:spacing w:val="-2"/>
          <w:sz w:val="20"/>
        </w:rPr>
        <w:t>União;</w:t>
      </w:r>
    </w:p>
    <w:p>
      <w:pPr>
        <w:pStyle w:val="ListParagraph"/>
        <w:numPr>
          <w:ilvl w:val="0"/>
          <w:numId w:val="43"/>
        </w:numPr>
        <w:tabs>
          <w:tab w:pos="619" w:val="left" w:leader="none"/>
        </w:tabs>
        <w:spacing w:line="240" w:lineRule="auto" w:before="99" w:after="0"/>
        <w:ind w:left="619" w:right="0" w:hanging="207"/>
        <w:jc w:val="left"/>
        <w:rPr>
          <w:sz w:val="20"/>
        </w:rPr>
      </w:pPr>
      <w:r>
        <w:rPr>
          <w:sz w:val="20"/>
        </w:rPr>
        <w:t>certidões</w:t>
      </w:r>
      <w:r>
        <w:rPr>
          <w:spacing w:val="2"/>
          <w:sz w:val="20"/>
        </w:rPr>
        <w:t> </w:t>
      </w:r>
      <w:r>
        <w:rPr>
          <w:sz w:val="20"/>
        </w:rPr>
        <w:t>que</w:t>
      </w:r>
      <w:r>
        <w:rPr>
          <w:spacing w:val="3"/>
          <w:sz w:val="20"/>
        </w:rPr>
        <w:t> </w:t>
      </w:r>
      <w:r>
        <w:rPr>
          <w:sz w:val="20"/>
        </w:rPr>
        <w:t>comprovem</w:t>
      </w:r>
      <w:r>
        <w:rPr>
          <w:spacing w:val="3"/>
          <w:sz w:val="20"/>
        </w:rPr>
        <w:t> </w:t>
      </w:r>
      <w:r>
        <w:rPr>
          <w:sz w:val="20"/>
        </w:rPr>
        <w:t>a</w:t>
      </w:r>
      <w:r>
        <w:rPr>
          <w:spacing w:val="2"/>
          <w:sz w:val="20"/>
        </w:rPr>
        <w:t> </w:t>
      </w:r>
      <w:r>
        <w:rPr>
          <w:sz w:val="20"/>
        </w:rPr>
        <w:t>regularidade</w:t>
      </w:r>
      <w:r>
        <w:rPr>
          <w:spacing w:val="3"/>
          <w:sz w:val="20"/>
        </w:rPr>
        <w:t> </w:t>
      </w:r>
      <w:r>
        <w:rPr>
          <w:sz w:val="20"/>
        </w:rPr>
        <w:t>perante</w:t>
      </w:r>
      <w:r>
        <w:rPr>
          <w:spacing w:val="3"/>
          <w:sz w:val="20"/>
        </w:rPr>
        <w:t> </w:t>
      </w:r>
      <w:r>
        <w:rPr>
          <w:sz w:val="20"/>
        </w:rPr>
        <w:t>as</w:t>
      </w:r>
      <w:r>
        <w:rPr>
          <w:spacing w:val="2"/>
          <w:sz w:val="20"/>
        </w:rPr>
        <w:t> </w:t>
      </w:r>
      <w:r>
        <w:rPr>
          <w:sz w:val="20"/>
        </w:rPr>
        <w:t>Fazendas</w:t>
      </w:r>
      <w:r>
        <w:rPr>
          <w:spacing w:val="3"/>
          <w:sz w:val="20"/>
        </w:rPr>
        <w:t> </w:t>
      </w:r>
      <w:r>
        <w:rPr>
          <w:sz w:val="20"/>
        </w:rPr>
        <w:t>do</w:t>
      </w:r>
      <w:r>
        <w:rPr>
          <w:spacing w:val="3"/>
          <w:sz w:val="20"/>
        </w:rPr>
        <w:t> </w:t>
      </w:r>
      <w:r>
        <w:rPr>
          <w:sz w:val="20"/>
        </w:rPr>
        <w:t>domicílio</w:t>
      </w:r>
      <w:r>
        <w:rPr>
          <w:spacing w:val="3"/>
          <w:sz w:val="20"/>
        </w:rPr>
        <w:t> </w:t>
      </w:r>
      <w:r>
        <w:rPr>
          <w:sz w:val="20"/>
        </w:rPr>
        <w:t>ou</w:t>
      </w:r>
      <w:r>
        <w:rPr>
          <w:spacing w:val="2"/>
          <w:sz w:val="20"/>
        </w:rPr>
        <w:t> </w:t>
      </w:r>
      <w:r>
        <w:rPr>
          <w:sz w:val="20"/>
        </w:rPr>
        <w:t>sede</w:t>
      </w:r>
      <w:r>
        <w:rPr>
          <w:spacing w:val="3"/>
          <w:sz w:val="20"/>
        </w:rPr>
        <w:t> </w:t>
      </w:r>
      <w:r>
        <w:rPr>
          <w:sz w:val="20"/>
        </w:rPr>
        <w:t>do</w:t>
      </w:r>
      <w:r>
        <w:rPr>
          <w:spacing w:val="3"/>
          <w:sz w:val="20"/>
        </w:rPr>
        <w:t> </w:t>
      </w:r>
      <w:r>
        <w:rPr>
          <w:sz w:val="20"/>
        </w:rPr>
        <w:t>CONTRATADO,</w:t>
      </w:r>
      <w:r>
        <w:rPr>
          <w:spacing w:val="2"/>
          <w:sz w:val="20"/>
        </w:rPr>
        <w:t> </w:t>
      </w:r>
      <w:r>
        <w:rPr>
          <w:sz w:val="20"/>
        </w:rPr>
        <w:t>na</w:t>
      </w:r>
      <w:r>
        <w:rPr>
          <w:spacing w:val="3"/>
          <w:sz w:val="20"/>
        </w:rPr>
        <w:t> </w:t>
      </w:r>
      <w:r>
        <w:rPr>
          <w:sz w:val="20"/>
        </w:rPr>
        <w:t>mesma</w:t>
      </w:r>
      <w:r>
        <w:rPr>
          <w:spacing w:val="3"/>
          <w:sz w:val="20"/>
        </w:rPr>
        <w:t> </w:t>
      </w:r>
      <w:r>
        <w:rPr>
          <w:sz w:val="20"/>
        </w:rPr>
        <w:t>forma</w:t>
      </w:r>
      <w:r>
        <w:rPr>
          <w:spacing w:val="3"/>
          <w:sz w:val="20"/>
        </w:rPr>
        <w:t> </w:t>
      </w:r>
      <w:r>
        <w:rPr>
          <w:sz w:val="20"/>
        </w:rPr>
        <w:t>exigida</w:t>
      </w:r>
      <w:r>
        <w:rPr>
          <w:spacing w:val="2"/>
          <w:sz w:val="20"/>
        </w:rPr>
        <w:t> </w:t>
      </w:r>
      <w:r>
        <w:rPr>
          <w:sz w:val="20"/>
        </w:rPr>
        <w:t>no</w:t>
      </w:r>
      <w:r>
        <w:rPr>
          <w:spacing w:val="3"/>
          <w:sz w:val="20"/>
        </w:rPr>
        <w:t> </w:t>
      </w:r>
      <w:r>
        <w:rPr>
          <w:sz w:val="20"/>
        </w:rPr>
        <w:t>Edital</w:t>
      </w:r>
      <w:r>
        <w:rPr>
          <w:spacing w:val="3"/>
          <w:sz w:val="20"/>
        </w:rPr>
        <w:t> </w:t>
      </w:r>
      <w:r>
        <w:rPr>
          <w:sz w:val="20"/>
        </w:rPr>
        <w:t>ou</w:t>
      </w:r>
      <w:r>
        <w:rPr>
          <w:spacing w:val="-9"/>
          <w:sz w:val="20"/>
        </w:rPr>
        <w:t> </w:t>
      </w:r>
      <w:r>
        <w:rPr>
          <w:sz w:val="20"/>
        </w:rPr>
        <w:t>Aviso</w:t>
      </w:r>
      <w:r>
        <w:rPr>
          <w:spacing w:val="2"/>
          <w:sz w:val="20"/>
        </w:rPr>
        <w:t> </w:t>
      </w:r>
      <w:r>
        <w:rPr>
          <w:sz w:val="20"/>
        </w:rPr>
        <w:t>de</w:t>
      </w:r>
      <w:r>
        <w:rPr>
          <w:spacing w:val="3"/>
          <w:sz w:val="20"/>
        </w:rPr>
        <w:t> </w:t>
      </w:r>
      <w:r>
        <w:rPr>
          <w:sz w:val="20"/>
        </w:rPr>
        <w:t>Contratação</w:t>
      </w:r>
      <w:r>
        <w:rPr>
          <w:spacing w:val="3"/>
          <w:sz w:val="20"/>
        </w:rPr>
        <w:t> </w:t>
      </w:r>
      <w:r>
        <w:rPr>
          <w:spacing w:val="-2"/>
          <w:sz w:val="20"/>
        </w:rPr>
        <w:t>Direta;</w:t>
      </w:r>
    </w:p>
    <w:p>
      <w:pPr>
        <w:pStyle w:val="ListParagraph"/>
        <w:numPr>
          <w:ilvl w:val="0"/>
          <w:numId w:val="43"/>
        </w:numPr>
        <w:tabs>
          <w:tab w:pos="630" w:val="left" w:leader="none"/>
        </w:tabs>
        <w:spacing w:line="240" w:lineRule="auto" w:before="100" w:after="0"/>
        <w:ind w:left="630" w:right="0" w:hanging="218"/>
        <w:jc w:val="left"/>
        <w:rPr>
          <w:sz w:val="20"/>
        </w:rPr>
      </w:pPr>
      <w:r>
        <w:rPr>
          <w:sz w:val="20"/>
        </w:rPr>
        <w:t>Certificado</w:t>
      </w:r>
      <w:r>
        <w:rPr>
          <w:spacing w:val="3"/>
          <w:sz w:val="20"/>
        </w:rPr>
        <w:t> </w:t>
      </w:r>
      <w:r>
        <w:rPr>
          <w:sz w:val="20"/>
        </w:rPr>
        <w:t>de</w:t>
      </w:r>
      <w:r>
        <w:rPr>
          <w:spacing w:val="6"/>
          <w:sz w:val="20"/>
        </w:rPr>
        <w:t> </w:t>
      </w:r>
      <w:r>
        <w:rPr>
          <w:sz w:val="20"/>
        </w:rPr>
        <w:t>Regularidade</w:t>
      </w:r>
      <w:r>
        <w:rPr>
          <w:spacing w:val="6"/>
          <w:sz w:val="20"/>
        </w:rPr>
        <w:t> </w:t>
      </w:r>
      <w:r>
        <w:rPr>
          <w:sz w:val="20"/>
        </w:rPr>
        <w:t>do</w:t>
      </w:r>
      <w:r>
        <w:rPr>
          <w:spacing w:val="6"/>
          <w:sz w:val="20"/>
        </w:rPr>
        <w:t> </w:t>
      </w:r>
      <w:r>
        <w:rPr>
          <w:sz w:val="20"/>
        </w:rPr>
        <w:t>FGTS;</w:t>
      </w:r>
      <w:r>
        <w:rPr>
          <w:spacing w:val="6"/>
          <w:sz w:val="20"/>
        </w:rPr>
        <w:t> </w:t>
      </w:r>
      <w:r>
        <w:rPr>
          <w:spacing w:val="-10"/>
          <w:sz w:val="20"/>
        </w:rPr>
        <w:t>e</w:t>
      </w:r>
    </w:p>
    <w:p>
      <w:pPr>
        <w:pStyle w:val="ListParagraph"/>
        <w:numPr>
          <w:ilvl w:val="0"/>
          <w:numId w:val="43"/>
        </w:numPr>
        <w:tabs>
          <w:tab w:pos="619" w:val="left" w:leader="none"/>
        </w:tabs>
        <w:spacing w:line="240" w:lineRule="auto" w:before="99" w:after="0"/>
        <w:ind w:left="619" w:right="0" w:hanging="207"/>
        <w:jc w:val="left"/>
        <w:rPr>
          <w:sz w:val="20"/>
        </w:rPr>
      </w:pPr>
      <w:r>
        <w:rPr>
          <w:sz w:val="20"/>
        </w:rPr>
        <w:t>Certidão</w:t>
      </w:r>
      <w:r>
        <w:rPr>
          <w:spacing w:val="4"/>
          <w:sz w:val="20"/>
        </w:rPr>
        <w:t> </w:t>
      </w:r>
      <w:r>
        <w:rPr>
          <w:sz w:val="20"/>
        </w:rPr>
        <w:t>Negativa</w:t>
      </w:r>
      <w:r>
        <w:rPr>
          <w:spacing w:val="4"/>
          <w:sz w:val="20"/>
        </w:rPr>
        <w:t> </w:t>
      </w:r>
      <w:r>
        <w:rPr>
          <w:sz w:val="20"/>
        </w:rPr>
        <w:t>de</w:t>
      </w:r>
      <w:r>
        <w:rPr>
          <w:spacing w:val="4"/>
          <w:sz w:val="20"/>
        </w:rPr>
        <w:t> </w:t>
      </w:r>
      <w:r>
        <w:rPr>
          <w:sz w:val="20"/>
        </w:rPr>
        <w:t>Débitos Trabalhistas</w:t>
      </w:r>
      <w:r>
        <w:rPr>
          <w:spacing w:val="4"/>
          <w:sz w:val="20"/>
        </w:rPr>
        <w:t> </w:t>
      </w:r>
      <w:r>
        <w:rPr>
          <w:sz w:val="20"/>
        </w:rPr>
        <w:t>–</w:t>
      </w:r>
      <w:r>
        <w:rPr>
          <w:spacing w:val="4"/>
          <w:sz w:val="20"/>
        </w:rPr>
        <w:t> </w:t>
      </w:r>
      <w:r>
        <w:rPr>
          <w:spacing w:val="-2"/>
          <w:sz w:val="20"/>
        </w:rPr>
        <w:t>CNDT.</w:t>
      </w:r>
    </w:p>
    <w:p>
      <w:pPr>
        <w:pStyle w:val="ListParagraph"/>
        <w:numPr>
          <w:ilvl w:val="2"/>
          <w:numId w:val="42"/>
        </w:numPr>
        <w:tabs>
          <w:tab w:pos="910" w:val="left" w:leader="none"/>
        </w:tabs>
        <w:spacing w:line="237" w:lineRule="auto" w:before="101" w:after="0"/>
        <w:ind w:left="412" w:right="398" w:firstLine="0"/>
        <w:jc w:val="left"/>
        <w:rPr>
          <w:sz w:val="20"/>
        </w:rPr>
      </w:pPr>
      <w:r>
        <w:rPr>
          <w:sz w:val="20"/>
        </w:rPr>
        <w:t>Responsabilizar-se</w:t>
      </w:r>
      <w:r>
        <w:rPr>
          <w:spacing w:val="40"/>
          <w:sz w:val="20"/>
        </w:rPr>
        <w:t> </w:t>
      </w:r>
      <w:r>
        <w:rPr>
          <w:sz w:val="20"/>
        </w:rPr>
        <w:t>pelo</w:t>
      </w:r>
      <w:r>
        <w:rPr>
          <w:spacing w:val="40"/>
          <w:sz w:val="20"/>
        </w:rPr>
        <w:t> </w:t>
      </w:r>
      <w:r>
        <w:rPr>
          <w:sz w:val="20"/>
        </w:rPr>
        <w:t>cumprimento</w:t>
      </w:r>
      <w:r>
        <w:rPr>
          <w:spacing w:val="40"/>
          <w:sz w:val="20"/>
        </w:rPr>
        <w:t> </w:t>
      </w:r>
      <w:r>
        <w:rPr>
          <w:sz w:val="20"/>
        </w:rPr>
        <w:t>de</w:t>
      </w:r>
      <w:r>
        <w:rPr>
          <w:spacing w:val="40"/>
          <w:sz w:val="20"/>
        </w:rPr>
        <w:t> </w:t>
      </w:r>
      <w:r>
        <w:rPr>
          <w:sz w:val="20"/>
        </w:rPr>
        <w:t>todas</w:t>
      </w:r>
      <w:r>
        <w:rPr>
          <w:spacing w:val="40"/>
          <w:sz w:val="20"/>
        </w:rPr>
        <w:t> </w:t>
      </w:r>
      <w:r>
        <w:rPr>
          <w:sz w:val="20"/>
        </w:rPr>
        <w:t>as</w:t>
      </w:r>
      <w:r>
        <w:rPr>
          <w:spacing w:val="40"/>
          <w:sz w:val="20"/>
        </w:rPr>
        <w:t> </w:t>
      </w:r>
      <w:r>
        <w:rPr>
          <w:sz w:val="20"/>
        </w:rPr>
        <w:t>obrigações</w:t>
      </w:r>
      <w:r>
        <w:rPr>
          <w:spacing w:val="40"/>
          <w:sz w:val="20"/>
        </w:rPr>
        <w:t> </w:t>
      </w:r>
      <w:r>
        <w:rPr>
          <w:sz w:val="20"/>
        </w:rPr>
        <w:t>trabalhistas,</w:t>
      </w:r>
      <w:r>
        <w:rPr>
          <w:spacing w:val="40"/>
          <w:sz w:val="20"/>
        </w:rPr>
        <w:t> </w:t>
      </w:r>
      <w:r>
        <w:rPr>
          <w:sz w:val="20"/>
        </w:rPr>
        <w:t>previdenciárias,</w:t>
      </w:r>
      <w:r>
        <w:rPr>
          <w:spacing w:val="40"/>
          <w:sz w:val="20"/>
        </w:rPr>
        <w:t> </w:t>
      </w:r>
      <w:r>
        <w:rPr>
          <w:sz w:val="20"/>
        </w:rPr>
        <w:t>fiscais,</w:t>
      </w:r>
      <w:r>
        <w:rPr>
          <w:spacing w:val="40"/>
          <w:sz w:val="20"/>
        </w:rPr>
        <w:t> </w:t>
      </w:r>
      <w:r>
        <w:rPr>
          <w:sz w:val="20"/>
        </w:rPr>
        <w:t>comerciais</w:t>
      </w:r>
      <w:r>
        <w:rPr>
          <w:spacing w:val="40"/>
          <w:sz w:val="20"/>
        </w:rPr>
        <w:t> </w:t>
      </w:r>
      <w:r>
        <w:rPr>
          <w:sz w:val="20"/>
        </w:rPr>
        <w:t>e</w:t>
      </w:r>
      <w:r>
        <w:rPr>
          <w:spacing w:val="40"/>
          <w:sz w:val="20"/>
        </w:rPr>
        <w:t> </w:t>
      </w:r>
      <w:r>
        <w:rPr>
          <w:sz w:val="20"/>
        </w:rPr>
        <w:t>as</w:t>
      </w:r>
      <w:r>
        <w:rPr>
          <w:spacing w:val="40"/>
          <w:sz w:val="20"/>
        </w:rPr>
        <w:t> </w:t>
      </w:r>
      <w:r>
        <w:rPr>
          <w:sz w:val="20"/>
        </w:rPr>
        <w:t>demais</w:t>
      </w:r>
      <w:r>
        <w:rPr>
          <w:spacing w:val="40"/>
          <w:sz w:val="20"/>
        </w:rPr>
        <w:t> </w:t>
      </w:r>
      <w:r>
        <w:rPr>
          <w:sz w:val="20"/>
        </w:rPr>
        <w:t>previstas</w:t>
      </w:r>
      <w:r>
        <w:rPr>
          <w:spacing w:val="40"/>
          <w:sz w:val="20"/>
        </w:rPr>
        <w:t> </w:t>
      </w:r>
      <w:r>
        <w:rPr>
          <w:sz w:val="20"/>
        </w:rPr>
        <w:t>em</w:t>
      </w:r>
      <w:r>
        <w:rPr>
          <w:spacing w:val="40"/>
          <w:sz w:val="20"/>
        </w:rPr>
        <w:t> </w:t>
      </w:r>
      <w:r>
        <w:rPr>
          <w:sz w:val="20"/>
        </w:rPr>
        <w:t>legislação</w:t>
      </w:r>
      <w:r>
        <w:rPr>
          <w:spacing w:val="40"/>
          <w:sz w:val="20"/>
        </w:rPr>
        <w:t> </w:t>
      </w:r>
      <w:r>
        <w:rPr>
          <w:sz w:val="20"/>
        </w:rPr>
        <w:t>específica,</w:t>
      </w:r>
      <w:r>
        <w:rPr>
          <w:spacing w:val="40"/>
          <w:sz w:val="20"/>
        </w:rPr>
        <w:t> </w:t>
      </w:r>
      <w:r>
        <w:rPr>
          <w:sz w:val="20"/>
        </w:rPr>
        <w:t>cuja inadimplência não transfere a responsabilidade ao CONTRATANTE e não poderá onerar o objeto do Contrato.</w:t>
      </w:r>
    </w:p>
    <w:p>
      <w:pPr>
        <w:pStyle w:val="ListParagraph"/>
        <w:numPr>
          <w:ilvl w:val="2"/>
          <w:numId w:val="42"/>
        </w:numPr>
        <w:tabs>
          <w:tab w:pos="993" w:val="left" w:leader="none"/>
        </w:tabs>
        <w:spacing w:line="237" w:lineRule="auto" w:before="102" w:after="0"/>
        <w:ind w:left="412" w:right="398" w:firstLine="0"/>
        <w:jc w:val="left"/>
        <w:rPr>
          <w:sz w:val="20"/>
        </w:rPr>
      </w:pPr>
      <w:r>
        <w:rPr>
          <w:sz w:val="20"/>
        </w:rPr>
        <w:t>Comunicar</w:t>
      </w:r>
      <w:r>
        <w:rPr>
          <w:spacing w:val="29"/>
          <w:sz w:val="20"/>
        </w:rPr>
        <w:t> </w:t>
      </w:r>
      <w:r>
        <w:rPr>
          <w:sz w:val="20"/>
        </w:rPr>
        <w:t>ao</w:t>
      </w:r>
      <w:r>
        <w:rPr>
          <w:spacing w:val="29"/>
          <w:sz w:val="20"/>
        </w:rPr>
        <w:t> </w:t>
      </w:r>
      <w:r>
        <w:rPr>
          <w:sz w:val="20"/>
        </w:rPr>
        <w:t>Fiscal</w:t>
      </w:r>
      <w:r>
        <w:rPr>
          <w:spacing w:val="29"/>
          <w:sz w:val="20"/>
        </w:rPr>
        <w:t> </w:t>
      </w:r>
      <w:r>
        <w:rPr>
          <w:sz w:val="20"/>
        </w:rPr>
        <w:t>do</w:t>
      </w:r>
      <w:r>
        <w:rPr>
          <w:spacing w:val="29"/>
          <w:sz w:val="20"/>
        </w:rPr>
        <w:t> </w:t>
      </w:r>
      <w:r>
        <w:rPr>
          <w:sz w:val="20"/>
        </w:rPr>
        <w:t>Contrato,</w:t>
      </w:r>
      <w:r>
        <w:rPr>
          <w:spacing w:val="29"/>
          <w:sz w:val="20"/>
        </w:rPr>
        <w:t> </w:t>
      </w:r>
      <w:r>
        <w:rPr>
          <w:sz w:val="20"/>
        </w:rPr>
        <w:t>no</w:t>
      </w:r>
      <w:r>
        <w:rPr>
          <w:spacing w:val="29"/>
          <w:sz w:val="20"/>
        </w:rPr>
        <w:t> </w:t>
      </w:r>
      <w:r>
        <w:rPr>
          <w:sz w:val="20"/>
        </w:rPr>
        <w:t>prazo</w:t>
      </w:r>
      <w:r>
        <w:rPr>
          <w:spacing w:val="29"/>
          <w:sz w:val="20"/>
        </w:rPr>
        <w:t> </w:t>
      </w:r>
      <w:r>
        <w:rPr>
          <w:sz w:val="20"/>
        </w:rPr>
        <w:t>de</w:t>
      </w:r>
      <w:r>
        <w:rPr>
          <w:spacing w:val="29"/>
          <w:sz w:val="20"/>
        </w:rPr>
        <w:t> </w:t>
      </w:r>
      <w:r>
        <w:rPr>
          <w:sz w:val="20"/>
        </w:rPr>
        <w:t>24</w:t>
      </w:r>
      <w:r>
        <w:rPr>
          <w:spacing w:val="29"/>
          <w:sz w:val="20"/>
        </w:rPr>
        <w:t> </w:t>
      </w:r>
      <w:r>
        <w:rPr>
          <w:sz w:val="20"/>
        </w:rPr>
        <w:t>(vinte</w:t>
      </w:r>
      <w:r>
        <w:rPr>
          <w:spacing w:val="29"/>
          <w:sz w:val="20"/>
        </w:rPr>
        <w:t> </w:t>
      </w:r>
      <w:r>
        <w:rPr>
          <w:sz w:val="20"/>
        </w:rPr>
        <w:t>e</w:t>
      </w:r>
      <w:r>
        <w:rPr>
          <w:spacing w:val="29"/>
          <w:sz w:val="20"/>
        </w:rPr>
        <w:t> </w:t>
      </w:r>
      <w:r>
        <w:rPr>
          <w:sz w:val="20"/>
        </w:rPr>
        <w:t>quatro)</w:t>
      </w:r>
      <w:r>
        <w:rPr>
          <w:spacing w:val="29"/>
          <w:sz w:val="20"/>
        </w:rPr>
        <w:t> </w:t>
      </w:r>
      <w:r>
        <w:rPr>
          <w:sz w:val="20"/>
        </w:rPr>
        <w:t>horas,</w:t>
      </w:r>
      <w:r>
        <w:rPr>
          <w:spacing w:val="29"/>
          <w:sz w:val="20"/>
        </w:rPr>
        <w:t> </w:t>
      </w:r>
      <w:r>
        <w:rPr>
          <w:sz w:val="20"/>
        </w:rPr>
        <w:t>qualquer</w:t>
      </w:r>
      <w:r>
        <w:rPr>
          <w:spacing w:val="29"/>
          <w:sz w:val="20"/>
        </w:rPr>
        <w:t> </w:t>
      </w:r>
      <w:r>
        <w:rPr>
          <w:sz w:val="20"/>
        </w:rPr>
        <w:t>ocorrência</w:t>
      </w:r>
      <w:r>
        <w:rPr>
          <w:spacing w:val="29"/>
          <w:sz w:val="20"/>
        </w:rPr>
        <w:t> </w:t>
      </w:r>
      <w:r>
        <w:rPr>
          <w:sz w:val="20"/>
        </w:rPr>
        <w:t>anormal</w:t>
      </w:r>
      <w:r>
        <w:rPr>
          <w:spacing w:val="29"/>
          <w:sz w:val="20"/>
        </w:rPr>
        <w:t> </w:t>
      </w:r>
      <w:r>
        <w:rPr>
          <w:sz w:val="20"/>
        </w:rPr>
        <w:t>ou</w:t>
      </w:r>
      <w:r>
        <w:rPr>
          <w:spacing w:val="29"/>
          <w:sz w:val="20"/>
        </w:rPr>
        <w:t> </w:t>
      </w:r>
      <w:r>
        <w:rPr>
          <w:sz w:val="20"/>
        </w:rPr>
        <w:t>acidente</w:t>
      </w:r>
      <w:r>
        <w:rPr>
          <w:spacing w:val="29"/>
          <w:sz w:val="20"/>
        </w:rPr>
        <w:t> </w:t>
      </w:r>
      <w:r>
        <w:rPr>
          <w:sz w:val="20"/>
        </w:rPr>
        <w:t>que</w:t>
      </w:r>
      <w:r>
        <w:rPr>
          <w:spacing w:val="29"/>
          <w:sz w:val="20"/>
        </w:rPr>
        <w:t> </w:t>
      </w:r>
      <w:r>
        <w:rPr>
          <w:sz w:val="20"/>
        </w:rPr>
        <w:t>se</w:t>
      </w:r>
      <w:r>
        <w:rPr>
          <w:spacing w:val="29"/>
          <w:sz w:val="20"/>
        </w:rPr>
        <w:t> </w:t>
      </w:r>
      <w:r>
        <w:rPr>
          <w:sz w:val="20"/>
        </w:rPr>
        <w:t>verifique</w:t>
      </w:r>
      <w:r>
        <w:rPr>
          <w:spacing w:val="29"/>
          <w:sz w:val="20"/>
        </w:rPr>
        <w:t> </w:t>
      </w:r>
      <w:r>
        <w:rPr>
          <w:sz w:val="20"/>
        </w:rPr>
        <w:t>no</w:t>
      </w:r>
      <w:r>
        <w:rPr>
          <w:spacing w:val="29"/>
          <w:sz w:val="20"/>
        </w:rPr>
        <w:t> </w:t>
      </w:r>
      <w:r>
        <w:rPr>
          <w:sz w:val="20"/>
        </w:rPr>
        <w:t>local</w:t>
      </w:r>
      <w:r>
        <w:rPr>
          <w:spacing w:val="29"/>
          <w:sz w:val="20"/>
        </w:rPr>
        <w:t> </w:t>
      </w:r>
      <w:r>
        <w:rPr>
          <w:sz w:val="20"/>
        </w:rPr>
        <w:t>da</w:t>
      </w:r>
      <w:r>
        <w:rPr>
          <w:spacing w:val="29"/>
          <w:sz w:val="20"/>
        </w:rPr>
        <w:t> </w:t>
      </w:r>
      <w:r>
        <w:rPr>
          <w:sz w:val="20"/>
        </w:rPr>
        <w:t>execução</w:t>
      </w:r>
      <w:r>
        <w:rPr>
          <w:spacing w:val="29"/>
          <w:sz w:val="20"/>
        </w:rPr>
        <w:t> </w:t>
      </w:r>
      <w:r>
        <w:rPr>
          <w:sz w:val="20"/>
        </w:rPr>
        <w:t>do</w:t>
      </w:r>
      <w:r>
        <w:rPr>
          <w:spacing w:val="29"/>
          <w:sz w:val="20"/>
        </w:rPr>
        <w:t> </w:t>
      </w:r>
      <w:r>
        <w:rPr>
          <w:sz w:val="20"/>
        </w:rPr>
        <w:t>objeto </w:t>
      </w:r>
      <w:r>
        <w:rPr>
          <w:spacing w:val="-2"/>
          <w:sz w:val="20"/>
        </w:rPr>
        <w:t>contratual.</w:t>
      </w:r>
    </w:p>
    <w:p>
      <w:pPr>
        <w:pStyle w:val="ListParagraph"/>
        <w:numPr>
          <w:ilvl w:val="2"/>
          <w:numId w:val="42"/>
        </w:numPr>
        <w:tabs>
          <w:tab w:pos="965" w:val="left" w:leader="none"/>
        </w:tabs>
        <w:spacing w:line="237" w:lineRule="auto" w:before="101" w:after="0"/>
        <w:ind w:left="412" w:right="398" w:firstLine="0"/>
        <w:jc w:val="left"/>
        <w:rPr>
          <w:sz w:val="20"/>
        </w:rPr>
      </w:pPr>
      <w:r>
        <w:rPr>
          <w:sz w:val="20"/>
        </w:rPr>
        <w:t>Paralisar, por determinação do CONTRATANTE, qualquer atividade que não esteja sendo executada de acordo com a boa técnica ou que ponha em risco a segurança de</w:t>
      </w:r>
      <w:r>
        <w:rPr>
          <w:spacing w:val="40"/>
          <w:sz w:val="20"/>
        </w:rPr>
        <w:t> </w:t>
      </w:r>
      <w:r>
        <w:rPr>
          <w:sz w:val="20"/>
        </w:rPr>
        <w:t>pessoas ou bens de terceiros.</w:t>
      </w:r>
    </w:p>
    <w:p>
      <w:pPr>
        <w:pStyle w:val="ListParagraph"/>
        <w:numPr>
          <w:ilvl w:val="2"/>
          <w:numId w:val="42"/>
        </w:numPr>
        <w:tabs>
          <w:tab w:pos="972" w:val="left" w:leader="none"/>
        </w:tabs>
        <w:spacing w:line="237" w:lineRule="auto" w:before="102" w:after="0"/>
        <w:ind w:left="412" w:right="398" w:firstLine="0"/>
        <w:jc w:val="left"/>
        <w:rPr>
          <w:sz w:val="20"/>
        </w:rPr>
      </w:pPr>
      <w:r>
        <w:rPr>
          <w:sz w:val="20"/>
        </w:rPr>
        <w:t>Conduzir os trabalhos com estrita observância às normas da legislação pertinente, cumprindo as determinações dos Poderes Públicos, mantendo sempre limpo o local de</w:t>
      </w:r>
      <w:r>
        <w:rPr>
          <w:spacing w:val="40"/>
          <w:sz w:val="20"/>
        </w:rPr>
        <w:t> </w:t>
      </w:r>
      <w:r>
        <w:rPr>
          <w:sz w:val="20"/>
        </w:rPr>
        <w:t>execução do objeto e nas melhores condições de segurança, higiene e disciplina.</w:t>
      </w:r>
    </w:p>
    <w:p>
      <w:pPr>
        <w:pStyle w:val="ListParagraph"/>
        <w:numPr>
          <w:ilvl w:val="2"/>
          <w:numId w:val="42"/>
        </w:numPr>
        <w:tabs>
          <w:tab w:pos="1007" w:val="left" w:leader="none"/>
        </w:tabs>
        <w:spacing w:line="237" w:lineRule="auto" w:before="102" w:after="0"/>
        <w:ind w:left="412" w:right="398" w:firstLine="0"/>
        <w:jc w:val="left"/>
        <w:rPr>
          <w:sz w:val="20"/>
        </w:rPr>
      </w:pPr>
      <w:r>
        <w:rPr>
          <w:sz w:val="20"/>
        </w:rPr>
        <w:t>Submeter</w:t>
      </w:r>
      <w:r>
        <w:rPr>
          <w:spacing w:val="40"/>
          <w:sz w:val="20"/>
        </w:rPr>
        <w:t> </w:t>
      </w:r>
      <w:r>
        <w:rPr>
          <w:sz w:val="20"/>
        </w:rPr>
        <w:t>previamente,</w:t>
      </w:r>
      <w:r>
        <w:rPr>
          <w:spacing w:val="40"/>
          <w:sz w:val="20"/>
        </w:rPr>
        <w:t> </w:t>
      </w:r>
      <w:r>
        <w:rPr>
          <w:sz w:val="20"/>
        </w:rPr>
        <w:t>por</w:t>
      </w:r>
      <w:r>
        <w:rPr>
          <w:spacing w:val="40"/>
          <w:sz w:val="20"/>
        </w:rPr>
        <w:t> </w:t>
      </w:r>
      <w:r>
        <w:rPr>
          <w:sz w:val="20"/>
        </w:rPr>
        <w:t>escrito,</w:t>
      </w:r>
      <w:r>
        <w:rPr>
          <w:spacing w:val="40"/>
          <w:sz w:val="20"/>
        </w:rPr>
        <w:t> </w:t>
      </w:r>
      <w:r>
        <w:rPr>
          <w:sz w:val="20"/>
        </w:rPr>
        <w:t>ao</w:t>
      </w:r>
      <w:r>
        <w:rPr>
          <w:spacing w:val="40"/>
          <w:sz w:val="20"/>
        </w:rPr>
        <w:t> </w:t>
      </w:r>
      <w:r>
        <w:rPr>
          <w:sz w:val="20"/>
        </w:rPr>
        <w:t>CONTRATANTE,</w:t>
      </w:r>
      <w:r>
        <w:rPr>
          <w:spacing w:val="40"/>
          <w:sz w:val="20"/>
        </w:rPr>
        <w:t> </w:t>
      </w:r>
      <w:r>
        <w:rPr>
          <w:sz w:val="20"/>
        </w:rPr>
        <w:t>para</w:t>
      </w:r>
      <w:r>
        <w:rPr>
          <w:spacing w:val="40"/>
          <w:sz w:val="20"/>
        </w:rPr>
        <w:t> </w:t>
      </w:r>
      <w:r>
        <w:rPr>
          <w:sz w:val="20"/>
        </w:rPr>
        <w:t>análise</w:t>
      </w:r>
      <w:r>
        <w:rPr>
          <w:spacing w:val="40"/>
          <w:sz w:val="20"/>
        </w:rPr>
        <w:t> </w:t>
      </w:r>
      <w:r>
        <w:rPr>
          <w:sz w:val="20"/>
        </w:rPr>
        <w:t>e</w:t>
      </w:r>
      <w:r>
        <w:rPr>
          <w:spacing w:val="40"/>
          <w:sz w:val="20"/>
        </w:rPr>
        <w:t> </w:t>
      </w:r>
      <w:r>
        <w:rPr>
          <w:sz w:val="20"/>
        </w:rPr>
        <w:t>aprovação,</w:t>
      </w:r>
      <w:r>
        <w:rPr>
          <w:spacing w:val="40"/>
          <w:sz w:val="20"/>
        </w:rPr>
        <w:t> </w:t>
      </w:r>
      <w:r>
        <w:rPr>
          <w:sz w:val="20"/>
        </w:rPr>
        <w:t>quaisquer</w:t>
      </w:r>
      <w:r>
        <w:rPr>
          <w:spacing w:val="40"/>
          <w:sz w:val="20"/>
        </w:rPr>
        <w:t> </w:t>
      </w:r>
      <w:r>
        <w:rPr>
          <w:sz w:val="20"/>
        </w:rPr>
        <w:t>mudanças</w:t>
      </w:r>
      <w:r>
        <w:rPr>
          <w:spacing w:val="40"/>
          <w:sz w:val="20"/>
        </w:rPr>
        <w:t> </w:t>
      </w:r>
      <w:r>
        <w:rPr>
          <w:sz w:val="20"/>
        </w:rPr>
        <w:t>nos</w:t>
      </w:r>
      <w:r>
        <w:rPr>
          <w:spacing w:val="40"/>
          <w:sz w:val="20"/>
        </w:rPr>
        <w:t> </w:t>
      </w:r>
      <w:r>
        <w:rPr>
          <w:sz w:val="20"/>
        </w:rPr>
        <w:t>métodos</w:t>
      </w:r>
      <w:r>
        <w:rPr>
          <w:spacing w:val="40"/>
          <w:sz w:val="20"/>
        </w:rPr>
        <w:t> </w:t>
      </w:r>
      <w:r>
        <w:rPr>
          <w:sz w:val="20"/>
        </w:rPr>
        <w:t>executivos</w:t>
      </w:r>
      <w:r>
        <w:rPr>
          <w:spacing w:val="40"/>
          <w:sz w:val="20"/>
        </w:rPr>
        <w:t> </w:t>
      </w:r>
      <w:r>
        <w:rPr>
          <w:sz w:val="20"/>
        </w:rPr>
        <w:t>que</w:t>
      </w:r>
      <w:r>
        <w:rPr>
          <w:spacing w:val="40"/>
          <w:sz w:val="20"/>
        </w:rPr>
        <w:t> </w:t>
      </w:r>
      <w:r>
        <w:rPr>
          <w:sz w:val="20"/>
        </w:rPr>
        <w:t>fujam</w:t>
      </w:r>
      <w:r>
        <w:rPr>
          <w:spacing w:val="40"/>
          <w:sz w:val="20"/>
        </w:rPr>
        <w:t> </w:t>
      </w:r>
      <w:r>
        <w:rPr>
          <w:sz w:val="20"/>
        </w:rPr>
        <w:t>às</w:t>
      </w:r>
      <w:r>
        <w:rPr>
          <w:spacing w:val="40"/>
          <w:sz w:val="20"/>
        </w:rPr>
        <w:t> </w:t>
      </w:r>
      <w:r>
        <w:rPr>
          <w:sz w:val="20"/>
        </w:rPr>
        <w:t>especificações</w:t>
      </w:r>
      <w:r>
        <w:rPr>
          <w:spacing w:val="40"/>
          <w:sz w:val="20"/>
        </w:rPr>
        <w:t> </w:t>
      </w:r>
      <w:r>
        <w:rPr>
          <w:sz w:val="20"/>
        </w:rPr>
        <w:t>do memorial descritivo ou instrumento congênere.</w:t>
      </w:r>
    </w:p>
    <w:p>
      <w:pPr>
        <w:pStyle w:val="ListParagraph"/>
        <w:numPr>
          <w:ilvl w:val="2"/>
          <w:numId w:val="42"/>
        </w:numPr>
        <w:tabs>
          <w:tab w:pos="976" w:val="left" w:leader="none"/>
        </w:tabs>
        <w:spacing w:line="237" w:lineRule="auto" w:before="101" w:after="0"/>
        <w:ind w:left="412" w:right="398" w:firstLine="0"/>
        <w:jc w:val="left"/>
        <w:rPr>
          <w:sz w:val="20"/>
        </w:rPr>
      </w:pPr>
      <w:r>
        <w:rPr>
          <w:sz w:val="20"/>
        </w:rPr>
        <w:t>Não</w:t>
      </w:r>
      <w:r>
        <w:rPr>
          <w:spacing w:val="13"/>
          <w:sz w:val="20"/>
        </w:rPr>
        <w:t> </w:t>
      </w:r>
      <w:r>
        <w:rPr>
          <w:sz w:val="20"/>
        </w:rPr>
        <w:t>permitir</w:t>
      </w:r>
      <w:r>
        <w:rPr>
          <w:spacing w:val="13"/>
          <w:sz w:val="20"/>
        </w:rPr>
        <w:t> </w:t>
      </w:r>
      <w:r>
        <w:rPr>
          <w:sz w:val="20"/>
        </w:rPr>
        <w:t>a</w:t>
      </w:r>
      <w:r>
        <w:rPr>
          <w:spacing w:val="13"/>
          <w:sz w:val="20"/>
        </w:rPr>
        <w:t> </w:t>
      </w:r>
      <w:r>
        <w:rPr>
          <w:sz w:val="20"/>
        </w:rPr>
        <w:t>utilização</w:t>
      </w:r>
      <w:r>
        <w:rPr>
          <w:spacing w:val="13"/>
          <w:sz w:val="20"/>
        </w:rPr>
        <w:t> </w:t>
      </w:r>
      <w:r>
        <w:rPr>
          <w:sz w:val="20"/>
        </w:rPr>
        <w:t>de</w:t>
      </w:r>
      <w:r>
        <w:rPr>
          <w:spacing w:val="13"/>
          <w:sz w:val="20"/>
        </w:rPr>
        <w:t> </w:t>
      </w:r>
      <w:r>
        <w:rPr>
          <w:sz w:val="20"/>
        </w:rPr>
        <w:t>qualquer</w:t>
      </w:r>
      <w:r>
        <w:rPr>
          <w:spacing w:val="13"/>
          <w:sz w:val="20"/>
        </w:rPr>
        <w:t> </w:t>
      </w:r>
      <w:r>
        <w:rPr>
          <w:sz w:val="20"/>
        </w:rPr>
        <w:t>trabalho</w:t>
      </w:r>
      <w:r>
        <w:rPr>
          <w:spacing w:val="13"/>
          <w:sz w:val="20"/>
        </w:rPr>
        <w:t> </w:t>
      </w:r>
      <w:r>
        <w:rPr>
          <w:sz w:val="20"/>
        </w:rPr>
        <w:t>do</w:t>
      </w:r>
      <w:r>
        <w:rPr>
          <w:spacing w:val="13"/>
          <w:sz w:val="20"/>
        </w:rPr>
        <w:t> </w:t>
      </w:r>
      <w:r>
        <w:rPr>
          <w:sz w:val="20"/>
        </w:rPr>
        <w:t>menor</w:t>
      </w:r>
      <w:r>
        <w:rPr>
          <w:spacing w:val="13"/>
          <w:sz w:val="20"/>
        </w:rPr>
        <w:t> </w:t>
      </w:r>
      <w:r>
        <w:rPr>
          <w:sz w:val="20"/>
        </w:rPr>
        <w:t>de</w:t>
      </w:r>
      <w:r>
        <w:rPr>
          <w:spacing w:val="13"/>
          <w:sz w:val="20"/>
        </w:rPr>
        <w:t> </w:t>
      </w:r>
      <w:r>
        <w:rPr>
          <w:sz w:val="20"/>
        </w:rPr>
        <w:t>dezesseis</w:t>
      </w:r>
      <w:r>
        <w:rPr>
          <w:spacing w:val="13"/>
          <w:sz w:val="20"/>
        </w:rPr>
        <w:t> </w:t>
      </w:r>
      <w:r>
        <w:rPr>
          <w:sz w:val="20"/>
        </w:rPr>
        <w:t>anos,</w:t>
      </w:r>
      <w:r>
        <w:rPr>
          <w:spacing w:val="13"/>
          <w:sz w:val="20"/>
        </w:rPr>
        <w:t> </w:t>
      </w:r>
      <w:r>
        <w:rPr>
          <w:sz w:val="20"/>
        </w:rPr>
        <w:t>exceto</w:t>
      </w:r>
      <w:r>
        <w:rPr>
          <w:spacing w:val="13"/>
          <w:sz w:val="20"/>
        </w:rPr>
        <w:t> </w:t>
      </w:r>
      <w:r>
        <w:rPr>
          <w:sz w:val="20"/>
        </w:rPr>
        <w:t>na</w:t>
      </w:r>
      <w:r>
        <w:rPr>
          <w:spacing w:val="13"/>
          <w:sz w:val="20"/>
        </w:rPr>
        <w:t> </w:t>
      </w:r>
      <w:r>
        <w:rPr>
          <w:sz w:val="20"/>
        </w:rPr>
        <w:t>condição</w:t>
      </w:r>
      <w:r>
        <w:rPr>
          <w:spacing w:val="13"/>
          <w:sz w:val="20"/>
        </w:rPr>
        <w:t> </w:t>
      </w:r>
      <w:r>
        <w:rPr>
          <w:sz w:val="20"/>
        </w:rPr>
        <w:t>de</w:t>
      </w:r>
      <w:r>
        <w:rPr>
          <w:spacing w:val="13"/>
          <w:sz w:val="20"/>
        </w:rPr>
        <w:t> </w:t>
      </w:r>
      <w:r>
        <w:rPr>
          <w:sz w:val="20"/>
        </w:rPr>
        <w:t>aprendiz</w:t>
      </w:r>
      <w:r>
        <w:rPr>
          <w:spacing w:val="13"/>
          <w:sz w:val="20"/>
        </w:rPr>
        <w:t> </w:t>
      </w:r>
      <w:r>
        <w:rPr>
          <w:sz w:val="20"/>
        </w:rPr>
        <w:t>para</w:t>
      </w:r>
      <w:r>
        <w:rPr>
          <w:spacing w:val="13"/>
          <w:sz w:val="20"/>
        </w:rPr>
        <w:t> </w:t>
      </w:r>
      <w:r>
        <w:rPr>
          <w:sz w:val="20"/>
        </w:rPr>
        <w:t>os</w:t>
      </w:r>
      <w:r>
        <w:rPr>
          <w:spacing w:val="13"/>
          <w:sz w:val="20"/>
        </w:rPr>
        <w:t> </w:t>
      </w:r>
      <w:r>
        <w:rPr>
          <w:sz w:val="20"/>
        </w:rPr>
        <w:t>maiores</w:t>
      </w:r>
      <w:r>
        <w:rPr>
          <w:spacing w:val="13"/>
          <w:sz w:val="20"/>
        </w:rPr>
        <w:t> </w:t>
      </w:r>
      <w:r>
        <w:rPr>
          <w:sz w:val="20"/>
        </w:rPr>
        <w:t>de</w:t>
      </w:r>
      <w:r>
        <w:rPr>
          <w:spacing w:val="13"/>
          <w:sz w:val="20"/>
        </w:rPr>
        <w:t> </w:t>
      </w:r>
      <w:r>
        <w:rPr>
          <w:sz w:val="20"/>
        </w:rPr>
        <w:t>quatorze</w:t>
      </w:r>
      <w:r>
        <w:rPr>
          <w:spacing w:val="13"/>
          <w:sz w:val="20"/>
        </w:rPr>
        <w:t> </w:t>
      </w:r>
      <w:r>
        <w:rPr>
          <w:sz w:val="20"/>
        </w:rPr>
        <w:t>anos,</w:t>
      </w:r>
      <w:r>
        <w:rPr>
          <w:spacing w:val="13"/>
          <w:sz w:val="20"/>
        </w:rPr>
        <w:t> </w:t>
      </w:r>
      <w:r>
        <w:rPr>
          <w:sz w:val="20"/>
        </w:rPr>
        <w:t>nem</w:t>
      </w:r>
      <w:r>
        <w:rPr>
          <w:spacing w:val="13"/>
          <w:sz w:val="20"/>
        </w:rPr>
        <w:t> </w:t>
      </w:r>
      <w:r>
        <w:rPr>
          <w:sz w:val="20"/>
        </w:rPr>
        <w:t>permitir</w:t>
      </w:r>
      <w:r>
        <w:rPr>
          <w:spacing w:val="13"/>
          <w:sz w:val="20"/>
        </w:rPr>
        <w:t> </w:t>
      </w:r>
      <w:r>
        <w:rPr>
          <w:sz w:val="20"/>
        </w:rPr>
        <w:t>a</w:t>
      </w:r>
      <w:r>
        <w:rPr>
          <w:spacing w:val="13"/>
          <w:sz w:val="20"/>
        </w:rPr>
        <w:t> </w:t>
      </w:r>
      <w:r>
        <w:rPr>
          <w:sz w:val="20"/>
        </w:rPr>
        <w:t>utilização do trabalho do menor de dezoito anos em trabalho noturno, perigoso ou insalubre, na forma do art. 7º, XXXIII, da Constituição Federal.</w:t>
      </w:r>
    </w:p>
    <w:p>
      <w:pPr>
        <w:pStyle w:val="ListParagraph"/>
        <w:numPr>
          <w:ilvl w:val="2"/>
          <w:numId w:val="42"/>
        </w:numPr>
        <w:tabs>
          <w:tab w:pos="968" w:val="left" w:leader="none"/>
        </w:tabs>
        <w:spacing w:line="240" w:lineRule="auto" w:before="100" w:after="0"/>
        <w:ind w:left="968" w:right="0" w:hanging="556"/>
        <w:jc w:val="left"/>
        <w:rPr>
          <w:sz w:val="20"/>
        </w:rPr>
      </w:pPr>
      <w:r>
        <w:rPr>
          <w:sz w:val="20"/>
        </w:rPr>
        <w:t>Manter</w:t>
      </w:r>
      <w:r>
        <w:rPr>
          <w:spacing w:val="5"/>
          <w:sz w:val="20"/>
        </w:rPr>
        <w:t> </w:t>
      </w:r>
      <w:r>
        <w:rPr>
          <w:sz w:val="20"/>
        </w:rPr>
        <w:t>durante</w:t>
      </w:r>
      <w:r>
        <w:rPr>
          <w:spacing w:val="5"/>
          <w:sz w:val="20"/>
        </w:rPr>
        <w:t> </w:t>
      </w:r>
      <w:r>
        <w:rPr>
          <w:sz w:val="20"/>
        </w:rPr>
        <w:t>toda</w:t>
      </w:r>
      <w:r>
        <w:rPr>
          <w:spacing w:val="5"/>
          <w:sz w:val="20"/>
        </w:rPr>
        <w:t> </w:t>
      </w:r>
      <w:r>
        <w:rPr>
          <w:sz w:val="20"/>
        </w:rPr>
        <w:t>a</w:t>
      </w:r>
      <w:r>
        <w:rPr>
          <w:spacing w:val="5"/>
          <w:sz w:val="20"/>
        </w:rPr>
        <w:t> </w:t>
      </w:r>
      <w:r>
        <w:rPr>
          <w:sz w:val="20"/>
        </w:rPr>
        <w:t>vigência</w:t>
      </w:r>
      <w:r>
        <w:rPr>
          <w:spacing w:val="6"/>
          <w:sz w:val="20"/>
        </w:rPr>
        <w:t> </w:t>
      </w:r>
      <w:r>
        <w:rPr>
          <w:sz w:val="20"/>
        </w:rPr>
        <w:t>do</w:t>
      </w:r>
      <w:r>
        <w:rPr>
          <w:spacing w:val="5"/>
          <w:sz w:val="20"/>
        </w:rPr>
        <w:t> </w:t>
      </w:r>
      <w:r>
        <w:rPr>
          <w:sz w:val="20"/>
        </w:rPr>
        <w:t>Contrato,</w:t>
      </w:r>
      <w:r>
        <w:rPr>
          <w:spacing w:val="5"/>
          <w:sz w:val="20"/>
        </w:rPr>
        <w:t> </w:t>
      </w:r>
      <w:r>
        <w:rPr>
          <w:sz w:val="20"/>
        </w:rPr>
        <w:t>em</w:t>
      </w:r>
      <w:r>
        <w:rPr>
          <w:spacing w:val="5"/>
          <w:sz w:val="20"/>
        </w:rPr>
        <w:t> </w:t>
      </w:r>
      <w:r>
        <w:rPr>
          <w:sz w:val="20"/>
        </w:rPr>
        <w:t>compatibilidade</w:t>
      </w:r>
      <w:r>
        <w:rPr>
          <w:spacing w:val="6"/>
          <w:sz w:val="20"/>
        </w:rPr>
        <w:t> </w:t>
      </w:r>
      <w:r>
        <w:rPr>
          <w:sz w:val="20"/>
        </w:rPr>
        <w:t>com</w:t>
      </w:r>
      <w:r>
        <w:rPr>
          <w:spacing w:val="5"/>
          <w:sz w:val="20"/>
        </w:rPr>
        <w:t> </w:t>
      </w:r>
      <w:r>
        <w:rPr>
          <w:sz w:val="20"/>
        </w:rPr>
        <w:t>as</w:t>
      </w:r>
      <w:r>
        <w:rPr>
          <w:spacing w:val="5"/>
          <w:sz w:val="20"/>
        </w:rPr>
        <w:t> </w:t>
      </w:r>
      <w:r>
        <w:rPr>
          <w:sz w:val="20"/>
        </w:rPr>
        <w:t>obrigações</w:t>
      </w:r>
      <w:r>
        <w:rPr>
          <w:spacing w:val="5"/>
          <w:sz w:val="20"/>
        </w:rPr>
        <w:t> </w:t>
      </w:r>
      <w:r>
        <w:rPr>
          <w:sz w:val="20"/>
        </w:rPr>
        <w:t>assumidas,</w:t>
      </w:r>
      <w:r>
        <w:rPr>
          <w:spacing w:val="6"/>
          <w:sz w:val="20"/>
        </w:rPr>
        <w:t> </w:t>
      </w:r>
      <w:r>
        <w:rPr>
          <w:sz w:val="20"/>
        </w:rPr>
        <w:t>todas</w:t>
      </w:r>
      <w:r>
        <w:rPr>
          <w:spacing w:val="5"/>
          <w:sz w:val="20"/>
        </w:rPr>
        <w:t> </w:t>
      </w:r>
      <w:r>
        <w:rPr>
          <w:sz w:val="20"/>
        </w:rPr>
        <w:t>as</w:t>
      </w:r>
      <w:r>
        <w:rPr>
          <w:spacing w:val="5"/>
          <w:sz w:val="20"/>
        </w:rPr>
        <w:t> </w:t>
      </w:r>
      <w:r>
        <w:rPr>
          <w:sz w:val="20"/>
        </w:rPr>
        <w:t>condições</w:t>
      </w:r>
      <w:r>
        <w:rPr>
          <w:spacing w:val="5"/>
          <w:sz w:val="20"/>
        </w:rPr>
        <w:t> </w:t>
      </w:r>
      <w:r>
        <w:rPr>
          <w:sz w:val="20"/>
        </w:rPr>
        <w:t>exigidas</w:t>
      </w:r>
      <w:r>
        <w:rPr>
          <w:spacing w:val="6"/>
          <w:sz w:val="20"/>
        </w:rPr>
        <w:t> </w:t>
      </w:r>
      <w:r>
        <w:rPr>
          <w:sz w:val="20"/>
        </w:rPr>
        <w:t>para</w:t>
      </w:r>
      <w:r>
        <w:rPr>
          <w:spacing w:val="5"/>
          <w:sz w:val="20"/>
        </w:rPr>
        <w:t> </w:t>
      </w:r>
      <w:r>
        <w:rPr>
          <w:sz w:val="20"/>
        </w:rPr>
        <w:t>habilitação</w:t>
      </w:r>
      <w:r>
        <w:rPr>
          <w:spacing w:val="5"/>
          <w:sz w:val="20"/>
        </w:rPr>
        <w:t> </w:t>
      </w:r>
      <w:r>
        <w:rPr>
          <w:sz w:val="20"/>
        </w:rPr>
        <w:t>na</w:t>
      </w:r>
      <w:r>
        <w:rPr>
          <w:spacing w:val="5"/>
          <w:sz w:val="20"/>
        </w:rPr>
        <w:t> </w:t>
      </w:r>
      <w:r>
        <w:rPr>
          <w:spacing w:val="-2"/>
          <w:sz w:val="20"/>
        </w:rPr>
        <w:t>licitação.</w:t>
      </w:r>
    </w:p>
    <w:p>
      <w:pPr>
        <w:pStyle w:val="ListParagraph"/>
        <w:numPr>
          <w:ilvl w:val="2"/>
          <w:numId w:val="42"/>
        </w:numPr>
        <w:tabs>
          <w:tab w:pos="969" w:val="left" w:leader="none"/>
        </w:tabs>
        <w:spacing w:line="237" w:lineRule="auto" w:before="101" w:after="0"/>
        <w:ind w:left="412" w:right="398" w:firstLine="0"/>
        <w:jc w:val="left"/>
        <w:rPr>
          <w:sz w:val="20"/>
        </w:rPr>
      </w:pPr>
      <w:r>
        <w:rPr>
          <w:sz w:val="20"/>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0"/>
            <w:u w:val="single" w:color="0000ED"/>
          </w:rPr>
          <w:t>art. 116 da Lei nº 14.133/2021</w:t>
        </w:r>
      </w:hyperlink>
      <w:r>
        <w:rPr>
          <w:sz w:val="20"/>
        </w:rPr>
        <w:t>).</w:t>
      </w:r>
    </w:p>
    <w:p>
      <w:pPr>
        <w:pStyle w:val="ListParagraph"/>
        <w:numPr>
          <w:ilvl w:val="3"/>
          <w:numId w:val="42"/>
        </w:numPr>
        <w:tabs>
          <w:tab w:pos="1146" w:val="left" w:leader="none"/>
        </w:tabs>
        <w:spacing w:line="237" w:lineRule="auto" w:before="102" w:after="0"/>
        <w:ind w:left="412" w:right="398" w:firstLine="0"/>
        <w:jc w:val="left"/>
        <w:rPr>
          <w:sz w:val="20"/>
        </w:rPr>
      </w:pPr>
      <w:r>
        <w:rPr>
          <w:sz w:val="20"/>
        </w:rPr>
        <mc:AlternateContent>
          <mc:Choice Requires="wps">
            <w:drawing>
              <wp:anchor distT="0" distB="0" distL="0" distR="0" allowOverlap="1" layoutInCell="1" locked="0" behindDoc="0" simplePos="0" relativeHeight="15736320">
                <wp:simplePos x="0" y="0"/>
                <wp:positionH relativeFrom="page">
                  <wp:posOffset>1763166</wp:posOffset>
                </wp:positionH>
                <wp:positionV relativeFrom="paragraph">
                  <wp:posOffset>335135</wp:posOffset>
                </wp:positionV>
                <wp:extent cx="26670" cy="825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26670" cy="8255"/>
                        </a:xfrm>
                        <a:custGeom>
                          <a:avLst/>
                          <a:gdLst/>
                          <a:ahLst/>
                          <a:cxnLst/>
                          <a:rect l="l" t="t" r="r" b="b"/>
                          <a:pathLst>
                            <a:path w="26670" h="8255">
                              <a:moveTo>
                                <a:pt x="26485" y="8039"/>
                              </a:moveTo>
                              <a:lnTo>
                                <a:pt x="0" y="8039"/>
                              </a:lnTo>
                              <a:lnTo>
                                <a:pt x="0" y="0"/>
                              </a:lnTo>
                              <a:lnTo>
                                <a:pt x="26485" y="0"/>
                              </a:lnTo>
                              <a:lnTo>
                                <a:pt x="26485"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38.832031pt;margin-top:26.38859pt;width:2.085511pt;height:.633048pt;mso-position-horizontal-relative:page;mso-position-vertical-relative:paragraph;z-index:15736320" id="docshape23" filled="true" fillcolor="#0000ed" stroked="false">
                <v:fill type="solid"/>
                <w10:wrap type="none"/>
              </v:rect>
            </w:pict>
          </mc:Fallback>
        </mc:AlternateContent>
      </w:r>
      <w:r>
        <w:rPr>
          <w:sz w:val="20"/>
        </w:rPr>
        <w:t>Comprovar</w:t>
      </w:r>
      <w:r>
        <w:rPr>
          <w:spacing w:val="31"/>
          <w:sz w:val="20"/>
        </w:rPr>
        <w:t> </w:t>
      </w:r>
      <w:r>
        <w:rPr>
          <w:sz w:val="20"/>
        </w:rPr>
        <w:t>a</w:t>
      </w:r>
      <w:r>
        <w:rPr>
          <w:spacing w:val="31"/>
          <w:sz w:val="20"/>
        </w:rPr>
        <w:t> </w:t>
      </w:r>
      <w:r>
        <w:rPr>
          <w:sz w:val="20"/>
        </w:rPr>
        <w:t>reserva</w:t>
      </w:r>
      <w:r>
        <w:rPr>
          <w:spacing w:val="31"/>
          <w:sz w:val="20"/>
        </w:rPr>
        <w:t> </w:t>
      </w:r>
      <w:r>
        <w:rPr>
          <w:sz w:val="20"/>
        </w:rPr>
        <w:t>de</w:t>
      </w:r>
      <w:r>
        <w:rPr>
          <w:spacing w:val="31"/>
          <w:sz w:val="20"/>
        </w:rPr>
        <w:t> </w:t>
      </w:r>
      <w:r>
        <w:rPr>
          <w:sz w:val="20"/>
        </w:rPr>
        <w:t>cargos</w:t>
      </w:r>
      <w:r>
        <w:rPr>
          <w:spacing w:val="31"/>
          <w:sz w:val="20"/>
        </w:rPr>
        <w:t> </w:t>
      </w:r>
      <w:r>
        <w:rPr>
          <w:sz w:val="20"/>
        </w:rPr>
        <w:t>a</w:t>
      </w:r>
      <w:r>
        <w:rPr>
          <w:spacing w:val="31"/>
          <w:sz w:val="20"/>
        </w:rPr>
        <w:t> </w:t>
      </w:r>
      <w:r>
        <w:rPr>
          <w:sz w:val="20"/>
        </w:rPr>
        <w:t>que</w:t>
      </w:r>
      <w:r>
        <w:rPr>
          <w:spacing w:val="31"/>
          <w:sz w:val="20"/>
        </w:rPr>
        <w:t> </w:t>
      </w:r>
      <w:r>
        <w:rPr>
          <w:sz w:val="20"/>
        </w:rPr>
        <w:t>se</w:t>
      </w:r>
      <w:r>
        <w:rPr>
          <w:spacing w:val="31"/>
          <w:sz w:val="20"/>
        </w:rPr>
        <w:t> </w:t>
      </w:r>
      <w:r>
        <w:rPr>
          <w:sz w:val="20"/>
        </w:rPr>
        <w:t>refere</w:t>
      </w:r>
      <w:r>
        <w:rPr>
          <w:spacing w:val="31"/>
          <w:sz w:val="20"/>
        </w:rPr>
        <w:t> </w:t>
      </w:r>
      <w:r>
        <w:rPr>
          <w:sz w:val="20"/>
        </w:rPr>
        <w:t>a</w:t>
      </w:r>
      <w:r>
        <w:rPr>
          <w:spacing w:val="31"/>
          <w:sz w:val="20"/>
        </w:rPr>
        <w:t> </w:t>
      </w:r>
      <w:r>
        <w:rPr>
          <w:sz w:val="20"/>
        </w:rPr>
        <w:t>cláusula</w:t>
      </w:r>
      <w:r>
        <w:rPr>
          <w:spacing w:val="31"/>
          <w:sz w:val="20"/>
        </w:rPr>
        <w:t> </w:t>
      </w:r>
      <w:r>
        <w:rPr>
          <w:sz w:val="20"/>
        </w:rPr>
        <w:t>acima,</w:t>
      </w:r>
      <w:r>
        <w:rPr>
          <w:spacing w:val="31"/>
          <w:sz w:val="20"/>
        </w:rPr>
        <w:t> </w:t>
      </w:r>
      <w:r>
        <w:rPr>
          <w:sz w:val="20"/>
        </w:rPr>
        <w:t>no</w:t>
      </w:r>
      <w:r>
        <w:rPr>
          <w:spacing w:val="31"/>
          <w:sz w:val="20"/>
        </w:rPr>
        <w:t> </w:t>
      </w:r>
      <w:r>
        <w:rPr>
          <w:sz w:val="20"/>
        </w:rPr>
        <w:t>prazo</w:t>
      </w:r>
      <w:r>
        <w:rPr>
          <w:spacing w:val="31"/>
          <w:sz w:val="20"/>
        </w:rPr>
        <w:t> </w:t>
      </w:r>
      <w:r>
        <w:rPr>
          <w:sz w:val="20"/>
        </w:rPr>
        <w:t>fixado</w:t>
      </w:r>
      <w:r>
        <w:rPr>
          <w:spacing w:val="31"/>
          <w:sz w:val="20"/>
        </w:rPr>
        <w:t> </w:t>
      </w:r>
      <w:r>
        <w:rPr>
          <w:sz w:val="20"/>
        </w:rPr>
        <w:t>pelo</w:t>
      </w:r>
      <w:r>
        <w:rPr>
          <w:spacing w:val="31"/>
          <w:sz w:val="20"/>
        </w:rPr>
        <w:t> </w:t>
      </w:r>
      <w:r>
        <w:rPr>
          <w:sz w:val="20"/>
        </w:rPr>
        <w:t>Fiscal</w:t>
      </w:r>
      <w:r>
        <w:rPr>
          <w:spacing w:val="31"/>
          <w:sz w:val="20"/>
        </w:rPr>
        <w:t> </w:t>
      </w:r>
      <w:r>
        <w:rPr>
          <w:sz w:val="20"/>
        </w:rPr>
        <w:t>do</w:t>
      </w:r>
      <w:r>
        <w:rPr>
          <w:spacing w:val="31"/>
          <w:sz w:val="20"/>
        </w:rPr>
        <w:t> </w:t>
      </w:r>
      <w:r>
        <w:rPr>
          <w:sz w:val="20"/>
        </w:rPr>
        <w:t>Contrato,</w:t>
      </w:r>
      <w:r>
        <w:rPr>
          <w:spacing w:val="31"/>
          <w:sz w:val="20"/>
        </w:rPr>
        <w:t> </w:t>
      </w:r>
      <w:r>
        <w:rPr>
          <w:sz w:val="20"/>
        </w:rPr>
        <w:t>com</w:t>
      </w:r>
      <w:r>
        <w:rPr>
          <w:spacing w:val="31"/>
          <w:sz w:val="20"/>
        </w:rPr>
        <w:t> </w:t>
      </w:r>
      <w:r>
        <w:rPr>
          <w:sz w:val="20"/>
        </w:rPr>
        <w:t>a</w:t>
      </w:r>
      <w:r>
        <w:rPr>
          <w:spacing w:val="31"/>
          <w:sz w:val="20"/>
        </w:rPr>
        <w:t> </w:t>
      </w:r>
      <w:r>
        <w:rPr>
          <w:sz w:val="20"/>
        </w:rPr>
        <w:t>indicação</w:t>
      </w:r>
      <w:r>
        <w:rPr>
          <w:spacing w:val="31"/>
          <w:sz w:val="20"/>
        </w:rPr>
        <w:t> </w:t>
      </w:r>
      <w:r>
        <w:rPr>
          <w:sz w:val="20"/>
        </w:rPr>
        <w:t>dos</w:t>
      </w:r>
      <w:r>
        <w:rPr>
          <w:spacing w:val="31"/>
          <w:sz w:val="20"/>
        </w:rPr>
        <w:t> </w:t>
      </w:r>
      <w:r>
        <w:rPr>
          <w:sz w:val="20"/>
        </w:rPr>
        <w:t>empregados</w:t>
      </w:r>
      <w:r>
        <w:rPr>
          <w:spacing w:val="31"/>
          <w:sz w:val="20"/>
        </w:rPr>
        <w:t> </w:t>
      </w:r>
      <w:r>
        <w:rPr>
          <w:sz w:val="20"/>
        </w:rPr>
        <w:t>que</w:t>
      </w:r>
      <w:r>
        <w:rPr>
          <w:spacing w:val="31"/>
          <w:sz w:val="20"/>
        </w:rPr>
        <w:t> </w:t>
      </w:r>
      <w:r>
        <w:rPr>
          <w:sz w:val="20"/>
        </w:rPr>
        <w:t>preencheram</w:t>
      </w:r>
      <w:r>
        <w:rPr>
          <w:spacing w:val="31"/>
          <w:sz w:val="20"/>
        </w:rPr>
        <w:t> </w:t>
      </w:r>
      <w:r>
        <w:rPr>
          <w:sz w:val="20"/>
        </w:rPr>
        <w:t>as referidas vagas (</w:t>
      </w:r>
      <w:hyperlink r:id="rId44">
        <w:r>
          <w:rPr>
            <w:color w:val="0000ED"/>
            <w:sz w:val="20"/>
            <w:u w:val="single" w:color="0000ED"/>
          </w:rPr>
          <w:t>art. 116</w:t>
        </w:r>
        <w:r>
          <w:rPr>
            <w:color w:val="0000ED"/>
            <w:sz w:val="20"/>
          </w:rPr>
          <w:t>, p</w:t>
        </w:r>
        <w:r>
          <w:rPr>
            <w:color w:val="0000ED"/>
            <w:sz w:val="20"/>
            <w:u w:val="single" w:color="0000ED"/>
          </w:rPr>
          <w:t>arágrafo único, da Lei nº 14.133/2021</w:t>
        </w:r>
      </w:hyperlink>
      <w:r>
        <w:rPr>
          <w:sz w:val="20"/>
        </w:rPr>
        <w:t>).</w:t>
      </w:r>
    </w:p>
    <w:p>
      <w:pPr>
        <w:pStyle w:val="ListParagraph"/>
        <w:numPr>
          <w:ilvl w:val="3"/>
          <w:numId w:val="42"/>
        </w:numPr>
        <w:tabs>
          <w:tab w:pos="1133" w:val="left" w:leader="none"/>
        </w:tabs>
        <w:spacing w:line="237" w:lineRule="auto" w:before="102" w:after="0"/>
        <w:ind w:left="412" w:right="398" w:firstLine="0"/>
        <w:jc w:val="left"/>
        <w:rPr>
          <w:sz w:val="20"/>
        </w:rPr>
      </w:pPr>
      <w:r>
        <w:rPr>
          <w:sz w:val="20"/>
        </w:rPr>
        <w:t>No</w:t>
      </w:r>
      <w:r>
        <w:rPr>
          <w:spacing w:val="18"/>
          <w:sz w:val="20"/>
        </w:rPr>
        <w:t> </w:t>
      </w:r>
      <w:r>
        <w:rPr>
          <w:sz w:val="20"/>
        </w:rPr>
        <w:t>caso</w:t>
      </w:r>
      <w:r>
        <w:rPr>
          <w:spacing w:val="18"/>
          <w:sz w:val="20"/>
        </w:rPr>
        <w:t> </w:t>
      </w:r>
      <w:r>
        <w:rPr>
          <w:sz w:val="20"/>
        </w:rPr>
        <w:t>de</w:t>
      </w:r>
      <w:r>
        <w:rPr>
          <w:spacing w:val="18"/>
          <w:sz w:val="20"/>
        </w:rPr>
        <w:t> </w:t>
      </w:r>
      <w:r>
        <w:rPr>
          <w:sz w:val="20"/>
        </w:rPr>
        <w:t>aprendiz,</w:t>
      </w:r>
      <w:r>
        <w:rPr>
          <w:spacing w:val="18"/>
          <w:sz w:val="20"/>
        </w:rPr>
        <w:t> </w:t>
      </w:r>
      <w:r>
        <w:rPr>
          <w:sz w:val="20"/>
        </w:rPr>
        <w:t>a</w:t>
      </w:r>
      <w:r>
        <w:rPr>
          <w:spacing w:val="18"/>
          <w:sz w:val="20"/>
        </w:rPr>
        <w:t> </w:t>
      </w:r>
      <w:r>
        <w:rPr>
          <w:sz w:val="20"/>
        </w:rPr>
        <w:t>comprovação</w:t>
      </w:r>
      <w:r>
        <w:rPr>
          <w:spacing w:val="18"/>
          <w:sz w:val="20"/>
        </w:rPr>
        <w:t> </w:t>
      </w:r>
      <w:r>
        <w:rPr>
          <w:sz w:val="20"/>
        </w:rPr>
        <w:t>do</w:t>
      </w:r>
      <w:r>
        <w:rPr>
          <w:spacing w:val="18"/>
          <w:sz w:val="20"/>
        </w:rPr>
        <w:t> </w:t>
      </w:r>
      <w:r>
        <w:rPr>
          <w:sz w:val="20"/>
        </w:rPr>
        <w:t>cumprimento</w:t>
      </w:r>
      <w:r>
        <w:rPr>
          <w:spacing w:val="18"/>
          <w:sz w:val="20"/>
        </w:rPr>
        <w:t> </w:t>
      </w:r>
      <w:r>
        <w:rPr>
          <w:sz w:val="20"/>
        </w:rPr>
        <w:t>do</w:t>
      </w:r>
      <w:r>
        <w:rPr>
          <w:spacing w:val="18"/>
          <w:sz w:val="20"/>
        </w:rPr>
        <w:t> </w:t>
      </w:r>
      <w:r>
        <w:rPr>
          <w:sz w:val="20"/>
        </w:rPr>
        <w:t>art.</w:t>
      </w:r>
      <w:r>
        <w:rPr>
          <w:spacing w:val="18"/>
          <w:sz w:val="20"/>
        </w:rPr>
        <w:t> </w:t>
      </w:r>
      <w:r>
        <w:rPr>
          <w:sz w:val="20"/>
        </w:rPr>
        <w:t>429</w:t>
      </w:r>
      <w:r>
        <w:rPr>
          <w:spacing w:val="18"/>
          <w:sz w:val="20"/>
        </w:rPr>
        <w:t> </w:t>
      </w:r>
      <w:r>
        <w:rPr>
          <w:sz w:val="20"/>
        </w:rPr>
        <w:t>e</w:t>
      </w:r>
      <w:r>
        <w:rPr>
          <w:spacing w:val="18"/>
          <w:sz w:val="20"/>
        </w:rPr>
        <w:t> </w:t>
      </w:r>
      <w:r>
        <w:rPr>
          <w:sz w:val="20"/>
        </w:rPr>
        <w:t>seguintes</w:t>
      </w:r>
      <w:r>
        <w:rPr>
          <w:spacing w:val="18"/>
          <w:sz w:val="20"/>
        </w:rPr>
        <w:t> </w:t>
      </w:r>
      <w:r>
        <w:rPr>
          <w:sz w:val="20"/>
        </w:rPr>
        <w:t>da</w:t>
      </w:r>
      <w:r>
        <w:rPr>
          <w:spacing w:val="18"/>
          <w:sz w:val="20"/>
        </w:rPr>
        <w:t> </w:t>
      </w:r>
      <w:r>
        <w:rPr>
          <w:sz w:val="20"/>
        </w:rPr>
        <w:t>Consolidação</w:t>
      </w:r>
      <w:r>
        <w:rPr>
          <w:spacing w:val="18"/>
          <w:sz w:val="20"/>
        </w:rPr>
        <w:t> </w:t>
      </w:r>
      <w:r>
        <w:rPr>
          <w:sz w:val="20"/>
        </w:rPr>
        <w:t>das</w:t>
      </w:r>
      <w:r>
        <w:rPr>
          <w:spacing w:val="18"/>
          <w:sz w:val="20"/>
        </w:rPr>
        <w:t> </w:t>
      </w:r>
      <w:r>
        <w:rPr>
          <w:sz w:val="20"/>
        </w:rPr>
        <w:t>Leis</w:t>
      </w:r>
      <w:r>
        <w:rPr>
          <w:spacing w:val="18"/>
          <w:sz w:val="20"/>
        </w:rPr>
        <w:t> </w:t>
      </w:r>
      <w:r>
        <w:rPr>
          <w:sz w:val="20"/>
        </w:rPr>
        <w:t>do</w:t>
      </w:r>
      <w:r>
        <w:rPr>
          <w:spacing w:val="15"/>
          <w:sz w:val="20"/>
        </w:rPr>
        <w:t> </w:t>
      </w:r>
      <w:r>
        <w:rPr>
          <w:sz w:val="20"/>
        </w:rPr>
        <w:t>Trabalho</w:t>
      </w:r>
      <w:r>
        <w:rPr>
          <w:spacing w:val="18"/>
          <w:sz w:val="20"/>
        </w:rPr>
        <w:t> </w:t>
      </w:r>
      <w:r>
        <w:rPr>
          <w:sz w:val="20"/>
        </w:rPr>
        <w:t>se</w:t>
      </w:r>
      <w:r>
        <w:rPr>
          <w:spacing w:val="18"/>
          <w:sz w:val="20"/>
        </w:rPr>
        <w:t> </w:t>
      </w:r>
      <w:r>
        <w:rPr>
          <w:sz w:val="20"/>
        </w:rPr>
        <w:t>dará</w:t>
      </w:r>
      <w:r>
        <w:rPr>
          <w:spacing w:val="18"/>
          <w:sz w:val="20"/>
        </w:rPr>
        <w:t> </w:t>
      </w:r>
      <w:r>
        <w:rPr>
          <w:sz w:val="20"/>
        </w:rPr>
        <w:t>pela</w:t>
      </w:r>
      <w:r>
        <w:rPr>
          <w:spacing w:val="18"/>
          <w:sz w:val="20"/>
        </w:rPr>
        <w:t> </w:t>
      </w:r>
      <w:r>
        <w:rPr>
          <w:sz w:val="20"/>
        </w:rPr>
        <w:t>apresentação</w:t>
      </w:r>
      <w:r>
        <w:rPr>
          <w:spacing w:val="18"/>
          <w:sz w:val="20"/>
        </w:rPr>
        <w:t> </w:t>
      </w:r>
      <w:r>
        <w:rPr>
          <w:sz w:val="20"/>
        </w:rPr>
        <w:t>da</w:t>
      </w:r>
      <w:r>
        <w:rPr>
          <w:spacing w:val="18"/>
          <w:sz w:val="20"/>
        </w:rPr>
        <w:t> </w:t>
      </w:r>
      <w:r>
        <w:rPr>
          <w:sz w:val="20"/>
        </w:rPr>
        <w:t>certidão,</w:t>
      </w:r>
      <w:r>
        <w:rPr>
          <w:spacing w:val="18"/>
          <w:sz w:val="20"/>
        </w:rPr>
        <w:t> </w:t>
      </w:r>
      <w:r>
        <w:rPr>
          <w:sz w:val="20"/>
        </w:rPr>
        <w:t>expedida pelo Ministério do Trabalho e Emprego, sem prejuízo do ITEM 9.1.16.1.</w:t>
      </w:r>
    </w:p>
    <w:p>
      <w:pPr>
        <w:pStyle w:val="ListParagraph"/>
        <w:numPr>
          <w:ilvl w:val="2"/>
          <w:numId w:val="42"/>
        </w:numPr>
        <w:tabs>
          <w:tab w:pos="968" w:val="left" w:leader="none"/>
        </w:tabs>
        <w:spacing w:line="240" w:lineRule="auto" w:before="100" w:after="0"/>
        <w:ind w:left="968" w:right="0" w:hanging="556"/>
        <w:jc w:val="left"/>
        <w:rPr>
          <w:sz w:val="20"/>
        </w:rPr>
      </w:pPr>
      <w:r>
        <w:rPr>
          <w:sz w:val="20"/>
        </w:rPr>
        <w:t>Guardar</w:t>
      </w:r>
      <w:r>
        <w:rPr>
          <w:spacing w:val="5"/>
          <w:sz w:val="20"/>
        </w:rPr>
        <w:t> </w:t>
      </w:r>
      <w:r>
        <w:rPr>
          <w:sz w:val="20"/>
        </w:rPr>
        <w:t>sigilo</w:t>
      </w:r>
      <w:r>
        <w:rPr>
          <w:spacing w:val="5"/>
          <w:sz w:val="20"/>
        </w:rPr>
        <w:t> </w:t>
      </w:r>
      <w:r>
        <w:rPr>
          <w:sz w:val="20"/>
        </w:rPr>
        <w:t>sobre</w:t>
      </w:r>
      <w:r>
        <w:rPr>
          <w:spacing w:val="5"/>
          <w:sz w:val="20"/>
        </w:rPr>
        <w:t> </w:t>
      </w:r>
      <w:r>
        <w:rPr>
          <w:sz w:val="20"/>
        </w:rPr>
        <w:t>todas</w:t>
      </w:r>
      <w:r>
        <w:rPr>
          <w:spacing w:val="6"/>
          <w:sz w:val="20"/>
        </w:rPr>
        <w:t> </w:t>
      </w:r>
      <w:r>
        <w:rPr>
          <w:sz w:val="20"/>
        </w:rPr>
        <w:t>as</w:t>
      </w:r>
      <w:r>
        <w:rPr>
          <w:spacing w:val="5"/>
          <w:sz w:val="20"/>
        </w:rPr>
        <w:t> </w:t>
      </w:r>
      <w:r>
        <w:rPr>
          <w:sz w:val="20"/>
        </w:rPr>
        <w:t>informações</w:t>
      </w:r>
      <w:r>
        <w:rPr>
          <w:spacing w:val="5"/>
          <w:sz w:val="20"/>
        </w:rPr>
        <w:t> </w:t>
      </w:r>
      <w:r>
        <w:rPr>
          <w:sz w:val="20"/>
        </w:rPr>
        <w:t>obtidas</w:t>
      </w:r>
      <w:r>
        <w:rPr>
          <w:spacing w:val="5"/>
          <w:sz w:val="20"/>
        </w:rPr>
        <w:t> </w:t>
      </w:r>
      <w:r>
        <w:rPr>
          <w:sz w:val="20"/>
        </w:rPr>
        <w:t>em</w:t>
      </w:r>
      <w:r>
        <w:rPr>
          <w:spacing w:val="6"/>
          <w:sz w:val="20"/>
        </w:rPr>
        <w:t> </w:t>
      </w:r>
      <w:r>
        <w:rPr>
          <w:sz w:val="20"/>
        </w:rPr>
        <w:t>decorrência</w:t>
      </w:r>
      <w:r>
        <w:rPr>
          <w:spacing w:val="5"/>
          <w:sz w:val="20"/>
        </w:rPr>
        <w:t> </w:t>
      </w:r>
      <w:r>
        <w:rPr>
          <w:sz w:val="20"/>
        </w:rPr>
        <w:t>do</w:t>
      </w:r>
      <w:r>
        <w:rPr>
          <w:spacing w:val="5"/>
          <w:sz w:val="20"/>
        </w:rPr>
        <w:t> </w:t>
      </w:r>
      <w:r>
        <w:rPr>
          <w:sz w:val="20"/>
        </w:rPr>
        <w:t>cumprimento</w:t>
      </w:r>
      <w:r>
        <w:rPr>
          <w:spacing w:val="6"/>
          <w:sz w:val="20"/>
        </w:rPr>
        <w:t> </w:t>
      </w:r>
      <w:r>
        <w:rPr>
          <w:sz w:val="20"/>
        </w:rPr>
        <w:t>do</w:t>
      </w:r>
      <w:r>
        <w:rPr>
          <w:spacing w:val="5"/>
          <w:sz w:val="20"/>
        </w:rPr>
        <w:t> </w:t>
      </w:r>
      <w:r>
        <w:rPr>
          <w:spacing w:val="-2"/>
          <w:sz w:val="20"/>
        </w:rPr>
        <w:t>Contrato.</w:t>
      </w:r>
    </w:p>
    <w:p>
      <w:pPr>
        <w:pStyle w:val="ListParagraph"/>
        <w:numPr>
          <w:ilvl w:val="2"/>
          <w:numId w:val="42"/>
        </w:numPr>
        <w:tabs>
          <w:tab w:pos="967" w:val="left" w:leader="none"/>
        </w:tabs>
        <w:spacing w:line="237" w:lineRule="auto" w:before="101" w:after="0"/>
        <w:ind w:left="412" w:right="398" w:firstLine="0"/>
        <w:jc w:val="both"/>
        <w:rPr>
          <w:sz w:val="20"/>
        </w:rPr>
      </w:pPr>
      <w:r>
        <w:rPr>
          <w:sz w:val="20"/>
        </w:rPr>
        <w:t>Arcar com o ônus decorrente de eventual equívoco no dimensionamento dos quantitativos de sua proposta, inclusive quanto aos custos variáveis decorrentes de fatores futuros</w:t>
      </w:r>
      <w:r>
        <w:rPr>
          <w:spacing w:val="30"/>
          <w:sz w:val="20"/>
        </w:rPr>
        <w:t> </w:t>
      </w:r>
      <w:r>
        <w:rPr>
          <w:sz w:val="20"/>
        </w:rPr>
        <w:t>e</w:t>
      </w:r>
      <w:r>
        <w:rPr>
          <w:spacing w:val="30"/>
          <w:sz w:val="20"/>
        </w:rPr>
        <w:t> </w:t>
      </w:r>
      <w:r>
        <w:rPr>
          <w:sz w:val="20"/>
        </w:rPr>
        <w:t>incertos,</w:t>
      </w:r>
      <w:r>
        <w:rPr>
          <w:spacing w:val="30"/>
          <w:sz w:val="20"/>
        </w:rPr>
        <w:t> </w:t>
      </w:r>
      <w:r>
        <w:rPr>
          <w:sz w:val="20"/>
        </w:rPr>
        <w:t>devendo</w:t>
      </w:r>
      <w:r>
        <w:rPr>
          <w:spacing w:val="30"/>
          <w:sz w:val="20"/>
        </w:rPr>
        <w:t> </w:t>
      </w:r>
      <w:r>
        <w:rPr>
          <w:sz w:val="20"/>
        </w:rPr>
        <w:t>complementá-los,</w:t>
      </w:r>
      <w:r>
        <w:rPr>
          <w:spacing w:val="30"/>
          <w:sz w:val="20"/>
        </w:rPr>
        <w:t> </w:t>
      </w:r>
      <w:r>
        <w:rPr>
          <w:sz w:val="20"/>
        </w:rPr>
        <w:t>caso</w:t>
      </w:r>
      <w:r>
        <w:rPr>
          <w:spacing w:val="30"/>
          <w:sz w:val="20"/>
        </w:rPr>
        <w:t> </w:t>
      </w:r>
      <w:r>
        <w:rPr>
          <w:sz w:val="20"/>
        </w:rPr>
        <w:t>o</w:t>
      </w:r>
      <w:r>
        <w:rPr>
          <w:spacing w:val="30"/>
          <w:sz w:val="20"/>
        </w:rPr>
        <w:t> </w:t>
      </w:r>
      <w:r>
        <w:rPr>
          <w:sz w:val="20"/>
        </w:rPr>
        <w:t>previsto</w:t>
      </w:r>
      <w:r>
        <w:rPr>
          <w:spacing w:val="30"/>
          <w:sz w:val="20"/>
        </w:rPr>
        <w:t> </w:t>
      </w:r>
      <w:r>
        <w:rPr>
          <w:sz w:val="20"/>
        </w:rPr>
        <w:t>inicialmente</w:t>
      </w:r>
      <w:r>
        <w:rPr>
          <w:spacing w:val="30"/>
          <w:sz w:val="20"/>
        </w:rPr>
        <w:t> </w:t>
      </w:r>
      <w:r>
        <w:rPr>
          <w:sz w:val="20"/>
        </w:rPr>
        <w:t>em</w:t>
      </w:r>
      <w:r>
        <w:rPr>
          <w:spacing w:val="30"/>
          <w:sz w:val="20"/>
        </w:rPr>
        <w:t> </w:t>
      </w:r>
      <w:r>
        <w:rPr>
          <w:sz w:val="20"/>
        </w:rPr>
        <w:t>sua</w:t>
      </w:r>
      <w:r>
        <w:rPr>
          <w:spacing w:val="30"/>
          <w:sz w:val="20"/>
        </w:rPr>
        <w:t> </w:t>
      </w:r>
      <w:r>
        <w:rPr>
          <w:sz w:val="20"/>
        </w:rPr>
        <w:t>proposta</w:t>
      </w:r>
      <w:r>
        <w:rPr>
          <w:spacing w:val="30"/>
          <w:sz w:val="20"/>
        </w:rPr>
        <w:t> </w:t>
      </w:r>
      <w:r>
        <w:rPr>
          <w:sz w:val="20"/>
        </w:rPr>
        <w:t>não</w:t>
      </w:r>
      <w:r>
        <w:rPr>
          <w:spacing w:val="30"/>
          <w:sz w:val="20"/>
        </w:rPr>
        <w:t> </w:t>
      </w:r>
      <w:r>
        <w:rPr>
          <w:sz w:val="20"/>
        </w:rPr>
        <w:t>seja</w:t>
      </w:r>
      <w:r>
        <w:rPr>
          <w:spacing w:val="30"/>
          <w:sz w:val="20"/>
        </w:rPr>
        <w:t> </w:t>
      </w:r>
      <w:r>
        <w:rPr>
          <w:sz w:val="20"/>
        </w:rPr>
        <w:t>satisfatório</w:t>
      </w:r>
      <w:r>
        <w:rPr>
          <w:spacing w:val="30"/>
          <w:sz w:val="20"/>
        </w:rPr>
        <w:t> </w:t>
      </w:r>
      <w:r>
        <w:rPr>
          <w:sz w:val="20"/>
        </w:rPr>
        <w:t>para</w:t>
      </w:r>
      <w:r>
        <w:rPr>
          <w:spacing w:val="30"/>
          <w:sz w:val="20"/>
        </w:rPr>
        <w:t> </w:t>
      </w:r>
      <w:r>
        <w:rPr>
          <w:sz w:val="20"/>
        </w:rPr>
        <w:t>o</w:t>
      </w:r>
      <w:r>
        <w:rPr>
          <w:spacing w:val="30"/>
          <w:sz w:val="20"/>
        </w:rPr>
        <w:t> </w:t>
      </w:r>
      <w:r>
        <w:rPr>
          <w:sz w:val="20"/>
        </w:rPr>
        <w:t>atendimento</w:t>
      </w:r>
      <w:r>
        <w:rPr>
          <w:spacing w:val="30"/>
          <w:sz w:val="20"/>
        </w:rPr>
        <w:t> </w:t>
      </w:r>
      <w:r>
        <w:rPr>
          <w:sz w:val="20"/>
        </w:rPr>
        <w:t>do</w:t>
      </w:r>
      <w:r>
        <w:rPr>
          <w:spacing w:val="30"/>
          <w:sz w:val="20"/>
        </w:rPr>
        <w:t> </w:t>
      </w:r>
      <w:r>
        <w:rPr>
          <w:sz w:val="20"/>
        </w:rPr>
        <w:t>objeto</w:t>
      </w:r>
      <w:r>
        <w:rPr>
          <w:spacing w:val="30"/>
          <w:sz w:val="20"/>
        </w:rPr>
        <w:t> </w:t>
      </w:r>
      <w:r>
        <w:rPr>
          <w:sz w:val="20"/>
        </w:rPr>
        <w:t>do</w:t>
      </w:r>
      <w:r>
        <w:rPr>
          <w:spacing w:val="30"/>
          <w:sz w:val="20"/>
        </w:rPr>
        <w:t> </w:t>
      </w:r>
      <w:r>
        <w:rPr>
          <w:sz w:val="20"/>
        </w:rPr>
        <w:t>Contrato,</w:t>
      </w:r>
      <w:r>
        <w:rPr>
          <w:spacing w:val="30"/>
          <w:sz w:val="20"/>
        </w:rPr>
        <w:t> </w:t>
      </w:r>
      <w:r>
        <w:rPr>
          <w:sz w:val="20"/>
        </w:rPr>
        <w:t>exceto</w:t>
      </w:r>
      <w:r>
        <w:rPr>
          <w:spacing w:val="30"/>
          <w:sz w:val="20"/>
        </w:rPr>
        <w:t> </w:t>
      </w:r>
      <w:r>
        <w:rPr>
          <w:sz w:val="20"/>
        </w:rPr>
        <w:t>quando ocorrer algum dos eventos arrolados no </w:t>
      </w:r>
      <w:hyperlink r:id="rId45">
        <w:r>
          <w:rPr>
            <w:color w:val="0000ED"/>
            <w:sz w:val="20"/>
            <w:u w:val="single" w:color="0000ED"/>
          </w:rPr>
          <w:t>art</w:t>
        </w:r>
        <w:r>
          <w:rPr>
            <w:color w:val="0000ED"/>
            <w:sz w:val="20"/>
          </w:rPr>
          <w:t>ig</w:t>
        </w:r>
        <w:r>
          <w:rPr>
            <w:color w:val="0000ED"/>
            <w:sz w:val="20"/>
            <w:u w:val="single" w:color="0000ED"/>
          </w:rPr>
          <w:t>o 124, II, d, da Lei nº 14.133/2021.</w:t>
        </w:r>
      </w:hyperlink>
    </w:p>
    <w:p>
      <w:pPr>
        <w:pStyle w:val="ListParagraph"/>
        <w:numPr>
          <w:ilvl w:val="2"/>
          <w:numId w:val="42"/>
        </w:numPr>
        <w:tabs>
          <w:tab w:pos="968" w:val="left" w:leader="none"/>
        </w:tabs>
        <w:spacing w:line="240" w:lineRule="auto" w:before="100" w:after="0"/>
        <w:ind w:left="968" w:right="0" w:hanging="556"/>
        <w:jc w:val="both"/>
        <w:rPr>
          <w:sz w:val="20"/>
        </w:rPr>
      </w:pPr>
      <w:r>
        <w:rPr>
          <w:sz w:val="20"/>
        </w:rPr>
        <w:t>Cumprir,</w:t>
      </w:r>
      <w:r>
        <w:rPr>
          <w:spacing w:val="4"/>
          <w:sz w:val="20"/>
        </w:rPr>
        <w:t> </w:t>
      </w:r>
      <w:r>
        <w:rPr>
          <w:sz w:val="20"/>
        </w:rPr>
        <w:t>além</w:t>
      </w:r>
      <w:r>
        <w:rPr>
          <w:spacing w:val="4"/>
          <w:sz w:val="20"/>
        </w:rPr>
        <w:t> </w:t>
      </w:r>
      <w:r>
        <w:rPr>
          <w:sz w:val="20"/>
        </w:rPr>
        <w:t>dos</w:t>
      </w:r>
      <w:r>
        <w:rPr>
          <w:spacing w:val="5"/>
          <w:sz w:val="20"/>
        </w:rPr>
        <w:t> </w:t>
      </w:r>
      <w:r>
        <w:rPr>
          <w:sz w:val="20"/>
        </w:rPr>
        <w:t>postulados</w:t>
      </w:r>
      <w:r>
        <w:rPr>
          <w:spacing w:val="4"/>
          <w:sz w:val="20"/>
        </w:rPr>
        <w:t> </w:t>
      </w:r>
      <w:r>
        <w:rPr>
          <w:sz w:val="20"/>
        </w:rPr>
        <w:t>legais</w:t>
      </w:r>
      <w:r>
        <w:rPr>
          <w:spacing w:val="5"/>
          <w:sz w:val="20"/>
        </w:rPr>
        <w:t> </w:t>
      </w:r>
      <w:r>
        <w:rPr>
          <w:sz w:val="20"/>
        </w:rPr>
        <w:t>vigentes</w:t>
      </w:r>
      <w:r>
        <w:rPr>
          <w:spacing w:val="4"/>
          <w:sz w:val="20"/>
        </w:rPr>
        <w:t> </w:t>
      </w:r>
      <w:r>
        <w:rPr>
          <w:sz w:val="20"/>
        </w:rPr>
        <w:t>de</w:t>
      </w:r>
      <w:r>
        <w:rPr>
          <w:spacing w:val="4"/>
          <w:sz w:val="20"/>
        </w:rPr>
        <w:t> </w:t>
      </w:r>
      <w:r>
        <w:rPr>
          <w:sz w:val="20"/>
        </w:rPr>
        <w:t>âmbito</w:t>
      </w:r>
      <w:r>
        <w:rPr>
          <w:spacing w:val="5"/>
          <w:sz w:val="20"/>
        </w:rPr>
        <w:t> </w:t>
      </w:r>
      <w:r>
        <w:rPr>
          <w:sz w:val="20"/>
        </w:rPr>
        <w:t>federal,</w:t>
      </w:r>
      <w:r>
        <w:rPr>
          <w:spacing w:val="4"/>
          <w:sz w:val="20"/>
        </w:rPr>
        <w:t> </w:t>
      </w:r>
      <w:r>
        <w:rPr>
          <w:sz w:val="20"/>
        </w:rPr>
        <w:t>estadual</w:t>
      </w:r>
      <w:r>
        <w:rPr>
          <w:spacing w:val="5"/>
          <w:sz w:val="20"/>
        </w:rPr>
        <w:t> </w:t>
      </w:r>
      <w:r>
        <w:rPr>
          <w:sz w:val="20"/>
        </w:rPr>
        <w:t>ou</w:t>
      </w:r>
      <w:r>
        <w:rPr>
          <w:spacing w:val="4"/>
          <w:sz w:val="20"/>
        </w:rPr>
        <w:t> </w:t>
      </w:r>
      <w:r>
        <w:rPr>
          <w:sz w:val="20"/>
        </w:rPr>
        <w:t>municipal,</w:t>
      </w:r>
      <w:r>
        <w:rPr>
          <w:spacing w:val="4"/>
          <w:sz w:val="20"/>
        </w:rPr>
        <w:t> </w:t>
      </w:r>
      <w:r>
        <w:rPr>
          <w:sz w:val="20"/>
        </w:rPr>
        <w:t>as</w:t>
      </w:r>
      <w:r>
        <w:rPr>
          <w:spacing w:val="5"/>
          <w:sz w:val="20"/>
        </w:rPr>
        <w:t> </w:t>
      </w:r>
      <w:r>
        <w:rPr>
          <w:sz w:val="20"/>
        </w:rPr>
        <w:t>normas</w:t>
      </w:r>
      <w:r>
        <w:rPr>
          <w:spacing w:val="4"/>
          <w:sz w:val="20"/>
        </w:rPr>
        <w:t> </w:t>
      </w:r>
      <w:r>
        <w:rPr>
          <w:sz w:val="20"/>
        </w:rPr>
        <w:t>de</w:t>
      </w:r>
      <w:r>
        <w:rPr>
          <w:spacing w:val="5"/>
          <w:sz w:val="20"/>
        </w:rPr>
        <w:t> </w:t>
      </w:r>
      <w:r>
        <w:rPr>
          <w:sz w:val="20"/>
        </w:rPr>
        <w:t>segurança</w:t>
      </w:r>
      <w:r>
        <w:rPr>
          <w:spacing w:val="4"/>
          <w:sz w:val="20"/>
        </w:rPr>
        <w:t> </w:t>
      </w:r>
      <w:r>
        <w:rPr>
          <w:sz w:val="20"/>
        </w:rPr>
        <w:t>do</w:t>
      </w:r>
      <w:r>
        <w:rPr>
          <w:spacing w:val="4"/>
          <w:sz w:val="20"/>
        </w:rPr>
        <w:t> </w:t>
      </w:r>
      <w:r>
        <w:rPr>
          <w:spacing w:val="-2"/>
          <w:sz w:val="20"/>
        </w:rPr>
        <w:t>CONTRATANTE.</w:t>
      </w:r>
    </w:p>
    <w:p>
      <w:pPr>
        <w:pStyle w:val="ListParagraph"/>
        <w:numPr>
          <w:ilvl w:val="2"/>
          <w:numId w:val="42"/>
        </w:numPr>
        <w:tabs>
          <w:tab w:pos="969" w:val="left" w:leader="none"/>
        </w:tabs>
        <w:spacing w:line="237" w:lineRule="auto" w:before="101" w:after="0"/>
        <w:ind w:left="412" w:right="398" w:firstLine="0"/>
        <w:jc w:val="both"/>
        <w:rPr>
          <w:sz w:val="20"/>
        </w:rPr>
      </w:pPr>
      <w:r>
        <w:rPr>
          <w:sz w:val="20"/>
        </w:rPr>
        <w:t>Prestar esclarecimentos ou informações solicitadas pelo CONTRATANTE ou por seus prepostos, garantindo-lhes o acesso, a qualquer tempo, ao local dos trabalhos, </w:t>
      </w:r>
      <w:r>
        <w:rPr>
          <w:sz w:val="20"/>
        </w:rPr>
        <w:t>bem como aos documentos relativos à execução do empreendimento.</w:t>
      </w:r>
    </w:p>
    <w:p>
      <w:pPr>
        <w:pStyle w:val="ListParagraph"/>
        <w:numPr>
          <w:ilvl w:val="2"/>
          <w:numId w:val="42"/>
        </w:numPr>
        <w:tabs>
          <w:tab w:pos="1029" w:val="left" w:leader="none"/>
        </w:tabs>
        <w:spacing w:line="237" w:lineRule="auto" w:before="102" w:after="0"/>
        <w:ind w:left="412" w:right="398" w:firstLine="0"/>
        <w:jc w:val="both"/>
        <w:rPr>
          <w:sz w:val="20"/>
        </w:rPr>
      </w:pPr>
      <w:r>
        <w:rPr>
          <w:sz w:val="20"/>
        </w:rPr>
        <w:t>Caso o valor da contratação se enquadre nas hipóteses previstas no art. 1º, § 1º, I e II, do Decreto nº 50.128, de 28 de janeiro de 2026, manter Programa de Integridade, consistindo tal programa no conjunto de mecanismos e procedimentos internos de integridade, auditoria e incentivo à denúncia de irregularidades e na aplicação efetiva </w:t>
      </w:r>
      <w:r>
        <w:rPr>
          <w:sz w:val="20"/>
        </w:rPr>
        <w:t>de</w:t>
      </w:r>
      <w:r>
        <w:rPr>
          <w:spacing w:val="40"/>
          <w:sz w:val="20"/>
        </w:rPr>
        <w:t> </w:t>
      </w:r>
      <w:r>
        <w:rPr>
          <w:sz w:val="20"/>
        </w:rPr>
        <w:t>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3"/>
          <w:numId w:val="42"/>
        </w:numPr>
        <w:tabs>
          <w:tab w:pos="1120" w:val="left" w:leader="none"/>
        </w:tabs>
        <w:spacing w:line="240" w:lineRule="auto" w:before="100" w:after="0"/>
        <w:ind w:left="1120" w:right="0" w:hanging="708"/>
        <w:jc w:val="both"/>
        <w:rPr>
          <w:sz w:val="20"/>
        </w:rPr>
      </w:pPr>
      <w:r>
        <w:rPr>
          <w:sz w:val="20"/>
        </w:rPr>
        <w:t>Caso</w:t>
      </w:r>
      <w:r>
        <w:rPr>
          <w:spacing w:val="4"/>
          <w:sz w:val="20"/>
        </w:rPr>
        <w:t> </w:t>
      </w:r>
      <w:r>
        <w:rPr>
          <w:sz w:val="20"/>
        </w:rPr>
        <w:t>se</w:t>
      </w:r>
      <w:r>
        <w:rPr>
          <w:spacing w:val="4"/>
          <w:sz w:val="20"/>
        </w:rPr>
        <w:t> </w:t>
      </w:r>
      <w:r>
        <w:rPr>
          <w:sz w:val="20"/>
        </w:rPr>
        <w:t>trate</w:t>
      </w:r>
      <w:r>
        <w:rPr>
          <w:spacing w:val="4"/>
          <w:sz w:val="20"/>
        </w:rPr>
        <w:t> </w:t>
      </w:r>
      <w:r>
        <w:rPr>
          <w:sz w:val="20"/>
        </w:rPr>
        <w:t>de</w:t>
      </w:r>
      <w:r>
        <w:rPr>
          <w:spacing w:val="4"/>
          <w:sz w:val="20"/>
        </w:rPr>
        <w:t> </w:t>
      </w:r>
      <w:r>
        <w:rPr>
          <w:sz w:val="20"/>
        </w:rPr>
        <w:t>consórcio,</w:t>
      </w:r>
      <w:r>
        <w:rPr>
          <w:spacing w:val="4"/>
          <w:sz w:val="20"/>
        </w:rPr>
        <w:t> </w:t>
      </w:r>
      <w:r>
        <w:rPr>
          <w:sz w:val="20"/>
        </w:rPr>
        <w:t>o</w:t>
      </w:r>
      <w:r>
        <w:rPr>
          <w:spacing w:val="4"/>
          <w:sz w:val="20"/>
        </w:rPr>
        <w:t> </w:t>
      </w:r>
      <w:r>
        <w:rPr>
          <w:sz w:val="20"/>
        </w:rPr>
        <w:t>Programa</w:t>
      </w:r>
      <w:r>
        <w:rPr>
          <w:spacing w:val="4"/>
          <w:sz w:val="20"/>
        </w:rPr>
        <w:t> </w:t>
      </w:r>
      <w:r>
        <w:rPr>
          <w:sz w:val="20"/>
        </w:rPr>
        <w:t>de</w:t>
      </w:r>
      <w:r>
        <w:rPr>
          <w:spacing w:val="4"/>
          <w:sz w:val="20"/>
        </w:rPr>
        <w:t> </w:t>
      </w:r>
      <w:r>
        <w:rPr>
          <w:sz w:val="20"/>
        </w:rPr>
        <w:t>Integridade</w:t>
      </w:r>
      <w:r>
        <w:rPr>
          <w:spacing w:val="4"/>
          <w:sz w:val="20"/>
        </w:rPr>
        <w:t> </w:t>
      </w:r>
      <w:r>
        <w:rPr>
          <w:sz w:val="20"/>
        </w:rPr>
        <w:t>deverá</w:t>
      </w:r>
      <w:r>
        <w:rPr>
          <w:spacing w:val="4"/>
          <w:sz w:val="20"/>
        </w:rPr>
        <w:t> </w:t>
      </w:r>
      <w:r>
        <w:rPr>
          <w:sz w:val="20"/>
        </w:rPr>
        <w:t>ser</w:t>
      </w:r>
      <w:r>
        <w:rPr>
          <w:spacing w:val="4"/>
          <w:sz w:val="20"/>
        </w:rPr>
        <w:t> </w:t>
      </w:r>
      <w:r>
        <w:rPr>
          <w:sz w:val="20"/>
        </w:rPr>
        <w:t>exigido</w:t>
      </w:r>
      <w:r>
        <w:rPr>
          <w:spacing w:val="4"/>
          <w:sz w:val="20"/>
        </w:rPr>
        <w:t> </w:t>
      </w:r>
      <w:r>
        <w:rPr>
          <w:sz w:val="20"/>
        </w:rPr>
        <w:t>de</w:t>
      </w:r>
      <w:r>
        <w:rPr>
          <w:spacing w:val="4"/>
          <w:sz w:val="20"/>
        </w:rPr>
        <w:t> </w:t>
      </w:r>
      <w:r>
        <w:rPr>
          <w:sz w:val="20"/>
        </w:rPr>
        <w:t>todas</w:t>
      </w:r>
      <w:r>
        <w:rPr>
          <w:spacing w:val="4"/>
          <w:sz w:val="20"/>
        </w:rPr>
        <w:t> </w:t>
      </w:r>
      <w:r>
        <w:rPr>
          <w:sz w:val="20"/>
        </w:rPr>
        <w:t>as</w:t>
      </w:r>
      <w:r>
        <w:rPr>
          <w:spacing w:val="4"/>
          <w:sz w:val="20"/>
        </w:rPr>
        <w:t> </w:t>
      </w:r>
      <w:r>
        <w:rPr>
          <w:spacing w:val="-2"/>
          <w:sz w:val="20"/>
        </w:rPr>
        <w:t>consorciadas.</w:t>
      </w:r>
    </w:p>
    <w:p>
      <w:pPr>
        <w:pStyle w:val="ListParagraph"/>
        <w:numPr>
          <w:ilvl w:val="3"/>
          <w:numId w:val="42"/>
        </w:numPr>
        <w:tabs>
          <w:tab w:pos="1136" w:val="left" w:leader="none"/>
        </w:tabs>
        <w:spacing w:line="237" w:lineRule="auto" w:before="101" w:after="0"/>
        <w:ind w:left="412" w:right="398" w:firstLine="0"/>
        <w:jc w:val="both"/>
        <w:rPr>
          <w:sz w:val="20"/>
        </w:rPr>
      </w:pPr>
      <w:r>
        <w:rPr>
          <w:sz w:val="20"/>
        </w:rPr>
        <w:t>Caso o CONTRATADO ainda não tenha Programa de Integridade instituído, deverá implantar o Programa de Integridade no prazo de até 180 (cento e oitenta) </w:t>
      </w:r>
      <w:r>
        <w:rPr>
          <w:sz w:val="20"/>
        </w:rPr>
        <w:t>dias corridos, a partir da assinatura do Contrato.</w:t>
      </w:r>
    </w:p>
    <w:p>
      <w:pPr>
        <w:pStyle w:val="ListParagraph"/>
        <w:numPr>
          <w:ilvl w:val="3"/>
          <w:numId w:val="42"/>
        </w:numPr>
        <w:tabs>
          <w:tab w:pos="1124" w:val="left" w:leader="none"/>
        </w:tabs>
        <w:spacing w:line="237" w:lineRule="auto" w:before="101" w:after="0"/>
        <w:ind w:left="412" w:right="398" w:firstLine="0"/>
        <w:jc w:val="both"/>
        <w:rPr>
          <w:sz w:val="20"/>
        </w:rPr>
      </w:pPr>
      <w:r>
        <w:rPr>
          <w:sz w:val="20"/>
        </w:rPr>
        <w:t>Caso, durante a execução do ajuste, sejam celebrados termos aditivos cujos valores, acrescidos do valor inicial do Contrato, enquadrem o valor global do Contrato nos arts. 1º, I e II, 2º, §1º e 10 do Decreto nº 50.128/2026, deverá o CONTRATADO apresentar Programa de Integridade no prazo de até 180 (cento e oitenta) dias corridos, a partir</w:t>
      </w:r>
      <w:r>
        <w:rPr>
          <w:spacing w:val="40"/>
          <w:sz w:val="20"/>
        </w:rPr>
        <w:t> </w:t>
      </w:r>
      <w:r>
        <w:rPr>
          <w:sz w:val="20"/>
        </w:rPr>
        <w:t>da assinatura do termo aditivo.</w:t>
      </w:r>
    </w:p>
    <w:p>
      <w:pPr>
        <w:pStyle w:val="ListParagraph"/>
        <w:numPr>
          <w:ilvl w:val="3"/>
          <w:numId w:val="42"/>
        </w:numPr>
        <w:tabs>
          <w:tab w:pos="1123" w:val="left" w:leader="none"/>
        </w:tabs>
        <w:spacing w:line="237" w:lineRule="auto" w:before="102" w:after="0"/>
        <w:ind w:left="412" w:right="398" w:firstLine="0"/>
        <w:jc w:val="both"/>
        <w:rPr>
          <w:sz w:val="20"/>
        </w:rPr>
      </w:pPr>
      <w:r>
        <w:rPr>
          <w:sz w:val="20"/>
        </w:rPr>
        <w:t>O não cumprimento ou não atendimento das exigências referentes ao Programa de Integridade pelo CONTRATADO estabelecidas na legislação vigente ou no </w:t>
      </w:r>
      <w:r>
        <w:rPr>
          <w:sz w:val="20"/>
        </w:rPr>
        <w:t>presente ajuste ensejará a aplicação das sanções previstas na Lei nº 7.753, de 17 de outubro 2017, no Decreto nº 50.128/2026 e neste Contrato.</w:t>
      </w:r>
    </w:p>
    <w:p>
      <w:pPr>
        <w:pStyle w:val="ListParagraph"/>
        <w:numPr>
          <w:ilvl w:val="2"/>
          <w:numId w:val="42"/>
        </w:numPr>
        <w:tabs>
          <w:tab w:pos="983" w:val="left" w:leader="none"/>
        </w:tabs>
        <w:spacing w:line="237" w:lineRule="auto" w:before="102" w:after="0"/>
        <w:ind w:left="412" w:right="39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8"/>
      </w:pPr>
    </w:p>
    <w:p>
      <w:pPr>
        <w:pStyle w:val="Heading2"/>
      </w:pPr>
      <w:r>
        <w:rPr/>
        <w:t>CLÁUSULA</w:t>
      </w:r>
      <w:r>
        <w:rPr>
          <w:spacing w:val="-5"/>
        </w:rPr>
        <w:t> </w:t>
      </w:r>
      <w:r>
        <w:rPr/>
        <w:t>DÉCIMA</w:t>
      </w:r>
      <w:r>
        <w:rPr>
          <w:spacing w:val="-5"/>
        </w:rPr>
        <w:t> </w:t>
      </w:r>
      <w:r>
        <w:rPr/>
        <w:t>–</w:t>
      </w:r>
      <w:r>
        <w:rPr>
          <w:spacing w:val="8"/>
        </w:rPr>
        <w:t> </w:t>
      </w:r>
      <w:r>
        <w:rPr/>
        <w:t>GARANTIA</w:t>
      </w:r>
      <w:r>
        <w:rPr>
          <w:spacing w:val="-5"/>
        </w:rPr>
        <w:t> </w:t>
      </w:r>
      <w:r>
        <w:rPr/>
        <w:t>DE</w:t>
      </w:r>
      <w:r>
        <w:rPr>
          <w:spacing w:val="8"/>
        </w:rPr>
        <w:t> </w:t>
      </w:r>
      <w:r>
        <w:rPr>
          <w:spacing w:val="-2"/>
        </w:rPr>
        <w:t>EXECUÇÃO</w:t>
      </w:r>
    </w:p>
    <w:p>
      <w:pPr>
        <w:pStyle w:val="BodyText"/>
        <w:spacing w:before="199"/>
        <w:rPr>
          <w:b/>
        </w:rPr>
      </w:pPr>
    </w:p>
    <w:p>
      <w:pPr>
        <w:pStyle w:val="ListParagraph"/>
        <w:numPr>
          <w:ilvl w:val="1"/>
          <w:numId w:val="44"/>
        </w:numPr>
        <w:tabs>
          <w:tab w:pos="816" w:val="left" w:leader="none"/>
        </w:tabs>
        <w:spacing w:line="240" w:lineRule="auto" w:before="0" w:after="0"/>
        <w:ind w:left="816" w:right="0" w:hanging="404"/>
        <w:jc w:val="both"/>
        <w:rPr>
          <w:sz w:val="20"/>
        </w:rPr>
      </w:pPr>
      <w:r>
        <w:rPr>
          <w:sz w:val="20"/>
        </w:rPr>
        <w:t>Não</w:t>
      </w:r>
      <w:r>
        <w:rPr>
          <w:spacing w:val="3"/>
          <w:sz w:val="20"/>
        </w:rPr>
        <w:t> </w:t>
      </w:r>
      <w:r>
        <w:rPr>
          <w:sz w:val="20"/>
        </w:rPr>
        <w:t>haverá</w:t>
      </w:r>
      <w:r>
        <w:rPr>
          <w:spacing w:val="4"/>
          <w:sz w:val="20"/>
        </w:rPr>
        <w:t> </w:t>
      </w:r>
      <w:r>
        <w:rPr>
          <w:sz w:val="20"/>
        </w:rPr>
        <w:t>exigência</w:t>
      </w:r>
      <w:r>
        <w:rPr>
          <w:spacing w:val="4"/>
          <w:sz w:val="20"/>
        </w:rPr>
        <w:t> </w:t>
      </w:r>
      <w:r>
        <w:rPr>
          <w:sz w:val="20"/>
        </w:rPr>
        <w:t>de</w:t>
      </w:r>
      <w:r>
        <w:rPr>
          <w:spacing w:val="4"/>
          <w:sz w:val="20"/>
        </w:rPr>
        <w:t> </w:t>
      </w:r>
      <w:r>
        <w:rPr>
          <w:sz w:val="20"/>
        </w:rPr>
        <w:t>garantia</w:t>
      </w:r>
      <w:r>
        <w:rPr>
          <w:spacing w:val="4"/>
          <w:sz w:val="20"/>
        </w:rPr>
        <w:t> </w:t>
      </w:r>
      <w:r>
        <w:rPr>
          <w:sz w:val="20"/>
        </w:rPr>
        <w:t>contratual</w:t>
      </w:r>
      <w:r>
        <w:rPr>
          <w:spacing w:val="4"/>
          <w:sz w:val="20"/>
        </w:rPr>
        <w:t> </w:t>
      </w:r>
      <w:r>
        <w:rPr>
          <w:sz w:val="20"/>
        </w:rPr>
        <w:t>da</w:t>
      </w:r>
      <w:r>
        <w:rPr>
          <w:spacing w:val="4"/>
          <w:sz w:val="20"/>
        </w:rPr>
        <w:t> </w:t>
      </w:r>
      <w:r>
        <w:rPr>
          <w:sz w:val="20"/>
        </w:rPr>
        <w:t>execução.</w:t>
      </w:r>
      <w:r>
        <w:rPr>
          <w:spacing w:val="4"/>
          <w:sz w:val="20"/>
        </w:rPr>
        <w:t> </w:t>
      </w:r>
      <w:r>
        <w:rPr>
          <w:sz w:val="20"/>
        </w:rPr>
        <w:t>(ANEXO</w:t>
      </w:r>
      <w:r>
        <w:rPr>
          <w:spacing w:val="4"/>
          <w:sz w:val="20"/>
        </w:rPr>
        <w:t> </w:t>
      </w:r>
      <w:r>
        <w:rPr>
          <w:b/>
          <w:sz w:val="20"/>
        </w:rPr>
        <w:t>I</w:t>
      </w:r>
      <w:r>
        <w:rPr>
          <w:b/>
          <w:spacing w:val="4"/>
          <w:sz w:val="20"/>
        </w:rPr>
        <w:t> </w:t>
      </w:r>
      <w:r>
        <w:rPr>
          <w:sz w:val="20"/>
        </w:rPr>
        <w:t>–</w:t>
      </w:r>
      <w:r>
        <w:rPr>
          <w:spacing w:val="4"/>
          <w:sz w:val="20"/>
        </w:rPr>
        <w:t> </w:t>
      </w:r>
      <w:r>
        <w:rPr>
          <w:sz w:val="20"/>
        </w:rPr>
        <w:t>ITEM</w:t>
      </w:r>
      <w:r>
        <w:rPr>
          <w:spacing w:val="4"/>
          <w:sz w:val="20"/>
        </w:rPr>
        <w:t> </w:t>
      </w:r>
      <w:r>
        <w:rPr>
          <w:b/>
          <w:sz w:val="20"/>
        </w:rPr>
        <w:t>XIII</w:t>
      </w:r>
      <w:r>
        <w:rPr>
          <w:b/>
          <w:spacing w:val="4"/>
          <w:sz w:val="20"/>
        </w:rPr>
        <w:t> </w:t>
      </w:r>
      <w:r>
        <w:rPr>
          <w:sz w:val="20"/>
        </w:rPr>
        <w:t>–</w:t>
      </w:r>
      <w:r>
        <w:rPr>
          <w:spacing w:val="4"/>
          <w:sz w:val="20"/>
        </w:rPr>
        <w:t> </w:t>
      </w:r>
      <w:r>
        <w:rPr>
          <w:sz w:val="20"/>
        </w:rPr>
        <w:t>e</w:t>
      </w:r>
      <w:r>
        <w:rPr>
          <w:spacing w:val="4"/>
          <w:sz w:val="20"/>
        </w:rPr>
        <w:t> </w:t>
      </w:r>
      <w:r>
        <w:rPr>
          <w:sz w:val="20"/>
        </w:rPr>
        <w:t>SEI</w:t>
      </w:r>
      <w:r>
        <w:rPr>
          <w:spacing w:val="4"/>
          <w:sz w:val="20"/>
        </w:rPr>
        <w:t> </w:t>
      </w:r>
      <w:r>
        <w:rPr>
          <w:sz w:val="20"/>
        </w:rPr>
        <w:t>nº</w:t>
      </w:r>
      <w:r>
        <w:rPr>
          <w:spacing w:val="4"/>
          <w:sz w:val="20"/>
        </w:rPr>
        <w:t> </w:t>
      </w:r>
      <w:r>
        <w:rPr>
          <w:spacing w:val="-2"/>
          <w:sz w:val="20"/>
        </w:rPr>
        <w:t>120784351)</w:t>
      </w:r>
    </w:p>
    <w:p>
      <w:pPr>
        <w:pStyle w:val="BodyText"/>
      </w:pPr>
    </w:p>
    <w:p>
      <w:pPr>
        <w:pStyle w:val="BodyText"/>
      </w:pPr>
    </w:p>
    <w:p>
      <w:pPr>
        <w:pStyle w:val="BodyText"/>
        <w:spacing w:before="67"/>
      </w:pPr>
    </w:p>
    <w:p>
      <w:pPr>
        <w:pStyle w:val="Heading2"/>
      </w:pPr>
      <w:r>
        <w:rPr/>
        <w:t>CLÁUSULA</w:t>
      </w:r>
      <w:r>
        <w:rPr>
          <w:spacing w:val="-9"/>
        </w:rPr>
        <w:t> </w:t>
      </w:r>
      <w:r>
        <w:rPr/>
        <w:t>DÉCIMA</w:t>
      </w:r>
      <w:r>
        <w:rPr>
          <w:spacing w:val="-8"/>
        </w:rPr>
        <w:t> </w:t>
      </w:r>
      <w:r>
        <w:rPr/>
        <w:t>PRIMEIRA</w:t>
      </w:r>
      <w:r>
        <w:rPr>
          <w:spacing w:val="-9"/>
        </w:rPr>
        <w:t> </w:t>
      </w:r>
      <w:r>
        <w:rPr/>
        <w:t>–</w:t>
      </w:r>
      <w:r>
        <w:rPr>
          <w:spacing w:val="4"/>
        </w:rPr>
        <w:t> </w:t>
      </w:r>
      <w:r>
        <w:rPr/>
        <w:t>DAS</w:t>
      </w:r>
      <w:r>
        <w:rPr>
          <w:spacing w:val="3"/>
        </w:rPr>
        <w:t> </w:t>
      </w:r>
      <w:r>
        <w:rPr/>
        <w:t>INFRAÇÕES</w:t>
      </w:r>
      <w:r>
        <w:rPr>
          <w:spacing w:val="-8"/>
        </w:rPr>
        <w:t> </w:t>
      </w:r>
      <w:r>
        <w:rPr/>
        <w:t>ADMINISTRATIVAS</w:t>
      </w:r>
      <w:r>
        <w:rPr>
          <w:spacing w:val="3"/>
        </w:rPr>
        <w:t> </w:t>
      </w:r>
      <w:r>
        <w:rPr/>
        <w:t>E</w:t>
      </w:r>
      <w:r>
        <w:rPr>
          <w:spacing w:val="4"/>
        </w:rPr>
        <w:t> </w:t>
      </w:r>
      <w:r>
        <w:rPr>
          <w:spacing w:val="-2"/>
        </w:rPr>
        <w:t>SANÇÕES</w:t>
      </w:r>
    </w:p>
    <w:p>
      <w:pPr>
        <w:pStyle w:val="Heading2"/>
        <w:spacing w:after="0"/>
        <w:sectPr>
          <w:pgSz w:w="15840" w:h="24480"/>
          <w:pgMar w:top="480" w:bottom="280" w:left="360" w:right="360"/>
        </w:sectPr>
      </w:pPr>
    </w:p>
    <w:p>
      <w:pPr>
        <w:pStyle w:val="ListParagraph"/>
        <w:numPr>
          <w:ilvl w:val="1"/>
          <w:numId w:val="45"/>
        </w:numPr>
        <w:tabs>
          <w:tab w:pos="808" w:val="left" w:leader="none"/>
        </w:tabs>
        <w:spacing w:line="240" w:lineRule="auto" w:before="80" w:after="0"/>
        <w:ind w:left="808" w:right="0" w:hanging="396"/>
        <w:jc w:val="left"/>
        <w:rPr>
          <w:sz w:val="20"/>
        </w:rPr>
      </w:pPr>
      <w:r>
        <w:rPr>
          <w:sz w:val="20"/>
        </w:rPr>
        <w:t>Constitui</w:t>
      </w:r>
      <w:r>
        <w:rPr>
          <w:spacing w:val="2"/>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3"/>
          <w:sz w:val="20"/>
        </w:rPr>
        <w:t> </w:t>
      </w:r>
      <w:r>
        <w:rPr>
          <w:sz w:val="20"/>
        </w:rPr>
        <w:t>pelo</w:t>
      </w:r>
      <w:r>
        <w:rPr>
          <w:spacing w:val="3"/>
          <w:sz w:val="20"/>
        </w:rPr>
        <w:t> </w:t>
      </w:r>
      <w:r>
        <w:rPr>
          <w:sz w:val="20"/>
        </w:rPr>
        <w:t>CONTRATADO,</w:t>
      </w:r>
      <w:r>
        <w:rPr>
          <w:spacing w:val="2"/>
          <w:sz w:val="20"/>
        </w:rPr>
        <w:t> </w:t>
      </w:r>
      <w:r>
        <w:rPr>
          <w:sz w:val="20"/>
        </w:rPr>
        <w:t>das</w:t>
      </w:r>
      <w:r>
        <w:rPr>
          <w:spacing w:val="3"/>
          <w:sz w:val="20"/>
        </w:rPr>
        <w:t> </w:t>
      </w:r>
      <w:r>
        <w:rPr>
          <w:sz w:val="20"/>
        </w:rPr>
        <w:t>seguintes</w:t>
      </w:r>
      <w:r>
        <w:rPr>
          <w:spacing w:val="3"/>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3"/>
          <w:sz w:val="20"/>
        </w:rPr>
        <w:t> </w:t>
      </w:r>
      <w:r>
        <w:rPr>
          <w:sz w:val="20"/>
        </w:rPr>
        <w:t>155</w:t>
      </w:r>
      <w:r>
        <w:rPr>
          <w:spacing w:val="2"/>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pacing w:val="-2"/>
          <w:sz w:val="20"/>
        </w:rPr>
        <w:t>14.133/2021:</w:t>
      </w:r>
    </w:p>
    <w:p>
      <w:pPr>
        <w:pStyle w:val="ListParagraph"/>
        <w:numPr>
          <w:ilvl w:val="2"/>
          <w:numId w:val="45"/>
        </w:numPr>
        <w:tabs>
          <w:tab w:pos="960" w:val="left" w:leader="none"/>
        </w:tabs>
        <w:spacing w:line="240" w:lineRule="auto" w:before="99" w:after="0"/>
        <w:ind w:left="960" w:right="0" w:hanging="548"/>
        <w:jc w:val="left"/>
        <w:rPr>
          <w:sz w:val="20"/>
        </w:rPr>
      </w:pPr>
      <w:r>
        <w:rPr>
          <w:sz w:val="20"/>
        </w:rPr>
        <w:t>dar</w:t>
      </w:r>
      <w:r>
        <w:rPr>
          <w:spacing w:val="4"/>
          <w:sz w:val="20"/>
        </w:rPr>
        <w:t> </w:t>
      </w:r>
      <w:r>
        <w:rPr>
          <w:sz w:val="20"/>
        </w:rPr>
        <w:t>causa</w:t>
      </w:r>
      <w:r>
        <w:rPr>
          <w:spacing w:val="4"/>
          <w:sz w:val="20"/>
        </w:rPr>
        <w:t> </w:t>
      </w:r>
      <w:r>
        <w:rPr>
          <w:sz w:val="20"/>
        </w:rPr>
        <w:t>à</w:t>
      </w:r>
      <w:r>
        <w:rPr>
          <w:spacing w:val="4"/>
          <w:sz w:val="20"/>
        </w:rPr>
        <w:t> </w:t>
      </w:r>
      <w:r>
        <w:rPr>
          <w:sz w:val="20"/>
        </w:rPr>
        <w:t>inexecução</w:t>
      </w:r>
      <w:r>
        <w:rPr>
          <w:spacing w:val="4"/>
          <w:sz w:val="20"/>
        </w:rPr>
        <w:t> </w:t>
      </w:r>
      <w:r>
        <w:rPr>
          <w:sz w:val="20"/>
        </w:rPr>
        <w:t>parcial</w:t>
      </w:r>
      <w:r>
        <w:rPr>
          <w:spacing w:val="4"/>
          <w:sz w:val="20"/>
        </w:rPr>
        <w:t> </w:t>
      </w:r>
      <w:r>
        <w:rPr>
          <w:sz w:val="20"/>
        </w:rPr>
        <w:t>do</w:t>
      </w:r>
      <w:r>
        <w:rPr>
          <w:spacing w:val="4"/>
          <w:sz w:val="20"/>
        </w:rPr>
        <w:t> </w:t>
      </w:r>
      <w:r>
        <w:rPr>
          <w:spacing w:val="-2"/>
          <w:sz w:val="20"/>
        </w:rPr>
        <w:t>contrato;</w:t>
      </w:r>
    </w:p>
    <w:p>
      <w:pPr>
        <w:pStyle w:val="ListParagraph"/>
        <w:numPr>
          <w:ilvl w:val="2"/>
          <w:numId w:val="45"/>
        </w:numPr>
        <w:tabs>
          <w:tab w:pos="960" w:val="left" w:leader="none"/>
        </w:tabs>
        <w:spacing w:line="240" w:lineRule="auto" w:before="100" w:after="0"/>
        <w:ind w:left="960" w:right="0" w:hanging="548"/>
        <w:jc w:val="left"/>
        <w:rPr>
          <w:sz w:val="20"/>
        </w:rPr>
      </w:pPr>
      <w:r>
        <w:rPr>
          <w:sz w:val="20"/>
        </w:rPr>
        <w:t>dar</w:t>
      </w:r>
      <w:r>
        <w:rPr>
          <w:spacing w:val="4"/>
          <w:sz w:val="20"/>
        </w:rPr>
        <w:t> </w:t>
      </w:r>
      <w:r>
        <w:rPr>
          <w:sz w:val="20"/>
        </w:rPr>
        <w:t>causa</w:t>
      </w:r>
      <w:r>
        <w:rPr>
          <w:spacing w:val="5"/>
          <w:sz w:val="20"/>
        </w:rPr>
        <w:t> </w:t>
      </w:r>
      <w:r>
        <w:rPr>
          <w:sz w:val="20"/>
        </w:rPr>
        <w:t>à</w:t>
      </w:r>
      <w:r>
        <w:rPr>
          <w:spacing w:val="5"/>
          <w:sz w:val="20"/>
        </w:rPr>
        <w:t> </w:t>
      </w:r>
      <w:r>
        <w:rPr>
          <w:sz w:val="20"/>
        </w:rPr>
        <w:t>inexecução</w:t>
      </w:r>
      <w:r>
        <w:rPr>
          <w:spacing w:val="5"/>
          <w:sz w:val="20"/>
        </w:rPr>
        <w:t> </w:t>
      </w:r>
      <w:r>
        <w:rPr>
          <w:sz w:val="20"/>
        </w:rPr>
        <w:t>parcial</w:t>
      </w:r>
      <w:r>
        <w:rPr>
          <w:spacing w:val="5"/>
          <w:sz w:val="20"/>
        </w:rPr>
        <w:t> </w:t>
      </w:r>
      <w:r>
        <w:rPr>
          <w:sz w:val="20"/>
        </w:rPr>
        <w:t>do</w:t>
      </w:r>
      <w:r>
        <w:rPr>
          <w:spacing w:val="5"/>
          <w:sz w:val="20"/>
        </w:rPr>
        <w:t> </w:t>
      </w:r>
      <w:r>
        <w:rPr>
          <w:sz w:val="20"/>
        </w:rPr>
        <w:t>contrato</w:t>
      </w:r>
      <w:r>
        <w:rPr>
          <w:spacing w:val="4"/>
          <w:sz w:val="20"/>
        </w:rPr>
        <w:t> </w:t>
      </w:r>
      <w:r>
        <w:rPr>
          <w:sz w:val="20"/>
        </w:rPr>
        <w:t>que</w:t>
      </w:r>
      <w:r>
        <w:rPr>
          <w:spacing w:val="5"/>
          <w:sz w:val="20"/>
        </w:rPr>
        <w:t> </w:t>
      </w:r>
      <w:r>
        <w:rPr>
          <w:sz w:val="20"/>
        </w:rPr>
        <w:t>cause</w:t>
      </w:r>
      <w:r>
        <w:rPr>
          <w:spacing w:val="5"/>
          <w:sz w:val="20"/>
        </w:rPr>
        <w:t> </w:t>
      </w:r>
      <w:r>
        <w:rPr>
          <w:sz w:val="20"/>
        </w:rPr>
        <w:t>grave</w:t>
      </w:r>
      <w:r>
        <w:rPr>
          <w:spacing w:val="5"/>
          <w:sz w:val="20"/>
        </w:rPr>
        <w:t> </w:t>
      </w:r>
      <w:r>
        <w:rPr>
          <w:sz w:val="20"/>
        </w:rPr>
        <w:t>dano</w:t>
      </w:r>
      <w:r>
        <w:rPr>
          <w:spacing w:val="5"/>
          <w:sz w:val="20"/>
        </w:rPr>
        <w:t> </w:t>
      </w:r>
      <w:r>
        <w:rPr>
          <w:sz w:val="20"/>
        </w:rPr>
        <w:t>à</w:t>
      </w:r>
      <w:r>
        <w:rPr>
          <w:spacing w:val="-7"/>
          <w:sz w:val="20"/>
        </w:rPr>
        <w:t> </w:t>
      </w:r>
      <w:r>
        <w:rPr>
          <w:sz w:val="20"/>
        </w:rPr>
        <w:t>Administração,</w:t>
      </w:r>
      <w:r>
        <w:rPr>
          <w:spacing w:val="4"/>
          <w:sz w:val="20"/>
        </w:rPr>
        <w:t> </w:t>
      </w:r>
      <w:r>
        <w:rPr>
          <w:sz w:val="20"/>
        </w:rPr>
        <w:t>ao</w:t>
      </w:r>
      <w:r>
        <w:rPr>
          <w:spacing w:val="5"/>
          <w:sz w:val="20"/>
        </w:rPr>
        <w:t> </w:t>
      </w:r>
      <w:r>
        <w:rPr>
          <w:sz w:val="20"/>
        </w:rPr>
        <w:t>funcionamento</w:t>
      </w:r>
      <w:r>
        <w:rPr>
          <w:spacing w:val="5"/>
          <w:sz w:val="20"/>
        </w:rPr>
        <w:t> </w:t>
      </w:r>
      <w:r>
        <w:rPr>
          <w:sz w:val="20"/>
        </w:rPr>
        <w:t>dos</w:t>
      </w:r>
      <w:r>
        <w:rPr>
          <w:spacing w:val="5"/>
          <w:sz w:val="20"/>
        </w:rPr>
        <w:t> </w:t>
      </w:r>
      <w:r>
        <w:rPr>
          <w:sz w:val="20"/>
        </w:rPr>
        <w:t>serviços</w:t>
      </w:r>
      <w:r>
        <w:rPr>
          <w:spacing w:val="5"/>
          <w:sz w:val="20"/>
        </w:rPr>
        <w:t> </w:t>
      </w:r>
      <w:r>
        <w:rPr>
          <w:sz w:val="20"/>
        </w:rPr>
        <w:t>públicos</w:t>
      </w:r>
      <w:r>
        <w:rPr>
          <w:spacing w:val="5"/>
          <w:sz w:val="20"/>
        </w:rPr>
        <w:t> </w:t>
      </w:r>
      <w:r>
        <w:rPr>
          <w:sz w:val="20"/>
        </w:rPr>
        <w:t>ou</w:t>
      </w:r>
      <w:r>
        <w:rPr>
          <w:spacing w:val="4"/>
          <w:sz w:val="20"/>
        </w:rPr>
        <w:t> </w:t>
      </w:r>
      <w:r>
        <w:rPr>
          <w:sz w:val="20"/>
        </w:rPr>
        <w:t>ao</w:t>
      </w:r>
      <w:r>
        <w:rPr>
          <w:spacing w:val="5"/>
          <w:sz w:val="20"/>
        </w:rPr>
        <w:t> </w:t>
      </w:r>
      <w:r>
        <w:rPr>
          <w:sz w:val="20"/>
        </w:rPr>
        <w:t>interesse</w:t>
      </w:r>
      <w:r>
        <w:rPr>
          <w:spacing w:val="5"/>
          <w:sz w:val="20"/>
        </w:rPr>
        <w:t> </w:t>
      </w:r>
      <w:r>
        <w:rPr>
          <w:spacing w:val="-2"/>
          <w:sz w:val="20"/>
        </w:rPr>
        <w:t>coletivo;</w:t>
      </w:r>
    </w:p>
    <w:p>
      <w:pPr>
        <w:pStyle w:val="ListParagraph"/>
        <w:numPr>
          <w:ilvl w:val="2"/>
          <w:numId w:val="45"/>
        </w:numPr>
        <w:tabs>
          <w:tab w:pos="960" w:val="left" w:leader="none"/>
        </w:tabs>
        <w:spacing w:line="240" w:lineRule="auto" w:before="99" w:after="0"/>
        <w:ind w:left="960" w:right="0" w:hanging="548"/>
        <w:jc w:val="left"/>
        <w:rPr>
          <w:sz w:val="20"/>
        </w:rPr>
      </w:pPr>
      <w:r>
        <w:rPr>
          <w:sz w:val="20"/>
        </w:rPr>
        <w:t>dar</w:t>
      </w:r>
      <w:r>
        <w:rPr>
          <w:spacing w:val="3"/>
          <w:sz w:val="20"/>
        </w:rPr>
        <w:t> </w:t>
      </w:r>
      <w:r>
        <w:rPr>
          <w:sz w:val="20"/>
        </w:rPr>
        <w:t>causa</w:t>
      </w:r>
      <w:r>
        <w:rPr>
          <w:spacing w:val="4"/>
          <w:sz w:val="20"/>
        </w:rPr>
        <w:t> </w:t>
      </w:r>
      <w:r>
        <w:rPr>
          <w:sz w:val="20"/>
        </w:rPr>
        <w:t>à</w:t>
      </w:r>
      <w:r>
        <w:rPr>
          <w:spacing w:val="4"/>
          <w:sz w:val="20"/>
        </w:rPr>
        <w:t> </w:t>
      </w:r>
      <w:r>
        <w:rPr>
          <w:sz w:val="20"/>
        </w:rPr>
        <w:t>inexecução</w:t>
      </w:r>
      <w:r>
        <w:rPr>
          <w:spacing w:val="3"/>
          <w:sz w:val="20"/>
        </w:rPr>
        <w:t> </w:t>
      </w:r>
      <w:r>
        <w:rPr>
          <w:sz w:val="20"/>
        </w:rPr>
        <w:t>total</w:t>
      </w:r>
      <w:r>
        <w:rPr>
          <w:spacing w:val="4"/>
          <w:sz w:val="20"/>
        </w:rPr>
        <w:t> </w:t>
      </w:r>
      <w:r>
        <w:rPr>
          <w:sz w:val="20"/>
        </w:rPr>
        <w:t>do</w:t>
      </w:r>
      <w:r>
        <w:rPr>
          <w:spacing w:val="4"/>
          <w:sz w:val="20"/>
        </w:rPr>
        <w:t> </w:t>
      </w:r>
      <w:r>
        <w:rPr>
          <w:spacing w:val="-2"/>
          <w:sz w:val="20"/>
        </w:rPr>
        <w:t>contrato;</w:t>
      </w:r>
    </w:p>
    <w:p>
      <w:pPr>
        <w:pStyle w:val="ListParagraph"/>
        <w:numPr>
          <w:ilvl w:val="2"/>
          <w:numId w:val="45"/>
        </w:numPr>
        <w:tabs>
          <w:tab w:pos="960" w:val="left" w:leader="none"/>
        </w:tabs>
        <w:spacing w:line="240" w:lineRule="auto" w:before="99" w:after="0"/>
        <w:ind w:left="960" w:right="0" w:hanging="548"/>
        <w:jc w:val="left"/>
        <w:rPr>
          <w:sz w:val="20"/>
        </w:rPr>
      </w:pPr>
      <w:r>
        <w:rPr>
          <w:sz w:val="20"/>
        </w:rPr>
        <w:t>deixar</w:t>
      </w:r>
      <w:r>
        <w:rPr>
          <w:spacing w:val="4"/>
          <w:sz w:val="20"/>
        </w:rPr>
        <w:t> </w:t>
      </w:r>
      <w:r>
        <w:rPr>
          <w:sz w:val="20"/>
        </w:rPr>
        <w:t>de</w:t>
      </w:r>
      <w:r>
        <w:rPr>
          <w:spacing w:val="5"/>
          <w:sz w:val="20"/>
        </w:rPr>
        <w:t> </w:t>
      </w:r>
      <w:r>
        <w:rPr>
          <w:sz w:val="20"/>
        </w:rPr>
        <w:t>entregar</w:t>
      </w:r>
      <w:r>
        <w:rPr>
          <w:spacing w:val="5"/>
          <w:sz w:val="20"/>
        </w:rPr>
        <w:t> </w:t>
      </w:r>
      <w:r>
        <w:rPr>
          <w:sz w:val="20"/>
        </w:rPr>
        <w:t>a</w:t>
      </w:r>
      <w:r>
        <w:rPr>
          <w:spacing w:val="5"/>
          <w:sz w:val="20"/>
        </w:rPr>
        <w:t> </w:t>
      </w:r>
      <w:r>
        <w:rPr>
          <w:sz w:val="20"/>
        </w:rPr>
        <w:t>documentação</w:t>
      </w:r>
      <w:r>
        <w:rPr>
          <w:spacing w:val="5"/>
          <w:sz w:val="20"/>
        </w:rPr>
        <w:t> </w:t>
      </w:r>
      <w:r>
        <w:rPr>
          <w:sz w:val="20"/>
        </w:rPr>
        <w:t>exigida</w:t>
      </w:r>
      <w:r>
        <w:rPr>
          <w:spacing w:val="4"/>
          <w:sz w:val="20"/>
        </w:rPr>
        <w:t> </w:t>
      </w:r>
      <w:r>
        <w:rPr>
          <w:sz w:val="20"/>
        </w:rPr>
        <w:t>para</w:t>
      </w:r>
      <w:r>
        <w:rPr>
          <w:spacing w:val="5"/>
          <w:sz w:val="20"/>
        </w:rPr>
        <w:t> </w:t>
      </w:r>
      <w:r>
        <w:rPr>
          <w:sz w:val="20"/>
        </w:rPr>
        <w:t>o</w:t>
      </w:r>
      <w:r>
        <w:rPr>
          <w:spacing w:val="5"/>
          <w:sz w:val="20"/>
        </w:rPr>
        <w:t> </w:t>
      </w:r>
      <w:r>
        <w:rPr>
          <w:sz w:val="20"/>
        </w:rPr>
        <w:t>certame</w:t>
      </w:r>
      <w:r>
        <w:rPr>
          <w:spacing w:val="5"/>
          <w:sz w:val="20"/>
        </w:rPr>
        <w:t> </w:t>
      </w:r>
      <w:r>
        <w:rPr>
          <w:sz w:val="20"/>
        </w:rPr>
        <w:t>ou</w:t>
      </w:r>
      <w:r>
        <w:rPr>
          <w:spacing w:val="5"/>
          <w:sz w:val="20"/>
        </w:rPr>
        <w:t> </w:t>
      </w:r>
      <w:r>
        <w:rPr>
          <w:sz w:val="20"/>
        </w:rPr>
        <w:t>não</w:t>
      </w:r>
      <w:r>
        <w:rPr>
          <w:spacing w:val="5"/>
          <w:sz w:val="20"/>
        </w:rPr>
        <w:t> </w:t>
      </w:r>
      <w:r>
        <w:rPr>
          <w:sz w:val="20"/>
        </w:rPr>
        <w:t>entregar</w:t>
      </w:r>
      <w:r>
        <w:rPr>
          <w:spacing w:val="4"/>
          <w:sz w:val="20"/>
        </w:rPr>
        <w:t> </w:t>
      </w:r>
      <w:r>
        <w:rPr>
          <w:sz w:val="20"/>
        </w:rPr>
        <w:t>qualquer</w:t>
      </w:r>
      <w:r>
        <w:rPr>
          <w:spacing w:val="5"/>
          <w:sz w:val="20"/>
        </w:rPr>
        <w:t> </w:t>
      </w:r>
      <w:r>
        <w:rPr>
          <w:sz w:val="20"/>
        </w:rPr>
        <w:t>documento</w:t>
      </w:r>
      <w:r>
        <w:rPr>
          <w:spacing w:val="5"/>
          <w:sz w:val="20"/>
        </w:rPr>
        <w:t> </w:t>
      </w:r>
      <w:r>
        <w:rPr>
          <w:sz w:val="20"/>
        </w:rPr>
        <w:t>que</w:t>
      </w:r>
      <w:r>
        <w:rPr>
          <w:spacing w:val="5"/>
          <w:sz w:val="20"/>
        </w:rPr>
        <w:t> </w:t>
      </w:r>
      <w:r>
        <w:rPr>
          <w:sz w:val="20"/>
        </w:rPr>
        <w:t>tenha</w:t>
      </w:r>
      <w:r>
        <w:rPr>
          <w:spacing w:val="5"/>
          <w:sz w:val="20"/>
        </w:rPr>
        <w:t> </w:t>
      </w:r>
      <w:r>
        <w:rPr>
          <w:sz w:val="20"/>
        </w:rPr>
        <w:t>sido</w:t>
      </w:r>
      <w:r>
        <w:rPr>
          <w:spacing w:val="5"/>
          <w:sz w:val="20"/>
        </w:rPr>
        <w:t> </w:t>
      </w:r>
      <w:r>
        <w:rPr>
          <w:sz w:val="20"/>
        </w:rPr>
        <w:t>solicitado</w:t>
      </w:r>
      <w:r>
        <w:rPr>
          <w:spacing w:val="4"/>
          <w:sz w:val="20"/>
        </w:rPr>
        <w:t> </w:t>
      </w:r>
      <w:r>
        <w:rPr>
          <w:sz w:val="20"/>
        </w:rPr>
        <w:t>pelo</w:t>
      </w:r>
      <w:r>
        <w:rPr>
          <w:spacing w:val="5"/>
          <w:sz w:val="20"/>
        </w:rPr>
        <w:t> </w:t>
      </w:r>
      <w:r>
        <w:rPr>
          <w:sz w:val="20"/>
        </w:rPr>
        <w:t>pregoeiro</w:t>
      </w:r>
      <w:r>
        <w:rPr>
          <w:spacing w:val="5"/>
          <w:sz w:val="20"/>
        </w:rPr>
        <w:t> </w:t>
      </w:r>
      <w:r>
        <w:rPr>
          <w:sz w:val="20"/>
        </w:rPr>
        <w:t>durante</w:t>
      </w:r>
      <w:r>
        <w:rPr>
          <w:spacing w:val="5"/>
          <w:sz w:val="20"/>
        </w:rPr>
        <w:t> </w:t>
      </w:r>
      <w:r>
        <w:rPr>
          <w:sz w:val="20"/>
        </w:rPr>
        <w:t>o</w:t>
      </w:r>
      <w:r>
        <w:rPr>
          <w:spacing w:val="5"/>
          <w:sz w:val="20"/>
        </w:rPr>
        <w:t> </w:t>
      </w:r>
      <w:r>
        <w:rPr>
          <w:spacing w:val="-2"/>
          <w:sz w:val="20"/>
        </w:rPr>
        <w:t>certame;</w:t>
      </w:r>
    </w:p>
    <w:p>
      <w:pPr>
        <w:pStyle w:val="ListParagraph"/>
        <w:numPr>
          <w:ilvl w:val="2"/>
          <w:numId w:val="45"/>
        </w:numPr>
        <w:tabs>
          <w:tab w:pos="960" w:val="left" w:leader="none"/>
        </w:tabs>
        <w:spacing w:line="240" w:lineRule="auto" w:before="99" w:after="0"/>
        <w:ind w:left="960" w:right="0" w:hanging="548"/>
        <w:jc w:val="left"/>
        <w:rPr>
          <w:sz w:val="20"/>
        </w:rPr>
      </w:pPr>
      <w:r>
        <w:rPr>
          <w:sz w:val="20"/>
        </w:rPr>
        <w:t>não</w:t>
      </w:r>
      <w:r>
        <w:rPr>
          <w:spacing w:val="5"/>
          <w:sz w:val="20"/>
        </w:rPr>
        <w:t> </w:t>
      </w:r>
      <w:r>
        <w:rPr>
          <w:sz w:val="20"/>
        </w:rPr>
        <w:t>manter</w:t>
      </w:r>
      <w:r>
        <w:rPr>
          <w:spacing w:val="5"/>
          <w:sz w:val="20"/>
        </w:rPr>
        <w:t> </w:t>
      </w:r>
      <w:r>
        <w:rPr>
          <w:sz w:val="20"/>
        </w:rPr>
        <w:t>a</w:t>
      </w:r>
      <w:r>
        <w:rPr>
          <w:spacing w:val="6"/>
          <w:sz w:val="20"/>
        </w:rPr>
        <w:t> </w:t>
      </w:r>
      <w:r>
        <w:rPr>
          <w:sz w:val="20"/>
        </w:rPr>
        <w:t>proposta,</w:t>
      </w:r>
      <w:r>
        <w:rPr>
          <w:spacing w:val="5"/>
          <w:sz w:val="20"/>
        </w:rPr>
        <w:t> </w:t>
      </w:r>
      <w:r>
        <w:rPr>
          <w:sz w:val="20"/>
        </w:rPr>
        <w:t>salvo</w:t>
      </w:r>
      <w:r>
        <w:rPr>
          <w:spacing w:val="6"/>
          <w:sz w:val="20"/>
        </w:rPr>
        <w:t> </w:t>
      </w:r>
      <w:r>
        <w:rPr>
          <w:sz w:val="20"/>
        </w:rPr>
        <w:t>em</w:t>
      </w:r>
      <w:r>
        <w:rPr>
          <w:spacing w:val="5"/>
          <w:sz w:val="20"/>
        </w:rPr>
        <w:t> </w:t>
      </w:r>
      <w:r>
        <w:rPr>
          <w:sz w:val="20"/>
        </w:rPr>
        <w:t>decorrência</w:t>
      </w:r>
      <w:r>
        <w:rPr>
          <w:spacing w:val="6"/>
          <w:sz w:val="20"/>
        </w:rPr>
        <w:t> </w:t>
      </w:r>
      <w:r>
        <w:rPr>
          <w:sz w:val="20"/>
        </w:rPr>
        <w:t>de</w:t>
      </w:r>
      <w:r>
        <w:rPr>
          <w:spacing w:val="5"/>
          <w:sz w:val="20"/>
        </w:rPr>
        <w:t> </w:t>
      </w:r>
      <w:r>
        <w:rPr>
          <w:sz w:val="20"/>
        </w:rPr>
        <w:t>fato</w:t>
      </w:r>
      <w:r>
        <w:rPr>
          <w:spacing w:val="6"/>
          <w:sz w:val="20"/>
        </w:rPr>
        <w:t> </w:t>
      </w:r>
      <w:r>
        <w:rPr>
          <w:sz w:val="20"/>
        </w:rPr>
        <w:t>superveniente</w:t>
      </w:r>
      <w:r>
        <w:rPr>
          <w:spacing w:val="5"/>
          <w:sz w:val="20"/>
        </w:rPr>
        <w:t> </w:t>
      </w:r>
      <w:r>
        <w:rPr>
          <w:sz w:val="20"/>
        </w:rPr>
        <w:t>devidamente</w:t>
      </w:r>
      <w:r>
        <w:rPr>
          <w:spacing w:val="6"/>
          <w:sz w:val="20"/>
        </w:rPr>
        <w:t> </w:t>
      </w:r>
      <w:r>
        <w:rPr>
          <w:sz w:val="20"/>
        </w:rPr>
        <w:t>justificado,</w:t>
      </w:r>
      <w:r>
        <w:rPr>
          <w:spacing w:val="5"/>
          <w:sz w:val="20"/>
        </w:rPr>
        <w:t> </w:t>
      </w:r>
      <w:r>
        <w:rPr>
          <w:sz w:val="20"/>
        </w:rPr>
        <w:t>em</w:t>
      </w:r>
      <w:r>
        <w:rPr>
          <w:spacing w:val="6"/>
          <w:sz w:val="20"/>
        </w:rPr>
        <w:t> </w:t>
      </w:r>
      <w:r>
        <w:rPr>
          <w:sz w:val="20"/>
        </w:rPr>
        <w:t>especial</w:t>
      </w:r>
      <w:r>
        <w:rPr>
          <w:spacing w:val="5"/>
          <w:sz w:val="20"/>
        </w:rPr>
        <w:t> </w:t>
      </w:r>
      <w:r>
        <w:rPr>
          <w:spacing w:val="-2"/>
          <w:sz w:val="20"/>
        </w:rPr>
        <w:t>quando:</w:t>
      </w:r>
    </w:p>
    <w:p>
      <w:pPr>
        <w:pStyle w:val="ListParagraph"/>
        <w:numPr>
          <w:ilvl w:val="3"/>
          <w:numId w:val="45"/>
        </w:numPr>
        <w:tabs>
          <w:tab w:pos="1112" w:val="left" w:leader="none"/>
        </w:tabs>
        <w:spacing w:line="240" w:lineRule="auto" w:before="99" w:after="0"/>
        <w:ind w:left="1112" w:right="0" w:hanging="700"/>
        <w:jc w:val="left"/>
        <w:rPr>
          <w:sz w:val="20"/>
        </w:rPr>
      </w:pPr>
      <w:r>
        <w:rPr>
          <w:sz w:val="20"/>
        </w:rPr>
        <w:t>não</w:t>
      </w:r>
      <w:r>
        <w:rPr>
          <w:spacing w:val="3"/>
          <w:sz w:val="20"/>
        </w:rPr>
        <w:t> </w:t>
      </w:r>
      <w:r>
        <w:rPr>
          <w:sz w:val="20"/>
        </w:rPr>
        <w:t>enviar</w:t>
      </w:r>
      <w:r>
        <w:rPr>
          <w:spacing w:val="4"/>
          <w:sz w:val="20"/>
        </w:rPr>
        <w:t> </w:t>
      </w:r>
      <w:r>
        <w:rPr>
          <w:sz w:val="20"/>
        </w:rPr>
        <w:t>a</w:t>
      </w:r>
      <w:r>
        <w:rPr>
          <w:spacing w:val="4"/>
          <w:sz w:val="20"/>
        </w:rPr>
        <w:t> </w:t>
      </w:r>
      <w:r>
        <w:rPr>
          <w:sz w:val="20"/>
        </w:rPr>
        <w:t>proposta</w:t>
      </w:r>
      <w:r>
        <w:rPr>
          <w:spacing w:val="4"/>
          <w:sz w:val="20"/>
        </w:rPr>
        <w:t> </w:t>
      </w:r>
      <w:r>
        <w:rPr>
          <w:sz w:val="20"/>
        </w:rPr>
        <w:t>adequada</w:t>
      </w:r>
      <w:r>
        <w:rPr>
          <w:spacing w:val="4"/>
          <w:sz w:val="20"/>
        </w:rPr>
        <w:t> </w:t>
      </w:r>
      <w:r>
        <w:rPr>
          <w:sz w:val="20"/>
        </w:rPr>
        <w:t>ao</w:t>
      </w:r>
      <w:r>
        <w:rPr>
          <w:spacing w:val="4"/>
          <w:sz w:val="20"/>
        </w:rPr>
        <w:t> </w:t>
      </w:r>
      <w:r>
        <w:rPr>
          <w:sz w:val="20"/>
        </w:rPr>
        <w:t>último</w:t>
      </w:r>
      <w:r>
        <w:rPr>
          <w:spacing w:val="4"/>
          <w:sz w:val="20"/>
        </w:rPr>
        <w:t> </w:t>
      </w:r>
      <w:r>
        <w:rPr>
          <w:sz w:val="20"/>
        </w:rPr>
        <w:t>lance</w:t>
      </w:r>
      <w:r>
        <w:rPr>
          <w:spacing w:val="4"/>
          <w:sz w:val="20"/>
        </w:rPr>
        <w:t> </w:t>
      </w:r>
      <w:r>
        <w:rPr>
          <w:sz w:val="20"/>
        </w:rPr>
        <w:t>ofertado</w:t>
      </w:r>
      <w:r>
        <w:rPr>
          <w:spacing w:val="4"/>
          <w:sz w:val="20"/>
        </w:rPr>
        <w:t> </w:t>
      </w:r>
      <w:r>
        <w:rPr>
          <w:sz w:val="20"/>
        </w:rPr>
        <w:t>ou</w:t>
      </w:r>
      <w:r>
        <w:rPr>
          <w:spacing w:val="4"/>
          <w:sz w:val="20"/>
        </w:rPr>
        <w:t> </w:t>
      </w:r>
      <w:r>
        <w:rPr>
          <w:sz w:val="20"/>
        </w:rPr>
        <w:t>após</w:t>
      </w:r>
      <w:r>
        <w:rPr>
          <w:spacing w:val="4"/>
          <w:sz w:val="20"/>
        </w:rPr>
        <w:t> </w:t>
      </w:r>
      <w:r>
        <w:rPr>
          <w:sz w:val="20"/>
        </w:rPr>
        <w:t>a</w:t>
      </w:r>
      <w:r>
        <w:rPr>
          <w:spacing w:val="4"/>
          <w:sz w:val="20"/>
        </w:rPr>
        <w:t> </w:t>
      </w:r>
      <w:r>
        <w:rPr>
          <w:spacing w:val="-2"/>
          <w:sz w:val="20"/>
        </w:rPr>
        <w:t>negociação;</w:t>
      </w:r>
    </w:p>
    <w:p>
      <w:pPr>
        <w:pStyle w:val="ListParagraph"/>
        <w:numPr>
          <w:ilvl w:val="3"/>
          <w:numId w:val="45"/>
        </w:numPr>
        <w:tabs>
          <w:tab w:pos="1112" w:val="left" w:leader="none"/>
        </w:tabs>
        <w:spacing w:line="240" w:lineRule="auto" w:before="100" w:after="0"/>
        <w:ind w:left="1112" w:right="0" w:hanging="700"/>
        <w:jc w:val="left"/>
        <w:rPr>
          <w:sz w:val="20"/>
        </w:rPr>
      </w:pPr>
      <w:r>
        <w:rPr>
          <w:sz w:val="20"/>
        </w:rPr>
        <w:t>recusar-se</w:t>
      </w:r>
      <w:r>
        <w:rPr>
          <w:spacing w:val="4"/>
          <w:sz w:val="20"/>
        </w:rPr>
        <w:t> </w:t>
      </w:r>
      <w:r>
        <w:rPr>
          <w:sz w:val="20"/>
        </w:rPr>
        <w:t>a</w:t>
      </w:r>
      <w:r>
        <w:rPr>
          <w:spacing w:val="4"/>
          <w:sz w:val="20"/>
        </w:rPr>
        <w:t> </w:t>
      </w:r>
      <w:r>
        <w:rPr>
          <w:sz w:val="20"/>
        </w:rPr>
        <w:t>enviar</w:t>
      </w:r>
      <w:r>
        <w:rPr>
          <w:spacing w:val="5"/>
          <w:sz w:val="20"/>
        </w:rPr>
        <w:t> </w:t>
      </w:r>
      <w:r>
        <w:rPr>
          <w:sz w:val="20"/>
        </w:rPr>
        <w:t>o</w:t>
      </w:r>
      <w:r>
        <w:rPr>
          <w:spacing w:val="4"/>
          <w:sz w:val="20"/>
        </w:rPr>
        <w:t> </w:t>
      </w:r>
      <w:r>
        <w:rPr>
          <w:sz w:val="20"/>
        </w:rPr>
        <w:t>detalhamento</w:t>
      </w:r>
      <w:r>
        <w:rPr>
          <w:spacing w:val="5"/>
          <w:sz w:val="20"/>
        </w:rPr>
        <w:t> </w:t>
      </w:r>
      <w:r>
        <w:rPr>
          <w:sz w:val="20"/>
        </w:rPr>
        <w:t>da</w:t>
      </w:r>
      <w:r>
        <w:rPr>
          <w:spacing w:val="4"/>
          <w:sz w:val="20"/>
        </w:rPr>
        <w:t> </w:t>
      </w:r>
      <w:r>
        <w:rPr>
          <w:sz w:val="20"/>
        </w:rPr>
        <w:t>proposta</w:t>
      </w:r>
      <w:r>
        <w:rPr>
          <w:spacing w:val="5"/>
          <w:sz w:val="20"/>
        </w:rPr>
        <w:t> </w:t>
      </w:r>
      <w:r>
        <w:rPr>
          <w:sz w:val="20"/>
        </w:rPr>
        <w:t>quando</w:t>
      </w:r>
      <w:r>
        <w:rPr>
          <w:spacing w:val="4"/>
          <w:sz w:val="20"/>
        </w:rPr>
        <w:t> </w:t>
      </w:r>
      <w:r>
        <w:rPr>
          <w:spacing w:val="-2"/>
          <w:sz w:val="20"/>
        </w:rPr>
        <w:t>exigível;</w:t>
      </w:r>
    </w:p>
    <w:p>
      <w:pPr>
        <w:pStyle w:val="ListParagraph"/>
        <w:numPr>
          <w:ilvl w:val="3"/>
          <w:numId w:val="45"/>
        </w:numPr>
        <w:tabs>
          <w:tab w:pos="1112" w:val="left" w:leader="none"/>
        </w:tabs>
        <w:spacing w:line="240" w:lineRule="auto" w:before="99" w:after="0"/>
        <w:ind w:left="1112" w:right="0" w:hanging="700"/>
        <w:jc w:val="left"/>
        <w:rPr>
          <w:sz w:val="20"/>
        </w:rPr>
      </w:pPr>
      <w:r>
        <w:rPr>
          <w:sz w:val="20"/>
        </w:rPr>
        <w:t>pedir</w:t>
      </w:r>
      <w:r>
        <w:rPr>
          <w:spacing w:val="5"/>
          <w:sz w:val="20"/>
        </w:rPr>
        <w:t> </w:t>
      </w:r>
      <w:r>
        <w:rPr>
          <w:sz w:val="20"/>
        </w:rPr>
        <w:t>para</w:t>
      </w:r>
      <w:r>
        <w:rPr>
          <w:spacing w:val="6"/>
          <w:sz w:val="20"/>
        </w:rPr>
        <w:t> </w:t>
      </w:r>
      <w:r>
        <w:rPr>
          <w:sz w:val="20"/>
        </w:rPr>
        <w:t>ser</w:t>
      </w:r>
      <w:r>
        <w:rPr>
          <w:spacing w:val="5"/>
          <w:sz w:val="20"/>
        </w:rPr>
        <w:t> </w:t>
      </w:r>
      <w:r>
        <w:rPr>
          <w:sz w:val="20"/>
        </w:rPr>
        <w:t>desclassificado</w:t>
      </w:r>
      <w:r>
        <w:rPr>
          <w:spacing w:val="6"/>
          <w:sz w:val="20"/>
        </w:rPr>
        <w:t> </w:t>
      </w:r>
      <w:r>
        <w:rPr>
          <w:sz w:val="20"/>
        </w:rPr>
        <w:t>quando</w:t>
      </w:r>
      <w:r>
        <w:rPr>
          <w:spacing w:val="6"/>
          <w:sz w:val="20"/>
        </w:rPr>
        <w:t> </w:t>
      </w:r>
      <w:r>
        <w:rPr>
          <w:sz w:val="20"/>
        </w:rPr>
        <w:t>encerrada</w:t>
      </w:r>
      <w:r>
        <w:rPr>
          <w:spacing w:val="5"/>
          <w:sz w:val="20"/>
        </w:rPr>
        <w:t> </w:t>
      </w:r>
      <w:r>
        <w:rPr>
          <w:sz w:val="20"/>
        </w:rPr>
        <w:t>a</w:t>
      </w:r>
      <w:r>
        <w:rPr>
          <w:spacing w:val="6"/>
          <w:sz w:val="20"/>
        </w:rPr>
        <w:t> </w:t>
      </w:r>
      <w:r>
        <w:rPr>
          <w:sz w:val="20"/>
        </w:rPr>
        <w:t>etapa</w:t>
      </w:r>
      <w:r>
        <w:rPr>
          <w:spacing w:val="6"/>
          <w:sz w:val="20"/>
        </w:rPr>
        <w:t> </w:t>
      </w:r>
      <w:r>
        <w:rPr>
          <w:sz w:val="20"/>
        </w:rPr>
        <w:t>competitiva;</w:t>
      </w:r>
      <w:r>
        <w:rPr>
          <w:spacing w:val="5"/>
          <w:sz w:val="20"/>
        </w:rPr>
        <w:t> </w:t>
      </w:r>
      <w:r>
        <w:rPr>
          <w:spacing w:val="-5"/>
          <w:sz w:val="20"/>
        </w:rPr>
        <w:t>ou</w:t>
      </w:r>
    </w:p>
    <w:p>
      <w:pPr>
        <w:pStyle w:val="ListParagraph"/>
        <w:numPr>
          <w:ilvl w:val="3"/>
          <w:numId w:val="45"/>
        </w:numPr>
        <w:tabs>
          <w:tab w:pos="1112" w:val="left" w:leader="none"/>
        </w:tabs>
        <w:spacing w:line="240" w:lineRule="auto" w:before="99" w:after="0"/>
        <w:ind w:left="1112" w:right="0" w:hanging="700"/>
        <w:jc w:val="left"/>
        <w:rPr>
          <w:sz w:val="20"/>
        </w:rPr>
      </w:pPr>
      <w:r>
        <w:rPr>
          <w:sz w:val="20"/>
        </w:rPr>
        <w:t>deixar</w:t>
      </w:r>
      <w:r>
        <w:rPr>
          <w:spacing w:val="5"/>
          <w:sz w:val="20"/>
        </w:rPr>
        <w:t> </w:t>
      </w:r>
      <w:r>
        <w:rPr>
          <w:sz w:val="20"/>
        </w:rPr>
        <w:t>de</w:t>
      </w:r>
      <w:r>
        <w:rPr>
          <w:spacing w:val="5"/>
          <w:sz w:val="20"/>
        </w:rPr>
        <w:t> </w:t>
      </w:r>
      <w:r>
        <w:rPr>
          <w:sz w:val="20"/>
        </w:rPr>
        <w:t>apresentar</w:t>
      </w:r>
      <w:r>
        <w:rPr>
          <w:spacing w:val="5"/>
          <w:sz w:val="20"/>
        </w:rPr>
        <w:t> </w:t>
      </w:r>
      <w:r>
        <w:rPr>
          <w:spacing w:val="-2"/>
          <w:sz w:val="20"/>
        </w:rPr>
        <w:t>amostra;</w:t>
      </w:r>
    </w:p>
    <w:p>
      <w:pPr>
        <w:pStyle w:val="ListParagraph"/>
        <w:numPr>
          <w:ilvl w:val="3"/>
          <w:numId w:val="45"/>
        </w:numPr>
        <w:tabs>
          <w:tab w:pos="1112" w:val="left" w:leader="none"/>
        </w:tabs>
        <w:spacing w:line="240" w:lineRule="auto" w:before="99" w:after="0"/>
        <w:ind w:left="1112" w:right="0" w:hanging="700"/>
        <w:jc w:val="left"/>
        <w:rPr>
          <w:sz w:val="20"/>
        </w:rPr>
      </w:pPr>
      <w:r>
        <w:rPr>
          <w:sz w:val="20"/>
        </w:rPr>
        <w:t>apresentar</w:t>
      </w:r>
      <w:r>
        <w:rPr>
          <w:spacing w:val="5"/>
          <w:sz w:val="20"/>
        </w:rPr>
        <w:t> </w:t>
      </w:r>
      <w:r>
        <w:rPr>
          <w:sz w:val="20"/>
        </w:rPr>
        <w:t>proposta</w:t>
      </w:r>
      <w:r>
        <w:rPr>
          <w:spacing w:val="6"/>
          <w:sz w:val="20"/>
        </w:rPr>
        <w:t> </w:t>
      </w:r>
      <w:r>
        <w:rPr>
          <w:sz w:val="20"/>
        </w:rPr>
        <w:t>ou</w:t>
      </w:r>
      <w:r>
        <w:rPr>
          <w:spacing w:val="5"/>
          <w:sz w:val="20"/>
        </w:rPr>
        <w:t> </w:t>
      </w:r>
      <w:r>
        <w:rPr>
          <w:sz w:val="20"/>
        </w:rPr>
        <w:t>amostra</w:t>
      </w:r>
      <w:r>
        <w:rPr>
          <w:spacing w:val="6"/>
          <w:sz w:val="20"/>
        </w:rPr>
        <w:t> </w:t>
      </w:r>
      <w:r>
        <w:rPr>
          <w:sz w:val="20"/>
        </w:rPr>
        <w:t>em</w:t>
      </w:r>
      <w:r>
        <w:rPr>
          <w:spacing w:val="6"/>
          <w:sz w:val="20"/>
        </w:rPr>
        <w:t> </w:t>
      </w:r>
      <w:r>
        <w:rPr>
          <w:sz w:val="20"/>
        </w:rPr>
        <w:t>desacordo</w:t>
      </w:r>
      <w:r>
        <w:rPr>
          <w:spacing w:val="5"/>
          <w:sz w:val="20"/>
        </w:rPr>
        <w:t> </w:t>
      </w:r>
      <w:r>
        <w:rPr>
          <w:sz w:val="20"/>
        </w:rPr>
        <w:t>com</w:t>
      </w:r>
      <w:r>
        <w:rPr>
          <w:spacing w:val="6"/>
          <w:sz w:val="20"/>
        </w:rPr>
        <w:t> </w:t>
      </w:r>
      <w:r>
        <w:rPr>
          <w:sz w:val="20"/>
        </w:rPr>
        <w:t>as</w:t>
      </w:r>
      <w:r>
        <w:rPr>
          <w:spacing w:val="6"/>
          <w:sz w:val="20"/>
        </w:rPr>
        <w:t> </w:t>
      </w:r>
      <w:r>
        <w:rPr>
          <w:sz w:val="20"/>
        </w:rPr>
        <w:t>especificações</w:t>
      </w:r>
      <w:r>
        <w:rPr>
          <w:spacing w:val="5"/>
          <w:sz w:val="20"/>
        </w:rPr>
        <w:t> </w:t>
      </w:r>
      <w:r>
        <w:rPr>
          <w:sz w:val="20"/>
        </w:rPr>
        <w:t>do</w:t>
      </w:r>
      <w:r>
        <w:rPr>
          <w:spacing w:val="6"/>
          <w:sz w:val="20"/>
        </w:rPr>
        <w:t> </w:t>
      </w:r>
      <w:r>
        <w:rPr>
          <w:sz w:val="20"/>
        </w:rPr>
        <w:t>instrumento</w:t>
      </w:r>
      <w:r>
        <w:rPr>
          <w:spacing w:val="6"/>
          <w:sz w:val="20"/>
        </w:rPr>
        <w:t> </w:t>
      </w:r>
      <w:r>
        <w:rPr>
          <w:spacing w:val="-2"/>
          <w:sz w:val="20"/>
        </w:rPr>
        <w:t>convocatório;</w:t>
      </w:r>
    </w:p>
    <w:p>
      <w:pPr>
        <w:pStyle w:val="ListParagraph"/>
        <w:numPr>
          <w:ilvl w:val="2"/>
          <w:numId w:val="45"/>
        </w:numPr>
        <w:tabs>
          <w:tab w:pos="960" w:val="left" w:leader="none"/>
        </w:tabs>
        <w:spacing w:line="240" w:lineRule="auto" w:before="99" w:after="0"/>
        <w:ind w:left="960" w:right="0" w:hanging="548"/>
        <w:jc w:val="left"/>
        <w:rPr>
          <w:sz w:val="20"/>
        </w:rPr>
      </w:pPr>
      <w:r>
        <w:rPr>
          <w:sz w:val="20"/>
        </w:rPr>
        <w:t>não</w:t>
      </w:r>
      <w:r>
        <w:rPr>
          <w:spacing w:val="4"/>
          <w:sz w:val="20"/>
        </w:rPr>
        <w:t> </w:t>
      </w:r>
      <w:r>
        <w:rPr>
          <w:sz w:val="20"/>
        </w:rPr>
        <w:t>celebrar</w:t>
      </w:r>
      <w:r>
        <w:rPr>
          <w:spacing w:val="5"/>
          <w:sz w:val="20"/>
        </w:rPr>
        <w:t> </w:t>
      </w:r>
      <w:r>
        <w:rPr>
          <w:sz w:val="20"/>
        </w:rPr>
        <w:t>o</w:t>
      </w:r>
      <w:r>
        <w:rPr>
          <w:spacing w:val="4"/>
          <w:sz w:val="20"/>
        </w:rPr>
        <w:t> </w:t>
      </w:r>
      <w:r>
        <w:rPr>
          <w:sz w:val="20"/>
        </w:rPr>
        <w:t>contrato</w:t>
      </w:r>
      <w:r>
        <w:rPr>
          <w:spacing w:val="5"/>
          <w:sz w:val="20"/>
        </w:rPr>
        <w:t> </w:t>
      </w:r>
      <w:r>
        <w:rPr>
          <w:sz w:val="20"/>
        </w:rPr>
        <w:t>ou</w:t>
      </w:r>
      <w:r>
        <w:rPr>
          <w:spacing w:val="4"/>
          <w:sz w:val="20"/>
        </w:rPr>
        <w:t> </w:t>
      </w:r>
      <w:r>
        <w:rPr>
          <w:sz w:val="20"/>
        </w:rPr>
        <w:t>não</w:t>
      </w:r>
      <w:r>
        <w:rPr>
          <w:spacing w:val="5"/>
          <w:sz w:val="20"/>
        </w:rPr>
        <w:t> </w:t>
      </w:r>
      <w:r>
        <w:rPr>
          <w:sz w:val="20"/>
        </w:rPr>
        <w:t>entregar</w:t>
      </w:r>
      <w:r>
        <w:rPr>
          <w:spacing w:val="4"/>
          <w:sz w:val="20"/>
        </w:rPr>
        <w:t> </w:t>
      </w:r>
      <w:r>
        <w:rPr>
          <w:sz w:val="20"/>
        </w:rPr>
        <w:t>a</w:t>
      </w:r>
      <w:r>
        <w:rPr>
          <w:spacing w:val="5"/>
          <w:sz w:val="20"/>
        </w:rPr>
        <w:t> </w:t>
      </w:r>
      <w:r>
        <w:rPr>
          <w:sz w:val="20"/>
        </w:rPr>
        <w:t>documentação</w:t>
      </w:r>
      <w:r>
        <w:rPr>
          <w:spacing w:val="4"/>
          <w:sz w:val="20"/>
        </w:rPr>
        <w:t> </w:t>
      </w:r>
      <w:r>
        <w:rPr>
          <w:sz w:val="20"/>
        </w:rPr>
        <w:t>exigida</w:t>
      </w:r>
      <w:r>
        <w:rPr>
          <w:spacing w:val="5"/>
          <w:sz w:val="20"/>
        </w:rPr>
        <w:t> </w:t>
      </w:r>
      <w:r>
        <w:rPr>
          <w:sz w:val="20"/>
        </w:rPr>
        <w:t>para</w:t>
      </w:r>
      <w:r>
        <w:rPr>
          <w:spacing w:val="5"/>
          <w:sz w:val="20"/>
        </w:rPr>
        <w:t> </w:t>
      </w:r>
      <w:r>
        <w:rPr>
          <w:sz w:val="20"/>
        </w:rPr>
        <w:t>a</w:t>
      </w:r>
      <w:r>
        <w:rPr>
          <w:spacing w:val="4"/>
          <w:sz w:val="20"/>
        </w:rPr>
        <w:t> </w:t>
      </w:r>
      <w:r>
        <w:rPr>
          <w:sz w:val="20"/>
        </w:rPr>
        <w:t>contratação,</w:t>
      </w:r>
      <w:r>
        <w:rPr>
          <w:spacing w:val="5"/>
          <w:sz w:val="20"/>
        </w:rPr>
        <w:t> </w:t>
      </w:r>
      <w:r>
        <w:rPr>
          <w:sz w:val="20"/>
        </w:rPr>
        <w:t>quando</w:t>
      </w:r>
      <w:r>
        <w:rPr>
          <w:spacing w:val="4"/>
          <w:sz w:val="20"/>
        </w:rPr>
        <w:t> </w:t>
      </w:r>
      <w:r>
        <w:rPr>
          <w:sz w:val="20"/>
        </w:rPr>
        <w:t>convocado</w:t>
      </w:r>
      <w:r>
        <w:rPr>
          <w:spacing w:val="5"/>
          <w:sz w:val="20"/>
        </w:rPr>
        <w:t> </w:t>
      </w:r>
      <w:r>
        <w:rPr>
          <w:sz w:val="20"/>
        </w:rPr>
        <w:t>dentro</w:t>
      </w:r>
      <w:r>
        <w:rPr>
          <w:spacing w:val="4"/>
          <w:sz w:val="20"/>
        </w:rPr>
        <w:t> </w:t>
      </w:r>
      <w:r>
        <w:rPr>
          <w:sz w:val="20"/>
        </w:rPr>
        <w:t>do</w:t>
      </w:r>
      <w:r>
        <w:rPr>
          <w:spacing w:val="5"/>
          <w:sz w:val="20"/>
        </w:rPr>
        <w:t> </w:t>
      </w:r>
      <w:r>
        <w:rPr>
          <w:sz w:val="20"/>
        </w:rPr>
        <w:t>prazo</w:t>
      </w:r>
      <w:r>
        <w:rPr>
          <w:spacing w:val="4"/>
          <w:sz w:val="20"/>
        </w:rPr>
        <w:t> </w:t>
      </w:r>
      <w:r>
        <w:rPr>
          <w:sz w:val="20"/>
        </w:rPr>
        <w:t>de</w:t>
      </w:r>
      <w:r>
        <w:rPr>
          <w:spacing w:val="5"/>
          <w:sz w:val="20"/>
        </w:rPr>
        <w:t> </w:t>
      </w:r>
      <w:r>
        <w:rPr>
          <w:sz w:val="20"/>
        </w:rPr>
        <w:t>validade</w:t>
      </w:r>
      <w:r>
        <w:rPr>
          <w:spacing w:val="4"/>
          <w:sz w:val="20"/>
        </w:rPr>
        <w:t> </w:t>
      </w:r>
      <w:r>
        <w:rPr>
          <w:sz w:val="20"/>
        </w:rPr>
        <w:t>de</w:t>
      </w:r>
      <w:r>
        <w:rPr>
          <w:spacing w:val="5"/>
          <w:sz w:val="20"/>
        </w:rPr>
        <w:t> </w:t>
      </w:r>
      <w:r>
        <w:rPr>
          <w:sz w:val="20"/>
        </w:rPr>
        <w:t>sua</w:t>
      </w:r>
      <w:r>
        <w:rPr>
          <w:spacing w:val="5"/>
          <w:sz w:val="20"/>
        </w:rPr>
        <w:t> </w:t>
      </w:r>
      <w:r>
        <w:rPr>
          <w:spacing w:val="-2"/>
          <w:sz w:val="20"/>
        </w:rPr>
        <w:t>proposta;</w:t>
      </w:r>
    </w:p>
    <w:p>
      <w:pPr>
        <w:pStyle w:val="ListParagraph"/>
        <w:numPr>
          <w:ilvl w:val="3"/>
          <w:numId w:val="45"/>
        </w:numPr>
        <w:tabs>
          <w:tab w:pos="1157" w:val="left" w:leader="none"/>
        </w:tabs>
        <w:spacing w:line="237" w:lineRule="auto" w:before="102" w:after="0"/>
        <w:ind w:left="412" w:right="39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w:t>
      </w:r>
      <w:r>
        <w:rPr>
          <w:spacing w:val="80"/>
          <w:sz w:val="20"/>
        </w:rPr>
        <w:t> </w:t>
      </w:r>
      <w:r>
        <w:rPr>
          <w:spacing w:val="-2"/>
          <w:sz w:val="20"/>
        </w:rPr>
        <w:t>Administração;</w:t>
      </w:r>
    </w:p>
    <w:p>
      <w:pPr>
        <w:pStyle w:val="ListParagraph"/>
        <w:numPr>
          <w:ilvl w:val="2"/>
          <w:numId w:val="45"/>
        </w:numPr>
        <w:tabs>
          <w:tab w:pos="960" w:val="left" w:leader="none"/>
        </w:tabs>
        <w:spacing w:line="240" w:lineRule="auto" w:before="99" w:after="0"/>
        <w:ind w:left="960" w:right="0" w:hanging="548"/>
        <w:jc w:val="left"/>
        <w:rPr>
          <w:sz w:val="20"/>
        </w:rPr>
      </w:pPr>
      <w:r>
        <w:rPr>
          <w:sz w:val="20"/>
        </w:rPr>
        <w:t>ensejar</w:t>
      </w:r>
      <w:r>
        <w:rPr>
          <w:spacing w:val="4"/>
          <w:sz w:val="20"/>
        </w:rPr>
        <w:t> </w:t>
      </w:r>
      <w:r>
        <w:rPr>
          <w:sz w:val="20"/>
        </w:rPr>
        <w:t>o</w:t>
      </w:r>
      <w:r>
        <w:rPr>
          <w:spacing w:val="5"/>
          <w:sz w:val="20"/>
        </w:rPr>
        <w:t> </w:t>
      </w:r>
      <w:r>
        <w:rPr>
          <w:sz w:val="20"/>
        </w:rPr>
        <w:t>retardamento</w:t>
      </w:r>
      <w:r>
        <w:rPr>
          <w:spacing w:val="4"/>
          <w:sz w:val="20"/>
        </w:rPr>
        <w:t> </w:t>
      </w:r>
      <w:r>
        <w:rPr>
          <w:sz w:val="20"/>
        </w:rPr>
        <w:t>da</w:t>
      </w:r>
      <w:r>
        <w:rPr>
          <w:spacing w:val="5"/>
          <w:sz w:val="20"/>
        </w:rPr>
        <w:t> </w:t>
      </w:r>
      <w:r>
        <w:rPr>
          <w:sz w:val="20"/>
        </w:rPr>
        <w:t>execução</w:t>
      </w:r>
      <w:r>
        <w:rPr>
          <w:spacing w:val="4"/>
          <w:sz w:val="20"/>
        </w:rPr>
        <w:t> </w:t>
      </w:r>
      <w:r>
        <w:rPr>
          <w:sz w:val="20"/>
        </w:rPr>
        <w:t>ou</w:t>
      </w:r>
      <w:r>
        <w:rPr>
          <w:spacing w:val="5"/>
          <w:sz w:val="20"/>
        </w:rPr>
        <w:t> </w:t>
      </w:r>
      <w:r>
        <w:rPr>
          <w:sz w:val="20"/>
        </w:rPr>
        <w:t>da</w:t>
      </w:r>
      <w:r>
        <w:rPr>
          <w:spacing w:val="4"/>
          <w:sz w:val="20"/>
        </w:rPr>
        <w:t> </w:t>
      </w:r>
      <w:r>
        <w:rPr>
          <w:sz w:val="20"/>
        </w:rPr>
        <w:t>entrega</w:t>
      </w:r>
      <w:r>
        <w:rPr>
          <w:spacing w:val="5"/>
          <w:sz w:val="20"/>
        </w:rPr>
        <w:t> </w:t>
      </w:r>
      <w:r>
        <w:rPr>
          <w:sz w:val="20"/>
        </w:rPr>
        <w:t>do</w:t>
      </w:r>
      <w:r>
        <w:rPr>
          <w:spacing w:val="4"/>
          <w:sz w:val="20"/>
        </w:rPr>
        <w:t> </w:t>
      </w:r>
      <w:r>
        <w:rPr>
          <w:sz w:val="20"/>
        </w:rPr>
        <w:t>objeto</w:t>
      </w:r>
      <w:r>
        <w:rPr>
          <w:spacing w:val="5"/>
          <w:sz w:val="20"/>
        </w:rPr>
        <w:t> </w:t>
      </w:r>
      <w:r>
        <w:rPr>
          <w:sz w:val="20"/>
        </w:rPr>
        <w:t>da</w:t>
      </w:r>
      <w:r>
        <w:rPr>
          <w:spacing w:val="4"/>
          <w:sz w:val="20"/>
        </w:rPr>
        <w:t> </w:t>
      </w:r>
      <w:r>
        <w:rPr>
          <w:sz w:val="20"/>
        </w:rPr>
        <w:t>contratação</w:t>
      </w:r>
      <w:r>
        <w:rPr>
          <w:spacing w:val="5"/>
          <w:sz w:val="20"/>
        </w:rPr>
        <w:t> </w:t>
      </w:r>
      <w:r>
        <w:rPr>
          <w:sz w:val="20"/>
        </w:rPr>
        <w:t>sem</w:t>
      </w:r>
      <w:r>
        <w:rPr>
          <w:spacing w:val="4"/>
          <w:sz w:val="20"/>
        </w:rPr>
        <w:t> </w:t>
      </w:r>
      <w:r>
        <w:rPr>
          <w:sz w:val="20"/>
        </w:rPr>
        <w:t>motivo</w:t>
      </w:r>
      <w:r>
        <w:rPr>
          <w:spacing w:val="5"/>
          <w:sz w:val="20"/>
        </w:rPr>
        <w:t> </w:t>
      </w:r>
      <w:r>
        <w:rPr>
          <w:spacing w:val="-2"/>
          <w:sz w:val="20"/>
        </w:rPr>
        <w:t>justificado;</w:t>
      </w:r>
    </w:p>
    <w:p>
      <w:pPr>
        <w:pStyle w:val="ListParagraph"/>
        <w:numPr>
          <w:ilvl w:val="2"/>
          <w:numId w:val="45"/>
        </w:numPr>
        <w:tabs>
          <w:tab w:pos="960" w:val="left" w:leader="none"/>
        </w:tabs>
        <w:spacing w:line="240" w:lineRule="auto" w:before="100" w:after="0"/>
        <w:ind w:left="960" w:right="0" w:hanging="548"/>
        <w:jc w:val="left"/>
        <w:rPr>
          <w:sz w:val="20"/>
        </w:rPr>
      </w:pPr>
      <w:r>
        <w:rPr>
          <w:sz w:val="20"/>
        </w:rPr>
        <w:t>apresentar</w:t>
      </w:r>
      <w:r>
        <w:rPr>
          <w:spacing w:val="4"/>
          <w:sz w:val="20"/>
        </w:rPr>
        <w:t> </w:t>
      </w:r>
      <w:r>
        <w:rPr>
          <w:sz w:val="20"/>
        </w:rPr>
        <w:t>declaração</w:t>
      </w:r>
      <w:r>
        <w:rPr>
          <w:spacing w:val="5"/>
          <w:sz w:val="20"/>
        </w:rPr>
        <w:t> </w:t>
      </w:r>
      <w:r>
        <w:rPr>
          <w:sz w:val="20"/>
        </w:rPr>
        <w:t>ou</w:t>
      </w:r>
      <w:r>
        <w:rPr>
          <w:spacing w:val="5"/>
          <w:sz w:val="20"/>
        </w:rPr>
        <w:t> </w:t>
      </w:r>
      <w:r>
        <w:rPr>
          <w:sz w:val="20"/>
        </w:rPr>
        <w:t>documentação</w:t>
      </w:r>
      <w:r>
        <w:rPr>
          <w:spacing w:val="5"/>
          <w:sz w:val="20"/>
        </w:rPr>
        <w:t> </w:t>
      </w:r>
      <w:r>
        <w:rPr>
          <w:sz w:val="20"/>
        </w:rPr>
        <w:t>falsa</w:t>
      </w:r>
      <w:r>
        <w:rPr>
          <w:spacing w:val="5"/>
          <w:sz w:val="20"/>
        </w:rPr>
        <w:t> </w:t>
      </w:r>
      <w:r>
        <w:rPr>
          <w:sz w:val="20"/>
        </w:rPr>
        <w:t>exigida</w:t>
      </w:r>
      <w:r>
        <w:rPr>
          <w:spacing w:val="4"/>
          <w:sz w:val="20"/>
        </w:rPr>
        <w:t> </w:t>
      </w:r>
      <w:r>
        <w:rPr>
          <w:sz w:val="20"/>
        </w:rPr>
        <w:t>para</w:t>
      </w:r>
      <w:r>
        <w:rPr>
          <w:spacing w:val="5"/>
          <w:sz w:val="20"/>
        </w:rPr>
        <w:t> </w:t>
      </w:r>
      <w:r>
        <w:rPr>
          <w:sz w:val="20"/>
        </w:rPr>
        <w:t>o</w:t>
      </w:r>
      <w:r>
        <w:rPr>
          <w:spacing w:val="5"/>
          <w:sz w:val="20"/>
        </w:rPr>
        <w:t> </w:t>
      </w:r>
      <w:r>
        <w:rPr>
          <w:sz w:val="20"/>
        </w:rPr>
        <w:t>certame</w:t>
      </w:r>
      <w:r>
        <w:rPr>
          <w:spacing w:val="5"/>
          <w:sz w:val="20"/>
        </w:rPr>
        <w:t> </w:t>
      </w:r>
      <w:r>
        <w:rPr>
          <w:sz w:val="20"/>
        </w:rPr>
        <w:t>ou</w:t>
      </w:r>
      <w:r>
        <w:rPr>
          <w:spacing w:val="5"/>
          <w:sz w:val="20"/>
        </w:rPr>
        <w:t> </w:t>
      </w:r>
      <w:r>
        <w:rPr>
          <w:sz w:val="20"/>
        </w:rPr>
        <w:t>prestar</w:t>
      </w:r>
      <w:r>
        <w:rPr>
          <w:spacing w:val="4"/>
          <w:sz w:val="20"/>
        </w:rPr>
        <w:t> </w:t>
      </w:r>
      <w:r>
        <w:rPr>
          <w:sz w:val="20"/>
        </w:rPr>
        <w:t>declaração</w:t>
      </w:r>
      <w:r>
        <w:rPr>
          <w:spacing w:val="5"/>
          <w:sz w:val="20"/>
        </w:rPr>
        <w:t> </w:t>
      </w:r>
      <w:r>
        <w:rPr>
          <w:sz w:val="20"/>
        </w:rPr>
        <w:t>falsa</w:t>
      </w:r>
      <w:r>
        <w:rPr>
          <w:spacing w:val="5"/>
          <w:sz w:val="20"/>
        </w:rPr>
        <w:t> </w:t>
      </w:r>
      <w:r>
        <w:rPr>
          <w:sz w:val="20"/>
        </w:rPr>
        <w:t>durante</w:t>
      </w:r>
      <w:r>
        <w:rPr>
          <w:spacing w:val="5"/>
          <w:sz w:val="20"/>
        </w:rPr>
        <w:t> </w:t>
      </w:r>
      <w:r>
        <w:rPr>
          <w:sz w:val="20"/>
        </w:rPr>
        <w:t>o</w:t>
      </w:r>
      <w:r>
        <w:rPr>
          <w:spacing w:val="5"/>
          <w:sz w:val="20"/>
        </w:rPr>
        <w:t> </w:t>
      </w:r>
      <w:r>
        <w:rPr>
          <w:sz w:val="20"/>
        </w:rPr>
        <w:t>certame</w:t>
      </w:r>
      <w:r>
        <w:rPr>
          <w:spacing w:val="4"/>
          <w:sz w:val="20"/>
        </w:rPr>
        <w:t> </w:t>
      </w:r>
      <w:r>
        <w:rPr>
          <w:sz w:val="20"/>
        </w:rPr>
        <w:t>ou</w:t>
      </w:r>
      <w:r>
        <w:rPr>
          <w:spacing w:val="5"/>
          <w:sz w:val="20"/>
        </w:rPr>
        <w:t> </w:t>
      </w:r>
      <w:r>
        <w:rPr>
          <w:sz w:val="20"/>
        </w:rPr>
        <w:t>a</w:t>
      </w:r>
      <w:r>
        <w:rPr>
          <w:spacing w:val="5"/>
          <w:sz w:val="20"/>
        </w:rPr>
        <w:t> </w:t>
      </w:r>
      <w:r>
        <w:rPr>
          <w:sz w:val="20"/>
        </w:rPr>
        <w:t>execução</w:t>
      </w:r>
      <w:r>
        <w:rPr>
          <w:spacing w:val="5"/>
          <w:sz w:val="20"/>
        </w:rPr>
        <w:t> </w:t>
      </w:r>
      <w:r>
        <w:rPr>
          <w:sz w:val="20"/>
        </w:rPr>
        <w:t>do</w:t>
      </w:r>
      <w:r>
        <w:rPr>
          <w:spacing w:val="5"/>
          <w:sz w:val="20"/>
        </w:rPr>
        <w:t> </w:t>
      </w:r>
      <w:r>
        <w:rPr>
          <w:spacing w:val="-2"/>
          <w:sz w:val="20"/>
        </w:rPr>
        <w:t>contrato;</w:t>
      </w:r>
    </w:p>
    <w:p>
      <w:pPr>
        <w:pStyle w:val="ListParagraph"/>
        <w:numPr>
          <w:ilvl w:val="2"/>
          <w:numId w:val="45"/>
        </w:numPr>
        <w:tabs>
          <w:tab w:pos="960" w:val="left" w:leader="none"/>
        </w:tabs>
        <w:spacing w:line="240" w:lineRule="auto" w:before="99" w:after="0"/>
        <w:ind w:left="960" w:right="0" w:hanging="548"/>
        <w:jc w:val="left"/>
        <w:rPr>
          <w:sz w:val="20"/>
        </w:rPr>
      </w:pPr>
      <w:r>
        <w:rPr>
          <w:sz w:val="20"/>
        </w:rPr>
        <w:t>fraudar</w:t>
      </w:r>
      <w:r>
        <w:rPr>
          <w:spacing w:val="4"/>
          <w:sz w:val="20"/>
        </w:rPr>
        <w:t> </w:t>
      </w:r>
      <w:r>
        <w:rPr>
          <w:sz w:val="20"/>
        </w:rPr>
        <w:t>o</w:t>
      </w:r>
      <w:r>
        <w:rPr>
          <w:spacing w:val="4"/>
          <w:sz w:val="20"/>
        </w:rPr>
        <w:t> </w:t>
      </w:r>
      <w:r>
        <w:rPr>
          <w:sz w:val="20"/>
        </w:rPr>
        <w:t>certame</w:t>
      </w:r>
      <w:r>
        <w:rPr>
          <w:spacing w:val="5"/>
          <w:sz w:val="20"/>
        </w:rPr>
        <w:t> </w:t>
      </w:r>
      <w:r>
        <w:rPr>
          <w:sz w:val="20"/>
        </w:rPr>
        <w:t>ou</w:t>
      </w:r>
      <w:r>
        <w:rPr>
          <w:spacing w:val="4"/>
          <w:sz w:val="20"/>
        </w:rPr>
        <w:t> </w:t>
      </w:r>
      <w:r>
        <w:rPr>
          <w:sz w:val="20"/>
        </w:rPr>
        <w:t>praticar</w:t>
      </w:r>
      <w:r>
        <w:rPr>
          <w:spacing w:val="5"/>
          <w:sz w:val="20"/>
        </w:rPr>
        <w:t> </w:t>
      </w:r>
      <w:r>
        <w:rPr>
          <w:sz w:val="20"/>
        </w:rPr>
        <w:t>ato</w:t>
      </w:r>
      <w:r>
        <w:rPr>
          <w:spacing w:val="4"/>
          <w:sz w:val="20"/>
        </w:rPr>
        <w:t> </w:t>
      </w:r>
      <w:r>
        <w:rPr>
          <w:sz w:val="20"/>
        </w:rPr>
        <w:t>fraudulento</w:t>
      </w:r>
      <w:r>
        <w:rPr>
          <w:spacing w:val="4"/>
          <w:sz w:val="20"/>
        </w:rPr>
        <w:t> </w:t>
      </w:r>
      <w:r>
        <w:rPr>
          <w:sz w:val="20"/>
        </w:rPr>
        <w:t>na</w:t>
      </w:r>
      <w:r>
        <w:rPr>
          <w:spacing w:val="5"/>
          <w:sz w:val="20"/>
        </w:rPr>
        <w:t> </w:t>
      </w:r>
      <w:r>
        <w:rPr>
          <w:sz w:val="20"/>
        </w:rPr>
        <w:t>execução</w:t>
      </w:r>
      <w:r>
        <w:rPr>
          <w:spacing w:val="4"/>
          <w:sz w:val="20"/>
        </w:rPr>
        <w:t> </w:t>
      </w:r>
      <w:r>
        <w:rPr>
          <w:sz w:val="20"/>
        </w:rPr>
        <w:t>do</w:t>
      </w:r>
      <w:r>
        <w:rPr>
          <w:spacing w:val="5"/>
          <w:sz w:val="20"/>
        </w:rPr>
        <w:t> </w:t>
      </w:r>
      <w:r>
        <w:rPr>
          <w:spacing w:val="-2"/>
          <w:sz w:val="20"/>
        </w:rPr>
        <w:t>contrato;</w:t>
      </w:r>
    </w:p>
    <w:p>
      <w:pPr>
        <w:pStyle w:val="ListParagraph"/>
        <w:numPr>
          <w:ilvl w:val="2"/>
          <w:numId w:val="45"/>
        </w:numPr>
        <w:tabs>
          <w:tab w:pos="1061" w:val="left" w:leader="none"/>
        </w:tabs>
        <w:spacing w:line="240" w:lineRule="auto" w:before="99" w:after="0"/>
        <w:ind w:left="1061" w:right="0" w:hanging="649"/>
        <w:jc w:val="left"/>
        <w:rPr>
          <w:sz w:val="20"/>
        </w:rPr>
      </w:pPr>
      <w:r>
        <w:rPr>
          <w:sz w:val="20"/>
        </w:rPr>
        <w:t>comportar-se</w:t>
      </w:r>
      <w:r>
        <w:rPr>
          <w:spacing w:val="4"/>
          <w:sz w:val="20"/>
        </w:rPr>
        <w:t> </w:t>
      </w:r>
      <w:r>
        <w:rPr>
          <w:sz w:val="20"/>
        </w:rPr>
        <w:t>de</w:t>
      </w:r>
      <w:r>
        <w:rPr>
          <w:spacing w:val="5"/>
          <w:sz w:val="20"/>
        </w:rPr>
        <w:t> </w:t>
      </w:r>
      <w:r>
        <w:rPr>
          <w:sz w:val="20"/>
        </w:rPr>
        <w:t>modo</w:t>
      </w:r>
      <w:r>
        <w:rPr>
          <w:spacing w:val="5"/>
          <w:sz w:val="20"/>
        </w:rPr>
        <w:t> </w:t>
      </w:r>
      <w:r>
        <w:rPr>
          <w:sz w:val="20"/>
        </w:rPr>
        <w:t>inidôneo</w:t>
      </w:r>
      <w:r>
        <w:rPr>
          <w:spacing w:val="5"/>
          <w:sz w:val="20"/>
        </w:rPr>
        <w:t> </w:t>
      </w:r>
      <w:r>
        <w:rPr>
          <w:sz w:val="20"/>
        </w:rPr>
        <w:t>ou</w:t>
      </w:r>
      <w:r>
        <w:rPr>
          <w:spacing w:val="5"/>
          <w:sz w:val="20"/>
        </w:rPr>
        <w:t> </w:t>
      </w:r>
      <w:r>
        <w:rPr>
          <w:sz w:val="20"/>
        </w:rPr>
        <w:t>cometer</w:t>
      </w:r>
      <w:r>
        <w:rPr>
          <w:spacing w:val="4"/>
          <w:sz w:val="20"/>
        </w:rPr>
        <w:t> </w:t>
      </w:r>
      <w:r>
        <w:rPr>
          <w:sz w:val="20"/>
        </w:rPr>
        <w:t>fraude</w:t>
      </w:r>
      <w:r>
        <w:rPr>
          <w:spacing w:val="5"/>
          <w:sz w:val="20"/>
        </w:rPr>
        <w:t> </w:t>
      </w:r>
      <w:r>
        <w:rPr>
          <w:sz w:val="20"/>
        </w:rPr>
        <w:t>de</w:t>
      </w:r>
      <w:r>
        <w:rPr>
          <w:spacing w:val="5"/>
          <w:sz w:val="20"/>
        </w:rPr>
        <w:t> </w:t>
      </w:r>
      <w:r>
        <w:rPr>
          <w:sz w:val="20"/>
        </w:rPr>
        <w:t>qualquer</w:t>
      </w:r>
      <w:r>
        <w:rPr>
          <w:spacing w:val="5"/>
          <w:sz w:val="20"/>
        </w:rPr>
        <w:t> </w:t>
      </w:r>
      <w:r>
        <w:rPr>
          <w:sz w:val="20"/>
        </w:rPr>
        <w:t>natureza,</w:t>
      </w:r>
      <w:r>
        <w:rPr>
          <w:spacing w:val="4"/>
          <w:sz w:val="20"/>
        </w:rPr>
        <w:t> </w:t>
      </w:r>
      <w:r>
        <w:rPr>
          <w:sz w:val="20"/>
        </w:rPr>
        <w:t>em</w:t>
      </w:r>
      <w:r>
        <w:rPr>
          <w:spacing w:val="5"/>
          <w:sz w:val="20"/>
        </w:rPr>
        <w:t> </w:t>
      </w:r>
      <w:r>
        <w:rPr>
          <w:sz w:val="20"/>
        </w:rPr>
        <w:t>especial</w:t>
      </w:r>
      <w:r>
        <w:rPr>
          <w:spacing w:val="5"/>
          <w:sz w:val="20"/>
        </w:rPr>
        <w:t> </w:t>
      </w:r>
      <w:r>
        <w:rPr>
          <w:spacing w:val="-2"/>
          <w:sz w:val="20"/>
        </w:rPr>
        <w:t>quando:</w:t>
      </w:r>
    </w:p>
    <w:p>
      <w:pPr>
        <w:pStyle w:val="ListParagraph"/>
        <w:numPr>
          <w:ilvl w:val="3"/>
          <w:numId w:val="45"/>
        </w:numPr>
        <w:tabs>
          <w:tab w:pos="1213" w:val="left" w:leader="none"/>
        </w:tabs>
        <w:spacing w:line="240" w:lineRule="auto" w:before="99" w:after="0"/>
        <w:ind w:left="1213" w:right="0" w:hanging="801"/>
        <w:jc w:val="left"/>
        <w:rPr>
          <w:sz w:val="20"/>
        </w:rPr>
      </w:pPr>
      <w:r>
        <w:rPr>
          <w:sz w:val="20"/>
        </w:rPr>
        <w:t>agir</w:t>
      </w:r>
      <w:r>
        <w:rPr>
          <w:spacing w:val="4"/>
          <w:sz w:val="20"/>
        </w:rPr>
        <w:t> </w:t>
      </w:r>
      <w:r>
        <w:rPr>
          <w:sz w:val="20"/>
        </w:rPr>
        <w:t>em</w:t>
      </w:r>
      <w:r>
        <w:rPr>
          <w:spacing w:val="4"/>
          <w:sz w:val="20"/>
        </w:rPr>
        <w:t> </w:t>
      </w:r>
      <w:r>
        <w:rPr>
          <w:sz w:val="20"/>
        </w:rPr>
        <w:t>conluio</w:t>
      </w:r>
      <w:r>
        <w:rPr>
          <w:spacing w:val="4"/>
          <w:sz w:val="20"/>
        </w:rPr>
        <w:t> </w:t>
      </w:r>
      <w:r>
        <w:rPr>
          <w:sz w:val="20"/>
        </w:rPr>
        <w:t>ou</w:t>
      </w:r>
      <w:r>
        <w:rPr>
          <w:spacing w:val="5"/>
          <w:sz w:val="20"/>
        </w:rPr>
        <w:t> </w:t>
      </w:r>
      <w:r>
        <w:rPr>
          <w:sz w:val="20"/>
        </w:rPr>
        <w:t>em</w:t>
      </w:r>
      <w:r>
        <w:rPr>
          <w:spacing w:val="4"/>
          <w:sz w:val="20"/>
        </w:rPr>
        <w:t> </w:t>
      </w:r>
      <w:r>
        <w:rPr>
          <w:sz w:val="20"/>
        </w:rPr>
        <w:t>desconformidade</w:t>
      </w:r>
      <w:r>
        <w:rPr>
          <w:spacing w:val="4"/>
          <w:sz w:val="20"/>
        </w:rPr>
        <w:t> </w:t>
      </w:r>
      <w:r>
        <w:rPr>
          <w:sz w:val="20"/>
        </w:rPr>
        <w:t>com</w:t>
      </w:r>
      <w:r>
        <w:rPr>
          <w:spacing w:val="4"/>
          <w:sz w:val="20"/>
        </w:rPr>
        <w:t> </w:t>
      </w:r>
      <w:r>
        <w:rPr>
          <w:sz w:val="20"/>
        </w:rPr>
        <w:t>a</w:t>
      </w:r>
      <w:r>
        <w:rPr>
          <w:spacing w:val="5"/>
          <w:sz w:val="20"/>
        </w:rPr>
        <w:t> </w:t>
      </w:r>
      <w:r>
        <w:rPr>
          <w:spacing w:val="-4"/>
          <w:sz w:val="20"/>
        </w:rPr>
        <w:t>lei;</w:t>
      </w:r>
    </w:p>
    <w:p>
      <w:pPr>
        <w:pStyle w:val="ListParagraph"/>
        <w:numPr>
          <w:ilvl w:val="3"/>
          <w:numId w:val="45"/>
        </w:numPr>
        <w:tabs>
          <w:tab w:pos="1213" w:val="left" w:leader="none"/>
        </w:tabs>
        <w:spacing w:line="240" w:lineRule="auto" w:before="99" w:after="0"/>
        <w:ind w:left="1213" w:right="0" w:hanging="801"/>
        <w:jc w:val="left"/>
        <w:rPr>
          <w:sz w:val="20"/>
        </w:rPr>
      </w:pPr>
      <w:r>
        <w:rPr>
          <w:sz w:val="20"/>
        </w:rPr>
        <w:t>induzir</w:t>
      </w:r>
      <w:r>
        <w:rPr>
          <w:spacing w:val="5"/>
          <w:sz w:val="20"/>
        </w:rPr>
        <w:t> </w:t>
      </w:r>
      <w:r>
        <w:rPr>
          <w:sz w:val="20"/>
        </w:rPr>
        <w:t>deliberadamente</w:t>
      </w:r>
      <w:r>
        <w:rPr>
          <w:spacing w:val="5"/>
          <w:sz w:val="20"/>
        </w:rPr>
        <w:t> </w:t>
      </w:r>
      <w:r>
        <w:rPr>
          <w:sz w:val="20"/>
        </w:rPr>
        <w:t>a</w:t>
      </w:r>
      <w:r>
        <w:rPr>
          <w:spacing w:val="5"/>
          <w:sz w:val="20"/>
        </w:rPr>
        <w:t> </w:t>
      </w:r>
      <w:r>
        <w:rPr>
          <w:sz w:val="20"/>
        </w:rPr>
        <w:t>erro</w:t>
      </w:r>
      <w:r>
        <w:rPr>
          <w:spacing w:val="4"/>
          <w:sz w:val="20"/>
        </w:rPr>
        <w:t> </w:t>
      </w:r>
      <w:r>
        <w:rPr>
          <w:sz w:val="20"/>
        </w:rPr>
        <w:t>no</w:t>
      </w:r>
      <w:r>
        <w:rPr>
          <w:spacing w:val="5"/>
          <w:sz w:val="20"/>
        </w:rPr>
        <w:t> </w:t>
      </w:r>
      <w:r>
        <w:rPr>
          <w:spacing w:val="-2"/>
          <w:sz w:val="20"/>
        </w:rPr>
        <w:t>julgamento;</w:t>
      </w:r>
    </w:p>
    <w:p>
      <w:pPr>
        <w:pStyle w:val="ListParagraph"/>
        <w:numPr>
          <w:ilvl w:val="3"/>
          <w:numId w:val="45"/>
        </w:numPr>
        <w:tabs>
          <w:tab w:pos="1213" w:val="left" w:leader="none"/>
        </w:tabs>
        <w:spacing w:line="240" w:lineRule="auto" w:before="100" w:after="0"/>
        <w:ind w:left="1213" w:right="0" w:hanging="801"/>
        <w:jc w:val="left"/>
        <w:rPr>
          <w:sz w:val="20"/>
        </w:rPr>
      </w:pPr>
      <w:r>
        <w:rPr>
          <w:sz w:val="20"/>
        </w:rPr>
        <w:t>apresentar</w:t>
      </w:r>
      <w:r>
        <w:rPr>
          <w:spacing w:val="6"/>
          <w:sz w:val="20"/>
        </w:rPr>
        <w:t> </w:t>
      </w:r>
      <w:r>
        <w:rPr>
          <w:sz w:val="20"/>
        </w:rPr>
        <w:t>amostra</w:t>
      </w:r>
      <w:r>
        <w:rPr>
          <w:spacing w:val="6"/>
          <w:sz w:val="20"/>
        </w:rPr>
        <w:t> </w:t>
      </w:r>
      <w:r>
        <w:rPr>
          <w:sz w:val="20"/>
        </w:rPr>
        <w:t>falsificada</w:t>
      </w:r>
      <w:r>
        <w:rPr>
          <w:spacing w:val="6"/>
          <w:sz w:val="20"/>
        </w:rPr>
        <w:t> </w:t>
      </w:r>
      <w:r>
        <w:rPr>
          <w:sz w:val="20"/>
        </w:rPr>
        <w:t>ou</w:t>
      </w:r>
      <w:r>
        <w:rPr>
          <w:spacing w:val="6"/>
          <w:sz w:val="20"/>
        </w:rPr>
        <w:t> </w:t>
      </w:r>
      <w:r>
        <w:rPr>
          <w:spacing w:val="-2"/>
          <w:sz w:val="20"/>
        </w:rPr>
        <w:t>deteriorada;</w:t>
      </w:r>
    </w:p>
    <w:p>
      <w:pPr>
        <w:pStyle w:val="ListParagraph"/>
        <w:numPr>
          <w:ilvl w:val="3"/>
          <w:numId w:val="45"/>
        </w:numPr>
        <w:tabs>
          <w:tab w:pos="1213" w:val="left" w:leader="none"/>
        </w:tabs>
        <w:spacing w:line="240" w:lineRule="auto" w:before="99" w:after="0"/>
        <w:ind w:left="1213" w:right="0" w:hanging="801"/>
        <w:jc w:val="left"/>
        <w:rPr>
          <w:sz w:val="20"/>
        </w:rPr>
      </w:pPr>
      <w:r>
        <w:rPr>
          <w:sz w:val="20"/>
        </w:rPr>
        <w:t>apresentar</w:t>
      </w:r>
      <w:r>
        <w:rPr>
          <w:spacing w:val="5"/>
          <w:sz w:val="20"/>
        </w:rPr>
        <w:t> </w:t>
      </w:r>
      <w:r>
        <w:rPr>
          <w:sz w:val="20"/>
        </w:rPr>
        <w:t>declaração</w:t>
      </w:r>
      <w:r>
        <w:rPr>
          <w:spacing w:val="6"/>
          <w:sz w:val="20"/>
        </w:rPr>
        <w:t> </w:t>
      </w:r>
      <w:r>
        <w:rPr>
          <w:sz w:val="20"/>
        </w:rPr>
        <w:t>falsa</w:t>
      </w:r>
      <w:r>
        <w:rPr>
          <w:spacing w:val="5"/>
          <w:sz w:val="20"/>
        </w:rPr>
        <w:t> </w:t>
      </w:r>
      <w:r>
        <w:rPr>
          <w:sz w:val="20"/>
        </w:rPr>
        <w:t>quanto</w:t>
      </w:r>
      <w:r>
        <w:rPr>
          <w:spacing w:val="6"/>
          <w:sz w:val="20"/>
        </w:rPr>
        <w:t> </w:t>
      </w:r>
      <w:r>
        <w:rPr>
          <w:sz w:val="20"/>
        </w:rPr>
        <w:t>às</w:t>
      </w:r>
      <w:r>
        <w:rPr>
          <w:spacing w:val="6"/>
          <w:sz w:val="20"/>
        </w:rPr>
        <w:t> </w:t>
      </w:r>
      <w:r>
        <w:rPr>
          <w:sz w:val="20"/>
        </w:rPr>
        <w:t>condições</w:t>
      </w:r>
      <w:r>
        <w:rPr>
          <w:spacing w:val="5"/>
          <w:sz w:val="20"/>
        </w:rPr>
        <w:t> </w:t>
      </w:r>
      <w:r>
        <w:rPr>
          <w:sz w:val="20"/>
        </w:rPr>
        <w:t>de</w:t>
      </w:r>
      <w:r>
        <w:rPr>
          <w:spacing w:val="6"/>
          <w:sz w:val="20"/>
        </w:rPr>
        <w:t> </w:t>
      </w:r>
      <w:r>
        <w:rPr>
          <w:sz w:val="20"/>
        </w:rPr>
        <w:t>participação</w:t>
      </w:r>
      <w:r>
        <w:rPr>
          <w:spacing w:val="6"/>
          <w:sz w:val="20"/>
        </w:rPr>
        <w:t> </w:t>
      </w:r>
      <w:r>
        <w:rPr>
          <w:sz w:val="20"/>
        </w:rPr>
        <w:t>ou</w:t>
      </w:r>
      <w:r>
        <w:rPr>
          <w:spacing w:val="5"/>
          <w:sz w:val="20"/>
        </w:rPr>
        <w:t> </w:t>
      </w:r>
      <w:r>
        <w:rPr>
          <w:sz w:val="20"/>
        </w:rPr>
        <w:t>quanto</w:t>
      </w:r>
      <w:r>
        <w:rPr>
          <w:spacing w:val="6"/>
          <w:sz w:val="20"/>
        </w:rPr>
        <w:t> </w:t>
      </w:r>
      <w:r>
        <w:rPr>
          <w:sz w:val="20"/>
        </w:rPr>
        <w:t>ao</w:t>
      </w:r>
      <w:r>
        <w:rPr>
          <w:spacing w:val="6"/>
          <w:sz w:val="20"/>
        </w:rPr>
        <w:t> </w:t>
      </w:r>
      <w:r>
        <w:rPr>
          <w:sz w:val="20"/>
        </w:rPr>
        <w:t>enquadramento</w:t>
      </w:r>
      <w:r>
        <w:rPr>
          <w:spacing w:val="5"/>
          <w:sz w:val="20"/>
        </w:rPr>
        <w:t> </w:t>
      </w:r>
      <w:r>
        <w:rPr>
          <w:sz w:val="20"/>
        </w:rPr>
        <w:t>como</w:t>
      </w:r>
      <w:r>
        <w:rPr>
          <w:spacing w:val="6"/>
          <w:sz w:val="20"/>
        </w:rPr>
        <w:t> </w:t>
      </w:r>
      <w:r>
        <w:rPr>
          <w:spacing w:val="-2"/>
          <w:sz w:val="20"/>
        </w:rPr>
        <w:t>ME/EPP;</w:t>
      </w:r>
    </w:p>
    <w:p>
      <w:pPr>
        <w:pStyle w:val="ListParagraph"/>
        <w:numPr>
          <w:ilvl w:val="2"/>
          <w:numId w:val="45"/>
        </w:numPr>
        <w:tabs>
          <w:tab w:pos="1053" w:val="left" w:leader="none"/>
        </w:tabs>
        <w:spacing w:line="240" w:lineRule="auto" w:before="99" w:after="0"/>
        <w:ind w:left="1053" w:right="0" w:hanging="641"/>
        <w:jc w:val="left"/>
        <w:rPr>
          <w:sz w:val="20"/>
        </w:rPr>
      </w:pPr>
      <w:r>
        <w:rPr>
          <w:sz w:val="20"/>
        </w:rPr>
        <w:t>praticar</w:t>
      </w:r>
      <w:r>
        <w:rPr>
          <w:spacing w:val="4"/>
          <w:sz w:val="20"/>
        </w:rPr>
        <w:t> </w:t>
      </w:r>
      <w:r>
        <w:rPr>
          <w:sz w:val="20"/>
        </w:rPr>
        <w:t>atos</w:t>
      </w:r>
      <w:r>
        <w:rPr>
          <w:spacing w:val="4"/>
          <w:sz w:val="20"/>
        </w:rPr>
        <w:t> </w:t>
      </w:r>
      <w:r>
        <w:rPr>
          <w:sz w:val="20"/>
        </w:rPr>
        <w:t>ilícitos</w:t>
      </w:r>
      <w:r>
        <w:rPr>
          <w:spacing w:val="4"/>
          <w:sz w:val="20"/>
        </w:rPr>
        <w:t> </w:t>
      </w:r>
      <w:r>
        <w:rPr>
          <w:sz w:val="20"/>
        </w:rPr>
        <w:t>com</w:t>
      </w:r>
      <w:r>
        <w:rPr>
          <w:spacing w:val="4"/>
          <w:sz w:val="20"/>
        </w:rPr>
        <w:t> </w:t>
      </w:r>
      <w:r>
        <w:rPr>
          <w:sz w:val="20"/>
        </w:rPr>
        <w:t>vistas</w:t>
      </w:r>
      <w:r>
        <w:rPr>
          <w:spacing w:val="4"/>
          <w:sz w:val="20"/>
        </w:rPr>
        <w:t> </w:t>
      </w:r>
      <w:r>
        <w:rPr>
          <w:sz w:val="20"/>
        </w:rPr>
        <w:t>a</w:t>
      </w:r>
      <w:r>
        <w:rPr>
          <w:spacing w:val="4"/>
          <w:sz w:val="20"/>
        </w:rPr>
        <w:t> </w:t>
      </w:r>
      <w:r>
        <w:rPr>
          <w:sz w:val="20"/>
        </w:rPr>
        <w:t>frustrar</w:t>
      </w:r>
      <w:r>
        <w:rPr>
          <w:spacing w:val="4"/>
          <w:sz w:val="20"/>
        </w:rPr>
        <w:t> </w:t>
      </w:r>
      <w:r>
        <w:rPr>
          <w:sz w:val="20"/>
        </w:rPr>
        <w:t>os</w:t>
      </w:r>
      <w:r>
        <w:rPr>
          <w:spacing w:val="4"/>
          <w:sz w:val="20"/>
        </w:rPr>
        <w:t> </w:t>
      </w:r>
      <w:r>
        <w:rPr>
          <w:sz w:val="20"/>
        </w:rPr>
        <w:t>objetivos</w:t>
      </w:r>
      <w:r>
        <w:rPr>
          <w:spacing w:val="4"/>
          <w:sz w:val="20"/>
        </w:rPr>
        <w:t> </w:t>
      </w:r>
      <w:r>
        <w:rPr>
          <w:sz w:val="20"/>
        </w:rPr>
        <w:t>do</w:t>
      </w:r>
      <w:r>
        <w:rPr>
          <w:spacing w:val="4"/>
          <w:sz w:val="20"/>
        </w:rPr>
        <w:t> </w:t>
      </w:r>
      <w:r>
        <w:rPr>
          <w:spacing w:val="-2"/>
          <w:sz w:val="20"/>
        </w:rPr>
        <w:t>certame;</w:t>
      </w:r>
    </w:p>
    <w:p>
      <w:pPr>
        <w:pStyle w:val="ListParagraph"/>
        <w:numPr>
          <w:ilvl w:val="2"/>
          <w:numId w:val="45"/>
        </w:numPr>
        <w:tabs>
          <w:tab w:pos="1061" w:val="left" w:leader="none"/>
        </w:tabs>
        <w:spacing w:line="240" w:lineRule="auto" w:before="99" w:after="0"/>
        <w:ind w:left="1061" w:right="0" w:hanging="649"/>
        <w:jc w:val="left"/>
        <w:rPr>
          <w:sz w:val="20"/>
        </w:rPr>
      </w:pPr>
      <w:r>
        <w:rPr>
          <w:sz w:val="20"/>
        </w:rPr>
        <w:t>praticar</w:t>
      </w:r>
      <w:r>
        <w:rPr>
          <w:spacing w:val="3"/>
          <w:sz w:val="20"/>
        </w:rPr>
        <w:t> </w:t>
      </w:r>
      <w:r>
        <w:rPr>
          <w:sz w:val="20"/>
        </w:rPr>
        <w:t>ato</w:t>
      </w:r>
      <w:r>
        <w:rPr>
          <w:spacing w:val="3"/>
          <w:sz w:val="20"/>
        </w:rPr>
        <w:t> </w:t>
      </w:r>
      <w:r>
        <w:rPr>
          <w:sz w:val="20"/>
        </w:rPr>
        <w:t>lesivo</w:t>
      </w:r>
      <w:r>
        <w:rPr>
          <w:spacing w:val="3"/>
          <w:sz w:val="20"/>
        </w:rPr>
        <w:t> </w:t>
      </w:r>
      <w:r>
        <w:rPr>
          <w:sz w:val="20"/>
        </w:rPr>
        <w:t>previsto</w:t>
      </w:r>
      <w:r>
        <w:rPr>
          <w:spacing w:val="3"/>
          <w:sz w:val="20"/>
        </w:rPr>
        <w:t> </w:t>
      </w:r>
      <w:r>
        <w:rPr>
          <w:sz w:val="20"/>
        </w:rPr>
        <w:t>no</w:t>
      </w:r>
      <w:r>
        <w:rPr>
          <w:spacing w:val="3"/>
          <w:sz w:val="20"/>
        </w:rPr>
        <w:t> </w:t>
      </w:r>
      <w:hyperlink r:id="rId29">
        <w:r>
          <w:rPr>
            <w:color w:val="0000ED"/>
            <w:sz w:val="20"/>
            <w:u w:val="single" w:color="0000ED"/>
          </w:rPr>
          <w:t>art.</w:t>
        </w:r>
        <w:r>
          <w:rPr>
            <w:color w:val="0000ED"/>
            <w:spacing w:val="4"/>
            <w:sz w:val="20"/>
            <w:u w:val="single" w:color="0000ED"/>
          </w:rPr>
          <w:t> </w:t>
        </w:r>
        <w:r>
          <w:rPr>
            <w:color w:val="0000ED"/>
            <w:sz w:val="20"/>
            <w:u w:val="single" w:color="0000ED"/>
          </w:rPr>
          <w:t>5º</w:t>
        </w:r>
        <w:r>
          <w:rPr>
            <w:color w:val="0000ED"/>
            <w:spacing w:val="3"/>
            <w:sz w:val="20"/>
            <w:u w:val="single" w:color="0000ED"/>
          </w:rPr>
          <w:t> </w:t>
        </w:r>
        <w:r>
          <w:rPr>
            <w:color w:val="0000ED"/>
            <w:sz w:val="20"/>
            <w:u w:val="single" w:color="0000ED"/>
          </w:rPr>
          <w:t>da</w:t>
        </w:r>
        <w:r>
          <w:rPr>
            <w:color w:val="0000ED"/>
            <w:spacing w:val="3"/>
            <w:sz w:val="20"/>
            <w:u w:val="single" w:color="0000ED"/>
          </w:rPr>
          <w:t> </w:t>
        </w:r>
        <w:r>
          <w:rPr>
            <w:color w:val="0000ED"/>
            <w:sz w:val="20"/>
            <w:u w:val="single" w:color="0000ED"/>
          </w:rPr>
          <w:t>Lei</w:t>
        </w:r>
        <w:r>
          <w:rPr>
            <w:color w:val="0000ED"/>
            <w:spacing w:val="3"/>
            <w:sz w:val="20"/>
            <w:u w:val="single" w:color="0000ED"/>
          </w:rPr>
          <w:t> </w:t>
        </w:r>
        <w:r>
          <w:rPr>
            <w:color w:val="0000ED"/>
            <w:sz w:val="20"/>
            <w:u w:val="single" w:color="0000ED"/>
          </w:rPr>
          <w:t>nº</w:t>
        </w:r>
        <w:r>
          <w:rPr>
            <w:color w:val="0000ED"/>
            <w:spacing w:val="3"/>
            <w:sz w:val="20"/>
            <w:u w:val="single" w:color="0000ED"/>
          </w:rPr>
          <w:t> </w:t>
        </w:r>
        <w:r>
          <w:rPr>
            <w:color w:val="0000ED"/>
            <w:sz w:val="20"/>
            <w:u w:val="single" w:color="0000ED"/>
          </w:rPr>
          <w:t>12.846,</w:t>
        </w:r>
        <w:r>
          <w:rPr>
            <w:color w:val="0000ED"/>
            <w:spacing w:val="3"/>
            <w:sz w:val="20"/>
            <w:u w:val="single" w:color="0000ED"/>
          </w:rPr>
          <w:t> </w:t>
        </w:r>
        <w:r>
          <w:rPr>
            <w:color w:val="0000ED"/>
            <w:sz w:val="20"/>
            <w:u w:val="single" w:color="0000ED"/>
          </w:rPr>
          <w:t>de</w:t>
        </w:r>
        <w:r>
          <w:rPr>
            <w:color w:val="0000ED"/>
            <w:spacing w:val="4"/>
            <w:sz w:val="20"/>
            <w:u w:val="single" w:color="0000ED"/>
          </w:rPr>
          <w:t> </w:t>
        </w:r>
        <w:r>
          <w:rPr>
            <w:color w:val="0000ED"/>
            <w:sz w:val="20"/>
            <w:u w:val="single" w:color="0000ED"/>
          </w:rPr>
          <w:t>1º</w:t>
        </w:r>
        <w:r>
          <w:rPr>
            <w:color w:val="0000ED"/>
            <w:spacing w:val="3"/>
            <w:sz w:val="20"/>
            <w:u w:val="single" w:color="0000ED"/>
          </w:rPr>
          <w:t> </w:t>
        </w:r>
        <w:r>
          <w:rPr>
            <w:color w:val="0000ED"/>
            <w:sz w:val="20"/>
            <w:u w:val="single" w:color="0000ED"/>
          </w:rPr>
          <w:t>de</w:t>
        </w:r>
        <w:r>
          <w:rPr>
            <w:color w:val="0000ED"/>
            <w:spacing w:val="3"/>
            <w:sz w:val="20"/>
            <w:u w:val="single" w:color="0000ED"/>
          </w:rPr>
          <w:t> </w:t>
        </w:r>
        <w:r>
          <w:rPr>
            <w:color w:val="0000ED"/>
            <w:sz w:val="20"/>
            <w:u w:val="single" w:color="0000ED"/>
          </w:rPr>
          <w:t>agosto</w:t>
        </w:r>
        <w:r>
          <w:rPr>
            <w:color w:val="0000ED"/>
            <w:spacing w:val="3"/>
            <w:sz w:val="20"/>
            <w:u w:val="single" w:color="0000ED"/>
          </w:rPr>
          <w:t> </w:t>
        </w:r>
        <w:r>
          <w:rPr>
            <w:color w:val="0000ED"/>
            <w:sz w:val="20"/>
            <w:u w:val="single" w:color="0000ED"/>
          </w:rPr>
          <w:t>de</w:t>
        </w:r>
        <w:r>
          <w:rPr>
            <w:color w:val="0000ED"/>
            <w:spacing w:val="3"/>
            <w:sz w:val="20"/>
            <w:u w:val="single" w:color="0000ED"/>
          </w:rPr>
          <w:t> </w:t>
        </w:r>
        <w:r>
          <w:rPr>
            <w:color w:val="0000ED"/>
            <w:spacing w:val="-2"/>
            <w:sz w:val="20"/>
            <w:u w:val="single" w:color="0000ED"/>
          </w:rPr>
          <w:t>2013.</w:t>
        </w:r>
      </w:hyperlink>
    </w:p>
    <w:p>
      <w:pPr>
        <w:pStyle w:val="ListParagraph"/>
        <w:numPr>
          <w:ilvl w:val="1"/>
          <w:numId w:val="45"/>
        </w:numPr>
        <w:tabs>
          <w:tab w:pos="814" w:val="left" w:leader="none"/>
        </w:tabs>
        <w:spacing w:line="237" w:lineRule="auto" w:before="101" w:after="0"/>
        <w:ind w:left="412" w:right="398" w:firstLine="0"/>
        <w:jc w:val="left"/>
        <w:rPr>
          <w:sz w:val="20"/>
        </w:rPr>
      </w:pPr>
      <w:r>
        <w:rPr>
          <w:sz w:val="20"/>
        </w:rPr>
        <w:t>O CONTRATADO que cometer qualquer das condutas discriminadas nos subitens anteriores ficará sujeito, sem prejuízo da responsabilidade civil e criminal, às seguintes</w:t>
      </w:r>
      <w:r>
        <w:rPr>
          <w:spacing w:val="40"/>
          <w:sz w:val="20"/>
        </w:rPr>
        <w:t> </w:t>
      </w:r>
      <w:r>
        <w:rPr>
          <w:spacing w:val="-2"/>
          <w:sz w:val="20"/>
        </w:rPr>
        <w:t>sanções:</w:t>
      </w:r>
    </w:p>
    <w:p>
      <w:pPr>
        <w:pStyle w:val="ListParagraph"/>
        <w:numPr>
          <w:ilvl w:val="2"/>
          <w:numId w:val="45"/>
        </w:numPr>
        <w:tabs>
          <w:tab w:pos="981" w:val="left" w:leader="none"/>
        </w:tabs>
        <w:spacing w:line="237" w:lineRule="auto" w:before="102" w:after="0"/>
        <w:ind w:left="412" w:right="398" w:firstLine="0"/>
        <w:jc w:val="left"/>
        <w:rPr>
          <w:sz w:val="20"/>
        </w:rPr>
      </w:pPr>
      <w:r>
        <w:rPr>
          <w:sz w:val="20"/>
        </w:rPr>
        <w:t>Advertência,</w:t>
      </w:r>
      <w:r>
        <w:rPr>
          <w:spacing w:val="37"/>
          <w:sz w:val="20"/>
        </w:rPr>
        <w:t> </w:t>
      </w:r>
      <w:r>
        <w:rPr>
          <w:sz w:val="20"/>
        </w:rPr>
        <w:t>prevista</w:t>
      </w:r>
      <w:r>
        <w:rPr>
          <w:spacing w:val="37"/>
          <w:sz w:val="20"/>
        </w:rPr>
        <w:t> </w:t>
      </w:r>
      <w:r>
        <w:rPr>
          <w:sz w:val="20"/>
        </w:rPr>
        <w:t>no</w:t>
      </w:r>
      <w:r>
        <w:rPr>
          <w:spacing w:val="37"/>
          <w:sz w:val="20"/>
        </w:rPr>
        <w:t> </w:t>
      </w:r>
      <w:r>
        <w:rPr>
          <w:sz w:val="20"/>
        </w:rPr>
        <w:t>art.</w:t>
      </w:r>
      <w:r>
        <w:rPr>
          <w:spacing w:val="37"/>
          <w:sz w:val="20"/>
        </w:rPr>
        <w:t> </w:t>
      </w:r>
      <w:r>
        <w:rPr>
          <w:sz w:val="20"/>
        </w:rPr>
        <w:t>156,</w:t>
      </w:r>
      <w:r>
        <w:rPr>
          <w:spacing w:val="37"/>
          <w:sz w:val="20"/>
        </w:rPr>
        <w:t> </w:t>
      </w:r>
      <w:r>
        <w:rPr>
          <w:sz w:val="20"/>
        </w:rPr>
        <w:t>I,</w:t>
      </w:r>
      <w:r>
        <w:rPr>
          <w:spacing w:val="37"/>
          <w:sz w:val="20"/>
        </w:rPr>
        <w:t> </w:t>
      </w:r>
      <w:r>
        <w:rPr>
          <w:sz w:val="20"/>
        </w:rPr>
        <w:t>§</w:t>
      </w:r>
      <w:r>
        <w:rPr>
          <w:spacing w:val="37"/>
          <w:sz w:val="20"/>
        </w:rPr>
        <w:t> </w:t>
      </w:r>
      <w:r>
        <w:rPr>
          <w:sz w:val="20"/>
        </w:rPr>
        <w:t>2º,</w:t>
      </w:r>
      <w:r>
        <w:rPr>
          <w:spacing w:val="37"/>
          <w:sz w:val="20"/>
        </w:rPr>
        <w:t> </w:t>
      </w:r>
      <w:r>
        <w:rPr>
          <w:sz w:val="20"/>
        </w:rPr>
        <w:t>da</w:t>
      </w:r>
      <w:r>
        <w:rPr>
          <w:spacing w:val="37"/>
          <w:sz w:val="20"/>
        </w:rPr>
        <w:t> </w:t>
      </w:r>
      <w:r>
        <w:rPr>
          <w:sz w:val="20"/>
        </w:rPr>
        <w:t>Lei</w:t>
      </w:r>
      <w:r>
        <w:rPr>
          <w:spacing w:val="37"/>
          <w:sz w:val="20"/>
        </w:rPr>
        <w:t> </w:t>
      </w:r>
      <w:r>
        <w:rPr>
          <w:sz w:val="20"/>
        </w:rPr>
        <w:t>nº</w:t>
      </w:r>
      <w:r>
        <w:rPr>
          <w:spacing w:val="37"/>
          <w:sz w:val="20"/>
        </w:rPr>
        <w:t> </w:t>
      </w:r>
      <w:r>
        <w:rPr>
          <w:sz w:val="20"/>
        </w:rPr>
        <w:t>14.133/2021,</w:t>
      </w:r>
      <w:r>
        <w:rPr>
          <w:spacing w:val="37"/>
          <w:sz w:val="20"/>
        </w:rPr>
        <w:t> </w:t>
      </w:r>
      <w:r>
        <w:rPr>
          <w:sz w:val="20"/>
        </w:rPr>
        <w:t>pela</w:t>
      </w:r>
      <w:r>
        <w:rPr>
          <w:spacing w:val="37"/>
          <w:sz w:val="20"/>
        </w:rPr>
        <w:t> </w:t>
      </w:r>
      <w:r>
        <w:rPr>
          <w:sz w:val="20"/>
        </w:rPr>
        <w:t>infração</w:t>
      </w:r>
      <w:r>
        <w:rPr>
          <w:spacing w:val="37"/>
          <w:sz w:val="20"/>
        </w:rPr>
        <w:t> </w:t>
      </w:r>
      <w:r>
        <w:rPr>
          <w:sz w:val="20"/>
        </w:rPr>
        <w:t>descrita</w:t>
      </w:r>
      <w:r>
        <w:rPr>
          <w:spacing w:val="37"/>
          <w:sz w:val="20"/>
        </w:rPr>
        <w:t> </w:t>
      </w:r>
      <w:r>
        <w:rPr>
          <w:sz w:val="20"/>
        </w:rPr>
        <w:t>no</w:t>
      </w:r>
      <w:r>
        <w:rPr>
          <w:spacing w:val="37"/>
          <w:sz w:val="20"/>
        </w:rPr>
        <w:t> </w:t>
      </w:r>
      <w:r>
        <w:rPr>
          <w:sz w:val="20"/>
        </w:rPr>
        <w:t>ITEM</w:t>
      </w:r>
      <w:r>
        <w:rPr>
          <w:spacing w:val="37"/>
          <w:sz w:val="20"/>
        </w:rPr>
        <w:t> </w:t>
      </w:r>
      <w:r>
        <w:rPr>
          <w:sz w:val="20"/>
        </w:rPr>
        <w:t>11.1.1,</w:t>
      </w:r>
      <w:r>
        <w:rPr>
          <w:spacing w:val="37"/>
          <w:sz w:val="20"/>
        </w:rPr>
        <w:t> </w:t>
      </w:r>
      <w:r>
        <w:rPr>
          <w:sz w:val="20"/>
        </w:rPr>
        <w:t>de</w:t>
      </w:r>
      <w:r>
        <w:rPr>
          <w:spacing w:val="37"/>
          <w:sz w:val="20"/>
        </w:rPr>
        <w:t> </w:t>
      </w:r>
      <w:r>
        <w:rPr>
          <w:sz w:val="20"/>
        </w:rPr>
        <w:t>menor</w:t>
      </w:r>
      <w:r>
        <w:rPr>
          <w:spacing w:val="37"/>
          <w:sz w:val="20"/>
        </w:rPr>
        <w:t> </w:t>
      </w:r>
      <w:r>
        <w:rPr>
          <w:sz w:val="20"/>
        </w:rPr>
        <w:t>potencial</w:t>
      </w:r>
      <w:r>
        <w:rPr>
          <w:spacing w:val="37"/>
          <w:sz w:val="20"/>
        </w:rPr>
        <w:t> </w:t>
      </w:r>
      <w:r>
        <w:rPr>
          <w:sz w:val="20"/>
        </w:rPr>
        <w:t>ofensivo,</w:t>
      </w:r>
      <w:r>
        <w:rPr>
          <w:spacing w:val="37"/>
          <w:sz w:val="20"/>
        </w:rPr>
        <w:t> </w:t>
      </w:r>
      <w:r>
        <w:rPr>
          <w:sz w:val="20"/>
        </w:rPr>
        <w:t>quando</w:t>
      </w:r>
      <w:r>
        <w:rPr>
          <w:spacing w:val="37"/>
          <w:sz w:val="20"/>
        </w:rPr>
        <w:t> </w:t>
      </w:r>
      <w:r>
        <w:rPr>
          <w:sz w:val="20"/>
        </w:rPr>
        <w:t>não</w:t>
      </w:r>
      <w:r>
        <w:rPr>
          <w:spacing w:val="37"/>
          <w:sz w:val="20"/>
        </w:rPr>
        <w:t> </w:t>
      </w:r>
      <w:r>
        <w:rPr>
          <w:sz w:val="20"/>
        </w:rPr>
        <w:t>se</w:t>
      </w:r>
      <w:r>
        <w:rPr>
          <w:spacing w:val="37"/>
          <w:sz w:val="20"/>
        </w:rPr>
        <w:t> </w:t>
      </w:r>
      <w:r>
        <w:rPr>
          <w:sz w:val="20"/>
        </w:rPr>
        <w:t>justificar</w:t>
      </w:r>
      <w:r>
        <w:rPr>
          <w:spacing w:val="37"/>
          <w:sz w:val="20"/>
        </w:rPr>
        <w:t> </w:t>
      </w:r>
      <w:r>
        <w:rPr>
          <w:sz w:val="20"/>
        </w:rPr>
        <w:t>a imposição de penalidade mais grave.</w:t>
      </w:r>
    </w:p>
    <w:p>
      <w:pPr>
        <w:pStyle w:val="ListParagraph"/>
        <w:numPr>
          <w:ilvl w:val="2"/>
          <w:numId w:val="45"/>
        </w:numPr>
        <w:tabs>
          <w:tab w:pos="980" w:val="left" w:leader="none"/>
        </w:tabs>
        <w:spacing w:line="237" w:lineRule="auto" w:before="102" w:after="0"/>
        <w:ind w:left="412" w:right="398" w:firstLine="0"/>
        <w:jc w:val="left"/>
        <w:rPr>
          <w:sz w:val="20"/>
        </w:rPr>
      </w:pPr>
      <w:r>
        <w:rPr>
          <w:sz w:val="20"/>
        </w:rPr>
        <w:t>Multa</w:t>
      </w:r>
      <w:r>
        <w:rPr>
          <w:spacing w:val="23"/>
          <w:sz w:val="20"/>
        </w:rPr>
        <w:t> </w:t>
      </w:r>
      <w:r>
        <w:rPr>
          <w:sz w:val="20"/>
        </w:rPr>
        <w:t>administrativa,</w:t>
      </w:r>
      <w:r>
        <w:rPr>
          <w:spacing w:val="23"/>
          <w:sz w:val="20"/>
        </w:rPr>
        <w:t> </w:t>
      </w:r>
      <w:r>
        <w:rPr>
          <w:sz w:val="20"/>
        </w:rPr>
        <w:t>prevista</w:t>
      </w:r>
      <w:r>
        <w:rPr>
          <w:spacing w:val="23"/>
          <w:sz w:val="20"/>
        </w:rPr>
        <w:t> </w:t>
      </w:r>
      <w:r>
        <w:rPr>
          <w:sz w:val="20"/>
        </w:rPr>
        <w:t>no</w:t>
      </w:r>
      <w:r>
        <w:rPr>
          <w:spacing w:val="23"/>
          <w:sz w:val="20"/>
        </w:rPr>
        <w:t> </w:t>
      </w:r>
      <w:r>
        <w:rPr>
          <w:sz w:val="20"/>
        </w:rPr>
        <w:t>art.</w:t>
      </w:r>
      <w:r>
        <w:rPr>
          <w:spacing w:val="23"/>
          <w:sz w:val="20"/>
        </w:rPr>
        <w:t> </w:t>
      </w:r>
      <w:r>
        <w:rPr>
          <w:sz w:val="20"/>
        </w:rPr>
        <w:t>156,</w:t>
      </w:r>
      <w:r>
        <w:rPr>
          <w:spacing w:val="23"/>
          <w:sz w:val="20"/>
        </w:rPr>
        <w:t> </w:t>
      </w:r>
      <w:r>
        <w:rPr>
          <w:sz w:val="20"/>
        </w:rPr>
        <w:t>II,</w:t>
      </w:r>
      <w:r>
        <w:rPr>
          <w:spacing w:val="23"/>
          <w:sz w:val="20"/>
        </w:rPr>
        <w:t> </w:t>
      </w:r>
      <w:r>
        <w:rPr>
          <w:sz w:val="20"/>
        </w:rPr>
        <w:t>§</w:t>
      </w:r>
      <w:r>
        <w:rPr>
          <w:spacing w:val="23"/>
          <w:sz w:val="20"/>
        </w:rPr>
        <w:t> </w:t>
      </w:r>
      <w:r>
        <w:rPr>
          <w:sz w:val="20"/>
        </w:rPr>
        <w:t>3º,</w:t>
      </w:r>
      <w:r>
        <w:rPr>
          <w:spacing w:val="23"/>
          <w:sz w:val="20"/>
        </w:rPr>
        <w:t> </w:t>
      </w:r>
      <w:r>
        <w:rPr>
          <w:sz w:val="20"/>
        </w:rPr>
        <w:t>da</w:t>
      </w:r>
      <w:r>
        <w:rPr>
          <w:spacing w:val="23"/>
          <w:sz w:val="20"/>
        </w:rPr>
        <w:t> </w:t>
      </w:r>
      <w:r>
        <w:rPr>
          <w:sz w:val="20"/>
        </w:rPr>
        <w:t>Lei</w:t>
      </w:r>
      <w:r>
        <w:rPr>
          <w:spacing w:val="23"/>
          <w:sz w:val="20"/>
        </w:rPr>
        <w:t> </w:t>
      </w:r>
      <w:r>
        <w:rPr>
          <w:sz w:val="20"/>
        </w:rPr>
        <w:t>nº</w:t>
      </w:r>
      <w:r>
        <w:rPr>
          <w:spacing w:val="23"/>
          <w:sz w:val="20"/>
        </w:rPr>
        <w:t> </w:t>
      </w:r>
      <w:r>
        <w:rPr>
          <w:sz w:val="20"/>
        </w:rPr>
        <w:t>14.133/2021,</w:t>
      </w:r>
      <w:r>
        <w:rPr>
          <w:spacing w:val="23"/>
          <w:sz w:val="20"/>
        </w:rPr>
        <w:t> </w:t>
      </w:r>
      <w:r>
        <w:rPr>
          <w:sz w:val="20"/>
        </w:rPr>
        <w:t>pela</w:t>
      </w:r>
      <w:r>
        <w:rPr>
          <w:spacing w:val="23"/>
          <w:sz w:val="20"/>
        </w:rPr>
        <w:t> </w:t>
      </w:r>
      <w:r>
        <w:rPr>
          <w:sz w:val="20"/>
        </w:rPr>
        <w:t>infração</w:t>
      </w:r>
      <w:r>
        <w:rPr>
          <w:spacing w:val="23"/>
          <w:sz w:val="20"/>
        </w:rPr>
        <w:t> </w:t>
      </w:r>
      <w:r>
        <w:rPr>
          <w:sz w:val="20"/>
        </w:rPr>
        <w:t>dos</w:t>
      </w:r>
      <w:r>
        <w:rPr>
          <w:spacing w:val="23"/>
          <w:sz w:val="20"/>
        </w:rPr>
        <w:t> </w:t>
      </w:r>
      <w:r>
        <w:rPr>
          <w:sz w:val="20"/>
        </w:rPr>
        <w:t>SUBITENS</w:t>
      </w:r>
      <w:r>
        <w:rPr>
          <w:spacing w:val="23"/>
          <w:sz w:val="20"/>
        </w:rPr>
        <w:t> </w:t>
      </w:r>
      <w:r>
        <w:rPr>
          <w:sz w:val="20"/>
        </w:rPr>
        <w:t>11.1.1</w:t>
      </w:r>
      <w:r>
        <w:rPr>
          <w:spacing w:val="23"/>
          <w:sz w:val="20"/>
        </w:rPr>
        <w:t> </w:t>
      </w:r>
      <w:r>
        <w:rPr>
          <w:sz w:val="20"/>
        </w:rPr>
        <w:t>a</w:t>
      </w:r>
      <w:r>
        <w:rPr>
          <w:spacing w:val="23"/>
          <w:sz w:val="20"/>
        </w:rPr>
        <w:t> </w:t>
      </w:r>
      <w:r>
        <w:rPr>
          <w:sz w:val="20"/>
        </w:rPr>
        <w:t>11.1.12,</w:t>
      </w:r>
      <w:r>
        <w:rPr>
          <w:spacing w:val="23"/>
          <w:sz w:val="20"/>
        </w:rPr>
        <w:t> </w:t>
      </w:r>
      <w:r>
        <w:rPr>
          <w:sz w:val="20"/>
        </w:rPr>
        <w:t>que</w:t>
      </w:r>
      <w:r>
        <w:rPr>
          <w:spacing w:val="23"/>
          <w:sz w:val="20"/>
        </w:rPr>
        <w:t> </w:t>
      </w:r>
      <w:r>
        <w:rPr>
          <w:sz w:val="20"/>
        </w:rPr>
        <w:t>não</w:t>
      </w:r>
      <w:r>
        <w:rPr>
          <w:spacing w:val="23"/>
          <w:sz w:val="20"/>
        </w:rPr>
        <w:t> </w:t>
      </w:r>
      <w:r>
        <w:rPr>
          <w:sz w:val="20"/>
        </w:rPr>
        <w:t>poderá</w:t>
      </w:r>
      <w:r>
        <w:rPr>
          <w:spacing w:val="23"/>
          <w:sz w:val="20"/>
        </w:rPr>
        <w:t> </w:t>
      </w:r>
      <w:r>
        <w:rPr>
          <w:sz w:val="20"/>
        </w:rPr>
        <w:t>ser</w:t>
      </w:r>
      <w:r>
        <w:rPr>
          <w:spacing w:val="23"/>
          <w:sz w:val="20"/>
        </w:rPr>
        <w:t> </w:t>
      </w:r>
      <w:r>
        <w:rPr>
          <w:sz w:val="20"/>
        </w:rPr>
        <w:t>inferior</w:t>
      </w:r>
      <w:r>
        <w:rPr>
          <w:spacing w:val="23"/>
          <w:sz w:val="20"/>
        </w:rPr>
        <w:t> </w:t>
      </w:r>
      <w:r>
        <w:rPr>
          <w:sz w:val="20"/>
        </w:rPr>
        <w:t>a</w:t>
      </w:r>
      <w:r>
        <w:rPr>
          <w:spacing w:val="23"/>
          <w:sz w:val="20"/>
        </w:rPr>
        <w:t> </w:t>
      </w:r>
      <w:r>
        <w:rPr>
          <w:sz w:val="20"/>
        </w:rPr>
        <w:t>0,5%</w:t>
      </w:r>
      <w:r>
        <w:rPr>
          <w:spacing w:val="23"/>
          <w:sz w:val="20"/>
        </w:rPr>
        <w:t> </w:t>
      </w:r>
      <w:r>
        <w:rPr>
          <w:sz w:val="20"/>
        </w:rPr>
        <w:t>(cinco décimos por cento) nem superior a 30% (trinta por cento) do valor do Contrato, devendo ser observados os seguintes parâmetros:</w:t>
      </w:r>
    </w:p>
    <w:p>
      <w:pPr>
        <w:pStyle w:val="ListParagraph"/>
        <w:numPr>
          <w:ilvl w:val="0"/>
          <w:numId w:val="46"/>
        </w:numPr>
        <w:tabs>
          <w:tab w:pos="619" w:val="left" w:leader="none"/>
        </w:tabs>
        <w:spacing w:line="240" w:lineRule="auto" w:before="100" w:after="0"/>
        <w:ind w:left="619" w:right="0" w:hanging="207"/>
        <w:jc w:val="left"/>
        <w:rPr>
          <w:sz w:val="20"/>
        </w:rPr>
      </w:pPr>
      <w:r>
        <w:rPr>
          <w:sz w:val="20"/>
        </w:rPr>
        <w:t>multa</w:t>
      </w:r>
      <w:r>
        <w:rPr>
          <w:spacing w:val="3"/>
          <w:sz w:val="20"/>
        </w:rPr>
        <w:t> </w:t>
      </w:r>
      <w:r>
        <w:rPr>
          <w:sz w:val="20"/>
        </w:rPr>
        <w:t>de</w:t>
      </w:r>
      <w:r>
        <w:rPr>
          <w:spacing w:val="4"/>
          <w:sz w:val="20"/>
        </w:rPr>
        <w:t> </w:t>
      </w:r>
      <w:r>
        <w:rPr>
          <w:sz w:val="20"/>
        </w:rPr>
        <w:t>0,5%</w:t>
      </w:r>
      <w:r>
        <w:rPr>
          <w:spacing w:val="4"/>
          <w:sz w:val="20"/>
        </w:rPr>
        <w:t> </w:t>
      </w:r>
      <w:r>
        <w:rPr>
          <w:sz w:val="20"/>
        </w:rPr>
        <w:t>a</w:t>
      </w:r>
      <w:r>
        <w:rPr>
          <w:spacing w:val="3"/>
          <w:sz w:val="20"/>
        </w:rPr>
        <w:t> </w:t>
      </w:r>
      <w:r>
        <w:rPr>
          <w:sz w:val="20"/>
        </w:rPr>
        <w:t>1,5%,</w:t>
      </w:r>
      <w:r>
        <w:rPr>
          <w:spacing w:val="4"/>
          <w:sz w:val="20"/>
        </w:rPr>
        <w:t> </w:t>
      </w:r>
      <w:r>
        <w:rPr>
          <w:sz w:val="20"/>
        </w:rPr>
        <w:t>nos</w:t>
      </w:r>
      <w:r>
        <w:rPr>
          <w:spacing w:val="4"/>
          <w:sz w:val="20"/>
        </w:rPr>
        <w:t> </w:t>
      </w:r>
      <w:r>
        <w:rPr>
          <w:sz w:val="20"/>
        </w:rPr>
        <w:t>casos</w:t>
      </w:r>
      <w:r>
        <w:rPr>
          <w:spacing w:val="4"/>
          <w:sz w:val="20"/>
        </w:rPr>
        <w:t> </w:t>
      </w:r>
      <w:r>
        <w:rPr>
          <w:sz w:val="20"/>
        </w:rPr>
        <w:t>da</w:t>
      </w:r>
      <w:r>
        <w:rPr>
          <w:spacing w:val="3"/>
          <w:sz w:val="20"/>
        </w:rPr>
        <w:t> </w:t>
      </w:r>
      <w:r>
        <w:rPr>
          <w:sz w:val="20"/>
        </w:rPr>
        <w:t>infração</w:t>
      </w:r>
      <w:r>
        <w:rPr>
          <w:spacing w:val="4"/>
          <w:sz w:val="20"/>
        </w:rPr>
        <w:t> </w:t>
      </w:r>
      <w:r>
        <w:rPr>
          <w:sz w:val="20"/>
        </w:rPr>
        <w:t>prevista</w:t>
      </w:r>
      <w:r>
        <w:rPr>
          <w:spacing w:val="4"/>
          <w:sz w:val="20"/>
        </w:rPr>
        <w:t> </w:t>
      </w:r>
      <w:r>
        <w:rPr>
          <w:sz w:val="20"/>
        </w:rPr>
        <w:t>no</w:t>
      </w:r>
      <w:r>
        <w:rPr>
          <w:spacing w:val="4"/>
          <w:sz w:val="20"/>
        </w:rPr>
        <w:t> </w:t>
      </w:r>
      <w:r>
        <w:rPr>
          <w:sz w:val="20"/>
        </w:rPr>
        <w:t>SUBITEM</w:t>
      </w:r>
      <w:r>
        <w:rPr>
          <w:spacing w:val="3"/>
          <w:sz w:val="20"/>
        </w:rPr>
        <w:t> </w:t>
      </w:r>
      <w:r>
        <w:rPr>
          <w:sz w:val="20"/>
        </w:rPr>
        <w:t>11.1.1,</w:t>
      </w:r>
      <w:r>
        <w:rPr>
          <w:spacing w:val="4"/>
          <w:sz w:val="20"/>
        </w:rPr>
        <w:t> </w:t>
      </w:r>
      <w:r>
        <w:rPr>
          <w:sz w:val="20"/>
        </w:rPr>
        <w:t>incidente</w:t>
      </w:r>
      <w:r>
        <w:rPr>
          <w:spacing w:val="4"/>
          <w:sz w:val="20"/>
        </w:rPr>
        <w:t> </w:t>
      </w:r>
      <w:r>
        <w:rPr>
          <w:sz w:val="20"/>
        </w:rPr>
        <w:t>sobre</w:t>
      </w:r>
      <w:r>
        <w:rPr>
          <w:spacing w:val="4"/>
          <w:sz w:val="20"/>
        </w:rPr>
        <w:t> </w:t>
      </w:r>
      <w:r>
        <w:rPr>
          <w:sz w:val="20"/>
        </w:rPr>
        <w:t>o</w:t>
      </w:r>
      <w:r>
        <w:rPr>
          <w:spacing w:val="3"/>
          <w:sz w:val="20"/>
        </w:rPr>
        <w:t> </w:t>
      </w:r>
      <w:r>
        <w:rPr>
          <w:b/>
          <w:sz w:val="20"/>
        </w:rPr>
        <w:t>valor inicial</w:t>
      </w:r>
      <w:r>
        <w:rPr>
          <w:b/>
          <w:spacing w:val="3"/>
          <w:sz w:val="20"/>
        </w:rPr>
        <w:t> </w:t>
      </w:r>
      <w:r>
        <w:rPr>
          <w:sz w:val="20"/>
        </w:rPr>
        <w:t>do</w:t>
      </w:r>
      <w:r>
        <w:rPr>
          <w:spacing w:val="4"/>
          <w:sz w:val="20"/>
        </w:rPr>
        <w:t> </w:t>
      </w:r>
      <w:r>
        <w:rPr>
          <w:spacing w:val="-2"/>
          <w:sz w:val="20"/>
        </w:rPr>
        <w:t>Contrato;</w:t>
      </w:r>
    </w:p>
    <w:p>
      <w:pPr>
        <w:pStyle w:val="ListParagraph"/>
        <w:numPr>
          <w:ilvl w:val="0"/>
          <w:numId w:val="46"/>
        </w:numPr>
        <w:tabs>
          <w:tab w:pos="630" w:val="left" w:leader="none"/>
        </w:tabs>
        <w:spacing w:line="240" w:lineRule="auto" w:before="99" w:after="0"/>
        <w:ind w:left="630" w:right="0" w:hanging="218"/>
        <w:jc w:val="left"/>
        <w:rPr>
          <w:sz w:val="20"/>
        </w:rPr>
      </w:pPr>
      <w:r>
        <w:rPr>
          <w:sz w:val="20"/>
        </w:rPr>
        <w:t>multa</w:t>
      </w:r>
      <w:r>
        <w:rPr>
          <w:spacing w:val="3"/>
          <w:sz w:val="20"/>
        </w:rPr>
        <w:t> </w:t>
      </w:r>
      <w:r>
        <w:rPr>
          <w:sz w:val="20"/>
        </w:rPr>
        <w:t>de</w:t>
      </w:r>
      <w:r>
        <w:rPr>
          <w:spacing w:val="3"/>
          <w:sz w:val="20"/>
        </w:rPr>
        <w:t> </w:t>
      </w:r>
      <w:r>
        <w:rPr>
          <w:sz w:val="20"/>
        </w:rPr>
        <w:t>0,5%</w:t>
      </w:r>
      <w:r>
        <w:rPr>
          <w:spacing w:val="4"/>
          <w:sz w:val="20"/>
        </w:rPr>
        <w:t> </w:t>
      </w:r>
      <w:r>
        <w:rPr>
          <w:sz w:val="20"/>
        </w:rPr>
        <w:t>a</w:t>
      </w:r>
      <w:r>
        <w:rPr>
          <w:spacing w:val="3"/>
          <w:sz w:val="20"/>
        </w:rPr>
        <w:t> </w:t>
      </w:r>
      <w:r>
        <w:rPr>
          <w:sz w:val="20"/>
        </w:rPr>
        <w:t>15%,</w:t>
      </w:r>
      <w:r>
        <w:rPr>
          <w:spacing w:val="4"/>
          <w:sz w:val="20"/>
        </w:rPr>
        <w:t> </w:t>
      </w:r>
      <w:r>
        <w:rPr>
          <w:sz w:val="20"/>
        </w:rPr>
        <w:t>nos</w:t>
      </w:r>
      <w:r>
        <w:rPr>
          <w:spacing w:val="3"/>
          <w:sz w:val="20"/>
        </w:rPr>
        <w:t> </w:t>
      </w:r>
      <w:r>
        <w:rPr>
          <w:sz w:val="20"/>
        </w:rPr>
        <w:t>casos</w:t>
      </w:r>
      <w:r>
        <w:rPr>
          <w:spacing w:val="4"/>
          <w:sz w:val="20"/>
        </w:rPr>
        <w:t> </w:t>
      </w:r>
      <w:r>
        <w:rPr>
          <w:sz w:val="20"/>
        </w:rPr>
        <w:t>das</w:t>
      </w:r>
      <w:r>
        <w:rPr>
          <w:spacing w:val="3"/>
          <w:sz w:val="20"/>
        </w:rPr>
        <w:t> </w:t>
      </w:r>
      <w:r>
        <w:rPr>
          <w:sz w:val="20"/>
        </w:rPr>
        <w:t>infrações</w:t>
      </w:r>
      <w:r>
        <w:rPr>
          <w:spacing w:val="3"/>
          <w:sz w:val="20"/>
        </w:rPr>
        <w:t> </w:t>
      </w:r>
      <w:r>
        <w:rPr>
          <w:sz w:val="20"/>
        </w:rPr>
        <w:t>previstas</w:t>
      </w:r>
      <w:r>
        <w:rPr>
          <w:spacing w:val="4"/>
          <w:sz w:val="20"/>
        </w:rPr>
        <w:t> </w:t>
      </w:r>
      <w:r>
        <w:rPr>
          <w:sz w:val="20"/>
        </w:rPr>
        <w:t>nos</w:t>
      </w:r>
      <w:r>
        <w:rPr>
          <w:spacing w:val="3"/>
          <w:sz w:val="20"/>
        </w:rPr>
        <w:t> </w:t>
      </w:r>
      <w:r>
        <w:rPr>
          <w:sz w:val="20"/>
        </w:rPr>
        <w:t>SUBITENS</w:t>
      </w:r>
      <w:r>
        <w:rPr>
          <w:spacing w:val="4"/>
          <w:sz w:val="20"/>
        </w:rPr>
        <w:t> </w:t>
      </w:r>
      <w:r>
        <w:rPr>
          <w:sz w:val="20"/>
        </w:rPr>
        <w:t>11.1.2</w:t>
      </w:r>
      <w:r>
        <w:rPr>
          <w:spacing w:val="3"/>
          <w:sz w:val="20"/>
        </w:rPr>
        <w:t> </w:t>
      </w:r>
      <w:r>
        <w:rPr>
          <w:sz w:val="20"/>
        </w:rPr>
        <w:t>a</w:t>
      </w:r>
      <w:r>
        <w:rPr>
          <w:spacing w:val="4"/>
          <w:sz w:val="20"/>
        </w:rPr>
        <w:t> </w:t>
      </w:r>
      <w:r>
        <w:rPr>
          <w:sz w:val="20"/>
        </w:rPr>
        <w:t>11.1.7,</w:t>
      </w:r>
      <w:r>
        <w:rPr>
          <w:spacing w:val="3"/>
          <w:sz w:val="20"/>
        </w:rPr>
        <w:t> </w:t>
      </w:r>
      <w:r>
        <w:rPr>
          <w:sz w:val="20"/>
        </w:rPr>
        <w:t>incidente</w:t>
      </w:r>
      <w:r>
        <w:rPr>
          <w:spacing w:val="4"/>
          <w:sz w:val="20"/>
        </w:rPr>
        <w:t> </w:t>
      </w:r>
      <w:r>
        <w:rPr>
          <w:sz w:val="20"/>
        </w:rPr>
        <w:t>sobre</w:t>
      </w:r>
      <w:r>
        <w:rPr>
          <w:spacing w:val="3"/>
          <w:sz w:val="20"/>
        </w:rPr>
        <w:t> </w:t>
      </w:r>
      <w:r>
        <w:rPr>
          <w:sz w:val="20"/>
        </w:rPr>
        <w:t>o</w:t>
      </w:r>
      <w:r>
        <w:rPr>
          <w:spacing w:val="3"/>
          <w:sz w:val="20"/>
        </w:rPr>
        <w:t> </w:t>
      </w:r>
      <w:r>
        <w:rPr>
          <w:b/>
          <w:sz w:val="20"/>
        </w:rPr>
        <w:t>valor inicial</w:t>
      </w:r>
      <w:r>
        <w:rPr>
          <w:b/>
          <w:spacing w:val="3"/>
          <w:sz w:val="20"/>
        </w:rPr>
        <w:t> </w:t>
      </w:r>
      <w:r>
        <w:rPr>
          <w:sz w:val="20"/>
        </w:rPr>
        <w:t>do</w:t>
      </w:r>
      <w:r>
        <w:rPr>
          <w:spacing w:val="3"/>
          <w:sz w:val="20"/>
        </w:rPr>
        <w:t> </w:t>
      </w:r>
      <w:r>
        <w:rPr>
          <w:spacing w:val="-2"/>
          <w:sz w:val="20"/>
        </w:rPr>
        <w:t>Contrato;</w:t>
      </w:r>
    </w:p>
    <w:p>
      <w:pPr>
        <w:pStyle w:val="ListParagraph"/>
        <w:numPr>
          <w:ilvl w:val="0"/>
          <w:numId w:val="46"/>
        </w:numPr>
        <w:tabs>
          <w:tab w:pos="619" w:val="left" w:leader="none"/>
        </w:tabs>
        <w:spacing w:line="240" w:lineRule="auto" w:before="99" w:after="0"/>
        <w:ind w:left="619" w:right="0" w:hanging="207"/>
        <w:jc w:val="left"/>
        <w:rPr>
          <w:sz w:val="20"/>
        </w:rPr>
      </w:pPr>
      <w:r>
        <w:rPr>
          <w:sz w:val="20"/>
        </w:rPr>
        <w:t>multa</w:t>
      </w:r>
      <w:r>
        <w:rPr>
          <w:spacing w:val="3"/>
          <w:sz w:val="20"/>
        </w:rPr>
        <w:t> </w:t>
      </w:r>
      <w:r>
        <w:rPr>
          <w:sz w:val="20"/>
        </w:rPr>
        <w:t>de</w:t>
      </w:r>
      <w:r>
        <w:rPr>
          <w:spacing w:val="3"/>
          <w:sz w:val="20"/>
        </w:rPr>
        <w:t> </w:t>
      </w:r>
      <w:r>
        <w:rPr>
          <w:sz w:val="20"/>
        </w:rPr>
        <w:t>5%</w:t>
      </w:r>
      <w:r>
        <w:rPr>
          <w:spacing w:val="4"/>
          <w:sz w:val="20"/>
        </w:rPr>
        <w:t> </w:t>
      </w:r>
      <w:r>
        <w:rPr>
          <w:sz w:val="20"/>
        </w:rPr>
        <w:t>a</w:t>
      </w:r>
      <w:r>
        <w:rPr>
          <w:spacing w:val="3"/>
          <w:sz w:val="20"/>
        </w:rPr>
        <w:t> </w:t>
      </w:r>
      <w:r>
        <w:rPr>
          <w:sz w:val="20"/>
        </w:rPr>
        <w:t>30%,</w:t>
      </w:r>
      <w:r>
        <w:rPr>
          <w:spacing w:val="4"/>
          <w:sz w:val="20"/>
        </w:rPr>
        <w:t> </w:t>
      </w:r>
      <w:r>
        <w:rPr>
          <w:sz w:val="20"/>
        </w:rPr>
        <w:t>nos</w:t>
      </w:r>
      <w:r>
        <w:rPr>
          <w:spacing w:val="3"/>
          <w:sz w:val="20"/>
        </w:rPr>
        <w:t> </w:t>
      </w:r>
      <w:r>
        <w:rPr>
          <w:sz w:val="20"/>
        </w:rPr>
        <w:t>casos</w:t>
      </w:r>
      <w:r>
        <w:rPr>
          <w:spacing w:val="3"/>
          <w:sz w:val="20"/>
        </w:rPr>
        <w:t> </w:t>
      </w:r>
      <w:r>
        <w:rPr>
          <w:sz w:val="20"/>
        </w:rPr>
        <w:t>das</w:t>
      </w:r>
      <w:r>
        <w:rPr>
          <w:spacing w:val="4"/>
          <w:sz w:val="20"/>
        </w:rPr>
        <w:t> </w:t>
      </w:r>
      <w:r>
        <w:rPr>
          <w:sz w:val="20"/>
        </w:rPr>
        <w:t>infrações</w:t>
      </w:r>
      <w:r>
        <w:rPr>
          <w:spacing w:val="3"/>
          <w:sz w:val="20"/>
        </w:rPr>
        <w:t> </w:t>
      </w:r>
      <w:r>
        <w:rPr>
          <w:sz w:val="20"/>
        </w:rPr>
        <w:t>previstas</w:t>
      </w:r>
      <w:r>
        <w:rPr>
          <w:spacing w:val="4"/>
          <w:sz w:val="20"/>
        </w:rPr>
        <w:t> </w:t>
      </w:r>
      <w:r>
        <w:rPr>
          <w:sz w:val="20"/>
        </w:rPr>
        <w:t>nos</w:t>
      </w:r>
      <w:r>
        <w:rPr>
          <w:spacing w:val="3"/>
          <w:sz w:val="20"/>
        </w:rPr>
        <w:t> </w:t>
      </w:r>
      <w:r>
        <w:rPr>
          <w:sz w:val="20"/>
        </w:rPr>
        <w:t>SUBITENS</w:t>
      </w:r>
      <w:r>
        <w:rPr>
          <w:spacing w:val="3"/>
          <w:sz w:val="20"/>
        </w:rPr>
        <w:t> </w:t>
      </w:r>
      <w:r>
        <w:rPr>
          <w:sz w:val="20"/>
        </w:rPr>
        <w:t>11.1.8</w:t>
      </w:r>
      <w:r>
        <w:rPr>
          <w:spacing w:val="4"/>
          <w:sz w:val="20"/>
        </w:rPr>
        <w:t> </w:t>
      </w:r>
      <w:r>
        <w:rPr>
          <w:sz w:val="20"/>
        </w:rPr>
        <w:t>a</w:t>
      </w:r>
      <w:r>
        <w:rPr>
          <w:spacing w:val="3"/>
          <w:sz w:val="20"/>
        </w:rPr>
        <w:t> </w:t>
      </w:r>
      <w:r>
        <w:rPr>
          <w:sz w:val="20"/>
        </w:rPr>
        <w:t>11.1.12,</w:t>
      </w:r>
      <w:r>
        <w:rPr>
          <w:spacing w:val="4"/>
          <w:sz w:val="20"/>
        </w:rPr>
        <w:t> </w:t>
      </w:r>
      <w:r>
        <w:rPr>
          <w:sz w:val="20"/>
        </w:rPr>
        <w:t>incidente</w:t>
      </w:r>
      <w:r>
        <w:rPr>
          <w:spacing w:val="3"/>
          <w:sz w:val="20"/>
        </w:rPr>
        <w:t> </w:t>
      </w:r>
      <w:r>
        <w:rPr>
          <w:sz w:val="20"/>
        </w:rPr>
        <w:t>sobre</w:t>
      </w:r>
      <w:r>
        <w:rPr>
          <w:spacing w:val="4"/>
          <w:sz w:val="20"/>
        </w:rPr>
        <w:t> </w:t>
      </w:r>
      <w:r>
        <w:rPr>
          <w:sz w:val="20"/>
        </w:rPr>
        <w:t>o</w:t>
      </w:r>
      <w:r>
        <w:rPr>
          <w:spacing w:val="3"/>
          <w:sz w:val="20"/>
        </w:rPr>
        <w:t> </w:t>
      </w:r>
      <w:r>
        <w:rPr>
          <w:b/>
          <w:sz w:val="20"/>
        </w:rPr>
        <w:t>valor</w:t>
      </w:r>
      <w:r>
        <w:rPr>
          <w:b/>
          <w:spacing w:val="-1"/>
          <w:sz w:val="20"/>
        </w:rPr>
        <w:t> </w:t>
      </w:r>
      <w:r>
        <w:rPr>
          <w:b/>
          <w:sz w:val="20"/>
        </w:rPr>
        <w:t>inicial</w:t>
      </w:r>
      <w:r>
        <w:rPr>
          <w:b/>
          <w:spacing w:val="4"/>
          <w:sz w:val="20"/>
        </w:rPr>
        <w:t> </w:t>
      </w:r>
      <w:r>
        <w:rPr>
          <w:sz w:val="20"/>
        </w:rPr>
        <w:t>do</w:t>
      </w:r>
      <w:r>
        <w:rPr>
          <w:spacing w:val="3"/>
          <w:sz w:val="20"/>
        </w:rPr>
        <w:t> </w:t>
      </w:r>
      <w:r>
        <w:rPr>
          <w:spacing w:val="-2"/>
          <w:sz w:val="20"/>
        </w:rPr>
        <w:t>Contrato;</w:t>
      </w:r>
    </w:p>
    <w:p>
      <w:pPr>
        <w:pStyle w:val="ListParagraph"/>
        <w:numPr>
          <w:ilvl w:val="3"/>
          <w:numId w:val="45"/>
        </w:numPr>
        <w:tabs>
          <w:tab w:pos="1112" w:val="left" w:leader="none"/>
        </w:tabs>
        <w:spacing w:line="240" w:lineRule="auto" w:before="99" w:after="0"/>
        <w:ind w:left="1112" w:right="0" w:hanging="700"/>
        <w:jc w:val="left"/>
        <w:rPr>
          <w:sz w:val="20"/>
        </w:rPr>
      </w:pPr>
      <w:r>
        <w:rPr>
          <w:sz w:val="20"/>
        </w:rPr>
        <w:t>Na</w:t>
      </w:r>
      <w:r>
        <w:rPr>
          <w:spacing w:val="3"/>
          <w:sz w:val="20"/>
        </w:rPr>
        <w:t> </w:t>
      </w:r>
      <w:r>
        <w:rPr>
          <w:sz w:val="20"/>
        </w:rPr>
        <w:t>hipótese</w:t>
      </w:r>
      <w:r>
        <w:rPr>
          <w:spacing w:val="4"/>
          <w:sz w:val="20"/>
        </w:rPr>
        <w:t> </w:t>
      </w:r>
      <w:r>
        <w:rPr>
          <w:sz w:val="20"/>
        </w:rPr>
        <w:t>de</w:t>
      </w:r>
      <w:r>
        <w:rPr>
          <w:spacing w:val="3"/>
          <w:sz w:val="20"/>
        </w:rPr>
        <w:t> </w:t>
      </w:r>
      <w:r>
        <w:rPr>
          <w:sz w:val="20"/>
        </w:rPr>
        <w:t>a</w:t>
      </w:r>
      <w:r>
        <w:rPr>
          <w:spacing w:val="4"/>
          <w:sz w:val="20"/>
        </w:rPr>
        <w:t> </w:t>
      </w:r>
      <w:r>
        <w:rPr>
          <w:sz w:val="20"/>
        </w:rPr>
        <w:t>infração</w:t>
      </w:r>
      <w:r>
        <w:rPr>
          <w:spacing w:val="4"/>
          <w:sz w:val="20"/>
        </w:rPr>
        <w:t> </w:t>
      </w:r>
      <w:r>
        <w:rPr>
          <w:sz w:val="20"/>
        </w:rPr>
        <w:t>ser</w:t>
      </w:r>
      <w:r>
        <w:rPr>
          <w:spacing w:val="3"/>
          <w:sz w:val="20"/>
        </w:rPr>
        <w:t> </w:t>
      </w:r>
      <w:r>
        <w:rPr>
          <w:sz w:val="20"/>
        </w:rPr>
        <w:t>cometida</w:t>
      </w:r>
      <w:r>
        <w:rPr>
          <w:spacing w:val="4"/>
          <w:sz w:val="20"/>
        </w:rPr>
        <w:t> </w:t>
      </w:r>
      <w:r>
        <w:rPr>
          <w:sz w:val="20"/>
        </w:rPr>
        <w:t>antes</w:t>
      </w:r>
      <w:r>
        <w:rPr>
          <w:spacing w:val="3"/>
          <w:sz w:val="20"/>
        </w:rPr>
        <w:t> </w:t>
      </w:r>
      <w:r>
        <w:rPr>
          <w:sz w:val="20"/>
        </w:rPr>
        <w:t>da</w:t>
      </w:r>
      <w:r>
        <w:rPr>
          <w:spacing w:val="4"/>
          <w:sz w:val="20"/>
        </w:rPr>
        <w:t> </w:t>
      </w:r>
      <w:r>
        <w:rPr>
          <w:sz w:val="20"/>
        </w:rPr>
        <w:t>celebração</w:t>
      </w:r>
      <w:r>
        <w:rPr>
          <w:spacing w:val="4"/>
          <w:sz w:val="20"/>
        </w:rPr>
        <w:t> </w:t>
      </w:r>
      <w:r>
        <w:rPr>
          <w:sz w:val="20"/>
        </w:rPr>
        <w:t>do</w:t>
      </w:r>
      <w:r>
        <w:rPr>
          <w:spacing w:val="3"/>
          <w:sz w:val="20"/>
        </w:rPr>
        <w:t> </w:t>
      </w:r>
      <w:r>
        <w:rPr>
          <w:sz w:val="20"/>
        </w:rPr>
        <w:t>contrato,</w:t>
      </w:r>
      <w:r>
        <w:rPr>
          <w:spacing w:val="4"/>
          <w:sz w:val="20"/>
        </w:rPr>
        <w:t> </w:t>
      </w:r>
      <w:r>
        <w:rPr>
          <w:sz w:val="20"/>
        </w:rPr>
        <w:t>a</w:t>
      </w:r>
      <w:r>
        <w:rPr>
          <w:spacing w:val="3"/>
          <w:sz w:val="20"/>
        </w:rPr>
        <w:t> </w:t>
      </w:r>
      <w:r>
        <w:rPr>
          <w:sz w:val="20"/>
        </w:rPr>
        <w:t>base</w:t>
      </w:r>
      <w:r>
        <w:rPr>
          <w:spacing w:val="4"/>
          <w:sz w:val="20"/>
        </w:rPr>
        <w:t> </w:t>
      </w:r>
      <w:r>
        <w:rPr>
          <w:sz w:val="20"/>
        </w:rPr>
        <w:t>de</w:t>
      </w:r>
      <w:r>
        <w:rPr>
          <w:spacing w:val="4"/>
          <w:sz w:val="20"/>
        </w:rPr>
        <w:t> </w:t>
      </w:r>
      <w:r>
        <w:rPr>
          <w:sz w:val="20"/>
        </w:rPr>
        <w:t>cálculo</w:t>
      </w:r>
      <w:r>
        <w:rPr>
          <w:spacing w:val="3"/>
          <w:sz w:val="20"/>
        </w:rPr>
        <w:t> </w:t>
      </w:r>
      <w:r>
        <w:rPr>
          <w:sz w:val="20"/>
        </w:rPr>
        <w:t>da</w:t>
      </w:r>
      <w:r>
        <w:rPr>
          <w:spacing w:val="4"/>
          <w:sz w:val="20"/>
        </w:rPr>
        <w:t> </w:t>
      </w:r>
      <w:r>
        <w:rPr>
          <w:sz w:val="20"/>
        </w:rPr>
        <w:t>multa</w:t>
      </w:r>
      <w:r>
        <w:rPr>
          <w:spacing w:val="3"/>
          <w:sz w:val="20"/>
        </w:rPr>
        <w:t> </w:t>
      </w:r>
      <w:r>
        <w:rPr>
          <w:sz w:val="20"/>
        </w:rPr>
        <w:t>do</w:t>
      </w:r>
      <w:r>
        <w:rPr>
          <w:spacing w:val="4"/>
          <w:sz w:val="20"/>
        </w:rPr>
        <w:t> </w:t>
      </w:r>
      <w:r>
        <w:rPr>
          <w:sz w:val="20"/>
        </w:rPr>
        <w:t>ITEM</w:t>
      </w:r>
      <w:r>
        <w:rPr>
          <w:spacing w:val="4"/>
          <w:sz w:val="20"/>
        </w:rPr>
        <w:t> </w:t>
      </w:r>
      <w:r>
        <w:rPr>
          <w:sz w:val="20"/>
        </w:rPr>
        <w:t>11.2.2</w:t>
      </w:r>
      <w:r>
        <w:rPr>
          <w:spacing w:val="3"/>
          <w:sz w:val="20"/>
        </w:rPr>
        <w:t> </w:t>
      </w:r>
      <w:r>
        <w:rPr>
          <w:sz w:val="20"/>
        </w:rPr>
        <w:t>será</w:t>
      </w:r>
      <w:r>
        <w:rPr>
          <w:spacing w:val="4"/>
          <w:sz w:val="20"/>
        </w:rPr>
        <w:t> </w:t>
      </w:r>
      <w:r>
        <w:rPr>
          <w:sz w:val="20"/>
        </w:rPr>
        <w:t>o</w:t>
      </w:r>
      <w:r>
        <w:rPr>
          <w:spacing w:val="3"/>
          <w:sz w:val="20"/>
        </w:rPr>
        <w:t> </w:t>
      </w:r>
      <w:r>
        <w:rPr>
          <w:b/>
          <w:sz w:val="20"/>
        </w:rPr>
        <w:t>valor inicial</w:t>
      </w:r>
      <w:r>
        <w:rPr>
          <w:b/>
          <w:spacing w:val="3"/>
          <w:sz w:val="20"/>
        </w:rPr>
        <w:t> </w:t>
      </w:r>
      <w:r>
        <w:rPr>
          <w:sz w:val="20"/>
        </w:rPr>
        <w:t>estimado</w:t>
      </w:r>
      <w:r>
        <w:rPr>
          <w:spacing w:val="4"/>
          <w:sz w:val="20"/>
        </w:rPr>
        <w:t> </w:t>
      </w:r>
      <w:r>
        <w:rPr>
          <w:sz w:val="20"/>
        </w:rPr>
        <w:t>da</w:t>
      </w:r>
      <w:r>
        <w:rPr>
          <w:spacing w:val="4"/>
          <w:sz w:val="20"/>
        </w:rPr>
        <w:t> </w:t>
      </w:r>
      <w:r>
        <w:rPr>
          <w:spacing w:val="-2"/>
          <w:sz w:val="20"/>
        </w:rPr>
        <w:t>contratação.</w:t>
      </w:r>
    </w:p>
    <w:p>
      <w:pPr>
        <w:pStyle w:val="ListParagraph"/>
        <w:numPr>
          <w:ilvl w:val="3"/>
          <w:numId w:val="45"/>
        </w:numPr>
        <w:tabs>
          <w:tab w:pos="1112" w:val="left" w:leader="none"/>
        </w:tabs>
        <w:spacing w:line="240" w:lineRule="auto" w:before="99" w:after="0"/>
        <w:ind w:left="1112" w:right="0" w:hanging="700"/>
        <w:jc w:val="left"/>
        <w:rPr>
          <w:sz w:val="20"/>
        </w:rPr>
      </w:pPr>
      <w:r>
        <w:rPr>
          <w:sz w:val="20"/>
        </w:rPr>
        <w:t>Em</w:t>
      </w:r>
      <w:r>
        <w:rPr>
          <w:spacing w:val="4"/>
          <w:sz w:val="20"/>
        </w:rPr>
        <w:t> </w:t>
      </w:r>
      <w:r>
        <w:rPr>
          <w:sz w:val="20"/>
        </w:rPr>
        <w:t>caso</w:t>
      </w:r>
      <w:r>
        <w:rPr>
          <w:spacing w:val="4"/>
          <w:sz w:val="20"/>
        </w:rPr>
        <w:t> </w:t>
      </w:r>
      <w:r>
        <w:rPr>
          <w:sz w:val="20"/>
        </w:rPr>
        <w:t>de</w:t>
      </w:r>
      <w:r>
        <w:rPr>
          <w:spacing w:val="4"/>
          <w:sz w:val="20"/>
        </w:rPr>
        <w:t> </w:t>
      </w:r>
      <w:r>
        <w:rPr>
          <w:sz w:val="20"/>
        </w:rPr>
        <w:t>reincidência,</w:t>
      </w:r>
      <w:r>
        <w:rPr>
          <w:spacing w:val="4"/>
          <w:sz w:val="20"/>
        </w:rPr>
        <w:t> </w:t>
      </w:r>
      <w:r>
        <w:rPr>
          <w:sz w:val="20"/>
        </w:rPr>
        <w:t>o</w:t>
      </w:r>
      <w:r>
        <w:rPr>
          <w:spacing w:val="4"/>
          <w:sz w:val="20"/>
        </w:rPr>
        <w:t> </w:t>
      </w:r>
      <w:r>
        <w:rPr>
          <w:sz w:val="20"/>
        </w:rPr>
        <w:t>valor</w:t>
      </w:r>
      <w:r>
        <w:rPr>
          <w:spacing w:val="4"/>
          <w:sz w:val="20"/>
        </w:rPr>
        <w:t> </w:t>
      </w:r>
      <w:r>
        <w:rPr>
          <w:sz w:val="20"/>
        </w:rPr>
        <w:t>total</w:t>
      </w:r>
      <w:r>
        <w:rPr>
          <w:spacing w:val="5"/>
          <w:sz w:val="20"/>
        </w:rPr>
        <w:t> </w:t>
      </w:r>
      <w:r>
        <w:rPr>
          <w:sz w:val="20"/>
        </w:rPr>
        <w:t>das</w:t>
      </w:r>
      <w:r>
        <w:rPr>
          <w:spacing w:val="4"/>
          <w:sz w:val="20"/>
        </w:rPr>
        <w:t> </w:t>
      </w:r>
      <w:r>
        <w:rPr>
          <w:sz w:val="20"/>
        </w:rPr>
        <w:t>multas</w:t>
      </w:r>
      <w:r>
        <w:rPr>
          <w:spacing w:val="4"/>
          <w:sz w:val="20"/>
        </w:rPr>
        <w:t> </w:t>
      </w:r>
      <w:r>
        <w:rPr>
          <w:sz w:val="20"/>
        </w:rPr>
        <w:t>administrativas</w:t>
      </w:r>
      <w:r>
        <w:rPr>
          <w:spacing w:val="4"/>
          <w:sz w:val="20"/>
        </w:rPr>
        <w:t> </w:t>
      </w:r>
      <w:r>
        <w:rPr>
          <w:sz w:val="20"/>
        </w:rPr>
        <w:t>aplicadas</w:t>
      </w:r>
      <w:r>
        <w:rPr>
          <w:spacing w:val="4"/>
          <w:sz w:val="20"/>
        </w:rPr>
        <w:t> </w:t>
      </w:r>
      <w:r>
        <w:rPr>
          <w:sz w:val="20"/>
        </w:rPr>
        <w:t>não</w:t>
      </w:r>
      <w:r>
        <w:rPr>
          <w:spacing w:val="4"/>
          <w:sz w:val="20"/>
        </w:rPr>
        <w:t> </w:t>
      </w:r>
      <w:r>
        <w:rPr>
          <w:sz w:val="20"/>
        </w:rPr>
        <w:t>poderá</w:t>
      </w:r>
      <w:r>
        <w:rPr>
          <w:spacing w:val="5"/>
          <w:sz w:val="20"/>
        </w:rPr>
        <w:t> </w:t>
      </w:r>
      <w:r>
        <w:rPr>
          <w:sz w:val="20"/>
        </w:rPr>
        <w:t>exceder</w:t>
      </w:r>
      <w:r>
        <w:rPr>
          <w:spacing w:val="4"/>
          <w:sz w:val="20"/>
        </w:rPr>
        <w:t> </w:t>
      </w:r>
      <w:r>
        <w:rPr>
          <w:sz w:val="20"/>
        </w:rPr>
        <w:t>o</w:t>
      </w:r>
      <w:r>
        <w:rPr>
          <w:spacing w:val="4"/>
          <w:sz w:val="20"/>
        </w:rPr>
        <w:t> </w:t>
      </w:r>
      <w:r>
        <w:rPr>
          <w:sz w:val="20"/>
        </w:rPr>
        <w:t>limite</w:t>
      </w:r>
      <w:r>
        <w:rPr>
          <w:spacing w:val="4"/>
          <w:sz w:val="20"/>
        </w:rPr>
        <w:t> </w:t>
      </w:r>
      <w:r>
        <w:rPr>
          <w:sz w:val="20"/>
        </w:rPr>
        <w:t>de</w:t>
      </w:r>
      <w:r>
        <w:rPr>
          <w:spacing w:val="4"/>
          <w:sz w:val="20"/>
        </w:rPr>
        <w:t> </w:t>
      </w:r>
      <w:r>
        <w:rPr>
          <w:sz w:val="20"/>
        </w:rPr>
        <w:t>30%</w:t>
      </w:r>
      <w:r>
        <w:rPr>
          <w:spacing w:val="4"/>
          <w:sz w:val="20"/>
        </w:rPr>
        <w:t> </w:t>
      </w:r>
      <w:r>
        <w:rPr>
          <w:sz w:val="20"/>
        </w:rPr>
        <w:t>(trinta</w:t>
      </w:r>
      <w:r>
        <w:rPr>
          <w:spacing w:val="5"/>
          <w:sz w:val="20"/>
        </w:rPr>
        <w:t> </w:t>
      </w:r>
      <w:r>
        <w:rPr>
          <w:sz w:val="20"/>
        </w:rPr>
        <w:t>por</w:t>
      </w:r>
      <w:r>
        <w:rPr>
          <w:spacing w:val="4"/>
          <w:sz w:val="20"/>
        </w:rPr>
        <w:t> </w:t>
      </w:r>
      <w:r>
        <w:rPr>
          <w:sz w:val="20"/>
        </w:rPr>
        <w:t>cento)</w:t>
      </w:r>
      <w:r>
        <w:rPr>
          <w:spacing w:val="4"/>
          <w:sz w:val="20"/>
        </w:rPr>
        <w:t> </w:t>
      </w:r>
      <w:r>
        <w:rPr>
          <w:sz w:val="20"/>
        </w:rPr>
        <w:t>sobre</w:t>
      </w:r>
      <w:r>
        <w:rPr>
          <w:spacing w:val="4"/>
          <w:sz w:val="20"/>
        </w:rPr>
        <w:t> </w:t>
      </w:r>
      <w:r>
        <w:rPr>
          <w:sz w:val="20"/>
        </w:rPr>
        <w:t>o</w:t>
      </w:r>
      <w:r>
        <w:rPr>
          <w:spacing w:val="4"/>
          <w:sz w:val="20"/>
        </w:rPr>
        <w:t> </w:t>
      </w:r>
      <w:r>
        <w:rPr>
          <w:sz w:val="20"/>
        </w:rPr>
        <w:t>valor</w:t>
      </w:r>
      <w:r>
        <w:rPr>
          <w:spacing w:val="4"/>
          <w:sz w:val="20"/>
        </w:rPr>
        <w:t> </w:t>
      </w:r>
      <w:r>
        <w:rPr>
          <w:sz w:val="20"/>
        </w:rPr>
        <w:t>total</w:t>
      </w:r>
      <w:r>
        <w:rPr>
          <w:spacing w:val="4"/>
          <w:sz w:val="20"/>
        </w:rPr>
        <w:t> </w:t>
      </w:r>
      <w:r>
        <w:rPr>
          <w:sz w:val="20"/>
        </w:rPr>
        <w:t>do</w:t>
      </w:r>
      <w:r>
        <w:rPr>
          <w:spacing w:val="5"/>
          <w:sz w:val="20"/>
        </w:rPr>
        <w:t> </w:t>
      </w:r>
      <w:r>
        <w:rPr>
          <w:spacing w:val="-2"/>
          <w:sz w:val="20"/>
        </w:rPr>
        <w:t>Contrato.</w:t>
      </w:r>
    </w:p>
    <w:p>
      <w:pPr>
        <w:pStyle w:val="ListParagraph"/>
        <w:numPr>
          <w:ilvl w:val="3"/>
          <w:numId w:val="45"/>
        </w:numPr>
        <w:tabs>
          <w:tab w:pos="1121" w:val="left" w:leader="none"/>
        </w:tabs>
        <w:spacing w:line="237" w:lineRule="auto" w:before="102" w:after="0"/>
        <w:ind w:left="412" w:right="398" w:firstLine="0"/>
        <w:jc w:val="both"/>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w:t>
      </w:r>
      <w:r>
        <w:rPr>
          <w:spacing w:val="80"/>
          <w:sz w:val="20"/>
        </w:rPr>
        <w:t> </w:t>
      </w:r>
      <w:r>
        <w:rPr>
          <w:sz w:val="20"/>
        </w:rPr>
        <w:t>previsto no ITEM 11.13.</w:t>
      </w:r>
    </w:p>
    <w:p>
      <w:pPr>
        <w:pStyle w:val="ListParagraph"/>
        <w:numPr>
          <w:ilvl w:val="3"/>
          <w:numId w:val="45"/>
        </w:numPr>
        <w:tabs>
          <w:tab w:pos="1101" w:val="left" w:leader="none"/>
        </w:tabs>
        <w:spacing w:line="240" w:lineRule="auto" w:before="100" w:after="0"/>
        <w:ind w:left="1101" w:right="0" w:hanging="689"/>
        <w:jc w:val="both"/>
        <w:rPr>
          <w:sz w:val="20"/>
        </w:rPr>
      </w:pPr>
      <w:r>
        <w:rPr>
          <w:sz w:val="20"/>
        </w:rPr>
        <w:t>A</w:t>
      </w:r>
      <w:r>
        <w:rPr>
          <w:spacing w:val="-8"/>
          <w:sz w:val="20"/>
        </w:rPr>
        <w:t> </w:t>
      </w:r>
      <w:r>
        <w:rPr>
          <w:sz w:val="20"/>
        </w:rPr>
        <w:t>penalidade</w:t>
      </w:r>
      <w:r>
        <w:rPr>
          <w:spacing w:val="3"/>
          <w:sz w:val="20"/>
        </w:rPr>
        <w:t> </w:t>
      </w:r>
      <w:r>
        <w:rPr>
          <w:sz w:val="20"/>
        </w:rPr>
        <w:t>de</w:t>
      </w:r>
      <w:r>
        <w:rPr>
          <w:spacing w:val="4"/>
          <w:sz w:val="20"/>
        </w:rPr>
        <w:t> </w:t>
      </w:r>
      <w:r>
        <w:rPr>
          <w:sz w:val="20"/>
        </w:rPr>
        <w:t>multa</w:t>
      </w:r>
      <w:r>
        <w:rPr>
          <w:spacing w:val="4"/>
          <w:sz w:val="20"/>
        </w:rPr>
        <w:t> </w:t>
      </w:r>
      <w:r>
        <w:rPr>
          <w:sz w:val="20"/>
        </w:rPr>
        <w:t>pode</w:t>
      </w:r>
      <w:r>
        <w:rPr>
          <w:spacing w:val="4"/>
          <w:sz w:val="20"/>
        </w:rPr>
        <w:t> </w:t>
      </w:r>
      <w:r>
        <w:rPr>
          <w:sz w:val="20"/>
        </w:rPr>
        <w:t>ser</w:t>
      </w:r>
      <w:r>
        <w:rPr>
          <w:spacing w:val="4"/>
          <w:sz w:val="20"/>
        </w:rPr>
        <w:t> </w:t>
      </w:r>
      <w:r>
        <w:rPr>
          <w:sz w:val="20"/>
        </w:rPr>
        <w:t>aplicada</w:t>
      </w:r>
      <w:r>
        <w:rPr>
          <w:spacing w:val="4"/>
          <w:sz w:val="20"/>
        </w:rPr>
        <w:t> </w:t>
      </w:r>
      <w:r>
        <w:rPr>
          <w:sz w:val="20"/>
        </w:rPr>
        <w:t>cumulativamente</w:t>
      </w:r>
      <w:r>
        <w:rPr>
          <w:spacing w:val="4"/>
          <w:sz w:val="20"/>
        </w:rPr>
        <w:t> </w:t>
      </w:r>
      <w:r>
        <w:rPr>
          <w:sz w:val="20"/>
        </w:rPr>
        <w:t>com</w:t>
      </w:r>
      <w:r>
        <w:rPr>
          <w:spacing w:val="4"/>
          <w:sz w:val="20"/>
        </w:rPr>
        <w:t> </w:t>
      </w:r>
      <w:r>
        <w:rPr>
          <w:sz w:val="20"/>
        </w:rPr>
        <w:t>as</w:t>
      </w:r>
      <w:r>
        <w:rPr>
          <w:spacing w:val="4"/>
          <w:sz w:val="20"/>
        </w:rPr>
        <w:t> </w:t>
      </w:r>
      <w:r>
        <w:rPr>
          <w:sz w:val="20"/>
        </w:rPr>
        <w:t>demais</w:t>
      </w:r>
      <w:r>
        <w:rPr>
          <w:spacing w:val="3"/>
          <w:sz w:val="20"/>
        </w:rPr>
        <w:t> </w:t>
      </w:r>
      <w:r>
        <w:rPr>
          <w:sz w:val="20"/>
        </w:rPr>
        <w:t>sanções,</w:t>
      </w:r>
      <w:r>
        <w:rPr>
          <w:spacing w:val="4"/>
          <w:sz w:val="20"/>
        </w:rPr>
        <w:t> </w:t>
      </w:r>
      <w:r>
        <w:rPr>
          <w:sz w:val="20"/>
        </w:rPr>
        <w:t>na</w:t>
      </w:r>
      <w:r>
        <w:rPr>
          <w:spacing w:val="4"/>
          <w:sz w:val="20"/>
        </w:rPr>
        <w:t> </w:t>
      </w:r>
      <w:r>
        <w:rPr>
          <w:sz w:val="20"/>
        </w:rPr>
        <w:t>forma</w:t>
      </w:r>
      <w:r>
        <w:rPr>
          <w:spacing w:val="4"/>
          <w:sz w:val="20"/>
        </w:rPr>
        <w:t> </w:t>
      </w:r>
      <w:r>
        <w:rPr>
          <w:sz w:val="20"/>
        </w:rPr>
        <w:t>do</w:t>
      </w:r>
      <w:r>
        <w:rPr>
          <w:spacing w:val="4"/>
          <w:sz w:val="20"/>
        </w:rPr>
        <w:t> </w:t>
      </w:r>
      <w:r>
        <w:rPr>
          <w:sz w:val="20"/>
        </w:rPr>
        <w:t>art.</w:t>
      </w:r>
      <w:r>
        <w:rPr>
          <w:spacing w:val="4"/>
          <w:sz w:val="20"/>
        </w:rPr>
        <w:t> </w:t>
      </w:r>
      <w:r>
        <w:rPr>
          <w:sz w:val="20"/>
        </w:rPr>
        <w:t>156,</w:t>
      </w:r>
      <w:r>
        <w:rPr>
          <w:spacing w:val="4"/>
          <w:sz w:val="20"/>
        </w:rPr>
        <w:t> </w:t>
      </w:r>
      <w:r>
        <w:rPr>
          <w:sz w:val="20"/>
        </w:rPr>
        <w:t>§</w:t>
      </w:r>
      <w:r>
        <w:rPr>
          <w:spacing w:val="4"/>
          <w:sz w:val="20"/>
        </w:rPr>
        <w:t> </w:t>
      </w:r>
      <w:r>
        <w:rPr>
          <w:sz w:val="20"/>
        </w:rPr>
        <w:t>7º,</w:t>
      </w:r>
      <w:r>
        <w:rPr>
          <w:spacing w:val="4"/>
          <w:sz w:val="20"/>
        </w:rPr>
        <w:t> </w:t>
      </w:r>
      <w:r>
        <w:rPr>
          <w:sz w:val="20"/>
        </w:rPr>
        <w:t>da</w:t>
      </w:r>
      <w:r>
        <w:rPr>
          <w:spacing w:val="3"/>
          <w:sz w:val="20"/>
        </w:rPr>
        <w:t> </w:t>
      </w:r>
      <w:r>
        <w:rPr>
          <w:sz w:val="20"/>
        </w:rPr>
        <w:t>Lei</w:t>
      </w:r>
      <w:r>
        <w:rPr>
          <w:spacing w:val="4"/>
          <w:sz w:val="20"/>
        </w:rPr>
        <w:t> </w:t>
      </w:r>
      <w:r>
        <w:rPr>
          <w:sz w:val="20"/>
        </w:rPr>
        <w:t>nº</w:t>
      </w:r>
      <w:r>
        <w:rPr>
          <w:spacing w:val="4"/>
          <w:sz w:val="20"/>
        </w:rPr>
        <w:t> </w:t>
      </w:r>
      <w:r>
        <w:rPr>
          <w:spacing w:val="-2"/>
          <w:sz w:val="20"/>
        </w:rPr>
        <w:t>14.133/2021.</w:t>
      </w:r>
    </w:p>
    <w:p>
      <w:pPr>
        <w:pStyle w:val="ListParagraph"/>
        <w:numPr>
          <w:ilvl w:val="2"/>
          <w:numId w:val="45"/>
        </w:numPr>
        <w:tabs>
          <w:tab w:pos="964" w:val="left" w:leader="none"/>
        </w:tabs>
        <w:spacing w:line="237" w:lineRule="auto" w:before="101" w:after="0"/>
        <w:ind w:left="412" w:right="39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pelo prazo máximo de </w:t>
      </w:r>
      <w:r>
        <w:rPr>
          <w:sz w:val="20"/>
        </w:rPr>
        <w:t>3 (três) anos;</w:t>
      </w:r>
    </w:p>
    <w:p>
      <w:pPr>
        <w:pStyle w:val="ListParagraph"/>
        <w:numPr>
          <w:ilvl w:val="2"/>
          <w:numId w:val="45"/>
        </w:numPr>
        <w:tabs>
          <w:tab w:pos="968" w:val="left" w:leader="none"/>
        </w:tabs>
        <w:spacing w:line="237" w:lineRule="auto" w:before="102" w:after="0"/>
        <w:ind w:left="412" w:right="398" w:firstLine="0"/>
        <w:jc w:val="both"/>
        <w:rPr>
          <w:sz w:val="20"/>
        </w:rPr>
      </w:pPr>
      <w:r>
        <w:rPr>
          <w:sz w:val="20"/>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45"/>
        </w:numPr>
        <w:tabs>
          <w:tab w:pos="825" w:val="left" w:leader="none"/>
        </w:tabs>
        <w:spacing w:line="237" w:lineRule="auto" w:before="102" w:after="0"/>
        <w:ind w:left="412" w:right="39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w:t>
      </w:r>
      <w:r>
        <w:rPr>
          <w:sz w:val="20"/>
        </w:rPr>
        <w:t>prazo estipulado,</w:t>
      </w:r>
      <w:r>
        <w:rPr>
          <w:spacing w:val="8"/>
          <w:sz w:val="20"/>
        </w:rPr>
        <w:t> </w:t>
      </w:r>
      <w:r>
        <w:rPr>
          <w:sz w:val="20"/>
        </w:rPr>
        <w:t>a</w:t>
      </w:r>
      <w:r>
        <w:rPr>
          <w:spacing w:val="8"/>
          <w:sz w:val="20"/>
        </w:rPr>
        <w:t> </w:t>
      </w:r>
      <w:r>
        <w:rPr>
          <w:sz w:val="20"/>
        </w:rPr>
        <w:t>incidir</w:t>
      </w:r>
      <w:r>
        <w:rPr>
          <w:spacing w:val="8"/>
          <w:sz w:val="20"/>
        </w:rPr>
        <w:t> </w:t>
      </w:r>
      <w:r>
        <w:rPr>
          <w:sz w:val="20"/>
        </w:rPr>
        <w:t>sobre</w:t>
      </w:r>
      <w:r>
        <w:rPr>
          <w:spacing w:val="8"/>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nota</w:t>
      </w:r>
      <w:r>
        <w:rPr>
          <w:spacing w:val="8"/>
          <w:sz w:val="20"/>
        </w:rPr>
        <w:t> </w:t>
      </w:r>
      <w:r>
        <w:rPr>
          <w:sz w:val="20"/>
        </w:rPr>
        <w:t>de</w:t>
      </w:r>
      <w:r>
        <w:rPr>
          <w:spacing w:val="8"/>
          <w:sz w:val="20"/>
        </w:rPr>
        <w:t> </w:t>
      </w:r>
      <w:r>
        <w:rPr>
          <w:sz w:val="20"/>
        </w:rPr>
        <w:t>empenho</w:t>
      </w:r>
      <w:r>
        <w:rPr>
          <w:spacing w:val="8"/>
          <w:sz w:val="20"/>
        </w:rPr>
        <w:t> </w:t>
      </w:r>
      <w:r>
        <w:rPr>
          <w:sz w:val="20"/>
        </w:rPr>
        <w:t>ou</w:t>
      </w:r>
      <w:r>
        <w:rPr>
          <w:spacing w:val="8"/>
          <w:sz w:val="20"/>
        </w:rPr>
        <w:t> </w:t>
      </w:r>
      <w:r>
        <w:rPr>
          <w:sz w:val="20"/>
        </w:rPr>
        <w:t>do</w:t>
      </w:r>
      <w:r>
        <w:rPr>
          <w:spacing w:val="8"/>
          <w:sz w:val="20"/>
        </w:rPr>
        <w:t> </w:t>
      </w:r>
      <w:r>
        <w:rPr>
          <w:sz w:val="20"/>
        </w:rPr>
        <w:t>saldo</w:t>
      </w:r>
      <w:r>
        <w:rPr>
          <w:spacing w:val="8"/>
          <w:sz w:val="20"/>
        </w:rPr>
        <w:t> </w:t>
      </w:r>
      <w:r>
        <w:rPr>
          <w:sz w:val="20"/>
        </w:rPr>
        <w:t>não</w:t>
      </w:r>
      <w:r>
        <w:rPr>
          <w:spacing w:val="8"/>
          <w:sz w:val="20"/>
        </w:rPr>
        <w:t> </w:t>
      </w:r>
      <w:r>
        <w:rPr>
          <w:sz w:val="20"/>
        </w:rPr>
        <w:t>atendido,</w:t>
      </w:r>
      <w:r>
        <w:rPr>
          <w:spacing w:val="8"/>
          <w:sz w:val="20"/>
        </w:rPr>
        <w:t> </w:t>
      </w:r>
      <w:r>
        <w:rPr>
          <w:sz w:val="20"/>
        </w:rPr>
        <w:t>nos</w:t>
      </w:r>
      <w:r>
        <w:rPr>
          <w:spacing w:val="8"/>
          <w:sz w:val="20"/>
        </w:rPr>
        <w:t> </w:t>
      </w:r>
      <w:r>
        <w:rPr>
          <w:sz w:val="20"/>
        </w:rPr>
        <w:t>termos</w:t>
      </w:r>
      <w:r>
        <w:rPr>
          <w:spacing w:val="8"/>
          <w:sz w:val="20"/>
        </w:rPr>
        <w:t> </w:t>
      </w:r>
      <w:r>
        <w:rPr>
          <w:sz w:val="20"/>
        </w:rPr>
        <w:t>do</w:t>
      </w:r>
      <w:r>
        <w:rPr>
          <w:spacing w:val="8"/>
          <w:sz w:val="20"/>
        </w:rPr>
        <w:t> </w:t>
      </w:r>
      <w:r>
        <w:rPr>
          <w:sz w:val="20"/>
        </w:rPr>
        <w:t>art.</w:t>
      </w:r>
      <w:r>
        <w:rPr>
          <w:spacing w:val="8"/>
          <w:sz w:val="20"/>
        </w:rPr>
        <w:t> </w:t>
      </w:r>
      <w:r>
        <w:rPr>
          <w:sz w:val="20"/>
        </w:rPr>
        <w:t>227</w:t>
      </w:r>
      <w:r>
        <w:rPr>
          <w:spacing w:val="8"/>
          <w:sz w:val="20"/>
        </w:rPr>
        <w:t> </w:t>
      </w:r>
      <w:r>
        <w:rPr>
          <w:sz w:val="20"/>
        </w:rPr>
        <w:t>da</w:t>
      </w:r>
      <w:r>
        <w:rPr>
          <w:spacing w:val="8"/>
          <w:sz w:val="20"/>
        </w:rPr>
        <w:t> </w:t>
      </w:r>
      <w:r>
        <w:rPr>
          <w:sz w:val="20"/>
        </w:rPr>
        <w:t>Lei</w:t>
      </w:r>
      <w:r>
        <w:rPr>
          <w:spacing w:val="8"/>
          <w:sz w:val="20"/>
        </w:rPr>
        <w:t> </w:t>
      </w:r>
      <w:r>
        <w:rPr>
          <w:sz w:val="20"/>
        </w:rPr>
        <w:t>estadual</w:t>
      </w:r>
      <w:r>
        <w:rPr>
          <w:spacing w:val="8"/>
          <w:sz w:val="20"/>
        </w:rPr>
        <w:t> </w:t>
      </w:r>
      <w:r>
        <w:rPr>
          <w:sz w:val="20"/>
        </w:rPr>
        <w:t>nº</w:t>
      </w:r>
      <w:r>
        <w:rPr>
          <w:spacing w:val="8"/>
          <w:sz w:val="20"/>
        </w:rPr>
        <w:t> </w:t>
      </w:r>
      <w:r>
        <w:rPr>
          <w:sz w:val="20"/>
        </w:rPr>
        <w:t>287,</w:t>
      </w:r>
      <w:r>
        <w:rPr>
          <w:spacing w:val="8"/>
          <w:sz w:val="20"/>
        </w:rPr>
        <w:t> </w:t>
      </w:r>
      <w:r>
        <w:rPr>
          <w:sz w:val="20"/>
        </w:rPr>
        <w:t>de</w:t>
      </w:r>
      <w:r>
        <w:rPr>
          <w:spacing w:val="8"/>
          <w:sz w:val="20"/>
        </w:rPr>
        <w:t> </w:t>
      </w:r>
      <w:r>
        <w:rPr>
          <w:sz w:val="20"/>
        </w:rPr>
        <w:t>04</w:t>
      </w:r>
      <w:r>
        <w:rPr>
          <w:spacing w:val="8"/>
          <w:sz w:val="20"/>
        </w:rPr>
        <w:t> </w:t>
      </w:r>
      <w:r>
        <w:rPr>
          <w:sz w:val="20"/>
        </w:rPr>
        <w:t>de</w:t>
      </w:r>
      <w:r>
        <w:rPr>
          <w:spacing w:val="8"/>
          <w:sz w:val="20"/>
        </w:rPr>
        <w:t> </w:t>
      </w:r>
      <w:r>
        <w:rPr>
          <w:sz w:val="20"/>
        </w:rPr>
        <w:t>dezembro</w:t>
      </w:r>
      <w:r>
        <w:rPr>
          <w:spacing w:val="8"/>
          <w:sz w:val="20"/>
        </w:rPr>
        <w:t> </w:t>
      </w:r>
      <w:r>
        <w:rPr>
          <w:sz w:val="20"/>
        </w:rPr>
        <w:t>de</w:t>
      </w:r>
      <w:r>
        <w:rPr>
          <w:spacing w:val="8"/>
          <w:sz w:val="20"/>
        </w:rPr>
        <w:t> </w:t>
      </w:r>
      <w:r>
        <w:rPr>
          <w:sz w:val="20"/>
        </w:rPr>
        <w:t>1979,</w:t>
      </w:r>
      <w:r>
        <w:rPr>
          <w:spacing w:val="8"/>
          <w:sz w:val="20"/>
        </w:rPr>
        <w:t> </w:t>
      </w:r>
      <w:r>
        <w:rPr>
          <w:sz w:val="20"/>
        </w:rPr>
        <w:t>respeitado</w:t>
      </w:r>
      <w:r>
        <w:rPr>
          <w:spacing w:val="8"/>
          <w:sz w:val="20"/>
        </w:rPr>
        <w:t> </w:t>
      </w:r>
      <w:r>
        <w:rPr>
          <w:sz w:val="20"/>
        </w:rPr>
        <w:t>o</w:t>
      </w:r>
      <w:r>
        <w:rPr>
          <w:spacing w:val="8"/>
          <w:sz w:val="20"/>
        </w:rPr>
        <w:t> </w:t>
      </w:r>
      <w:r>
        <w:rPr>
          <w:sz w:val="20"/>
        </w:rPr>
        <w:t>limite de 30% (trinta por cento) do valor do Contrato.</w:t>
      </w:r>
    </w:p>
    <w:p>
      <w:pPr>
        <w:pStyle w:val="ListParagraph"/>
        <w:numPr>
          <w:ilvl w:val="2"/>
          <w:numId w:val="45"/>
        </w:numPr>
        <w:tabs>
          <w:tab w:pos="961" w:val="left" w:leader="none"/>
        </w:tabs>
        <w:spacing w:line="237" w:lineRule="auto" w:before="102" w:after="0"/>
        <w:ind w:left="412" w:right="398" w:firstLine="0"/>
        <w:jc w:val="both"/>
        <w:rPr>
          <w:sz w:val="20"/>
        </w:rPr>
      </w:pPr>
      <w:r>
        <w:rPr>
          <w:sz w:val="20"/>
        </w:rPr>
        <w:t>Em caso de atraso injustificado para apresentação, suplementação ou reposição da garantia, a multa de mora será de 0,07% (sete centésimos por cento) sobre o valor </w:t>
      </w:r>
      <w:r>
        <w:rPr>
          <w:sz w:val="20"/>
        </w:rPr>
        <w:t>total do Contrato por dia útil que exceder o prazo estipulado até o máximo de 2 % (dois por cento).</w:t>
      </w:r>
    </w:p>
    <w:p>
      <w:pPr>
        <w:pStyle w:val="ListParagraph"/>
        <w:numPr>
          <w:ilvl w:val="3"/>
          <w:numId w:val="45"/>
        </w:numPr>
        <w:tabs>
          <w:tab w:pos="1136" w:val="left" w:leader="none"/>
        </w:tabs>
        <w:spacing w:line="237" w:lineRule="auto" w:before="101" w:after="0"/>
        <w:ind w:left="412" w:right="39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5"/>
        </w:numPr>
        <w:tabs>
          <w:tab w:pos="971" w:val="left" w:leader="none"/>
        </w:tabs>
        <w:spacing w:line="237" w:lineRule="auto" w:before="102" w:after="0"/>
        <w:ind w:left="412" w:right="398" w:firstLine="0"/>
        <w:jc w:val="both"/>
        <w:rPr>
          <w:sz w:val="20"/>
        </w:rPr>
      </w:pPr>
      <w:r>
        <w:rPr>
          <w:sz w:val="20"/>
        </w:rPr>
        <w:t>Em</w:t>
      </w:r>
      <w:r>
        <w:rPr>
          <w:spacing w:val="15"/>
          <w:sz w:val="20"/>
        </w:rPr>
        <w:t> </w:t>
      </w:r>
      <w:r>
        <w:rPr>
          <w:sz w:val="20"/>
        </w:rPr>
        <w:t>caso</w:t>
      </w:r>
      <w:r>
        <w:rPr>
          <w:spacing w:val="15"/>
          <w:sz w:val="20"/>
        </w:rPr>
        <w:t> </w:t>
      </w:r>
      <w:r>
        <w:rPr>
          <w:sz w:val="20"/>
        </w:rPr>
        <w:t>de</w:t>
      </w:r>
      <w:r>
        <w:rPr>
          <w:spacing w:val="15"/>
          <w:sz w:val="20"/>
        </w:rPr>
        <w:t> </w:t>
      </w:r>
      <w:r>
        <w:rPr>
          <w:sz w:val="20"/>
        </w:rPr>
        <w:t>não</w:t>
      </w:r>
      <w:r>
        <w:rPr>
          <w:spacing w:val="15"/>
          <w:sz w:val="20"/>
        </w:rPr>
        <w:t> </w:t>
      </w:r>
      <w:r>
        <w:rPr>
          <w:sz w:val="20"/>
        </w:rPr>
        <w:t>cumprimento</w:t>
      </w:r>
      <w:r>
        <w:rPr>
          <w:spacing w:val="15"/>
          <w:sz w:val="20"/>
        </w:rPr>
        <w:t> </w:t>
      </w:r>
      <w:r>
        <w:rPr>
          <w:sz w:val="20"/>
        </w:rPr>
        <w:t>ou</w:t>
      </w:r>
      <w:r>
        <w:rPr>
          <w:spacing w:val="15"/>
          <w:sz w:val="20"/>
        </w:rPr>
        <w:t> </w:t>
      </w:r>
      <w:r>
        <w:rPr>
          <w:sz w:val="20"/>
        </w:rPr>
        <w:t>o</w:t>
      </w:r>
      <w:r>
        <w:rPr>
          <w:spacing w:val="15"/>
          <w:sz w:val="20"/>
        </w:rPr>
        <w:t> </w:t>
      </w:r>
      <w:r>
        <w:rPr>
          <w:sz w:val="20"/>
        </w:rPr>
        <w:t>não</w:t>
      </w:r>
      <w:r>
        <w:rPr>
          <w:spacing w:val="15"/>
          <w:sz w:val="20"/>
        </w:rPr>
        <w:t> </w:t>
      </w:r>
      <w:r>
        <w:rPr>
          <w:sz w:val="20"/>
        </w:rPr>
        <w:t>atendimento</w:t>
      </w:r>
      <w:r>
        <w:rPr>
          <w:spacing w:val="15"/>
          <w:sz w:val="20"/>
        </w:rPr>
        <w:t> </w:t>
      </w:r>
      <w:r>
        <w:rPr>
          <w:sz w:val="20"/>
        </w:rPr>
        <w:t>das</w:t>
      </w:r>
      <w:r>
        <w:rPr>
          <w:spacing w:val="15"/>
          <w:sz w:val="20"/>
        </w:rPr>
        <w:t> </w:t>
      </w:r>
      <w:r>
        <w:rPr>
          <w:sz w:val="20"/>
        </w:rPr>
        <w:t>exigências</w:t>
      </w:r>
      <w:r>
        <w:rPr>
          <w:spacing w:val="15"/>
          <w:sz w:val="20"/>
        </w:rPr>
        <w:t> </w:t>
      </w:r>
      <w:r>
        <w:rPr>
          <w:sz w:val="20"/>
        </w:rPr>
        <w:t>referentes</w:t>
      </w:r>
      <w:r>
        <w:rPr>
          <w:spacing w:val="15"/>
          <w:sz w:val="20"/>
        </w:rPr>
        <w:t> </w:t>
      </w:r>
      <w:r>
        <w:rPr>
          <w:sz w:val="20"/>
        </w:rPr>
        <w:t>ao</w:t>
      </w:r>
      <w:r>
        <w:rPr>
          <w:spacing w:val="15"/>
          <w:sz w:val="20"/>
        </w:rPr>
        <w:t> </w:t>
      </w:r>
      <w:r>
        <w:rPr>
          <w:sz w:val="20"/>
        </w:rPr>
        <w:t>Programa</w:t>
      </w:r>
      <w:r>
        <w:rPr>
          <w:spacing w:val="15"/>
          <w:sz w:val="20"/>
        </w:rPr>
        <w:t> </w:t>
      </w:r>
      <w:r>
        <w:rPr>
          <w:sz w:val="20"/>
        </w:rPr>
        <w:t>de</w:t>
      </w:r>
      <w:r>
        <w:rPr>
          <w:spacing w:val="15"/>
          <w:sz w:val="20"/>
        </w:rPr>
        <w:t> </w:t>
      </w:r>
      <w:r>
        <w:rPr>
          <w:sz w:val="20"/>
        </w:rPr>
        <w:t>Integridade</w:t>
      </w:r>
      <w:r>
        <w:rPr>
          <w:spacing w:val="15"/>
          <w:sz w:val="20"/>
        </w:rPr>
        <w:t> </w:t>
      </w:r>
      <w:r>
        <w:rPr>
          <w:sz w:val="20"/>
        </w:rPr>
        <w:t>pelo</w:t>
      </w:r>
      <w:r>
        <w:rPr>
          <w:spacing w:val="15"/>
          <w:sz w:val="20"/>
        </w:rPr>
        <w:t> </w:t>
      </w:r>
      <w:r>
        <w:rPr>
          <w:sz w:val="20"/>
        </w:rPr>
        <w:t>CONTRATADO</w:t>
      </w:r>
      <w:r>
        <w:rPr>
          <w:spacing w:val="15"/>
          <w:sz w:val="20"/>
        </w:rPr>
        <w:t> </w:t>
      </w:r>
      <w:r>
        <w:rPr>
          <w:sz w:val="20"/>
        </w:rPr>
        <w:t>estabelecidas</w:t>
      </w:r>
      <w:r>
        <w:rPr>
          <w:spacing w:val="15"/>
          <w:sz w:val="20"/>
        </w:rPr>
        <w:t> </w:t>
      </w:r>
      <w:r>
        <w:rPr>
          <w:sz w:val="20"/>
        </w:rPr>
        <w:t>na</w:t>
      </w:r>
      <w:r>
        <w:rPr>
          <w:spacing w:val="15"/>
          <w:sz w:val="20"/>
        </w:rPr>
        <w:t> </w:t>
      </w:r>
      <w:r>
        <w:rPr>
          <w:sz w:val="20"/>
        </w:rPr>
        <w:t>legislação</w:t>
      </w:r>
      <w:r>
        <w:rPr>
          <w:spacing w:val="15"/>
          <w:sz w:val="20"/>
        </w:rPr>
        <w:t> </w:t>
      </w:r>
      <w:r>
        <w:rPr>
          <w:sz w:val="20"/>
        </w:rPr>
        <w:t>vigente</w:t>
      </w:r>
      <w:r>
        <w:rPr>
          <w:spacing w:val="15"/>
          <w:sz w:val="20"/>
        </w:rPr>
        <w:t> </w:t>
      </w:r>
      <w:r>
        <w:rPr>
          <w:sz w:val="20"/>
        </w:rPr>
        <w:t>ou no presente ajuste, incidirá a multa de mora prevista no art. 6º da Lei nº 7.753/2017 e no art. 7º do Decreto nº 50.128/2026.</w:t>
      </w:r>
    </w:p>
    <w:p>
      <w:pPr>
        <w:pStyle w:val="ListParagraph"/>
        <w:numPr>
          <w:ilvl w:val="2"/>
          <w:numId w:val="45"/>
        </w:numPr>
        <w:tabs>
          <w:tab w:pos="951" w:val="left" w:leader="none"/>
        </w:tabs>
        <w:spacing w:line="237" w:lineRule="auto" w:before="102" w:after="0"/>
        <w:ind w:left="412" w:right="398" w:firstLine="0"/>
        <w:jc w:val="both"/>
        <w:rPr>
          <w:sz w:val="20"/>
        </w:rPr>
      </w:pPr>
      <w:r>
        <w:rPr>
          <w:sz w:val="20"/>
        </w:rPr>
        <w:t>A</w:t>
      </w:r>
      <w:r>
        <w:rPr>
          <w:spacing w:val="-5"/>
          <w:sz w:val="20"/>
        </w:rPr>
        <w:t> </w:t>
      </w:r>
      <w:r>
        <w:rPr>
          <w:sz w:val="20"/>
        </w:rPr>
        <w:t>aplicação de multa de mora não impedirá que a</w:t>
      </w:r>
      <w:r>
        <w:rPr>
          <w:spacing w:val="-5"/>
          <w:sz w:val="20"/>
        </w:rPr>
        <w:t> </w:t>
      </w:r>
      <w:r>
        <w:rPr>
          <w:sz w:val="20"/>
        </w:rPr>
        <w:t>Administração a converta em compensatória e promova a extinção unilateral do Contrato com a aplicação cumulada de outras sanções previstas neste Contrato.</w:t>
      </w:r>
    </w:p>
    <w:p>
      <w:pPr>
        <w:pStyle w:val="ListParagraph"/>
        <w:numPr>
          <w:ilvl w:val="1"/>
          <w:numId w:val="45"/>
        </w:numPr>
        <w:tabs>
          <w:tab w:pos="828" w:val="left" w:leader="none"/>
        </w:tabs>
        <w:spacing w:line="237" w:lineRule="auto" w:before="102" w:after="0"/>
        <w:ind w:left="412" w:right="398" w:firstLine="0"/>
        <w:jc w:val="both"/>
        <w:rPr>
          <w:sz w:val="20"/>
        </w:rPr>
      </w:pPr>
      <w:r>
        <w:rPr>
          <w:sz w:val="20"/>
        </w:rPr>
        <w:t>No</w:t>
      </w:r>
      <w:r>
        <w:rPr>
          <w:spacing w:val="25"/>
          <w:sz w:val="20"/>
        </w:rPr>
        <w:t> </w:t>
      </w:r>
      <w:r>
        <w:rPr>
          <w:sz w:val="20"/>
        </w:rPr>
        <w:t>caso</w:t>
      </w:r>
      <w:r>
        <w:rPr>
          <w:spacing w:val="25"/>
          <w:sz w:val="20"/>
        </w:rPr>
        <w:t> </w:t>
      </w:r>
      <w:r>
        <w:rPr>
          <w:sz w:val="20"/>
        </w:rPr>
        <w:t>de</w:t>
      </w:r>
      <w:r>
        <w:rPr>
          <w:spacing w:val="25"/>
          <w:sz w:val="20"/>
        </w:rPr>
        <w:t> </w:t>
      </w:r>
      <w:r>
        <w:rPr>
          <w:sz w:val="20"/>
        </w:rPr>
        <w:t>inexecução</w:t>
      </w:r>
      <w:r>
        <w:rPr>
          <w:spacing w:val="25"/>
          <w:sz w:val="20"/>
        </w:rPr>
        <w:t> </w:t>
      </w:r>
      <w:r>
        <w:rPr>
          <w:sz w:val="20"/>
        </w:rPr>
        <w:t>total</w:t>
      </w:r>
      <w:r>
        <w:rPr>
          <w:spacing w:val="25"/>
          <w:sz w:val="20"/>
        </w:rPr>
        <w:t> </w:t>
      </w:r>
      <w:r>
        <w:rPr>
          <w:sz w:val="20"/>
        </w:rPr>
        <w:t>ou</w:t>
      </w:r>
      <w:r>
        <w:rPr>
          <w:spacing w:val="25"/>
          <w:sz w:val="20"/>
        </w:rPr>
        <w:t> </w:t>
      </w:r>
      <w:r>
        <w:rPr>
          <w:sz w:val="20"/>
        </w:rPr>
        <w:t>parcial</w:t>
      </w:r>
      <w:r>
        <w:rPr>
          <w:spacing w:val="25"/>
          <w:sz w:val="20"/>
        </w:rPr>
        <w:t> </w:t>
      </w:r>
      <w:r>
        <w:rPr>
          <w:sz w:val="20"/>
        </w:rPr>
        <w:t>do</w:t>
      </w:r>
      <w:r>
        <w:rPr>
          <w:spacing w:val="25"/>
          <w:sz w:val="20"/>
        </w:rPr>
        <w:t> </w:t>
      </w:r>
      <w:r>
        <w:rPr>
          <w:sz w:val="20"/>
        </w:rPr>
        <w:t>objeto,</w:t>
      </w:r>
      <w:r>
        <w:rPr>
          <w:spacing w:val="25"/>
          <w:sz w:val="20"/>
        </w:rPr>
        <w:t> </w:t>
      </w:r>
      <w:r>
        <w:rPr>
          <w:sz w:val="20"/>
        </w:rPr>
        <w:t>que</w:t>
      </w:r>
      <w:r>
        <w:rPr>
          <w:spacing w:val="25"/>
          <w:sz w:val="20"/>
        </w:rPr>
        <w:t> </w:t>
      </w:r>
      <w:r>
        <w:rPr>
          <w:sz w:val="20"/>
        </w:rPr>
        <w:t>acarrete</w:t>
      </w:r>
      <w:r>
        <w:rPr>
          <w:spacing w:val="25"/>
          <w:sz w:val="20"/>
        </w:rPr>
        <w:t> </w:t>
      </w:r>
      <w:r>
        <w:rPr>
          <w:sz w:val="20"/>
        </w:rPr>
        <w:t>a</w:t>
      </w:r>
      <w:r>
        <w:rPr>
          <w:spacing w:val="25"/>
          <w:sz w:val="20"/>
        </w:rPr>
        <w:t> </w:t>
      </w:r>
      <w:r>
        <w:rPr>
          <w:sz w:val="20"/>
        </w:rPr>
        <w:t>rescisão</w:t>
      </w:r>
      <w:r>
        <w:rPr>
          <w:spacing w:val="25"/>
          <w:sz w:val="20"/>
        </w:rPr>
        <w:t> </w:t>
      </w:r>
      <w:r>
        <w:rPr>
          <w:sz w:val="20"/>
        </w:rPr>
        <w:t>do</w:t>
      </w:r>
      <w:r>
        <w:rPr>
          <w:spacing w:val="25"/>
          <w:sz w:val="20"/>
        </w:rPr>
        <w:t> </w:t>
      </w:r>
      <w:r>
        <w:rPr>
          <w:sz w:val="20"/>
        </w:rPr>
        <w:t>Contrato,</w:t>
      </w:r>
      <w:r>
        <w:rPr>
          <w:spacing w:val="25"/>
          <w:sz w:val="20"/>
        </w:rPr>
        <w:t> </w:t>
      </w:r>
      <w:r>
        <w:rPr>
          <w:sz w:val="20"/>
        </w:rPr>
        <w:t>será</w:t>
      </w:r>
      <w:r>
        <w:rPr>
          <w:spacing w:val="25"/>
          <w:sz w:val="20"/>
        </w:rPr>
        <w:t> </w:t>
      </w:r>
      <w:r>
        <w:rPr>
          <w:sz w:val="20"/>
        </w:rPr>
        <w:t>automaticamente</w:t>
      </w:r>
      <w:r>
        <w:rPr>
          <w:spacing w:val="25"/>
          <w:sz w:val="20"/>
        </w:rPr>
        <w:t> </w:t>
      </w:r>
      <w:r>
        <w:rPr>
          <w:sz w:val="20"/>
        </w:rPr>
        <w:t>devida</w:t>
      </w:r>
      <w:r>
        <w:rPr>
          <w:spacing w:val="25"/>
          <w:sz w:val="20"/>
        </w:rPr>
        <w:t> </w:t>
      </w:r>
      <w:r>
        <w:rPr>
          <w:sz w:val="20"/>
        </w:rPr>
        <w:t>multa</w:t>
      </w:r>
      <w:r>
        <w:rPr>
          <w:spacing w:val="25"/>
          <w:sz w:val="20"/>
        </w:rPr>
        <w:t> </w:t>
      </w:r>
      <w:r>
        <w:rPr>
          <w:sz w:val="20"/>
        </w:rPr>
        <w:t>compensatória</w:t>
      </w:r>
      <w:r>
        <w:rPr>
          <w:spacing w:val="25"/>
          <w:sz w:val="20"/>
        </w:rPr>
        <w:t> </w:t>
      </w:r>
      <w:r>
        <w:rPr>
          <w:sz w:val="20"/>
        </w:rPr>
        <w:t>no</w:t>
      </w:r>
      <w:r>
        <w:rPr>
          <w:spacing w:val="25"/>
          <w:sz w:val="20"/>
        </w:rPr>
        <w:t> </w:t>
      </w:r>
      <w:r>
        <w:rPr>
          <w:sz w:val="20"/>
        </w:rPr>
        <w:t>valor</w:t>
      </w:r>
      <w:r>
        <w:rPr>
          <w:spacing w:val="25"/>
          <w:sz w:val="20"/>
        </w:rPr>
        <w:t> </w:t>
      </w:r>
      <w:r>
        <w:rPr>
          <w:sz w:val="20"/>
        </w:rPr>
        <w:t>de</w:t>
      </w:r>
      <w:r>
        <w:rPr>
          <w:spacing w:val="25"/>
          <w:sz w:val="20"/>
        </w:rPr>
        <w:t> </w:t>
      </w:r>
      <w:r>
        <w:rPr>
          <w:b/>
          <w:sz w:val="20"/>
        </w:rPr>
        <w:t>20%</w:t>
      </w:r>
      <w:r>
        <w:rPr>
          <w:b/>
          <w:spacing w:val="25"/>
          <w:sz w:val="20"/>
        </w:rPr>
        <w:t> </w:t>
      </w:r>
      <w:r>
        <w:rPr>
          <w:sz w:val="20"/>
        </w:rPr>
        <w:t>(</w:t>
      </w:r>
      <w:r>
        <w:rPr>
          <w:b/>
          <w:sz w:val="20"/>
        </w:rPr>
        <w:t>vinte</w:t>
      </w:r>
      <w:r>
        <w:rPr>
          <w:b/>
          <w:spacing w:val="25"/>
          <w:sz w:val="20"/>
        </w:rPr>
        <w:t> </w:t>
      </w:r>
      <w:r>
        <w:rPr>
          <w:b/>
          <w:sz w:val="20"/>
        </w:rPr>
        <w:t>por cento</w:t>
      </w:r>
      <w:r>
        <w:rPr>
          <w:sz w:val="20"/>
        </w:rPr>
        <w:t>) do valor do Contrato.</w:t>
      </w:r>
    </w:p>
    <w:p>
      <w:pPr>
        <w:pStyle w:val="ListParagraph"/>
        <w:numPr>
          <w:ilvl w:val="2"/>
          <w:numId w:val="45"/>
        </w:numPr>
        <w:tabs>
          <w:tab w:pos="963" w:val="left" w:leader="none"/>
        </w:tabs>
        <w:spacing w:line="237" w:lineRule="auto" w:before="101" w:after="0"/>
        <w:ind w:left="412" w:right="398" w:firstLine="0"/>
        <w:jc w:val="both"/>
        <w:rPr>
          <w:sz w:val="20"/>
        </w:rPr>
      </w:pPr>
      <w:r>
        <w:rPr>
          <w:sz w:val="20"/>
        </w:rPr>
        <w:t>A multa compensatória, isoladamente aplicada ou quando somada ao valor da multa moratória convertida, não poderá exceder o limite previsto no art. 412 do Código</w:t>
      </w:r>
      <w:r>
        <w:rPr>
          <w:spacing w:val="40"/>
          <w:sz w:val="20"/>
        </w:rPr>
        <w:t> </w:t>
      </w:r>
      <w:r>
        <w:rPr>
          <w:sz w:val="20"/>
        </w:rPr>
        <w:t>Civil, ou seja, o valor da obrigação principal.</w:t>
      </w:r>
    </w:p>
    <w:p>
      <w:pPr>
        <w:pStyle w:val="ListParagraph"/>
        <w:numPr>
          <w:ilvl w:val="1"/>
          <w:numId w:val="45"/>
        </w:numPr>
        <w:tabs>
          <w:tab w:pos="808" w:val="left" w:leader="none"/>
        </w:tabs>
        <w:spacing w:line="240" w:lineRule="auto" w:before="100" w:after="0"/>
        <w:ind w:left="808" w:right="0" w:hanging="396"/>
        <w:jc w:val="left"/>
        <w:rPr>
          <w:sz w:val="20"/>
        </w:rPr>
      </w:pPr>
      <w:r>
        <w:rPr>
          <w:sz w:val="20"/>
        </w:rPr>
        <w:t>Na</w:t>
      </w:r>
      <w:r>
        <w:rPr>
          <w:spacing w:val="2"/>
          <w:sz w:val="20"/>
        </w:rPr>
        <w:t> </w:t>
      </w:r>
      <w:r>
        <w:rPr>
          <w:sz w:val="20"/>
        </w:rPr>
        <w:t>aplicação</w:t>
      </w:r>
      <w:r>
        <w:rPr>
          <w:spacing w:val="3"/>
          <w:sz w:val="20"/>
        </w:rPr>
        <w:t> </w:t>
      </w:r>
      <w:r>
        <w:rPr>
          <w:sz w:val="20"/>
        </w:rPr>
        <w:t>das</w:t>
      </w:r>
      <w:r>
        <w:rPr>
          <w:spacing w:val="2"/>
          <w:sz w:val="20"/>
        </w:rPr>
        <w:t> </w:t>
      </w:r>
      <w:r>
        <w:rPr>
          <w:sz w:val="20"/>
        </w:rPr>
        <w:t>sanções</w:t>
      </w:r>
      <w:r>
        <w:rPr>
          <w:spacing w:val="3"/>
          <w:sz w:val="20"/>
        </w:rPr>
        <w:t> </w:t>
      </w:r>
      <w:r>
        <w:rPr>
          <w:sz w:val="20"/>
        </w:rPr>
        <w:t>serão</w:t>
      </w:r>
      <w:r>
        <w:rPr>
          <w:spacing w:val="3"/>
          <w:sz w:val="20"/>
        </w:rPr>
        <w:t> </w:t>
      </w:r>
      <w:r>
        <w:rPr>
          <w:sz w:val="20"/>
        </w:rPr>
        <w:t>considerados</w:t>
      </w:r>
      <w:r>
        <w:rPr>
          <w:spacing w:val="2"/>
          <w:sz w:val="20"/>
        </w:rPr>
        <w:t> </w:t>
      </w:r>
      <w:r>
        <w:rPr>
          <w:sz w:val="20"/>
        </w:rPr>
        <w:t>os</w:t>
      </w:r>
      <w:r>
        <w:rPr>
          <w:spacing w:val="3"/>
          <w:sz w:val="20"/>
        </w:rPr>
        <w:t> </w:t>
      </w:r>
      <w:r>
        <w:rPr>
          <w:sz w:val="20"/>
        </w:rPr>
        <w:t>seguintes</w:t>
      </w:r>
      <w:r>
        <w:rPr>
          <w:spacing w:val="3"/>
          <w:sz w:val="20"/>
        </w:rPr>
        <w:t> </w:t>
      </w:r>
      <w:r>
        <w:rPr>
          <w:sz w:val="20"/>
        </w:rPr>
        <w:t>requisitos,</w:t>
      </w:r>
      <w:r>
        <w:rPr>
          <w:spacing w:val="2"/>
          <w:sz w:val="20"/>
        </w:rPr>
        <w:t> </w:t>
      </w:r>
      <w:r>
        <w:rPr>
          <w:sz w:val="20"/>
        </w:rPr>
        <w:t>previstos</w:t>
      </w:r>
      <w:r>
        <w:rPr>
          <w:spacing w:val="3"/>
          <w:sz w:val="20"/>
        </w:rPr>
        <w:t> </w:t>
      </w:r>
      <w:r>
        <w:rPr>
          <w:sz w:val="20"/>
        </w:rPr>
        <w:t>no</w:t>
      </w:r>
      <w:r>
        <w:rPr>
          <w:spacing w:val="2"/>
          <w:sz w:val="20"/>
        </w:rPr>
        <w:t> </w:t>
      </w:r>
      <w:r>
        <w:rPr>
          <w:sz w:val="20"/>
        </w:rPr>
        <w:t>art.</w:t>
      </w:r>
      <w:r>
        <w:rPr>
          <w:spacing w:val="3"/>
          <w:sz w:val="20"/>
        </w:rPr>
        <w:t> </w:t>
      </w:r>
      <w:r>
        <w:rPr>
          <w:sz w:val="20"/>
        </w:rPr>
        <w:t>156,</w:t>
      </w:r>
      <w:r>
        <w:rPr>
          <w:spacing w:val="3"/>
          <w:sz w:val="20"/>
        </w:rPr>
        <w:t> </w:t>
      </w:r>
      <w:r>
        <w:rPr>
          <w:sz w:val="20"/>
        </w:rPr>
        <w:t>§</w:t>
      </w:r>
      <w:r>
        <w:rPr>
          <w:spacing w:val="2"/>
          <w:sz w:val="20"/>
        </w:rPr>
        <w:t> </w:t>
      </w:r>
      <w:r>
        <w:rPr>
          <w:sz w:val="20"/>
        </w:rPr>
        <w:t>1º,</w:t>
      </w:r>
      <w:r>
        <w:rPr>
          <w:spacing w:val="3"/>
          <w:sz w:val="20"/>
        </w:rPr>
        <w:t> </w:t>
      </w:r>
      <w:r>
        <w:rPr>
          <w:sz w:val="20"/>
        </w:rPr>
        <w:t>incisos</w:t>
      </w:r>
      <w:r>
        <w:rPr>
          <w:spacing w:val="3"/>
          <w:sz w:val="20"/>
        </w:rPr>
        <w:t> </w:t>
      </w:r>
      <w:r>
        <w:rPr>
          <w:sz w:val="20"/>
        </w:rPr>
        <w:t>I</w:t>
      </w:r>
      <w:r>
        <w:rPr>
          <w:spacing w:val="2"/>
          <w:sz w:val="20"/>
        </w:rPr>
        <w:t> </w:t>
      </w:r>
      <w:r>
        <w:rPr>
          <w:sz w:val="20"/>
        </w:rPr>
        <w:t>a</w:t>
      </w:r>
      <w:r>
        <w:rPr>
          <w:spacing w:val="-1"/>
          <w:sz w:val="20"/>
        </w:rPr>
        <w:t> </w:t>
      </w:r>
      <w:r>
        <w:rPr>
          <w:sz w:val="20"/>
        </w:rPr>
        <w:t>V,</w:t>
      </w:r>
      <w:r>
        <w:rPr>
          <w:spacing w:val="2"/>
          <w:sz w:val="20"/>
        </w:rPr>
        <w:t> </w:t>
      </w:r>
      <w:r>
        <w:rPr>
          <w:sz w:val="20"/>
        </w:rPr>
        <w:t>da</w:t>
      </w:r>
      <w:r>
        <w:rPr>
          <w:spacing w:val="3"/>
          <w:sz w:val="20"/>
        </w:rPr>
        <w:t> </w:t>
      </w:r>
      <w:r>
        <w:rPr>
          <w:sz w:val="20"/>
        </w:rPr>
        <w:t>Lei</w:t>
      </w:r>
      <w:r>
        <w:rPr>
          <w:spacing w:val="2"/>
          <w:sz w:val="20"/>
        </w:rPr>
        <w:t> </w:t>
      </w:r>
      <w:r>
        <w:rPr>
          <w:sz w:val="20"/>
        </w:rPr>
        <w:t>nº</w:t>
      </w:r>
      <w:r>
        <w:rPr>
          <w:spacing w:val="3"/>
          <w:sz w:val="20"/>
        </w:rPr>
        <w:t> </w:t>
      </w:r>
      <w:r>
        <w:rPr>
          <w:spacing w:val="-2"/>
          <w:sz w:val="20"/>
        </w:rPr>
        <w:t>14.133/2021:</w:t>
      </w:r>
    </w:p>
    <w:p>
      <w:pPr>
        <w:pStyle w:val="ListParagraph"/>
        <w:numPr>
          <w:ilvl w:val="2"/>
          <w:numId w:val="45"/>
        </w:numPr>
        <w:tabs>
          <w:tab w:pos="960" w:val="left" w:leader="none"/>
        </w:tabs>
        <w:spacing w:line="240" w:lineRule="auto" w:before="99" w:after="0"/>
        <w:ind w:left="960" w:right="0" w:hanging="548"/>
        <w:jc w:val="left"/>
        <w:rPr>
          <w:sz w:val="20"/>
        </w:rPr>
      </w:pPr>
      <w:r>
        <w:rPr>
          <w:sz w:val="20"/>
        </w:rPr>
        <w:t>a</w:t>
      </w:r>
      <w:r>
        <w:rPr>
          <w:spacing w:val="3"/>
          <w:sz w:val="20"/>
        </w:rPr>
        <w:t> </w:t>
      </w:r>
      <w:r>
        <w:rPr>
          <w:sz w:val="20"/>
        </w:rPr>
        <w:t>natureza</w:t>
      </w:r>
      <w:r>
        <w:rPr>
          <w:spacing w:val="4"/>
          <w:sz w:val="20"/>
        </w:rPr>
        <w:t> </w:t>
      </w:r>
      <w:r>
        <w:rPr>
          <w:sz w:val="20"/>
        </w:rPr>
        <w:t>e</w:t>
      </w:r>
      <w:r>
        <w:rPr>
          <w:spacing w:val="4"/>
          <w:sz w:val="20"/>
        </w:rPr>
        <w:t> </w:t>
      </w:r>
      <w:r>
        <w:rPr>
          <w:sz w:val="20"/>
        </w:rPr>
        <w:t>a</w:t>
      </w:r>
      <w:r>
        <w:rPr>
          <w:spacing w:val="3"/>
          <w:sz w:val="20"/>
        </w:rPr>
        <w:t> </w:t>
      </w:r>
      <w:r>
        <w:rPr>
          <w:sz w:val="20"/>
        </w:rPr>
        <w:t>gravidade</w:t>
      </w:r>
      <w:r>
        <w:rPr>
          <w:spacing w:val="4"/>
          <w:sz w:val="20"/>
        </w:rPr>
        <w:t> </w:t>
      </w:r>
      <w:r>
        <w:rPr>
          <w:sz w:val="20"/>
        </w:rPr>
        <w:t>da</w:t>
      </w:r>
      <w:r>
        <w:rPr>
          <w:spacing w:val="4"/>
          <w:sz w:val="20"/>
        </w:rPr>
        <w:t> </w:t>
      </w:r>
      <w:r>
        <w:rPr>
          <w:sz w:val="20"/>
        </w:rPr>
        <w:t>infração</w:t>
      </w:r>
      <w:r>
        <w:rPr>
          <w:spacing w:val="3"/>
          <w:sz w:val="20"/>
        </w:rPr>
        <w:t> </w:t>
      </w:r>
      <w:r>
        <w:rPr>
          <w:spacing w:val="-2"/>
          <w:sz w:val="20"/>
        </w:rPr>
        <w:t>cometida;</w:t>
      </w:r>
    </w:p>
    <w:p>
      <w:pPr>
        <w:pStyle w:val="ListParagraph"/>
        <w:numPr>
          <w:ilvl w:val="2"/>
          <w:numId w:val="45"/>
        </w:numPr>
        <w:tabs>
          <w:tab w:pos="960" w:val="left" w:leader="none"/>
        </w:tabs>
        <w:spacing w:line="240" w:lineRule="auto" w:before="100" w:after="0"/>
        <w:ind w:left="960" w:right="0" w:hanging="548"/>
        <w:jc w:val="left"/>
        <w:rPr>
          <w:sz w:val="20"/>
        </w:rPr>
      </w:pPr>
      <w:r>
        <w:rPr>
          <w:sz w:val="20"/>
        </w:rPr>
        <w:t>as</w:t>
      </w:r>
      <w:r>
        <w:rPr>
          <w:spacing w:val="4"/>
          <w:sz w:val="20"/>
        </w:rPr>
        <w:t> </w:t>
      </w:r>
      <w:r>
        <w:rPr>
          <w:sz w:val="20"/>
        </w:rPr>
        <w:t>peculiaridades</w:t>
      </w:r>
      <w:r>
        <w:rPr>
          <w:spacing w:val="5"/>
          <w:sz w:val="20"/>
        </w:rPr>
        <w:t> </w:t>
      </w:r>
      <w:r>
        <w:rPr>
          <w:sz w:val="20"/>
        </w:rPr>
        <w:t>do</w:t>
      </w:r>
      <w:r>
        <w:rPr>
          <w:spacing w:val="5"/>
          <w:sz w:val="20"/>
        </w:rPr>
        <w:t> </w:t>
      </w:r>
      <w:r>
        <w:rPr>
          <w:sz w:val="20"/>
        </w:rPr>
        <w:t>caso</w:t>
      </w:r>
      <w:r>
        <w:rPr>
          <w:spacing w:val="4"/>
          <w:sz w:val="20"/>
        </w:rPr>
        <w:t> </w:t>
      </w:r>
      <w:r>
        <w:rPr>
          <w:spacing w:val="-2"/>
          <w:sz w:val="20"/>
        </w:rPr>
        <w:t>concreto;</w:t>
      </w:r>
    </w:p>
    <w:p>
      <w:pPr>
        <w:pStyle w:val="ListParagraph"/>
        <w:numPr>
          <w:ilvl w:val="2"/>
          <w:numId w:val="45"/>
        </w:numPr>
        <w:tabs>
          <w:tab w:pos="960" w:val="left" w:leader="none"/>
        </w:tabs>
        <w:spacing w:line="240" w:lineRule="auto" w:before="99" w:after="0"/>
        <w:ind w:left="960" w:right="0" w:hanging="548"/>
        <w:jc w:val="left"/>
        <w:rPr>
          <w:sz w:val="20"/>
        </w:rPr>
      </w:pPr>
      <w:r>
        <w:rPr>
          <w:sz w:val="20"/>
        </w:rPr>
        <w:t>as</w:t>
      </w:r>
      <w:r>
        <w:rPr>
          <w:spacing w:val="4"/>
          <w:sz w:val="20"/>
        </w:rPr>
        <w:t> </w:t>
      </w:r>
      <w:r>
        <w:rPr>
          <w:sz w:val="20"/>
        </w:rPr>
        <w:t>circunstâncias</w:t>
      </w:r>
      <w:r>
        <w:rPr>
          <w:spacing w:val="3"/>
          <w:sz w:val="20"/>
        </w:rPr>
        <w:t> </w:t>
      </w:r>
      <w:r>
        <w:rPr>
          <w:sz w:val="20"/>
        </w:rPr>
        <w:t>agravantes</w:t>
      </w:r>
      <w:r>
        <w:rPr>
          <w:spacing w:val="4"/>
          <w:sz w:val="20"/>
        </w:rPr>
        <w:t> </w:t>
      </w:r>
      <w:r>
        <w:rPr>
          <w:sz w:val="20"/>
        </w:rPr>
        <w:t>ou</w:t>
      </w:r>
      <w:r>
        <w:rPr>
          <w:spacing w:val="4"/>
          <w:sz w:val="20"/>
        </w:rPr>
        <w:t> </w:t>
      </w:r>
      <w:r>
        <w:rPr>
          <w:sz w:val="20"/>
        </w:rPr>
        <w:t>atenuantes,</w:t>
      </w:r>
      <w:r>
        <w:rPr>
          <w:spacing w:val="4"/>
          <w:sz w:val="20"/>
        </w:rPr>
        <w:t> </w:t>
      </w:r>
      <w:r>
        <w:rPr>
          <w:sz w:val="20"/>
        </w:rPr>
        <w:t>observadas</w:t>
      </w:r>
      <w:r>
        <w:rPr>
          <w:spacing w:val="4"/>
          <w:sz w:val="20"/>
        </w:rPr>
        <w:t> </w:t>
      </w:r>
      <w:r>
        <w:rPr>
          <w:sz w:val="20"/>
        </w:rPr>
        <w:t>aquelas</w:t>
      </w:r>
      <w:r>
        <w:rPr>
          <w:spacing w:val="4"/>
          <w:sz w:val="20"/>
        </w:rPr>
        <w:t> </w:t>
      </w:r>
      <w:r>
        <w:rPr>
          <w:sz w:val="20"/>
        </w:rPr>
        <w:t>previstas</w:t>
      </w:r>
      <w:r>
        <w:rPr>
          <w:spacing w:val="4"/>
          <w:sz w:val="20"/>
        </w:rPr>
        <w:t> </w:t>
      </w:r>
      <w:r>
        <w:rPr>
          <w:sz w:val="20"/>
        </w:rPr>
        <w:t>nos</w:t>
      </w:r>
      <w:r>
        <w:rPr>
          <w:spacing w:val="4"/>
          <w:sz w:val="20"/>
        </w:rPr>
        <w:t> </w:t>
      </w:r>
      <w:r>
        <w:rPr>
          <w:sz w:val="20"/>
        </w:rPr>
        <w:t>arts.</w:t>
      </w:r>
      <w:r>
        <w:rPr>
          <w:spacing w:val="4"/>
          <w:sz w:val="20"/>
        </w:rPr>
        <w:t> </w:t>
      </w:r>
      <w:r>
        <w:rPr>
          <w:sz w:val="20"/>
        </w:rPr>
        <w:t>71</w:t>
      </w:r>
      <w:r>
        <w:rPr>
          <w:spacing w:val="4"/>
          <w:sz w:val="20"/>
        </w:rPr>
        <w:t> </w:t>
      </w:r>
      <w:r>
        <w:rPr>
          <w:sz w:val="20"/>
        </w:rPr>
        <w:t>e</w:t>
      </w:r>
      <w:r>
        <w:rPr>
          <w:spacing w:val="4"/>
          <w:sz w:val="20"/>
        </w:rPr>
        <w:t> </w:t>
      </w:r>
      <w:r>
        <w:rPr>
          <w:sz w:val="20"/>
        </w:rPr>
        <w:t>72</w:t>
      </w:r>
      <w:r>
        <w:rPr>
          <w:spacing w:val="4"/>
          <w:sz w:val="20"/>
        </w:rPr>
        <w:t> </w:t>
      </w:r>
      <w:r>
        <w:rPr>
          <w:sz w:val="20"/>
        </w:rPr>
        <w:t>da</w:t>
      </w:r>
      <w:r>
        <w:rPr>
          <w:spacing w:val="4"/>
          <w:sz w:val="20"/>
        </w:rPr>
        <w:t> </w:t>
      </w:r>
      <w:r>
        <w:rPr>
          <w:sz w:val="20"/>
        </w:rPr>
        <w:t>Lei</w:t>
      </w:r>
      <w:r>
        <w:rPr>
          <w:spacing w:val="4"/>
          <w:sz w:val="20"/>
        </w:rPr>
        <w:t> </w:t>
      </w:r>
      <w:r>
        <w:rPr>
          <w:sz w:val="20"/>
        </w:rPr>
        <w:t>n°</w:t>
      </w:r>
      <w:r>
        <w:rPr>
          <w:spacing w:val="4"/>
          <w:sz w:val="20"/>
        </w:rPr>
        <w:t> </w:t>
      </w:r>
      <w:r>
        <w:rPr>
          <w:sz w:val="20"/>
        </w:rPr>
        <w:t>5.427,</w:t>
      </w:r>
      <w:r>
        <w:rPr>
          <w:spacing w:val="4"/>
          <w:sz w:val="20"/>
        </w:rPr>
        <w:t> </w:t>
      </w:r>
      <w:r>
        <w:rPr>
          <w:sz w:val="20"/>
        </w:rPr>
        <w:t>de</w:t>
      </w:r>
      <w:r>
        <w:rPr>
          <w:spacing w:val="4"/>
          <w:sz w:val="20"/>
        </w:rPr>
        <w:t> </w:t>
      </w:r>
      <w:r>
        <w:rPr>
          <w:sz w:val="20"/>
        </w:rPr>
        <w:t>1º</w:t>
      </w:r>
      <w:r>
        <w:rPr>
          <w:spacing w:val="4"/>
          <w:sz w:val="20"/>
        </w:rPr>
        <w:t> </w:t>
      </w:r>
      <w:r>
        <w:rPr>
          <w:sz w:val="20"/>
        </w:rPr>
        <w:t>de</w:t>
      </w:r>
      <w:r>
        <w:rPr>
          <w:spacing w:val="4"/>
          <w:sz w:val="20"/>
        </w:rPr>
        <w:t> </w:t>
      </w:r>
      <w:r>
        <w:rPr>
          <w:sz w:val="20"/>
        </w:rPr>
        <w:t>abril</w:t>
      </w:r>
      <w:r>
        <w:rPr>
          <w:spacing w:val="4"/>
          <w:sz w:val="20"/>
        </w:rPr>
        <w:t> </w:t>
      </w:r>
      <w:r>
        <w:rPr>
          <w:sz w:val="20"/>
        </w:rPr>
        <w:t>de</w:t>
      </w:r>
      <w:r>
        <w:rPr>
          <w:spacing w:val="4"/>
          <w:sz w:val="20"/>
        </w:rPr>
        <w:t> </w:t>
      </w:r>
      <w:r>
        <w:rPr>
          <w:spacing w:val="-2"/>
          <w:sz w:val="20"/>
        </w:rPr>
        <w:t>2009;</w:t>
      </w:r>
    </w:p>
    <w:p>
      <w:pPr>
        <w:pStyle w:val="ListParagraph"/>
        <w:numPr>
          <w:ilvl w:val="2"/>
          <w:numId w:val="45"/>
        </w:numPr>
        <w:tabs>
          <w:tab w:pos="960" w:val="left" w:leader="none"/>
        </w:tabs>
        <w:spacing w:line="240" w:lineRule="auto" w:before="99" w:after="0"/>
        <w:ind w:left="960" w:right="0" w:hanging="548"/>
        <w:jc w:val="left"/>
        <w:rPr>
          <w:sz w:val="20"/>
        </w:rPr>
      </w:pPr>
      <w:r>
        <w:rPr>
          <w:sz w:val="20"/>
        </w:rPr>
        <w:t>os</w:t>
      </w:r>
      <w:r>
        <w:rPr>
          <w:spacing w:val="4"/>
          <w:sz w:val="20"/>
        </w:rPr>
        <w:t> </w:t>
      </w:r>
      <w:r>
        <w:rPr>
          <w:sz w:val="20"/>
        </w:rPr>
        <w:t>danos</w:t>
      </w:r>
      <w:r>
        <w:rPr>
          <w:spacing w:val="5"/>
          <w:sz w:val="20"/>
        </w:rPr>
        <w:t> </w:t>
      </w:r>
      <w:r>
        <w:rPr>
          <w:sz w:val="20"/>
        </w:rPr>
        <w:t>que</w:t>
      </w:r>
      <w:r>
        <w:rPr>
          <w:spacing w:val="5"/>
          <w:sz w:val="20"/>
        </w:rPr>
        <w:t> </w:t>
      </w:r>
      <w:r>
        <w:rPr>
          <w:sz w:val="20"/>
        </w:rPr>
        <w:t>dela</w:t>
      </w:r>
      <w:r>
        <w:rPr>
          <w:spacing w:val="5"/>
          <w:sz w:val="20"/>
        </w:rPr>
        <w:t> </w:t>
      </w:r>
      <w:r>
        <w:rPr>
          <w:sz w:val="20"/>
        </w:rPr>
        <w:t>provierem</w:t>
      </w:r>
      <w:r>
        <w:rPr>
          <w:spacing w:val="4"/>
          <w:sz w:val="20"/>
        </w:rPr>
        <w:t> </w:t>
      </w:r>
      <w:r>
        <w:rPr>
          <w:sz w:val="20"/>
        </w:rPr>
        <w:t>para</w:t>
      </w:r>
      <w:r>
        <w:rPr>
          <w:spacing w:val="5"/>
          <w:sz w:val="20"/>
        </w:rPr>
        <w:t> </w:t>
      </w:r>
      <w:r>
        <w:rPr>
          <w:sz w:val="20"/>
        </w:rPr>
        <w:t>a</w:t>
      </w:r>
      <w:r>
        <w:rPr>
          <w:spacing w:val="-7"/>
          <w:sz w:val="20"/>
        </w:rPr>
        <w:t> </w:t>
      </w:r>
      <w:r>
        <w:rPr>
          <w:sz w:val="20"/>
        </w:rPr>
        <w:t>Administração</w:t>
      </w:r>
      <w:r>
        <w:rPr>
          <w:spacing w:val="4"/>
          <w:sz w:val="20"/>
        </w:rPr>
        <w:t> </w:t>
      </w:r>
      <w:r>
        <w:rPr>
          <w:spacing w:val="-2"/>
          <w:sz w:val="20"/>
        </w:rPr>
        <w:t>Pública;</w:t>
      </w:r>
    </w:p>
    <w:p>
      <w:pPr>
        <w:pStyle w:val="ListParagraph"/>
        <w:numPr>
          <w:ilvl w:val="2"/>
          <w:numId w:val="45"/>
        </w:numPr>
        <w:tabs>
          <w:tab w:pos="960" w:val="left" w:leader="none"/>
        </w:tabs>
        <w:spacing w:line="240" w:lineRule="auto" w:before="99" w:after="0"/>
        <w:ind w:left="960" w:right="0" w:hanging="548"/>
        <w:jc w:val="left"/>
        <w:rPr>
          <w:sz w:val="20"/>
        </w:rPr>
      </w:pPr>
      <w:r>
        <w:rPr>
          <w:sz w:val="20"/>
        </w:rPr>
        <w:t>a</w:t>
      </w:r>
      <w:r>
        <w:rPr>
          <w:spacing w:val="4"/>
          <w:sz w:val="20"/>
        </w:rPr>
        <w:t> </w:t>
      </w:r>
      <w:r>
        <w:rPr>
          <w:sz w:val="20"/>
        </w:rPr>
        <w:t>implantação</w:t>
      </w:r>
      <w:r>
        <w:rPr>
          <w:spacing w:val="5"/>
          <w:sz w:val="20"/>
        </w:rPr>
        <w:t> </w:t>
      </w:r>
      <w:r>
        <w:rPr>
          <w:sz w:val="20"/>
        </w:rPr>
        <w:t>ou</w:t>
      </w:r>
      <w:r>
        <w:rPr>
          <w:spacing w:val="5"/>
          <w:sz w:val="20"/>
        </w:rPr>
        <w:t> </w:t>
      </w:r>
      <w:r>
        <w:rPr>
          <w:sz w:val="20"/>
        </w:rPr>
        <w:t>o</w:t>
      </w:r>
      <w:r>
        <w:rPr>
          <w:spacing w:val="5"/>
          <w:sz w:val="20"/>
        </w:rPr>
        <w:t> </w:t>
      </w:r>
      <w:r>
        <w:rPr>
          <w:sz w:val="20"/>
        </w:rPr>
        <w:t>aperfeiçoamento</w:t>
      </w:r>
      <w:r>
        <w:rPr>
          <w:spacing w:val="5"/>
          <w:sz w:val="20"/>
        </w:rPr>
        <w:t> </w:t>
      </w:r>
      <w:r>
        <w:rPr>
          <w:sz w:val="20"/>
        </w:rPr>
        <w:t>de</w:t>
      </w:r>
      <w:r>
        <w:rPr>
          <w:spacing w:val="5"/>
          <w:sz w:val="20"/>
        </w:rPr>
        <w:t> </w:t>
      </w:r>
      <w:r>
        <w:rPr>
          <w:sz w:val="20"/>
        </w:rPr>
        <w:t>programa</w:t>
      </w:r>
      <w:r>
        <w:rPr>
          <w:spacing w:val="4"/>
          <w:sz w:val="20"/>
        </w:rPr>
        <w:t> </w:t>
      </w:r>
      <w:r>
        <w:rPr>
          <w:sz w:val="20"/>
        </w:rPr>
        <w:t>de</w:t>
      </w:r>
      <w:r>
        <w:rPr>
          <w:spacing w:val="5"/>
          <w:sz w:val="20"/>
        </w:rPr>
        <w:t> </w:t>
      </w:r>
      <w:r>
        <w:rPr>
          <w:sz w:val="20"/>
        </w:rPr>
        <w:t>integridade,</w:t>
      </w:r>
      <w:r>
        <w:rPr>
          <w:spacing w:val="5"/>
          <w:sz w:val="20"/>
        </w:rPr>
        <w:t> </w:t>
      </w:r>
      <w:r>
        <w:rPr>
          <w:sz w:val="20"/>
        </w:rPr>
        <w:t>conforme</w:t>
      </w:r>
      <w:r>
        <w:rPr>
          <w:spacing w:val="5"/>
          <w:sz w:val="20"/>
        </w:rPr>
        <w:t> </w:t>
      </w:r>
      <w:r>
        <w:rPr>
          <w:sz w:val="20"/>
        </w:rPr>
        <w:t>normas</w:t>
      </w:r>
      <w:r>
        <w:rPr>
          <w:spacing w:val="5"/>
          <w:sz w:val="20"/>
        </w:rPr>
        <w:t> </w:t>
      </w:r>
      <w:r>
        <w:rPr>
          <w:sz w:val="20"/>
        </w:rPr>
        <w:t>e</w:t>
      </w:r>
      <w:r>
        <w:rPr>
          <w:spacing w:val="5"/>
          <w:sz w:val="20"/>
        </w:rPr>
        <w:t> </w:t>
      </w:r>
      <w:r>
        <w:rPr>
          <w:sz w:val="20"/>
        </w:rPr>
        <w:t>orientações</w:t>
      </w:r>
      <w:r>
        <w:rPr>
          <w:spacing w:val="4"/>
          <w:sz w:val="20"/>
        </w:rPr>
        <w:t> </w:t>
      </w:r>
      <w:r>
        <w:rPr>
          <w:sz w:val="20"/>
        </w:rPr>
        <w:t>dos</w:t>
      </w:r>
      <w:r>
        <w:rPr>
          <w:spacing w:val="5"/>
          <w:sz w:val="20"/>
        </w:rPr>
        <w:t> </w:t>
      </w:r>
      <w:r>
        <w:rPr>
          <w:sz w:val="20"/>
        </w:rPr>
        <w:t>órgãos</w:t>
      </w:r>
      <w:r>
        <w:rPr>
          <w:spacing w:val="5"/>
          <w:sz w:val="20"/>
        </w:rPr>
        <w:t> </w:t>
      </w:r>
      <w:r>
        <w:rPr>
          <w:sz w:val="20"/>
        </w:rPr>
        <w:t>de</w:t>
      </w:r>
      <w:r>
        <w:rPr>
          <w:spacing w:val="5"/>
          <w:sz w:val="20"/>
        </w:rPr>
        <w:t> </w:t>
      </w:r>
      <w:r>
        <w:rPr>
          <w:spacing w:val="-2"/>
          <w:sz w:val="20"/>
        </w:rPr>
        <w:t>controle.</w:t>
      </w:r>
    </w:p>
    <w:p>
      <w:pPr>
        <w:pStyle w:val="ListParagraph"/>
        <w:numPr>
          <w:ilvl w:val="1"/>
          <w:numId w:val="45"/>
        </w:numPr>
        <w:tabs>
          <w:tab w:pos="797" w:val="left" w:leader="none"/>
        </w:tabs>
        <w:spacing w:line="240" w:lineRule="auto" w:before="99" w:after="0"/>
        <w:ind w:left="797" w:right="0" w:hanging="385"/>
        <w:jc w:val="left"/>
        <w:rPr>
          <w:sz w:val="20"/>
        </w:rPr>
      </w:pPr>
      <w:r>
        <w:rPr>
          <w:sz w:val="20"/>
        </w:rPr>
        <w:t>A</w:t>
      </w:r>
      <w:r>
        <w:rPr>
          <w:spacing w:val="-8"/>
          <w:sz w:val="20"/>
        </w:rPr>
        <w:t> </w:t>
      </w:r>
      <w:r>
        <w:rPr>
          <w:sz w:val="20"/>
        </w:rPr>
        <w:t>imposição</w:t>
      </w:r>
      <w:r>
        <w:rPr>
          <w:spacing w:val="5"/>
          <w:sz w:val="20"/>
        </w:rPr>
        <w:t> </w:t>
      </w:r>
      <w:r>
        <w:rPr>
          <w:sz w:val="20"/>
        </w:rPr>
        <w:t>das</w:t>
      </w:r>
      <w:r>
        <w:rPr>
          <w:spacing w:val="5"/>
          <w:sz w:val="20"/>
        </w:rPr>
        <w:t> </w:t>
      </w:r>
      <w:r>
        <w:rPr>
          <w:sz w:val="20"/>
        </w:rPr>
        <w:t>penalidades</w:t>
      </w:r>
      <w:r>
        <w:rPr>
          <w:spacing w:val="5"/>
          <w:sz w:val="20"/>
        </w:rPr>
        <w:t> </w:t>
      </w:r>
      <w:r>
        <w:rPr>
          <w:sz w:val="20"/>
        </w:rPr>
        <w:t>é</w:t>
      </w:r>
      <w:r>
        <w:rPr>
          <w:spacing w:val="5"/>
          <w:sz w:val="20"/>
        </w:rPr>
        <w:t> </w:t>
      </w:r>
      <w:r>
        <w:rPr>
          <w:sz w:val="20"/>
        </w:rPr>
        <w:t>de</w:t>
      </w:r>
      <w:r>
        <w:rPr>
          <w:spacing w:val="5"/>
          <w:sz w:val="20"/>
        </w:rPr>
        <w:t> </w:t>
      </w:r>
      <w:r>
        <w:rPr>
          <w:sz w:val="20"/>
        </w:rPr>
        <w:t>competência</w:t>
      </w:r>
      <w:r>
        <w:rPr>
          <w:spacing w:val="5"/>
          <w:sz w:val="20"/>
        </w:rPr>
        <w:t> </w:t>
      </w:r>
      <w:r>
        <w:rPr>
          <w:sz w:val="20"/>
        </w:rPr>
        <w:t>exclusiva</w:t>
      </w:r>
      <w:r>
        <w:rPr>
          <w:spacing w:val="5"/>
          <w:sz w:val="20"/>
        </w:rPr>
        <w:t> </w:t>
      </w:r>
      <w:r>
        <w:rPr>
          <w:sz w:val="20"/>
        </w:rPr>
        <w:t>do</w:t>
      </w:r>
      <w:r>
        <w:rPr>
          <w:spacing w:val="5"/>
          <w:sz w:val="20"/>
        </w:rPr>
        <w:t> </w:t>
      </w:r>
      <w:r>
        <w:rPr>
          <w:sz w:val="20"/>
        </w:rPr>
        <w:t>órgão</w:t>
      </w:r>
      <w:r>
        <w:rPr>
          <w:spacing w:val="5"/>
          <w:sz w:val="20"/>
        </w:rPr>
        <w:t> </w:t>
      </w:r>
      <w:r>
        <w:rPr>
          <w:sz w:val="20"/>
        </w:rPr>
        <w:t>ou</w:t>
      </w:r>
      <w:r>
        <w:rPr>
          <w:spacing w:val="5"/>
          <w:sz w:val="20"/>
        </w:rPr>
        <w:t> </w:t>
      </w:r>
      <w:r>
        <w:rPr>
          <w:sz w:val="20"/>
        </w:rPr>
        <w:t>entidade</w:t>
      </w:r>
      <w:r>
        <w:rPr>
          <w:spacing w:val="5"/>
          <w:sz w:val="20"/>
        </w:rPr>
        <w:t> </w:t>
      </w:r>
      <w:r>
        <w:rPr>
          <w:sz w:val="20"/>
        </w:rPr>
        <w:t>contratante,</w:t>
      </w:r>
      <w:r>
        <w:rPr>
          <w:spacing w:val="5"/>
          <w:sz w:val="20"/>
        </w:rPr>
        <w:t> </w:t>
      </w:r>
      <w:r>
        <w:rPr>
          <w:sz w:val="20"/>
        </w:rPr>
        <w:t>sendo</w:t>
      </w:r>
      <w:r>
        <w:rPr>
          <w:spacing w:val="5"/>
          <w:sz w:val="20"/>
        </w:rPr>
        <w:t> </w:t>
      </w:r>
      <w:r>
        <w:rPr>
          <w:sz w:val="20"/>
        </w:rPr>
        <w:t>competentes</w:t>
      </w:r>
      <w:r>
        <w:rPr>
          <w:spacing w:val="5"/>
          <w:sz w:val="20"/>
        </w:rPr>
        <w:t> </w:t>
      </w:r>
      <w:r>
        <w:rPr>
          <w:sz w:val="20"/>
        </w:rPr>
        <w:t>para</w:t>
      </w:r>
      <w:r>
        <w:rPr>
          <w:spacing w:val="5"/>
          <w:sz w:val="20"/>
        </w:rPr>
        <w:t> </w:t>
      </w:r>
      <w:r>
        <w:rPr>
          <w:sz w:val="20"/>
        </w:rPr>
        <w:t>sua</w:t>
      </w:r>
      <w:r>
        <w:rPr>
          <w:spacing w:val="5"/>
          <w:sz w:val="20"/>
        </w:rPr>
        <w:t> </w:t>
      </w:r>
      <w:r>
        <w:rPr>
          <w:spacing w:val="-2"/>
          <w:sz w:val="20"/>
        </w:rPr>
        <w:t>aplicação:</w:t>
      </w:r>
    </w:p>
    <w:p>
      <w:pPr>
        <w:pStyle w:val="ListParagraph"/>
        <w:numPr>
          <w:ilvl w:val="0"/>
          <w:numId w:val="47"/>
        </w:numPr>
        <w:tabs>
          <w:tab w:pos="619" w:val="left" w:leader="none"/>
        </w:tabs>
        <w:spacing w:line="240" w:lineRule="auto" w:before="100" w:after="0"/>
        <w:ind w:left="619" w:right="0" w:hanging="207"/>
        <w:jc w:val="left"/>
        <w:rPr>
          <w:sz w:val="20"/>
        </w:rPr>
      </w:pPr>
      <w:r>
        <w:rPr>
          <w:sz w:val="20"/>
        </w:rPr>
        <w:t>as</w:t>
      </w:r>
      <w:r>
        <w:rPr>
          <w:spacing w:val="2"/>
          <w:sz w:val="20"/>
        </w:rPr>
        <w:t> </w:t>
      </w:r>
      <w:r>
        <w:rPr>
          <w:sz w:val="20"/>
        </w:rPr>
        <w:t>sanções</w:t>
      </w:r>
      <w:r>
        <w:rPr>
          <w:spacing w:val="3"/>
          <w:sz w:val="20"/>
        </w:rPr>
        <w:t> </w:t>
      </w:r>
      <w:r>
        <w:rPr>
          <w:sz w:val="20"/>
        </w:rPr>
        <w:t>previstas</w:t>
      </w:r>
      <w:r>
        <w:rPr>
          <w:spacing w:val="3"/>
          <w:sz w:val="20"/>
        </w:rPr>
        <w:t> </w:t>
      </w:r>
      <w:r>
        <w:rPr>
          <w:sz w:val="20"/>
        </w:rPr>
        <w:t>nos</w:t>
      </w:r>
      <w:r>
        <w:rPr>
          <w:spacing w:val="3"/>
          <w:sz w:val="20"/>
        </w:rPr>
        <w:t> </w:t>
      </w:r>
      <w:r>
        <w:rPr>
          <w:sz w:val="20"/>
        </w:rPr>
        <w:t>ITENS</w:t>
      </w:r>
      <w:r>
        <w:rPr>
          <w:spacing w:val="3"/>
          <w:sz w:val="20"/>
        </w:rPr>
        <w:t> </w:t>
      </w:r>
      <w:r>
        <w:rPr>
          <w:sz w:val="20"/>
        </w:rPr>
        <w:t>11.2.1,</w:t>
      </w:r>
      <w:r>
        <w:rPr>
          <w:spacing w:val="3"/>
          <w:sz w:val="20"/>
        </w:rPr>
        <w:t> </w:t>
      </w:r>
      <w:r>
        <w:rPr>
          <w:sz w:val="20"/>
        </w:rPr>
        <w:t>11.2.2</w:t>
      </w:r>
      <w:r>
        <w:rPr>
          <w:spacing w:val="3"/>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3"/>
          <w:sz w:val="20"/>
        </w:rPr>
        <w:t> </w:t>
      </w:r>
      <w:r>
        <w:rPr>
          <w:sz w:val="20"/>
        </w:rPr>
        <w:t>pelo</w:t>
      </w:r>
      <w:r>
        <w:rPr>
          <w:spacing w:val="3"/>
          <w:sz w:val="20"/>
        </w:rPr>
        <w:t> </w:t>
      </w:r>
      <w:r>
        <w:rPr>
          <w:sz w:val="20"/>
        </w:rPr>
        <w:t>Ordenador</w:t>
      </w:r>
      <w:r>
        <w:rPr>
          <w:spacing w:val="3"/>
          <w:sz w:val="20"/>
        </w:rPr>
        <w:t> </w:t>
      </w:r>
      <w:r>
        <w:rPr>
          <w:sz w:val="20"/>
        </w:rPr>
        <w:t>de</w:t>
      </w:r>
      <w:r>
        <w:rPr>
          <w:spacing w:val="3"/>
          <w:sz w:val="20"/>
        </w:rPr>
        <w:t> </w:t>
      </w:r>
      <w:r>
        <w:rPr>
          <w:spacing w:val="-2"/>
          <w:sz w:val="20"/>
        </w:rPr>
        <w:t>Despesa;</w:t>
      </w:r>
    </w:p>
    <w:p>
      <w:pPr>
        <w:pStyle w:val="ListParagraph"/>
        <w:numPr>
          <w:ilvl w:val="0"/>
          <w:numId w:val="47"/>
        </w:numPr>
        <w:tabs>
          <w:tab w:pos="630" w:val="left" w:leader="none"/>
        </w:tabs>
        <w:spacing w:line="240" w:lineRule="auto" w:before="99" w:after="0"/>
        <w:ind w:left="630" w:right="0" w:hanging="218"/>
        <w:jc w:val="left"/>
        <w:rPr>
          <w:sz w:val="20"/>
        </w:rPr>
      </w:pPr>
      <w:r>
        <w:rPr>
          <w:sz w:val="20"/>
        </w:rPr>
        <w:t>a</w:t>
      </w:r>
      <w:r>
        <w:rPr>
          <w:spacing w:val="3"/>
          <w:sz w:val="20"/>
        </w:rPr>
        <w:t> </w:t>
      </w:r>
      <w:r>
        <w:rPr>
          <w:sz w:val="20"/>
        </w:rPr>
        <w:t>aplicação</w:t>
      </w:r>
      <w:r>
        <w:rPr>
          <w:spacing w:val="3"/>
          <w:sz w:val="20"/>
        </w:rPr>
        <w:t> </w:t>
      </w:r>
      <w:r>
        <w:rPr>
          <w:sz w:val="20"/>
        </w:rPr>
        <w:t>da</w:t>
      </w:r>
      <w:r>
        <w:rPr>
          <w:spacing w:val="3"/>
          <w:sz w:val="20"/>
        </w:rPr>
        <w:t> </w:t>
      </w:r>
      <w:r>
        <w:rPr>
          <w:sz w:val="20"/>
        </w:rPr>
        <w:t>sanção</w:t>
      </w:r>
      <w:r>
        <w:rPr>
          <w:spacing w:val="4"/>
          <w:sz w:val="20"/>
        </w:rPr>
        <w:t> </w:t>
      </w:r>
      <w:r>
        <w:rPr>
          <w:sz w:val="20"/>
        </w:rPr>
        <w:t>prevista</w:t>
      </w:r>
      <w:r>
        <w:rPr>
          <w:spacing w:val="3"/>
          <w:sz w:val="20"/>
        </w:rPr>
        <w:t> </w:t>
      </w:r>
      <w:r>
        <w:rPr>
          <w:sz w:val="20"/>
        </w:rPr>
        <w:t>no</w:t>
      </w:r>
      <w:r>
        <w:rPr>
          <w:spacing w:val="3"/>
          <w:sz w:val="20"/>
        </w:rPr>
        <w:t> </w:t>
      </w:r>
      <w:r>
        <w:rPr>
          <w:sz w:val="20"/>
        </w:rPr>
        <w:t>ITEM</w:t>
      </w:r>
      <w:r>
        <w:rPr>
          <w:spacing w:val="3"/>
          <w:sz w:val="20"/>
        </w:rPr>
        <w:t> </w:t>
      </w:r>
      <w:r>
        <w:rPr>
          <w:sz w:val="20"/>
        </w:rPr>
        <w:t>11.2.4,</w:t>
      </w:r>
      <w:r>
        <w:rPr>
          <w:spacing w:val="4"/>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4"/>
          <w:sz w:val="20"/>
        </w:rPr>
        <w:t> </w:t>
      </w:r>
      <w:r>
        <w:rPr>
          <w:sz w:val="20"/>
        </w:rPr>
        <w:t>156,</w:t>
      </w:r>
      <w:r>
        <w:rPr>
          <w:spacing w:val="3"/>
          <w:sz w:val="20"/>
        </w:rPr>
        <w:t> </w:t>
      </w:r>
      <w:r>
        <w:rPr>
          <w:sz w:val="20"/>
        </w:rPr>
        <w:t>§</w:t>
      </w:r>
      <w:r>
        <w:rPr>
          <w:spacing w:val="3"/>
          <w:sz w:val="20"/>
        </w:rPr>
        <w:t> </w:t>
      </w:r>
      <w:r>
        <w:rPr>
          <w:sz w:val="20"/>
        </w:rPr>
        <w:t>6º,</w:t>
      </w:r>
      <w:r>
        <w:rPr>
          <w:spacing w:val="4"/>
          <w:sz w:val="20"/>
        </w:rPr>
        <w:t> </w:t>
      </w:r>
      <w:r>
        <w:rPr>
          <w:sz w:val="20"/>
        </w:rPr>
        <w:t>I,</w:t>
      </w:r>
      <w:r>
        <w:rPr>
          <w:spacing w:val="3"/>
          <w:sz w:val="20"/>
        </w:rPr>
        <w:t> </w:t>
      </w:r>
      <w:r>
        <w:rPr>
          <w:sz w:val="20"/>
        </w:rPr>
        <w:t>da</w:t>
      </w:r>
      <w:r>
        <w:rPr>
          <w:spacing w:val="3"/>
          <w:sz w:val="20"/>
        </w:rPr>
        <w:t> </w:t>
      </w:r>
      <w:r>
        <w:rPr>
          <w:sz w:val="20"/>
        </w:rPr>
        <w:t>Lei</w:t>
      </w:r>
      <w:r>
        <w:rPr>
          <w:spacing w:val="3"/>
          <w:sz w:val="20"/>
        </w:rPr>
        <w:t> </w:t>
      </w:r>
      <w:r>
        <w:rPr>
          <w:sz w:val="20"/>
        </w:rPr>
        <w:t>nº</w:t>
      </w:r>
      <w:r>
        <w:rPr>
          <w:spacing w:val="4"/>
          <w:sz w:val="20"/>
        </w:rPr>
        <w:t> </w:t>
      </w:r>
      <w:r>
        <w:rPr>
          <w:sz w:val="20"/>
        </w:rPr>
        <w:t>14.133/2021,</w:t>
      </w:r>
      <w:r>
        <w:rPr>
          <w:spacing w:val="3"/>
          <w:sz w:val="20"/>
        </w:rPr>
        <w:t> </w:t>
      </w:r>
      <w:r>
        <w:rPr>
          <w:sz w:val="20"/>
        </w:rPr>
        <w:t>é</w:t>
      </w:r>
      <w:r>
        <w:rPr>
          <w:spacing w:val="3"/>
          <w:sz w:val="20"/>
        </w:rPr>
        <w:t> </w:t>
      </w:r>
      <w:r>
        <w:rPr>
          <w:sz w:val="20"/>
        </w:rPr>
        <w:t>de</w:t>
      </w:r>
      <w:r>
        <w:rPr>
          <w:spacing w:val="3"/>
          <w:sz w:val="20"/>
        </w:rPr>
        <w:t> </w:t>
      </w:r>
      <w:r>
        <w:rPr>
          <w:sz w:val="20"/>
        </w:rPr>
        <w:t>competência</w:t>
      </w:r>
      <w:r>
        <w:rPr>
          <w:spacing w:val="4"/>
          <w:sz w:val="20"/>
        </w:rPr>
        <w:t> </w:t>
      </w:r>
      <w:r>
        <w:rPr>
          <w:spacing w:val="-2"/>
          <w:sz w:val="20"/>
        </w:rPr>
        <w:t>exclusiva:</w:t>
      </w:r>
    </w:p>
    <w:p>
      <w:pPr>
        <w:pStyle w:val="ListParagraph"/>
        <w:numPr>
          <w:ilvl w:val="1"/>
          <w:numId w:val="47"/>
        </w:numPr>
        <w:tabs>
          <w:tab w:pos="782" w:val="left" w:leader="none"/>
        </w:tabs>
        <w:spacing w:line="240" w:lineRule="auto" w:before="99" w:after="0"/>
        <w:ind w:left="782" w:right="0" w:hanging="370"/>
        <w:jc w:val="left"/>
        <w:rPr>
          <w:sz w:val="20"/>
        </w:rPr>
      </w:pPr>
      <w:r>
        <w:rPr>
          <w:sz w:val="20"/>
        </w:rPr>
        <w:t>em</w:t>
      </w:r>
      <w:r>
        <w:rPr>
          <w:spacing w:val="5"/>
          <w:sz w:val="20"/>
        </w:rPr>
        <w:t> </w:t>
      </w:r>
      <w:r>
        <w:rPr>
          <w:sz w:val="20"/>
        </w:rPr>
        <w:t>se</w:t>
      </w:r>
      <w:r>
        <w:rPr>
          <w:spacing w:val="5"/>
          <w:sz w:val="20"/>
        </w:rPr>
        <w:t> </w:t>
      </w:r>
      <w:r>
        <w:rPr>
          <w:sz w:val="20"/>
        </w:rPr>
        <w:t>tratando</w:t>
      </w:r>
      <w:r>
        <w:rPr>
          <w:spacing w:val="5"/>
          <w:sz w:val="20"/>
        </w:rPr>
        <w:t> </w:t>
      </w:r>
      <w:r>
        <w:rPr>
          <w:sz w:val="20"/>
        </w:rPr>
        <w:t>de</w:t>
      </w:r>
      <w:r>
        <w:rPr>
          <w:spacing w:val="6"/>
          <w:sz w:val="20"/>
        </w:rPr>
        <w:t> </w:t>
      </w:r>
      <w:r>
        <w:rPr>
          <w:sz w:val="20"/>
        </w:rPr>
        <w:t>contratação</w:t>
      </w:r>
      <w:r>
        <w:rPr>
          <w:spacing w:val="5"/>
          <w:sz w:val="20"/>
        </w:rPr>
        <w:t> </w:t>
      </w:r>
      <w:r>
        <w:rPr>
          <w:sz w:val="20"/>
        </w:rPr>
        <w:t>realizada</w:t>
      </w:r>
      <w:r>
        <w:rPr>
          <w:spacing w:val="5"/>
          <w:sz w:val="20"/>
        </w:rPr>
        <w:t> </w:t>
      </w:r>
      <w:r>
        <w:rPr>
          <w:sz w:val="20"/>
        </w:rPr>
        <w:t>pela</w:t>
      </w:r>
      <w:r>
        <w:rPr>
          <w:spacing w:val="-7"/>
          <w:sz w:val="20"/>
        </w:rPr>
        <w:t> </w:t>
      </w:r>
      <w:r>
        <w:rPr>
          <w:sz w:val="20"/>
        </w:rPr>
        <w:t>Administração</w:t>
      </w:r>
      <w:r>
        <w:rPr>
          <w:spacing w:val="5"/>
          <w:sz w:val="20"/>
        </w:rPr>
        <w:t> </w:t>
      </w:r>
      <w:r>
        <w:rPr>
          <w:sz w:val="20"/>
        </w:rPr>
        <w:t>Pública</w:t>
      </w:r>
      <w:r>
        <w:rPr>
          <w:spacing w:val="6"/>
          <w:sz w:val="20"/>
        </w:rPr>
        <w:t> </w:t>
      </w:r>
      <w:r>
        <w:rPr>
          <w:sz w:val="20"/>
        </w:rPr>
        <w:t>direta,</w:t>
      </w:r>
      <w:r>
        <w:rPr>
          <w:spacing w:val="5"/>
          <w:sz w:val="20"/>
        </w:rPr>
        <w:t> </w:t>
      </w:r>
      <w:r>
        <w:rPr>
          <w:sz w:val="20"/>
        </w:rPr>
        <w:t>do</w:t>
      </w:r>
      <w:r>
        <w:rPr>
          <w:spacing w:val="5"/>
          <w:sz w:val="20"/>
        </w:rPr>
        <w:t> </w:t>
      </w:r>
      <w:r>
        <w:rPr>
          <w:sz w:val="20"/>
        </w:rPr>
        <w:t>Secretário</w:t>
      </w:r>
      <w:r>
        <w:rPr>
          <w:spacing w:val="5"/>
          <w:sz w:val="20"/>
        </w:rPr>
        <w:t> </w:t>
      </w:r>
      <w:r>
        <w:rPr>
          <w:sz w:val="20"/>
        </w:rPr>
        <w:t>de</w:t>
      </w:r>
      <w:r>
        <w:rPr>
          <w:spacing w:val="6"/>
          <w:sz w:val="20"/>
        </w:rPr>
        <w:t> </w:t>
      </w:r>
      <w:r>
        <w:rPr>
          <w:spacing w:val="-2"/>
          <w:sz w:val="20"/>
        </w:rPr>
        <w:t>Estado;</w:t>
      </w:r>
    </w:p>
    <w:p>
      <w:pPr>
        <w:pStyle w:val="ListParagraph"/>
        <w:numPr>
          <w:ilvl w:val="1"/>
          <w:numId w:val="47"/>
        </w:numPr>
        <w:tabs>
          <w:tab w:pos="782" w:val="left" w:leader="none"/>
        </w:tabs>
        <w:spacing w:line="240" w:lineRule="auto" w:before="99" w:after="0"/>
        <w:ind w:left="782" w:right="0" w:hanging="370"/>
        <w:jc w:val="left"/>
        <w:rPr>
          <w:sz w:val="20"/>
        </w:rPr>
      </w:pPr>
      <w:r>
        <w:rPr>
          <w:sz w:val="20"/>
        </w:rPr>
        <w:t>em</w:t>
      </w:r>
      <w:r>
        <w:rPr>
          <w:spacing w:val="5"/>
          <w:sz w:val="20"/>
        </w:rPr>
        <w:t> </w:t>
      </w:r>
      <w:r>
        <w:rPr>
          <w:sz w:val="20"/>
        </w:rPr>
        <w:t>se</w:t>
      </w:r>
      <w:r>
        <w:rPr>
          <w:spacing w:val="6"/>
          <w:sz w:val="20"/>
        </w:rPr>
        <w:t> </w:t>
      </w:r>
      <w:r>
        <w:rPr>
          <w:sz w:val="20"/>
        </w:rPr>
        <w:t>tratando</w:t>
      </w:r>
      <w:r>
        <w:rPr>
          <w:spacing w:val="5"/>
          <w:sz w:val="20"/>
        </w:rPr>
        <w:t> </w:t>
      </w:r>
      <w:r>
        <w:rPr>
          <w:sz w:val="20"/>
        </w:rPr>
        <w:t>de</w:t>
      </w:r>
      <w:r>
        <w:rPr>
          <w:spacing w:val="6"/>
          <w:sz w:val="20"/>
        </w:rPr>
        <w:t> </w:t>
      </w:r>
      <w:r>
        <w:rPr>
          <w:sz w:val="20"/>
        </w:rPr>
        <w:t>contratação</w:t>
      </w:r>
      <w:r>
        <w:rPr>
          <w:spacing w:val="5"/>
          <w:sz w:val="20"/>
        </w:rPr>
        <w:t> </w:t>
      </w:r>
      <w:r>
        <w:rPr>
          <w:sz w:val="20"/>
        </w:rPr>
        <w:t>realizada</w:t>
      </w:r>
      <w:r>
        <w:rPr>
          <w:spacing w:val="6"/>
          <w:sz w:val="20"/>
        </w:rPr>
        <w:t> </w:t>
      </w:r>
      <w:r>
        <w:rPr>
          <w:sz w:val="20"/>
        </w:rPr>
        <w:t>pela</w:t>
      </w:r>
      <w:r>
        <w:rPr>
          <w:spacing w:val="-7"/>
          <w:sz w:val="20"/>
        </w:rPr>
        <w:t> </w:t>
      </w:r>
      <w:r>
        <w:rPr>
          <w:sz w:val="20"/>
        </w:rPr>
        <w:t>Administração</w:t>
      </w:r>
      <w:r>
        <w:rPr>
          <w:spacing w:val="5"/>
          <w:sz w:val="20"/>
        </w:rPr>
        <w:t> </w:t>
      </w:r>
      <w:r>
        <w:rPr>
          <w:sz w:val="20"/>
        </w:rPr>
        <w:t>Pública</w:t>
      </w:r>
      <w:r>
        <w:rPr>
          <w:spacing w:val="6"/>
          <w:sz w:val="20"/>
        </w:rPr>
        <w:t> </w:t>
      </w:r>
      <w:r>
        <w:rPr>
          <w:sz w:val="20"/>
        </w:rPr>
        <w:t>Indireta</w:t>
      </w:r>
      <w:r>
        <w:rPr>
          <w:spacing w:val="5"/>
          <w:sz w:val="20"/>
        </w:rPr>
        <w:t> </w:t>
      </w:r>
      <w:r>
        <w:rPr>
          <w:sz w:val="20"/>
        </w:rPr>
        <w:t>(fundação</w:t>
      </w:r>
      <w:r>
        <w:rPr>
          <w:spacing w:val="6"/>
          <w:sz w:val="20"/>
        </w:rPr>
        <w:t> </w:t>
      </w:r>
      <w:r>
        <w:rPr>
          <w:sz w:val="20"/>
        </w:rPr>
        <w:t>e</w:t>
      </w:r>
      <w:r>
        <w:rPr>
          <w:spacing w:val="5"/>
          <w:sz w:val="20"/>
        </w:rPr>
        <w:t> </w:t>
      </w:r>
      <w:r>
        <w:rPr>
          <w:sz w:val="20"/>
        </w:rPr>
        <w:t>autarquia),</w:t>
      </w:r>
      <w:r>
        <w:rPr>
          <w:spacing w:val="6"/>
          <w:sz w:val="20"/>
        </w:rPr>
        <w:t> </w:t>
      </w:r>
      <w:r>
        <w:rPr>
          <w:sz w:val="20"/>
        </w:rPr>
        <w:t>da</w:t>
      </w:r>
      <w:r>
        <w:rPr>
          <w:spacing w:val="5"/>
          <w:sz w:val="20"/>
        </w:rPr>
        <w:t> </w:t>
      </w:r>
      <w:r>
        <w:rPr>
          <w:sz w:val="20"/>
        </w:rPr>
        <w:t>autoridade</w:t>
      </w:r>
      <w:r>
        <w:rPr>
          <w:spacing w:val="6"/>
          <w:sz w:val="20"/>
        </w:rPr>
        <w:t> </w:t>
      </w:r>
      <w:r>
        <w:rPr>
          <w:sz w:val="20"/>
        </w:rPr>
        <w:t>máxima</w:t>
      </w:r>
      <w:r>
        <w:rPr>
          <w:spacing w:val="5"/>
          <w:sz w:val="20"/>
        </w:rPr>
        <w:t> </w:t>
      </w:r>
      <w:r>
        <w:rPr>
          <w:sz w:val="20"/>
        </w:rPr>
        <w:t>da</w:t>
      </w:r>
      <w:r>
        <w:rPr>
          <w:spacing w:val="6"/>
          <w:sz w:val="20"/>
        </w:rPr>
        <w:t> </w:t>
      </w:r>
      <w:r>
        <w:rPr>
          <w:spacing w:val="-2"/>
          <w:sz w:val="20"/>
        </w:rPr>
        <w:t>entidade.</w:t>
      </w:r>
    </w:p>
    <w:p>
      <w:pPr>
        <w:pStyle w:val="ListParagraph"/>
        <w:numPr>
          <w:ilvl w:val="1"/>
          <w:numId w:val="45"/>
        </w:numPr>
        <w:tabs>
          <w:tab w:pos="809" w:val="left" w:leader="none"/>
        </w:tabs>
        <w:spacing w:line="237" w:lineRule="auto" w:before="101" w:after="0"/>
        <w:ind w:left="412" w:right="398" w:firstLine="0"/>
        <w:jc w:val="both"/>
        <w:rPr>
          <w:sz w:val="20"/>
        </w:rPr>
      </w:pPr>
      <w:r>
        <w:rPr>
          <w:sz w:val="20"/>
        </w:rPr>
        <w:t>A aplicação de quaisquer das penalidades realizar-se-á em processo administrativo que assegurará o contraditório e a ampla defesa ao CONTRATADO, na forma do art.</w:t>
      </w:r>
      <w:r>
        <w:rPr>
          <w:spacing w:val="80"/>
          <w:sz w:val="20"/>
        </w:rPr>
        <w:t> </w:t>
      </w:r>
      <w:r>
        <w:rPr>
          <w:sz w:val="20"/>
        </w:rPr>
        <w:t>156, § 6º, I, da Lei nº 14.133/2021, devendo ser observado o procedimento previsto na Lei nº 14.133/2021, e, subsidiariamente, na Lei nº 5.427/2009.</w:t>
      </w:r>
    </w:p>
    <w:p>
      <w:pPr>
        <w:pStyle w:val="ListParagraph"/>
        <w:numPr>
          <w:ilvl w:val="2"/>
          <w:numId w:val="45"/>
        </w:numPr>
        <w:tabs>
          <w:tab w:pos="984" w:val="left" w:leader="none"/>
        </w:tabs>
        <w:spacing w:line="237" w:lineRule="auto" w:before="102" w:after="0"/>
        <w:ind w:left="412" w:right="398" w:firstLine="0"/>
        <w:jc w:val="both"/>
        <w:rPr>
          <w:sz w:val="20"/>
        </w:rPr>
      </w:pPr>
      <w:r>
        <w:rPr>
          <w:sz w:val="20"/>
        </w:rPr>
        <w:t>A aplicação de sanção será antecedida de intimação do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5"/>
        </w:numPr>
        <w:tabs>
          <w:tab w:pos="949" w:val="left" w:leader="none"/>
        </w:tabs>
        <w:spacing w:line="240" w:lineRule="auto" w:before="100" w:after="0"/>
        <w:ind w:left="949" w:right="0" w:hanging="537"/>
        <w:jc w:val="both"/>
        <w:rPr>
          <w:sz w:val="20"/>
        </w:rPr>
      </w:pPr>
      <w:r>
        <w:rPr>
          <w:sz w:val="20"/>
        </w:rPr>
        <w:t>A</w:t>
      </w:r>
      <w:r>
        <w:rPr>
          <w:spacing w:val="-11"/>
          <w:sz w:val="20"/>
        </w:rPr>
        <w:t> </w:t>
      </w:r>
      <w:r>
        <w:rPr>
          <w:sz w:val="20"/>
        </w:rPr>
        <w:t>defesa prévia</w:t>
      </w:r>
      <w:r>
        <w:rPr>
          <w:spacing w:val="1"/>
          <w:sz w:val="20"/>
        </w:rPr>
        <w:t> </w:t>
      </w:r>
      <w:r>
        <w:rPr>
          <w:sz w:val="20"/>
        </w:rPr>
        <w:t>do CONTRATADO</w:t>
      </w:r>
      <w:r>
        <w:rPr>
          <w:spacing w:val="1"/>
          <w:sz w:val="20"/>
        </w:rPr>
        <w:t> </w:t>
      </w:r>
      <w:r>
        <w:rPr>
          <w:sz w:val="20"/>
        </w:rPr>
        <w:t>será exercida no</w:t>
      </w:r>
      <w:r>
        <w:rPr>
          <w:spacing w:val="1"/>
          <w:sz w:val="20"/>
        </w:rPr>
        <w:t> </w:t>
      </w:r>
      <w:r>
        <w:rPr>
          <w:sz w:val="20"/>
        </w:rPr>
        <w:t>prazo </w:t>
      </w:r>
      <w:r>
        <w:rPr>
          <w:spacing w:val="-5"/>
          <w:sz w:val="20"/>
        </w:rPr>
        <w:t>de:</w:t>
      </w:r>
    </w:p>
    <w:p>
      <w:pPr>
        <w:pStyle w:val="ListParagraph"/>
        <w:spacing w:after="0" w:line="240" w:lineRule="auto"/>
        <w:jc w:val="both"/>
        <w:rPr>
          <w:sz w:val="20"/>
        </w:rPr>
        <w:sectPr>
          <w:pgSz w:w="15840" w:h="24480"/>
          <w:pgMar w:top="480" w:bottom="280" w:left="360" w:right="360"/>
        </w:sectPr>
      </w:pPr>
    </w:p>
    <w:p>
      <w:pPr>
        <w:pStyle w:val="ListParagraph"/>
        <w:numPr>
          <w:ilvl w:val="0"/>
          <w:numId w:val="48"/>
        </w:numPr>
        <w:tabs>
          <w:tab w:pos="619" w:val="left" w:leader="none"/>
        </w:tabs>
        <w:spacing w:line="240" w:lineRule="auto" w:before="80" w:after="0"/>
        <w:ind w:left="619" w:right="0" w:hanging="207"/>
        <w:jc w:val="both"/>
        <w:rPr>
          <w:sz w:val="20"/>
        </w:rPr>
      </w:pP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no</w:t>
      </w:r>
      <w:r>
        <w:rPr>
          <w:spacing w:val="4"/>
          <w:sz w:val="20"/>
        </w:rPr>
        <w:t> </w:t>
      </w:r>
      <w:r>
        <w:rPr>
          <w:sz w:val="20"/>
        </w:rPr>
        <w:t>caso</w:t>
      </w:r>
      <w:r>
        <w:rPr>
          <w:spacing w:val="3"/>
          <w:sz w:val="20"/>
        </w:rPr>
        <w:t> </w:t>
      </w:r>
      <w:r>
        <w:rPr>
          <w:sz w:val="20"/>
        </w:rPr>
        <w:t>da</w:t>
      </w:r>
      <w:r>
        <w:rPr>
          <w:spacing w:val="3"/>
          <w:sz w:val="20"/>
        </w:rPr>
        <w:t> </w:t>
      </w:r>
      <w:r>
        <w:rPr>
          <w:sz w:val="20"/>
        </w:rPr>
        <w:t>aplicação</w:t>
      </w:r>
      <w:r>
        <w:rPr>
          <w:spacing w:val="3"/>
          <w:sz w:val="20"/>
        </w:rPr>
        <w:t> </w:t>
      </w:r>
      <w:r>
        <w:rPr>
          <w:sz w:val="20"/>
        </w:rPr>
        <w:t>das</w:t>
      </w:r>
      <w:r>
        <w:rPr>
          <w:spacing w:val="3"/>
          <w:sz w:val="20"/>
        </w:rPr>
        <w:t> </w:t>
      </w:r>
      <w:r>
        <w:rPr>
          <w:sz w:val="20"/>
        </w:rPr>
        <w:t>sanções</w:t>
      </w:r>
      <w:r>
        <w:rPr>
          <w:spacing w:val="4"/>
          <w:sz w:val="20"/>
        </w:rPr>
        <w:t> </w:t>
      </w:r>
      <w:r>
        <w:rPr>
          <w:sz w:val="20"/>
        </w:rPr>
        <w:t>previstas</w:t>
      </w:r>
      <w:r>
        <w:rPr>
          <w:spacing w:val="3"/>
          <w:sz w:val="20"/>
        </w:rPr>
        <w:t> </w:t>
      </w:r>
      <w:r>
        <w:rPr>
          <w:sz w:val="20"/>
        </w:rPr>
        <w:t>nos</w:t>
      </w:r>
      <w:r>
        <w:rPr>
          <w:spacing w:val="3"/>
          <w:sz w:val="20"/>
        </w:rPr>
        <w:t> </w:t>
      </w:r>
      <w:r>
        <w:rPr>
          <w:sz w:val="20"/>
        </w:rPr>
        <w:t>ITENS</w:t>
      </w:r>
      <w:r>
        <w:rPr>
          <w:spacing w:val="3"/>
          <w:sz w:val="20"/>
        </w:rPr>
        <w:t> </w:t>
      </w:r>
      <w:r>
        <w:rPr>
          <w:sz w:val="20"/>
        </w:rPr>
        <w:t>11.2.1</w:t>
      </w:r>
      <w:r>
        <w:rPr>
          <w:spacing w:val="4"/>
          <w:sz w:val="20"/>
        </w:rPr>
        <w:t> </w:t>
      </w:r>
      <w:r>
        <w:rPr>
          <w:sz w:val="20"/>
        </w:rPr>
        <w:t>e</w:t>
      </w:r>
      <w:r>
        <w:rPr>
          <w:spacing w:val="3"/>
          <w:sz w:val="20"/>
        </w:rPr>
        <w:t> </w:t>
      </w:r>
      <w:r>
        <w:rPr>
          <w:sz w:val="20"/>
        </w:rPr>
        <w:t>11.2.2,</w:t>
      </w:r>
      <w:r>
        <w:rPr>
          <w:spacing w:val="3"/>
          <w:sz w:val="20"/>
        </w:rPr>
        <w:t> </w:t>
      </w:r>
      <w:r>
        <w:rPr>
          <w:sz w:val="20"/>
        </w:rPr>
        <w:t>contado</w:t>
      </w:r>
      <w:r>
        <w:rPr>
          <w:spacing w:val="3"/>
          <w:sz w:val="20"/>
        </w:rPr>
        <w:t> </w:t>
      </w:r>
      <w:r>
        <w:rPr>
          <w:sz w:val="20"/>
        </w:rPr>
        <w:t>da</w:t>
      </w:r>
      <w:r>
        <w:rPr>
          <w:spacing w:val="3"/>
          <w:sz w:val="20"/>
        </w:rPr>
        <w:t> </w:t>
      </w:r>
      <w:r>
        <w:rPr>
          <w:sz w:val="20"/>
        </w:rPr>
        <w:t>data</w:t>
      </w:r>
      <w:r>
        <w:rPr>
          <w:spacing w:val="4"/>
          <w:sz w:val="20"/>
        </w:rPr>
        <w:t> </w:t>
      </w:r>
      <w:r>
        <w:rPr>
          <w:sz w:val="20"/>
        </w:rPr>
        <w:t>da</w:t>
      </w:r>
      <w:r>
        <w:rPr>
          <w:spacing w:val="3"/>
          <w:sz w:val="20"/>
        </w:rPr>
        <w:t> </w:t>
      </w:r>
      <w:r>
        <w:rPr>
          <w:spacing w:val="-2"/>
          <w:sz w:val="20"/>
        </w:rPr>
        <w:t>intimação;</w:t>
      </w:r>
    </w:p>
    <w:p>
      <w:pPr>
        <w:pStyle w:val="ListParagraph"/>
        <w:numPr>
          <w:ilvl w:val="0"/>
          <w:numId w:val="48"/>
        </w:numPr>
        <w:tabs>
          <w:tab w:pos="640" w:val="left" w:leader="none"/>
        </w:tabs>
        <w:spacing w:line="237" w:lineRule="auto" w:before="101" w:after="0"/>
        <w:ind w:left="412" w:right="398" w:firstLine="0"/>
        <w:jc w:val="both"/>
        <w:rPr>
          <w:sz w:val="20"/>
        </w:rPr>
      </w:pPr>
      <w:r>
        <w:rPr>
          <w:sz w:val="20"/>
        </w:rPr>
        <w:t>15</w:t>
      </w:r>
      <w:r>
        <w:rPr>
          <w:spacing w:val="15"/>
          <w:sz w:val="20"/>
        </w:rPr>
        <w:t> </w:t>
      </w:r>
      <w:r>
        <w:rPr>
          <w:sz w:val="20"/>
        </w:rPr>
        <w:t>(quinze)</w:t>
      </w:r>
      <w:r>
        <w:rPr>
          <w:spacing w:val="15"/>
          <w:sz w:val="20"/>
        </w:rPr>
        <w:t> </w:t>
      </w:r>
      <w:r>
        <w:rPr>
          <w:sz w:val="20"/>
        </w:rPr>
        <w:t>dias</w:t>
      </w:r>
      <w:r>
        <w:rPr>
          <w:spacing w:val="15"/>
          <w:sz w:val="20"/>
        </w:rPr>
        <w:t> </w:t>
      </w:r>
      <w:r>
        <w:rPr>
          <w:sz w:val="20"/>
        </w:rPr>
        <w:t>úteis,</w:t>
      </w:r>
      <w:r>
        <w:rPr>
          <w:spacing w:val="15"/>
          <w:sz w:val="20"/>
        </w:rPr>
        <w:t> </w:t>
      </w:r>
      <w:r>
        <w:rPr>
          <w:sz w:val="20"/>
        </w:rPr>
        <w:t>no</w:t>
      </w:r>
      <w:r>
        <w:rPr>
          <w:spacing w:val="15"/>
          <w:sz w:val="20"/>
        </w:rPr>
        <w:t> </w:t>
      </w:r>
      <w:r>
        <w:rPr>
          <w:sz w:val="20"/>
        </w:rPr>
        <w:t>caso</w:t>
      </w:r>
      <w:r>
        <w:rPr>
          <w:spacing w:val="15"/>
          <w:sz w:val="20"/>
        </w:rPr>
        <w:t> </w:t>
      </w:r>
      <w:r>
        <w:rPr>
          <w:sz w:val="20"/>
        </w:rPr>
        <w:t>de</w:t>
      </w:r>
      <w:r>
        <w:rPr>
          <w:spacing w:val="15"/>
          <w:sz w:val="20"/>
        </w:rPr>
        <w:t> </w:t>
      </w:r>
      <w:r>
        <w:rPr>
          <w:sz w:val="20"/>
        </w:rPr>
        <w:t>aplicação</w:t>
      </w:r>
      <w:r>
        <w:rPr>
          <w:spacing w:val="15"/>
          <w:sz w:val="20"/>
        </w:rPr>
        <w:t> </w:t>
      </w:r>
      <w:r>
        <w:rPr>
          <w:sz w:val="20"/>
        </w:rPr>
        <w:t>das</w:t>
      </w:r>
      <w:r>
        <w:rPr>
          <w:spacing w:val="15"/>
          <w:sz w:val="20"/>
        </w:rPr>
        <w:t> </w:t>
      </w:r>
      <w:r>
        <w:rPr>
          <w:sz w:val="20"/>
        </w:rPr>
        <w:t>sanções</w:t>
      </w:r>
      <w:r>
        <w:rPr>
          <w:spacing w:val="15"/>
          <w:sz w:val="20"/>
        </w:rPr>
        <w:t> </w:t>
      </w:r>
      <w:r>
        <w:rPr>
          <w:sz w:val="20"/>
        </w:rPr>
        <w:t>previstas</w:t>
      </w:r>
      <w:r>
        <w:rPr>
          <w:spacing w:val="15"/>
          <w:sz w:val="20"/>
        </w:rPr>
        <w:t> </w:t>
      </w:r>
      <w:r>
        <w:rPr>
          <w:sz w:val="20"/>
        </w:rPr>
        <w:t>nos</w:t>
      </w:r>
      <w:r>
        <w:rPr>
          <w:spacing w:val="15"/>
          <w:sz w:val="20"/>
        </w:rPr>
        <w:t> </w:t>
      </w:r>
      <w:r>
        <w:rPr>
          <w:sz w:val="20"/>
        </w:rPr>
        <w:t>ITENS</w:t>
      </w:r>
      <w:r>
        <w:rPr>
          <w:spacing w:val="15"/>
          <w:sz w:val="20"/>
        </w:rPr>
        <w:t> </w:t>
      </w:r>
      <w:r>
        <w:rPr>
          <w:sz w:val="20"/>
        </w:rPr>
        <w:t>11.2.3</w:t>
      </w:r>
      <w:r>
        <w:rPr>
          <w:spacing w:val="15"/>
          <w:sz w:val="20"/>
        </w:rPr>
        <w:t> </w:t>
      </w:r>
      <w:r>
        <w:rPr>
          <w:sz w:val="20"/>
        </w:rPr>
        <w:t>e</w:t>
      </w:r>
      <w:r>
        <w:rPr>
          <w:spacing w:val="15"/>
          <w:sz w:val="20"/>
        </w:rPr>
        <w:t> </w:t>
      </w:r>
      <w:r>
        <w:rPr>
          <w:sz w:val="20"/>
        </w:rPr>
        <w:t>11.2.4,</w:t>
      </w:r>
      <w:r>
        <w:rPr>
          <w:spacing w:val="15"/>
          <w:sz w:val="20"/>
        </w:rPr>
        <w:t> </w:t>
      </w:r>
      <w:r>
        <w:rPr>
          <w:sz w:val="20"/>
        </w:rPr>
        <w:t>contado</w:t>
      </w:r>
      <w:r>
        <w:rPr>
          <w:spacing w:val="15"/>
          <w:sz w:val="20"/>
        </w:rPr>
        <w:t> </w:t>
      </w:r>
      <w:r>
        <w:rPr>
          <w:sz w:val="20"/>
        </w:rPr>
        <w:t>da</w:t>
      </w:r>
      <w:r>
        <w:rPr>
          <w:spacing w:val="15"/>
          <w:sz w:val="20"/>
        </w:rPr>
        <w:t> </w:t>
      </w:r>
      <w:r>
        <w:rPr>
          <w:sz w:val="20"/>
        </w:rPr>
        <w:t>data</w:t>
      </w:r>
      <w:r>
        <w:rPr>
          <w:spacing w:val="15"/>
          <w:sz w:val="20"/>
        </w:rPr>
        <w:t> </w:t>
      </w:r>
      <w:r>
        <w:rPr>
          <w:sz w:val="20"/>
        </w:rPr>
        <w:t>da</w:t>
      </w:r>
      <w:r>
        <w:rPr>
          <w:spacing w:val="15"/>
          <w:sz w:val="20"/>
        </w:rPr>
        <w:t> </w:t>
      </w:r>
      <w:r>
        <w:rPr>
          <w:sz w:val="20"/>
        </w:rPr>
        <w:t>intimação,</w:t>
      </w:r>
      <w:r>
        <w:rPr>
          <w:spacing w:val="15"/>
          <w:sz w:val="20"/>
        </w:rPr>
        <w:t> </w:t>
      </w:r>
      <w:r>
        <w:rPr>
          <w:sz w:val="20"/>
        </w:rPr>
        <w:t>observado</w:t>
      </w:r>
      <w:r>
        <w:rPr>
          <w:spacing w:val="15"/>
          <w:sz w:val="20"/>
        </w:rPr>
        <w:t> </w:t>
      </w:r>
      <w:r>
        <w:rPr>
          <w:sz w:val="20"/>
        </w:rPr>
        <w:t>o</w:t>
      </w:r>
      <w:r>
        <w:rPr>
          <w:spacing w:val="15"/>
          <w:sz w:val="20"/>
        </w:rPr>
        <w:t> </w:t>
      </w:r>
      <w:r>
        <w:rPr>
          <w:sz w:val="20"/>
        </w:rPr>
        <w:t>procedimento</w:t>
      </w:r>
      <w:r>
        <w:rPr>
          <w:spacing w:val="15"/>
          <w:sz w:val="20"/>
        </w:rPr>
        <w:t> </w:t>
      </w:r>
      <w:r>
        <w:rPr>
          <w:sz w:val="20"/>
        </w:rPr>
        <w:t>estabelecido</w:t>
      </w:r>
      <w:r>
        <w:rPr>
          <w:spacing w:val="15"/>
          <w:sz w:val="20"/>
        </w:rPr>
        <w:t> </w:t>
      </w:r>
      <w:r>
        <w:rPr>
          <w:sz w:val="20"/>
        </w:rPr>
        <w:t>no</w:t>
      </w:r>
      <w:r>
        <w:rPr>
          <w:spacing w:val="15"/>
          <w:sz w:val="20"/>
        </w:rPr>
        <w:t> </w:t>
      </w:r>
      <w:r>
        <w:rPr>
          <w:sz w:val="20"/>
        </w:rPr>
        <w:t>art. 158 da Lei nº 14.133/2021.</w:t>
      </w:r>
    </w:p>
    <w:p>
      <w:pPr>
        <w:pStyle w:val="ListParagraph"/>
        <w:numPr>
          <w:ilvl w:val="2"/>
          <w:numId w:val="45"/>
        </w:numPr>
        <w:tabs>
          <w:tab w:pos="966" w:val="left" w:leader="none"/>
        </w:tabs>
        <w:spacing w:line="237" w:lineRule="auto" w:before="102" w:after="0"/>
        <w:ind w:left="412" w:right="39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5"/>
        </w:numPr>
        <w:tabs>
          <w:tab w:pos="797" w:val="left" w:leader="none"/>
        </w:tabs>
        <w:spacing w:line="240" w:lineRule="auto" w:before="100" w:after="0"/>
        <w:ind w:left="797" w:right="0" w:hanging="385"/>
        <w:jc w:val="both"/>
        <w:rPr>
          <w:sz w:val="20"/>
        </w:rPr>
      </w:pPr>
      <w:r>
        <w:rPr>
          <w:sz w:val="20"/>
        </w:rPr>
        <w:t>A</w:t>
      </w:r>
      <w:r>
        <w:rPr>
          <w:spacing w:val="-8"/>
          <w:sz w:val="20"/>
        </w:rPr>
        <w:t> </w:t>
      </w:r>
      <w:r>
        <w:rPr>
          <w:sz w:val="20"/>
        </w:rPr>
        <w:t>aplicação</w:t>
      </w:r>
      <w:r>
        <w:rPr>
          <w:spacing w:val="5"/>
          <w:sz w:val="20"/>
        </w:rPr>
        <w:t> </w:t>
      </w:r>
      <w:r>
        <w:rPr>
          <w:sz w:val="20"/>
        </w:rPr>
        <w:t>das</w:t>
      </w:r>
      <w:r>
        <w:rPr>
          <w:spacing w:val="5"/>
          <w:sz w:val="20"/>
        </w:rPr>
        <w:t> </w:t>
      </w:r>
      <w:r>
        <w:rPr>
          <w:sz w:val="20"/>
        </w:rPr>
        <w:t>sanções</w:t>
      </w:r>
      <w:r>
        <w:rPr>
          <w:spacing w:val="5"/>
          <w:sz w:val="20"/>
        </w:rPr>
        <w:t> </w:t>
      </w:r>
      <w:r>
        <w:rPr>
          <w:sz w:val="20"/>
        </w:rPr>
        <w:t>previstas</w:t>
      </w:r>
      <w:r>
        <w:rPr>
          <w:spacing w:val="5"/>
          <w:sz w:val="20"/>
        </w:rPr>
        <w:t> </w:t>
      </w:r>
      <w:r>
        <w:rPr>
          <w:sz w:val="20"/>
        </w:rPr>
        <w:t>neste</w:t>
      </w:r>
      <w:r>
        <w:rPr>
          <w:spacing w:val="5"/>
          <w:sz w:val="20"/>
        </w:rPr>
        <w:t> </w:t>
      </w:r>
      <w:r>
        <w:rPr>
          <w:sz w:val="20"/>
        </w:rPr>
        <w:t>Contrato</w:t>
      </w:r>
      <w:r>
        <w:rPr>
          <w:spacing w:val="5"/>
          <w:sz w:val="20"/>
        </w:rPr>
        <w:t> </w:t>
      </w:r>
      <w:r>
        <w:rPr>
          <w:sz w:val="20"/>
        </w:rPr>
        <w:t>não</w:t>
      </w:r>
      <w:r>
        <w:rPr>
          <w:spacing w:val="5"/>
          <w:sz w:val="20"/>
        </w:rPr>
        <w:t> </w:t>
      </w:r>
      <w:r>
        <w:rPr>
          <w:sz w:val="20"/>
        </w:rPr>
        <w:t>exclui,</w:t>
      </w:r>
      <w:r>
        <w:rPr>
          <w:spacing w:val="5"/>
          <w:sz w:val="20"/>
        </w:rPr>
        <w:t> </w:t>
      </w:r>
      <w:r>
        <w:rPr>
          <w:sz w:val="20"/>
        </w:rPr>
        <w:t>em</w:t>
      </w:r>
      <w:r>
        <w:rPr>
          <w:spacing w:val="5"/>
          <w:sz w:val="20"/>
        </w:rPr>
        <w:t> </w:t>
      </w:r>
      <w:r>
        <w:rPr>
          <w:sz w:val="20"/>
        </w:rPr>
        <w:t>hipótese</w:t>
      </w:r>
      <w:r>
        <w:rPr>
          <w:spacing w:val="5"/>
          <w:sz w:val="20"/>
        </w:rPr>
        <w:t> </w:t>
      </w:r>
      <w:r>
        <w:rPr>
          <w:spacing w:val="-2"/>
          <w:sz w:val="20"/>
        </w:rPr>
        <w:t>alguma:</w:t>
      </w:r>
    </w:p>
    <w:p>
      <w:pPr>
        <w:pStyle w:val="ListParagraph"/>
        <w:numPr>
          <w:ilvl w:val="0"/>
          <w:numId w:val="49"/>
        </w:numPr>
        <w:tabs>
          <w:tab w:pos="620" w:val="left" w:leader="none"/>
        </w:tabs>
        <w:spacing w:line="237" w:lineRule="auto" w:before="101" w:after="0"/>
        <w:ind w:left="412" w:right="398" w:firstLine="0"/>
        <w:jc w:val="both"/>
        <w:rPr>
          <w:sz w:val="20"/>
        </w:rPr>
      </w:pPr>
      <w:r>
        <w:rPr>
          <w:sz w:val="20"/>
        </w:rPr>
        <w:t>a</w:t>
      </w:r>
      <w:r>
        <w:rPr>
          <w:spacing w:val="5"/>
          <w:sz w:val="20"/>
        </w:rPr>
        <w:t> </w:t>
      </w:r>
      <w:r>
        <w:rPr>
          <w:sz w:val="20"/>
        </w:rPr>
        <w:t>obrigação</w:t>
      </w:r>
      <w:r>
        <w:rPr>
          <w:spacing w:val="5"/>
          <w:sz w:val="20"/>
        </w:rPr>
        <w:t> </w:t>
      </w:r>
      <w:r>
        <w:rPr>
          <w:sz w:val="20"/>
        </w:rPr>
        <w:t>de</w:t>
      </w:r>
      <w:r>
        <w:rPr>
          <w:spacing w:val="5"/>
          <w:sz w:val="20"/>
        </w:rPr>
        <w:t> </w:t>
      </w:r>
      <w:r>
        <w:rPr>
          <w:sz w:val="20"/>
        </w:rPr>
        <w:t>reparação</w:t>
      </w:r>
      <w:r>
        <w:rPr>
          <w:spacing w:val="5"/>
          <w:sz w:val="20"/>
        </w:rPr>
        <w:t> </w:t>
      </w:r>
      <w:r>
        <w:rPr>
          <w:sz w:val="20"/>
        </w:rPr>
        <w:t>integral</w:t>
      </w:r>
      <w:r>
        <w:rPr>
          <w:spacing w:val="5"/>
          <w:sz w:val="20"/>
        </w:rPr>
        <w:t> </w:t>
      </w:r>
      <w:r>
        <w:rPr>
          <w:sz w:val="20"/>
        </w:rPr>
        <w:t>do</w:t>
      </w:r>
      <w:r>
        <w:rPr>
          <w:spacing w:val="5"/>
          <w:sz w:val="20"/>
        </w:rPr>
        <w:t> </w:t>
      </w:r>
      <w:r>
        <w:rPr>
          <w:sz w:val="20"/>
        </w:rPr>
        <w:t>dano</w:t>
      </w:r>
      <w:r>
        <w:rPr>
          <w:spacing w:val="5"/>
          <w:sz w:val="20"/>
        </w:rPr>
        <w:t> </w:t>
      </w:r>
      <w:r>
        <w:rPr>
          <w:sz w:val="20"/>
        </w:rPr>
        <w:t>causado</w:t>
      </w:r>
      <w:r>
        <w:rPr>
          <w:spacing w:val="5"/>
          <w:sz w:val="20"/>
        </w:rPr>
        <w:t> </w:t>
      </w:r>
      <w:r>
        <w:rPr>
          <w:sz w:val="20"/>
        </w:rPr>
        <w:t>à</w:t>
      </w:r>
      <w:r>
        <w:rPr>
          <w:spacing w:val="-8"/>
          <w:sz w:val="20"/>
        </w:rPr>
        <w:t> </w:t>
      </w:r>
      <w:r>
        <w:rPr>
          <w:sz w:val="20"/>
        </w:rPr>
        <w:t>Administração</w:t>
      </w:r>
      <w:r>
        <w:rPr>
          <w:spacing w:val="5"/>
          <w:sz w:val="20"/>
        </w:rPr>
        <w:t> </w:t>
      </w:r>
      <w:r>
        <w:rPr>
          <w:sz w:val="20"/>
        </w:rPr>
        <w:t>Pública,</w:t>
      </w:r>
      <w:r>
        <w:rPr>
          <w:spacing w:val="5"/>
          <w:sz w:val="20"/>
        </w:rPr>
        <w:t> </w:t>
      </w:r>
      <w:r>
        <w:rPr>
          <w:sz w:val="20"/>
        </w:rPr>
        <w:t>na</w:t>
      </w:r>
      <w:r>
        <w:rPr>
          <w:spacing w:val="5"/>
          <w:sz w:val="20"/>
        </w:rPr>
        <w:t> </w:t>
      </w:r>
      <w:r>
        <w:rPr>
          <w:sz w:val="20"/>
        </w:rPr>
        <w:t>forma</w:t>
      </w:r>
      <w:r>
        <w:rPr>
          <w:spacing w:val="5"/>
          <w:sz w:val="20"/>
        </w:rPr>
        <w:t> </w:t>
      </w:r>
      <w:r>
        <w:rPr>
          <w:sz w:val="20"/>
        </w:rPr>
        <w:t>do</w:t>
      </w:r>
      <w:r>
        <w:rPr>
          <w:spacing w:val="5"/>
          <w:sz w:val="20"/>
        </w:rPr>
        <w:t> </w:t>
      </w:r>
      <w:r>
        <w:rPr>
          <w:sz w:val="20"/>
        </w:rPr>
        <w:t>art.</w:t>
      </w:r>
      <w:r>
        <w:rPr>
          <w:spacing w:val="5"/>
          <w:sz w:val="20"/>
        </w:rPr>
        <w:t> </w:t>
      </w:r>
      <w:r>
        <w:rPr>
          <w:sz w:val="20"/>
        </w:rPr>
        <w:t>156,</w:t>
      </w:r>
      <w:r>
        <w:rPr>
          <w:spacing w:val="5"/>
          <w:sz w:val="20"/>
        </w:rPr>
        <w:t> </w:t>
      </w:r>
      <w:r>
        <w:rPr>
          <w:sz w:val="20"/>
        </w:rPr>
        <w:t>§</w:t>
      </w:r>
      <w:r>
        <w:rPr>
          <w:spacing w:val="5"/>
          <w:sz w:val="20"/>
        </w:rPr>
        <w:t> </w:t>
      </w:r>
      <w:r>
        <w:rPr>
          <w:sz w:val="20"/>
        </w:rPr>
        <w:t>9º,</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5"/>
          <w:sz w:val="20"/>
        </w:rPr>
        <w:t> </w:t>
      </w:r>
      <w:r>
        <w:rPr>
          <w:sz w:val="20"/>
        </w:rPr>
        <w:t>e</w:t>
      </w:r>
      <w:r>
        <w:rPr>
          <w:spacing w:val="5"/>
          <w:sz w:val="20"/>
        </w:rPr>
        <w:t> </w:t>
      </w:r>
      <w:r>
        <w:rPr>
          <w:sz w:val="20"/>
        </w:rPr>
        <w:t>do</w:t>
      </w:r>
      <w:r>
        <w:rPr>
          <w:spacing w:val="5"/>
          <w:sz w:val="20"/>
        </w:rPr>
        <w:t> </w:t>
      </w:r>
      <w:r>
        <w:rPr>
          <w:sz w:val="20"/>
        </w:rPr>
        <w:t>art.</w:t>
      </w:r>
      <w:r>
        <w:rPr>
          <w:spacing w:val="5"/>
          <w:sz w:val="20"/>
        </w:rPr>
        <w:t> </w:t>
      </w:r>
      <w:r>
        <w:rPr>
          <w:sz w:val="20"/>
        </w:rPr>
        <w:t>416,</w:t>
      </w:r>
      <w:r>
        <w:rPr>
          <w:spacing w:val="5"/>
          <w:sz w:val="20"/>
        </w:rPr>
        <w:t> </w:t>
      </w:r>
      <w:r>
        <w:rPr>
          <w:sz w:val="20"/>
        </w:rPr>
        <w:t>parágrafo</w:t>
      </w:r>
      <w:r>
        <w:rPr>
          <w:spacing w:val="5"/>
          <w:sz w:val="20"/>
        </w:rPr>
        <w:t> </w:t>
      </w:r>
      <w:r>
        <w:rPr>
          <w:sz w:val="20"/>
        </w:rPr>
        <w:t>único,</w:t>
      </w:r>
      <w:r>
        <w:rPr>
          <w:spacing w:val="5"/>
          <w:sz w:val="20"/>
        </w:rPr>
        <w:t> </w:t>
      </w:r>
      <w:r>
        <w:rPr>
          <w:sz w:val="20"/>
        </w:rPr>
        <w:t>do</w:t>
      </w:r>
      <w:r>
        <w:rPr>
          <w:spacing w:val="5"/>
          <w:sz w:val="20"/>
        </w:rPr>
        <w:t> </w:t>
      </w:r>
      <w:r>
        <w:rPr>
          <w:sz w:val="20"/>
        </w:rPr>
        <w:t>Código</w:t>
      </w:r>
      <w:r>
        <w:rPr>
          <w:spacing w:val="5"/>
          <w:sz w:val="20"/>
        </w:rPr>
        <w:t> </w:t>
      </w:r>
      <w:r>
        <w:rPr>
          <w:sz w:val="20"/>
        </w:rPr>
        <w:t>Civil; </w:t>
      </w:r>
      <w:r>
        <w:rPr>
          <w:spacing w:val="-10"/>
          <w:sz w:val="20"/>
        </w:rPr>
        <w:t>e</w:t>
      </w:r>
    </w:p>
    <w:p>
      <w:pPr>
        <w:pStyle w:val="ListParagraph"/>
        <w:numPr>
          <w:ilvl w:val="0"/>
          <w:numId w:val="49"/>
        </w:numPr>
        <w:tabs>
          <w:tab w:pos="630" w:val="left" w:leader="none"/>
        </w:tabs>
        <w:spacing w:line="240" w:lineRule="auto" w:before="100" w:after="0"/>
        <w:ind w:left="630" w:right="0" w:hanging="218"/>
        <w:jc w:val="both"/>
        <w:rPr>
          <w:sz w:val="20"/>
        </w:rPr>
      </w:pPr>
      <w:r>
        <w:rPr>
          <w:sz w:val="20"/>
        </w:rPr>
        <w:t>a</w:t>
      </w:r>
      <w:r>
        <w:rPr>
          <w:spacing w:val="4"/>
          <w:sz w:val="20"/>
        </w:rPr>
        <w:t> </w:t>
      </w:r>
      <w:r>
        <w:rPr>
          <w:sz w:val="20"/>
        </w:rPr>
        <w:t>possibilidade</w:t>
      </w:r>
      <w:r>
        <w:rPr>
          <w:spacing w:val="4"/>
          <w:sz w:val="20"/>
        </w:rPr>
        <w:t> </w:t>
      </w:r>
      <w:r>
        <w:rPr>
          <w:sz w:val="20"/>
        </w:rPr>
        <w:t>de</w:t>
      </w:r>
      <w:r>
        <w:rPr>
          <w:spacing w:val="4"/>
          <w:sz w:val="20"/>
        </w:rPr>
        <w:t> </w:t>
      </w:r>
      <w:r>
        <w:rPr>
          <w:sz w:val="20"/>
        </w:rPr>
        <w:t>rescisão</w:t>
      </w:r>
      <w:r>
        <w:rPr>
          <w:spacing w:val="5"/>
          <w:sz w:val="20"/>
        </w:rPr>
        <w:t> </w:t>
      </w:r>
      <w:r>
        <w:rPr>
          <w:sz w:val="20"/>
        </w:rPr>
        <w:t>administrativa</w:t>
      </w:r>
      <w:r>
        <w:rPr>
          <w:spacing w:val="4"/>
          <w:sz w:val="20"/>
        </w:rPr>
        <w:t> </w:t>
      </w:r>
      <w:r>
        <w:rPr>
          <w:sz w:val="20"/>
        </w:rPr>
        <w:t>do</w:t>
      </w:r>
      <w:r>
        <w:rPr>
          <w:spacing w:val="4"/>
          <w:sz w:val="20"/>
        </w:rPr>
        <w:t> </w:t>
      </w:r>
      <w:r>
        <w:rPr>
          <w:sz w:val="20"/>
        </w:rPr>
        <w:t>Contrato,</w:t>
      </w:r>
      <w:r>
        <w:rPr>
          <w:spacing w:val="4"/>
          <w:sz w:val="20"/>
        </w:rPr>
        <w:t> </w:t>
      </w:r>
      <w:r>
        <w:rPr>
          <w:sz w:val="20"/>
        </w:rPr>
        <w:t>na</w:t>
      </w:r>
      <w:r>
        <w:rPr>
          <w:spacing w:val="5"/>
          <w:sz w:val="20"/>
        </w:rPr>
        <w:t> </w:t>
      </w:r>
      <w:r>
        <w:rPr>
          <w:sz w:val="20"/>
        </w:rPr>
        <w:t>forma</w:t>
      </w:r>
      <w:r>
        <w:rPr>
          <w:spacing w:val="4"/>
          <w:sz w:val="20"/>
        </w:rPr>
        <w:t> </w:t>
      </w:r>
      <w:r>
        <w:rPr>
          <w:sz w:val="20"/>
        </w:rPr>
        <w:t>dos</w:t>
      </w:r>
      <w:r>
        <w:rPr>
          <w:spacing w:val="4"/>
          <w:sz w:val="20"/>
        </w:rPr>
        <w:t> </w:t>
      </w:r>
      <w:r>
        <w:rPr>
          <w:sz w:val="20"/>
        </w:rPr>
        <w:t>arts.</w:t>
      </w:r>
      <w:r>
        <w:rPr>
          <w:spacing w:val="5"/>
          <w:sz w:val="20"/>
        </w:rPr>
        <w:t> </w:t>
      </w:r>
      <w:r>
        <w:rPr>
          <w:sz w:val="20"/>
        </w:rPr>
        <w:t>138</w:t>
      </w:r>
      <w:r>
        <w:rPr>
          <w:spacing w:val="4"/>
          <w:sz w:val="20"/>
        </w:rPr>
        <w:t> </w:t>
      </w:r>
      <w:r>
        <w:rPr>
          <w:sz w:val="20"/>
        </w:rPr>
        <w:t>e</w:t>
      </w:r>
      <w:r>
        <w:rPr>
          <w:spacing w:val="4"/>
          <w:sz w:val="20"/>
        </w:rPr>
        <w:t> </w:t>
      </w:r>
      <w:r>
        <w:rPr>
          <w:sz w:val="20"/>
        </w:rPr>
        <w:t>139</w:t>
      </w:r>
      <w:r>
        <w:rPr>
          <w:spacing w:val="4"/>
          <w:sz w:val="20"/>
        </w:rPr>
        <w:t> </w:t>
      </w:r>
      <w:r>
        <w:rPr>
          <w:sz w:val="20"/>
        </w:rPr>
        <w:t>da</w:t>
      </w:r>
      <w:r>
        <w:rPr>
          <w:spacing w:val="5"/>
          <w:sz w:val="20"/>
        </w:rPr>
        <w:t> </w:t>
      </w:r>
      <w:r>
        <w:rPr>
          <w:sz w:val="20"/>
        </w:rPr>
        <w:t>Lei</w:t>
      </w:r>
      <w:r>
        <w:rPr>
          <w:spacing w:val="4"/>
          <w:sz w:val="20"/>
        </w:rPr>
        <w:t> </w:t>
      </w:r>
      <w:r>
        <w:rPr>
          <w:sz w:val="20"/>
        </w:rPr>
        <w:t>nº</w:t>
      </w:r>
      <w:r>
        <w:rPr>
          <w:spacing w:val="4"/>
          <w:sz w:val="20"/>
        </w:rPr>
        <w:t> </w:t>
      </w:r>
      <w:r>
        <w:rPr>
          <w:sz w:val="20"/>
        </w:rPr>
        <w:t>14.133/2021,</w:t>
      </w:r>
      <w:r>
        <w:rPr>
          <w:spacing w:val="5"/>
          <w:sz w:val="20"/>
        </w:rPr>
        <w:t> </w:t>
      </w:r>
      <w:r>
        <w:rPr>
          <w:sz w:val="20"/>
        </w:rPr>
        <w:t>garantido</w:t>
      </w:r>
      <w:r>
        <w:rPr>
          <w:spacing w:val="4"/>
          <w:sz w:val="20"/>
        </w:rPr>
        <w:t> </w:t>
      </w:r>
      <w:r>
        <w:rPr>
          <w:sz w:val="20"/>
        </w:rPr>
        <w:t>o</w:t>
      </w:r>
      <w:r>
        <w:rPr>
          <w:spacing w:val="4"/>
          <w:sz w:val="20"/>
        </w:rPr>
        <w:t> </w:t>
      </w:r>
      <w:r>
        <w:rPr>
          <w:sz w:val="20"/>
        </w:rPr>
        <w:t>contraditório</w:t>
      </w:r>
      <w:r>
        <w:rPr>
          <w:spacing w:val="4"/>
          <w:sz w:val="20"/>
        </w:rPr>
        <w:t> </w:t>
      </w:r>
      <w:r>
        <w:rPr>
          <w:sz w:val="20"/>
        </w:rPr>
        <w:t>e</w:t>
      </w:r>
      <w:r>
        <w:rPr>
          <w:spacing w:val="5"/>
          <w:sz w:val="20"/>
        </w:rPr>
        <w:t> </w:t>
      </w:r>
      <w:r>
        <w:rPr>
          <w:sz w:val="20"/>
        </w:rPr>
        <w:t>a</w:t>
      </w:r>
      <w:r>
        <w:rPr>
          <w:spacing w:val="4"/>
          <w:sz w:val="20"/>
        </w:rPr>
        <w:t> </w:t>
      </w:r>
      <w:r>
        <w:rPr>
          <w:sz w:val="20"/>
        </w:rPr>
        <w:t>ampla</w:t>
      </w:r>
      <w:r>
        <w:rPr>
          <w:spacing w:val="4"/>
          <w:sz w:val="20"/>
        </w:rPr>
        <w:t> </w:t>
      </w:r>
      <w:r>
        <w:rPr>
          <w:spacing w:val="-2"/>
          <w:sz w:val="20"/>
        </w:rPr>
        <w:t>defesa.</w:t>
      </w:r>
    </w:p>
    <w:p>
      <w:pPr>
        <w:pStyle w:val="ListParagraph"/>
        <w:numPr>
          <w:ilvl w:val="2"/>
          <w:numId w:val="45"/>
        </w:numPr>
        <w:tabs>
          <w:tab w:pos="949" w:val="left" w:leader="none"/>
        </w:tabs>
        <w:spacing w:line="240" w:lineRule="auto" w:before="99" w:after="0"/>
        <w:ind w:left="949" w:right="0" w:hanging="537"/>
        <w:jc w:val="both"/>
        <w:rPr>
          <w:sz w:val="20"/>
        </w:rPr>
      </w:pPr>
      <w:r>
        <w:rPr>
          <w:sz w:val="20"/>
        </w:rPr>
        <w:t>Aplica-se</w:t>
      </w:r>
      <w:r>
        <w:rPr>
          <w:spacing w:val="3"/>
          <w:sz w:val="20"/>
        </w:rPr>
        <w:t> </w:t>
      </w:r>
      <w:r>
        <w:rPr>
          <w:sz w:val="20"/>
        </w:rPr>
        <w:t>o</w:t>
      </w:r>
      <w:r>
        <w:rPr>
          <w:spacing w:val="4"/>
          <w:sz w:val="20"/>
        </w:rPr>
        <w:t> </w:t>
      </w:r>
      <w:r>
        <w:rPr>
          <w:sz w:val="20"/>
        </w:rPr>
        <w:t>disposto</w:t>
      </w:r>
      <w:r>
        <w:rPr>
          <w:spacing w:val="4"/>
          <w:sz w:val="20"/>
        </w:rPr>
        <w:t> </w:t>
      </w:r>
      <w:r>
        <w:rPr>
          <w:sz w:val="20"/>
        </w:rPr>
        <w:t>na</w:t>
      </w:r>
      <w:r>
        <w:rPr>
          <w:spacing w:val="3"/>
          <w:sz w:val="20"/>
        </w:rPr>
        <w:t> </w:t>
      </w:r>
      <w:r>
        <w:rPr>
          <w:sz w:val="20"/>
        </w:rPr>
        <w:t>alínea</w:t>
      </w:r>
      <w:r>
        <w:rPr>
          <w:spacing w:val="4"/>
          <w:sz w:val="20"/>
        </w:rPr>
        <w:t> </w:t>
      </w:r>
      <w:r>
        <w:rPr>
          <w:sz w:val="20"/>
        </w:rPr>
        <w:t>a</w:t>
      </w:r>
      <w:r>
        <w:rPr>
          <w:spacing w:val="4"/>
          <w:sz w:val="20"/>
        </w:rPr>
        <w:t> </w:t>
      </w:r>
      <w:r>
        <w:rPr>
          <w:sz w:val="20"/>
        </w:rPr>
        <w:t>do</w:t>
      </w:r>
      <w:r>
        <w:rPr>
          <w:spacing w:val="3"/>
          <w:sz w:val="20"/>
        </w:rPr>
        <w:t> </w:t>
      </w:r>
      <w:r>
        <w:rPr>
          <w:sz w:val="20"/>
        </w:rPr>
        <w:t>ITEM</w:t>
      </w:r>
      <w:r>
        <w:rPr>
          <w:spacing w:val="4"/>
          <w:sz w:val="20"/>
        </w:rPr>
        <w:t> </w:t>
      </w:r>
      <w:r>
        <w:rPr>
          <w:sz w:val="20"/>
        </w:rPr>
        <w:t>11.8</w:t>
      </w:r>
      <w:r>
        <w:rPr>
          <w:spacing w:val="4"/>
          <w:sz w:val="20"/>
        </w:rPr>
        <w:t> </w:t>
      </w:r>
      <w:r>
        <w:rPr>
          <w:sz w:val="20"/>
        </w:rPr>
        <w:t>à</w:t>
      </w:r>
      <w:r>
        <w:rPr>
          <w:spacing w:val="3"/>
          <w:sz w:val="20"/>
        </w:rPr>
        <w:t> </w:t>
      </w:r>
      <w:r>
        <w:rPr>
          <w:sz w:val="20"/>
        </w:rPr>
        <w:t>multa</w:t>
      </w:r>
      <w:r>
        <w:rPr>
          <w:spacing w:val="4"/>
          <w:sz w:val="20"/>
        </w:rPr>
        <w:t> </w:t>
      </w:r>
      <w:r>
        <w:rPr>
          <w:sz w:val="20"/>
        </w:rPr>
        <w:t>compensatória,</w:t>
      </w:r>
      <w:r>
        <w:rPr>
          <w:spacing w:val="4"/>
          <w:sz w:val="20"/>
        </w:rPr>
        <w:t> </w:t>
      </w:r>
      <w:r>
        <w:rPr>
          <w:sz w:val="20"/>
        </w:rPr>
        <w:t>nos</w:t>
      </w:r>
      <w:r>
        <w:rPr>
          <w:spacing w:val="3"/>
          <w:sz w:val="20"/>
        </w:rPr>
        <w:t> </w:t>
      </w:r>
      <w:r>
        <w:rPr>
          <w:sz w:val="20"/>
        </w:rPr>
        <w:t>termos</w:t>
      </w:r>
      <w:r>
        <w:rPr>
          <w:spacing w:val="4"/>
          <w:sz w:val="20"/>
        </w:rPr>
        <w:t> </w:t>
      </w:r>
      <w:r>
        <w:rPr>
          <w:sz w:val="20"/>
        </w:rPr>
        <w:t>do</w:t>
      </w:r>
      <w:r>
        <w:rPr>
          <w:spacing w:val="4"/>
          <w:sz w:val="20"/>
        </w:rPr>
        <w:t> </w:t>
      </w:r>
      <w:r>
        <w:rPr>
          <w:sz w:val="20"/>
        </w:rPr>
        <w:t>parágrafo</w:t>
      </w:r>
      <w:r>
        <w:rPr>
          <w:spacing w:val="3"/>
          <w:sz w:val="20"/>
        </w:rPr>
        <w:t> </w:t>
      </w:r>
      <w:r>
        <w:rPr>
          <w:sz w:val="20"/>
        </w:rPr>
        <w:t>único</w:t>
      </w:r>
      <w:r>
        <w:rPr>
          <w:spacing w:val="4"/>
          <w:sz w:val="20"/>
        </w:rPr>
        <w:t> </w:t>
      </w:r>
      <w:r>
        <w:rPr>
          <w:sz w:val="20"/>
        </w:rPr>
        <w:t>do</w:t>
      </w:r>
      <w:r>
        <w:rPr>
          <w:spacing w:val="4"/>
          <w:sz w:val="20"/>
        </w:rPr>
        <w:t> </w:t>
      </w:r>
      <w:r>
        <w:rPr>
          <w:sz w:val="20"/>
        </w:rPr>
        <w:t>art.</w:t>
      </w:r>
      <w:r>
        <w:rPr>
          <w:spacing w:val="3"/>
          <w:sz w:val="20"/>
        </w:rPr>
        <w:t> </w:t>
      </w:r>
      <w:r>
        <w:rPr>
          <w:sz w:val="20"/>
        </w:rPr>
        <w:t>416</w:t>
      </w:r>
      <w:r>
        <w:rPr>
          <w:spacing w:val="4"/>
          <w:sz w:val="20"/>
        </w:rPr>
        <w:t> </w:t>
      </w:r>
      <w:r>
        <w:rPr>
          <w:sz w:val="20"/>
        </w:rPr>
        <w:t>do</w:t>
      </w:r>
      <w:r>
        <w:rPr>
          <w:spacing w:val="4"/>
          <w:sz w:val="20"/>
        </w:rPr>
        <w:t> </w:t>
      </w:r>
      <w:r>
        <w:rPr>
          <w:sz w:val="20"/>
        </w:rPr>
        <w:t>Código</w:t>
      </w:r>
      <w:r>
        <w:rPr>
          <w:spacing w:val="3"/>
          <w:sz w:val="20"/>
        </w:rPr>
        <w:t> </w:t>
      </w:r>
      <w:r>
        <w:rPr>
          <w:spacing w:val="-2"/>
          <w:sz w:val="20"/>
        </w:rPr>
        <w:t>Civil.</w:t>
      </w:r>
    </w:p>
    <w:p>
      <w:pPr>
        <w:pStyle w:val="ListParagraph"/>
        <w:numPr>
          <w:ilvl w:val="1"/>
          <w:numId w:val="45"/>
        </w:numPr>
        <w:tabs>
          <w:tab w:pos="837" w:val="left" w:leader="none"/>
        </w:tabs>
        <w:spacing w:line="237" w:lineRule="auto" w:before="101" w:after="0"/>
        <w:ind w:left="412" w:right="398" w:firstLine="0"/>
        <w:jc w:val="both"/>
        <w:rPr>
          <w:sz w:val="20"/>
        </w:rPr>
      </w:pPr>
      <w:r>
        <w:rPr>
          <w:sz w:val="20"/>
        </w:rPr>
        <w:t>As sanções de impedimento de licitar e contratar e de declaração de inidoneidade para licitar ou contratar são passíveis de reabilitação, observados os </w:t>
      </w:r>
      <w:r>
        <w:rPr>
          <w:sz w:val="20"/>
        </w:rPr>
        <w:t>requisitos</w:t>
      </w:r>
      <w:r>
        <w:rPr>
          <w:spacing w:val="40"/>
          <w:sz w:val="20"/>
        </w:rPr>
        <w:t> </w:t>
      </w:r>
      <w:r>
        <w:rPr>
          <w:sz w:val="20"/>
        </w:rPr>
        <w:t>estabelecidos no art. 163 da Lei nº 14.133/2021.</w:t>
      </w:r>
    </w:p>
    <w:p>
      <w:pPr>
        <w:pStyle w:val="ListParagraph"/>
        <w:numPr>
          <w:ilvl w:val="1"/>
          <w:numId w:val="45"/>
        </w:numPr>
        <w:tabs>
          <w:tab w:pos="953" w:val="left" w:leader="none"/>
        </w:tabs>
        <w:spacing w:line="237" w:lineRule="auto" w:before="102" w:after="0"/>
        <w:ind w:left="412" w:right="398" w:firstLine="0"/>
        <w:jc w:val="both"/>
        <w:rPr>
          <w:sz w:val="20"/>
        </w:rPr>
      </w:pPr>
      <w:r>
        <w:rPr>
          <w:sz w:val="20"/>
        </w:rPr>
        <w:t>Se, durante o processo de aplicação de penalidade, houver indícios de prática de infração administrativa tipificada pela Lei nº 12.846/2013, como ato lesivo à</w:t>
      </w:r>
      <w:r>
        <w:rPr>
          <w:spacing w:val="80"/>
          <w:sz w:val="20"/>
        </w:rPr>
        <w:t> </w:t>
      </w:r>
      <w:r>
        <w:rPr>
          <w:sz w:val="20"/>
        </w:rPr>
        <w:t>administração pública nacional, cópias do processo administrativo necessárias à apuração da responsabilidade da empresa deverão ser remetidas à autoridade competente, </w:t>
      </w:r>
      <w:r>
        <w:rPr>
          <w:sz w:val="20"/>
        </w:rPr>
        <w:t>com despacho fundamentado, para ciência e decisão sobre a eventual instauração de investigação preliminar ou Processo Administrativo de Responsabilização – PAR.</w:t>
      </w:r>
    </w:p>
    <w:p>
      <w:pPr>
        <w:pStyle w:val="ListParagraph"/>
        <w:numPr>
          <w:ilvl w:val="2"/>
          <w:numId w:val="45"/>
        </w:numPr>
        <w:tabs>
          <w:tab w:pos="1056" w:val="left" w:leader="none"/>
        </w:tabs>
        <w:spacing w:line="237" w:lineRule="auto" w:before="102" w:after="0"/>
        <w:ind w:left="412" w:right="398"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5"/>
        </w:numPr>
        <w:tabs>
          <w:tab w:pos="1109" w:val="left" w:leader="none"/>
        </w:tabs>
        <w:spacing w:line="237" w:lineRule="auto" w:before="101" w:after="0"/>
        <w:ind w:left="412" w:right="398" w:firstLine="0"/>
        <w:jc w:val="both"/>
        <w:rPr>
          <w:sz w:val="20"/>
        </w:rPr>
      </w:pPr>
      <w:r>
        <w:rPr>
          <w:sz w:val="20"/>
        </w:rPr>
        <w:t>O processamento do PAR não interfere no seguimento regular dos processos administrativos específicos para apuração da ocorrência de danos e prejuízos </w:t>
      </w:r>
      <w:r>
        <w:rPr>
          <w:sz w:val="20"/>
        </w:rPr>
        <w:t>à Administração Pública Estadual resultantes de ato lesivo cometido por pessoa jurídica, com ou sem a participação de agente público.</w:t>
      </w:r>
    </w:p>
    <w:p>
      <w:pPr>
        <w:pStyle w:val="ListParagraph"/>
        <w:numPr>
          <w:ilvl w:val="3"/>
          <w:numId w:val="45"/>
        </w:numPr>
        <w:tabs>
          <w:tab w:pos="1213" w:val="left" w:leader="none"/>
        </w:tabs>
        <w:spacing w:line="240" w:lineRule="auto" w:before="100" w:after="0"/>
        <w:ind w:left="1213" w:right="0" w:hanging="801"/>
        <w:jc w:val="both"/>
        <w:rPr>
          <w:sz w:val="20"/>
        </w:rPr>
      </w:pPr>
      <w:r>
        <w:rPr>
          <w:sz w:val="20"/>
        </w:rPr>
        <w:t>Caso</w:t>
      </w:r>
      <w:r>
        <w:rPr>
          <w:spacing w:val="2"/>
          <w:sz w:val="20"/>
        </w:rPr>
        <w:t> </w:t>
      </w:r>
      <w:r>
        <w:rPr>
          <w:sz w:val="20"/>
        </w:rPr>
        <w:t>seja</w:t>
      </w:r>
      <w:r>
        <w:rPr>
          <w:spacing w:val="3"/>
          <w:sz w:val="20"/>
        </w:rPr>
        <w:t> </w:t>
      </w:r>
      <w:r>
        <w:rPr>
          <w:sz w:val="20"/>
        </w:rPr>
        <w:t>possível,</w:t>
      </w:r>
      <w:r>
        <w:rPr>
          <w:spacing w:val="3"/>
          <w:sz w:val="20"/>
        </w:rPr>
        <w:t> </w:t>
      </w:r>
      <w:r>
        <w:rPr>
          <w:sz w:val="20"/>
        </w:rPr>
        <w:t>a</w:t>
      </w:r>
      <w:r>
        <w:rPr>
          <w:spacing w:val="3"/>
          <w:sz w:val="20"/>
        </w:rPr>
        <w:t> </w:t>
      </w:r>
      <w:r>
        <w:rPr>
          <w:sz w:val="20"/>
        </w:rPr>
        <w:t>apuração</w:t>
      </w:r>
      <w:r>
        <w:rPr>
          <w:spacing w:val="3"/>
          <w:sz w:val="20"/>
        </w:rPr>
        <w:t> </w:t>
      </w:r>
      <w:r>
        <w:rPr>
          <w:sz w:val="20"/>
        </w:rPr>
        <w:t>deverá</w:t>
      </w:r>
      <w:r>
        <w:rPr>
          <w:spacing w:val="3"/>
          <w:sz w:val="20"/>
        </w:rPr>
        <w:t> </w:t>
      </w:r>
      <w:r>
        <w:rPr>
          <w:sz w:val="20"/>
        </w:rPr>
        <w:t>ser</w:t>
      </w:r>
      <w:r>
        <w:rPr>
          <w:spacing w:val="3"/>
          <w:sz w:val="20"/>
        </w:rPr>
        <w:t> </w:t>
      </w:r>
      <w:r>
        <w:rPr>
          <w:sz w:val="20"/>
        </w:rPr>
        <w:t>promovida</w:t>
      </w:r>
      <w:r>
        <w:rPr>
          <w:spacing w:val="2"/>
          <w:sz w:val="20"/>
        </w:rPr>
        <w:t> </w:t>
      </w:r>
      <w:r>
        <w:rPr>
          <w:sz w:val="20"/>
        </w:rPr>
        <w:t>em</w:t>
      </w:r>
      <w:r>
        <w:rPr>
          <w:spacing w:val="3"/>
          <w:sz w:val="20"/>
        </w:rPr>
        <w:t> </w:t>
      </w:r>
      <w:r>
        <w:rPr>
          <w:sz w:val="20"/>
        </w:rPr>
        <w:t>conjunto</w:t>
      </w:r>
      <w:r>
        <w:rPr>
          <w:spacing w:val="3"/>
          <w:sz w:val="20"/>
        </w:rPr>
        <w:t> </w:t>
      </w:r>
      <w:r>
        <w:rPr>
          <w:sz w:val="20"/>
        </w:rPr>
        <w:t>no</w:t>
      </w:r>
      <w:r>
        <w:rPr>
          <w:spacing w:val="3"/>
          <w:sz w:val="20"/>
        </w:rPr>
        <w:t> </w:t>
      </w:r>
      <w:r>
        <w:rPr>
          <w:sz w:val="20"/>
        </w:rPr>
        <w:t>PAR,</w:t>
      </w:r>
      <w:r>
        <w:rPr>
          <w:spacing w:val="3"/>
          <w:sz w:val="20"/>
        </w:rPr>
        <w:t> </w:t>
      </w:r>
      <w:r>
        <w:rPr>
          <w:sz w:val="20"/>
        </w:rPr>
        <w:t>na</w:t>
      </w:r>
      <w:r>
        <w:rPr>
          <w:spacing w:val="3"/>
          <w:sz w:val="20"/>
        </w:rPr>
        <w:t> </w:t>
      </w:r>
      <w:r>
        <w:rPr>
          <w:sz w:val="20"/>
        </w:rPr>
        <w:t>forma</w:t>
      </w:r>
      <w:r>
        <w:rPr>
          <w:spacing w:val="3"/>
          <w:sz w:val="20"/>
        </w:rPr>
        <w:t> </w:t>
      </w:r>
      <w:r>
        <w:rPr>
          <w:sz w:val="20"/>
        </w:rPr>
        <w:t>do</w:t>
      </w:r>
      <w:r>
        <w:rPr>
          <w:spacing w:val="2"/>
          <w:sz w:val="20"/>
        </w:rPr>
        <w:t> </w:t>
      </w:r>
      <w:r>
        <w:rPr>
          <w:sz w:val="20"/>
        </w:rPr>
        <w:t>art.</w:t>
      </w:r>
      <w:r>
        <w:rPr>
          <w:spacing w:val="3"/>
          <w:sz w:val="20"/>
        </w:rPr>
        <w:t> </w:t>
      </w:r>
      <w:r>
        <w:rPr>
          <w:sz w:val="20"/>
        </w:rPr>
        <w:t>33,</w:t>
      </w:r>
      <w:r>
        <w:rPr>
          <w:spacing w:val="3"/>
          <w:sz w:val="20"/>
        </w:rPr>
        <w:t> </w:t>
      </w:r>
      <w:r>
        <w:rPr>
          <w:sz w:val="20"/>
        </w:rPr>
        <w:t>§</w:t>
      </w:r>
      <w:r>
        <w:rPr>
          <w:spacing w:val="3"/>
          <w:sz w:val="20"/>
        </w:rPr>
        <w:t> </w:t>
      </w:r>
      <w:r>
        <w:rPr>
          <w:sz w:val="20"/>
        </w:rPr>
        <w:t>1º,</w:t>
      </w:r>
      <w:r>
        <w:rPr>
          <w:spacing w:val="3"/>
          <w:sz w:val="20"/>
        </w:rPr>
        <w:t> </w:t>
      </w:r>
      <w:r>
        <w:rPr>
          <w:sz w:val="20"/>
        </w:rPr>
        <w:t>do</w:t>
      </w:r>
      <w:r>
        <w:rPr>
          <w:spacing w:val="3"/>
          <w:sz w:val="20"/>
        </w:rPr>
        <w:t> </w:t>
      </w:r>
      <w:r>
        <w:rPr>
          <w:sz w:val="20"/>
        </w:rPr>
        <w:t>Decreto</w:t>
      </w:r>
      <w:r>
        <w:rPr>
          <w:spacing w:val="3"/>
          <w:sz w:val="20"/>
        </w:rPr>
        <w:t> </w:t>
      </w:r>
      <w:r>
        <w:rPr>
          <w:sz w:val="20"/>
        </w:rPr>
        <w:t>nº</w:t>
      </w:r>
      <w:r>
        <w:rPr>
          <w:spacing w:val="2"/>
          <w:sz w:val="20"/>
        </w:rPr>
        <w:t> </w:t>
      </w:r>
      <w:r>
        <w:rPr>
          <w:sz w:val="20"/>
        </w:rPr>
        <w:t>46.366,</w:t>
      </w:r>
      <w:r>
        <w:rPr>
          <w:spacing w:val="3"/>
          <w:sz w:val="20"/>
        </w:rPr>
        <w:t> </w:t>
      </w:r>
      <w:r>
        <w:rPr>
          <w:sz w:val="20"/>
        </w:rPr>
        <w:t>de</w:t>
      </w:r>
      <w:r>
        <w:rPr>
          <w:spacing w:val="3"/>
          <w:sz w:val="20"/>
        </w:rPr>
        <w:t> </w:t>
      </w:r>
      <w:r>
        <w:rPr>
          <w:sz w:val="20"/>
        </w:rPr>
        <w:t>19</w:t>
      </w:r>
      <w:r>
        <w:rPr>
          <w:spacing w:val="3"/>
          <w:sz w:val="20"/>
        </w:rPr>
        <w:t> </w:t>
      </w:r>
      <w:r>
        <w:rPr>
          <w:sz w:val="20"/>
        </w:rPr>
        <w:t>de</w:t>
      </w:r>
      <w:r>
        <w:rPr>
          <w:spacing w:val="3"/>
          <w:sz w:val="20"/>
        </w:rPr>
        <w:t> </w:t>
      </w:r>
      <w:r>
        <w:rPr>
          <w:sz w:val="20"/>
        </w:rPr>
        <w:t>julho</w:t>
      </w:r>
      <w:r>
        <w:rPr>
          <w:spacing w:val="3"/>
          <w:sz w:val="20"/>
        </w:rPr>
        <w:t> </w:t>
      </w:r>
      <w:r>
        <w:rPr>
          <w:sz w:val="20"/>
        </w:rPr>
        <w:t>de</w:t>
      </w:r>
      <w:r>
        <w:rPr>
          <w:spacing w:val="3"/>
          <w:sz w:val="20"/>
        </w:rPr>
        <w:t> </w:t>
      </w:r>
      <w:r>
        <w:rPr>
          <w:spacing w:val="-2"/>
          <w:sz w:val="20"/>
        </w:rPr>
        <w:t>2018.</w:t>
      </w:r>
    </w:p>
    <w:p>
      <w:pPr>
        <w:pStyle w:val="ListParagraph"/>
        <w:numPr>
          <w:ilvl w:val="1"/>
          <w:numId w:val="45"/>
        </w:numPr>
        <w:tabs>
          <w:tab w:pos="911" w:val="left" w:leader="none"/>
        </w:tabs>
        <w:spacing w:line="237" w:lineRule="auto" w:before="101" w:after="0"/>
        <w:ind w:left="412" w:right="398" w:firstLine="0"/>
        <w:jc w:val="both"/>
        <w:rPr>
          <w:sz w:val="20"/>
        </w:rPr>
      </w:pPr>
      <w:r>
        <w:rPr>
          <w:sz w:val="20"/>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pela empresa junto ao sistema eletrônico de </w:t>
      </w:r>
      <w:r>
        <w:rPr>
          <w:sz w:val="20"/>
        </w:rPr>
        <w:t>contratações</w:t>
      </w:r>
      <w:r>
        <w:rPr>
          <w:spacing w:val="40"/>
          <w:sz w:val="20"/>
        </w:rPr>
        <w:t> </w:t>
      </w:r>
      <w:r>
        <w:rPr>
          <w:sz w:val="20"/>
        </w:rPr>
        <w:t>do Estado.</w:t>
      </w:r>
    </w:p>
    <w:p>
      <w:pPr>
        <w:pStyle w:val="ListParagraph"/>
        <w:numPr>
          <w:ilvl w:val="2"/>
          <w:numId w:val="45"/>
        </w:numPr>
        <w:tabs>
          <w:tab w:pos="1059" w:val="left" w:leader="none"/>
        </w:tabs>
        <w:spacing w:line="237" w:lineRule="auto" w:before="102" w:after="0"/>
        <w:ind w:left="412" w:right="398" w:firstLine="0"/>
        <w:jc w:val="both"/>
        <w:rPr>
          <w:sz w:val="20"/>
        </w:rPr>
      </w:pPr>
      <w:r>
        <w:rPr>
          <w:sz w:val="20"/>
        </w:rPr>
        <w:t>O</w:t>
      </w:r>
      <w:r>
        <w:rPr>
          <w:spacing w:val="10"/>
          <w:sz w:val="20"/>
        </w:rPr>
        <w:t> </w:t>
      </w:r>
      <w:r>
        <w:rPr>
          <w:b/>
          <w:sz w:val="20"/>
        </w:rPr>
        <w:t>CONTRATADO</w:t>
      </w:r>
      <w:r>
        <w:rPr>
          <w:b/>
          <w:spacing w:val="10"/>
          <w:sz w:val="20"/>
        </w:rPr>
        <w:t> </w:t>
      </w:r>
      <w:r>
        <w:rPr>
          <w:sz w:val="20"/>
        </w:rPr>
        <w:t>deverá</w:t>
      </w:r>
      <w:r>
        <w:rPr>
          <w:spacing w:val="10"/>
          <w:sz w:val="20"/>
        </w:rPr>
        <w:t> </w:t>
      </w:r>
      <w:r>
        <w:rPr>
          <w:sz w:val="20"/>
        </w:rPr>
        <w:t>manter</w:t>
      </w:r>
      <w:r>
        <w:rPr>
          <w:spacing w:val="10"/>
          <w:sz w:val="20"/>
        </w:rPr>
        <w:t> </w:t>
      </w:r>
      <w:r>
        <w:rPr>
          <w:sz w:val="20"/>
        </w:rPr>
        <w:t>atualizado</w:t>
      </w:r>
      <w:r>
        <w:rPr>
          <w:spacing w:val="10"/>
          <w:sz w:val="20"/>
        </w:rPr>
        <w:t> </w:t>
      </w:r>
      <w:r>
        <w:rPr>
          <w:sz w:val="20"/>
        </w:rPr>
        <w:t>o</w:t>
      </w:r>
      <w:r>
        <w:rPr>
          <w:spacing w:val="10"/>
          <w:sz w:val="20"/>
        </w:rPr>
        <w:t> </w:t>
      </w:r>
      <w:r>
        <w:rPr>
          <w:sz w:val="20"/>
        </w:rPr>
        <w:t>endereço</w:t>
      </w:r>
      <w:r>
        <w:rPr>
          <w:spacing w:val="10"/>
          <w:sz w:val="20"/>
        </w:rPr>
        <w:t> </w:t>
      </w:r>
      <w:r>
        <w:rPr>
          <w:sz w:val="20"/>
        </w:rPr>
        <w:t>de</w:t>
      </w:r>
      <w:r>
        <w:rPr>
          <w:spacing w:val="10"/>
          <w:sz w:val="20"/>
        </w:rPr>
        <w:t> </w:t>
      </w:r>
      <w:r>
        <w:rPr>
          <w:sz w:val="20"/>
        </w:rPr>
        <w:t>correio</w:t>
      </w:r>
      <w:r>
        <w:rPr>
          <w:spacing w:val="10"/>
          <w:sz w:val="20"/>
        </w:rPr>
        <w:t> </w:t>
      </w:r>
      <w:r>
        <w:rPr>
          <w:sz w:val="20"/>
        </w:rPr>
        <w:t>eletrônico</w:t>
      </w:r>
      <w:r>
        <w:rPr>
          <w:spacing w:val="10"/>
          <w:sz w:val="20"/>
        </w:rPr>
        <w:t> </w:t>
      </w:r>
      <w:r>
        <w:rPr>
          <w:sz w:val="20"/>
        </w:rPr>
        <w:t>("e-mail")</w:t>
      </w:r>
      <w:r>
        <w:rPr>
          <w:spacing w:val="10"/>
          <w:sz w:val="20"/>
        </w:rPr>
        <w:t> </w:t>
      </w:r>
      <w:r>
        <w:rPr>
          <w:sz w:val="20"/>
        </w:rPr>
        <w:t>cadastrado</w:t>
      </w:r>
      <w:r>
        <w:rPr>
          <w:spacing w:val="10"/>
          <w:sz w:val="20"/>
        </w:rPr>
        <w:t> </w:t>
      </w:r>
      <w:r>
        <w:rPr>
          <w:sz w:val="20"/>
        </w:rPr>
        <w:t>junto</w:t>
      </w:r>
      <w:r>
        <w:rPr>
          <w:spacing w:val="10"/>
          <w:sz w:val="20"/>
        </w:rPr>
        <w:t> </w:t>
      </w:r>
      <w:r>
        <w:rPr>
          <w:sz w:val="20"/>
        </w:rPr>
        <w:t>ao</w:t>
      </w:r>
      <w:r>
        <w:rPr>
          <w:spacing w:val="10"/>
          <w:sz w:val="20"/>
        </w:rPr>
        <w:t> </w:t>
      </w:r>
      <w:r>
        <w:rPr>
          <w:sz w:val="20"/>
        </w:rPr>
        <w:t>sistema</w:t>
      </w:r>
      <w:r>
        <w:rPr>
          <w:spacing w:val="10"/>
          <w:sz w:val="20"/>
        </w:rPr>
        <w:t> </w:t>
      </w:r>
      <w:r>
        <w:rPr>
          <w:sz w:val="20"/>
        </w:rPr>
        <w:t>eletrônico</w:t>
      </w:r>
      <w:r>
        <w:rPr>
          <w:spacing w:val="10"/>
          <w:sz w:val="20"/>
        </w:rPr>
        <w:t> </w:t>
      </w:r>
      <w:r>
        <w:rPr>
          <w:sz w:val="20"/>
        </w:rPr>
        <w:t>de</w:t>
      </w:r>
      <w:r>
        <w:rPr>
          <w:spacing w:val="10"/>
          <w:sz w:val="20"/>
        </w:rPr>
        <w:t> </w:t>
      </w:r>
      <w:r>
        <w:rPr>
          <w:sz w:val="20"/>
        </w:rPr>
        <w:t>contratações</w:t>
      </w:r>
      <w:r>
        <w:rPr>
          <w:spacing w:val="10"/>
          <w:sz w:val="20"/>
        </w:rPr>
        <w:t> </w:t>
      </w:r>
      <w:r>
        <w:rPr>
          <w:sz w:val="20"/>
        </w:rPr>
        <w:t>do</w:t>
      </w:r>
      <w:r>
        <w:rPr>
          <w:spacing w:val="10"/>
          <w:sz w:val="20"/>
        </w:rPr>
        <w:t> </w:t>
      </w:r>
      <w:r>
        <w:rPr>
          <w:sz w:val="20"/>
        </w:rPr>
        <w:t>Estado</w:t>
      </w:r>
      <w:r>
        <w:rPr>
          <w:spacing w:val="10"/>
          <w:sz w:val="20"/>
        </w:rPr>
        <w:t> </w:t>
      </w:r>
      <w:r>
        <w:rPr>
          <w:sz w:val="20"/>
        </w:rPr>
        <w:t>e</w:t>
      </w:r>
      <w:r>
        <w:rPr>
          <w:spacing w:val="10"/>
          <w:sz w:val="20"/>
        </w:rPr>
        <w:t> </w:t>
      </w:r>
      <w:r>
        <w:rPr>
          <w:sz w:val="20"/>
        </w:rPr>
        <w:t>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5"/>
        </w:numPr>
        <w:tabs>
          <w:tab w:pos="910" w:val="left" w:leader="none"/>
        </w:tabs>
        <w:spacing w:line="237" w:lineRule="auto" w:before="102" w:after="0"/>
        <w:ind w:left="412" w:right="398" w:firstLine="0"/>
        <w:jc w:val="both"/>
        <w:rPr>
          <w:sz w:val="20"/>
        </w:rPr>
      </w:pPr>
      <w:r>
        <w:rPr>
          <w:sz w:val="20"/>
        </w:rPr>
        <w:t>O CONTRATANTE deverá remeter para o Órgão Central de Logística (SUBLOG) o extrato de publicação no Diário Oficial do Estado do ato de aplicação das sanções de impedimento</w:t>
      </w:r>
      <w:r>
        <w:rPr>
          <w:spacing w:val="23"/>
          <w:sz w:val="20"/>
        </w:rPr>
        <w:t> </w:t>
      </w:r>
      <w:r>
        <w:rPr>
          <w:sz w:val="20"/>
        </w:rPr>
        <w:t>de</w:t>
      </w:r>
      <w:r>
        <w:rPr>
          <w:spacing w:val="23"/>
          <w:sz w:val="20"/>
        </w:rPr>
        <w:t> </w:t>
      </w:r>
      <w:r>
        <w:rPr>
          <w:sz w:val="20"/>
        </w:rPr>
        <w:t>licitar</w:t>
      </w:r>
      <w:r>
        <w:rPr>
          <w:spacing w:val="23"/>
          <w:sz w:val="20"/>
        </w:rPr>
        <w:t> </w:t>
      </w:r>
      <w:r>
        <w:rPr>
          <w:sz w:val="20"/>
        </w:rPr>
        <w:t>e</w:t>
      </w:r>
      <w:r>
        <w:rPr>
          <w:spacing w:val="23"/>
          <w:sz w:val="20"/>
        </w:rPr>
        <w:t> </w:t>
      </w:r>
      <w:r>
        <w:rPr>
          <w:sz w:val="20"/>
        </w:rPr>
        <w:t>contratar</w:t>
      </w:r>
      <w:r>
        <w:rPr>
          <w:spacing w:val="23"/>
          <w:sz w:val="20"/>
        </w:rPr>
        <w:t> </w:t>
      </w:r>
      <w:r>
        <w:rPr>
          <w:sz w:val="20"/>
        </w:rPr>
        <w:t>e</w:t>
      </w:r>
      <w:r>
        <w:rPr>
          <w:spacing w:val="23"/>
          <w:sz w:val="20"/>
        </w:rPr>
        <w:t> </w:t>
      </w:r>
      <w:r>
        <w:rPr>
          <w:sz w:val="20"/>
        </w:rPr>
        <w:t>de</w:t>
      </w:r>
      <w:r>
        <w:rPr>
          <w:spacing w:val="23"/>
          <w:sz w:val="20"/>
        </w:rPr>
        <w:t> </w:t>
      </w:r>
      <w:r>
        <w:rPr>
          <w:sz w:val="20"/>
        </w:rPr>
        <w:t>declaração</w:t>
      </w:r>
      <w:r>
        <w:rPr>
          <w:spacing w:val="23"/>
          <w:sz w:val="20"/>
        </w:rPr>
        <w:t> </w:t>
      </w:r>
      <w:r>
        <w:rPr>
          <w:sz w:val="20"/>
        </w:rPr>
        <w:t>de</w:t>
      </w:r>
      <w:r>
        <w:rPr>
          <w:spacing w:val="23"/>
          <w:sz w:val="20"/>
        </w:rPr>
        <w:t> </w:t>
      </w:r>
      <w:r>
        <w:rPr>
          <w:sz w:val="20"/>
        </w:rPr>
        <w:t>inidoneidade</w:t>
      </w:r>
      <w:r>
        <w:rPr>
          <w:spacing w:val="23"/>
          <w:sz w:val="20"/>
        </w:rPr>
        <w:t> </w:t>
      </w:r>
      <w:r>
        <w:rPr>
          <w:sz w:val="20"/>
        </w:rPr>
        <w:t>para</w:t>
      </w:r>
      <w:r>
        <w:rPr>
          <w:spacing w:val="23"/>
          <w:sz w:val="20"/>
        </w:rPr>
        <w:t> </w:t>
      </w:r>
      <w:r>
        <w:rPr>
          <w:sz w:val="20"/>
        </w:rPr>
        <w:t>licitar</w:t>
      </w:r>
      <w:r>
        <w:rPr>
          <w:spacing w:val="23"/>
          <w:sz w:val="20"/>
        </w:rPr>
        <w:t> </w:t>
      </w:r>
      <w:r>
        <w:rPr>
          <w:sz w:val="20"/>
        </w:rPr>
        <w:t>e</w:t>
      </w:r>
      <w:r>
        <w:rPr>
          <w:spacing w:val="23"/>
          <w:sz w:val="20"/>
        </w:rPr>
        <w:t> </w:t>
      </w:r>
      <w:r>
        <w:rPr>
          <w:sz w:val="20"/>
        </w:rPr>
        <w:t>contratar,</w:t>
      </w:r>
      <w:r>
        <w:rPr>
          <w:spacing w:val="23"/>
          <w:sz w:val="20"/>
        </w:rPr>
        <w:t> </w:t>
      </w:r>
      <w:r>
        <w:rPr>
          <w:sz w:val="20"/>
        </w:rPr>
        <w:t>de</w:t>
      </w:r>
      <w:r>
        <w:rPr>
          <w:spacing w:val="23"/>
          <w:sz w:val="20"/>
        </w:rPr>
        <w:t> </w:t>
      </w:r>
      <w:r>
        <w:rPr>
          <w:sz w:val="20"/>
        </w:rPr>
        <w:t>modo</w:t>
      </w:r>
      <w:r>
        <w:rPr>
          <w:spacing w:val="23"/>
          <w:sz w:val="20"/>
        </w:rPr>
        <w:t> </w:t>
      </w:r>
      <w:r>
        <w:rPr>
          <w:sz w:val="20"/>
        </w:rPr>
        <w:t>a</w:t>
      </w:r>
      <w:r>
        <w:rPr>
          <w:spacing w:val="23"/>
          <w:sz w:val="20"/>
        </w:rPr>
        <w:t> </w:t>
      </w:r>
      <w:r>
        <w:rPr>
          <w:sz w:val="20"/>
        </w:rPr>
        <w:t>possibilitar</w:t>
      </w:r>
      <w:r>
        <w:rPr>
          <w:spacing w:val="23"/>
          <w:sz w:val="20"/>
        </w:rPr>
        <w:t> </w:t>
      </w:r>
      <w:r>
        <w:rPr>
          <w:sz w:val="20"/>
        </w:rPr>
        <w:t>a</w:t>
      </w:r>
      <w:r>
        <w:rPr>
          <w:spacing w:val="23"/>
          <w:sz w:val="20"/>
        </w:rPr>
        <w:t> </w:t>
      </w:r>
      <w:r>
        <w:rPr>
          <w:sz w:val="20"/>
        </w:rPr>
        <w:t>formalização</w:t>
      </w:r>
      <w:r>
        <w:rPr>
          <w:spacing w:val="23"/>
          <w:sz w:val="20"/>
        </w:rPr>
        <w:t> </w:t>
      </w:r>
      <w:r>
        <w:rPr>
          <w:sz w:val="20"/>
        </w:rPr>
        <w:t>da</w:t>
      </w:r>
      <w:r>
        <w:rPr>
          <w:spacing w:val="23"/>
          <w:sz w:val="20"/>
        </w:rPr>
        <w:t> </w:t>
      </w:r>
      <w:r>
        <w:rPr>
          <w:sz w:val="20"/>
        </w:rPr>
        <w:t>extensão</w:t>
      </w:r>
      <w:r>
        <w:rPr>
          <w:spacing w:val="23"/>
          <w:sz w:val="20"/>
        </w:rPr>
        <w:t> </w:t>
      </w:r>
      <w:r>
        <w:rPr>
          <w:sz w:val="20"/>
        </w:rPr>
        <w:t>dos</w:t>
      </w:r>
      <w:r>
        <w:rPr>
          <w:spacing w:val="23"/>
          <w:sz w:val="20"/>
        </w:rPr>
        <w:t> </w:t>
      </w:r>
      <w:r>
        <w:rPr>
          <w:sz w:val="20"/>
        </w:rPr>
        <w:t>seus</w:t>
      </w:r>
      <w:r>
        <w:rPr>
          <w:spacing w:val="23"/>
          <w:sz w:val="20"/>
        </w:rPr>
        <w:t> </w:t>
      </w:r>
      <w:r>
        <w:rPr>
          <w:sz w:val="20"/>
        </w:rPr>
        <w:t>efeitos</w:t>
      </w:r>
      <w:r>
        <w:rPr>
          <w:spacing w:val="23"/>
          <w:sz w:val="20"/>
        </w:rPr>
        <w:t> </w:t>
      </w:r>
      <w:r>
        <w:rPr>
          <w:sz w:val="20"/>
        </w:rPr>
        <w:t>para</w:t>
      </w:r>
      <w:r>
        <w:rPr>
          <w:spacing w:val="23"/>
          <w:sz w:val="20"/>
        </w:rPr>
        <w:t> </w:t>
      </w:r>
      <w:r>
        <w:rPr>
          <w:sz w:val="20"/>
        </w:rPr>
        <w:t>todos</w:t>
      </w:r>
      <w:r>
        <w:rPr>
          <w:spacing w:val="23"/>
          <w:sz w:val="20"/>
        </w:rPr>
        <w:t> </w:t>
      </w:r>
      <w:r>
        <w:rPr>
          <w:sz w:val="20"/>
        </w:rPr>
        <w:t>os órgãos e entidades da Administração Pública do Estado do Rio de Janeiro.</w:t>
      </w:r>
    </w:p>
    <w:p>
      <w:pPr>
        <w:pStyle w:val="ListParagraph"/>
        <w:numPr>
          <w:ilvl w:val="2"/>
          <w:numId w:val="45"/>
        </w:numPr>
        <w:tabs>
          <w:tab w:pos="1059" w:val="left" w:leader="none"/>
        </w:tabs>
        <w:spacing w:line="237" w:lineRule="auto" w:before="102" w:after="0"/>
        <w:ind w:left="412" w:right="398" w:firstLine="0"/>
        <w:jc w:val="both"/>
        <w:rPr>
          <w:sz w:val="20"/>
        </w:rPr>
      </w:pPr>
      <w:r>
        <w:rPr>
          <w:sz w:val="20"/>
        </w:rPr>
        <w:t>A aplicação das sanções de impedimento de licitar e contratar e de declaração de inidoneidade para licitar e contratar deverá ser comunicada à Controladoria Geral do Estado,</w:t>
      </w:r>
      <w:r>
        <w:rPr>
          <w:spacing w:val="8"/>
          <w:sz w:val="20"/>
        </w:rPr>
        <w:t> </w:t>
      </w:r>
      <w:r>
        <w:rPr>
          <w:sz w:val="20"/>
        </w:rPr>
        <w:t>no</w:t>
      </w:r>
      <w:r>
        <w:rPr>
          <w:spacing w:val="8"/>
          <w:sz w:val="20"/>
        </w:rPr>
        <w:t> </w:t>
      </w:r>
      <w:r>
        <w:rPr>
          <w:sz w:val="20"/>
        </w:rPr>
        <w:t>prazo</w:t>
      </w:r>
      <w:r>
        <w:rPr>
          <w:spacing w:val="8"/>
          <w:sz w:val="20"/>
        </w:rPr>
        <w:t> </w:t>
      </w:r>
      <w:r>
        <w:rPr>
          <w:sz w:val="20"/>
        </w:rPr>
        <w:t>de</w:t>
      </w:r>
      <w:r>
        <w:rPr>
          <w:spacing w:val="8"/>
          <w:sz w:val="20"/>
        </w:rPr>
        <w:t> </w:t>
      </w:r>
      <w:r>
        <w:rPr>
          <w:sz w:val="20"/>
        </w:rPr>
        <w:t>15</w:t>
      </w:r>
      <w:r>
        <w:rPr>
          <w:spacing w:val="8"/>
          <w:sz w:val="20"/>
        </w:rPr>
        <w:t> </w:t>
      </w:r>
      <w:r>
        <w:rPr>
          <w:sz w:val="20"/>
        </w:rPr>
        <w:t>(quinze)</w:t>
      </w:r>
      <w:r>
        <w:rPr>
          <w:spacing w:val="8"/>
          <w:sz w:val="20"/>
        </w:rPr>
        <w:t> </w:t>
      </w:r>
      <w:r>
        <w:rPr>
          <w:sz w:val="20"/>
        </w:rPr>
        <w:t>dias</w:t>
      </w:r>
      <w:r>
        <w:rPr>
          <w:spacing w:val="8"/>
          <w:sz w:val="20"/>
        </w:rPr>
        <w:t> </w:t>
      </w:r>
      <w:r>
        <w:rPr>
          <w:sz w:val="20"/>
        </w:rPr>
        <w:t>úteis,</w:t>
      </w:r>
      <w:r>
        <w:rPr>
          <w:spacing w:val="8"/>
          <w:sz w:val="20"/>
        </w:rPr>
        <w:t> </w:t>
      </w:r>
      <w:r>
        <w:rPr>
          <w:sz w:val="20"/>
        </w:rPr>
        <w:t>contado</w:t>
      </w:r>
      <w:r>
        <w:rPr>
          <w:spacing w:val="8"/>
          <w:sz w:val="20"/>
        </w:rPr>
        <w:t> </w:t>
      </w:r>
      <w:r>
        <w:rPr>
          <w:sz w:val="20"/>
        </w:rPr>
        <w:t>da</w:t>
      </w:r>
      <w:r>
        <w:rPr>
          <w:spacing w:val="8"/>
          <w:sz w:val="20"/>
        </w:rPr>
        <w:t> </w:t>
      </w:r>
      <w:r>
        <w:rPr>
          <w:sz w:val="20"/>
        </w:rPr>
        <w:t>sua</w:t>
      </w:r>
      <w:r>
        <w:rPr>
          <w:spacing w:val="8"/>
          <w:sz w:val="20"/>
        </w:rPr>
        <w:t> </w:t>
      </w:r>
      <w:r>
        <w:rPr>
          <w:sz w:val="20"/>
        </w:rPr>
        <w:t>aplicação,</w:t>
      </w:r>
      <w:r>
        <w:rPr>
          <w:spacing w:val="8"/>
          <w:sz w:val="20"/>
        </w:rPr>
        <w:t> </w:t>
      </w:r>
      <w:r>
        <w:rPr>
          <w:sz w:val="20"/>
        </w:rPr>
        <w:t>que</w:t>
      </w:r>
      <w:r>
        <w:rPr>
          <w:spacing w:val="8"/>
          <w:sz w:val="20"/>
        </w:rPr>
        <w:t> </w:t>
      </w:r>
      <w:r>
        <w:rPr>
          <w:sz w:val="20"/>
        </w:rPr>
        <w:t>informará,</w:t>
      </w:r>
      <w:r>
        <w:rPr>
          <w:spacing w:val="8"/>
          <w:sz w:val="20"/>
        </w:rPr>
        <w:t> </w:t>
      </w:r>
      <w:r>
        <w:rPr>
          <w:sz w:val="20"/>
        </w:rPr>
        <w:t>para</w:t>
      </w:r>
      <w:r>
        <w:rPr>
          <w:spacing w:val="8"/>
          <w:sz w:val="20"/>
        </w:rPr>
        <w:t> </w:t>
      </w:r>
      <w:r>
        <w:rPr>
          <w:sz w:val="20"/>
        </w:rPr>
        <w:t>fins</w:t>
      </w:r>
      <w:r>
        <w:rPr>
          <w:spacing w:val="8"/>
          <w:sz w:val="20"/>
        </w:rPr>
        <w:t> </w:t>
      </w:r>
      <w:r>
        <w:rPr>
          <w:sz w:val="20"/>
        </w:rPr>
        <w:t>de</w:t>
      </w:r>
      <w:r>
        <w:rPr>
          <w:spacing w:val="8"/>
          <w:sz w:val="20"/>
        </w:rPr>
        <w:t> </w:t>
      </w:r>
      <w:r>
        <w:rPr>
          <w:sz w:val="20"/>
        </w:rPr>
        <w:t>publicidade,</w:t>
      </w:r>
      <w:r>
        <w:rPr>
          <w:spacing w:val="8"/>
          <w:sz w:val="20"/>
        </w:rPr>
        <w:t> </w:t>
      </w:r>
      <w:r>
        <w:rPr>
          <w:sz w:val="20"/>
        </w:rPr>
        <w:t>ao</w:t>
      </w:r>
      <w:r>
        <w:rPr>
          <w:spacing w:val="8"/>
          <w:sz w:val="20"/>
        </w:rPr>
        <w:t> </w:t>
      </w:r>
      <w:r>
        <w:rPr>
          <w:sz w:val="20"/>
        </w:rPr>
        <w:t>Cadastro</w:t>
      </w:r>
      <w:r>
        <w:rPr>
          <w:spacing w:val="8"/>
          <w:sz w:val="20"/>
        </w:rPr>
        <w:t> </w:t>
      </w:r>
      <w:r>
        <w:rPr>
          <w:sz w:val="20"/>
        </w:rPr>
        <w:t>Nacional</w:t>
      </w:r>
      <w:r>
        <w:rPr>
          <w:spacing w:val="8"/>
          <w:sz w:val="20"/>
        </w:rPr>
        <w:t> </w:t>
      </w:r>
      <w:r>
        <w:rPr>
          <w:sz w:val="20"/>
        </w:rPr>
        <w:t>de</w:t>
      </w:r>
      <w:r>
        <w:rPr>
          <w:spacing w:val="8"/>
          <w:sz w:val="20"/>
        </w:rPr>
        <w:t> </w:t>
      </w:r>
      <w:r>
        <w:rPr>
          <w:sz w:val="20"/>
        </w:rPr>
        <w:t>Empresas</w:t>
      </w:r>
      <w:r>
        <w:rPr>
          <w:spacing w:val="8"/>
          <w:sz w:val="20"/>
        </w:rPr>
        <w:t> </w:t>
      </w:r>
      <w:r>
        <w:rPr>
          <w:sz w:val="20"/>
        </w:rPr>
        <w:t>Inidôneas</w:t>
      </w:r>
      <w:r>
        <w:rPr>
          <w:spacing w:val="8"/>
          <w:sz w:val="20"/>
        </w:rPr>
        <w:t> </w:t>
      </w:r>
      <w:r>
        <w:rPr>
          <w:sz w:val="20"/>
        </w:rPr>
        <w:t>e</w:t>
      </w:r>
      <w:r>
        <w:rPr>
          <w:spacing w:val="8"/>
          <w:sz w:val="20"/>
        </w:rPr>
        <w:t> </w:t>
      </w:r>
      <w:r>
        <w:rPr>
          <w:sz w:val="20"/>
        </w:rPr>
        <w:t>Suspensas</w:t>
      </w:r>
      <w:r>
        <w:rPr>
          <w:spacing w:val="8"/>
          <w:sz w:val="20"/>
        </w:rPr>
        <w:t> </w:t>
      </w:r>
      <w:r>
        <w:rPr>
          <w:sz w:val="20"/>
        </w:rPr>
        <w:t>–</w:t>
      </w:r>
      <w:r>
        <w:rPr>
          <w:spacing w:val="8"/>
          <w:sz w:val="20"/>
        </w:rPr>
        <w:t> </w:t>
      </w:r>
      <w:r>
        <w:rPr>
          <w:sz w:val="20"/>
        </w:rPr>
        <w:t>CEIS e ao Cadastro Nacional de Empresas Punidas (Cnep), na forma do art. 161 da Lei nº 14.133/2021.</w:t>
      </w:r>
    </w:p>
    <w:p>
      <w:pPr>
        <w:pStyle w:val="ListParagraph"/>
        <w:numPr>
          <w:ilvl w:val="1"/>
          <w:numId w:val="45"/>
        </w:numPr>
        <w:tabs>
          <w:tab w:pos="921" w:val="left" w:leader="none"/>
        </w:tabs>
        <w:spacing w:line="237" w:lineRule="auto" w:before="102" w:after="0"/>
        <w:ind w:left="412" w:right="398" w:firstLine="0"/>
        <w:jc w:val="both"/>
        <w:rPr>
          <w:sz w:val="20"/>
        </w:rPr>
      </w:pPr>
      <w:r>
        <w:rPr>
          <w:sz w:val="20"/>
        </w:rPr>
        <w:t>Caso o valor da multa aplicada seja superior ao do pagamento eventualmente devido pela Administração ao CONTRATADO e da garantia prestada, deverá ser emitida</w:t>
      </w:r>
      <w:r>
        <w:rPr>
          <w:spacing w:val="80"/>
          <w:sz w:val="20"/>
        </w:rPr>
        <w:t> </w:t>
      </w:r>
      <w:r>
        <w:rPr>
          <w:sz w:val="20"/>
        </w:rPr>
        <w:t>nota de débito no valor do saldo, no prazo de 30 (trinta) dias após a decisão final quanto à penalidade.</w:t>
      </w:r>
    </w:p>
    <w:p>
      <w:pPr>
        <w:pStyle w:val="ListParagraph"/>
        <w:numPr>
          <w:ilvl w:val="2"/>
          <w:numId w:val="45"/>
        </w:numPr>
        <w:tabs>
          <w:tab w:pos="1055" w:val="left" w:leader="none"/>
        </w:tabs>
        <w:spacing w:line="237" w:lineRule="auto" w:before="102" w:after="0"/>
        <w:ind w:left="412" w:right="398" w:firstLine="0"/>
        <w:jc w:val="both"/>
        <w:rPr>
          <w:sz w:val="20"/>
        </w:rPr>
      </w:pPr>
      <w:r>
        <w:rPr>
          <w:sz w:val="20"/>
        </w:rPr>
        <w:t>A</w:t>
      </w:r>
      <w:r>
        <w:rPr>
          <w:spacing w:val="-3"/>
          <w:sz w:val="20"/>
        </w:rPr>
        <w:t> </w:t>
      </w:r>
      <w:r>
        <w:rPr>
          <w:sz w:val="20"/>
        </w:rPr>
        <w:t>nota</w:t>
      </w:r>
      <w:r>
        <w:rPr>
          <w:spacing w:val="10"/>
          <w:sz w:val="20"/>
        </w:rPr>
        <w:t> </w:t>
      </w:r>
      <w:r>
        <w:rPr>
          <w:sz w:val="20"/>
        </w:rPr>
        <w:t>de</w:t>
      </w:r>
      <w:r>
        <w:rPr>
          <w:spacing w:val="10"/>
          <w:sz w:val="20"/>
        </w:rPr>
        <w:t> </w:t>
      </w:r>
      <w:r>
        <w:rPr>
          <w:sz w:val="20"/>
        </w:rPr>
        <w:t>débito</w:t>
      </w:r>
      <w:r>
        <w:rPr>
          <w:spacing w:val="10"/>
          <w:sz w:val="20"/>
        </w:rPr>
        <w:t> </w:t>
      </w:r>
      <w:r>
        <w:rPr>
          <w:sz w:val="20"/>
        </w:rPr>
        <w:t>deverá</w:t>
      </w:r>
      <w:r>
        <w:rPr>
          <w:spacing w:val="10"/>
          <w:sz w:val="20"/>
        </w:rPr>
        <w:t> </w:t>
      </w:r>
      <w:r>
        <w:rPr>
          <w:sz w:val="20"/>
        </w:rPr>
        <w:t>ser</w:t>
      </w:r>
      <w:r>
        <w:rPr>
          <w:spacing w:val="10"/>
          <w:sz w:val="20"/>
        </w:rPr>
        <w:t> </w:t>
      </w:r>
      <w:r>
        <w:rPr>
          <w:sz w:val="20"/>
        </w:rPr>
        <w:t>encaminhada</w:t>
      </w:r>
      <w:r>
        <w:rPr>
          <w:spacing w:val="10"/>
          <w:sz w:val="20"/>
        </w:rPr>
        <w:t> </w:t>
      </w:r>
      <w:r>
        <w:rPr>
          <w:sz w:val="20"/>
        </w:rPr>
        <w:t>à</w:t>
      </w:r>
      <w:r>
        <w:rPr>
          <w:spacing w:val="10"/>
          <w:sz w:val="20"/>
        </w:rPr>
        <w:t> </w:t>
      </w:r>
      <w:r>
        <w:rPr>
          <w:sz w:val="20"/>
        </w:rPr>
        <w:t>Procuradoria</w:t>
      </w:r>
      <w:r>
        <w:rPr>
          <w:spacing w:val="10"/>
          <w:sz w:val="20"/>
        </w:rPr>
        <w:t> </w:t>
      </w:r>
      <w:r>
        <w:rPr>
          <w:sz w:val="20"/>
        </w:rPr>
        <w:t>Geral</w:t>
      </w:r>
      <w:r>
        <w:rPr>
          <w:spacing w:val="10"/>
          <w:sz w:val="20"/>
        </w:rPr>
        <w:t> </w:t>
      </w:r>
      <w:r>
        <w:rPr>
          <w:sz w:val="20"/>
        </w:rPr>
        <w:t>do</w:t>
      </w:r>
      <w:r>
        <w:rPr>
          <w:spacing w:val="10"/>
          <w:sz w:val="20"/>
        </w:rPr>
        <w:t> </w:t>
      </w:r>
      <w:r>
        <w:rPr>
          <w:sz w:val="20"/>
        </w:rPr>
        <w:t>Estado</w:t>
      </w:r>
      <w:r>
        <w:rPr>
          <w:spacing w:val="10"/>
          <w:sz w:val="20"/>
        </w:rPr>
        <w:t> </w:t>
      </w:r>
      <w:r>
        <w:rPr>
          <w:sz w:val="20"/>
        </w:rPr>
        <w:t>para</w:t>
      </w:r>
      <w:r>
        <w:rPr>
          <w:spacing w:val="10"/>
          <w:sz w:val="20"/>
        </w:rPr>
        <w:t> </w:t>
      </w:r>
      <w:r>
        <w:rPr>
          <w:sz w:val="20"/>
        </w:rPr>
        <w:t>inscrição</w:t>
      </w:r>
      <w:r>
        <w:rPr>
          <w:spacing w:val="10"/>
          <w:sz w:val="20"/>
        </w:rPr>
        <w:t> </w:t>
      </w:r>
      <w:r>
        <w:rPr>
          <w:sz w:val="20"/>
        </w:rPr>
        <w:t>do</w:t>
      </w:r>
      <w:r>
        <w:rPr>
          <w:spacing w:val="10"/>
          <w:sz w:val="20"/>
        </w:rPr>
        <w:t> </w:t>
      </w:r>
      <w:r>
        <w:rPr>
          <w:sz w:val="20"/>
        </w:rPr>
        <w:t>débito</w:t>
      </w:r>
      <w:r>
        <w:rPr>
          <w:spacing w:val="10"/>
          <w:sz w:val="20"/>
        </w:rPr>
        <w:t> </w:t>
      </w:r>
      <w:r>
        <w:rPr>
          <w:sz w:val="20"/>
        </w:rPr>
        <w:t>em</w:t>
      </w:r>
      <w:r>
        <w:rPr>
          <w:spacing w:val="10"/>
          <w:sz w:val="20"/>
        </w:rPr>
        <w:t> </w:t>
      </w:r>
      <w:r>
        <w:rPr>
          <w:sz w:val="20"/>
        </w:rPr>
        <w:t>dívida</w:t>
      </w:r>
      <w:r>
        <w:rPr>
          <w:spacing w:val="10"/>
          <w:sz w:val="20"/>
        </w:rPr>
        <w:t> </w:t>
      </w:r>
      <w:r>
        <w:rPr>
          <w:sz w:val="20"/>
        </w:rPr>
        <w:t>ativa</w:t>
      </w:r>
      <w:r>
        <w:rPr>
          <w:spacing w:val="10"/>
          <w:sz w:val="20"/>
        </w:rPr>
        <w:t> </w:t>
      </w:r>
      <w:r>
        <w:rPr>
          <w:sz w:val="20"/>
        </w:rPr>
        <w:t>e</w:t>
      </w:r>
      <w:r>
        <w:rPr>
          <w:spacing w:val="10"/>
          <w:sz w:val="20"/>
        </w:rPr>
        <w:t> </w:t>
      </w:r>
      <w:r>
        <w:rPr>
          <w:sz w:val="20"/>
        </w:rPr>
        <w:t>propositura</w:t>
      </w:r>
      <w:r>
        <w:rPr>
          <w:spacing w:val="10"/>
          <w:sz w:val="20"/>
        </w:rPr>
        <w:t> </w:t>
      </w:r>
      <w:r>
        <w:rPr>
          <w:sz w:val="20"/>
        </w:rPr>
        <w:t>de</w:t>
      </w:r>
      <w:r>
        <w:rPr>
          <w:spacing w:val="10"/>
          <w:sz w:val="20"/>
        </w:rPr>
        <w:t> </w:t>
      </w:r>
      <w:r>
        <w:rPr>
          <w:sz w:val="20"/>
        </w:rPr>
        <w:t>execução</w:t>
      </w:r>
      <w:r>
        <w:rPr>
          <w:spacing w:val="10"/>
          <w:sz w:val="20"/>
        </w:rPr>
        <w:t> </w:t>
      </w:r>
      <w:r>
        <w:rPr>
          <w:sz w:val="20"/>
        </w:rPr>
        <w:t>fiscal,</w:t>
      </w:r>
      <w:r>
        <w:rPr>
          <w:spacing w:val="10"/>
          <w:sz w:val="20"/>
        </w:rPr>
        <w:t> </w:t>
      </w:r>
      <w:r>
        <w:rPr>
          <w:sz w:val="20"/>
        </w:rPr>
        <w:t>na</w:t>
      </w:r>
      <w:r>
        <w:rPr>
          <w:spacing w:val="10"/>
          <w:sz w:val="20"/>
        </w:rPr>
        <w:t> </w:t>
      </w:r>
      <w:r>
        <w:rPr>
          <w:sz w:val="20"/>
        </w:rPr>
        <w:t>forma</w:t>
      </w:r>
      <w:r>
        <w:rPr>
          <w:spacing w:val="10"/>
          <w:sz w:val="20"/>
        </w:rPr>
        <w:t> </w:t>
      </w:r>
      <w:r>
        <w:rPr>
          <w:sz w:val="20"/>
        </w:rPr>
        <w:t>do</w:t>
      </w:r>
      <w:r>
        <w:rPr>
          <w:spacing w:val="10"/>
          <w:sz w:val="20"/>
        </w:rPr>
        <w:t> </w:t>
      </w:r>
      <w:r>
        <w:rPr>
          <w:sz w:val="20"/>
        </w:rPr>
        <w:t>art.</w:t>
      </w:r>
      <w:r>
        <w:rPr>
          <w:spacing w:val="10"/>
          <w:sz w:val="20"/>
        </w:rPr>
        <w:t> </w:t>
      </w:r>
      <w:r>
        <w:rPr>
          <w:sz w:val="20"/>
        </w:rPr>
        <w:t>39 da Lei nº 4.320, de 17 de março de 1964, e do art. 1º da Lei nº 1.012, de 15 de julho de 1986.</w:t>
      </w:r>
    </w:p>
    <w:p>
      <w:pPr>
        <w:pStyle w:val="ListParagraph"/>
        <w:numPr>
          <w:ilvl w:val="2"/>
          <w:numId w:val="45"/>
        </w:numPr>
        <w:tabs>
          <w:tab w:pos="1072" w:val="left" w:leader="none"/>
        </w:tabs>
        <w:spacing w:line="237" w:lineRule="auto" w:before="102" w:after="0"/>
        <w:ind w:left="412" w:right="398" w:firstLine="0"/>
        <w:jc w:val="both"/>
        <w:rPr>
          <w:sz w:val="20"/>
        </w:rPr>
      </w:pPr>
      <w:r>
        <w:rPr>
          <w:sz w:val="20"/>
        </w:rPr>
        <w:t>O</w:t>
      </w:r>
      <w:r>
        <w:rPr>
          <w:spacing w:val="15"/>
          <w:sz w:val="20"/>
        </w:rPr>
        <w:t> </w:t>
      </w:r>
      <w:r>
        <w:rPr>
          <w:sz w:val="20"/>
        </w:rPr>
        <w:t>procedimento</w:t>
      </w:r>
      <w:r>
        <w:rPr>
          <w:spacing w:val="15"/>
          <w:sz w:val="20"/>
        </w:rPr>
        <w:t> </w:t>
      </w:r>
      <w:r>
        <w:rPr>
          <w:sz w:val="20"/>
        </w:rPr>
        <w:t>para</w:t>
      </w:r>
      <w:r>
        <w:rPr>
          <w:spacing w:val="15"/>
          <w:sz w:val="20"/>
        </w:rPr>
        <w:t> </w:t>
      </w:r>
      <w:r>
        <w:rPr>
          <w:sz w:val="20"/>
        </w:rPr>
        <w:t>inscrição</w:t>
      </w:r>
      <w:r>
        <w:rPr>
          <w:spacing w:val="15"/>
          <w:sz w:val="20"/>
        </w:rPr>
        <w:t> </w:t>
      </w:r>
      <w:r>
        <w:rPr>
          <w:sz w:val="20"/>
        </w:rPr>
        <w:t>do</w:t>
      </w:r>
      <w:r>
        <w:rPr>
          <w:spacing w:val="15"/>
          <w:sz w:val="20"/>
        </w:rPr>
        <w:t> </w:t>
      </w:r>
      <w:r>
        <w:rPr>
          <w:sz w:val="20"/>
        </w:rPr>
        <w:t>débito</w:t>
      </w:r>
      <w:r>
        <w:rPr>
          <w:spacing w:val="15"/>
          <w:sz w:val="20"/>
        </w:rPr>
        <w:t> </w:t>
      </w:r>
      <w:r>
        <w:rPr>
          <w:sz w:val="20"/>
        </w:rPr>
        <w:t>em</w:t>
      </w:r>
      <w:r>
        <w:rPr>
          <w:spacing w:val="15"/>
          <w:sz w:val="20"/>
        </w:rPr>
        <w:t> </w:t>
      </w:r>
      <w:r>
        <w:rPr>
          <w:sz w:val="20"/>
        </w:rPr>
        <w:t>dívida</w:t>
      </w:r>
      <w:r>
        <w:rPr>
          <w:spacing w:val="15"/>
          <w:sz w:val="20"/>
        </w:rPr>
        <w:t> </w:t>
      </w:r>
      <w:r>
        <w:rPr>
          <w:sz w:val="20"/>
        </w:rPr>
        <w:t>ativa</w:t>
      </w:r>
      <w:r>
        <w:rPr>
          <w:spacing w:val="15"/>
          <w:sz w:val="20"/>
        </w:rPr>
        <w:t> </w:t>
      </w:r>
      <w:r>
        <w:rPr>
          <w:sz w:val="20"/>
        </w:rPr>
        <w:t>deverá</w:t>
      </w:r>
      <w:r>
        <w:rPr>
          <w:spacing w:val="15"/>
          <w:sz w:val="20"/>
        </w:rPr>
        <w:t> </w:t>
      </w:r>
      <w:r>
        <w:rPr>
          <w:sz w:val="20"/>
        </w:rPr>
        <w:t>observar</w:t>
      </w:r>
      <w:r>
        <w:rPr>
          <w:spacing w:val="15"/>
          <w:sz w:val="20"/>
        </w:rPr>
        <w:t> </w:t>
      </w:r>
      <w:r>
        <w:rPr>
          <w:sz w:val="20"/>
        </w:rPr>
        <w:t>o</w:t>
      </w:r>
      <w:r>
        <w:rPr>
          <w:spacing w:val="15"/>
          <w:sz w:val="20"/>
        </w:rPr>
        <w:t> </w:t>
      </w:r>
      <w:r>
        <w:rPr>
          <w:sz w:val="20"/>
        </w:rPr>
        <w:t>que</w:t>
      </w:r>
      <w:r>
        <w:rPr>
          <w:spacing w:val="15"/>
          <w:sz w:val="20"/>
        </w:rPr>
        <w:t> </w:t>
      </w:r>
      <w:r>
        <w:rPr>
          <w:sz w:val="20"/>
        </w:rPr>
        <w:t>dispõem</w:t>
      </w:r>
      <w:r>
        <w:rPr>
          <w:spacing w:val="15"/>
          <w:sz w:val="20"/>
        </w:rPr>
        <w:t> </w:t>
      </w:r>
      <w:r>
        <w:rPr>
          <w:sz w:val="20"/>
        </w:rPr>
        <w:t>os</w:t>
      </w:r>
      <w:r>
        <w:rPr>
          <w:spacing w:val="15"/>
          <w:sz w:val="20"/>
        </w:rPr>
        <w:t> </w:t>
      </w:r>
      <w:r>
        <w:rPr>
          <w:sz w:val="20"/>
        </w:rPr>
        <w:t>arts.</w:t>
      </w:r>
      <w:r>
        <w:rPr>
          <w:spacing w:val="15"/>
          <w:sz w:val="20"/>
        </w:rPr>
        <w:t> </w:t>
      </w:r>
      <w:r>
        <w:rPr>
          <w:sz w:val="20"/>
        </w:rPr>
        <w:t>4°</w:t>
      </w:r>
      <w:r>
        <w:rPr>
          <w:spacing w:val="15"/>
          <w:sz w:val="20"/>
        </w:rPr>
        <w:t> </w:t>
      </w:r>
      <w:r>
        <w:rPr>
          <w:sz w:val="20"/>
        </w:rPr>
        <w:t>e</w:t>
      </w:r>
      <w:r>
        <w:rPr>
          <w:spacing w:val="15"/>
          <w:sz w:val="20"/>
        </w:rPr>
        <w:t> </w:t>
      </w:r>
      <w:r>
        <w:rPr>
          <w:sz w:val="20"/>
        </w:rPr>
        <w:t>5°</w:t>
      </w:r>
      <w:r>
        <w:rPr>
          <w:spacing w:val="15"/>
          <w:sz w:val="20"/>
        </w:rPr>
        <w:t> </w:t>
      </w:r>
      <w:r>
        <w:rPr>
          <w:sz w:val="20"/>
        </w:rPr>
        <w:t>da</w:t>
      </w:r>
      <w:r>
        <w:rPr>
          <w:spacing w:val="15"/>
          <w:sz w:val="20"/>
        </w:rPr>
        <w:t> </w:t>
      </w:r>
      <w:r>
        <w:rPr>
          <w:sz w:val="20"/>
        </w:rPr>
        <w:t>Lei</w:t>
      </w:r>
      <w:r>
        <w:rPr>
          <w:spacing w:val="15"/>
          <w:sz w:val="20"/>
        </w:rPr>
        <w:t> </w:t>
      </w:r>
      <w:r>
        <w:rPr>
          <w:sz w:val="20"/>
        </w:rPr>
        <w:t>n°</w:t>
      </w:r>
      <w:r>
        <w:rPr>
          <w:spacing w:val="15"/>
          <w:sz w:val="20"/>
        </w:rPr>
        <w:t> </w:t>
      </w:r>
      <w:r>
        <w:rPr>
          <w:sz w:val="20"/>
        </w:rPr>
        <w:t>5.351,</w:t>
      </w:r>
      <w:r>
        <w:rPr>
          <w:spacing w:val="15"/>
          <w:sz w:val="20"/>
        </w:rPr>
        <w:t> </w:t>
      </w:r>
      <w:r>
        <w:rPr>
          <w:sz w:val="20"/>
        </w:rPr>
        <w:t>de</w:t>
      </w:r>
      <w:r>
        <w:rPr>
          <w:spacing w:val="15"/>
          <w:sz w:val="20"/>
        </w:rPr>
        <w:t> </w:t>
      </w:r>
      <w:r>
        <w:rPr>
          <w:sz w:val="20"/>
        </w:rPr>
        <w:t>15</w:t>
      </w:r>
      <w:r>
        <w:rPr>
          <w:spacing w:val="15"/>
          <w:sz w:val="20"/>
        </w:rPr>
        <w:t> </w:t>
      </w:r>
      <w:r>
        <w:rPr>
          <w:sz w:val="20"/>
        </w:rPr>
        <w:t>de</w:t>
      </w:r>
      <w:r>
        <w:rPr>
          <w:spacing w:val="15"/>
          <w:sz w:val="20"/>
        </w:rPr>
        <w:t> </w:t>
      </w:r>
      <w:r>
        <w:rPr>
          <w:sz w:val="20"/>
        </w:rPr>
        <w:t>dezembro</w:t>
      </w:r>
      <w:r>
        <w:rPr>
          <w:spacing w:val="15"/>
          <w:sz w:val="20"/>
        </w:rPr>
        <w:t> </w:t>
      </w:r>
      <w:r>
        <w:rPr>
          <w:sz w:val="20"/>
        </w:rPr>
        <w:t>de</w:t>
      </w:r>
      <w:r>
        <w:rPr>
          <w:spacing w:val="15"/>
          <w:sz w:val="20"/>
        </w:rPr>
        <w:t> </w:t>
      </w:r>
      <w:r>
        <w:rPr>
          <w:sz w:val="20"/>
        </w:rPr>
        <w:t>2008,</w:t>
      </w:r>
      <w:r>
        <w:rPr>
          <w:spacing w:val="15"/>
          <w:sz w:val="20"/>
        </w:rPr>
        <w:t> </w:t>
      </w:r>
      <w:r>
        <w:rPr>
          <w:sz w:val="20"/>
        </w:rPr>
        <w:t>sendo</w:t>
      </w:r>
      <w:r>
        <w:rPr>
          <w:spacing w:val="15"/>
          <w:sz w:val="20"/>
        </w:rPr>
        <w:t> </w:t>
      </w:r>
      <w:r>
        <w:rPr>
          <w:sz w:val="20"/>
        </w:rPr>
        <w:t>que,</w:t>
      </w:r>
      <w:r>
        <w:rPr>
          <w:spacing w:val="15"/>
          <w:sz w:val="20"/>
        </w:rPr>
        <w:t> </w:t>
      </w:r>
      <w:r>
        <w:rPr>
          <w:sz w:val="20"/>
        </w:rPr>
        <w:t>em caso de dúvida, a Procuradoria da Dívida Ativa deverá ser consultada.</w:t>
      </w:r>
    </w:p>
    <w:p>
      <w:pPr>
        <w:pStyle w:val="BodyText"/>
      </w:pPr>
    </w:p>
    <w:p>
      <w:pPr>
        <w:pStyle w:val="BodyText"/>
      </w:pPr>
    </w:p>
    <w:p>
      <w:pPr>
        <w:pStyle w:val="BodyText"/>
        <w:spacing w:before="68"/>
      </w:pPr>
    </w:p>
    <w:p>
      <w:pPr>
        <w:pStyle w:val="Heading2"/>
      </w:pPr>
      <w:r>
        <w:rPr/>
        <w:t>CLÁUSULA</w:t>
      </w:r>
      <w:r>
        <w:rPr>
          <w:spacing w:val="-5"/>
        </w:rPr>
        <w:t> </w:t>
      </w:r>
      <w:r>
        <w:rPr/>
        <w:t>DÉCIMA</w:t>
      </w:r>
      <w:r>
        <w:rPr>
          <w:spacing w:val="-4"/>
        </w:rPr>
        <w:t> </w:t>
      </w:r>
      <w:r>
        <w:rPr/>
        <w:t>SEGUNDA</w:t>
      </w:r>
      <w:r>
        <w:rPr>
          <w:spacing w:val="-4"/>
        </w:rPr>
        <w:t> </w:t>
      </w:r>
      <w:r>
        <w:rPr/>
        <w:t>–</w:t>
      </w:r>
      <w:r>
        <w:rPr>
          <w:spacing w:val="8"/>
        </w:rPr>
        <w:t> </w:t>
      </w:r>
      <w:r>
        <w:rPr/>
        <w:t>DA</w:t>
      </w:r>
      <w:r>
        <w:rPr>
          <w:spacing w:val="-4"/>
        </w:rPr>
        <w:t> </w:t>
      </w:r>
      <w:r>
        <w:rPr/>
        <w:t>EXTINÇÃO</w:t>
      </w:r>
      <w:r>
        <w:rPr>
          <w:spacing w:val="8"/>
        </w:rPr>
        <w:t> </w:t>
      </w:r>
      <w:r>
        <w:rPr>
          <w:spacing w:val="-2"/>
        </w:rPr>
        <w:t>CONTRATUAL</w:t>
      </w:r>
    </w:p>
    <w:p>
      <w:pPr>
        <w:pStyle w:val="BodyText"/>
        <w:spacing w:before="198"/>
        <w:rPr>
          <w:b/>
        </w:rPr>
      </w:pPr>
    </w:p>
    <w:p>
      <w:pPr>
        <w:pStyle w:val="ListParagraph"/>
        <w:numPr>
          <w:ilvl w:val="1"/>
          <w:numId w:val="50"/>
        </w:numPr>
        <w:tabs>
          <w:tab w:pos="816" w:val="left" w:leader="none"/>
        </w:tabs>
        <w:spacing w:line="240" w:lineRule="auto" w:before="0" w:after="0"/>
        <w:ind w:left="816" w:right="0" w:hanging="404"/>
        <w:jc w:val="left"/>
        <w:rPr>
          <w:sz w:val="20"/>
        </w:rPr>
      </w:pPr>
      <w:r>
        <w:rPr>
          <w:sz w:val="20"/>
        </w:rPr>
        <w:t>O</w:t>
      </w:r>
      <w:r>
        <w:rPr>
          <w:spacing w:val="4"/>
          <w:sz w:val="20"/>
        </w:rPr>
        <w:t> </w:t>
      </w:r>
      <w:r>
        <w:rPr>
          <w:sz w:val="20"/>
        </w:rPr>
        <w:t>Contrato</w:t>
      </w:r>
      <w:r>
        <w:rPr>
          <w:spacing w:val="4"/>
          <w:sz w:val="20"/>
        </w:rPr>
        <w:t> </w:t>
      </w:r>
      <w:r>
        <w:rPr>
          <w:sz w:val="20"/>
        </w:rPr>
        <w:t>será</w:t>
      </w:r>
      <w:r>
        <w:rPr>
          <w:spacing w:val="5"/>
          <w:sz w:val="20"/>
        </w:rPr>
        <w:t> </w:t>
      </w:r>
      <w:r>
        <w:rPr>
          <w:sz w:val="20"/>
        </w:rPr>
        <w:t>extinto</w:t>
      </w:r>
      <w:r>
        <w:rPr>
          <w:spacing w:val="4"/>
          <w:sz w:val="20"/>
        </w:rPr>
        <w:t> </w:t>
      </w:r>
      <w:r>
        <w:rPr>
          <w:sz w:val="20"/>
        </w:rPr>
        <w:t>quando</w:t>
      </w:r>
      <w:r>
        <w:rPr>
          <w:spacing w:val="5"/>
          <w:sz w:val="20"/>
        </w:rPr>
        <w:t> </w:t>
      </w:r>
      <w:r>
        <w:rPr>
          <w:sz w:val="20"/>
        </w:rPr>
        <w:t>cumpridas</w:t>
      </w:r>
      <w:r>
        <w:rPr>
          <w:spacing w:val="4"/>
          <w:sz w:val="20"/>
        </w:rPr>
        <w:t> </w:t>
      </w:r>
      <w:r>
        <w:rPr>
          <w:sz w:val="20"/>
        </w:rPr>
        <w:t>as</w:t>
      </w:r>
      <w:r>
        <w:rPr>
          <w:spacing w:val="5"/>
          <w:sz w:val="20"/>
        </w:rPr>
        <w:t> </w:t>
      </w:r>
      <w:r>
        <w:rPr>
          <w:sz w:val="20"/>
        </w:rPr>
        <w:t>obrigações</w:t>
      </w:r>
      <w:r>
        <w:rPr>
          <w:spacing w:val="4"/>
          <w:sz w:val="20"/>
        </w:rPr>
        <w:t> </w:t>
      </w:r>
      <w:r>
        <w:rPr>
          <w:sz w:val="20"/>
        </w:rPr>
        <w:t>de</w:t>
      </w:r>
      <w:r>
        <w:rPr>
          <w:spacing w:val="5"/>
          <w:sz w:val="20"/>
        </w:rPr>
        <w:t> </w:t>
      </w:r>
      <w:r>
        <w:rPr>
          <w:sz w:val="20"/>
        </w:rPr>
        <w:t>ambas</w:t>
      </w:r>
      <w:r>
        <w:rPr>
          <w:spacing w:val="4"/>
          <w:sz w:val="20"/>
        </w:rPr>
        <w:t> </w:t>
      </w:r>
      <w:r>
        <w:rPr>
          <w:sz w:val="20"/>
        </w:rPr>
        <w:t>as</w:t>
      </w:r>
      <w:r>
        <w:rPr>
          <w:spacing w:val="4"/>
          <w:sz w:val="20"/>
        </w:rPr>
        <w:t> </w:t>
      </w:r>
      <w:r>
        <w:rPr>
          <w:sz w:val="20"/>
        </w:rPr>
        <w:t>partes,</w:t>
      </w:r>
      <w:r>
        <w:rPr>
          <w:spacing w:val="5"/>
          <w:sz w:val="20"/>
        </w:rPr>
        <w:t> </w:t>
      </w:r>
      <w:r>
        <w:rPr>
          <w:sz w:val="20"/>
        </w:rPr>
        <w:t>ainda</w:t>
      </w:r>
      <w:r>
        <w:rPr>
          <w:spacing w:val="4"/>
          <w:sz w:val="20"/>
        </w:rPr>
        <w:t> </w:t>
      </w:r>
      <w:r>
        <w:rPr>
          <w:sz w:val="20"/>
        </w:rPr>
        <w:t>que</w:t>
      </w:r>
      <w:r>
        <w:rPr>
          <w:spacing w:val="5"/>
          <w:sz w:val="20"/>
        </w:rPr>
        <w:t> </w:t>
      </w:r>
      <w:r>
        <w:rPr>
          <w:sz w:val="20"/>
        </w:rPr>
        <w:t>isso</w:t>
      </w:r>
      <w:r>
        <w:rPr>
          <w:spacing w:val="4"/>
          <w:sz w:val="20"/>
        </w:rPr>
        <w:t> </w:t>
      </w:r>
      <w:r>
        <w:rPr>
          <w:sz w:val="20"/>
        </w:rPr>
        <w:t>ocorra</w:t>
      </w:r>
      <w:r>
        <w:rPr>
          <w:spacing w:val="5"/>
          <w:sz w:val="20"/>
        </w:rPr>
        <w:t> </w:t>
      </w:r>
      <w:r>
        <w:rPr>
          <w:sz w:val="20"/>
        </w:rPr>
        <w:t>antes</w:t>
      </w:r>
      <w:r>
        <w:rPr>
          <w:spacing w:val="4"/>
          <w:sz w:val="20"/>
        </w:rPr>
        <w:t> </w:t>
      </w:r>
      <w:r>
        <w:rPr>
          <w:sz w:val="20"/>
        </w:rPr>
        <w:t>do</w:t>
      </w:r>
      <w:r>
        <w:rPr>
          <w:spacing w:val="5"/>
          <w:sz w:val="20"/>
        </w:rPr>
        <w:t> </w:t>
      </w:r>
      <w:r>
        <w:rPr>
          <w:sz w:val="20"/>
        </w:rPr>
        <w:t>prazo</w:t>
      </w:r>
      <w:r>
        <w:rPr>
          <w:spacing w:val="4"/>
          <w:sz w:val="20"/>
        </w:rPr>
        <w:t> </w:t>
      </w:r>
      <w:r>
        <w:rPr>
          <w:sz w:val="20"/>
        </w:rPr>
        <w:t>estipulado</w:t>
      </w:r>
      <w:r>
        <w:rPr>
          <w:spacing w:val="4"/>
          <w:sz w:val="20"/>
        </w:rPr>
        <w:t> </w:t>
      </w:r>
      <w:r>
        <w:rPr>
          <w:sz w:val="20"/>
        </w:rPr>
        <w:t>para</w:t>
      </w:r>
      <w:r>
        <w:rPr>
          <w:spacing w:val="5"/>
          <w:sz w:val="20"/>
        </w:rPr>
        <w:t> </w:t>
      </w:r>
      <w:r>
        <w:rPr>
          <w:spacing w:val="-2"/>
          <w:sz w:val="20"/>
        </w:rPr>
        <w:t>tanto.</w:t>
      </w:r>
    </w:p>
    <w:p>
      <w:pPr>
        <w:pStyle w:val="ListParagraph"/>
        <w:numPr>
          <w:ilvl w:val="1"/>
          <w:numId w:val="50"/>
        </w:numPr>
        <w:tabs>
          <w:tab w:pos="816" w:val="left" w:leader="none"/>
        </w:tabs>
        <w:spacing w:line="240" w:lineRule="auto" w:before="99" w:after="0"/>
        <w:ind w:left="816" w:right="0" w:hanging="404"/>
        <w:jc w:val="left"/>
        <w:rPr>
          <w:sz w:val="20"/>
        </w:rPr>
      </w:pPr>
      <w:r>
        <w:rPr>
          <w:sz w:val="20"/>
        </w:rPr>
        <w:t>Quando</w:t>
      </w:r>
      <w:r>
        <w:rPr>
          <w:spacing w:val="4"/>
          <w:sz w:val="20"/>
        </w:rPr>
        <w:t> </w:t>
      </w:r>
      <w:r>
        <w:rPr>
          <w:sz w:val="20"/>
        </w:rPr>
        <w:t>a</w:t>
      </w:r>
      <w:r>
        <w:rPr>
          <w:spacing w:val="4"/>
          <w:sz w:val="20"/>
        </w:rPr>
        <w:t> </w:t>
      </w:r>
      <w:r>
        <w:rPr>
          <w:sz w:val="20"/>
        </w:rPr>
        <w:t>não</w:t>
      </w:r>
      <w:r>
        <w:rPr>
          <w:spacing w:val="4"/>
          <w:sz w:val="20"/>
        </w:rPr>
        <w:t> </w:t>
      </w:r>
      <w:r>
        <w:rPr>
          <w:sz w:val="20"/>
        </w:rPr>
        <w:t>conclusão</w:t>
      </w:r>
      <w:r>
        <w:rPr>
          <w:spacing w:val="5"/>
          <w:sz w:val="20"/>
        </w:rPr>
        <w:t> </w:t>
      </w:r>
      <w:r>
        <w:rPr>
          <w:sz w:val="20"/>
        </w:rPr>
        <w:t>do</w:t>
      </w:r>
      <w:r>
        <w:rPr>
          <w:spacing w:val="4"/>
          <w:sz w:val="20"/>
        </w:rPr>
        <w:t> </w:t>
      </w:r>
      <w:r>
        <w:rPr>
          <w:sz w:val="20"/>
        </w:rPr>
        <w:t>Contrato</w:t>
      </w:r>
      <w:r>
        <w:rPr>
          <w:spacing w:val="4"/>
          <w:sz w:val="20"/>
        </w:rPr>
        <w:t> </w:t>
      </w:r>
      <w:r>
        <w:rPr>
          <w:sz w:val="20"/>
        </w:rPr>
        <w:t>referida</w:t>
      </w:r>
      <w:r>
        <w:rPr>
          <w:spacing w:val="4"/>
          <w:sz w:val="20"/>
        </w:rPr>
        <w:t> </w:t>
      </w:r>
      <w:r>
        <w:rPr>
          <w:sz w:val="20"/>
        </w:rPr>
        <w:t>no</w:t>
      </w:r>
      <w:r>
        <w:rPr>
          <w:spacing w:val="5"/>
          <w:sz w:val="20"/>
        </w:rPr>
        <w:t> </w:t>
      </w:r>
      <w:r>
        <w:rPr>
          <w:sz w:val="20"/>
        </w:rPr>
        <w:t>item</w:t>
      </w:r>
      <w:r>
        <w:rPr>
          <w:spacing w:val="4"/>
          <w:sz w:val="20"/>
        </w:rPr>
        <w:t> </w:t>
      </w:r>
      <w:r>
        <w:rPr>
          <w:sz w:val="20"/>
        </w:rPr>
        <w:t>anterior</w:t>
      </w:r>
      <w:r>
        <w:rPr>
          <w:spacing w:val="4"/>
          <w:sz w:val="20"/>
        </w:rPr>
        <w:t> </w:t>
      </w:r>
      <w:r>
        <w:rPr>
          <w:sz w:val="20"/>
        </w:rPr>
        <w:t>decorrer</w:t>
      </w:r>
      <w:r>
        <w:rPr>
          <w:spacing w:val="5"/>
          <w:sz w:val="20"/>
        </w:rPr>
        <w:t> </w:t>
      </w:r>
      <w:r>
        <w:rPr>
          <w:sz w:val="20"/>
        </w:rPr>
        <w:t>de</w:t>
      </w:r>
      <w:r>
        <w:rPr>
          <w:spacing w:val="4"/>
          <w:sz w:val="20"/>
        </w:rPr>
        <w:t> </w:t>
      </w:r>
      <w:r>
        <w:rPr>
          <w:sz w:val="20"/>
        </w:rPr>
        <w:t>culpa</w:t>
      </w:r>
      <w:r>
        <w:rPr>
          <w:spacing w:val="4"/>
          <w:sz w:val="20"/>
        </w:rPr>
        <w:t> </w:t>
      </w:r>
      <w:r>
        <w:rPr>
          <w:sz w:val="20"/>
        </w:rPr>
        <w:t>do</w:t>
      </w:r>
      <w:r>
        <w:rPr>
          <w:spacing w:val="4"/>
          <w:sz w:val="20"/>
        </w:rPr>
        <w:t> </w:t>
      </w:r>
      <w:r>
        <w:rPr>
          <w:spacing w:val="-2"/>
          <w:sz w:val="20"/>
        </w:rPr>
        <w:t>CONTRATADO:</w:t>
      </w:r>
    </w:p>
    <w:p>
      <w:pPr>
        <w:pStyle w:val="ListParagraph"/>
        <w:numPr>
          <w:ilvl w:val="0"/>
          <w:numId w:val="51"/>
        </w:numPr>
        <w:tabs>
          <w:tab w:pos="619" w:val="left" w:leader="none"/>
        </w:tabs>
        <w:spacing w:line="240" w:lineRule="auto" w:before="100" w:after="0"/>
        <w:ind w:left="619" w:right="0" w:hanging="207"/>
        <w:jc w:val="left"/>
        <w:rPr>
          <w:sz w:val="20"/>
        </w:rPr>
      </w:pPr>
      <w:r>
        <w:rPr>
          <w:sz w:val="20"/>
        </w:rPr>
        <w:t>ficará</w:t>
      </w:r>
      <w:r>
        <w:rPr>
          <w:spacing w:val="6"/>
          <w:sz w:val="20"/>
        </w:rPr>
        <w:t> </w:t>
      </w:r>
      <w:r>
        <w:rPr>
          <w:sz w:val="20"/>
        </w:rPr>
        <w:t>ele</w:t>
      </w:r>
      <w:r>
        <w:rPr>
          <w:spacing w:val="6"/>
          <w:sz w:val="20"/>
        </w:rPr>
        <w:t> </w:t>
      </w:r>
      <w:r>
        <w:rPr>
          <w:sz w:val="20"/>
        </w:rPr>
        <w:t>constituído</w:t>
      </w:r>
      <w:r>
        <w:rPr>
          <w:spacing w:val="6"/>
          <w:sz w:val="20"/>
        </w:rPr>
        <w:t> </w:t>
      </w:r>
      <w:r>
        <w:rPr>
          <w:sz w:val="20"/>
        </w:rPr>
        <w:t>em</w:t>
      </w:r>
      <w:r>
        <w:rPr>
          <w:spacing w:val="6"/>
          <w:sz w:val="20"/>
        </w:rPr>
        <w:t> </w:t>
      </w:r>
      <w:r>
        <w:rPr>
          <w:sz w:val="20"/>
        </w:rPr>
        <w:t>mora,</w:t>
      </w:r>
      <w:r>
        <w:rPr>
          <w:spacing w:val="6"/>
          <w:sz w:val="20"/>
        </w:rPr>
        <w:t> </w:t>
      </w:r>
      <w:r>
        <w:rPr>
          <w:sz w:val="20"/>
        </w:rPr>
        <w:t>sendo-lhe</w:t>
      </w:r>
      <w:r>
        <w:rPr>
          <w:spacing w:val="7"/>
          <w:sz w:val="20"/>
        </w:rPr>
        <w:t> </w:t>
      </w:r>
      <w:r>
        <w:rPr>
          <w:sz w:val="20"/>
        </w:rPr>
        <w:t>aplicáveis</w:t>
      </w:r>
      <w:r>
        <w:rPr>
          <w:spacing w:val="6"/>
          <w:sz w:val="20"/>
        </w:rPr>
        <w:t> </w:t>
      </w:r>
      <w:r>
        <w:rPr>
          <w:sz w:val="20"/>
        </w:rPr>
        <w:t>as</w:t>
      </w:r>
      <w:r>
        <w:rPr>
          <w:spacing w:val="6"/>
          <w:sz w:val="20"/>
        </w:rPr>
        <w:t> </w:t>
      </w:r>
      <w:r>
        <w:rPr>
          <w:sz w:val="20"/>
        </w:rPr>
        <w:t>respectivas</w:t>
      </w:r>
      <w:r>
        <w:rPr>
          <w:spacing w:val="6"/>
          <w:sz w:val="20"/>
        </w:rPr>
        <w:t> </w:t>
      </w:r>
      <w:r>
        <w:rPr>
          <w:sz w:val="20"/>
        </w:rPr>
        <w:t>sanções</w:t>
      </w:r>
      <w:r>
        <w:rPr>
          <w:spacing w:val="6"/>
          <w:sz w:val="20"/>
        </w:rPr>
        <w:t> </w:t>
      </w:r>
      <w:r>
        <w:rPr>
          <w:sz w:val="20"/>
        </w:rPr>
        <w:t>administrativas;</w:t>
      </w:r>
      <w:r>
        <w:rPr>
          <w:spacing w:val="7"/>
          <w:sz w:val="20"/>
        </w:rPr>
        <w:t> </w:t>
      </w:r>
      <w:r>
        <w:rPr>
          <w:spacing w:val="-10"/>
          <w:sz w:val="20"/>
        </w:rPr>
        <w:t>e</w:t>
      </w:r>
    </w:p>
    <w:p>
      <w:pPr>
        <w:pStyle w:val="ListParagraph"/>
        <w:numPr>
          <w:ilvl w:val="0"/>
          <w:numId w:val="51"/>
        </w:numPr>
        <w:tabs>
          <w:tab w:pos="630" w:val="left" w:leader="none"/>
        </w:tabs>
        <w:spacing w:line="240" w:lineRule="auto" w:before="99" w:after="0"/>
        <w:ind w:left="630" w:right="0" w:hanging="218"/>
        <w:jc w:val="left"/>
        <w:rPr>
          <w:sz w:val="20"/>
        </w:rPr>
      </w:pPr>
      <w:r>
        <w:rPr>
          <w:sz w:val="20"/>
        </w:rPr>
        <w:t>poderá</w:t>
      </w:r>
      <w:r>
        <w:rPr>
          <w:spacing w:val="2"/>
          <w:sz w:val="20"/>
        </w:rPr>
        <w:t> </w:t>
      </w:r>
      <w:r>
        <w:rPr>
          <w:sz w:val="20"/>
        </w:rPr>
        <w:t>o</w:t>
      </w:r>
      <w:r>
        <w:rPr>
          <w:spacing w:val="3"/>
          <w:sz w:val="20"/>
        </w:rPr>
        <w:t> </w:t>
      </w:r>
      <w:r>
        <w:rPr>
          <w:sz w:val="20"/>
        </w:rPr>
        <w:t>CONTRATANTE</w:t>
      </w:r>
      <w:r>
        <w:rPr>
          <w:spacing w:val="3"/>
          <w:sz w:val="20"/>
        </w:rPr>
        <w:t> </w:t>
      </w:r>
      <w:r>
        <w:rPr>
          <w:sz w:val="20"/>
        </w:rPr>
        <w:t>optar</w:t>
      </w:r>
      <w:r>
        <w:rPr>
          <w:spacing w:val="3"/>
          <w:sz w:val="20"/>
        </w:rPr>
        <w:t> </w:t>
      </w:r>
      <w:r>
        <w:rPr>
          <w:sz w:val="20"/>
        </w:rPr>
        <w:t>pela</w:t>
      </w:r>
      <w:r>
        <w:rPr>
          <w:spacing w:val="3"/>
          <w:sz w:val="20"/>
        </w:rPr>
        <w:t> </w:t>
      </w:r>
      <w:r>
        <w:rPr>
          <w:sz w:val="20"/>
        </w:rPr>
        <w:t>extinção</w:t>
      </w:r>
      <w:r>
        <w:rPr>
          <w:spacing w:val="3"/>
          <w:sz w:val="20"/>
        </w:rPr>
        <w:t> </w:t>
      </w:r>
      <w:r>
        <w:rPr>
          <w:sz w:val="20"/>
        </w:rPr>
        <w:t>do</w:t>
      </w:r>
      <w:r>
        <w:rPr>
          <w:spacing w:val="3"/>
          <w:sz w:val="20"/>
        </w:rPr>
        <w:t> </w:t>
      </w:r>
      <w:r>
        <w:rPr>
          <w:sz w:val="20"/>
        </w:rPr>
        <w:t>Contrato</w:t>
      </w:r>
      <w:r>
        <w:rPr>
          <w:spacing w:val="3"/>
          <w:sz w:val="20"/>
        </w:rPr>
        <w:t> </w:t>
      </w:r>
      <w:r>
        <w:rPr>
          <w:sz w:val="20"/>
        </w:rPr>
        <w:t>e,</w:t>
      </w:r>
      <w:r>
        <w:rPr>
          <w:spacing w:val="3"/>
          <w:sz w:val="20"/>
        </w:rPr>
        <w:t> </w:t>
      </w:r>
      <w:r>
        <w:rPr>
          <w:sz w:val="20"/>
        </w:rPr>
        <w:t>nesse</w:t>
      </w:r>
      <w:r>
        <w:rPr>
          <w:spacing w:val="3"/>
          <w:sz w:val="20"/>
        </w:rPr>
        <w:t> </w:t>
      </w:r>
      <w:r>
        <w:rPr>
          <w:sz w:val="20"/>
        </w:rPr>
        <w:t>caso,</w:t>
      </w:r>
      <w:r>
        <w:rPr>
          <w:spacing w:val="3"/>
          <w:sz w:val="20"/>
        </w:rPr>
        <w:t> </w:t>
      </w:r>
      <w:r>
        <w:rPr>
          <w:sz w:val="20"/>
        </w:rPr>
        <w:t>adotará</w:t>
      </w:r>
      <w:r>
        <w:rPr>
          <w:spacing w:val="3"/>
          <w:sz w:val="20"/>
        </w:rPr>
        <w:t> </w:t>
      </w:r>
      <w:r>
        <w:rPr>
          <w:sz w:val="20"/>
        </w:rPr>
        <w:t>as</w:t>
      </w:r>
      <w:r>
        <w:rPr>
          <w:spacing w:val="3"/>
          <w:sz w:val="20"/>
        </w:rPr>
        <w:t> </w:t>
      </w:r>
      <w:r>
        <w:rPr>
          <w:sz w:val="20"/>
        </w:rPr>
        <w:t>medidas</w:t>
      </w:r>
      <w:r>
        <w:rPr>
          <w:spacing w:val="3"/>
          <w:sz w:val="20"/>
        </w:rPr>
        <w:t> </w:t>
      </w:r>
      <w:r>
        <w:rPr>
          <w:sz w:val="20"/>
        </w:rPr>
        <w:t>admitidas</w:t>
      </w:r>
      <w:r>
        <w:rPr>
          <w:spacing w:val="3"/>
          <w:sz w:val="20"/>
        </w:rPr>
        <w:t> </w:t>
      </w:r>
      <w:r>
        <w:rPr>
          <w:sz w:val="20"/>
        </w:rPr>
        <w:t>em</w:t>
      </w:r>
      <w:r>
        <w:rPr>
          <w:spacing w:val="3"/>
          <w:sz w:val="20"/>
        </w:rPr>
        <w:t> </w:t>
      </w:r>
      <w:r>
        <w:rPr>
          <w:sz w:val="20"/>
        </w:rPr>
        <w:t>lei</w:t>
      </w:r>
      <w:r>
        <w:rPr>
          <w:spacing w:val="2"/>
          <w:sz w:val="20"/>
        </w:rPr>
        <w:t> </w:t>
      </w:r>
      <w:r>
        <w:rPr>
          <w:sz w:val="20"/>
        </w:rPr>
        <w:t>para</w:t>
      </w:r>
      <w:r>
        <w:rPr>
          <w:spacing w:val="3"/>
          <w:sz w:val="20"/>
        </w:rPr>
        <w:t> </w:t>
      </w:r>
      <w:r>
        <w:rPr>
          <w:sz w:val="20"/>
        </w:rPr>
        <w:t>a</w:t>
      </w:r>
      <w:r>
        <w:rPr>
          <w:spacing w:val="3"/>
          <w:sz w:val="20"/>
        </w:rPr>
        <w:t> </w:t>
      </w:r>
      <w:r>
        <w:rPr>
          <w:sz w:val="20"/>
        </w:rPr>
        <w:t>continuidade</w:t>
      </w:r>
      <w:r>
        <w:rPr>
          <w:spacing w:val="3"/>
          <w:sz w:val="20"/>
        </w:rPr>
        <w:t> </w:t>
      </w:r>
      <w:r>
        <w:rPr>
          <w:sz w:val="20"/>
        </w:rPr>
        <w:t>da</w:t>
      </w:r>
      <w:r>
        <w:rPr>
          <w:spacing w:val="3"/>
          <w:sz w:val="20"/>
        </w:rPr>
        <w:t> </w:t>
      </w:r>
      <w:r>
        <w:rPr>
          <w:sz w:val="20"/>
        </w:rPr>
        <w:t>execução</w:t>
      </w:r>
      <w:r>
        <w:rPr>
          <w:spacing w:val="3"/>
          <w:sz w:val="20"/>
        </w:rPr>
        <w:t> </w:t>
      </w:r>
      <w:r>
        <w:rPr>
          <w:spacing w:val="-2"/>
          <w:sz w:val="20"/>
        </w:rPr>
        <w:t>contratual.</w:t>
      </w:r>
    </w:p>
    <w:p>
      <w:pPr>
        <w:pStyle w:val="ListParagraph"/>
        <w:numPr>
          <w:ilvl w:val="1"/>
          <w:numId w:val="50"/>
        </w:numPr>
        <w:tabs>
          <w:tab w:pos="816" w:val="left" w:leader="none"/>
        </w:tabs>
        <w:spacing w:line="240" w:lineRule="auto" w:before="99" w:after="0"/>
        <w:ind w:left="816" w:right="0" w:hanging="404"/>
        <w:jc w:val="left"/>
        <w:rPr>
          <w:sz w:val="20"/>
        </w:rPr>
      </w:pPr>
      <w:r>
        <w:rPr>
          <w:sz w:val="20"/>
        </w:rPr>
        <w:t>O</w:t>
      </w:r>
      <w:r>
        <w:rPr>
          <w:spacing w:val="4"/>
          <w:sz w:val="20"/>
        </w:rPr>
        <w:t> </w:t>
      </w:r>
      <w:r>
        <w:rPr>
          <w:sz w:val="20"/>
        </w:rPr>
        <w:t>presente</w:t>
      </w:r>
      <w:r>
        <w:rPr>
          <w:spacing w:val="5"/>
          <w:sz w:val="20"/>
        </w:rPr>
        <w:t> </w:t>
      </w:r>
      <w:r>
        <w:rPr>
          <w:sz w:val="20"/>
        </w:rPr>
        <w:t>Contrato</w:t>
      </w:r>
      <w:r>
        <w:rPr>
          <w:spacing w:val="5"/>
          <w:sz w:val="20"/>
        </w:rPr>
        <w:t> </w:t>
      </w:r>
      <w:r>
        <w:rPr>
          <w:sz w:val="20"/>
        </w:rPr>
        <w:t>poderá</w:t>
      </w:r>
      <w:r>
        <w:rPr>
          <w:spacing w:val="4"/>
          <w:sz w:val="20"/>
        </w:rPr>
        <w:t> </w:t>
      </w:r>
      <w:r>
        <w:rPr>
          <w:sz w:val="20"/>
        </w:rPr>
        <w:t>ser</w:t>
      </w:r>
      <w:r>
        <w:rPr>
          <w:spacing w:val="5"/>
          <w:sz w:val="20"/>
        </w:rPr>
        <w:t> </w:t>
      </w:r>
      <w:r>
        <w:rPr>
          <w:sz w:val="20"/>
        </w:rPr>
        <w:t>extinto,</w:t>
      </w:r>
      <w:r>
        <w:rPr>
          <w:spacing w:val="5"/>
          <w:sz w:val="20"/>
        </w:rPr>
        <w:t> </w:t>
      </w:r>
      <w:r>
        <w:rPr>
          <w:sz w:val="20"/>
        </w:rPr>
        <w:t>antes</w:t>
      </w:r>
      <w:r>
        <w:rPr>
          <w:spacing w:val="4"/>
          <w:sz w:val="20"/>
        </w:rPr>
        <w:t> </w:t>
      </w:r>
      <w:r>
        <w:rPr>
          <w:sz w:val="20"/>
        </w:rPr>
        <w:t>de</w:t>
      </w:r>
      <w:r>
        <w:rPr>
          <w:spacing w:val="5"/>
          <w:sz w:val="20"/>
        </w:rPr>
        <w:t> </w:t>
      </w:r>
      <w:r>
        <w:rPr>
          <w:sz w:val="20"/>
        </w:rPr>
        <w:t>cumpridas</w:t>
      </w:r>
      <w:r>
        <w:rPr>
          <w:spacing w:val="5"/>
          <w:sz w:val="20"/>
        </w:rPr>
        <w:t> </w:t>
      </w:r>
      <w:r>
        <w:rPr>
          <w:sz w:val="20"/>
        </w:rPr>
        <w:t>as</w:t>
      </w:r>
      <w:r>
        <w:rPr>
          <w:spacing w:val="4"/>
          <w:sz w:val="20"/>
        </w:rPr>
        <w:t> </w:t>
      </w:r>
      <w:r>
        <w:rPr>
          <w:sz w:val="20"/>
        </w:rPr>
        <w:t>obrigações</w:t>
      </w:r>
      <w:r>
        <w:rPr>
          <w:spacing w:val="5"/>
          <w:sz w:val="20"/>
        </w:rPr>
        <w:t> </w:t>
      </w:r>
      <w:r>
        <w:rPr>
          <w:sz w:val="20"/>
        </w:rPr>
        <w:t>estipuladas,</w:t>
      </w:r>
      <w:r>
        <w:rPr>
          <w:spacing w:val="5"/>
          <w:sz w:val="20"/>
        </w:rPr>
        <w:t> </w:t>
      </w:r>
      <w:r>
        <w:rPr>
          <w:sz w:val="20"/>
        </w:rPr>
        <w:t>ou</w:t>
      </w:r>
      <w:r>
        <w:rPr>
          <w:spacing w:val="4"/>
          <w:sz w:val="20"/>
        </w:rPr>
        <w:t> </w:t>
      </w:r>
      <w:r>
        <w:rPr>
          <w:sz w:val="20"/>
        </w:rPr>
        <w:t>antes</w:t>
      </w:r>
      <w:r>
        <w:rPr>
          <w:spacing w:val="5"/>
          <w:sz w:val="20"/>
        </w:rPr>
        <w:t> </w:t>
      </w:r>
      <w:r>
        <w:rPr>
          <w:sz w:val="20"/>
        </w:rPr>
        <w:t>do</w:t>
      </w:r>
      <w:r>
        <w:rPr>
          <w:spacing w:val="5"/>
          <w:sz w:val="20"/>
        </w:rPr>
        <w:t> </w:t>
      </w:r>
      <w:r>
        <w:rPr>
          <w:sz w:val="20"/>
        </w:rPr>
        <w:t>prazo</w:t>
      </w:r>
      <w:r>
        <w:rPr>
          <w:spacing w:val="4"/>
          <w:sz w:val="20"/>
        </w:rPr>
        <w:t> </w:t>
      </w:r>
      <w:r>
        <w:rPr>
          <w:sz w:val="20"/>
        </w:rPr>
        <w:t>neste</w:t>
      </w:r>
      <w:r>
        <w:rPr>
          <w:spacing w:val="5"/>
          <w:sz w:val="20"/>
        </w:rPr>
        <w:t> </w:t>
      </w:r>
      <w:r>
        <w:rPr>
          <w:spacing w:val="-2"/>
          <w:sz w:val="20"/>
        </w:rPr>
        <w:t>fixado:</w:t>
      </w:r>
    </w:p>
    <w:p>
      <w:pPr>
        <w:pStyle w:val="ListParagraph"/>
        <w:numPr>
          <w:ilvl w:val="0"/>
          <w:numId w:val="52"/>
        </w:numPr>
        <w:tabs>
          <w:tab w:pos="623" w:val="left" w:leader="none"/>
        </w:tabs>
        <w:spacing w:line="237" w:lineRule="auto" w:before="101" w:after="0"/>
        <w:ind w:left="412" w:right="398" w:firstLine="0"/>
        <w:jc w:val="left"/>
        <w:rPr>
          <w:sz w:val="20"/>
        </w:rPr>
      </w:pPr>
      <w:r>
        <w:rPr>
          <w:sz w:val="20"/>
        </w:rPr>
        <w:t>por ato unilateral do CONTRATANTE, em razão da inexecução total ou parcial do objeto e/ou das obrigações previstas no presente instrumento e/ou por algum dos motivos</w:t>
      </w:r>
      <w:r>
        <w:rPr>
          <w:spacing w:val="40"/>
          <w:sz w:val="20"/>
        </w:rPr>
        <w:t> </w:t>
      </w:r>
      <w:r>
        <w:rPr>
          <w:sz w:val="20"/>
        </w:rPr>
        <w:t>previstos no art. 137 da Lei nº 14.133/2021, assegurados o contraditório e a ampla defesa, devendo, ainda, ser observado o disposto nos arts. 138 e 139 da referida Lei;</w:t>
      </w:r>
    </w:p>
    <w:p>
      <w:pPr>
        <w:pStyle w:val="ListParagraph"/>
        <w:numPr>
          <w:ilvl w:val="0"/>
          <w:numId w:val="52"/>
        </w:numPr>
        <w:tabs>
          <w:tab w:pos="630" w:val="left" w:leader="none"/>
        </w:tabs>
        <w:spacing w:line="240" w:lineRule="auto" w:before="100" w:after="0"/>
        <w:ind w:left="630" w:right="0" w:hanging="218"/>
        <w:jc w:val="left"/>
        <w:rPr>
          <w:sz w:val="20"/>
        </w:rPr>
      </w:pPr>
      <w:r>
        <w:rPr>
          <w:sz w:val="20"/>
        </w:rPr>
        <w:t>consensualmente,</w:t>
      </w:r>
      <w:r>
        <w:rPr>
          <w:spacing w:val="4"/>
          <w:sz w:val="20"/>
        </w:rPr>
        <w:t> </w:t>
      </w:r>
      <w:r>
        <w:rPr>
          <w:sz w:val="20"/>
        </w:rPr>
        <w:t>na</w:t>
      </w:r>
      <w:r>
        <w:rPr>
          <w:spacing w:val="4"/>
          <w:sz w:val="20"/>
        </w:rPr>
        <w:t> </w:t>
      </w:r>
      <w:r>
        <w:rPr>
          <w:sz w:val="20"/>
        </w:rPr>
        <w:t>forma</w:t>
      </w:r>
      <w:r>
        <w:rPr>
          <w:spacing w:val="4"/>
          <w:sz w:val="20"/>
        </w:rPr>
        <w:t> </w:t>
      </w:r>
      <w:r>
        <w:rPr>
          <w:sz w:val="20"/>
        </w:rPr>
        <w:t>do</w:t>
      </w:r>
      <w:r>
        <w:rPr>
          <w:spacing w:val="5"/>
          <w:sz w:val="20"/>
        </w:rPr>
        <w:t> </w:t>
      </w:r>
      <w:r>
        <w:rPr>
          <w:sz w:val="20"/>
        </w:rPr>
        <w:t>art.</w:t>
      </w:r>
      <w:r>
        <w:rPr>
          <w:spacing w:val="4"/>
          <w:sz w:val="20"/>
        </w:rPr>
        <w:t> </w:t>
      </w:r>
      <w:r>
        <w:rPr>
          <w:sz w:val="20"/>
        </w:rPr>
        <w:t>138,</w:t>
      </w:r>
      <w:r>
        <w:rPr>
          <w:spacing w:val="4"/>
          <w:sz w:val="20"/>
        </w:rPr>
        <w:t> </w:t>
      </w:r>
      <w:r>
        <w:rPr>
          <w:sz w:val="20"/>
        </w:rPr>
        <w:t>II,</w:t>
      </w:r>
      <w:r>
        <w:rPr>
          <w:spacing w:val="5"/>
          <w:sz w:val="20"/>
        </w:rPr>
        <w:t> </w:t>
      </w:r>
      <w:r>
        <w:rPr>
          <w:sz w:val="20"/>
        </w:rPr>
        <w:t>da</w:t>
      </w:r>
      <w:r>
        <w:rPr>
          <w:spacing w:val="4"/>
          <w:sz w:val="20"/>
        </w:rPr>
        <w:t> </w:t>
      </w:r>
      <w:r>
        <w:rPr>
          <w:sz w:val="20"/>
        </w:rPr>
        <w:t>Lei</w:t>
      </w:r>
      <w:r>
        <w:rPr>
          <w:spacing w:val="4"/>
          <w:sz w:val="20"/>
        </w:rPr>
        <w:t> </w:t>
      </w:r>
      <w:r>
        <w:rPr>
          <w:sz w:val="20"/>
        </w:rPr>
        <w:t>nº</w:t>
      </w:r>
      <w:r>
        <w:rPr>
          <w:spacing w:val="5"/>
          <w:sz w:val="20"/>
        </w:rPr>
        <w:t> </w:t>
      </w:r>
      <w:r>
        <w:rPr>
          <w:sz w:val="20"/>
        </w:rPr>
        <w:t>14.133/2021;</w:t>
      </w:r>
      <w:r>
        <w:rPr>
          <w:spacing w:val="4"/>
          <w:sz w:val="20"/>
        </w:rPr>
        <w:t> </w:t>
      </w:r>
      <w:r>
        <w:rPr>
          <w:spacing w:val="-10"/>
          <w:sz w:val="20"/>
        </w:rPr>
        <w:t>e</w:t>
      </w:r>
    </w:p>
    <w:p>
      <w:pPr>
        <w:pStyle w:val="ListParagraph"/>
        <w:numPr>
          <w:ilvl w:val="0"/>
          <w:numId w:val="52"/>
        </w:numPr>
        <w:tabs>
          <w:tab w:pos="634" w:val="left" w:leader="none"/>
        </w:tabs>
        <w:spacing w:line="237" w:lineRule="auto" w:before="101" w:after="0"/>
        <w:ind w:left="412" w:right="398" w:firstLine="0"/>
        <w:jc w:val="left"/>
        <w:rPr>
          <w:sz w:val="20"/>
        </w:rPr>
      </w:pPr>
      <w:r>
        <w:rPr>
          <w:sz w:val="20"/>
        </w:rPr>
        <w:t>na</w:t>
      </w:r>
      <w:r>
        <w:rPr>
          <w:spacing w:val="20"/>
          <w:sz w:val="20"/>
        </w:rPr>
        <w:t> </w:t>
      </w:r>
      <w:r>
        <w:rPr>
          <w:sz w:val="20"/>
        </w:rPr>
        <w:t>hipótese</w:t>
      </w:r>
      <w:r>
        <w:rPr>
          <w:spacing w:val="20"/>
          <w:sz w:val="20"/>
        </w:rPr>
        <w:t> </w:t>
      </w:r>
      <w:r>
        <w:rPr>
          <w:sz w:val="20"/>
        </w:rPr>
        <w:t>de</w:t>
      </w:r>
      <w:r>
        <w:rPr>
          <w:spacing w:val="20"/>
          <w:sz w:val="20"/>
        </w:rPr>
        <w:t> </w:t>
      </w:r>
      <w:r>
        <w:rPr>
          <w:sz w:val="20"/>
        </w:rPr>
        <w:t>contratação</w:t>
      </w:r>
      <w:r>
        <w:rPr>
          <w:spacing w:val="20"/>
          <w:sz w:val="20"/>
        </w:rPr>
        <w:t> </w:t>
      </w:r>
      <w:r>
        <w:rPr>
          <w:sz w:val="20"/>
        </w:rPr>
        <w:t>direta</w:t>
      </w:r>
      <w:r>
        <w:rPr>
          <w:spacing w:val="20"/>
          <w:sz w:val="20"/>
        </w:rPr>
        <w:t> </w:t>
      </w:r>
      <w:r>
        <w:rPr>
          <w:sz w:val="20"/>
        </w:rPr>
        <w:t>fundamentada</w:t>
      </w:r>
      <w:r>
        <w:rPr>
          <w:spacing w:val="20"/>
          <w:sz w:val="20"/>
        </w:rPr>
        <w:t> </w:t>
      </w:r>
      <w:r>
        <w:rPr>
          <w:sz w:val="20"/>
        </w:rPr>
        <w:t>no</w:t>
      </w:r>
      <w:r>
        <w:rPr>
          <w:spacing w:val="20"/>
          <w:sz w:val="20"/>
        </w:rPr>
        <w:t> </w:t>
      </w:r>
      <w:r>
        <w:rPr>
          <w:sz w:val="20"/>
        </w:rPr>
        <w:t>art.</w:t>
      </w:r>
      <w:r>
        <w:rPr>
          <w:spacing w:val="20"/>
          <w:sz w:val="20"/>
        </w:rPr>
        <w:t> </w:t>
      </w:r>
      <w:r>
        <w:rPr>
          <w:sz w:val="20"/>
        </w:rPr>
        <w:t>75,</w:t>
      </w:r>
      <w:r>
        <w:rPr>
          <w:spacing w:val="16"/>
          <w:sz w:val="20"/>
        </w:rPr>
        <w:t> </w:t>
      </w:r>
      <w:r>
        <w:rPr>
          <w:sz w:val="20"/>
        </w:rPr>
        <w:t>VIII,</w:t>
      </w:r>
      <w:r>
        <w:rPr>
          <w:spacing w:val="20"/>
          <w:sz w:val="20"/>
        </w:rPr>
        <w:t> </w:t>
      </w:r>
      <w:r>
        <w:rPr>
          <w:sz w:val="20"/>
        </w:rPr>
        <w:t>da</w:t>
      </w:r>
      <w:r>
        <w:rPr>
          <w:spacing w:val="20"/>
          <w:sz w:val="20"/>
        </w:rPr>
        <w:t> </w:t>
      </w:r>
      <w:r>
        <w:rPr>
          <w:sz w:val="20"/>
        </w:rPr>
        <w:t>Lei</w:t>
      </w:r>
      <w:r>
        <w:rPr>
          <w:spacing w:val="20"/>
          <w:sz w:val="20"/>
        </w:rPr>
        <w:t> </w:t>
      </w:r>
      <w:r>
        <w:rPr>
          <w:sz w:val="20"/>
        </w:rPr>
        <w:t>nº</w:t>
      </w:r>
      <w:r>
        <w:rPr>
          <w:spacing w:val="20"/>
          <w:sz w:val="20"/>
        </w:rPr>
        <w:t> </w:t>
      </w:r>
      <w:r>
        <w:rPr>
          <w:sz w:val="20"/>
        </w:rPr>
        <w:t>14.133/2021,</w:t>
      </w:r>
      <w:r>
        <w:rPr>
          <w:spacing w:val="20"/>
          <w:sz w:val="20"/>
        </w:rPr>
        <w:t> </w:t>
      </w:r>
      <w:r>
        <w:rPr>
          <w:sz w:val="20"/>
        </w:rPr>
        <w:t>a</w:t>
      </w:r>
      <w:r>
        <w:rPr>
          <w:spacing w:val="20"/>
          <w:sz w:val="20"/>
        </w:rPr>
        <w:t> </w:t>
      </w:r>
      <w:r>
        <w:rPr>
          <w:sz w:val="20"/>
        </w:rPr>
        <w:t>qualquer</w:t>
      </w:r>
      <w:r>
        <w:rPr>
          <w:spacing w:val="20"/>
          <w:sz w:val="20"/>
        </w:rPr>
        <w:t> </w:t>
      </w:r>
      <w:r>
        <w:rPr>
          <w:sz w:val="20"/>
        </w:rPr>
        <w:t>tempo,</w:t>
      </w:r>
      <w:r>
        <w:rPr>
          <w:spacing w:val="20"/>
          <w:sz w:val="20"/>
        </w:rPr>
        <w:t> </w:t>
      </w:r>
      <w:r>
        <w:rPr>
          <w:sz w:val="20"/>
        </w:rPr>
        <w:t>sem</w:t>
      </w:r>
      <w:r>
        <w:rPr>
          <w:spacing w:val="20"/>
          <w:sz w:val="20"/>
        </w:rPr>
        <w:t> </w:t>
      </w:r>
      <w:r>
        <w:rPr>
          <w:sz w:val="20"/>
        </w:rPr>
        <w:t>indenização,</w:t>
      </w:r>
      <w:r>
        <w:rPr>
          <w:spacing w:val="20"/>
          <w:sz w:val="20"/>
        </w:rPr>
        <w:t> </w:t>
      </w:r>
      <w:r>
        <w:rPr>
          <w:sz w:val="20"/>
        </w:rPr>
        <w:t>e</w:t>
      </w:r>
      <w:r>
        <w:rPr>
          <w:spacing w:val="20"/>
          <w:sz w:val="20"/>
        </w:rPr>
        <w:t> </w:t>
      </w:r>
      <w:r>
        <w:rPr>
          <w:sz w:val="20"/>
        </w:rPr>
        <w:t>independentemente</w:t>
      </w:r>
      <w:r>
        <w:rPr>
          <w:spacing w:val="20"/>
          <w:sz w:val="20"/>
        </w:rPr>
        <w:t> </w:t>
      </w:r>
      <w:r>
        <w:rPr>
          <w:sz w:val="20"/>
        </w:rPr>
        <w:t>de</w:t>
      </w:r>
      <w:r>
        <w:rPr>
          <w:spacing w:val="20"/>
          <w:sz w:val="20"/>
        </w:rPr>
        <w:t> </w:t>
      </w:r>
      <w:r>
        <w:rPr>
          <w:sz w:val="20"/>
        </w:rPr>
        <w:t>aviso</w:t>
      </w:r>
      <w:r>
        <w:rPr>
          <w:spacing w:val="20"/>
          <w:sz w:val="20"/>
        </w:rPr>
        <w:t> </w:t>
      </w:r>
      <w:r>
        <w:rPr>
          <w:sz w:val="20"/>
        </w:rPr>
        <w:t>ou</w:t>
      </w:r>
      <w:r>
        <w:rPr>
          <w:spacing w:val="20"/>
          <w:sz w:val="20"/>
        </w:rPr>
        <w:t> </w:t>
      </w:r>
      <w:r>
        <w:rPr>
          <w:sz w:val="20"/>
        </w:rPr>
        <w:t>prazo,</w:t>
      </w:r>
      <w:r>
        <w:rPr>
          <w:spacing w:val="20"/>
          <w:sz w:val="20"/>
        </w:rPr>
        <w:t> </w:t>
      </w:r>
      <w:r>
        <w:rPr>
          <w:sz w:val="20"/>
        </w:rPr>
        <w:t>pelo CONTRATANTE, tão logo esteja(m) concluído(s) o(s) procedimento(s) licitatório(s) implementado(s) para a contratação do objeto em questão.</w:t>
      </w:r>
    </w:p>
    <w:p>
      <w:pPr>
        <w:pStyle w:val="ListParagraph"/>
        <w:numPr>
          <w:ilvl w:val="2"/>
          <w:numId w:val="50"/>
        </w:numPr>
        <w:tabs>
          <w:tab w:pos="957" w:val="left" w:leader="none"/>
        </w:tabs>
        <w:spacing w:line="240" w:lineRule="auto" w:before="100" w:after="0"/>
        <w:ind w:left="957" w:right="0" w:hanging="545"/>
        <w:jc w:val="left"/>
        <w:rPr>
          <w:sz w:val="20"/>
        </w:rPr>
      </w:pPr>
      <w:r>
        <w:rPr>
          <w:sz w:val="20"/>
        </w:rPr>
        <w:t>A</w:t>
      </w:r>
      <w:r>
        <w:rPr>
          <w:spacing w:val="-8"/>
          <w:sz w:val="20"/>
        </w:rPr>
        <w:t> </w:t>
      </w:r>
      <w:r>
        <w:rPr>
          <w:sz w:val="20"/>
        </w:rPr>
        <w:t>alteração</w:t>
      </w:r>
      <w:r>
        <w:rPr>
          <w:spacing w:val="4"/>
          <w:sz w:val="20"/>
        </w:rPr>
        <w:t> </w:t>
      </w:r>
      <w:r>
        <w:rPr>
          <w:sz w:val="20"/>
        </w:rPr>
        <w:t>social</w:t>
      </w:r>
      <w:r>
        <w:rPr>
          <w:spacing w:val="4"/>
          <w:sz w:val="20"/>
        </w:rPr>
        <w:t> </w:t>
      </w:r>
      <w:r>
        <w:rPr>
          <w:sz w:val="20"/>
        </w:rPr>
        <w:t>ou</w:t>
      </w:r>
      <w:r>
        <w:rPr>
          <w:spacing w:val="5"/>
          <w:sz w:val="20"/>
        </w:rPr>
        <w:t> </w:t>
      </w:r>
      <w:r>
        <w:rPr>
          <w:sz w:val="20"/>
        </w:rPr>
        <w:t>a</w:t>
      </w:r>
      <w:r>
        <w:rPr>
          <w:spacing w:val="4"/>
          <w:sz w:val="20"/>
        </w:rPr>
        <w:t> </w:t>
      </w:r>
      <w:r>
        <w:rPr>
          <w:sz w:val="20"/>
        </w:rPr>
        <w:t>modificação</w:t>
      </w:r>
      <w:r>
        <w:rPr>
          <w:spacing w:val="4"/>
          <w:sz w:val="20"/>
        </w:rPr>
        <w:t> </w:t>
      </w:r>
      <w:r>
        <w:rPr>
          <w:sz w:val="20"/>
        </w:rPr>
        <w:t>da</w:t>
      </w:r>
      <w:r>
        <w:rPr>
          <w:spacing w:val="4"/>
          <w:sz w:val="20"/>
        </w:rPr>
        <w:t> </w:t>
      </w:r>
      <w:r>
        <w:rPr>
          <w:sz w:val="20"/>
        </w:rPr>
        <w:t>finalidade</w:t>
      </w:r>
      <w:r>
        <w:rPr>
          <w:spacing w:val="4"/>
          <w:sz w:val="20"/>
        </w:rPr>
        <w:t> </w:t>
      </w:r>
      <w:r>
        <w:rPr>
          <w:sz w:val="20"/>
        </w:rPr>
        <w:t>ou</w:t>
      </w:r>
      <w:r>
        <w:rPr>
          <w:spacing w:val="5"/>
          <w:sz w:val="20"/>
        </w:rPr>
        <w:t> </w:t>
      </w:r>
      <w:r>
        <w:rPr>
          <w:sz w:val="20"/>
        </w:rPr>
        <w:t>da</w:t>
      </w:r>
      <w:r>
        <w:rPr>
          <w:spacing w:val="4"/>
          <w:sz w:val="20"/>
        </w:rPr>
        <w:t> </w:t>
      </w:r>
      <w:r>
        <w:rPr>
          <w:sz w:val="20"/>
        </w:rPr>
        <w:t>estrutura</w:t>
      </w:r>
      <w:r>
        <w:rPr>
          <w:spacing w:val="4"/>
          <w:sz w:val="20"/>
        </w:rPr>
        <w:t> </w:t>
      </w:r>
      <w:r>
        <w:rPr>
          <w:sz w:val="20"/>
        </w:rPr>
        <w:t>da</w:t>
      </w:r>
      <w:r>
        <w:rPr>
          <w:spacing w:val="4"/>
          <w:sz w:val="20"/>
        </w:rPr>
        <w:t> </w:t>
      </w:r>
      <w:r>
        <w:rPr>
          <w:sz w:val="20"/>
        </w:rPr>
        <w:t>empresa</w:t>
      </w:r>
      <w:r>
        <w:rPr>
          <w:spacing w:val="5"/>
          <w:sz w:val="20"/>
        </w:rPr>
        <w:t> </w:t>
      </w:r>
      <w:r>
        <w:rPr>
          <w:sz w:val="20"/>
        </w:rPr>
        <w:t>não</w:t>
      </w:r>
      <w:r>
        <w:rPr>
          <w:spacing w:val="4"/>
          <w:sz w:val="20"/>
        </w:rPr>
        <w:t> </w:t>
      </w:r>
      <w:r>
        <w:rPr>
          <w:sz w:val="20"/>
        </w:rPr>
        <w:t>ensejará</w:t>
      </w:r>
      <w:r>
        <w:rPr>
          <w:spacing w:val="4"/>
          <w:sz w:val="20"/>
        </w:rPr>
        <w:t> </w:t>
      </w:r>
      <w:r>
        <w:rPr>
          <w:sz w:val="20"/>
        </w:rPr>
        <w:t>a</w:t>
      </w:r>
      <w:r>
        <w:rPr>
          <w:spacing w:val="4"/>
          <w:sz w:val="20"/>
        </w:rPr>
        <w:t> </w:t>
      </w:r>
      <w:r>
        <w:rPr>
          <w:sz w:val="20"/>
        </w:rPr>
        <w:t>rescisão</w:t>
      </w:r>
      <w:r>
        <w:rPr>
          <w:spacing w:val="5"/>
          <w:sz w:val="20"/>
        </w:rPr>
        <w:t> </w:t>
      </w:r>
      <w:r>
        <w:rPr>
          <w:sz w:val="20"/>
        </w:rPr>
        <w:t>se</w:t>
      </w:r>
      <w:r>
        <w:rPr>
          <w:spacing w:val="4"/>
          <w:sz w:val="20"/>
        </w:rPr>
        <w:t> </w:t>
      </w:r>
      <w:r>
        <w:rPr>
          <w:sz w:val="20"/>
        </w:rPr>
        <w:t>não</w:t>
      </w:r>
      <w:r>
        <w:rPr>
          <w:spacing w:val="4"/>
          <w:sz w:val="20"/>
        </w:rPr>
        <w:t> </w:t>
      </w:r>
      <w:r>
        <w:rPr>
          <w:sz w:val="20"/>
        </w:rPr>
        <w:t>restringir</w:t>
      </w:r>
      <w:r>
        <w:rPr>
          <w:spacing w:val="4"/>
          <w:sz w:val="20"/>
        </w:rPr>
        <w:t> </w:t>
      </w:r>
      <w:r>
        <w:rPr>
          <w:sz w:val="20"/>
        </w:rPr>
        <w:t>sua</w:t>
      </w:r>
      <w:r>
        <w:rPr>
          <w:spacing w:val="5"/>
          <w:sz w:val="20"/>
        </w:rPr>
        <w:t> </w:t>
      </w:r>
      <w:r>
        <w:rPr>
          <w:sz w:val="20"/>
        </w:rPr>
        <w:t>capacidade</w:t>
      </w:r>
      <w:r>
        <w:rPr>
          <w:spacing w:val="4"/>
          <w:sz w:val="20"/>
        </w:rPr>
        <w:t> </w:t>
      </w:r>
      <w:r>
        <w:rPr>
          <w:sz w:val="20"/>
        </w:rPr>
        <w:t>de</w:t>
      </w:r>
      <w:r>
        <w:rPr>
          <w:spacing w:val="4"/>
          <w:sz w:val="20"/>
        </w:rPr>
        <w:t> </w:t>
      </w:r>
      <w:r>
        <w:rPr>
          <w:sz w:val="20"/>
        </w:rPr>
        <w:t>concluir</w:t>
      </w:r>
      <w:r>
        <w:rPr>
          <w:spacing w:val="4"/>
          <w:sz w:val="20"/>
        </w:rPr>
        <w:t> </w:t>
      </w:r>
      <w:r>
        <w:rPr>
          <w:sz w:val="20"/>
        </w:rPr>
        <w:t>o</w:t>
      </w:r>
      <w:r>
        <w:rPr>
          <w:spacing w:val="5"/>
          <w:sz w:val="20"/>
        </w:rPr>
        <w:t> </w:t>
      </w:r>
      <w:r>
        <w:rPr>
          <w:spacing w:val="-2"/>
          <w:sz w:val="20"/>
        </w:rPr>
        <w:t>Contrato.</w:t>
      </w:r>
    </w:p>
    <w:p>
      <w:pPr>
        <w:pStyle w:val="ListParagraph"/>
        <w:numPr>
          <w:ilvl w:val="2"/>
          <w:numId w:val="50"/>
        </w:numPr>
        <w:tabs>
          <w:tab w:pos="968" w:val="left" w:leader="none"/>
        </w:tabs>
        <w:spacing w:line="240" w:lineRule="auto" w:before="99" w:after="0"/>
        <w:ind w:left="968" w:right="0" w:hanging="556"/>
        <w:jc w:val="left"/>
        <w:rPr>
          <w:sz w:val="20"/>
        </w:rPr>
      </w:pPr>
      <w:r>
        <w:rPr>
          <w:sz w:val="20"/>
        </w:rPr>
        <w:t>Se</w:t>
      </w:r>
      <w:r>
        <w:rPr>
          <w:spacing w:val="5"/>
          <w:sz w:val="20"/>
        </w:rPr>
        <w:t> </w:t>
      </w:r>
      <w:r>
        <w:rPr>
          <w:sz w:val="20"/>
        </w:rPr>
        <w:t>a</w:t>
      </w:r>
      <w:r>
        <w:rPr>
          <w:spacing w:val="5"/>
          <w:sz w:val="20"/>
        </w:rPr>
        <w:t> </w:t>
      </w:r>
      <w:r>
        <w:rPr>
          <w:sz w:val="20"/>
        </w:rPr>
        <w:t>operação</w:t>
      </w:r>
      <w:r>
        <w:rPr>
          <w:spacing w:val="5"/>
          <w:sz w:val="20"/>
        </w:rPr>
        <w:t> </w:t>
      </w:r>
      <w:r>
        <w:rPr>
          <w:sz w:val="20"/>
        </w:rPr>
        <w:t>implicar</w:t>
      </w:r>
      <w:r>
        <w:rPr>
          <w:spacing w:val="6"/>
          <w:sz w:val="20"/>
        </w:rPr>
        <w:t> </w:t>
      </w:r>
      <w:r>
        <w:rPr>
          <w:sz w:val="20"/>
        </w:rPr>
        <w:t>mudança</w:t>
      </w:r>
      <w:r>
        <w:rPr>
          <w:spacing w:val="5"/>
          <w:sz w:val="20"/>
        </w:rPr>
        <w:t> </w:t>
      </w:r>
      <w:r>
        <w:rPr>
          <w:sz w:val="20"/>
        </w:rPr>
        <w:t>da</w:t>
      </w:r>
      <w:r>
        <w:rPr>
          <w:spacing w:val="5"/>
          <w:sz w:val="20"/>
        </w:rPr>
        <w:t> </w:t>
      </w:r>
      <w:r>
        <w:rPr>
          <w:sz w:val="20"/>
        </w:rPr>
        <w:t>pessoa</w:t>
      </w:r>
      <w:r>
        <w:rPr>
          <w:spacing w:val="5"/>
          <w:sz w:val="20"/>
        </w:rPr>
        <w:t> </w:t>
      </w:r>
      <w:r>
        <w:rPr>
          <w:sz w:val="20"/>
        </w:rPr>
        <w:t>jurídica</w:t>
      </w:r>
      <w:r>
        <w:rPr>
          <w:spacing w:val="6"/>
          <w:sz w:val="20"/>
        </w:rPr>
        <w:t> </w:t>
      </w:r>
      <w:r>
        <w:rPr>
          <w:sz w:val="20"/>
        </w:rPr>
        <w:t>contratada,</w:t>
      </w:r>
      <w:r>
        <w:rPr>
          <w:spacing w:val="5"/>
          <w:sz w:val="20"/>
        </w:rPr>
        <w:t> </w:t>
      </w:r>
      <w:r>
        <w:rPr>
          <w:sz w:val="20"/>
        </w:rPr>
        <w:t>deverá</w:t>
      </w:r>
      <w:r>
        <w:rPr>
          <w:spacing w:val="5"/>
          <w:sz w:val="20"/>
        </w:rPr>
        <w:t> </w:t>
      </w:r>
      <w:r>
        <w:rPr>
          <w:sz w:val="20"/>
        </w:rPr>
        <w:t>ser</w:t>
      </w:r>
      <w:r>
        <w:rPr>
          <w:spacing w:val="5"/>
          <w:sz w:val="20"/>
        </w:rPr>
        <w:t> </w:t>
      </w:r>
      <w:r>
        <w:rPr>
          <w:sz w:val="20"/>
        </w:rPr>
        <w:t>formalizado</w:t>
      </w:r>
      <w:r>
        <w:rPr>
          <w:spacing w:val="6"/>
          <w:sz w:val="20"/>
        </w:rPr>
        <w:t> </w:t>
      </w:r>
      <w:r>
        <w:rPr>
          <w:sz w:val="20"/>
        </w:rPr>
        <w:t>termo</w:t>
      </w:r>
      <w:r>
        <w:rPr>
          <w:spacing w:val="5"/>
          <w:sz w:val="20"/>
        </w:rPr>
        <w:t> </w:t>
      </w:r>
      <w:r>
        <w:rPr>
          <w:sz w:val="20"/>
        </w:rPr>
        <w:t>aditivo</w:t>
      </w:r>
      <w:r>
        <w:rPr>
          <w:spacing w:val="5"/>
          <w:sz w:val="20"/>
        </w:rPr>
        <w:t> </w:t>
      </w:r>
      <w:r>
        <w:rPr>
          <w:sz w:val="20"/>
        </w:rPr>
        <w:t>para</w:t>
      </w:r>
      <w:r>
        <w:rPr>
          <w:spacing w:val="6"/>
          <w:sz w:val="20"/>
        </w:rPr>
        <w:t> </w:t>
      </w:r>
      <w:r>
        <w:rPr>
          <w:sz w:val="20"/>
        </w:rPr>
        <w:t>alteração</w:t>
      </w:r>
      <w:r>
        <w:rPr>
          <w:spacing w:val="5"/>
          <w:sz w:val="20"/>
        </w:rPr>
        <w:t> </w:t>
      </w:r>
      <w:r>
        <w:rPr>
          <w:spacing w:val="-2"/>
          <w:sz w:val="20"/>
        </w:rPr>
        <w:t>subjetiva.</w:t>
      </w:r>
    </w:p>
    <w:p>
      <w:pPr>
        <w:pStyle w:val="ListParagraph"/>
        <w:numPr>
          <w:ilvl w:val="1"/>
          <w:numId w:val="50"/>
        </w:numPr>
        <w:tabs>
          <w:tab w:pos="805" w:val="left" w:leader="none"/>
        </w:tabs>
        <w:spacing w:line="240" w:lineRule="auto" w:before="99" w:after="0"/>
        <w:ind w:left="805" w:right="0" w:hanging="393"/>
        <w:jc w:val="left"/>
        <w:rPr>
          <w:sz w:val="20"/>
        </w:rPr>
      </w:pPr>
      <w:r>
        <w:rPr>
          <w:sz w:val="20"/>
        </w:rPr>
        <w:t>A</w:t>
      </w:r>
      <w:r>
        <w:rPr>
          <w:spacing w:val="-7"/>
          <w:sz w:val="20"/>
        </w:rPr>
        <w:t> </w:t>
      </w:r>
      <w:r>
        <w:rPr>
          <w:sz w:val="20"/>
        </w:rPr>
        <w:t>extinção</w:t>
      </w:r>
      <w:r>
        <w:rPr>
          <w:spacing w:val="5"/>
          <w:sz w:val="20"/>
        </w:rPr>
        <w:t> </w:t>
      </w:r>
      <w:r>
        <w:rPr>
          <w:sz w:val="20"/>
        </w:rPr>
        <w:t>prematura</w:t>
      </w:r>
      <w:r>
        <w:rPr>
          <w:spacing w:val="5"/>
          <w:sz w:val="20"/>
        </w:rPr>
        <w:t> </w:t>
      </w:r>
      <w:r>
        <w:rPr>
          <w:sz w:val="20"/>
        </w:rPr>
        <w:t>do</w:t>
      </w:r>
      <w:r>
        <w:rPr>
          <w:spacing w:val="5"/>
          <w:sz w:val="20"/>
        </w:rPr>
        <w:t> </w:t>
      </w:r>
      <w:r>
        <w:rPr>
          <w:sz w:val="20"/>
        </w:rPr>
        <w:t>Contrato</w:t>
      </w:r>
      <w:r>
        <w:rPr>
          <w:spacing w:val="5"/>
          <w:sz w:val="20"/>
        </w:rPr>
        <w:t> </w:t>
      </w:r>
      <w:r>
        <w:rPr>
          <w:sz w:val="20"/>
        </w:rPr>
        <w:t>deverá</w:t>
      </w:r>
      <w:r>
        <w:rPr>
          <w:spacing w:val="5"/>
          <w:sz w:val="20"/>
        </w:rPr>
        <w:t> </w:t>
      </w:r>
      <w:r>
        <w:rPr>
          <w:sz w:val="20"/>
        </w:rPr>
        <w:t>ser</w:t>
      </w:r>
      <w:r>
        <w:rPr>
          <w:spacing w:val="5"/>
          <w:sz w:val="20"/>
        </w:rPr>
        <w:t> </w:t>
      </w:r>
      <w:r>
        <w:rPr>
          <w:sz w:val="20"/>
        </w:rPr>
        <w:t>precedida</w:t>
      </w:r>
      <w:r>
        <w:rPr>
          <w:spacing w:val="6"/>
          <w:sz w:val="20"/>
        </w:rPr>
        <w:t> </w:t>
      </w:r>
      <w:r>
        <w:rPr>
          <w:sz w:val="20"/>
        </w:rPr>
        <w:t>de</w:t>
      </w:r>
      <w:r>
        <w:rPr>
          <w:spacing w:val="5"/>
          <w:sz w:val="20"/>
        </w:rPr>
        <w:t> </w:t>
      </w:r>
      <w:r>
        <w:rPr>
          <w:sz w:val="20"/>
        </w:rPr>
        <w:t>autorização</w:t>
      </w:r>
      <w:r>
        <w:rPr>
          <w:spacing w:val="5"/>
          <w:sz w:val="20"/>
        </w:rPr>
        <w:t> </w:t>
      </w:r>
      <w:r>
        <w:rPr>
          <w:sz w:val="20"/>
        </w:rPr>
        <w:t>escrita</w:t>
      </w:r>
      <w:r>
        <w:rPr>
          <w:spacing w:val="5"/>
          <w:sz w:val="20"/>
        </w:rPr>
        <w:t> </w:t>
      </w:r>
      <w:r>
        <w:rPr>
          <w:sz w:val="20"/>
        </w:rPr>
        <w:t>e</w:t>
      </w:r>
      <w:r>
        <w:rPr>
          <w:spacing w:val="5"/>
          <w:sz w:val="20"/>
        </w:rPr>
        <w:t> </w:t>
      </w:r>
      <w:r>
        <w:rPr>
          <w:sz w:val="20"/>
        </w:rPr>
        <w:t>fundamentada</w:t>
      </w:r>
      <w:r>
        <w:rPr>
          <w:spacing w:val="5"/>
          <w:sz w:val="20"/>
        </w:rPr>
        <w:t> </w:t>
      </w:r>
      <w:r>
        <w:rPr>
          <w:sz w:val="20"/>
        </w:rPr>
        <w:t>da</w:t>
      </w:r>
      <w:r>
        <w:rPr>
          <w:spacing w:val="6"/>
          <w:sz w:val="20"/>
        </w:rPr>
        <w:t> </w:t>
      </w:r>
      <w:r>
        <w:rPr>
          <w:sz w:val="20"/>
        </w:rPr>
        <w:t>autoridade</w:t>
      </w:r>
      <w:r>
        <w:rPr>
          <w:spacing w:val="5"/>
          <w:sz w:val="20"/>
        </w:rPr>
        <w:t> </w:t>
      </w:r>
      <w:r>
        <w:rPr>
          <w:sz w:val="20"/>
        </w:rPr>
        <w:t>competente</w:t>
      </w:r>
      <w:r>
        <w:rPr>
          <w:spacing w:val="5"/>
          <w:sz w:val="20"/>
        </w:rPr>
        <w:t> </w:t>
      </w:r>
      <w:r>
        <w:rPr>
          <w:sz w:val="20"/>
        </w:rPr>
        <w:t>e</w:t>
      </w:r>
      <w:r>
        <w:rPr>
          <w:spacing w:val="5"/>
          <w:sz w:val="20"/>
        </w:rPr>
        <w:t> </w:t>
      </w:r>
      <w:r>
        <w:rPr>
          <w:sz w:val="20"/>
        </w:rPr>
        <w:t>reduzida</w:t>
      </w:r>
      <w:r>
        <w:rPr>
          <w:spacing w:val="5"/>
          <w:sz w:val="20"/>
        </w:rPr>
        <w:t> </w:t>
      </w:r>
      <w:r>
        <w:rPr>
          <w:sz w:val="20"/>
        </w:rPr>
        <w:t>a</w:t>
      </w:r>
      <w:r>
        <w:rPr>
          <w:spacing w:val="5"/>
          <w:sz w:val="20"/>
        </w:rPr>
        <w:t> </w:t>
      </w:r>
      <w:r>
        <w:rPr>
          <w:sz w:val="20"/>
        </w:rPr>
        <w:t>termo</w:t>
      </w:r>
      <w:r>
        <w:rPr>
          <w:spacing w:val="6"/>
          <w:sz w:val="20"/>
        </w:rPr>
        <w:t> </w:t>
      </w:r>
      <w:r>
        <w:rPr>
          <w:sz w:val="20"/>
        </w:rPr>
        <w:t>no</w:t>
      </w:r>
      <w:r>
        <w:rPr>
          <w:spacing w:val="5"/>
          <w:sz w:val="20"/>
        </w:rPr>
        <w:t> </w:t>
      </w:r>
      <w:r>
        <w:rPr>
          <w:sz w:val="20"/>
        </w:rPr>
        <w:t>respectivo</w:t>
      </w:r>
      <w:r>
        <w:rPr>
          <w:spacing w:val="5"/>
          <w:sz w:val="20"/>
        </w:rPr>
        <w:t> </w:t>
      </w:r>
      <w:r>
        <w:rPr>
          <w:spacing w:val="-2"/>
          <w:sz w:val="20"/>
        </w:rPr>
        <w:t>processo.</w:t>
      </w:r>
    </w:p>
    <w:p>
      <w:pPr>
        <w:pStyle w:val="ListParagraph"/>
        <w:numPr>
          <w:ilvl w:val="2"/>
          <w:numId w:val="50"/>
        </w:numPr>
        <w:tabs>
          <w:tab w:pos="957" w:val="left" w:leader="none"/>
        </w:tabs>
        <w:spacing w:line="240" w:lineRule="auto" w:before="100" w:after="0"/>
        <w:ind w:left="957" w:right="0" w:hanging="545"/>
        <w:jc w:val="left"/>
        <w:rPr>
          <w:sz w:val="20"/>
        </w:rPr>
      </w:pPr>
      <w:r>
        <w:rPr>
          <w:sz w:val="20"/>
        </w:rPr>
        <w:t>A</w:t>
      </w:r>
      <w:r>
        <w:rPr>
          <w:spacing w:val="-10"/>
          <w:sz w:val="20"/>
        </w:rPr>
        <w:t> </w:t>
      </w:r>
      <w:r>
        <w:rPr>
          <w:sz w:val="20"/>
        </w:rPr>
        <w:t>justificativa</w:t>
      </w:r>
      <w:r>
        <w:rPr>
          <w:spacing w:val="2"/>
          <w:sz w:val="20"/>
        </w:rPr>
        <w:t> </w:t>
      </w:r>
      <w:r>
        <w:rPr>
          <w:sz w:val="20"/>
        </w:rPr>
        <w:t>da</w:t>
      </w:r>
      <w:r>
        <w:rPr>
          <w:spacing w:val="2"/>
          <w:sz w:val="20"/>
        </w:rPr>
        <w:t> </w:t>
      </w:r>
      <w:r>
        <w:rPr>
          <w:sz w:val="20"/>
        </w:rPr>
        <w:t>rescisão</w:t>
      </w:r>
      <w:r>
        <w:rPr>
          <w:spacing w:val="2"/>
          <w:sz w:val="20"/>
        </w:rPr>
        <w:t> </w:t>
      </w:r>
      <w:r>
        <w:rPr>
          <w:sz w:val="20"/>
        </w:rPr>
        <w:t>por</w:t>
      </w:r>
      <w:r>
        <w:rPr>
          <w:spacing w:val="3"/>
          <w:sz w:val="20"/>
        </w:rPr>
        <w:t> </w:t>
      </w:r>
      <w:r>
        <w:rPr>
          <w:sz w:val="20"/>
        </w:rPr>
        <w:t>ato</w:t>
      </w:r>
      <w:r>
        <w:rPr>
          <w:spacing w:val="2"/>
          <w:sz w:val="20"/>
        </w:rPr>
        <w:t> </w:t>
      </w:r>
      <w:r>
        <w:rPr>
          <w:sz w:val="20"/>
        </w:rPr>
        <w:t>unilateral</w:t>
      </w:r>
      <w:r>
        <w:rPr>
          <w:spacing w:val="2"/>
          <w:sz w:val="20"/>
        </w:rPr>
        <w:t> </w:t>
      </w:r>
      <w:r>
        <w:rPr>
          <w:sz w:val="20"/>
        </w:rPr>
        <w:t>do</w:t>
      </w:r>
      <w:r>
        <w:rPr>
          <w:spacing w:val="2"/>
          <w:sz w:val="20"/>
        </w:rPr>
        <w:t> </w:t>
      </w:r>
      <w:r>
        <w:rPr>
          <w:sz w:val="20"/>
        </w:rPr>
        <w:t>CONTRATANTE,</w:t>
      </w:r>
      <w:r>
        <w:rPr>
          <w:spacing w:val="2"/>
          <w:sz w:val="20"/>
        </w:rPr>
        <w:t> </w:t>
      </w:r>
      <w:r>
        <w:rPr>
          <w:sz w:val="20"/>
        </w:rPr>
        <w:t>sempre</w:t>
      </w:r>
      <w:r>
        <w:rPr>
          <w:spacing w:val="2"/>
          <w:sz w:val="20"/>
        </w:rPr>
        <w:t> </w:t>
      </w:r>
      <w:r>
        <w:rPr>
          <w:sz w:val="20"/>
        </w:rPr>
        <w:t>que</w:t>
      </w:r>
      <w:r>
        <w:rPr>
          <w:spacing w:val="2"/>
          <w:sz w:val="20"/>
        </w:rPr>
        <w:t> </w:t>
      </w:r>
      <w:r>
        <w:rPr>
          <w:sz w:val="20"/>
        </w:rPr>
        <w:t>possível,</w:t>
      </w:r>
      <w:r>
        <w:rPr>
          <w:spacing w:val="2"/>
          <w:sz w:val="20"/>
        </w:rPr>
        <w:t> </w:t>
      </w:r>
      <w:r>
        <w:rPr>
          <w:spacing w:val="-2"/>
          <w:sz w:val="20"/>
        </w:rPr>
        <w:t>contemplará:</w:t>
      </w:r>
    </w:p>
    <w:p>
      <w:pPr>
        <w:pStyle w:val="ListParagraph"/>
        <w:numPr>
          <w:ilvl w:val="0"/>
          <w:numId w:val="53"/>
        </w:numPr>
        <w:tabs>
          <w:tab w:pos="619" w:val="left" w:leader="none"/>
        </w:tabs>
        <w:spacing w:line="240" w:lineRule="auto" w:before="99" w:after="0"/>
        <w:ind w:left="619" w:right="0" w:hanging="207"/>
        <w:jc w:val="left"/>
        <w:rPr>
          <w:sz w:val="20"/>
        </w:rPr>
      </w:pPr>
      <w:r>
        <w:rPr>
          <w:sz w:val="20"/>
        </w:rPr>
        <w:t>as</w:t>
      </w:r>
      <w:r>
        <w:rPr>
          <w:spacing w:val="5"/>
          <w:sz w:val="20"/>
        </w:rPr>
        <w:t> </w:t>
      </w:r>
      <w:r>
        <w:rPr>
          <w:sz w:val="20"/>
        </w:rPr>
        <w:t>obrigações</w:t>
      </w:r>
      <w:r>
        <w:rPr>
          <w:spacing w:val="6"/>
          <w:sz w:val="20"/>
        </w:rPr>
        <w:t> </w:t>
      </w:r>
      <w:r>
        <w:rPr>
          <w:sz w:val="20"/>
        </w:rPr>
        <w:t>contratuais</w:t>
      </w:r>
      <w:r>
        <w:rPr>
          <w:spacing w:val="6"/>
          <w:sz w:val="20"/>
        </w:rPr>
        <w:t> </w:t>
      </w:r>
      <w:r>
        <w:rPr>
          <w:sz w:val="20"/>
        </w:rPr>
        <w:t>já</w:t>
      </w:r>
      <w:r>
        <w:rPr>
          <w:spacing w:val="6"/>
          <w:sz w:val="20"/>
        </w:rPr>
        <w:t> </w:t>
      </w:r>
      <w:r>
        <w:rPr>
          <w:sz w:val="20"/>
        </w:rPr>
        <w:t>cumpridas</w:t>
      </w:r>
      <w:r>
        <w:rPr>
          <w:spacing w:val="6"/>
          <w:sz w:val="20"/>
        </w:rPr>
        <w:t> </w:t>
      </w:r>
      <w:r>
        <w:rPr>
          <w:sz w:val="20"/>
        </w:rPr>
        <w:t>ou</w:t>
      </w:r>
      <w:r>
        <w:rPr>
          <w:spacing w:val="6"/>
          <w:sz w:val="20"/>
        </w:rPr>
        <w:t> </w:t>
      </w:r>
      <w:r>
        <w:rPr>
          <w:sz w:val="20"/>
        </w:rPr>
        <w:t>parcialmente</w:t>
      </w:r>
      <w:r>
        <w:rPr>
          <w:spacing w:val="6"/>
          <w:sz w:val="20"/>
        </w:rPr>
        <w:t> </w:t>
      </w:r>
      <w:r>
        <w:rPr>
          <w:spacing w:val="-2"/>
          <w:sz w:val="20"/>
        </w:rPr>
        <w:t>cumpridas;</w:t>
      </w:r>
    </w:p>
    <w:p>
      <w:pPr>
        <w:pStyle w:val="ListParagraph"/>
        <w:numPr>
          <w:ilvl w:val="0"/>
          <w:numId w:val="53"/>
        </w:numPr>
        <w:tabs>
          <w:tab w:pos="630" w:val="left" w:leader="none"/>
        </w:tabs>
        <w:spacing w:line="240" w:lineRule="auto" w:before="99" w:after="0"/>
        <w:ind w:left="630" w:right="0" w:hanging="218"/>
        <w:jc w:val="left"/>
        <w:rPr>
          <w:sz w:val="20"/>
        </w:rPr>
      </w:pPr>
      <w:r>
        <w:rPr>
          <w:sz w:val="20"/>
        </w:rPr>
        <w:t>os</w:t>
      </w:r>
      <w:r>
        <w:rPr>
          <w:spacing w:val="4"/>
          <w:sz w:val="20"/>
        </w:rPr>
        <w:t> </w:t>
      </w:r>
      <w:r>
        <w:rPr>
          <w:sz w:val="20"/>
        </w:rPr>
        <w:t>pagamentos</w:t>
      </w:r>
      <w:r>
        <w:rPr>
          <w:spacing w:val="4"/>
          <w:sz w:val="20"/>
        </w:rPr>
        <w:t> </w:t>
      </w:r>
      <w:r>
        <w:rPr>
          <w:sz w:val="20"/>
        </w:rPr>
        <w:t>já</w:t>
      </w:r>
      <w:r>
        <w:rPr>
          <w:spacing w:val="4"/>
          <w:sz w:val="20"/>
        </w:rPr>
        <w:t> </w:t>
      </w:r>
      <w:r>
        <w:rPr>
          <w:sz w:val="20"/>
        </w:rPr>
        <w:t>efetuados</w:t>
      </w:r>
      <w:r>
        <w:rPr>
          <w:spacing w:val="5"/>
          <w:sz w:val="20"/>
        </w:rPr>
        <w:t> </w:t>
      </w:r>
      <w:r>
        <w:rPr>
          <w:sz w:val="20"/>
        </w:rPr>
        <w:t>e</w:t>
      </w:r>
      <w:r>
        <w:rPr>
          <w:spacing w:val="4"/>
          <w:sz w:val="20"/>
        </w:rPr>
        <w:t> </w:t>
      </w:r>
      <w:r>
        <w:rPr>
          <w:sz w:val="20"/>
        </w:rPr>
        <w:t>ainda</w:t>
      </w:r>
      <w:r>
        <w:rPr>
          <w:spacing w:val="4"/>
          <w:sz w:val="20"/>
        </w:rPr>
        <w:t> </w:t>
      </w:r>
      <w:r>
        <w:rPr>
          <w:spacing w:val="-2"/>
          <w:sz w:val="20"/>
        </w:rPr>
        <w:t>devidos;</w:t>
      </w:r>
    </w:p>
    <w:p>
      <w:pPr>
        <w:pStyle w:val="ListParagraph"/>
        <w:numPr>
          <w:ilvl w:val="0"/>
          <w:numId w:val="53"/>
        </w:numPr>
        <w:tabs>
          <w:tab w:pos="619" w:val="left" w:leader="none"/>
        </w:tabs>
        <w:spacing w:line="240" w:lineRule="auto" w:before="99" w:after="0"/>
        <w:ind w:left="619" w:right="0" w:hanging="207"/>
        <w:jc w:val="left"/>
        <w:rPr>
          <w:sz w:val="20"/>
        </w:rPr>
      </w:pPr>
      <w:r>
        <w:rPr>
          <w:sz w:val="20"/>
        </w:rPr>
        <w:t>as</w:t>
      </w:r>
      <w:r>
        <w:rPr>
          <w:spacing w:val="4"/>
          <w:sz w:val="20"/>
        </w:rPr>
        <w:t> </w:t>
      </w:r>
      <w:r>
        <w:rPr>
          <w:sz w:val="20"/>
        </w:rPr>
        <w:t>indenizações</w:t>
      </w:r>
      <w:r>
        <w:rPr>
          <w:spacing w:val="4"/>
          <w:sz w:val="20"/>
        </w:rPr>
        <w:t> </w:t>
      </w:r>
      <w:r>
        <w:rPr>
          <w:sz w:val="20"/>
        </w:rPr>
        <w:t>e</w:t>
      </w:r>
      <w:r>
        <w:rPr>
          <w:spacing w:val="4"/>
          <w:sz w:val="20"/>
        </w:rPr>
        <w:t> </w:t>
      </w:r>
      <w:r>
        <w:rPr>
          <w:spacing w:val="-2"/>
          <w:sz w:val="20"/>
        </w:rPr>
        <w:t>multas.</w:t>
      </w:r>
    </w:p>
    <w:p>
      <w:pPr>
        <w:pStyle w:val="ListParagraph"/>
        <w:numPr>
          <w:ilvl w:val="1"/>
          <w:numId w:val="50"/>
        </w:numPr>
        <w:tabs>
          <w:tab w:pos="808" w:val="left" w:leader="none"/>
        </w:tabs>
        <w:spacing w:line="237" w:lineRule="auto" w:before="101" w:after="0"/>
        <w:ind w:left="412" w:right="398" w:firstLine="0"/>
        <w:jc w:val="left"/>
        <w:rPr>
          <w:sz w:val="20"/>
        </w:rPr>
      </w:pPr>
      <w:r>
        <w:rPr>
          <w:sz w:val="20"/>
        </w:rPr>
        <w:t>A</w:t>
      </w:r>
      <w:r>
        <w:rPr>
          <w:spacing w:val="-4"/>
          <w:sz w:val="20"/>
        </w:rPr>
        <w:t> </w:t>
      </w:r>
      <w:r>
        <w:rPr>
          <w:sz w:val="20"/>
        </w:rPr>
        <w:t>extinção do Contrato não configura óbice para o reconhecimento do desequilíbrio econômico-financeiro, hipótese em que será concedida indenização por meio de </w:t>
      </w:r>
      <w:r>
        <w:rPr>
          <w:sz w:val="20"/>
        </w:rPr>
        <w:t>termo indenizatório, na forma do </w:t>
      </w:r>
      <w:hyperlink r:id="rId46">
        <w:r>
          <w:rPr>
            <w:color w:val="0000ED"/>
            <w:sz w:val="20"/>
            <w:u w:val="single" w:color="0000ED"/>
          </w:rPr>
          <w:t>art. 131,</w:t>
        </w:r>
      </w:hyperlink>
      <w:r>
        <w:rPr>
          <w:color w:val="0000ED"/>
          <w:sz w:val="20"/>
          <w:u w:val="single" w:color="0000ED"/>
        </w:rPr>
        <w:t> </w:t>
      </w:r>
      <w:hyperlink r:id="rId46">
        <w:r>
          <w:rPr>
            <w:i/>
            <w:color w:val="0000ED"/>
            <w:sz w:val="20"/>
            <w:u w:val="single" w:color="0000ED"/>
          </w:rPr>
          <w:t>caput,</w:t>
        </w:r>
      </w:hyperlink>
      <w:r>
        <w:rPr>
          <w:i/>
          <w:color w:val="0000ED"/>
          <w:sz w:val="20"/>
          <w:u w:val="single" w:color="0000ED"/>
        </w:rPr>
        <w:t> </w:t>
      </w:r>
      <w:hyperlink r:id="rId46">
        <w:r>
          <w:rPr>
            <w:color w:val="0000ED"/>
            <w:sz w:val="20"/>
            <w:u w:val="single" w:color="0000ED"/>
          </w:rPr>
          <w:t>da Lei nº 14.133/2021, desde que o pedido se</w:t>
        </w:r>
        <w:r>
          <w:rPr>
            <w:color w:val="0000ED"/>
            <w:sz w:val="20"/>
          </w:rPr>
          <w:t>j</w:t>
        </w:r>
        <w:r>
          <w:rPr>
            <w:color w:val="0000ED"/>
            <w:sz w:val="20"/>
            <w:u w:val="single" w:color="0000ED"/>
          </w:rPr>
          <w:t>a formulado durante a v</w:t>
        </w:r>
        <w:r>
          <w:rPr>
            <w:color w:val="0000ED"/>
            <w:sz w:val="20"/>
          </w:rPr>
          <w:t>ig</w:t>
        </w:r>
        <w:r>
          <w:rPr>
            <w:color w:val="0000ED"/>
            <w:sz w:val="20"/>
            <w:u w:val="single" w:color="0000ED"/>
          </w:rPr>
          <w:t>ência do Contrato e antes de eventual prorrogação.</w:t>
        </w:r>
      </w:hyperlink>
    </w:p>
    <w:p>
      <w:pPr>
        <w:pStyle w:val="ListParagraph"/>
        <w:numPr>
          <w:ilvl w:val="1"/>
          <w:numId w:val="54"/>
        </w:numPr>
        <w:tabs>
          <w:tab w:pos="867" w:val="left" w:leader="none"/>
        </w:tabs>
        <w:spacing w:line="240" w:lineRule="auto" w:before="100" w:after="0"/>
        <w:ind w:left="867" w:right="0" w:hanging="455"/>
        <w:jc w:val="left"/>
        <w:rPr>
          <w:sz w:val="20"/>
        </w:rPr>
      </w:pPr>
      <w:r>
        <w:rPr>
          <w:sz w:val="20"/>
        </w:rPr>
        <w:t>Extinto</w:t>
      </w:r>
      <w:r>
        <w:rPr>
          <w:spacing w:val="-1"/>
          <w:sz w:val="20"/>
        </w:rPr>
        <w:t> </w:t>
      </w:r>
      <w:r>
        <w:rPr>
          <w:sz w:val="20"/>
        </w:rPr>
        <w:t>o</w:t>
      </w:r>
      <w:r>
        <w:rPr>
          <w:spacing w:val="-1"/>
          <w:sz w:val="20"/>
        </w:rPr>
        <w:t> </w:t>
      </w:r>
      <w:r>
        <w:rPr>
          <w:sz w:val="20"/>
        </w:rPr>
        <w:t>Contrato,</w:t>
      </w:r>
      <w:r>
        <w:rPr>
          <w:spacing w:val="-1"/>
          <w:sz w:val="20"/>
        </w:rPr>
        <w:t> </w:t>
      </w:r>
      <w:r>
        <w:rPr>
          <w:sz w:val="20"/>
        </w:rPr>
        <w:t>o CONTRATANTE</w:t>
      </w:r>
      <w:r>
        <w:rPr>
          <w:spacing w:val="-1"/>
          <w:sz w:val="20"/>
        </w:rPr>
        <w:t> </w:t>
      </w:r>
      <w:r>
        <w:rPr>
          <w:sz w:val="20"/>
        </w:rPr>
        <w:t>poderá</w:t>
      </w:r>
      <w:r>
        <w:rPr>
          <w:spacing w:val="-1"/>
          <w:sz w:val="20"/>
        </w:rPr>
        <w:t> </w:t>
      </w:r>
      <w:r>
        <w:rPr>
          <w:spacing w:val="-2"/>
          <w:sz w:val="20"/>
        </w:rPr>
        <w:t>ainda:</w:t>
      </w:r>
    </w:p>
    <w:p>
      <w:pPr>
        <w:pStyle w:val="ListParagraph"/>
        <w:numPr>
          <w:ilvl w:val="2"/>
          <w:numId w:val="54"/>
        </w:numPr>
        <w:tabs>
          <w:tab w:pos="968" w:val="left" w:leader="none"/>
        </w:tabs>
        <w:spacing w:line="240" w:lineRule="auto" w:before="99" w:after="0"/>
        <w:ind w:left="968" w:right="0" w:hanging="556"/>
        <w:jc w:val="left"/>
        <w:rPr>
          <w:sz w:val="20"/>
        </w:rPr>
      </w:pPr>
      <w:r>
        <w:rPr>
          <w:sz w:val="20"/>
        </w:rPr>
        <w:t>nos</w:t>
      </w:r>
      <w:r>
        <w:rPr>
          <w:spacing w:val="2"/>
          <w:sz w:val="20"/>
        </w:rPr>
        <w:t> </w:t>
      </w:r>
      <w:r>
        <w:rPr>
          <w:sz w:val="20"/>
        </w:rPr>
        <w:t>casos</w:t>
      </w:r>
      <w:r>
        <w:rPr>
          <w:spacing w:val="2"/>
          <w:sz w:val="20"/>
        </w:rPr>
        <w:t> </w:t>
      </w:r>
      <w:r>
        <w:rPr>
          <w:sz w:val="20"/>
        </w:rPr>
        <w:t>de</w:t>
      </w:r>
      <w:r>
        <w:rPr>
          <w:spacing w:val="3"/>
          <w:sz w:val="20"/>
        </w:rPr>
        <w:t> </w:t>
      </w:r>
      <w:r>
        <w:rPr>
          <w:sz w:val="20"/>
        </w:rPr>
        <w:t>obrigação</w:t>
      </w:r>
      <w:r>
        <w:rPr>
          <w:spacing w:val="2"/>
          <w:sz w:val="20"/>
        </w:rPr>
        <w:t> </w:t>
      </w:r>
      <w:r>
        <w:rPr>
          <w:sz w:val="20"/>
        </w:rPr>
        <w:t>de</w:t>
      </w:r>
      <w:r>
        <w:rPr>
          <w:spacing w:val="2"/>
          <w:sz w:val="20"/>
        </w:rPr>
        <w:t> </w:t>
      </w:r>
      <w:r>
        <w:rPr>
          <w:sz w:val="20"/>
        </w:rPr>
        <w:t>pagamento</w:t>
      </w:r>
      <w:r>
        <w:rPr>
          <w:spacing w:val="3"/>
          <w:sz w:val="20"/>
        </w:rPr>
        <w:t> </w:t>
      </w:r>
      <w:r>
        <w:rPr>
          <w:sz w:val="20"/>
        </w:rPr>
        <w:t>de</w:t>
      </w:r>
      <w:r>
        <w:rPr>
          <w:spacing w:val="2"/>
          <w:sz w:val="20"/>
        </w:rPr>
        <w:t> </w:t>
      </w:r>
      <w:r>
        <w:rPr>
          <w:sz w:val="20"/>
        </w:rPr>
        <w:t>multa</w:t>
      </w:r>
      <w:r>
        <w:rPr>
          <w:spacing w:val="2"/>
          <w:sz w:val="20"/>
        </w:rPr>
        <w:t> </w:t>
      </w:r>
      <w:r>
        <w:rPr>
          <w:sz w:val="20"/>
        </w:rPr>
        <w:t>pelo</w:t>
      </w:r>
      <w:r>
        <w:rPr>
          <w:spacing w:val="3"/>
          <w:sz w:val="20"/>
        </w:rPr>
        <w:t> </w:t>
      </w:r>
      <w:r>
        <w:rPr>
          <w:sz w:val="20"/>
        </w:rPr>
        <w:t>CONTRATADO,</w:t>
      </w:r>
      <w:r>
        <w:rPr>
          <w:spacing w:val="2"/>
          <w:sz w:val="20"/>
        </w:rPr>
        <w:t> </w:t>
      </w:r>
      <w:r>
        <w:rPr>
          <w:sz w:val="20"/>
        </w:rPr>
        <w:t>reter</w:t>
      </w:r>
      <w:r>
        <w:rPr>
          <w:spacing w:val="2"/>
          <w:sz w:val="20"/>
        </w:rPr>
        <w:t> </w:t>
      </w:r>
      <w:r>
        <w:rPr>
          <w:sz w:val="20"/>
        </w:rPr>
        <w:t>e</w:t>
      </w:r>
      <w:r>
        <w:rPr>
          <w:spacing w:val="3"/>
          <w:sz w:val="20"/>
        </w:rPr>
        <w:t> </w:t>
      </w:r>
      <w:r>
        <w:rPr>
          <w:sz w:val="20"/>
        </w:rPr>
        <w:t>executar</w:t>
      </w:r>
      <w:r>
        <w:rPr>
          <w:spacing w:val="2"/>
          <w:sz w:val="20"/>
        </w:rPr>
        <w:t> </w:t>
      </w:r>
      <w:r>
        <w:rPr>
          <w:sz w:val="20"/>
        </w:rPr>
        <w:t>a</w:t>
      </w:r>
      <w:r>
        <w:rPr>
          <w:spacing w:val="2"/>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54"/>
        </w:numPr>
        <w:tabs>
          <w:tab w:pos="990" w:val="left" w:leader="none"/>
        </w:tabs>
        <w:spacing w:line="237" w:lineRule="auto" w:before="101" w:after="0"/>
        <w:ind w:left="412" w:right="398" w:firstLine="0"/>
        <w:jc w:val="left"/>
        <w:rPr>
          <w:sz w:val="20"/>
        </w:rPr>
      </w:pPr>
      <w:r>
        <w:rPr>
          <w:sz w:val="20"/>
        </w:rPr>
        <w:t>nos</w:t>
      </w:r>
      <w:r>
        <w:rPr>
          <w:spacing w:val="27"/>
          <w:sz w:val="20"/>
        </w:rPr>
        <w:t> </w:t>
      </w:r>
      <w:r>
        <w:rPr>
          <w:sz w:val="20"/>
        </w:rPr>
        <w:t>casos</w:t>
      </w:r>
      <w:r>
        <w:rPr>
          <w:spacing w:val="27"/>
          <w:sz w:val="20"/>
        </w:rPr>
        <w:t> </w:t>
      </w:r>
      <w:r>
        <w:rPr>
          <w:sz w:val="20"/>
        </w:rPr>
        <w:t>em</w:t>
      </w:r>
      <w:r>
        <w:rPr>
          <w:spacing w:val="27"/>
          <w:sz w:val="20"/>
        </w:rPr>
        <w:t> </w:t>
      </w:r>
      <w:r>
        <w:rPr>
          <w:sz w:val="20"/>
        </w:rPr>
        <w:t>que</w:t>
      </w:r>
      <w:r>
        <w:rPr>
          <w:spacing w:val="27"/>
          <w:sz w:val="20"/>
        </w:rPr>
        <w:t> </w:t>
      </w:r>
      <w:r>
        <w:rPr>
          <w:sz w:val="20"/>
        </w:rPr>
        <w:t>houver</w:t>
      </w:r>
      <w:r>
        <w:rPr>
          <w:spacing w:val="27"/>
          <w:sz w:val="20"/>
        </w:rPr>
        <w:t> </w:t>
      </w:r>
      <w:r>
        <w:rPr>
          <w:sz w:val="20"/>
        </w:rPr>
        <w:t>necessidade</w:t>
      </w:r>
      <w:r>
        <w:rPr>
          <w:spacing w:val="27"/>
          <w:sz w:val="20"/>
        </w:rPr>
        <w:t> </w:t>
      </w:r>
      <w:r>
        <w:rPr>
          <w:sz w:val="20"/>
        </w:rPr>
        <w:t>de</w:t>
      </w:r>
      <w:r>
        <w:rPr>
          <w:spacing w:val="27"/>
          <w:sz w:val="20"/>
        </w:rPr>
        <w:t> </w:t>
      </w:r>
      <w:r>
        <w:rPr>
          <w:sz w:val="20"/>
        </w:rPr>
        <w:t>ressarcimento</w:t>
      </w:r>
      <w:r>
        <w:rPr>
          <w:spacing w:val="27"/>
          <w:sz w:val="20"/>
        </w:rPr>
        <w:t> </w:t>
      </w:r>
      <w:r>
        <w:rPr>
          <w:sz w:val="20"/>
        </w:rPr>
        <w:t>de</w:t>
      </w:r>
      <w:r>
        <w:rPr>
          <w:spacing w:val="27"/>
          <w:sz w:val="20"/>
        </w:rPr>
        <w:t> </w:t>
      </w:r>
      <w:r>
        <w:rPr>
          <w:sz w:val="20"/>
        </w:rPr>
        <w:t>prejuízos</w:t>
      </w:r>
      <w:r>
        <w:rPr>
          <w:spacing w:val="27"/>
          <w:sz w:val="20"/>
        </w:rPr>
        <w:t> </w:t>
      </w:r>
      <w:r>
        <w:rPr>
          <w:sz w:val="20"/>
        </w:rPr>
        <w:t>causados</w:t>
      </w:r>
      <w:r>
        <w:rPr>
          <w:spacing w:val="27"/>
          <w:sz w:val="20"/>
        </w:rPr>
        <w:t> </w:t>
      </w:r>
      <w:r>
        <w:rPr>
          <w:sz w:val="20"/>
        </w:rPr>
        <w:t>à</w:t>
      </w:r>
      <w:r>
        <w:rPr>
          <w:spacing w:val="15"/>
          <w:sz w:val="20"/>
        </w:rPr>
        <w:t> </w:t>
      </w:r>
      <w:r>
        <w:rPr>
          <w:sz w:val="20"/>
        </w:rPr>
        <w:t>Administração,</w:t>
      </w:r>
      <w:r>
        <w:rPr>
          <w:spacing w:val="27"/>
          <w:sz w:val="20"/>
        </w:rPr>
        <w:t> </w:t>
      </w:r>
      <w:r>
        <w:rPr>
          <w:sz w:val="20"/>
        </w:rPr>
        <w:t>nos</w:t>
      </w:r>
      <w:r>
        <w:rPr>
          <w:spacing w:val="27"/>
          <w:sz w:val="20"/>
        </w:rPr>
        <w:t> </w:t>
      </w:r>
      <w:r>
        <w:rPr>
          <w:sz w:val="20"/>
        </w:rPr>
        <w:t>termos</w:t>
      </w:r>
      <w:r>
        <w:rPr>
          <w:spacing w:val="27"/>
          <w:sz w:val="20"/>
        </w:rPr>
        <w:t> </w:t>
      </w:r>
      <w:r>
        <w:rPr>
          <w:sz w:val="20"/>
        </w:rPr>
        <w:t>do</w:t>
      </w:r>
      <w:r>
        <w:rPr>
          <w:spacing w:val="27"/>
          <w:sz w:val="20"/>
        </w:rPr>
        <w:t> </w:t>
      </w:r>
      <w:r>
        <w:rPr>
          <w:sz w:val="20"/>
        </w:rPr>
        <w:t>inciso</w:t>
      </w:r>
      <w:r>
        <w:rPr>
          <w:spacing w:val="27"/>
          <w:sz w:val="20"/>
        </w:rPr>
        <w:t> </w:t>
      </w:r>
      <w:r>
        <w:rPr>
          <w:sz w:val="20"/>
        </w:rPr>
        <w:t>IV</w:t>
      </w:r>
      <w:r>
        <w:rPr>
          <w:spacing w:val="23"/>
          <w:sz w:val="20"/>
        </w:rPr>
        <w:t> </w:t>
      </w:r>
      <w:r>
        <w:rPr>
          <w:sz w:val="20"/>
        </w:rPr>
        <w:t>do</w:t>
      </w:r>
      <w:r>
        <w:rPr>
          <w:spacing w:val="27"/>
          <w:sz w:val="20"/>
        </w:rPr>
        <w:t> </w:t>
      </w:r>
      <w:r>
        <w:rPr>
          <w:sz w:val="20"/>
        </w:rPr>
        <w:t>art.</w:t>
      </w:r>
      <w:r>
        <w:rPr>
          <w:spacing w:val="27"/>
          <w:sz w:val="20"/>
        </w:rPr>
        <w:t> </w:t>
      </w:r>
      <w:r>
        <w:rPr>
          <w:sz w:val="20"/>
        </w:rPr>
        <w:t>139</w:t>
      </w:r>
      <w:r>
        <w:rPr>
          <w:spacing w:val="27"/>
          <w:sz w:val="20"/>
        </w:rPr>
        <w:t> </w:t>
      </w:r>
      <w:r>
        <w:rPr>
          <w:sz w:val="20"/>
        </w:rPr>
        <w:t>da</w:t>
      </w:r>
      <w:r>
        <w:rPr>
          <w:spacing w:val="27"/>
          <w:sz w:val="20"/>
        </w:rPr>
        <w:t> </w:t>
      </w:r>
      <w:r>
        <w:rPr>
          <w:sz w:val="20"/>
        </w:rPr>
        <w:t>Lei</w:t>
      </w:r>
      <w:r>
        <w:rPr>
          <w:spacing w:val="27"/>
          <w:sz w:val="20"/>
        </w:rPr>
        <w:t> </w:t>
      </w:r>
      <w:r>
        <w:rPr>
          <w:sz w:val="20"/>
        </w:rPr>
        <w:t>nº</w:t>
      </w:r>
      <w:r>
        <w:rPr>
          <w:spacing w:val="27"/>
          <w:sz w:val="20"/>
        </w:rPr>
        <w:t> </w:t>
      </w:r>
      <w:r>
        <w:rPr>
          <w:sz w:val="20"/>
        </w:rPr>
        <w:t>14.133/2021,</w:t>
      </w:r>
      <w:r>
        <w:rPr>
          <w:spacing w:val="27"/>
          <w:sz w:val="20"/>
        </w:rPr>
        <w:t> </w:t>
      </w:r>
      <w:r>
        <w:rPr>
          <w:sz w:val="20"/>
        </w:rPr>
        <w:t>reter</w:t>
      </w:r>
      <w:r>
        <w:rPr>
          <w:spacing w:val="27"/>
          <w:sz w:val="20"/>
        </w:rPr>
        <w:t> </w:t>
      </w:r>
      <w:r>
        <w:rPr>
          <w:sz w:val="20"/>
        </w:rPr>
        <w:t>os eventuais créditos existentes em favor do CONTRATADO decorrentes do Contrato.</w:t>
      </w:r>
    </w:p>
    <w:p>
      <w:pPr>
        <w:pStyle w:val="BodyText"/>
      </w:pPr>
    </w:p>
    <w:p>
      <w:pPr>
        <w:pStyle w:val="BodyText"/>
      </w:pPr>
    </w:p>
    <w:p>
      <w:pPr>
        <w:pStyle w:val="BodyText"/>
        <w:spacing w:before="68"/>
      </w:pPr>
    </w:p>
    <w:p>
      <w:pPr>
        <w:pStyle w:val="Heading2"/>
        <w:spacing w:before="1"/>
      </w:pPr>
      <w:r>
        <w:rPr/>
        <w:t>CLÁUSULA</w:t>
      </w:r>
      <w:r>
        <w:rPr>
          <w:spacing w:val="-4"/>
        </w:rPr>
        <w:t> </w:t>
      </w:r>
      <w:r>
        <w:rPr/>
        <w:t>DÉCIMA</w:t>
      </w:r>
      <w:r>
        <w:rPr>
          <w:spacing w:val="-7"/>
        </w:rPr>
        <w:t> </w:t>
      </w:r>
      <w:r>
        <w:rPr/>
        <w:t>TERCEIRA</w:t>
      </w:r>
      <w:r>
        <w:rPr>
          <w:spacing w:val="-4"/>
        </w:rPr>
        <w:t> </w:t>
      </w:r>
      <w:r>
        <w:rPr/>
        <w:t>–</w:t>
      </w:r>
      <w:r>
        <w:rPr>
          <w:spacing w:val="-3"/>
        </w:rPr>
        <w:t> </w:t>
      </w:r>
      <w:r>
        <w:rPr>
          <w:spacing w:val="-2"/>
        </w:rPr>
        <w:t>ALTERAÇÕES</w:t>
      </w:r>
    </w:p>
    <w:p>
      <w:pPr>
        <w:pStyle w:val="BodyText"/>
        <w:spacing w:before="198"/>
        <w:rPr>
          <w:b/>
        </w:rPr>
      </w:pPr>
    </w:p>
    <w:p>
      <w:pPr>
        <w:pStyle w:val="ListParagraph"/>
        <w:numPr>
          <w:ilvl w:val="1"/>
          <w:numId w:val="55"/>
        </w:numPr>
        <w:tabs>
          <w:tab w:pos="816" w:val="left" w:leader="none"/>
        </w:tabs>
        <w:spacing w:line="240" w:lineRule="auto" w:before="0" w:after="0"/>
        <w:ind w:left="816" w:right="0" w:hanging="404"/>
        <w:jc w:val="left"/>
        <w:rPr>
          <w:sz w:val="20"/>
        </w:rPr>
      </w:pPr>
      <w:r>
        <w:rPr>
          <w:sz w:val="20"/>
        </w:rPr>
        <w:t>Eventuais</w:t>
      </w:r>
      <w:r>
        <w:rPr>
          <w:spacing w:val="4"/>
          <w:sz w:val="20"/>
        </w:rPr>
        <w:t> </w:t>
      </w:r>
      <w:r>
        <w:rPr>
          <w:sz w:val="20"/>
        </w:rPr>
        <w:t>alterações</w:t>
      </w:r>
      <w:r>
        <w:rPr>
          <w:spacing w:val="5"/>
          <w:sz w:val="20"/>
        </w:rPr>
        <w:t> </w:t>
      </w:r>
      <w:r>
        <w:rPr>
          <w:sz w:val="20"/>
        </w:rPr>
        <w:t>contratuais</w:t>
      </w:r>
      <w:r>
        <w:rPr>
          <w:spacing w:val="4"/>
          <w:sz w:val="20"/>
        </w:rPr>
        <w:t> </w:t>
      </w:r>
      <w:r>
        <w:rPr>
          <w:sz w:val="20"/>
        </w:rPr>
        <w:t>reger-se-ão</w:t>
      </w:r>
      <w:r>
        <w:rPr>
          <w:spacing w:val="5"/>
          <w:sz w:val="20"/>
        </w:rPr>
        <w:t> </w:t>
      </w:r>
      <w:r>
        <w:rPr>
          <w:sz w:val="20"/>
        </w:rPr>
        <w:t>pela</w:t>
      </w:r>
      <w:r>
        <w:rPr>
          <w:spacing w:val="4"/>
          <w:sz w:val="20"/>
        </w:rPr>
        <w:t> </w:t>
      </w:r>
      <w:r>
        <w:rPr>
          <w:sz w:val="20"/>
        </w:rPr>
        <w:t>disciplina</w:t>
      </w:r>
      <w:r>
        <w:rPr>
          <w:spacing w:val="5"/>
          <w:sz w:val="20"/>
        </w:rPr>
        <w:t> </w:t>
      </w:r>
      <w:r>
        <w:rPr>
          <w:sz w:val="20"/>
        </w:rPr>
        <w:t>dos</w:t>
      </w:r>
      <w:r>
        <w:rPr>
          <w:spacing w:val="4"/>
          <w:sz w:val="20"/>
        </w:rPr>
        <w:t> </w:t>
      </w:r>
      <w:hyperlink r:id="rId45">
        <w:r>
          <w:rPr>
            <w:color w:val="0000ED"/>
            <w:sz w:val="20"/>
            <w:u w:val="single" w:color="0000ED"/>
          </w:rPr>
          <w:t>arts.</w:t>
        </w:r>
        <w:r>
          <w:rPr>
            <w:color w:val="0000ED"/>
            <w:spacing w:val="5"/>
            <w:sz w:val="20"/>
            <w:u w:val="single" w:color="0000ED"/>
          </w:rPr>
          <w:t> </w:t>
        </w:r>
        <w:r>
          <w:rPr>
            <w:color w:val="0000ED"/>
            <w:sz w:val="20"/>
            <w:u w:val="single" w:color="0000ED"/>
          </w:rPr>
          <w:t>124</w:t>
        </w:r>
        <w:r>
          <w:rPr>
            <w:color w:val="0000ED"/>
            <w:spacing w:val="4"/>
            <w:sz w:val="20"/>
            <w:u w:val="single" w:color="0000ED"/>
          </w:rPr>
          <w:t> </w:t>
        </w:r>
        <w:r>
          <w:rPr>
            <w:color w:val="0000ED"/>
            <w:sz w:val="20"/>
            <w:u w:val="single" w:color="0000ED"/>
          </w:rPr>
          <w:t>e</w:t>
        </w:r>
        <w:r>
          <w:rPr>
            <w:color w:val="0000ED"/>
            <w:spacing w:val="5"/>
            <w:sz w:val="20"/>
            <w:u w:val="single" w:color="0000ED"/>
          </w:rPr>
          <w:t> </w:t>
        </w:r>
        <w:r>
          <w:rPr>
            <w:color w:val="0000ED"/>
            <w:sz w:val="20"/>
            <w:u w:val="single" w:color="0000ED"/>
          </w:rPr>
          <w:t>seguintes</w:t>
        </w:r>
        <w:r>
          <w:rPr>
            <w:color w:val="0000ED"/>
            <w:spacing w:val="4"/>
            <w:sz w:val="20"/>
            <w:u w:val="single" w:color="0000ED"/>
          </w:rPr>
          <w:t> </w:t>
        </w:r>
        <w:r>
          <w:rPr>
            <w:color w:val="0000ED"/>
            <w:sz w:val="20"/>
            <w:u w:val="single" w:color="0000ED"/>
          </w:rPr>
          <w:t>da</w:t>
        </w:r>
        <w:r>
          <w:rPr>
            <w:color w:val="0000ED"/>
            <w:spacing w:val="5"/>
            <w:sz w:val="20"/>
            <w:u w:val="single" w:color="0000ED"/>
          </w:rPr>
          <w:t> </w:t>
        </w:r>
        <w:r>
          <w:rPr>
            <w:color w:val="0000ED"/>
            <w:sz w:val="20"/>
            <w:u w:val="single" w:color="0000ED"/>
          </w:rPr>
          <w:t>Lei</w:t>
        </w:r>
        <w:r>
          <w:rPr>
            <w:color w:val="0000ED"/>
            <w:spacing w:val="4"/>
            <w:sz w:val="20"/>
            <w:u w:val="single" w:color="0000ED"/>
          </w:rPr>
          <w:t> </w:t>
        </w:r>
        <w:r>
          <w:rPr>
            <w:color w:val="0000ED"/>
            <w:sz w:val="20"/>
            <w:u w:val="single" w:color="0000ED"/>
          </w:rPr>
          <w:t>nº</w:t>
        </w:r>
        <w:r>
          <w:rPr>
            <w:color w:val="0000ED"/>
            <w:spacing w:val="5"/>
            <w:sz w:val="20"/>
            <w:u w:val="single" w:color="0000ED"/>
          </w:rPr>
          <w:t> </w:t>
        </w:r>
        <w:r>
          <w:rPr>
            <w:color w:val="0000ED"/>
            <w:spacing w:val="-2"/>
            <w:sz w:val="20"/>
            <w:u w:val="single" w:color="0000ED"/>
          </w:rPr>
          <w:t>14.133/2021</w:t>
        </w:r>
      </w:hyperlink>
      <w:r>
        <w:rPr>
          <w:spacing w:val="-2"/>
          <w:sz w:val="20"/>
        </w:rPr>
        <w:t>.</w:t>
      </w:r>
    </w:p>
    <w:p>
      <w:pPr>
        <w:pStyle w:val="ListParagraph"/>
        <w:numPr>
          <w:ilvl w:val="1"/>
          <w:numId w:val="55"/>
        </w:numPr>
        <w:tabs>
          <w:tab w:pos="819" w:val="left" w:leader="none"/>
        </w:tabs>
        <w:spacing w:line="237" w:lineRule="auto" w:before="101" w:after="0"/>
        <w:ind w:left="412" w:right="398" w:firstLine="0"/>
        <w:jc w:val="left"/>
        <w:rPr>
          <w:sz w:val="20"/>
        </w:rPr>
      </w:pPr>
      <w:r>
        <w:rPr>
          <w:sz w:val="20"/>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5"/>
        </w:numPr>
        <w:tabs>
          <w:tab w:pos="805" w:val="left" w:leader="none"/>
        </w:tabs>
        <w:spacing w:line="240" w:lineRule="auto" w:before="100" w:after="0"/>
        <w:ind w:left="805" w:right="0" w:hanging="393"/>
        <w:jc w:val="left"/>
        <w:rPr>
          <w:sz w:val="20"/>
        </w:rPr>
      </w:pPr>
      <w:r>
        <w:rPr>
          <w:sz w:val="20"/>
        </w:rPr>
        <w:t>As</w:t>
      </w:r>
      <w:r>
        <w:rPr>
          <w:spacing w:val="5"/>
          <w:sz w:val="20"/>
        </w:rPr>
        <w:t> </w:t>
      </w:r>
      <w:r>
        <w:rPr>
          <w:sz w:val="20"/>
        </w:rPr>
        <w:t>alterações</w:t>
      </w:r>
      <w:r>
        <w:rPr>
          <w:spacing w:val="6"/>
          <w:sz w:val="20"/>
        </w:rPr>
        <w:t> </w:t>
      </w:r>
      <w:r>
        <w:rPr>
          <w:sz w:val="20"/>
        </w:rPr>
        <w:t>contratuais</w:t>
      </w:r>
      <w:r>
        <w:rPr>
          <w:spacing w:val="5"/>
          <w:sz w:val="20"/>
        </w:rPr>
        <w:t> </w:t>
      </w:r>
      <w:r>
        <w:rPr>
          <w:sz w:val="20"/>
        </w:rPr>
        <w:t>deverão</w:t>
      </w:r>
      <w:r>
        <w:rPr>
          <w:spacing w:val="6"/>
          <w:sz w:val="20"/>
        </w:rPr>
        <w:t> </w:t>
      </w:r>
      <w:r>
        <w:rPr>
          <w:sz w:val="20"/>
        </w:rPr>
        <w:t>ser</w:t>
      </w:r>
      <w:r>
        <w:rPr>
          <w:spacing w:val="5"/>
          <w:sz w:val="20"/>
        </w:rPr>
        <w:t> </w:t>
      </w:r>
      <w:r>
        <w:rPr>
          <w:sz w:val="20"/>
        </w:rPr>
        <w:t>promovidas</w:t>
      </w:r>
      <w:r>
        <w:rPr>
          <w:spacing w:val="6"/>
          <w:sz w:val="20"/>
        </w:rPr>
        <w:t> </w:t>
      </w:r>
      <w:r>
        <w:rPr>
          <w:sz w:val="20"/>
        </w:rPr>
        <w:t>mediante</w:t>
      </w:r>
      <w:r>
        <w:rPr>
          <w:spacing w:val="6"/>
          <w:sz w:val="20"/>
        </w:rPr>
        <w:t> </w:t>
      </w:r>
      <w:r>
        <w:rPr>
          <w:sz w:val="20"/>
        </w:rPr>
        <w:t>celebração</w:t>
      </w:r>
      <w:r>
        <w:rPr>
          <w:spacing w:val="5"/>
          <w:sz w:val="20"/>
        </w:rPr>
        <w:t> </w:t>
      </w:r>
      <w:r>
        <w:rPr>
          <w:sz w:val="20"/>
        </w:rPr>
        <w:t>de</w:t>
      </w:r>
      <w:r>
        <w:rPr>
          <w:spacing w:val="6"/>
          <w:sz w:val="20"/>
        </w:rPr>
        <w:t> </w:t>
      </w:r>
      <w:r>
        <w:rPr>
          <w:sz w:val="20"/>
        </w:rPr>
        <w:t>termo</w:t>
      </w:r>
      <w:r>
        <w:rPr>
          <w:spacing w:val="5"/>
          <w:sz w:val="20"/>
        </w:rPr>
        <w:t> </w:t>
      </w:r>
      <w:r>
        <w:rPr>
          <w:sz w:val="20"/>
        </w:rPr>
        <w:t>aditivo,</w:t>
      </w:r>
      <w:r>
        <w:rPr>
          <w:spacing w:val="6"/>
          <w:sz w:val="20"/>
        </w:rPr>
        <w:t> </w:t>
      </w:r>
      <w:r>
        <w:rPr>
          <w:sz w:val="20"/>
        </w:rPr>
        <w:t>submetido</w:t>
      </w:r>
      <w:r>
        <w:rPr>
          <w:spacing w:val="5"/>
          <w:sz w:val="20"/>
        </w:rPr>
        <w:t> </w:t>
      </w:r>
      <w:r>
        <w:rPr>
          <w:sz w:val="20"/>
        </w:rPr>
        <w:t>à</w:t>
      </w:r>
      <w:r>
        <w:rPr>
          <w:spacing w:val="6"/>
          <w:sz w:val="20"/>
        </w:rPr>
        <w:t> </w:t>
      </w:r>
      <w:r>
        <w:rPr>
          <w:sz w:val="20"/>
        </w:rPr>
        <w:t>prévia</w:t>
      </w:r>
      <w:r>
        <w:rPr>
          <w:spacing w:val="6"/>
          <w:sz w:val="20"/>
        </w:rPr>
        <w:t> </w:t>
      </w:r>
      <w:r>
        <w:rPr>
          <w:sz w:val="20"/>
        </w:rPr>
        <w:t>aprovação</w:t>
      </w:r>
      <w:r>
        <w:rPr>
          <w:spacing w:val="5"/>
          <w:sz w:val="20"/>
        </w:rPr>
        <w:t> </w:t>
      </w:r>
      <w:r>
        <w:rPr>
          <w:sz w:val="20"/>
        </w:rPr>
        <w:t>da</w:t>
      </w:r>
      <w:r>
        <w:rPr>
          <w:spacing w:val="6"/>
          <w:sz w:val="20"/>
        </w:rPr>
        <w:t> </w:t>
      </w:r>
      <w:r>
        <w:rPr>
          <w:sz w:val="20"/>
        </w:rPr>
        <w:t>assessoria</w:t>
      </w:r>
      <w:r>
        <w:rPr>
          <w:spacing w:val="5"/>
          <w:sz w:val="20"/>
        </w:rPr>
        <w:t> </w:t>
      </w:r>
      <w:r>
        <w:rPr>
          <w:sz w:val="20"/>
        </w:rPr>
        <w:t>jurídica</w:t>
      </w:r>
      <w:r>
        <w:rPr>
          <w:spacing w:val="6"/>
          <w:sz w:val="20"/>
        </w:rPr>
        <w:t> </w:t>
      </w:r>
      <w:r>
        <w:rPr>
          <w:sz w:val="20"/>
        </w:rPr>
        <w:t>do</w:t>
      </w:r>
      <w:r>
        <w:rPr>
          <w:spacing w:val="6"/>
          <w:sz w:val="20"/>
        </w:rPr>
        <w:t> </w:t>
      </w:r>
      <w:r>
        <w:rPr>
          <w:spacing w:val="-2"/>
          <w:sz w:val="20"/>
        </w:rPr>
        <w:t>CONTRATANTE.</w:t>
      </w:r>
    </w:p>
    <w:p>
      <w:pPr>
        <w:pStyle w:val="ListParagraph"/>
        <w:numPr>
          <w:ilvl w:val="1"/>
          <w:numId w:val="55"/>
        </w:numPr>
        <w:tabs>
          <w:tab w:pos="823" w:val="left" w:leader="none"/>
        </w:tabs>
        <w:spacing w:line="237" w:lineRule="auto" w:before="101" w:after="0"/>
        <w:ind w:left="412" w:right="398" w:firstLine="0"/>
        <w:jc w:val="left"/>
        <w:rPr>
          <w:sz w:val="20"/>
        </w:rPr>
      </w:pPr>
      <w:r>
        <w:rPr>
          <w:sz w:val="20"/>
        </w:rPr>
        <w:t>Registros</w:t>
      </w:r>
      <w:r>
        <w:rPr>
          <w:spacing w:val="12"/>
          <w:sz w:val="20"/>
        </w:rPr>
        <w:t> </w:t>
      </w:r>
      <w:r>
        <w:rPr>
          <w:sz w:val="20"/>
        </w:rPr>
        <w:t>que</w:t>
      </w:r>
      <w:r>
        <w:rPr>
          <w:spacing w:val="12"/>
          <w:sz w:val="20"/>
        </w:rPr>
        <w:t> </w:t>
      </w:r>
      <w:r>
        <w:rPr>
          <w:sz w:val="20"/>
        </w:rPr>
        <w:t>não</w:t>
      </w:r>
      <w:r>
        <w:rPr>
          <w:spacing w:val="12"/>
          <w:sz w:val="20"/>
        </w:rPr>
        <w:t> </w:t>
      </w:r>
      <w:r>
        <w:rPr>
          <w:sz w:val="20"/>
        </w:rPr>
        <w:t>caracterizam</w:t>
      </w:r>
      <w:r>
        <w:rPr>
          <w:spacing w:val="12"/>
          <w:sz w:val="20"/>
        </w:rPr>
        <w:t> </w:t>
      </w:r>
      <w:r>
        <w:rPr>
          <w:sz w:val="20"/>
        </w:rPr>
        <w:t>alteração</w:t>
      </w:r>
      <w:r>
        <w:rPr>
          <w:spacing w:val="12"/>
          <w:sz w:val="20"/>
        </w:rPr>
        <w:t> </w:t>
      </w:r>
      <w:r>
        <w:rPr>
          <w:sz w:val="20"/>
        </w:rPr>
        <w:t>do</w:t>
      </w:r>
      <w:r>
        <w:rPr>
          <w:spacing w:val="12"/>
          <w:sz w:val="20"/>
        </w:rPr>
        <w:t> </w:t>
      </w:r>
      <w:r>
        <w:rPr>
          <w:sz w:val="20"/>
        </w:rPr>
        <w:t>Contrato</w:t>
      </w:r>
      <w:r>
        <w:rPr>
          <w:spacing w:val="12"/>
          <w:sz w:val="20"/>
        </w:rPr>
        <w:t> </w:t>
      </w:r>
      <w:r>
        <w:rPr>
          <w:sz w:val="20"/>
        </w:rPr>
        <w:t>podem</w:t>
      </w:r>
      <w:r>
        <w:rPr>
          <w:spacing w:val="12"/>
          <w:sz w:val="20"/>
        </w:rPr>
        <w:t> </w:t>
      </w:r>
      <w:r>
        <w:rPr>
          <w:sz w:val="20"/>
        </w:rPr>
        <w:t>ser</w:t>
      </w:r>
      <w:r>
        <w:rPr>
          <w:spacing w:val="12"/>
          <w:sz w:val="20"/>
        </w:rPr>
        <w:t> </w:t>
      </w:r>
      <w:r>
        <w:rPr>
          <w:sz w:val="20"/>
        </w:rPr>
        <w:t>realizados</w:t>
      </w:r>
      <w:r>
        <w:rPr>
          <w:spacing w:val="12"/>
          <w:sz w:val="20"/>
        </w:rPr>
        <w:t> </w:t>
      </w:r>
      <w:r>
        <w:rPr>
          <w:sz w:val="20"/>
        </w:rPr>
        <w:t>por</w:t>
      </w:r>
      <w:r>
        <w:rPr>
          <w:spacing w:val="12"/>
          <w:sz w:val="20"/>
        </w:rPr>
        <w:t> </w:t>
      </w:r>
      <w:r>
        <w:rPr>
          <w:sz w:val="20"/>
        </w:rPr>
        <w:t>simples</w:t>
      </w:r>
      <w:r>
        <w:rPr>
          <w:spacing w:val="12"/>
          <w:sz w:val="20"/>
        </w:rPr>
        <w:t> </w:t>
      </w:r>
      <w:r>
        <w:rPr>
          <w:sz w:val="20"/>
        </w:rPr>
        <w:t>apostila,</w:t>
      </w:r>
      <w:r>
        <w:rPr>
          <w:spacing w:val="12"/>
          <w:sz w:val="20"/>
        </w:rPr>
        <w:t> </w:t>
      </w:r>
      <w:r>
        <w:rPr>
          <w:sz w:val="20"/>
        </w:rPr>
        <w:t>dispensada</w:t>
      </w:r>
      <w:r>
        <w:rPr>
          <w:spacing w:val="12"/>
          <w:sz w:val="20"/>
        </w:rPr>
        <w:t> </w:t>
      </w:r>
      <w:r>
        <w:rPr>
          <w:sz w:val="20"/>
        </w:rPr>
        <w:t>a</w:t>
      </w:r>
      <w:r>
        <w:rPr>
          <w:spacing w:val="12"/>
          <w:sz w:val="20"/>
        </w:rPr>
        <w:t> </w:t>
      </w:r>
      <w:r>
        <w:rPr>
          <w:sz w:val="20"/>
        </w:rPr>
        <w:t>celebração</w:t>
      </w:r>
      <w:r>
        <w:rPr>
          <w:spacing w:val="12"/>
          <w:sz w:val="20"/>
        </w:rPr>
        <w:t> </w:t>
      </w:r>
      <w:r>
        <w:rPr>
          <w:sz w:val="20"/>
        </w:rPr>
        <w:t>de</w:t>
      </w:r>
      <w:r>
        <w:rPr>
          <w:spacing w:val="12"/>
          <w:sz w:val="20"/>
        </w:rPr>
        <w:t> </w:t>
      </w:r>
      <w:r>
        <w:rPr>
          <w:sz w:val="20"/>
        </w:rPr>
        <w:t>termo</w:t>
      </w:r>
      <w:r>
        <w:rPr>
          <w:spacing w:val="12"/>
          <w:sz w:val="20"/>
        </w:rPr>
        <w:t> </w:t>
      </w:r>
      <w:r>
        <w:rPr>
          <w:sz w:val="20"/>
        </w:rPr>
        <w:t>aditivo,</w:t>
      </w:r>
      <w:r>
        <w:rPr>
          <w:spacing w:val="12"/>
          <w:sz w:val="20"/>
        </w:rPr>
        <w:t> </w:t>
      </w:r>
      <w:r>
        <w:rPr>
          <w:sz w:val="20"/>
        </w:rPr>
        <w:t>na</w:t>
      </w:r>
      <w:r>
        <w:rPr>
          <w:spacing w:val="12"/>
          <w:sz w:val="20"/>
        </w:rPr>
        <w:t> </w:t>
      </w:r>
      <w:r>
        <w:rPr>
          <w:sz w:val="20"/>
        </w:rPr>
        <w:t>forma</w:t>
      </w:r>
      <w:r>
        <w:rPr>
          <w:spacing w:val="12"/>
          <w:sz w:val="20"/>
        </w:rPr>
        <w:t> </w:t>
      </w:r>
      <w:r>
        <w:rPr>
          <w:sz w:val="20"/>
        </w:rPr>
        <w:t>do</w:t>
      </w:r>
      <w:r>
        <w:rPr>
          <w:spacing w:val="12"/>
          <w:sz w:val="20"/>
        </w:rPr>
        <w:t> </w:t>
      </w:r>
      <w:hyperlink r:id="rId47">
        <w:r>
          <w:rPr>
            <w:color w:val="0000ED"/>
            <w:sz w:val="20"/>
            <w:u w:val="single" w:color="0000ED"/>
          </w:rPr>
          <w:t>art.</w:t>
        </w:r>
        <w:r>
          <w:rPr>
            <w:color w:val="0000ED"/>
            <w:spacing w:val="12"/>
            <w:sz w:val="20"/>
            <w:u w:val="single" w:color="0000ED"/>
          </w:rPr>
          <w:t> </w:t>
        </w:r>
        <w:r>
          <w:rPr>
            <w:color w:val="0000ED"/>
            <w:sz w:val="20"/>
            <w:u w:val="single" w:color="0000ED"/>
          </w:rPr>
          <w:t>136</w:t>
        </w:r>
        <w:r>
          <w:rPr>
            <w:color w:val="0000ED"/>
            <w:spacing w:val="12"/>
            <w:sz w:val="20"/>
            <w:u w:val="single" w:color="0000ED"/>
          </w:rPr>
          <w:t> </w:t>
        </w:r>
        <w:r>
          <w:rPr>
            <w:color w:val="0000ED"/>
            <w:sz w:val="20"/>
            <w:u w:val="single" w:color="0000ED"/>
          </w:rPr>
          <w:t>da</w:t>
        </w:r>
        <w:r>
          <w:rPr>
            <w:color w:val="0000ED"/>
            <w:spacing w:val="12"/>
            <w:sz w:val="20"/>
            <w:u w:val="single" w:color="0000ED"/>
          </w:rPr>
          <w:t> </w:t>
        </w:r>
        <w:r>
          <w:rPr>
            <w:color w:val="0000ED"/>
            <w:sz w:val="20"/>
            <w:u w:val="single" w:color="0000ED"/>
          </w:rPr>
          <w:t>Lei</w:t>
        </w:r>
        <w:r>
          <w:rPr>
            <w:color w:val="0000ED"/>
            <w:spacing w:val="12"/>
            <w:sz w:val="20"/>
            <w:u w:val="single" w:color="0000ED"/>
          </w:rPr>
          <w:t> </w:t>
        </w:r>
        <w:r>
          <w:rPr>
            <w:color w:val="0000ED"/>
            <w:sz w:val="20"/>
            <w:u w:val="single" w:color="0000ED"/>
          </w:rPr>
          <w:t>nº</w:t>
        </w:r>
      </w:hyperlink>
      <w:r>
        <w:rPr>
          <w:color w:val="0000ED"/>
          <w:sz w:val="20"/>
        </w:rPr>
        <w:t> </w:t>
      </w:r>
      <w:hyperlink r:id="rId47">
        <w:r>
          <w:rPr>
            <w:color w:val="0000ED"/>
            <w:spacing w:val="-2"/>
            <w:sz w:val="20"/>
            <w:u w:val="single" w:color="0000ED"/>
          </w:rPr>
          <w:t>14.133/2021</w:t>
        </w:r>
      </w:hyperlink>
      <w:r>
        <w:rPr>
          <w:spacing w:val="-2"/>
          <w:sz w:val="20"/>
        </w:rPr>
        <w:t>.</w:t>
      </w:r>
    </w:p>
    <w:p>
      <w:pPr>
        <w:pStyle w:val="BodyText"/>
      </w:pPr>
    </w:p>
    <w:p>
      <w:pPr>
        <w:pStyle w:val="BodyText"/>
      </w:pPr>
    </w:p>
    <w:p>
      <w:pPr>
        <w:pStyle w:val="BodyText"/>
        <w:spacing w:before="68"/>
      </w:pPr>
    </w:p>
    <w:p>
      <w:pPr>
        <w:pStyle w:val="Heading2"/>
      </w:pPr>
      <w:r>
        <w:rPr/>
        <w:t>CLÁUSULA</w:t>
      </w:r>
      <w:r>
        <w:rPr>
          <w:spacing w:val="-12"/>
        </w:rPr>
        <w:t> </w:t>
      </w:r>
      <w:r>
        <w:rPr/>
        <w:t>DÉCIMA</w:t>
      </w:r>
      <w:r>
        <w:rPr>
          <w:spacing w:val="-11"/>
        </w:rPr>
        <w:t> </w:t>
      </w:r>
      <w:r>
        <w:rPr/>
        <w:t>QUARTA</w:t>
      </w:r>
      <w:r>
        <w:rPr>
          <w:spacing w:val="-11"/>
        </w:rPr>
        <w:t> </w:t>
      </w:r>
      <w:r>
        <w:rPr/>
        <w:t>– DOTAÇÃO </w:t>
      </w:r>
      <w:r>
        <w:rPr>
          <w:spacing w:val="-2"/>
        </w:rPr>
        <w:t>ORÇAMENTÁRIA</w:t>
      </w:r>
    </w:p>
    <w:p>
      <w:pPr>
        <w:pStyle w:val="Heading2"/>
        <w:spacing w:after="0"/>
        <w:sectPr>
          <w:pgSz w:w="15840" w:h="24480"/>
          <w:pgMar w:top="480" w:bottom="280" w:left="360" w:right="360"/>
        </w:sectPr>
      </w:pPr>
    </w:p>
    <w:p>
      <w:pPr>
        <w:pStyle w:val="ListParagraph"/>
        <w:numPr>
          <w:ilvl w:val="1"/>
          <w:numId w:val="56"/>
        </w:numPr>
        <w:tabs>
          <w:tab w:pos="849" w:val="left" w:leader="none"/>
        </w:tabs>
        <w:spacing w:line="237" w:lineRule="auto" w:before="71" w:after="0"/>
        <w:ind w:left="412" w:right="398" w:firstLine="0"/>
        <w:jc w:val="both"/>
        <w:rPr>
          <w:sz w:val="20"/>
        </w:rPr>
      </w:pPr>
      <w:r>
        <w:rPr>
          <w:sz w:val="20"/>
        </w:rPr>
        <w:t>As despesas com a execução do presente Contrato contratação correrão à conta das seguintes dotações orçamentárias, para o corrente exercício de ........., assim</w:t>
      </w:r>
      <w:r>
        <w:rPr>
          <w:spacing w:val="80"/>
          <w:sz w:val="20"/>
        </w:rPr>
        <w:t> </w:t>
      </w:r>
      <w:r>
        <w:rPr>
          <w:sz w:val="20"/>
        </w:rPr>
        <w:t>classificadas: (SEI nº 133092563)</w:t>
      </w:r>
    </w:p>
    <w:p>
      <w:pPr>
        <w:tabs>
          <w:tab w:pos="3749" w:val="left" w:leader="dot"/>
        </w:tabs>
        <w:spacing w:before="100"/>
        <w:ind w:left="412" w:right="0" w:firstLine="0"/>
        <w:jc w:val="left"/>
        <w:rPr>
          <w:b/>
          <w:sz w:val="20"/>
        </w:rPr>
      </w:pPr>
      <w:r>
        <w:rPr>
          <w:spacing w:val="-2"/>
          <w:sz w:val="20"/>
        </w:rPr>
        <w:t>NATUREZA</w:t>
      </w:r>
      <w:r>
        <w:rPr>
          <w:spacing w:val="-6"/>
          <w:sz w:val="20"/>
        </w:rPr>
        <w:t> </w:t>
      </w:r>
      <w:r>
        <w:rPr>
          <w:spacing w:val="-2"/>
          <w:sz w:val="20"/>
        </w:rPr>
        <w:t>DA</w:t>
      </w:r>
      <w:r>
        <w:rPr>
          <w:spacing w:val="-6"/>
          <w:sz w:val="20"/>
        </w:rPr>
        <w:t> </w:t>
      </w:r>
      <w:r>
        <w:rPr>
          <w:spacing w:val="-2"/>
          <w:sz w:val="20"/>
        </w:rPr>
        <w:t>DESPESA:</w:t>
      </w:r>
      <w:r>
        <w:rPr>
          <w:sz w:val="20"/>
        </w:rPr>
        <w:tab/>
      </w:r>
      <w:r>
        <w:rPr>
          <w:b/>
          <w:sz w:val="20"/>
        </w:rPr>
        <w:t>339030</w:t>
      </w:r>
      <w:r>
        <w:rPr>
          <w:b/>
          <w:spacing w:val="3"/>
          <w:sz w:val="20"/>
        </w:rPr>
        <w:t> </w:t>
      </w:r>
      <w:r>
        <w:rPr>
          <w:b/>
          <w:sz w:val="20"/>
        </w:rPr>
        <w:t>/</w:t>
      </w:r>
      <w:r>
        <w:rPr>
          <w:b/>
          <w:spacing w:val="3"/>
          <w:sz w:val="20"/>
        </w:rPr>
        <w:t> </w:t>
      </w:r>
      <w:r>
        <w:rPr>
          <w:b/>
          <w:spacing w:val="-5"/>
          <w:sz w:val="20"/>
        </w:rPr>
        <w:t>06</w:t>
      </w:r>
    </w:p>
    <w:p>
      <w:pPr>
        <w:pStyle w:val="BodyText"/>
        <w:tabs>
          <w:tab w:pos="4098" w:val="right" w:leader="dot"/>
        </w:tabs>
        <w:spacing w:before="99"/>
        <w:ind w:left="412"/>
        <w:rPr>
          <w:b/>
        </w:rPr>
      </w:pPr>
      <w:r>
        <w:rPr/>
        <w:t>FONTE</w:t>
      </w:r>
      <w:r>
        <w:rPr>
          <w:spacing w:val="4"/>
        </w:rPr>
        <w:t> </w:t>
      </w:r>
      <w:r>
        <w:rPr/>
        <w:t>DE</w:t>
      </w:r>
      <w:r>
        <w:rPr>
          <w:spacing w:val="5"/>
        </w:rPr>
        <w:t> </w:t>
      </w:r>
      <w:r>
        <w:rPr>
          <w:spacing w:val="-2"/>
        </w:rPr>
        <w:t>RECURSO:</w:t>
      </w:r>
      <w:r>
        <w:rPr/>
        <w:tab/>
      </w:r>
      <w:r>
        <w:rPr>
          <w:b/>
          <w:spacing w:val="-5"/>
        </w:rPr>
        <w:t>225</w:t>
      </w:r>
    </w:p>
    <w:p>
      <w:pPr>
        <w:tabs>
          <w:tab w:pos="3785" w:val="left" w:leader="dot"/>
        </w:tabs>
        <w:spacing w:before="99"/>
        <w:ind w:left="412" w:right="0" w:firstLine="0"/>
        <w:jc w:val="left"/>
        <w:rPr>
          <w:b/>
          <w:sz w:val="20"/>
        </w:rPr>
      </w:pPr>
      <w:r>
        <w:rPr>
          <w:sz w:val="20"/>
        </w:rPr>
        <w:t>PROGRAMA</w:t>
      </w:r>
      <w:r>
        <w:rPr>
          <w:spacing w:val="-5"/>
          <w:sz w:val="20"/>
        </w:rPr>
        <w:t> </w:t>
      </w:r>
      <w:r>
        <w:rPr>
          <w:sz w:val="20"/>
        </w:rPr>
        <w:t>DE</w:t>
      </w:r>
      <w:r>
        <w:rPr>
          <w:spacing w:val="4"/>
          <w:sz w:val="20"/>
        </w:rPr>
        <w:t> </w:t>
      </w:r>
      <w:r>
        <w:rPr>
          <w:spacing w:val="-2"/>
          <w:sz w:val="20"/>
        </w:rPr>
        <w:t>TRABALHO:</w:t>
      </w:r>
      <w:r>
        <w:rPr>
          <w:sz w:val="20"/>
        </w:rPr>
        <w:tab/>
      </w:r>
      <w:r>
        <w:rPr>
          <w:b/>
          <w:spacing w:val="-2"/>
          <w:sz w:val="20"/>
        </w:rPr>
        <w:t>10.302.0508.4866</w:t>
      </w:r>
    </w:p>
    <w:p>
      <w:pPr>
        <w:pStyle w:val="BodyText"/>
        <w:spacing w:before="100"/>
        <w:ind w:left="412"/>
      </w:pPr>
      <w:r>
        <w:rPr/>
        <w:t>NOTA</w:t>
      </w:r>
      <w:r>
        <w:rPr>
          <w:spacing w:val="-11"/>
        </w:rPr>
        <w:t> </w:t>
      </w:r>
      <w:r>
        <w:rPr/>
        <w:t>DE EMPENHO:</w:t>
      </w:r>
      <w:r>
        <w:rPr>
          <w:spacing w:val="1"/>
        </w:rPr>
        <w:t> </w:t>
      </w:r>
      <w:r>
        <w:rPr>
          <w:spacing w:val="-2"/>
        </w:rPr>
        <w:t>..........................</w:t>
      </w:r>
    </w:p>
    <w:p>
      <w:pPr>
        <w:pStyle w:val="ListParagraph"/>
        <w:numPr>
          <w:ilvl w:val="1"/>
          <w:numId w:val="56"/>
        </w:numPr>
        <w:tabs>
          <w:tab w:pos="805" w:val="left" w:leader="none"/>
        </w:tabs>
        <w:spacing w:line="240" w:lineRule="auto" w:before="99" w:after="0"/>
        <w:ind w:left="805" w:right="0" w:hanging="393"/>
        <w:jc w:val="both"/>
        <w:rPr>
          <w:sz w:val="20"/>
        </w:rPr>
      </w:pPr>
      <w:r>
        <w:rPr>
          <w:sz w:val="20"/>
        </w:rPr>
        <w:t>As</w:t>
      </w:r>
      <w:r>
        <w:rPr>
          <w:spacing w:val="5"/>
          <w:sz w:val="20"/>
        </w:rPr>
        <w:t> </w:t>
      </w:r>
      <w:r>
        <w:rPr>
          <w:sz w:val="20"/>
        </w:rPr>
        <w:t>despesas</w:t>
      </w:r>
      <w:r>
        <w:rPr>
          <w:spacing w:val="6"/>
          <w:sz w:val="20"/>
        </w:rPr>
        <w:t> </w:t>
      </w:r>
      <w:r>
        <w:rPr>
          <w:sz w:val="20"/>
        </w:rPr>
        <w:t>relativas</w:t>
      </w:r>
      <w:r>
        <w:rPr>
          <w:spacing w:val="5"/>
          <w:sz w:val="20"/>
        </w:rPr>
        <w:t> </w:t>
      </w:r>
      <w:r>
        <w:rPr>
          <w:sz w:val="20"/>
        </w:rPr>
        <w:t>aos</w:t>
      </w:r>
      <w:r>
        <w:rPr>
          <w:spacing w:val="6"/>
          <w:sz w:val="20"/>
        </w:rPr>
        <w:t> </w:t>
      </w:r>
      <w:r>
        <w:rPr>
          <w:sz w:val="20"/>
        </w:rPr>
        <w:t>exercícios</w:t>
      </w:r>
      <w:r>
        <w:rPr>
          <w:spacing w:val="6"/>
          <w:sz w:val="20"/>
        </w:rPr>
        <w:t> </w:t>
      </w:r>
      <w:r>
        <w:rPr>
          <w:sz w:val="20"/>
        </w:rPr>
        <w:t>subsequentes</w:t>
      </w:r>
      <w:r>
        <w:rPr>
          <w:spacing w:val="5"/>
          <w:sz w:val="20"/>
        </w:rPr>
        <w:t> </w:t>
      </w:r>
      <w:r>
        <w:rPr>
          <w:sz w:val="20"/>
        </w:rPr>
        <w:t>correrão</w:t>
      </w:r>
      <w:r>
        <w:rPr>
          <w:spacing w:val="6"/>
          <w:sz w:val="20"/>
        </w:rPr>
        <w:t> </w:t>
      </w:r>
      <w:r>
        <w:rPr>
          <w:sz w:val="20"/>
        </w:rPr>
        <w:t>por</w:t>
      </w:r>
      <w:r>
        <w:rPr>
          <w:spacing w:val="5"/>
          <w:sz w:val="20"/>
        </w:rPr>
        <w:t> </w:t>
      </w:r>
      <w:r>
        <w:rPr>
          <w:sz w:val="20"/>
        </w:rPr>
        <w:t>conta</w:t>
      </w:r>
      <w:r>
        <w:rPr>
          <w:spacing w:val="6"/>
          <w:sz w:val="20"/>
        </w:rPr>
        <w:t> </w:t>
      </w:r>
      <w:r>
        <w:rPr>
          <w:sz w:val="20"/>
        </w:rPr>
        <w:t>das</w:t>
      </w:r>
      <w:r>
        <w:rPr>
          <w:spacing w:val="6"/>
          <w:sz w:val="20"/>
        </w:rPr>
        <w:t> </w:t>
      </w:r>
      <w:r>
        <w:rPr>
          <w:sz w:val="20"/>
        </w:rPr>
        <w:t>dotações</w:t>
      </w:r>
      <w:r>
        <w:rPr>
          <w:spacing w:val="5"/>
          <w:sz w:val="20"/>
        </w:rPr>
        <w:t> </w:t>
      </w:r>
      <w:r>
        <w:rPr>
          <w:sz w:val="20"/>
        </w:rPr>
        <w:t>orçamentárias</w:t>
      </w:r>
      <w:r>
        <w:rPr>
          <w:spacing w:val="6"/>
          <w:sz w:val="20"/>
        </w:rPr>
        <w:t> </w:t>
      </w:r>
      <w:r>
        <w:rPr>
          <w:sz w:val="20"/>
        </w:rPr>
        <w:t>respectivas,</w:t>
      </w:r>
      <w:r>
        <w:rPr>
          <w:spacing w:val="6"/>
          <w:sz w:val="20"/>
        </w:rPr>
        <w:t> </w:t>
      </w:r>
      <w:r>
        <w:rPr>
          <w:sz w:val="20"/>
        </w:rPr>
        <w:t>devendo</w:t>
      </w:r>
      <w:r>
        <w:rPr>
          <w:spacing w:val="5"/>
          <w:sz w:val="20"/>
        </w:rPr>
        <w:t> </w:t>
      </w:r>
      <w:r>
        <w:rPr>
          <w:sz w:val="20"/>
        </w:rPr>
        <w:t>ser</w:t>
      </w:r>
      <w:r>
        <w:rPr>
          <w:spacing w:val="6"/>
          <w:sz w:val="20"/>
        </w:rPr>
        <w:t> </w:t>
      </w:r>
      <w:r>
        <w:rPr>
          <w:sz w:val="20"/>
        </w:rPr>
        <w:t>empenhadas</w:t>
      </w:r>
      <w:r>
        <w:rPr>
          <w:spacing w:val="5"/>
          <w:sz w:val="20"/>
        </w:rPr>
        <w:t> </w:t>
      </w:r>
      <w:r>
        <w:rPr>
          <w:sz w:val="20"/>
        </w:rPr>
        <w:t>no</w:t>
      </w:r>
      <w:r>
        <w:rPr>
          <w:spacing w:val="6"/>
          <w:sz w:val="20"/>
        </w:rPr>
        <w:t> </w:t>
      </w:r>
      <w:r>
        <w:rPr>
          <w:sz w:val="20"/>
        </w:rPr>
        <w:t>início</w:t>
      </w:r>
      <w:r>
        <w:rPr>
          <w:spacing w:val="6"/>
          <w:sz w:val="20"/>
        </w:rPr>
        <w:t> </w:t>
      </w:r>
      <w:r>
        <w:rPr>
          <w:sz w:val="20"/>
        </w:rPr>
        <w:t>de</w:t>
      </w:r>
      <w:r>
        <w:rPr>
          <w:spacing w:val="5"/>
          <w:sz w:val="20"/>
        </w:rPr>
        <w:t> </w:t>
      </w:r>
      <w:r>
        <w:rPr>
          <w:sz w:val="20"/>
        </w:rPr>
        <w:t>cada</w:t>
      </w:r>
      <w:r>
        <w:rPr>
          <w:spacing w:val="6"/>
          <w:sz w:val="20"/>
        </w:rPr>
        <w:t> </w:t>
      </w:r>
      <w:r>
        <w:rPr>
          <w:spacing w:val="-2"/>
          <w:sz w:val="20"/>
        </w:rPr>
        <w:t>exercício.</w:t>
      </w:r>
    </w:p>
    <w:p>
      <w:pPr>
        <w:pStyle w:val="ListParagraph"/>
        <w:numPr>
          <w:ilvl w:val="1"/>
          <w:numId w:val="56"/>
        </w:numPr>
        <w:tabs>
          <w:tab w:pos="831" w:val="left" w:leader="none"/>
        </w:tabs>
        <w:spacing w:line="237" w:lineRule="auto" w:before="101" w:after="0"/>
        <w:ind w:left="412" w:right="398" w:firstLine="0"/>
        <w:jc w:val="both"/>
        <w:rPr>
          <w:sz w:val="20"/>
        </w:rPr>
      </w:pPr>
      <w:r>
        <w:rPr>
          <w:sz w:val="20"/>
        </w:rPr>
        <w:t>No início da contratação e de cada exercício deverá ser atestada a existência de créditos orçamentários vinculados à contratação e, no caso de fornecimento contínuo, </w:t>
      </w:r>
      <w:r>
        <w:rPr>
          <w:sz w:val="20"/>
        </w:rPr>
        <w:t>a vantagem em sua manutenção, na forma dos arts. 105 e 106 da Lei nº 14.133/2021.</w:t>
      </w:r>
    </w:p>
    <w:p>
      <w:pPr>
        <w:pStyle w:val="BodyText"/>
      </w:pPr>
    </w:p>
    <w:p>
      <w:pPr>
        <w:pStyle w:val="BodyText"/>
      </w:pPr>
    </w:p>
    <w:p>
      <w:pPr>
        <w:pStyle w:val="BodyText"/>
        <w:spacing w:before="68"/>
      </w:pPr>
    </w:p>
    <w:p>
      <w:pPr>
        <w:pStyle w:val="Heading2"/>
      </w:pPr>
      <w:r>
        <w:rPr/>
        <w:t>CLÁUSULA</w:t>
      </w:r>
      <w:r>
        <w:rPr>
          <w:spacing w:val="-8"/>
        </w:rPr>
        <w:t> </w:t>
      </w:r>
      <w:r>
        <w:rPr/>
        <w:t>DÉCIMA</w:t>
      </w:r>
      <w:r>
        <w:rPr>
          <w:spacing w:val="-8"/>
        </w:rPr>
        <w:t> </w:t>
      </w:r>
      <w:r>
        <w:rPr/>
        <w:t>QUINTA</w:t>
      </w:r>
      <w:r>
        <w:rPr>
          <w:spacing w:val="-7"/>
        </w:rPr>
        <w:t> </w:t>
      </w:r>
      <w:r>
        <w:rPr/>
        <w:t>–</w:t>
      </w:r>
      <w:r>
        <w:rPr>
          <w:spacing w:val="4"/>
        </w:rPr>
        <w:t> </w:t>
      </w:r>
      <w:r>
        <w:rPr/>
        <w:t>DOS</w:t>
      </w:r>
      <w:r>
        <w:rPr>
          <w:spacing w:val="4"/>
        </w:rPr>
        <w:t> </w:t>
      </w:r>
      <w:r>
        <w:rPr/>
        <w:t>CASOS</w:t>
      </w:r>
      <w:r>
        <w:rPr>
          <w:spacing w:val="5"/>
        </w:rPr>
        <w:t> </w:t>
      </w:r>
      <w:r>
        <w:rPr>
          <w:spacing w:val="-2"/>
        </w:rPr>
        <w:t>OMISSOS</w:t>
      </w:r>
    </w:p>
    <w:p>
      <w:pPr>
        <w:pStyle w:val="BodyText"/>
        <w:spacing w:before="200"/>
        <w:rPr>
          <w:b/>
        </w:rPr>
      </w:pPr>
    </w:p>
    <w:p>
      <w:pPr>
        <w:pStyle w:val="ListParagraph"/>
        <w:numPr>
          <w:ilvl w:val="1"/>
          <w:numId w:val="57"/>
        </w:numPr>
        <w:tabs>
          <w:tab w:pos="841" w:val="left" w:leader="none"/>
        </w:tabs>
        <w:spacing w:line="237" w:lineRule="auto" w:before="1" w:after="0"/>
        <w:ind w:left="412" w:right="398" w:firstLine="0"/>
        <w:jc w:val="both"/>
        <w:rPr>
          <w:sz w:val="20"/>
        </w:rPr>
      </w:pPr>
      <w:r>
        <w:rPr>
          <w:sz w:val="20"/>
        </w:rPr>
        <w:t>Os casos omissos serão decididos pelo CONTRATANTE, segundo as disposições contidas na Lei </w:t>
      </w:r>
      <w:hyperlink r:id="rId6">
        <w:r>
          <w:rPr>
            <w:color w:val="0000ED"/>
            <w:sz w:val="20"/>
            <w:u w:val="single" w:color="0000ED"/>
          </w:rPr>
          <w:t>nº 14.133/2021</w:t>
        </w:r>
      </w:hyperlink>
      <w:r>
        <w:rPr>
          <w:sz w:val="20"/>
        </w:rPr>
        <w:t>, e demais normas federais e estaduais aplicáveis e, subsidiariamente, segundo as disposições contidas na </w:t>
      </w:r>
      <w:hyperlink r:id="rId43">
        <w:r>
          <w:rPr>
            <w:color w:val="0000ED"/>
            <w:sz w:val="20"/>
            <w:u w:val="single" w:color="0000ED"/>
          </w:rPr>
          <w:t>Lei nº 8.078/1990 – Cód</w:t>
        </w:r>
        <w:r>
          <w:rPr>
            <w:color w:val="0000ED"/>
            <w:sz w:val="20"/>
          </w:rPr>
          <w:t>ig</w:t>
        </w:r>
        <w:r>
          <w:rPr>
            <w:color w:val="0000ED"/>
            <w:sz w:val="20"/>
            <w:u w:val="single" w:color="0000ED"/>
          </w:rPr>
          <w:t>o de Defesa do Consumidor</w:t>
        </w:r>
      </w:hyperlink>
      <w:r>
        <w:rPr>
          <w:color w:val="0000ED"/>
          <w:sz w:val="20"/>
        </w:rPr>
        <w:t> </w:t>
      </w:r>
      <w:r>
        <w:rPr>
          <w:sz w:val="20"/>
        </w:rPr>
        <w:t>– e normas e princípios gerais dos contratos.</w:t>
      </w:r>
    </w:p>
    <w:p>
      <w:pPr>
        <w:pStyle w:val="BodyText"/>
      </w:pPr>
    </w:p>
    <w:p>
      <w:pPr>
        <w:pStyle w:val="BodyText"/>
      </w:pPr>
    </w:p>
    <w:p>
      <w:pPr>
        <w:pStyle w:val="BodyText"/>
        <w:spacing w:before="68"/>
      </w:pPr>
    </w:p>
    <w:p>
      <w:pPr>
        <w:pStyle w:val="Heading2"/>
      </w:pPr>
      <w:r>
        <w:rPr/>
        <w:t>CLÁUSULA</w:t>
      </w:r>
      <w:r>
        <w:rPr>
          <w:spacing w:val="-7"/>
        </w:rPr>
        <w:t> </w:t>
      </w:r>
      <w:r>
        <w:rPr/>
        <w:t>DÉCIMA</w:t>
      </w:r>
      <w:r>
        <w:rPr>
          <w:spacing w:val="-7"/>
        </w:rPr>
        <w:t> </w:t>
      </w:r>
      <w:r>
        <w:rPr/>
        <w:t>SEXTA</w:t>
      </w:r>
      <w:r>
        <w:rPr>
          <w:spacing w:val="-7"/>
        </w:rPr>
        <w:t> </w:t>
      </w:r>
      <w:r>
        <w:rPr/>
        <w:t>–</w:t>
      </w:r>
      <w:r>
        <w:rPr>
          <w:spacing w:val="6"/>
        </w:rPr>
        <w:t> </w:t>
      </w:r>
      <w:r>
        <w:rPr/>
        <w:t>PUBLICAÇÃO</w:t>
      </w:r>
      <w:r>
        <w:rPr>
          <w:spacing w:val="5"/>
        </w:rPr>
        <w:t> </w:t>
      </w:r>
      <w:r>
        <w:rPr/>
        <w:t>E</w:t>
      </w:r>
      <w:r>
        <w:rPr>
          <w:spacing w:val="6"/>
        </w:rPr>
        <w:t> </w:t>
      </w:r>
      <w:r>
        <w:rPr/>
        <w:t>CONTROLE</w:t>
      </w:r>
      <w:r>
        <w:rPr>
          <w:spacing w:val="5"/>
        </w:rPr>
        <w:t> </w:t>
      </w:r>
      <w:r>
        <w:rPr/>
        <w:t>DO</w:t>
      </w:r>
      <w:r>
        <w:rPr>
          <w:spacing w:val="6"/>
        </w:rPr>
        <w:t> </w:t>
      </w:r>
      <w:r>
        <w:rPr>
          <w:spacing w:val="-2"/>
        </w:rPr>
        <w:t>CONTRATO</w:t>
      </w:r>
    </w:p>
    <w:p>
      <w:pPr>
        <w:pStyle w:val="BodyText"/>
        <w:spacing w:before="200"/>
        <w:rPr>
          <w:b/>
        </w:rPr>
      </w:pPr>
    </w:p>
    <w:p>
      <w:pPr>
        <w:pStyle w:val="ListParagraph"/>
        <w:numPr>
          <w:ilvl w:val="1"/>
          <w:numId w:val="58"/>
        </w:numPr>
        <w:tabs>
          <w:tab w:pos="830" w:val="left" w:leader="none"/>
        </w:tabs>
        <w:spacing w:line="237" w:lineRule="auto" w:before="0" w:after="0"/>
        <w:ind w:left="412" w:right="398" w:firstLine="0"/>
        <w:jc w:val="both"/>
        <w:rPr>
          <w:sz w:val="20"/>
        </w:rPr>
      </w:pPr>
      <w:r>
        <w:rPr>
          <w:sz w:val="20"/>
        </w:rPr>
        <w:t>Incumbirá</w:t>
      </w:r>
      <w:r>
        <w:rPr>
          <w:spacing w:val="18"/>
          <w:sz w:val="20"/>
        </w:rPr>
        <w:t> </w:t>
      </w:r>
      <w:r>
        <w:rPr>
          <w:sz w:val="20"/>
        </w:rPr>
        <w:t>ao</w:t>
      </w:r>
      <w:r>
        <w:rPr>
          <w:spacing w:val="18"/>
          <w:sz w:val="20"/>
        </w:rPr>
        <w:t> </w:t>
      </w:r>
      <w:r>
        <w:rPr>
          <w:sz w:val="20"/>
        </w:rPr>
        <w:t>CONTRATANTE</w:t>
      </w:r>
      <w:r>
        <w:rPr>
          <w:spacing w:val="18"/>
          <w:sz w:val="20"/>
        </w:rPr>
        <w:t> </w:t>
      </w:r>
      <w:r>
        <w:rPr>
          <w:sz w:val="20"/>
        </w:rPr>
        <w:t>divulgar</w:t>
      </w:r>
      <w:r>
        <w:rPr>
          <w:spacing w:val="18"/>
          <w:sz w:val="20"/>
        </w:rPr>
        <w:t> </w:t>
      </w:r>
      <w:r>
        <w:rPr>
          <w:sz w:val="20"/>
        </w:rPr>
        <w:t>o</w:t>
      </w:r>
      <w:r>
        <w:rPr>
          <w:spacing w:val="18"/>
          <w:sz w:val="20"/>
        </w:rPr>
        <w:t> </w:t>
      </w:r>
      <w:r>
        <w:rPr>
          <w:sz w:val="20"/>
        </w:rPr>
        <w:t>presente</w:t>
      </w:r>
      <w:r>
        <w:rPr>
          <w:spacing w:val="18"/>
          <w:sz w:val="20"/>
        </w:rPr>
        <w:t> </w:t>
      </w:r>
      <w:r>
        <w:rPr>
          <w:sz w:val="20"/>
        </w:rPr>
        <w:t>instrumento</w:t>
      </w:r>
      <w:r>
        <w:rPr>
          <w:spacing w:val="18"/>
          <w:sz w:val="20"/>
        </w:rPr>
        <w:t> </w:t>
      </w:r>
      <w:r>
        <w:rPr>
          <w:sz w:val="20"/>
        </w:rPr>
        <w:t>no</w:t>
      </w:r>
      <w:r>
        <w:rPr>
          <w:spacing w:val="18"/>
          <w:sz w:val="20"/>
        </w:rPr>
        <w:t> </w:t>
      </w:r>
      <w:r>
        <w:rPr>
          <w:sz w:val="20"/>
        </w:rPr>
        <w:t>Portal</w:t>
      </w:r>
      <w:r>
        <w:rPr>
          <w:spacing w:val="18"/>
          <w:sz w:val="20"/>
        </w:rPr>
        <w:t> </w:t>
      </w:r>
      <w:r>
        <w:rPr>
          <w:sz w:val="20"/>
        </w:rPr>
        <w:t>Nacional</w:t>
      </w:r>
      <w:r>
        <w:rPr>
          <w:spacing w:val="18"/>
          <w:sz w:val="20"/>
        </w:rPr>
        <w:t> </w:t>
      </w:r>
      <w:r>
        <w:rPr>
          <w:sz w:val="20"/>
        </w:rPr>
        <w:t>de</w:t>
      </w:r>
      <w:r>
        <w:rPr>
          <w:spacing w:val="18"/>
          <w:sz w:val="20"/>
        </w:rPr>
        <w:t> </w:t>
      </w:r>
      <w:r>
        <w:rPr>
          <w:sz w:val="20"/>
        </w:rPr>
        <w:t>Contratações</w:t>
      </w:r>
      <w:r>
        <w:rPr>
          <w:spacing w:val="18"/>
          <w:sz w:val="20"/>
        </w:rPr>
        <w:t> </w:t>
      </w:r>
      <w:r>
        <w:rPr>
          <w:sz w:val="20"/>
        </w:rPr>
        <w:t>Públicas</w:t>
      </w:r>
      <w:r>
        <w:rPr>
          <w:spacing w:val="18"/>
          <w:sz w:val="20"/>
        </w:rPr>
        <w:t> </w:t>
      </w:r>
      <w:r>
        <w:rPr>
          <w:sz w:val="20"/>
        </w:rPr>
        <w:t>(PNCP),</w:t>
      </w:r>
      <w:r>
        <w:rPr>
          <w:spacing w:val="18"/>
          <w:sz w:val="20"/>
        </w:rPr>
        <w:t> </w:t>
      </w:r>
      <w:r>
        <w:rPr>
          <w:sz w:val="20"/>
        </w:rPr>
        <w:t>na</w:t>
      </w:r>
      <w:r>
        <w:rPr>
          <w:spacing w:val="18"/>
          <w:sz w:val="20"/>
        </w:rPr>
        <w:t> </w:t>
      </w:r>
      <w:r>
        <w:rPr>
          <w:sz w:val="20"/>
        </w:rPr>
        <w:t>forma</w:t>
      </w:r>
      <w:r>
        <w:rPr>
          <w:spacing w:val="18"/>
          <w:sz w:val="20"/>
        </w:rPr>
        <w:t> </w:t>
      </w:r>
      <w:r>
        <w:rPr>
          <w:sz w:val="20"/>
        </w:rPr>
        <w:t>prevista</w:t>
      </w:r>
      <w:r>
        <w:rPr>
          <w:spacing w:val="18"/>
          <w:sz w:val="20"/>
        </w:rPr>
        <w:t> </w:t>
      </w:r>
      <w:r>
        <w:rPr>
          <w:sz w:val="20"/>
        </w:rPr>
        <w:t>no</w:t>
      </w:r>
      <w:r>
        <w:rPr>
          <w:spacing w:val="18"/>
          <w:sz w:val="20"/>
        </w:rPr>
        <w:t> </w:t>
      </w:r>
      <w:hyperlink r:id="rId48">
        <w:r>
          <w:rPr>
            <w:color w:val="0000ED"/>
            <w:sz w:val="20"/>
            <w:u w:val="single" w:color="0000ED"/>
          </w:rPr>
          <w:t>art.</w:t>
        </w:r>
        <w:r>
          <w:rPr>
            <w:color w:val="0000ED"/>
            <w:spacing w:val="18"/>
            <w:sz w:val="20"/>
            <w:u w:val="single" w:color="0000ED"/>
          </w:rPr>
          <w:t> </w:t>
        </w:r>
        <w:r>
          <w:rPr>
            <w:color w:val="0000ED"/>
            <w:sz w:val="20"/>
            <w:u w:val="single" w:color="0000ED"/>
          </w:rPr>
          <w:t>94</w:t>
        </w:r>
        <w:r>
          <w:rPr>
            <w:color w:val="0000ED"/>
            <w:spacing w:val="18"/>
            <w:sz w:val="20"/>
            <w:u w:val="single" w:color="0000ED"/>
          </w:rPr>
          <w:t> </w:t>
        </w:r>
        <w:r>
          <w:rPr>
            <w:color w:val="0000ED"/>
            <w:sz w:val="20"/>
            <w:u w:val="single" w:color="0000ED"/>
          </w:rPr>
          <w:t>da</w:t>
        </w:r>
        <w:r>
          <w:rPr>
            <w:color w:val="0000ED"/>
            <w:spacing w:val="18"/>
            <w:sz w:val="20"/>
            <w:u w:val="single" w:color="0000ED"/>
          </w:rPr>
          <w:t> </w:t>
        </w:r>
        <w:r>
          <w:rPr>
            <w:color w:val="0000ED"/>
            <w:sz w:val="20"/>
            <w:u w:val="single" w:color="0000ED"/>
          </w:rPr>
          <w:t>Lei</w:t>
        </w:r>
        <w:r>
          <w:rPr>
            <w:color w:val="0000ED"/>
            <w:spacing w:val="18"/>
            <w:sz w:val="20"/>
            <w:u w:val="single" w:color="0000ED"/>
          </w:rPr>
          <w:t> </w:t>
        </w:r>
        <w:r>
          <w:rPr>
            <w:color w:val="0000ED"/>
            <w:sz w:val="20"/>
            <w:u w:val="single" w:color="0000ED"/>
          </w:rPr>
          <w:t>14.133/2021</w:t>
        </w:r>
      </w:hyperlink>
      <w:r>
        <w:rPr>
          <w:sz w:val="20"/>
        </w:rPr>
        <w:t>, bem como no respectivo sítio oficial na Internet, em atenção ao </w:t>
      </w:r>
      <w:hyperlink r:id="rId49">
        <w:r>
          <w:rPr>
            <w:color w:val="0000ED"/>
            <w:sz w:val="20"/>
            <w:u w:val="single" w:color="0000ED"/>
          </w:rPr>
          <w:t>art. 8º, </w:t>
        </w:r>
        <w:r>
          <w:rPr>
            <w:color w:val="0000ED"/>
            <w:sz w:val="20"/>
          </w:rPr>
          <w:t>§</w:t>
        </w:r>
        <w:r>
          <w:rPr>
            <w:color w:val="0000ED"/>
            <w:sz w:val="20"/>
            <w:u w:val="single" w:color="0000ED"/>
          </w:rPr>
          <w:t>2º, da Lei nº 12.527/2011</w:t>
        </w:r>
      </w:hyperlink>
      <w:r>
        <w:rPr>
          <w:sz w:val="20"/>
        </w:rPr>
        <w:t>, e publicar extrato da contratação no Diário Oficial do Estado, em atenção ao art. 2º, § 2º, da Lei nº 5.427/2009.</w:t>
      </w:r>
    </w:p>
    <w:p>
      <w:pPr>
        <w:pStyle w:val="ListParagraph"/>
        <w:numPr>
          <w:ilvl w:val="2"/>
          <w:numId w:val="58"/>
        </w:numPr>
        <w:tabs>
          <w:tab w:pos="979" w:val="left" w:leader="none"/>
        </w:tabs>
        <w:spacing w:line="237" w:lineRule="auto" w:before="102" w:after="0"/>
        <w:ind w:left="412" w:right="398" w:firstLine="0"/>
        <w:jc w:val="both"/>
        <w:rPr>
          <w:sz w:val="20"/>
        </w:rPr>
      </w:pPr>
      <w:r>
        <w:rPr>
          <w:sz w:val="20"/>
        </w:rPr>
        <w:t>A divulgação</w:t>
      </w:r>
      <w:r>
        <w:rPr>
          <w:spacing w:val="26"/>
          <w:sz w:val="20"/>
        </w:rPr>
        <w:t> </w:t>
      </w:r>
      <w:r>
        <w:rPr>
          <w:sz w:val="20"/>
        </w:rPr>
        <w:t>do</w:t>
      </w:r>
      <w:r>
        <w:rPr>
          <w:spacing w:val="26"/>
          <w:sz w:val="20"/>
        </w:rPr>
        <w:t> </w:t>
      </w:r>
      <w:r>
        <w:rPr>
          <w:sz w:val="20"/>
        </w:rPr>
        <w:t>Contrato</w:t>
      </w:r>
      <w:r>
        <w:rPr>
          <w:spacing w:val="26"/>
          <w:sz w:val="20"/>
        </w:rPr>
        <w:t> </w:t>
      </w:r>
      <w:r>
        <w:rPr>
          <w:sz w:val="20"/>
        </w:rPr>
        <w:t>e</w:t>
      </w:r>
      <w:r>
        <w:rPr>
          <w:spacing w:val="26"/>
          <w:sz w:val="20"/>
        </w:rPr>
        <w:t> </w:t>
      </w:r>
      <w:r>
        <w:rPr>
          <w:sz w:val="20"/>
        </w:rPr>
        <w:t>de</w:t>
      </w:r>
      <w:r>
        <w:rPr>
          <w:spacing w:val="26"/>
          <w:sz w:val="20"/>
        </w:rPr>
        <w:t> </w:t>
      </w:r>
      <w:r>
        <w:rPr>
          <w:sz w:val="20"/>
        </w:rPr>
        <w:t>seus</w:t>
      </w:r>
      <w:r>
        <w:rPr>
          <w:spacing w:val="26"/>
          <w:sz w:val="20"/>
        </w:rPr>
        <w:t> </w:t>
      </w:r>
      <w:r>
        <w:rPr>
          <w:sz w:val="20"/>
        </w:rPr>
        <w:t>aditamentos</w:t>
      </w:r>
      <w:r>
        <w:rPr>
          <w:spacing w:val="26"/>
          <w:sz w:val="20"/>
        </w:rPr>
        <w:t> </w:t>
      </w:r>
      <w:r>
        <w:rPr>
          <w:sz w:val="20"/>
        </w:rPr>
        <w:t>no</w:t>
      </w:r>
      <w:r>
        <w:rPr>
          <w:spacing w:val="26"/>
          <w:sz w:val="20"/>
        </w:rPr>
        <w:t> </w:t>
      </w:r>
      <w:r>
        <w:rPr>
          <w:sz w:val="20"/>
        </w:rPr>
        <w:t>Portal</w:t>
      </w:r>
      <w:r>
        <w:rPr>
          <w:spacing w:val="26"/>
          <w:sz w:val="20"/>
        </w:rPr>
        <w:t> </w:t>
      </w:r>
      <w:r>
        <w:rPr>
          <w:sz w:val="20"/>
        </w:rPr>
        <w:t>Nacional</w:t>
      </w:r>
      <w:r>
        <w:rPr>
          <w:spacing w:val="26"/>
          <w:sz w:val="20"/>
        </w:rPr>
        <w:t> </w:t>
      </w:r>
      <w:r>
        <w:rPr>
          <w:sz w:val="20"/>
        </w:rPr>
        <w:t>de</w:t>
      </w:r>
      <w:r>
        <w:rPr>
          <w:spacing w:val="26"/>
          <w:sz w:val="20"/>
        </w:rPr>
        <w:t> </w:t>
      </w:r>
      <w:r>
        <w:rPr>
          <w:sz w:val="20"/>
        </w:rPr>
        <w:t>Contratações</w:t>
      </w:r>
      <w:r>
        <w:rPr>
          <w:spacing w:val="26"/>
          <w:sz w:val="20"/>
        </w:rPr>
        <w:t> </w:t>
      </w:r>
      <w:r>
        <w:rPr>
          <w:sz w:val="20"/>
        </w:rPr>
        <w:t>Públicas</w:t>
      </w:r>
      <w:r>
        <w:rPr>
          <w:spacing w:val="26"/>
          <w:sz w:val="20"/>
        </w:rPr>
        <w:t> </w:t>
      </w:r>
      <w:r>
        <w:rPr>
          <w:sz w:val="20"/>
        </w:rPr>
        <w:t>–</w:t>
      </w:r>
      <w:r>
        <w:rPr>
          <w:spacing w:val="26"/>
          <w:sz w:val="20"/>
        </w:rPr>
        <w:t> </w:t>
      </w:r>
      <w:r>
        <w:rPr>
          <w:sz w:val="20"/>
        </w:rPr>
        <w:t>PNCP,</w:t>
      </w:r>
      <w:r>
        <w:rPr>
          <w:spacing w:val="26"/>
          <w:sz w:val="20"/>
        </w:rPr>
        <w:t> </w:t>
      </w:r>
      <w:r>
        <w:rPr>
          <w:sz w:val="20"/>
        </w:rPr>
        <w:t>condição</w:t>
      </w:r>
      <w:r>
        <w:rPr>
          <w:spacing w:val="26"/>
          <w:sz w:val="20"/>
        </w:rPr>
        <w:t> </w:t>
      </w:r>
      <w:r>
        <w:rPr>
          <w:sz w:val="20"/>
        </w:rPr>
        <w:t>indispensável</w:t>
      </w:r>
      <w:r>
        <w:rPr>
          <w:spacing w:val="26"/>
          <w:sz w:val="20"/>
        </w:rPr>
        <w:t> </w:t>
      </w:r>
      <w:r>
        <w:rPr>
          <w:sz w:val="20"/>
        </w:rPr>
        <w:t>para</w:t>
      </w:r>
      <w:r>
        <w:rPr>
          <w:spacing w:val="26"/>
          <w:sz w:val="20"/>
        </w:rPr>
        <w:t> </w:t>
      </w:r>
      <w:r>
        <w:rPr>
          <w:sz w:val="20"/>
        </w:rPr>
        <w:t>sua</w:t>
      </w:r>
      <w:r>
        <w:rPr>
          <w:spacing w:val="26"/>
          <w:sz w:val="20"/>
        </w:rPr>
        <w:t> </w:t>
      </w:r>
      <w:r>
        <w:rPr>
          <w:sz w:val="20"/>
        </w:rPr>
        <w:t>eficácia,</w:t>
      </w:r>
      <w:r>
        <w:rPr>
          <w:spacing w:val="26"/>
          <w:sz w:val="20"/>
        </w:rPr>
        <w:t> </w:t>
      </w:r>
      <w:r>
        <w:rPr>
          <w:sz w:val="20"/>
        </w:rPr>
        <w:t>deverá</w:t>
      </w:r>
      <w:r>
        <w:rPr>
          <w:spacing w:val="26"/>
          <w:sz w:val="20"/>
        </w:rPr>
        <w:t> </w:t>
      </w:r>
      <w:r>
        <w:rPr>
          <w:sz w:val="20"/>
        </w:rPr>
        <w:t>ocorrer</w:t>
      </w:r>
      <w:r>
        <w:rPr>
          <w:spacing w:val="26"/>
          <w:sz w:val="20"/>
        </w:rPr>
        <w:t> </w:t>
      </w:r>
      <w:r>
        <w:rPr>
          <w:sz w:val="20"/>
        </w:rPr>
        <w:t>nos prazos estipulados pelo art. 94 da Lei nº 14.133/2021.</w:t>
      </w:r>
    </w:p>
    <w:p>
      <w:pPr>
        <w:pStyle w:val="ListParagraph"/>
        <w:numPr>
          <w:ilvl w:val="1"/>
          <w:numId w:val="58"/>
        </w:numPr>
        <w:tabs>
          <w:tab w:pos="816" w:val="left" w:leader="none"/>
        </w:tabs>
        <w:spacing w:line="240" w:lineRule="auto" w:before="100" w:after="0"/>
        <w:ind w:left="816" w:right="0" w:hanging="404"/>
        <w:jc w:val="both"/>
        <w:rPr>
          <w:sz w:val="20"/>
        </w:rPr>
      </w:pPr>
      <w:r>
        <w:rPr>
          <w:sz w:val="20"/>
        </w:rPr>
        <w:t>O</w:t>
      </w:r>
      <w:r>
        <w:rPr>
          <w:spacing w:val="2"/>
          <w:sz w:val="20"/>
        </w:rPr>
        <w:t> </w:t>
      </w:r>
      <w:r>
        <w:rPr>
          <w:sz w:val="20"/>
        </w:rPr>
        <w:t>CONTRATANTE</w:t>
      </w:r>
      <w:r>
        <w:rPr>
          <w:spacing w:val="3"/>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2"/>
          <w:sz w:val="20"/>
        </w:rPr>
        <w:t> </w:t>
      </w:r>
      <w:r>
        <w:rPr>
          <w:sz w:val="20"/>
        </w:rPr>
        <w:t>necessárias</w:t>
      </w:r>
      <w:r>
        <w:rPr>
          <w:spacing w:val="3"/>
          <w:sz w:val="20"/>
        </w:rPr>
        <w:t> </w:t>
      </w:r>
      <w:r>
        <w:rPr>
          <w:sz w:val="20"/>
        </w:rPr>
        <w:t>para</w:t>
      </w:r>
      <w:r>
        <w:rPr>
          <w:spacing w:val="3"/>
          <w:sz w:val="20"/>
        </w:rPr>
        <w:t> </w:t>
      </w:r>
      <w:r>
        <w:rPr>
          <w:sz w:val="20"/>
        </w:rPr>
        <w:t>dar</w:t>
      </w:r>
      <w:r>
        <w:rPr>
          <w:spacing w:val="3"/>
          <w:sz w:val="20"/>
        </w:rPr>
        <w:t> </w:t>
      </w:r>
      <w:r>
        <w:rPr>
          <w:sz w:val="20"/>
        </w:rPr>
        <w:t>conhecimento</w:t>
      </w:r>
      <w:r>
        <w:rPr>
          <w:spacing w:val="3"/>
          <w:sz w:val="20"/>
        </w:rPr>
        <w:t> </w:t>
      </w:r>
      <w:r>
        <w:rPr>
          <w:sz w:val="20"/>
        </w:rPr>
        <w:t>da</w:t>
      </w:r>
      <w:r>
        <w:rPr>
          <w:spacing w:val="3"/>
          <w:sz w:val="20"/>
        </w:rPr>
        <w:t> </w:t>
      </w:r>
      <w:r>
        <w:rPr>
          <w:sz w:val="20"/>
        </w:rPr>
        <w:t>contratação,</w:t>
      </w:r>
      <w:r>
        <w:rPr>
          <w:spacing w:val="2"/>
          <w:sz w:val="20"/>
        </w:rPr>
        <w:t> </w:t>
      </w:r>
      <w:r>
        <w:rPr>
          <w:sz w:val="20"/>
        </w:rPr>
        <w:t>junto</w:t>
      </w:r>
      <w:r>
        <w:rPr>
          <w:spacing w:val="3"/>
          <w:sz w:val="20"/>
        </w:rPr>
        <w:t> </w:t>
      </w:r>
      <w:r>
        <w:rPr>
          <w:sz w:val="20"/>
        </w:rPr>
        <w:t>ao</w:t>
      </w:r>
      <w:r>
        <w:rPr>
          <w:spacing w:val="-1"/>
          <w:sz w:val="20"/>
        </w:rPr>
        <w:t> </w:t>
      </w:r>
      <w:r>
        <w:rPr>
          <w:sz w:val="20"/>
        </w:rPr>
        <w:t>Tribunal</w:t>
      </w:r>
      <w:r>
        <w:rPr>
          <w:spacing w:val="3"/>
          <w:sz w:val="20"/>
        </w:rPr>
        <w:t> </w:t>
      </w:r>
      <w:r>
        <w:rPr>
          <w:sz w:val="20"/>
        </w:rPr>
        <w:t>de</w:t>
      </w:r>
      <w:r>
        <w:rPr>
          <w:spacing w:val="2"/>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pPr>
    </w:p>
    <w:p>
      <w:pPr>
        <w:pStyle w:val="BodyText"/>
        <w:spacing w:before="67"/>
      </w:pPr>
    </w:p>
    <w:p>
      <w:pPr>
        <w:pStyle w:val="Heading2"/>
        <w:spacing w:before="1"/>
      </w:pPr>
      <w:r>
        <w:rPr/>
        <w:t>CLÁUSULA</w:t>
      </w:r>
      <w:r>
        <w:rPr>
          <w:spacing w:val="-5"/>
        </w:rPr>
        <w:t> </w:t>
      </w:r>
      <w:r>
        <w:rPr/>
        <w:t>DÉCIMA</w:t>
      </w:r>
      <w:r>
        <w:rPr>
          <w:spacing w:val="-4"/>
        </w:rPr>
        <w:t> </w:t>
      </w:r>
      <w:r>
        <w:rPr/>
        <w:t>SÉTIMA</w:t>
      </w:r>
      <w:r>
        <w:rPr>
          <w:spacing w:val="-5"/>
        </w:rPr>
        <w:t> </w:t>
      </w:r>
      <w:r>
        <w:rPr/>
        <w:t>–</w:t>
      </w:r>
      <w:r>
        <w:rPr>
          <w:spacing w:val="9"/>
        </w:rPr>
        <w:t> </w:t>
      </w:r>
      <w:r>
        <w:rPr>
          <w:spacing w:val="-4"/>
        </w:rPr>
        <w:t>FORO</w:t>
      </w:r>
    </w:p>
    <w:p>
      <w:pPr>
        <w:pStyle w:val="BodyText"/>
        <w:spacing w:before="200"/>
        <w:rPr>
          <w:b/>
        </w:rPr>
      </w:pPr>
    </w:p>
    <w:p>
      <w:pPr>
        <w:pStyle w:val="ListParagraph"/>
        <w:numPr>
          <w:ilvl w:val="1"/>
          <w:numId w:val="59"/>
        </w:numPr>
        <w:tabs>
          <w:tab w:pos="831" w:val="left" w:leader="none"/>
        </w:tabs>
        <w:spacing w:line="237" w:lineRule="auto" w:before="0" w:after="0"/>
        <w:ind w:left="412" w:right="398" w:firstLine="0"/>
        <w:jc w:val="both"/>
        <w:rPr>
          <w:sz w:val="20"/>
        </w:rPr>
      </w:pPr>
      <w:r>
        <w:rPr>
          <w:sz w:val="20"/>
        </w:rPr>
        <w:t>Fica eleito o Foro da Cidade do Rio de Janeiro, comarca da Capital, para dirimir qualquer litígio decorrente do presente Contrato que não possa ser resolvido por </w:t>
      </w:r>
      <w:r>
        <w:rPr>
          <w:sz w:val="20"/>
        </w:rPr>
        <w:t>meio amigável, com expressa renúncia a qualquer outro, por mais privilegiado que seja.</w:t>
      </w:r>
    </w:p>
    <w:p>
      <w:pPr>
        <w:pStyle w:val="BodyText"/>
      </w:pPr>
    </w:p>
    <w:p>
      <w:pPr>
        <w:pStyle w:val="BodyText"/>
      </w:pPr>
    </w:p>
    <w:p>
      <w:pPr>
        <w:pStyle w:val="BodyText"/>
        <w:spacing w:before="70"/>
      </w:pPr>
    </w:p>
    <w:p>
      <w:pPr>
        <w:pStyle w:val="BodyText"/>
        <w:spacing w:line="237" w:lineRule="auto"/>
        <w:ind w:left="412" w:right="473"/>
      </w:pPr>
      <w:r>
        <w:rPr/>
        <w:t>E, por estarem assim acordes em todas as condições e cláusulas estabelecidas neste Contrato, firmam as partes o presente instrumento, depois de achado conforme, em </w:t>
      </w:r>
      <w:r>
        <w:rPr/>
        <w:t>presença das testemunhas abaixo firmadas.</w:t>
      </w:r>
    </w:p>
    <w:p>
      <w:pPr>
        <w:pStyle w:val="BodyText"/>
        <w:spacing w:before="199"/>
      </w:pPr>
    </w:p>
    <w:p>
      <w:pPr>
        <w:pStyle w:val="BodyText"/>
        <w:tabs>
          <w:tab w:pos="2433" w:val="left" w:leader="none"/>
          <w:tab w:pos="4729" w:val="left" w:leader="none"/>
        </w:tabs>
        <w:ind w:left="11"/>
        <w:jc w:val="center"/>
      </w:pPr>
      <w:r>
        <w:rPr/>
        <w:t>RIO DE JANEIRO, </w:t>
      </w:r>
      <w:r>
        <w:rPr>
          <w:u w:val="single"/>
        </w:rPr>
        <w:tab/>
      </w:r>
      <w:r>
        <w:rPr/>
        <w:t>DE </w:t>
      </w:r>
      <w:r>
        <w:rPr>
          <w:u w:val="single"/>
        </w:rPr>
        <w:tab/>
      </w:r>
      <w:r>
        <w:rPr/>
        <w:t>DE</w:t>
      </w:r>
      <w:r>
        <w:rPr>
          <w:spacing w:val="2"/>
        </w:rPr>
        <w:t> </w:t>
      </w:r>
      <w:r>
        <w:rPr>
          <w:spacing w:val="-2"/>
        </w:rPr>
        <w:t>2026.</w:t>
      </w:r>
    </w:p>
    <w:p>
      <w:pPr>
        <w:pStyle w:val="BodyText"/>
      </w:pPr>
    </w:p>
    <w:p>
      <w:pPr>
        <w:pStyle w:val="BodyText"/>
      </w:pPr>
    </w:p>
    <w:p>
      <w:pPr>
        <w:pStyle w:val="BodyText"/>
      </w:pPr>
    </w:p>
    <w:p>
      <w:pPr>
        <w:pStyle w:val="BodyText"/>
        <w:spacing w:before="40"/>
      </w:pPr>
      <w:r>
        <w:rPr/>
        <mc:AlternateContent>
          <mc:Choice Requires="wps">
            <w:drawing>
              <wp:anchor distT="0" distB="0" distL="0" distR="0" allowOverlap="1" layoutInCell="1" locked="0" behindDoc="1" simplePos="0" relativeHeight="487596032">
                <wp:simplePos x="0" y="0"/>
                <wp:positionH relativeFrom="page">
                  <wp:posOffset>3489396</wp:posOffset>
                </wp:positionH>
                <wp:positionV relativeFrom="paragraph">
                  <wp:posOffset>186879</wp:posOffset>
                </wp:positionV>
                <wp:extent cx="308737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087370" cy="1270"/>
                        </a:xfrm>
                        <a:custGeom>
                          <a:avLst/>
                          <a:gdLst/>
                          <a:ahLst/>
                          <a:cxnLst/>
                          <a:rect l="l" t="t" r="r" b="b"/>
                          <a:pathLst>
                            <a:path w="3087370" h="0">
                              <a:moveTo>
                                <a:pt x="0" y="0"/>
                              </a:moveTo>
                              <a:lnTo>
                                <a:pt x="3087248"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4.755615pt;margin-top:14.714958pt;width:243.1pt;height:.1pt;mso-position-horizontal-relative:page;mso-position-vertical-relative:paragraph;z-index:-15720448;mso-wrap-distance-left:0;mso-wrap-distance-right:0" id="docshape24" coordorigin="5495,294" coordsize="4862,0" path="m5495,294l10357,294e" filled="false" stroked="true" strokeweight=".411165pt" strokecolor="#000000">
                <v:path arrowok="t"/>
                <v:stroke dashstyle="solid"/>
                <w10:wrap type="topAndBottom"/>
              </v:shape>
            </w:pict>
          </mc:Fallback>
        </mc:AlternateContent>
      </w:r>
    </w:p>
    <w:p>
      <w:pPr>
        <w:pStyle w:val="BodyText"/>
        <w:spacing w:line="343" w:lineRule="auto" w:before="98"/>
        <w:ind w:left="4887" w:right="4873"/>
        <w:jc w:val="center"/>
      </w:pPr>
      <w:r>
        <w:rPr/>
        <w:t>UNIVERSIDADE DO ESTADO DO RIO DE </w:t>
      </w:r>
      <w:r>
        <w:rPr/>
        <w:t>JANEIRO MARCIA CARVALHO DA CUNHA</w:t>
      </w:r>
    </w:p>
    <w:p>
      <w:pPr>
        <w:pStyle w:val="BodyText"/>
      </w:pPr>
    </w:p>
    <w:p>
      <w:pPr>
        <w:pStyle w:val="BodyText"/>
        <w:spacing w:before="72"/>
      </w:pPr>
      <w:r>
        <w:rPr/>
        <mc:AlternateContent>
          <mc:Choice Requires="wps">
            <w:drawing>
              <wp:anchor distT="0" distB="0" distL="0" distR="0" allowOverlap="1" layoutInCell="1" locked="0" behindDoc="1" simplePos="0" relativeHeight="487596544">
                <wp:simplePos x="0" y="0"/>
                <wp:positionH relativeFrom="page">
                  <wp:posOffset>3650190</wp:posOffset>
                </wp:positionH>
                <wp:positionV relativeFrom="paragraph">
                  <wp:posOffset>207583</wp:posOffset>
                </wp:positionV>
                <wp:extent cx="276606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766060" cy="1270"/>
                        </a:xfrm>
                        <a:custGeom>
                          <a:avLst/>
                          <a:gdLst/>
                          <a:ahLst/>
                          <a:cxnLst/>
                          <a:rect l="l" t="t" r="r" b="b"/>
                          <a:pathLst>
                            <a:path w="2766060" h="0">
                              <a:moveTo>
                                <a:pt x="0" y="0"/>
                              </a:moveTo>
                              <a:lnTo>
                                <a:pt x="2765659"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7.416595pt;margin-top:16.345161pt;width:217.8pt;height:.1pt;mso-position-horizontal-relative:page;mso-position-vertical-relative:paragraph;z-index:-15719936;mso-wrap-distance-left:0;mso-wrap-distance-right:0" id="docshape25" coordorigin="5748,327" coordsize="4356,0" path="m5748,327l10104,327e" filled="false" stroked="true" strokeweight=".411165pt" strokecolor="#000000">
                <v:path arrowok="t"/>
                <v:stroke dashstyle="solid"/>
                <w10:wrap type="topAndBottom"/>
              </v:shape>
            </w:pict>
          </mc:Fallback>
        </mc:AlternateContent>
      </w:r>
    </w:p>
    <w:p>
      <w:pPr>
        <w:pStyle w:val="BodyText"/>
        <w:spacing w:before="98"/>
        <w:ind w:left="12"/>
        <w:jc w:val="center"/>
      </w:pPr>
      <w:r>
        <w:rPr/>
        <w:t>REPRESENTANTE</w:t>
      </w:r>
      <w:r>
        <w:rPr>
          <w:spacing w:val="1"/>
        </w:rPr>
        <w:t> </w:t>
      </w:r>
      <w:r>
        <w:rPr/>
        <w:t>LEGAL</w:t>
      </w:r>
      <w:r>
        <w:rPr>
          <w:spacing w:val="-5"/>
        </w:rPr>
        <w:t> </w:t>
      </w:r>
      <w:r>
        <w:rPr/>
        <w:t>DO</w:t>
      </w:r>
      <w:r>
        <w:rPr>
          <w:spacing w:val="4"/>
        </w:rPr>
        <w:t> </w:t>
      </w:r>
      <w:r>
        <w:rPr>
          <w:spacing w:val="-2"/>
        </w:rPr>
        <w:t>CONTRATADO</w:t>
      </w:r>
    </w:p>
    <w:p>
      <w:pPr>
        <w:pStyle w:val="BodyText"/>
        <w:spacing w:before="199"/>
      </w:pPr>
    </w:p>
    <w:p>
      <w:pPr>
        <w:pStyle w:val="BodyText"/>
        <w:ind w:left="412"/>
      </w:pPr>
      <w:r>
        <w:rPr>
          <w:spacing w:val="-2"/>
        </w:rPr>
        <w:t>TESTEMUNHAS:</w:t>
      </w:r>
    </w:p>
    <w:p>
      <w:pPr>
        <w:pStyle w:val="BodyText"/>
        <w:tabs>
          <w:tab w:pos="783" w:val="left" w:leader="none"/>
          <w:tab w:pos="4477" w:val="left" w:leader="none"/>
        </w:tabs>
        <w:spacing w:before="213"/>
        <w:ind w:left="311"/>
      </w:pPr>
      <w:r>
        <w:rPr/>
        <w:t>1-</w:t>
        <w:tab/>
      </w:r>
      <w:r>
        <w:rPr>
          <w:u w:val="single"/>
        </w:rPr>
        <w:tab/>
      </w:r>
    </w:p>
    <w:p>
      <w:pPr>
        <w:pStyle w:val="BodyText"/>
        <w:tabs>
          <w:tab w:pos="783" w:val="left" w:leader="none"/>
          <w:tab w:pos="4477" w:val="left" w:leader="none"/>
        </w:tabs>
        <w:spacing w:before="200"/>
        <w:ind w:left="311"/>
      </w:pPr>
      <w:r>
        <w:rPr/>
        <w:t>2-</w:t>
        <w:tab/>
      </w:r>
      <w:r>
        <w:rPr>
          <w:u w:val="single"/>
        </w:rPr>
        <w:tab/>
      </w:r>
    </w:p>
    <w:p>
      <w:pPr>
        <w:pStyle w:val="BodyText"/>
      </w:pPr>
    </w:p>
    <w:p>
      <w:pPr>
        <w:pStyle w:val="BodyText"/>
      </w:pPr>
    </w:p>
    <w:p>
      <w:pPr>
        <w:pStyle w:val="BodyText"/>
      </w:pPr>
    </w:p>
    <w:p>
      <w:pPr>
        <w:pStyle w:val="BodyText"/>
      </w:pPr>
    </w:p>
    <w:p>
      <w:pPr>
        <w:pStyle w:val="BodyText"/>
      </w:pPr>
    </w:p>
    <w:p>
      <w:pPr>
        <w:pStyle w:val="BodyText"/>
        <w:spacing w:before="150"/>
      </w:pPr>
    </w:p>
    <w:p>
      <w:pPr>
        <w:spacing w:before="0"/>
        <w:ind w:left="11" w:right="0" w:firstLine="0"/>
        <w:jc w:val="center"/>
        <w:rPr>
          <w:b/>
          <w:sz w:val="20"/>
        </w:rPr>
      </w:pPr>
      <w:r>
        <w:rPr>
          <w:b/>
          <w:sz w:val="20"/>
        </w:rPr>
        <w:t>ANEXO</w:t>
      </w:r>
      <w:r>
        <w:rPr>
          <w:b/>
          <w:spacing w:val="7"/>
          <w:sz w:val="20"/>
        </w:rPr>
        <w:t> </w:t>
      </w:r>
      <w:r>
        <w:rPr>
          <w:b/>
          <w:spacing w:val="-5"/>
          <w:sz w:val="20"/>
        </w:rPr>
        <w:t>III</w:t>
      </w:r>
    </w:p>
    <w:p>
      <w:pPr>
        <w:spacing w:before="11"/>
        <w:ind w:left="11" w:right="0" w:firstLine="0"/>
        <w:jc w:val="center"/>
        <w:rPr>
          <w:b/>
          <w:sz w:val="20"/>
        </w:rPr>
      </w:pPr>
      <w:r>
        <w:rPr>
          <w:b/>
          <w:sz w:val="20"/>
        </w:rPr>
        <w:t>DOCUMENTAÇÃO EXIGIDA</w:t>
      </w:r>
      <w:r>
        <w:rPr>
          <w:b/>
          <w:spacing w:val="-11"/>
          <w:sz w:val="20"/>
        </w:rPr>
        <w:t> </w:t>
      </w:r>
      <w:r>
        <w:rPr>
          <w:b/>
          <w:sz w:val="20"/>
        </w:rPr>
        <w:t>PARA</w:t>
      </w:r>
      <w:r>
        <w:rPr>
          <w:b/>
          <w:spacing w:val="-11"/>
          <w:sz w:val="20"/>
        </w:rPr>
        <w:t> </w:t>
      </w:r>
      <w:r>
        <w:rPr>
          <w:b/>
          <w:spacing w:val="-2"/>
          <w:sz w:val="20"/>
        </w:rPr>
        <w:t>HABILITAÇÃO</w:t>
      </w:r>
    </w:p>
    <w:p>
      <w:pPr>
        <w:pStyle w:val="BodyText"/>
        <w:spacing w:before="224"/>
        <w:rPr>
          <w:b/>
        </w:rPr>
      </w:pPr>
    </w:p>
    <w:p>
      <w:pPr>
        <w:pStyle w:val="ListParagraph"/>
        <w:numPr>
          <w:ilvl w:val="0"/>
          <w:numId w:val="60"/>
        </w:numPr>
        <w:tabs>
          <w:tab w:pos="613" w:val="left" w:leader="none"/>
        </w:tabs>
        <w:spacing w:line="240" w:lineRule="auto" w:before="0" w:after="0"/>
        <w:ind w:left="613" w:right="0" w:hanging="201"/>
        <w:jc w:val="left"/>
        <w:rPr>
          <w:b/>
          <w:sz w:val="20"/>
        </w:rPr>
      </w:pPr>
      <w:r>
        <w:rPr>
          <w:b/>
          <w:sz w:val="20"/>
        </w:rPr>
        <w:t>HABILITAÇÃO</w:t>
      </w:r>
      <w:r>
        <w:rPr>
          <w:b/>
          <w:spacing w:val="-2"/>
          <w:sz w:val="20"/>
        </w:rPr>
        <w:t> JURÍDICA</w:t>
      </w:r>
    </w:p>
    <w:p>
      <w:pPr>
        <w:pStyle w:val="BodyText"/>
        <w:spacing w:before="198"/>
        <w:rPr>
          <w:b/>
        </w:rPr>
      </w:pPr>
    </w:p>
    <w:p>
      <w:pPr>
        <w:pStyle w:val="ListParagraph"/>
        <w:numPr>
          <w:ilvl w:val="1"/>
          <w:numId w:val="60"/>
        </w:numPr>
        <w:tabs>
          <w:tab w:pos="715" w:val="left" w:leader="none"/>
        </w:tabs>
        <w:spacing w:line="240" w:lineRule="auto" w:before="0" w:after="0"/>
        <w:ind w:left="715" w:right="0" w:hanging="303"/>
        <w:jc w:val="left"/>
        <w:rPr>
          <w:sz w:val="20"/>
        </w:rPr>
      </w:pPr>
      <w:r>
        <w:rPr>
          <w:sz w:val="20"/>
        </w:rPr>
        <w:t>Pessoa</w:t>
      </w:r>
      <w:r>
        <w:rPr>
          <w:spacing w:val="4"/>
          <w:sz w:val="20"/>
        </w:rPr>
        <w:t> </w:t>
      </w:r>
      <w:r>
        <w:rPr>
          <w:sz w:val="20"/>
        </w:rPr>
        <w:t>física:</w:t>
      </w:r>
      <w:r>
        <w:rPr>
          <w:spacing w:val="5"/>
          <w:sz w:val="20"/>
        </w:rPr>
        <w:t> </w:t>
      </w:r>
      <w:r>
        <w:rPr>
          <w:sz w:val="20"/>
        </w:rPr>
        <w:t>cédula</w:t>
      </w:r>
      <w:r>
        <w:rPr>
          <w:spacing w:val="4"/>
          <w:sz w:val="20"/>
        </w:rPr>
        <w:t> </w:t>
      </w:r>
      <w:r>
        <w:rPr>
          <w:sz w:val="20"/>
        </w:rPr>
        <w:t>de</w:t>
      </w:r>
      <w:r>
        <w:rPr>
          <w:spacing w:val="5"/>
          <w:sz w:val="20"/>
        </w:rPr>
        <w:t> </w:t>
      </w:r>
      <w:r>
        <w:rPr>
          <w:sz w:val="20"/>
        </w:rPr>
        <w:t>identidade</w:t>
      </w:r>
      <w:r>
        <w:rPr>
          <w:spacing w:val="4"/>
          <w:sz w:val="20"/>
        </w:rPr>
        <w:t> </w:t>
      </w:r>
      <w:r>
        <w:rPr>
          <w:sz w:val="20"/>
        </w:rPr>
        <w:t>(RG)</w:t>
      </w:r>
      <w:r>
        <w:rPr>
          <w:spacing w:val="5"/>
          <w:sz w:val="20"/>
        </w:rPr>
        <w:t> </w:t>
      </w:r>
      <w:r>
        <w:rPr>
          <w:sz w:val="20"/>
        </w:rPr>
        <w:t>ou</w:t>
      </w:r>
      <w:r>
        <w:rPr>
          <w:spacing w:val="4"/>
          <w:sz w:val="20"/>
        </w:rPr>
        <w:t> </w:t>
      </w:r>
      <w:r>
        <w:rPr>
          <w:sz w:val="20"/>
        </w:rPr>
        <w:t>documento</w:t>
      </w:r>
      <w:r>
        <w:rPr>
          <w:spacing w:val="5"/>
          <w:sz w:val="20"/>
        </w:rPr>
        <w:t> </w:t>
      </w:r>
      <w:r>
        <w:rPr>
          <w:sz w:val="20"/>
        </w:rPr>
        <w:t>equivalente</w:t>
      </w:r>
      <w:r>
        <w:rPr>
          <w:spacing w:val="4"/>
          <w:sz w:val="20"/>
        </w:rPr>
        <w:t> </w:t>
      </w:r>
      <w:r>
        <w:rPr>
          <w:sz w:val="20"/>
        </w:rPr>
        <w:t>que,</w:t>
      </w:r>
      <w:r>
        <w:rPr>
          <w:spacing w:val="5"/>
          <w:sz w:val="20"/>
        </w:rPr>
        <w:t> </w:t>
      </w:r>
      <w:r>
        <w:rPr>
          <w:sz w:val="20"/>
        </w:rPr>
        <w:t>por</w:t>
      </w:r>
      <w:r>
        <w:rPr>
          <w:spacing w:val="4"/>
          <w:sz w:val="20"/>
        </w:rPr>
        <w:t> </w:t>
      </w:r>
      <w:r>
        <w:rPr>
          <w:sz w:val="20"/>
        </w:rPr>
        <w:t>força</w:t>
      </w:r>
      <w:r>
        <w:rPr>
          <w:spacing w:val="5"/>
          <w:sz w:val="20"/>
        </w:rPr>
        <w:t> </w:t>
      </w:r>
      <w:r>
        <w:rPr>
          <w:sz w:val="20"/>
        </w:rPr>
        <w:t>de</w:t>
      </w:r>
      <w:r>
        <w:rPr>
          <w:spacing w:val="4"/>
          <w:sz w:val="20"/>
        </w:rPr>
        <w:t> </w:t>
      </w:r>
      <w:r>
        <w:rPr>
          <w:sz w:val="20"/>
        </w:rPr>
        <w:t>lei,</w:t>
      </w:r>
      <w:r>
        <w:rPr>
          <w:spacing w:val="5"/>
          <w:sz w:val="20"/>
        </w:rPr>
        <w:t> </w:t>
      </w:r>
      <w:r>
        <w:rPr>
          <w:sz w:val="20"/>
        </w:rPr>
        <w:t>tenha</w:t>
      </w:r>
      <w:r>
        <w:rPr>
          <w:spacing w:val="4"/>
          <w:sz w:val="20"/>
        </w:rPr>
        <w:t> </w:t>
      </w:r>
      <w:r>
        <w:rPr>
          <w:sz w:val="20"/>
        </w:rPr>
        <w:t>validade</w:t>
      </w:r>
      <w:r>
        <w:rPr>
          <w:spacing w:val="5"/>
          <w:sz w:val="20"/>
        </w:rPr>
        <w:t> </w:t>
      </w:r>
      <w:r>
        <w:rPr>
          <w:sz w:val="20"/>
        </w:rPr>
        <w:t>para</w:t>
      </w:r>
      <w:r>
        <w:rPr>
          <w:spacing w:val="4"/>
          <w:sz w:val="20"/>
        </w:rPr>
        <w:t> </w:t>
      </w:r>
      <w:r>
        <w:rPr>
          <w:sz w:val="20"/>
        </w:rPr>
        <w:t>fins</w:t>
      </w:r>
      <w:r>
        <w:rPr>
          <w:spacing w:val="5"/>
          <w:sz w:val="20"/>
        </w:rPr>
        <w:t> </w:t>
      </w:r>
      <w:r>
        <w:rPr>
          <w:sz w:val="20"/>
        </w:rPr>
        <w:t>de</w:t>
      </w:r>
      <w:r>
        <w:rPr>
          <w:spacing w:val="4"/>
          <w:sz w:val="20"/>
        </w:rPr>
        <w:t> </w:t>
      </w:r>
      <w:r>
        <w:rPr>
          <w:sz w:val="20"/>
        </w:rPr>
        <w:t>identificação</w:t>
      </w:r>
      <w:r>
        <w:rPr>
          <w:spacing w:val="5"/>
          <w:sz w:val="20"/>
        </w:rPr>
        <w:t> </w:t>
      </w:r>
      <w:r>
        <w:rPr>
          <w:sz w:val="20"/>
        </w:rPr>
        <w:t>em</w:t>
      </w:r>
      <w:r>
        <w:rPr>
          <w:spacing w:val="4"/>
          <w:sz w:val="20"/>
        </w:rPr>
        <w:t> </w:t>
      </w:r>
      <w:r>
        <w:rPr>
          <w:sz w:val="20"/>
        </w:rPr>
        <w:t>todo</w:t>
      </w:r>
      <w:r>
        <w:rPr>
          <w:spacing w:val="5"/>
          <w:sz w:val="20"/>
        </w:rPr>
        <w:t> </w:t>
      </w:r>
      <w:r>
        <w:rPr>
          <w:sz w:val="20"/>
        </w:rPr>
        <w:t>o</w:t>
      </w:r>
      <w:r>
        <w:rPr>
          <w:spacing w:val="4"/>
          <w:sz w:val="20"/>
        </w:rPr>
        <w:t> </w:t>
      </w:r>
      <w:r>
        <w:rPr>
          <w:sz w:val="20"/>
        </w:rPr>
        <w:t>território</w:t>
      </w:r>
      <w:r>
        <w:rPr>
          <w:spacing w:val="5"/>
          <w:sz w:val="20"/>
        </w:rPr>
        <w:t> </w:t>
      </w:r>
      <w:r>
        <w:rPr>
          <w:spacing w:val="-2"/>
          <w:sz w:val="20"/>
        </w:rPr>
        <w:t>nacional.</w:t>
      </w:r>
    </w:p>
    <w:p>
      <w:pPr>
        <w:pStyle w:val="BodyText"/>
        <w:spacing w:before="198"/>
      </w:pPr>
    </w:p>
    <w:p>
      <w:pPr>
        <w:pStyle w:val="ListParagraph"/>
        <w:numPr>
          <w:ilvl w:val="1"/>
          <w:numId w:val="60"/>
        </w:numPr>
        <w:tabs>
          <w:tab w:pos="715" w:val="left" w:leader="none"/>
        </w:tabs>
        <w:spacing w:line="240" w:lineRule="auto" w:before="1" w:after="0"/>
        <w:ind w:left="715" w:right="0" w:hanging="303"/>
        <w:jc w:val="left"/>
        <w:rPr>
          <w:sz w:val="20"/>
        </w:rPr>
      </w:pPr>
      <w:r>
        <w:rPr>
          <w:sz w:val="20"/>
        </w:rPr>
        <w:t>Empresário</w:t>
      </w:r>
      <w:r>
        <w:rPr>
          <w:spacing w:val="5"/>
          <w:sz w:val="20"/>
        </w:rPr>
        <w:t> </w:t>
      </w:r>
      <w:r>
        <w:rPr>
          <w:sz w:val="20"/>
        </w:rPr>
        <w:t>individual:</w:t>
      </w:r>
      <w:r>
        <w:rPr>
          <w:spacing w:val="5"/>
          <w:sz w:val="20"/>
        </w:rPr>
        <w:t> </w:t>
      </w:r>
      <w:r>
        <w:rPr>
          <w:sz w:val="20"/>
        </w:rPr>
        <w:t>inscrição</w:t>
      </w:r>
      <w:r>
        <w:rPr>
          <w:spacing w:val="5"/>
          <w:sz w:val="20"/>
        </w:rPr>
        <w:t> </w:t>
      </w:r>
      <w:r>
        <w:rPr>
          <w:sz w:val="20"/>
        </w:rPr>
        <w:t>no</w:t>
      </w:r>
      <w:r>
        <w:rPr>
          <w:spacing w:val="5"/>
          <w:sz w:val="20"/>
        </w:rPr>
        <w:t> </w:t>
      </w:r>
      <w:r>
        <w:rPr>
          <w:sz w:val="20"/>
        </w:rPr>
        <w:t>Registro</w:t>
      </w:r>
      <w:r>
        <w:rPr>
          <w:spacing w:val="6"/>
          <w:sz w:val="20"/>
        </w:rPr>
        <w:t> </w:t>
      </w:r>
      <w:r>
        <w:rPr>
          <w:sz w:val="20"/>
        </w:rPr>
        <w:t>Público</w:t>
      </w:r>
      <w:r>
        <w:rPr>
          <w:spacing w:val="5"/>
          <w:sz w:val="20"/>
        </w:rPr>
        <w:t> </w:t>
      </w:r>
      <w:r>
        <w:rPr>
          <w:sz w:val="20"/>
        </w:rPr>
        <w:t>de</w:t>
      </w:r>
      <w:r>
        <w:rPr>
          <w:spacing w:val="5"/>
          <w:sz w:val="20"/>
        </w:rPr>
        <w:t> </w:t>
      </w:r>
      <w:r>
        <w:rPr>
          <w:sz w:val="20"/>
        </w:rPr>
        <w:t>Empresas</w:t>
      </w:r>
      <w:r>
        <w:rPr>
          <w:spacing w:val="5"/>
          <w:sz w:val="20"/>
        </w:rPr>
        <w:t> </w:t>
      </w:r>
      <w:r>
        <w:rPr>
          <w:sz w:val="20"/>
        </w:rPr>
        <w:t>Mercantis,</w:t>
      </w:r>
      <w:r>
        <w:rPr>
          <w:spacing w:val="6"/>
          <w:sz w:val="20"/>
        </w:rPr>
        <w:t> </w:t>
      </w:r>
      <w:r>
        <w:rPr>
          <w:sz w:val="20"/>
        </w:rPr>
        <w:t>a</w:t>
      </w:r>
      <w:r>
        <w:rPr>
          <w:spacing w:val="5"/>
          <w:sz w:val="20"/>
        </w:rPr>
        <w:t> </w:t>
      </w:r>
      <w:r>
        <w:rPr>
          <w:sz w:val="20"/>
        </w:rPr>
        <w:t>cargo</w:t>
      </w:r>
      <w:r>
        <w:rPr>
          <w:spacing w:val="5"/>
          <w:sz w:val="20"/>
        </w:rPr>
        <w:t> </w:t>
      </w:r>
      <w:r>
        <w:rPr>
          <w:sz w:val="20"/>
        </w:rPr>
        <w:t>da</w:t>
      </w:r>
      <w:r>
        <w:rPr>
          <w:spacing w:val="5"/>
          <w:sz w:val="20"/>
        </w:rPr>
        <w:t> </w:t>
      </w:r>
      <w:r>
        <w:rPr>
          <w:sz w:val="20"/>
        </w:rPr>
        <w:t>Junta</w:t>
      </w:r>
      <w:r>
        <w:rPr>
          <w:spacing w:val="6"/>
          <w:sz w:val="20"/>
        </w:rPr>
        <w:t> </w:t>
      </w:r>
      <w:r>
        <w:rPr>
          <w:sz w:val="20"/>
        </w:rPr>
        <w:t>Comercial</w:t>
      </w:r>
      <w:r>
        <w:rPr>
          <w:spacing w:val="5"/>
          <w:sz w:val="20"/>
        </w:rPr>
        <w:t> </w:t>
      </w:r>
      <w:r>
        <w:rPr>
          <w:sz w:val="20"/>
        </w:rPr>
        <w:t>da</w:t>
      </w:r>
      <w:r>
        <w:rPr>
          <w:spacing w:val="5"/>
          <w:sz w:val="20"/>
        </w:rPr>
        <w:t> </w:t>
      </w:r>
      <w:r>
        <w:rPr>
          <w:sz w:val="20"/>
        </w:rPr>
        <w:t>respectiva</w:t>
      </w:r>
      <w:r>
        <w:rPr>
          <w:spacing w:val="5"/>
          <w:sz w:val="20"/>
        </w:rPr>
        <w:t> </w:t>
      </w:r>
      <w:r>
        <w:rPr>
          <w:spacing w:val="-2"/>
          <w:sz w:val="20"/>
        </w:rPr>
        <w:t>sede.</w:t>
      </w:r>
    </w:p>
    <w:p>
      <w:pPr>
        <w:pStyle w:val="BodyText"/>
        <w:spacing w:before="200"/>
      </w:pPr>
    </w:p>
    <w:p>
      <w:pPr>
        <w:pStyle w:val="ListParagraph"/>
        <w:numPr>
          <w:ilvl w:val="1"/>
          <w:numId w:val="60"/>
        </w:numPr>
        <w:tabs>
          <w:tab w:pos="767" w:val="left" w:leader="none"/>
        </w:tabs>
        <w:spacing w:line="237" w:lineRule="auto" w:before="0" w:after="0"/>
        <w:ind w:left="412" w:right="398" w:firstLine="0"/>
        <w:jc w:val="both"/>
        <w:rPr>
          <w:sz w:val="20"/>
        </w:rPr>
      </w:pPr>
      <w:r>
        <w:rPr>
          <w:sz w:val="20"/>
        </w:rPr>
        <w:t>Microempreendedor Individual - MEI: Certificado da Condição de Microempreendedor Individual - CCMEI, cuja aceitação ficará condicionada à verificação </w:t>
      </w:r>
      <w:r>
        <w:rPr>
          <w:sz w:val="20"/>
        </w:rPr>
        <w:t>da</w:t>
      </w:r>
      <w:r>
        <w:rPr>
          <w:spacing w:val="40"/>
          <w:sz w:val="20"/>
        </w:rPr>
        <w:t> </w:t>
      </w:r>
      <w:r>
        <w:rPr>
          <w:sz w:val="20"/>
        </w:rPr>
        <w:t>autenticidade no sítio </w:t>
      </w:r>
      <w:hyperlink r:id="rId50">
        <w:r>
          <w:rPr>
            <w:color w:val="0000ED"/>
            <w:sz w:val="20"/>
            <w:u w:val="single" w:color="0000ED"/>
          </w:rPr>
          <w:t>www.portaldoempreendedor</w:t>
        </w:r>
        <w:r>
          <w:rPr>
            <w:color w:val="0000ED"/>
            <w:sz w:val="20"/>
          </w:rPr>
          <w:t>.g</w:t>
        </w:r>
        <w:r>
          <w:rPr>
            <w:color w:val="0000ED"/>
            <w:sz w:val="20"/>
            <w:u w:val="single" w:color="0000ED"/>
          </w:rPr>
          <w:t>ov.br</w:t>
        </w:r>
      </w:hyperlink>
      <w:r>
        <w:rPr>
          <w:sz w:val="20"/>
        </w:rPr>
        <w:t>.</w:t>
      </w:r>
    </w:p>
    <w:p>
      <w:pPr>
        <w:pStyle w:val="BodyText"/>
        <w:spacing w:before="201"/>
      </w:pPr>
    </w:p>
    <w:p>
      <w:pPr>
        <w:pStyle w:val="ListParagraph"/>
        <w:numPr>
          <w:ilvl w:val="1"/>
          <w:numId w:val="60"/>
        </w:numPr>
        <w:tabs>
          <w:tab w:pos="751" w:val="left" w:leader="none"/>
        </w:tabs>
        <w:spacing w:line="237" w:lineRule="auto" w:before="0" w:after="0"/>
        <w:ind w:left="412" w:right="398" w:firstLine="0"/>
        <w:jc w:val="both"/>
        <w:rPr>
          <w:sz w:val="20"/>
        </w:rPr>
      </w:pPr>
      <w:r>
        <w:rPr>
          <w:sz w:val="20"/>
        </w:rPr>
        <w:t>Sociedade</w:t>
      </w:r>
      <w:r>
        <w:rPr>
          <w:spacing w:val="40"/>
          <w:sz w:val="20"/>
        </w:rPr>
        <w:t> </w:t>
      </w:r>
      <w:r>
        <w:rPr>
          <w:sz w:val="20"/>
        </w:rPr>
        <w:t>Limitada</w:t>
      </w:r>
      <w:r>
        <w:rPr>
          <w:spacing w:val="40"/>
          <w:sz w:val="20"/>
        </w:rPr>
        <w:t> </w:t>
      </w:r>
      <w:r>
        <w:rPr>
          <w:sz w:val="20"/>
        </w:rPr>
        <w:t>Unipessoal</w:t>
      </w:r>
      <w:r>
        <w:rPr>
          <w:spacing w:val="40"/>
          <w:sz w:val="20"/>
        </w:rPr>
        <w:t> </w:t>
      </w:r>
      <w:r>
        <w:rPr>
          <w:sz w:val="20"/>
        </w:rPr>
        <w:t>-</w:t>
      </w:r>
      <w:r>
        <w:rPr>
          <w:spacing w:val="40"/>
          <w:sz w:val="20"/>
        </w:rPr>
        <w:t> </w:t>
      </w:r>
      <w:r>
        <w:rPr>
          <w:sz w:val="20"/>
        </w:rPr>
        <w:t>SLU:</w:t>
      </w:r>
      <w:r>
        <w:rPr>
          <w:spacing w:val="40"/>
          <w:sz w:val="20"/>
        </w:rPr>
        <w:t> </w:t>
      </w:r>
      <w:r>
        <w:rPr>
          <w:sz w:val="20"/>
        </w:rPr>
        <w:t>ato</w:t>
      </w:r>
      <w:r>
        <w:rPr>
          <w:spacing w:val="40"/>
          <w:sz w:val="20"/>
        </w:rPr>
        <w:t> </w:t>
      </w:r>
      <w:r>
        <w:rPr>
          <w:sz w:val="20"/>
        </w:rPr>
        <w:t>constitutivo,</w:t>
      </w:r>
      <w:r>
        <w:rPr>
          <w:spacing w:val="40"/>
          <w:sz w:val="20"/>
        </w:rPr>
        <w:t> </w:t>
      </w:r>
      <w:r>
        <w:rPr>
          <w:sz w:val="20"/>
        </w:rPr>
        <w:t>estatuto</w:t>
      </w:r>
      <w:r>
        <w:rPr>
          <w:spacing w:val="40"/>
          <w:sz w:val="20"/>
        </w:rPr>
        <w:t> </w:t>
      </w:r>
      <w:r>
        <w:rPr>
          <w:sz w:val="20"/>
        </w:rPr>
        <w:t>ou</w:t>
      </w:r>
      <w:r>
        <w:rPr>
          <w:spacing w:val="40"/>
          <w:sz w:val="20"/>
        </w:rPr>
        <w:t> </w:t>
      </w:r>
      <w:r>
        <w:rPr>
          <w:sz w:val="20"/>
        </w:rPr>
        <w:t>contrato</w:t>
      </w:r>
      <w:r>
        <w:rPr>
          <w:spacing w:val="40"/>
          <w:sz w:val="20"/>
        </w:rPr>
        <w:t> </w:t>
      </w:r>
      <w:r>
        <w:rPr>
          <w:sz w:val="20"/>
        </w:rPr>
        <w:t>social</w:t>
      </w:r>
      <w:r>
        <w:rPr>
          <w:spacing w:val="40"/>
          <w:sz w:val="20"/>
        </w:rPr>
        <w:t> </w:t>
      </w:r>
      <w:r>
        <w:rPr>
          <w:sz w:val="20"/>
        </w:rPr>
        <w:t>em</w:t>
      </w:r>
      <w:r>
        <w:rPr>
          <w:spacing w:val="40"/>
          <w:sz w:val="20"/>
        </w:rPr>
        <w:t> </w:t>
      </w:r>
      <w:r>
        <w:rPr>
          <w:sz w:val="20"/>
        </w:rPr>
        <w:t>vigor</w:t>
      </w:r>
      <w:r>
        <w:rPr>
          <w:spacing w:val="40"/>
          <w:sz w:val="20"/>
        </w:rPr>
        <w:t> </w:t>
      </w:r>
      <w:r>
        <w:rPr>
          <w:sz w:val="20"/>
        </w:rPr>
        <w:t>inscrito</w:t>
      </w:r>
      <w:r>
        <w:rPr>
          <w:spacing w:val="40"/>
          <w:sz w:val="20"/>
        </w:rPr>
        <w:t> </w:t>
      </w:r>
      <w:r>
        <w:rPr>
          <w:sz w:val="20"/>
        </w:rPr>
        <w:t>no</w:t>
      </w:r>
      <w:r>
        <w:rPr>
          <w:spacing w:val="40"/>
          <w:sz w:val="20"/>
        </w:rPr>
        <w:t> </w:t>
      </w:r>
      <w:r>
        <w:rPr>
          <w:sz w:val="20"/>
        </w:rPr>
        <w:t>Registro</w:t>
      </w:r>
      <w:r>
        <w:rPr>
          <w:spacing w:val="40"/>
          <w:sz w:val="20"/>
        </w:rPr>
        <w:t> </w:t>
      </w:r>
      <w:r>
        <w:rPr>
          <w:sz w:val="20"/>
        </w:rPr>
        <w:t>Público</w:t>
      </w:r>
      <w:r>
        <w:rPr>
          <w:spacing w:val="40"/>
          <w:sz w:val="20"/>
        </w:rPr>
        <w:t> </w:t>
      </w:r>
      <w:r>
        <w:rPr>
          <w:sz w:val="20"/>
        </w:rPr>
        <w:t>de</w:t>
      </w:r>
      <w:r>
        <w:rPr>
          <w:spacing w:val="40"/>
          <w:sz w:val="20"/>
        </w:rPr>
        <w:t> </w:t>
      </w:r>
      <w:r>
        <w:rPr>
          <w:sz w:val="20"/>
        </w:rPr>
        <w:t>Empresas</w:t>
      </w:r>
      <w:r>
        <w:rPr>
          <w:spacing w:val="40"/>
          <w:sz w:val="20"/>
        </w:rPr>
        <w:t> </w:t>
      </w:r>
      <w:r>
        <w:rPr>
          <w:sz w:val="20"/>
        </w:rPr>
        <w:t>Mercantis,</w:t>
      </w:r>
      <w:r>
        <w:rPr>
          <w:spacing w:val="40"/>
          <w:sz w:val="20"/>
        </w:rPr>
        <w:t> </w:t>
      </w:r>
      <w:r>
        <w:rPr>
          <w:sz w:val="20"/>
        </w:rPr>
        <w:t>a</w:t>
      </w:r>
      <w:r>
        <w:rPr>
          <w:spacing w:val="40"/>
          <w:sz w:val="20"/>
        </w:rPr>
        <w:t> </w:t>
      </w:r>
      <w:r>
        <w:rPr>
          <w:sz w:val="20"/>
        </w:rPr>
        <w:t>cargo</w:t>
      </w:r>
      <w:r>
        <w:rPr>
          <w:spacing w:val="40"/>
          <w:sz w:val="20"/>
        </w:rPr>
        <w:t> </w:t>
      </w:r>
      <w:r>
        <w:rPr>
          <w:sz w:val="20"/>
        </w:rPr>
        <w:t>da</w:t>
      </w:r>
      <w:r>
        <w:rPr>
          <w:spacing w:val="40"/>
          <w:sz w:val="20"/>
        </w:rPr>
        <w:t> </w:t>
      </w:r>
      <w:r>
        <w:rPr>
          <w:sz w:val="20"/>
        </w:rPr>
        <w:t>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01"/>
      </w:pPr>
    </w:p>
    <w:p>
      <w:pPr>
        <w:pStyle w:val="ListParagraph"/>
        <w:numPr>
          <w:ilvl w:val="1"/>
          <w:numId w:val="60"/>
        </w:numPr>
        <w:tabs>
          <w:tab w:pos="733" w:val="left" w:leader="none"/>
        </w:tabs>
        <w:spacing w:line="237" w:lineRule="auto" w:before="0" w:after="0"/>
        <w:ind w:left="412" w:right="398" w:firstLine="0"/>
        <w:jc w:val="both"/>
        <w:rPr>
          <w:sz w:val="20"/>
        </w:rPr>
      </w:pPr>
      <w:r>
        <w:rPr>
          <w:sz w:val="20"/>
        </w:rPr>
        <w:t>Sociedade</w:t>
      </w:r>
      <w:r>
        <w:rPr>
          <w:spacing w:val="24"/>
          <w:sz w:val="20"/>
        </w:rPr>
        <w:t> </w:t>
      </w:r>
      <w:r>
        <w:rPr>
          <w:sz w:val="20"/>
        </w:rPr>
        <w:t>Empresária</w:t>
      </w:r>
      <w:r>
        <w:rPr>
          <w:spacing w:val="24"/>
          <w:sz w:val="20"/>
        </w:rPr>
        <w:t> </w:t>
      </w:r>
      <w:r>
        <w:rPr>
          <w:sz w:val="20"/>
        </w:rPr>
        <w:t>Estrangeira</w:t>
      </w:r>
      <w:r>
        <w:rPr>
          <w:spacing w:val="24"/>
          <w:sz w:val="20"/>
        </w:rPr>
        <w:t> </w:t>
      </w:r>
      <w:r>
        <w:rPr>
          <w:sz w:val="20"/>
        </w:rPr>
        <w:t>em</w:t>
      </w:r>
      <w:r>
        <w:rPr>
          <w:spacing w:val="24"/>
          <w:sz w:val="20"/>
        </w:rPr>
        <w:t> </w:t>
      </w:r>
      <w:r>
        <w:rPr>
          <w:sz w:val="20"/>
        </w:rPr>
        <w:t>funcionamento</w:t>
      </w:r>
      <w:r>
        <w:rPr>
          <w:spacing w:val="24"/>
          <w:sz w:val="20"/>
        </w:rPr>
        <w:t> </w:t>
      </w:r>
      <w:r>
        <w:rPr>
          <w:sz w:val="20"/>
        </w:rPr>
        <w:t>no</w:t>
      </w:r>
      <w:r>
        <w:rPr>
          <w:spacing w:val="24"/>
          <w:sz w:val="20"/>
        </w:rPr>
        <w:t> </w:t>
      </w:r>
      <w:r>
        <w:rPr>
          <w:sz w:val="20"/>
        </w:rPr>
        <w:t>País:</w:t>
      </w:r>
      <w:r>
        <w:rPr>
          <w:spacing w:val="24"/>
          <w:sz w:val="20"/>
        </w:rPr>
        <w:t> </w:t>
      </w:r>
      <w:r>
        <w:rPr>
          <w:sz w:val="20"/>
        </w:rPr>
        <w:t>portaria</w:t>
      </w:r>
      <w:r>
        <w:rPr>
          <w:spacing w:val="24"/>
          <w:sz w:val="20"/>
        </w:rPr>
        <w:t> </w:t>
      </w:r>
      <w:r>
        <w:rPr>
          <w:sz w:val="20"/>
        </w:rPr>
        <w:t>de</w:t>
      </w:r>
      <w:r>
        <w:rPr>
          <w:spacing w:val="24"/>
          <w:sz w:val="20"/>
        </w:rPr>
        <w:t> </w:t>
      </w:r>
      <w:r>
        <w:rPr>
          <w:sz w:val="20"/>
        </w:rPr>
        <w:t>autorização</w:t>
      </w:r>
      <w:r>
        <w:rPr>
          <w:spacing w:val="24"/>
          <w:sz w:val="20"/>
        </w:rPr>
        <w:t> </w:t>
      </w:r>
      <w:r>
        <w:rPr>
          <w:sz w:val="20"/>
        </w:rPr>
        <w:t>de</w:t>
      </w:r>
      <w:r>
        <w:rPr>
          <w:spacing w:val="24"/>
          <w:sz w:val="20"/>
        </w:rPr>
        <w:t> </w:t>
      </w:r>
      <w:r>
        <w:rPr>
          <w:sz w:val="20"/>
        </w:rPr>
        <w:t>funcionamento</w:t>
      </w:r>
      <w:r>
        <w:rPr>
          <w:spacing w:val="24"/>
          <w:sz w:val="20"/>
        </w:rPr>
        <w:t> </w:t>
      </w:r>
      <w:r>
        <w:rPr>
          <w:sz w:val="20"/>
        </w:rPr>
        <w:t>no</w:t>
      </w:r>
      <w:r>
        <w:rPr>
          <w:spacing w:val="24"/>
          <w:sz w:val="20"/>
        </w:rPr>
        <w:t> </w:t>
      </w:r>
      <w:r>
        <w:rPr>
          <w:sz w:val="20"/>
        </w:rPr>
        <w:t>Brasil,</w:t>
      </w:r>
      <w:r>
        <w:rPr>
          <w:spacing w:val="24"/>
          <w:sz w:val="20"/>
        </w:rPr>
        <w:t> </w:t>
      </w:r>
      <w:r>
        <w:rPr>
          <w:sz w:val="20"/>
        </w:rPr>
        <w:t>publicada</w:t>
      </w:r>
      <w:r>
        <w:rPr>
          <w:spacing w:val="24"/>
          <w:sz w:val="20"/>
        </w:rPr>
        <w:t> </w:t>
      </w:r>
      <w:r>
        <w:rPr>
          <w:sz w:val="20"/>
        </w:rPr>
        <w:t>no</w:t>
      </w:r>
      <w:r>
        <w:rPr>
          <w:spacing w:val="24"/>
          <w:sz w:val="20"/>
        </w:rPr>
        <w:t> </w:t>
      </w:r>
      <w:r>
        <w:rPr>
          <w:sz w:val="20"/>
        </w:rPr>
        <w:t>Diário</w:t>
      </w:r>
      <w:r>
        <w:rPr>
          <w:spacing w:val="24"/>
          <w:sz w:val="20"/>
        </w:rPr>
        <w:t> </w:t>
      </w:r>
      <w:r>
        <w:rPr>
          <w:sz w:val="20"/>
        </w:rPr>
        <w:t>Oficial</w:t>
      </w:r>
      <w:r>
        <w:rPr>
          <w:spacing w:val="24"/>
          <w:sz w:val="20"/>
        </w:rPr>
        <w:t> </w:t>
      </w:r>
      <w:r>
        <w:rPr>
          <w:sz w:val="20"/>
        </w:rPr>
        <w:t>da</w:t>
      </w:r>
      <w:r>
        <w:rPr>
          <w:spacing w:val="24"/>
          <w:sz w:val="20"/>
        </w:rPr>
        <w:t> </w:t>
      </w:r>
      <w:r>
        <w:rPr>
          <w:sz w:val="20"/>
        </w:rPr>
        <w:t>União</w:t>
      </w:r>
      <w:r>
        <w:rPr>
          <w:spacing w:val="24"/>
          <w:sz w:val="20"/>
        </w:rPr>
        <w:t> </w:t>
      </w:r>
      <w:r>
        <w:rPr>
          <w:sz w:val="20"/>
        </w:rPr>
        <w:t>e</w:t>
      </w:r>
      <w:r>
        <w:rPr>
          <w:spacing w:val="24"/>
          <w:sz w:val="20"/>
        </w:rPr>
        <w:t> </w:t>
      </w:r>
      <w:r>
        <w:rPr>
          <w:sz w:val="20"/>
        </w:rPr>
        <w:t>arquivada</w:t>
      </w:r>
      <w:r>
        <w:rPr>
          <w:spacing w:val="24"/>
          <w:sz w:val="20"/>
        </w:rPr>
        <w:t> </w:t>
      </w:r>
      <w:r>
        <w:rPr>
          <w:sz w:val="20"/>
        </w:rPr>
        <w:t>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spacing w:after="0" w:line="237" w:lineRule="auto"/>
        <w:jc w:val="both"/>
        <w:rPr>
          <w:sz w:val="20"/>
        </w:rPr>
        <w:sectPr>
          <w:pgSz w:w="15840" w:h="24480"/>
          <w:pgMar w:top="820" w:bottom="280" w:left="360" w:right="360"/>
        </w:sectPr>
      </w:pPr>
    </w:p>
    <w:p>
      <w:pPr>
        <w:pStyle w:val="ListParagraph"/>
        <w:numPr>
          <w:ilvl w:val="1"/>
          <w:numId w:val="60"/>
        </w:numPr>
        <w:tabs>
          <w:tab w:pos="715" w:val="left" w:leader="none"/>
        </w:tabs>
        <w:spacing w:line="240" w:lineRule="auto" w:before="80" w:after="0"/>
        <w:ind w:left="715" w:right="0" w:hanging="303"/>
        <w:jc w:val="left"/>
        <w:rPr>
          <w:sz w:val="20"/>
        </w:rPr>
      </w:pPr>
      <w:r>
        <w:rPr>
          <w:sz w:val="20"/>
        </w:rPr>
        <w:t>Sociedade</w:t>
      </w:r>
      <w:r>
        <w:rPr>
          <w:spacing w:val="4"/>
          <w:sz w:val="20"/>
        </w:rPr>
        <w:t> </w:t>
      </w:r>
      <w:r>
        <w:rPr>
          <w:sz w:val="20"/>
        </w:rPr>
        <w:t>Simples:</w:t>
      </w:r>
      <w:r>
        <w:rPr>
          <w:spacing w:val="5"/>
          <w:sz w:val="20"/>
        </w:rPr>
        <w:t> </w:t>
      </w:r>
      <w:r>
        <w:rPr>
          <w:sz w:val="20"/>
        </w:rPr>
        <w:t>inscrição</w:t>
      </w:r>
      <w:r>
        <w:rPr>
          <w:spacing w:val="5"/>
          <w:sz w:val="20"/>
        </w:rPr>
        <w:t> </w:t>
      </w:r>
      <w:r>
        <w:rPr>
          <w:sz w:val="20"/>
        </w:rPr>
        <w:t>do</w:t>
      </w:r>
      <w:r>
        <w:rPr>
          <w:spacing w:val="4"/>
          <w:sz w:val="20"/>
        </w:rPr>
        <w:t> </w:t>
      </w:r>
      <w:r>
        <w:rPr>
          <w:sz w:val="20"/>
        </w:rPr>
        <w:t>ato</w:t>
      </w:r>
      <w:r>
        <w:rPr>
          <w:spacing w:val="5"/>
          <w:sz w:val="20"/>
        </w:rPr>
        <w:t> </w:t>
      </w:r>
      <w:r>
        <w:rPr>
          <w:sz w:val="20"/>
        </w:rPr>
        <w:t>constitutivo</w:t>
      </w:r>
      <w:r>
        <w:rPr>
          <w:spacing w:val="5"/>
          <w:sz w:val="20"/>
        </w:rPr>
        <w:t> </w:t>
      </w:r>
      <w:r>
        <w:rPr>
          <w:sz w:val="20"/>
        </w:rPr>
        <w:t>no</w:t>
      </w:r>
      <w:r>
        <w:rPr>
          <w:spacing w:val="4"/>
          <w:sz w:val="20"/>
        </w:rPr>
        <w:t> </w:t>
      </w:r>
      <w:r>
        <w:rPr>
          <w:sz w:val="20"/>
        </w:rPr>
        <w:t>Registro</w:t>
      </w:r>
      <w:r>
        <w:rPr>
          <w:spacing w:val="5"/>
          <w:sz w:val="20"/>
        </w:rPr>
        <w:t> </w:t>
      </w:r>
      <w:r>
        <w:rPr>
          <w:sz w:val="20"/>
        </w:rPr>
        <w:t>Civil</w:t>
      </w:r>
      <w:r>
        <w:rPr>
          <w:spacing w:val="5"/>
          <w:sz w:val="20"/>
        </w:rPr>
        <w:t> </w:t>
      </w:r>
      <w:r>
        <w:rPr>
          <w:sz w:val="20"/>
        </w:rPr>
        <w:t>das</w:t>
      </w:r>
      <w:r>
        <w:rPr>
          <w:spacing w:val="5"/>
          <w:sz w:val="20"/>
        </w:rPr>
        <w:t> </w:t>
      </w:r>
      <w:r>
        <w:rPr>
          <w:sz w:val="20"/>
        </w:rPr>
        <w:t>Pessoas</w:t>
      </w:r>
      <w:r>
        <w:rPr>
          <w:spacing w:val="4"/>
          <w:sz w:val="20"/>
        </w:rPr>
        <w:t> </w:t>
      </w:r>
      <w:r>
        <w:rPr>
          <w:sz w:val="20"/>
        </w:rPr>
        <w:t>Jurídicas</w:t>
      </w:r>
      <w:r>
        <w:rPr>
          <w:spacing w:val="5"/>
          <w:sz w:val="20"/>
        </w:rPr>
        <w:t> </w:t>
      </w:r>
      <w:r>
        <w:rPr>
          <w:sz w:val="20"/>
        </w:rPr>
        <w:t>do</w:t>
      </w:r>
      <w:r>
        <w:rPr>
          <w:spacing w:val="5"/>
          <w:sz w:val="20"/>
        </w:rPr>
        <w:t> </w:t>
      </w:r>
      <w:r>
        <w:rPr>
          <w:sz w:val="20"/>
        </w:rPr>
        <w:t>local</w:t>
      </w:r>
      <w:r>
        <w:rPr>
          <w:spacing w:val="4"/>
          <w:sz w:val="20"/>
        </w:rPr>
        <w:t> </w:t>
      </w:r>
      <w:r>
        <w:rPr>
          <w:sz w:val="20"/>
        </w:rPr>
        <w:t>de</w:t>
      </w:r>
      <w:r>
        <w:rPr>
          <w:spacing w:val="5"/>
          <w:sz w:val="20"/>
        </w:rPr>
        <w:t> </w:t>
      </w:r>
      <w:r>
        <w:rPr>
          <w:sz w:val="20"/>
        </w:rPr>
        <w:t>sua</w:t>
      </w:r>
      <w:r>
        <w:rPr>
          <w:spacing w:val="5"/>
          <w:sz w:val="20"/>
        </w:rPr>
        <w:t> </w:t>
      </w:r>
      <w:r>
        <w:rPr>
          <w:sz w:val="20"/>
        </w:rPr>
        <w:t>sede,</w:t>
      </w:r>
      <w:r>
        <w:rPr>
          <w:spacing w:val="4"/>
          <w:sz w:val="20"/>
        </w:rPr>
        <w:t> </w:t>
      </w:r>
      <w:r>
        <w:rPr>
          <w:sz w:val="20"/>
        </w:rPr>
        <w:t>acompanhada</w:t>
      </w:r>
      <w:r>
        <w:rPr>
          <w:spacing w:val="5"/>
          <w:sz w:val="20"/>
        </w:rPr>
        <w:t> </w:t>
      </w:r>
      <w:r>
        <w:rPr>
          <w:sz w:val="20"/>
        </w:rPr>
        <w:t>de</w:t>
      </w:r>
      <w:r>
        <w:rPr>
          <w:spacing w:val="5"/>
          <w:sz w:val="20"/>
        </w:rPr>
        <w:t> </w:t>
      </w:r>
      <w:r>
        <w:rPr>
          <w:sz w:val="20"/>
        </w:rPr>
        <w:t>prova</w:t>
      </w:r>
      <w:r>
        <w:rPr>
          <w:spacing w:val="5"/>
          <w:sz w:val="20"/>
        </w:rPr>
        <w:t> </w:t>
      </w:r>
      <w:r>
        <w:rPr>
          <w:sz w:val="20"/>
        </w:rPr>
        <w:t>da</w:t>
      </w:r>
      <w:r>
        <w:rPr>
          <w:spacing w:val="4"/>
          <w:sz w:val="20"/>
        </w:rPr>
        <w:t> </w:t>
      </w:r>
      <w:r>
        <w:rPr>
          <w:sz w:val="20"/>
        </w:rPr>
        <w:t>indicação</w:t>
      </w:r>
      <w:r>
        <w:rPr>
          <w:spacing w:val="5"/>
          <w:sz w:val="20"/>
        </w:rPr>
        <w:t> </w:t>
      </w:r>
      <w:r>
        <w:rPr>
          <w:sz w:val="20"/>
        </w:rPr>
        <w:t>dos</w:t>
      </w:r>
      <w:r>
        <w:rPr>
          <w:spacing w:val="5"/>
          <w:sz w:val="20"/>
        </w:rPr>
        <w:t> </w:t>
      </w:r>
      <w:r>
        <w:rPr>
          <w:sz w:val="20"/>
        </w:rPr>
        <w:t>seus</w:t>
      </w:r>
      <w:r>
        <w:rPr>
          <w:spacing w:val="4"/>
          <w:sz w:val="20"/>
        </w:rPr>
        <w:t> </w:t>
      </w:r>
      <w:r>
        <w:rPr>
          <w:spacing w:val="-2"/>
          <w:sz w:val="20"/>
        </w:rPr>
        <w:t>administradores.</w:t>
      </w:r>
    </w:p>
    <w:p>
      <w:pPr>
        <w:pStyle w:val="BodyText"/>
        <w:spacing w:before="200"/>
      </w:pPr>
    </w:p>
    <w:p>
      <w:pPr>
        <w:pStyle w:val="ListParagraph"/>
        <w:numPr>
          <w:ilvl w:val="1"/>
          <w:numId w:val="60"/>
        </w:numPr>
        <w:tabs>
          <w:tab w:pos="766" w:val="left" w:leader="none"/>
        </w:tabs>
        <w:spacing w:line="237" w:lineRule="auto" w:before="1" w:after="0"/>
        <w:ind w:left="412" w:right="398"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w:t>
      </w:r>
      <w:r>
        <w:rPr>
          <w:spacing w:val="-2"/>
          <w:sz w:val="20"/>
        </w:rPr>
        <w:t>matriz.</w:t>
      </w:r>
    </w:p>
    <w:p>
      <w:pPr>
        <w:pStyle w:val="BodyText"/>
        <w:spacing w:before="200"/>
      </w:pPr>
    </w:p>
    <w:p>
      <w:pPr>
        <w:pStyle w:val="ListParagraph"/>
        <w:numPr>
          <w:ilvl w:val="1"/>
          <w:numId w:val="60"/>
        </w:numPr>
        <w:tabs>
          <w:tab w:pos="738" w:val="left" w:leader="none"/>
        </w:tabs>
        <w:spacing w:line="237" w:lineRule="auto" w:before="1" w:after="0"/>
        <w:ind w:left="412" w:right="398" w:firstLine="0"/>
        <w:jc w:val="both"/>
        <w:rPr>
          <w:sz w:val="20"/>
        </w:rPr>
      </w:pPr>
      <w:r>
        <w:rPr>
          <w:sz w:val="20"/>
        </w:rPr>
        <w:t>Sociedade Cooperativa: ata de fundação e estatuto social em vigor, com a ata da assembleia que o aprovou, devidamente arquivado na Junta Comercial ou inscrito no</w:t>
      </w:r>
      <w:r>
        <w:rPr>
          <w:spacing w:val="80"/>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99"/>
      </w:pPr>
    </w:p>
    <w:p>
      <w:pPr>
        <w:pStyle w:val="ListParagraph"/>
        <w:numPr>
          <w:ilvl w:val="1"/>
          <w:numId w:val="60"/>
        </w:numPr>
        <w:tabs>
          <w:tab w:pos="715" w:val="left" w:leader="none"/>
        </w:tabs>
        <w:spacing w:line="240" w:lineRule="auto" w:before="0" w:after="0"/>
        <w:ind w:left="715" w:right="0" w:hanging="303"/>
        <w:jc w:val="left"/>
        <w:rPr>
          <w:sz w:val="20"/>
        </w:rPr>
      </w:pPr>
      <w:r>
        <w:rPr>
          <w:sz w:val="20"/>
        </w:rPr>
        <w:t>Quando</w:t>
      </w:r>
      <w:r>
        <w:rPr>
          <w:spacing w:val="5"/>
          <w:sz w:val="20"/>
        </w:rPr>
        <w:t> </w:t>
      </w:r>
      <w:r>
        <w:rPr>
          <w:sz w:val="20"/>
        </w:rPr>
        <w:t>cabível,</w:t>
      </w:r>
      <w:r>
        <w:rPr>
          <w:spacing w:val="6"/>
          <w:sz w:val="20"/>
        </w:rPr>
        <w:t> </w:t>
      </w:r>
      <w:r>
        <w:rPr>
          <w:sz w:val="20"/>
        </w:rPr>
        <w:t>os</w:t>
      </w:r>
      <w:r>
        <w:rPr>
          <w:spacing w:val="6"/>
          <w:sz w:val="20"/>
        </w:rPr>
        <w:t> </w:t>
      </w:r>
      <w:r>
        <w:rPr>
          <w:sz w:val="20"/>
        </w:rPr>
        <w:t>documentos</w:t>
      </w:r>
      <w:r>
        <w:rPr>
          <w:spacing w:val="5"/>
          <w:sz w:val="20"/>
        </w:rPr>
        <w:t> </w:t>
      </w:r>
      <w:r>
        <w:rPr>
          <w:sz w:val="20"/>
        </w:rPr>
        <w:t>apresentados</w:t>
      </w:r>
      <w:r>
        <w:rPr>
          <w:spacing w:val="6"/>
          <w:sz w:val="20"/>
        </w:rPr>
        <w:t> </w:t>
      </w:r>
      <w:r>
        <w:rPr>
          <w:sz w:val="20"/>
        </w:rPr>
        <w:t>devem</w:t>
      </w:r>
      <w:r>
        <w:rPr>
          <w:spacing w:val="6"/>
          <w:sz w:val="20"/>
        </w:rPr>
        <w:t> </w:t>
      </w:r>
      <w:r>
        <w:rPr>
          <w:sz w:val="20"/>
        </w:rPr>
        <w:t>estar</w:t>
      </w:r>
      <w:r>
        <w:rPr>
          <w:spacing w:val="5"/>
          <w:sz w:val="20"/>
        </w:rPr>
        <w:t> </w:t>
      </w:r>
      <w:r>
        <w:rPr>
          <w:sz w:val="20"/>
        </w:rPr>
        <w:t>acompanhados</w:t>
      </w:r>
      <w:r>
        <w:rPr>
          <w:spacing w:val="6"/>
          <w:sz w:val="20"/>
        </w:rPr>
        <w:t> </w:t>
      </w:r>
      <w:r>
        <w:rPr>
          <w:sz w:val="20"/>
        </w:rPr>
        <w:t>de</w:t>
      </w:r>
      <w:r>
        <w:rPr>
          <w:spacing w:val="6"/>
          <w:sz w:val="20"/>
        </w:rPr>
        <w:t> </w:t>
      </w:r>
      <w:r>
        <w:rPr>
          <w:sz w:val="20"/>
        </w:rPr>
        <w:t>todas</w:t>
      </w:r>
      <w:r>
        <w:rPr>
          <w:spacing w:val="5"/>
          <w:sz w:val="20"/>
        </w:rPr>
        <w:t> </w:t>
      </w:r>
      <w:r>
        <w:rPr>
          <w:sz w:val="20"/>
        </w:rPr>
        <w:t>as</w:t>
      </w:r>
      <w:r>
        <w:rPr>
          <w:spacing w:val="6"/>
          <w:sz w:val="20"/>
        </w:rPr>
        <w:t> </w:t>
      </w:r>
      <w:r>
        <w:rPr>
          <w:sz w:val="20"/>
        </w:rPr>
        <w:t>alterações</w:t>
      </w:r>
      <w:r>
        <w:rPr>
          <w:spacing w:val="6"/>
          <w:sz w:val="20"/>
        </w:rPr>
        <w:t> </w:t>
      </w:r>
      <w:r>
        <w:rPr>
          <w:sz w:val="20"/>
        </w:rPr>
        <w:t>ou</w:t>
      </w:r>
      <w:r>
        <w:rPr>
          <w:spacing w:val="6"/>
          <w:sz w:val="20"/>
        </w:rPr>
        <w:t> </w:t>
      </w:r>
      <w:r>
        <w:rPr>
          <w:sz w:val="20"/>
        </w:rPr>
        <w:t>da</w:t>
      </w:r>
      <w:r>
        <w:rPr>
          <w:spacing w:val="5"/>
          <w:sz w:val="20"/>
        </w:rPr>
        <w:t> </w:t>
      </w:r>
      <w:r>
        <w:rPr>
          <w:sz w:val="20"/>
        </w:rPr>
        <w:t>consolidação</w:t>
      </w:r>
      <w:r>
        <w:rPr>
          <w:spacing w:val="6"/>
          <w:sz w:val="20"/>
        </w:rPr>
        <w:t> </w:t>
      </w:r>
      <w:r>
        <w:rPr>
          <w:spacing w:val="-2"/>
          <w:sz w:val="20"/>
        </w:rPr>
        <w:t>respectiva.</w:t>
      </w:r>
    </w:p>
    <w:p>
      <w:pPr>
        <w:pStyle w:val="BodyText"/>
        <w:spacing w:before="198"/>
      </w:pPr>
    </w:p>
    <w:p>
      <w:pPr>
        <w:pStyle w:val="Heading2"/>
        <w:numPr>
          <w:ilvl w:val="0"/>
          <w:numId w:val="60"/>
        </w:numPr>
        <w:tabs>
          <w:tab w:pos="613" w:val="left" w:leader="none"/>
        </w:tabs>
        <w:spacing w:line="240" w:lineRule="auto" w:before="1" w:after="0"/>
        <w:ind w:left="613" w:right="0" w:hanging="201"/>
        <w:jc w:val="both"/>
      </w:pPr>
      <w:r>
        <w:rPr/>
        <w:t>HABILITAÇÃO</w:t>
      </w:r>
      <w:r>
        <w:rPr>
          <w:spacing w:val="4"/>
        </w:rPr>
        <w:t> </w:t>
      </w:r>
      <w:r>
        <w:rPr/>
        <w:t>FISCAL,</w:t>
      </w:r>
      <w:r>
        <w:rPr>
          <w:spacing w:val="4"/>
        </w:rPr>
        <w:t> </w:t>
      </w:r>
      <w:r>
        <w:rPr/>
        <w:t>SOCIAL</w:t>
      </w:r>
      <w:r>
        <w:rPr>
          <w:spacing w:val="-8"/>
        </w:rPr>
        <w:t> </w:t>
      </w:r>
      <w:r>
        <w:rPr/>
        <w:t>E </w:t>
      </w:r>
      <w:r>
        <w:rPr>
          <w:spacing w:val="-2"/>
        </w:rPr>
        <w:t>TRABALHISTA:</w:t>
      </w:r>
    </w:p>
    <w:p>
      <w:pPr>
        <w:pStyle w:val="BodyText"/>
        <w:spacing w:before="198"/>
        <w:rPr>
          <w:b/>
        </w:rPr>
      </w:pPr>
    </w:p>
    <w:p>
      <w:pPr>
        <w:pStyle w:val="ListParagraph"/>
        <w:numPr>
          <w:ilvl w:val="1"/>
          <w:numId w:val="60"/>
        </w:numPr>
        <w:tabs>
          <w:tab w:pos="715" w:val="left" w:leader="none"/>
        </w:tabs>
        <w:spacing w:line="240" w:lineRule="auto" w:before="0" w:after="0"/>
        <w:ind w:left="715" w:right="0" w:hanging="303"/>
        <w:jc w:val="left"/>
        <w:rPr>
          <w:sz w:val="20"/>
        </w:rPr>
      </w:pPr>
      <w:r>
        <w:rPr>
          <w:sz w:val="20"/>
        </w:rPr>
        <w:t>Inscrição</w:t>
      </w:r>
      <w:r>
        <w:rPr>
          <w:spacing w:val="4"/>
          <w:sz w:val="20"/>
        </w:rPr>
        <w:t> </w:t>
      </w:r>
      <w:r>
        <w:rPr>
          <w:sz w:val="20"/>
        </w:rPr>
        <w:t>no</w:t>
      </w:r>
      <w:r>
        <w:rPr>
          <w:spacing w:val="5"/>
          <w:sz w:val="20"/>
        </w:rPr>
        <w:t> </w:t>
      </w:r>
      <w:r>
        <w:rPr>
          <w:sz w:val="20"/>
        </w:rPr>
        <w:t>Cadastro</w:t>
      </w:r>
      <w:r>
        <w:rPr>
          <w:spacing w:val="5"/>
          <w:sz w:val="20"/>
        </w:rPr>
        <w:t> </w:t>
      </w:r>
      <w:r>
        <w:rPr>
          <w:sz w:val="20"/>
        </w:rPr>
        <w:t>Nacional</w:t>
      </w:r>
      <w:r>
        <w:rPr>
          <w:spacing w:val="5"/>
          <w:sz w:val="20"/>
        </w:rPr>
        <w:t> </w:t>
      </w:r>
      <w:r>
        <w:rPr>
          <w:sz w:val="20"/>
        </w:rPr>
        <w:t>de</w:t>
      </w:r>
      <w:r>
        <w:rPr>
          <w:spacing w:val="5"/>
          <w:sz w:val="20"/>
        </w:rPr>
        <w:t> </w:t>
      </w:r>
      <w:r>
        <w:rPr>
          <w:sz w:val="20"/>
        </w:rPr>
        <w:t>Pessoas</w:t>
      </w:r>
      <w:r>
        <w:rPr>
          <w:spacing w:val="5"/>
          <w:sz w:val="20"/>
        </w:rPr>
        <w:t> </w:t>
      </w:r>
      <w:r>
        <w:rPr>
          <w:sz w:val="20"/>
        </w:rPr>
        <w:t>Jurídicas</w:t>
      </w:r>
      <w:r>
        <w:rPr>
          <w:spacing w:val="4"/>
          <w:sz w:val="20"/>
        </w:rPr>
        <w:t> </w:t>
      </w:r>
      <w:r>
        <w:rPr>
          <w:sz w:val="20"/>
        </w:rPr>
        <w:t>ou</w:t>
      </w:r>
      <w:r>
        <w:rPr>
          <w:spacing w:val="5"/>
          <w:sz w:val="20"/>
        </w:rPr>
        <w:t> </w:t>
      </w:r>
      <w:r>
        <w:rPr>
          <w:sz w:val="20"/>
        </w:rPr>
        <w:t>no</w:t>
      </w:r>
      <w:r>
        <w:rPr>
          <w:spacing w:val="5"/>
          <w:sz w:val="20"/>
        </w:rPr>
        <w:t> </w:t>
      </w:r>
      <w:r>
        <w:rPr>
          <w:sz w:val="20"/>
        </w:rPr>
        <w:t>Cadastro</w:t>
      </w:r>
      <w:r>
        <w:rPr>
          <w:spacing w:val="5"/>
          <w:sz w:val="20"/>
        </w:rPr>
        <w:t> </w:t>
      </w:r>
      <w:r>
        <w:rPr>
          <w:sz w:val="20"/>
        </w:rPr>
        <w:t>de</w:t>
      </w:r>
      <w:r>
        <w:rPr>
          <w:spacing w:val="5"/>
          <w:sz w:val="20"/>
        </w:rPr>
        <w:t> </w:t>
      </w:r>
      <w:r>
        <w:rPr>
          <w:sz w:val="20"/>
        </w:rPr>
        <w:t>Pessoas</w:t>
      </w:r>
      <w:r>
        <w:rPr>
          <w:spacing w:val="5"/>
          <w:sz w:val="20"/>
        </w:rPr>
        <w:t> </w:t>
      </w:r>
      <w:r>
        <w:rPr>
          <w:sz w:val="20"/>
        </w:rPr>
        <w:t>Físicas,</w:t>
      </w:r>
      <w:r>
        <w:rPr>
          <w:spacing w:val="5"/>
          <w:sz w:val="20"/>
        </w:rPr>
        <w:t> </w:t>
      </w:r>
      <w:r>
        <w:rPr>
          <w:sz w:val="20"/>
        </w:rPr>
        <w:t>conforme</w:t>
      </w:r>
      <w:r>
        <w:rPr>
          <w:spacing w:val="4"/>
          <w:sz w:val="20"/>
        </w:rPr>
        <w:t> </w:t>
      </w:r>
      <w:r>
        <w:rPr>
          <w:sz w:val="20"/>
        </w:rPr>
        <w:t>o</w:t>
      </w:r>
      <w:r>
        <w:rPr>
          <w:spacing w:val="5"/>
          <w:sz w:val="20"/>
        </w:rPr>
        <w:t> </w:t>
      </w:r>
      <w:r>
        <w:rPr>
          <w:spacing w:val="-2"/>
          <w:sz w:val="20"/>
        </w:rPr>
        <w:t>caso.</w:t>
      </w:r>
    </w:p>
    <w:p>
      <w:pPr>
        <w:pStyle w:val="BodyText"/>
        <w:spacing w:before="200"/>
      </w:pPr>
    </w:p>
    <w:p>
      <w:pPr>
        <w:pStyle w:val="ListParagraph"/>
        <w:numPr>
          <w:ilvl w:val="1"/>
          <w:numId w:val="60"/>
        </w:numPr>
        <w:tabs>
          <w:tab w:pos="740" w:val="left" w:leader="none"/>
        </w:tabs>
        <w:spacing w:line="237" w:lineRule="auto" w:before="0" w:after="0"/>
        <w:ind w:left="412" w:right="398"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BodyText"/>
        <w:spacing w:before="199"/>
      </w:pPr>
    </w:p>
    <w:p>
      <w:pPr>
        <w:pStyle w:val="ListParagraph"/>
        <w:numPr>
          <w:ilvl w:val="1"/>
          <w:numId w:val="60"/>
        </w:numPr>
        <w:tabs>
          <w:tab w:pos="715" w:val="left" w:leader="none"/>
        </w:tabs>
        <w:spacing w:line="240" w:lineRule="auto" w:before="1" w:after="0"/>
        <w:ind w:left="715" w:right="0" w:hanging="303"/>
        <w:jc w:val="left"/>
        <w:rPr>
          <w:sz w:val="20"/>
        </w:rPr>
      </w:pPr>
      <w:r>
        <w:rPr>
          <w:sz w:val="20"/>
        </w:rPr>
        <w:t>Regularidade</w:t>
      </w:r>
      <w:r>
        <w:rPr>
          <w:spacing w:val="2"/>
          <w:sz w:val="20"/>
        </w:rPr>
        <w:t> </w:t>
      </w:r>
      <w:r>
        <w:rPr>
          <w:sz w:val="20"/>
        </w:rPr>
        <w:t>com</w:t>
      </w:r>
      <w:r>
        <w:rPr>
          <w:spacing w:val="3"/>
          <w:sz w:val="20"/>
        </w:rPr>
        <w:t> </w:t>
      </w:r>
      <w:r>
        <w:rPr>
          <w:sz w:val="20"/>
        </w:rPr>
        <w:t>o</w:t>
      </w:r>
      <w:r>
        <w:rPr>
          <w:spacing w:val="3"/>
          <w:sz w:val="20"/>
        </w:rPr>
        <w:t> </w:t>
      </w:r>
      <w:r>
        <w:rPr>
          <w:sz w:val="20"/>
        </w:rPr>
        <w:t>Fundo</w:t>
      </w:r>
      <w:r>
        <w:rPr>
          <w:spacing w:val="3"/>
          <w:sz w:val="20"/>
        </w:rPr>
        <w:t> </w:t>
      </w:r>
      <w:r>
        <w:rPr>
          <w:sz w:val="20"/>
        </w:rPr>
        <w:t>de</w:t>
      </w:r>
      <w:r>
        <w:rPr>
          <w:spacing w:val="3"/>
          <w:sz w:val="20"/>
        </w:rPr>
        <w:t> </w:t>
      </w:r>
      <w:r>
        <w:rPr>
          <w:sz w:val="20"/>
        </w:rPr>
        <w:t>Garantia</w:t>
      </w:r>
      <w:r>
        <w:rPr>
          <w:spacing w:val="3"/>
          <w:sz w:val="20"/>
        </w:rPr>
        <w:t> </w:t>
      </w:r>
      <w:r>
        <w:rPr>
          <w:sz w:val="20"/>
        </w:rPr>
        <w:t>do</w:t>
      </w:r>
      <w:r>
        <w:rPr>
          <w:spacing w:val="-1"/>
          <w:sz w:val="20"/>
        </w:rPr>
        <w:t> </w:t>
      </w:r>
      <w:r>
        <w:rPr>
          <w:sz w:val="20"/>
        </w:rPr>
        <w:t>Tempo</w:t>
      </w:r>
      <w:r>
        <w:rPr>
          <w:spacing w:val="3"/>
          <w:sz w:val="20"/>
        </w:rPr>
        <w:t> </w:t>
      </w:r>
      <w:r>
        <w:rPr>
          <w:sz w:val="20"/>
        </w:rPr>
        <w:t>de</w:t>
      </w:r>
      <w:r>
        <w:rPr>
          <w:spacing w:val="3"/>
          <w:sz w:val="20"/>
        </w:rPr>
        <w:t> </w:t>
      </w:r>
      <w:r>
        <w:rPr>
          <w:sz w:val="20"/>
        </w:rPr>
        <w:t>Serviço</w:t>
      </w:r>
      <w:r>
        <w:rPr>
          <w:spacing w:val="3"/>
          <w:sz w:val="20"/>
        </w:rPr>
        <w:t> </w:t>
      </w:r>
      <w:r>
        <w:rPr>
          <w:spacing w:val="-2"/>
          <w:sz w:val="20"/>
        </w:rPr>
        <w:t>(FGTS).</w:t>
      </w:r>
    </w:p>
    <w:p>
      <w:pPr>
        <w:pStyle w:val="BodyText"/>
        <w:spacing w:before="200"/>
      </w:pPr>
    </w:p>
    <w:p>
      <w:pPr>
        <w:pStyle w:val="ListParagraph"/>
        <w:numPr>
          <w:ilvl w:val="1"/>
          <w:numId w:val="60"/>
        </w:numPr>
        <w:tabs>
          <w:tab w:pos="738" w:val="left" w:leader="none"/>
        </w:tabs>
        <w:spacing w:line="237" w:lineRule="auto" w:before="0" w:after="0"/>
        <w:ind w:left="412" w:right="398" w:firstLine="0"/>
        <w:jc w:val="both"/>
        <w:rPr>
          <w:sz w:val="20"/>
        </w:rPr>
      </w:pPr>
      <w:r>
        <w:rPr>
          <w:sz w:val="20"/>
        </w:rPr>
        <w:t>Declaração</w:t>
      </w:r>
      <w:r>
        <w:rPr>
          <w:spacing w:val="27"/>
          <w:sz w:val="20"/>
        </w:rPr>
        <w:t> </w:t>
      </w:r>
      <w:r>
        <w:rPr>
          <w:sz w:val="20"/>
        </w:rPr>
        <w:t>de</w:t>
      </w:r>
      <w:r>
        <w:rPr>
          <w:spacing w:val="27"/>
          <w:sz w:val="20"/>
        </w:rPr>
        <w:t> </w:t>
      </w:r>
      <w:r>
        <w:rPr>
          <w:sz w:val="20"/>
        </w:rPr>
        <w:t>que</w:t>
      </w:r>
      <w:r>
        <w:rPr>
          <w:spacing w:val="27"/>
          <w:sz w:val="20"/>
        </w:rPr>
        <w:t> </w:t>
      </w:r>
      <w:r>
        <w:rPr>
          <w:sz w:val="20"/>
        </w:rPr>
        <w:t>não</w:t>
      </w:r>
      <w:r>
        <w:rPr>
          <w:spacing w:val="27"/>
          <w:sz w:val="20"/>
        </w:rPr>
        <w:t> </w:t>
      </w:r>
      <w:r>
        <w:rPr>
          <w:sz w:val="20"/>
        </w:rPr>
        <w:t>emprega</w:t>
      </w:r>
      <w:r>
        <w:rPr>
          <w:spacing w:val="27"/>
          <w:sz w:val="20"/>
        </w:rPr>
        <w:t> </w:t>
      </w:r>
      <w:r>
        <w:rPr>
          <w:sz w:val="20"/>
        </w:rPr>
        <w:t>menor</w:t>
      </w:r>
      <w:r>
        <w:rPr>
          <w:spacing w:val="27"/>
          <w:sz w:val="20"/>
        </w:rPr>
        <w:t> </w:t>
      </w:r>
      <w:r>
        <w:rPr>
          <w:sz w:val="20"/>
        </w:rPr>
        <w:t>de</w:t>
      </w:r>
      <w:r>
        <w:rPr>
          <w:spacing w:val="27"/>
          <w:sz w:val="20"/>
        </w:rPr>
        <w:t> </w:t>
      </w:r>
      <w:r>
        <w:rPr>
          <w:sz w:val="20"/>
        </w:rPr>
        <w:t>18</w:t>
      </w:r>
      <w:r>
        <w:rPr>
          <w:spacing w:val="27"/>
          <w:sz w:val="20"/>
        </w:rPr>
        <w:t> </w:t>
      </w:r>
      <w:r>
        <w:rPr>
          <w:sz w:val="20"/>
        </w:rPr>
        <w:t>anos</w:t>
      </w:r>
      <w:r>
        <w:rPr>
          <w:spacing w:val="27"/>
          <w:sz w:val="20"/>
        </w:rPr>
        <w:t> </w:t>
      </w:r>
      <w:r>
        <w:rPr>
          <w:sz w:val="20"/>
        </w:rPr>
        <w:t>em</w:t>
      </w:r>
      <w:r>
        <w:rPr>
          <w:spacing w:val="27"/>
          <w:sz w:val="20"/>
        </w:rPr>
        <w:t> </w:t>
      </w:r>
      <w:r>
        <w:rPr>
          <w:sz w:val="20"/>
        </w:rPr>
        <w:t>trabalho</w:t>
      </w:r>
      <w:r>
        <w:rPr>
          <w:spacing w:val="27"/>
          <w:sz w:val="20"/>
        </w:rPr>
        <w:t> </w:t>
      </w:r>
      <w:r>
        <w:rPr>
          <w:sz w:val="20"/>
        </w:rPr>
        <w:t>noturno,</w:t>
      </w:r>
      <w:r>
        <w:rPr>
          <w:spacing w:val="27"/>
          <w:sz w:val="20"/>
        </w:rPr>
        <w:t> </w:t>
      </w:r>
      <w:r>
        <w:rPr>
          <w:sz w:val="20"/>
        </w:rPr>
        <w:t>perigoso</w:t>
      </w:r>
      <w:r>
        <w:rPr>
          <w:spacing w:val="27"/>
          <w:sz w:val="20"/>
        </w:rPr>
        <w:t> </w:t>
      </w:r>
      <w:r>
        <w:rPr>
          <w:sz w:val="20"/>
        </w:rPr>
        <w:t>ou</w:t>
      </w:r>
      <w:r>
        <w:rPr>
          <w:spacing w:val="27"/>
          <w:sz w:val="20"/>
        </w:rPr>
        <w:t> </w:t>
      </w:r>
      <w:r>
        <w:rPr>
          <w:sz w:val="20"/>
        </w:rPr>
        <w:t>insalubre</w:t>
      </w:r>
      <w:r>
        <w:rPr>
          <w:spacing w:val="27"/>
          <w:sz w:val="20"/>
        </w:rPr>
        <w:t> </w:t>
      </w:r>
      <w:r>
        <w:rPr>
          <w:sz w:val="20"/>
        </w:rPr>
        <w:t>e</w:t>
      </w:r>
      <w:r>
        <w:rPr>
          <w:spacing w:val="27"/>
          <w:sz w:val="20"/>
        </w:rPr>
        <w:t> </w:t>
      </w:r>
      <w:r>
        <w:rPr>
          <w:sz w:val="20"/>
        </w:rPr>
        <w:t>não</w:t>
      </w:r>
      <w:r>
        <w:rPr>
          <w:spacing w:val="27"/>
          <w:sz w:val="20"/>
        </w:rPr>
        <w:t> </w:t>
      </w:r>
      <w:r>
        <w:rPr>
          <w:sz w:val="20"/>
        </w:rPr>
        <w:t>emprega</w:t>
      </w:r>
      <w:r>
        <w:rPr>
          <w:spacing w:val="27"/>
          <w:sz w:val="20"/>
        </w:rPr>
        <w:t> </w:t>
      </w:r>
      <w:r>
        <w:rPr>
          <w:sz w:val="20"/>
        </w:rPr>
        <w:t>menor</w:t>
      </w:r>
      <w:r>
        <w:rPr>
          <w:spacing w:val="27"/>
          <w:sz w:val="20"/>
        </w:rPr>
        <w:t> </w:t>
      </w:r>
      <w:r>
        <w:rPr>
          <w:sz w:val="20"/>
        </w:rPr>
        <w:t>de</w:t>
      </w:r>
      <w:r>
        <w:rPr>
          <w:spacing w:val="27"/>
          <w:sz w:val="20"/>
        </w:rPr>
        <w:t> </w:t>
      </w:r>
      <w:r>
        <w:rPr>
          <w:sz w:val="20"/>
        </w:rPr>
        <w:t>16</w:t>
      </w:r>
      <w:r>
        <w:rPr>
          <w:spacing w:val="27"/>
          <w:sz w:val="20"/>
        </w:rPr>
        <w:t> </w:t>
      </w:r>
      <w:r>
        <w:rPr>
          <w:sz w:val="20"/>
        </w:rPr>
        <w:t>anos,</w:t>
      </w:r>
      <w:r>
        <w:rPr>
          <w:spacing w:val="27"/>
          <w:sz w:val="20"/>
        </w:rPr>
        <w:t> </w:t>
      </w:r>
      <w:r>
        <w:rPr>
          <w:sz w:val="20"/>
        </w:rPr>
        <w:t>salvo</w:t>
      </w:r>
      <w:r>
        <w:rPr>
          <w:spacing w:val="27"/>
          <w:sz w:val="20"/>
        </w:rPr>
        <w:t> </w:t>
      </w:r>
      <w:r>
        <w:rPr>
          <w:sz w:val="20"/>
        </w:rPr>
        <w:t>menor,</w:t>
      </w:r>
      <w:r>
        <w:rPr>
          <w:spacing w:val="27"/>
          <w:sz w:val="20"/>
        </w:rPr>
        <w:t> </w:t>
      </w:r>
      <w:r>
        <w:rPr>
          <w:sz w:val="20"/>
        </w:rPr>
        <w:t>a</w:t>
      </w:r>
      <w:r>
        <w:rPr>
          <w:spacing w:val="27"/>
          <w:sz w:val="20"/>
        </w:rPr>
        <w:t> </w:t>
      </w:r>
      <w:r>
        <w:rPr>
          <w:sz w:val="20"/>
        </w:rPr>
        <w:t>partir</w:t>
      </w:r>
      <w:r>
        <w:rPr>
          <w:spacing w:val="27"/>
          <w:sz w:val="20"/>
        </w:rPr>
        <w:t> </w:t>
      </w:r>
      <w:r>
        <w:rPr>
          <w:sz w:val="20"/>
        </w:rPr>
        <w:t>de</w:t>
      </w:r>
      <w:r>
        <w:rPr>
          <w:spacing w:val="27"/>
          <w:sz w:val="20"/>
        </w:rPr>
        <w:t> </w:t>
      </w:r>
      <w:r>
        <w:rPr>
          <w:sz w:val="20"/>
        </w:rPr>
        <w:t>14</w:t>
      </w:r>
      <w:r>
        <w:rPr>
          <w:spacing w:val="27"/>
          <w:sz w:val="20"/>
        </w:rPr>
        <w:t> </w:t>
      </w:r>
      <w:r>
        <w:rPr>
          <w:sz w:val="20"/>
        </w:rPr>
        <w:t>anos,</w:t>
      </w:r>
      <w:r>
        <w:rPr>
          <w:spacing w:val="27"/>
          <w:sz w:val="20"/>
        </w:rPr>
        <w:t> </w:t>
      </w:r>
      <w:r>
        <w:rPr>
          <w:sz w:val="20"/>
        </w:rPr>
        <w:t>na condição de aprendiz, nos termos do art. 7°, XXXIII, da Constituição.</w:t>
      </w:r>
    </w:p>
    <w:p>
      <w:pPr>
        <w:pStyle w:val="BodyText"/>
        <w:spacing w:before="201"/>
      </w:pPr>
    </w:p>
    <w:p>
      <w:pPr>
        <w:pStyle w:val="ListParagraph"/>
        <w:numPr>
          <w:ilvl w:val="1"/>
          <w:numId w:val="60"/>
        </w:numPr>
        <w:tabs>
          <w:tab w:pos="717" w:val="left" w:leader="none"/>
        </w:tabs>
        <w:spacing w:line="237" w:lineRule="auto" w:before="0" w:after="0"/>
        <w:ind w:left="412" w:right="398" w:firstLine="0"/>
        <w:jc w:val="both"/>
        <w:rPr>
          <w:sz w:val="20"/>
        </w:rPr>
      </w:pPr>
      <w:r>
        <w:rPr>
          <w:sz w:val="20"/>
        </w:rPr>
        <w:t>Prova de inexistência de débitos inadimplidos perante a Justiça do Trabalho, mediante a apresentação de certidão negativa ou positiva com efeito de negativa, nos termos </w:t>
      </w:r>
      <w:r>
        <w:rPr>
          <w:sz w:val="20"/>
        </w:rPr>
        <w:t>do Título VII-A da Consolidação das Leis do Trabalho, aprovada pelo Decreto-Lei nº 5.452, de 1º de maio de 1943.</w:t>
      </w:r>
    </w:p>
    <w:p>
      <w:pPr>
        <w:pStyle w:val="BodyText"/>
        <w:spacing w:before="200"/>
      </w:pPr>
    </w:p>
    <w:p>
      <w:pPr>
        <w:pStyle w:val="ListParagraph"/>
        <w:numPr>
          <w:ilvl w:val="1"/>
          <w:numId w:val="60"/>
        </w:numPr>
        <w:tabs>
          <w:tab w:pos="737" w:val="left" w:leader="none"/>
        </w:tabs>
        <w:spacing w:line="237" w:lineRule="auto" w:before="1" w:after="0"/>
        <w:ind w:left="412" w:right="398" w:firstLine="0"/>
        <w:jc w:val="both"/>
        <w:rPr>
          <w:sz w:val="20"/>
        </w:rPr>
      </w:pPr>
      <w:r>
        <w:rPr>
          <w:sz w:val="20"/>
        </w:rPr>
        <w:t>Prova</w:t>
      </w:r>
      <w:r>
        <w:rPr>
          <w:spacing w:val="27"/>
          <w:sz w:val="20"/>
        </w:rPr>
        <w:t> </w:t>
      </w:r>
      <w:r>
        <w:rPr>
          <w:sz w:val="20"/>
        </w:rPr>
        <w:t>de</w:t>
      </w:r>
      <w:r>
        <w:rPr>
          <w:spacing w:val="27"/>
          <w:sz w:val="20"/>
        </w:rPr>
        <w:t> </w:t>
      </w:r>
      <w:r>
        <w:rPr>
          <w:sz w:val="20"/>
        </w:rPr>
        <w:t>inscrição</w:t>
      </w:r>
      <w:r>
        <w:rPr>
          <w:spacing w:val="27"/>
          <w:sz w:val="20"/>
        </w:rPr>
        <w:t> </w:t>
      </w:r>
      <w:r>
        <w:rPr>
          <w:sz w:val="20"/>
        </w:rPr>
        <w:t>no</w:t>
      </w:r>
      <w:r>
        <w:rPr>
          <w:spacing w:val="27"/>
          <w:sz w:val="20"/>
        </w:rPr>
        <w:t> </w:t>
      </w:r>
      <w:r>
        <w:rPr>
          <w:sz w:val="20"/>
        </w:rPr>
        <w:t>cadastro</w:t>
      </w:r>
      <w:r>
        <w:rPr>
          <w:spacing w:val="27"/>
          <w:sz w:val="20"/>
        </w:rPr>
        <w:t> </w:t>
      </w:r>
      <w:r>
        <w:rPr>
          <w:sz w:val="20"/>
        </w:rPr>
        <w:t>de</w:t>
      </w:r>
      <w:r>
        <w:rPr>
          <w:spacing w:val="27"/>
          <w:sz w:val="20"/>
        </w:rPr>
        <w:t> </w:t>
      </w:r>
      <w:r>
        <w:rPr>
          <w:sz w:val="20"/>
        </w:rPr>
        <w:t>contribuintes</w:t>
      </w:r>
      <w:r>
        <w:rPr>
          <w:spacing w:val="27"/>
          <w:sz w:val="20"/>
        </w:rPr>
        <w:t> </w:t>
      </w:r>
      <w:r>
        <w:rPr>
          <w:sz w:val="20"/>
        </w:rPr>
        <w:t>estadual/distrital,</w:t>
      </w:r>
      <w:r>
        <w:rPr>
          <w:spacing w:val="27"/>
          <w:sz w:val="20"/>
        </w:rPr>
        <w:t> </w:t>
      </w:r>
      <w:r>
        <w:rPr>
          <w:sz w:val="20"/>
        </w:rPr>
        <w:t>relativo</w:t>
      </w:r>
      <w:r>
        <w:rPr>
          <w:spacing w:val="27"/>
          <w:sz w:val="20"/>
        </w:rPr>
        <w:t> </w:t>
      </w:r>
      <w:r>
        <w:rPr>
          <w:sz w:val="20"/>
        </w:rPr>
        <w:t>ao</w:t>
      </w:r>
      <w:r>
        <w:rPr>
          <w:spacing w:val="27"/>
          <w:sz w:val="20"/>
        </w:rPr>
        <w:t> </w:t>
      </w:r>
      <w:r>
        <w:rPr>
          <w:sz w:val="20"/>
        </w:rPr>
        <w:t>domicílio</w:t>
      </w:r>
      <w:r>
        <w:rPr>
          <w:spacing w:val="27"/>
          <w:sz w:val="20"/>
        </w:rPr>
        <w:t> </w:t>
      </w:r>
      <w:r>
        <w:rPr>
          <w:sz w:val="20"/>
        </w:rPr>
        <w:t>ou</w:t>
      </w:r>
      <w:r>
        <w:rPr>
          <w:spacing w:val="27"/>
          <w:sz w:val="20"/>
        </w:rPr>
        <w:t> </w:t>
      </w:r>
      <w:r>
        <w:rPr>
          <w:sz w:val="20"/>
        </w:rPr>
        <w:t>sede</w:t>
      </w:r>
      <w:r>
        <w:rPr>
          <w:spacing w:val="27"/>
          <w:sz w:val="20"/>
        </w:rPr>
        <w:t> </w:t>
      </w:r>
      <w:r>
        <w:rPr>
          <w:sz w:val="20"/>
        </w:rPr>
        <w:t>do</w:t>
      </w:r>
      <w:r>
        <w:rPr>
          <w:spacing w:val="27"/>
          <w:sz w:val="20"/>
        </w:rPr>
        <w:t> </w:t>
      </w:r>
      <w:r>
        <w:rPr>
          <w:sz w:val="20"/>
        </w:rPr>
        <w:t>fornecedor,</w:t>
      </w:r>
      <w:r>
        <w:rPr>
          <w:spacing w:val="27"/>
          <w:sz w:val="20"/>
        </w:rPr>
        <w:t> </w:t>
      </w:r>
      <w:r>
        <w:rPr>
          <w:sz w:val="20"/>
        </w:rPr>
        <w:t>pertinente</w:t>
      </w:r>
      <w:r>
        <w:rPr>
          <w:spacing w:val="27"/>
          <w:sz w:val="20"/>
        </w:rPr>
        <w:t> </w:t>
      </w:r>
      <w:r>
        <w:rPr>
          <w:sz w:val="20"/>
        </w:rPr>
        <w:t>ao</w:t>
      </w:r>
      <w:r>
        <w:rPr>
          <w:spacing w:val="27"/>
          <w:sz w:val="20"/>
        </w:rPr>
        <w:t> </w:t>
      </w:r>
      <w:r>
        <w:rPr>
          <w:sz w:val="20"/>
        </w:rPr>
        <w:t>seu</w:t>
      </w:r>
      <w:r>
        <w:rPr>
          <w:spacing w:val="27"/>
          <w:sz w:val="20"/>
        </w:rPr>
        <w:t> </w:t>
      </w:r>
      <w:r>
        <w:rPr>
          <w:sz w:val="20"/>
        </w:rPr>
        <w:t>ramo</w:t>
      </w:r>
      <w:r>
        <w:rPr>
          <w:spacing w:val="27"/>
          <w:sz w:val="20"/>
        </w:rPr>
        <w:t> </w:t>
      </w:r>
      <w:r>
        <w:rPr>
          <w:sz w:val="20"/>
        </w:rPr>
        <w:t>de</w:t>
      </w:r>
      <w:r>
        <w:rPr>
          <w:spacing w:val="27"/>
          <w:sz w:val="20"/>
        </w:rPr>
        <w:t> </w:t>
      </w:r>
      <w:r>
        <w:rPr>
          <w:sz w:val="20"/>
        </w:rPr>
        <w:t>atividade</w:t>
      </w:r>
      <w:r>
        <w:rPr>
          <w:spacing w:val="27"/>
          <w:sz w:val="20"/>
        </w:rPr>
        <w:t> </w:t>
      </w:r>
      <w:r>
        <w:rPr>
          <w:sz w:val="20"/>
        </w:rPr>
        <w:t>e</w:t>
      </w:r>
      <w:r>
        <w:rPr>
          <w:spacing w:val="27"/>
          <w:sz w:val="20"/>
        </w:rPr>
        <w:t> </w:t>
      </w:r>
      <w:r>
        <w:rPr>
          <w:sz w:val="20"/>
        </w:rPr>
        <w:t>compatível</w:t>
      </w:r>
      <w:r>
        <w:rPr>
          <w:spacing w:val="27"/>
          <w:sz w:val="20"/>
        </w:rPr>
        <w:t> </w:t>
      </w:r>
      <w:r>
        <w:rPr>
          <w:sz w:val="20"/>
        </w:rPr>
        <w:t>com</w:t>
      </w:r>
      <w:r>
        <w:rPr>
          <w:spacing w:val="27"/>
          <w:sz w:val="20"/>
        </w:rPr>
        <w:t> </w:t>
      </w:r>
      <w:r>
        <w:rPr>
          <w:sz w:val="20"/>
        </w:rPr>
        <w:t>o objeto contratual.</w:t>
      </w:r>
    </w:p>
    <w:p>
      <w:pPr>
        <w:pStyle w:val="BodyText"/>
        <w:spacing w:before="200"/>
      </w:pPr>
    </w:p>
    <w:p>
      <w:pPr>
        <w:pStyle w:val="ListParagraph"/>
        <w:numPr>
          <w:ilvl w:val="2"/>
          <w:numId w:val="60"/>
        </w:numPr>
        <w:tabs>
          <w:tab w:pos="868" w:val="left" w:leader="none"/>
        </w:tabs>
        <w:spacing w:line="237" w:lineRule="auto" w:before="1" w:after="0"/>
        <w:ind w:left="412" w:right="398" w:firstLine="0"/>
        <w:jc w:val="both"/>
        <w:rPr>
          <w:sz w:val="20"/>
        </w:rPr>
      </w:pPr>
      <w:r>
        <w:rPr>
          <w:sz w:val="20"/>
        </w:rPr>
        <w:t>O fornecedor enquadrado como microempreendedor individual que pretenda auferir os benefícios do tratamento diferenciado previstos na </w:t>
      </w:r>
      <w:hyperlink r:id="rId8">
        <w:r>
          <w:rPr>
            <w:color w:val="0000ED"/>
            <w:sz w:val="20"/>
            <w:u w:val="single" w:color="0000ED"/>
          </w:rPr>
          <w:t>Lei Complementar nº 123/2006</w:t>
        </w:r>
      </w:hyperlink>
      <w:r>
        <w:rPr>
          <w:sz w:val="20"/>
        </w:rPr>
        <w:t>, estará</w:t>
      </w:r>
      <w:r>
        <w:rPr>
          <w:spacing w:val="40"/>
          <w:sz w:val="20"/>
        </w:rPr>
        <w:t> </w:t>
      </w:r>
      <w:r>
        <w:rPr>
          <w:sz w:val="20"/>
        </w:rPr>
        <w:t>dispensado</w:t>
      </w:r>
      <w:r>
        <w:rPr>
          <w:spacing w:val="40"/>
          <w:sz w:val="20"/>
        </w:rPr>
        <w:t> </w:t>
      </w:r>
      <w:r>
        <w:rPr>
          <w:sz w:val="20"/>
        </w:rPr>
        <w:t>da</w:t>
      </w:r>
      <w:r>
        <w:rPr>
          <w:spacing w:val="40"/>
          <w:sz w:val="20"/>
        </w:rPr>
        <w:t> </w:t>
      </w:r>
      <w:r>
        <w:rPr>
          <w:sz w:val="20"/>
        </w:rPr>
        <w:t>prova</w:t>
      </w:r>
      <w:r>
        <w:rPr>
          <w:spacing w:val="40"/>
          <w:sz w:val="20"/>
        </w:rPr>
        <w:t> </w:t>
      </w:r>
      <w:r>
        <w:rPr>
          <w:sz w:val="20"/>
        </w:rPr>
        <w:t>de</w:t>
      </w:r>
      <w:r>
        <w:rPr>
          <w:spacing w:val="40"/>
          <w:sz w:val="20"/>
        </w:rPr>
        <w:t> </w:t>
      </w:r>
      <w:r>
        <w:rPr>
          <w:sz w:val="20"/>
        </w:rPr>
        <w:t>inscrição</w:t>
      </w:r>
      <w:r>
        <w:rPr>
          <w:spacing w:val="40"/>
          <w:sz w:val="20"/>
        </w:rPr>
        <w:t> </w:t>
      </w:r>
      <w:r>
        <w:rPr>
          <w:sz w:val="20"/>
        </w:rPr>
        <w:t>nos</w:t>
      </w:r>
      <w:r>
        <w:rPr>
          <w:spacing w:val="40"/>
          <w:sz w:val="20"/>
        </w:rPr>
        <w:t> </w:t>
      </w:r>
      <w:r>
        <w:rPr>
          <w:sz w:val="20"/>
        </w:rPr>
        <w:t>cadastros</w:t>
      </w:r>
      <w:r>
        <w:rPr>
          <w:spacing w:val="40"/>
          <w:sz w:val="20"/>
        </w:rPr>
        <w:t> </w:t>
      </w:r>
      <w:r>
        <w:rPr>
          <w:sz w:val="20"/>
        </w:rPr>
        <w:t>de</w:t>
      </w:r>
      <w:r>
        <w:rPr>
          <w:spacing w:val="40"/>
          <w:sz w:val="20"/>
        </w:rPr>
        <w:t> </w:t>
      </w:r>
      <w:r>
        <w:rPr>
          <w:sz w:val="20"/>
        </w:rPr>
        <w:t>contribuintes</w:t>
      </w:r>
      <w:r>
        <w:rPr>
          <w:spacing w:val="40"/>
          <w:sz w:val="20"/>
        </w:rPr>
        <w:t> </w:t>
      </w:r>
      <w:r>
        <w:rPr>
          <w:sz w:val="20"/>
        </w:rPr>
        <w:t>estadual</w:t>
      </w:r>
      <w:r>
        <w:rPr>
          <w:spacing w:val="40"/>
          <w:sz w:val="20"/>
        </w:rPr>
        <w:t> </w:t>
      </w:r>
      <w:r>
        <w:rPr>
          <w:sz w:val="20"/>
        </w:rPr>
        <w:t>e</w:t>
      </w:r>
      <w:r>
        <w:rPr>
          <w:spacing w:val="40"/>
          <w:sz w:val="20"/>
        </w:rPr>
        <w:t> </w:t>
      </w:r>
      <w:r>
        <w:rPr>
          <w:sz w:val="20"/>
        </w:rPr>
        <w:t>municipal,</w:t>
      </w:r>
      <w:r>
        <w:rPr>
          <w:spacing w:val="40"/>
          <w:sz w:val="20"/>
        </w:rPr>
        <w:t> </w:t>
      </w:r>
      <w:r>
        <w:rPr>
          <w:sz w:val="20"/>
        </w:rPr>
        <w:t>eis</w:t>
      </w:r>
      <w:r>
        <w:rPr>
          <w:spacing w:val="40"/>
          <w:sz w:val="20"/>
        </w:rPr>
        <w:t> </w:t>
      </w:r>
      <w:r>
        <w:rPr>
          <w:sz w:val="20"/>
        </w:rPr>
        <w:t>que</w:t>
      </w:r>
      <w:r>
        <w:rPr>
          <w:spacing w:val="40"/>
          <w:sz w:val="20"/>
        </w:rPr>
        <w:t> </w:t>
      </w:r>
      <w:r>
        <w:rPr>
          <w:sz w:val="20"/>
        </w:rPr>
        <w:t>a</w:t>
      </w:r>
      <w:r>
        <w:rPr>
          <w:spacing w:val="40"/>
          <w:sz w:val="20"/>
        </w:rPr>
        <w:t> </w:t>
      </w:r>
      <w:r>
        <w:rPr>
          <w:sz w:val="20"/>
        </w:rPr>
        <w:t>apresentação</w:t>
      </w:r>
      <w:r>
        <w:rPr>
          <w:spacing w:val="40"/>
          <w:sz w:val="20"/>
        </w:rPr>
        <w:t> </w:t>
      </w:r>
      <w:r>
        <w:rPr>
          <w:sz w:val="20"/>
        </w:rPr>
        <w:t>do</w:t>
      </w:r>
      <w:r>
        <w:rPr>
          <w:spacing w:val="40"/>
          <w:sz w:val="20"/>
        </w:rPr>
        <w:t> </w:t>
      </w:r>
      <w:r>
        <w:rPr>
          <w:sz w:val="20"/>
        </w:rPr>
        <w:t>Certificado</w:t>
      </w:r>
      <w:r>
        <w:rPr>
          <w:spacing w:val="40"/>
          <w:sz w:val="20"/>
        </w:rPr>
        <w:t> </w:t>
      </w:r>
      <w:r>
        <w:rPr>
          <w:sz w:val="20"/>
        </w:rPr>
        <w:t>de</w:t>
      </w:r>
      <w:r>
        <w:rPr>
          <w:spacing w:val="40"/>
          <w:sz w:val="20"/>
        </w:rPr>
        <w:t> </w:t>
      </w:r>
      <w:r>
        <w:rPr>
          <w:sz w:val="20"/>
        </w:rPr>
        <w:t>Condição</w:t>
      </w:r>
      <w:r>
        <w:rPr>
          <w:spacing w:val="40"/>
          <w:sz w:val="20"/>
        </w:rPr>
        <w:t> </w:t>
      </w:r>
      <w:r>
        <w:rPr>
          <w:sz w:val="20"/>
        </w:rPr>
        <w:t>de</w:t>
      </w:r>
      <w:r>
        <w:rPr>
          <w:spacing w:val="40"/>
          <w:sz w:val="20"/>
        </w:rPr>
        <w:t> </w:t>
      </w:r>
      <w:r>
        <w:rPr>
          <w:sz w:val="20"/>
        </w:rPr>
        <w:t>Microempreendedor Individual – CCMEI supre tais requisitos.</w:t>
      </w:r>
    </w:p>
    <w:p>
      <w:pPr>
        <w:pStyle w:val="BodyText"/>
        <w:spacing w:before="199"/>
      </w:pPr>
    </w:p>
    <w:p>
      <w:pPr>
        <w:pStyle w:val="ListParagraph"/>
        <w:numPr>
          <w:ilvl w:val="1"/>
          <w:numId w:val="60"/>
        </w:numPr>
        <w:tabs>
          <w:tab w:pos="715" w:val="left" w:leader="none"/>
        </w:tabs>
        <w:spacing w:line="240" w:lineRule="auto" w:before="0" w:after="0"/>
        <w:ind w:left="715" w:right="0" w:hanging="303"/>
        <w:jc w:val="left"/>
        <w:rPr>
          <w:sz w:val="20"/>
        </w:rPr>
      </w:pPr>
      <w:r>
        <w:rPr>
          <w:sz w:val="20"/>
        </w:rPr>
        <w:t>Prova</w:t>
      </w:r>
      <w:r>
        <w:rPr>
          <w:spacing w:val="4"/>
          <w:sz w:val="20"/>
        </w:rPr>
        <w:t> </w:t>
      </w:r>
      <w:r>
        <w:rPr>
          <w:sz w:val="20"/>
        </w:rPr>
        <w:t>de</w:t>
      </w:r>
      <w:r>
        <w:rPr>
          <w:spacing w:val="4"/>
          <w:sz w:val="20"/>
        </w:rPr>
        <w:t> </w:t>
      </w:r>
      <w:r>
        <w:rPr>
          <w:sz w:val="20"/>
        </w:rPr>
        <w:t>regularidade</w:t>
      </w:r>
      <w:r>
        <w:rPr>
          <w:spacing w:val="5"/>
          <w:sz w:val="20"/>
        </w:rPr>
        <w:t> </w:t>
      </w:r>
      <w:r>
        <w:rPr>
          <w:sz w:val="20"/>
        </w:rPr>
        <w:t>com</w:t>
      </w:r>
      <w:r>
        <w:rPr>
          <w:spacing w:val="4"/>
          <w:sz w:val="20"/>
        </w:rPr>
        <w:t> </w:t>
      </w:r>
      <w:r>
        <w:rPr>
          <w:sz w:val="20"/>
        </w:rPr>
        <w:t>a</w:t>
      </w:r>
      <w:r>
        <w:rPr>
          <w:spacing w:val="5"/>
          <w:sz w:val="20"/>
        </w:rPr>
        <w:t> </w:t>
      </w:r>
      <w:r>
        <w:rPr>
          <w:sz w:val="20"/>
        </w:rPr>
        <w:t>Fazenda</w:t>
      </w:r>
      <w:r>
        <w:rPr>
          <w:spacing w:val="4"/>
          <w:sz w:val="20"/>
        </w:rPr>
        <w:t> </w:t>
      </w:r>
      <w:r>
        <w:rPr>
          <w:sz w:val="20"/>
        </w:rPr>
        <w:t>do</w:t>
      </w:r>
      <w:r>
        <w:rPr>
          <w:spacing w:val="5"/>
          <w:sz w:val="20"/>
        </w:rPr>
        <w:t> </w:t>
      </w:r>
      <w:r>
        <w:rPr>
          <w:sz w:val="20"/>
        </w:rPr>
        <w:t>Estado</w:t>
      </w:r>
      <w:r>
        <w:rPr>
          <w:spacing w:val="4"/>
          <w:sz w:val="20"/>
        </w:rPr>
        <w:t> </w:t>
      </w:r>
      <w:r>
        <w:rPr>
          <w:sz w:val="20"/>
        </w:rPr>
        <w:t>do</w:t>
      </w:r>
      <w:r>
        <w:rPr>
          <w:spacing w:val="4"/>
          <w:sz w:val="20"/>
        </w:rPr>
        <w:t> </w:t>
      </w:r>
      <w:r>
        <w:rPr>
          <w:sz w:val="20"/>
        </w:rPr>
        <w:t>Rio</w:t>
      </w:r>
      <w:r>
        <w:rPr>
          <w:spacing w:val="5"/>
          <w:sz w:val="20"/>
        </w:rPr>
        <w:t> </w:t>
      </w:r>
      <w:r>
        <w:rPr>
          <w:sz w:val="20"/>
        </w:rPr>
        <w:t>de</w:t>
      </w:r>
      <w:r>
        <w:rPr>
          <w:spacing w:val="4"/>
          <w:sz w:val="20"/>
        </w:rPr>
        <w:t> </w:t>
      </w:r>
      <w:r>
        <w:rPr>
          <w:sz w:val="20"/>
        </w:rPr>
        <w:t>Janeiro,</w:t>
      </w:r>
      <w:r>
        <w:rPr>
          <w:spacing w:val="5"/>
          <w:sz w:val="20"/>
        </w:rPr>
        <w:t> </w:t>
      </w:r>
      <w:r>
        <w:rPr>
          <w:sz w:val="20"/>
        </w:rPr>
        <w:t>mediante</w:t>
      </w:r>
      <w:r>
        <w:rPr>
          <w:spacing w:val="4"/>
          <w:sz w:val="20"/>
        </w:rPr>
        <w:t> </w:t>
      </w:r>
      <w:r>
        <w:rPr>
          <w:sz w:val="20"/>
        </w:rPr>
        <w:t>a</w:t>
      </w:r>
      <w:r>
        <w:rPr>
          <w:spacing w:val="5"/>
          <w:sz w:val="20"/>
        </w:rPr>
        <w:t> </w:t>
      </w:r>
      <w:r>
        <w:rPr>
          <w:sz w:val="20"/>
        </w:rPr>
        <w:t>apresentação</w:t>
      </w:r>
      <w:r>
        <w:rPr>
          <w:spacing w:val="4"/>
          <w:sz w:val="20"/>
        </w:rPr>
        <w:t> </w:t>
      </w:r>
      <w:r>
        <w:rPr>
          <w:spacing w:val="-5"/>
          <w:sz w:val="20"/>
        </w:rPr>
        <w:t>de:</w:t>
      </w:r>
    </w:p>
    <w:p>
      <w:pPr>
        <w:pStyle w:val="BodyText"/>
        <w:spacing w:before="198"/>
      </w:pPr>
    </w:p>
    <w:p>
      <w:pPr>
        <w:pStyle w:val="ListParagraph"/>
        <w:numPr>
          <w:ilvl w:val="2"/>
          <w:numId w:val="60"/>
        </w:numPr>
        <w:tabs>
          <w:tab w:pos="867" w:val="left" w:leader="none"/>
        </w:tabs>
        <w:spacing w:line="240" w:lineRule="auto" w:before="0" w:after="0"/>
        <w:ind w:left="867" w:right="0" w:hanging="455"/>
        <w:jc w:val="left"/>
        <w:rPr>
          <w:sz w:val="20"/>
        </w:rPr>
      </w:pPr>
      <w:r>
        <w:rPr>
          <w:sz w:val="20"/>
        </w:rPr>
        <w:t>Certidão</w:t>
      </w:r>
      <w:r>
        <w:rPr>
          <w:spacing w:val="5"/>
          <w:sz w:val="20"/>
        </w:rPr>
        <w:t> </w:t>
      </w:r>
      <w:r>
        <w:rPr>
          <w:sz w:val="20"/>
        </w:rPr>
        <w:t>Negativa</w:t>
      </w:r>
      <w:r>
        <w:rPr>
          <w:spacing w:val="5"/>
          <w:sz w:val="20"/>
        </w:rPr>
        <w:t> </w:t>
      </w:r>
      <w:r>
        <w:rPr>
          <w:sz w:val="20"/>
        </w:rPr>
        <w:t>de</w:t>
      </w:r>
      <w:r>
        <w:rPr>
          <w:spacing w:val="5"/>
          <w:sz w:val="20"/>
        </w:rPr>
        <w:t> </w:t>
      </w:r>
      <w:r>
        <w:rPr>
          <w:sz w:val="20"/>
        </w:rPr>
        <w:t>Débitos,</w:t>
      </w:r>
      <w:r>
        <w:rPr>
          <w:spacing w:val="5"/>
          <w:sz w:val="20"/>
        </w:rPr>
        <w:t> </w:t>
      </w:r>
      <w:r>
        <w:rPr>
          <w:sz w:val="20"/>
        </w:rPr>
        <w:t>ou</w:t>
      </w:r>
      <w:r>
        <w:rPr>
          <w:spacing w:val="5"/>
          <w:sz w:val="20"/>
        </w:rPr>
        <w:t> </w:t>
      </w:r>
      <w:r>
        <w:rPr>
          <w:sz w:val="20"/>
        </w:rPr>
        <w:t>Certidão</w:t>
      </w:r>
      <w:r>
        <w:rPr>
          <w:spacing w:val="5"/>
          <w:sz w:val="20"/>
        </w:rPr>
        <w:t> </w:t>
      </w:r>
      <w:r>
        <w:rPr>
          <w:sz w:val="20"/>
        </w:rPr>
        <w:t>Positiva</w:t>
      </w:r>
      <w:r>
        <w:rPr>
          <w:spacing w:val="5"/>
          <w:sz w:val="20"/>
        </w:rPr>
        <w:t> </w:t>
      </w:r>
      <w:r>
        <w:rPr>
          <w:sz w:val="20"/>
        </w:rPr>
        <w:t>com</w:t>
      </w:r>
      <w:r>
        <w:rPr>
          <w:spacing w:val="5"/>
          <w:sz w:val="20"/>
        </w:rPr>
        <w:t> </w:t>
      </w:r>
      <w:r>
        <w:rPr>
          <w:sz w:val="20"/>
        </w:rPr>
        <w:t>efeito</w:t>
      </w:r>
      <w:r>
        <w:rPr>
          <w:spacing w:val="5"/>
          <w:sz w:val="20"/>
        </w:rPr>
        <w:t> </w:t>
      </w:r>
      <w:r>
        <w:rPr>
          <w:sz w:val="20"/>
        </w:rPr>
        <w:t>de</w:t>
      </w:r>
      <w:r>
        <w:rPr>
          <w:spacing w:val="5"/>
          <w:sz w:val="20"/>
        </w:rPr>
        <w:t> </w:t>
      </w:r>
      <w:r>
        <w:rPr>
          <w:sz w:val="20"/>
        </w:rPr>
        <w:t>Negativa,</w:t>
      </w:r>
      <w:r>
        <w:rPr>
          <w:spacing w:val="5"/>
          <w:sz w:val="20"/>
        </w:rPr>
        <w:t> </w:t>
      </w:r>
      <w:r>
        <w:rPr>
          <w:sz w:val="20"/>
        </w:rPr>
        <w:t>expedida</w:t>
      </w:r>
      <w:r>
        <w:rPr>
          <w:spacing w:val="5"/>
          <w:sz w:val="20"/>
        </w:rPr>
        <w:t> </w:t>
      </w:r>
      <w:r>
        <w:rPr>
          <w:sz w:val="20"/>
        </w:rPr>
        <w:t>pela</w:t>
      </w:r>
      <w:r>
        <w:rPr>
          <w:spacing w:val="5"/>
          <w:sz w:val="20"/>
        </w:rPr>
        <w:t> </w:t>
      </w:r>
      <w:r>
        <w:rPr>
          <w:sz w:val="20"/>
        </w:rPr>
        <w:t>Secretaria</w:t>
      </w:r>
      <w:r>
        <w:rPr>
          <w:spacing w:val="5"/>
          <w:sz w:val="20"/>
        </w:rPr>
        <w:t> </w:t>
      </w:r>
      <w:r>
        <w:rPr>
          <w:sz w:val="20"/>
        </w:rPr>
        <w:t>de</w:t>
      </w:r>
      <w:r>
        <w:rPr>
          <w:spacing w:val="5"/>
          <w:sz w:val="20"/>
        </w:rPr>
        <w:t> </w:t>
      </w:r>
      <w:r>
        <w:rPr>
          <w:sz w:val="20"/>
        </w:rPr>
        <w:t>Estado</w:t>
      </w:r>
      <w:r>
        <w:rPr>
          <w:spacing w:val="5"/>
          <w:sz w:val="20"/>
        </w:rPr>
        <w:t> </w:t>
      </w:r>
      <w:r>
        <w:rPr>
          <w:sz w:val="20"/>
        </w:rPr>
        <w:t>de</w:t>
      </w:r>
      <w:r>
        <w:rPr>
          <w:spacing w:val="5"/>
          <w:sz w:val="20"/>
        </w:rPr>
        <w:t> </w:t>
      </w:r>
      <w:r>
        <w:rPr>
          <w:sz w:val="20"/>
        </w:rPr>
        <w:t>Fazenda;</w:t>
      </w:r>
      <w:r>
        <w:rPr>
          <w:spacing w:val="5"/>
          <w:sz w:val="20"/>
        </w:rPr>
        <w:t> </w:t>
      </w:r>
      <w:r>
        <w:rPr>
          <w:spacing w:val="-10"/>
          <w:sz w:val="20"/>
        </w:rPr>
        <w:t>e</w:t>
      </w:r>
    </w:p>
    <w:p>
      <w:pPr>
        <w:pStyle w:val="BodyText"/>
        <w:spacing w:before="200"/>
      </w:pPr>
    </w:p>
    <w:p>
      <w:pPr>
        <w:pStyle w:val="ListParagraph"/>
        <w:numPr>
          <w:ilvl w:val="2"/>
          <w:numId w:val="60"/>
        </w:numPr>
        <w:tabs>
          <w:tab w:pos="874" w:val="left" w:leader="none"/>
        </w:tabs>
        <w:spacing w:line="237" w:lineRule="auto" w:before="1" w:after="0"/>
        <w:ind w:left="412" w:right="398" w:firstLine="0"/>
        <w:jc w:val="both"/>
        <w:rPr>
          <w:sz w:val="20"/>
        </w:rPr>
      </w:pPr>
      <w:r>
        <w:rPr>
          <w:sz w:val="20"/>
        </w:rPr>
        <w:t>Certidão Negativa de Débitos em Dívida Ativa, ou Certidão Positiva com efeito de Negativa, para fins de participação em licitação, expedida pela Procuradoria Geral do </w:t>
      </w:r>
      <w:r>
        <w:rPr>
          <w:spacing w:val="-2"/>
          <w:sz w:val="20"/>
        </w:rPr>
        <w:t>Estado.</w:t>
      </w:r>
    </w:p>
    <w:p>
      <w:pPr>
        <w:pStyle w:val="BodyText"/>
        <w:spacing w:before="200"/>
      </w:pPr>
    </w:p>
    <w:p>
      <w:pPr>
        <w:pStyle w:val="ListParagraph"/>
        <w:numPr>
          <w:ilvl w:val="1"/>
          <w:numId w:val="60"/>
        </w:numPr>
        <w:tabs>
          <w:tab w:pos="734" w:val="left" w:leader="none"/>
        </w:tabs>
        <w:spacing w:line="237" w:lineRule="auto" w:before="0" w:after="0"/>
        <w:ind w:left="412" w:right="398" w:firstLine="0"/>
        <w:jc w:val="both"/>
        <w:rPr>
          <w:sz w:val="20"/>
        </w:rPr>
      </w:pPr>
      <w:r>
        <w:rPr>
          <w:sz w:val="20"/>
        </w:rPr>
        <w:t>Regularidade com a Fazenda Estadual do domicílio ou sede do fornecedor, relativa à atividade em cujo exercício contrata ou concorre, com a apresentação de Certidão Negativa</w:t>
      </w:r>
      <w:r>
        <w:rPr>
          <w:spacing w:val="22"/>
          <w:sz w:val="20"/>
        </w:rPr>
        <w:t> </w:t>
      </w:r>
      <w:r>
        <w:rPr>
          <w:sz w:val="20"/>
        </w:rPr>
        <w:t>de</w:t>
      </w:r>
      <w:r>
        <w:rPr>
          <w:spacing w:val="22"/>
          <w:sz w:val="20"/>
        </w:rPr>
        <w:t> </w:t>
      </w:r>
      <w:r>
        <w:rPr>
          <w:sz w:val="20"/>
        </w:rPr>
        <w:t>Débitos,</w:t>
      </w:r>
      <w:r>
        <w:rPr>
          <w:spacing w:val="22"/>
          <w:sz w:val="20"/>
        </w:rPr>
        <w:t> </w:t>
      </w:r>
      <w:r>
        <w:rPr>
          <w:sz w:val="20"/>
        </w:rPr>
        <w:t>ou</w:t>
      </w:r>
      <w:r>
        <w:rPr>
          <w:spacing w:val="22"/>
          <w:sz w:val="20"/>
        </w:rPr>
        <w:t> </w:t>
      </w:r>
      <w:r>
        <w:rPr>
          <w:sz w:val="20"/>
        </w:rPr>
        <w:t>Certidão</w:t>
      </w:r>
      <w:r>
        <w:rPr>
          <w:spacing w:val="22"/>
          <w:sz w:val="20"/>
        </w:rPr>
        <w:t> </w:t>
      </w:r>
      <w:r>
        <w:rPr>
          <w:sz w:val="20"/>
        </w:rPr>
        <w:t>Positiva</w:t>
      </w:r>
      <w:r>
        <w:rPr>
          <w:spacing w:val="22"/>
          <w:sz w:val="20"/>
        </w:rPr>
        <w:t> </w:t>
      </w:r>
      <w:r>
        <w:rPr>
          <w:sz w:val="20"/>
        </w:rPr>
        <w:t>com</w:t>
      </w:r>
      <w:r>
        <w:rPr>
          <w:spacing w:val="22"/>
          <w:sz w:val="20"/>
        </w:rPr>
        <w:t> </w:t>
      </w:r>
      <w:r>
        <w:rPr>
          <w:sz w:val="20"/>
        </w:rPr>
        <w:t>efeito</w:t>
      </w:r>
      <w:r>
        <w:rPr>
          <w:spacing w:val="22"/>
          <w:sz w:val="20"/>
        </w:rPr>
        <w:t> </w:t>
      </w:r>
      <w:r>
        <w:rPr>
          <w:sz w:val="20"/>
        </w:rPr>
        <w:t>de</w:t>
      </w:r>
      <w:r>
        <w:rPr>
          <w:spacing w:val="22"/>
          <w:sz w:val="20"/>
        </w:rPr>
        <w:t> </w:t>
      </w:r>
      <w:r>
        <w:rPr>
          <w:sz w:val="20"/>
        </w:rPr>
        <w:t>Negativa,</w:t>
      </w:r>
      <w:r>
        <w:rPr>
          <w:spacing w:val="22"/>
          <w:sz w:val="20"/>
        </w:rPr>
        <w:t> </w:t>
      </w:r>
      <w:r>
        <w:rPr>
          <w:sz w:val="20"/>
        </w:rPr>
        <w:t>perante</w:t>
      </w:r>
      <w:r>
        <w:rPr>
          <w:spacing w:val="22"/>
          <w:sz w:val="20"/>
        </w:rPr>
        <w:t> </w:t>
      </w:r>
      <w:r>
        <w:rPr>
          <w:sz w:val="20"/>
        </w:rPr>
        <w:t>o</w:t>
      </w:r>
      <w:r>
        <w:rPr>
          <w:spacing w:val="22"/>
          <w:sz w:val="20"/>
        </w:rPr>
        <w:t> </w:t>
      </w:r>
      <w:r>
        <w:rPr>
          <w:sz w:val="20"/>
        </w:rPr>
        <w:t>Fisco</w:t>
      </w:r>
      <w:r>
        <w:rPr>
          <w:spacing w:val="22"/>
          <w:sz w:val="20"/>
        </w:rPr>
        <w:t> </w:t>
      </w:r>
      <w:r>
        <w:rPr>
          <w:sz w:val="20"/>
        </w:rPr>
        <w:t>estadual,</w:t>
      </w:r>
      <w:r>
        <w:rPr>
          <w:spacing w:val="22"/>
          <w:sz w:val="20"/>
        </w:rPr>
        <w:t> </w:t>
      </w:r>
      <w:r>
        <w:rPr>
          <w:sz w:val="20"/>
        </w:rPr>
        <w:t>pertinente</w:t>
      </w:r>
      <w:r>
        <w:rPr>
          <w:spacing w:val="22"/>
          <w:sz w:val="20"/>
        </w:rPr>
        <w:t> </w:t>
      </w:r>
      <w:r>
        <w:rPr>
          <w:sz w:val="20"/>
        </w:rPr>
        <w:t>ao</w:t>
      </w:r>
      <w:r>
        <w:rPr>
          <w:spacing w:val="22"/>
          <w:sz w:val="20"/>
        </w:rPr>
        <w:t> </w:t>
      </w:r>
      <w:r>
        <w:rPr>
          <w:sz w:val="20"/>
        </w:rPr>
        <w:t>Imposto</w:t>
      </w:r>
      <w:r>
        <w:rPr>
          <w:spacing w:val="22"/>
          <w:sz w:val="20"/>
        </w:rPr>
        <w:t> </w:t>
      </w:r>
      <w:r>
        <w:rPr>
          <w:sz w:val="20"/>
        </w:rPr>
        <w:t>sobre</w:t>
      </w:r>
      <w:r>
        <w:rPr>
          <w:spacing w:val="22"/>
          <w:sz w:val="20"/>
        </w:rPr>
        <w:t> </w:t>
      </w:r>
      <w:r>
        <w:rPr>
          <w:sz w:val="20"/>
        </w:rPr>
        <w:t>Operações</w:t>
      </w:r>
      <w:r>
        <w:rPr>
          <w:spacing w:val="22"/>
          <w:sz w:val="20"/>
        </w:rPr>
        <w:t> </w:t>
      </w:r>
      <w:r>
        <w:rPr>
          <w:sz w:val="20"/>
        </w:rPr>
        <w:t>relativas</w:t>
      </w:r>
      <w:r>
        <w:rPr>
          <w:spacing w:val="22"/>
          <w:sz w:val="20"/>
        </w:rPr>
        <w:t> </w:t>
      </w:r>
      <w:r>
        <w:rPr>
          <w:sz w:val="20"/>
        </w:rPr>
        <w:t>à</w:t>
      </w:r>
      <w:r>
        <w:rPr>
          <w:spacing w:val="22"/>
          <w:sz w:val="20"/>
        </w:rPr>
        <w:t> </w:t>
      </w:r>
      <w:r>
        <w:rPr>
          <w:sz w:val="20"/>
        </w:rPr>
        <w:t>Circulação</w:t>
      </w:r>
      <w:r>
        <w:rPr>
          <w:spacing w:val="22"/>
          <w:sz w:val="20"/>
        </w:rPr>
        <w:t> </w:t>
      </w:r>
      <w:r>
        <w:rPr>
          <w:sz w:val="20"/>
        </w:rPr>
        <w:t>de</w:t>
      </w:r>
      <w:r>
        <w:rPr>
          <w:spacing w:val="22"/>
          <w:sz w:val="20"/>
        </w:rPr>
        <w:t> </w:t>
      </w:r>
      <w:r>
        <w:rPr>
          <w:sz w:val="20"/>
        </w:rPr>
        <w:t>Mercadorias</w:t>
      </w:r>
      <w:r>
        <w:rPr>
          <w:spacing w:val="22"/>
          <w:sz w:val="20"/>
        </w:rPr>
        <w:t> </w:t>
      </w:r>
      <w:r>
        <w:rPr>
          <w:sz w:val="20"/>
        </w:rPr>
        <w:t>e sobre Prestações de Serviços de Transporte Interestadual, Intermunicipal e de Comunicação – ICMS, bem como de Certidão perante a Dívida Ativa estadual, podendo ser apresentada Certidão Conjunta em que constem ambas as informações;</w:t>
      </w:r>
    </w:p>
    <w:p>
      <w:pPr>
        <w:pStyle w:val="BodyText"/>
        <w:spacing w:before="202"/>
      </w:pPr>
    </w:p>
    <w:p>
      <w:pPr>
        <w:pStyle w:val="ListParagraph"/>
        <w:numPr>
          <w:ilvl w:val="1"/>
          <w:numId w:val="60"/>
        </w:numPr>
        <w:tabs>
          <w:tab w:pos="716" w:val="left" w:leader="none"/>
        </w:tabs>
        <w:spacing w:line="237" w:lineRule="auto" w:before="0" w:after="0"/>
        <w:ind w:left="412" w:right="39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201"/>
      </w:pPr>
    </w:p>
    <w:p>
      <w:pPr>
        <w:pStyle w:val="ListParagraph"/>
        <w:numPr>
          <w:ilvl w:val="1"/>
          <w:numId w:val="60"/>
        </w:numPr>
        <w:tabs>
          <w:tab w:pos="822" w:val="left" w:leader="none"/>
        </w:tabs>
        <w:spacing w:line="237" w:lineRule="auto" w:before="0" w:after="0"/>
        <w:ind w:left="412" w:right="398" w:firstLine="0"/>
        <w:jc w:val="both"/>
        <w:rPr>
          <w:sz w:val="20"/>
        </w:rPr>
      </w:pPr>
      <w:r>
        <w:rPr>
          <w:sz w:val="20"/>
        </w:rPr>
        <w:t>Na hipótese de cuidar-se de microempresa ou de empresa de pequeno porte, na forma do art. 42 da Lei Complementar nº 123/2006, a documentação somente será </w:t>
      </w:r>
      <w:r>
        <w:rPr>
          <w:sz w:val="20"/>
        </w:rPr>
        <w:t>exigida para efeito de assinatura do Contrato, caso se sagre vencedora no certame.</w:t>
      </w:r>
    </w:p>
    <w:p>
      <w:pPr>
        <w:pStyle w:val="BodyText"/>
        <w:spacing w:before="200"/>
      </w:pPr>
    </w:p>
    <w:p>
      <w:pPr>
        <w:pStyle w:val="ListParagraph"/>
        <w:numPr>
          <w:ilvl w:val="2"/>
          <w:numId w:val="60"/>
        </w:numPr>
        <w:tabs>
          <w:tab w:pos="971" w:val="left" w:leader="none"/>
        </w:tabs>
        <w:spacing w:line="237" w:lineRule="auto" w:before="1" w:after="0"/>
        <w:ind w:left="412" w:right="398" w:firstLine="0"/>
        <w:jc w:val="both"/>
        <w:rPr>
          <w:sz w:val="20"/>
        </w:rPr>
      </w:pPr>
      <w:r>
        <w:rPr>
          <w:sz w:val="20"/>
        </w:rPr>
        <w:t>Em</w:t>
      </w:r>
      <w:r>
        <w:rPr>
          <w:spacing w:val="8"/>
          <w:sz w:val="20"/>
        </w:rPr>
        <w:t> </w:t>
      </w:r>
      <w:r>
        <w:rPr>
          <w:sz w:val="20"/>
        </w:rPr>
        <w:t>sendo</w:t>
      </w:r>
      <w:r>
        <w:rPr>
          <w:spacing w:val="8"/>
          <w:sz w:val="20"/>
        </w:rPr>
        <w:t> </w:t>
      </w:r>
      <w:r>
        <w:rPr>
          <w:sz w:val="20"/>
        </w:rPr>
        <w:t>declarada</w:t>
      </w:r>
      <w:r>
        <w:rPr>
          <w:spacing w:val="8"/>
          <w:sz w:val="20"/>
        </w:rPr>
        <w:t> </w:t>
      </w:r>
      <w:r>
        <w:rPr>
          <w:sz w:val="20"/>
        </w:rPr>
        <w:t>vencedora</w:t>
      </w:r>
      <w:r>
        <w:rPr>
          <w:spacing w:val="8"/>
          <w:sz w:val="20"/>
        </w:rPr>
        <w:t> </w:t>
      </w:r>
      <w:r>
        <w:rPr>
          <w:sz w:val="20"/>
        </w:rPr>
        <w:t>do</w:t>
      </w:r>
      <w:r>
        <w:rPr>
          <w:spacing w:val="8"/>
          <w:sz w:val="20"/>
        </w:rPr>
        <w:t> </w:t>
      </w:r>
      <w:r>
        <w:rPr>
          <w:sz w:val="20"/>
        </w:rPr>
        <w:t>certame</w:t>
      </w:r>
      <w:r>
        <w:rPr>
          <w:spacing w:val="8"/>
          <w:sz w:val="20"/>
        </w:rPr>
        <w:t> </w:t>
      </w:r>
      <w:r>
        <w:rPr>
          <w:sz w:val="20"/>
        </w:rPr>
        <w:t>microempresa</w:t>
      </w:r>
      <w:r>
        <w:rPr>
          <w:spacing w:val="8"/>
          <w:sz w:val="20"/>
        </w:rPr>
        <w:t> </w:t>
      </w:r>
      <w:r>
        <w:rPr>
          <w:sz w:val="20"/>
        </w:rPr>
        <w:t>ou</w:t>
      </w:r>
      <w:r>
        <w:rPr>
          <w:spacing w:val="8"/>
          <w:sz w:val="20"/>
        </w:rPr>
        <w:t> </w:t>
      </w:r>
      <w:r>
        <w:rPr>
          <w:sz w:val="20"/>
        </w:rPr>
        <w:t>empresa</w:t>
      </w:r>
      <w:r>
        <w:rPr>
          <w:spacing w:val="8"/>
          <w:sz w:val="20"/>
        </w:rPr>
        <w:t> </w:t>
      </w:r>
      <w:r>
        <w:rPr>
          <w:sz w:val="20"/>
        </w:rPr>
        <w:t>de</w:t>
      </w:r>
      <w:r>
        <w:rPr>
          <w:spacing w:val="8"/>
          <w:sz w:val="20"/>
        </w:rPr>
        <w:t> </w:t>
      </w:r>
      <w:r>
        <w:rPr>
          <w:sz w:val="20"/>
        </w:rPr>
        <w:t>pequeno</w:t>
      </w:r>
      <w:r>
        <w:rPr>
          <w:spacing w:val="8"/>
          <w:sz w:val="20"/>
        </w:rPr>
        <w:t> </w:t>
      </w:r>
      <w:r>
        <w:rPr>
          <w:sz w:val="20"/>
        </w:rPr>
        <w:t>porte</w:t>
      </w:r>
      <w:r>
        <w:rPr>
          <w:spacing w:val="8"/>
          <w:sz w:val="20"/>
        </w:rPr>
        <w:t> </w:t>
      </w:r>
      <w:r>
        <w:rPr>
          <w:sz w:val="20"/>
        </w:rPr>
        <w:t>com</w:t>
      </w:r>
      <w:r>
        <w:rPr>
          <w:spacing w:val="8"/>
          <w:sz w:val="20"/>
        </w:rPr>
        <w:t> </w:t>
      </w:r>
      <w:r>
        <w:rPr>
          <w:sz w:val="20"/>
        </w:rPr>
        <w:t>débitos</w:t>
      </w:r>
      <w:r>
        <w:rPr>
          <w:spacing w:val="8"/>
          <w:sz w:val="20"/>
        </w:rPr>
        <w:t> </w:t>
      </w:r>
      <w:r>
        <w:rPr>
          <w:sz w:val="20"/>
        </w:rPr>
        <w:t>fiscais</w:t>
      </w:r>
      <w:r>
        <w:rPr>
          <w:spacing w:val="8"/>
          <w:sz w:val="20"/>
        </w:rPr>
        <w:t> </w:t>
      </w:r>
      <w:r>
        <w:rPr>
          <w:sz w:val="20"/>
        </w:rPr>
        <w:t>e</w:t>
      </w:r>
      <w:r>
        <w:rPr>
          <w:spacing w:val="8"/>
          <w:sz w:val="20"/>
        </w:rPr>
        <w:t> </w:t>
      </w:r>
      <w:r>
        <w:rPr>
          <w:sz w:val="20"/>
        </w:rPr>
        <w:t>trabalhistas,</w:t>
      </w:r>
      <w:r>
        <w:rPr>
          <w:spacing w:val="8"/>
          <w:sz w:val="20"/>
        </w:rPr>
        <w:t> </w:t>
      </w:r>
      <w:r>
        <w:rPr>
          <w:sz w:val="20"/>
        </w:rPr>
        <w:t>ficará</w:t>
      </w:r>
      <w:r>
        <w:rPr>
          <w:spacing w:val="8"/>
          <w:sz w:val="20"/>
        </w:rPr>
        <w:t> </w:t>
      </w:r>
      <w:r>
        <w:rPr>
          <w:sz w:val="20"/>
        </w:rPr>
        <w:t>assegurado,</w:t>
      </w:r>
      <w:r>
        <w:rPr>
          <w:spacing w:val="8"/>
          <w:sz w:val="20"/>
        </w:rPr>
        <w:t> </w:t>
      </w:r>
      <w:r>
        <w:rPr>
          <w:sz w:val="20"/>
        </w:rPr>
        <w:t>a</w:t>
      </w:r>
      <w:r>
        <w:rPr>
          <w:spacing w:val="8"/>
          <w:sz w:val="20"/>
        </w:rPr>
        <w:t> </w:t>
      </w:r>
      <w:r>
        <w:rPr>
          <w:sz w:val="20"/>
        </w:rPr>
        <w:t>partir</w:t>
      </w:r>
      <w:r>
        <w:rPr>
          <w:spacing w:val="8"/>
          <w:sz w:val="20"/>
        </w:rPr>
        <w:t> </w:t>
      </w:r>
      <w:r>
        <w:rPr>
          <w:sz w:val="20"/>
        </w:rPr>
        <w:t>de</w:t>
      </w:r>
      <w:r>
        <w:rPr>
          <w:spacing w:val="8"/>
          <w:sz w:val="20"/>
        </w:rPr>
        <w:t> </w:t>
      </w:r>
      <w:r>
        <w:rPr>
          <w:sz w:val="20"/>
        </w:rPr>
        <w:t>então,</w:t>
      </w:r>
      <w:r>
        <w:rPr>
          <w:spacing w:val="8"/>
          <w:sz w:val="20"/>
        </w:rPr>
        <w:t> </w:t>
      </w:r>
      <w:r>
        <w:rPr>
          <w:sz w:val="20"/>
        </w:rPr>
        <w:t>o</w:t>
      </w:r>
      <w:r>
        <w:rPr>
          <w:spacing w:val="8"/>
          <w:sz w:val="20"/>
        </w:rPr>
        <w:t> </w:t>
      </w:r>
      <w:r>
        <w:rPr>
          <w:sz w:val="20"/>
        </w:rPr>
        <w:t>prazo</w:t>
      </w:r>
      <w:r>
        <w:rPr>
          <w:spacing w:val="8"/>
          <w:sz w:val="20"/>
        </w:rPr>
        <w:t> </w:t>
      </w:r>
      <w:r>
        <w:rPr>
          <w:sz w:val="20"/>
        </w:rPr>
        <w:t>de 5 (cinco) dias úteis para a regularização da documentação, pagamento ou parcelamento do débito, e emissão de eventuais certidões negativas ou positivas com efeito </w:t>
      </w:r>
      <w:r>
        <w:rPr>
          <w:sz w:val="20"/>
        </w:rPr>
        <w:t>de</w:t>
      </w:r>
      <w:r>
        <w:rPr>
          <w:spacing w:val="80"/>
          <w:sz w:val="20"/>
        </w:rPr>
        <w:t> </w:t>
      </w:r>
      <w:r>
        <w:rPr>
          <w:sz w:val="20"/>
        </w:rPr>
        <w:t>negativas, na forma do art. 43, § 1º, da Lei Complementar nº 123/2006.</w:t>
      </w:r>
    </w:p>
    <w:p>
      <w:pPr>
        <w:pStyle w:val="BodyText"/>
        <w:spacing w:before="199"/>
      </w:pPr>
    </w:p>
    <w:p>
      <w:pPr>
        <w:pStyle w:val="ListParagraph"/>
        <w:numPr>
          <w:ilvl w:val="2"/>
          <w:numId w:val="60"/>
        </w:numPr>
        <w:tabs>
          <w:tab w:pos="968" w:val="left" w:leader="none"/>
        </w:tabs>
        <w:spacing w:line="240" w:lineRule="auto" w:before="0" w:after="0"/>
        <w:ind w:left="968" w:right="0" w:hanging="556"/>
        <w:jc w:val="left"/>
        <w:rPr>
          <w:sz w:val="20"/>
        </w:rPr>
      </w:pPr>
      <w:r>
        <w:rPr>
          <w:sz w:val="20"/>
        </w:rPr>
        <w:t>O</w:t>
      </w:r>
      <w:r>
        <w:rPr>
          <w:spacing w:val="4"/>
          <w:sz w:val="20"/>
        </w:rPr>
        <w:t> </w:t>
      </w:r>
      <w:r>
        <w:rPr>
          <w:sz w:val="20"/>
        </w:rPr>
        <w:t>prazo</w:t>
      </w:r>
      <w:r>
        <w:rPr>
          <w:spacing w:val="5"/>
          <w:sz w:val="20"/>
        </w:rPr>
        <w:t> </w:t>
      </w:r>
      <w:r>
        <w:rPr>
          <w:sz w:val="20"/>
        </w:rPr>
        <w:t>acima</w:t>
      </w:r>
      <w:r>
        <w:rPr>
          <w:spacing w:val="5"/>
          <w:sz w:val="20"/>
        </w:rPr>
        <w:t> </w:t>
      </w:r>
      <w:r>
        <w:rPr>
          <w:sz w:val="20"/>
        </w:rPr>
        <w:t>poderá</w:t>
      </w:r>
      <w:r>
        <w:rPr>
          <w:spacing w:val="5"/>
          <w:sz w:val="20"/>
        </w:rPr>
        <w:t> </w:t>
      </w:r>
      <w:r>
        <w:rPr>
          <w:sz w:val="20"/>
        </w:rPr>
        <w:t>ser</w:t>
      </w:r>
      <w:r>
        <w:rPr>
          <w:spacing w:val="5"/>
          <w:sz w:val="20"/>
        </w:rPr>
        <w:t> </w:t>
      </w:r>
      <w:r>
        <w:rPr>
          <w:sz w:val="20"/>
        </w:rPr>
        <w:t>prorrogado</w:t>
      </w:r>
      <w:r>
        <w:rPr>
          <w:spacing w:val="5"/>
          <w:sz w:val="20"/>
        </w:rPr>
        <w:t> </w:t>
      </w:r>
      <w:r>
        <w:rPr>
          <w:sz w:val="20"/>
        </w:rPr>
        <w:t>por</w:t>
      </w:r>
      <w:r>
        <w:rPr>
          <w:spacing w:val="5"/>
          <w:sz w:val="20"/>
        </w:rPr>
        <w:t> </w:t>
      </w:r>
      <w:r>
        <w:rPr>
          <w:sz w:val="20"/>
        </w:rPr>
        <w:t>igual</w:t>
      </w:r>
      <w:r>
        <w:rPr>
          <w:spacing w:val="5"/>
          <w:sz w:val="20"/>
        </w:rPr>
        <w:t> </w:t>
      </w:r>
      <w:r>
        <w:rPr>
          <w:sz w:val="20"/>
        </w:rPr>
        <w:t>período,</w:t>
      </w:r>
      <w:r>
        <w:rPr>
          <w:spacing w:val="5"/>
          <w:sz w:val="20"/>
        </w:rPr>
        <w:t> </w:t>
      </w:r>
      <w:r>
        <w:rPr>
          <w:sz w:val="20"/>
        </w:rPr>
        <w:t>a</w:t>
      </w:r>
      <w:r>
        <w:rPr>
          <w:spacing w:val="5"/>
          <w:sz w:val="20"/>
        </w:rPr>
        <w:t> </w:t>
      </w:r>
      <w:r>
        <w:rPr>
          <w:sz w:val="20"/>
        </w:rPr>
        <w:t>critério</w:t>
      </w:r>
      <w:r>
        <w:rPr>
          <w:spacing w:val="5"/>
          <w:sz w:val="20"/>
        </w:rPr>
        <w:t> </w:t>
      </w:r>
      <w:r>
        <w:rPr>
          <w:sz w:val="20"/>
        </w:rPr>
        <w:t>exclusivo</w:t>
      </w:r>
      <w:r>
        <w:rPr>
          <w:spacing w:val="5"/>
          <w:sz w:val="20"/>
        </w:rPr>
        <w:t> </w:t>
      </w:r>
      <w:r>
        <w:rPr>
          <w:sz w:val="20"/>
        </w:rPr>
        <w:t>da</w:t>
      </w:r>
      <w:r>
        <w:rPr>
          <w:spacing w:val="-7"/>
          <w:sz w:val="20"/>
        </w:rPr>
        <w:t> </w:t>
      </w:r>
      <w:r>
        <w:rPr>
          <w:sz w:val="20"/>
        </w:rPr>
        <w:t>Administração</w:t>
      </w:r>
      <w:r>
        <w:rPr>
          <w:spacing w:val="5"/>
          <w:sz w:val="20"/>
        </w:rPr>
        <w:t> </w:t>
      </w:r>
      <w:r>
        <w:rPr>
          <w:spacing w:val="-2"/>
          <w:sz w:val="20"/>
        </w:rPr>
        <w:t>Pública.</w:t>
      </w:r>
    </w:p>
    <w:p>
      <w:pPr>
        <w:pStyle w:val="BodyText"/>
        <w:spacing w:before="200"/>
      </w:pPr>
    </w:p>
    <w:p>
      <w:pPr>
        <w:pStyle w:val="ListParagraph"/>
        <w:numPr>
          <w:ilvl w:val="2"/>
          <w:numId w:val="60"/>
        </w:numPr>
        <w:tabs>
          <w:tab w:pos="957" w:val="left" w:leader="none"/>
        </w:tabs>
        <w:spacing w:line="237" w:lineRule="auto" w:before="0" w:after="0"/>
        <w:ind w:left="412" w:right="398" w:firstLine="0"/>
        <w:jc w:val="both"/>
        <w:rPr>
          <w:sz w:val="20"/>
        </w:rPr>
      </w:pPr>
      <w:r>
        <w:rPr>
          <w:sz w:val="20"/>
        </w:rPr>
        <w:t>A</w:t>
      </w:r>
      <w:r>
        <w:rPr>
          <w:spacing w:val="-8"/>
          <w:sz w:val="20"/>
        </w:rPr>
        <w:t> </w:t>
      </w:r>
      <w:r>
        <w:rPr>
          <w:sz w:val="20"/>
        </w:rPr>
        <w:t>não regularização da documentação no prazo estipulado implicará a decadência do direito à contratação, na forma do § 2º do art. 43 da Lei Complementar nº </w:t>
      </w:r>
      <w:r>
        <w:rPr>
          <w:sz w:val="20"/>
        </w:rPr>
        <w:t>123/2006, sem prejuízo da aplicação das sanções previstas neste Edital.</w:t>
      </w:r>
    </w:p>
    <w:p>
      <w:pPr>
        <w:pStyle w:val="BodyText"/>
        <w:spacing w:before="199"/>
      </w:pPr>
    </w:p>
    <w:p>
      <w:pPr>
        <w:pStyle w:val="Heading2"/>
        <w:numPr>
          <w:ilvl w:val="0"/>
          <w:numId w:val="60"/>
        </w:numPr>
        <w:tabs>
          <w:tab w:pos="613" w:val="left" w:leader="none"/>
        </w:tabs>
        <w:spacing w:line="240" w:lineRule="auto" w:before="0" w:after="0"/>
        <w:ind w:left="613" w:right="0" w:hanging="201"/>
        <w:jc w:val="both"/>
      </w:pPr>
      <w:r>
        <w:rPr/>
        <w:t>HABILITAÇÃO</w:t>
      </w:r>
      <w:r>
        <w:rPr>
          <w:spacing w:val="12"/>
        </w:rPr>
        <w:t> </w:t>
      </w:r>
      <w:r>
        <w:rPr/>
        <w:t>ECONÔMICO-</w:t>
      </w:r>
      <w:r>
        <w:rPr>
          <w:spacing w:val="-2"/>
        </w:rPr>
        <w:t>FINANCEIRA:</w:t>
      </w:r>
    </w:p>
    <w:p>
      <w:pPr>
        <w:pStyle w:val="BodyText"/>
        <w:spacing w:before="200"/>
        <w:rPr>
          <w:b/>
        </w:rPr>
      </w:pPr>
    </w:p>
    <w:p>
      <w:pPr>
        <w:pStyle w:val="ListParagraph"/>
        <w:numPr>
          <w:ilvl w:val="1"/>
          <w:numId w:val="60"/>
        </w:numPr>
        <w:tabs>
          <w:tab w:pos="735" w:val="left" w:leader="none"/>
        </w:tabs>
        <w:spacing w:line="237" w:lineRule="auto" w:before="1" w:after="0"/>
        <w:ind w:left="412" w:right="398" w:firstLine="0"/>
        <w:jc w:val="both"/>
        <w:rPr>
          <w:sz w:val="20"/>
        </w:rPr>
      </w:pPr>
      <w:r>
        <w:rPr>
          <w:sz w:val="20"/>
        </w:rPr>
        <mc:AlternateContent>
          <mc:Choice Requires="wps">
            <w:drawing>
              <wp:anchor distT="0" distB="0" distL="0" distR="0" allowOverlap="1" layoutInCell="1" locked="0" behindDoc="0" simplePos="0" relativeHeight="15737856">
                <wp:simplePos x="0" y="0"/>
                <wp:positionH relativeFrom="page">
                  <wp:posOffset>4475516</wp:posOffset>
                </wp:positionH>
                <wp:positionV relativeFrom="paragraph">
                  <wp:posOffset>270665</wp:posOffset>
                </wp:positionV>
                <wp:extent cx="32384" cy="825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2384" cy="8255"/>
                        </a:xfrm>
                        <a:custGeom>
                          <a:avLst/>
                          <a:gdLst/>
                          <a:ahLst/>
                          <a:cxnLst/>
                          <a:rect l="l" t="t" r="r" b="b"/>
                          <a:pathLst>
                            <a:path w="32384" h="8255">
                              <a:moveTo>
                                <a:pt x="32158" y="8039"/>
                              </a:moveTo>
                              <a:lnTo>
                                <a:pt x="0" y="8039"/>
                              </a:lnTo>
                              <a:lnTo>
                                <a:pt x="0" y="0"/>
                              </a:lnTo>
                              <a:lnTo>
                                <a:pt x="32158" y="0"/>
                              </a:lnTo>
                              <a:lnTo>
                                <a:pt x="32158" y="803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2.402893pt;margin-top:21.312254pt;width:2.532192pt;height:.633048pt;mso-position-horizontal-relative:page;mso-position-vertical-relative:paragraph;z-index:15737856" id="docshape26" filled="true" fillcolor="#0000ed" stroked="false">
                <v:fill type="solid"/>
                <w10:wrap type="none"/>
              </v:rect>
            </w:pict>
          </mc:Fallback>
        </mc:AlternateContent>
      </w:r>
      <w:r>
        <w:rPr>
          <w:sz w:val="20"/>
        </w:rPr>
        <w:t>Certidão negativa de falência expedida pelo distribuidor da sede do fornecedor, caso se trate de pessoa jurídica, ou certidão negativa de insolvência civil expedida </w:t>
      </w:r>
      <w:r>
        <w:rPr>
          <w:sz w:val="20"/>
        </w:rPr>
        <w:t>pelo distribuidor do domicílio ou sede do fornecedor, caso se trate de pessoa física</w:t>
      </w:r>
      <w:r>
        <w:rPr>
          <w:spacing w:val="40"/>
          <w:sz w:val="20"/>
        </w:rPr>
        <w:t> </w:t>
      </w:r>
      <w:r>
        <w:rPr>
          <w:sz w:val="20"/>
        </w:rPr>
        <w:t>ou de sociedade simples.</w:t>
      </w:r>
    </w:p>
    <w:p>
      <w:pPr>
        <w:pStyle w:val="BodyText"/>
        <w:spacing w:before="198"/>
      </w:pPr>
    </w:p>
    <w:p>
      <w:pPr>
        <w:pStyle w:val="ListParagraph"/>
        <w:numPr>
          <w:ilvl w:val="2"/>
          <w:numId w:val="60"/>
        </w:numPr>
        <w:tabs>
          <w:tab w:pos="867" w:val="left" w:leader="none"/>
        </w:tabs>
        <w:spacing w:line="240" w:lineRule="auto" w:before="1" w:after="0"/>
        <w:ind w:left="867" w:right="0" w:hanging="455"/>
        <w:jc w:val="left"/>
        <w:rPr>
          <w:sz w:val="20"/>
        </w:rPr>
      </w:pPr>
      <w:r>
        <w:rPr>
          <w:sz w:val="20"/>
        </w:rPr>
        <w:t>Não</w:t>
      </w:r>
      <w:r>
        <w:rPr>
          <w:spacing w:val="4"/>
          <w:sz w:val="20"/>
        </w:rPr>
        <w:t> </w:t>
      </w:r>
      <w:r>
        <w:rPr>
          <w:sz w:val="20"/>
        </w:rPr>
        <w:t>será</w:t>
      </w:r>
      <w:r>
        <w:rPr>
          <w:spacing w:val="5"/>
          <w:sz w:val="20"/>
        </w:rPr>
        <w:t> </w:t>
      </w:r>
      <w:r>
        <w:rPr>
          <w:sz w:val="20"/>
        </w:rPr>
        <w:t>causa</w:t>
      </w:r>
      <w:r>
        <w:rPr>
          <w:spacing w:val="5"/>
          <w:sz w:val="20"/>
        </w:rPr>
        <w:t> </w:t>
      </w:r>
      <w:r>
        <w:rPr>
          <w:sz w:val="20"/>
        </w:rPr>
        <w:t>de</w:t>
      </w:r>
      <w:r>
        <w:rPr>
          <w:spacing w:val="5"/>
          <w:sz w:val="20"/>
        </w:rPr>
        <w:t> </w:t>
      </w:r>
      <w:r>
        <w:rPr>
          <w:sz w:val="20"/>
        </w:rPr>
        <w:t>inabilitação</w:t>
      </w:r>
      <w:r>
        <w:rPr>
          <w:spacing w:val="4"/>
          <w:sz w:val="20"/>
        </w:rPr>
        <w:t> </w:t>
      </w:r>
      <w:r>
        <w:rPr>
          <w:sz w:val="20"/>
        </w:rPr>
        <w:t>do</w:t>
      </w:r>
      <w:r>
        <w:rPr>
          <w:spacing w:val="5"/>
          <w:sz w:val="20"/>
        </w:rPr>
        <w:t> </w:t>
      </w:r>
      <w:r>
        <w:rPr>
          <w:sz w:val="20"/>
        </w:rPr>
        <w:t>licitante</w:t>
      </w:r>
      <w:r>
        <w:rPr>
          <w:spacing w:val="5"/>
          <w:sz w:val="20"/>
        </w:rPr>
        <w:t> </w:t>
      </w:r>
      <w:r>
        <w:rPr>
          <w:sz w:val="20"/>
        </w:rPr>
        <w:t>a</w:t>
      </w:r>
      <w:r>
        <w:rPr>
          <w:spacing w:val="5"/>
          <w:sz w:val="20"/>
        </w:rPr>
        <w:t> </w:t>
      </w:r>
      <w:r>
        <w:rPr>
          <w:sz w:val="20"/>
        </w:rPr>
        <w:t>anotação</w:t>
      </w:r>
      <w:r>
        <w:rPr>
          <w:spacing w:val="5"/>
          <w:sz w:val="20"/>
        </w:rPr>
        <w:t> </w:t>
      </w:r>
      <w:r>
        <w:rPr>
          <w:sz w:val="20"/>
        </w:rPr>
        <w:t>de</w:t>
      </w:r>
      <w:r>
        <w:rPr>
          <w:spacing w:val="4"/>
          <w:sz w:val="20"/>
        </w:rPr>
        <w:t> </w:t>
      </w:r>
      <w:r>
        <w:rPr>
          <w:sz w:val="20"/>
        </w:rPr>
        <w:t>distribuição</w:t>
      </w:r>
      <w:r>
        <w:rPr>
          <w:spacing w:val="5"/>
          <w:sz w:val="20"/>
        </w:rPr>
        <w:t> </w:t>
      </w:r>
      <w:r>
        <w:rPr>
          <w:sz w:val="20"/>
        </w:rPr>
        <w:t>de</w:t>
      </w:r>
      <w:r>
        <w:rPr>
          <w:spacing w:val="5"/>
          <w:sz w:val="20"/>
        </w:rPr>
        <w:t> </w:t>
      </w:r>
      <w:r>
        <w:rPr>
          <w:sz w:val="20"/>
        </w:rPr>
        <w:t>processo</w:t>
      </w:r>
      <w:r>
        <w:rPr>
          <w:spacing w:val="5"/>
          <w:sz w:val="20"/>
        </w:rPr>
        <w:t> </w:t>
      </w:r>
      <w:r>
        <w:rPr>
          <w:sz w:val="20"/>
        </w:rPr>
        <w:t>de</w:t>
      </w:r>
      <w:r>
        <w:rPr>
          <w:spacing w:val="4"/>
          <w:sz w:val="20"/>
        </w:rPr>
        <w:t> </w:t>
      </w:r>
      <w:r>
        <w:rPr>
          <w:sz w:val="20"/>
        </w:rPr>
        <w:t>recuperação</w:t>
      </w:r>
      <w:r>
        <w:rPr>
          <w:spacing w:val="5"/>
          <w:sz w:val="20"/>
        </w:rPr>
        <w:t> </w:t>
      </w:r>
      <w:r>
        <w:rPr>
          <w:sz w:val="20"/>
        </w:rPr>
        <w:t>judicial</w:t>
      </w:r>
      <w:r>
        <w:rPr>
          <w:spacing w:val="5"/>
          <w:sz w:val="20"/>
        </w:rPr>
        <w:t> </w:t>
      </w:r>
      <w:r>
        <w:rPr>
          <w:sz w:val="20"/>
        </w:rPr>
        <w:t>ou</w:t>
      </w:r>
      <w:r>
        <w:rPr>
          <w:spacing w:val="5"/>
          <w:sz w:val="20"/>
        </w:rPr>
        <w:t> </w:t>
      </w:r>
      <w:r>
        <w:rPr>
          <w:sz w:val="20"/>
        </w:rPr>
        <w:t>de</w:t>
      </w:r>
      <w:r>
        <w:rPr>
          <w:spacing w:val="5"/>
          <w:sz w:val="20"/>
        </w:rPr>
        <w:t> </w:t>
      </w:r>
      <w:r>
        <w:rPr>
          <w:sz w:val="20"/>
        </w:rPr>
        <w:t>pedido</w:t>
      </w:r>
      <w:r>
        <w:rPr>
          <w:spacing w:val="4"/>
          <w:sz w:val="20"/>
        </w:rPr>
        <w:t> </w:t>
      </w:r>
      <w:r>
        <w:rPr>
          <w:sz w:val="20"/>
        </w:rPr>
        <w:t>de</w:t>
      </w:r>
      <w:r>
        <w:rPr>
          <w:spacing w:val="5"/>
          <w:sz w:val="20"/>
        </w:rPr>
        <w:t> </w:t>
      </w:r>
      <w:r>
        <w:rPr>
          <w:sz w:val="20"/>
        </w:rPr>
        <w:t>homologação</w:t>
      </w:r>
      <w:r>
        <w:rPr>
          <w:spacing w:val="5"/>
          <w:sz w:val="20"/>
        </w:rPr>
        <w:t> </w:t>
      </w:r>
      <w:r>
        <w:rPr>
          <w:sz w:val="20"/>
        </w:rPr>
        <w:t>de</w:t>
      </w:r>
      <w:r>
        <w:rPr>
          <w:spacing w:val="5"/>
          <w:sz w:val="20"/>
        </w:rPr>
        <w:t> </w:t>
      </w:r>
      <w:r>
        <w:rPr>
          <w:sz w:val="20"/>
        </w:rPr>
        <w:t>recuperação</w:t>
      </w:r>
      <w:r>
        <w:rPr>
          <w:spacing w:val="4"/>
          <w:sz w:val="20"/>
        </w:rPr>
        <w:t> </w:t>
      </w:r>
      <w:r>
        <w:rPr>
          <w:spacing w:val="-2"/>
          <w:sz w:val="20"/>
        </w:rPr>
        <w:t>extrajudicial.</w:t>
      </w:r>
    </w:p>
    <w:p>
      <w:pPr>
        <w:pStyle w:val="BodyText"/>
        <w:spacing w:before="200"/>
      </w:pPr>
    </w:p>
    <w:p>
      <w:pPr>
        <w:pStyle w:val="ListParagraph"/>
        <w:numPr>
          <w:ilvl w:val="1"/>
          <w:numId w:val="60"/>
        </w:numPr>
        <w:tabs>
          <w:tab w:pos="743" w:val="left" w:leader="none"/>
        </w:tabs>
        <w:spacing w:line="237" w:lineRule="auto" w:before="0" w:after="0"/>
        <w:ind w:left="412" w:right="398" w:firstLine="0"/>
        <w:jc w:val="both"/>
        <w:rPr>
          <w:sz w:val="20"/>
        </w:rPr>
      </w:pPr>
      <w:r>
        <w:rPr>
          <w:sz w:val="20"/>
        </w:rPr>
        <w:t>Balanço patrimonial, demonstração de resultado de exercício e demais demonstrações contábeis dos 2 (dois) últimos exercícios sociais, vedada a sua substituição por balancetes ou balanços provisórios.</w:t>
      </w:r>
    </w:p>
    <w:p>
      <w:pPr>
        <w:pStyle w:val="BodyText"/>
        <w:spacing w:before="199"/>
      </w:pPr>
    </w:p>
    <w:p>
      <w:pPr>
        <w:pStyle w:val="ListParagraph"/>
        <w:numPr>
          <w:ilvl w:val="2"/>
          <w:numId w:val="60"/>
        </w:numPr>
        <w:tabs>
          <w:tab w:pos="867" w:val="left" w:leader="none"/>
        </w:tabs>
        <w:spacing w:line="240" w:lineRule="auto" w:before="0" w:after="0"/>
        <w:ind w:left="867" w:right="0" w:hanging="455"/>
        <w:jc w:val="left"/>
        <w:rPr>
          <w:sz w:val="20"/>
        </w:rPr>
      </w:pPr>
      <w:r>
        <w:rPr>
          <w:sz w:val="20"/>
        </w:rPr>
        <w:t>Os</w:t>
      </w:r>
      <w:r>
        <w:rPr>
          <w:spacing w:val="4"/>
          <w:sz w:val="20"/>
        </w:rPr>
        <w:t> </w:t>
      </w:r>
      <w:r>
        <w:rPr>
          <w:sz w:val="20"/>
        </w:rPr>
        <w:t>documentos</w:t>
      </w:r>
      <w:r>
        <w:rPr>
          <w:spacing w:val="4"/>
          <w:sz w:val="20"/>
        </w:rPr>
        <w:t> </w:t>
      </w:r>
      <w:r>
        <w:rPr>
          <w:sz w:val="20"/>
        </w:rPr>
        <w:t>referidos</w:t>
      </w:r>
      <w:r>
        <w:rPr>
          <w:spacing w:val="4"/>
          <w:sz w:val="20"/>
        </w:rPr>
        <w:t> </w:t>
      </w:r>
      <w:r>
        <w:rPr>
          <w:sz w:val="20"/>
        </w:rPr>
        <w:t>acima</w:t>
      </w:r>
      <w:r>
        <w:rPr>
          <w:spacing w:val="4"/>
          <w:sz w:val="20"/>
        </w:rPr>
        <w:t> </w:t>
      </w:r>
      <w:r>
        <w:rPr>
          <w:sz w:val="20"/>
        </w:rPr>
        <w:t>limitar-se-ão</w:t>
      </w:r>
      <w:r>
        <w:rPr>
          <w:spacing w:val="5"/>
          <w:sz w:val="20"/>
        </w:rPr>
        <w:t> </w:t>
      </w:r>
      <w:r>
        <w:rPr>
          <w:sz w:val="20"/>
        </w:rPr>
        <w:t>ao</w:t>
      </w:r>
      <w:r>
        <w:rPr>
          <w:spacing w:val="4"/>
          <w:sz w:val="20"/>
        </w:rPr>
        <w:t> </w:t>
      </w:r>
      <w:r>
        <w:rPr>
          <w:sz w:val="20"/>
        </w:rPr>
        <w:t>último</w:t>
      </w:r>
      <w:r>
        <w:rPr>
          <w:spacing w:val="4"/>
          <w:sz w:val="20"/>
        </w:rPr>
        <w:t> </w:t>
      </w:r>
      <w:r>
        <w:rPr>
          <w:sz w:val="20"/>
        </w:rPr>
        <w:t>exercício</w:t>
      </w:r>
      <w:r>
        <w:rPr>
          <w:spacing w:val="4"/>
          <w:sz w:val="20"/>
        </w:rPr>
        <w:t> </w:t>
      </w:r>
      <w:r>
        <w:rPr>
          <w:sz w:val="20"/>
        </w:rPr>
        <w:t>social</w:t>
      </w:r>
      <w:r>
        <w:rPr>
          <w:spacing w:val="4"/>
          <w:sz w:val="20"/>
        </w:rPr>
        <w:t> </w:t>
      </w:r>
      <w:r>
        <w:rPr>
          <w:sz w:val="20"/>
        </w:rPr>
        <w:t>no</w:t>
      </w:r>
      <w:r>
        <w:rPr>
          <w:spacing w:val="5"/>
          <w:sz w:val="20"/>
        </w:rPr>
        <w:t> </w:t>
      </w:r>
      <w:r>
        <w:rPr>
          <w:sz w:val="20"/>
        </w:rPr>
        <w:t>caso</w:t>
      </w:r>
      <w:r>
        <w:rPr>
          <w:spacing w:val="4"/>
          <w:sz w:val="20"/>
        </w:rPr>
        <w:t> </w:t>
      </w:r>
      <w:r>
        <w:rPr>
          <w:sz w:val="20"/>
        </w:rPr>
        <w:t>de</w:t>
      </w:r>
      <w:r>
        <w:rPr>
          <w:spacing w:val="4"/>
          <w:sz w:val="20"/>
        </w:rPr>
        <w:t> </w:t>
      </w:r>
      <w:r>
        <w:rPr>
          <w:sz w:val="20"/>
        </w:rPr>
        <w:t>a</w:t>
      </w:r>
      <w:r>
        <w:rPr>
          <w:spacing w:val="4"/>
          <w:sz w:val="20"/>
        </w:rPr>
        <w:t> </w:t>
      </w:r>
      <w:r>
        <w:rPr>
          <w:sz w:val="20"/>
        </w:rPr>
        <w:t>pessoa</w:t>
      </w:r>
      <w:r>
        <w:rPr>
          <w:spacing w:val="4"/>
          <w:sz w:val="20"/>
        </w:rPr>
        <w:t> </w:t>
      </w:r>
      <w:r>
        <w:rPr>
          <w:sz w:val="20"/>
        </w:rPr>
        <w:t>jurídica</w:t>
      </w:r>
      <w:r>
        <w:rPr>
          <w:spacing w:val="5"/>
          <w:sz w:val="20"/>
        </w:rPr>
        <w:t> </w:t>
      </w:r>
      <w:r>
        <w:rPr>
          <w:sz w:val="20"/>
        </w:rPr>
        <w:t>ter</w:t>
      </w:r>
      <w:r>
        <w:rPr>
          <w:spacing w:val="4"/>
          <w:sz w:val="20"/>
        </w:rPr>
        <w:t> </w:t>
      </w:r>
      <w:r>
        <w:rPr>
          <w:sz w:val="20"/>
        </w:rPr>
        <w:t>sido</w:t>
      </w:r>
      <w:r>
        <w:rPr>
          <w:spacing w:val="4"/>
          <w:sz w:val="20"/>
        </w:rPr>
        <w:t> </w:t>
      </w:r>
      <w:r>
        <w:rPr>
          <w:sz w:val="20"/>
        </w:rPr>
        <w:t>constituída</w:t>
      </w:r>
      <w:r>
        <w:rPr>
          <w:spacing w:val="4"/>
          <w:sz w:val="20"/>
        </w:rPr>
        <w:t> </w:t>
      </w:r>
      <w:r>
        <w:rPr>
          <w:sz w:val="20"/>
        </w:rPr>
        <w:t>há</w:t>
      </w:r>
      <w:r>
        <w:rPr>
          <w:spacing w:val="4"/>
          <w:sz w:val="20"/>
        </w:rPr>
        <w:t> </w:t>
      </w:r>
      <w:r>
        <w:rPr>
          <w:sz w:val="20"/>
        </w:rPr>
        <w:t>menos</w:t>
      </w:r>
      <w:r>
        <w:rPr>
          <w:spacing w:val="5"/>
          <w:sz w:val="20"/>
        </w:rPr>
        <w:t> </w:t>
      </w:r>
      <w:r>
        <w:rPr>
          <w:sz w:val="20"/>
        </w:rPr>
        <w:t>de</w:t>
      </w:r>
      <w:r>
        <w:rPr>
          <w:spacing w:val="4"/>
          <w:sz w:val="20"/>
        </w:rPr>
        <w:t> </w:t>
      </w:r>
      <w:r>
        <w:rPr>
          <w:sz w:val="20"/>
        </w:rPr>
        <w:t>2</w:t>
      </w:r>
      <w:r>
        <w:rPr>
          <w:spacing w:val="4"/>
          <w:sz w:val="20"/>
        </w:rPr>
        <w:t> </w:t>
      </w:r>
      <w:r>
        <w:rPr>
          <w:sz w:val="20"/>
        </w:rPr>
        <w:t>(dois)</w:t>
      </w:r>
      <w:r>
        <w:rPr>
          <w:spacing w:val="4"/>
          <w:sz w:val="20"/>
        </w:rPr>
        <w:t> </w:t>
      </w:r>
      <w:r>
        <w:rPr>
          <w:spacing w:val="-2"/>
          <w:sz w:val="20"/>
        </w:rPr>
        <w:t>anos.</w:t>
      </w:r>
    </w:p>
    <w:p>
      <w:pPr>
        <w:pStyle w:val="BodyText"/>
        <w:spacing w:before="200"/>
      </w:pPr>
    </w:p>
    <w:p>
      <w:pPr>
        <w:pStyle w:val="ListParagraph"/>
        <w:numPr>
          <w:ilvl w:val="2"/>
          <w:numId w:val="60"/>
        </w:numPr>
        <w:tabs>
          <w:tab w:pos="884" w:val="left" w:leader="none"/>
        </w:tabs>
        <w:spacing w:line="237" w:lineRule="auto" w:before="0" w:after="0"/>
        <w:ind w:left="412" w:right="398" w:firstLine="0"/>
        <w:jc w:val="both"/>
        <w:rPr>
          <w:sz w:val="20"/>
        </w:rPr>
      </w:pPr>
      <w:r>
        <w:rPr>
          <w:sz w:val="20"/>
        </w:rPr>
        <w:t>Os fornecedores criados no exercício financeiro da contratação deverão atender a todas as exigências da habilitação e ficam autorizados a substituir os demonstrativos contábeis pelo balanço de abertura;</w:t>
      </w:r>
    </w:p>
    <w:p>
      <w:pPr>
        <w:pStyle w:val="ListParagraph"/>
        <w:spacing w:after="0" w:line="237" w:lineRule="auto"/>
        <w:jc w:val="both"/>
        <w:rPr>
          <w:sz w:val="20"/>
        </w:rPr>
        <w:sectPr>
          <w:pgSz w:w="15840" w:h="24480"/>
          <w:pgMar w:top="480" w:bottom="280" w:left="360" w:right="360"/>
        </w:sectPr>
      </w:pPr>
    </w:p>
    <w:p>
      <w:pPr>
        <w:pStyle w:val="ListParagraph"/>
        <w:numPr>
          <w:ilvl w:val="3"/>
          <w:numId w:val="60"/>
        </w:numPr>
        <w:tabs>
          <w:tab w:pos="1019" w:val="left" w:leader="none"/>
        </w:tabs>
        <w:spacing w:line="240" w:lineRule="auto" w:before="80" w:after="0"/>
        <w:ind w:left="1019" w:right="0" w:hanging="607"/>
        <w:jc w:val="left"/>
        <w:rPr>
          <w:sz w:val="20"/>
        </w:rPr>
      </w:pPr>
      <w:r>
        <w:rPr>
          <w:sz w:val="20"/>
        </w:rPr>
        <w:t>Poderá</w:t>
      </w:r>
      <w:r>
        <w:rPr>
          <w:spacing w:val="5"/>
          <w:sz w:val="20"/>
        </w:rPr>
        <w:t> </w:t>
      </w:r>
      <w:r>
        <w:rPr>
          <w:sz w:val="20"/>
        </w:rPr>
        <w:t>ser</w:t>
      </w:r>
      <w:r>
        <w:rPr>
          <w:spacing w:val="5"/>
          <w:sz w:val="20"/>
        </w:rPr>
        <w:t> </w:t>
      </w:r>
      <w:r>
        <w:rPr>
          <w:sz w:val="20"/>
        </w:rPr>
        <w:t>apresentado</w:t>
      </w:r>
      <w:r>
        <w:rPr>
          <w:spacing w:val="6"/>
          <w:sz w:val="20"/>
        </w:rPr>
        <w:t> </w:t>
      </w:r>
      <w:r>
        <w:rPr>
          <w:sz w:val="20"/>
        </w:rPr>
        <w:t>o</w:t>
      </w:r>
      <w:r>
        <w:rPr>
          <w:spacing w:val="5"/>
          <w:sz w:val="20"/>
        </w:rPr>
        <w:t> </w:t>
      </w:r>
      <w:r>
        <w:rPr>
          <w:sz w:val="20"/>
        </w:rPr>
        <w:t>balanço</w:t>
      </w:r>
      <w:r>
        <w:rPr>
          <w:spacing w:val="6"/>
          <w:sz w:val="20"/>
        </w:rPr>
        <w:t> </w:t>
      </w:r>
      <w:r>
        <w:rPr>
          <w:sz w:val="20"/>
        </w:rPr>
        <w:t>intermediário,</w:t>
      </w:r>
      <w:r>
        <w:rPr>
          <w:spacing w:val="5"/>
          <w:sz w:val="20"/>
        </w:rPr>
        <w:t> </w:t>
      </w:r>
      <w:r>
        <w:rPr>
          <w:sz w:val="20"/>
        </w:rPr>
        <w:t>caso</w:t>
      </w:r>
      <w:r>
        <w:rPr>
          <w:spacing w:val="6"/>
          <w:sz w:val="20"/>
        </w:rPr>
        <w:t> </w:t>
      </w:r>
      <w:r>
        <w:rPr>
          <w:sz w:val="20"/>
        </w:rPr>
        <w:t>autorizado</w:t>
      </w:r>
      <w:r>
        <w:rPr>
          <w:spacing w:val="5"/>
          <w:sz w:val="20"/>
        </w:rPr>
        <w:t> </w:t>
      </w:r>
      <w:r>
        <w:rPr>
          <w:sz w:val="20"/>
        </w:rPr>
        <w:t>por</w:t>
      </w:r>
      <w:r>
        <w:rPr>
          <w:spacing w:val="6"/>
          <w:sz w:val="20"/>
        </w:rPr>
        <w:t> </w:t>
      </w:r>
      <w:r>
        <w:rPr>
          <w:sz w:val="20"/>
        </w:rPr>
        <w:t>lei</w:t>
      </w:r>
      <w:r>
        <w:rPr>
          <w:spacing w:val="5"/>
          <w:sz w:val="20"/>
        </w:rPr>
        <w:t> </w:t>
      </w:r>
      <w:r>
        <w:rPr>
          <w:sz w:val="20"/>
        </w:rPr>
        <w:t>ou</w:t>
      </w:r>
      <w:r>
        <w:rPr>
          <w:spacing w:val="6"/>
          <w:sz w:val="20"/>
        </w:rPr>
        <w:t> </w:t>
      </w:r>
      <w:r>
        <w:rPr>
          <w:sz w:val="20"/>
        </w:rPr>
        <w:t>pelo</w:t>
      </w:r>
      <w:r>
        <w:rPr>
          <w:spacing w:val="5"/>
          <w:sz w:val="20"/>
        </w:rPr>
        <w:t> </w:t>
      </w:r>
      <w:r>
        <w:rPr>
          <w:sz w:val="20"/>
        </w:rPr>
        <w:t>contrato/estatuto</w:t>
      </w:r>
      <w:r>
        <w:rPr>
          <w:spacing w:val="6"/>
          <w:sz w:val="20"/>
        </w:rPr>
        <w:t> </w:t>
      </w:r>
      <w:r>
        <w:rPr>
          <w:spacing w:val="-2"/>
          <w:sz w:val="20"/>
        </w:rPr>
        <w:t>social.</w:t>
      </w:r>
    </w:p>
    <w:p>
      <w:pPr>
        <w:pStyle w:val="BodyText"/>
        <w:spacing w:before="200"/>
      </w:pPr>
    </w:p>
    <w:p>
      <w:pPr>
        <w:pStyle w:val="ListParagraph"/>
        <w:numPr>
          <w:ilvl w:val="2"/>
          <w:numId w:val="60"/>
        </w:numPr>
        <w:tabs>
          <w:tab w:pos="904" w:val="left" w:leader="none"/>
        </w:tabs>
        <w:spacing w:line="237" w:lineRule="auto" w:before="1" w:after="0"/>
        <w:ind w:left="412" w:right="398" w:firstLine="0"/>
        <w:jc w:val="both"/>
        <w:rPr>
          <w:sz w:val="20"/>
        </w:rPr>
      </w:pPr>
      <w:r>
        <w:rPr>
          <w:sz w:val="20"/>
        </w:rPr>
        <w:t>Caso</w:t>
      </w:r>
      <w:r>
        <w:rPr>
          <w:spacing w:val="40"/>
          <w:sz w:val="20"/>
        </w:rPr>
        <w:t> </w:t>
      </w:r>
      <w:r>
        <w:rPr>
          <w:sz w:val="20"/>
        </w:rPr>
        <w:t>o</w:t>
      </w:r>
      <w:r>
        <w:rPr>
          <w:spacing w:val="40"/>
          <w:sz w:val="20"/>
        </w:rPr>
        <w:t> </w:t>
      </w:r>
      <w:r>
        <w:rPr>
          <w:sz w:val="20"/>
        </w:rPr>
        <w:t>fornecedor</w:t>
      </w:r>
      <w:r>
        <w:rPr>
          <w:spacing w:val="40"/>
          <w:sz w:val="20"/>
        </w:rPr>
        <w:t> </w:t>
      </w:r>
      <w:r>
        <w:rPr>
          <w:sz w:val="20"/>
        </w:rPr>
        <w:t>seja</w:t>
      </w:r>
      <w:r>
        <w:rPr>
          <w:spacing w:val="40"/>
          <w:sz w:val="20"/>
        </w:rPr>
        <w:t> </w:t>
      </w:r>
      <w:r>
        <w:rPr>
          <w:sz w:val="20"/>
        </w:rPr>
        <w:t>cooperativa,</w:t>
      </w:r>
      <w:r>
        <w:rPr>
          <w:spacing w:val="40"/>
          <w:sz w:val="20"/>
        </w:rPr>
        <w:t> </w:t>
      </w:r>
      <w:r>
        <w:rPr>
          <w:sz w:val="20"/>
        </w:rPr>
        <w:t>o</w:t>
      </w:r>
      <w:r>
        <w:rPr>
          <w:spacing w:val="40"/>
          <w:sz w:val="20"/>
        </w:rPr>
        <w:t> </w:t>
      </w:r>
      <w:r>
        <w:rPr>
          <w:sz w:val="20"/>
        </w:rPr>
        <w:t>balanço</w:t>
      </w:r>
      <w:r>
        <w:rPr>
          <w:spacing w:val="40"/>
          <w:sz w:val="20"/>
        </w:rPr>
        <w:t> </w:t>
      </w:r>
      <w:r>
        <w:rPr>
          <w:sz w:val="20"/>
        </w:rPr>
        <w:t>e</w:t>
      </w:r>
      <w:r>
        <w:rPr>
          <w:spacing w:val="40"/>
          <w:sz w:val="20"/>
        </w:rPr>
        <w:t> </w:t>
      </w:r>
      <w:r>
        <w:rPr>
          <w:sz w:val="20"/>
        </w:rPr>
        <w:t>as</w:t>
      </w:r>
      <w:r>
        <w:rPr>
          <w:spacing w:val="40"/>
          <w:sz w:val="20"/>
        </w:rPr>
        <w:t> </w:t>
      </w:r>
      <w:r>
        <w:rPr>
          <w:sz w:val="20"/>
        </w:rPr>
        <w:t>demais</w:t>
      </w:r>
      <w:r>
        <w:rPr>
          <w:spacing w:val="40"/>
          <w:sz w:val="20"/>
        </w:rPr>
        <w:t> </w:t>
      </w:r>
      <w:r>
        <w:rPr>
          <w:sz w:val="20"/>
        </w:rPr>
        <w:t>demonstrações</w:t>
      </w:r>
      <w:r>
        <w:rPr>
          <w:spacing w:val="40"/>
          <w:sz w:val="20"/>
        </w:rPr>
        <w:t> </w:t>
      </w:r>
      <w:r>
        <w:rPr>
          <w:sz w:val="20"/>
        </w:rPr>
        <w:t>contáveis</w:t>
      </w:r>
      <w:r>
        <w:rPr>
          <w:spacing w:val="40"/>
          <w:sz w:val="20"/>
        </w:rPr>
        <w:t> </w:t>
      </w:r>
      <w:r>
        <w:rPr>
          <w:sz w:val="20"/>
        </w:rPr>
        <w:t>deverão</w:t>
      </w:r>
      <w:r>
        <w:rPr>
          <w:spacing w:val="40"/>
          <w:sz w:val="20"/>
        </w:rPr>
        <w:t> </w:t>
      </w:r>
      <w:r>
        <w:rPr>
          <w:sz w:val="20"/>
        </w:rPr>
        <w:t>ser</w:t>
      </w:r>
      <w:r>
        <w:rPr>
          <w:spacing w:val="40"/>
          <w:sz w:val="20"/>
        </w:rPr>
        <w:t> </w:t>
      </w:r>
      <w:r>
        <w:rPr>
          <w:sz w:val="20"/>
        </w:rPr>
        <w:t>acompanhados</w:t>
      </w:r>
      <w:r>
        <w:rPr>
          <w:spacing w:val="40"/>
          <w:sz w:val="20"/>
        </w:rPr>
        <w:t> </w:t>
      </w:r>
      <w:r>
        <w:rPr>
          <w:sz w:val="20"/>
        </w:rPr>
        <w:t>de</w:t>
      </w:r>
      <w:r>
        <w:rPr>
          <w:spacing w:val="40"/>
          <w:sz w:val="20"/>
        </w:rPr>
        <w:t> </w:t>
      </w:r>
      <w:r>
        <w:rPr>
          <w:sz w:val="20"/>
        </w:rPr>
        <w:t>cópia</w:t>
      </w:r>
      <w:r>
        <w:rPr>
          <w:spacing w:val="40"/>
          <w:sz w:val="20"/>
        </w:rPr>
        <w:t> </w:t>
      </w:r>
      <w:r>
        <w:rPr>
          <w:sz w:val="20"/>
        </w:rPr>
        <w:t>do</w:t>
      </w:r>
      <w:r>
        <w:rPr>
          <w:spacing w:val="40"/>
          <w:sz w:val="20"/>
        </w:rPr>
        <w:t> </w:t>
      </w:r>
      <w:r>
        <w:rPr>
          <w:sz w:val="20"/>
        </w:rPr>
        <w:t>parecer</w:t>
      </w:r>
      <w:r>
        <w:rPr>
          <w:spacing w:val="40"/>
          <w:sz w:val="20"/>
        </w:rPr>
        <w:t> </w:t>
      </w:r>
      <w:r>
        <w:rPr>
          <w:sz w:val="20"/>
        </w:rPr>
        <w:t>da</w:t>
      </w:r>
      <w:r>
        <w:rPr>
          <w:spacing w:val="40"/>
          <w:sz w:val="20"/>
        </w:rPr>
        <w:t> </w:t>
      </w:r>
      <w:r>
        <w:rPr>
          <w:sz w:val="20"/>
        </w:rPr>
        <w:t>última</w:t>
      </w:r>
      <w:r>
        <w:rPr>
          <w:spacing w:val="40"/>
          <w:sz w:val="20"/>
        </w:rPr>
        <w:t> </w:t>
      </w:r>
      <w:r>
        <w:rPr>
          <w:sz w:val="20"/>
        </w:rPr>
        <w:t>auditoria</w:t>
      </w:r>
      <w:r>
        <w:rPr>
          <w:spacing w:val="40"/>
          <w:sz w:val="20"/>
        </w:rPr>
        <w:t> </w:t>
      </w:r>
      <w:r>
        <w:rPr>
          <w:sz w:val="20"/>
        </w:rPr>
        <w:t>contábil-financeira, conforme dispõe o art. 112 da Lei nº 5.764/1971, ou de uma declaração, sob as penas da lei, de que tal auditoria não foi exigida pelo órgão fiscalizador.</w:t>
      </w:r>
    </w:p>
    <w:p>
      <w:pPr>
        <w:pStyle w:val="BodyText"/>
      </w:pPr>
    </w:p>
    <w:p>
      <w:pPr>
        <w:pStyle w:val="BodyText"/>
      </w:pPr>
    </w:p>
    <w:p>
      <w:pPr>
        <w:pStyle w:val="BodyText"/>
        <w:spacing w:before="68"/>
      </w:pPr>
    </w:p>
    <w:p>
      <w:pPr>
        <w:pStyle w:val="Heading2"/>
        <w:numPr>
          <w:ilvl w:val="0"/>
          <w:numId w:val="60"/>
        </w:numPr>
        <w:tabs>
          <w:tab w:pos="613" w:val="left" w:leader="none"/>
        </w:tabs>
        <w:spacing w:line="240" w:lineRule="auto" w:before="0" w:after="0"/>
        <w:ind w:left="613" w:right="0" w:hanging="201"/>
        <w:jc w:val="both"/>
      </w:pPr>
      <w:r>
        <w:rPr/>
        <w:t>HABILITAÇÃO</w:t>
      </w:r>
      <w:r>
        <w:rPr>
          <w:spacing w:val="-6"/>
        </w:rPr>
        <w:t> </w:t>
      </w:r>
      <w:r>
        <w:rPr>
          <w:spacing w:val="-2"/>
        </w:rPr>
        <w:t>TÉCNICA</w:t>
      </w:r>
    </w:p>
    <w:p>
      <w:pPr>
        <w:pStyle w:val="BodyText"/>
        <w:spacing w:before="198"/>
        <w:rPr>
          <w:b/>
        </w:rPr>
      </w:pPr>
    </w:p>
    <w:p>
      <w:pPr>
        <w:pStyle w:val="ListParagraph"/>
        <w:numPr>
          <w:ilvl w:val="1"/>
          <w:numId w:val="60"/>
        </w:numPr>
        <w:tabs>
          <w:tab w:pos="715" w:val="left" w:leader="none"/>
        </w:tabs>
        <w:spacing w:line="240" w:lineRule="auto" w:before="0" w:after="0"/>
        <w:ind w:left="715" w:right="0" w:hanging="303"/>
        <w:jc w:val="left"/>
        <w:rPr>
          <w:sz w:val="20"/>
        </w:rPr>
      </w:pPr>
      <w:r>
        <w:rPr>
          <w:sz w:val="20"/>
        </w:rPr>
        <w:t>Prova</w:t>
      </w:r>
      <w:r>
        <w:rPr>
          <w:spacing w:val="4"/>
          <w:sz w:val="20"/>
        </w:rPr>
        <w:t> </w:t>
      </w:r>
      <w:r>
        <w:rPr>
          <w:sz w:val="20"/>
        </w:rPr>
        <w:t>de</w:t>
      </w:r>
      <w:r>
        <w:rPr>
          <w:spacing w:val="5"/>
          <w:sz w:val="20"/>
        </w:rPr>
        <w:t> </w:t>
      </w:r>
      <w:r>
        <w:rPr>
          <w:sz w:val="20"/>
        </w:rPr>
        <w:t>atendimento</w:t>
      </w:r>
      <w:r>
        <w:rPr>
          <w:spacing w:val="4"/>
          <w:sz w:val="20"/>
        </w:rPr>
        <w:t> </w:t>
      </w:r>
      <w:r>
        <w:rPr>
          <w:sz w:val="20"/>
        </w:rPr>
        <w:t>aos</w:t>
      </w:r>
      <w:r>
        <w:rPr>
          <w:spacing w:val="5"/>
          <w:sz w:val="20"/>
        </w:rPr>
        <w:t> </w:t>
      </w:r>
      <w:r>
        <w:rPr>
          <w:sz w:val="20"/>
        </w:rPr>
        <w:t>requisitos</w:t>
      </w:r>
      <w:r>
        <w:rPr>
          <w:spacing w:val="4"/>
          <w:sz w:val="20"/>
        </w:rPr>
        <w:t> </w:t>
      </w:r>
      <w:r>
        <w:rPr>
          <w:sz w:val="20"/>
        </w:rPr>
        <w:t>para</w:t>
      </w:r>
      <w:r>
        <w:rPr>
          <w:spacing w:val="5"/>
          <w:sz w:val="20"/>
        </w:rPr>
        <w:t> </w:t>
      </w:r>
      <w:r>
        <w:rPr>
          <w:sz w:val="20"/>
        </w:rPr>
        <w:t>a</w:t>
      </w:r>
      <w:r>
        <w:rPr>
          <w:spacing w:val="4"/>
          <w:sz w:val="20"/>
        </w:rPr>
        <w:t> </w:t>
      </w:r>
      <w:r>
        <w:rPr>
          <w:sz w:val="20"/>
        </w:rPr>
        <w:t>prestação</w:t>
      </w:r>
      <w:r>
        <w:rPr>
          <w:spacing w:val="5"/>
          <w:sz w:val="20"/>
        </w:rPr>
        <w:t> </w:t>
      </w:r>
      <w:r>
        <w:rPr>
          <w:sz w:val="20"/>
        </w:rPr>
        <w:t>de</w:t>
      </w:r>
      <w:r>
        <w:rPr>
          <w:spacing w:val="4"/>
          <w:sz w:val="20"/>
        </w:rPr>
        <w:t> </w:t>
      </w:r>
      <w:r>
        <w:rPr>
          <w:sz w:val="20"/>
        </w:rPr>
        <w:t>serviços,</w:t>
      </w:r>
      <w:r>
        <w:rPr>
          <w:spacing w:val="5"/>
          <w:sz w:val="20"/>
        </w:rPr>
        <w:t> </w:t>
      </w:r>
      <w:r>
        <w:rPr>
          <w:sz w:val="20"/>
        </w:rPr>
        <w:t>previstos</w:t>
      </w:r>
      <w:r>
        <w:rPr>
          <w:spacing w:val="4"/>
          <w:sz w:val="20"/>
        </w:rPr>
        <w:t> </w:t>
      </w:r>
      <w:r>
        <w:rPr>
          <w:sz w:val="20"/>
        </w:rPr>
        <w:t>na</w:t>
      </w:r>
      <w:r>
        <w:rPr>
          <w:spacing w:val="5"/>
          <w:sz w:val="20"/>
        </w:rPr>
        <w:t> </w:t>
      </w:r>
      <w:r>
        <w:rPr>
          <w:sz w:val="20"/>
        </w:rPr>
        <w:t>Lei</w:t>
      </w:r>
      <w:r>
        <w:rPr>
          <w:spacing w:val="4"/>
          <w:sz w:val="20"/>
        </w:rPr>
        <w:t> </w:t>
      </w:r>
      <w:r>
        <w:rPr>
          <w:sz w:val="20"/>
        </w:rPr>
        <w:t>nº</w:t>
      </w:r>
      <w:r>
        <w:rPr>
          <w:spacing w:val="5"/>
          <w:sz w:val="20"/>
        </w:rPr>
        <w:t> </w:t>
      </w:r>
      <w:r>
        <w:rPr>
          <w:sz w:val="20"/>
        </w:rPr>
        <w:t>14.133/21,</w:t>
      </w:r>
      <w:r>
        <w:rPr>
          <w:spacing w:val="4"/>
          <w:sz w:val="20"/>
        </w:rPr>
        <w:t> </w:t>
      </w:r>
      <w:r>
        <w:rPr>
          <w:sz w:val="20"/>
        </w:rPr>
        <w:t>art.</w:t>
      </w:r>
      <w:r>
        <w:rPr>
          <w:spacing w:val="5"/>
          <w:sz w:val="20"/>
        </w:rPr>
        <w:t> </w:t>
      </w:r>
      <w:r>
        <w:rPr>
          <w:spacing w:val="-5"/>
          <w:sz w:val="20"/>
        </w:rPr>
        <w:t>67.</w:t>
      </w:r>
    </w:p>
    <w:p>
      <w:pPr>
        <w:pStyle w:val="BodyText"/>
        <w:spacing w:before="200"/>
      </w:pPr>
    </w:p>
    <w:p>
      <w:pPr>
        <w:pStyle w:val="ListParagraph"/>
        <w:numPr>
          <w:ilvl w:val="2"/>
          <w:numId w:val="60"/>
        </w:numPr>
        <w:tabs>
          <w:tab w:pos="883" w:val="left" w:leader="none"/>
        </w:tabs>
        <w:spacing w:line="237" w:lineRule="auto" w:before="1" w:after="0"/>
        <w:ind w:left="412" w:right="398" w:firstLine="0"/>
        <w:jc w:val="both"/>
        <w:rPr>
          <w:sz w:val="20"/>
        </w:rPr>
      </w:pPr>
      <w:r>
        <w:rPr>
          <w:sz w:val="20"/>
        </w:rPr>
        <w:t>Comprovação</w:t>
      </w:r>
      <w:r>
        <w:rPr>
          <w:spacing w:val="21"/>
          <w:sz w:val="20"/>
        </w:rPr>
        <w:t> </w:t>
      </w:r>
      <w:r>
        <w:rPr>
          <w:sz w:val="20"/>
        </w:rPr>
        <w:t>de</w:t>
      </w:r>
      <w:r>
        <w:rPr>
          <w:spacing w:val="21"/>
          <w:sz w:val="20"/>
        </w:rPr>
        <w:t> </w:t>
      </w:r>
      <w:r>
        <w:rPr>
          <w:sz w:val="20"/>
        </w:rPr>
        <w:t>aptidão</w:t>
      </w:r>
      <w:r>
        <w:rPr>
          <w:spacing w:val="21"/>
          <w:sz w:val="20"/>
        </w:rPr>
        <w:t> </w:t>
      </w:r>
      <w:r>
        <w:rPr>
          <w:sz w:val="20"/>
        </w:rPr>
        <w:t>através</w:t>
      </w:r>
      <w:r>
        <w:rPr>
          <w:spacing w:val="21"/>
          <w:sz w:val="20"/>
        </w:rPr>
        <w:t> </w:t>
      </w:r>
      <w:r>
        <w:rPr>
          <w:sz w:val="20"/>
        </w:rPr>
        <w:t>de</w:t>
      </w:r>
      <w:r>
        <w:rPr>
          <w:spacing w:val="21"/>
          <w:sz w:val="20"/>
        </w:rPr>
        <w:t> </w:t>
      </w:r>
      <w:r>
        <w:rPr>
          <w:sz w:val="20"/>
        </w:rPr>
        <w:t>um</w:t>
      </w:r>
      <w:r>
        <w:rPr>
          <w:spacing w:val="21"/>
          <w:sz w:val="20"/>
        </w:rPr>
        <w:t> </w:t>
      </w:r>
      <w:r>
        <w:rPr>
          <w:sz w:val="20"/>
        </w:rPr>
        <w:t>ou</w:t>
      </w:r>
      <w:r>
        <w:rPr>
          <w:spacing w:val="21"/>
          <w:sz w:val="20"/>
        </w:rPr>
        <w:t> </w:t>
      </w:r>
      <w:r>
        <w:rPr>
          <w:sz w:val="20"/>
        </w:rPr>
        <w:t>mais</w:t>
      </w:r>
      <w:r>
        <w:rPr>
          <w:spacing w:val="21"/>
          <w:sz w:val="20"/>
        </w:rPr>
        <w:t> </w:t>
      </w:r>
      <w:r>
        <w:rPr>
          <w:sz w:val="20"/>
        </w:rPr>
        <w:t>atestados</w:t>
      </w:r>
      <w:r>
        <w:rPr>
          <w:spacing w:val="21"/>
          <w:sz w:val="20"/>
        </w:rPr>
        <w:t> </w:t>
      </w:r>
      <w:r>
        <w:rPr>
          <w:sz w:val="20"/>
        </w:rPr>
        <w:t>de</w:t>
      </w:r>
      <w:r>
        <w:rPr>
          <w:spacing w:val="21"/>
          <w:sz w:val="20"/>
        </w:rPr>
        <w:t> </w:t>
      </w:r>
      <w:r>
        <w:rPr>
          <w:sz w:val="20"/>
        </w:rPr>
        <w:t>capacidade</w:t>
      </w:r>
      <w:r>
        <w:rPr>
          <w:spacing w:val="21"/>
          <w:sz w:val="20"/>
        </w:rPr>
        <w:t> </w:t>
      </w:r>
      <w:r>
        <w:rPr>
          <w:sz w:val="20"/>
        </w:rPr>
        <w:t>técnica,</w:t>
      </w:r>
      <w:r>
        <w:rPr>
          <w:spacing w:val="21"/>
          <w:sz w:val="20"/>
        </w:rPr>
        <w:t> </w:t>
      </w:r>
      <w:r>
        <w:rPr>
          <w:sz w:val="20"/>
        </w:rPr>
        <w:t>emitidos</w:t>
      </w:r>
      <w:r>
        <w:rPr>
          <w:spacing w:val="21"/>
          <w:sz w:val="20"/>
        </w:rPr>
        <w:t> </w:t>
      </w:r>
      <w:r>
        <w:rPr>
          <w:sz w:val="20"/>
        </w:rPr>
        <w:t>por</w:t>
      </w:r>
      <w:r>
        <w:rPr>
          <w:spacing w:val="21"/>
          <w:sz w:val="20"/>
        </w:rPr>
        <w:t> </w:t>
      </w:r>
      <w:r>
        <w:rPr>
          <w:sz w:val="20"/>
        </w:rPr>
        <w:t>pessoa</w:t>
      </w:r>
      <w:r>
        <w:rPr>
          <w:spacing w:val="21"/>
          <w:sz w:val="20"/>
        </w:rPr>
        <w:t> </w:t>
      </w:r>
      <w:r>
        <w:rPr>
          <w:sz w:val="20"/>
        </w:rPr>
        <w:t>jurídica</w:t>
      </w:r>
      <w:r>
        <w:rPr>
          <w:spacing w:val="21"/>
          <w:sz w:val="20"/>
        </w:rPr>
        <w:t> </w:t>
      </w:r>
      <w:r>
        <w:rPr>
          <w:sz w:val="20"/>
        </w:rPr>
        <w:t>de</w:t>
      </w:r>
      <w:r>
        <w:rPr>
          <w:spacing w:val="21"/>
          <w:sz w:val="20"/>
        </w:rPr>
        <w:t> </w:t>
      </w:r>
      <w:r>
        <w:rPr>
          <w:sz w:val="20"/>
        </w:rPr>
        <w:t>direito</w:t>
      </w:r>
      <w:r>
        <w:rPr>
          <w:spacing w:val="21"/>
          <w:sz w:val="20"/>
        </w:rPr>
        <w:t> </w:t>
      </w:r>
      <w:r>
        <w:rPr>
          <w:sz w:val="20"/>
        </w:rPr>
        <w:t>público</w:t>
      </w:r>
      <w:r>
        <w:rPr>
          <w:spacing w:val="21"/>
          <w:sz w:val="20"/>
        </w:rPr>
        <w:t> </w:t>
      </w:r>
      <w:r>
        <w:rPr>
          <w:sz w:val="20"/>
        </w:rPr>
        <w:t>ou</w:t>
      </w:r>
      <w:r>
        <w:rPr>
          <w:spacing w:val="21"/>
          <w:sz w:val="20"/>
        </w:rPr>
        <w:t> </w:t>
      </w:r>
      <w:r>
        <w:rPr>
          <w:sz w:val="20"/>
        </w:rPr>
        <w:t>privado,</w:t>
      </w:r>
      <w:r>
        <w:rPr>
          <w:spacing w:val="21"/>
          <w:sz w:val="20"/>
        </w:rPr>
        <w:t> </w:t>
      </w:r>
      <w:r>
        <w:rPr>
          <w:sz w:val="20"/>
        </w:rPr>
        <w:t>que</w:t>
      </w:r>
      <w:r>
        <w:rPr>
          <w:spacing w:val="21"/>
          <w:sz w:val="20"/>
        </w:rPr>
        <w:t> </w:t>
      </w:r>
      <w:r>
        <w:rPr>
          <w:sz w:val="20"/>
        </w:rPr>
        <w:t>comprove(m)</w:t>
      </w:r>
      <w:r>
        <w:rPr>
          <w:spacing w:val="21"/>
          <w:sz w:val="20"/>
        </w:rPr>
        <w:t> </w:t>
      </w:r>
      <w:r>
        <w:rPr>
          <w:sz w:val="20"/>
        </w:rPr>
        <w:t>aptidão para o fornecimento de materiais </w:t>
      </w:r>
      <w:r>
        <w:rPr>
          <w:b/>
          <w:sz w:val="20"/>
        </w:rPr>
        <w:t>compatíveis em características e prazos com o objeto da licitação</w:t>
      </w:r>
      <w:r>
        <w:rPr>
          <w:sz w:val="20"/>
        </w:rPr>
        <w:t>, descritos no ANEXO </w:t>
      </w:r>
      <w:r>
        <w:rPr>
          <w:b/>
          <w:sz w:val="20"/>
        </w:rPr>
        <w:t>I</w:t>
      </w:r>
      <w:r>
        <w:rPr>
          <w:sz w:val="20"/>
        </w:rPr>
        <w:t>, na seguinte forma:</w:t>
      </w:r>
    </w:p>
    <w:p>
      <w:pPr>
        <w:pStyle w:val="BodyText"/>
        <w:spacing w:before="200"/>
      </w:pPr>
    </w:p>
    <w:p>
      <w:pPr>
        <w:pStyle w:val="ListParagraph"/>
        <w:numPr>
          <w:ilvl w:val="0"/>
          <w:numId w:val="61"/>
        </w:numPr>
        <w:tabs>
          <w:tab w:pos="987" w:val="left" w:leader="none"/>
        </w:tabs>
        <w:spacing w:line="237" w:lineRule="auto" w:before="0" w:after="0"/>
        <w:ind w:left="412" w:right="398" w:firstLine="0"/>
        <w:jc w:val="both"/>
        <w:rPr>
          <w:sz w:val="20"/>
        </w:rPr>
      </w:pPr>
      <w:r>
        <w:rPr>
          <w:sz w:val="20"/>
        </w:rPr>
        <w:t>Um ou mais atestados de capacidade técnica, emitidos por pessoa jurídica de direito público ou privado, que comprove(m) aptidão para o fornecimento de materiais </w:t>
      </w:r>
      <w:r>
        <w:rPr>
          <w:b/>
          <w:sz w:val="20"/>
        </w:rPr>
        <w:t>compatíveis em características e prazos com o objeto da licitação</w:t>
      </w:r>
      <w:r>
        <w:rPr>
          <w:sz w:val="20"/>
        </w:rPr>
        <w:t>, observado o limite percentual de </w:t>
      </w:r>
      <w:r>
        <w:rPr>
          <w:b/>
          <w:sz w:val="20"/>
        </w:rPr>
        <w:t>50% </w:t>
      </w:r>
      <w:r>
        <w:rPr>
          <w:sz w:val="20"/>
        </w:rPr>
        <w:t>(</w:t>
      </w:r>
      <w:r>
        <w:rPr>
          <w:b/>
          <w:sz w:val="20"/>
        </w:rPr>
        <w:t>cinquenta por cento</w:t>
      </w:r>
      <w:r>
        <w:rPr>
          <w:sz w:val="20"/>
        </w:rPr>
        <w:t>) em relação aos quantitativos dos itens de maior relevância do objeto da licitação, na forma do </w:t>
      </w:r>
      <w:r>
        <w:rPr>
          <w:b/>
          <w:sz w:val="20"/>
        </w:rPr>
        <w:t>artigo 67, § 1º, II, da Lei Federal nº 14.133/21 </w:t>
      </w:r>
      <w:r>
        <w:rPr>
          <w:sz w:val="20"/>
        </w:rPr>
        <w:t>que indiquem nome, função, endereço, telefone ou e-mail de contato do(s) atestador(es), ou qualquer outro meio para eventual contato da UERJ.</w:t>
      </w:r>
    </w:p>
    <w:p>
      <w:pPr>
        <w:pStyle w:val="BodyText"/>
        <w:spacing w:before="200"/>
      </w:pPr>
    </w:p>
    <w:p>
      <w:pPr>
        <w:pStyle w:val="ListParagraph"/>
        <w:numPr>
          <w:ilvl w:val="0"/>
          <w:numId w:val="61"/>
        </w:numPr>
        <w:tabs>
          <w:tab w:pos="885" w:val="left" w:leader="none"/>
        </w:tabs>
        <w:spacing w:line="240" w:lineRule="auto" w:before="0" w:after="0"/>
        <w:ind w:left="885" w:right="0" w:hanging="473"/>
        <w:jc w:val="left"/>
        <w:rPr>
          <w:sz w:val="20"/>
        </w:rPr>
      </w:pPr>
      <w:r>
        <w:rPr>
          <w:sz w:val="20"/>
        </w:rPr>
        <w:t>Poderá</w:t>
      </w:r>
      <w:r>
        <w:rPr>
          <w:spacing w:val="4"/>
          <w:sz w:val="20"/>
        </w:rPr>
        <w:t> </w:t>
      </w:r>
      <w:r>
        <w:rPr>
          <w:sz w:val="20"/>
        </w:rPr>
        <w:t>ser</w:t>
      </w:r>
      <w:r>
        <w:rPr>
          <w:spacing w:val="5"/>
          <w:sz w:val="20"/>
        </w:rPr>
        <w:t> </w:t>
      </w:r>
      <w:r>
        <w:rPr>
          <w:sz w:val="20"/>
        </w:rPr>
        <w:t>apresentado</w:t>
      </w:r>
      <w:r>
        <w:rPr>
          <w:spacing w:val="5"/>
          <w:sz w:val="20"/>
        </w:rPr>
        <w:t> </w:t>
      </w:r>
      <w:r>
        <w:rPr>
          <w:sz w:val="20"/>
        </w:rPr>
        <w:t>mais</w:t>
      </w:r>
      <w:r>
        <w:rPr>
          <w:spacing w:val="5"/>
          <w:sz w:val="20"/>
        </w:rPr>
        <w:t> </w:t>
      </w:r>
      <w:r>
        <w:rPr>
          <w:sz w:val="20"/>
        </w:rPr>
        <w:t>de</w:t>
      </w:r>
      <w:r>
        <w:rPr>
          <w:spacing w:val="5"/>
          <w:sz w:val="20"/>
        </w:rPr>
        <w:t> </w:t>
      </w:r>
      <w:r>
        <w:rPr>
          <w:sz w:val="20"/>
        </w:rPr>
        <w:t>um</w:t>
      </w:r>
      <w:r>
        <w:rPr>
          <w:spacing w:val="5"/>
          <w:sz w:val="20"/>
        </w:rPr>
        <w:t> </w:t>
      </w:r>
      <w:r>
        <w:rPr>
          <w:sz w:val="20"/>
        </w:rPr>
        <w:t>atestado</w:t>
      </w:r>
      <w:r>
        <w:rPr>
          <w:spacing w:val="5"/>
          <w:sz w:val="20"/>
        </w:rPr>
        <w:t> </w:t>
      </w:r>
      <w:r>
        <w:rPr>
          <w:sz w:val="20"/>
        </w:rPr>
        <w:t>de</w:t>
      </w:r>
      <w:r>
        <w:rPr>
          <w:spacing w:val="5"/>
          <w:sz w:val="20"/>
        </w:rPr>
        <w:t> </w:t>
      </w:r>
      <w:r>
        <w:rPr>
          <w:sz w:val="20"/>
        </w:rPr>
        <w:t>capacidade</w:t>
      </w:r>
      <w:r>
        <w:rPr>
          <w:spacing w:val="5"/>
          <w:sz w:val="20"/>
        </w:rPr>
        <w:t> </w:t>
      </w:r>
      <w:r>
        <w:rPr>
          <w:sz w:val="20"/>
        </w:rPr>
        <w:t>técnica,</w:t>
      </w:r>
      <w:r>
        <w:rPr>
          <w:spacing w:val="5"/>
          <w:sz w:val="20"/>
        </w:rPr>
        <w:t> </w:t>
      </w:r>
      <w:r>
        <w:rPr>
          <w:sz w:val="20"/>
        </w:rPr>
        <w:t>sendo</w:t>
      </w:r>
      <w:r>
        <w:rPr>
          <w:spacing w:val="5"/>
          <w:sz w:val="20"/>
        </w:rPr>
        <w:t> </w:t>
      </w:r>
      <w:r>
        <w:rPr>
          <w:sz w:val="20"/>
        </w:rPr>
        <w:t>aceito</w:t>
      </w:r>
      <w:r>
        <w:rPr>
          <w:spacing w:val="5"/>
          <w:sz w:val="20"/>
        </w:rPr>
        <w:t> </w:t>
      </w:r>
      <w:r>
        <w:rPr>
          <w:sz w:val="20"/>
        </w:rPr>
        <w:t>o</w:t>
      </w:r>
      <w:r>
        <w:rPr>
          <w:spacing w:val="5"/>
          <w:sz w:val="20"/>
        </w:rPr>
        <w:t> </w:t>
      </w:r>
      <w:r>
        <w:rPr>
          <w:sz w:val="20"/>
        </w:rPr>
        <w:t>seu</w:t>
      </w:r>
      <w:r>
        <w:rPr>
          <w:spacing w:val="4"/>
          <w:sz w:val="20"/>
        </w:rPr>
        <w:t> </w:t>
      </w:r>
      <w:r>
        <w:rPr>
          <w:sz w:val="20"/>
        </w:rPr>
        <w:t>somatório,</w:t>
      </w:r>
      <w:r>
        <w:rPr>
          <w:spacing w:val="5"/>
          <w:sz w:val="20"/>
        </w:rPr>
        <w:t> </w:t>
      </w:r>
      <w:r>
        <w:rPr>
          <w:sz w:val="20"/>
        </w:rPr>
        <w:t>desde</w:t>
      </w:r>
      <w:r>
        <w:rPr>
          <w:spacing w:val="5"/>
          <w:sz w:val="20"/>
        </w:rPr>
        <w:t> </w:t>
      </w:r>
      <w:r>
        <w:rPr>
          <w:sz w:val="20"/>
        </w:rPr>
        <w:t>que</w:t>
      </w:r>
      <w:r>
        <w:rPr>
          <w:spacing w:val="5"/>
          <w:sz w:val="20"/>
        </w:rPr>
        <w:t> </w:t>
      </w:r>
      <w:r>
        <w:rPr>
          <w:sz w:val="20"/>
        </w:rPr>
        <w:t>reste</w:t>
      </w:r>
      <w:r>
        <w:rPr>
          <w:spacing w:val="5"/>
          <w:sz w:val="20"/>
        </w:rPr>
        <w:t> </w:t>
      </w:r>
      <w:r>
        <w:rPr>
          <w:sz w:val="20"/>
        </w:rPr>
        <w:t>demonstrada</w:t>
      </w:r>
      <w:r>
        <w:rPr>
          <w:spacing w:val="5"/>
          <w:sz w:val="20"/>
        </w:rPr>
        <w:t> </w:t>
      </w:r>
      <w:r>
        <w:rPr>
          <w:sz w:val="20"/>
        </w:rPr>
        <w:t>a</w:t>
      </w:r>
      <w:r>
        <w:rPr>
          <w:spacing w:val="5"/>
          <w:sz w:val="20"/>
        </w:rPr>
        <w:t> </w:t>
      </w:r>
      <w:r>
        <w:rPr>
          <w:sz w:val="20"/>
        </w:rPr>
        <w:t>execução</w:t>
      </w:r>
      <w:r>
        <w:rPr>
          <w:spacing w:val="5"/>
          <w:sz w:val="20"/>
        </w:rPr>
        <w:t> </w:t>
      </w:r>
      <w:r>
        <w:rPr>
          <w:sz w:val="20"/>
        </w:rPr>
        <w:t>concomitante</w:t>
      </w:r>
      <w:r>
        <w:rPr>
          <w:spacing w:val="5"/>
          <w:sz w:val="20"/>
        </w:rPr>
        <w:t> </w:t>
      </w:r>
      <w:r>
        <w:rPr>
          <w:sz w:val="20"/>
        </w:rPr>
        <w:t>do</w:t>
      </w:r>
      <w:r>
        <w:rPr>
          <w:spacing w:val="5"/>
          <w:sz w:val="20"/>
        </w:rPr>
        <w:t> </w:t>
      </w:r>
      <w:r>
        <w:rPr>
          <w:spacing w:val="-2"/>
          <w:sz w:val="20"/>
        </w:rPr>
        <w:t>objeto.</w:t>
      </w:r>
    </w:p>
    <w:p>
      <w:pPr>
        <w:pStyle w:val="BodyText"/>
        <w:spacing w:before="200"/>
      </w:pPr>
    </w:p>
    <w:p>
      <w:pPr>
        <w:pStyle w:val="ListParagraph"/>
        <w:numPr>
          <w:ilvl w:val="0"/>
          <w:numId w:val="61"/>
        </w:numPr>
        <w:tabs>
          <w:tab w:pos="907" w:val="left" w:leader="none"/>
        </w:tabs>
        <w:spacing w:line="237" w:lineRule="auto" w:before="0" w:after="0"/>
        <w:ind w:left="412" w:right="398" w:firstLine="0"/>
        <w:jc w:val="both"/>
        <w:rPr>
          <w:sz w:val="20"/>
        </w:rPr>
      </w:pPr>
      <w:r>
        <w:rPr>
          <w:sz w:val="20"/>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w:t>
      </w:r>
      <w:r>
        <w:rPr>
          <w:spacing w:val="40"/>
          <w:sz w:val="20"/>
        </w:rPr>
        <w:t> </w:t>
      </w:r>
      <w:r>
        <w:rPr>
          <w:sz w:val="20"/>
        </w:rPr>
        <w:t>prestados os serviços.</w:t>
      </w:r>
    </w:p>
    <w:p>
      <w:pPr>
        <w:pStyle w:val="BodyText"/>
        <w:spacing w:before="199"/>
      </w:pPr>
    </w:p>
    <w:p>
      <w:pPr>
        <w:pStyle w:val="ListParagraph"/>
        <w:numPr>
          <w:ilvl w:val="2"/>
          <w:numId w:val="60"/>
        </w:numPr>
        <w:tabs>
          <w:tab w:pos="867" w:val="left" w:leader="none"/>
        </w:tabs>
        <w:spacing w:line="240" w:lineRule="auto" w:before="0" w:after="0"/>
        <w:ind w:left="867" w:right="0" w:hanging="455"/>
        <w:jc w:val="left"/>
        <w:rPr>
          <w:sz w:val="20"/>
        </w:rPr>
      </w:pPr>
      <w:r>
        <w:rPr>
          <w:sz w:val="20"/>
        </w:rPr>
        <w:t>Os</w:t>
      </w:r>
      <w:r>
        <w:rPr>
          <w:spacing w:val="5"/>
          <w:sz w:val="20"/>
        </w:rPr>
        <w:t> </w:t>
      </w:r>
      <w:r>
        <w:rPr>
          <w:sz w:val="20"/>
        </w:rPr>
        <w:t>atestados</w:t>
      </w:r>
      <w:r>
        <w:rPr>
          <w:spacing w:val="5"/>
          <w:sz w:val="20"/>
        </w:rPr>
        <w:t> </w:t>
      </w:r>
      <w:r>
        <w:rPr>
          <w:sz w:val="20"/>
        </w:rPr>
        <w:t>deverão</w:t>
      </w:r>
      <w:r>
        <w:rPr>
          <w:spacing w:val="5"/>
          <w:sz w:val="20"/>
        </w:rPr>
        <w:t> </w:t>
      </w:r>
      <w:r>
        <w:rPr>
          <w:sz w:val="20"/>
        </w:rPr>
        <w:t>referir-se</w:t>
      </w:r>
      <w:r>
        <w:rPr>
          <w:spacing w:val="5"/>
          <w:sz w:val="20"/>
        </w:rPr>
        <w:t> </w:t>
      </w:r>
      <w:r>
        <w:rPr>
          <w:sz w:val="20"/>
        </w:rPr>
        <w:t>a</w:t>
      </w:r>
      <w:r>
        <w:rPr>
          <w:spacing w:val="6"/>
          <w:sz w:val="20"/>
        </w:rPr>
        <w:t> </w:t>
      </w:r>
      <w:r>
        <w:rPr>
          <w:sz w:val="20"/>
        </w:rPr>
        <w:t>fornecimento</w:t>
      </w:r>
      <w:r>
        <w:rPr>
          <w:spacing w:val="5"/>
          <w:sz w:val="20"/>
        </w:rPr>
        <w:t> </w:t>
      </w:r>
      <w:r>
        <w:rPr>
          <w:sz w:val="20"/>
        </w:rPr>
        <w:t>no</w:t>
      </w:r>
      <w:r>
        <w:rPr>
          <w:spacing w:val="5"/>
          <w:sz w:val="20"/>
        </w:rPr>
        <w:t> </w:t>
      </w:r>
      <w:r>
        <w:rPr>
          <w:sz w:val="20"/>
        </w:rPr>
        <w:t>âmbito</w:t>
      </w:r>
      <w:r>
        <w:rPr>
          <w:spacing w:val="5"/>
          <w:sz w:val="20"/>
        </w:rPr>
        <w:t> </w:t>
      </w:r>
      <w:r>
        <w:rPr>
          <w:sz w:val="20"/>
        </w:rPr>
        <w:t>de</w:t>
      </w:r>
      <w:r>
        <w:rPr>
          <w:spacing w:val="6"/>
          <w:sz w:val="20"/>
        </w:rPr>
        <w:t> </w:t>
      </w:r>
      <w:r>
        <w:rPr>
          <w:sz w:val="20"/>
        </w:rPr>
        <w:t>sua</w:t>
      </w:r>
      <w:r>
        <w:rPr>
          <w:spacing w:val="5"/>
          <w:sz w:val="20"/>
        </w:rPr>
        <w:t> </w:t>
      </w:r>
      <w:r>
        <w:rPr>
          <w:sz w:val="20"/>
        </w:rPr>
        <w:t>atividade</w:t>
      </w:r>
      <w:r>
        <w:rPr>
          <w:spacing w:val="5"/>
          <w:sz w:val="20"/>
        </w:rPr>
        <w:t> </w:t>
      </w:r>
      <w:r>
        <w:rPr>
          <w:sz w:val="20"/>
        </w:rPr>
        <w:t>econômica</w:t>
      </w:r>
      <w:r>
        <w:rPr>
          <w:spacing w:val="5"/>
          <w:sz w:val="20"/>
        </w:rPr>
        <w:t> </w:t>
      </w:r>
      <w:r>
        <w:rPr>
          <w:sz w:val="20"/>
        </w:rPr>
        <w:t>principal</w:t>
      </w:r>
      <w:r>
        <w:rPr>
          <w:spacing w:val="6"/>
          <w:sz w:val="20"/>
        </w:rPr>
        <w:t> </w:t>
      </w:r>
      <w:r>
        <w:rPr>
          <w:sz w:val="20"/>
        </w:rPr>
        <w:t>ou</w:t>
      </w:r>
      <w:r>
        <w:rPr>
          <w:spacing w:val="5"/>
          <w:sz w:val="20"/>
        </w:rPr>
        <w:t> </w:t>
      </w:r>
      <w:r>
        <w:rPr>
          <w:sz w:val="20"/>
        </w:rPr>
        <w:t>secundária</w:t>
      </w:r>
      <w:r>
        <w:rPr>
          <w:spacing w:val="5"/>
          <w:sz w:val="20"/>
        </w:rPr>
        <w:t> </w:t>
      </w:r>
      <w:r>
        <w:rPr>
          <w:sz w:val="20"/>
        </w:rPr>
        <w:t>especificadas</w:t>
      </w:r>
      <w:r>
        <w:rPr>
          <w:spacing w:val="5"/>
          <w:sz w:val="20"/>
        </w:rPr>
        <w:t> </w:t>
      </w:r>
      <w:r>
        <w:rPr>
          <w:sz w:val="20"/>
        </w:rPr>
        <w:t>no</w:t>
      </w:r>
      <w:r>
        <w:rPr>
          <w:spacing w:val="5"/>
          <w:sz w:val="20"/>
        </w:rPr>
        <w:t> </w:t>
      </w:r>
      <w:r>
        <w:rPr>
          <w:sz w:val="20"/>
        </w:rPr>
        <w:t>contrato</w:t>
      </w:r>
      <w:r>
        <w:rPr>
          <w:spacing w:val="6"/>
          <w:sz w:val="20"/>
        </w:rPr>
        <w:t> </w:t>
      </w:r>
      <w:r>
        <w:rPr>
          <w:sz w:val="20"/>
        </w:rPr>
        <w:t>social</w:t>
      </w:r>
      <w:r>
        <w:rPr>
          <w:spacing w:val="5"/>
          <w:sz w:val="20"/>
        </w:rPr>
        <w:t> </w:t>
      </w:r>
      <w:r>
        <w:rPr>
          <w:spacing w:val="-2"/>
          <w:sz w:val="20"/>
        </w:rPr>
        <w:t>vigente.</w:t>
      </w:r>
    </w:p>
    <w:p>
      <w:pPr>
        <w:pStyle w:val="BodyText"/>
        <w:spacing w:before="201"/>
      </w:pPr>
    </w:p>
    <w:p>
      <w:pPr>
        <w:pStyle w:val="ListParagraph"/>
        <w:numPr>
          <w:ilvl w:val="2"/>
          <w:numId w:val="60"/>
        </w:numPr>
        <w:tabs>
          <w:tab w:pos="907" w:val="left" w:leader="none"/>
        </w:tabs>
        <w:spacing w:line="237" w:lineRule="auto" w:before="0" w:after="0"/>
        <w:ind w:left="412" w:right="398" w:firstLine="0"/>
        <w:jc w:val="both"/>
        <w:rPr>
          <w:sz w:val="20"/>
        </w:rPr>
      </w:pPr>
      <w:r>
        <w:rPr>
          <w:sz w:val="20"/>
        </w:rPr>
        <w:t>Poderá ser admitida, para fins de comprovação de quantitativo mínimo do fornecimento, a apresentação de diferentes atestados de serviços executados de forma concomitante, resultando na comprovação de capacidade técnico-operacional de uma única contratação.</w:t>
      </w:r>
    </w:p>
    <w:p>
      <w:pPr>
        <w:pStyle w:val="BodyText"/>
        <w:spacing w:before="200"/>
      </w:pPr>
    </w:p>
    <w:p>
      <w:pPr>
        <w:pStyle w:val="ListParagraph"/>
        <w:numPr>
          <w:ilvl w:val="2"/>
          <w:numId w:val="60"/>
        </w:numPr>
        <w:tabs>
          <w:tab w:pos="870" w:val="left" w:leader="none"/>
        </w:tabs>
        <w:spacing w:line="237" w:lineRule="auto" w:before="1" w:after="0"/>
        <w:ind w:left="412" w:right="398" w:firstLine="0"/>
        <w:jc w:val="both"/>
        <w:rPr>
          <w:sz w:val="20"/>
        </w:rPr>
      </w:pPr>
      <w:r>
        <w:rPr>
          <w:sz w:val="20"/>
        </w:rPr>
        <w:t>O</w:t>
      </w:r>
      <w:r>
        <w:rPr>
          <w:spacing w:val="9"/>
          <w:sz w:val="20"/>
        </w:rPr>
        <w:t> </w:t>
      </w:r>
      <w:r>
        <w:rPr>
          <w:sz w:val="20"/>
        </w:rPr>
        <w:t>fornecedor</w:t>
      </w:r>
      <w:r>
        <w:rPr>
          <w:spacing w:val="9"/>
          <w:sz w:val="20"/>
        </w:rPr>
        <w:t> </w:t>
      </w:r>
      <w:r>
        <w:rPr>
          <w:sz w:val="20"/>
        </w:rPr>
        <w:t>disponibilizará</w:t>
      </w:r>
      <w:r>
        <w:rPr>
          <w:spacing w:val="9"/>
          <w:sz w:val="20"/>
        </w:rPr>
        <w:t> </w:t>
      </w:r>
      <w:r>
        <w:rPr>
          <w:sz w:val="20"/>
        </w:rPr>
        <w:t>todas</w:t>
      </w:r>
      <w:r>
        <w:rPr>
          <w:spacing w:val="9"/>
          <w:sz w:val="20"/>
        </w:rPr>
        <w:t> </w:t>
      </w:r>
      <w:r>
        <w:rPr>
          <w:sz w:val="20"/>
        </w:rPr>
        <w:t>as</w:t>
      </w:r>
      <w:r>
        <w:rPr>
          <w:spacing w:val="9"/>
          <w:sz w:val="20"/>
        </w:rPr>
        <w:t> </w:t>
      </w:r>
      <w:r>
        <w:rPr>
          <w:sz w:val="20"/>
        </w:rPr>
        <w:t>informações</w:t>
      </w:r>
      <w:r>
        <w:rPr>
          <w:spacing w:val="9"/>
          <w:sz w:val="20"/>
        </w:rPr>
        <w:t> </w:t>
      </w:r>
      <w:r>
        <w:rPr>
          <w:sz w:val="20"/>
        </w:rPr>
        <w:t>necessárias</w:t>
      </w:r>
      <w:r>
        <w:rPr>
          <w:spacing w:val="9"/>
          <w:sz w:val="20"/>
        </w:rPr>
        <w:t> </w:t>
      </w:r>
      <w:r>
        <w:rPr>
          <w:sz w:val="20"/>
        </w:rPr>
        <w:t>à</w:t>
      </w:r>
      <w:r>
        <w:rPr>
          <w:spacing w:val="9"/>
          <w:sz w:val="20"/>
        </w:rPr>
        <w:t> </w:t>
      </w:r>
      <w:r>
        <w:rPr>
          <w:sz w:val="20"/>
        </w:rPr>
        <w:t>comprovação</w:t>
      </w:r>
      <w:r>
        <w:rPr>
          <w:spacing w:val="9"/>
          <w:sz w:val="20"/>
        </w:rPr>
        <w:t> </w:t>
      </w:r>
      <w:r>
        <w:rPr>
          <w:sz w:val="20"/>
        </w:rPr>
        <w:t>da</w:t>
      </w:r>
      <w:r>
        <w:rPr>
          <w:spacing w:val="9"/>
          <w:sz w:val="20"/>
        </w:rPr>
        <w:t> </w:t>
      </w:r>
      <w:r>
        <w:rPr>
          <w:sz w:val="20"/>
        </w:rPr>
        <w:t>legitimidade</w:t>
      </w:r>
      <w:r>
        <w:rPr>
          <w:spacing w:val="9"/>
          <w:sz w:val="20"/>
        </w:rPr>
        <w:t> </w:t>
      </w:r>
      <w:r>
        <w:rPr>
          <w:sz w:val="20"/>
        </w:rPr>
        <w:t>dos</w:t>
      </w:r>
      <w:r>
        <w:rPr>
          <w:spacing w:val="9"/>
          <w:sz w:val="20"/>
        </w:rPr>
        <w:t> </w:t>
      </w:r>
      <w:r>
        <w:rPr>
          <w:sz w:val="20"/>
        </w:rPr>
        <w:t>atestados,</w:t>
      </w:r>
      <w:r>
        <w:rPr>
          <w:spacing w:val="9"/>
          <w:sz w:val="20"/>
        </w:rPr>
        <w:t> </w:t>
      </w:r>
      <w:r>
        <w:rPr>
          <w:sz w:val="20"/>
        </w:rPr>
        <w:t>dentre</w:t>
      </w:r>
      <w:r>
        <w:rPr>
          <w:spacing w:val="9"/>
          <w:sz w:val="20"/>
        </w:rPr>
        <w:t> </w:t>
      </w:r>
      <w:r>
        <w:rPr>
          <w:sz w:val="20"/>
        </w:rPr>
        <w:t>outros</w:t>
      </w:r>
      <w:r>
        <w:rPr>
          <w:spacing w:val="9"/>
          <w:sz w:val="20"/>
        </w:rPr>
        <w:t> </w:t>
      </w:r>
      <w:r>
        <w:rPr>
          <w:sz w:val="20"/>
        </w:rPr>
        <w:t>documentos,</w:t>
      </w:r>
      <w:r>
        <w:rPr>
          <w:spacing w:val="9"/>
          <w:sz w:val="20"/>
        </w:rPr>
        <w:t> </w:t>
      </w:r>
      <w:r>
        <w:rPr>
          <w:sz w:val="20"/>
        </w:rPr>
        <w:t>cópia</w:t>
      </w:r>
      <w:r>
        <w:rPr>
          <w:spacing w:val="9"/>
          <w:sz w:val="20"/>
        </w:rPr>
        <w:t> </w:t>
      </w:r>
      <w:r>
        <w:rPr>
          <w:sz w:val="20"/>
        </w:rPr>
        <w:t>do</w:t>
      </w:r>
      <w:r>
        <w:rPr>
          <w:spacing w:val="9"/>
          <w:sz w:val="20"/>
        </w:rPr>
        <w:t> </w:t>
      </w:r>
      <w:r>
        <w:rPr>
          <w:sz w:val="20"/>
        </w:rPr>
        <w:t>contrato</w:t>
      </w:r>
      <w:r>
        <w:rPr>
          <w:spacing w:val="9"/>
          <w:sz w:val="20"/>
        </w:rPr>
        <w:t> </w:t>
      </w:r>
      <w:r>
        <w:rPr>
          <w:sz w:val="20"/>
        </w:rPr>
        <w:t>que</w:t>
      </w:r>
      <w:r>
        <w:rPr>
          <w:spacing w:val="9"/>
          <w:sz w:val="20"/>
        </w:rPr>
        <w:t> </w:t>
      </w:r>
      <w:r>
        <w:rPr>
          <w:sz w:val="20"/>
        </w:rPr>
        <w:t>deu</w:t>
      </w:r>
      <w:r>
        <w:rPr>
          <w:spacing w:val="9"/>
          <w:sz w:val="20"/>
        </w:rPr>
        <w:t> </w:t>
      </w:r>
      <w:r>
        <w:rPr>
          <w:sz w:val="20"/>
        </w:rPr>
        <w:t>suporte à contratação, endereço atual da contratante e local em que foram prestados os serviços.</w:t>
      </w:r>
    </w:p>
    <w:p>
      <w:pPr>
        <w:pStyle w:val="BodyText"/>
        <w:spacing w:before="199"/>
      </w:pPr>
    </w:p>
    <w:p>
      <w:pPr>
        <w:pStyle w:val="ListParagraph"/>
        <w:numPr>
          <w:ilvl w:val="1"/>
          <w:numId w:val="62"/>
        </w:numPr>
        <w:tabs>
          <w:tab w:pos="754" w:val="left" w:leader="none"/>
        </w:tabs>
        <w:spacing w:line="240" w:lineRule="auto" w:before="0" w:after="0"/>
        <w:ind w:left="754" w:right="0" w:hanging="342"/>
        <w:jc w:val="left"/>
        <w:rPr>
          <w:sz w:val="20"/>
        </w:rPr>
      </w:pPr>
      <w:r>
        <w:rPr>
          <w:sz w:val="20"/>
        </w:rPr>
        <w:t>Autorização</w:t>
      </w:r>
      <w:r>
        <w:rPr>
          <w:spacing w:val="5"/>
          <w:sz w:val="20"/>
        </w:rPr>
        <w:t> </w:t>
      </w:r>
      <w:r>
        <w:rPr>
          <w:sz w:val="20"/>
        </w:rPr>
        <w:t>de</w:t>
      </w:r>
      <w:r>
        <w:rPr>
          <w:spacing w:val="5"/>
          <w:sz w:val="20"/>
        </w:rPr>
        <w:t> </w:t>
      </w:r>
      <w:r>
        <w:rPr>
          <w:sz w:val="20"/>
        </w:rPr>
        <w:t>Funcionamento</w:t>
      </w:r>
      <w:r>
        <w:rPr>
          <w:spacing w:val="5"/>
          <w:sz w:val="20"/>
        </w:rPr>
        <w:t> </w:t>
      </w:r>
      <w:r>
        <w:rPr>
          <w:sz w:val="20"/>
        </w:rPr>
        <w:t>da</w:t>
      </w:r>
      <w:r>
        <w:rPr>
          <w:spacing w:val="5"/>
          <w:sz w:val="20"/>
        </w:rPr>
        <w:t> </w:t>
      </w:r>
      <w:r>
        <w:rPr>
          <w:sz w:val="20"/>
        </w:rPr>
        <w:t>empresa</w:t>
      </w:r>
      <w:r>
        <w:rPr>
          <w:spacing w:val="6"/>
          <w:sz w:val="20"/>
        </w:rPr>
        <w:t> </w:t>
      </w:r>
      <w:r>
        <w:rPr>
          <w:sz w:val="20"/>
        </w:rPr>
        <w:t>licitante,</w:t>
      </w:r>
      <w:r>
        <w:rPr>
          <w:spacing w:val="5"/>
          <w:sz w:val="20"/>
        </w:rPr>
        <w:t> </w:t>
      </w:r>
      <w:r>
        <w:rPr>
          <w:sz w:val="20"/>
        </w:rPr>
        <w:t>expedida</w:t>
      </w:r>
      <w:r>
        <w:rPr>
          <w:spacing w:val="5"/>
          <w:sz w:val="20"/>
        </w:rPr>
        <w:t> </w:t>
      </w:r>
      <w:r>
        <w:rPr>
          <w:sz w:val="20"/>
        </w:rPr>
        <w:t>pela</w:t>
      </w:r>
      <w:r>
        <w:rPr>
          <w:spacing w:val="-7"/>
          <w:sz w:val="20"/>
        </w:rPr>
        <w:t> </w:t>
      </w:r>
      <w:r>
        <w:rPr>
          <w:sz w:val="20"/>
        </w:rPr>
        <w:t>Agência</w:t>
      </w:r>
      <w:r>
        <w:rPr>
          <w:spacing w:val="5"/>
          <w:sz w:val="20"/>
        </w:rPr>
        <w:t> </w:t>
      </w:r>
      <w:r>
        <w:rPr>
          <w:sz w:val="20"/>
        </w:rPr>
        <w:t>Nacional</w:t>
      </w:r>
      <w:r>
        <w:rPr>
          <w:spacing w:val="6"/>
          <w:sz w:val="20"/>
        </w:rPr>
        <w:t> </w:t>
      </w:r>
      <w:r>
        <w:rPr>
          <w:sz w:val="20"/>
        </w:rPr>
        <w:t>de</w:t>
      </w:r>
      <w:r>
        <w:rPr>
          <w:spacing w:val="1"/>
          <w:sz w:val="20"/>
        </w:rPr>
        <w:t> </w:t>
      </w:r>
      <w:r>
        <w:rPr>
          <w:sz w:val="20"/>
        </w:rPr>
        <w:t>Vigilância</w:t>
      </w:r>
      <w:r>
        <w:rPr>
          <w:spacing w:val="5"/>
          <w:sz w:val="20"/>
        </w:rPr>
        <w:t> </w:t>
      </w:r>
      <w:r>
        <w:rPr>
          <w:spacing w:val="-2"/>
          <w:sz w:val="20"/>
        </w:rPr>
        <w:t>Sanitária/ANVISA;</w:t>
      </w:r>
    </w:p>
    <w:p>
      <w:pPr>
        <w:pStyle w:val="BodyText"/>
        <w:spacing w:before="198"/>
      </w:pPr>
    </w:p>
    <w:p>
      <w:pPr>
        <w:pStyle w:val="ListParagraph"/>
        <w:numPr>
          <w:ilvl w:val="1"/>
          <w:numId w:val="62"/>
        </w:numPr>
        <w:tabs>
          <w:tab w:pos="754" w:val="left" w:leader="none"/>
        </w:tabs>
        <w:spacing w:line="240" w:lineRule="auto" w:before="0" w:after="0"/>
        <w:ind w:left="754" w:right="0" w:hanging="342"/>
        <w:jc w:val="left"/>
        <w:rPr>
          <w:sz w:val="20"/>
        </w:rPr>
      </w:pPr>
      <w:r>
        <w:rPr>
          <w:sz w:val="20"/>
        </w:rPr>
        <w:t>Autorização</w:t>
      </w:r>
      <w:r>
        <w:rPr>
          <w:spacing w:val="5"/>
          <w:sz w:val="20"/>
        </w:rPr>
        <w:t> </w:t>
      </w:r>
      <w:r>
        <w:rPr>
          <w:sz w:val="20"/>
        </w:rPr>
        <w:t>de</w:t>
      </w:r>
      <w:r>
        <w:rPr>
          <w:spacing w:val="5"/>
          <w:sz w:val="20"/>
        </w:rPr>
        <w:t> </w:t>
      </w:r>
      <w:r>
        <w:rPr>
          <w:sz w:val="20"/>
        </w:rPr>
        <w:t>Funcionamento</w:t>
      </w:r>
      <w:r>
        <w:rPr>
          <w:spacing w:val="5"/>
          <w:sz w:val="20"/>
        </w:rPr>
        <w:t> </w:t>
      </w:r>
      <w:r>
        <w:rPr>
          <w:sz w:val="20"/>
        </w:rPr>
        <w:t>emitida</w:t>
      </w:r>
      <w:r>
        <w:rPr>
          <w:spacing w:val="6"/>
          <w:sz w:val="20"/>
        </w:rPr>
        <w:t> </w:t>
      </w:r>
      <w:r>
        <w:rPr>
          <w:sz w:val="20"/>
        </w:rPr>
        <w:t>pela</w:t>
      </w:r>
      <w:r>
        <w:rPr>
          <w:spacing w:val="-7"/>
          <w:sz w:val="20"/>
        </w:rPr>
        <w:t> </w:t>
      </w:r>
      <w:r>
        <w:rPr>
          <w:sz w:val="20"/>
        </w:rPr>
        <w:t>Agência</w:t>
      </w:r>
      <w:r>
        <w:rPr>
          <w:spacing w:val="5"/>
          <w:sz w:val="20"/>
        </w:rPr>
        <w:t> </w:t>
      </w:r>
      <w:r>
        <w:rPr>
          <w:sz w:val="20"/>
        </w:rPr>
        <w:t>Nacional</w:t>
      </w:r>
      <w:r>
        <w:rPr>
          <w:spacing w:val="6"/>
          <w:sz w:val="20"/>
        </w:rPr>
        <w:t> </w:t>
      </w:r>
      <w:r>
        <w:rPr>
          <w:sz w:val="20"/>
        </w:rPr>
        <w:t>de</w:t>
      </w:r>
      <w:r>
        <w:rPr>
          <w:spacing w:val="1"/>
          <w:sz w:val="20"/>
        </w:rPr>
        <w:t> </w:t>
      </w:r>
      <w:r>
        <w:rPr>
          <w:sz w:val="20"/>
        </w:rPr>
        <w:t>Vigilância</w:t>
      </w:r>
      <w:r>
        <w:rPr>
          <w:spacing w:val="5"/>
          <w:sz w:val="20"/>
        </w:rPr>
        <w:t> </w:t>
      </w:r>
      <w:r>
        <w:rPr>
          <w:sz w:val="20"/>
        </w:rPr>
        <w:t>Sanitária</w:t>
      </w:r>
      <w:r>
        <w:rPr>
          <w:spacing w:val="5"/>
          <w:sz w:val="20"/>
        </w:rPr>
        <w:t> </w:t>
      </w:r>
      <w:r>
        <w:rPr>
          <w:spacing w:val="-2"/>
          <w:sz w:val="20"/>
        </w:rPr>
        <w:t>(ANVISA).</w:t>
      </w:r>
    </w:p>
    <w:p>
      <w:pPr>
        <w:pStyle w:val="BodyText"/>
        <w:spacing w:before="198"/>
      </w:pPr>
    </w:p>
    <w:p>
      <w:pPr>
        <w:pStyle w:val="ListParagraph"/>
        <w:numPr>
          <w:ilvl w:val="1"/>
          <w:numId w:val="62"/>
        </w:numPr>
        <w:tabs>
          <w:tab w:pos="765" w:val="left" w:leader="none"/>
        </w:tabs>
        <w:spacing w:line="240" w:lineRule="auto" w:before="1" w:after="0"/>
        <w:ind w:left="765" w:right="0" w:hanging="353"/>
        <w:jc w:val="left"/>
        <w:rPr>
          <w:sz w:val="20"/>
        </w:rPr>
      </w:pPr>
      <w:r>
        <w:rPr>
          <w:sz w:val="20"/>
        </w:rPr>
        <w:t>Licença</w:t>
      </w:r>
      <w:r>
        <w:rPr>
          <w:spacing w:val="4"/>
          <w:sz w:val="20"/>
        </w:rPr>
        <w:t> </w:t>
      </w:r>
      <w:r>
        <w:rPr>
          <w:sz w:val="20"/>
        </w:rPr>
        <w:t>de</w:t>
      </w:r>
      <w:r>
        <w:rPr>
          <w:spacing w:val="5"/>
          <w:sz w:val="20"/>
        </w:rPr>
        <w:t> </w:t>
      </w:r>
      <w:r>
        <w:rPr>
          <w:sz w:val="20"/>
        </w:rPr>
        <w:t>Funcionamento</w:t>
      </w:r>
      <w:r>
        <w:rPr>
          <w:spacing w:val="5"/>
          <w:sz w:val="20"/>
        </w:rPr>
        <w:t> </w:t>
      </w:r>
      <w:r>
        <w:rPr>
          <w:sz w:val="20"/>
        </w:rPr>
        <w:t>da</w:t>
      </w:r>
      <w:r>
        <w:rPr>
          <w:spacing w:val="5"/>
          <w:sz w:val="20"/>
        </w:rPr>
        <w:t> </w:t>
      </w:r>
      <w:r>
        <w:rPr>
          <w:sz w:val="20"/>
        </w:rPr>
        <w:t>empresa</w:t>
      </w:r>
      <w:r>
        <w:rPr>
          <w:spacing w:val="4"/>
          <w:sz w:val="20"/>
        </w:rPr>
        <w:t> </w:t>
      </w:r>
      <w:r>
        <w:rPr>
          <w:sz w:val="20"/>
        </w:rPr>
        <w:t>licitante,</w:t>
      </w:r>
      <w:r>
        <w:rPr>
          <w:spacing w:val="5"/>
          <w:sz w:val="20"/>
        </w:rPr>
        <w:t> </w:t>
      </w:r>
      <w:r>
        <w:rPr>
          <w:sz w:val="20"/>
        </w:rPr>
        <w:t>emitida</w:t>
      </w:r>
      <w:r>
        <w:rPr>
          <w:spacing w:val="5"/>
          <w:sz w:val="20"/>
        </w:rPr>
        <w:t> </w:t>
      </w:r>
      <w:r>
        <w:rPr>
          <w:sz w:val="20"/>
        </w:rPr>
        <w:t>pela Vigilância</w:t>
      </w:r>
      <w:r>
        <w:rPr>
          <w:spacing w:val="5"/>
          <w:sz w:val="20"/>
        </w:rPr>
        <w:t> </w:t>
      </w:r>
      <w:r>
        <w:rPr>
          <w:sz w:val="20"/>
        </w:rPr>
        <w:t>Sanitária</w:t>
      </w:r>
      <w:r>
        <w:rPr>
          <w:spacing w:val="5"/>
          <w:sz w:val="20"/>
        </w:rPr>
        <w:t> </w:t>
      </w:r>
      <w:r>
        <w:rPr>
          <w:sz w:val="20"/>
        </w:rPr>
        <w:t>Estadual</w:t>
      </w:r>
      <w:r>
        <w:rPr>
          <w:spacing w:val="5"/>
          <w:sz w:val="20"/>
        </w:rPr>
        <w:t> </w:t>
      </w:r>
      <w:r>
        <w:rPr>
          <w:sz w:val="20"/>
        </w:rPr>
        <w:t>ou</w:t>
      </w:r>
      <w:r>
        <w:rPr>
          <w:spacing w:val="4"/>
          <w:sz w:val="20"/>
        </w:rPr>
        <w:t> </w:t>
      </w:r>
      <w:r>
        <w:rPr>
          <w:spacing w:val="-2"/>
          <w:sz w:val="20"/>
        </w:rPr>
        <w:t>Municipal.</w:t>
      </w:r>
    </w:p>
    <w:p>
      <w:pPr>
        <w:pStyle w:val="BodyText"/>
        <w:spacing w:before="198"/>
      </w:pPr>
    </w:p>
    <w:p>
      <w:pPr>
        <w:pStyle w:val="ListParagraph"/>
        <w:numPr>
          <w:ilvl w:val="1"/>
          <w:numId w:val="62"/>
        </w:numPr>
        <w:tabs>
          <w:tab w:pos="765" w:val="left" w:leader="none"/>
        </w:tabs>
        <w:spacing w:line="240" w:lineRule="auto" w:before="0" w:after="0"/>
        <w:ind w:left="765" w:right="0" w:hanging="353"/>
        <w:jc w:val="left"/>
        <w:rPr>
          <w:sz w:val="20"/>
        </w:rPr>
      </w:pPr>
      <w:r>
        <w:rPr>
          <w:sz w:val="20"/>
        </w:rPr>
        <w:t>Certificado</w:t>
      </w:r>
      <w:r>
        <w:rPr>
          <w:spacing w:val="5"/>
          <w:sz w:val="20"/>
        </w:rPr>
        <w:t> </w:t>
      </w:r>
      <w:r>
        <w:rPr>
          <w:sz w:val="20"/>
        </w:rPr>
        <w:t>de</w:t>
      </w:r>
      <w:r>
        <w:rPr>
          <w:spacing w:val="5"/>
          <w:sz w:val="20"/>
        </w:rPr>
        <w:t> </w:t>
      </w:r>
      <w:r>
        <w:rPr>
          <w:sz w:val="20"/>
        </w:rPr>
        <w:t>Registro</w:t>
      </w:r>
      <w:r>
        <w:rPr>
          <w:spacing w:val="5"/>
          <w:sz w:val="20"/>
        </w:rPr>
        <w:t> </w:t>
      </w:r>
      <w:r>
        <w:rPr>
          <w:sz w:val="20"/>
        </w:rPr>
        <w:t>do</w:t>
      </w:r>
      <w:r>
        <w:rPr>
          <w:spacing w:val="6"/>
          <w:sz w:val="20"/>
        </w:rPr>
        <w:t> </w:t>
      </w:r>
      <w:r>
        <w:rPr>
          <w:sz w:val="20"/>
        </w:rPr>
        <w:t>produto,</w:t>
      </w:r>
      <w:r>
        <w:rPr>
          <w:spacing w:val="5"/>
          <w:sz w:val="20"/>
        </w:rPr>
        <w:t> </w:t>
      </w:r>
      <w:r>
        <w:rPr>
          <w:sz w:val="20"/>
        </w:rPr>
        <w:t>emitido</w:t>
      </w:r>
      <w:r>
        <w:rPr>
          <w:spacing w:val="5"/>
          <w:sz w:val="20"/>
        </w:rPr>
        <w:t> </w:t>
      </w:r>
      <w:r>
        <w:rPr>
          <w:sz w:val="20"/>
        </w:rPr>
        <w:t>pela</w:t>
      </w:r>
      <w:r>
        <w:rPr>
          <w:spacing w:val="-7"/>
          <w:sz w:val="20"/>
        </w:rPr>
        <w:t> </w:t>
      </w:r>
      <w:r>
        <w:rPr>
          <w:spacing w:val="-2"/>
          <w:sz w:val="20"/>
        </w:rPr>
        <w:t>ANVISA.</w:t>
      </w:r>
    </w:p>
    <w:p>
      <w:pPr>
        <w:pStyle w:val="BodyText"/>
        <w:spacing w:before="200"/>
      </w:pPr>
    </w:p>
    <w:p>
      <w:pPr>
        <w:pStyle w:val="ListParagraph"/>
        <w:numPr>
          <w:ilvl w:val="1"/>
          <w:numId w:val="62"/>
        </w:numPr>
        <w:tabs>
          <w:tab w:pos="770" w:val="left" w:leader="none"/>
        </w:tabs>
        <w:spacing w:line="237" w:lineRule="auto" w:before="0" w:after="0"/>
        <w:ind w:left="412" w:right="398" w:firstLine="0"/>
        <w:jc w:val="both"/>
        <w:rPr>
          <w:sz w:val="20"/>
        </w:rPr>
      </w:pPr>
      <w:r>
        <w:rPr>
          <w:sz w:val="20"/>
        </w:rPr>
        <w:t>O</w:t>
      </w:r>
      <w:r>
        <w:rPr>
          <w:spacing w:val="10"/>
          <w:sz w:val="20"/>
        </w:rPr>
        <w:t> </w:t>
      </w:r>
      <w:r>
        <w:rPr>
          <w:sz w:val="20"/>
        </w:rPr>
        <w:t>primeiro</w:t>
      </w:r>
      <w:r>
        <w:rPr>
          <w:spacing w:val="10"/>
          <w:sz w:val="20"/>
        </w:rPr>
        <w:t> </w:t>
      </w:r>
      <w:r>
        <w:rPr>
          <w:sz w:val="20"/>
        </w:rPr>
        <w:t>colocado</w:t>
      </w:r>
      <w:r>
        <w:rPr>
          <w:spacing w:val="10"/>
          <w:sz w:val="20"/>
        </w:rPr>
        <w:t> </w:t>
      </w:r>
      <w:r>
        <w:rPr>
          <w:b/>
          <w:sz w:val="20"/>
        </w:rPr>
        <w:t>deverá</w:t>
      </w:r>
      <w:r>
        <w:rPr>
          <w:b/>
          <w:spacing w:val="10"/>
          <w:sz w:val="20"/>
        </w:rPr>
        <w:t> </w:t>
      </w:r>
      <w:r>
        <w:rPr>
          <w:b/>
          <w:sz w:val="20"/>
        </w:rPr>
        <w:t>apresentar amostras</w:t>
      </w:r>
      <w:r>
        <w:rPr>
          <w:b/>
          <w:spacing w:val="10"/>
          <w:sz w:val="20"/>
        </w:rPr>
        <w:t> </w:t>
      </w:r>
      <w:r>
        <w:rPr>
          <w:sz w:val="20"/>
        </w:rPr>
        <w:t>de</w:t>
      </w:r>
      <w:r>
        <w:rPr>
          <w:spacing w:val="10"/>
          <w:sz w:val="20"/>
        </w:rPr>
        <w:t> </w:t>
      </w:r>
      <w:r>
        <w:rPr>
          <w:sz w:val="20"/>
        </w:rPr>
        <w:t>cada</w:t>
      </w:r>
      <w:r>
        <w:rPr>
          <w:spacing w:val="10"/>
          <w:sz w:val="20"/>
        </w:rPr>
        <w:t> </w:t>
      </w:r>
      <w:r>
        <w:rPr>
          <w:sz w:val="20"/>
        </w:rPr>
        <w:t>item</w:t>
      </w:r>
      <w:r>
        <w:rPr>
          <w:spacing w:val="10"/>
          <w:sz w:val="20"/>
        </w:rPr>
        <w:t> </w:t>
      </w:r>
      <w:r>
        <w:rPr>
          <w:sz w:val="20"/>
        </w:rPr>
        <w:t>licitado</w:t>
      </w:r>
      <w:r>
        <w:rPr>
          <w:spacing w:val="10"/>
          <w:sz w:val="20"/>
        </w:rPr>
        <w:t> </w:t>
      </w:r>
      <w:r>
        <w:rPr>
          <w:sz w:val="20"/>
        </w:rPr>
        <w:t>para</w:t>
      </w:r>
      <w:r>
        <w:rPr>
          <w:spacing w:val="10"/>
          <w:sz w:val="20"/>
        </w:rPr>
        <w:t> </w:t>
      </w:r>
      <w:r>
        <w:rPr>
          <w:sz w:val="20"/>
        </w:rPr>
        <w:t>avaliação</w:t>
      </w:r>
      <w:r>
        <w:rPr>
          <w:spacing w:val="10"/>
          <w:sz w:val="20"/>
        </w:rPr>
        <w:t> </w:t>
      </w:r>
      <w:r>
        <w:rPr>
          <w:sz w:val="20"/>
        </w:rPr>
        <w:t>pela</w:t>
      </w:r>
      <w:r>
        <w:rPr>
          <w:spacing w:val="10"/>
          <w:sz w:val="20"/>
        </w:rPr>
        <w:t> </w:t>
      </w:r>
      <w:r>
        <w:rPr>
          <w:sz w:val="20"/>
        </w:rPr>
        <w:t>área</w:t>
      </w:r>
      <w:r>
        <w:rPr>
          <w:spacing w:val="10"/>
          <w:sz w:val="20"/>
        </w:rPr>
        <w:t> </w:t>
      </w:r>
      <w:r>
        <w:rPr>
          <w:sz w:val="20"/>
        </w:rPr>
        <w:t>técnica</w:t>
      </w:r>
      <w:r>
        <w:rPr>
          <w:spacing w:val="10"/>
          <w:sz w:val="20"/>
        </w:rPr>
        <w:t> </w:t>
      </w:r>
      <w:r>
        <w:rPr>
          <w:sz w:val="20"/>
        </w:rPr>
        <w:t>responsável.</w:t>
      </w:r>
      <w:r>
        <w:rPr>
          <w:spacing w:val="-3"/>
          <w:sz w:val="20"/>
        </w:rPr>
        <w:t> </w:t>
      </w:r>
      <w:r>
        <w:rPr>
          <w:sz w:val="20"/>
        </w:rPr>
        <w:t>As</w:t>
      </w:r>
      <w:r>
        <w:rPr>
          <w:spacing w:val="10"/>
          <w:sz w:val="20"/>
        </w:rPr>
        <w:t> </w:t>
      </w:r>
      <w:r>
        <w:rPr>
          <w:sz w:val="20"/>
        </w:rPr>
        <w:t>amostras</w:t>
      </w:r>
      <w:r>
        <w:rPr>
          <w:spacing w:val="10"/>
          <w:sz w:val="20"/>
        </w:rPr>
        <w:t> </w:t>
      </w:r>
      <w:r>
        <w:rPr>
          <w:sz w:val="20"/>
        </w:rPr>
        <w:t>serão</w:t>
      </w:r>
      <w:r>
        <w:rPr>
          <w:spacing w:val="10"/>
          <w:sz w:val="20"/>
        </w:rPr>
        <w:t> </w:t>
      </w:r>
      <w:r>
        <w:rPr>
          <w:sz w:val="20"/>
        </w:rPr>
        <w:t>analisadas</w:t>
      </w:r>
      <w:r>
        <w:rPr>
          <w:spacing w:val="10"/>
          <w:sz w:val="20"/>
        </w:rPr>
        <w:t> </w:t>
      </w:r>
      <w:r>
        <w:rPr>
          <w:sz w:val="20"/>
        </w:rPr>
        <w:t>pelo</w:t>
      </w:r>
      <w:r>
        <w:rPr>
          <w:spacing w:val="10"/>
          <w:sz w:val="20"/>
        </w:rPr>
        <w:t> </w:t>
      </w:r>
      <w:r>
        <w:rPr>
          <w:sz w:val="20"/>
        </w:rPr>
        <w:t>setor</w:t>
      </w:r>
      <w:r>
        <w:rPr>
          <w:spacing w:val="10"/>
          <w:sz w:val="20"/>
        </w:rPr>
        <w:t> </w:t>
      </w:r>
      <w:r>
        <w:rPr>
          <w:sz w:val="20"/>
        </w:rPr>
        <w:t>solicitante</w:t>
      </w:r>
      <w:r>
        <w:rPr>
          <w:spacing w:val="10"/>
          <w:sz w:val="20"/>
        </w:rPr>
        <w:t> </w:t>
      </w:r>
      <w:r>
        <w:rPr>
          <w:sz w:val="20"/>
        </w:rPr>
        <w:t>e, se aprovadas, serão incluídas na contagem total do item. (ANEXO </w:t>
      </w:r>
      <w:r>
        <w:rPr>
          <w:b/>
          <w:sz w:val="20"/>
        </w:rPr>
        <w:t>I </w:t>
      </w:r>
      <w:r>
        <w:rPr>
          <w:sz w:val="20"/>
        </w:rPr>
        <w:t>– ITEM </w:t>
      </w:r>
      <w:r>
        <w:rPr>
          <w:b/>
          <w:sz w:val="20"/>
        </w:rPr>
        <w:t>XI</w:t>
      </w:r>
      <w:r>
        <w:rPr>
          <w:sz w:val="20"/>
        </w:rPr>
        <w:t>)</w:t>
      </w:r>
    </w:p>
    <w:p>
      <w:pPr>
        <w:pStyle w:val="BodyText"/>
        <w:spacing w:before="201"/>
      </w:pPr>
    </w:p>
    <w:p>
      <w:pPr>
        <w:pStyle w:val="ListParagraph"/>
        <w:numPr>
          <w:ilvl w:val="2"/>
          <w:numId w:val="62"/>
        </w:numPr>
        <w:tabs>
          <w:tab w:pos="925" w:val="left" w:leader="none"/>
        </w:tabs>
        <w:spacing w:line="237" w:lineRule="auto" w:before="0" w:after="0"/>
        <w:ind w:left="412" w:right="398" w:firstLine="0"/>
        <w:jc w:val="both"/>
        <w:rPr>
          <w:sz w:val="20"/>
        </w:rPr>
      </w:pPr>
      <w:r>
        <w:rPr>
          <w:sz w:val="20"/>
        </w:rPr>
        <w:t>As </w:t>
      </w:r>
      <w:r>
        <w:rPr>
          <w:b/>
          <w:sz w:val="20"/>
        </w:rPr>
        <w:t>amostras </w:t>
      </w:r>
      <w:r>
        <w:rPr>
          <w:sz w:val="20"/>
        </w:rPr>
        <w:t>apresentadas para análise deverão estar corretamente identificadas com o nome do licitante responsável pelo envio, nº. do PREGÃO, nº. do ITEM e do Processo Administrativo ao pregoeiro no endereço: Rua São Francisco Xavier, nº 524 - Sala 2.105, 2º andar – Bloco F, Coordenadoria Técnica de Licitações e Contratos da</w:t>
      </w:r>
      <w:r>
        <w:rPr>
          <w:spacing w:val="40"/>
          <w:sz w:val="20"/>
        </w:rPr>
        <w:t> </w:t>
      </w:r>
      <w:r>
        <w:rPr>
          <w:spacing w:val="-2"/>
          <w:sz w:val="20"/>
        </w:rPr>
        <w:t>UERJ.</w:t>
      </w:r>
    </w:p>
    <w:p>
      <w:pPr>
        <w:pStyle w:val="BodyText"/>
      </w:pPr>
    </w:p>
    <w:p>
      <w:pPr>
        <w:pStyle w:val="BodyText"/>
      </w:pPr>
    </w:p>
    <w:p>
      <w:pPr>
        <w:pStyle w:val="BodyText"/>
        <w:spacing w:before="81"/>
      </w:pPr>
    </w:p>
    <w:p>
      <w:pPr>
        <w:pStyle w:val="Heading2"/>
        <w:ind w:left="311"/>
      </w:pPr>
      <w:r>
        <w:rPr>
          <w:spacing w:val="-2"/>
        </w:rPr>
        <w:t>COOPERATIVAS</w:t>
      </w:r>
    </w:p>
    <w:p>
      <w:pPr>
        <w:pStyle w:val="BodyText"/>
        <w:spacing w:before="21"/>
        <w:rPr>
          <w:b/>
        </w:rPr>
      </w:pPr>
    </w:p>
    <w:p>
      <w:pPr>
        <w:pStyle w:val="ListParagraph"/>
        <w:numPr>
          <w:ilvl w:val="0"/>
          <w:numId w:val="60"/>
        </w:numPr>
        <w:tabs>
          <w:tab w:pos="512" w:val="left" w:leader="none"/>
        </w:tabs>
        <w:spacing w:line="240" w:lineRule="auto" w:before="0" w:after="0"/>
        <w:ind w:left="512" w:right="0" w:hanging="201"/>
        <w:jc w:val="left"/>
        <w:rPr>
          <w:sz w:val="20"/>
        </w:rPr>
      </w:pPr>
      <w:r>
        <w:rPr>
          <w:sz w:val="20"/>
        </w:rPr>
        <w:t>Em</w:t>
      </w:r>
      <w:r>
        <w:rPr>
          <w:spacing w:val="5"/>
          <w:sz w:val="20"/>
        </w:rPr>
        <w:t> </w:t>
      </w:r>
      <w:r>
        <w:rPr>
          <w:sz w:val="20"/>
        </w:rPr>
        <w:t>relação</w:t>
      </w:r>
      <w:r>
        <w:rPr>
          <w:spacing w:val="5"/>
          <w:sz w:val="20"/>
        </w:rPr>
        <w:t> </w:t>
      </w:r>
      <w:r>
        <w:rPr>
          <w:sz w:val="20"/>
        </w:rPr>
        <w:t>às</w:t>
      </w:r>
      <w:r>
        <w:rPr>
          <w:spacing w:val="6"/>
          <w:sz w:val="20"/>
        </w:rPr>
        <w:t> </w:t>
      </w:r>
      <w:r>
        <w:rPr>
          <w:sz w:val="20"/>
        </w:rPr>
        <w:t>cooperativas</w:t>
      </w:r>
      <w:r>
        <w:rPr>
          <w:spacing w:val="5"/>
          <w:sz w:val="20"/>
        </w:rPr>
        <w:t> </w:t>
      </w:r>
      <w:r>
        <w:rPr>
          <w:sz w:val="20"/>
        </w:rPr>
        <w:t>será,</w:t>
      </w:r>
      <w:r>
        <w:rPr>
          <w:spacing w:val="5"/>
          <w:sz w:val="20"/>
        </w:rPr>
        <w:t> </w:t>
      </w:r>
      <w:r>
        <w:rPr>
          <w:sz w:val="20"/>
        </w:rPr>
        <w:t>ainda,</w:t>
      </w:r>
      <w:r>
        <w:rPr>
          <w:spacing w:val="6"/>
          <w:sz w:val="20"/>
        </w:rPr>
        <w:t> </w:t>
      </w:r>
      <w:r>
        <w:rPr>
          <w:sz w:val="20"/>
        </w:rPr>
        <w:t>exigida</w:t>
      </w:r>
      <w:r>
        <w:rPr>
          <w:spacing w:val="5"/>
          <w:sz w:val="20"/>
        </w:rPr>
        <w:t> </w:t>
      </w:r>
      <w:r>
        <w:rPr>
          <w:sz w:val="20"/>
        </w:rPr>
        <w:t>a</w:t>
      </w:r>
      <w:r>
        <w:rPr>
          <w:spacing w:val="6"/>
          <w:sz w:val="20"/>
        </w:rPr>
        <w:t> </w:t>
      </w:r>
      <w:r>
        <w:rPr>
          <w:sz w:val="20"/>
        </w:rPr>
        <w:t>seguinte</w:t>
      </w:r>
      <w:r>
        <w:rPr>
          <w:spacing w:val="5"/>
          <w:sz w:val="20"/>
        </w:rPr>
        <w:t> </w:t>
      </w:r>
      <w:r>
        <w:rPr>
          <w:sz w:val="20"/>
        </w:rPr>
        <w:t>documentação</w:t>
      </w:r>
      <w:r>
        <w:rPr>
          <w:spacing w:val="5"/>
          <w:sz w:val="20"/>
        </w:rPr>
        <w:t> </w:t>
      </w:r>
      <w:r>
        <w:rPr>
          <w:spacing w:val="-2"/>
          <w:sz w:val="20"/>
        </w:rPr>
        <w:t>complementar:</w:t>
      </w:r>
    </w:p>
    <w:p>
      <w:pPr>
        <w:pStyle w:val="BodyText"/>
        <w:spacing w:before="34"/>
      </w:pPr>
    </w:p>
    <w:p>
      <w:pPr>
        <w:pStyle w:val="ListParagraph"/>
        <w:numPr>
          <w:ilvl w:val="2"/>
          <w:numId w:val="63"/>
        </w:numPr>
        <w:tabs>
          <w:tab w:pos="766" w:val="left" w:leader="none"/>
        </w:tabs>
        <w:spacing w:line="240" w:lineRule="auto" w:before="0" w:after="0"/>
        <w:ind w:left="766" w:right="0" w:hanging="455"/>
        <w:jc w:val="left"/>
        <w:rPr>
          <w:sz w:val="20"/>
        </w:rPr>
      </w:pPr>
      <w:r>
        <w:rPr>
          <w:sz w:val="20"/>
        </w:rPr>
        <w:t>Demonstrativo</w:t>
      </w:r>
      <w:r>
        <w:rPr>
          <w:spacing w:val="4"/>
          <w:sz w:val="20"/>
        </w:rPr>
        <w:t> </w:t>
      </w:r>
      <w:r>
        <w:rPr>
          <w:sz w:val="20"/>
        </w:rPr>
        <w:t>de</w:t>
      </w:r>
      <w:r>
        <w:rPr>
          <w:spacing w:val="5"/>
          <w:sz w:val="20"/>
        </w:rPr>
        <w:t> </w:t>
      </w:r>
      <w:r>
        <w:rPr>
          <w:sz w:val="20"/>
        </w:rPr>
        <w:t>atuação</w:t>
      </w:r>
      <w:r>
        <w:rPr>
          <w:spacing w:val="5"/>
          <w:sz w:val="20"/>
        </w:rPr>
        <w:t> </w:t>
      </w:r>
      <w:r>
        <w:rPr>
          <w:sz w:val="20"/>
        </w:rPr>
        <w:t>em</w:t>
      </w:r>
      <w:r>
        <w:rPr>
          <w:spacing w:val="5"/>
          <w:sz w:val="20"/>
        </w:rPr>
        <w:t> </w:t>
      </w:r>
      <w:r>
        <w:rPr>
          <w:sz w:val="20"/>
        </w:rPr>
        <w:t>regime</w:t>
      </w:r>
      <w:r>
        <w:rPr>
          <w:spacing w:val="5"/>
          <w:sz w:val="20"/>
        </w:rPr>
        <w:t> </w:t>
      </w:r>
      <w:r>
        <w:rPr>
          <w:sz w:val="20"/>
        </w:rPr>
        <w:t>cooperado,</w:t>
      </w:r>
      <w:r>
        <w:rPr>
          <w:spacing w:val="5"/>
          <w:sz w:val="20"/>
        </w:rPr>
        <w:t> </w:t>
      </w:r>
      <w:r>
        <w:rPr>
          <w:sz w:val="20"/>
        </w:rPr>
        <w:t>com</w:t>
      </w:r>
      <w:r>
        <w:rPr>
          <w:spacing w:val="5"/>
          <w:sz w:val="20"/>
        </w:rPr>
        <w:t> </w:t>
      </w:r>
      <w:r>
        <w:rPr>
          <w:sz w:val="20"/>
        </w:rPr>
        <w:t>repartição</w:t>
      </w:r>
      <w:r>
        <w:rPr>
          <w:spacing w:val="5"/>
          <w:sz w:val="20"/>
        </w:rPr>
        <w:t> </w:t>
      </w:r>
      <w:r>
        <w:rPr>
          <w:sz w:val="20"/>
        </w:rPr>
        <w:t>de</w:t>
      </w:r>
      <w:r>
        <w:rPr>
          <w:spacing w:val="5"/>
          <w:sz w:val="20"/>
        </w:rPr>
        <w:t> </w:t>
      </w:r>
      <w:r>
        <w:rPr>
          <w:sz w:val="20"/>
        </w:rPr>
        <w:t>receitas</w:t>
      </w:r>
      <w:r>
        <w:rPr>
          <w:spacing w:val="5"/>
          <w:sz w:val="20"/>
        </w:rPr>
        <w:t> </w:t>
      </w:r>
      <w:r>
        <w:rPr>
          <w:sz w:val="20"/>
        </w:rPr>
        <w:t>e</w:t>
      </w:r>
      <w:r>
        <w:rPr>
          <w:spacing w:val="5"/>
          <w:sz w:val="20"/>
        </w:rPr>
        <w:t> </w:t>
      </w:r>
      <w:r>
        <w:rPr>
          <w:sz w:val="20"/>
        </w:rPr>
        <w:t>despesas</w:t>
      </w:r>
      <w:r>
        <w:rPr>
          <w:spacing w:val="5"/>
          <w:sz w:val="20"/>
        </w:rPr>
        <w:t> </w:t>
      </w:r>
      <w:r>
        <w:rPr>
          <w:sz w:val="20"/>
        </w:rPr>
        <w:t>entre</w:t>
      </w:r>
      <w:r>
        <w:rPr>
          <w:spacing w:val="5"/>
          <w:sz w:val="20"/>
        </w:rPr>
        <w:t> </w:t>
      </w:r>
      <w:r>
        <w:rPr>
          <w:sz w:val="20"/>
        </w:rPr>
        <w:t>os</w:t>
      </w:r>
      <w:r>
        <w:rPr>
          <w:spacing w:val="5"/>
          <w:sz w:val="20"/>
        </w:rPr>
        <w:t> </w:t>
      </w:r>
      <w:r>
        <w:rPr>
          <w:spacing w:val="-2"/>
          <w:sz w:val="20"/>
        </w:rPr>
        <w:t>cooperados;</w:t>
      </w:r>
    </w:p>
    <w:p>
      <w:pPr>
        <w:pStyle w:val="BodyText"/>
        <w:spacing w:before="21"/>
      </w:pPr>
    </w:p>
    <w:p>
      <w:pPr>
        <w:pStyle w:val="ListParagraph"/>
        <w:numPr>
          <w:ilvl w:val="2"/>
          <w:numId w:val="63"/>
        </w:numPr>
        <w:tabs>
          <w:tab w:pos="755" w:val="left" w:leader="none"/>
        </w:tabs>
        <w:spacing w:line="252" w:lineRule="auto" w:before="0" w:after="0"/>
        <w:ind w:left="311" w:right="362" w:firstLine="0"/>
        <w:jc w:val="left"/>
        <w:rPr>
          <w:sz w:val="20"/>
        </w:rPr>
      </w:pPr>
      <w:r>
        <w:rPr>
          <w:sz w:val="20"/>
        </w:rPr>
        <w:t>A</w:t>
      </w:r>
      <w:r>
        <w:rPr>
          <w:spacing w:val="-7"/>
          <w:sz w:val="20"/>
        </w:rPr>
        <w:t> </w:t>
      </w:r>
      <w:r>
        <w:rPr>
          <w:sz w:val="20"/>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nº 5.764/1971;</w:t>
      </w:r>
    </w:p>
    <w:p>
      <w:pPr>
        <w:pStyle w:val="BodyText"/>
        <w:spacing w:before="22"/>
      </w:pPr>
    </w:p>
    <w:p>
      <w:pPr>
        <w:pStyle w:val="ListParagraph"/>
        <w:numPr>
          <w:ilvl w:val="2"/>
          <w:numId w:val="63"/>
        </w:numPr>
        <w:tabs>
          <w:tab w:pos="766" w:val="left" w:leader="none"/>
        </w:tabs>
        <w:spacing w:line="240" w:lineRule="auto" w:before="0" w:after="0"/>
        <w:ind w:left="766" w:right="0" w:hanging="455"/>
        <w:jc w:val="left"/>
        <w:rPr>
          <w:sz w:val="20"/>
        </w:rPr>
      </w:pPr>
      <w:r>
        <w:rPr>
          <w:sz w:val="20"/>
        </w:rPr>
        <w:t>Demonstrativo</w:t>
      </w:r>
      <w:r>
        <w:rPr>
          <w:spacing w:val="5"/>
          <w:sz w:val="20"/>
        </w:rPr>
        <w:t> </w:t>
      </w:r>
      <w:r>
        <w:rPr>
          <w:sz w:val="20"/>
        </w:rPr>
        <w:t>de</w:t>
      </w:r>
      <w:r>
        <w:rPr>
          <w:spacing w:val="5"/>
          <w:sz w:val="20"/>
        </w:rPr>
        <w:t> </w:t>
      </w:r>
      <w:r>
        <w:rPr>
          <w:sz w:val="20"/>
        </w:rPr>
        <w:t>que</w:t>
      </w:r>
      <w:r>
        <w:rPr>
          <w:spacing w:val="5"/>
          <w:sz w:val="20"/>
        </w:rPr>
        <w:t> </w:t>
      </w:r>
      <w:r>
        <w:rPr>
          <w:sz w:val="20"/>
        </w:rPr>
        <w:t>qualquer</w:t>
      </w:r>
      <w:r>
        <w:rPr>
          <w:spacing w:val="5"/>
          <w:sz w:val="20"/>
        </w:rPr>
        <w:t> </w:t>
      </w:r>
      <w:r>
        <w:rPr>
          <w:sz w:val="20"/>
        </w:rPr>
        <w:t>cooperado,</w:t>
      </w:r>
      <w:r>
        <w:rPr>
          <w:spacing w:val="5"/>
          <w:sz w:val="20"/>
        </w:rPr>
        <w:t> </w:t>
      </w:r>
      <w:r>
        <w:rPr>
          <w:sz w:val="20"/>
        </w:rPr>
        <w:t>com</w:t>
      </w:r>
      <w:r>
        <w:rPr>
          <w:spacing w:val="5"/>
          <w:sz w:val="20"/>
        </w:rPr>
        <w:t> </w:t>
      </w:r>
      <w:r>
        <w:rPr>
          <w:sz w:val="20"/>
        </w:rPr>
        <w:t>igual</w:t>
      </w:r>
      <w:r>
        <w:rPr>
          <w:spacing w:val="5"/>
          <w:sz w:val="20"/>
        </w:rPr>
        <w:t> </w:t>
      </w:r>
      <w:r>
        <w:rPr>
          <w:sz w:val="20"/>
        </w:rPr>
        <w:t>qualificação,</w:t>
      </w:r>
      <w:r>
        <w:rPr>
          <w:spacing w:val="5"/>
          <w:sz w:val="20"/>
        </w:rPr>
        <w:t> </w:t>
      </w:r>
      <w:r>
        <w:rPr>
          <w:sz w:val="20"/>
        </w:rPr>
        <w:t>é</w:t>
      </w:r>
      <w:r>
        <w:rPr>
          <w:spacing w:val="5"/>
          <w:sz w:val="20"/>
        </w:rPr>
        <w:t> </w:t>
      </w:r>
      <w:r>
        <w:rPr>
          <w:sz w:val="20"/>
        </w:rPr>
        <w:t>capaz</w:t>
      </w:r>
      <w:r>
        <w:rPr>
          <w:spacing w:val="5"/>
          <w:sz w:val="20"/>
        </w:rPr>
        <w:t> </w:t>
      </w:r>
      <w:r>
        <w:rPr>
          <w:sz w:val="20"/>
        </w:rPr>
        <w:t>de</w:t>
      </w:r>
      <w:r>
        <w:rPr>
          <w:spacing w:val="5"/>
          <w:sz w:val="20"/>
        </w:rPr>
        <w:t> </w:t>
      </w:r>
      <w:r>
        <w:rPr>
          <w:sz w:val="20"/>
        </w:rPr>
        <w:t>executar</w:t>
      </w:r>
      <w:r>
        <w:rPr>
          <w:spacing w:val="5"/>
          <w:sz w:val="20"/>
        </w:rPr>
        <w:t> </w:t>
      </w:r>
      <w:r>
        <w:rPr>
          <w:sz w:val="20"/>
        </w:rPr>
        <w:t>o</w:t>
      </w:r>
      <w:r>
        <w:rPr>
          <w:spacing w:val="5"/>
          <w:sz w:val="20"/>
        </w:rPr>
        <w:t> </w:t>
      </w:r>
      <w:r>
        <w:rPr>
          <w:sz w:val="20"/>
        </w:rPr>
        <w:t>objeto</w:t>
      </w:r>
      <w:r>
        <w:rPr>
          <w:spacing w:val="5"/>
          <w:sz w:val="20"/>
        </w:rPr>
        <w:t> </w:t>
      </w:r>
      <w:r>
        <w:rPr>
          <w:spacing w:val="-2"/>
          <w:sz w:val="20"/>
        </w:rPr>
        <w:t>contratado;</w:t>
      </w:r>
    </w:p>
    <w:p>
      <w:pPr>
        <w:pStyle w:val="BodyText"/>
        <w:spacing w:before="21"/>
      </w:pPr>
    </w:p>
    <w:p>
      <w:pPr>
        <w:pStyle w:val="ListParagraph"/>
        <w:numPr>
          <w:ilvl w:val="2"/>
          <w:numId w:val="63"/>
        </w:numPr>
        <w:tabs>
          <w:tab w:pos="755" w:val="left" w:leader="none"/>
        </w:tabs>
        <w:spacing w:line="240" w:lineRule="auto" w:before="0" w:after="0"/>
        <w:ind w:left="755" w:right="0" w:hanging="444"/>
        <w:jc w:val="left"/>
        <w:rPr>
          <w:sz w:val="20"/>
        </w:rPr>
      </w:pPr>
      <w:r>
        <w:rPr>
          <w:sz w:val="20"/>
        </w:rPr>
        <w:t>A</w:t>
      </w:r>
      <w:r>
        <w:rPr>
          <w:spacing w:val="-8"/>
          <w:sz w:val="20"/>
        </w:rPr>
        <w:t> </w:t>
      </w:r>
      <w:r>
        <w:rPr>
          <w:sz w:val="20"/>
        </w:rPr>
        <w:t>declaração</w:t>
      </w:r>
      <w:r>
        <w:rPr>
          <w:spacing w:val="5"/>
          <w:sz w:val="20"/>
        </w:rPr>
        <w:t> </w:t>
      </w:r>
      <w:r>
        <w:rPr>
          <w:sz w:val="20"/>
        </w:rPr>
        <w:t>de</w:t>
      </w:r>
      <w:r>
        <w:rPr>
          <w:spacing w:val="5"/>
          <w:sz w:val="20"/>
        </w:rPr>
        <w:t> </w:t>
      </w:r>
      <w:r>
        <w:rPr>
          <w:sz w:val="20"/>
        </w:rPr>
        <w:t>regularidade</w:t>
      </w:r>
      <w:r>
        <w:rPr>
          <w:spacing w:val="5"/>
          <w:sz w:val="20"/>
        </w:rPr>
        <w:t> </w:t>
      </w:r>
      <w:r>
        <w:rPr>
          <w:sz w:val="20"/>
        </w:rPr>
        <w:t>de</w:t>
      </w:r>
      <w:r>
        <w:rPr>
          <w:spacing w:val="5"/>
          <w:sz w:val="20"/>
        </w:rPr>
        <w:t> </w:t>
      </w:r>
      <w:r>
        <w:rPr>
          <w:sz w:val="20"/>
        </w:rPr>
        <w:t>situação</w:t>
      </w:r>
      <w:r>
        <w:rPr>
          <w:spacing w:val="5"/>
          <w:sz w:val="20"/>
        </w:rPr>
        <w:t> </w:t>
      </w:r>
      <w:r>
        <w:rPr>
          <w:sz w:val="20"/>
        </w:rPr>
        <w:t>do</w:t>
      </w:r>
      <w:r>
        <w:rPr>
          <w:spacing w:val="5"/>
          <w:sz w:val="20"/>
        </w:rPr>
        <w:t> </w:t>
      </w:r>
      <w:r>
        <w:rPr>
          <w:sz w:val="20"/>
        </w:rPr>
        <w:t>contribuinte</w:t>
      </w:r>
      <w:r>
        <w:rPr>
          <w:spacing w:val="5"/>
          <w:sz w:val="20"/>
        </w:rPr>
        <w:t> </w:t>
      </w:r>
      <w:r>
        <w:rPr>
          <w:sz w:val="20"/>
        </w:rPr>
        <w:t>individual</w:t>
      </w:r>
      <w:r>
        <w:rPr>
          <w:spacing w:val="5"/>
          <w:sz w:val="20"/>
        </w:rPr>
        <w:t> </w:t>
      </w:r>
      <w:r>
        <w:rPr>
          <w:sz w:val="20"/>
        </w:rPr>
        <w:t>–</w:t>
      </w:r>
      <w:r>
        <w:rPr>
          <w:spacing w:val="5"/>
          <w:sz w:val="20"/>
        </w:rPr>
        <w:t> </w:t>
      </w:r>
      <w:r>
        <w:rPr>
          <w:sz w:val="20"/>
        </w:rPr>
        <w:t>DRSCI,</w:t>
      </w:r>
      <w:r>
        <w:rPr>
          <w:spacing w:val="5"/>
          <w:sz w:val="20"/>
        </w:rPr>
        <w:t> </w:t>
      </w:r>
      <w:r>
        <w:rPr>
          <w:sz w:val="20"/>
        </w:rPr>
        <w:t>para</w:t>
      </w:r>
      <w:r>
        <w:rPr>
          <w:spacing w:val="6"/>
          <w:sz w:val="20"/>
        </w:rPr>
        <w:t> </w:t>
      </w:r>
      <w:r>
        <w:rPr>
          <w:sz w:val="20"/>
        </w:rPr>
        <w:t>cada</w:t>
      </w:r>
      <w:r>
        <w:rPr>
          <w:spacing w:val="5"/>
          <w:sz w:val="20"/>
        </w:rPr>
        <w:t> </w:t>
      </w:r>
      <w:r>
        <w:rPr>
          <w:sz w:val="20"/>
        </w:rPr>
        <w:t>um</w:t>
      </w:r>
      <w:r>
        <w:rPr>
          <w:spacing w:val="5"/>
          <w:sz w:val="20"/>
        </w:rPr>
        <w:t> </w:t>
      </w:r>
      <w:r>
        <w:rPr>
          <w:sz w:val="20"/>
        </w:rPr>
        <w:t>dos</w:t>
      </w:r>
      <w:r>
        <w:rPr>
          <w:spacing w:val="5"/>
          <w:sz w:val="20"/>
        </w:rPr>
        <w:t> </w:t>
      </w:r>
      <w:r>
        <w:rPr>
          <w:sz w:val="20"/>
        </w:rPr>
        <w:t>cooperados</w:t>
      </w:r>
      <w:r>
        <w:rPr>
          <w:spacing w:val="5"/>
          <w:sz w:val="20"/>
        </w:rPr>
        <w:t> </w:t>
      </w:r>
      <w:r>
        <w:rPr>
          <w:spacing w:val="-2"/>
          <w:sz w:val="20"/>
        </w:rPr>
        <w:t>indicados;</w:t>
      </w:r>
    </w:p>
    <w:p>
      <w:pPr>
        <w:pStyle w:val="BodyText"/>
        <w:spacing w:before="34"/>
      </w:pPr>
    </w:p>
    <w:p>
      <w:pPr>
        <w:pStyle w:val="ListParagraph"/>
        <w:numPr>
          <w:ilvl w:val="2"/>
          <w:numId w:val="63"/>
        </w:numPr>
        <w:tabs>
          <w:tab w:pos="755" w:val="left" w:leader="none"/>
        </w:tabs>
        <w:spacing w:line="240" w:lineRule="auto" w:before="0" w:after="0"/>
        <w:ind w:left="755" w:right="0" w:hanging="444"/>
        <w:jc w:val="left"/>
        <w:rPr>
          <w:sz w:val="20"/>
        </w:rPr>
      </w:pPr>
      <w:r>
        <w:rPr>
          <w:sz w:val="20"/>
        </w:rPr>
        <w:t>A</w:t>
      </w:r>
      <w:r>
        <w:rPr>
          <w:spacing w:val="-7"/>
          <w:sz w:val="20"/>
        </w:rPr>
        <w:t> </w:t>
      </w:r>
      <w:r>
        <w:rPr>
          <w:sz w:val="20"/>
        </w:rPr>
        <w:t>comprovação</w:t>
      </w:r>
      <w:r>
        <w:rPr>
          <w:spacing w:val="5"/>
          <w:sz w:val="20"/>
        </w:rPr>
        <w:t> </w:t>
      </w:r>
      <w:r>
        <w:rPr>
          <w:sz w:val="20"/>
        </w:rPr>
        <w:t>do</w:t>
      </w:r>
      <w:r>
        <w:rPr>
          <w:spacing w:val="5"/>
          <w:sz w:val="20"/>
        </w:rPr>
        <w:t> </w:t>
      </w:r>
      <w:r>
        <w:rPr>
          <w:sz w:val="20"/>
        </w:rPr>
        <w:t>capital</w:t>
      </w:r>
      <w:r>
        <w:rPr>
          <w:spacing w:val="5"/>
          <w:sz w:val="20"/>
        </w:rPr>
        <w:t> </w:t>
      </w:r>
      <w:r>
        <w:rPr>
          <w:sz w:val="20"/>
        </w:rPr>
        <w:t>social</w:t>
      </w:r>
      <w:r>
        <w:rPr>
          <w:spacing w:val="6"/>
          <w:sz w:val="20"/>
        </w:rPr>
        <w:t> </w:t>
      </w:r>
      <w:r>
        <w:rPr>
          <w:sz w:val="20"/>
        </w:rPr>
        <w:t>proporcional</w:t>
      </w:r>
      <w:r>
        <w:rPr>
          <w:spacing w:val="5"/>
          <w:sz w:val="20"/>
        </w:rPr>
        <w:t> </w:t>
      </w:r>
      <w:r>
        <w:rPr>
          <w:sz w:val="20"/>
        </w:rPr>
        <w:t>ao</w:t>
      </w:r>
      <w:r>
        <w:rPr>
          <w:spacing w:val="5"/>
          <w:sz w:val="20"/>
        </w:rPr>
        <w:t> </w:t>
      </w:r>
      <w:r>
        <w:rPr>
          <w:sz w:val="20"/>
        </w:rPr>
        <w:t>número</w:t>
      </w:r>
      <w:r>
        <w:rPr>
          <w:spacing w:val="6"/>
          <w:sz w:val="20"/>
        </w:rPr>
        <w:t> </w:t>
      </w:r>
      <w:r>
        <w:rPr>
          <w:sz w:val="20"/>
        </w:rPr>
        <w:t>de</w:t>
      </w:r>
      <w:r>
        <w:rPr>
          <w:spacing w:val="5"/>
          <w:sz w:val="20"/>
        </w:rPr>
        <w:t> </w:t>
      </w:r>
      <w:r>
        <w:rPr>
          <w:sz w:val="20"/>
        </w:rPr>
        <w:t>cooperados</w:t>
      </w:r>
      <w:r>
        <w:rPr>
          <w:spacing w:val="5"/>
          <w:sz w:val="20"/>
        </w:rPr>
        <w:t> </w:t>
      </w:r>
      <w:r>
        <w:rPr>
          <w:sz w:val="20"/>
        </w:rPr>
        <w:t>necessários</w:t>
      </w:r>
      <w:r>
        <w:rPr>
          <w:spacing w:val="6"/>
          <w:sz w:val="20"/>
        </w:rPr>
        <w:t> </w:t>
      </w:r>
      <w:r>
        <w:rPr>
          <w:sz w:val="20"/>
        </w:rPr>
        <w:t>à</w:t>
      </w:r>
      <w:r>
        <w:rPr>
          <w:spacing w:val="5"/>
          <w:sz w:val="20"/>
        </w:rPr>
        <w:t> </w:t>
      </w:r>
      <w:r>
        <w:rPr>
          <w:sz w:val="20"/>
        </w:rPr>
        <w:t>execução</w:t>
      </w:r>
      <w:r>
        <w:rPr>
          <w:spacing w:val="5"/>
          <w:sz w:val="20"/>
        </w:rPr>
        <w:t> </w:t>
      </w:r>
      <w:r>
        <w:rPr>
          <w:sz w:val="20"/>
        </w:rPr>
        <w:t>do</w:t>
      </w:r>
      <w:r>
        <w:rPr>
          <w:spacing w:val="5"/>
          <w:sz w:val="20"/>
        </w:rPr>
        <w:t> </w:t>
      </w:r>
      <w:r>
        <w:rPr>
          <w:spacing w:val="-2"/>
          <w:sz w:val="20"/>
        </w:rPr>
        <w:t>objeto;</w:t>
      </w:r>
    </w:p>
    <w:p>
      <w:pPr>
        <w:pStyle w:val="BodyText"/>
        <w:spacing w:before="21"/>
      </w:pPr>
    </w:p>
    <w:p>
      <w:pPr>
        <w:pStyle w:val="ListParagraph"/>
        <w:numPr>
          <w:ilvl w:val="2"/>
          <w:numId w:val="63"/>
        </w:numPr>
        <w:tabs>
          <w:tab w:pos="766" w:val="left" w:leader="none"/>
        </w:tabs>
        <w:spacing w:line="240" w:lineRule="auto" w:before="0" w:after="0"/>
        <w:ind w:left="766" w:right="0" w:hanging="455"/>
        <w:jc w:val="left"/>
        <w:rPr>
          <w:sz w:val="20"/>
        </w:rPr>
      </w:pPr>
      <w:r>
        <w:rPr>
          <w:sz w:val="20"/>
        </w:rPr>
        <w:t>O</w:t>
      </w:r>
      <w:r>
        <w:rPr>
          <w:spacing w:val="4"/>
          <w:sz w:val="20"/>
        </w:rPr>
        <w:t> </w:t>
      </w:r>
      <w:r>
        <w:rPr>
          <w:sz w:val="20"/>
        </w:rPr>
        <w:t>registro</w:t>
      </w:r>
      <w:r>
        <w:rPr>
          <w:spacing w:val="4"/>
          <w:sz w:val="20"/>
        </w:rPr>
        <w:t> </w:t>
      </w:r>
      <w:r>
        <w:rPr>
          <w:sz w:val="20"/>
        </w:rPr>
        <w:t>previsto</w:t>
      </w:r>
      <w:r>
        <w:rPr>
          <w:spacing w:val="4"/>
          <w:sz w:val="20"/>
        </w:rPr>
        <w:t> </w:t>
      </w:r>
      <w:r>
        <w:rPr>
          <w:sz w:val="20"/>
        </w:rPr>
        <w:t>na</w:t>
      </w:r>
      <w:r>
        <w:rPr>
          <w:spacing w:val="4"/>
          <w:sz w:val="20"/>
        </w:rPr>
        <w:t> </w:t>
      </w:r>
      <w:r>
        <w:rPr>
          <w:sz w:val="20"/>
        </w:rPr>
        <w:t>Lei</w:t>
      </w:r>
      <w:r>
        <w:rPr>
          <w:spacing w:val="4"/>
          <w:sz w:val="20"/>
        </w:rPr>
        <w:t> </w:t>
      </w:r>
      <w:r>
        <w:rPr>
          <w:sz w:val="20"/>
        </w:rPr>
        <w:t>nº</w:t>
      </w:r>
      <w:r>
        <w:rPr>
          <w:spacing w:val="4"/>
          <w:sz w:val="20"/>
        </w:rPr>
        <w:t> </w:t>
      </w:r>
      <w:r>
        <w:rPr>
          <w:sz w:val="20"/>
        </w:rPr>
        <w:t>5.764/1971,</w:t>
      </w:r>
      <w:r>
        <w:rPr>
          <w:spacing w:val="4"/>
          <w:sz w:val="20"/>
        </w:rPr>
        <w:t> </w:t>
      </w:r>
      <w:r>
        <w:rPr>
          <w:sz w:val="20"/>
        </w:rPr>
        <w:t>art.</w:t>
      </w:r>
      <w:r>
        <w:rPr>
          <w:spacing w:val="4"/>
          <w:sz w:val="20"/>
        </w:rPr>
        <w:t> </w:t>
      </w:r>
      <w:r>
        <w:rPr>
          <w:spacing w:val="-4"/>
          <w:sz w:val="20"/>
        </w:rPr>
        <w:t>107;</w:t>
      </w:r>
    </w:p>
    <w:p>
      <w:pPr>
        <w:pStyle w:val="BodyText"/>
        <w:spacing w:before="21"/>
      </w:pPr>
    </w:p>
    <w:p>
      <w:pPr>
        <w:pStyle w:val="ListParagraph"/>
        <w:numPr>
          <w:ilvl w:val="2"/>
          <w:numId w:val="63"/>
        </w:numPr>
        <w:tabs>
          <w:tab w:pos="755" w:val="left" w:leader="none"/>
        </w:tabs>
        <w:spacing w:line="240" w:lineRule="auto" w:before="0" w:after="0"/>
        <w:ind w:left="755" w:right="0" w:hanging="444"/>
        <w:jc w:val="left"/>
        <w:rPr>
          <w:sz w:val="20"/>
        </w:rPr>
      </w:pPr>
      <w:r>
        <w:rPr>
          <w:sz w:val="20"/>
        </w:rPr>
        <w:t>A</w:t>
      </w:r>
      <w:r>
        <w:rPr>
          <w:spacing w:val="-7"/>
          <w:sz w:val="20"/>
        </w:rPr>
        <w:t> </w:t>
      </w:r>
      <w:r>
        <w:rPr>
          <w:sz w:val="20"/>
        </w:rPr>
        <w:t>comprovação</w:t>
      </w:r>
      <w:r>
        <w:rPr>
          <w:spacing w:val="6"/>
          <w:sz w:val="20"/>
        </w:rPr>
        <w:t> </w:t>
      </w:r>
      <w:r>
        <w:rPr>
          <w:sz w:val="20"/>
        </w:rPr>
        <w:t>de</w:t>
      </w:r>
      <w:r>
        <w:rPr>
          <w:spacing w:val="6"/>
          <w:sz w:val="20"/>
        </w:rPr>
        <w:t> </w:t>
      </w:r>
      <w:r>
        <w:rPr>
          <w:sz w:val="20"/>
        </w:rPr>
        <w:t>integralização</w:t>
      </w:r>
      <w:r>
        <w:rPr>
          <w:spacing w:val="5"/>
          <w:sz w:val="20"/>
        </w:rPr>
        <w:t> </w:t>
      </w:r>
      <w:r>
        <w:rPr>
          <w:sz w:val="20"/>
        </w:rPr>
        <w:t>das</w:t>
      </w:r>
      <w:r>
        <w:rPr>
          <w:spacing w:val="6"/>
          <w:sz w:val="20"/>
        </w:rPr>
        <w:t> </w:t>
      </w:r>
      <w:r>
        <w:rPr>
          <w:sz w:val="20"/>
        </w:rPr>
        <w:t>respectivas</w:t>
      </w:r>
      <w:r>
        <w:rPr>
          <w:spacing w:val="6"/>
          <w:sz w:val="20"/>
        </w:rPr>
        <w:t> </w:t>
      </w:r>
      <w:r>
        <w:rPr>
          <w:sz w:val="20"/>
        </w:rPr>
        <w:t>quotas-partes</w:t>
      </w:r>
      <w:r>
        <w:rPr>
          <w:spacing w:val="6"/>
          <w:sz w:val="20"/>
        </w:rPr>
        <w:t> </w:t>
      </w:r>
      <w:r>
        <w:rPr>
          <w:sz w:val="20"/>
        </w:rPr>
        <w:t>por</w:t>
      </w:r>
      <w:r>
        <w:rPr>
          <w:spacing w:val="6"/>
          <w:sz w:val="20"/>
        </w:rPr>
        <w:t> </w:t>
      </w:r>
      <w:r>
        <w:rPr>
          <w:sz w:val="20"/>
        </w:rPr>
        <w:t>parte</w:t>
      </w:r>
      <w:r>
        <w:rPr>
          <w:spacing w:val="5"/>
          <w:sz w:val="20"/>
        </w:rPr>
        <w:t> </w:t>
      </w:r>
      <w:r>
        <w:rPr>
          <w:sz w:val="20"/>
        </w:rPr>
        <w:t>dos</w:t>
      </w:r>
      <w:r>
        <w:rPr>
          <w:spacing w:val="6"/>
          <w:sz w:val="20"/>
        </w:rPr>
        <w:t> </w:t>
      </w:r>
      <w:r>
        <w:rPr>
          <w:sz w:val="20"/>
        </w:rPr>
        <w:t>cooperados</w:t>
      </w:r>
      <w:r>
        <w:rPr>
          <w:spacing w:val="6"/>
          <w:sz w:val="20"/>
        </w:rPr>
        <w:t> </w:t>
      </w:r>
      <w:r>
        <w:rPr>
          <w:sz w:val="20"/>
        </w:rPr>
        <w:t>que</w:t>
      </w:r>
      <w:r>
        <w:rPr>
          <w:spacing w:val="6"/>
          <w:sz w:val="20"/>
        </w:rPr>
        <w:t> </w:t>
      </w:r>
      <w:r>
        <w:rPr>
          <w:sz w:val="20"/>
        </w:rPr>
        <w:t>executarão</w:t>
      </w:r>
      <w:r>
        <w:rPr>
          <w:spacing w:val="6"/>
          <w:sz w:val="20"/>
        </w:rPr>
        <w:t> </w:t>
      </w:r>
      <w:r>
        <w:rPr>
          <w:sz w:val="20"/>
        </w:rPr>
        <w:t>o</w:t>
      </w:r>
      <w:r>
        <w:rPr>
          <w:spacing w:val="5"/>
          <w:sz w:val="20"/>
        </w:rPr>
        <w:t> </w:t>
      </w:r>
      <w:r>
        <w:rPr>
          <w:sz w:val="20"/>
        </w:rPr>
        <w:t>contrato;</w:t>
      </w:r>
      <w:r>
        <w:rPr>
          <w:spacing w:val="6"/>
          <w:sz w:val="20"/>
        </w:rPr>
        <w:t> </w:t>
      </w:r>
      <w:r>
        <w:rPr>
          <w:spacing w:val="-10"/>
          <w:sz w:val="20"/>
        </w:rPr>
        <w:t>e</w:t>
      </w:r>
    </w:p>
    <w:p>
      <w:pPr>
        <w:pStyle w:val="BodyText"/>
        <w:spacing w:before="34"/>
      </w:pPr>
    </w:p>
    <w:p>
      <w:pPr>
        <w:pStyle w:val="ListParagraph"/>
        <w:numPr>
          <w:ilvl w:val="2"/>
          <w:numId w:val="63"/>
        </w:numPr>
        <w:tabs>
          <w:tab w:pos="765" w:val="left" w:leader="none"/>
        </w:tabs>
        <w:spacing w:line="252" w:lineRule="auto" w:before="0" w:after="0"/>
        <w:ind w:left="311" w:right="297" w:firstLine="0"/>
        <w:jc w:val="left"/>
        <w:rPr>
          <w:sz w:val="20"/>
        </w:rPr>
      </w:pPr>
      <w:r>
        <w:rPr>
          <w:sz w:val="20"/>
        </w:rPr>
        <w:t>A última</w:t>
      </w:r>
      <w:r>
        <w:rPr>
          <w:spacing w:val="15"/>
          <w:sz w:val="20"/>
        </w:rPr>
        <w:t> </w:t>
      </w:r>
      <w:r>
        <w:rPr>
          <w:sz w:val="20"/>
        </w:rPr>
        <w:t>auditoria</w:t>
      </w:r>
      <w:r>
        <w:rPr>
          <w:spacing w:val="15"/>
          <w:sz w:val="20"/>
        </w:rPr>
        <w:t> </w:t>
      </w:r>
      <w:r>
        <w:rPr>
          <w:sz w:val="20"/>
        </w:rPr>
        <w:t>contábil-financeira</w:t>
      </w:r>
      <w:r>
        <w:rPr>
          <w:spacing w:val="15"/>
          <w:sz w:val="20"/>
        </w:rPr>
        <w:t> </w:t>
      </w:r>
      <w:r>
        <w:rPr>
          <w:sz w:val="20"/>
        </w:rPr>
        <w:t>da</w:t>
      </w:r>
      <w:r>
        <w:rPr>
          <w:spacing w:val="15"/>
          <w:sz w:val="20"/>
        </w:rPr>
        <w:t> </w:t>
      </w:r>
      <w:r>
        <w:rPr>
          <w:sz w:val="20"/>
        </w:rPr>
        <w:t>cooperativa,</w:t>
      </w:r>
      <w:r>
        <w:rPr>
          <w:spacing w:val="15"/>
          <w:sz w:val="20"/>
        </w:rPr>
        <w:t> </w:t>
      </w:r>
      <w:r>
        <w:rPr>
          <w:sz w:val="20"/>
        </w:rPr>
        <w:t>conforme</w:t>
      </w:r>
      <w:r>
        <w:rPr>
          <w:spacing w:val="15"/>
          <w:sz w:val="20"/>
        </w:rPr>
        <w:t> </w:t>
      </w:r>
      <w:r>
        <w:rPr>
          <w:sz w:val="20"/>
        </w:rPr>
        <w:t>dispõe</w:t>
      </w:r>
      <w:r>
        <w:rPr>
          <w:spacing w:val="15"/>
          <w:sz w:val="20"/>
        </w:rPr>
        <w:t> </w:t>
      </w:r>
      <w:r>
        <w:rPr>
          <w:sz w:val="20"/>
        </w:rPr>
        <w:t>o</w:t>
      </w:r>
      <w:r>
        <w:rPr>
          <w:spacing w:val="15"/>
          <w:sz w:val="20"/>
        </w:rPr>
        <w:t> </w:t>
      </w:r>
      <w:r>
        <w:rPr>
          <w:sz w:val="20"/>
        </w:rPr>
        <w:t>art.</w:t>
      </w:r>
      <w:r>
        <w:rPr>
          <w:spacing w:val="15"/>
          <w:sz w:val="20"/>
        </w:rPr>
        <w:t> </w:t>
      </w:r>
      <w:r>
        <w:rPr>
          <w:sz w:val="20"/>
        </w:rPr>
        <w:t>112</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5.764/1971</w:t>
      </w:r>
      <w:r>
        <w:rPr>
          <w:spacing w:val="15"/>
          <w:sz w:val="20"/>
        </w:rPr>
        <w:t> </w:t>
      </w:r>
      <w:r>
        <w:rPr>
          <w:sz w:val="20"/>
        </w:rPr>
        <w:t>ou</w:t>
      </w:r>
      <w:r>
        <w:rPr>
          <w:spacing w:val="15"/>
          <w:sz w:val="20"/>
        </w:rPr>
        <w:t> </w:t>
      </w:r>
      <w:r>
        <w:rPr>
          <w:sz w:val="20"/>
        </w:rPr>
        <w:t>uma</w:t>
      </w:r>
      <w:r>
        <w:rPr>
          <w:spacing w:val="15"/>
          <w:sz w:val="20"/>
        </w:rPr>
        <w:t> </w:t>
      </w:r>
      <w:r>
        <w:rPr>
          <w:sz w:val="20"/>
        </w:rPr>
        <w:t>declaração,</w:t>
      </w:r>
      <w:r>
        <w:rPr>
          <w:spacing w:val="15"/>
          <w:sz w:val="20"/>
        </w:rPr>
        <w:t> </w:t>
      </w:r>
      <w:r>
        <w:rPr>
          <w:sz w:val="20"/>
        </w:rPr>
        <w:t>sob</w:t>
      </w:r>
      <w:r>
        <w:rPr>
          <w:spacing w:val="15"/>
          <w:sz w:val="20"/>
        </w:rPr>
        <w:t> </w:t>
      </w:r>
      <w:r>
        <w:rPr>
          <w:sz w:val="20"/>
        </w:rPr>
        <w:t>as</w:t>
      </w:r>
      <w:r>
        <w:rPr>
          <w:spacing w:val="15"/>
          <w:sz w:val="20"/>
        </w:rPr>
        <w:t> </w:t>
      </w:r>
      <w:r>
        <w:rPr>
          <w:sz w:val="20"/>
        </w:rPr>
        <w:t>penas</w:t>
      </w:r>
      <w:r>
        <w:rPr>
          <w:spacing w:val="15"/>
          <w:sz w:val="20"/>
        </w:rPr>
        <w:t> </w:t>
      </w:r>
      <w:r>
        <w:rPr>
          <w:sz w:val="20"/>
        </w:rPr>
        <w:t>da</w:t>
      </w:r>
      <w:r>
        <w:rPr>
          <w:spacing w:val="15"/>
          <w:sz w:val="20"/>
        </w:rPr>
        <w:t> </w:t>
      </w:r>
      <w:r>
        <w:rPr>
          <w:sz w:val="20"/>
        </w:rPr>
        <w:t>lei,</w:t>
      </w:r>
      <w:r>
        <w:rPr>
          <w:spacing w:val="15"/>
          <w:sz w:val="20"/>
        </w:rPr>
        <w:t> </w:t>
      </w:r>
      <w:r>
        <w:rPr>
          <w:sz w:val="20"/>
        </w:rPr>
        <w:t>de</w:t>
      </w:r>
      <w:r>
        <w:rPr>
          <w:spacing w:val="15"/>
          <w:sz w:val="20"/>
        </w:rPr>
        <w:t> </w:t>
      </w:r>
      <w:r>
        <w:rPr>
          <w:sz w:val="20"/>
        </w:rPr>
        <w:t>que</w:t>
      </w:r>
      <w:r>
        <w:rPr>
          <w:spacing w:val="15"/>
          <w:sz w:val="20"/>
        </w:rPr>
        <w:t> </w:t>
      </w:r>
      <w:r>
        <w:rPr>
          <w:sz w:val="20"/>
        </w:rPr>
        <w:t>tal</w:t>
      </w:r>
      <w:r>
        <w:rPr>
          <w:spacing w:val="15"/>
          <w:sz w:val="20"/>
        </w:rPr>
        <w:t> </w:t>
      </w:r>
      <w:r>
        <w:rPr>
          <w:sz w:val="20"/>
        </w:rPr>
        <w:t>auditoria</w:t>
      </w:r>
      <w:r>
        <w:rPr>
          <w:spacing w:val="15"/>
          <w:sz w:val="20"/>
        </w:rPr>
        <w:t> </w:t>
      </w:r>
      <w:r>
        <w:rPr>
          <w:sz w:val="20"/>
        </w:rPr>
        <w:t>não</w:t>
      </w:r>
      <w:r>
        <w:rPr>
          <w:spacing w:val="15"/>
          <w:sz w:val="20"/>
        </w:rPr>
        <w:t> </w:t>
      </w:r>
      <w:r>
        <w:rPr>
          <w:sz w:val="20"/>
        </w:rPr>
        <w:t>foi exigida pelo órgão fiscalizador.</w:t>
      </w:r>
    </w:p>
    <w:p>
      <w:pPr>
        <w:pStyle w:val="BodyText"/>
        <w:spacing w:before="97"/>
      </w:pPr>
    </w:p>
    <w:p>
      <w:pPr>
        <w:pStyle w:val="ListParagraph"/>
        <w:numPr>
          <w:ilvl w:val="1"/>
          <w:numId w:val="64"/>
        </w:numPr>
        <w:tabs>
          <w:tab w:pos="816" w:val="left" w:leader="none"/>
        </w:tabs>
        <w:spacing w:line="240" w:lineRule="auto" w:before="0" w:after="0"/>
        <w:ind w:left="816" w:right="0" w:hanging="404"/>
        <w:jc w:val="left"/>
        <w:rPr>
          <w:sz w:val="20"/>
        </w:rPr>
      </w:pPr>
      <w:r>
        <w:rPr>
          <w:sz w:val="20"/>
        </w:rPr>
        <w:t>Não</w:t>
      </w:r>
      <w:r>
        <w:rPr>
          <w:spacing w:val="5"/>
          <w:sz w:val="20"/>
        </w:rPr>
        <w:t> </w:t>
      </w:r>
      <w:r>
        <w:rPr>
          <w:sz w:val="20"/>
        </w:rPr>
        <w:t>será</w:t>
      </w:r>
      <w:r>
        <w:rPr>
          <w:spacing w:val="5"/>
          <w:sz w:val="20"/>
        </w:rPr>
        <w:t> </w:t>
      </w:r>
      <w:r>
        <w:rPr>
          <w:sz w:val="20"/>
        </w:rPr>
        <w:t>admitida</w:t>
      </w:r>
      <w:r>
        <w:rPr>
          <w:spacing w:val="5"/>
          <w:sz w:val="20"/>
        </w:rPr>
        <w:t> </w:t>
      </w:r>
      <w:r>
        <w:rPr>
          <w:sz w:val="20"/>
        </w:rPr>
        <w:t>participação</w:t>
      </w:r>
      <w:r>
        <w:rPr>
          <w:spacing w:val="6"/>
          <w:sz w:val="20"/>
        </w:rPr>
        <w:t> </w:t>
      </w:r>
      <w:r>
        <w:rPr>
          <w:sz w:val="20"/>
        </w:rPr>
        <w:t>de</w:t>
      </w:r>
      <w:r>
        <w:rPr>
          <w:spacing w:val="5"/>
          <w:sz w:val="20"/>
        </w:rPr>
        <w:t> </w:t>
      </w:r>
      <w:r>
        <w:rPr>
          <w:sz w:val="20"/>
        </w:rPr>
        <w:t>cooperativas</w:t>
      </w:r>
      <w:r>
        <w:rPr>
          <w:spacing w:val="5"/>
          <w:sz w:val="20"/>
        </w:rPr>
        <w:t> </w:t>
      </w:r>
      <w:r>
        <w:rPr>
          <w:sz w:val="20"/>
        </w:rPr>
        <w:t>de</w:t>
      </w:r>
      <w:r>
        <w:rPr>
          <w:spacing w:val="6"/>
          <w:sz w:val="20"/>
        </w:rPr>
        <w:t> </w:t>
      </w:r>
      <w:r>
        <w:rPr>
          <w:spacing w:val="-2"/>
          <w:sz w:val="20"/>
        </w:rPr>
        <w:t>trabalho:</w:t>
      </w:r>
    </w:p>
    <w:p>
      <w:pPr>
        <w:pStyle w:val="ListParagraph"/>
        <w:numPr>
          <w:ilvl w:val="0"/>
          <w:numId w:val="65"/>
        </w:numPr>
        <w:tabs>
          <w:tab w:pos="670" w:val="left" w:leader="none"/>
        </w:tabs>
        <w:spacing w:line="240" w:lineRule="auto" w:before="100" w:after="0"/>
        <w:ind w:left="670" w:right="0" w:hanging="207"/>
        <w:jc w:val="left"/>
        <w:rPr>
          <w:sz w:val="20"/>
        </w:rPr>
      </w:pPr>
      <w:r>
        <w:rPr>
          <w:sz w:val="20"/>
        </w:rPr>
        <w:t>de</w:t>
      </w:r>
      <w:r>
        <w:rPr>
          <w:spacing w:val="2"/>
          <w:sz w:val="20"/>
        </w:rPr>
        <w:t> </w:t>
      </w:r>
      <w:r>
        <w:rPr>
          <w:sz w:val="20"/>
        </w:rPr>
        <w:t>serviços;</w:t>
      </w:r>
      <w:r>
        <w:rPr>
          <w:spacing w:val="5"/>
          <w:sz w:val="20"/>
        </w:rPr>
        <w:t> </w:t>
      </w:r>
      <w:r>
        <w:rPr>
          <w:spacing w:val="-5"/>
          <w:sz w:val="20"/>
        </w:rPr>
        <w:t>ou</w:t>
      </w:r>
    </w:p>
    <w:p>
      <w:pPr>
        <w:pStyle w:val="ListParagraph"/>
        <w:numPr>
          <w:ilvl w:val="0"/>
          <w:numId w:val="65"/>
        </w:numPr>
        <w:tabs>
          <w:tab w:pos="681" w:val="left" w:leader="none"/>
        </w:tabs>
        <w:spacing w:line="240" w:lineRule="auto" w:before="99" w:after="0"/>
        <w:ind w:left="681" w:right="0" w:hanging="218"/>
        <w:jc w:val="left"/>
        <w:rPr>
          <w:sz w:val="20"/>
        </w:rPr>
      </w:pPr>
      <w:r>
        <w:rPr>
          <w:sz w:val="20"/>
        </w:rPr>
        <w:t>cujos</w:t>
      </w:r>
      <w:r>
        <w:rPr>
          <w:spacing w:val="4"/>
          <w:sz w:val="20"/>
        </w:rPr>
        <w:t> </w:t>
      </w:r>
      <w:r>
        <w:rPr>
          <w:sz w:val="20"/>
        </w:rPr>
        <w:t>atos</w:t>
      </w:r>
      <w:r>
        <w:rPr>
          <w:spacing w:val="4"/>
          <w:sz w:val="20"/>
        </w:rPr>
        <w:t> </w:t>
      </w:r>
      <w:r>
        <w:rPr>
          <w:sz w:val="20"/>
        </w:rPr>
        <w:t>constitutivos</w:t>
      </w:r>
      <w:r>
        <w:rPr>
          <w:spacing w:val="5"/>
          <w:sz w:val="20"/>
        </w:rPr>
        <w:t> </w:t>
      </w:r>
      <w:r>
        <w:rPr>
          <w:sz w:val="20"/>
        </w:rPr>
        <w:t>não</w:t>
      </w:r>
      <w:r>
        <w:rPr>
          <w:spacing w:val="4"/>
          <w:sz w:val="20"/>
        </w:rPr>
        <w:t> </w:t>
      </w:r>
      <w:r>
        <w:rPr>
          <w:sz w:val="20"/>
        </w:rPr>
        <w:t>definam</w:t>
      </w:r>
      <w:r>
        <w:rPr>
          <w:spacing w:val="5"/>
          <w:sz w:val="20"/>
        </w:rPr>
        <w:t> </w:t>
      </w:r>
      <w:r>
        <w:rPr>
          <w:sz w:val="20"/>
        </w:rPr>
        <w:t>com</w:t>
      </w:r>
      <w:r>
        <w:rPr>
          <w:spacing w:val="4"/>
          <w:sz w:val="20"/>
        </w:rPr>
        <w:t> </w:t>
      </w:r>
      <w:r>
        <w:rPr>
          <w:sz w:val="20"/>
        </w:rPr>
        <w:t>precisão</w:t>
      </w:r>
      <w:r>
        <w:rPr>
          <w:spacing w:val="4"/>
          <w:sz w:val="20"/>
        </w:rPr>
        <w:t> </w:t>
      </w:r>
      <w:r>
        <w:rPr>
          <w:sz w:val="20"/>
        </w:rPr>
        <w:t>a</w:t>
      </w:r>
      <w:r>
        <w:rPr>
          <w:spacing w:val="5"/>
          <w:sz w:val="20"/>
        </w:rPr>
        <w:t> </w:t>
      </w:r>
      <w:r>
        <w:rPr>
          <w:sz w:val="20"/>
        </w:rPr>
        <w:t>natureza</w:t>
      </w:r>
      <w:r>
        <w:rPr>
          <w:spacing w:val="4"/>
          <w:sz w:val="20"/>
        </w:rPr>
        <w:t> </w:t>
      </w:r>
      <w:r>
        <w:rPr>
          <w:sz w:val="20"/>
        </w:rPr>
        <w:t>dos</w:t>
      </w:r>
      <w:r>
        <w:rPr>
          <w:spacing w:val="4"/>
          <w:sz w:val="20"/>
        </w:rPr>
        <w:t> </w:t>
      </w:r>
      <w:r>
        <w:rPr>
          <w:sz w:val="20"/>
        </w:rPr>
        <w:t>objetos</w:t>
      </w:r>
      <w:r>
        <w:rPr>
          <w:spacing w:val="5"/>
          <w:sz w:val="20"/>
        </w:rPr>
        <w:t> </w:t>
      </w:r>
      <w:r>
        <w:rPr>
          <w:sz w:val="20"/>
        </w:rPr>
        <w:t>que</w:t>
      </w:r>
      <w:r>
        <w:rPr>
          <w:spacing w:val="4"/>
          <w:sz w:val="20"/>
        </w:rPr>
        <w:t> </w:t>
      </w:r>
      <w:r>
        <w:rPr>
          <w:sz w:val="20"/>
        </w:rPr>
        <w:t>se</w:t>
      </w:r>
      <w:r>
        <w:rPr>
          <w:spacing w:val="5"/>
          <w:sz w:val="20"/>
        </w:rPr>
        <w:t> </w:t>
      </w:r>
      <w:r>
        <w:rPr>
          <w:sz w:val="20"/>
        </w:rPr>
        <w:t>propõem</w:t>
      </w:r>
      <w:r>
        <w:rPr>
          <w:spacing w:val="4"/>
          <w:sz w:val="20"/>
        </w:rPr>
        <w:t> </w:t>
      </w:r>
      <w:r>
        <w:rPr>
          <w:sz w:val="20"/>
        </w:rPr>
        <w:t>a</w:t>
      </w:r>
      <w:r>
        <w:rPr>
          <w:spacing w:val="4"/>
          <w:sz w:val="20"/>
        </w:rPr>
        <w:t> </w:t>
      </w:r>
      <w:r>
        <w:rPr>
          <w:spacing w:val="-2"/>
          <w:sz w:val="20"/>
        </w:rPr>
        <w:t>executar.</w:t>
      </w:r>
    </w:p>
    <w:p>
      <w:pPr>
        <w:pStyle w:val="BodyText"/>
        <w:spacing w:before="200"/>
      </w:pPr>
    </w:p>
    <w:p>
      <w:pPr>
        <w:pStyle w:val="ListParagraph"/>
        <w:numPr>
          <w:ilvl w:val="2"/>
          <w:numId w:val="64"/>
        </w:numPr>
        <w:tabs>
          <w:tab w:pos="874" w:val="left" w:leader="none"/>
        </w:tabs>
        <w:spacing w:line="237" w:lineRule="auto" w:before="0" w:after="0"/>
        <w:ind w:left="412" w:right="398" w:firstLine="0"/>
        <w:jc w:val="left"/>
        <w:rPr>
          <w:sz w:val="20"/>
        </w:rPr>
      </w:pPr>
      <w:r>
        <w:rPr>
          <w:sz w:val="20"/>
        </w:rPr>
        <w:t>Presumir-se-á</w:t>
      </w:r>
      <w:r>
        <w:rPr>
          <w:spacing w:val="12"/>
          <w:sz w:val="20"/>
        </w:rPr>
        <w:t> </w:t>
      </w:r>
      <w:r>
        <w:rPr>
          <w:sz w:val="20"/>
        </w:rPr>
        <w:t>intermediação</w:t>
      </w:r>
      <w:r>
        <w:rPr>
          <w:spacing w:val="12"/>
          <w:sz w:val="20"/>
        </w:rPr>
        <w:t> </w:t>
      </w:r>
      <w:r>
        <w:rPr>
          <w:sz w:val="20"/>
        </w:rPr>
        <w:t>de</w:t>
      </w:r>
      <w:r>
        <w:rPr>
          <w:spacing w:val="12"/>
          <w:sz w:val="20"/>
        </w:rPr>
        <w:t> </w:t>
      </w:r>
      <w:r>
        <w:rPr>
          <w:sz w:val="20"/>
        </w:rPr>
        <w:t>mão</w:t>
      </w:r>
      <w:r>
        <w:rPr>
          <w:spacing w:val="12"/>
          <w:sz w:val="20"/>
        </w:rPr>
        <w:t> </w:t>
      </w:r>
      <w:r>
        <w:rPr>
          <w:sz w:val="20"/>
        </w:rPr>
        <w:t>de</w:t>
      </w:r>
      <w:r>
        <w:rPr>
          <w:spacing w:val="12"/>
          <w:sz w:val="20"/>
        </w:rPr>
        <w:t> </w:t>
      </w:r>
      <w:r>
        <w:rPr>
          <w:sz w:val="20"/>
        </w:rPr>
        <w:t>obra</w:t>
      </w:r>
      <w:r>
        <w:rPr>
          <w:spacing w:val="12"/>
          <w:sz w:val="20"/>
        </w:rPr>
        <w:t> </w:t>
      </w:r>
      <w:r>
        <w:rPr>
          <w:sz w:val="20"/>
        </w:rPr>
        <w:t>subordinada</w:t>
      </w:r>
      <w:r>
        <w:rPr>
          <w:spacing w:val="12"/>
          <w:sz w:val="20"/>
        </w:rPr>
        <w:t> </w:t>
      </w:r>
      <w:r>
        <w:rPr>
          <w:sz w:val="20"/>
        </w:rPr>
        <w:t>a</w:t>
      </w:r>
      <w:r>
        <w:rPr>
          <w:spacing w:val="12"/>
          <w:sz w:val="20"/>
        </w:rPr>
        <w:t> </w:t>
      </w:r>
      <w:r>
        <w:rPr>
          <w:sz w:val="20"/>
        </w:rPr>
        <w:t>relação</w:t>
      </w:r>
      <w:r>
        <w:rPr>
          <w:spacing w:val="12"/>
          <w:sz w:val="20"/>
        </w:rPr>
        <w:t> </w:t>
      </w:r>
      <w:r>
        <w:rPr>
          <w:sz w:val="20"/>
        </w:rPr>
        <w:t>contratual</w:t>
      </w:r>
      <w:r>
        <w:rPr>
          <w:spacing w:val="12"/>
          <w:sz w:val="20"/>
        </w:rPr>
        <w:t> </w:t>
      </w:r>
      <w:r>
        <w:rPr>
          <w:sz w:val="20"/>
        </w:rPr>
        <w:t>estabelecida</w:t>
      </w:r>
      <w:r>
        <w:rPr>
          <w:spacing w:val="12"/>
          <w:sz w:val="20"/>
        </w:rPr>
        <w:t> </w:t>
      </w:r>
      <w:r>
        <w:rPr>
          <w:sz w:val="20"/>
        </w:rPr>
        <w:t>entre</w:t>
      </w:r>
      <w:r>
        <w:rPr>
          <w:spacing w:val="12"/>
          <w:sz w:val="20"/>
        </w:rPr>
        <w:t> </w:t>
      </w:r>
      <w:r>
        <w:rPr>
          <w:sz w:val="20"/>
        </w:rPr>
        <w:t>a</w:t>
      </w:r>
      <w:r>
        <w:rPr>
          <w:spacing w:val="12"/>
          <w:sz w:val="20"/>
        </w:rPr>
        <w:t> </w:t>
      </w:r>
      <w:r>
        <w:rPr>
          <w:sz w:val="20"/>
        </w:rPr>
        <w:t>empresa</w:t>
      </w:r>
      <w:r>
        <w:rPr>
          <w:spacing w:val="12"/>
          <w:sz w:val="20"/>
        </w:rPr>
        <w:t> </w:t>
      </w:r>
      <w:r>
        <w:rPr>
          <w:sz w:val="20"/>
        </w:rPr>
        <w:t>contratante</w:t>
      </w:r>
      <w:r>
        <w:rPr>
          <w:spacing w:val="12"/>
          <w:sz w:val="20"/>
        </w:rPr>
        <w:t> </w:t>
      </w:r>
      <w:r>
        <w:rPr>
          <w:sz w:val="20"/>
        </w:rPr>
        <w:t>e</w:t>
      </w:r>
      <w:r>
        <w:rPr>
          <w:spacing w:val="12"/>
          <w:sz w:val="20"/>
        </w:rPr>
        <w:t> </w:t>
      </w:r>
      <w:r>
        <w:rPr>
          <w:sz w:val="20"/>
        </w:rPr>
        <w:t>as</w:t>
      </w:r>
      <w:r>
        <w:rPr>
          <w:spacing w:val="12"/>
          <w:sz w:val="20"/>
        </w:rPr>
        <w:t> </w:t>
      </w:r>
      <w:r>
        <w:rPr>
          <w:sz w:val="20"/>
        </w:rPr>
        <w:t>Cooperativas</w:t>
      </w:r>
      <w:r>
        <w:rPr>
          <w:spacing w:val="12"/>
          <w:sz w:val="20"/>
        </w:rPr>
        <w:t> </w:t>
      </w:r>
      <w:r>
        <w:rPr>
          <w:sz w:val="20"/>
        </w:rPr>
        <w:t>de Trabalho</w:t>
      </w:r>
      <w:r>
        <w:rPr>
          <w:spacing w:val="12"/>
          <w:sz w:val="20"/>
        </w:rPr>
        <w:t> </w:t>
      </w:r>
      <w:r>
        <w:rPr>
          <w:sz w:val="20"/>
        </w:rPr>
        <w:t>que</w:t>
      </w:r>
      <w:r>
        <w:rPr>
          <w:spacing w:val="12"/>
          <w:sz w:val="20"/>
        </w:rPr>
        <w:t> </w:t>
      </w:r>
      <w:r>
        <w:rPr>
          <w:sz w:val="20"/>
        </w:rPr>
        <w:t>não</w:t>
      </w:r>
      <w:r>
        <w:rPr>
          <w:spacing w:val="12"/>
          <w:sz w:val="20"/>
        </w:rPr>
        <w:t> </w:t>
      </w:r>
      <w:r>
        <w:rPr>
          <w:sz w:val="20"/>
        </w:rPr>
        <w:t>observar</w:t>
      </w:r>
      <w:r>
        <w:rPr>
          <w:spacing w:val="12"/>
          <w:sz w:val="20"/>
        </w:rPr>
        <w:t> </w:t>
      </w:r>
      <w:r>
        <w:rPr>
          <w:sz w:val="20"/>
        </w:rPr>
        <w:t>o disposto nos dispositivos acima e na legislação em vigor.</w:t>
      </w:r>
    </w:p>
    <w:p>
      <w:pPr>
        <w:pStyle w:val="BodyText"/>
        <w:spacing w:before="201"/>
      </w:pPr>
    </w:p>
    <w:p>
      <w:pPr>
        <w:pStyle w:val="ListParagraph"/>
        <w:numPr>
          <w:ilvl w:val="1"/>
          <w:numId w:val="64"/>
        </w:numPr>
        <w:tabs>
          <w:tab w:pos="745" w:val="left" w:leader="none"/>
        </w:tabs>
        <w:spacing w:line="237" w:lineRule="auto" w:before="0" w:after="0"/>
        <w:ind w:left="412" w:right="398" w:firstLine="0"/>
        <w:jc w:val="left"/>
        <w:rPr>
          <w:sz w:val="20"/>
        </w:rPr>
      </w:pPr>
      <w:r>
        <w:rPr>
          <w:sz w:val="20"/>
        </w:rPr>
        <w:t>A</w:t>
      </w:r>
      <w:r>
        <w:rPr>
          <w:spacing w:val="35"/>
          <w:sz w:val="20"/>
        </w:rPr>
        <w:t> </w:t>
      </w:r>
      <w:r>
        <w:rPr>
          <w:sz w:val="20"/>
        </w:rPr>
        <w:t>constituição</w:t>
      </w:r>
      <w:r>
        <w:rPr>
          <w:spacing w:val="40"/>
          <w:sz w:val="20"/>
        </w:rPr>
        <w:t> </w:t>
      </w:r>
      <w:r>
        <w:rPr>
          <w:sz w:val="20"/>
        </w:rPr>
        <w:t>ou</w:t>
      </w:r>
      <w:r>
        <w:rPr>
          <w:spacing w:val="40"/>
          <w:sz w:val="20"/>
        </w:rPr>
        <w:t> </w:t>
      </w:r>
      <w:r>
        <w:rPr>
          <w:sz w:val="20"/>
        </w:rPr>
        <w:t>utilização</w:t>
      </w:r>
      <w:r>
        <w:rPr>
          <w:spacing w:val="40"/>
          <w:sz w:val="20"/>
        </w:rPr>
        <w:t> </w:t>
      </w:r>
      <w:r>
        <w:rPr>
          <w:sz w:val="20"/>
        </w:rPr>
        <w:t>de</w:t>
      </w:r>
      <w:r>
        <w:rPr>
          <w:spacing w:val="40"/>
          <w:sz w:val="20"/>
        </w:rPr>
        <w:t> </w:t>
      </w:r>
      <w:r>
        <w:rPr>
          <w:sz w:val="20"/>
        </w:rPr>
        <w:t>Cooperativa</w:t>
      </w:r>
      <w:r>
        <w:rPr>
          <w:spacing w:val="40"/>
          <w:sz w:val="20"/>
        </w:rPr>
        <w:t> </w:t>
      </w:r>
      <w:r>
        <w:rPr>
          <w:sz w:val="20"/>
        </w:rPr>
        <w:t>de</w:t>
      </w:r>
      <w:r>
        <w:rPr>
          <w:spacing w:val="40"/>
          <w:sz w:val="20"/>
        </w:rPr>
        <w:t> </w:t>
      </w:r>
      <w:r>
        <w:rPr>
          <w:sz w:val="20"/>
        </w:rPr>
        <w:t>Trabalho</w:t>
      </w:r>
      <w:r>
        <w:rPr>
          <w:spacing w:val="40"/>
          <w:sz w:val="20"/>
        </w:rPr>
        <w:t> </w:t>
      </w:r>
      <w:r>
        <w:rPr>
          <w:sz w:val="20"/>
        </w:rPr>
        <w:t>para</w:t>
      </w:r>
      <w:r>
        <w:rPr>
          <w:spacing w:val="40"/>
          <w:sz w:val="20"/>
        </w:rPr>
        <w:t> </w:t>
      </w:r>
      <w:r>
        <w:rPr>
          <w:sz w:val="20"/>
        </w:rPr>
        <w:t>fraudar</w:t>
      </w:r>
      <w:r>
        <w:rPr>
          <w:spacing w:val="40"/>
          <w:sz w:val="20"/>
        </w:rPr>
        <w:t> </w:t>
      </w:r>
      <w:r>
        <w:rPr>
          <w:sz w:val="20"/>
        </w:rPr>
        <w:t>deliberadamente</w:t>
      </w:r>
      <w:r>
        <w:rPr>
          <w:spacing w:val="40"/>
          <w:sz w:val="20"/>
        </w:rPr>
        <w:t> </w:t>
      </w:r>
      <w:r>
        <w:rPr>
          <w:sz w:val="20"/>
        </w:rPr>
        <w:t>a</w:t>
      </w:r>
      <w:r>
        <w:rPr>
          <w:spacing w:val="40"/>
          <w:sz w:val="20"/>
        </w:rPr>
        <w:t> </w:t>
      </w:r>
      <w:r>
        <w:rPr>
          <w:sz w:val="20"/>
        </w:rPr>
        <w:t>legislação</w:t>
      </w:r>
      <w:r>
        <w:rPr>
          <w:spacing w:val="40"/>
          <w:sz w:val="20"/>
        </w:rPr>
        <w:t> </w:t>
      </w:r>
      <w:r>
        <w:rPr>
          <w:sz w:val="20"/>
        </w:rPr>
        <w:t>trabalhista,</w:t>
      </w:r>
      <w:r>
        <w:rPr>
          <w:spacing w:val="40"/>
          <w:sz w:val="20"/>
        </w:rPr>
        <w:t> </w:t>
      </w:r>
      <w:r>
        <w:rPr>
          <w:sz w:val="20"/>
        </w:rPr>
        <w:t>previdenciária</w:t>
      </w:r>
      <w:r>
        <w:rPr>
          <w:spacing w:val="40"/>
          <w:sz w:val="20"/>
        </w:rPr>
        <w:t> </w:t>
      </w:r>
      <w:r>
        <w:rPr>
          <w:sz w:val="20"/>
        </w:rPr>
        <w:t>e</w:t>
      </w:r>
      <w:r>
        <w:rPr>
          <w:spacing w:val="40"/>
          <w:sz w:val="20"/>
        </w:rPr>
        <w:t> </w:t>
      </w:r>
      <w:r>
        <w:rPr>
          <w:sz w:val="20"/>
        </w:rPr>
        <w:t>o</w:t>
      </w:r>
      <w:r>
        <w:rPr>
          <w:spacing w:val="40"/>
          <w:sz w:val="20"/>
        </w:rPr>
        <w:t> </w:t>
      </w:r>
      <w:r>
        <w:rPr>
          <w:sz w:val="20"/>
        </w:rPr>
        <w:t>disposto</w:t>
      </w:r>
      <w:r>
        <w:rPr>
          <w:spacing w:val="40"/>
          <w:sz w:val="20"/>
        </w:rPr>
        <w:t> </w:t>
      </w:r>
      <w:r>
        <w:rPr>
          <w:sz w:val="20"/>
        </w:rPr>
        <w:t>nesta</w:t>
      </w:r>
      <w:r>
        <w:rPr>
          <w:spacing w:val="40"/>
          <w:sz w:val="20"/>
        </w:rPr>
        <w:t> </w:t>
      </w:r>
      <w:r>
        <w:rPr>
          <w:sz w:val="20"/>
        </w:rPr>
        <w:t>Lei</w:t>
      </w:r>
      <w:r>
        <w:rPr>
          <w:spacing w:val="40"/>
          <w:sz w:val="20"/>
        </w:rPr>
        <w:t> </w:t>
      </w:r>
      <w:r>
        <w:rPr>
          <w:sz w:val="20"/>
        </w:rPr>
        <w:t>acarretará</w:t>
      </w:r>
      <w:r>
        <w:rPr>
          <w:spacing w:val="40"/>
          <w:sz w:val="20"/>
        </w:rPr>
        <w:t> </w:t>
      </w:r>
      <w:r>
        <w:rPr>
          <w:sz w:val="20"/>
        </w:rPr>
        <w:t>aos responsáveis as sanções cíveis e administrativas cabíveis.</w:t>
      </w:r>
    </w:p>
    <w:p>
      <w:pPr>
        <w:pStyle w:val="ListParagraph"/>
        <w:spacing w:after="0" w:line="237" w:lineRule="auto"/>
        <w:jc w:val="left"/>
        <w:rPr>
          <w:sz w:val="20"/>
        </w:rPr>
        <w:sectPr>
          <w:pgSz w:w="15840" w:h="24480"/>
          <w:pgMar w:top="480" w:bottom="280" w:left="360" w:right="360"/>
        </w:sectPr>
      </w:pPr>
    </w:p>
    <w:p>
      <w:pPr>
        <w:pStyle w:val="Heading2"/>
        <w:spacing w:before="80"/>
        <w:ind w:left="12"/>
        <w:jc w:val="center"/>
      </w:pPr>
      <w:r>
        <w:rPr/>
        <w:t>ANEXO</w:t>
      </w:r>
      <w:r>
        <w:rPr>
          <w:spacing w:val="7"/>
        </w:rPr>
        <w:t> </w:t>
      </w:r>
      <w:r>
        <w:rPr>
          <w:spacing w:val="-5"/>
        </w:rPr>
        <w:t>IV</w:t>
      </w:r>
    </w:p>
    <w:p>
      <w:pPr>
        <w:pStyle w:val="Heading3"/>
        <w:spacing w:before="213"/>
        <w:ind w:left="11"/>
        <w:jc w:val="center"/>
      </w:pPr>
      <w:r>
        <w:rPr/>
        <w:t>Orçamento</w:t>
      </w:r>
      <w:r>
        <w:rPr>
          <w:spacing w:val="9"/>
        </w:rPr>
        <w:t> </w:t>
      </w:r>
      <w:r>
        <w:rPr>
          <w:spacing w:val="-2"/>
        </w:rPr>
        <w:t>estimado</w:t>
      </w:r>
    </w:p>
    <w:p>
      <w:pPr>
        <w:pStyle w:val="BodyText"/>
        <w:rPr>
          <w:b/>
        </w:rPr>
      </w:pPr>
    </w:p>
    <w:p>
      <w:pPr>
        <w:pStyle w:val="BodyText"/>
        <w:rPr>
          <w:b/>
        </w:rPr>
      </w:pPr>
    </w:p>
    <w:p>
      <w:pPr>
        <w:pStyle w:val="BodyText"/>
        <w:spacing w:before="14"/>
        <w:rPr>
          <w:b/>
        </w:rPr>
      </w:pPr>
    </w:p>
    <w:tbl>
      <w:tblPr>
        <w:tblW w:w="0" w:type="auto"/>
        <w:jc w:val="left"/>
        <w:tblInd w:w="329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9"/>
        <w:gridCol w:w="1861"/>
        <w:gridCol w:w="1418"/>
        <w:gridCol w:w="1139"/>
        <w:gridCol w:w="949"/>
        <w:gridCol w:w="1253"/>
        <w:gridCol w:w="1253"/>
      </w:tblGrid>
      <w:tr>
        <w:trPr>
          <w:trHeight w:val="906" w:hRule="atLeast"/>
        </w:trPr>
        <w:tc>
          <w:tcPr>
            <w:tcW w:w="709" w:type="dxa"/>
          </w:tcPr>
          <w:p>
            <w:pPr>
              <w:pStyle w:val="TableParagraph"/>
              <w:spacing w:before="100"/>
              <w:rPr>
                <w:b/>
                <w:sz w:val="20"/>
              </w:rPr>
            </w:pPr>
          </w:p>
          <w:p>
            <w:pPr>
              <w:pStyle w:val="TableParagraph"/>
              <w:ind w:left="28" w:right="9"/>
              <w:jc w:val="center"/>
              <w:rPr>
                <w:sz w:val="20"/>
              </w:rPr>
            </w:pPr>
            <w:r>
              <w:rPr>
                <w:spacing w:val="-4"/>
                <w:sz w:val="20"/>
              </w:rPr>
              <w:t>ITEM</w:t>
            </w:r>
          </w:p>
        </w:tc>
        <w:tc>
          <w:tcPr>
            <w:tcW w:w="1861" w:type="dxa"/>
          </w:tcPr>
          <w:p>
            <w:pPr>
              <w:pStyle w:val="TableParagraph"/>
              <w:spacing w:line="237" w:lineRule="auto" w:before="218"/>
              <w:ind w:left="143" w:firstLine="154"/>
              <w:rPr>
                <w:sz w:val="20"/>
              </w:rPr>
            </w:pPr>
            <w:r>
              <w:rPr>
                <w:sz w:val="20"/>
              </w:rPr>
              <w:t>DESCRIÇÃO / </w:t>
            </w:r>
            <w:r>
              <w:rPr>
                <w:spacing w:val="-2"/>
                <w:sz w:val="20"/>
              </w:rPr>
              <w:t>ESPECIFICAÇÃO</w:t>
            </w:r>
          </w:p>
        </w:tc>
        <w:tc>
          <w:tcPr>
            <w:tcW w:w="1418" w:type="dxa"/>
          </w:tcPr>
          <w:p>
            <w:pPr>
              <w:pStyle w:val="TableParagraph"/>
              <w:spacing w:line="237" w:lineRule="auto" w:before="218"/>
              <w:ind w:left="473" w:hanging="136"/>
              <w:rPr>
                <w:sz w:val="20"/>
              </w:rPr>
            </w:pPr>
            <w:r>
              <w:rPr>
                <w:sz w:val="20"/>
              </w:rPr>
              <w:t>CÓD.</w:t>
            </w:r>
            <w:r>
              <w:rPr>
                <w:spacing w:val="-13"/>
                <w:sz w:val="20"/>
              </w:rPr>
              <w:t> </w:t>
            </w:r>
            <w:r>
              <w:rPr>
                <w:sz w:val="20"/>
              </w:rPr>
              <w:t>ID </w:t>
            </w:r>
            <w:r>
              <w:rPr>
                <w:spacing w:val="-4"/>
                <w:sz w:val="20"/>
              </w:rPr>
              <w:t>SIGA</w:t>
            </w:r>
          </w:p>
        </w:tc>
        <w:tc>
          <w:tcPr>
            <w:tcW w:w="1139" w:type="dxa"/>
          </w:tcPr>
          <w:p>
            <w:pPr>
              <w:pStyle w:val="TableParagraph"/>
              <w:spacing w:line="237" w:lineRule="auto" w:before="104"/>
              <w:ind w:left="433" w:right="77" w:hanging="327"/>
              <w:rPr>
                <w:sz w:val="20"/>
              </w:rPr>
            </w:pPr>
            <w:r>
              <w:rPr>
                <w:spacing w:val="-2"/>
                <w:sz w:val="20"/>
              </w:rPr>
              <w:t>UNIDADE </w:t>
            </w:r>
            <w:r>
              <w:rPr>
                <w:spacing w:val="-6"/>
                <w:sz w:val="20"/>
              </w:rPr>
              <w:t>DE</w:t>
            </w:r>
          </w:p>
          <w:p>
            <w:pPr>
              <w:pStyle w:val="TableParagraph"/>
              <w:spacing w:line="229" w:lineRule="exact"/>
              <w:ind w:left="163"/>
              <w:rPr>
                <w:sz w:val="20"/>
              </w:rPr>
            </w:pPr>
            <w:r>
              <w:rPr>
                <w:spacing w:val="-2"/>
                <w:sz w:val="20"/>
              </w:rPr>
              <w:t>MEDIDA</w:t>
            </w:r>
          </w:p>
        </w:tc>
        <w:tc>
          <w:tcPr>
            <w:tcW w:w="949" w:type="dxa"/>
          </w:tcPr>
          <w:p>
            <w:pPr>
              <w:pStyle w:val="TableParagraph"/>
              <w:spacing w:before="100"/>
              <w:rPr>
                <w:b/>
                <w:sz w:val="20"/>
              </w:rPr>
            </w:pPr>
          </w:p>
          <w:p>
            <w:pPr>
              <w:pStyle w:val="TableParagraph"/>
              <w:ind w:right="74"/>
              <w:jc w:val="right"/>
              <w:rPr>
                <w:sz w:val="20"/>
              </w:rPr>
            </w:pPr>
            <w:r>
              <w:rPr>
                <w:spacing w:val="-2"/>
                <w:sz w:val="20"/>
              </w:rPr>
              <w:t>QUANT.</w:t>
            </w:r>
          </w:p>
        </w:tc>
        <w:tc>
          <w:tcPr>
            <w:tcW w:w="1253" w:type="dxa"/>
          </w:tcPr>
          <w:p>
            <w:pPr>
              <w:pStyle w:val="TableParagraph"/>
              <w:spacing w:line="237" w:lineRule="auto"/>
              <w:ind w:left="101" w:firstLine="187"/>
              <w:rPr>
                <w:sz w:val="20"/>
              </w:rPr>
            </w:pPr>
            <w:r>
              <w:rPr>
                <w:spacing w:val="-2"/>
                <w:sz w:val="20"/>
              </w:rPr>
              <w:t>VALOR UNITÁRIO ESTIMADO</w:t>
            </w:r>
          </w:p>
          <w:p>
            <w:pPr>
              <w:pStyle w:val="TableParagraph"/>
              <w:spacing w:line="214" w:lineRule="exact"/>
              <w:ind w:left="500"/>
              <w:rPr>
                <w:b/>
                <w:sz w:val="20"/>
              </w:rPr>
            </w:pPr>
            <w:r>
              <w:rPr>
                <w:b/>
                <w:spacing w:val="-5"/>
                <w:sz w:val="20"/>
              </w:rPr>
              <w:t>R$</w:t>
            </w:r>
          </w:p>
        </w:tc>
        <w:tc>
          <w:tcPr>
            <w:tcW w:w="1253" w:type="dxa"/>
          </w:tcPr>
          <w:p>
            <w:pPr>
              <w:pStyle w:val="TableParagraph"/>
              <w:spacing w:line="237" w:lineRule="auto"/>
              <w:ind w:left="29"/>
              <w:jc w:val="center"/>
              <w:rPr>
                <w:sz w:val="20"/>
              </w:rPr>
            </w:pPr>
            <w:r>
              <w:rPr>
                <w:spacing w:val="-6"/>
                <w:sz w:val="20"/>
              </w:rPr>
              <w:t>VALOR </w:t>
            </w:r>
            <w:r>
              <w:rPr>
                <w:spacing w:val="-2"/>
                <w:sz w:val="20"/>
              </w:rPr>
              <w:t>TOTAL</w:t>
            </w:r>
          </w:p>
          <w:p>
            <w:pPr>
              <w:pStyle w:val="TableParagraph"/>
              <w:spacing w:line="228" w:lineRule="exact"/>
              <w:ind w:left="29" w:right="2"/>
              <w:jc w:val="center"/>
              <w:rPr>
                <w:sz w:val="20"/>
              </w:rPr>
            </w:pPr>
            <w:r>
              <w:rPr>
                <w:spacing w:val="-2"/>
                <w:sz w:val="20"/>
              </w:rPr>
              <w:t>ESTIMADO</w:t>
            </w:r>
          </w:p>
          <w:p>
            <w:pPr>
              <w:pStyle w:val="TableParagraph"/>
              <w:spacing w:line="214" w:lineRule="exact"/>
              <w:ind w:left="29" w:right="2"/>
              <w:jc w:val="center"/>
              <w:rPr>
                <w:b/>
                <w:sz w:val="20"/>
              </w:rPr>
            </w:pPr>
            <w:r>
              <w:rPr>
                <w:b/>
                <w:spacing w:val="-5"/>
                <w:sz w:val="20"/>
              </w:rPr>
              <w:t>R$</w:t>
            </w:r>
          </w:p>
        </w:tc>
      </w:tr>
      <w:tr>
        <w:trPr>
          <w:trHeight w:val="321" w:hRule="atLeast"/>
        </w:trPr>
        <w:tc>
          <w:tcPr>
            <w:tcW w:w="709" w:type="dxa"/>
            <w:tcBorders>
              <w:bottom w:val="nil"/>
            </w:tcBorders>
          </w:tcPr>
          <w:p>
            <w:pPr>
              <w:pStyle w:val="TableParagraph"/>
              <w:rPr>
                <w:sz w:val="20"/>
              </w:rPr>
            </w:pPr>
          </w:p>
        </w:tc>
        <w:tc>
          <w:tcPr>
            <w:tcW w:w="1861" w:type="dxa"/>
            <w:tcBorders>
              <w:bottom w:val="nil"/>
            </w:tcBorders>
          </w:tcPr>
          <w:p>
            <w:pPr>
              <w:pStyle w:val="TableParagraph"/>
              <w:spacing w:line="212" w:lineRule="exact" w:before="89"/>
              <w:ind w:left="143"/>
              <w:rPr>
                <w:b/>
                <w:sz w:val="20"/>
              </w:rPr>
            </w:pPr>
            <w:r>
              <w:rPr>
                <w:b/>
                <w:spacing w:val="-4"/>
                <w:sz w:val="20"/>
              </w:rPr>
              <w:t>FITA</w:t>
            </w:r>
          </w:p>
        </w:tc>
        <w:tc>
          <w:tcPr>
            <w:tcW w:w="1418" w:type="dxa"/>
            <w:tcBorders>
              <w:bottom w:val="nil"/>
            </w:tcBorders>
          </w:tcPr>
          <w:p>
            <w:pPr>
              <w:pStyle w:val="TableParagraph"/>
              <w:rPr>
                <w:sz w:val="20"/>
              </w:rPr>
            </w:pPr>
          </w:p>
        </w:tc>
        <w:tc>
          <w:tcPr>
            <w:tcW w:w="1139" w:type="dxa"/>
            <w:tcBorders>
              <w:bottom w:val="nil"/>
            </w:tcBorders>
          </w:tcPr>
          <w:p>
            <w:pPr>
              <w:pStyle w:val="TableParagraph"/>
              <w:rPr>
                <w:sz w:val="20"/>
              </w:rPr>
            </w:pPr>
          </w:p>
        </w:tc>
        <w:tc>
          <w:tcPr>
            <w:tcW w:w="949" w:type="dxa"/>
            <w:tcBorders>
              <w:bottom w:val="nil"/>
            </w:tcBorders>
          </w:tcPr>
          <w:p>
            <w:pPr>
              <w:pStyle w:val="TableParagraph"/>
              <w:rPr>
                <w:sz w:val="20"/>
              </w:rPr>
            </w:pPr>
          </w:p>
        </w:tc>
        <w:tc>
          <w:tcPr>
            <w:tcW w:w="1253" w:type="dxa"/>
            <w:tcBorders>
              <w:bottom w:val="nil"/>
            </w:tcBorders>
          </w:tcPr>
          <w:p>
            <w:pPr>
              <w:pStyle w:val="TableParagraph"/>
              <w:rPr>
                <w:sz w:val="20"/>
              </w:rPr>
            </w:pPr>
          </w:p>
        </w:tc>
        <w:tc>
          <w:tcPr>
            <w:tcW w:w="1253" w:type="dxa"/>
            <w:tcBorders>
              <w:bottom w:val="nil"/>
            </w:tcBorders>
          </w:tcPr>
          <w:p>
            <w:pPr>
              <w:pStyle w:val="TableParagraph"/>
              <w:rPr>
                <w:sz w:val="20"/>
              </w:rPr>
            </w:pPr>
          </w:p>
        </w:tc>
      </w:tr>
      <w:tr>
        <w:trPr>
          <w:trHeight w:val="227"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08" w:lineRule="exact"/>
              <w:ind w:left="143"/>
              <w:rPr>
                <w:b/>
                <w:sz w:val="20"/>
              </w:rPr>
            </w:pPr>
            <w:r>
              <w:rPr>
                <w:b/>
                <w:spacing w:val="-2"/>
                <w:sz w:val="20"/>
              </w:rPr>
              <w:t>AUTOADESIVA</w:t>
            </w:r>
          </w:p>
        </w:tc>
        <w:tc>
          <w:tcPr>
            <w:tcW w:w="1418" w:type="dxa"/>
            <w:tcBorders>
              <w:top w:val="nil"/>
              <w:bottom w:val="nil"/>
            </w:tcBorders>
          </w:tcPr>
          <w:p>
            <w:pPr>
              <w:pStyle w:val="TableParagraph"/>
              <w:rPr>
                <w:sz w:val="16"/>
              </w:rPr>
            </w:pP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683" w:hRule="atLeast"/>
        </w:trPr>
        <w:tc>
          <w:tcPr>
            <w:tcW w:w="709" w:type="dxa"/>
            <w:tcBorders>
              <w:top w:val="nil"/>
              <w:bottom w:val="nil"/>
            </w:tcBorders>
          </w:tcPr>
          <w:p>
            <w:pPr>
              <w:pStyle w:val="TableParagraph"/>
              <w:spacing w:before="173"/>
              <w:ind w:left="28" w:right="9"/>
              <w:jc w:val="center"/>
              <w:rPr>
                <w:sz w:val="20"/>
              </w:rPr>
            </w:pPr>
            <w:r>
              <w:rPr>
                <w:spacing w:val="-10"/>
                <w:sz w:val="20"/>
              </w:rPr>
              <w:t>1</w:t>
            </w:r>
          </w:p>
        </w:tc>
        <w:tc>
          <w:tcPr>
            <w:tcW w:w="1861" w:type="dxa"/>
            <w:tcBorders>
              <w:top w:val="nil"/>
              <w:bottom w:val="nil"/>
            </w:tcBorders>
          </w:tcPr>
          <w:p>
            <w:pPr>
              <w:pStyle w:val="TableParagraph"/>
              <w:spacing w:line="228" w:lineRule="exact"/>
              <w:ind w:left="143" w:right="133"/>
              <w:rPr>
                <w:sz w:val="20"/>
              </w:rPr>
            </w:pPr>
            <w:r>
              <w:rPr>
                <w:b/>
                <w:sz w:val="20"/>
              </w:rPr>
              <w:t>utilizada em autoclave,</w:t>
            </w:r>
            <w:r>
              <w:rPr>
                <w:b/>
                <w:spacing w:val="-10"/>
                <w:sz w:val="20"/>
              </w:rPr>
              <w:t> </w:t>
            </w:r>
            <w:r>
              <w:rPr>
                <w:b/>
                <w:sz w:val="20"/>
              </w:rPr>
              <w:t>19</w:t>
            </w:r>
            <w:r>
              <w:rPr>
                <w:b/>
                <w:spacing w:val="-10"/>
                <w:sz w:val="20"/>
              </w:rPr>
              <w:t> </w:t>
            </w:r>
            <w:r>
              <w:rPr>
                <w:b/>
                <w:sz w:val="20"/>
              </w:rPr>
              <w:t>mm x 30 m, </w:t>
            </w:r>
            <w:r>
              <w:rPr>
                <w:sz w:val="20"/>
              </w:rPr>
              <w:t>etc.,</w:t>
            </w:r>
          </w:p>
        </w:tc>
        <w:tc>
          <w:tcPr>
            <w:tcW w:w="1418" w:type="dxa"/>
            <w:tcBorders>
              <w:top w:val="nil"/>
              <w:bottom w:val="nil"/>
            </w:tcBorders>
          </w:tcPr>
          <w:p>
            <w:pPr>
              <w:pStyle w:val="TableParagraph"/>
              <w:spacing w:before="8"/>
              <w:ind w:left="102"/>
              <w:rPr>
                <w:sz w:val="20"/>
              </w:rPr>
            </w:pPr>
            <w:r>
              <w:rPr>
                <w:spacing w:val="-2"/>
                <w:sz w:val="20"/>
              </w:rPr>
              <w:t>6515.257.0001</w:t>
            </w:r>
          </w:p>
          <w:p>
            <w:pPr>
              <w:pStyle w:val="TableParagraph"/>
              <w:spacing w:line="225" w:lineRule="exact" w:before="200"/>
              <w:ind w:left="192"/>
              <w:rPr>
                <w:b/>
                <w:sz w:val="20"/>
              </w:rPr>
            </w:pPr>
            <w:r>
              <w:rPr>
                <w:b/>
                <w:sz w:val="20"/>
              </w:rPr>
              <w:t>(ID</w:t>
            </w:r>
            <w:r>
              <w:rPr>
                <w:b/>
                <w:spacing w:val="1"/>
                <w:sz w:val="20"/>
              </w:rPr>
              <w:t> </w:t>
            </w:r>
            <w:r>
              <w:rPr>
                <w:b/>
                <w:sz w:val="20"/>
              </w:rPr>
              <w:t>-</w:t>
            </w:r>
            <w:r>
              <w:rPr>
                <w:b/>
                <w:spacing w:val="2"/>
                <w:sz w:val="20"/>
              </w:rPr>
              <w:t> </w:t>
            </w:r>
            <w:r>
              <w:rPr>
                <w:b/>
                <w:spacing w:val="-2"/>
                <w:sz w:val="20"/>
              </w:rPr>
              <w:t>54236)</w:t>
            </w:r>
          </w:p>
        </w:tc>
        <w:tc>
          <w:tcPr>
            <w:tcW w:w="1139" w:type="dxa"/>
            <w:tcBorders>
              <w:top w:val="nil"/>
              <w:bottom w:val="nil"/>
            </w:tcBorders>
          </w:tcPr>
          <w:p>
            <w:pPr>
              <w:pStyle w:val="TableParagraph"/>
              <w:spacing w:before="223"/>
              <w:ind w:left="28"/>
              <w:jc w:val="center"/>
              <w:rPr>
                <w:sz w:val="20"/>
              </w:rPr>
            </w:pPr>
            <w:r>
              <w:rPr>
                <w:spacing w:val="-5"/>
                <w:sz w:val="20"/>
              </w:rPr>
              <w:t>un</w:t>
            </w:r>
          </w:p>
        </w:tc>
        <w:tc>
          <w:tcPr>
            <w:tcW w:w="949" w:type="dxa"/>
            <w:tcBorders>
              <w:top w:val="nil"/>
              <w:bottom w:val="nil"/>
            </w:tcBorders>
          </w:tcPr>
          <w:p>
            <w:pPr>
              <w:pStyle w:val="TableParagraph"/>
              <w:spacing w:before="223"/>
              <w:ind w:right="122"/>
              <w:jc w:val="right"/>
              <w:rPr>
                <w:b/>
                <w:sz w:val="20"/>
              </w:rPr>
            </w:pPr>
            <w:r>
              <w:rPr>
                <w:b/>
                <w:spacing w:val="-5"/>
                <w:sz w:val="20"/>
              </w:rPr>
              <w:t>330</w:t>
            </w:r>
          </w:p>
        </w:tc>
        <w:tc>
          <w:tcPr>
            <w:tcW w:w="1253" w:type="dxa"/>
            <w:tcBorders>
              <w:top w:val="nil"/>
              <w:bottom w:val="nil"/>
            </w:tcBorders>
          </w:tcPr>
          <w:p>
            <w:pPr>
              <w:pStyle w:val="TableParagraph"/>
              <w:spacing w:before="223"/>
              <w:ind w:right="73"/>
              <w:jc w:val="right"/>
              <w:rPr>
                <w:b/>
                <w:sz w:val="20"/>
              </w:rPr>
            </w:pPr>
            <w:r>
              <w:rPr>
                <w:b/>
                <w:spacing w:val="-4"/>
                <w:sz w:val="20"/>
              </w:rPr>
              <w:t>5,99</w:t>
            </w:r>
          </w:p>
        </w:tc>
        <w:tc>
          <w:tcPr>
            <w:tcW w:w="1253" w:type="dxa"/>
            <w:tcBorders>
              <w:top w:val="nil"/>
              <w:bottom w:val="nil"/>
            </w:tcBorders>
          </w:tcPr>
          <w:p>
            <w:pPr>
              <w:pStyle w:val="TableParagraph"/>
              <w:spacing w:before="223"/>
              <w:ind w:right="72"/>
              <w:jc w:val="right"/>
              <w:rPr>
                <w:b/>
                <w:sz w:val="20"/>
              </w:rPr>
            </w:pPr>
            <w:r>
              <w:rPr>
                <w:b/>
                <w:spacing w:val="-2"/>
                <w:sz w:val="20"/>
              </w:rPr>
              <w:t>1.978,91</w:t>
            </w:r>
          </w:p>
        </w:tc>
      </w:tr>
      <w:tr>
        <w:trPr>
          <w:trHeight w:val="227"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08" w:lineRule="exact"/>
              <w:ind w:left="143"/>
              <w:rPr>
                <w:sz w:val="20"/>
              </w:rPr>
            </w:pPr>
            <w:r>
              <w:rPr>
                <w:sz w:val="20"/>
              </w:rPr>
              <w:t>conforme</w:t>
            </w:r>
            <w:r>
              <w:rPr>
                <w:spacing w:val="-4"/>
                <w:sz w:val="20"/>
              </w:rPr>
              <w:t> </w:t>
            </w:r>
            <w:r>
              <w:rPr>
                <w:spacing w:val="-2"/>
                <w:sz w:val="20"/>
              </w:rPr>
              <w:t>ANEXO</w:t>
            </w:r>
          </w:p>
        </w:tc>
        <w:tc>
          <w:tcPr>
            <w:tcW w:w="1418" w:type="dxa"/>
            <w:tcBorders>
              <w:top w:val="nil"/>
              <w:bottom w:val="nil"/>
            </w:tcBorders>
          </w:tcPr>
          <w:p>
            <w:pPr>
              <w:pStyle w:val="TableParagraph"/>
              <w:rPr>
                <w:sz w:val="16"/>
              </w:rPr>
            </w:pP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333" w:hRule="atLeast"/>
        </w:trPr>
        <w:tc>
          <w:tcPr>
            <w:tcW w:w="709" w:type="dxa"/>
            <w:tcBorders>
              <w:top w:val="nil"/>
              <w:bottom w:val="single" w:sz="6" w:space="0" w:color="000000"/>
            </w:tcBorders>
          </w:tcPr>
          <w:p>
            <w:pPr>
              <w:pStyle w:val="TableParagraph"/>
              <w:rPr>
                <w:sz w:val="20"/>
              </w:rPr>
            </w:pPr>
          </w:p>
        </w:tc>
        <w:tc>
          <w:tcPr>
            <w:tcW w:w="1861" w:type="dxa"/>
            <w:tcBorders>
              <w:top w:val="nil"/>
              <w:bottom w:val="single" w:sz="6" w:space="0" w:color="000000"/>
            </w:tcBorders>
          </w:tcPr>
          <w:p>
            <w:pPr>
              <w:pStyle w:val="TableParagraph"/>
              <w:spacing w:line="226" w:lineRule="exact"/>
              <w:ind w:left="143"/>
              <w:rPr>
                <w:sz w:val="20"/>
              </w:rPr>
            </w:pPr>
            <w:r>
              <w:rPr>
                <w:b/>
                <w:spacing w:val="-5"/>
                <w:sz w:val="20"/>
              </w:rPr>
              <w:t>I</w:t>
            </w:r>
            <w:r>
              <w:rPr>
                <w:spacing w:val="-5"/>
                <w:sz w:val="20"/>
              </w:rPr>
              <w:t>.</w:t>
            </w:r>
          </w:p>
        </w:tc>
        <w:tc>
          <w:tcPr>
            <w:tcW w:w="1418" w:type="dxa"/>
            <w:tcBorders>
              <w:top w:val="nil"/>
              <w:bottom w:val="single" w:sz="6" w:space="0" w:color="000000"/>
            </w:tcBorders>
          </w:tcPr>
          <w:p>
            <w:pPr>
              <w:pStyle w:val="TableParagraph"/>
              <w:rPr>
                <w:sz w:val="20"/>
              </w:rPr>
            </w:pPr>
          </w:p>
        </w:tc>
        <w:tc>
          <w:tcPr>
            <w:tcW w:w="1139" w:type="dxa"/>
            <w:tcBorders>
              <w:top w:val="nil"/>
              <w:bottom w:val="single" w:sz="6" w:space="0" w:color="000000"/>
            </w:tcBorders>
          </w:tcPr>
          <w:p>
            <w:pPr>
              <w:pStyle w:val="TableParagraph"/>
              <w:rPr>
                <w:sz w:val="20"/>
              </w:rPr>
            </w:pPr>
          </w:p>
        </w:tc>
        <w:tc>
          <w:tcPr>
            <w:tcW w:w="949"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r>
      <w:tr>
        <w:trPr>
          <w:trHeight w:val="1111" w:hRule="atLeast"/>
        </w:trPr>
        <w:tc>
          <w:tcPr>
            <w:tcW w:w="709" w:type="dxa"/>
            <w:tcBorders>
              <w:top w:val="single" w:sz="6" w:space="0" w:color="000000"/>
              <w:bottom w:val="single" w:sz="6" w:space="0" w:color="000000"/>
            </w:tcBorders>
          </w:tcPr>
          <w:p>
            <w:pPr>
              <w:pStyle w:val="TableParagraph"/>
              <w:spacing w:before="151"/>
              <w:rPr>
                <w:b/>
                <w:sz w:val="20"/>
              </w:rPr>
            </w:pPr>
          </w:p>
          <w:p>
            <w:pPr>
              <w:pStyle w:val="TableParagraph"/>
              <w:spacing w:before="1"/>
              <w:ind w:left="28" w:right="9"/>
              <w:jc w:val="center"/>
              <w:rPr>
                <w:sz w:val="20"/>
              </w:rPr>
            </w:pPr>
            <w:r>
              <w:rPr>
                <w:spacing w:val="-10"/>
                <w:sz w:val="20"/>
              </w:rPr>
              <w:t>2</w:t>
            </w:r>
          </w:p>
        </w:tc>
        <w:tc>
          <w:tcPr>
            <w:tcW w:w="1861" w:type="dxa"/>
            <w:tcBorders>
              <w:top w:val="single" w:sz="6" w:space="0" w:color="000000"/>
              <w:bottom w:val="single" w:sz="6" w:space="0" w:color="000000"/>
            </w:tcBorders>
          </w:tcPr>
          <w:p>
            <w:pPr>
              <w:pStyle w:val="TableParagraph"/>
              <w:spacing w:line="229" w:lineRule="exact" w:before="90"/>
              <w:ind w:left="143"/>
              <w:rPr>
                <w:b/>
                <w:sz w:val="20"/>
              </w:rPr>
            </w:pPr>
            <w:r>
              <w:rPr>
                <w:b/>
                <w:spacing w:val="-2"/>
                <w:sz w:val="20"/>
              </w:rPr>
              <w:t>INTEGRADOR</w:t>
            </w:r>
          </w:p>
          <w:p>
            <w:pPr>
              <w:pStyle w:val="TableParagraph"/>
              <w:spacing w:line="237" w:lineRule="auto" w:before="1"/>
              <w:ind w:left="143" w:right="289"/>
              <w:jc w:val="both"/>
              <w:rPr>
                <w:sz w:val="20"/>
              </w:rPr>
            </w:pPr>
            <w:r>
              <w:rPr>
                <w:b/>
                <w:sz w:val="20"/>
              </w:rPr>
              <w:t>QUÍMICO,</w:t>
            </w:r>
            <w:r>
              <w:rPr>
                <w:b/>
                <w:spacing w:val="-13"/>
                <w:sz w:val="20"/>
              </w:rPr>
              <w:t> </w:t>
            </w:r>
            <w:r>
              <w:rPr>
                <w:b/>
                <w:sz w:val="20"/>
              </w:rPr>
              <w:t>tipo 5, </w:t>
            </w:r>
            <w:r>
              <w:rPr>
                <w:sz w:val="20"/>
              </w:rPr>
              <w:t>etc., conforme ANEXO </w:t>
            </w:r>
            <w:r>
              <w:rPr>
                <w:b/>
                <w:sz w:val="20"/>
              </w:rPr>
              <w:t>I</w:t>
            </w:r>
            <w:r>
              <w:rPr>
                <w:sz w:val="20"/>
              </w:rPr>
              <w:t>.</w:t>
            </w:r>
          </w:p>
        </w:tc>
        <w:tc>
          <w:tcPr>
            <w:tcW w:w="1418" w:type="dxa"/>
            <w:tcBorders>
              <w:top w:val="single" w:sz="6" w:space="0" w:color="000000"/>
              <w:bottom w:val="single" w:sz="6" w:space="0" w:color="000000"/>
            </w:tcBorders>
          </w:tcPr>
          <w:p>
            <w:pPr>
              <w:pStyle w:val="TableParagraph"/>
              <w:spacing w:before="217"/>
              <w:ind w:left="102"/>
              <w:rPr>
                <w:sz w:val="20"/>
              </w:rPr>
            </w:pPr>
            <w:r>
              <w:rPr>
                <w:spacing w:val="-2"/>
                <w:sz w:val="20"/>
              </w:rPr>
              <w:t>6515.141.0004</w:t>
            </w:r>
          </w:p>
          <w:p>
            <w:pPr>
              <w:pStyle w:val="TableParagraph"/>
              <w:spacing w:before="200"/>
              <w:ind w:left="192"/>
              <w:rPr>
                <w:b/>
                <w:sz w:val="20"/>
              </w:rPr>
            </w:pPr>
            <w:r>
              <w:rPr>
                <w:b/>
                <w:sz w:val="20"/>
              </w:rPr>
              <w:t>(ID</w:t>
            </w:r>
            <w:r>
              <w:rPr>
                <w:b/>
                <w:spacing w:val="1"/>
                <w:sz w:val="20"/>
              </w:rPr>
              <w:t> </w:t>
            </w:r>
            <w:r>
              <w:rPr>
                <w:b/>
                <w:sz w:val="20"/>
              </w:rPr>
              <w:t>-</w:t>
            </w:r>
            <w:r>
              <w:rPr>
                <w:b/>
                <w:spacing w:val="2"/>
                <w:sz w:val="20"/>
              </w:rPr>
              <w:t> </w:t>
            </w:r>
            <w:r>
              <w:rPr>
                <w:b/>
                <w:spacing w:val="-2"/>
                <w:sz w:val="20"/>
              </w:rPr>
              <w:t>69451)</w:t>
            </w:r>
          </w:p>
        </w:tc>
        <w:tc>
          <w:tcPr>
            <w:tcW w:w="1139" w:type="dxa"/>
            <w:tcBorders>
              <w:top w:val="single" w:sz="6" w:space="0" w:color="000000"/>
              <w:bottom w:val="single" w:sz="6" w:space="0" w:color="000000"/>
            </w:tcBorders>
          </w:tcPr>
          <w:p>
            <w:pPr>
              <w:pStyle w:val="TableParagraph"/>
              <w:spacing w:before="202"/>
              <w:rPr>
                <w:b/>
                <w:sz w:val="20"/>
              </w:rPr>
            </w:pPr>
          </w:p>
          <w:p>
            <w:pPr>
              <w:pStyle w:val="TableParagraph"/>
              <w:ind w:left="28"/>
              <w:jc w:val="center"/>
              <w:rPr>
                <w:sz w:val="20"/>
              </w:rPr>
            </w:pPr>
            <w:r>
              <w:rPr>
                <w:spacing w:val="-5"/>
                <w:sz w:val="20"/>
              </w:rPr>
              <w:t>un</w:t>
            </w:r>
          </w:p>
        </w:tc>
        <w:tc>
          <w:tcPr>
            <w:tcW w:w="949" w:type="dxa"/>
            <w:tcBorders>
              <w:top w:val="single" w:sz="6" w:space="0" w:color="000000"/>
              <w:bottom w:val="single" w:sz="6" w:space="0" w:color="000000"/>
            </w:tcBorders>
          </w:tcPr>
          <w:p>
            <w:pPr>
              <w:pStyle w:val="TableParagraph"/>
              <w:spacing w:before="202"/>
              <w:rPr>
                <w:b/>
                <w:sz w:val="20"/>
              </w:rPr>
            </w:pPr>
          </w:p>
          <w:p>
            <w:pPr>
              <w:pStyle w:val="TableParagraph"/>
              <w:ind w:left="237"/>
              <w:rPr>
                <w:b/>
                <w:sz w:val="20"/>
              </w:rPr>
            </w:pPr>
            <w:r>
              <w:rPr>
                <w:b/>
                <w:spacing w:val="-2"/>
                <w:sz w:val="20"/>
              </w:rPr>
              <w:t>62.000</w:t>
            </w:r>
          </w:p>
        </w:tc>
        <w:tc>
          <w:tcPr>
            <w:tcW w:w="1253" w:type="dxa"/>
            <w:tcBorders>
              <w:top w:val="single" w:sz="6" w:space="0" w:color="000000"/>
              <w:bottom w:val="single" w:sz="6" w:space="0" w:color="000000"/>
            </w:tcBorders>
          </w:tcPr>
          <w:p>
            <w:pPr>
              <w:pStyle w:val="TableParagraph"/>
              <w:spacing w:before="202"/>
              <w:rPr>
                <w:b/>
                <w:sz w:val="20"/>
              </w:rPr>
            </w:pPr>
          </w:p>
          <w:p>
            <w:pPr>
              <w:pStyle w:val="TableParagraph"/>
              <w:ind w:right="73"/>
              <w:jc w:val="right"/>
              <w:rPr>
                <w:b/>
                <w:sz w:val="20"/>
              </w:rPr>
            </w:pPr>
            <w:r>
              <w:rPr>
                <w:b/>
                <w:spacing w:val="-4"/>
                <w:sz w:val="20"/>
              </w:rPr>
              <w:t>0,62</w:t>
            </w:r>
          </w:p>
        </w:tc>
        <w:tc>
          <w:tcPr>
            <w:tcW w:w="1253" w:type="dxa"/>
            <w:tcBorders>
              <w:top w:val="single" w:sz="6" w:space="0" w:color="000000"/>
              <w:bottom w:val="single" w:sz="6" w:space="0" w:color="000000"/>
            </w:tcBorders>
          </w:tcPr>
          <w:p>
            <w:pPr>
              <w:pStyle w:val="TableParagraph"/>
              <w:spacing w:before="202"/>
              <w:rPr>
                <w:b/>
                <w:sz w:val="20"/>
              </w:rPr>
            </w:pPr>
          </w:p>
          <w:p>
            <w:pPr>
              <w:pStyle w:val="TableParagraph"/>
              <w:ind w:right="72"/>
              <w:jc w:val="right"/>
              <w:rPr>
                <w:b/>
                <w:sz w:val="20"/>
              </w:rPr>
            </w:pPr>
            <w:r>
              <w:rPr>
                <w:b/>
                <w:spacing w:val="-2"/>
                <w:sz w:val="20"/>
              </w:rPr>
              <w:t>38.954,60</w:t>
            </w:r>
          </w:p>
        </w:tc>
      </w:tr>
      <w:tr>
        <w:trPr>
          <w:trHeight w:val="322" w:hRule="atLeast"/>
        </w:trPr>
        <w:tc>
          <w:tcPr>
            <w:tcW w:w="709" w:type="dxa"/>
            <w:tcBorders>
              <w:top w:val="single" w:sz="6" w:space="0" w:color="000000"/>
              <w:bottom w:val="nil"/>
            </w:tcBorders>
          </w:tcPr>
          <w:p>
            <w:pPr>
              <w:pStyle w:val="TableParagraph"/>
              <w:rPr>
                <w:sz w:val="20"/>
              </w:rPr>
            </w:pPr>
          </w:p>
        </w:tc>
        <w:tc>
          <w:tcPr>
            <w:tcW w:w="1861" w:type="dxa"/>
            <w:tcBorders>
              <w:top w:val="single" w:sz="6" w:space="0" w:color="000000"/>
              <w:bottom w:val="nil"/>
            </w:tcBorders>
          </w:tcPr>
          <w:p>
            <w:pPr>
              <w:pStyle w:val="TableParagraph"/>
              <w:spacing w:line="212" w:lineRule="exact" w:before="90"/>
              <w:ind w:left="143"/>
              <w:rPr>
                <w:b/>
                <w:sz w:val="20"/>
              </w:rPr>
            </w:pPr>
            <w:r>
              <w:rPr>
                <w:b/>
                <w:sz w:val="20"/>
              </w:rPr>
              <w:t>PACOTE</w:t>
            </w:r>
            <w:r>
              <w:rPr>
                <w:b/>
                <w:spacing w:val="-12"/>
                <w:sz w:val="20"/>
              </w:rPr>
              <w:t> </w:t>
            </w:r>
            <w:r>
              <w:rPr>
                <w:b/>
                <w:spacing w:val="-4"/>
                <w:sz w:val="20"/>
              </w:rPr>
              <w:t>TESTE</w:t>
            </w:r>
          </w:p>
        </w:tc>
        <w:tc>
          <w:tcPr>
            <w:tcW w:w="1418" w:type="dxa"/>
            <w:tcBorders>
              <w:top w:val="single" w:sz="6" w:space="0" w:color="000000"/>
              <w:bottom w:val="nil"/>
            </w:tcBorders>
          </w:tcPr>
          <w:p>
            <w:pPr>
              <w:pStyle w:val="TableParagraph"/>
              <w:rPr>
                <w:sz w:val="20"/>
              </w:rPr>
            </w:pPr>
          </w:p>
        </w:tc>
        <w:tc>
          <w:tcPr>
            <w:tcW w:w="1139" w:type="dxa"/>
            <w:tcBorders>
              <w:top w:val="single" w:sz="6" w:space="0" w:color="000000"/>
              <w:bottom w:val="nil"/>
            </w:tcBorders>
          </w:tcPr>
          <w:p>
            <w:pPr>
              <w:pStyle w:val="TableParagraph"/>
              <w:rPr>
                <w:sz w:val="20"/>
              </w:rPr>
            </w:pPr>
          </w:p>
        </w:tc>
        <w:tc>
          <w:tcPr>
            <w:tcW w:w="949"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r>
      <w:tr>
        <w:trPr>
          <w:trHeight w:val="911" w:hRule="atLeast"/>
        </w:trPr>
        <w:tc>
          <w:tcPr>
            <w:tcW w:w="709" w:type="dxa"/>
            <w:tcBorders>
              <w:top w:val="nil"/>
              <w:bottom w:val="nil"/>
            </w:tcBorders>
          </w:tcPr>
          <w:p>
            <w:pPr>
              <w:pStyle w:val="TableParagraph"/>
              <w:spacing w:before="56"/>
              <w:rPr>
                <w:b/>
                <w:sz w:val="20"/>
              </w:rPr>
            </w:pPr>
          </w:p>
          <w:p>
            <w:pPr>
              <w:pStyle w:val="TableParagraph"/>
              <w:spacing w:before="1"/>
              <w:ind w:left="28" w:right="9"/>
              <w:jc w:val="center"/>
              <w:rPr>
                <w:sz w:val="20"/>
              </w:rPr>
            </w:pPr>
            <w:r>
              <w:rPr>
                <w:spacing w:val="-10"/>
                <w:sz w:val="20"/>
              </w:rPr>
              <w:t>3</w:t>
            </w:r>
          </w:p>
        </w:tc>
        <w:tc>
          <w:tcPr>
            <w:tcW w:w="1861" w:type="dxa"/>
            <w:tcBorders>
              <w:top w:val="nil"/>
              <w:bottom w:val="nil"/>
            </w:tcBorders>
          </w:tcPr>
          <w:p>
            <w:pPr>
              <w:pStyle w:val="TableParagraph"/>
              <w:spacing w:line="237" w:lineRule="auto"/>
              <w:ind w:left="143" w:right="121"/>
              <w:jc w:val="both"/>
              <w:rPr>
                <w:sz w:val="20"/>
              </w:rPr>
            </w:pPr>
            <w:r>
              <w:rPr>
                <w:b/>
                <w:sz w:val="20"/>
              </w:rPr>
              <w:t>DESAFIO</w:t>
            </w:r>
            <w:r>
              <w:rPr>
                <w:sz w:val="20"/>
              </w:rPr>
              <w:t>,</w:t>
            </w:r>
            <w:r>
              <w:rPr>
                <w:spacing w:val="-13"/>
                <w:sz w:val="20"/>
              </w:rPr>
              <w:t> </w:t>
            </w:r>
            <w:r>
              <w:rPr>
                <w:sz w:val="20"/>
              </w:rPr>
              <w:t>Norma </w:t>
            </w:r>
            <w:r>
              <w:rPr>
                <w:spacing w:val="-2"/>
                <w:sz w:val="20"/>
              </w:rPr>
              <w:t>ANSI/AAMI/ISSO </w:t>
            </w:r>
            <w:r>
              <w:rPr>
                <w:sz w:val="20"/>
              </w:rPr>
              <w:t>I I 140-L:2014,</w:t>
            </w:r>
          </w:p>
          <w:p>
            <w:pPr>
              <w:pStyle w:val="TableParagraph"/>
              <w:spacing w:line="211" w:lineRule="exact"/>
              <w:ind w:left="143"/>
              <w:jc w:val="both"/>
              <w:rPr>
                <w:sz w:val="20"/>
              </w:rPr>
            </w:pPr>
            <w:r>
              <w:rPr>
                <w:sz w:val="20"/>
              </w:rPr>
              <w:t>etc.,</w:t>
            </w:r>
            <w:r>
              <w:rPr>
                <w:spacing w:val="3"/>
                <w:sz w:val="20"/>
              </w:rPr>
              <w:t> </w:t>
            </w:r>
            <w:r>
              <w:rPr>
                <w:spacing w:val="-2"/>
                <w:sz w:val="20"/>
              </w:rPr>
              <w:t>conforme</w:t>
            </w:r>
          </w:p>
        </w:tc>
        <w:tc>
          <w:tcPr>
            <w:tcW w:w="1418" w:type="dxa"/>
            <w:tcBorders>
              <w:top w:val="nil"/>
              <w:bottom w:val="nil"/>
            </w:tcBorders>
          </w:tcPr>
          <w:p>
            <w:pPr>
              <w:pStyle w:val="TableParagraph"/>
              <w:spacing w:before="122"/>
              <w:ind w:left="102"/>
              <w:rPr>
                <w:sz w:val="20"/>
              </w:rPr>
            </w:pPr>
            <w:r>
              <w:rPr>
                <w:spacing w:val="-2"/>
                <w:sz w:val="20"/>
              </w:rPr>
              <w:t>6640.199.0002</w:t>
            </w:r>
          </w:p>
          <w:p>
            <w:pPr>
              <w:pStyle w:val="TableParagraph"/>
              <w:spacing w:before="200"/>
              <w:ind w:left="141"/>
              <w:rPr>
                <w:b/>
                <w:sz w:val="20"/>
              </w:rPr>
            </w:pPr>
            <w:r>
              <w:rPr>
                <w:b/>
                <w:sz w:val="20"/>
              </w:rPr>
              <w:t>(ID</w:t>
            </w:r>
            <w:r>
              <w:rPr>
                <w:b/>
                <w:spacing w:val="1"/>
                <w:sz w:val="20"/>
              </w:rPr>
              <w:t> </w:t>
            </w:r>
            <w:r>
              <w:rPr>
                <w:b/>
                <w:sz w:val="20"/>
              </w:rPr>
              <w:t>-</w:t>
            </w:r>
            <w:r>
              <w:rPr>
                <w:b/>
                <w:spacing w:val="2"/>
                <w:sz w:val="20"/>
              </w:rPr>
              <w:t> </w:t>
            </w:r>
            <w:r>
              <w:rPr>
                <w:b/>
                <w:spacing w:val="-2"/>
                <w:sz w:val="20"/>
              </w:rPr>
              <w:t>101680)</w:t>
            </w:r>
          </w:p>
        </w:tc>
        <w:tc>
          <w:tcPr>
            <w:tcW w:w="1139" w:type="dxa"/>
            <w:tcBorders>
              <w:top w:val="nil"/>
              <w:bottom w:val="nil"/>
            </w:tcBorders>
          </w:tcPr>
          <w:p>
            <w:pPr>
              <w:pStyle w:val="TableParagraph"/>
              <w:spacing w:before="107"/>
              <w:rPr>
                <w:b/>
                <w:sz w:val="20"/>
              </w:rPr>
            </w:pPr>
          </w:p>
          <w:p>
            <w:pPr>
              <w:pStyle w:val="TableParagraph"/>
              <w:ind w:left="28"/>
              <w:jc w:val="center"/>
              <w:rPr>
                <w:sz w:val="20"/>
              </w:rPr>
            </w:pPr>
            <w:r>
              <w:rPr>
                <w:spacing w:val="-5"/>
                <w:sz w:val="20"/>
              </w:rPr>
              <w:t>un</w:t>
            </w:r>
          </w:p>
        </w:tc>
        <w:tc>
          <w:tcPr>
            <w:tcW w:w="949" w:type="dxa"/>
            <w:tcBorders>
              <w:top w:val="nil"/>
              <w:bottom w:val="nil"/>
            </w:tcBorders>
          </w:tcPr>
          <w:p>
            <w:pPr>
              <w:pStyle w:val="TableParagraph"/>
              <w:spacing w:before="107"/>
              <w:rPr>
                <w:b/>
                <w:sz w:val="20"/>
              </w:rPr>
            </w:pPr>
          </w:p>
          <w:p>
            <w:pPr>
              <w:pStyle w:val="TableParagraph"/>
              <w:ind w:right="122"/>
              <w:jc w:val="right"/>
              <w:rPr>
                <w:b/>
                <w:sz w:val="20"/>
              </w:rPr>
            </w:pPr>
            <w:r>
              <w:rPr>
                <w:b/>
                <w:spacing w:val="-5"/>
                <w:sz w:val="20"/>
              </w:rPr>
              <w:t>500</w:t>
            </w:r>
          </w:p>
        </w:tc>
        <w:tc>
          <w:tcPr>
            <w:tcW w:w="1253" w:type="dxa"/>
            <w:tcBorders>
              <w:top w:val="nil"/>
              <w:bottom w:val="nil"/>
            </w:tcBorders>
          </w:tcPr>
          <w:p>
            <w:pPr>
              <w:pStyle w:val="TableParagraph"/>
              <w:spacing w:before="107"/>
              <w:rPr>
                <w:b/>
                <w:sz w:val="20"/>
              </w:rPr>
            </w:pPr>
          </w:p>
          <w:p>
            <w:pPr>
              <w:pStyle w:val="TableParagraph"/>
              <w:ind w:right="73"/>
              <w:jc w:val="right"/>
              <w:rPr>
                <w:b/>
                <w:sz w:val="20"/>
              </w:rPr>
            </w:pPr>
            <w:r>
              <w:rPr>
                <w:b/>
                <w:spacing w:val="-2"/>
                <w:sz w:val="20"/>
              </w:rPr>
              <w:t>19,35</w:t>
            </w:r>
          </w:p>
        </w:tc>
        <w:tc>
          <w:tcPr>
            <w:tcW w:w="1253" w:type="dxa"/>
            <w:tcBorders>
              <w:top w:val="nil"/>
              <w:bottom w:val="nil"/>
            </w:tcBorders>
          </w:tcPr>
          <w:p>
            <w:pPr>
              <w:pStyle w:val="TableParagraph"/>
              <w:spacing w:before="107"/>
              <w:rPr>
                <w:b/>
                <w:sz w:val="20"/>
              </w:rPr>
            </w:pPr>
          </w:p>
          <w:p>
            <w:pPr>
              <w:pStyle w:val="TableParagraph"/>
              <w:ind w:right="72"/>
              <w:jc w:val="right"/>
              <w:rPr>
                <w:b/>
                <w:sz w:val="20"/>
              </w:rPr>
            </w:pPr>
            <w:r>
              <w:rPr>
                <w:b/>
                <w:spacing w:val="-2"/>
                <w:sz w:val="20"/>
              </w:rPr>
              <w:t>9.679,15</w:t>
            </w:r>
          </w:p>
        </w:tc>
      </w:tr>
      <w:tr>
        <w:trPr>
          <w:trHeight w:val="333" w:hRule="atLeast"/>
        </w:trPr>
        <w:tc>
          <w:tcPr>
            <w:tcW w:w="709" w:type="dxa"/>
            <w:tcBorders>
              <w:top w:val="nil"/>
              <w:bottom w:val="single" w:sz="6" w:space="0" w:color="000000"/>
            </w:tcBorders>
          </w:tcPr>
          <w:p>
            <w:pPr>
              <w:pStyle w:val="TableParagraph"/>
              <w:rPr>
                <w:sz w:val="20"/>
              </w:rPr>
            </w:pPr>
          </w:p>
        </w:tc>
        <w:tc>
          <w:tcPr>
            <w:tcW w:w="1861" w:type="dxa"/>
            <w:tcBorders>
              <w:top w:val="nil"/>
              <w:bottom w:val="single" w:sz="6" w:space="0" w:color="000000"/>
            </w:tcBorders>
          </w:tcPr>
          <w:p>
            <w:pPr>
              <w:pStyle w:val="TableParagraph"/>
              <w:spacing w:line="226" w:lineRule="exact"/>
              <w:ind w:left="143"/>
              <w:rPr>
                <w:sz w:val="20"/>
              </w:rPr>
            </w:pPr>
            <w:r>
              <w:rPr>
                <w:sz w:val="20"/>
              </w:rPr>
              <w:t>ANEXO</w:t>
            </w:r>
            <w:r>
              <w:rPr>
                <w:spacing w:val="5"/>
                <w:sz w:val="20"/>
              </w:rPr>
              <w:t> </w:t>
            </w:r>
            <w:r>
              <w:rPr>
                <w:b/>
                <w:spacing w:val="-5"/>
                <w:sz w:val="20"/>
              </w:rPr>
              <w:t>I</w:t>
            </w:r>
            <w:r>
              <w:rPr>
                <w:spacing w:val="-5"/>
                <w:sz w:val="20"/>
              </w:rPr>
              <w:t>.</w:t>
            </w:r>
          </w:p>
        </w:tc>
        <w:tc>
          <w:tcPr>
            <w:tcW w:w="1418" w:type="dxa"/>
            <w:tcBorders>
              <w:top w:val="nil"/>
              <w:bottom w:val="single" w:sz="6" w:space="0" w:color="000000"/>
            </w:tcBorders>
          </w:tcPr>
          <w:p>
            <w:pPr>
              <w:pStyle w:val="TableParagraph"/>
              <w:rPr>
                <w:sz w:val="20"/>
              </w:rPr>
            </w:pPr>
          </w:p>
        </w:tc>
        <w:tc>
          <w:tcPr>
            <w:tcW w:w="1139" w:type="dxa"/>
            <w:tcBorders>
              <w:top w:val="nil"/>
              <w:bottom w:val="single" w:sz="6" w:space="0" w:color="000000"/>
            </w:tcBorders>
          </w:tcPr>
          <w:p>
            <w:pPr>
              <w:pStyle w:val="TableParagraph"/>
              <w:rPr>
                <w:sz w:val="20"/>
              </w:rPr>
            </w:pPr>
          </w:p>
        </w:tc>
        <w:tc>
          <w:tcPr>
            <w:tcW w:w="949"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r>
      <w:tr>
        <w:trPr>
          <w:trHeight w:val="322" w:hRule="atLeast"/>
        </w:trPr>
        <w:tc>
          <w:tcPr>
            <w:tcW w:w="709" w:type="dxa"/>
            <w:tcBorders>
              <w:top w:val="single" w:sz="6" w:space="0" w:color="000000"/>
              <w:bottom w:val="nil"/>
            </w:tcBorders>
          </w:tcPr>
          <w:p>
            <w:pPr>
              <w:pStyle w:val="TableParagraph"/>
              <w:rPr>
                <w:sz w:val="20"/>
              </w:rPr>
            </w:pPr>
          </w:p>
        </w:tc>
        <w:tc>
          <w:tcPr>
            <w:tcW w:w="1861" w:type="dxa"/>
            <w:tcBorders>
              <w:top w:val="single" w:sz="6" w:space="0" w:color="000000"/>
              <w:bottom w:val="nil"/>
            </w:tcBorders>
          </w:tcPr>
          <w:p>
            <w:pPr>
              <w:pStyle w:val="TableParagraph"/>
              <w:spacing w:line="212" w:lineRule="exact" w:before="90"/>
              <w:ind w:left="143"/>
              <w:rPr>
                <w:b/>
                <w:sz w:val="20"/>
              </w:rPr>
            </w:pPr>
            <w:r>
              <w:rPr>
                <w:b/>
                <w:sz w:val="20"/>
              </w:rPr>
              <w:t>PACOTE</w:t>
            </w:r>
            <w:r>
              <w:rPr>
                <w:b/>
                <w:spacing w:val="-12"/>
                <w:sz w:val="20"/>
              </w:rPr>
              <w:t> </w:t>
            </w:r>
            <w:r>
              <w:rPr>
                <w:b/>
                <w:spacing w:val="-4"/>
                <w:sz w:val="20"/>
              </w:rPr>
              <w:t>TESTE</w:t>
            </w:r>
          </w:p>
        </w:tc>
        <w:tc>
          <w:tcPr>
            <w:tcW w:w="1418" w:type="dxa"/>
            <w:tcBorders>
              <w:top w:val="single" w:sz="6" w:space="0" w:color="000000"/>
              <w:bottom w:val="nil"/>
            </w:tcBorders>
          </w:tcPr>
          <w:p>
            <w:pPr>
              <w:pStyle w:val="TableParagraph"/>
              <w:rPr>
                <w:sz w:val="20"/>
              </w:rPr>
            </w:pPr>
          </w:p>
        </w:tc>
        <w:tc>
          <w:tcPr>
            <w:tcW w:w="1139" w:type="dxa"/>
            <w:tcBorders>
              <w:top w:val="single" w:sz="6" w:space="0" w:color="000000"/>
              <w:bottom w:val="nil"/>
            </w:tcBorders>
          </w:tcPr>
          <w:p>
            <w:pPr>
              <w:pStyle w:val="TableParagraph"/>
              <w:rPr>
                <w:sz w:val="20"/>
              </w:rPr>
            </w:pPr>
          </w:p>
        </w:tc>
        <w:tc>
          <w:tcPr>
            <w:tcW w:w="949"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r>
      <w:tr>
        <w:trPr>
          <w:trHeight w:val="683" w:hRule="atLeast"/>
        </w:trPr>
        <w:tc>
          <w:tcPr>
            <w:tcW w:w="709" w:type="dxa"/>
            <w:tcBorders>
              <w:top w:val="nil"/>
              <w:bottom w:val="nil"/>
            </w:tcBorders>
          </w:tcPr>
          <w:p>
            <w:pPr>
              <w:pStyle w:val="TableParagraph"/>
              <w:spacing w:before="173"/>
              <w:ind w:left="28" w:right="9"/>
              <w:jc w:val="center"/>
              <w:rPr>
                <w:sz w:val="20"/>
              </w:rPr>
            </w:pPr>
            <w:r>
              <w:rPr>
                <w:spacing w:val="-10"/>
                <w:sz w:val="20"/>
              </w:rPr>
              <w:t>4</w:t>
            </w:r>
          </w:p>
        </w:tc>
        <w:tc>
          <w:tcPr>
            <w:tcW w:w="1861" w:type="dxa"/>
            <w:tcBorders>
              <w:top w:val="nil"/>
              <w:bottom w:val="nil"/>
            </w:tcBorders>
          </w:tcPr>
          <w:p>
            <w:pPr>
              <w:pStyle w:val="TableParagraph"/>
              <w:spacing w:line="237" w:lineRule="auto"/>
              <w:ind w:left="143"/>
              <w:rPr>
                <w:sz w:val="20"/>
              </w:rPr>
            </w:pPr>
            <w:r>
              <w:rPr>
                <w:b/>
                <w:sz w:val="20"/>
              </w:rPr>
              <w:t>DESAFIO</w:t>
            </w:r>
            <w:r>
              <w:rPr>
                <w:sz w:val="20"/>
              </w:rPr>
              <w:t>,</w:t>
            </w:r>
            <w:r>
              <w:rPr>
                <w:spacing w:val="-13"/>
                <w:sz w:val="20"/>
              </w:rPr>
              <w:t> </w:t>
            </w:r>
            <w:r>
              <w:rPr>
                <w:sz w:val="20"/>
              </w:rPr>
              <w:t>Norma NBR</w:t>
            </w:r>
            <w:r>
              <w:rPr>
                <w:spacing w:val="-2"/>
                <w:sz w:val="20"/>
              </w:rPr>
              <w:t> </w:t>
            </w:r>
            <w:r>
              <w:rPr>
                <w:sz w:val="20"/>
              </w:rPr>
              <w:t>ISO</w:t>
            </w:r>
            <w:r>
              <w:rPr>
                <w:spacing w:val="-1"/>
                <w:sz w:val="20"/>
              </w:rPr>
              <w:t> </w:t>
            </w:r>
            <w:r>
              <w:rPr>
                <w:sz w:val="20"/>
              </w:rPr>
              <w:t>11138-</w:t>
            </w:r>
            <w:r>
              <w:rPr>
                <w:spacing w:val="-5"/>
                <w:sz w:val="20"/>
              </w:rPr>
              <w:t>3,</w:t>
            </w:r>
          </w:p>
          <w:p>
            <w:pPr>
              <w:pStyle w:val="TableParagraph"/>
              <w:spacing w:line="211" w:lineRule="exact"/>
              <w:ind w:left="143"/>
              <w:rPr>
                <w:sz w:val="20"/>
              </w:rPr>
            </w:pPr>
            <w:r>
              <w:rPr>
                <w:sz w:val="20"/>
              </w:rPr>
              <w:t>etc.,</w:t>
            </w:r>
            <w:r>
              <w:rPr>
                <w:spacing w:val="3"/>
                <w:sz w:val="20"/>
              </w:rPr>
              <w:t> </w:t>
            </w:r>
            <w:r>
              <w:rPr>
                <w:spacing w:val="-2"/>
                <w:sz w:val="20"/>
              </w:rPr>
              <w:t>conforme</w:t>
            </w:r>
          </w:p>
        </w:tc>
        <w:tc>
          <w:tcPr>
            <w:tcW w:w="1418" w:type="dxa"/>
            <w:tcBorders>
              <w:top w:val="nil"/>
              <w:bottom w:val="nil"/>
            </w:tcBorders>
          </w:tcPr>
          <w:p>
            <w:pPr>
              <w:pStyle w:val="TableParagraph"/>
              <w:spacing w:before="8"/>
              <w:ind w:left="102"/>
              <w:rPr>
                <w:sz w:val="20"/>
              </w:rPr>
            </w:pPr>
            <w:r>
              <w:rPr>
                <w:spacing w:val="-2"/>
                <w:sz w:val="20"/>
              </w:rPr>
              <w:t>6810.321.0028</w:t>
            </w:r>
          </w:p>
          <w:p>
            <w:pPr>
              <w:pStyle w:val="TableParagraph"/>
              <w:spacing w:line="225" w:lineRule="exact" w:before="200"/>
              <w:ind w:left="141"/>
              <w:rPr>
                <w:b/>
                <w:sz w:val="20"/>
              </w:rPr>
            </w:pPr>
            <w:r>
              <w:rPr>
                <w:b/>
                <w:sz w:val="20"/>
              </w:rPr>
              <w:t>(ID</w:t>
            </w:r>
            <w:r>
              <w:rPr>
                <w:b/>
                <w:spacing w:val="1"/>
                <w:sz w:val="20"/>
              </w:rPr>
              <w:t> </w:t>
            </w:r>
            <w:r>
              <w:rPr>
                <w:b/>
                <w:sz w:val="20"/>
              </w:rPr>
              <w:t>-</w:t>
            </w:r>
            <w:r>
              <w:rPr>
                <w:b/>
                <w:spacing w:val="2"/>
                <w:sz w:val="20"/>
              </w:rPr>
              <w:t> </w:t>
            </w:r>
            <w:r>
              <w:rPr>
                <w:b/>
                <w:spacing w:val="-2"/>
                <w:sz w:val="20"/>
              </w:rPr>
              <w:t>154941)</w:t>
            </w:r>
          </w:p>
        </w:tc>
        <w:tc>
          <w:tcPr>
            <w:tcW w:w="1139" w:type="dxa"/>
            <w:tcBorders>
              <w:top w:val="nil"/>
              <w:bottom w:val="nil"/>
            </w:tcBorders>
          </w:tcPr>
          <w:p>
            <w:pPr>
              <w:pStyle w:val="TableParagraph"/>
              <w:spacing w:before="223"/>
              <w:ind w:left="28"/>
              <w:jc w:val="center"/>
              <w:rPr>
                <w:sz w:val="20"/>
              </w:rPr>
            </w:pPr>
            <w:r>
              <w:rPr>
                <w:spacing w:val="-5"/>
                <w:sz w:val="20"/>
              </w:rPr>
              <w:t>un</w:t>
            </w:r>
          </w:p>
        </w:tc>
        <w:tc>
          <w:tcPr>
            <w:tcW w:w="949" w:type="dxa"/>
            <w:tcBorders>
              <w:top w:val="nil"/>
              <w:bottom w:val="nil"/>
            </w:tcBorders>
          </w:tcPr>
          <w:p>
            <w:pPr>
              <w:pStyle w:val="TableParagraph"/>
              <w:spacing w:before="223"/>
              <w:ind w:right="122"/>
              <w:jc w:val="right"/>
              <w:rPr>
                <w:b/>
                <w:sz w:val="20"/>
              </w:rPr>
            </w:pPr>
            <w:r>
              <w:rPr>
                <w:b/>
                <w:spacing w:val="-5"/>
                <w:sz w:val="20"/>
              </w:rPr>
              <w:t>700</w:t>
            </w:r>
          </w:p>
        </w:tc>
        <w:tc>
          <w:tcPr>
            <w:tcW w:w="1253" w:type="dxa"/>
            <w:tcBorders>
              <w:top w:val="nil"/>
              <w:bottom w:val="nil"/>
            </w:tcBorders>
          </w:tcPr>
          <w:p>
            <w:pPr>
              <w:pStyle w:val="TableParagraph"/>
              <w:spacing w:before="223"/>
              <w:ind w:right="73"/>
              <w:jc w:val="right"/>
              <w:rPr>
                <w:b/>
                <w:sz w:val="20"/>
              </w:rPr>
            </w:pPr>
            <w:r>
              <w:rPr>
                <w:b/>
                <w:spacing w:val="-2"/>
                <w:sz w:val="20"/>
              </w:rPr>
              <w:t>50,00</w:t>
            </w:r>
          </w:p>
        </w:tc>
        <w:tc>
          <w:tcPr>
            <w:tcW w:w="1253" w:type="dxa"/>
            <w:tcBorders>
              <w:top w:val="nil"/>
              <w:bottom w:val="nil"/>
            </w:tcBorders>
          </w:tcPr>
          <w:p>
            <w:pPr>
              <w:pStyle w:val="TableParagraph"/>
              <w:spacing w:before="223"/>
              <w:ind w:right="72"/>
              <w:jc w:val="right"/>
              <w:rPr>
                <w:b/>
                <w:sz w:val="20"/>
              </w:rPr>
            </w:pPr>
            <w:r>
              <w:rPr>
                <w:b/>
                <w:spacing w:val="-2"/>
                <w:sz w:val="20"/>
              </w:rPr>
              <w:t>35.000,00</w:t>
            </w:r>
          </w:p>
        </w:tc>
      </w:tr>
      <w:tr>
        <w:trPr>
          <w:trHeight w:val="333" w:hRule="atLeast"/>
        </w:trPr>
        <w:tc>
          <w:tcPr>
            <w:tcW w:w="709" w:type="dxa"/>
            <w:tcBorders>
              <w:top w:val="nil"/>
              <w:bottom w:val="single" w:sz="6" w:space="0" w:color="000000"/>
            </w:tcBorders>
          </w:tcPr>
          <w:p>
            <w:pPr>
              <w:pStyle w:val="TableParagraph"/>
              <w:rPr>
                <w:sz w:val="20"/>
              </w:rPr>
            </w:pPr>
          </w:p>
        </w:tc>
        <w:tc>
          <w:tcPr>
            <w:tcW w:w="1861" w:type="dxa"/>
            <w:tcBorders>
              <w:top w:val="nil"/>
              <w:bottom w:val="single" w:sz="6" w:space="0" w:color="000000"/>
            </w:tcBorders>
          </w:tcPr>
          <w:p>
            <w:pPr>
              <w:pStyle w:val="TableParagraph"/>
              <w:spacing w:line="226" w:lineRule="exact"/>
              <w:ind w:left="143"/>
              <w:rPr>
                <w:sz w:val="20"/>
              </w:rPr>
            </w:pPr>
            <w:r>
              <w:rPr>
                <w:sz w:val="20"/>
              </w:rPr>
              <w:t>ANEXO</w:t>
            </w:r>
            <w:r>
              <w:rPr>
                <w:spacing w:val="5"/>
                <w:sz w:val="20"/>
              </w:rPr>
              <w:t> </w:t>
            </w:r>
            <w:r>
              <w:rPr>
                <w:b/>
                <w:spacing w:val="-5"/>
                <w:sz w:val="20"/>
              </w:rPr>
              <w:t>I</w:t>
            </w:r>
            <w:r>
              <w:rPr>
                <w:spacing w:val="-5"/>
                <w:sz w:val="20"/>
              </w:rPr>
              <w:t>.</w:t>
            </w:r>
          </w:p>
        </w:tc>
        <w:tc>
          <w:tcPr>
            <w:tcW w:w="1418" w:type="dxa"/>
            <w:tcBorders>
              <w:top w:val="nil"/>
              <w:bottom w:val="single" w:sz="6" w:space="0" w:color="000000"/>
            </w:tcBorders>
          </w:tcPr>
          <w:p>
            <w:pPr>
              <w:pStyle w:val="TableParagraph"/>
              <w:rPr>
                <w:sz w:val="20"/>
              </w:rPr>
            </w:pPr>
          </w:p>
        </w:tc>
        <w:tc>
          <w:tcPr>
            <w:tcW w:w="1139" w:type="dxa"/>
            <w:tcBorders>
              <w:top w:val="nil"/>
              <w:bottom w:val="single" w:sz="6" w:space="0" w:color="000000"/>
            </w:tcBorders>
          </w:tcPr>
          <w:p>
            <w:pPr>
              <w:pStyle w:val="TableParagraph"/>
              <w:rPr>
                <w:sz w:val="20"/>
              </w:rPr>
            </w:pPr>
          </w:p>
        </w:tc>
        <w:tc>
          <w:tcPr>
            <w:tcW w:w="949"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r>
      <w:tr>
        <w:trPr>
          <w:trHeight w:val="322" w:hRule="atLeast"/>
        </w:trPr>
        <w:tc>
          <w:tcPr>
            <w:tcW w:w="709" w:type="dxa"/>
            <w:tcBorders>
              <w:top w:val="single" w:sz="6" w:space="0" w:color="000000"/>
              <w:bottom w:val="nil"/>
            </w:tcBorders>
          </w:tcPr>
          <w:p>
            <w:pPr>
              <w:pStyle w:val="TableParagraph"/>
              <w:rPr>
                <w:sz w:val="20"/>
              </w:rPr>
            </w:pPr>
          </w:p>
        </w:tc>
        <w:tc>
          <w:tcPr>
            <w:tcW w:w="1861" w:type="dxa"/>
            <w:tcBorders>
              <w:top w:val="single" w:sz="6" w:space="0" w:color="000000"/>
              <w:bottom w:val="nil"/>
            </w:tcBorders>
          </w:tcPr>
          <w:p>
            <w:pPr>
              <w:pStyle w:val="TableParagraph"/>
              <w:spacing w:line="212" w:lineRule="exact" w:before="90"/>
              <w:ind w:left="143"/>
              <w:rPr>
                <w:b/>
                <w:sz w:val="20"/>
              </w:rPr>
            </w:pPr>
            <w:r>
              <w:rPr>
                <w:b/>
                <w:spacing w:val="-4"/>
                <w:sz w:val="20"/>
              </w:rPr>
              <w:t>SACO</w:t>
            </w:r>
          </w:p>
        </w:tc>
        <w:tc>
          <w:tcPr>
            <w:tcW w:w="1418" w:type="dxa"/>
            <w:tcBorders>
              <w:top w:val="single" w:sz="6" w:space="0" w:color="000000"/>
              <w:bottom w:val="nil"/>
            </w:tcBorders>
          </w:tcPr>
          <w:p>
            <w:pPr>
              <w:pStyle w:val="TableParagraph"/>
              <w:rPr>
                <w:sz w:val="20"/>
              </w:rPr>
            </w:pPr>
          </w:p>
        </w:tc>
        <w:tc>
          <w:tcPr>
            <w:tcW w:w="1139" w:type="dxa"/>
            <w:tcBorders>
              <w:top w:val="single" w:sz="6" w:space="0" w:color="000000"/>
              <w:bottom w:val="nil"/>
            </w:tcBorders>
          </w:tcPr>
          <w:p>
            <w:pPr>
              <w:pStyle w:val="TableParagraph"/>
              <w:rPr>
                <w:sz w:val="20"/>
              </w:rPr>
            </w:pPr>
          </w:p>
        </w:tc>
        <w:tc>
          <w:tcPr>
            <w:tcW w:w="949"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r>
      <w:tr>
        <w:trPr>
          <w:trHeight w:val="227"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08" w:lineRule="exact"/>
              <w:ind w:left="143"/>
              <w:rPr>
                <w:b/>
                <w:sz w:val="20"/>
              </w:rPr>
            </w:pPr>
            <w:r>
              <w:rPr>
                <w:b/>
                <w:spacing w:val="-2"/>
                <w:sz w:val="20"/>
              </w:rPr>
              <w:t>PLASTICO,</w:t>
            </w:r>
          </w:p>
        </w:tc>
        <w:tc>
          <w:tcPr>
            <w:tcW w:w="1418" w:type="dxa"/>
            <w:tcBorders>
              <w:top w:val="nil"/>
              <w:bottom w:val="nil"/>
            </w:tcBorders>
          </w:tcPr>
          <w:p>
            <w:pPr>
              <w:pStyle w:val="TableParagraph"/>
              <w:rPr>
                <w:sz w:val="16"/>
              </w:rPr>
            </w:pP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234"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14" w:lineRule="exact"/>
              <w:ind w:left="143"/>
              <w:rPr>
                <w:sz w:val="20"/>
              </w:rPr>
            </w:pPr>
            <w:r>
              <w:rPr>
                <w:spacing w:val="-2"/>
                <w:sz w:val="20"/>
              </w:rPr>
              <w:t>transparente,</w:t>
            </w:r>
          </w:p>
        </w:tc>
        <w:tc>
          <w:tcPr>
            <w:tcW w:w="1418" w:type="dxa"/>
            <w:tcBorders>
              <w:top w:val="nil"/>
              <w:bottom w:val="nil"/>
            </w:tcBorders>
          </w:tcPr>
          <w:p>
            <w:pPr>
              <w:pStyle w:val="TableParagraph"/>
              <w:spacing w:line="206" w:lineRule="exact" w:before="8"/>
              <w:ind w:left="32"/>
              <w:jc w:val="center"/>
              <w:rPr>
                <w:sz w:val="20"/>
              </w:rPr>
            </w:pPr>
            <w:r>
              <w:rPr>
                <w:spacing w:val="-2"/>
                <w:sz w:val="20"/>
              </w:rPr>
              <w:t>8105.009.0120</w:t>
            </w: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449" w:hRule="atLeast"/>
        </w:trPr>
        <w:tc>
          <w:tcPr>
            <w:tcW w:w="709" w:type="dxa"/>
            <w:tcBorders>
              <w:top w:val="nil"/>
              <w:bottom w:val="nil"/>
            </w:tcBorders>
          </w:tcPr>
          <w:p>
            <w:pPr>
              <w:pStyle w:val="TableParagraph"/>
              <w:spacing w:before="52"/>
              <w:ind w:left="28" w:right="9"/>
              <w:jc w:val="center"/>
              <w:rPr>
                <w:sz w:val="20"/>
              </w:rPr>
            </w:pPr>
            <w:r>
              <w:rPr>
                <w:spacing w:val="-10"/>
                <w:sz w:val="20"/>
              </w:rPr>
              <w:t>5</w:t>
            </w:r>
          </w:p>
        </w:tc>
        <w:tc>
          <w:tcPr>
            <w:tcW w:w="1861" w:type="dxa"/>
            <w:tcBorders>
              <w:top w:val="nil"/>
              <w:bottom w:val="nil"/>
            </w:tcBorders>
          </w:tcPr>
          <w:p>
            <w:pPr>
              <w:pStyle w:val="TableParagraph"/>
              <w:spacing w:line="218" w:lineRule="exact"/>
              <w:ind w:left="143"/>
              <w:rPr>
                <w:sz w:val="20"/>
              </w:rPr>
            </w:pPr>
            <w:r>
              <w:rPr>
                <w:sz w:val="20"/>
              </w:rPr>
              <w:t>espessura</w:t>
            </w:r>
            <w:r>
              <w:rPr>
                <w:spacing w:val="4"/>
                <w:sz w:val="20"/>
              </w:rPr>
              <w:t> </w:t>
            </w:r>
            <w:r>
              <w:rPr>
                <w:sz w:val="20"/>
              </w:rPr>
              <w:t>de</w:t>
            </w:r>
            <w:r>
              <w:rPr>
                <w:spacing w:val="5"/>
                <w:sz w:val="20"/>
              </w:rPr>
              <w:t> </w:t>
            </w:r>
            <w:r>
              <w:rPr>
                <w:spacing w:val="-4"/>
                <w:sz w:val="20"/>
              </w:rPr>
              <w:t>0,20</w:t>
            </w:r>
          </w:p>
          <w:p>
            <w:pPr>
              <w:pStyle w:val="TableParagraph"/>
              <w:spacing w:line="211" w:lineRule="exact"/>
              <w:ind w:left="143"/>
              <w:rPr>
                <w:sz w:val="20"/>
              </w:rPr>
            </w:pPr>
            <w:r>
              <w:rPr>
                <w:sz w:val="20"/>
              </w:rPr>
              <w:t>mm,</w:t>
            </w:r>
            <w:r>
              <w:rPr>
                <w:spacing w:val="5"/>
                <w:sz w:val="20"/>
              </w:rPr>
              <w:t> </w:t>
            </w:r>
            <w:r>
              <w:rPr>
                <w:sz w:val="20"/>
              </w:rPr>
              <w:t>medindo</w:t>
            </w:r>
            <w:r>
              <w:rPr>
                <w:spacing w:val="5"/>
                <w:sz w:val="20"/>
              </w:rPr>
              <w:t> </w:t>
            </w:r>
            <w:r>
              <w:rPr>
                <w:spacing w:val="-5"/>
                <w:sz w:val="20"/>
              </w:rPr>
              <w:t>60</w:t>
            </w:r>
          </w:p>
        </w:tc>
        <w:tc>
          <w:tcPr>
            <w:tcW w:w="1418" w:type="dxa"/>
            <w:tcBorders>
              <w:top w:val="nil"/>
              <w:bottom w:val="nil"/>
            </w:tcBorders>
          </w:tcPr>
          <w:p>
            <w:pPr>
              <w:pStyle w:val="TableParagraph"/>
              <w:spacing w:before="2"/>
              <w:ind w:left="32"/>
              <w:jc w:val="center"/>
              <w:rPr>
                <w:b/>
                <w:sz w:val="20"/>
              </w:rPr>
            </w:pPr>
            <w:r>
              <w:rPr>
                <w:b/>
                <w:sz w:val="20"/>
              </w:rPr>
              <w:t>(ID</w:t>
            </w:r>
            <w:r>
              <w:rPr>
                <w:b/>
                <w:spacing w:val="1"/>
                <w:sz w:val="20"/>
              </w:rPr>
              <w:t> </w:t>
            </w:r>
            <w:r>
              <w:rPr>
                <w:b/>
                <w:sz w:val="20"/>
              </w:rPr>
              <w:t>-</w:t>
            </w:r>
            <w:r>
              <w:rPr>
                <w:b/>
                <w:spacing w:val="2"/>
                <w:sz w:val="20"/>
              </w:rPr>
              <w:t> </w:t>
            </w:r>
            <w:r>
              <w:rPr>
                <w:b/>
                <w:spacing w:val="-2"/>
                <w:sz w:val="20"/>
              </w:rPr>
              <w:t>110004)</w:t>
            </w:r>
          </w:p>
        </w:tc>
        <w:tc>
          <w:tcPr>
            <w:tcW w:w="1139" w:type="dxa"/>
            <w:tcBorders>
              <w:top w:val="nil"/>
              <w:bottom w:val="nil"/>
            </w:tcBorders>
          </w:tcPr>
          <w:p>
            <w:pPr>
              <w:pStyle w:val="TableParagraph"/>
              <w:spacing w:before="103"/>
              <w:ind w:left="28"/>
              <w:jc w:val="center"/>
              <w:rPr>
                <w:sz w:val="20"/>
              </w:rPr>
            </w:pPr>
            <w:r>
              <w:rPr>
                <w:spacing w:val="-5"/>
                <w:sz w:val="20"/>
              </w:rPr>
              <w:t>kg</w:t>
            </w:r>
          </w:p>
        </w:tc>
        <w:tc>
          <w:tcPr>
            <w:tcW w:w="949" w:type="dxa"/>
            <w:tcBorders>
              <w:top w:val="nil"/>
              <w:bottom w:val="nil"/>
            </w:tcBorders>
          </w:tcPr>
          <w:p>
            <w:pPr>
              <w:pStyle w:val="TableParagraph"/>
              <w:spacing w:before="103"/>
              <w:ind w:right="122"/>
              <w:jc w:val="right"/>
              <w:rPr>
                <w:b/>
                <w:sz w:val="20"/>
              </w:rPr>
            </w:pPr>
            <w:r>
              <w:rPr>
                <w:b/>
                <w:spacing w:val="-5"/>
                <w:sz w:val="20"/>
              </w:rPr>
              <w:t>750</w:t>
            </w:r>
          </w:p>
        </w:tc>
        <w:tc>
          <w:tcPr>
            <w:tcW w:w="1253" w:type="dxa"/>
            <w:tcBorders>
              <w:top w:val="nil"/>
              <w:bottom w:val="nil"/>
            </w:tcBorders>
          </w:tcPr>
          <w:p>
            <w:pPr>
              <w:pStyle w:val="TableParagraph"/>
              <w:spacing w:before="103"/>
              <w:ind w:right="73"/>
              <w:jc w:val="right"/>
              <w:rPr>
                <w:b/>
                <w:sz w:val="20"/>
              </w:rPr>
            </w:pPr>
            <w:r>
              <w:rPr>
                <w:b/>
                <w:spacing w:val="-2"/>
                <w:sz w:val="20"/>
              </w:rPr>
              <w:t>49,63</w:t>
            </w:r>
          </w:p>
        </w:tc>
        <w:tc>
          <w:tcPr>
            <w:tcW w:w="1253" w:type="dxa"/>
            <w:tcBorders>
              <w:top w:val="nil"/>
              <w:bottom w:val="nil"/>
            </w:tcBorders>
          </w:tcPr>
          <w:p>
            <w:pPr>
              <w:pStyle w:val="TableParagraph"/>
              <w:spacing w:before="103"/>
              <w:ind w:right="72"/>
              <w:jc w:val="right"/>
              <w:rPr>
                <w:b/>
                <w:sz w:val="20"/>
              </w:rPr>
            </w:pPr>
            <w:r>
              <w:rPr>
                <w:b/>
                <w:spacing w:val="-2"/>
                <w:sz w:val="20"/>
              </w:rPr>
              <w:t>37.227,52</w:t>
            </w:r>
          </w:p>
        </w:tc>
      </w:tr>
      <w:tr>
        <w:trPr>
          <w:trHeight w:val="227"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08" w:lineRule="exact"/>
              <w:ind w:left="143"/>
              <w:rPr>
                <w:sz w:val="20"/>
              </w:rPr>
            </w:pPr>
            <w:r>
              <w:rPr>
                <w:sz w:val="20"/>
              </w:rPr>
              <w:t>cm</w:t>
            </w:r>
            <w:r>
              <w:rPr>
                <w:spacing w:val="2"/>
                <w:sz w:val="20"/>
              </w:rPr>
              <w:t> </w:t>
            </w:r>
            <w:r>
              <w:rPr>
                <w:sz w:val="20"/>
              </w:rPr>
              <w:t>x</w:t>
            </w:r>
            <w:r>
              <w:rPr>
                <w:spacing w:val="2"/>
                <w:sz w:val="20"/>
              </w:rPr>
              <w:t> </w:t>
            </w:r>
            <w:r>
              <w:rPr>
                <w:sz w:val="20"/>
              </w:rPr>
              <w:t>90</w:t>
            </w:r>
            <w:r>
              <w:rPr>
                <w:spacing w:val="2"/>
                <w:sz w:val="20"/>
              </w:rPr>
              <w:t> </w:t>
            </w:r>
            <w:r>
              <w:rPr>
                <w:sz w:val="20"/>
              </w:rPr>
              <w:t>cm,</w:t>
            </w:r>
            <w:r>
              <w:rPr>
                <w:spacing w:val="2"/>
                <w:sz w:val="20"/>
              </w:rPr>
              <w:t> </w:t>
            </w:r>
            <w:r>
              <w:rPr>
                <w:spacing w:val="-2"/>
                <w:sz w:val="20"/>
              </w:rPr>
              <w:t>etc.,</w:t>
            </w:r>
          </w:p>
        </w:tc>
        <w:tc>
          <w:tcPr>
            <w:tcW w:w="1418" w:type="dxa"/>
            <w:tcBorders>
              <w:top w:val="nil"/>
              <w:bottom w:val="nil"/>
            </w:tcBorders>
          </w:tcPr>
          <w:p>
            <w:pPr>
              <w:pStyle w:val="TableParagraph"/>
              <w:rPr>
                <w:sz w:val="16"/>
              </w:rPr>
            </w:pP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227"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08" w:lineRule="exact"/>
              <w:ind w:left="143"/>
              <w:rPr>
                <w:sz w:val="20"/>
              </w:rPr>
            </w:pPr>
            <w:r>
              <w:rPr>
                <w:sz w:val="20"/>
              </w:rPr>
              <w:t>conforme</w:t>
            </w:r>
            <w:r>
              <w:rPr>
                <w:spacing w:val="-4"/>
                <w:sz w:val="20"/>
              </w:rPr>
              <w:t> </w:t>
            </w:r>
            <w:r>
              <w:rPr>
                <w:spacing w:val="-2"/>
                <w:sz w:val="20"/>
              </w:rPr>
              <w:t>ANEXO</w:t>
            </w:r>
          </w:p>
        </w:tc>
        <w:tc>
          <w:tcPr>
            <w:tcW w:w="1418" w:type="dxa"/>
            <w:tcBorders>
              <w:top w:val="nil"/>
              <w:bottom w:val="nil"/>
            </w:tcBorders>
          </w:tcPr>
          <w:p>
            <w:pPr>
              <w:pStyle w:val="TableParagraph"/>
              <w:rPr>
                <w:sz w:val="16"/>
              </w:rPr>
            </w:pP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333" w:hRule="atLeast"/>
        </w:trPr>
        <w:tc>
          <w:tcPr>
            <w:tcW w:w="709" w:type="dxa"/>
            <w:tcBorders>
              <w:top w:val="nil"/>
              <w:bottom w:val="single" w:sz="6" w:space="0" w:color="000000"/>
            </w:tcBorders>
          </w:tcPr>
          <w:p>
            <w:pPr>
              <w:pStyle w:val="TableParagraph"/>
              <w:rPr>
                <w:sz w:val="20"/>
              </w:rPr>
            </w:pPr>
          </w:p>
        </w:tc>
        <w:tc>
          <w:tcPr>
            <w:tcW w:w="1861" w:type="dxa"/>
            <w:tcBorders>
              <w:top w:val="nil"/>
              <w:bottom w:val="single" w:sz="6" w:space="0" w:color="000000"/>
            </w:tcBorders>
          </w:tcPr>
          <w:p>
            <w:pPr>
              <w:pStyle w:val="TableParagraph"/>
              <w:spacing w:line="226" w:lineRule="exact"/>
              <w:ind w:left="143"/>
              <w:rPr>
                <w:sz w:val="20"/>
              </w:rPr>
            </w:pPr>
            <w:r>
              <w:rPr>
                <w:b/>
                <w:spacing w:val="-5"/>
                <w:sz w:val="20"/>
              </w:rPr>
              <w:t>I</w:t>
            </w:r>
            <w:r>
              <w:rPr>
                <w:spacing w:val="-5"/>
                <w:sz w:val="20"/>
              </w:rPr>
              <w:t>.</w:t>
            </w:r>
          </w:p>
        </w:tc>
        <w:tc>
          <w:tcPr>
            <w:tcW w:w="1418" w:type="dxa"/>
            <w:tcBorders>
              <w:top w:val="nil"/>
              <w:bottom w:val="single" w:sz="6" w:space="0" w:color="000000"/>
            </w:tcBorders>
          </w:tcPr>
          <w:p>
            <w:pPr>
              <w:pStyle w:val="TableParagraph"/>
              <w:rPr>
                <w:sz w:val="20"/>
              </w:rPr>
            </w:pPr>
          </w:p>
        </w:tc>
        <w:tc>
          <w:tcPr>
            <w:tcW w:w="1139" w:type="dxa"/>
            <w:tcBorders>
              <w:top w:val="nil"/>
              <w:bottom w:val="single" w:sz="6" w:space="0" w:color="000000"/>
            </w:tcBorders>
          </w:tcPr>
          <w:p>
            <w:pPr>
              <w:pStyle w:val="TableParagraph"/>
              <w:rPr>
                <w:sz w:val="20"/>
              </w:rPr>
            </w:pPr>
          </w:p>
        </w:tc>
        <w:tc>
          <w:tcPr>
            <w:tcW w:w="949"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r>
      <w:tr>
        <w:trPr>
          <w:trHeight w:val="322" w:hRule="atLeast"/>
        </w:trPr>
        <w:tc>
          <w:tcPr>
            <w:tcW w:w="709" w:type="dxa"/>
            <w:tcBorders>
              <w:top w:val="single" w:sz="6" w:space="0" w:color="000000"/>
              <w:bottom w:val="nil"/>
            </w:tcBorders>
          </w:tcPr>
          <w:p>
            <w:pPr>
              <w:pStyle w:val="TableParagraph"/>
              <w:rPr>
                <w:sz w:val="20"/>
              </w:rPr>
            </w:pPr>
          </w:p>
        </w:tc>
        <w:tc>
          <w:tcPr>
            <w:tcW w:w="1861" w:type="dxa"/>
            <w:tcBorders>
              <w:top w:val="single" w:sz="6" w:space="0" w:color="000000"/>
              <w:bottom w:val="nil"/>
            </w:tcBorders>
          </w:tcPr>
          <w:p>
            <w:pPr>
              <w:pStyle w:val="TableParagraph"/>
              <w:spacing w:line="212" w:lineRule="exact" w:before="90"/>
              <w:ind w:left="143"/>
              <w:rPr>
                <w:b/>
                <w:sz w:val="20"/>
              </w:rPr>
            </w:pPr>
            <w:r>
              <w:rPr>
                <w:b/>
                <w:sz w:val="20"/>
              </w:rPr>
              <w:t>TESTE</w:t>
            </w:r>
            <w:r>
              <w:rPr>
                <w:b/>
                <w:spacing w:val="6"/>
                <w:sz w:val="20"/>
              </w:rPr>
              <w:t> </w:t>
            </w:r>
            <w:r>
              <w:rPr>
                <w:b/>
                <w:spacing w:val="-4"/>
                <w:sz w:val="20"/>
              </w:rPr>
              <w:t>SEAL</w:t>
            </w:r>
          </w:p>
        </w:tc>
        <w:tc>
          <w:tcPr>
            <w:tcW w:w="1418" w:type="dxa"/>
            <w:tcBorders>
              <w:top w:val="single" w:sz="6" w:space="0" w:color="000000"/>
              <w:bottom w:val="nil"/>
            </w:tcBorders>
          </w:tcPr>
          <w:p>
            <w:pPr>
              <w:pStyle w:val="TableParagraph"/>
              <w:rPr>
                <w:sz w:val="20"/>
              </w:rPr>
            </w:pPr>
          </w:p>
        </w:tc>
        <w:tc>
          <w:tcPr>
            <w:tcW w:w="1139" w:type="dxa"/>
            <w:tcBorders>
              <w:top w:val="single" w:sz="6" w:space="0" w:color="000000"/>
              <w:bottom w:val="nil"/>
            </w:tcBorders>
          </w:tcPr>
          <w:p>
            <w:pPr>
              <w:pStyle w:val="TableParagraph"/>
              <w:rPr>
                <w:sz w:val="20"/>
              </w:rPr>
            </w:pPr>
          </w:p>
        </w:tc>
        <w:tc>
          <w:tcPr>
            <w:tcW w:w="949"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r>
      <w:tr>
        <w:trPr>
          <w:trHeight w:val="234"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14" w:lineRule="exact"/>
              <w:ind w:left="143"/>
              <w:rPr>
                <w:b/>
                <w:sz w:val="20"/>
              </w:rPr>
            </w:pPr>
            <w:r>
              <w:rPr>
                <w:b/>
                <w:spacing w:val="-2"/>
                <w:sz w:val="20"/>
              </w:rPr>
              <w:t>CHECK</w:t>
            </w:r>
          </w:p>
        </w:tc>
        <w:tc>
          <w:tcPr>
            <w:tcW w:w="1418" w:type="dxa"/>
            <w:tcBorders>
              <w:top w:val="nil"/>
              <w:bottom w:val="nil"/>
            </w:tcBorders>
          </w:tcPr>
          <w:p>
            <w:pPr>
              <w:pStyle w:val="TableParagraph"/>
              <w:spacing w:line="206" w:lineRule="exact" w:before="8"/>
              <w:ind w:left="32"/>
              <w:jc w:val="center"/>
              <w:rPr>
                <w:sz w:val="20"/>
              </w:rPr>
            </w:pPr>
            <w:r>
              <w:rPr>
                <w:spacing w:val="-2"/>
                <w:sz w:val="20"/>
              </w:rPr>
              <w:t>6640.099.0082</w:t>
            </w: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449" w:hRule="atLeast"/>
        </w:trPr>
        <w:tc>
          <w:tcPr>
            <w:tcW w:w="709" w:type="dxa"/>
            <w:tcBorders>
              <w:top w:val="nil"/>
              <w:bottom w:val="nil"/>
            </w:tcBorders>
          </w:tcPr>
          <w:p>
            <w:pPr>
              <w:pStyle w:val="TableParagraph"/>
              <w:spacing w:before="52"/>
              <w:ind w:left="28" w:right="9"/>
              <w:jc w:val="center"/>
              <w:rPr>
                <w:sz w:val="20"/>
              </w:rPr>
            </w:pPr>
            <w:r>
              <w:rPr>
                <w:spacing w:val="-10"/>
                <w:sz w:val="20"/>
              </w:rPr>
              <w:t>6</w:t>
            </w:r>
          </w:p>
        </w:tc>
        <w:tc>
          <w:tcPr>
            <w:tcW w:w="1861" w:type="dxa"/>
            <w:tcBorders>
              <w:top w:val="nil"/>
              <w:bottom w:val="nil"/>
            </w:tcBorders>
          </w:tcPr>
          <w:p>
            <w:pPr>
              <w:pStyle w:val="TableParagraph"/>
              <w:spacing w:line="218" w:lineRule="exact"/>
              <w:ind w:left="143"/>
              <w:rPr>
                <w:sz w:val="20"/>
              </w:rPr>
            </w:pPr>
            <w:r>
              <w:rPr>
                <w:sz w:val="20"/>
              </w:rPr>
              <w:t>conforme</w:t>
            </w:r>
            <w:r>
              <w:rPr>
                <w:spacing w:val="4"/>
                <w:sz w:val="20"/>
              </w:rPr>
              <w:t> </w:t>
            </w:r>
            <w:r>
              <w:rPr>
                <w:sz w:val="20"/>
              </w:rPr>
              <w:t>a</w:t>
            </w:r>
            <w:r>
              <w:rPr>
                <w:spacing w:val="4"/>
                <w:sz w:val="20"/>
              </w:rPr>
              <w:t> </w:t>
            </w:r>
            <w:r>
              <w:rPr>
                <w:spacing w:val="-5"/>
                <w:sz w:val="20"/>
              </w:rPr>
              <w:t>ISO</w:t>
            </w:r>
          </w:p>
          <w:p>
            <w:pPr>
              <w:pStyle w:val="TableParagraph"/>
              <w:spacing w:line="211" w:lineRule="exact"/>
              <w:ind w:left="143"/>
              <w:rPr>
                <w:sz w:val="20"/>
              </w:rPr>
            </w:pPr>
            <w:r>
              <w:rPr>
                <w:b/>
                <w:sz w:val="20"/>
              </w:rPr>
              <w:t>11607</w:t>
            </w:r>
            <w:r>
              <w:rPr>
                <w:sz w:val="20"/>
              </w:rPr>
              <w:t>,</w:t>
            </w:r>
            <w:r>
              <w:rPr>
                <w:spacing w:val="-7"/>
                <w:sz w:val="20"/>
              </w:rPr>
              <w:t> </w:t>
            </w:r>
            <w:r>
              <w:rPr>
                <w:spacing w:val="-2"/>
                <w:sz w:val="20"/>
              </w:rPr>
              <w:t>etc.,</w:t>
            </w:r>
          </w:p>
        </w:tc>
        <w:tc>
          <w:tcPr>
            <w:tcW w:w="1418" w:type="dxa"/>
            <w:tcBorders>
              <w:top w:val="nil"/>
              <w:bottom w:val="nil"/>
            </w:tcBorders>
          </w:tcPr>
          <w:p>
            <w:pPr>
              <w:pStyle w:val="TableParagraph"/>
              <w:spacing w:before="2"/>
              <w:ind w:left="32"/>
              <w:jc w:val="center"/>
              <w:rPr>
                <w:b/>
                <w:sz w:val="20"/>
              </w:rPr>
            </w:pPr>
            <w:r>
              <w:rPr>
                <w:b/>
                <w:sz w:val="20"/>
              </w:rPr>
              <w:t>(ID</w:t>
            </w:r>
            <w:r>
              <w:rPr>
                <w:b/>
                <w:spacing w:val="1"/>
                <w:sz w:val="20"/>
              </w:rPr>
              <w:t> </w:t>
            </w:r>
            <w:r>
              <w:rPr>
                <w:b/>
                <w:sz w:val="20"/>
              </w:rPr>
              <w:t>-</w:t>
            </w:r>
            <w:r>
              <w:rPr>
                <w:b/>
                <w:spacing w:val="2"/>
                <w:sz w:val="20"/>
              </w:rPr>
              <w:t> </w:t>
            </w:r>
            <w:r>
              <w:rPr>
                <w:b/>
                <w:spacing w:val="-2"/>
                <w:sz w:val="20"/>
              </w:rPr>
              <w:t>181702)</w:t>
            </w:r>
          </w:p>
        </w:tc>
        <w:tc>
          <w:tcPr>
            <w:tcW w:w="1139" w:type="dxa"/>
            <w:tcBorders>
              <w:top w:val="nil"/>
              <w:bottom w:val="nil"/>
            </w:tcBorders>
          </w:tcPr>
          <w:p>
            <w:pPr>
              <w:pStyle w:val="TableParagraph"/>
              <w:spacing w:before="103"/>
              <w:ind w:left="28"/>
              <w:jc w:val="center"/>
              <w:rPr>
                <w:sz w:val="20"/>
              </w:rPr>
            </w:pPr>
            <w:r>
              <w:rPr>
                <w:spacing w:val="-5"/>
                <w:sz w:val="20"/>
              </w:rPr>
              <w:t>un</w:t>
            </w:r>
          </w:p>
        </w:tc>
        <w:tc>
          <w:tcPr>
            <w:tcW w:w="949" w:type="dxa"/>
            <w:tcBorders>
              <w:top w:val="nil"/>
              <w:bottom w:val="nil"/>
            </w:tcBorders>
          </w:tcPr>
          <w:p>
            <w:pPr>
              <w:pStyle w:val="TableParagraph"/>
              <w:spacing w:before="103"/>
              <w:ind w:left="389"/>
              <w:rPr>
                <w:b/>
                <w:sz w:val="20"/>
              </w:rPr>
            </w:pPr>
            <w:r>
              <w:rPr>
                <w:b/>
                <w:spacing w:val="-4"/>
                <w:sz w:val="20"/>
              </w:rPr>
              <w:t>1000</w:t>
            </w:r>
          </w:p>
        </w:tc>
        <w:tc>
          <w:tcPr>
            <w:tcW w:w="1253" w:type="dxa"/>
            <w:tcBorders>
              <w:top w:val="nil"/>
              <w:bottom w:val="nil"/>
            </w:tcBorders>
          </w:tcPr>
          <w:p>
            <w:pPr>
              <w:pStyle w:val="TableParagraph"/>
              <w:spacing w:before="103"/>
              <w:ind w:right="73"/>
              <w:jc w:val="right"/>
              <w:rPr>
                <w:b/>
                <w:sz w:val="20"/>
              </w:rPr>
            </w:pPr>
            <w:r>
              <w:rPr>
                <w:b/>
                <w:spacing w:val="-4"/>
                <w:sz w:val="20"/>
              </w:rPr>
              <w:t>1,74</w:t>
            </w:r>
          </w:p>
        </w:tc>
        <w:tc>
          <w:tcPr>
            <w:tcW w:w="1253" w:type="dxa"/>
            <w:tcBorders>
              <w:top w:val="nil"/>
              <w:bottom w:val="nil"/>
            </w:tcBorders>
          </w:tcPr>
          <w:p>
            <w:pPr>
              <w:pStyle w:val="TableParagraph"/>
              <w:spacing w:before="103"/>
              <w:ind w:right="72"/>
              <w:jc w:val="right"/>
              <w:rPr>
                <w:b/>
                <w:sz w:val="20"/>
              </w:rPr>
            </w:pPr>
            <w:r>
              <w:rPr>
                <w:b/>
                <w:spacing w:val="-2"/>
                <w:sz w:val="20"/>
              </w:rPr>
              <w:t>1.740,00</w:t>
            </w:r>
          </w:p>
        </w:tc>
      </w:tr>
      <w:tr>
        <w:trPr>
          <w:trHeight w:val="227"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08" w:lineRule="exact"/>
              <w:ind w:left="143"/>
              <w:rPr>
                <w:sz w:val="20"/>
              </w:rPr>
            </w:pPr>
            <w:r>
              <w:rPr>
                <w:sz w:val="20"/>
              </w:rPr>
              <w:t>conforme</w:t>
            </w:r>
            <w:r>
              <w:rPr>
                <w:spacing w:val="-4"/>
                <w:sz w:val="20"/>
              </w:rPr>
              <w:t> </w:t>
            </w:r>
            <w:r>
              <w:rPr>
                <w:spacing w:val="-2"/>
                <w:sz w:val="20"/>
              </w:rPr>
              <w:t>ANEXO</w:t>
            </w:r>
          </w:p>
        </w:tc>
        <w:tc>
          <w:tcPr>
            <w:tcW w:w="1418" w:type="dxa"/>
            <w:tcBorders>
              <w:top w:val="nil"/>
              <w:bottom w:val="nil"/>
            </w:tcBorders>
          </w:tcPr>
          <w:p>
            <w:pPr>
              <w:pStyle w:val="TableParagraph"/>
              <w:rPr>
                <w:sz w:val="16"/>
              </w:rPr>
            </w:pP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333" w:hRule="atLeast"/>
        </w:trPr>
        <w:tc>
          <w:tcPr>
            <w:tcW w:w="709" w:type="dxa"/>
            <w:tcBorders>
              <w:top w:val="nil"/>
              <w:bottom w:val="single" w:sz="6" w:space="0" w:color="000000"/>
            </w:tcBorders>
          </w:tcPr>
          <w:p>
            <w:pPr>
              <w:pStyle w:val="TableParagraph"/>
              <w:rPr>
                <w:sz w:val="20"/>
              </w:rPr>
            </w:pPr>
          </w:p>
        </w:tc>
        <w:tc>
          <w:tcPr>
            <w:tcW w:w="1861" w:type="dxa"/>
            <w:tcBorders>
              <w:top w:val="nil"/>
              <w:bottom w:val="single" w:sz="6" w:space="0" w:color="000000"/>
            </w:tcBorders>
          </w:tcPr>
          <w:p>
            <w:pPr>
              <w:pStyle w:val="TableParagraph"/>
              <w:spacing w:line="226" w:lineRule="exact"/>
              <w:ind w:left="143"/>
              <w:rPr>
                <w:sz w:val="20"/>
              </w:rPr>
            </w:pPr>
            <w:r>
              <w:rPr>
                <w:b/>
                <w:spacing w:val="-5"/>
                <w:sz w:val="20"/>
              </w:rPr>
              <w:t>I</w:t>
            </w:r>
            <w:r>
              <w:rPr>
                <w:spacing w:val="-5"/>
                <w:sz w:val="20"/>
              </w:rPr>
              <w:t>.</w:t>
            </w:r>
          </w:p>
        </w:tc>
        <w:tc>
          <w:tcPr>
            <w:tcW w:w="1418" w:type="dxa"/>
            <w:tcBorders>
              <w:top w:val="nil"/>
              <w:bottom w:val="single" w:sz="6" w:space="0" w:color="000000"/>
            </w:tcBorders>
          </w:tcPr>
          <w:p>
            <w:pPr>
              <w:pStyle w:val="TableParagraph"/>
              <w:rPr>
                <w:sz w:val="20"/>
              </w:rPr>
            </w:pPr>
          </w:p>
        </w:tc>
        <w:tc>
          <w:tcPr>
            <w:tcW w:w="1139" w:type="dxa"/>
            <w:tcBorders>
              <w:top w:val="nil"/>
              <w:bottom w:val="single" w:sz="6" w:space="0" w:color="000000"/>
            </w:tcBorders>
          </w:tcPr>
          <w:p>
            <w:pPr>
              <w:pStyle w:val="TableParagraph"/>
              <w:rPr>
                <w:sz w:val="20"/>
              </w:rPr>
            </w:pPr>
          </w:p>
        </w:tc>
        <w:tc>
          <w:tcPr>
            <w:tcW w:w="949"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c>
          <w:tcPr>
            <w:tcW w:w="1253" w:type="dxa"/>
            <w:tcBorders>
              <w:top w:val="nil"/>
              <w:bottom w:val="single" w:sz="6" w:space="0" w:color="000000"/>
            </w:tcBorders>
          </w:tcPr>
          <w:p>
            <w:pPr>
              <w:pStyle w:val="TableParagraph"/>
              <w:rPr>
                <w:sz w:val="20"/>
              </w:rPr>
            </w:pPr>
          </w:p>
        </w:tc>
      </w:tr>
      <w:tr>
        <w:trPr>
          <w:trHeight w:val="322" w:hRule="atLeast"/>
        </w:trPr>
        <w:tc>
          <w:tcPr>
            <w:tcW w:w="709" w:type="dxa"/>
            <w:tcBorders>
              <w:top w:val="single" w:sz="6" w:space="0" w:color="000000"/>
              <w:bottom w:val="nil"/>
            </w:tcBorders>
          </w:tcPr>
          <w:p>
            <w:pPr>
              <w:pStyle w:val="TableParagraph"/>
              <w:rPr>
                <w:sz w:val="20"/>
              </w:rPr>
            </w:pPr>
          </w:p>
        </w:tc>
        <w:tc>
          <w:tcPr>
            <w:tcW w:w="1861" w:type="dxa"/>
            <w:tcBorders>
              <w:top w:val="single" w:sz="6" w:space="0" w:color="000000"/>
              <w:bottom w:val="nil"/>
            </w:tcBorders>
          </w:tcPr>
          <w:p>
            <w:pPr>
              <w:pStyle w:val="TableParagraph"/>
              <w:spacing w:line="212" w:lineRule="exact" w:before="90"/>
              <w:ind w:left="143"/>
              <w:rPr>
                <w:b/>
                <w:sz w:val="20"/>
              </w:rPr>
            </w:pPr>
            <w:r>
              <w:rPr>
                <w:b/>
                <w:sz w:val="20"/>
              </w:rPr>
              <w:t>TESTE</w:t>
            </w:r>
            <w:r>
              <w:rPr>
                <w:b/>
                <w:spacing w:val="6"/>
                <w:sz w:val="20"/>
              </w:rPr>
              <w:t> </w:t>
            </w:r>
            <w:r>
              <w:rPr>
                <w:b/>
                <w:spacing w:val="-5"/>
                <w:sz w:val="20"/>
              </w:rPr>
              <w:t>de</w:t>
            </w:r>
          </w:p>
        </w:tc>
        <w:tc>
          <w:tcPr>
            <w:tcW w:w="1418" w:type="dxa"/>
            <w:tcBorders>
              <w:top w:val="single" w:sz="6" w:space="0" w:color="000000"/>
              <w:bottom w:val="nil"/>
            </w:tcBorders>
          </w:tcPr>
          <w:p>
            <w:pPr>
              <w:pStyle w:val="TableParagraph"/>
              <w:rPr>
                <w:sz w:val="20"/>
              </w:rPr>
            </w:pPr>
          </w:p>
        </w:tc>
        <w:tc>
          <w:tcPr>
            <w:tcW w:w="1139" w:type="dxa"/>
            <w:tcBorders>
              <w:top w:val="single" w:sz="6" w:space="0" w:color="000000"/>
              <w:bottom w:val="nil"/>
            </w:tcBorders>
          </w:tcPr>
          <w:p>
            <w:pPr>
              <w:pStyle w:val="TableParagraph"/>
              <w:rPr>
                <w:sz w:val="20"/>
              </w:rPr>
            </w:pPr>
          </w:p>
        </w:tc>
        <w:tc>
          <w:tcPr>
            <w:tcW w:w="949"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c>
          <w:tcPr>
            <w:tcW w:w="1253" w:type="dxa"/>
            <w:tcBorders>
              <w:top w:val="single" w:sz="6" w:space="0" w:color="000000"/>
              <w:bottom w:val="nil"/>
            </w:tcBorders>
          </w:tcPr>
          <w:p>
            <w:pPr>
              <w:pStyle w:val="TableParagraph"/>
              <w:rPr>
                <w:sz w:val="20"/>
              </w:rPr>
            </w:pPr>
          </w:p>
        </w:tc>
      </w:tr>
      <w:tr>
        <w:trPr>
          <w:trHeight w:val="234"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14" w:lineRule="exact"/>
              <w:ind w:left="143"/>
              <w:rPr>
                <w:b/>
                <w:sz w:val="20"/>
              </w:rPr>
            </w:pPr>
            <w:r>
              <w:rPr>
                <w:b/>
                <w:sz w:val="20"/>
              </w:rPr>
              <w:t>detecção</w:t>
            </w:r>
            <w:r>
              <w:rPr>
                <w:b/>
                <w:spacing w:val="7"/>
                <w:sz w:val="20"/>
              </w:rPr>
              <w:t> </w:t>
            </w:r>
            <w:r>
              <w:rPr>
                <w:b/>
                <w:spacing w:val="-5"/>
                <w:sz w:val="20"/>
              </w:rPr>
              <w:t>de</w:t>
            </w:r>
          </w:p>
        </w:tc>
        <w:tc>
          <w:tcPr>
            <w:tcW w:w="1418" w:type="dxa"/>
            <w:tcBorders>
              <w:top w:val="nil"/>
              <w:bottom w:val="nil"/>
            </w:tcBorders>
          </w:tcPr>
          <w:p>
            <w:pPr>
              <w:pStyle w:val="TableParagraph"/>
              <w:spacing w:line="206" w:lineRule="exact" w:before="8"/>
              <w:ind w:left="32"/>
              <w:jc w:val="center"/>
              <w:rPr>
                <w:sz w:val="20"/>
              </w:rPr>
            </w:pPr>
            <w:r>
              <w:rPr>
                <w:spacing w:val="-2"/>
                <w:sz w:val="20"/>
              </w:rPr>
              <w:t>6810.381.0625</w:t>
            </w: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449" w:hRule="atLeast"/>
        </w:trPr>
        <w:tc>
          <w:tcPr>
            <w:tcW w:w="709" w:type="dxa"/>
            <w:tcBorders>
              <w:top w:val="nil"/>
              <w:bottom w:val="nil"/>
            </w:tcBorders>
          </w:tcPr>
          <w:p>
            <w:pPr>
              <w:pStyle w:val="TableParagraph"/>
              <w:spacing w:before="52"/>
              <w:ind w:left="28" w:right="9"/>
              <w:jc w:val="center"/>
              <w:rPr>
                <w:sz w:val="20"/>
              </w:rPr>
            </w:pPr>
            <w:r>
              <w:rPr>
                <w:spacing w:val="-10"/>
                <w:sz w:val="20"/>
              </w:rPr>
              <w:t>7</w:t>
            </w:r>
          </w:p>
        </w:tc>
        <w:tc>
          <w:tcPr>
            <w:tcW w:w="1861" w:type="dxa"/>
            <w:tcBorders>
              <w:top w:val="nil"/>
              <w:bottom w:val="nil"/>
            </w:tcBorders>
          </w:tcPr>
          <w:p>
            <w:pPr>
              <w:pStyle w:val="TableParagraph"/>
              <w:spacing w:line="218" w:lineRule="exact"/>
              <w:ind w:left="143"/>
              <w:rPr>
                <w:b/>
                <w:sz w:val="20"/>
              </w:rPr>
            </w:pPr>
            <w:r>
              <w:rPr>
                <w:b/>
                <w:spacing w:val="-2"/>
                <w:sz w:val="20"/>
              </w:rPr>
              <w:t>PROTEÍNA</w:t>
            </w:r>
          </w:p>
          <w:p>
            <w:pPr>
              <w:pStyle w:val="TableParagraph"/>
              <w:spacing w:line="211" w:lineRule="exact"/>
              <w:ind w:left="143"/>
              <w:rPr>
                <w:sz w:val="20"/>
              </w:rPr>
            </w:pPr>
            <w:r>
              <w:rPr>
                <w:b/>
                <w:sz w:val="20"/>
              </w:rPr>
              <w:t>RESIDUAL</w:t>
            </w:r>
            <w:r>
              <w:rPr>
                <w:sz w:val="20"/>
              </w:rPr>
              <w:t>,</w:t>
            </w:r>
            <w:r>
              <w:rPr>
                <w:spacing w:val="10"/>
                <w:sz w:val="20"/>
              </w:rPr>
              <w:t> </w:t>
            </w:r>
            <w:r>
              <w:rPr>
                <w:spacing w:val="-2"/>
                <w:sz w:val="20"/>
              </w:rPr>
              <w:t>etc.,</w:t>
            </w:r>
          </w:p>
        </w:tc>
        <w:tc>
          <w:tcPr>
            <w:tcW w:w="1418" w:type="dxa"/>
            <w:tcBorders>
              <w:top w:val="nil"/>
              <w:bottom w:val="nil"/>
            </w:tcBorders>
          </w:tcPr>
          <w:p>
            <w:pPr>
              <w:pStyle w:val="TableParagraph"/>
              <w:spacing w:before="2"/>
              <w:ind w:left="32"/>
              <w:jc w:val="center"/>
              <w:rPr>
                <w:b/>
                <w:sz w:val="20"/>
              </w:rPr>
            </w:pPr>
            <w:r>
              <w:rPr>
                <w:b/>
                <w:sz w:val="20"/>
              </w:rPr>
              <w:t>(ID</w:t>
            </w:r>
            <w:r>
              <w:rPr>
                <w:b/>
                <w:spacing w:val="1"/>
                <w:sz w:val="20"/>
              </w:rPr>
              <w:t> </w:t>
            </w:r>
            <w:r>
              <w:rPr>
                <w:b/>
                <w:sz w:val="20"/>
              </w:rPr>
              <w:t>-</w:t>
            </w:r>
            <w:r>
              <w:rPr>
                <w:b/>
                <w:spacing w:val="2"/>
                <w:sz w:val="20"/>
              </w:rPr>
              <w:t> </w:t>
            </w:r>
            <w:r>
              <w:rPr>
                <w:b/>
                <w:spacing w:val="-2"/>
                <w:sz w:val="20"/>
              </w:rPr>
              <w:t>187914)</w:t>
            </w:r>
          </w:p>
        </w:tc>
        <w:tc>
          <w:tcPr>
            <w:tcW w:w="1139" w:type="dxa"/>
            <w:tcBorders>
              <w:top w:val="nil"/>
              <w:bottom w:val="nil"/>
            </w:tcBorders>
          </w:tcPr>
          <w:p>
            <w:pPr>
              <w:pStyle w:val="TableParagraph"/>
              <w:spacing w:before="103"/>
              <w:ind w:left="28"/>
              <w:jc w:val="center"/>
              <w:rPr>
                <w:sz w:val="20"/>
              </w:rPr>
            </w:pPr>
            <w:r>
              <w:rPr>
                <w:spacing w:val="-5"/>
                <w:sz w:val="20"/>
              </w:rPr>
              <w:t>un</w:t>
            </w:r>
          </w:p>
        </w:tc>
        <w:tc>
          <w:tcPr>
            <w:tcW w:w="949" w:type="dxa"/>
            <w:tcBorders>
              <w:top w:val="nil"/>
              <w:bottom w:val="nil"/>
            </w:tcBorders>
          </w:tcPr>
          <w:p>
            <w:pPr>
              <w:pStyle w:val="TableParagraph"/>
              <w:spacing w:before="103"/>
              <w:ind w:right="122"/>
              <w:jc w:val="right"/>
              <w:rPr>
                <w:b/>
                <w:sz w:val="20"/>
              </w:rPr>
            </w:pPr>
            <w:r>
              <w:rPr>
                <w:b/>
                <w:spacing w:val="-5"/>
                <w:sz w:val="20"/>
              </w:rPr>
              <w:t>480</w:t>
            </w:r>
          </w:p>
        </w:tc>
        <w:tc>
          <w:tcPr>
            <w:tcW w:w="1253" w:type="dxa"/>
            <w:tcBorders>
              <w:top w:val="nil"/>
              <w:bottom w:val="nil"/>
            </w:tcBorders>
          </w:tcPr>
          <w:p>
            <w:pPr>
              <w:pStyle w:val="TableParagraph"/>
              <w:spacing w:before="103"/>
              <w:ind w:right="73"/>
              <w:jc w:val="right"/>
              <w:rPr>
                <w:b/>
                <w:sz w:val="20"/>
              </w:rPr>
            </w:pPr>
            <w:r>
              <w:rPr>
                <w:b/>
                <w:spacing w:val="-2"/>
                <w:sz w:val="20"/>
              </w:rPr>
              <w:t>29,04</w:t>
            </w:r>
          </w:p>
        </w:tc>
        <w:tc>
          <w:tcPr>
            <w:tcW w:w="1253" w:type="dxa"/>
            <w:tcBorders>
              <w:top w:val="nil"/>
              <w:bottom w:val="nil"/>
            </w:tcBorders>
          </w:tcPr>
          <w:p>
            <w:pPr>
              <w:pStyle w:val="TableParagraph"/>
              <w:spacing w:before="103"/>
              <w:ind w:right="72"/>
              <w:jc w:val="right"/>
              <w:rPr>
                <w:b/>
                <w:sz w:val="20"/>
              </w:rPr>
            </w:pPr>
            <w:r>
              <w:rPr>
                <w:b/>
                <w:spacing w:val="-2"/>
                <w:sz w:val="20"/>
              </w:rPr>
              <w:t>13.943,47</w:t>
            </w:r>
          </w:p>
        </w:tc>
      </w:tr>
      <w:tr>
        <w:trPr>
          <w:trHeight w:val="227" w:hRule="atLeast"/>
        </w:trPr>
        <w:tc>
          <w:tcPr>
            <w:tcW w:w="709" w:type="dxa"/>
            <w:tcBorders>
              <w:top w:val="nil"/>
              <w:bottom w:val="nil"/>
            </w:tcBorders>
          </w:tcPr>
          <w:p>
            <w:pPr>
              <w:pStyle w:val="TableParagraph"/>
              <w:rPr>
                <w:sz w:val="16"/>
              </w:rPr>
            </w:pPr>
          </w:p>
        </w:tc>
        <w:tc>
          <w:tcPr>
            <w:tcW w:w="1861" w:type="dxa"/>
            <w:tcBorders>
              <w:top w:val="nil"/>
              <w:bottom w:val="nil"/>
            </w:tcBorders>
          </w:tcPr>
          <w:p>
            <w:pPr>
              <w:pStyle w:val="TableParagraph"/>
              <w:spacing w:line="208" w:lineRule="exact"/>
              <w:ind w:left="143"/>
              <w:rPr>
                <w:sz w:val="20"/>
              </w:rPr>
            </w:pPr>
            <w:r>
              <w:rPr>
                <w:sz w:val="20"/>
              </w:rPr>
              <w:t>conforme</w:t>
            </w:r>
            <w:r>
              <w:rPr>
                <w:spacing w:val="-4"/>
                <w:sz w:val="20"/>
              </w:rPr>
              <w:t> </w:t>
            </w:r>
            <w:r>
              <w:rPr>
                <w:spacing w:val="-2"/>
                <w:sz w:val="20"/>
              </w:rPr>
              <w:t>ANEXO</w:t>
            </w:r>
          </w:p>
        </w:tc>
        <w:tc>
          <w:tcPr>
            <w:tcW w:w="1418" w:type="dxa"/>
            <w:tcBorders>
              <w:top w:val="nil"/>
              <w:bottom w:val="nil"/>
            </w:tcBorders>
          </w:tcPr>
          <w:p>
            <w:pPr>
              <w:pStyle w:val="TableParagraph"/>
              <w:rPr>
                <w:sz w:val="16"/>
              </w:rPr>
            </w:pPr>
          </w:p>
        </w:tc>
        <w:tc>
          <w:tcPr>
            <w:tcW w:w="1139" w:type="dxa"/>
            <w:tcBorders>
              <w:top w:val="nil"/>
              <w:bottom w:val="nil"/>
            </w:tcBorders>
          </w:tcPr>
          <w:p>
            <w:pPr>
              <w:pStyle w:val="TableParagraph"/>
              <w:rPr>
                <w:sz w:val="16"/>
              </w:rPr>
            </w:pPr>
          </w:p>
        </w:tc>
        <w:tc>
          <w:tcPr>
            <w:tcW w:w="949"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c>
          <w:tcPr>
            <w:tcW w:w="1253" w:type="dxa"/>
            <w:tcBorders>
              <w:top w:val="nil"/>
              <w:bottom w:val="nil"/>
            </w:tcBorders>
          </w:tcPr>
          <w:p>
            <w:pPr>
              <w:pStyle w:val="TableParagraph"/>
              <w:rPr>
                <w:sz w:val="16"/>
              </w:rPr>
            </w:pPr>
          </w:p>
        </w:tc>
      </w:tr>
      <w:tr>
        <w:trPr>
          <w:trHeight w:val="331" w:hRule="atLeast"/>
        </w:trPr>
        <w:tc>
          <w:tcPr>
            <w:tcW w:w="709" w:type="dxa"/>
            <w:tcBorders>
              <w:top w:val="nil"/>
            </w:tcBorders>
          </w:tcPr>
          <w:p>
            <w:pPr>
              <w:pStyle w:val="TableParagraph"/>
              <w:rPr>
                <w:sz w:val="20"/>
              </w:rPr>
            </w:pPr>
          </w:p>
        </w:tc>
        <w:tc>
          <w:tcPr>
            <w:tcW w:w="1861" w:type="dxa"/>
            <w:tcBorders>
              <w:top w:val="nil"/>
            </w:tcBorders>
          </w:tcPr>
          <w:p>
            <w:pPr>
              <w:pStyle w:val="TableParagraph"/>
              <w:spacing w:line="226" w:lineRule="exact"/>
              <w:ind w:left="143"/>
              <w:rPr>
                <w:sz w:val="20"/>
              </w:rPr>
            </w:pPr>
            <w:r>
              <w:rPr>
                <w:b/>
                <w:spacing w:val="-5"/>
                <w:sz w:val="20"/>
              </w:rPr>
              <w:t>I</w:t>
            </w:r>
            <w:r>
              <w:rPr>
                <w:spacing w:val="-5"/>
                <w:sz w:val="20"/>
              </w:rPr>
              <w:t>.</w:t>
            </w:r>
          </w:p>
        </w:tc>
        <w:tc>
          <w:tcPr>
            <w:tcW w:w="1418" w:type="dxa"/>
            <w:tcBorders>
              <w:top w:val="nil"/>
            </w:tcBorders>
          </w:tcPr>
          <w:p>
            <w:pPr>
              <w:pStyle w:val="TableParagraph"/>
              <w:rPr>
                <w:sz w:val="20"/>
              </w:rPr>
            </w:pPr>
          </w:p>
        </w:tc>
        <w:tc>
          <w:tcPr>
            <w:tcW w:w="1139" w:type="dxa"/>
            <w:tcBorders>
              <w:top w:val="nil"/>
            </w:tcBorders>
          </w:tcPr>
          <w:p>
            <w:pPr>
              <w:pStyle w:val="TableParagraph"/>
              <w:rPr>
                <w:sz w:val="20"/>
              </w:rPr>
            </w:pPr>
          </w:p>
        </w:tc>
        <w:tc>
          <w:tcPr>
            <w:tcW w:w="949" w:type="dxa"/>
            <w:tcBorders>
              <w:top w:val="nil"/>
            </w:tcBorders>
          </w:tcPr>
          <w:p>
            <w:pPr>
              <w:pStyle w:val="TableParagraph"/>
              <w:rPr>
                <w:sz w:val="20"/>
              </w:rPr>
            </w:pPr>
          </w:p>
        </w:tc>
        <w:tc>
          <w:tcPr>
            <w:tcW w:w="1253" w:type="dxa"/>
            <w:tcBorders>
              <w:top w:val="nil"/>
            </w:tcBorders>
          </w:tcPr>
          <w:p>
            <w:pPr>
              <w:pStyle w:val="TableParagraph"/>
              <w:rPr>
                <w:sz w:val="20"/>
              </w:rPr>
            </w:pPr>
          </w:p>
        </w:tc>
        <w:tc>
          <w:tcPr>
            <w:tcW w:w="1253" w:type="dxa"/>
            <w:tcBorders>
              <w:top w:val="nil"/>
            </w:tcBorders>
          </w:tcPr>
          <w:p>
            <w:pPr>
              <w:pStyle w:val="TableParagraph"/>
              <w:rPr>
                <w:sz w:val="20"/>
              </w:rPr>
            </w:pPr>
          </w:p>
        </w:tc>
      </w:tr>
    </w:tbl>
    <w:p>
      <w:pPr>
        <w:pStyle w:val="BodyText"/>
        <w:rPr>
          <w:b/>
        </w:rPr>
      </w:pPr>
    </w:p>
    <w:p>
      <w:pPr>
        <w:pStyle w:val="BodyText"/>
        <w:rPr>
          <w:b/>
        </w:rPr>
      </w:pPr>
    </w:p>
    <w:p>
      <w:pPr>
        <w:pStyle w:val="BodyText"/>
        <w:rPr>
          <w:b/>
        </w:rPr>
      </w:pPr>
    </w:p>
    <w:p>
      <w:pPr>
        <w:pStyle w:val="BodyText"/>
        <w:rPr>
          <w:b/>
        </w:rPr>
      </w:pPr>
    </w:p>
    <w:p>
      <w:pPr>
        <w:pStyle w:val="BodyText"/>
        <w:spacing w:before="19"/>
        <w:rPr>
          <w:b/>
        </w:rPr>
      </w:pPr>
    </w:p>
    <w:p>
      <w:pPr>
        <w:pStyle w:val="Heading2"/>
        <w:ind w:left="11"/>
        <w:jc w:val="center"/>
      </w:pPr>
      <w:r>
        <w:rPr/>
        <w:t>ANEXO</w:t>
      </w:r>
      <w:r>
        <w:rPr>
          <w:spacing w:val="3"/>
        </w:rPr>
        <w:t> </w:t>
      </w:r>
      <w:r>
        <w:rPr>
          <w:spacing w:val="-10"/>
        </w:rPr>
        <w:t>V</w:t>
      </w:r>
    </w:p>
    <w:p>
      <w:pPr>
        <w:pStyle w:val="Heading3"/>
        <w:spacing w:before="201"/>
        <w:ind w:left="11"/>
        <w:jc w:val="center"/>
      </w:pPr>
      <w:r>
        <w:rPr/>
        <w:t>Modelo</w:t>
      </w:r>
      <w:r>
        <w:rPr>
          <w:spacing w:val="4"/>
        </w:rPr>
        <w:t> </w:t>
      </w:r>
      <w:r>
        <w:rPr/>
        <w:t>de</w:t>
      </w:r>
      <w:r>
        <w:rPr>
          <w:spacing w:val="4"/>
        </w:rPr>
        <w:t> </w:t>
      </w:r>
      <w:r>
        <w:rPr/>
        <w:t>apresentação</w:t>
      </w:r>
      <w:r>
        <w:rPr>
          <w:spacing w:val="5"/>
        </w:rPr>
        <w:t> </w:t>
      </w:r>
      <w:r>
        <w:rPr/>
        <w:t>da</w:t>
      </w:r>
      <w:r>
        <w:rPr>
          <w:spacing w:val="4"/>
        </w:rPr>
        <w:t> </w:t>
      </w:r>
      <w:r>
        <w:rPr>
          <w:spacing w:val="-2"/>
        </w:rPr>
        <w:t>proposta</w:t>
      </w:r>
    </w:p>
    <w:p>
      <w:pPr>
        <w:pStyle w:val="BodyText"/>
        <w:rPr>
          <w:b/>
        </w:rPr>
      </w:pPr>
    </w:p>
    <w:p>
      <w:pPr>
        <w:pStyle w:val="BodyText"/>
        <w:spacing w:before="155"/>
        <w:rPr>
          <w:b/>
        </w:rPr>
      </w:pPr>
    </w:p>
    <w:tbl>
      <w:tblPr>
        <w:tblW w:w="0" w:type="auto"/>
        <w:jc w:val="left"/>
        <w:tblInd w:w="4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1"/>
        <w:gridCol w:w="4064"/>
        <w:gridCol w:w="1836"/>
        <w:gridCol w:w="1076"/>
        <w:gridCol w:w="759"/>
        <w:gridCol w:w="480"/>
        <w:gridCol w:w="1430"/>
        <w:gridCol w:w="1265"/>
        <w:gridCol w:w="1392"/>
        <w:gridCol w:w="1329"/>
        <w:gridCol w:w="210"/>
      </w:tblGrid>
      <w:tr>
        <w:trPr>
          <w:trHeight w:val="882" w:hRule="atLeast"/>
        </w:trPr>
        <w:tc>
          <w:tcPr>
            <w:tcW w:w="8406" w:type="dxa"/>
            <w:gridSpan w:val="5"/>
            <w:tcBorders>
              <w:bottom w:val="single" w:sz="6" w:space="0" w:color="000000"/>
            </w:tcBorders>
          </w:tcPr>
          <w:p>
            <w:pPr>
              <w:pStyle w:val="TableParagraph"/>
              <w:spacing w:line="237" w:lineRule="auto" w:before="91"/>
              <w:ind w:left="154" w:right="1190" w:firstLine="9"/>
              <w:jc w:val="both"/>
              <w:rPr>
                <w:b/>
                <w:sz w:val="20"/>
              </w:rPr>
            </w:pPr>
            <w:r>
              <w:rPr>
                <w:sz w:val="20"/>
              </w:rPr>
              <w:t>A</w:t>
            </w:r>
            <w:r>
              <w:rPr>
                <w:spacing w:val="-8"/>
                <w:sz w:val="20"/>
              </w:rPr>
              <w:t> </w:t>
            </w:r>
            <w:r>
              <w:rPr>
                <w:sz w:val="20"/>
              </w:rPr>
              <w:t>empresa abaixo mencionada se compromete a executar o objeto especificado junto à Universidade do Estado do Rio de Janeiro, pelos preços abaixo assinados, obedecendo rigorosamente ao estipulado e constante do </w:t>
            </w:r>
            <w:r>
              <w:rPr>
                <w:b/>
                <w:sz w:val="20"/>
              </w:rPr>
              <w:t>EDITAL n° 208/2026.</w:t>
            </w:r>
          </w:p>
        </w:tc>
        <w:tc>
          <w:tcPr>
            <w:tcW w:w="6106" w:type="dxa"/>
            <w:gridSpan w:val="6"/>
            <w:tcBorders>
              <w:bottom w:val="single" w:sz="6" w:space="0" w:color="000000"/>
              <w:right w:val="nil"/>
            </w:tcBorders>
          </w:tcPr>
          <w:p>
            <w:pPr>
              <w:pStyle w:val="TableParagraph"/>
              <w:spacing w:before="39"/>
              <w:ind w:left="157"/>
              <w:rPr>
                <w:b/>
                <w:sz w:val="20"/>
              </w:rPr>
            </w:pPr>
            <w:r>
              <w:rPr>
                <w:b/>
                <w:sz w:val="20"/>
              </w:rPr>
              <w:t>Licitação</w:t>
            </w:r>
            <w:r>
              <w:rPr>
                <w:b/>
                <w:spacing w:val="3"/>
                <w:sz w:val="20"/>
              </w:rPr>
              <w:t> </w:t>
            </w:r>
            <w:r>
              <w:rPr>
                <w:b/>
                <w:sz w:val="20"/>
              </w:rPr>
              <w:t>por Pregão</w:t>
            </w:r>
            <w:r>
              <w:rPr>
                <w:b/>
                <w:spacing w:val="4"/>
                <w:sz w:val="20"/>
              </w:rPr>
              <w:t> </w:t>
            </w:r>
            <w:r>
              <w:rPr>
                <w:b/>
                <w:sz w:val="20"/>
              </w:rPr>
              <w:t>n°</w:t>
            </w:r>
            <w:r>
              <w:rPr>
                <w:b/>
                <w:spacing w:val="3"/>
                <w:sz w:val="20"/>
              </w:rPr>
              <w:t> </w:t>
            </w:r>
            <w:r>
              <w:rPr>
                <w:b/>
                <w:spacing w:val="-2"/>
                <w:sz w:val="20"/>
              </w:rPr>
              <w:t>208/2026.</w:t>
            </w:r>
          </w:p>
          <w:p>
            <w:pPr>
              <w:pStyle w:val="TableParagraph"/>
              <w:spacing w:before="48"/>
              <w:ind w:left="157"/>
              <w:rPr>
                <w:b/>
                <w:sz w:val="20"/>
              </w:rPr>
            </w:pPr>
            <w:r>
              <w:rPr>
                <w:b/>
                <w:sz w:val="20"/>
              </w:rPr>
              <w:t>A</w:t>
            </w:r>
            <w:r>
              <w:rPr>
                <w:b/>
                <w:spacing w:val="-10"/>
                <w:sz w:val="20"/>
              </w:rPr>
              <w:t> </w:t>
            </w:r>
            <w:r>
              <w:rPr>
                <w:b/>
                <w:sz w:val="20"/>
              </w:rPr>
              <w:t>realizar-se</w:t>
            </w:r>
            <w:r>
              <w:rPr>
                <w:b/>
                <w:spacing w:val="3"/>
                <w:sz w:val="20"/>
              </w:rPr>
              <w:t> </w:t>
            </w:r>
            <w:r>
              <w:rPr>
                <w:b/>
                <w:sz w:val="20"/>
              </w:rPr>
              <w:t>em:</w:t>
            </w:r>
            <w:r>
              <w:rPr>
                <w:b/>
                <w:spacing w:val="3"/>
                <w:sz w:val="20"/>
              </w:rPr>
              <w:t> </w:t>
            </w:r>
            <w:r>
              <w:rPr>
                <w:b/>
                <w:sz w:val="20"/>
              </w:rPr>
              <w:t>17/05/2026</w:t>
            </w:r>
            <w:r>
              <w:rPr>
                <w:b/>
                <w:spacing w:val="2"/>
                <w:sz w:val="20"/>
              </w:rPr>
              <w:t> </w:t>
            </w:r>
            <w:r>
              <w:rPr>
                <w:b/>
                <w:sz w:val="20"/>
              </w:rPr>
              <w:t>às</w:t>
            </w:r>
            <w:r>
              <w:rPr>
                <w:b/>
                <w:spacing w:val="3"/>
                <w:sz w:val="20"/>
              </w:rPr>
              <w:t> </w:t>
            </w:r>
            <w:r>
              <w:rPr>
                <w:b/>
                <w:sz w:val="20"/>
              </w:rPr>
              <w:t>10</w:t>
            </w:r>
            <w:r>
              <w:rPr>
                <w:b/>
                <w:spacing w:val="2"/>
                <w:sz w:val="20"/>
              </w:rPr>
              <w:t> </w:t>
            </w:r>
            <w:r>
              <w:rPr>
                <w:b/>
                <w:spacing w:val="-2"/>
                <w:sz w:val="20"/>
              </w:rPr>
              <w:t>horas.</w:t>
            </w:r>
          </w:p>
          <w:p>
            <w:pPr>
              <w:pStyle w:val="TableParagraph"/>
              <w:spacing w:before="49"/>
              <w:ind w:left="157"/>
              <w:rPr>
                <w:b/>
                <w:sz w:val="20"/>
              </w:rPr>
            </w:pPr>
            <w:r>
              <w:rPr>
                <w:b/>
                <w:sz w:val="20"/>
              </w:rPr>
              <w:t>Processo</w:t>
            </w:r>
            <w:r>
              <w:rPr>
                <w:b/>
                <w:spacing w:val="4"/>
                <w:sz w:val="20"/>
              </w:rPr>
              <w:t> </w:t>
            </w:r>
            <w:r>
              <w:rPr>
                <w:b/>
                <w:sz w:val="20"/>
              </w:rPr>
              <w:t>n°</w:t>
            </w:r>
            <w:r>
              <w:rPr>
                <w:b/>
                <w:spacing w:val="5"/>
                <w:sz w:val="20"/>
              </w:rPr>
              <w:t> </w:t>
            </w:r>
            <w:r>
              <w:rPr>
                <w:b/>
                <w:sz w:val="20"/>
              </w:rPr>
              <w:t>UERJ</w:t>
            </w:r>
            <w:r>
              <w:rPr>
                <w:b/>
                <w:spacing w:val="5"/>
                <w:sz w:val="20"/>
              </w:rPr>
              <w:t> </w:t>
            </w:r>
            <w:r>
              <w:rPr>
                <w:b/>
                <w:sz w:val="20"/>
              </w:rPr>
              <w:t>SEI-</w:t>
            </w:r>
            <w:r>
              <w:rPr>
                <w:b/>
                <w:spacing w:val="-2"/>
                <w:sz w:val="20"/>
              </w:rPr>
              <w:t>260006/063922/2025.</w:t>
            </w:r>
          </w:p>
        </w:tc>
      </w:tr>
      <w:tr>
        <w:trPr>
          <w:trHeight w:val="1718" w:hRule="atLeast"/>
        </w:trPr>
        <w:tc>
          <w:tcPr>
            <w:tcW w:w="14512" w:type="dxa"/>
            <w:gridSpan w:val="11"/>
            <w:tcBorders>
              <w:top w:val="single" w:sz="6" w:space="0" w:color="000000"/>
              <w:right w:val="nil"/>
            </w:tcBorders>
          </w:tcPr>
          <w:p>
            <w:pPr>
              <w:pStyle w:val="TableParagraph"/>
              <w:spacing w:before="40"/>
              <w:ind w:left="154" w:right="13221"/>
              <w:rPr>
                <w:sz w:val="20"/>
              </w:rPr>
            </w:pPr>
            <w:r>
              <w:rPr>
                <w:sz w:val="20"/>
              </w:rPr>
              <w:t>Razão</w:t>
            </w:r>
            <w:r>
              <w:rPr>
                <w:spacing w:val="3"/>
                <w:sz w:val="20"/>
              </w:rPr>
              <w:t> </w:t>
            </w:r>
            <w:r>
              <w:rPr>
                <w:spacing w:val="-2"/>
                <w:sz w:val="20"/>
              </w:rPr>
              <w:t>Social:</w:t>
            </w:r>
          </w:p>
          <w:p>
            <w:pPr>
              <w:pStyle w:val="TableParagraph"/>
              <w:spacing w:before="48"/>
              <w:ind w:left="154" w:right="13221"/>
              <w:rPr>
                <w:sz w:val="20"/>
              </w:rPr>
            </w:pPr>
            <w:r>
              <w:rPr>
                <w:spacing w:val="-2"/>
                <w:sz w:val="20"/>
              </w:rPr>
              <w:t>CNPJ:</w:t>
            </w:r>
          </w:p>
          <w:p>
            <w:pPr>
              <w:pStyle w:val="TableParagraph"/>
              <w:spacing w:before="49"/>
              <w:ind w:left="154" w:right="12793"/>
              <w:rPr>
                <w:sz w:val="20"/>
              </w:rPr>
            </w:pPr>
            <w:r>
              <w:rPr>
                <w:sz w:val="20"/>
              </w:rPr>
              <w:t>Inscrição</w:t>
            </w:r>
            <w:r>
              <w:rPr>
                <w:spacing w:val="7"/>
                <w:sz w:val="20"/>
              </w:rPr>
              <w:t> </w:t>
            </w:r>
            <w:r>
              <w:rPr>
                <w:spacing w:val="-2"/>
                <w:sz w:val="20"/>
              </w:rPr>
              <w:t>Estadual:</w:t>
            </w:r>
          </w:p>
          <w:p>
            <w:pPr>
              <w:pStyle w:val="TableParagraph"/>
              <w:spacing w:before="48"/>
              <w:ind w:left="154" w:right="12793"/>
              <w:rPr>
                <w:sz w:val="20"/>
              </w:rPr>
            </w:pPr>
            <w:r>
              <w:rPr>
                <w:spacing w:val="-2"/>
                <w:sz w:val="20"/>
              </w:rPr>
              <w:t>Endereço:</w:t>
            </w:r>
          </w:p>
          <w:p>
            <w:pPr>
              <w:pStyle w:val="TableParagraph"/>
              <w:spacing w:before="49"/>
              <w:ind w:left="154" w:right="12793"/>
              <w:rPr>
                <w:sz w:val="20"/>
              </w:rPr>
            </w:pPr>
            <w:r>
              <w:rPr>
                <w:spacing w:val="-2"/>
                <w:sz w:val="20"/>
              </w:rPr>
              <w:t>Tel./Fax:</w:t>
            </w:r>
          </w:p>
          <w:p>
            <w:pPr>
              <w:pStyle w:val="TableParagraph"/>
              <w:spacing w:before="49"/>
              <w:ind w:left="154"/>
              <w:rPr>
                <w:sz w:val="20"/>
              </w:rPr>
            </w:pPr>
            <w:r>
              <w:rPr>
                <w:sz w:val="20"/>
              </w:rPr>
              <w:t>E-</w:t>
            </w:r>
            <w:r>
              <w:rPr>
                <w:spacing w:val="-2"/>
                <w:sz w:val="20"/>
              </w:rPr>
              <w:t>mail:</w:t>
            </w:r>
          </w:p>
        </w:tc>
      </w:tr>
      <w:tr>
        <w:trPr>
          <w:trHeight w:val="552" w:hRule="atLeast"/>
        </w:trPr>
        <w:tc>
          <w:tcPr>
            <w:tcW w:w="671" w:type="dxa"/>
            <w:vMerge w:val="restart"/>
          </w:tcPr>
          <w:p>
            <w:pPr>
              <w:pStyle w:val="TableParagraph"/>
              <w:spacing w:before="215"/>
              <w:rPr>
                <w:b/>
                <w:sz w:val="20"/>
              </w:rPr>
            </w:pPr>
          </w:p>
          <w:p>
            <w:pPr>
              <w:pStyle w:val="TableParagraph"/>
              <w:spacing w:line="237" w:lineRule="auto" w:before="1"/>
              <w:ind w:left="246" w:right="144" w:hanging="68"/>
              <w:rPr>
                <w:sz w:val="20"/>
              </w:rPr>
            </w:pPr>
            <w:r>
              <w:rPr>
                <w:spacing w:val="-4"/>
                <w:sz w:val="20"/>
              </w:rPr>
              <w:t>ITE </w:t>
            </w:r>
            <w:r>
              <w:rPr>
                <w:spacing w:val="-10"/>
                <w:sz w:val="20"/>
              </w:rPr>
              <w:t>M</w:t>
            </w:r>
          </w:p>
        </w:tc>
        <w:tc>
          <w:tcPr>
            <w:tcW w:w="4064" w:type="dxa"/>
            <w:vMerge w:val="restart"/>
          </w:tcPr>
          <w:p>
            <w:pPr>
              <w:pStyle w:val="TableParagraph"/>
              <w:rPr>
                <w:b/>
                <w:sz w:val="20"/>
              </w:rPr>
            </w:pPr>
          </w:p>
          <w:p>
            <w:pPr>
              <w:pStyle w:val="TableParagraph"/>
              <w:spacing w:before="97"/>
              <w:rPr>
                <w:b/>
                <w:sz w:val="20"/>
              </w:rPr>
            </w:pPr>
          </w:p>
          <w:p>
            <w:pPr>
              <w:pStyle w:val="TableParagraph"/>
              <w:spacing w:before="1"/>
              <w:ind w:left="594"/>
              <w:rPr>
                <w:sz w:val="20"/>
              </w:rPr>
            </w:pPr>
            <w:r>
              <w:rPr>
                <w:sz w:val="20"/>
              </w:rPr>
              <w:t>DESCRIÇÃO</w:t>
            </w:r>
            <w:r>
              <w:rPr>
                <w:spacing w:val="5"/>
                <w:sz w:val="20"/>
              </w:rPr>
              <w:t> </w:t>
            </w:r>
            <w:r>
              <w:rPr>
                <w:sz w:val="20"/>
              </w:rPr>
              <w:t>/</w:t>
            </w:r>
            <w:r>
              <w:rPr>
                <w:spacing w:val="6"/>
                <w:sz w:val="20"/>
              </w:rPr>
              <w:t> </w:t>
            </w:r>
            <w:r>
              <w:rPr>
                <w:spacing w:val="-2"/>
                <w:sz w:val="20"/>
              </w:rPr>
              <w:t>ESPECIFICAÇÃO</w:t>
            </w:r>
          </w:p>
        </w:tc>
        <w:tc>
          <w:tcPr>
            <w:tcW w:w="1836" w:type="dxa"/>
            <w:vMerge w:val="restart"/>
          </w:tcPr>
          <w:p>
            <w:pPr>
              <w:pStyle w:val="TableParagraph"/>
              <w:rPr>
                <w:b/>
                <w:sz w:val="20"/>
              </w:rPr>
            </w:pPr>
          </w:p>
          <w:p>
            <w:pPr>
              <w:pStyle w:val="TableParagraph"/>
              <w:spacing w:before="97"/>
              <w:rPr>
                <w:b/>
                <w:sz w:val="20"/>
              </w:rPr>
            </w:pPr>
          </w:p>
          <w:p>
            <w:pPr>
              <w:pStyle w:val="TableParagraph"/>
              <w:spacing w:before="1"/>
              <w:ind w:left="284"/>
              <w:rPr>
                <w:sz w:val="20"/>
              </w:rPr>
            </w:pPr>
            <w:r>
              <w:rPr>
                <w:sz w:val="20"/>
              </w:rPr>
              <w:t>COD.</w:t>
            </w:r>
            <w:r>
              <w:rPr>
                <w:spacing w:val="3"/>
                <w:sz w:val="20"/>
              </w:rPr>
              <w:t> </w:t>
            </w:r>
            <w:r>
              <w:rPr>
                <w:sz w:val="20"/>
              </w:rPr>
              <w:t>ID</w:t>
            </w:r>
            <w:r>
              <w:rPr>
                <w:spacing w:val="3"/>
                <w:sz w:val="20"/>
              </w:rPr>
              <w:t> </w:t>
            </w:r>
            <w:r>
              <w:rPr>
                <w:spacing w:val="-4"/>
                <w:sz w:val="20"/>
              </w:rPr>
              <w:t>SIGA</w:t>
            </w:r>
          </w:p>
        </w:tc>
        <w:tc>
          <w:tcPr>
            <w:tcW w:w="1076" w:type="dxa"/>
            <w:vMerge w:val="restart"/>
          </w:tcPr>
          <w:p>
            <w:pPr>
              <w:pStyle w:val="TableParagraph"/>
              <w:spacing w:before="215"/>
              <w:rPr>
                <w:b/>
                <w:sz w:val="20"/>
              </w:rPr>
            </w:pPr>
          </w:p>
          <w:p>
            <w:pPr>
              <w:pStyle w:val="TableParagraph"/>
              <w:spacing w:line="237" w:lineRule="auto" w:before="1"/>
              <w:ind w:left="129" w:firstLine="151"/>
              <w:rPr>
                <w:sz w:val="20"/>
              </w:rPr>
            </w:pPr>
            <w:r>
              <w:rPr>
                <w:spacing w:val="-4"/>
                <w:sz w:val="20"/>
              </w:rPr>
              <w:t>UNID </w:t>
            </w:r>
            <w:r>
              <w:rPr>
                <w:spacing w:val="-2"/>
                <w:sz w:val="20"/>
              </w:rPr>
              <w:t>MEDIDA</w:t>
            </w:r>
          </w:p>
        </w:tc>
        <w:tc>
          <w:tcPr>
            <w:tcW w:w="1239" w:type="dxa"/>
            <w:gridSpan w:val="2"/>
            <w:vMerge w:val="restart"/>
          </w:tcPr>
          <w:p>
            <w:pPr>
              <w:pStyle w:val="TableParagraph"/>
              <w:rPr>
                <w:b/>
                <w:sz w:val="20"/>
              </w:rPr>
            </w:pPr>
          </w:p>
          <w:p>
            <w:pPr>
              <w:pStyle w:val="TableParagraph"/>
              <w:spacing w:before="97"/>
              <w:rPr>
                <w:b/>
                <w:sz w:val="20"/>
              </w:rPr>
            </w:pPr>
          </w:p>
          <w:p>
            <w:pPr>
              <w:pStyle w:val="TableParagraph"/>
              <w:spacing w:before="1"/>
              <w:ind w:left="259"/>
              <w:rPr>
                <w:sz w:val="20"/>
              </w:rPr>
            </w:pPr>
            <w:r>
              <w:rPr>
                <w:spacing w:val="-2"/>
                <w:sz w:val="20"/>
              </w:rPr>
              <w:t>QUANT</w:t>
            </w:r>
          </w:p>
        </w:tc>
        <w:tc>
          <w:tcPr>
            <w:tcW w:w="2695" w:type="dxa"/>
            <w:gridSpan w:val="2"/>
          </w:tcPr>
          <w:p>
            <w:pPr>
              <w:pStyle w:val="TableParagraph"/>
              <w:spacing w:line="237" w:lineRule="auto" w:before="40"/>
              <w:ind w:left="883" w:right="834" w:hanging="17"/>
              <w:rPr>
                <w:sz w:val="20"/>
              </w:rPr>
            </w:pPr>
            <w:r>
              <w:rPr>
                <w:sz w:val="20"/>
              </w:rPr>
              <w:t>preço</w:t>
            </w:r>
            <w:r>
              <w:rPr>
                <w:spacing w:val="-13"/>
                <w:sz w:val="20"/>
              </w:rPr>
              <w:t> </w:t>
            </w:r>
            <w:r>
              <w:rPr>
                <w:sz w:val="20"/>
              </w:rPr>
              <w:t>COM ICMS</w:t>
            </w:r>
            <w:r>
              <w:rPr>
                <w:spacing w:val="4"/>
                <w:sz w:val="20"/>
              </w:rPr>
              <w:t> </w:t>
            </w:r>
            <w:r>
              <w:rPr>
                <w:spacing w:val="-4"/>
                <w:sz w:val="20"/>
              </w:rPr>
              <w:t>(</w:t>
            </w:r>
            <w:r>
              <w:rPr>
                <w:b/>
                <w:spacing w:val="-4"/>
                <w:sz w:val="20"/>
              </w:rPr>
              <w:t>R$</w:t>
            </w:r>
            <w:r>
              <w:rPr>
                <w:spacing w:val="-4"/>
                <w:sz w:val="20"/>
              </w:rPr>
              <w:t>)</w:t>
            </w:r>
          </w:p>
        </w:tc>
        <w:tc>
          <w:tcPr>
            <w:tcW w:w="2721" w:type="dxa"/>
            <w:gridSpan w:val="2"/>
          </w:tcPr>
          <w:p>
            <w:pPr>
              <w:pStyle w:val="TableParagraph"/>
              <w:spacing w:line="237" w:lineRule="auto" w:before="40"/>
              <w:ind w:left="900" w:right="860" w:firstLine="5"/>
              <w:rPr>
                <w:sz w:val="20"/>
              </w:rPr>
            </w:pPr>
            <w:r>
              <w:rPr>
                <w:sz w:val="20"/>
              </w:rPr>
              <w:t>preço</w:t>
            </w:r>
            <w:r>
              <w:rPr>
                <w:spacing w:val="-13"/>
                <w:sz w:val="20"/>
              </w:rPr>
              <w:t> </w:t>
            </w:r>
            <w:r>
              <w:rPr>
                <w:sz w:val="20"/>
              </w:rPr>
              <w:t>SEM ICMS</w:t>
            </w:r>
            <w:r>
              <w:rPr>
                <w:spacing w:val="4"/>
                <w:sz w:val="20"/>
              </w:rPr>
              <w:t> </w:t>
            </w:r>
            <w:r>
              <w:rPr>
                <w:spacing w:val="-4"/>
                <w:sz w:val="20"/>
              </w:rPr>
              <w:t>(</w:t>
            </w:r>
            <w:r>
              <w:rPr>
                <w:b/>
                <w:spacing w:val="-4"/>
                <w:sz w:val="20"/>
              </w:rPr>
              <w:t>R$</w:t>
            </w:r>
            <w:r>
              <w:rPr>
                <w:spacing w:val="-4"/>
                <w:sz w:val="20"/>
              </w:rPr>
              <w:t>)</w:t>
            </w:r>
          </w:p>
        </w:tc>
        <w:tc>
          <w:tcPr>
            <w:tcW w:w="210" w:type="dxa"/>
            <w:vMerge w:val="restart"/>
            <w:tcBorders>
              <w:bottom w:val="nil"/>
              <w:right w:val="nil"/>
            </w:tcBorders>
          </w:tcPr>
          <w:p>
            <w:pPr>
              <w:pStyle w:val="TableParagraph"/>
              <w:rPr>
                <w:sz w:val="20"/>
              </w:rPr>
            </w:pPr>
          </w:p>
        </w:tc>
      </w:tr>
      <w:tr>
        <w:trPr>
          <w:trHeight w:val="780" w:hRule="atLeast"/>
        </w:trPr>
        <w:tc>
          <w:tcPr>
            <w:tcW w:w="671" w:type="dxa"/>
            <w:vMerge/>
            <w:tcBorders>
              <w:top w:val="nil"/>
            </w:tcBorders>
          </w:tcPr>
          <w:p>
            <w:pPr>
              <w:rPr>
                <w:sz w:val="2"/>
                <w:szCs w:val="2"/>
              </w:rPr>
            </w:pPr>
          </w:p>
        </w:tc>
        <w:tc>
          <w:tcPr>
            <w:tcW w:w="4064" w:type="dxa"/>
            <w:vMerge/>
            <w:tcBorders>
              <w:top w:val="nil"/>
            </w:tcBorders>
          </w:tcPr>
          <w:p>
            <w:pPr>
              <w:rPr>
                <w:sz w:val="2"/>
                <w:szCs w:val="2"/>
              </w:rPr>
            </w:pPr>
          </w:p>
        </w:tc>
        <w:tc>
          <w:tcPr>
            <w:tcW w:w="1836" w:type="dxa"/>
            <w:vMerge/>
            <w:tcBorders>
              <w:top w:val="nil"/>
            </w:tcBorders>
          </w:tcPr>
          <w:p>
            <w:pPr>
              <w:rPr>
                <w:sz w:val="2"/>
                <w:szCs w:val="2"/>
              </w:rPr>
            </w:pPr>
          </w:p>
        </w:tc>
        <w:tc>
          <w:tcPr>
            <w:tcW w:w="1076" w:type="dxa"/>
            <w:vMerge/>
            <w:tcBorders>
              <w:top w:val="nil"/>
            </w:tcBorders>
          </w:tcPr>
          <w:p>
            <w:pPr>
              <w:rPr>
                <w:sz w:val="2"/>
                <w:szCs w:val="2"/>
              </w:rPr>
            </w:pPr>
          </w:p>
        </w:tc>
        <w:tc>
          <w:tcPr>
            <w:tcW w:w="1239" w:type="dxa"/>
            <w:gridSpan w:val="2"/>
            <w:vMerge/>
            <w:tcBorders>
              <w:top w:val="nil"/>
            </w:tcBorders>
          </w:tcPr>
          <w:p>
            <w:pPr>
              <w:rPr>
                <w:sz w:val="2"/>
                <w:szCs w:val="2"/>
              </w:rPr>
            </w:pPr>
          </w:p>
        </w:tc>
        <w:tc>
          <w:tcPr>
            <w:tcW w:w="1430" w:type="dxa"/>
          </w:tcPr>
          <w:p>
            <w:pPr>
              <w:pStyle w:val="TableParagraph"/>
              <w:spacing w:line="237" w:lineRule="auto" w:before="40"/>
              <w:ind w:left="226" w:right="192" w:firstLine="163"/>
              <w:rPr>
                <w:sz w:val="20"/>
              </w:rPr>
            </w:pPr>
            <w:r>
              <w:rPr>
                <w:spacing w:val="-2"/>
                <w:sz w:val="20"/>
              </w:rPr>
              <w:t>PREÇO UNITÁRIO</w:t>
            </w:r>
          </w:p>
          <w:p>
            <w:pPr>
              <w:pStyle w:val="TableParagraph"/>
              <w:spacing w:line="229" w:lineRule="exact"/>
              <w:ind w:left="592"/>
              <w:rPr>
                <w:b/>
                <w:sz w:val="20"/>
              </w:rPr>
            </w:pPr>
            <w:r>
              <w:rPr>
                <w:b/>
                <w:spacing w:val="-5"/>
                <w:sz w:val="20"/>
              </w:rPr>
              <w:t>R$</w:t>
            </w:r>
          </w:p>
        </w:tc>
        <w:tc>
          <w:tcPr>
            <w:tcW w:w="1265" w:type="dxa"/>
          </w:tcPr>
          <w:p>
            <w:pPr>
              <w:pStyle w:val="TableParagraph"/>
              <w:spacing w:line="237" w:lineRule="auto" w:before="154"/>
              <w:ind w:left="170" w:right="128" w:firstLine="140"/>
              <w:rPr>
                <w:b/>
                <w:sz w:val="20"/>
              </w:rPr>
            </w:pPr>
            <w:r>
              <w:rPr>
                <w:spacing w:val="-2"/>
                <w:sz w:val="20"/>
              </w:rPr>
              <w:t>PREÇO TOTAL</w:t>
            </w:r>
            <w:r>
              <w:rPr>
                <w:spacing w:val="-11"/>
                <w:sz w:val="20"/>
              </w:rPr>
              <w:t> </w:t>
            </w:r>
            <w:r>
              <w:rPr>
                <w:b/>
                <w:spacing w:val="-2"/>
                <w:sz w:val="20"/>
              </w:rPr>
              <w:t>R$</w:t>
            </w:r>
          </w:p>
        </w:tc>
        <w:tc>
          <w:tcPr>
            <w:tcW w:w="1392" w:type="dxa"/>
          </w:tcPr>
          <w:p>
            <w:pPr>
              <w:pStyle w:val="TableParagraph"/>
              <w:spacing w:line="237" w:lineRule="auto" w:before="40"/>
              <w:ind w:left="210" w:firstLine="163"/>
              <w:rPr>
                <w:sz w:val="20"/>
              </w:rPr>
            </w:pPr>
            <w:r>
              <w:rPr>
                <w:spacing w:val="-2"/>
                <w:sz w:val="20"/>
              </w:rPr>
              <w:t>PREÇO UNITÁRIO</w:t>
            </w:r>
          </w:p>
          <w:p>
            <w:pPr>
              <w:pStyle w:val="TableParagraph"/>
              <w:spacing w:line="229" w:lineRule="exact"/>
              <w:ind w:left="576"/>
              <w:rPr>
                <w:b/>
                <w:sz w:val="20"/>
              </w:rPr>
            </w:pPr>
            <w:r>
              <w:rPr>
                <w:b/>
                <w:spacing w:val="-5"/>
                <w:sz w:val="20"/>
              </w:rPr>
              <w:t>R$</w:t>
            </w:r>
          </w:p>
        </w:tc>
        <w:tc>
          <w:tcPr>
            <w:tcW w:w="1329" w:type="dxa"/>
          </w:tcPr>
          <w:p>
            <w:pPr>
              <w:pStyle w:val="TableParagraph"/>
              <w:spacing w:line="237" w:lineRule="auto" w:before="154"/>
              <w:ind w:left="201" w:right="160" w:firstLine="140"/>
              <w:rPr>
                <w:b/>
                <w:sz w:val="20"/>
              </w:rPr>
            </w:pPr>
            <w:r>
              <w:rPr>
                <w:spacing w:val="-2"/>
                <w:sz w:val="20"/>
              </w:rPr>
              <w:t>PREÇO TOTAL</w:t>
            </w:r>
            <w:r>
              <w:rPr>
                <w:spacing w:val="-11"/>
                <w:sz w:val="20"/>
              </w:rPr>
              <w:t> </w:t>
            </w:r>
            <w:r>
              <w:rPr>
                <w:b/>
                <w:spacing w:val="-2"/>
                <w:sz w:val="20"/>
              </w:rPr>
              <w:t>R$</w:t>
            </w:r>
          </w:p>
        </w:tc>
        <w:tc>
          <w:tcPr>
            <w:tcW w:w="210" w:type="dxa"/>
            <w:vMerge/>
            <w:tcBorders>
              <w:top w:val="nil"/>
              <w:bottom w:val="nil"/>
              <w:right w:val="nil"/>
            </w:tcBorders>
          </w:tcPr>
          <w:p>
            <w:pPr>
              <w:rPr>
                <w:sz w:val="2"/>
                <w:szCs w:val="2"/>
              </w:rPr>
            </w:pPr>
          </w:p>
        </w:tc>
      </w:tr>
      <w:tr>
        <w:trPr>
          <w:trHeight w:val="1427" w:hRule="atLeast"/>
        </w:trPr>
        <w:tc>
          <w:tcPr>
            <w:tcW w:w="671" w:type="dxa"/>
            <w:tcBorders>
              <w:bottom w:val="single" w:sz="6" w:space="0" w:color="000000"/>
            </w:tcBorders>
          </w:tcPr>
          <w:p>
            <w:pPr>
              <w:pStyle w:val="TableParagraph"/>
              <w:rPr>
                <w:b/>
                <w:sz w:val="20"/>
              </w:rPr>
            </w:pPr>
          </w:p>
          <w:p>
            <w:pPr>
              <w:pStyle w:val="TableParagraph"/>
              <w:spacing w:before="135"/>
              <w:rPr>
                <w:b/>
                <w:sz w:val="20"/>
              </w:rPr>
            </w:pPr>
          </w:p>
          <w:p>
            <w:pPr>
              <w:pStyle w:val="TableParagraph"/>
              <w:spacing w:before="1"/>
              <w:ind w:left="31"/>
              <w:jc w:val="center"/>
              <w:rPr>
                <w:sz w:val="20"/>
              </w:rPr>
            </w:pPr>
            <w:r>
              <w:rPr>
                <w:spacing w:val="-10"/>
                <w:sz w:val="20"/>
              </w:rPr>
              <w:t>1</w:t>
            </w:r>
          </w:p>
        </w:tc>
        <w:tc>
          <w:tcPr>
            <w:tcW w:w="4064" w:type="dxa"/>
            <w:tcBorders>
              <w:bottom w:val="single" w:sz="6" w:space="0" w:color="000000"/>
            </w:tcBorders>
          </w:tcPr>
          <w:p>
            <w:pPr>
              <w:pStyle w:val="TableParagraph"/>
              <w:spacing w:line="237" w:lineRule="auto" w:before="40"/>
              <w:ind w:left="151"/>
              <w:rPr>
                <w:sz w:val="20"/>
              </w:rPr>
            </w:pPr>
            <w:r>
              <w:rPr>
                <w:b/>
                <w:sz w:val="20"/>
              </w:rPr>
              <w:t>FITA</w:t>
            </w:r>
            <w:r>
              <w:rPr>
                <w:b/>
                <w:spacing w:val="-4"/>
                <w:sz w:val="20"/>
              </w:rPr>
              <w:t> </w:t>
            </w:r>
            <w:r>
              <w:rPr>
                <w:b/>
                <w:sz w:val="20"/>
              </w:rPr>
              <w:t>AUTOADESIVA utilizada em autoclave, 19 mm x 30 m, </w:t>
            </w:r>
            <w:r>
              <w:rPr>
                <w:sz w:val="20"/>
              </w:rPr>
              <w:t>etc., </w:t>
            </w:r>
            <w:r>
              <w:rPr>
                <w:sz w:val="20"/>
              </w:rPr>
              <w:t>conforme ANEXO </w:t>
            </w:r>
            <w:r>
              <w:rPr>
                <w:b/>
                <w:sz w:val="20"/>
              </w:rPr>
              <w:t>I</w:t>
            </w:r>
            <w:r>
              <w:rPr>
                <w:sz w:val="20"/>
              </w:rPr>
              <w:t>.</w:t>
            </w:r>
          </w:p>
          <w:p>
            <w:pPr>
              <w:pStyle w:val="TableParagraph"/>
              <w:spacing w:line="280" w:lineRule="atLeast" w:before="88"/>
              <w:ind w:left="151" w:right="1909"/>
              <w:rPr>
                <w:sz w:val="20"/>
              </w:rPr>
            </w:pPr>
            <w:r>
              <w:rPr>
                <w:sz w:val="20"/>
              </w:rPr>
              <w:t>Marca Ofertada: Registro</w:t>
            </w:r>
            <w:r>
              <w:rPr>
                <w:spacing w:val="-13"/>
                <w:sz w:val="20"/>
              </w:rPr>
              <w:t> </w:t>
            </w:r>
            <w:r>
              <w:rPr>
                <w:sz w:val="20"/>
              </w:rPr>
              <w:t>ANVISA:</w:t>
            </w:r>
          </w:p>
        </w:tc>
        <w:tc>
          <w:tcPr>
            <w:tcW w:w="1836" w:type="dxa"/>
            <w:tcBorders>
              <w:bottom w:val="single" w:sz="6" w:space="0" w:color="000000"/>
            </w:tcBorders>
          </w:tcPr>
          <w:p>
            <w:pPr>
              <w:pStyle w:val="TableParagraph"/>
              <w:spacing w:before="150"/>
              <w:rPr>
                <w:b/>
                <w:sz w:val="20"/>
              </w:rPr>
            </w:pPr>
          </w:p>
          <w:p>
            <w:pPr>
              <w:pStyle w:val="TableParagraph"/>
              <w:ind w:left="309"/>
              <w:rPr>
                <w:sz w:val="20"/>
              </w:rPr>
            </w:pPr>
            <w:r>
              <w:rPr>
                <w:spacing w:val="-2"/>
                <w:sz w:val="20"/>
              </w:rPr>
              <w:t>6515.257.0001</w:t>
            </w:r>
          </w:p>
          <w:p>
            <w:pPr>
              <w:pStyle w:val="TableParagraph"/>
              <w:spacing w:before="201"/>
              <w:ind w:left="399"/>
              <w:rPr>
                <w:b/>
                <w:sz w:val="20"/>
              </w:rPr>
            </w:pPr>
            <w:r>
              <w:rPr>
                <w:b/>
                <w:sz w:val="20"/>
              </w:rPr>
              <w:t>(ID</w:t>
            </w:r>
            <w:r>
              <w:rPr>
                <w:b/>
                <w:spacing w:val="1"/>
                <w:sz w:val="20"/>
              </w:rPr>
              <w:t> </w:t>
            </w:r>
            <w:r>
              <w:rPr>
                <w:b/>
                <w:sz w:val="20"/>
              </w:rPr>
              <w:t>-</w:t>
            </w:r>
            <w:r>
              <w:rPr>
                <w:b/>
                <w:spacing w:val="2"/>
                <w:sz w:val="20"/>
              </w:rPr>
              <w:t> </w:t>
            </w:r>
            <w:r>
              <w:rPr>
                <w:b/>
                <w:spacing w:val="-2"/>
                <w:sz w:val="20"/>
              </w:rPr>
              <w:t>54236)</w:t>
            </w:r>
          </w:p>
        </w:tc>
        <w:tc>
          <w:tcPr>
            <w:tcW w:w="1076" w:type="dxa"/>
            <w:tcBorders>
              <w:bottom w:val="single" w:sz="6" w:space="0" w:color="000000"/>
            </w:tcBorders>
          </w:tcPr>
          <w:p>
            <w:pPr>
              <w:pStyle w:val="TableParagraph"/>
              <w:rPr>
                <w:b/>
                <w:sz w:val="20"/>
              </w:rPr>
            </w:pPr>
          </w:p>
          <w:p>
            <w:pPr>
              <w:pStyle w:val="TableParagraph"/>
              <w:spacing w:before="135"/>
              <w:rPr>
                <w:b/>
                <w:sz w:val="20"/>
              </w:rPr>
            </w:pPr>
          </w:p>
          <w:p>
            <w:pPr>
              <w:pStyle w:val="TableParagraph"/>
              <w:spacing w:before="1"/>
              <w:ind w:left="23"/>
              <w:jc w:val="center"/>
              <w:rPr>
                <w:sz w:val="20"/>
              </w:rPr>
            </w:pPr>
            <w:r>
              <w:rPr>
                <w:spacing w:val="-5"/>
                <w:sz w:val="20"/>
              </w:rPr>
              <w:t>un</w:t>
            </w:r>
          </w:p>
        </w:tc>
        <w:tc>
          <w:tcPr>
            <w:tcW w:w="1239" w:type="dxa"/>
            <w:gridSpan w:val="2"/>
            <w:tcBorders>
              <w:bottom w:val="single" w:sz="6" w:space="0" w:color="000000"/>
            </w:tcBorders>
          </w:tcPr>
          <w:p>
            <w:pPr>
              <w:pStyle w:val="TableParagraph"/>
              <w:rPr>
                <w:b/>
                <w:sz w:val="20"/>
              </w:rPr>
            </w:pPr>
          </w:p>
          <w:p>
            <w:pPr>
              <w:pStyle w:val="TableParagraph"/>
              <w:spacing w:before="135"/>
              <w:rPr>
                <w:b/>
                <w:sz w:val="20"/>
              </w:rPr>
            </w:pPr>
          </w:p>
          <w:p>
            <w:pPr>
              <w:pStyle w:val="TableParagraph"/>
              <w:spacing w:before="1"/>
              <w:ind w:left="780"/>
              <w:rPr>
                <w:b/>
                <w:sz w:val="20"/>
              </w:rPr>
            </w:pPr>
            <w:r>
              <w:rPr>
                <w:b/>
                <w:spacing w:val="-5"/>
                <w:sz w:val="20"/>
              </w:rPr>
              <w:t>330</w:t>
            </w:r>
          </w:p>
        </w:tc>
        <w:tc>
          <w:tcPr>
            <w:tcW w:w="1430" w:type="dxa"/>
            <w:tcBorders>
              <w:bottom w:val="single" w:sz="6" w:space="0" w:color="000000"/>
            </w:tcBorders>
          </w:tcPr>
          <w:p>
            <w:pPr>
              <w:pStyle w:val="TableParagraph"/>
              <w:rPr>
                <w:sz w:val="20"/>
              </w:rPr>
            </w:pPr>
          </w:p>
        </w:tc>
        <w:tc>
          <w:tcPr>
            <w:tcW w:w="1265" w:type="dxa"/>
            <w:tcBorders>
              <w:bottom w:val="single" w:sz="6" w:space="0" w:color="000000"/>
            </w:tcBorders>
          </w:tcPr>
          <w:p>
            <w:pPr>
              <w:pStyle w:val="TableParagraph"/>
              <w:rPr>
                <w:sz w:val="20"/>
              </w:rPr>
            </w:pPr>
          </w:p>
        </w:tc>
        <w:tc>
          <w:tcPr>
            <w:tcW w:w="1392" w:type="dxa"/>
            <w:tcBorders>
              <w:bottom w:val="single" w:sz="6" w:space="0" w:color="000000"/>
            </w:tcBorders>
          </w:tcPr>
          <w:p>
            <w:pPr>
              <w:pStyle w:val="TableParagraph"/>
              <w:rPr>
                <w:sz w:val="20"/>
              </w:rPr>
            </w:pPr>
          </w:p>
        </w:tc>
        <w:tc>
          <w:tcPr>
            <w:tcW w:w="1329" w:type="dxa"/>
            <w:tcBorders>
              <w:bottom w:val="single" w:sz="6" w:space="0" w:color="000000"/>
            </w:tcBorders>
          </w:tcPr>
          <w:p>
            <w:pPr>
              <w:pStyle w:val="TableParagraph"/>
              <w:rPr>
                <w:sz w:val="20"/>
              </w:rPr>
            </w:pPr>
          </w:p>
        </w:tc>
        <w:tc>
          <w:tcPr>
            <w:tcW w:w="210" w:type="dxa"/>
            <w:vMerge/>
            <w:tcBorders>
              <w:top w:val="nil"/>
              <w:bottom w:val="nil"/>
              <w:right w:val="nil"/>
            </w:tcBorders>
          </w:tcPr>
          <w:p>
            <w:pPr>
              <w:rPr>
                <w:sz w:val="2"/>
                <w:szCs w:val="2"/>
              </w:rPr>
            </w:pPr>
          </w:p>
        </w:tc>
      </w:tr>
      <w:tr>
        <w:trPr>
          <w:trHeight w:val="1200" w:hRule="atLeast"/>
        </w:trPr>
        <w:tc>
          <w:tcPr>
            <w:tcW w:w="671" w:type="dxa"/>
            <w:tcBorders>
              <w:top w:val="single" w:sz="6" w:space="0" w:color="000000"/>
              <w:bottom w:val="single" w:sz="6" w:space="0" w:color="000000"/>
            </w:tcBorders>
          </w:tcPr>
          <w:p>
            <w:pPr>
              <w:pStyle w:val="TableParagraph"/>
              <w:rPr>
                <w:b/>
                <w:sz w:val="20"/>
              </w:rPr>
            </w:pPr>
          </w:p>
          <w:p>
            <w:pPr>
              <w:pStyle w:val="TableParagraph"/>
              <w:spacing w:before="10"/>
              <w:rPr>
                <w:b/>
                <w:sz w:val="20"/>
              </w:rPr>
            </w:pPr>
          </w:p>
          <w:p>
            <w:pPr>
              <w:pStyle w:val="TableParagraph"/>
              <w:ind w:left="31"/>
              <w:jc w:val="center"/>
              <w:rPr>
                <w:sz w:val="20"/>
              </w:rPr>
            </w:pPr>
            <w:r>
              <w:rPr>
                <w:spacing w:val="-10"/>
                <w:sz w:val="20"/>
              </w:rPr>
              <w:t>2</w:t>
            </w:r>
          </w:p>
        </w:tc>
        <w:tc>
          <w:tcPr>
            <w:tcW w:w="4064" w:type="dxa"/>
            <w:tcBorders>
              <w:top w:val="single" w:sz="6" w:space="0" w:color="000000"/>
              <w:bottom w:val="single" w:sz="6" w:space="0" w:color="000000"/>
            </w:tcBorders>
          </w:tcPr>
          <w:p>
            <w:pPr>
              <w:pStyle w:val="TableParagraph"/>
              <w:spacing w:line="229" w:lineRule="exact" w:before="40"/>
              <w:ind w:left="151"/>
              <w:rPr>
                <w:sz w:val="20"/>
              </w:rPr>
            </w:pPr>
            <w:r>
              <w:rPr>
                <w:b/>
                <w:sz w:val="20"/>
              </w:rPr>
              <w:t>INTEGRADOR</w:t>
            </w:r>
            <w:r>
              <w:rPr>
                <w:b/>
                <w:spacing w:val="7"/>
                <w:sz w:val="20"/>
              </w:rPr>
              <w:t> </w:t>
            </w:r>
            <w:r>
              <w:rPr>
                <w:b/>
                <w:sz w:val="20"/>
              </w:rPr>
              <w:t>QUÍMICO,</w:t>
            </w:r>
            <w:r>
              <w:rPr>
                <w:b/>
                <w:spacing w:val="7"/>
                <w:sz w:val="20"/>
              </w:rPr>
              <w:t> </w:t>
            </w:r>
            <w:r>
              <w:rPr>
                <w:b/>
                <w:sz w:val="20"/>
              </w:rPr>
              <w:t>tipo</w:t>
            </w:r>
            <w:r>
              <w:rPr>
                <w:b/>
                <w:spacing w:val="7"/>
                <w:sz w:val="20"/>
              </w:rPr>
              <w:t> </w:t>
            </w:r>
            <w:r>
              <w:rPr>
                <w:b/>
                <w:sz w:val="20"/>
              </w:rPr>
              <w:t>5,</w:t>
            </w:r>
            <w:r>
              <w:rPr>
                <w:b/>
                <w:spacing w:val="7"/>
                <w:sz w:val="20"/>
              </w:rPr>
              <w:t> </w:t>
            </w:r>
            <w:r>
              <w:rPr>
                <w:spacing w:val="-2"/>
                <w:sz w:val="20"/>
              </w:rPr>
              <w:t>etc.,</w:t>
            </w:r>
          </w:p>
          <w:p>
            <w:pPr>
              <w:pStyle w:val="TableParagraph"/>
              <w:spacing w:line="229" w:lineRule="exact"/>
              <w:ind w:left="151"/>
              <w:rPr>
                <w:sz w:val="20"/>
              </w:rPr>
            </w:pPr>
            <w:r>
              <w:rPr>
                <w:sz w:val="20"/>
              </w:rPr>
              <w:t>conforme</w:t>
            </w:r>
            <w:r>
              <w:rPr>
                <w:spacing w:val="-5"/>
                <w:sz w:val="20"/>
              </w:rPr>
              <w:t> </w:t>
            </w:r>
            <w:r>
              <w:rPr>
                <w:sz w:val="20"/>
              </w:rPr>
              <w:t>ANEXO</w:t>
            </w:r>
            <w:r>
              <w:rPr>
                <w:spacing w:val="8"/>
                <w:sz w:val="20"/>
              </w:rPr>
              <w:t> </w:t>
            </w:r>
            <w:r>
              <w:rPr>
                <w:b/>
                <w:spacing w:val="-5"/>
                <w:sz w:val="20"/>
              </w:rPr>
              <w:t>I</w:t>
            </w:r>
            <w:r>
              <w:rPr>
                <w:spacing w:val="-5"/>
                <w:sz w:val="20"/>
              </w:rPr>
              <w:t>.</w:t>
            </w:r>
          </w:p>
          <w:p>
            <w:pPr>
              <w:pStyle w:val="TableParagraph"/>
              <w:spacing w:line="280" w:lineRule="atLeast" w:before="87"/>
              <w:ind w:left="151" w:right="1909"/>
              <w:rPr>
                <w:sz w:val="20"/>
              </w:rPr>
            </w:pPr>
            <w:r>
              <w:rPr>
                <w:sz w:val="20"/>
              </w:rPr>
              <w:t>Marca Ofertada: Registro</w:t>
            </w:r>
            <w:r>
              <w:rPr>
                <w:spacing w:val="-13"/>
                <w:sz w:val="20"/>
              </w:rPr>
              <w:t> </w:t>
            </w:r>
            <w:r>
              <w:rPr>
                <w:sz w:val="20"/>
              </w:rPr>
              <w:t>ANVISA:</w:t>
            </w:r>
          </w:p>
        </w:tc>
        <w:tc>
          <w:tcPr>
            <w:tcW w:w="1836" w:type="dxa"/>
            <w:tcBorders>
              <w:top w:val="single" w:sz="6" w:space="0" w:color="000000"/>
              <w:bottom w:val="single" w:sz="6" w:space="0" w:color="000000"/>
            </w:tcBorders>
          </w:tcPr>
          <w:p>
            <w:pPr>
              <w:pStyle w:val="TableParagraph"/>
              <w:spacing w:before="25"/>
              <w:rPr>
                <w:b/>
                <w:sz w:val="20"/>
              </w:rPr>
            </w:pPr>
          </w:p>
          <w:p>
            <w:pPr>
              <w:pStyle w:val="TableParagraph"/>
              <w:ind w:left="309"/>
              <w:rPr>
                <w:sz w:val="20"/>
              </w:rPr>
            </w:pPr>
            <w:r>
              <w:rPr>
                <w:spacing w:val="-2"/>
                <w:sz w:val="20"/>
              </w:rPr>
              <w:t>6515.141.0004</w:t>
            </w:r>
          </w:p>
          <w:p>
            <w:pPr>
              <w:pStyle w:val="TableParagraph"/>
              <w:spacing w:before="200"/>
              <w:ind w:left="399"/>
              <w:rPr>
                <w:b/>
                <w:sz w:val="20"/>
              </w:rPr>
            </w:pPr>
            <w:r>
              <w:rPr>
                <w:b/>
                <w:sz w:val="20"/>
              </w:rPr>
              <w:t>(ID</w:t>
            </w:r>
            <w:r>
              <w:rPr>
                <w:b/>
                <w:spacing w:val="1"/>
                <w:sz w:val="20"/>
              </w:rPr>
              <w:t> </w:t>
            </w:r>
            <w:r>
              <w:rPr>
                <w:b/>
                <w:sz w:val="20"/>
              </w:rPr>
              <w:t>-</w:t>
            </w:r>
            <w:r>
              <w:rPr>
                <w:b/>
                <w:spacing w:val="2"/>
                <w:sz w:val="20"/>
              </w:rPr>
              <w:t> </w:t>
            </w:r>
            <w:r>
              <w:rPr>
                <w:b/>
                <w:spacing w:val="-2"/>
                <w:sz w:val="20"/>
              </w:rPr>
              <w:t>69451)</w:t>
            </w:r>
          </w:p>
        </w:tc>
        <w:tc>
          <w:tcPr>
            <w:tcW w:w="1076" w:type="dxa"/>
            <w:tcBorders>
              <w:top w:val="single" w:sz="6" w:space="0" w:color="000000"/>
              <w:bottom w:val="single" w:sz="6" w:space="0" w:color="000000"/>
            </w:tcBorders>
          </w:tcPr>
          <w:p>
            <w:pPr>
              <w:pStyle w:val="TableParagraph"/>
              <w:rPr>
                <w:b/>
                <w:sz w:val="20"/>
              </w:rPr>
            </w:pPr>
          </w:p>
          <w:p>
            <w:pPr>
              <w:pStyle w:val="TableParagraph"/>
              <w:spacing w:before="10"/>
              <w:rPr>
                <w:b/>
                <w:sz w:val="20"/>
              </w:rPr>
            </w:pPr>
          </w:p>
          <w:p>
            <w:pPr>
              <w:pStyle w:val="TableParagraph"/>
              <w:ind w:left="23"/>
              <w:jc w:val="center"/>
              <w:rPr>
                <w:sz w:val="20"/>
              </w:rPr>
            </w:pPr>
            <w:r>
              <w:rPr>
                <w:spacing w:val="-5"/>
                <w:sz w:val="20"/>
              </w:rPr>
              <w:t>un</w:t>
            </w:r>
          </w:p>
        </w:tc>
        <w:tc>
          <w:tcPr>
            <w:tcW w:w="1239" w:type="dxa"/>
            <w:gridSpan w:val="2"/>
            <w:tcBorders>
              <w:top w:val="single" w:sz="6" w:space="0" w:color="000000"/>
              <w:bottom w:val="single" w:sz="6" w:space="0" w:color="000000"/>
            </w:tcBorders>
          </w:tcPr>
          <w:p>
            <w:pPr>
              <w:pStyle w:val="TableParagraph"/>
              <w:rPr>
                <w:b/>
                <w:sz w:val="20"/>
              </w:rPr>
            </w:pPr>
          </w:p>
          <w:p>
            <w:pPr>
              <w:pStyle w:val="TableParagraph"/>
              <w:spacing w:before="10"/>
              <w:rPr>
                <w:b/>
                <w:sz w:val="20"/>
              </w:rPr>
            </w:pPr>
          </w:p>
          <w:p>
            <w:pPr>
              <w:pStyle w:val="TableParagraph"/>
              <w:ind w:left="527"/>
              <w:rPr>
                <w:b/>
                <w:sz w:val="20"/>
              </w:rPr>
            </w:pPr>
            <w:r>
              <w:rPr>
                <w:b/>
                <w:spacing w:val="-2"/>
                <w:sz w:val="20"/>
              </w:rPr>
              <w:t>62.000</w:t>
            </w:r>
          </w:p>
        </w:tc>
        <w:tc>
          <w:tcPr>
            <w:tcW w:w="1430" w:type="dxa"/>
            <w:tcBorders>
              <w:top w:val="single" w:sz="6" w:space="0" w:color="000000"/>
              <w:bottom w:val="single" w:sz="6" w:space="0" w:color="000000"/>
            </w:tcBorders>
          </w:tcPr>
          <w:p>
            <w:pPr>
              <w:pStyle w:val="TableParagraph"/>
              <w:rPr>
                <w:sz w:val="20"/>
              </w:rPr>
            </w:pPr>
          </w:p>
        </w:tc>
        <w:tc>
          <w:tcPr>
            <w:tcW w:w="1265" w:type="dxa"/>
            <w:tcBorders>
              <w:top w:val="single" w:sz="6" w:space="0" w:color="000000"/>
              <w:bottom w:val="single" w:sz="6" w:space="0" w:color="000000"/>
            </w:tcBorders>
          </w:tcPr>
          <w:p>
            <w:pPr>
              <w:pStyle w:val="TableParagraph"/>
              <w:rPr>
                <w:sz w:val="20"/>
              </w:rPr>
            </w:pPr>
          </w:p>
        </w:tc>
        <w:tc>
          <w:tcPr>
            <w:tcW w:w="1392" w:type="dxa"/>
            <w:tcBorders>
              <w:top w:val="single" w:sz="6" w:space="0" w:color="000000"/>
              <w:bottom w:val="single" w:sz="6" w:space="0" w:color="000000"/>
            </w:tcBorders>
          </w:tcPr>
          <w:p>
            <w:pPr>
              <w:pStyle w:val="TableParagraph"/>
              <w:rPr>
                <w:sz w:val="20"/>
              </w:rPr>
            </w:pPr>
          </w:p>
        </w:tc>
        <w:tc>
          <w:tcPr>
            <w:tcW w:w="1329" w:type="dxa"/>
            <w:tcBorders>
              <w:top w:val="single" w:sz="6" w:space="0" w:color="000000"/>
              <w:bottom w:val="single" w:sz="6" w:space="0" w:color="000000"/>
            </w:tcBorders>
          </w:tcPr>
          <w:p>
            <w:pPr>
              <w:pStyle w:val="TableParagraph"/>
              <w:rPr>
                <w:sz w:val="20"/>
              </w:rPr>
            </w:pPr>
          </w:p>
        </w:tc>
        <w:tc>
          <w:tcPr>
            <w:tcW w:w="210" w:type="dxa"/>
            <w:vMerge/>
            <w:tcBorders>
              <w:top w:val="nil"/>
              <w:bottom w:val="nil"/>
              <w:right w:val="nil"/>
            </w:tcBorders>
          </w:tcPr>
          <w:p>
            <w:pPr>
              <w:rPr>
                <w:sz w:val="2"/>
                <w:szCs w:val="2"/>
              </w:rPr>
            </w:pPr>
          </w:p>
        </w:tc>
      </w:tr>
      <w:tr>
        <w:trPr>
          <w:trHeight w:val="771" w:hRule="atLeast"/>
        </w:trPr>
        <w:tc>
          <w:tcPr>
            <w:tcW w:w="671" w:type="dxa"/>
            <w:tcBorders>
              <w:top w:val="single" w:sz="6" w:space="0" w:color="000000"/>
              <w:bottom w:val="nil"/>
            </w:tcBorders>
          </w:tcPr>
          <w:p>
            <w:pPr>
              <w:pStyle w:val="TableParagraph"/>
              <w:spacing w:line="219" w:lineRule="exact"/>
              <w:ind w:left="31"/>
              <w:jc w:val="center"/>
              <w:rPr>
                <w:sz w:val="20"/>
              </w:rPr>
            </w:pPr>
            <w:r>
              <w:rPr>
                <w:spacing w:val="-10"/>
                <w:sz w:val="20"/>
              </w:rPr>
              <w:t>3</w:t>
            </w:r>
          </w:p>
        </w:tc>
        <w:tc>
          <w:tcPr>
            <w:tcW w:w="4064" w:type="dxa"/>
            <w:tcBorders>
              <w:top w:val="single" w:sz="6" w:space="0" w:color="000000"/>
              <w:bottom w:val="nil"/>
            </w:tcBorders>
          </w:tcPr>
          <w:p>
            <w:pPr>
              <w:pStyle w:val="TableParagraph"/>
              <w:spacing w:line="237" w:lineRule="auto" w:before="42"/>
              <w:ind w:left="151"/>
              <w:rPr>
                <w:sz w:val="20"/>
              </w:rPr>
            </w:pPr>
            <w:r>
              <w:rPr>
                <w:b/>
                <w:sz w:val="20"/>
              </w:rPr>
              <w:t>PACOTE TESTE DESAFIO</w:t>
            </w:r>
            <w:r>
              <w:rPr>
                <w:sz w:val="20"/>
              </w:rPr>
              <w:t>, Norma ANSI/AAMI/ISSO</w:t>
            </w:r>
            <w:r>
              <w:rPr>
                <w:spacing w:val="6"/>
                <w:sz w:val="20"/>
              </w:rPr>
              <w:t> </w:t>
            </w:r>
            <w:r>
              <w:rPr>
                <w:sz w:val="20"/>
              </w:rPr>
              <w:t>I</w:t>
            </w:r>
            <w:r>
              <w:rPr>
                <w:spacing w:val="7"/>
                <w:sz w:val="20"/>
              </w:rPr>
              <w:t> </w:t>
            </w:r>
            <w:r>
              <w:rPr>
                <w:sz w:val="20"/>
              </w:rPr>
              <w:t>I</w:t>
            </w:r>
            <w:r>
              <w:rPr>
                <w:spacing w:val="7"/>
                <w:sz w:val="20"/>
              </w:rPr>
              <w:t> </w:t>
            </w:r>
            <w:r>
              <w:rPr>
                <w:sz w:val="20"/>
              </w:rPr>
              <w:t>140-L:2014,</w:t>
            </w:r>
            <w:r>
              <w:rPr>
                <w:spacing w:val="6"/>
                <w:sz w:val="20"/>
              </w:rPr>
              <w:t> </w:t>
            </w:r>
            <w:r>
              <w:rPr>
                <w:spacing w:val="-2"/>
                <w:sz w:val="20"/>
              </w:rPr>
              <w:t>etc.,</w:t>
            </w:r>
          </w:p>
          <w:p>
            <w:pPr>
              <w:pStyle w:val="TableParagraph"/>
              <w:spacing w:line="229" w:lineRule="exact"/>
              <w:ind w:left="151"/>
              <w:rPr>
                <w:sz w:val="20"/>
              </w:rPr>
            </w:pPr>
            <w:r>
              <w:rPr>
                <w:sz w:val="20"/>
              </w:rPr>
              <w:t>conforme</w:t>
            </w:r>
            <w:r>
              <w:rPr>
                <w:spacing w:val="-5"/>
                <w:sz w:val="20"/>
              </w:rPr>
              <w:t> </w:t>
            </w:r>
            <w:r>
              <w:rPr>
                <w:sz w:val="20"/>
              </w:rPr>
              <w:t>ANEXO</w:t>
            </w:r>
            <w:r>
              <w:rPr>
                <w:spacing w:val="8"/>
                <w:sz w:val="20"/>
              </w:rPr>
              <w:t> </w:t>
            </w:r>
            <w:r>
              <w:rPr>
                <w:b/>
                <w:spacing w:val="-5"/>
                <w:sz w:val="20"/>
              </w:rPr>
              <w:t>I</w:t>
            </w:r>
            <w:r>
              <w:rPr>
                <w:spacing w:val="-5"/>
                <w:sz w:val="20"/>
              </w:rPr>
              <w:t>.</w:t>
            </w:r>
          </w:p>
        </w:tc>
        <w:tc>
          <w:tcPr>
            <w:tcW w:w="1836" w:type="dxa"/>
            <w:tcBorders>
              <w:top w:val="single" w:sz="6" w:space="0" w:color="000000"/>
              <w:bottom w:val="nil"/>
            </w:tcBorders>
          </w:tcPr>
          <w:p>
            <w:pPr>
              <w:pStyle w:val="TableParagraph"/>
              <w:spacing w:line="219" w:lineRule="exact"/>
              <w:ind w:left="309"/>
              <w:rPr>
                <w:sz w:val="20"/>
              </w:rPr>
            </w:pPr>
            <w:r>
              <w:rPr>
                <w:spacing w:val="-2"/>
                <w:sz w:val="20"/>
              </w:rPr>
              <w:t>6640.199.0002</w:t>
            </w:r>
          </w:p>
          <w:p>
            <w:pPr>
              <w:pStyle w:val="TableParagraph"/>
              <w:spacing w:before="200"/>
              <w:ind w:left="349"/>
              <w:rPr>
                <w:b/>
                <w:sz w:val="20"/>
              </w:rPr>
            </w:pPr>
            <w:r>
              <w:rPr>
                <w:b/>
                <w:sz w:val="20"/>
              </w:rPr>
              <w:t>(ID</w:t>
            </w:r>
            <w:r>
              <w:rPr>
                <w:b/>
                <w:spacing w:val="1"/>
                <w:sz w:val="20"/>
              </w:rPr>
              <w:t> </w:t>
            </w:r>
            <w:r>
              <w:rPr>
                <w:b/>
                <w:sz w:val="20"/>
              </w:rPr>
              <w:t>-</w:t>
            </w:r>
            <w:r>
              <w:rPr>
                <w:b/>
                <w:spacing w:val="2"/>
                <w:sz w:val="20"/>
              </w:rPr>
              <w:t> </w:t>
            </w:r>
            <w:r>
              <w:rPr>
                <w:b/>
                <w:spacing w:val="-2"/>
                <w:sz w:val="20"/>
              </w:rPr>
              <w:t>101680)</w:t>
            </w:r>
          </w:p>
        </w:tc>
        <w:tc>
          <w:tcPr>
            <w:tcW w:w="1076" w:type="dxa"/>
            <w:tcBorders>
              <w:top w:val="single" w:sz="6" w:space="0" w:color="000000"/>
              <w:bottom w:val="nil"/>
            </w:tcBorders>
          </w:tcPr>
          <w:p>
            <w:pPr>
              <w:pStyle w:val="TableParagraph"/>
              <w:spacing w:line="219" w:lineRule="exact"/>
              <w:ind w:left="23"/>
              <w:jc w:val="center"/>
              <w:rPr>
                <w:sz w:val="20"/>
              </w:rPr>
            </w:pPr>
            <w:r>
              <w:rPr>
                <w:spacing w:val="-5"/>
                <w:sz w:val="20"/>
              </w:rPr>
              <w:t>un</w:t>
            </w:r>
          </w:p>
        </w:tc>
        <w:tc>
          <w:tcPr>
            <w:tcW w:w="1239" w:type="dxa"/>
            <w:gridSpan w:val="2"/>
            <w:tcBorders>
              <w:top w:val="single" w:sz="6" w:space="0" w:color="000000"/>
              <w:bottom w:val="nil"/>
            </w:tcBorders>
          </w:tcPr>
          <w:p>
            <w:pPr>
              <w:pStyle w:val="TableParagraph"/>
              <w:spacing w:line="219" w:lineRule="exact"/>
              <w:ind w:left="780"/>
              <w:rPr>
                <w:b/>
                <w:sz w:val="20"/>
              </w:rPr>
            </w:pPr>
            <w:r>
              <w:rPr>
                <w:b/>
                <w:spacing w:val="-5"/>
                <w:sz w:val="20"/>
              </w:rPr>
              <w:t>500</w:t>
            </w:r>
          </w:p>
        </w:tc>
        <w:tc>
          <w:tcPr>
            <w:tcW w:w="1430" w:type="dxa"/>
            <w:tcBorders>
              <w:top w:val="single" w:sz="6" w:space="0" w:color="000000"/>
              <w:bottom w:val="nil"/>
            </w:tcBorders>
          </w:tcPr>
          <w:p>
            <w:pPr>
              <w:pStyle w:val="TableParagraph"/>
              <w:rPr>
                <w:sz w:val="20"/>
              </w:rPr>
            </w:pPr>
          </w:p>
        </w:tc>
        <w:tc>
          <w:tcPr>
            <w:tcW w:w="1265" w:type="dxa"/>
            <w:tcBorders>
              <w:top w:val="single" w:sz="6" w:space="0" w:color="000000"/>
              <w:bottom w:val="nil"/>
            </w:tcBorders>
          </w:tcPr>
          <w:p>
            <w:pPr>
              <w:pStyle w:val="TableParagraph"/>
              <w:rPr>
                <w:sz w:val="20"/>
              </w:rPr>
            </w:pPr>
          </w:p>
        </w:tc>
        <w:tc>
          <w:tcPr>
            <w:tcW w:w="1392" w:type="dxa"/>
            <w:tcBorders>
              <w:top w:val="single" w:sz="6" w:space="0" w:color="000000"/>
              <w:bottom w:val="nil"/>
            </w:tcBorders>
          </w:tcPr>
          <w:p>
            <w:pPr>
              <w:pStyle w:val="TableParagraph"/>
              <w:rPr>
                <w:sz w:val="20"/>
              </w:rPr>
            </w:pPr>
          </w:p>
        </w:tc>
        <w:tc>
          <w:tcPr>
            <w:tcW w:w="1329" w:type="dxa"/>
            <w:tcBorders>
              <w:top w:val="single" w:sz="6" w:space="0" w:color="000000"/>
              <w:bottom w:val="nil"/>
            </w:tcBorders>
          </w:tcPr>
          <w:p>
            <w:pPr>
              <w:pStyle w:val="TableParagraph"/>
              <w:rPr>
                <w:sz w:val="20"/>
              </w:rPr>
            </w:pPr>
          </w:p>
        </w:tc>
        <w:tc>
          <w:tcPr>
            <w:tcW w:w="210" w:type="dxa"/>
            <w:vMerge/>
            <w:tcBorders>
              <w:top w:val="nil"/>
              <w:bottom w:val="nil"/>
              <w:right w:val="nil"/>
            </w:tcBorders>
          </w:tcPr>
          <w:p>
            <w:pPr>
              <w:rPr>
                <w:sz w:val="2"/>
                <w:szCs w:val="2"/>
              </w:rPr>
            </w:pPr>
          </w:p>
        </w:tc>
      </w:tr>
    </w:tbl>
    <w:p>
      <w:pPr>
        <w:spacing w:after="0"/>
        <w:rPr>
          <w:sz w:val="2"/>
          <w:szCs w:val="2"/>
        </w:rPr>
        <w:sectPr>
          <w:pgSz w:w="15840" w:h="24480"/>
          <w:pgMar w:top="480" w:bottom="447" w:left="360" w:right="360"/>
        </w:sectPr>
      </w:pPr>
    </w:p>
    <w:tbl>
      <w:tblPr>
        <w:tblW w:w="0" w:type="auto"/>
        <w:jc w:val="left"/>
        <w:tblInd w:w="4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1"/>
        <w:gridCol w:w="4064"/>
        <w:gridCol w:w="1836"/>
        <w:gridCol w:w="570"/>
        <w:gridCol w:w="152"/>
        <w:gridCol w:w="355"/>
        <w:gridCol w:w="1241"/>
        <w:gridCol w:w="545"/>
        <w:gridCol w:w="887"/>
        <w:gridCol w:w="1267"/>
        <w:gridCol w:w="558"/>
        <w:gridCol w:w="837"/>
        <w:gridCol w:w="1331"/>
        <w:gridCol w:w="212"/>
      </w:tblGrid>
      <w:tr>
        <w:trPr>
          <w:trHeight w:val="233" w:hRule="atLeast"/>
        </w:trPr>
        <w:tc>
          <w:tcPr>
            <w:tcW w:w="671" w:type="dxa"/>
            <w:vMerge w:val="restart"/>
            <w:tcBorders>
              <w:top w:val="nil"/>
              <w:bottom w:val="single" w:sz="6" w:space="0" w:color="000000"/>
            </w:tcBorders>
          </w:tcPr>
          <w:p>
            <w:pPr>
              <w:pStyle w:val="TableParagraph"/>
              <w:rPr>
                <w:sz w:val="20"/>
              </w:rPr>
            </w:pPr>
          </w:p>
        </w:tc>
        <w:tc>
          <w:tcPr>
            <w:tcW w:w="4064" w:type="dxa"/>
            <w:tcBorders>
              <w:top w:val="nil"/>
              <w:bottom w:val="nil"/>
            </w:tcBorders>
          </w:tcPr>
          <w:p>
            <w:pPr>
              <w:pStyle w:val="TableParagraph"/>
              <w:spacing w:line="213" w:lineRule="exact"/>
              <w:ind w:left="151"/>
              <w:rPr>
                <w:sz w:val="20"/>
              </w:rPr>
            </w:pPr>
            <w:r>
              <w:rPr>
                <w:sz w:val="20"/>
              </w:rPr>
              <w:t>Marca</w:t>
            </w:r>
            <w:r>
              <w:rPr>
                <w:spacing w:val="5"/>
                <w:sz w:val="20"/>
              </w:rPr>
              <w:t> </w:t>
            </w:r>
            <w:r>
              <w:rPr>
                <w:spacing w:val="-2"/>
                <w:sz w:val="20"/>
              </w:rPr>
              <w:t>Ofertada:</w:t>
            </w:r>
          </w:p>
        </w:tc>
        <w:tc>
          <w:tcPr>
            <w:tcW w:w="1836" w:type="dxa"/>
            <w:vMerge w:val="restart"/>
            <w:tcBorders>
              <w:top w:val="nil"/>
              <w:bottom w:val="single" w:sz="6" w:space="0" w:color="000000"/>
            </w:tcBorders>
          </w:tcPr>
          <w:p>
            <w:pPr>
              <w:pStyle w:val="TableParagraph"/>
              <w:rPr>
                <w:sz w:val="20"/>
              </w:rPr>
            </w:pPr>
          </w:p>
        </w:tc>
        <w:tc>
          <w:tcPr>
            <w:tcW w:w="1077" w:type="dxa"/>
            <w:gridSpan w:val="3"/>
            <w:vMerge w:val="restart"/>
            <w:tcBorders>
              <w:top w:val="nil"/>
              <w:bottom w:val="single" w:sz="6" w:space="0" w:color="000000"/>
            </w:tcBorders>
          </w:tcPr>
          <w:p>
            <w:pPr>
              <w:pStyle w:val="TableParagraph"/>
              <w:rPr>
                <w:sz w:val="20"/>
              </w:rPr>
            </w:pPr>
          </w:p>
        </w:tc>
        <w:tc>
          <w:tcPr>
            <w:tcW w:w="1241" w:type="dxa"/>
            <w:vMerge w:val="restart"/>
            <w:tcBorders>
              <w:top w:val="nil"/>
              <w:bottom w:val="single" w:sz="6" w:space="0" w:color="000000"/>
            </w:tcBorders>
          </w:tcPr>
          <w:p>
            <w:pPr>
              <w:pStyle w:val="TableParagraph"/>
              <w:rPr>
                <w:sz w:val="20"/>
              </w:rPr>
            </w:pPr>
          </w:p>
        </w:tc>
        <w:tc>
          <w:tcPr>
            <w:tcW w:w="1432" w:type="dxa"/>
            <w:gridSpan w:val="2"/>
            <w:vMerge w:val="restart"/>
            <w:tcBorders>
              <w:top w:val="nil"/>
              <w:bottom w:val="single" w:sz="6" w:space="0" w:color="000000"/>
            </w:tcBorders>
          </w:tcPr>
          <w:p>
            <w:pPr>
              <w:pStyle w:val="TableParagraph"/>
              <w:rPr>
                <w:sz w:val="20"/>
              </w:rPr>
            </w:pPr>
          </w:p>
        </w:tc>
        <w:tc>
          <w:tcPr>
            <w:tcW w:w="1267" w:type="dxa"/>
            <w:vMerge w:val="restart"/>
            <w:tcBorders>
              <w:top w:val="nil"/>
              <w:bottom w:val="single" w:sz="6" w:space="0" w:color="000000"/>
            </w:tcBorders>
          </w:tcPr>
          <w:p>
            <w:pPr>
              <w:pStyle w:val="TableParagraph"/>
              <w:rPr>
                <w:sz w:val="20"/>
              </w:rPr>
            </w:pPr>
          </w:p>
        </w:tc>
        <w:tc>
          <w:tcPr>
            <w:tcW w:w="1395" w:type="dxa"/>
            <w:gridSpan w:val="2"/>
            <w:vMerge w:val="restart"/>
            <w:tcBorders>
              <w:top w:val="nil"/>
              <w:bottom w:val="single" w:sz="6" w:space="0" w:color="000000"/>
            </w:tcBorders>
          </w:tcPr>
          <w:p>
            <w:pPr>
              <w:pStyle w:val="TableParagraph"/>
              <w:rPr>
                <w:sz w:val="20"/>
              </w:rPr>
            </w:pPr>
          </w:p>
        </w:tc>
        <w:tc>
          <w:tcPr>
            <w:tcW w:w="1331" w:type="dxa"/>
            <w:vMerge w:val="restart"/>
            <w:tcBorders>
              <w:top w:val="nil"/>
              <w:bottom w:val="single" w:sz="6" w:space="0" w:color="000000"/>
            </w:tcBorders>
          </w:tcPr>
          <w:p>
            <w:pPr>
              <w:pStyle w:val="TableParagraph"/>
              <w:rPr>
                <w:sz w:val="20"/>
              </w:rPr>
            </w:pPr>
          </w:p>
        </w:tc>
        <w:tc>
          <w:tcPr>
            <w:tcW w:w="212" w:type="dxa"/>
            <w:vMerge w:val="restart"/>
            <w:tcBorders>
              <w:top w:val="nil"/>
              <w:right w:val="nil"/>
            </w:tcBorders>
          </w:tcPr>
          <w:p>
            <w:pPr>
              <w:pStyle w:val="TableParagraph"/>
              <w:rPr>
                <w:sz w:val="20"/>
              </w:rPr>
            </w:pPr>
          </w:p>
        </w:tc>
      </w:tr>
      <w:tr>
        <w:trPr>
          <w:trHeight w:val="361" w:hRule="atLeast"/>
        </w:trPr>
        <w:tc>
          <w:tcPr>
            <w:tcW w:w="671" w:type="dxa"/>
            <w:vMerge/>
            <w:tcBorders>
              <w:top w:val="nil"/>
              <w:bottom w:val="single" w:sz="6" w:space="0" w:color="000000"/>
            </w:tcBorders>
          </w:tcPr>
          <w:p>
            <w:pPr>
              <w:rPr>
                <w:sz w:val="2"/>
                <w:szCs w:val="2"/>
              </w:rPr>
            </w:pPr>
          </w:p>
        </w:tc>
        <w:tc>
          <w:tcPr>
            <w:tcW w:w="4064" w:type="dxa"/>
            <w:tcBorders>
              <w:top w:val="nil"/>
              <w:bottom w:val="single" w:sz="6" w:space="0" w:color="000000"/>
            </w:tcBorders>
          </w:tcPr>
          <w:p>
            <w:pPr>
              <w:pStyle w:val="TableParagraph"/>
              <w:spacing w:before="6"/>
              <w:ind w:left="151"/>
              <w:rPr>
                <w:sz w:val="20"/>
              </w:rPr>
            </w:pPr>
            <w:r>
              <w:rPr>
                <w:sz w:val="20"/>
              </w:rPr>
              <w:t>Registro</w:t>
            </w:r>
            <w:r>
              <w:rPr>
                <w:spacing w:val="-5"/>
                <w:sz w:val="20"/>
              </w:rPr>
              <w:t> </w:t>
            </w:r>
            <w:r>
              <w:rPr>
                <w:spacing w:val="-2"/>
                <w:sz w:val="20"/>
              </w:rPr>
              <w:t>ANVISA:</w:t>
            </w:r>
          </w:p>
        </w:tc>
        <w:tc>
          <w:tcPr>
            <w:tcW w:w="1836" w:type="dxa"/>
            <w:vMerge/>
            <w:tcBorders>
              <w:top w:val="nil"/>
              <w:bottom w:val="single" w:sz="6" w:space="0" w:color="000000"/>
            </w:tcBorders>
          </w:tcPr>
          <w:p>
            <w:pPr>
              <w:rPr>
                <w:sz w:val="2"/>
                <w:szCs w:val="2"/>
              </w:rPr>
            </w:pPr>
          </w:p>
        </w:tc>
        <w:tc>
          <w:tcPr>
            <w:tcW w:w="1077" w:type="dxa"/>
            <w:gridSpan w:val="3"/>
            <w:vMerge/>
            <w:tcBorders>
              <w:top w:val="nil"/>
              <w:bottom w:val="single" w:sz="6" w:space="0" w:color="000000"/>
            </w:tcBorders>
          </w:tcPr>
          <w:p>
            <w:pPr>
              <w:rPr>
                <w:sz w:val="2"/>
                <w:szCs w:val="2"/>
              </w:rPr>
            </w:pPr>
          </w:p>
        </w:tc>
        <w:tc>
          <w:tcPr>
            <w:tcW w:w="1241" w:type="dxa"/>
            <w:vMerge/>
            <w:tcBorders>
              <w:top w:val="nil"/>
              <w:bottom w:val="single" w:sz="6" w:space="0" w:color="000000"/>
            </w:tcBorders>
          </w:tcPr>
          <w:p>
            <w:pPr>
              <w:rPr>
                <w:sz w:val="2"/>
                <w:szCs w:val="2"/>
              </w:rPr>
            </w:pPr>
          </w:p>
        </w:tc>
        <w:tc>
          <w:tcPr>
            <w:tcW w:w="1432" w:type="dxa"/>
            <w:gridSpan w:val="2"/>
            <w:vMerge/>
            <w:tcBorders>
              <w:top w:val="nil"/>
              <w:bottom w:val="single" w:sz="6" w:space="0" w:color="000000"/>
            </w:tcBorders>
          </w:tcPr>
          <w:p>
            <w:pPr>
              <w:rPr>
                <w:sz w:val="2"/>
                <w:szCs w:val="2"/>
              </w:rPr>
            </w:pPr>
          </w:p>
        </w:tc>
        <w:tc>
          <w:tcPr>
            <w:tcW w:w="1267" w:type="dxa"/>
            <w:vMerge/>
            <w:tcBorders>
              <w:top w:val="nil"/>
              <w:bottom w:val="single" w:sz="6" w:space="0" w:color="000000"/>
            </w:tcBorders>
          </w:tcPr>
          <w:p>
            <w:pPr>
              <w:rPr>
                <w:sz w:val="2"/>
                <w:szCs w:val="2"/>
              </w:rPr>
            </w:pPr>
          </w:p>
        </w:tc>
        <w:tc>
          <w:tcPr>
            <w:tcW w:w="1395" w:type="dxa"/>
            <w:gridSpan w:val="2"/>
            <w:vMerge/>
            <w:tcBorders>
              <w:top w:val="nil"/>
              <w:bottom w:val="single" w:sz="6" w:space="0" w:color="000000"/>
            </w:tcBorders>
          </w:tcPr>
          <w:p>
            <w:pPr>
              <w:rPr>
                <w:sz w:val="2"/>
                <w:szCs w:val="2"/>
              </w:rPr>
            </w:pPr>
          </w:p>
        </w:tc>
        <w:tc>
          <w:tcPr>
            <w:tcW w:w="1331" w:type="dxa"/>
            <w:vMerge/>
            <w:tcBorders>
              <w:top w:val="nil"/>
              <w:bottom w:val="single" w:sz="6" w:space="0" w:color="000000"/>
            </w:tcBorders>
          </w:tcPr>
          <w:p>
            <w:pPr>
              <w:rPr>
                <w:sz w:val="2"/>
                <w:szCs w:val="2"/>
              </w:rPr>
            </w:pPr>
          </w:p>
        </w:tc>
        <w:tc>
          <w:tcPr>
            <w:tcW w:w="212" w:type="dxa"/>
            <w:vMerge/>
            <w:tcBorders>
              <w:top w:val="nil"/>
              <w:right w:val="nil"/>
            </w:tcBorders>
          </w:tcPr>
          <w:p>
            <w:pPr>
              <w:rPr>
                <w:sz w:val="2"/>
                <w:szCs w:val="2"/>
              </w:rPr>
            </w:pPr>
          </w:p>
        </w:tc>
      </w:tr>
      <w:tr>
        <w:trPr>
          <w:trHeight w:val="249" w:hRule="atLeast"/>
        </w:trPr>
        <w:tc>
          <w:tcPr>
            <w:tcW w:w="671" w:type="dxa"/>
            <w:tcBorders>
              <w:top w:val="single" w:sz="6" w:space="0" w:color="000000"/>
              <w:bottom w:val="nil"/>
            </w:tcBorders>
          </w:tcPr>
          <w:p>
            <w:pPr>
              <w:pStyle w:val="TableParagraph"/>
              <w:rPr>
                <w:sz w:val="18"/>
              </w:rPr>
            </w:pPr>
          </w:p>
        </w:tc>
        <w:tc>
          <w:tcPr>
            <w:tcW w:w="4064" w:type="dxa"/>
            <w:tcBorders>
              <w:top w:val="single" w:sz="6" w:space="0" w:color="000000"/>
              <w:bottom w:val="nil"/>
            </w:tcBorders>
          </w:tcPr>
          <w:p>
            <w:pPr>
              <w:pStyle w:val="TableParagraph"/>
              <w:spacing w:line="197" w:lineRule="exact" w:before="32"/>
              <w:ind w:left="151"/>
              <w:rPr>
                <w:sz w:val="20"/>
              </w:rPr>
            </w:pPr>
            <w:r>
              <w:rPr>
                <w:b/>
                <w:sz w:val="20"/>
              </w:rPr>
              <w:t>PACOTE</w:t>
            </w:r>
            <w:r>
              <w:rPr>
                <w:b/>
                <w:spacing w:val="-1"/>
                <w:sz w:val="20"/>
              </w:rPr>
              <w:t> </w:t>
            </w:r>
            <w:r>
              <w:rPr>
                <w:b/>
                <w:sz w:val="20"/>
              </w:rPr>
              <w:t>TESTE</w:t>
            </w:r>
            <w:r>
              <w:rPr>
                <w:b/>
                <w:spacing w:val="3"/>
                <w:sz w:val="20"/>
              </w:rPr>
              <w:t> </w:t>
            </w:r>
            <w:r>
              <w:rPr>
                <w:b/>
                <w:sz w:val="20"/>
              </w:rPr>
              <w:t>DESAFIO</w:t>
            </w:r>
            <w:r>
              <w:rPr>
                <w:sz w:val="20"/>
              </w:rPr>
              <w:t>,</w:t>
            </w:r>
            <w:r>
              <w:rPr>
                <w:spacing w:val="4"/>
                <w:sz w:val="20"/>
              </w:rPr>
              <w:t> </w:t>
            </w:r>
            <w:r>
              <w:rPr>
                <w:sz w:val="20"/>
              </w:rPr>
              <w:t>Norma</w:t>
            </w:r>
            <w:r>
              <w:rPr>
                <w:spacing w:val="3"/>
                <w:sz w:val="20"/>
              </w:rPr>
              <w:t> </w:t>
            </w:r>
            <w:r>
              <w:rPr>
                <w:spacing w:val="-5"/>
                <w:sz w:val="20"/>
              </w:rPr>
              <w:t>NBR</w:t>
            </w:r>
          </w:p>
        </w:tc>
        <w:tc>
          <w:tcPr>
            <w:tcW w:w="1836" w:type="dxa"/>
            <w:tcBorders>
              <w:top w:val="single" w:sz="6" w:space="0" w:color="000000"/>
              <w:bottom w:val="nil"/>
            </w:tcBorders>
          </w:tcPr>
          <w:p>
            <w:pPr>
              <w:pStyle w:val="TableParagraph"/>
              <w:rPr>
                <w:sz w:val="18"/>
              </w:rPr>
            </w:pPr>
          </w:p>
        </w:tc>
        <w:tc>
          <w:tcPr>
            <w:tcW w:w="1077" w:type="dxa"/>
            <w:gridSpan w:val="3"/>
            <w:tcBorders>
              <w:top w:val="single" w:sz="6" w:space="0" w:color="000000"/>
              <w:bottom w:val="nil"/>
            </w:tcBorders>
          </w:tcPr>
          <w:p>
            <w:pPr>
              <w:pStyle w:val="TableParagraph"/>
              <w:rPr>
                <w:sz w:val="18"/>
              </w:rPr>
            </w:pPr>
          </w:p>
        </w:tc>
        <w:tc>
          <w:tcPr>
            <w:tcW w:w="1241" w:type="dxa"/>
            <w:tcBorders>
              <w:top w:val="single" w:sz="6" w:space="0" w:color="000000"/>
              <w:bottom w:val="nil"/>
            </w:tcBorders>
          </w:tcPr>
          <w:p>
            <w:pPr>
              <w:pStyle w:val="TableParagraph"/>
              <w:rPr>
                <w:sz w:val="18"/>
              </w:rPr>
            </w:pPr>
          </w:p>
        </w:tc>
        <w:tc>
          <w:tcPr>
            <w:tcW w:w="1432" w:type="dxa"/>
            <w:gridSpan w:val="2"/>
            <w:vMerge w:val="restart"/>
            <w:tcBorders>
              <w:top w:val="single" w:sz="6" w:space="0" w:color="000000"/>
              <w:bottom w:val="single" w:sz="6" w:space="0" w:color="000000"/>
            </w:tcBorders>
          </w:tcPr>
          <w:p>
            <w:pPr>
              <w:pStyle w:val="TableParagraph"/>
              <w:rPr>
                <w:sz w:val="20"/>
              </w:rPr>
            </w:pPr>
          </w:p>
        </w:tc>
        <w:tc>
          <w:tcPr>
            <w:tcW w:w="1267" w:type="dxa"/>
            <w:vMerge w:val="restart"/>
            <w:tcBorders>
              <w:top w:val="single" w:sz="6" w:space="0" w:color="000000"/>
              <w:bottom w:val="single" w:sz="6" w:space="0" w:color="000000"/>
            </w:tcBorders>
          </w:tcPr>
          <w:p>
            <w:pPr>
              <w:pStyle w:val="TableParagraph"/>
              <w:rPr>
                <w:sz w:val="20"/>
              </w:rPr>
            </w:pPr>
          </w:p>
        </w:tc>
        <w:tc>
          <w:tcPr>
            <w:tcW w:w="1395" w:type="dxa"/>
            <w:gridSpan w:val="2"/>
            <w:vMerge w:val="restart"/>
            <w:tcBorders>
              <w:top w:val="single" w:sz="6" w:space="0" w:color="000000"/>
              <w:bottom w:val="single" w:sz="6" w:space="0" w:color="000000"/>
            </w:tcBorders>
          </w:tcPr>
          <w:p>
            <w:pPr>
              <w:pStyle w:val="TableParagraph"/>
              <w:rPr>
                <w:sz w:val="20"/>
              </w:rPr>
            </w:pPr>
          </w:p>
        </w:tc>
        <w:tc>
          <w:tcPr>
            <w:tcW w:w="1331" w:type="dxa"/>
            <w:vMerge w:val="restart"/>
            <w:tcBorders>
              <w:top w:val="single" w:sz="6" w:space="0" w:color="000000"/>
              <w:bottom w:val="single" w:sz="6" w:space="0" w:color="000000"/>
            </w:tcBorders>
          </w:tcPr>
          <w:p>
            <w:pPr>
              <w:pStyle w:val="TableParagraph"/>
              <w:rPr>
                <w:sz w:val="20"/>
              </w:rPr>
            </w:pPr>
          </w:p>
        </w:tc>
        <w:tc>
          <w:tcPr>
            <w:tcW w:w="212" w:type="dxa"/>
            <w:vMerge/>
            <w:tcBorders>
              <w:top w:val="nil"/>
              <w:right w:val="nil"/>
            </w:tcBorders>
          </w:tcPr>
          <w:p>
            <w:pPr>
              <w:rPr>
                <w:sz w:val="2"/>
                <w:szCs w:val="2"/>
              </w:rPr>
            </w:pPr>
          </w:p>
        </w:tc>
      </w:tr>
      <w:tr>
        <w:trPr>
          <w:trHeight w:val="905" w:hRule="atLeast"/>
        </w:trPr>
        <w:tc>
          <w:tcPr>
            <w:tcW w:w="671" w:type="dxa"/>
            <w:tcBorders>
              <w:top w:val="nil"/>
              <w:bottom w:val="single" w:sz="6" w:space="0" w:color="000000"/>
            </w:tcBorders>
          </w:tcPr>
          <w:p>
            <w:pPr>
              <w:pStyle w:val="TableParagraph"/>
              <w:spacing w:before="196"/>
              <w:ind w:left="31"/>
              <w:jc w:val="center"/>
              <w:rPr>
                <w:sz w:val="20"/>
              </w:rPr>
            </w:pPr>
            <w:r>
              <w:rPr>
                <w:spacing w:val="-10"/>
                <w:sz w:val="20"/>
              </w:rPr>
              <w:t>4</w:t>
            </w:r>
          </w:p>
        </w:tc>
        <w:tc>
          <w:tcPr>
            <w:tcW w:w="4064" w:type="dxa"/>
            <w:tcBorders>
              <w:top w:val="nil"/>
              <w:bottom w:val="single" w:sz="6" w:space="0" w:color="000000"/>
            </w:tcBorders>
          </w:tcPr>
          <w:p>
            <w:pPr>
              <w:pStyle w:val="TableParagraph"/>
              <w:spacing w:line="211" w:lineRule="exact"/>
              <w:ind w:left="151"/>
              <w:rPr>
                <w:sz w:val="20"/>
              </w:rPr>
            </w:pPr>
            <w:r>
              <w:rPr>
                <w:sz w:val="20"/>
              </w:rPr>
              <w:t>ISO</w:t>
            </w:r>
            <w:r>
              <w:rPr>
                <w:spacing w:val="2"/>
                <w:sz w:val="20"/>
              </w:rPr>
              <w:t> </w:t>
            </w:r>
            <w:r>
              <w:rPr>
                <w:sz w:val="20"/>
              </w:rPr>
              <w:t>11138-3,</w:t>
            </w:r>
            <w:r>
              <w:rPr>
                <w:spacing w:val="3"/>
                <w:sz w:val="20"/>
              </w:rPr>
              <w:t> </w:t>
            </w:r>
            <w:r>
              <w:rPr>
                <w:sz w:val="20"/>
              </w:rPr>
              <w:t>etc.,</w:t>
            </w:r>
            <w:r>
              <w:rPr>
                <w:spacing w:val="2"/>
                <w:sz w:val="20"/>
              </w:rPr>
              <w:t> </w:t>
            </w:r>
            <w:r>
              <w:rPr>
                <w:sz w:val="20"/>
              </w:rPr>
              <w:t>conforme</w:t>
            </w:r>
            <w:r>
              <w:rPr>
                <w:spacing w:val="-9"/>
                <w:sz w:val="20"/>
              </w:rPr>
              <w:t> </w:t>
            </w:r>
            <w:r>
              <w:rPr>
                <w:sz w:val="20"/>
              </w:rPr>
              <w:t>ANEXO</w:t>
            </w:r>
            <w:r>
              <w:rPr>
                <w:spacing w:val="3"/>
                <w:sz w:val="20"/>
              </w:rPr>
              <w:t> </w:t>
            </w:r>
            <w:r>
              <w:rPr>
                <w:b/>
                <w:spacing w:val="-5"/>
                <w:sz w:val="20"/>
              </w:rPr>
              <w:t>I</w:t>
            </w:r>
            <w:r>
              <w:rPr>
                <w:spacing w:val="-5"/>
                <w:sz w:val="20"/>
              </w:rPr>
              <w:t>.</w:t>
            </w:r>
          </w:p>
          <w:p>
            <w:pPr>
              <w:pStyle w:val="TableParagraph"/>
              <w:spacing w:line="280" w:lineRule="atLeast" w:before="87"/>
              <w:ind w:left="151" w:right="1909"/>
              <w:rPr>
                <w:sz w:val="20"/>
              </w:rPr>
            </w:pPr>
            <w:r>
              <w:rPr>
                <w:sz w:val="20"/>
              </w:rPr>
              <w:t>Marca Ofertada: Registro</w:t>
            </w:r>
            <w:r>
              <w:rPr>
                <w:spacing w:val="-13"/>
                <w:sz w:val="20"/>
              </w:rPr>
              <w:t> </w:t>
            </w:r>
            <w:r>
              <w:rPr>
                <w:sz w:val="20"/>
              </w:rPr>
              <w:t>ANVISA:</w:t>
            </w:r>
          </w:p>
        </w:tc>
        <w:tc>
          <w:tcPr>
            <w:tcW w:w="1836" w:type="dxa"/>
            <w:tcBorders>
              <w:top w:val="nil"/>
              <w:bottom w:val="single" w:sz="6" w:space="0" w:color="000000"/>
            </w:tcBorders>
          </w:tcPr>
          <w:p>
            <w:pPr>
              <w:pStyle w:val="TableParagraph"/>
              <w:spacing w:line="211" w:lineRule="exact"/>
              <w:ind w:left="309"/>
              <w:rPr>
                <w:sz w:val="20"/>
              </w:rPr>
            </w:pPr>
            <w:r>
              <w:rPr>
                <w:spacing w:val="-2"/>
                <w:sz w:val="20"/>
              </w:rPr>
              <w:t>6810.321.0028</w:t>
            </w:r>
          </w:p>
          <w:p>
            <w:pPr>
              <w:pStyle w:val="TableParagraph"/>
              <w:spacing w:before="200"/>
              <w:ind w:left="349"/>
              <w:rPr>
                <w:b/>
                <w:sz w:val="20"/>
              </w:rPr>
            </w:pPr>
            <w:r>
              <w:rPr>
                <w:b/>
                <w:sz w:val="20"/>
              </w:rPr>
              <w:t>(ID</w:t>
            </w:r>
            <w:r>
              <w:rPr>
                <w:b/>
                <w:spacing w:val="1"/>
                <w:sz w:val="20"/>
              </w:rPr>
              <w:t> </w:t>
            </w:r>
            <w:r>
              <w:rPr>
                <w:b/>
                <w:sz w:val="20"/>
              </w:rPr>
              <w:t>-</w:t>
            </w:r>
            <w:r>
              <w:rPr>
                <w:b/>
                <w:spacing w:val="2"/>
                <w:sz w:val="20"/>
              </w:rPr>
              <w:t> </w:t>
            </w:r>
            <w:r>
              <w:rPr>
                <w:b/>
                <w:spacing w:val="-2"/>
                <w:sz w:val="20"/>
              </w:rPr>
              <w:t>154941)</w:t>
            </w:r>
          </w:p>
        </w:tc>
        <w:tc>
          <w:tcPr>
            <w:tcW w:w="1077" w:type="dxa"/>
            <w:gridSpan w:val="3"/>
            <w:tcBorders>
              <w:top w:val="nil"/>
              <w:bottom w:val="single" w:sz="6" w:space="0" w:color="000000"/>
            </w:tcBorders>
          </w:tcPr>
          <w:p>
            <w:pPr>
              <w:pStyle w:val="TableParagraph"/>
              <w:spacing w:before="196"/>
              <w:ind w:left="22"/>
              <w:jc w:val="center"/>
              <w:rPr>
                <w:sz w:val="20"/>
              </w:rPr>
            </w:pPr>
            <w:r>
              <w:rPr>
                <w:spacing w:val="-5"/>
                <w:sz w:val="20"/>
              </w:rPr>
              <w:t>un</w:t>
            </w:r>
          </w:p>
        </w:tc>
        <w:tc>
          <w:tcPr>
            <w:tcW w:w="1241" w:type="dxa"/>
            <w:tcBorders>
              <w:top w:val="nil"/>
              <w:bottom w:val="single" w:sz="6" w:space="0" w:color="000000"/>
            </w:tcBorders>
          </w:tcPr>
          <w:p>
            <w:pPr>
              <w:pStyle w:val="TableParagraph"/>
              <w:spacing w:before="196"/>
              <w:ind w:right="125"/>
              <w:jc w:val="right"/>
              <w:rPr>
                <w:b/>
                <w:sz w:val="20"/>
              </w:rPr>
            </w:pPr>
            <w:r>
              <w:rPr>
                <w:b/>
                <w:spacing w:val="-5"/>
                <w:sz w:val="20"/>
              </w:rPr>
              <w:t>700</w:t>
            </w:r>
          </w:p>
        </w:tc>
        <w:tc>
          <w:tcPr>
            <w:tcW w:w="1432" w:type="dxa"/>
            <w:gridSpan w:val="2"/>
            <w:vMerge/>
            <w:tcBorders>
              <w:top w:val="nil"/>
              <w:bottom w:val="single" w:sz="6" w:space="0" w:color="000000"/>
            </w:tcBorders>
          </w:tcPr>
          <w:p>
            <w:pPr>
              <w:rPr>
                <w:sz w:val="2"/>
                <w:szCs w:val="2"/>
              </w:rPr>
            </w:pPr>
          </w:p>
        </w:tc>
        <w:tc>
          <w:tcPr>
            <w:tcW w:w="1267" w:type="dxa"/>
            <w:vMerge/>
            <w:tcBorders>
              <w:top w:val="nil"/>
              <w:bottom w:val="single" w:sz="6" w:space="0" w:color="000000"/>
            </w:tcBorders>
          </w:tcPr>
          <w:p>
            <w:pPr>
              <w:rPr>
                <w:sz w:val="2"/>
                <w:szCs w:val="2"/>
              </w:rPr>
            </w:pPr>
          </w:p>
        </w:tc>
        <w:tc>
          <w:tcPr>
            <w:tcW w:w="1395" w:type="dxa"/>
            <w:gridSpan w:val="2"/>
            <w:vMerge/>
            <w:tcBorders>
              <w:top w:val="nil"/>
              <w:bottom w:val="single" w:sz="6" w:space="0" w:color="000000"/>
            </w:tcBorders>
          </w:tcPr>
          <w:p>
            <w:pPr>
              <w:rPr>
                <w:sz w:val="2"/>
                <w:szCs w:val="2"/>
              </w:rPr>
            </w:pPr>
          </w:p>
        </w:tc>
        <w:tc>
          <w:tcPr>
            <w:tcW w:w="1331" w:type="dxa"/>
            <w:vMerge/>
            <w:tcBorders>
              <w:top w:val="nil"/>
              <w:bottom w:val="single" w:sz="6" w:space="0" w:color="000000"/>
            </w:tcBorders>
          </w:tcPr>
          <w:p>
            <w:pPr>
              <w:rPr>
                <w:sz w:val="2"/>
                <w:szCs w:val="2"/>
              </w:rPr>
            </w:pPr>
          </w:p>
        </w:tc>
        <w:tc>
          <w:tcPr>
            <w:tcW w:w="212" w:type="dxa"/>
            <w:vMerge/>
            <w:tcBorders>
              <w:top w:val="nil"/>
              <w:right w:val="nil"/>
            </w:tcBorders>
          </w:tcPr>
          <w:p>
            <w:pPr>
              <w:rPr>
                <w:sz w:val="2"/>
                <w:szCs w:val="2"/>
              </w:rPr>
            </w:pPr>
          </w:p>
        </w:tc>
      </w:tr>
      <w:tr>
        <w:trPr>
          <w:trHeight w:val="249" w:hRule="atLeast"/>
        </w:trPr>
        <w:tc>
          <w:tcPr>
            <w:tcW w:w="671" w:type="dxa"/>
            <w:tcBorders>
              <w:top w:val="single" w:sz="6" w:space="0" w:color="000000"/>
              <w:bottom w:val="nil"/>
            </w:tcBorders>
          </w:tcPr>
          <w:p>
            <w:pPr>
              <w:pStyle w:val="TableParagraph"/>
              <w:rPr>
                <w:sz w:val="18"/>
              </w:rPr>
            </w:pPr>
          </w:p>
        </w:tc>
        <w:tc>
          <w:tcPr>
            <w:tcW w:w="4064" w:type="dxa"/>
            <w:tcBorders>
              <w:top w:val="single" w:sz="6" w:space="0" w:color="000000"/>
              <w:bottom w:val="nil"/>
            </w:tcBorders>
          </w:tcPr>
          <w:p>
            <w:pPr>
              <w:pStyle w:val="TableParagraph"/>
              <w:spacing w:line="197" w:lineRule="exact" w:before="32"/>
              <w:ind w:left="151"/>
              <w:rPr>
                <w:sz w:val="20"/>
              </w:rPr>
            </w:pPr>
            <w:r>
              <w:rPr>
                <w:b/>
                <w:sz w:val="20"/>
              </w:rPr>
              <w:t>SACO</w:t>
            </w:r>
            <w:r>
              <w:rPr>
                <w:b/>
                <w:spacing w:val="8"/>
                <w:sz w:val="20"/>
              </w:rPr>
              <w:t> </w:t>
            </w:r>
            <w:r>
              <w:rPr>
                <w:b/>
                <w:sz w:val="20"/>
              </w:rPr>
              <w:t>PLASTICO,</w:t>
            </w:r>
            <w:r>
              <w:rPr>
                <w:b/>
                <w:spacing w:val="9"/>
                <w:sz w:val="20"/>
              </w:rPr>
              <w:t> </w:t>
            </w:r>
            <w:r>
              <w:rPr>
                <w:sz w:val="20"/>
              </w:rPr>
              <w:t>transparente,</w:t>
            </w:r>
            <w:r>
              <w:rPr>
                <w:spacing w:val="9"/>
                <w:sz w:val="20"/>
              </w:rPr>
              <w:t> </w:t>
            </w:r>
            <w:r>
              <w:rPr>
                <w:spacing w:val="-2"/>
                <w:sz w:val="20"/>
              </w:rPr>
              <w:t>espessura</w:t>
            </w:r>
          </w:p>
        </w:tc>
        <w:tc>
          <w:tcPr>
            <w:tcW w:w="1836" w:type="dxa"/>
            <w:tcBorders>
              <w:top w:val="single" w:sz="6" w:space="0" w:color="000000"/>
              <w:bottom w:val="nil"/>
            </w:tcBorders>
          </w:tcPr>
          <w:p>
            <w:pPr>
              <w:pStyle w:val="TableParagraph"/>
              <w:rPr>
                <w:sz w:val="18"/>
              </w:rPr>
            </w:pPr>
          </w:p>
        </w:tc>
        <w:tc>
          <w:tcPr>
            <w:tcW w:w="1077" w:type="dxa"/>
            <w:gridSpan w:val="3"/>
            <w:tcBorders>
              <w:top w:val="single" w:sz="6" w:space="0" w:color="000000"/>
              <w:bottom w:val="nil"/>
            </w:tcBorders>
          </w:tcPr>
          <w:p>
            <w:pPr>
              <w:pStyle w:val="TableParagraph"/>
              <w:rPr>
                <w:sz w:val="18"/>
              </w:rPr>
            </w:pPr>
          </w:p>
        </w:tc>
        <w:tc>
          <w:tcPr>
            <w:tcW w:w="1241" w:type="dxa"/>
            <w:tcBorders>
              <w:top w:val="single" w:sz="6" w:space="0" w:color="000000"/>
              <w:bottom w:val="nil"/>
            </w:tcBorders>
          </w:tcPr>
          <w:p>
            <w:pPr>
              <w:pStyle w:val="TableParagraph"/>
              <w:rPr>
                <w:sz w:val="18"/>
              </w:rPr>
            </w:pPr>
          </w:p>
        </w:tc>
        <w:tc>
          <w:tcPr>
            <w:tcW w:w="1432" w:type="dxa"/>
            <w:gridSpan w:val="2"/>
            <w:vMerge w:val="restart"/>
            <w:tcBorders>
              <w:top w:val="single" w:sz="6" w:space="0" w:color="000000"/>
              <w:bottom w:val="single" w:sz="6" w:space="0" w:color="000000"/>
            </w:tcBorders>
          </w:tcPr>
          <w:p>
            <w:pPr>
              <w:pStyle w:val="TableParagraph"/>
              <w:rPr>
                <w:sz w:val="20"/>
              </w:rPr>
            </w:pPr>
          </w:p>
        </w:tc>
        <w:tc>
          <w:tcPr>
            <w:tcW w:w="1267" w:type="dxa"/>
            <w:vMerge w:val="restart"/>
            <w:tcBorders>
              <w:top w:val="single" w:sz="6" w:space="0" w:color="000000"/>
              <w:bottom w:val="single" w:sz="6" w:space="0" w:color="000000"/>
            </w:tcBorders>
          </w:tcPr>
          <w:p>
            <w:pPr>
              <w:pStyle w:val="TableParagraph"/>
              <w:rPr>
                <w:sz w:val="20"/>
              </w:rPr>
            </w:pPr>
          </w:p>
        </w:tc>
        <w:tc>
          <w:tcPr>
            <w:tcW w:w="1395" w:type="dxa"/>
            <w:gridSpan w:val="2"/>
            <w:vMerge w:val="restart"/>
            <w:tcBorders>
              <w:top w:val="single" w:sz="6" w:space="0" w:color="000000"/>
              <w:bottom w:val="single" w:sz="6" w:space="0" w:color="000000"/>
            </w:tcBorders>
          </w:tcPr>
          <w:p>
            <w:pPr>
              <w:pStyle w:val="TableParagraph"/>
              <w:rPr>
                <w:sz w:val="20"/>
              </w:rPr>
            </w:pPr>
          </w:p>
        </w:tc>
        <w:tc>
          <w:tcPr>
            <w:tcW w:w="1331" w:type="dxa"/>
            <w:vMerge w:val="restart"/>
            <w:tcBorders>
              <w:top w:val="single" w:sz="6" w:space="0" w:color="000000"/>
              <w:bottom w:val="single" w:sz="6" w:space="0" w:color="000000"/>
            </w:tcBorders>
          </w:tcPr>
          <w:p>
            <w:pPr>
              <w:pStyle w:val="TableParagraph"/>
              <w:rPr>
                <w:sz w:val="20"/>
              </w:rPr>
            </w:pPr>
          </w:p>
        </w:tc>
        <w:tc>
          <w:tcPr>
            <w:tcW w:w="212" w:type="dxa"/>
            <w:vMerge/>
            <w:tcBorders>
              <w:top w:val="nil"/>
              <w:right w:val="nil"/>
            </w:tcBorders>
          </w:tcPr>
          <w:p>
            <w:pPr>
              <w:rPr>
                <w:sz w:val="2"/>
                <w:szCs w:val="2"/>
              </w:rPr>
            </w:pPr>
          </w:p>
        </w:tc>
      </w:tr>
      <w:tr>
        <w:trPr>
          <w:trHeight w:val="565" w:hRule="atLeast"/>
        </w:trPr>
        <w:tc>
          <w:tcPr>
            <w:tcW w:w="671" w:type="dxa"/>
            <w:tcBorders>
              <w:top w:val="nil"/>
              <w:bottom w:val="nil"/>
            </w:tcBorders>
          </w:tcPr>
          <w:p>
            <w:pPr>
              <w:pStyle w:val="TableParagraph"/>
              <w:spacing w:before="117"/>
              <w:rPr>
                <w:b/>
                <w:sz w:val="20"/>
              </w:rPr>
            </w:pPr>
          </w:p>
          <w:p>
            <w:pPr>
              <w:pStyle w:val="TableParagraph"/>
              <w:spacing w:line="197" w:lineRule="exact"/>
              <w:ind w:left="31"/>
              <w:jc w:val="center"/>
              <w:rPr>
                <w:sz w:val="20"/>
              </w:rPr>
            </w:pPr>
            <w:r>
              <w:rPr>
                <w:spacing w:val="-10"/>
                <w:sz w:val="20"/>
              </w:rPr>
              <w:t>5</w:t>
            </w:r>
          </w:p>
        </w:tc>
        <w:tc>
          <w:tcPr>
            <w:tcW w:w="4064" w:type="dxa"/>
            <w:tcBorders>
              <w:top w:val="nil"/>
              <w:bottom w:val="nil"/>
            </w:tcBorders>
          </w:tcPr>
          <w:p>
            <w:pPr>
              <w:pStyle w:val="TableParagraph"/>
              <w:spacing w:line="210" w:lineRule="exact"/>
              <w:ind w:left="151"/>
              <w:rPr>
                <w:sz w:val="20"/>
              </w:rPr>
            </w:pPr>
            <w:r>
              <w:rPr>
                <w:sz w:val="20"/>
              </w:rPr>
              <w:t>de</w:t>
            </w:r>
            <w:r>
              <w:rPr>
                <w:spacing w:val="2"/>
                <w:sz w:val="20"/>
              </w:rPr>
              <w:t> </w:t>
            </w:r>
            <w:r>
              <w:rPr>
                <w:sz w:val="20"/>
              </w:rPr>
              <w:t>0,20</w:t>
            </w:r>
            <w:r>
              <w:rPr>
                <w:spacing w:val="3"/>
                <w:sz w:val="20"/>
              </w:rPr>
              <w:t> </w:t>
            </w:r>
            <w:r>
              <w:rPr>
                <w:sz w:val="20"/>
              </w:rPr>
              <w:t>mm,</w:t>
            </w:r>
            <w:r>
              <w:rPr>
                <w:spacing w:val="3"/>
                <w:sz w:val="20"/>
              </w:rPr>
              <w:t> </w:t>
            </w:r>
            <w:r>
              <w:rPr>
                <w:sz w:val="20"/>
              </w:rPr>
              <w:t>medindo</w:t>
            </w:r>
            <w:r>
              <w:rPr>
                <w:spacing w:val="3"/>
                <w:sz w:val="20"/>
              </w:rPr>
              <w:t> </w:t>
            </w:r>
            <w:r>
              <w:rPr>
                <w:sz w:val="20"/>
              </w:rPr>
              <w:t>60</w:t>
            </w:r>
            <w:r>
              <w:rPr>
                <w:spacing w:val="3"/>
                <w:sz w:val="20"/>
              </w:rPr>
              <w:t> </w:t>
            </w:r>
            <w:r>
              <w:rPr>
                <w:sz w:val="20"/>
              </w:rPr>
              <w:t>cm</w:t>
            </w:r>
            <w:r>
              <w:rPr>
                <w:spacing w:val="3"/>
                <w:sz w:val="20"/>
              </w:rPr>
              <w:t> </w:t>
            </w:r>
            <w:r>
              <w:rPr>
                <w:sz w:val="20"/>
              </w:rPr>
              <w:t>x</w:t>
            </w:r>
            <w:r>
              <w:rPr>
                <w:spacing w:val="3"/>
                <w:sz w:val="20"/>
              </w:rPr>
              <w:t> </w:t>
            </w:r>
            <w:r>
              <w:rPr>
                <w:sz w:val="20"/>
              </w:rPr>
              <w:t>90</w:t>
            </w:r>
            <w:r>
              <w:rPr>
                <w:spacing w:val="3"/>
                <w:sz w:val="20"/>
              </w:rPr>
              <w:t> </w:t>
            </w:r>
            <w:r>
              <w:rPr>
                <w:sz w:val="20"/>
              </w:rPr>
              <w:t>cm,</w:t>
            </w:r>
            <w:r>
              <w:rPr>
                <w:spacing w:val="3"/>
                <w:sz w:val="20"/>
              </w:rPr>
              <w:t> </w:t>
            </w:r>
            <w:r>
              <w:rPr>
                <w:spacing w:val="-2"/>
                <w:sz w:val="20"/>
              </w:rPr>
              <w:t>etc.,</w:t>
            </w:r>
          </w:p>
          <w:p>
            <w:pPr>
              <w:pStyle w:val="TableParagraph"/>
              <w:spacing w:line="229" w:lineRule="exact"/>
              <w:ind w:left="151"/>
              <w:rPr>
                <w:sz w:val="20"/>
              </w:rPr>
            </w:pPr>
            <w:r>
              <w:rPr>
                <w:sz w:val="20"/>
              </w:rPr>
              <w:t>conforme</w:t>
            </w:r>
            <w:r>
              <w:rPr>
                <w:spacing w:val="-5"/>
                <w:sz w:val="20"/>
              </w:rPr>
              <w:t> </w:t>
            </w:r>
            <w:r>
              <w:rPr>
                <w:sz w:val="20"/>
              </w:rPr>
              <w:t>ANEXO</w:t>
            </w:r>
            <w:r>
              <w:rPr>
                <w:spacing w:val="8"/>
                <w:sz w:val="20"/>
              </w:rPr>
              <w:t> </w:t>
            </w:r>
            <w:r>
              <w:rPr>
                <w:b/>
                <w:spacing w:val="-5"/>
                <w:sz w:val="20"/>
              </w:rPr>
              <w:t>I</w:t>
            </w:r>
            <w:r>
              <w:rPr>
                <w:spacing w:val="-5"/>
                <w:sz w:val="20"/>
              </w:rPr>
              <w:t>.</w:t>
            </w:r>
          </w:p>
        </w:tc>
        <w:tc>
          <w:tcPr>
            <w:tcW w:w="1836" w:type="dxa"/>
            <w:tcBorders>
              <w:top w:val="nil"/>
              <w:bottom w:val="nil"/>
            </w:tcBorders>
          </w:tcPr>
          <w:p>
            <w:pPr>
              <w:pStyle w:val="TableParagraph"/>
              <w:spacing w:line="229" w:lineRule="exact" w:before="18"/>
              <w:ind w:left="28"/>
              <w:jc w:val="center"/>
              <w:rPr>
                <w:b/>
                <w:sz w:val="20"/>
              </w:rPr>
            </w:pPr>
            <w:r>
              <w:rPr>
                <w:sz w:val="20"/>
              </w:rPr>
              <w:t>8105.009.0120</w:t>
            </w:r>
            <w:r>
              <w:rPr>
                <w:spacing w:val="10"/>
                <w:sz w:val="20"/>
              </w:rPr>
              <w:t> </w:t>
            </w:r>
            <w:r>
              <w:rPr>
                <w:b/>
                <w:spacing w:val="-5"/>
                <w:sz w:val="20"/>
              </w:rPr>
              <w:t>(ID</w:t>
            </w:r>
          </w:p>
          <w:p>
            <w:pPr>
              <w:pStyle w:val="TableParagraph"/>
              <w:spacing w:line="229" w:lineRule="exact"/>
              <w:ind w:left="28"/>
              <w:jc w:val="center"/>
              <w:rPr>
                <w:b/>
                <w:sz w:val="20"/>
              </w:rPr>
            </w:pPr>
            <w:r>
              <w:rPr>
                <w:b/>
                <w:sz w:val="20"/>
              </w:rPr>
              <w:t>- </w:t>
            </w:r>
            <w:r>
              <w:rPr>
                <w:b/>
                <w:spacing w:val="-2"/>
                <w:sz w:val="20"/>
              </w:rPr>
              <w:t>110004)</w:t>
            </w:r>
          </w:p>
        </w:tc>
        <w:tc>
          <w:tcPr>
            <w:tcW w:w="1077" w:type="dxa"/>
            <w:gridSpan w:val="3"/>
            <w:tcBorders>
              <w:top w:val="nil"/>
              <w:bottom w:val="nil"/>
            </w:tcBorders>
          </w:tcPr>
          <w:p>
            <w:pPr>
              <w:pStyle w:val="TableParagraph"/>
              <w:spacing w:before="117"/>
              <w:rPr>
                <w:b/>
                <w:sz w:val="20"/>
              </w:rPr>
            </w:pPr>
          </w:p>
          <w:p>
            <w:pPr>
              <w:pStyle w:val="TableParagraph"/>
              <w:spacing w:line="197" w:lineRule="exact"/>
              <w:ind w:left="22"/>
              <w:jc w:val="center"/>
              <w:rPr>
                <w:sz w:val="20"/>
              </w:rPr>
            </w:pPr>
            <w:r>
              <w:rPr>
                <w:spacing w:val="-5"/>
                <w:sz w:val="20"/>
              </w:rPr>
              <w:t>kg</w:t>
            </w:r>
          </w:p>
        </w:tc>
        <w:tc>
          <w:tcPr>
            <w:tcW w:w="1241" w:type="dxa"/>
            <w:tcBorders>
              <w:top w:val="nil"/>
              <w:bottom w:val="nil"/>
            </w:tcBorders>
          </w:tcPr>
          <w:p>
            <w:pPr>
              <w:pStyle w:val="TableParagraph"/>
              <w:spacing w:before="117"/>
              <w:rPr>
                <w:b/>
                <w:sz w:val="20"/>
              </w:rPr>
            </w:pPr>
          </w:p>
          <w:p>
            <w:pPr>
              <w:pStyle w:val="TableParagraph"/>
              <w:spacing w:line="197" w:lineRule="exact"/>
              <w:ind w:right="125"/>
              <w:jc w:val="right"/>
              <w:rPr>
                <w:b/>
                <w:sz w:val="20"/>
              </w:rPr>
            </w:pPr>
            <w:r>
              <w:rPr>
                <w:b/>
                <w:spacing w:val="-5"/>
                <w:sz w:val="20"/>
              </w:rPr>
              <w:t>750</w:t>
            </w:r>
          </w:p>
        </w:tc>
        <w:tc>
          <w:tcPr>
            <w:tcW w:w="1432" w:type="dxa"/>
            <w:gridSpan w:val="2"/>
            <w:vMerge/>
            <w:tcBorders>
              <w:top w:val="nil"/>
              <w:bottom w:val="single" w:sz="6" w:space="0" w:color="000000"/>
            </w:tcBorders>
          </w:tcPr>
          <w:p>
            <w:pPr>
              <w:rPr>
                <w:sz w:val="2"/>
                <w:szCs w:val="2"/>
              </w:rPr>
            </w:pPr>
          </w:p>
        </w:tc>
        <w:tc>
          <w:tcPr>
            <w:tcW w:w="1267" w:type="dxa"/>
            <w:vMerge/>
            <w:tcBorders>
              <w:top w:val="nil"/>
              <w:bottom w:val="single" w:sz="6" w:space="0" w:color="000000"/>
            </w:tcBorders>
          </w:tcPr>
          <w:p>
            <w:pPr>
              <w:rPr>
                <w:sz w:val="2"/>
                <w:szCs w:val="2"/>
              </w:rPr>
            </w:pPr>
          </w:p>
        </w:tc>
        <w:tc>
          <w:tcPr>
            <w:tcW w:w="1395" w:type="dxa"/>
            <w:gridSpan w:val="2"/>
            <w:vMerge/>
            <w:tcBorders>
              <w:top w:val="nil"/>
              <w:bottom w:val="single" w:sz="6" w:space="0" w:color="000000"/>
            </w:tcBorders>
          </w:tcPr>
          <w:p>
            <w:pPr>
              <w:rPr>
                <w:sz w:val="2"/>
                <w:szCs w:val="2"/>
              </w:rPr>
            </w:pPr>
          </w:p>
        </w:tc>
        <w:tc>
          <w:tcPr>
            <w:tcW w:w="1331" w:type="dxa"/>
            <w:vMerge/>
            <w:tcBorders>
              <w:top w:val="nil"/>
              <w:bottom w:val="single" w:sz="6" w:space="0" w:color="000000"/>
            </w:tcBorders>
          </w:tcPr>
          <w:p>
            <w:pPr>
              <w:rPr>
                <w:sz w:val="2"/>
                <w:szCs w:val="2"/>
              </w:rPr>
            </w:pPr>
          </w:p>
        </w:tc>
        <w:tc>
          <w:tcPr>
            <w:tcW w:w="212" w:type="dxa"/>
            <w:vMerge/>
            <w:tcBorders>
              <w:top w:val="nil"/>
              <w:right w:val="nil"/>
            </w:tcBorders>
          </w:tcPr>
          <w:p>
            <w:pPr>
              <w:rPr>
                <w:sz w:val="2"/>
                <w:szCs w:val="2"/>
              </w:rPr>
            </w:pPr>
          </w:p>
        </w:tc>
      </w:tr>
      <w:tr>
        <w:trPr>
          <w:trHeight w:val="223" w:hRule="atLeast"/>
        </w:trPr>
        <w:tc>
          <w:tcPr>
            <w:tcW w:w="671" w:type="dxa"/>
            <w:tcBorders>
              <w:top w:val="nil"/>
              <w:bottom w:val="nil"/>
            </w:tcBorders>
          </w:tcPr>
          <w:p>
            <w:pPr>
              <w:pStyle w:val="TableParagraph"/>
              <w:rPr>
                <w:sz w:val="14"/>
              </w:rPr>
            </w:pPr>
          </w:p>
        </w:tc>
        <w:tc>
          <w:tcPr>
            <w:tcW w:w="4064" w:type="dxa"/>
            <w:tcBorders>
              <w:top w:val="nil"/>
              <w:bottom w:val="nil"/>
            </w:tcBorders>
          </w:tcPr>
          <w:p>
            <w:pPr>
              <w:pStyle w:val="TableParagraph"/>
              <w:spacing w:line="203" w:lineRule="exact"/>
              <w:ind w:left="151"/>
              <w:rPr>
                <w:sz w:val="20"/>
              </w:rPr>
            </w:pPr>
            <w:r>
              <w:rPr>
                <w:sz w:val="20"/>
              </w:rPr>
              <w:t>Marca</w:t>
            </w:r>
            <w:r>
              <w:rPr>
                <w:spacing w:val="5"/>
                <w:sz w:val="20"/>
              </w:rPr>
              <w:t> </w:t>
            </w:r>
            <w:r>
              <w:rPr>
                <w:spacing w:val="-2"/>
                <w:sz w:val="20"/>
              </w:rPr>
              <w:t>Ofertada:</w:t>
            </w:r>
          </w:p>
        </w:tc>
        <w:tc>
          <w:tcPr>
            <w:tcW w:w="1836" w:type="dxa"/>
            <w:tcBorders>
              <w:top w:val="nil"/>
              <w:bottom w:val="nil"/>
            </w:tcBorders>
          </w:tcPr>
          <w:p>
            <w:pPr>
              <w:pStyle w:val="TableParagraph"/>
              <w:rPr>
                <w:sz w:val="14"/>
              </w:rPr>
            </w:pPr>
          </w:p>
        </w:tc>
        <w:tc>
          <w:tcPr>
            <w:tcW w:w="1077" w:type="dxa"/>
            <w:gridSpan w:val="3"/>
            <w:tcBorders>
              <w:top w:val="nil"/>
              <w:bottom w:val="nil"/>
            </w:tcBorders>
          </w:tcPr>
          <w:p>
            <w:pPr>
              <w:pStyle w:val="TableParagraph"/>
              <w:rPr>
                <w:sz w:val="14"/>
              </w:rPr>
            </w:pPr>
          </w:p>
        </w:tc>
        <w:tc>
          <w:tcPr>
            <w:tcW w:w="1241" w:type="dxa"/>
            <w:tcBorders>
              <w:top w:val="nil"/>
              <w:bottom w:val="nil"/>
            </w:tcBorders>
          </w:tcPr>
          <w:p>
            <w:pPr>
              <w:pStyle w:val="TableParagraph"/>
              <w:rPr>
                <w:sz w:val="14"/>
              </w:rPr>
            </w:pPr>
          </w:p>
        </w:tc>
        <w:tc>
          <w:tcPr>
            <w:tcW w:w="1432" w:type="dxa"/>
            <w:gridSpan w:val="2"/>
            <w:vMerge/>
            <w:tcBorders>
              <w:top w:val="nil"/>
              <w:bottom w:val="single" w:sz="6" w:space="0" w:color="000000"/>
            </w:tcBorders>
          </w:tcPr>
          <w:p>
            <w:pPr>
              <w:rPr>
                <w:sz w:val="2"/>
                <w:szCs w:val="2"/>
              </w:rPr>
            </w:pPr>
          </w:p>
        </w:tc>
        <w:tc>
          <w:tcPr>
            <w:tcW w:w="1267" w:type="dxa"/>
            <w:vMerge/>
            <w:tcBorders>
              <w:top w:val="nil"/>
              <w:bottom w:val="single" w:sz="6" w:space="0" w:color="000000"/>
            </w:tcBorders>
          </w:tcPr>
          <w:p>
            <w:pPr>
              <w:rPr>
                <w:sz w:val="2"/>
                <w:szCs w:val="2"/>
              </w:rPr>
            </w:pPr>
          </w:p>
        </w:tc>
        <w:tc>
          <w:tcPr>
            <w:tcW w:w="1395" w:type="dxa"/>
            <w:gridSpan w:val="2"/>
            <w:vMerge/>
            <w:tcBorders>
              <w:top w:val="nil"/>
              <w:bottom w:val="single" w:sz="6" w:space="0" w:color="000000"/>
            </w:tcBorders>
          </w:tcPr>
          <w:p>
            <w:pPr>
              <w:rPr>
                <w:sz w:val="2"/>
                <w:szCs w:val="2"/>
              </w:rPr>
            </w:pPr>
          </w:p>
        </w:tc>
        <w:tc>
          <w:tcPr>
            <w:tcW w:w="1331" w:type="dxa"/>
            <w:vMerge/>
            <w:tcBorders>
              <w:top w:val="nil"/>
              <w:bottom w:val="single" w:sz="6" w:space="0" w:color="000000"/>
            </w:tcBorders>
          </w:tcPr>
          <w:p>
            <w:pPr>
              <w:rPr>
                <w:sz w:val="2"/>
                <w:szCs w:val="2"/>
              </w:rPr>
            </w:pPr>
          </w:p>
        </w:tc>
        <w:tc>
          <w:tcPr>
            <w:tcW w:w="212" w:type="dxa"/>
            <w:vMerge/>
            <w:tcBorders>
              <w:top w:val="nil"/>
              <w:right w:val="nil"/>
            </w:tcBorders>
          </w:tcPr>
          <w:p>
            <w:pPr>
              <w:rPr>
                <w:sz w:val="2"/>
                <w:szCs w:val="2"/>
              </w:rPr>
            </w:pPr>
          </w:p>
        </w:tc>
      </w:tr>
      <w:tr>
        <w:trPr>
          <w:trHeight w:val="361" w:hRule="atLeast"/>
        </w:trPr>
        <w:tc>
          <w:tcPr>
            <w:tcW w:w="671" w:type="dxa"/>
            <w:tcBorders>
              <w:top w:val="nil"/>
              <w:bottom w:val="single" w:sz="6" w:space="0" w:color="000000"/>
            </w:tcBorders>
          </w:tcPr>
          <w:p>
            <w:pPr>
              <w:pStyle w:val="TableParagraph"/>
              <w:rPr>
                <w:sz w:val="20"/>
              </w:rPr>
            </w:pPr>
          </w:p>
        </w:tc>
        <w:tc>
          <w:tcPr>
            <w:tcW w:w="4064" w:type="dxa"/>
            <w:tcBorders>
              <w:top w:val="nil"/>
              <w:bottom w:val="single" w:sz="6" w:space="0" w:color="000000"/>
            </w:tcBorders>
          </w:tcPr>
          <w:p>
            <w:pPr>
              <w:pStyle w:val="TableParagraph"/>
              <w:spacing w:before="6"/>
              <w:ind w:left="151"/>
              <w:rPr>
                <w:sz w:val="20"/>
              </w:rPr>
            </w:pPr>
            <w:r>
              <w:rPr>
                <w:sz w:val="20"/>
              </w:rPr>
              <w:t>Registro</w:t>
            </w:r>
            <w:r>
              <w:rPr>
                <w:spacing w:val="-5"/>
                <w:sz w:val="20"/>
              </w:rPr>
              <w:t> </w:t>
            </w:r>
            <w:r>
              <w:rPr>
                <w:spacing w:val="-2"/>
                <w:sz w:val="20"/>
              </w:rPr>
              <w:t>ANVISA:</w:t>
            </w:r>
          </w:p>
        </w:tc>
        <w:tc>
          <w:tcPr>
            <w:tcW w:w="1836" w:type="dxa"/>
            <w:tcBorders>
              <w:top w:val="nil"/>
              <w:bottom w:val="single" w:sz="6" w:space="0" w:color="000000"/>
            </w:tcBorders>
          </w:tcPr>
          <w:p>
            <w:pPr>
              <w:pStyle w:val="TableParagraph"/>
              <w:rPr>
                <w:sz w:val="20"/>
              </w:rPr>
            </w:pPr>
          </w:p>
        </w:tc>
        <w:tc>
          <w:tcPr>
            <w:tcW w:w="1077" w:type="dxa"/>
            <w:gridSpan w:val="3"/>
            <w:tcBorders>
              <w:top w:val="nil"/>
              <w:bottom w:val="single" w:sz="6" w:space="0" w:color="000000"/>
            </w:tcBorders>
          </w:tcPr>
          <w:p>
            <w:pPr>
              <w:pStyle w:val="TableParagraph"/>
              <w:rPr>
                <w:sz w:val="20"/>
              </w:rPr>
            </w:pPr>
          </w:p>
        </w:tc>
        <w:tc>
          <w:tcPr>
            <w:tcW w:w="1241" w:type="dxa"/>
            <w:tcBorders>
              <w:top w:val="nil"/>
              <w:bottom w:val="single" w:sz="6" w:space="0" w:color="000000"/>
            </w:tcBorders>
          </w:tcPr>
          <w:p>
            <w:pPr>
              <w:pStyle w:val="TableParagraph"/>
              <w:rPr>
                <w:sz w:val="20"/>
              </w:rPr>
            </w:pPr>
          </w:p>
        </w:tc>
        <w:tc>
          <w:tcPr>
            <w:tcW w:w="1432" w:type="dxa"/>
            <w:gridSpan w:val="2"/>
            <w:vMerge/>
            <w:tcBorders>
              <w:top w:val="nil"/>
              <w:bottom w:val="single" w:sz="6" w:space="0" w:color="000000"/>
            </w:tcBorders>
          </w:tcPr>
          <w:p>
            <w:pPr>
              <w:rPr>
                <w:sz w:val="2"/>
                <w:szCs w:val="2"/>
              </w:rPr>
            </w:pPr>
          </w:p>
        </w:tc>
        <w:tc>
          <w:tcPr>
            <w:tcW w:w="1267" w:type="dxa"/>
            <w:vMerge/>
            <w:tcBorders>
              <w:top w:val="nil"/>
              <w:bottom w:val="single" w:sz="6" w:space="0" w:color="000000"/>
            </w:tcBorders>
          </w:tcPr>
          <w:p>
            <w:pPr>
              <w:rPr>
                <w:sz w:val="2"/>
                <w:szCs w:val="2"/>
              </w:rPr>
            </w:pPr>
          </w:p>
        </w:tc>
        <w:tc>
          <w:tcPr>
            <w:tcW w:w="1395" w:type="dxa"/>
            <w:gridSpan w:val="2"/>
            <w:vMerge/>
            <w:tcBorders>
              <w:top w:val="nil"/>
              <w:bottom w:val="single" w:sz="6" w:space="0" w:color="000000"/>
            </w:tcBorders>
          </w:tcPr>
          <w:p>
            <w:pPr>
              <w:rPr>
                <w:sz w:val="2"/>
                <w:szCs w:val="2"/>
              </w:rPr>
            </w:pPr>
          </w:p>
        </w:tc>
        <w:tc>
          <w:tcPr>
            <w:tcW w:w="1331" w:type="dxa"/>
            <w:vMerge/>
            <w:tcBorders>
              <w:top w:val="nil"/>
              <w:bottom w:val="single" w:sz="6" w:space="0" w:color="000000"/>
            </w:tcBorders>
          </w:tcPr>
          <w:p>
            <w:pPr>
              <w:rPr>
                <w:sz w:val="2"/>
                <w:szCs w:val="2"/>
              </w:rPr>
            </w:pPr>
          </w:p>
        </w:tc>
        <w:tc>
          <w:tcPr>
            <w:tcW w:w="212" w:type="dxa"/>
            <w:vMerge/>
            <w:tcBorders>
              <w:top w:val="nil"/>
              <w:right w:val="nil"/>
            </w:tcBorders>
          </w:tcPr>
          <w:p>
            <w:pPr>
              <w:rPr>
                <w:sz w:val="2"/>
                <w:szCs w:val="2"/>
              </w:rPr>
            </w:pPr>
          </w:p>
        </w:tc>
      </w:tr>
      <w:tr>
        <w:trPr>
          <w:trHeight w:val="870" w:hRule="atLeast"/>
        </w:trPr>
        <w:tc>
          <w:tcPr>
            <w:tcW w:w="671" w:type="dxa"/>
            <w:tcBorders>
              <w:top w:val="single" w:sz="6" w:space="0" w:color="000000"/>
              <w:bottom w:val="nil"/>
            </w:tcBorders>
          </w:tcPr>
          <w:p>
            <w:pPr>
              <w:pStyle w:val="TableParagraph"/>
              <w:rPr>
                <w:b/>
                <w:sz w:val="20"/>
              </w:rPr>
            </w:pPr>
          </w:p>
          <w:p>
            <w:pPr>
              <w:pStyle w:val="TableParagraph"/>
              <w:spacing w:before="53"/>
              <w:rPr>
                <w:b/>
                <w:sz w:val="20"/>
              </w:rPr>
            </w:pPr>
          </w:p>
          <w:p>
            <w:pPr>
              <w:pStyle w:val="TableParagraph"/>
              <w:ind w:left="31"/>
              <w:jc w:val="center"/>
              <w:rPr>
                <w:sz w:val="20"/>
              </w:rPr>
            </w:pPr>
            <w:r>
              <w:rPr>
                <w:spacing w:val="-10"/>
                <w:sz w:val="20"/>
              </w:rPr>
              <w:t>6</w:t>
            </w:r>
          </w:p>
        </w:tc>
        <w:tc>
          <w:tcPr>
            <w:tcW w:w="4064" w:type="dxa"/>
            <w:tcBorders>
              <w:top w:val="single" w:sz="6" w:space="0" w:color="000000"/>
              <w:bottom w:val="nil"/>
            </w:tcBorders>
          </w:tcPr>
          <w:p>
            <w:pPr>
              <w:pStyle w:val="TableParagraph"/>
              <w:spacing w:line="237" w:lineRule="auto" w:before="34"/>
              <w:ind w:left="151" w:right="35"/>
              <w:rPr>
                <w:sz w:val="20"/>
              </w:rPr>
            </w:pPr>
            <w:r>
              <w:rPr>
                <w:b/>
                <w:sz w:val="20"/>
              </w:rPr>
              <w:t>TESTE SEAL</w:t>
            </w:r>
            <w:r>
              <w:rPr>
                <w:b/>
                <w:spacing w:val="-11"/>
                <w:sz w:val="20"/>
              </w:rPr>
              <w:t> </w:t>
            </w:r>
            <w:r>
              <w:rPr>
                <w:b/>
                <w:sz w:val="20"/>
              </w:rPr>
              <w:t>CHECK </w:t>
            </w:r>
            <w:r>
              <w:rPr>
                <w:sz w:val="20"/>
              </w:rPr>
              <w:t>conforme a </w:t>
            </w:r>
            <w:r>
              <w:rPr>
                <w:sz w:val="20"/>
              </w:rPr>
              <w:t>ISO </w:t>
            </w:r>
            <w:r>
              <w:rPr>
                <w:b/>
                <w:sz w:val="20"/>
              </w:rPr>
              <w:t>11607</w:t>
            </w:r>
            <w:r>
              <w:rPr>
                <w:sz w:val="20"/>
              </w:rPr>
              <w:t>, etc., conforme ANEXO </w:t>
            </w:r>
            <w:r>
              <w:rPr>
                <w:b/>
                <w:sz w:val="20"/>
              </w:rPr>
              <w:t>I</w:t>
            </w:r>
            <w:r>
              <w:rPr>
                <w:sz w:val="20"/>
              </w:rPr>
              <w:t>.</w:t>
            </w:r>
          </w:p>
          <w:p>
            <w:pPr>
              <w:pStyle w:val="TableParagraph"/>
              <w:spacing w:line="223" w:lineRule="exact" w:before="138"/>
              <w:ind w:left="151"/>
              <w:rPr>
                <w:sz w:val="20"/>
              </w:rPr>
            </w:pPr>
            <w:r>
              <w:rPr>
                <w:sz w:val="20"/>
              </w:rPr>
              <w:t>Marca</w:t>
            </w:r>
            <w:r>
              <w:rPr>
                <w:spacing w:val="5"/>
                <w:sz w:val="20"/>
              </w:rPr>
              <w:t> </w:t>
            </w:r>
            <w:r>
              <w:rPr>
                <w:spacing w:val="-2"/>
                <w:sz w:val="20"/>
              </w:rPr>
              <w:t>Ofertada:</w:t>
            </w:r>
          </w:p>
        </w:tc>
        <w:tc>
          <w:tcPr>
            <w:tcW w:w="1836" w:type="dxa"/>
            <w:tcBorders>
              <w:top w:val="single" w:sz="6" w:space="0" w:color="000000"/>
              <w:bottom w:val="nil"/>
            </w:tcBorders>
          </w:tcPr>
          <w:p>
            <w:pPr>
              <w:pStyle w:val="TableParagraph"/>
              <w:spacing w:line="229" w:lineRule="exact" w:before="184"/>
              <w:ind w:left="28"/>
              <w:jc w:val="center"/>
              <w:rPr>
                <w:b/>
                <w:sz w:val="20"/>
              </w:rPr>
            </w:pPr>
            <w:r>
              <w:rPr>
                <w:sz w:val="20"/>
              </w:rPr>
              <w:t>6640.099.0082</w:t>
            </w:r>
            <w:r>
              <w:rPr>
                <w:spacing w:val="10"/>
                <w:sz w:val="20"/>
              </w:rPr>
              <w:t> </w:t>
            </w:r>
            <w:r>
              <w:rPr>
                <w:b/>
                <w:spacing w:val="-5"/>
                <w:sz w:val="20"/>
              </w:rPr>
              <w:t>(ID</w:t>
            </w:r>
          </w:p>
          <w:p>
            <w:pPr>
              <w:pStyle w:val="TableParagraph"/>
              <w:spacing w:line="229" w:lineRule="exact"/>
              <w:ind w:left="28"/>
              <w:jc w:val="center"/>
              <w:rPr>
                <w:b/>
                <w:sz w:val="20"/>
              </w:rPr>
            </w:pPr>
            <w:r>
              <w:rPr>
                <w:b/>
                <w:sz w:val="20"/>
              </w:rPr>
              <w:t>- </w:t>
            </w:r>
            <w:r>
              <w:rPr>
                <w:b/>
                <w:spacing w:val="-2"/>
                <w:sz w:val="20"/>
              </w:rPr>
              <w:t>181702)</w:t>
            </w:r>
          </w:p>
        </w:tc>
        <w:tc>
          <w:tcPr>
            <w:tcW w:w="1077" w:type="dxa"/>
            <w:gridSpan w:val="3"/>
            <w:tcBorders>
              <w:top w:val="single" w:sz="6" w:space="0" w:color="000000"/>
              <w:bottom w:val="nil"/>
            </w:tcBorders>
          </w:tcPr>
          <w:p>
            <w:pPr>
              <w:pStyle w:val="TableParagraph"/>
              <w:rPr>
                <w:b/>
                <w:sz w:val="20"/>
              </w:rPr>
            </w:pPr>
          </w:p>
          <w:p>
            <w:pPr>
              <w:pStyle w:val="TableParagraph"/>
              <w:spacing w:before="53"/>
              <w:rPr>
                <w:b/>
                <w:sz w:val="20"/>
              </w:rPr>
            </w:pPr>
          </w:p>
          <w:p>
            <w:pPr>
              <w:pStyle w:val="TableParagraph"/>
              <w:ind w:left="22"/>
              <w:jc w:val="center"/>
              <w:rPr>
                <w:sz w:val="20"/>
              </w:rPr>
            </w:pPr>
            <w:r>
              <w:rPr>
                <w:spacing w:val="-5"/>
                <w:sz w:val="20"/>
              </w:rPr>
              <w:t>un</w:t>
            </w:r>
          </w:p>
        </w:tc>
        <w:tc>
          <w:tcPr>
            <w:tcW w:w="1241" w:type="dxa"/>
            <w:tcBorders>
              <w:top w:val="single" w:sz="6" w:space="0" w:color="000000"/>
              <w:bottom w:val="nil"/>
            </w:tcBorders>
          </w:tcPr>
          <w:p>
            <w:pPr>
              <w:pStyle w:val="TableParagraph"/>
              <w:rPr>
                <w:b/>
                <w:sz w:val="20"/>
              </w:rPr>
            </w:pPr>
          </w:p>
          <w:p>
            <w:pPr>
              <w:pStyle w:val="TableParagraph"/>
              <w:spacing w:before="53"/>
              <w:rPr>
                <w:b/>
                <w:sz w:val="20"/>
              </w:rPr>
            </w:pPr>
          </w:p>
          <w:p>
            <w:pPr>
              <w:pStyle w:val="TableParagraph"/>
              <w:ind w:right="125"/>
              <w:jc w:val="right"/>
              <w:rPr>
                <w:b/>
                <w:sz w:val="20"/>
              </w:rPr>
            </w:pPr>
            <w:r>
              <w:rPr>
                <w:b/>
                <w:spacing w:val="-4"/>
                <w:sz w:val="20"/>
              </w:rPr>
              <w:t>1000</w:t>
            </w:r>
          </w:p>
        </w:tc>
        <w:tc>
          <w:tcPr>
            <w:tcW w:w="1432" w:type="dxa"/>
            <w:gridSpan w:val="2"/>
            <w:vMerge w:val="restart"/>
            <w:tcBorders>
              <w:top w:val="single" w:sz="6" w:space="0" w:color="000000"/>
              <w:bottom w:val="single" w:sz="6" w:space="0" w:color="000000"/>
            </w:tcBorders>
          </w:tcPr>
          <w:p>
            <w:pPr>
              <w:pStyle w:val="TableParagraph"/>
              <w:rPr>
                <w:sz w:val="20"/>
              </w:rPr>
            </w:pPr>
          </w:p>
        </w:tc>
        <w:tc>
          <w:tcPr>
            <w:tcW w:w="1267" w:type="dxa"/>
            <w:vMerge w:val="restart"/>
            <w:tcBorders>
              <w:top w:val="single" w:sz="6" w:space="0" w:color="000000"/>
              <w:bottom w:val="single" w:sz="6" w:space="0" w:color="000000"/>
            </w:tcBorders>
          </w:tcPr>
          <w:p>
            <w:pPr>
              <w:pStyle w:val="TableParagraph"/>
              <w:rPr>
                <w:sz w:val="20"/>
              </w:rPr>
            </w:pPr>
          </w:p>
        </w:tc>
        <w:tc>
          <w:tcPr>
            <w:tcW w:w="1395" w:type="dxa"/>
            <w:gridSpan w:val="2"/>
            <w:vMerge w:val="restart"/>
            <w:tcBorders>
              <w:top w:val="single" w:sz="6" w:space="0" w:color="000000"/>
              <w:bottom w:val="single" w:sz="6" w:space="0" w:color="000000"/>
            </w:tcBorders>
          </w:tcPr>
          <w:p>
            <w:pPr>
              <w:pStyle w:val="TableParagraph"/>
              <w:rPr>
                <w:sz w:val="20"/>
              </w:rPr>
            </w:pPr>
          </w:p>
        </w:tc>
        <w:tc>
          <w:tcPr>
            <w:tcW w:w="1331" w:type="dxa"/>
            <w:vMerge w:val="restart"/>
            <w:tcBorders>
              <w:top w:val="single" w:sz="6" w:space="0" w:color="000000"/>
              <w:bottom w:val="single" w:sz="6" w:space="0" w:color="000000"/>
            </w:tcBorders>
          </w:tcPr>
          <w:p>
            <w:pPr>
              <w:pStyle w:val="TableParagraph"/>
              <w:rPr>
                <w:sz w:val="20"/>
              </w:rPr>
            </w:pPr>
          </w:p>
        </w:tc>
        <w:tc>
          <w:tcPr>
            <w:tcW w:w="212" w:type="dxa"/>
            <w:vMerge/>
            <w:tcBorders>
              <w:top w:val="nil"/>
              <w:right w:val="nil"/>
            </w:tcBorders>
          </w:tcPr>
          <w:p>
            <w:pPr>
              <w:rPr>
                <w:sz w:val="2"/>
                <w:szCs w:val="2"/>
              </w:rPr>
            </w:pPr>
          </w:p>
        </w:tc>
      </w:tr>
      <w:tr>
        <w:trPr>
          <w:trHeight w:val="373" w:hRule="atLeast"/>
        </w:trPr>
        <w:tc>
          <w:tcPr>
            <w:tcW w:w="671" w:type="dxa"/>
            <w:tcBorders>
              <w:top w:val="nil"/>
              <w:bottom w:val="single" w:sz="6" w:space="0" w:color="000000"/>
            </w:tcBorders>
          </w:tcPr>
          <w:p>
            <w:pPr>
              <w:pStyle w:val="TableParagraph"/>
              <w:rPr>
                <w:sz w:val="20"/>
              </w:rPr>
            </w:pPr>
          </w:p>
        </w:tc>
        <w:tc>
          <w:tcPr>
            <w:tcW w:w="4064" w:type="dxa"/>
            <w:tcBorders>
              <w:top w:val="nil"/>
              <w:bottom w:val="single" w:sz="6" w:space="0" w:color="000000"/>
            </w:tcBorders>
          </w:tcPr>
          <w:p>
            <w:pPr>
              <w:pStyle w:val="TableParagraph"/>
              <w:spacing w:before="6"/>
              <w:ind w:left="151"/>
              <w:rPr>
                <w:sz w:val="20"/>
              </w:rPr>
            </w:pPr>
            <w:r>
              <w:rPr>
                <w:sz w:val="20"/>
              </w:rPr>
              <w:t>Registro</w:t>
            </w:r>
            <w:r>
              <w:rPr>
                <w:spacing w:val="-5"/>
                <w:sz w:val="20"/>
              </w:rPr>
              <w:t> </w:t>
            </w:r>
            <w:r>
              <w:rPr>
                <w:spacing w:val="-2"/>
                <w:sz w:val="20"/>
              </w:rPr>
              <w:t>ANVISA:</w:t>
            </w:r>
          </w:p>
        </w:tc>
        <w:tc>
          <w:tcPr>
            <w:tcW w:w="1836" w:type="dxa"/>
            <w:tcBorders>
              <w:top w:val="nil"/>
              <w:bottom w:val="single" w:sz="6" w:space="0" w:color="000000"/>
            </w:tcBorders>
          </w:tcPr>
          <w:p>
            <w:pPr>
              <w:pStyle w:val="TableParagraph"/>
              <w:rPr>
                <w:sz w:val="20"/>
              </w:rPr>
            </w:pPr>
          </w:p>
        </w:tc>
        <w:tc>
          <w:tcPr>
            <w:tcW w:w="1077" w:type="dxa"/>
            <w:gridSpan w:val="3"/>
            <w:tcBorders>
              <w:top w:val="nil"/>
              <w:bottom w:val="single" w:sz="6" w:space="0" w:color="000000"/>
            </w:tcBorders>
          </w:tcPr>
          <w:p>
            <w:pPr>
              <w:pStyle w:val="TableParagraph"/>
              <w:rPr>
                <w:sz w:val="20"/>
              </w:rPr>
            </w:pPr>
          </w:p>
        </w:tc>
        <w:tc>
          <w:tcPr>
            <w:tcW w:w="1241" w:type="dxa"/>
            <w:tcBorders>
              <w:top w:val="nil"/>
              <w:bottom w:val="single" w:sz="6" w:space="0" w:color="000000"/>
            </w:tcBorders>
          </w:tcPr>
          <w:p>
            <w:pPr>
              <w:pStyle w:val="TableParagraph"/>
              <w:rPr>
                <w:sz w:val="20"/>
              </w:rPr>
            </w:pPr>
          </w:p>
        </w:tc>
        <w:tc>
          <w:tcPr>
            <w:tcW w:w="1432" w:type="dxa"/>
            <w:gridSpan w:val="2"/>
            <w:vMerge/>
            <w:tcBorders>
              <w:top w:val="nil"/>
              <w:bottom w:val="single" w:sz="6" w:space="0" w:color="000000"/>
            </w:tcBorders>
          </w:tcPr>
          <w:p>
            <w:pPr>
              <w:rPr>
                <w:sz w:val="2"/>
                <w:szCs w:val="2"/>
              </w:rPr>
            </w:pPr>
          </w:p>
        </w:tc>
        <w:tc>
          <w:tcPr>
            <w:tcW w:w="1267" w:type="dxa"/>
            <w:vMerge/>
            <w:tcBorders>
              <w:top w:val="nil"/>
              <w:bottom w:val="single" w:sz="6" w:space="0" w:color="000000"/>
            </w:tcBorders>
          </w:tcPr>
          <w:p>
            <w:pPr>
              <w:rPr>
                <w:sz w:val="2"/>
                <w:szCs w:val="2"/>
              </w:rPr>
            </w:pPr>
          </w:p>
        </w:tc>
        <w:tc>
          <w:tcPr>
            <w:tcW w:w="1395" w:type="dxa"/>
            <w:gridSpan w:val="2"/>
            <w:vMerge/>
            <w:tcBorders>
              <w:top w:val="nil"/>
              <w:bottom w:val="single" w:sz="6" w:space="0" w:color="000000"/>
            </w:tcBorders>
          </w:tcPr>
          <w:p>
            <w:pPr>
              <w:rPr>
                <w:sz w:val="2"/>
                <w:szCs w:val="2"/>
              </w:rPr>
            </w:pPr>
          </w:p>
        </w:tc>
        <w:tc>
          <w:tcPr>
            <w:tcW w:w="1331" w:type="dxa"/>
            <w:vMerge/>
            <w:tcBorders>
              <w:top w:val="nil"/>
              <w:bottom w:val="single" w:sz="6" w:space="0" w:color="000000"/>
            </w:tcBorders>
          </w:tcPr>
          <w:p>
            <w:pPr>
              <w:rPr>
                <w:sz w:val="2"/>
                <w:szCs w:val="2"/>
              </w:rPr>
            </w:pPr>
          </w:p>
        </w:tc>
        <w:tc>
          <w:tcPr>
            <w:tcW w:w="212" w:type="dxa"/>
            <w:vMerge/>
            <w:tcBorders>
              <w:top w:val="nil"/>
              <w:right w:val="nil"/>
            </w:tcBorders>
          </w:tcPr>
          <w:p>
            <w:pPr>
              <w:rPr>
                <w:sz w:val="2"/>
                <w:szCs w:val="2"/>
              </w:rPr>
            </w:pPr>
          </w:p>
        </w:tc>
      </w:tr>
      <w:tr>
        <w:trPr>
          <w:trHeight w:val="857" w:hRule="atLeast"/>
        </w:trPr>
        <w:tc>
          <w:tcPr>
            <w:tcW w:w="671" w:type="dxa"/>
            <w:tcBorders>
              <w:top w:val="single" w:sz="6" w:space="0" w:color="000000"/>
              <w:bottom w:val="nil"/>
            </w:tcBorders>
          </w:tcPr>
          <w:p>
            <w:pPr>
              <w:pStyle w:val="TableParagraph"/>
              <w:rPr>
                <w:b/>
                <w:sz w:val="20"/>
              </w:rPr>
            </w:pPr>
          </w:p>
          <w:p>
            <w:pPr>
              <w:pStyle w:val="TableParagraph"/>
              <w:spacing w:before="28"/>
              <w:rPr>
                <w:b/>
                <w:sz w:val="20"/>
              </w:rPr>
            </w:pPr>
          </w:p>
          <w:p>
            <w:pPr>
              <w:pStyle w:val="TableParagraph"/>
              <w:ind w:left="31"/>
              <w:jc w:val="center"/>
              <w:rPr>
                <w:sz w:val="20"/>
              </w:rPr>
            </w:pPr>
            <w:r>
              <w:rPr>
                <w:spacing w:val="-10"/>
                <w:sz w:val="20"/>
              </w:rPr>
              <w:t>7</w:t>
            </w:r>
          </w:p>
        </w:tc>
        <w:tc>
          <w:tcPr>
            <w:tcW w:w="4064" w:type="dxa"/>
            <w:tcBorders>
              <w:top w:val="single" w:sz="6" w:space="0" w:color="000000"/>
              <w:bottom w:val="nil"/>
            </w:tcBorders>
          </w:tcPr>
          <w:p>
            <w:pPr>
              <w:pStyle w:val="TableParagraph"/>
              <w:spacing w:line="237" w:lineRule="auto" w:before="34"/>
              <w:ind w:left="151"/>
              <w:rPr>
                <w:sz w:val="20"/>
              </w:rPr>
            </w:pPr>
            <w:r>
              <w:rPr>
                <w:b/>
                <w:sz w:val="20"/>
              </w:rPr>
              <w:t>TESTE de detecção de PROTEÍNA RESIDUAL</w:t>
            </w:r>
            <w:r>
              <w:rPr>
                <w:sz w:val="20"/>
              </w:rPr>
              <w:t>, etc., conforme</w:t>
            </w:r>
            <w:r>
              <w:rPr>
                <w:spacing w:val="-11"/>
                <w:sz w:val="20"/>
              </w:rPr>
              <w:t> </w:t>
            </w:r>
            <w:r>
              <w:rPr>
                <w:sz w:val="20"/>
              </w:rPr>
              <w:t>ANEXO </w:t>
            </w:r>
            <w:r>
              <w:rPr>
                <w:b/>
                <w:sz w:val="20"/>
              </w:rPr>
              <w:t>I</w:t>
            </w:r>
            <w:r>
              <w:rPr>
                <w:sz w:val="20"/>
              </w:rPr>
              <w:t>.</w:t>
            </w:r>
          </w:p>
          <w:p>
            <w:pPr>
              <w:pStyle w:val="TableParagraph"/>
              <w:spacing w:line="223" w:lineRule="exact" w:before="125"/>
              <w:ind w:left="151"/>
              <w:rPr>
                <w:sz w:val="20"/>
              </w:rPr>
            </w:pPr>
            <w:r>
              <w:rPr>
                <w:sz w:val="20"/>
              </w:rPr>
              <w:t>Marca</w:t>
            </w:r>
            <w:r>
              <w:rPr>
                <w:spacing w:val="5"/>
                <w:sz w:val="20"/>
              </w:rPr>
              <w:t> </w:t>
            </w:r>
            <w:r>
              <w:rPr>
                <w:spacing w:val="-2"/>
                <w:sz w:val="20"/>
              </w:rPr>
              <w:t>Ofertada:</w:t>
            </w:r>
          </w:p>
        </w:tc>
        <w:tc>
          <w:tcPr>
            <w:tcW w:w="1836" w:type="dxa"/>
            <w:tcBorders>
              <w:top w:val="single" w:sz="6" w:space="0" w:color="000000"/>
              <w:bottom w:val="nil"/>
            </w:tcBorders>
          </w:tcPr>
          <w:p>
            <w:pPr>
              <w:pStyle w:val="TableParagraph"/>
              <w:spacing w:line="229" w:lineRule="exact" w:before="159"/>
              <w:ind w:left="28"/>
              <w:jc w:val="center"/>
              <w:rPr>
                <w:b/>
                <w:sz w:val="20"/>
              </w:rPr>
            </w:pPr>
            <w:r>
              <w:rPr>
                <w:sz w:val="20"/>
              </w:rPr>
              <w:t>6810.381.0625</w:t>
            </w:r>
            <w:r>
              <w:rPr>
                <w:spacing w:val="10"/>
                <w:sz w:val="20"/>
              </w:rPr>
              <w:t> </w:t>
            </w:r>
            <w:r>
              <w:rPr>
                <w:b/>
                <w:spacing w:val="-5"/>
                <w:sz w:val="20"/>
              </w:rPr>
              <w:t>(ID</w:t>
            </w:r>
          </w:p>
          <w:p>
            <w:pPr>
              <w:pStyle w:val="TableParagraph"/>
              <w:spacing w:line="229" w:lineRule="exact"/>
              <w:ind w:left="28"/>
              <w:jc w:val="center"/>
              <w:rPr>
                <w:b/>
                <w:sz w:val="20"/>
              </w:rPr>
            </w:pPr>
            <w:r>
              <w:rPr>
                <w:b/>
                <w:sz w:val="20"/>
              </w:rPr>
              <w:t>- </w:t>
            </w:r>
            <w:r>
              <w:rPr>
                <w:b/>
                <w:spacing w:val="-2"/>
                <w:sz w:val="20"/>
              </w:rPr>
              <w:t>187914)</w:t>
            </w:r>
          </w:p>
        </w:tc>
        <w:tc>
          <w:tcPr>
            <w:tcW w:w="1077" w:type="dxa"/>
            <w:gridSpan w:val="3"/>
            <w:tcBorders>
              <w:top w:val="single" w:sz="6" w:space="0" w:color="000000"/>
              <w:bottom w:val="nil"/>
            </w:tcBorders>
          </w:tcPr>
          <w:p>
            <w:pPr>
              <w:pStyle w:val="TableParagraph"/>
              <w:rPr>
                <w:b/>
                <w:sz w:val="20"/>
              </w:rPr>
            </w:pPr>
          </w:p>
          <w:p>
            <w:pPr>
              <w:pStyle w:val="TableParagraph"/>
              <w:spacing w:before="28"/>
              <w:rPr>
                <w:b/>
                <w:sz w:val="20"/>
              </w:rPr>
            </w:pPr>
          </w:p>
          <w:p>
            <w:pPr>
              <w:pStyle w:val="TableParagraph"/>
              <w:ind w:left="22"/>
              <w:jc w:val="center"/>
              <w:rPr>
                <w:sz w:val="20"/>
              </w:rPr>
            </w:pPr>
            <w:r>
              <w:rPr>
                <w:spacing w:val="-5"/>
                <w:sz w:val="20"/>
              </w:rPr>
              <w:t>un</w:t>
            </w:r>
          </w:p>
        </w:tc>
        <w:tc>
          <w:tcPr>
            <w:tcW w:w="1241" w:type="dxa"/>
            <w:tcBorders>
              <w:top w:val="single" w:sz="6" w:space="0" w:color="000000"/>
              <w:bottom w:val="nil"/>
            </w:tcBorders>
          </w:tcPr>
          <w:p>
            <w:pPr>
              <w:pStyle w:val="TableParagraph"/>
              <w:rPr>
                <w:b/>
                <w:sz w:val="20"/>
              </w:rPr>
            </w:pPr>
          </w:p>
          <w:p>
            <w:pPr>
              <w:pStyle w:val="TableParagraph"/>
              <w:spacing w:before="28"/>
              <w:rPr>
                <w:b/>
                <w:sz w:val="20"/>
              </w:rPr>
            </w:pPr>
          </w:p>
          <w:p>
            <w:pPr>
              <w:pStyle w:val="TableParagraph"/>
              <w:ind w:right="125"/>
              <w:jc w:val="right"/>
              <w:rPr>
                <w:b/>
                <w:sz w:val="20"/>
              </w:rPr>
            </w:pPr>
            <w:r>
              <w:rPr>
                <w:b/>
                <w:spacing w:val="-5"/>
                <w:sz w:val="20"/>
              </w:rPr>
              <w:t>480</w:t>
            </w:r>
          </w:p>
        </w:tc>
        <w:tc>
          <w:tcPr>
            <w:tcW w:w="1432" w:type="dxa"/>
            <w:gridSpan w:val="2"/>
            <w:vMerge w:val="restart"/>
            <w:tcBorders>
              <w:top w:val="single" w:sz="6" w:space="0" w:color="000000"/>
              <w:bottom w:val="single" w:sz="6" w:space="0" w:color="000000"/>
            </w:tcBorders>
          </w:tcPr>
          <w:p>
            <w:pPr>
              <w:pStyle w:val="TableParagraph"/>
              <w:rPr>
                <w:sz w:val="20"/>
              </w:rPr>
            </w:pPr>
          </w:p>
        </w:tc>
        <w:tc>
          <w:tcPr>
            <w:tcW w:w="1267" w:type="dxa"/>
            <w:vMerge w:val="restart"/>
            <w:tcBorders>
              <w:top w:val="single" w:sz="6" w:space="0" w:color="000000"/>
              <w:bottom w:val="single" w:sz="6" w:space="0" w:color="000000"/>
            </w:tcBorders>
          </w:tcPr>
          <w:p>
            <w:pPr>
              <w:pStyle w:val="TableParagraph"/>
              <w:rPr>
                <w:sz w:val="20"/>
              </w:rPr>
            </w:pPr>
          </w:p>
        </w:tc>
        <w:tc>
          <w:tcPr>
            <w:tcW w:w="1395" w:type="dxa"/>
            <w:gridSpan w:val="2"/>
            <w:vMerge w:val="restart"/>
            <w:tcBorders>
              <w:top w:val="single" w:sz="6" w:space="0" w:color="000000"/>
              <w:bottom w:val="single" w:sz="6" w:space="0" w:color="000000"/>
            </w:tcBorders>
          </w:tcPr>
          <w:p>
            <w:pPr>
              <w:pStyle w:val="TableParagraph"/>
              <w:rPr>
                <w:sz w:val="20"/>
              </w:rPr>
            </w:pPr>
          </w:p>
        </w:tc>
        <w:tc>
          <w:tcPr>
            <w:tcW w:w="1331" w:type="dxa"/>
            <w:vMerge w:val="restart"/>
            <w:tcBorders>
              <w:top w:val="single" w:sz="6" w:space="0" w:color="000000"/>
              <w:bottom w:val="single" w:sz="6" w:space="0" w:color="000000"/>
            </w:tcBorders>
          </w:tcPr>
          <w:p>
            <w:pPr>
              <w:pStyle w:val="TableParagraph"/>
              <w:rPr>
                <w:sz w:val="20"/>
              </w:rPr>
            </w:pPr>
          </w:p>
        </w:tc>
        <w:tc>
          <w:tcPr>
            <w:tcW w:w="212" w:type="dxa"/>
            <w:vMerge/>
            <w:tcBorders>
              <w:top w:val="nil"/>
              <w:right w:val="nil"/>
            </w:tcBorders>
          </w:tcPr>
          <w:p>
            <w:pPr>
              <w:rPr>
                <w:sz w:val="2"/>
                <w:szCs w:val="2"/>
              </w:rPr>
            </w:pPr>
          </w:p>
        </w:tc>
      </w:tr>
      <w:tr>
        <w:trPr>
          <w:trHeight w:val="335" w:hRule="atLeast"/>
        </w:trPr>
        <w:tc>
          <w:tcPr>
            <w:tcW w:w="671" w:type="dxa"/>
            <w:tcBorders>
              <w:top w:val="nil"/>
              <w:bottom w:val="single" w:sz="6" w:space="0" w:color="000000"/>
            </w:tcBorders>
          </w:tcPr>
          <w:p>
            <w:pPr>
              <w:pStyle w:val="TableParagraph"/>
              <w:rPr>
                <w:sz w:val="20"/>
              </w:rPr>
            </w:pPr>
          </w:p>
        </w:tc>
        <w:tc>
          <w:tcPr>
            <w:tcW w:w="4064" w:type="dxa"/>
            <w:tcBorders>
              <w:top w:val="nil"/>
              <w:bottom w:val="single" w:sz="6" w:space="0" w:color="000000"/>
            </w:tcBorders>
          </w:tcPr>
          <w:p>
            <w:pPr>
              <w:pStyle w:val="TableParagraph"/>
              <w:spacing w:before="6"/>
              <w:ind w:left="151"/>
              <w:rPr>
                <w:sz w:val="20"/>
              </w:rPr>
            </w:pPr>
            <w:r>
              <w:rPr>
                <w:sz w:val="20"/>
              </w:rPr>
              <w:t>Registro</w:t>
            </w:r>
            <w:r>
              <w:rPr>
                <w:spacing w:val="-5"/>
                <w:sz w:val="20"/>
              </w:rPr>
              <w:t> </w:t>
            </w:r>
            <w:r>
              <w:rPr>
                <w:spacing w:val="-2"/>
                <w:sz w:val="20"/>
              </w:rPr>
              <w:t>ANVISA:</w:t>
            </w:r>
          </w:p>
        </w:tc>
        <w:tc>
          <w:tcPr>
            <w:tcW w:w="1836" w:type="dxa"/>
            <w:tcBorders>
              <w:top w:val="nil"/>
              <w:bottom w:val="single" w:sz="6" w:space="0" w:color="000000"/>
            </w:tcBorders>
          </w:tcPr>
          <w:p>
            <w:pPr>
              <w:pStyle w:val="TableParagraph"/>
              <w:rPr>
                <w:sz w:val="20"/>
              </w:rPr>
            </w:pPr>
          </w:p>
        </w:tc>
        <w:tc>
          <w:tcPr>
            <w:tcW w:w="1077" w:type="dxa"/>
            <w:gridSpan w:val="3"/>
            <w:tcBorders>
              <w:top w:val="nil"/>
              <w:bottom w:val="single" w:sz="6" w:space="0" w:color="000000"/>
            </w:tcBorders>
          </w:tcPr>
          <w:p>
            <w:pPr>
              <w:pStyle w:val="TableParagraph"/>
              <w:rPr>
                <w:sz w:val="20"/>
              </w:rPr>
            </w:pPr>
          </w:p>
        </w:tc>
        <w:tc>
          <w:tcPr>
            <w:tcW w:w="1241" w:type="dxa"/>
            <w:tcBorders>
              <w:top w:val="nil"/>
              <w:bottom w:val="single" w:sz="6" w:space="0" w:color="000000"/>
            </w:tcBorders>
          </w:tcPr>
          <w:p>
            <w:pPr>
              <w:pStyle w:val="TableParagraph"/>
              <w:rPr>
                <w:sz w:val="20"/>
              </w:rPr>
            </w:pPr>
          </w:p>
        </w:tc>
        <w:tc>
          <w:tcPr>
            <w:tcW w:w="1432" w:type="dxa"/>
            <w:gridSpan w:val="2"/>
            <w:vMerge/>
            <w:tcBorders>
              <w:top w:val="nil"/>
              <w:bottom w:val="single" w:sz="6" w:space="0" w:color="000000"/>
            </w:tcBorders>
          </w:tcPr>
          <w:p>
            <w:pPr>
              <w:rPr>
                <w:sz w:val="2"/>
                <w:szCs w:val="2"/>
              </w:rPr>
            </w:pPr>
          </w:p>
        </w:tc>
        <w:tc>
          <w:tcPr>
            <w:tcW w:w="1267" w:type="dxa"/>
            <w:vMerge/>
            <w:tcBorders>
              <w:top w:val="nil"/>
              <w:bottom w:val="single" w:sz="6" w:space="0" w:color="000000"/>
            </w:tcBorders>
          </w:tcPr>
          <w:p>
            <w:pPr>
              <w:rPr>
                <w:sz w:val="2"/>
                <w:szCs w:val="2"/>
              </w:rPr>
            </w:pPr>
          </w:p>
        </w:tc>
        <w:tc>
          <w:tcPr>
            <w:tcW w:w="1395" w:type="dxa"/>
            <w:gridSpan w:val="2"/>
            <w:vMerge/>
            <w:tcBorders>
              <w:top w:val="nil"/>
              <w:bottom w:val="single" w:sz="6" w:space="0" w:color="000000"/>
            </w:tcBorders>
          </w:tcPr>
          <w:p>
            <w:pPr>
              <w:rPr>
                <w:sz w:val="2"/>
                <w:szCs w:val="2"/>
              </w:rPr>
            </w:pPr>
          </w:p>
        </w:tc>
        <w:tc>
          <w:tcPr>
            <w:tcW w:w="1331" w:type="dxa"/>
            <w:vMerge/>
            <w:tcBorders>
              <w:top w:val="nil"/>
              <w:bottom w:val="single" w:sz="6" w:space="0" w:color="000000"/>
            </w:tcBorders>
          </w:tcPr>
          <w:p>
            <w:pPr>
              <w:rPr>
                <w:sz w:val="2"/>
                <w:szCs w:val="2"/>
              </w:rPr>
            </w:pPr>
          </w:p>
        </w:tc>
        <w:tc>
          <w:tcPr>
            <w:tcW w:w="212" w:type="dxa"/>
            <w:vMerge/>
            <w:tcBorders>
              <w:top w:val="nil"/>
              <w:right w:val="nil"/>
            </w:tcBorders>
          </w:tcPr>
          <w:p>
            <w:pPr>
              <w:rPr>
                <w:sz w:val="2"/>
                <w:szCs w:val="2"/>
              </w:rPr>
            </w:pPr>
          </w:p>
        </w:tc>
      </w:tr>
      <w:tr>
        <w:trPr>
          <w:trHeight w:val="458" w:hRule="atLeast"/>
        </w:trPr>
        <w:tc>
          <w:tcPr>
            <w:tcW w:w="9434" w:type="dxa"/>
            <w:gridSpan w:val="8"/>
            <w:tcBorders>
              <w:top w:val="single" w:sz="6" w:space="0" w:color="000000"/>
              <w:bottom w:val="single" w:sz="6" w:space="0" w:color="000000"/>
            </w:tcBorders>
          </w:tcPr>
          <w:p>
            <w:pPr>
              <w:pStyle w:val="TableParagraph"/>
              <w:spacing w:before="108"/>
              <w:ind w:right="213"/>
              <w:jc w:val="right"/>
              <w:rPr>
                <w:sz w:val="20"/>
              </w:rPr>
            </w:pPr>
            <w:r>
              <w:rPr>
                <w:b/>
                <w:spacing w:val="-4"/>
                <w:sz w:val="20"/>
              </w:rPr>
              <w:t>TOTAL </w:t>
            </w:r>
            <w:r>
              <w:rPr>
                <w:b/>
                <w:spacing w:val="-5"/>
                <w:sz w:val="20"/>
              </w:rPr>
              <w:t>R$</w:t>
            </w:r>
            <w:r>
              <w:rPr>
                <w:spacing w:val="-5"/>
                <w:sz w:val="20"/>
              </w:rPr>
              <w:t>:</w:t>
            </w:r>
          </w:p>
        </w:tc>
        <w:tc>
          <w:tcPr>
            <w:tcW w:w="2712" w:type="dxa"/>
            <w:gridSpan w:val="3"/>
            <w:tcBorders>
              <w:top w:val="single" w:sz="6" w:space="0" w:color="000000"/>
              <w:bottom w:val="single" w:sz="6" w:space="0" w:color="000000"/>
            </w:tcBorders>
          </w:tcPr>
          <w:p>
            <w:pPr>
              <w:pStyle w:val="TableParagraph"/>
              <w:spacing w:line="223" w:lineRule="exact"/>
              <w:ind w:left="105"/>
              <w:rPr>
                <w:sz w:val="20"/>
              </w:rPr>
            </w:pPr>
            <w:r>
              <w:rPr>
                <w:sz w:val="20"/>
              </w:rPr>
              <w:t>preço</w:t>
            </w:r>
            <w:r>
              <w:rPr>
                <w:spacing w:val="4"/>
                <w:sz w:val="20"/>
              </w:rPr>
              <w:t> </w:t>
            </w:r>
            <w:r>
              <w:rPr>
                <w:spacing w:val="-5"/>
                <w:sz w:val="20"/>
              </w:rPr>
              <w:t>COM</w:t>
            </w:r>
          </w:p>
          <w:p>
            <w:pPr>
              <w:pStyle w:val="TableParagraph"/>
              <w:spacing w:line="215" w:lineRule="exact"/>
              <w:ind w:left="105"/>
              <w:rPr>
                <w:sz w:val="20"/>
              </w:rPr>
            </w:pPr>
            <w:r>
              <w:rPr>
                <w:sz w:val="20"/>
              </w:rPr>
              <w:t>ICMS</w:t>
            </w:r>
            <w:r>
              <w:rPr>
                <w:spacing w:val="4"/>
                <w:sz w:val="20"/>
              </w:rPr>
              <w:t> </w:t>
            </w:r>
            <w:r>
              <w:rPr>
                <w:spacing w:val="-4"/>
                <w:sz w:val="20"/>
              </w:rPr>
              <w:t>(</w:t>
            </w:r>
            <w:r>
              <w:rPr>
                <w:b/>
                <w:spacing w:val="-4"/>
                <w:sz w:val="20"/>
              </w:rPr>
              <w:t>R$</w:t>
            </w:r>
            <w:r>
              <w:rPr>
                <w:spacing w:val="-4"/>
                <w:sz w:val="20"/>
              </w:rPr>
              <w:t>)</w:t>
            </w:r>
          </w:p>
        </w:tc>
        <w:tc>
          <w:tcPr>
            <w:tcW w:w="2380" w:type="dxa"/>
            <w:gridSpan w:val="3"/>
            <w:tcBorders>
              <w:bottom w:val="single" w:sz="6" w:space="0" w:color="000000"/>
              <w:right w:val="nil"/>
            </w:tcBorders>
          </w:tcPr>
          <w:p>
            <w:pPr>
              <w:pStyle w:val="TableParagraph"/>
              <w:spacing w:line="223" w:lineRule="exact"/>
              <w:ind w:left="98"/>
              <w:rPr>
                <w:sz w:val="20"/>
              </w:rPr>
            </w:pPr>
            <w:r>
              <w:rPr>
                <w:sz w:val="20"/>
              </w:rPr>
              <w:t>preço</w:t>
            </w:r>
            <w:r>
              <w:rPr>
                <w:spacing w:val="4"/>
                <w:sz w:val="20"/>
              </w:rPr>
              <w:t> </w:t>
            </w:r>
            <w:r>
              <w:rPr>
                <w:spacing w:val="-5"/>
                <w:sz w:val="20"/>
              </w:rPr>
              <w:t>SEM</w:t>
            </w:r>
          </w:p>
          <w:p>
            <w:pPr>
              <w:pStyle w:val="TableParagraph"/>
              <w:spacing w:line="215" w:lineRule="exact"/>
              <w:ind w:left="98"/>
              <w:rPr>
                <w:sz w:val="20"/>
              </w:rPr>
            </w:pPr>
            <w:r>
              <w:rPr>
                <w:sz w:val="20"/>
              </w:rPr>
              <w:t>ICMS</w:t>
            </w:r>
            <w:r>
              <w:rPr>
                <w:spacing w:val="4"/>
                <w:sz w:val="20"/>
              </w:rPr>
              <w:t> </w:t>
            </w:r>
            <w:r>
              <w:rPr>
                <w:spacing w:val="-4"/>
                <w:sz w:val="20"/>
              </w:rPr>
              <w:t>(</w:t>
            </w:r>
            <w:r>
              <w:rPr>
                <w:b/>
                <w:spacing w:val="-4"/>
                <w:sz w:val="20"/>
              </w:rPr>
              <w:t>R$</w:t>
            </w:r>
            <w:r>
              <w:rPr>
                <w:spacing w:val="-4"/>
                <w:sz w:val="20"/>
              </w:rPr>
              <w:t>)</w:t>
            </w:r>
          </w:p>
        </w:tc>
      </w:tr>
      <w:tr>
        <w:trPr>
          <w:trHeight w:val="1629" w:hRule="atLeast"/>
        </w:trPr>
        <w:tc>
          <w:tcPr>
            <w:tcW w:w="7141" w:type="dxa"/>
            <w:gridSpan w:val="4"/>
            <w:vMerge w:val="restart"/>
            <w:tcBorders>
              <w:top w:val="single" w:sz="6" w:space="0" w:color="000000"/>
            </w:tcBorders>
          </w:tcPr>
          <w:p>
            <w:pPr>
              <w:pStyle w:val="TableParagraph"/>
              <w:spacing w:before="75"/>
              <w:rPr>
                <w:b/>
                <w:sz w:val="20"/>
              </w:rPr>
            </w:pPr>
          </w:p>
          <w:p>
            <w:pPr>
              <w:pStyle w:val="TableParagraph"/>
              <w:spacing w:before="1"/>
              <w:ind w:left="30"/>
              <w:jc w:val="center"/>
              <w:rPr>
                <w:b/>
                <w:sz w:val="20"/>
              </w:rPr>
            </w:pPr>
            <w:r>
              <w:rPr>
                <w:b/>
                <w:spacing w:val="-2"/>
                <w:sz w:val="20"/>
              </w:rPr>
              <w:t>Observações</w:t>
            </w:r>
          </w:p>
          <w:p>
            <w:pPr>
              <w:pStyle w:val="TableParagraph"/>
              <w:rPr>
                <w:b/>
                <w:sz w:val="20"/>
              </w:rPr>
            </w:pPr>
          </w:p>
          <w:p>
            <w:pPr>
              <w:pStyle w:val="TableParagraph"/>
              <w:spacing w:before="170"/>
              <w:rPr>
                <w:b/>
                <w:sz w:val="20"/>
              </w:rPr>
            </w:pPr>
          </w:p>
          <w:p>
            <w:pPr>
              <w:pStyle w:val="TableParagraph"/>
              <w:spacing w:before="1"/>
              <w:ind w:left="383"/>
              <w:rPr>
                <w:sz w:val="20"/>
              </w:rPr>
            </w:pPr>
            <w:r>
              <w:rPr>
                <w:sz w:val="20"/>
              </w:rPr>
              <w:t>1ª</w:t>
            </w:r>
            <w:r>
              <w:rPr>
                <w:spacing w:val="-13"/>
                <w:sz w:val="20"/>
              </w:rPr>
              <w:t> </w:t>
            </w:r>
            <w:r>
              <w:rPr>
                <w:sz w:val="20"/>
              </w:rPr>
              <w:t>A</w:t>
            </w:r>
            <w:r>
              <w:rPr>
                <w:spacing w:val="-12"/>
                <w:sz w:val="20"/>
              </w:rPr>
              <w:t> </w:t>
            </w:r>
            <w:r>
              <w:rPr>
                <w:sz w:val="20"/>
              </w:rPr>
              <w:t>PROPOSTA-DETALHE</w:t>
            </w:r>
            <w:r>
              <w:rPr>
                <w:spacing w:val="-8"/>
                <w:sz w:val="20"/>
              </w:rPr>
              <w:t> </w:t>
            </w:r>
            <w:r>
              <w:rPr>
                <w:spacing w:val="-2"/>
                <w:sz w:val="20"/>
              </w:rPr>
              <w:t>deverá:</w:t>
            </w:r>
          </w:p>
          <w:p>
            <w:pPr>
              <w:pStyle w:val="TableParagraph"/>
              <w:numPr>
                <w:ilvl w:val="0"/>
                <w:numId w:val="66"/>
              </w:numPr>
              <w:tabs>
                <w:tab w:pos="703" w:val="left" w:leader="none"/>
              </w:tabs>
              <w:spacing w:line="237" w:lineRule="auto" w:before="50" w:after="0"/>
              <w:ind w:left="293" w:right="74" w:firstLine="0"/>
              <w:jc w:val="left"/>
              <w:rPr>
                <w:sz w:val="20"/>
              </w:rPr>
            </w:pPr>
            <w:r>
              <w:rPr>
                <w:sz w:val="20"/>
              </w:rPr>
              <w:t>Ser</w:t>
            </w:r>
            <w:r>
              <w:rPr>
                <w:spacing w:val="40"/>
                <w:sz w:val="20"/>
              </w:rPr>
              <w:t> </w:t>
            </w:r>
            <w:r>
              <w:rPr>
                <w:sz w:val="20"/>
              </w:rPr>
              <w:t>preenchida</w:t>
            </w:r>
            <w:r>
              <w:rPr>
                <w:spacing w:val="40"/>
                <w:sz w:val="20"/>
              </w:rPr>
              <w:t> </w:t>
            </w:r>
            <w:r>
              <w:rPr>
                <w:sz w:val="20"/>
              </w:rPr>
              <w:t>integralmente</w:t>
            </w:r>
            <w:r>
              <w:rPr>
                <w:spacing w:val="40"/>
                <w:sz w:val="20"/>
              </w:rPr>
              <w:t> </w:t>
            </w:r>
            <w:r>
              <w:rPr>
                <w:sz w:val="20"/>
              </w:rPr>
              <w:t>por</w:t>
            </w:r>
            <w:r>
              <w:rPr>
                <w:spacing w:val="40"/>
                <w:sz w:val="20"/>
              </w:rPr>
              <w:t> </w:t>
            </w:r>
            <w:r>
              <w:rPr>
                <w:sz w:val="20"/>
              </w:rPr>
              <w:t>processo</w:t>
            </w:r>
            <w:r>
              <w:rPr>
                <w:spacing w:val="40"/>
                <w:sz w:val="20"/>
              </w:rPr>
              <w:t> </w:t>
            </w:r>
            <w:r>
              <w:rPr>
                <w:sz w:val="20"/>
              </w:rPr>
              <w:t>mecânico</w:t>
            </w:r>
            <w:r>
              <w:rPr>
                <w:spacing w:val="40"/>
                <w:sz w:val="20"/>
              </w:rPr>
              <w:t> </w:t>
            </w:r>
            <w:r>
              <w:rPr>
                <w:sz w:val="20"/>
              </w:rPr>
              <w:t>ou</w:t>
            </w:r>
            <w:r>
              <w:rPr>
                <w:spacing w:val="40"/>
                <w:sz w:val="20"/>
              </w:rPr>
              <w:t> </w:t>
            </w:r>
            <w:r>
              <w:rPr>
                <w:sz w:val="20"/>
              </w:rPr>
              <w:t>eletrônico,</w:t>
            </w:r>
            <w:r>
              <w:rPr>
                <w:spacing w:val="40"/>
                <w:sz w:val="20"/>
              </w:rPr>
              <w:t> </w:t>
            </w:r>
            <w:r>
              <w:rPr>
                <w:sz w:val="20"/>
              </w:rPr>
              <w:t>sem</w:t>
            </w:r>
            <w:r>
              <w:rPr>
                <w:spacing w:val="40"/>
                <w:sz w:val="20"/>
              </w:rPr>
              <w:t> </w:t>
            </w:r>
            <w:r>
              <w:rPr>
                <w:sz w:val="20"/>
              </w:rPr>
              <w:t>emendas e rasuras;</w:t>
            </w:r>
          </w:p>
          <w:p>
            <w:pPr>
              <w:pStyle w:val="TableParagraph"/>
              <w:numPr>
                <w:ilvl w:val="0"/>
                <w:numId w:val="66"/>
              </w:numPr>
              <w:tabs>
                <w:tab w:pos="611" w:val="left" w:leader="none"/>
              </w:tabs>
              <w:spacing w:line="237" w:lineRule="auto" w:before="51" w:after="0"/>
              <w:ind w:left="293" w:right="74" w:firstLine="0"/>
              <w:jc w:val="left"/>
              <w:rPr>
                <w:sz w:val="20"/>
              </w:rPr>
            </w:pPr>
            <w:r>
              <w:rPr>
                <w:sz w:val="20"/>
              </w:rPr>
              <w:t>Conter</w:t>
            </w:r>
            <w:r>
              <w:rPr>
                <w:spacing w:val="35"/>
                <w:sz w:val="20"/>
              </w:rPr>
              <w:t> </w:t>
            </w:r>
            <w:r>
              <w:rPr>
                <w:sz w:val="20"/>
              </w:rPr>
              <w:t>os</w:t>
            </w:r>
            <w:r>
              <w:rPr>
                <w:spacing w:val="35"/>
                <w:sz w:val="20"/>
              </w:rPr>
              <w:t> </w:t>
            </w:r>
            <w:r>
              <w:rPr>
                <w:sz w:val="20"/>
              </w:rPr>
              <w:t>preços</w:t>
            </w:r>
            <w:r>
              <w:rPr>
                <w:spacing w:val="35"/>
                <w:sz w:val="20"/>
              </w:rPr>
              <w:t> </w:t>
            </w:r>
            <w:r>
              <w:rPr>
                <w:sz w:val="20"/>
              </w:rPr>
              <w:t>em</w:t>
            </w:r>
            <w:r>
              <w:rPr>
                <w:spacing w:val="35"/>
                <w:sz w:val="20"/>
              </w:rPr>
              <w:t> </w:t>
            </w:r>
            <w:r>
              <w:rPr>
                <w:sz w:val="20"/>
              </w:rPr>
              <w:t>algarismos</w:t>
            </w:r>
            <w:r>
              <w:rPr>
                <w:spacing w:val="35"/>
                <w:sz w:val="20"/>
              </w:rPr>
              <w:t> </w:t>
            </w:r>
            <w:r>
              <w:rPr>
                <w:sz w:val="20"/>
              </w:rPr>
              <w:t>e</w:t>
            </w:r>
            <w:r>
              <w:rPr>
                <w:spacing w:val="35"/>
                <w:sz w:val="20"/>
              </w:rPr>
              <w:t> </w:t>
            </w:r>
            <w:r>
              <w:rPr>
                <w:sz w:val="20"/>
              </w:rPr>
              <w:t>por</w:t>
            </w:r>
            <w:r>
              <w:rPr>
                <w:spacing w:val="35"/>
                <w:sz w:val="20"/>
              </w:rPr>
              <w:t> </w:t>
            </w:r>
            <w:r>
              <w:rPr>
                <w:sz w:val="20"/>
              </w:rPr>
              <w:t>extenso,</w:t>
            </w:r>
            <w:r>
              <w:rPr>
                <w:spacing w:val="35"/>
                <w:sz w:val="20"/>
              </w:rPr>
              <w:t> </w:t>
            </w:r>
            <w:r>
              <w:rPr>
                <w:sz w:val="20"/>
              </w:rPr>
              <w:t>por</w:t>
            </w:r>
            <w:r>
              <w:rPr>
                <w:spacing w:val="35"/>
                <w:sz w:val="20"/>
              </w:rPr>
              <w:t> </w:t>
            </w:r>
            <w:r>
              <w:rPr>
                <w:sz w:val="20"/>
              </w:rPr>
              <w:t>unidade,</w:t>
            </w:r>
            <w:r>
              <w:rPr>
                <w:spacing w:val="35"/>
                <w:sz w:val="20"/>
              </w:rPr>
              <w:t> </w:t>
            </w:r>
            <w:r>
              <w:rPr>
                <w:sz w:val="20"/>
              </w:rPr>
              <w:t>já</w:t>
            </w:r>
            <w:r>
              <w:rPr>
                <w:spacing w:val="35"/>
                <w:sz w:val="20"/>
              </w:rPr>
              <w:t> </w:t>
            </w:r>
            <w:r>
              <w:rPr>
                <w:sz w:val="20"/>
              </w:rPr>
              <w:t>incluídas</w:t>
            </w:r>
            <w:r>
              <w:rPr>
                <w:spacing w:val="35"/>
                <w:sz w:val="20"/>
              </w:rPr>
              <w:t> </w:t>
            </w:r>
            <w:r>
              <w:rPr>
                <w:sz w:val="20"/>
              </w:rPr>
              <w:t>as despesas de fretes, impostos federais, ou estaduais e descontos especiais;</w:t>
            </w:r>
          </w:p>
          <w:p>
            <w:pPr>
              <w:pStyle w:val="TableParagraph"/>
              <w:numPr>
                <w:ilvl w:val="0"/>
                <w:numId w:val="66"/>
              </w:numPr>
              <w:tabs>
                <w:tab w:pos="511" w:val="left" w:leader="none"/>
              </w:tabs>
              <w:spacing w:line="240" w:lineRule="auto" w:before="49" w:after="0"/>
              <w:ind w:left="511" w:right="0" w:hanging="218"/>
              <w:jc w:val="left"/>
              <w:rPr>
                <w:sz w:val="20"/>
              </w:rPr>
            </w:pPr>
            <w:r>
              <w:rPr>
                <w:sz w:val="20"/>
              </w:rPr>
              <w:t>Ser</w:t>
            </w:r>
            <w:r>
              <w:rPr>
                <w:spacing w:val="3"/>
                <w:sz w:val="20"/>
              </w:rPr>
              <w:t> </w:t>
            </w:r>
            <w:r>
              <w:rPr>
                <w:sz w:val="20"/>
              </w:rPr>
              <w:t>datada</w:t>
            </w:r>
            <w:r>
              <w:rPr>
                <w:spacing w:val="4"/>
                <w:sz w:val="20"/>
              </w:rPr>
              <w:t> </w:t>
            </w:r>
            <w:r>
              <w:rPr>
                <w:sz w:val="20"/>
              </w:rPr>
              <w:t>e</w:t>
            </w:r>
            <w:r>
              <w:rPr>
                <w:spacing w:val="4"/>
                <w:sz w:val="20"/>
              </w:rPr>
              <w:t> </w:t>
            </w:r>
            <w:r>
              <w:rPr>
                <w:sz w:val="20"/>
              </w:rPr>
              <w:t>assinada</w:t>
            </w:r>
            <w:r>
              <w:rPr>
                <w:spacing w:val="3"/>
                <w:sz w:val="20"/>
              </w:rPr>
              <w:t> </w:t>
            </w:r>
            <w:r>
              <w:rPr>
                <w:sz w:val="20"/>
              </w:rPr>
              <w:t>pelo</w:t>
            </w:r>
            <w:r>
              <w:rPr>
                <w:spacing w:val="4"/>
                <w:sz w:val="20"/>
              </w:rPr>
              <w:t> </w:t>
            </w:r>
            <w:r>
              <w:rPr>
                <w:sz w:val="20"/>
              </w:rPr>
              <w:t>gerente</w:t>
            </w:r>
            <w:r>
              <w:rPr>
                <w:spacing w:val="4"/>
                <w:sz w:val="20"/>
              </w:rPr>
              <w:t> </w:t>
            </w:r>
            <w:r>
              <w:rPr>
                <w:sz w:val="20"/>
              </w:rPr>
              <w:t>ou</w:t>
            </w:r>
            <w:r>
              <w:rPr>
                <w:spacing w:val="3"/>
                <w:sz w:val="20"/>
              </w:rPr>
              <w:t> </w:t>
            </w:r>
            <w:r>
              <w:rPr>
                <w:sz w:val="20"/>
              </w:rPr>
              <w:t>seu</w:t>
            </w:r>
            <w:r>
              <w:rPr>
                <w:spacing w:val="4"/>
                <w:sz w:val="20"/>
              </w:rPr>
              <w:t> </w:t>
            </w:r>
            <w:r>
              <w:rPr>
                <w:spacing w:val="-2"/>
                <w:sz w:val="20"/>
              </w:rPr>
              <w:t>procurador;</w:t>
            </w:r>
          </w:p>
          <w:p>
            <w:pPr>
              <w:pStyle w:val="TableParagraph"/>
              <w:numPr>
                <w:ilvl w:val="0"/>
                <w:numId w:val="66"/>
              </w:numPr>
              <w:tabs>
                <w:tab w:pos="553" w:val="left" w:leader="none"/>
              </w:tabs>
              <w:spacing w:line="237" w:lineRule="auto" w:before="203" w:after="0"/>
              <w:ind w:left="292" w:right="74" w:firstLine="0"/>
              <w:jc w:val="left"/>
              <w:rPr>
                <w:sz w:val="20"/>
              </w:rPr>
            </w:pPr>
            <w:r>
              <w:rPr>
                <w:sz w:val="20"/>
              </w:rPr>
              <w:t>Ser apresentada com, no MÁXIMO, 2 (</w:t>
            </w:r>
            <w:r>
              <w:rPr>
                <w:b/>
                <w:sz w:val="20"/>
              </w:rPr>
              <w:t>DUAS</w:t>
            </w:r>
            <w:r>
              <w:rPr>
                <w:sz w:val="20"/>
              </w:rPr>
              <w:t>) </w:t>
            </w:r>
            <w:r>
              <w:rPr>
                <w:b/>
                <w:sz w:val="20"/>
              </w:rPr>
              <w:t>casas decimais </w:t>
            </w:r>
            <w:r>
              <w:rPr>
                <w:sz w:val="20"/>
              </w:rPr>
              <w:t>após a vírgula</w:t>
            </w:r>
            <w:r>
              <w:rPr>
                <w:spacing w:val="40"/>
                <w:sz w:val="20"/>
              </w:rPr>
              <w:t> </w:t>
            </w:r>
            <w:r>
              <w:rPr>
                <w:sz w:val="20"/>
              </w:rPr>
              <w:t>(Ex.: 0,</w:t>
            </w:r>
            <w:r>
              <w:rPr>
                <w:b/>
                <w:sz w:val="20"/>
              </w:rPr>
              <w:t>00</w:t>
            </w:r>
            <w:r>
              <w:rPr>
                <w:sz w:val="20"/>
              </w:rPr>
              <w:t>).</w:t>
            </w:r>
          </w:p>
          <w:p>
            <w:pPr>
              <w:pStyle w:val="TableParagraph"/>
              <w:rPr>
                <w:b/>
                <w:sz w:val="20"/>
              </w:rPr>
            </w:pPr>
          </w:p>
          <w:p>
            <w:pPr>
              <w:pStyle w:val="TableParagraph"/>
              <w:spacing w:before="173"/>
              <w:rPr>
                <w:b/>
                <w:sz w:val="20"/>
              </w:rPr>
            </w:pPr>
          </w:p>
          <w:p>
            <w:pPr>
              <w:pStyle w:val="TableParagraph"/>
              <w:spacing w:line="237" w:lineRule="auto"/>
              <w:ind w:left="345"/>
              <w:rPr>
                <w:sz w:val="20"/>
              </w:rPr>
            </w:pPr>
            <w:r>
              <w:rPr>
                <w:sz w:val="20"/>
              </w:rPr>
              <w:t>2ª O Proponente se obrigará, mediante devolução da PROPOSTA-DETALHE, a cumprir os termos nela contidos.</w:t>
            </w:r>
          </w:p>
          <w:p>
            <w:pPr>
              <w:pStyle w:val="TableParagraph"/>
              <w:rPr>
                <w:b/>
                <w:sz w:val="20"/>
              </w:rPr>
            </w:pPr>
          </w:p>
          <w:p>
            <w:pPr>
              <w:pStyle w:val="TableParagraph"/>
              <w:spacing w:before="174"/>
              <w:rPr>
                <w:b/>
                <w:sz w:val="20"/>
              </w:rPr>
            </w:pPr>
          </w:p>
          <w:p>
            <w:pPr>
              <w:pStyle w:val="TableParagraph"/>
              <w:spacing w:line="237" w:lineRule="auto"/>
              <w:ind w:left="154"/>
              <w:rPr>
                <w:sz w:val="20"/>
              </w:rPr>
            </w:pPr>
            <w:r>
              <w:rPr>
                <w:sz w:val="20"/>
              </w:rPr>
              <w:t>3ª</w:t>
            </w:r>
            <w:r>
              <w:rPr>
                <w:spacing w:val="-9"/>
                <w:sz w:val="20"/>
              </w:rPr>
              <w:t> </w:t>
            </w:r>
            <w:r>
              <w:rPr>
                <w:sz w:val="20"/>
              </w:rPr>
              <w:t>A</w:t>
            </w:r>
            <w:r>
              <w:rPr>
                <w:spacing w:val="-9"/>
                <w:sz w:val="20"/>
              </w:rPr>
              <w:t> </w:t>
            </w:r>
            <w:r>
              <w:rPr>
                <w:sz w:val="20"/>
              </w:rPr>
              <w:t>licitação poderá ser anulada no todo, ou em parte, de conformidade com a legislação vigente.</w:t>
            </w:r>
          </w:p>
        </w:tc>
        <w:tc>
          <w:tcPr>
            <w:tcW w:w="152" w:type="dxa"/>
            <w:vMerge w:val="restart"/>
            <w:tcBorders>
              <w:top w:val="single" w:sz="6" w:space="0" w:color="000000"/>
              <w:right w:val="nil"/>
            </w:tcBorders>
          </w:tcPr>
          <w:p>
            <w:pPr>
              <w:pStyle w:val="TableParagraph"/>
              <w:rPr>
                <w:sz w:val="20"/>
              </w:rPr>
            </w:pPr>
          </w:p>
        </w:tc>
        <w:tc>
          <w:tcPr>
            <w:tcW w:w="7233" w:type="dxa"/>
            <w:gridSpan w:val="9"/>
            <w:tcBorders>
              <w:top w:val="single" w:sz="6" w:space="0" w:color="000000"/>
              <w:left w:val="nil"/>
              <w:right w:val="nil"/>
            </w:tcBorders>
          </w:tcPr>
          <w:p>
            <w:pPr>
              <w:pStyle w:val="TableParagraph"/>
              <w:spacing w:line="448" w:lineRule="auto" w:before="90"/>
              <w:ind w:left="12" w:right="3027"/>
              <w:jc w:val="both"/>
              <w:rPr>
                <w:sz w:val="20"/>
              </w:rPr>
            </w:pPr>
            <w:r>
              <w:rPr>
                <w:b/>
                <w:sz w:val="20"/>
              </w:rPr>
              <w:t>Validade da Proposta-Detalhe: </w:t>
            </w:r>
            <w:r>
              <w:rPr>
                <w:sz w:val="20"/>
              </w:rPr>
              <w:t>60 (sessenta) dias. </w:t>
            </w:r>
            <w:r>
              <w:rPr>
                <w:b/>
                <w:sz w:val="20"/>
              </w:rPr>
              <w:t>Prazo</w:t>
            </w:r>
            <w:r>
              <w:rPr>
                <w:b/>
                <w:spacing w:val="-1"/>
                <w:sz w:val="20"/>
              </w:rPr>
              <w:t> </w:t>
            </w:r>
            <w:r>
              <w:rPr>
                <w:b/>
                <w:sz w:val="20"/>
              </w:rPr>
              <w:t>de</w:t>
            </w:r>
            <w:r>
              <w:rPr>
                <w:b/>
                <w:spacing w:val="-1"/>
                <w:sz w:val="20"/>
              </w:rPr>
              <w:t> </w:t>
            </w:r>
            <w:r>
              <w:rPr>
                <w:b/>
                <w:sz w:val="20"/>
              </w:rPr>
              <w:t>entrega:</w:t>
            </w:r>
            <w:r>
              <w:rPr>
                <w:b/>
                <w:spacing w:val="-1"/>
                <w:sz w:val="20"/>
              </w:rPr>
              <w:t> </w:t>
            </w:r>
            <w:r>
              <w:rPr>
                <w:sz w:val="20"/>
              </w:rPr>
              <w:t>Conforme</w:t>
            </w:r>
            <w:r>
              <w:rPr>
                <w:spacing w:val="-5"/>
                <w:sz w:val="20"/>
              </w:rPr>
              <w:t> </w:t>
            </w:r>
            <w:r>
              <w:rPr>
                <w:sz w:val="20"/>
              </w:rPr>
              <w:t>Termo</w:t>
            </w:r>
            <w:r>
              <w:rPr>
                <w:spacing w:val="-1"/>
                <w:sz w:val="20"/>
              </w:rPr>
              <w:t> </w:t>
            </w:r>
            <w:r>
              <w:rPr>
                <w:sz w:val="20"/>
              </w:rPr>
              <w:t>de</w:t>
            </w:r>
            <w:r>
              <w:rPr>
                <w:spacing w:val="-1"/>
                <w:sz w:val="20"/>
              </w:rPr>
              <w:t> </w:t>
            </w:r>
            <w:r>
              <w:rPr>
                <w:sz w:val="20"/>
              </w:rPr>
              <w:t>Referência. </w:t>
            </w:r>
            <w:r>
              <w:rPr>
                <w:b/>
                <w:sz w:val="20"/>
              </w:rPr>
              <w:t>Local</w:t>
            </w:r>
            <w:r>
              <w:rPr>
                <w:b/>
                <w:spacing w:val="1"/>
                <w:sz w:val="20"/>
              </w:rPr>
              <w:t> </w:t>
            </w:r>
            <w:r>
              <w:rPr>
                <w:b/>
                <w:sz w:val="20"/>
              </w:rPr>
              <w:t>de</w:t>
            </w:r>
            <w:r>
              <w:rPr>
                <w:b/>
                <w:spacing w:val="2"/>
                <w:sz w:val="20"/>
              </w:rPr>
              <w:t> </w:t>
            </w:r>
            <w:r>
              <w:rPr>
                <w:b/>
                <w:sz w:val="20"/>
              </w:rPr>
              <w:t>entrega:</w:t>
            </w:r>
            <w:r>
              <w:rPr>
                <w:b/>
                <w:spacing w:val="2"/>
                <w:sz w:val="20"/>
              </w:rPr>
              <w:t> </w:t>
            </w:r>
            <w:r>
              <w:rPr>
                <w:sz w:val="20"/>
              </w:rPr>
              <w:t>Conforme</w:t>
            </w:r>
            <w:r>
              <w:rPr>
                <w:spacing w:val="-3"/>
                <w:sz w:val="20"/>
              </w:rPr>
              <w:t> </w:t>
            </w:r>
            <w:r>
              <w:rPr>
                <w:sz w:val="20"/>
              </w:rPr>
              <w:t>Termo</w:t>
            </w:r>
            <w:r>
              <w:rPr>
                <w:spacing w:val="2"/>
                <w:sz w:val="20"/>
              </w:rPr>
              <w:t> </w:t>
            </w:r>
            <w:r>
              <w:rPr>
                <w:sz w:val="20"/>
              </w:rPr>
              <w:t>de</w:t>
            </w:r>
            <w:r>
              <w:rPr>
                <w:spacing w:val="2"/>
                <w:sz w:val="20"/>
              </w:rPr>
              <w:t> </w:t>
            </w:r>
            <w:r>
              <w:rPr>
                <w:spacing w:val="-2"/>
                <w:sz w:val="20"/>
              </w:rPr>
              <w:t>Referência.</w:t>
            </w:r>
          </w:p>
        </w:tc>
      </w:tr>
      <w:tr>
        <w:trPr>
          <w:trHeight w:val="4198" w:hRule="atLeast"/>
        </w:trPr>
        <w:tc>
          <w:tcPr>
            <w:tcW w:w="7141" w:type="dxa"/>
            <w:gridSpan w:val="4"/>
            <w:vMerge/>
            <w:tcBorders>
              <w:top w:val="nil"/>
            </w:tcBorders>
          </w:tcPr>
          <w:p>
            <w:pPr>
              <w:rPr>
                <w:sz w:val="2"/>
                <w:szCs w:val="2"/>
              </w:rPr>
            </w:pPr>
          </w:p>
        </w:tc>
        <w:tc>
          <w:tcPr>
            <w:tcW w:w="152" w:type="dxa"/>
            <w:vMerge/>
            <w:tcBorders>
              <w:top w:val="nil"/>
              <w:right w:val="nil"/>
            </w:tcBorders>
          </w:tcPr>
          <w:p>
            <w:pPr>
              <w:rPr>
                <w:sz w:val="2"/>
                <w:szCs w:val="2"/>
              </w:rPr>
            </w:pPr>
          </w:p>
        </w:tc>
        <w:tc>
          <w:tcPr>
            <w:tcW w:w="7233" w:type="dxa"/>
            <w:gridSpan w:val="9"/>
            <w:tcBorders>
              <w:left w:val="nil"/>
              <w:right w:val="nil"/>
            </w:tcBorders>
          </w:tcPr>
          <w:p>
            <w:pPr>
              <w:pStyle w:val="TableParagraph"/>
              <w:rPr>
                <w:b/>
                <w:sz w:val="20"/>
              </w:rPr>
            </w:pPr>
          </w:p>
          <w:p>
            <w:pPr>
              <w:pStyle w:val="TableParagraph"/>
              <w:spacing w:before="161"/>
              <w:rPr>
                <w:b/>
                <w:sz w:val="20"/>
              </w:rPr>
            </w:pPr>
          </w:p>
          <w:p>
            <w:pPr>
              <w:pStyle w:val="TableParagraph"/>
              <w:ind w:left="12"/>
              <w:rPr>
                <w:sz w:val="20"/>
              </w:rPr>
            </w:pPr>
            <w:r>
              <w:rPr>
                <w:sz w:val="20"/>
              </w:rPr>
              <w:t>Declaramos</w:t>
            </w:r>
            <w:r>
              <w:rPr>
                <w:spacing w:val="5"/>
                <w:sz w:val="20"/>
              </w:rPr>
              <w:t> </w:t>
            </w:r>
            <w:r>
              <w:rPr>
                <w:sz w:val="20"/>
              </w:rPr>
              <w:t>inteira</w:t>
            </w:r>
            <w:r>
              <w:rPr>
                <w:spacing w:val="6"/>
                <w:sz w:val="20"/>
              </w:rPr>
              <w:t> </w:t>
            </w:r>
            <w:r>
              <w:rPr>
                <w:sz w:val="20"/>
              </w:rPr>
              <w:t>submissão</w:t>
            </w:r>
            <w:r>
              <w:rPr>
                <w:spacing w:val="5"/>
                <w:sz w:val="20"/>
              </w:rPr>
              <w:t> </w:t>
            </w:r>
            <w:r>
              <w:rPr>
                <w:sz w:val="20"/>
              </w:rPr>
              <w:t>ao</w:t>
            </w:r>
            <w:r>
              <w:rPr>
                <w:spacing w:val="6"/>
                <w:sz w:val="20"/>
              </w:rPr>
              <w:t> </w:t>
            </w:r>
            <w:r>
              <w:rPr>
                <w:sz w:val="20"/>
              </w:rPr>
              <w:t>presente</w:t>
            </w:r>
            <w:r>
              <w:rPr>
                <w:spacing w:val="6"/>
                <w:sz w:val="20"/>
              </w:rPr>
              <w:t> </w:t>
            </w:r>
            <w:r>
              <w:rPr>
                <w:sz w:val="20"/>
              </w:rPr>
              <w:t>termo</w:t>
            </w:r>
            <w:r>
              <w:rPr>
                <w:spacing w:val="5"/>
                <w:sz w:val="20"/>
              </w:rPr>
              <w:t> </w:t>
            </w:r>
            <w:r>
              <w:rPr>
                <w:sz w:val="20"/>
              </w:rPr>
              <w:t>e</w:t>
            </w:r>
            <w:r>
              <w:rPr>
                <w:spacing w:val="6"/>
                <w:sz w:val="20"/>
              </w:rPr>
              <w:t> </w:t>
            </w:r>
            <w:r>
              <w:rPr>
                <w:sz w:val="20"/>
              </w:rPr>
              <w:t>legislação</w:t>
            </w:r>
            <w:r>
              <w:rPr>
                <w:spacing w:val="6"/>
                <w:sz w:val="20"/>
              </w:rPr>
              <w:t> </w:t>
            </w:r>
            <w:r>
              <w:rPr>
                <w:spacing w:val="-2"/>
                <w:sz w:val="20"/>
              </w:rPr>
              <w:t>vigente.</w:t>
            </w:r>
          </w:p>
          <w:p>
            <w:pPr>
              <w:pStyle w:val="TableParagraph"/>
              <w:rPr>
                <w:b/>
                <w:sz w:val="20"/>
              </w:rPr>
            </w:pPr>
          </w:p>
          <w:p>
            <w:pPr>
              <w:pStyle w:val="TableParagraph"/>
              <w:spacing w:before="171"/>
              <w:rPr>
                <w:b/>
                <w:sz w:val="20"/>
              </w:rPr>
            </w:pPr>
          </w:p>
          <w:p>
            <w:pPr>
              <w:pStyle w:val="TableParagraph"/>
              <w:tabs>
                <w:tab w:pos="897" w:val="left" w:leader="none"/>
                <w:tab w:pos="1865" w:val="left" w:leader="none"/>
              </w:tabs>
              <w:ind w:left="12"/>
              <w:rPr>
                <w:sz w:val="20"/>
              </w:rPr>
            </w:pPr>
            <w:r>
              <w:rPr>
                <w:sz w:val="20"/>
              </w:rPr>
              <w:t>Em </w:t>
            </w:r>
            <w:r>
              <w:rPr>
                <w:sz w:val="20"/>
                <w:u w:val="single"/>
              </w:rPr>
              <w:tab/>
            </w:r>
            <w:r>
              <w:rPr>
                <w:sz w:val="20"/>
              </w:rPr>
              <w:t>/ </w:t>
            </w:r>
            <w:r>
              <w:rPr>
                <w:sz w:val="20"/>
                <w:u w:val="single"/>
              </w:rPr>
              <w:tab/>
            </w:r>
            <w:r>
              <w:rPr>
                <w:sz w:val="20"/>
              </w:rPr>
              <w:t>/ </w:t>
            </w:r>
            <w:r>
              <w:rPr>
                <w:spacing w:val="-2"/>
                <w:sz w:val="20"/>
              </w:rPr>
              <w:t>2026.</w:t>
            </w:r>
          </w:p>
          <w:p>
            <w:pPr>
              <w:pStyle w:val="TableParagraph"/>
              <w:rPr>
                <w:b/>
                <w:sz w:val="20"/>
              </w:rPr>
            </w:pPr>
          </w:p>
          <w:p>
            <w:pPr>
              <w:pStyle w:val="TableParagraph"/>
              <w:rPr>
                <w:b/>
                <w:sz w:val="20"/>
              </w:rPr>
            </w:pPr>
          </w:p>
          <w:p>
            <w:pPr>
              <w:pStyle w:val="TableParagraph"/>
              <w:spacing w:before="167"/>
              <w:rPr>
                <w:b/>
                <w:sz w:val="20"/>
              </w:rPr>
            </w:pPr>
          </w:p>
          <w:p>
            <w:pPr>
              <w:pStyle w:val="TableParagraph"/>
              <w:spacing w:line="20" w:lineRule="exact"/>
              <w:ind w:left="1576"/>
              <w:rPr>
                <w:sz w:val="2"/>
              </w:rPr>
            </w:pPr>
            <w:r>
              <w:rPr>
                <w:sz w:val="2"/>
              </w:rPr>
              <mc:AlternateContent>
                <mc:Choice Requires="wps">
                  <w:drawing>
                    <wp:inline distT="0" distB="0" distL="0" distR="0">
                      <wp:extent cx="2701925" cy="5715"/>
                      <wp:effectExtent l="9525" t="0" r="0" b="3810"/>
                      <wp:docPr id="34" name="Group 34"/>
                      <wp:cNvGraphicFramePr>
                        <a:graphicFrameLocks/>
                      </wp:cNvGraphicFramePr>
                      <a:graphic>
                        <a:graphicData uri="http://schemas.microsoft.com/office/word/2010/wordprocessingGroup">
                          <wpg:wgp>
                            <wpg:cNvPr id="34" name="Group 34"/>
                            <wpg:cNvGrpSpPr/>
                            <wpg:grpSpPr>
                              <a:xfrm>
                                <a:off x="0" y="0"/>
                                <a:ext cx="2701925" cy="5715"/>
                                <a:chExt cx="2701925" cy="5715"/>
                              </a:xfrm>
                            </wpg:grpSpPr>
                            <wps:wsp>
                              <wps:cNvPr id="35" name="Graphic 35"/>
                              <wps:cNvSpPr/>
                              <wps:spPr>
                                <a:xfrm>
                                  <a:off x="0" y="2610"/>
                                  <a:ext cx="2701925" cy="1270"/>
                                </a:xfrm>
                                <a:custGeom>
                                  <a:avLst/>
                                  <a:gdLst/>
                                  <a:ahLst/>
                                  <a:cxnLst/>
                                  <a:rect l="l" t="t" r="r" b="b"/>
                                  <a:pathLst>
                                    <a:path w="2701925" h="0">
                                      <a:moveTo>
                                        <a:pt x="0" y="0"/>
                                      </a:moveTo>
                                      <a:lnTo>
                                        <a:pt x="2701342" y="0"/>
                                      </a:lnTo>
                                    </a:path>
                                  </a:pathLst>
                                </a:custGeom>
                                <a:ln w="52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2.75pt;height:.45pt;mso-position-horizontal-relative:char;mso-position-vertical-relative:line" id="docshapegroup27" coordorigin="0,0" coordsize="4255,9">
                      <v:line style="position:absolute" from="0,4" to="4254,4" stroked="true" strokeweight=".411165pt" strokecolor="#000000">
                        <v:stroke dashstyle="solid"/>
                      </v:line>
                    </v:group>
                  </w:pict>
                </mc:Fallback>
              </mc:AlternateContent>
            </w:r>
            <w:r>
              <w:rPr>
                <w:sz w:val="2"/>
              </w:rPr>
            </w:r>
          </w:p>
          <w:p>
            <w:pPr>
              <w:pStyle w:val="TableParagraph"/>
              <w:spacing w:before="184"/>
              <w:ind w:left="173"/>
              <w:jc w:val="center"/>
              <w:rPr>
                <w:sz w:val="20"/>
              </w:rPr>
            </w:pPr>
            <w:r>
              <w:rPr>
                <w:sz w:val="20"/>
              </w:rPr>
              <w:t>(assinatura</w:t>
            </w:r>
            <w:r>
              <w:rPr>
                <w:spacing w:val="5"/>
                <w:sz w:val="20"/>
              </w:rPr>
              <w:t> </w:t>
            </w:r>
            <w:r>
              <w:rPr>
                <w:sz w:val="20"/>
              </w:rPr>
              <w:t>do</w:t>
            </w:r>
            <w:r>
              <w:rPr>
                <w:spacing w:val="5"/>
                <w:sz w:val="20"/>
              </w:rPr>
              <w:t> </w:t>
            </w:r>
            <w:r>
              <w:rPr>
                <w:spacing w:val="-2"/>
                <w:sz w:val="20"/>
              </w:rPr>
              <w:t>responsável)</w:t>
            </w:r>
          </w:p>
          <w:p>
            <w:pPr>
              <w:pStyle w:val="TableParagraph"/>
              <w:rPr>
                <w:b/>
                <w:sz w:val="20"/>
              </w:rPr>
            </w:pPr>
          </w:p>
          <w:p>
            <w:pPr>
              <w:pStyle w:val="TableParagraph"/>
              <w:spacing w:before="171"/>
              <w:rPr>
                <w:b/>
                <w:sz w:val="20"/>
              </w:rPr>
            </w:pPr>
          </w:p>
          <w:p>
            <w:pPr>
              <w:pStyle w:val="TableParagraph"/>
              <w:ind w:left="12" w:right="6611"/>
              <w:rPr>
                <w:b/>
                <w:sz w:val="20"/>
              </w:rPr>
            </w:pPr>
            <w:r>
              <w:rPr>
                <w:b/>
                <w:spacing w:val="-2"/>
                <w:sz w:val="20"/>
              </w:rPr>
              <w:t>Nome:</w:t>
            </w:r>
          </w:p>
          <w:p>
            <w:pPr>
              <w:pStyle w:val="TableParagraph"/>
              <w:spacing w:before="84"/>
              <w:ind w:left="12" w:right="6611"/>
              <w:rPr>
                <w:b/>
                <w:sz w:val="20"/>
              </w:rPr>
            </w:pPr>
            <w:r>
              <w:rPr>
                <w:b/>
                <w:spacing w:val="-2"/>
                <w:sz w:val="20"/>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51"/>
        <w:rPr>
          <w:b/>
        </w:rPr>
      </w:pPr>
    </w:p>
    <w:p>
      <w:pPr>
        <w:pStyle w:val="Heading2"/>
        <w:ind w:left="11"/>
        <w:jc w:val="center"/>
      </w:pPr>
      <w:r>
        <w:rPr/>
        <w:t>ANEXO</w:t>
      </w:r>
      <w:r>
        <w:rPr>
          <w:spacing w:val="3"/>
        </w:rPr>
        <w:t> </w:t>
      </w:r>
      <w:r>
        <w:rPr>
          <w:spacing w:val="-5"/>
        </w:rPr>
        <w:t>VI</w:t>
      </w:r>
    </w:p>
    <w:p>
      <w:pPr>
        <w:spacing w:before="201"/>
        <w:ind w:left="11" w:right="0" w:firstLine="0"/>
        <w:jc w:val="center"/>
        <w:rPr>
          <w:b/>
          <w:sz w:val="20"/>
        </w:rPr>
      </w:pPr>
      <w:r>
        <w:rPr>
          <w:b/>
          <w:sz w:val="20"/>
        </w:rPr>
        <w:t>DECLARAÇÃO</w:t>
      </w:r>
      <w:r>
        <w:rPr>
          <w:b/>
          <w:spacing w:val="5"/>
          <w:sz w:val="20"/>
        </w:rPr>
        <w:t> </w:t>
      </w:r>
      <w:r>
        <w:rPr>
          <w:b/>
          <w:sz w:val="20"/>
        </w:rPr>
        <w:t>DE</w:t>
      </w:r>
      <w:r>
        <w:rPr>
          <w:b/>
          <w:spacing w:val="6"/>
          <w:sz w:val="20"/>
        </w:rPr>
        <w:t> </w:t>
      </w:r>
      <w:r>
        <w:rPr>
          <w:b/>
          <w:sz w:val="20"/>
        </w:rPr>
        <w:t>REPRESENTANTE</w:t>
      </w:r>
      <w:r>
        <w:rPr>
          <w:b/>
          <w:spacing w:val="6"/>
          <w:sz w:val="20"/>
        </w:rPr>
        <w:t> </w:t>
      </w:r>
      <w:r>
        <w:rPr>
          <w:b/>
          <w:sz w:val="20"/>
        </w:rPr>
        <w:t>LEGAL</w:t>
      </w:r>
      <w:r>
        <w:rPr>
          <w:b/>
          <w:spacing w:val="-6"/>
          <w:sz w:val="20"/>
        </w:rPr>
        <w:t> </w:t>
      </w:r>
      <w:r>
        <w:rPr>
          <w:b/>
          <w:sz w:val="20"/>
        </w:rPr>
        <w:t>E</w:t>
      </w:r>
      <w:r>
        <w:rPr>
          <w:b/>
          <w:spacing w:val="6"/>
          <w:sz w:val="20"/>
        </w:rPr>
        <w:t> </w:t>
      </w:r>
      <w:r>
        <w:rPr>
          <w:b/>
          <w:sz w:val="20"/>
        </w:rPr>
        <w:t>DADOS</w:t>
      </w:r>
      <w:r>
        <w:rPr>
          <w:b/>
          <w:spacing w:val="6"/>
          <w:sz w:val="20"/>
        </w:rPr>
        <w:t> </w:t>
      </w:r>
      <w:r>
        <w:rPr>
          <w:b/>
          <w:spacing w:val="-2"/>
          <w:sz w:val="20"/>
        </w:rPr>
        <w:t>BANCÁRIOS</w:t>
      </w:r>
    </w:p>
    <w:p>
      <w:pPr>
        <w:pStyle w:val="BodyText"/>
        <w:spacing w:before="200"/>
        <w:ind w:left="11"/>
        <w:jc w:val="center"/>
      </w:pPr>
      <w:r>
        <w:rPr/>
        <w:t>(EM</w:t>
      </w:r>
      <w:r>
        <w:rPr>
          <w:spacing w:val="2"/>
        </w:rPr>
        <w:t> </w:t>
      </w:r>
      <w:r>
        <w:rPr/>
        <w:t>PAPEL</w:t>
      </w:r>
      <w:r>
        <w:rPr>
          <w:spacing w:val="-9"/>
        </w:rPr>
        <w:t> </w:t>
      </w:r>
      <w:r>
        <w:rPr/>
        <w:t>TIMBRADO</w:t>
      </w:r>
      <w:r>
        <w:rPr>
          <w:spacing w:val="2"/>
        </w:rPr>
        <w:t> </w:t>
      </w:r>
      <w:r>
        <w:rPr/>
        <w:t>DO</w:t>
      </w:r>
      <w:r>
        <w:rPr>
          <w:spacing w:val="2"/>
        </w:rPr>
        <w:t> </w:t>
      </w:r>
      <w:r>
        <w:rPr/>
        <w:t>LICITANTE,</w:t>
      </w:r>
      <w:r>
        <w:rPr>
          <w:spacing w:val="3"/>
        </w:rPr>
        <w:t> </w:t>
      </w:r>
      <w:r>
        <w:rPr/>
        <w:t>dispensado</w:t>
      </w:r>
      <w:r>
        <w:rPr>
          <w:spacing w:val="2"/>
        </w:rPr>
        <w:t> </w:t>
      </w:r>
      <w:r>
        <w:rPr/>
        <w:t>em</w:t>
      </w:r>
      <w:r>
        <w:rPr>
          <w:spacing w:val="2"/>
        </w:rPr>
        <w:t> </w:t>
      </w:r>
      <w:r>
        <w:rPr/>
        <w:t>caso</w:t>
      </w:r>
      <w:r>
        <w:rPr>
          <w:spacing w:val="3"/>
        </w:rPr>
        <w:t> </w:t>
      </w:r>
      <w:r>
        <w:rPr/>
        <w:t>de</w:t>
      </w:r>
      <w:r>
        <w:rPr>
          <w:spacing w:val="2"/>
        </w:rPr>
        <w:t> </w:t>
      </w:r>
      <w:r>
        <w:rPr/>
        <w:t>carimbo</w:t>
      </w:r>
      <w:r>
        <w:rPr>
          <w:spacing w:val="2"/>
        </w:rPr>
        <w:t> </w:t>
      </w:r>
      <w:r>
        <w:rPr/>
        <w:t>com</w:t>
      </w:r>
      <w:r>
        <w:rPr>
          <w:spacing w:val="3"/>
        </w:rPr>
        <w:t> </w:t>
      </w:r>
      <w:r>
        <w:rPr>
          <w:spacing w:val="-2"/>
        </w:rPr>
        <w:t>CNPJ)</w:t>
      </w:r>
    </w:p>
    <w:p>
      <w:pPr>
        <w:pStyle w:val="BodyText"/>
        <w:spacing w:before="110"/>
      </w:pPr>
    </w:p>
    <w:p>
      <w:pPr>
        <w:pStyle w:val="BodyText"/>
        <w:tabs>
          <w:tab w:pos="1708" w:val="left" w:leader="none"/>
        </w:tabs>
        <w:spacing w:line="343" w:lineRule="auto"/>
        <w:ind w:left="412" w:right="13409" w:hanging="102"/>
      </w:pPr>
      <w:r>
        <w:rPr/>
        <w:t>Local e data: </w:t>
      </w:r>
      <w:r>
        <w:rPr>
          <w:u w:val="single"/>
        </w:rPr>
        <w:tab/>
      </w:r>
      <w:r>
        <w:rPr/>
        <w:t> </w:t>
      </w:r>
      <w:r>
        <w:rPr>
          <w:spacing w:val="-10"/>
        </w:rPr>
        <w:t>À</w:t>
      </w:r>
    </w:p>
    <w:p>
      <w:pPr>
        <w:pStyle w:val="BodyText"/>
        <w:spacing w:before="1"/>
        <w:ind w:left="412"/>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spacing w:before="99"/>
        <w:ind w:left="412"/>
      </w:pPr>
      <w:r>
        <w:rPr/>
        <w:t>Prezados</w:t>
      </w:r>
      <w:r>
        <w:rPr>
          <w:spacing w:val="7"/>
        </w:rPr>
        <w:t> </w:t>
      </w:r>
      <w:r>
        <w:rPr>
          <w:spacing w:val="-2"/>
        </w:rPr>
        <w:t>Senhores</w:t>
      </w:r>
    </w:p>
    <w:p>
      <w:pPr>
        <w:spacing w:before="99"/>
        <w:ind w:left="412" w:right="0" w:firstLine="0"/>
        <w:jc w:val="left"/>
        <w:rPr>
          <w:b/>
          <w:sz w:val="20"/>
        </w:rPr>
      </w:pPr>
      <w:r>
        <w:rPr>
          <w:sz w:val="20"/>
        </w:rPr>
        <w:t>Ref.</w:t>
      </w:r>
      <w:r>
        <w:rPr>
          <w:spacing w:val="4"/>
          <w:sz w:val="20"/>
        </w:rPr>
        <w:t> </w:t>
      </w:r>
      <w:r>
        <w:rPr>
          <w:sz w:val="20"/>
        </w:rPr>
        <w:t>Edital</w:t>
      </w:r>
      <w:r>
        <w:rPr>
          <w:spacing w:val="4"/>
          <w:sz w:val="20"/>
        </w:rPr>
        <w:t> </w:t>
      </w:r>
      <w:r>
        <w:rPr>
          <w:sz w:val="20"/>
        </w:rPr>
        <w:t>de</w:t>
      </w:r>
      <w:r>
        <w:rPr>
          <w:spacing w:val="4"/>
          <w:sz w:val="20"/>
        </w:rPr>
        <w:t> </w:t>
      </w:r>
      <w:r>
        <w:rPr>
          <w:sz w:val="20"/>
        </w:rPr>
        <w:t>Licitação</w:t>
      </w:r>
      <w:r>
        <w:rPr>
          <w:spacing w:val="4"/>
          <w:sz w:val="20"/>
        </w:rPr>
        <w:t> </w:t>
      </w:r>
      <w:r>
        <w:rPr>
          <w:sz w:val="20"/>
        </w:rPr>
        <w:t>por</w:t>
      </w:r>
      <w:r>
        <w:rPr>
          <w:spacing w:val="4"/>
          <w:sz w:val="20"/>
        </w:rPr>
        <w:t> </w:t>
      </w:r>
      <w:r>
        <w:rPr>
          <w:b/>
          <w:sz w:val="20"/>
        </w:rPr>
        <w:t>Pregão</w:t>
      </w:r>
      <w:r>
        <w:rPr>
          <w:b/>
          <w:spacing w:val="4"/>
          <w:sz w:val="20"/>
        </w:rPr>
        <w:t> </w:t>
      </w:r>
      <w:r>
        <w:rPr>
          <w:b/>
          <w:sz w:val="20"/>
        </w:rPr>
        <w:t>Eletrônico</w:t>
      </w:r>
      <w:r>
        <w:rPr>
          <w:b/>
          <w:spacing w:val="5"/>
          <w:sz w:val="20"/>
        </w:rPr>
        <w:t> </w:t>
      </w:r>
      <w:r>
        <w:rPr>
          <w:b/>
          <w:sz w:val="20"/>
        </w:rPr>
        <w:t>nº.</w:t>
      </w:r>
      <w:r>
        <w:rPr>
          <w:b/>
          <w:spacing w:val="4"/>
          <w:sz w:val="20"/>
        </w:rPr>
        <w:t> </w:t>
      </w:r>
      <w:r>
        <w:rPr>
          <w:b/>
          <w:spacing w:val="-2"/>
          <w:sz w:val="20"/>
        </w:rPr>
        <w:t>208/2026:</w:t>
      </w:r>
    </w:p>
    <w:p>
      <w:pPr>
        <w:pStyle w:val="BodyText"/>
        <w:spacing w:before="135"/>
        <w:rPr>
          <w:b/>
        </w:rPr>
      </w:pPr>
    </w:p>
    <w:p>
      <w:pPr>
        <w:pStyle w:val="BodyText"/>
        <w:tabs>
          <w:tab w:pos="2573" w:val="left" w:leader="none"/>
          <w:tab w:pos="4541" w:val="left" w:leader="none"/>
          <w:tab w:pos="5227" w:val="left" w:leader="none"/>
          <w:tab w:pos="5688" w:val="left" w:leader="none"/>
          <w:tab w:pos="6516" w:val="left" w:leader="none"/>
          <w:tab w:pos="7838" w:val="left" w:leader="none"/>
          <w:tab w:pos="8349" w:val="left" w:leader="none"/>
          <w:tab w:pos="9517" w:val="left" w:leader="none"/>
        </w:tabs>
        <w:spacing w:line="316" w:lineRule="auto"/>
        <w:ind w:left="412" w:right="473" w:firstLine="914"/>
      </w:pPr>
      <w:r>
        <w:rPr/>
        <w:t>(Entidade) </w:t>
      </w:r>
      <w:r>
        <w:rPr>
          <w:u w:val="single"/>
        </w:rPr>
        <w:tab/>
      </w:r>
      <w:r>
        <w:rPr/>
        <w:t>, inscrita no CNPJ sob o nº </w:t>
      </w:r>
      <w:r>
        <w:rPr>
          <w:u w:val="single"/>
        </w:rPr>
        <w:tab/>
      </w:r>
      <w:r>
        <w:rPr/>
        <w:t>, sediada na (endereço completo) </w:t>
      </w:r>
      <w:r>
        <w:rPr>
          <w:u w:val="single"/>
        </w:rPr>
        <w:tab/>
      </w:r>
      <w:r>
        <w:rPr/>
        <w:t>. Na hipótese de nossa empresa vir a assinar CONTRATO com a UERJ, </w:t>
      </w:r>
      <w:r>
        <w:rPr/>
        <w:t>o(s)</w:t>
      </w:r>
      <w:r>
        <w:rPr>
          <w:spacing w:val="40"/>
        </w:rPr>
        <w:t> </w:t>
      </w:r>
      <w:r>
        <w:rPr/>
        <w:t>representantes legal(is) para será(ão) o(s) Sr.(s) </w:t>
      </w:r>
      <w:r>
        <w:rPr>
          <w:u w:val="single"/>
        </w:rPr>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pPr>
    </w:p>
    <w:p>
      <w:pPr>
        <w:pStyle w:val="BodyText"/>
        <w:spacing w:before="9"/>
      </w:pPr>
    </w:p>
    <w:p>
      <w:pPr>
        <w:pStyle w:val="Heading3"/>
        <w:ind w:left="412"/>
      </w:pPr>
      <w:r>
        <w:rPr/>
        <w:t>Dados</w:t>
      </w:r>
      <w:r>
        <w:rPr>
          <w:spacing w:val="3"/>
        </w:rPr>
        <w:t> </w:t>
      </w:r>
      <w:r>
        <w:rPr/>
        <w:t>da</w:t>
      </w:r>
      <w:r>
        <w:rPr>
          <w:spacing w:val="4"/>
        </w:rPr>
        <w:t> </w:t>
      </w:r>
      <w:r>
        <w:rPr>
          <w:spacing w:val="-2"/>
        </w:rPr>
        <w:t>Empresa:</w:t>
      </w:r>
    </w:p>
    <w:p>
      <w:pPr>
        <w:pStyle w:val="BodyText"/>
        <w:spacing w:before="198"/>
        <w:rPr>
          <w:b/>
        </w:rPr>
      </w:pPr>
    </w:p>
    <w:p>
      <w:pPr>
        <w:pStyle w:val="BodyText"/>
        <w:tabs>
          <w:tab w:pos="1835" w:val="left" w:leader="none"/>
        </w:tabs>
        <w:spacing w:before="1"/>
        <w:ind w:left="412"/>
      </w:pPr>
      <w:r>
        <w:rPr/>
        <w:t>Razão Social: </w:t>
      </w:r>
      <w:r>
        <w:rPr>
          <w:u w:val="single"/>
        </w:rPr>
        <w:tab/>
      </w:r>
      <w:r>
        <w:rPr>
          <w:spacing w:val="-10"/>
        </w:rPr>
        <w:t>.</w:t>
      </w:r>
    </w:p>
    <w:p>
      <w:pPr>
        <w:pStyle w:val="BodyText"/>
        <w:spacing w:before="198"/>
      </w:pPr>
    </w:p>
    <w:p>
      <w:pPr>
        <w:pStyle w:val="BodyText"/>
        <w:tabs>
          <w:tab w:pos="1290" w:val="left" w:leader="none"/>
          <w:tab w:pos="3445" w:val="left" w:leader="none"/>
        </w:tabs>
        <w:ind w:left="412"/>
      </w:pPr>
      <w:r>
        <w:rPr/>
        <w:t>C.G.C: </w:t>
      </w:r>
      <w:r>
        <w:rPr>
          <w:u w:val="single"/>
        </w:rPr>
        <w:tab/>
      </w:r>
      <w:r>
        <w:rPr/>
        <w:t>. - I.E. e/ou Municipal: </w:t>
      </w:r>
      <w:r>
        <w:rPr>
          <w:u w:val="single"/>
        </w:rPr>
        <w:tab/>
      </w:r>
      <w:r>
        <w:rPr>
          <w:spacing w:val="-10"/>
        </w:rPr>
        <w:t>.</w:t>
      </w:r>
    </w:p>
    <w:p>
      <w:pPr>
        <w:pStyle w:val="BodyText"/>
        <w:spacing w:before="198"/>
      </w:pPr>
    </w:p>
    <w:p>
      <w:pPr>
        <w:pStyle w:val="BodyText"/>
        <w:tabs>
          <w:tab w:pos="4840" w:val="left" w:leader="none"/>
        </w:tabs>
        <w:ind w:left="412"/>
      </w:pPr>
      <w:r>
        <w:rPr/>
        <w:t>Endereço (Av., Rua, Bairro, Cidade, Estado, CEP): </w:t>
      </w:r>
      <w:r>
        <w:rPr>
          <w:u w:val="single"/>
        </w:rPr>
        <w:tab/>
      </w:r>
      <w:r>
        <w:rPr>
          <w:spacing w:val="-10"/>
        </w:rPr>
        <w:t>.</w:t>
      </w:r>
    </w:p>
    <w:p>
      <w:pPr>
        <w:pStyle w:val="BodyText"/>
        <w:spacing w:before="199"/>
      </w:pPr>
    </w:p>
    <w:p>
      <w:pPr>
        <w:pStyle w:val="BodyText"/>
        <w:tabs>
          <w:tab w:pos="2535" w:val="left" w:leader="none"/>
        </w:tabs>
        <w:ind w:left="412"/>
      </w:pPr>
      <w:r>
        <w:rPr/>
        <w:t>Telefone, Fax, E-mail: </w:t>
      </w:r>
      <w:r>
        <w:rPr>
          <w:u w:val="single"/>
        </w:rPr>
        <w:tab/>
      </w:r>
      <w:r>
        <w:rPr>
          <w:spacing w:val="-10"/>
        </w:rPr>
        <w:t>.</w:t>
      </w:r>
    </w:p>
    <w:p>
      <w:pPr>
        <w:pStyle w:val="BodyText"/>
        <w:spacing w:before="198"/>
      </w:pPr>
    </w:p>
    <w:p>
      <w:pPr>
        <w:pStyle w:val="BodyText"/>
        <w:tabs>
          <w:tab w:pos="1290" w:val="left" w:leader="none"/>
          <w:tab w:pos="2348" w:val="left" w:leader="none"/>
        </w:tabs>
        <w:ind w:left="412"/>
      </w:pPr>
      <w:r>
        <w:rPr/>
        <w:t>Banco: </w:t>
      </w:r>
      <w:r>
        <w:rPr>
          <w:u w:val="single"/>
        </w:rPr>
        <w:tab/>
      </w:r>
      <w:r>
        <w:rPr/>
        <w:t>. Código: </w:t>
      </w:r>
      <w:r>
        <w:rPr>
          <w:u w:val="single"/>
        </w:rPr>
        <w:tab/>
      </w:r>
      <w:r>
        <w:rPr>
          <w:spacing w:val="-10"/>
        </w:rPr>
        <w:t>.</w:t>
      </w:r>
    </w:p>
    <w:p>
      <w:pPr>
        <w:pStyle w:val="BodyText"/>
        <w:spacing w:before="198"/>
      </w:pPr>
    </w:p>
    <w:p>
      <w:pPr>
        <w:pStyle w:val="BodyText"/>
        <w:tabs>
          <w:tab w:pos="1447" w:val="left" w:leader="none"/>
          <w:tab w:pos="2505" w:val="left" w:leader="none"/>
          <w:tab w:pos="4210" w:val="left" w:leader="none"/>
        </w:tabs>
        <w:spacing w:before="1"/>
        <w:ind w:left="412"/>
      </w:pPr>
      <w:r>
        <w:rPr/>
        <w:t>Agência: </w:t>
      </w:r>
      <w:r>
        <w:rPr>
          <w:u w:val="single"/>
        </w:rPr>
        <w:tab/>
      </w:r>
      <w:r>
        <w:rPr/>
        <w:t>. Código: </w:t>
      </w:r>
      <w:r>
        <w:rPr>
          <w:u w:val="single"/>
        </w:rPr>
        <w:tab/>
      </w:r>
      <w:r>
        <w:rPr/>
        <w:t>. Conta Corrente: </w:t>
      </w:r>
      <w:r>
        <w:rPr>
          <w:u w:val="single"/>
        </w:rPr>
        <w:tab/>
      </w:r>
      <w:r>
        <w:rPr>
          <w:spacing w:val="-10"/>
        </w:rPr>
        <w:t>.</w:t>
      </w:r>
    </w:p>
    <w:p>
      <w:pPr>
        <w:pStyle w:val="BodyText"/>
        <w:spacing w:before="198"/>
      </w:pPr>
    </w:p>
    <w:p>
      <w:pPr>
        <w:pStyle w:val="BodyText"/>
        <w:tabs>
          <w:tab w:pos="6324" w:val="left" w:leader="none"/>
        </w:tabs>
        <w:ind w:left="412"/>
      </w:pPr>
      <w:r>
        <w:rPr/>
        <w:t>Endereço</w:t>
      </w:r>
      <w:r>
        <w:rPr>
          <w:spacing w:val="-9"/>
        </w:rPr>
        <w:t> </w:t>
      </w:r>
      <w:r>
        <w:rPr/>
        <w:t>Agência</w:t>
      </w:r>
      <w:r>
        <w:rPr>
          <w:spacing w:val="3"/>
        </w:rPr>
        <w:t> </w:t>
      </w:r>
      <w:r>
        <w:rPr/>
        <w:t>Bancária</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u w:val="single"/>
        </w:rPr>
        <w:tab/>
      </w:r>
      <w:r>
        <w:rPr>
          <w:spacing w:val="-10"/>
        </w:rPr>
        <w:t>.</w:t>
      </w:r>
    </w:p>
    <w:p>
      <w:pPr>
        <w:pStyle w:val="BodyText"/>
        <w:spacing w:before="71"/>
      </w:pPr>
      <w:r>
        <w:rPr/>
        <mc:AlternateContent>
          <mc:Choice Requires="wps">
            <w:drawing>
              <wp:anchor distT="0" distB="0" distL="0" distR="0" allowOverlap="1" layoutInCell="1" locked="0" behindDoc="1" simplePos="0" relativeHeight="487598080">
                <wp:simplePos x="0" y="0"/>
                <wp:positionH relativeFrom="page">
                  <wp:posOffset>3778825</wp:posOffset>
                </wp:positionH>
                <wp:positionV relativeFrom="paragraph">
                  <wp:posOffset>206362</wp:posOffset>
                </wp:positionV>
                <wp:extent cx="2508885"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508885" cy="1270"/>
                        </a:xfrm>
                        <a:custGeom>
                          <a:avLst/>
                          <a:gdLst/>
                          <a:ahLst/>
                          <a:cxnLst/>
                          <a:rect l="l" t="t" r="r" b="b"/>
                          <a:pathLst>
                            <a:path w="2508885" h="0">
                              <a:moveTo>
                                <a:pt x="0" y="0"/>
                              </a:moveTo>
                              <a:lnTo>
                                <a:pt x="2508389"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7.545349pt;margin-top:16.249023pt;width:197.55pt;height:.1pt;mso-position-horizontal-relative:page;mso-position-vertical-relative:paragraph;z-index:-15718400;mso-wrap-distance-left:0;mso-wrap-distance-right:0" id="docshape28" coordorigin="5951,325" coordsize="3951,0" path="m5951,325l9901,325e" filled="false" stroked="true" strokeweight=".411165pt" strokecolor="#000000">
                <v:path arrowok="t"/>
                <v:stroke dashstyle="solid"/>
                <w10:wrap type="topAndBottom"/>
              </v:shape>
            </w:pict>
          </mc:Fallback>
        </mc:AlternateContent>
      </w:r>
    </w:p>
    <w:p>
      <w:pPr>
        <w:pStyle w:val="BodyText"/>
        <w:spacing w:after="0"/>
        <w:sectPr>
          <w:type w:val="continuous"/>
          <w:pgSz w:w="15840" w:h="24480"/>
          <w:pgMar w:top="540" w:bottom="280" w:left="360" w:right="360"/>
        </w:sectPr>
      </w:pPr>
    </w:p>
    <w:p>
      <w:pPr>
        <w:pStyle w:val="BodyText"/>
        <w:spacing w:before="80"/>
        <w:ind w:left="11"/>
        <w:jc w:val="center"/>
      </w:pPr>
      <w:r>
        <w:rPr>
          <w:spacing w:val="-2"/>
        </w:rPr>
        <w:t>ENTIDADE</w:t>
      </w:r>
    </w:p>
    <w:p>
      <w:pPr>
        <w:pStyle w:val="BodyText"/>
        <w:spacing w:before="99"/>
        <w:ind w:left="11"/>
        <w:jc w:val="center"/>
      </w:pPr>
      <w:r>
        <w:rPr/>
        <w:t>nome</w:t>
      </w:r>
      <w:r>
        <w:rPr>
          <w:spacing w:val="5"/>
        </w:rPr>
        <w:t> </w:t>
      </w:r>
      <w:r>
        <w:rPr/>
        <w:t>da</w:t>
      </w:r>
      <w:r>
        <w:rPr>
          <w:spacing w:val="6"/>
        </w:rPr>
        <w:t> </w:t>
      </w:r>
      <w:r>
        <w:rPr/>
        <w:t>entidade</w:t>
      </w:r>
      <w:r>
        <w:rPr>
          <w:spacing w:val="6"/>
        </w:rPr>
        <w:t> </w:t>
      </w:r>
      <w:r>
        <w:rPr/>
        <w:t>com</w:t>
      </w:r>
      <w:r>
        <w:rPr>
          <w:spacing w:val="6"/>
        </w:rPr>
        <w:t> </w:t>
      </w:r>
      <w:r>
        <w:rPr/>
        <w:t>assinatura</w:t>
      </w:r>
      <w:r>
        <w:rPr>
          <w:spacing w:val="5"/>
        </w:rPr>
        <w:t> </w:t>
      </w:r>
      <w:r>
        <w:rPr/>
        <w:t>do(s)</w:t>
      </w:r>
      <w:r>
        <w:rPr>
          <w:spacing w:val="6"/>
        </w:rPr>
        <w:t> </w:t>
      </w:r>
      <w:r>
        <w:rPr/>
        <w:t>seu(s)</w:t>
      </w:r>
      <w:r>
        <w:rPr>
          <w:spacing w:val="6"/>
        </w:rPr>
        <w:t> </w:t>
      </w:r>
      <w:r>
        <w:rPr/>
        <w:t>representante(s)</w:t>
      </w:r>
      <w:r>
        <w:rPr>
          <w:spacing w:val="6"/>
        </w:rPr>
        <w:t> </w:t>
      </w:r>
      <w:r>
        <w:rPr>
          <w:spacing w:val="-2"/>
        </w:rPr>
        <w:t>legal(is)</w:t>
      </w:r>
    </w:p>
    <w:p>
      <w:pPr>
        <w:pStyle w:val="BodyText"/>
        <w:spacing w:before="100"/>
        <w:ind w:left="12"/>
        <w:jc w:val="center"/>
      </w:pPr>
      <w:r>
        <w:rPr/>
        <w:t>CARIMBO</w:t>
      </w:r>
      <w:r>
        <w:rPr>
          <w:spacing w:val="5"/>
        </w:rPr>
        <w:t> </w:t>
      </w:r>
      <w:r>
        <w:rPr/>
        <w:t>DA</w:t>
      </w:r>
      <w:r>
        <w:rPr>
          <w:spacing w:val="-6"/>
        </w:rPr>
        <w:t> </w:t>
      </w:r>
      <w:r>
        <w:rPr/>
        <w:t>PESSOA</w:t>
      </w:r>
      <w:r>
        <w:rPr>
          <w:spacing w:val="-7"/>
        </w:rPr>
        <w:t> </w:t>
      </w:r>
      <w:r>
        <w:rPr/>
        <w:t>JURÍDICA</w:t>
      </w:r>
      <w:r>
        <w:rPr>
          <w:spacing w:val="-6"/>
        </w:rPr>
        <w:t> </w:t>
      </w:r>
      <w:r>
        <w:rPr/>
        <w:t>COM</w:t>
      </w:r>
      <w:r>
        <w:rPr>
          <w:spacing w:val="5"/>
        </w:rPr>
        <w:t> </w:t>
      </w:r>
      <w:r>
        <w:rPr/>
        <w:t>CNPJ</w:t>
      </w:r>
      <w:r>
        <w:rPr>
          <w:spacing w:val="6"/>
        </w:rPr>
        <w:t> </w:t>
      </w:r>
      <w:r>
        <w:rPr/>
        <w:t>(dispensado</w:t>
      </w:r>
      <w:r>
        <w:rPr>
          <w:spacing w:val="6"/>
        </w:rPr>
        <w:t> </w:t>
      </w:r>
      <w:r>
        <w:rPr/>
        <w:t>em</w:t>
      </w:r>
      <w:r>
        <w:rPr>
          <w:spacing w:val="5"/>
        </w:rPr>
        <w:t> </w:t>
      </w:r>
      <w:r>
        <w:rPr/>
        <w:t>caso</w:t>
      </w:r>
      <w:r>
        <w:rPr>
          <w:spacing w:val="6"/>
        </w:rPr>
        <w:t> </w:t>
      </w:r>
      <w:r>
        <w:rPr/>
        <w:t>de</w:t>
      </w:r>
      <w:r>
        <w:rPr>
          <w:spacing w:val="6"/>
        </w:rPr>
        <w:t> </w:t>
      </w:r>
      <w:r>
        <w:rPr/>
        <w:t>papel</w:t>
      </w:r>
      <w:r>
        <w:rPr>
          <w:spacing w:val="6"/>
        </w:rPr>
        <w:t> </w:t>
      </w:r>
      <w:r>
        <w:rPr/>
        <w:t>timbrado</w:t>
      </w:r>
      <w:r>
        <w:rPr>
          <w:spacing w:val="5"/>
        </w:rPr>
        <w:t> </w:t>
      </w:r>
      <w:r>
        <w:rPr/>
        <w:t>com</w:t>
      </w:r>
      <w:r>
        <w:rPr>
          <w:spacing w:val="6"/>
        </w:rPr>
        <w:t> </w:t>
      </w:r>
      <w:r>
        <w:rPr>
          <w:spacing w:val="-2"/>
        </w:rPr>
        <w:t>CNPJ)</w:t>
      </w:r>
    </w:p>
    <w:p>
      <w:pPr>
        <w:pStyle w:val="BodyText"/>
      </w:pPr>
    </w:p>
    <w:p>
      <w:pPr>
        <w:pStyle w:val="BodyText"/>
      </w:pPr>
    </w:p>
    <w:p>
      <w:pPr>
        <w:pStyle w:val="BodyText"/>
      </w:pPr>
    </w:p>
    <w:p>
      <w:pPr>
        <w:pStyle w:val="BodyText"/>
      </w:pPr>
    </w:p>
    <w:p>
      <w:pPr>
        <w:pStyle w:val="BodyText"/>
      </w:pPr>
    </w:p>
    <w:p>
      <w:pPr>
        <w:pStyle w:val="BodyText"/>
        <w:spacing w:before="36"/>
      </w:pPr>
    </w:p>
    <w:p>
      <w:pPr>
        <w:pStyle w:val="Heading2"/>
        <w:ind w:left="12"/>
        <w:jc w:val="center"/>
      </w:pPr>
      <w:r>
        <w:rPr/>
        <w:t>ANEXO</w:t>
      </w:r>
      <w:r>
        <w:rPr>
          <w:spacing w:val="3"/>
        </w:rPr>
        <w:t> </w:t>
      </w:r>
      <w:r>
        <w:rPr>
          <w:spacing w:val="-5"/>
        </w:rPr>
        <w:t>VII</w:t>
      </w:r>
    </w:p>
    <w:p>
      <w:pPr>
        <w:spacing w:before="213"/>
        <w:ind w:left="11" w:right="0" w:firstLine="0"/>
        <w:jc w:val="center"/>
        <w:rPr>
          <w:b/>
          <w:sz w:val="20"/>
        </w:rPr>
      </w:pPr>
      <w:r>
        <w:rPr>
          <w:b/>
          <w:sz w:val="20"/>
        </w:rPr>
        <w:t>MINUTA</w:t>
      </w:r>
      <w:r>
        <w:rPr>
          <w:b/>
          <w:spacing w:val="-13"/>
          <w:sz w:val="20"/>
        </w:rPr>
        <w:t> </w:t>
      </w:r>
      <w:r>
        <w:rPr>
          <w:b/>
          <w:sz w:val="20"/>
        </w:rPr>
        <w:t>DE</w:t>
      </w:r>
      <w:r>
        <w:rPr>
          <w:b/>
          <w:spacing w:val="-3"/>
          <w:sz w:val="20"/>
        </w:rPr>
        <w:t> </w:t>
      </w:r>
      <w:r>
        <w:rPr>
          <w:b/>
          <w:spacing w:val="-2"/>
          <w:sz w:val="20"/>
        </w:rPr>
        <w:t>COMODATO</w:t>
      </w:r>
    </w:p>
    <w:p>
      <w:pPr>
        <w:pStyle w:val="BodyText"/>
        <w:rPr>
          <w:b/>
        </w:rPr>
      </w:pPr>
    </w:p>
    <w:p>
      <w:pPr>
        <w:pStyle w:val="BodyText"/>
        <w:rPr>
          <w:b/>
        </w:rPr>
      </w:pPr>
    </w:p>
    <w:p>
      <w:pPr>
        <w:pStyle w:val="BodyText"/>
        <w:rPr>
          <w:b/>
        </w:rPr>
      </w:pPr>
    </w:p>
    <w:p>
      <w:pPr>
        <w:pStyle w:val="BodyText"/>
        <w:spacing w:before="65"/>
        <w:rPr>
          <w:b/>
        </w:rPr>
      </w:pPr>
    </w:p>
    <w:p>
      <w:pPr>
        <w:pStyle w:val="BodyText"/>
        <w:tabs>
          <w:tab w:pos="6357" w:val="left" w:leader="dot"/>
        </w:tabs>
        <w:spacing w:line="229" w:lineRule="exact"/>
        <w:ind w:left="412"/>
      </w:pPr>
      <w:r>
        <w:rPr/>
        <w:t>CONTRATO</w:t>
      </w:r>
      <w:r>
        <w:rPr>
          <w:spacing w:val="-2"/>
        </w:rPr>
        <w:t> </w:t>
      </w:r>
      <w:r>
        <w:rPr/>
        <w:t>DE</w:t>
      </w:r>
      <w:r>
        <w:rPr>
          <w:spacing w:val="-1"/>
        </w:rPr>
        <w:t> </w:t>
      </w:r>
      <w:r>
        <w:rPr/>
        <w:t>COMODATO</w:t>
      </w:r>
      <w:r>
        <w:rPr>
          <w:spacing w:val="-5"/>
        </w:rPr>
        <w:t> </w:t>
      </w:r>
      <w:r>
        <w:rPr/>
        <w:t>VINCULADO</w:t>
      </w:r>
      <w:r>
        <w:rPr>
          <w:spacing w:val="-12"/>
        </w:rPr>
        <w:t> </w:t>
      </w:r>
      <w:r>
        <w:rPr/>
        <w:t>AO</w:t>
      </w:r>
      <w:r>
        <w:rPr>
          <w:spacing w:val="-1"/>
        </w:rPr>
        <w:t> </w:t>
      </w:r>
      <w:r>
        <w:rPr/>
        <w:t>CONTRATO</w:t>
      </w:r>
      <w:r>
        <w:rPr>
          <w:spacing w:val="-2"/>
        </w:rPr>
        <w:t> </w:t>
      </w:r>
      <w:r>
        <w:rPr>
          <w:spacing w:val="-5"/>
        </w:rPr>
        <w:t>Nº</w:t>
      </w:r>
      <w:r>
        <w:rPr/>
        <w:tab/>
      </w:r>
      <w:r>
        <w:rPr>
          <w:b/>
        </w:rPr>
        <w:t>/</w:t>
      </w:r>
      <w:r>
        <w:rPr>
          <w:b/>
          <w:spacing w:val="6"/>
        </w:rPr>
        <w:t> </w:t>
      </w:r>
      <w:r>
        <w:rPr>
          <w:b/>
        </w:rPr>
        <w:t>2026</w:t>
      </w:r>
      <w:r>
        <w:rPr>
          <w:b/>
          <w:spacing w:val="7"/>
        </w:rPr>
        <w:t> </w:t>
      </w:r>
      <w:r>
        <w:rPr>
          <w:b/>
        </w:rPr>
        <w:t>/</w:t>
      </w:r>
      <w:r>
        <w:rPr>
          <w:b/>
          <w:spacing w:val="6"/>
        </w:rPr>
        <w:t> </w:t>
      </w:r>
      <w:r>
        <w:rPr>
          <w:b/>
        </w:rPr>
        <w:t>UERJ</w:t>
      </w:r>
      <w:r>
        <w:rPr>
          <w:b/>
          <w:spacing w:val="7"/>
        </w:rPr>
        <w:t> </w:t>
      </w:r>
      <w:r>
        <w:rPr/>
        <w:t>QUE</w:t>
      </w:r>
      <w:r>
        <w:rPr>
          <w:spacing w:val="7"/>
        </w:rPr>
        <w:t> </w:t>
      </w:r>
      <w:r>
        <w:rPr/>
        <w:t>ENTRE</w:t>
      </w:r>
      <w:r>
        <w:rPr>
          <w:spacing w:val="6"/>
        </w:rPr>
        <w:t> </w:t>
      </w:r>
      <w:r>
        <w:rPr/>
        <w:t>SI</w:t>
      </w:r>
      <w:r>
        <w:rPr>
          <w:spacing w:val="7"/>
        </w:rPr>
        <w:t> </w:t>
      </w:r>
      <w:r>
        <w:rPr/>
        <w:t>FAZEM</w:t>
      </w:r>
      <w:r>
        <w:rPr>
          <w:spacing w:val="-6"/>
        </w:rPr>
        <w:t> </w:t>
      </w:r>
      <w:r>
        <w:rPr/>
        <w:t>A</w:t>
      </w:r>
      <w:r>
        <w:rPr>
          <w:spacing w:val="-6"/>
        </w:rPr>
        <w:t> </w:t>
      </w:r>
      <w:r>
        <w:rPr/>
        <w:t>UNIVERSIDADE</w:t>
      </w:r>
      <w:r>
        <w:rPr>
          <w:spacing w:val="7"/>
        </w:rPr>
        <w:t> </w:t>
      </w:r>
      <w:r>
        <w:rPr/>
        <w:t>DO</w:t>
      </w:r>
      <w:r>
        <w:rPr>
          <w:spacing w:val="6"/>
        </w:rPr>
        <w:t> </w:t>
      </w:r>
      <w:r>
        <w:rPr/>
        <w:t>ESTADO</w:t>
      </w:r>
      <w:r>
        <w:rPr>
          <w:spacing w:val="7"/>
        </w:rPr>
        <w:t> </w:t>
      </w:r>
      <w:r>
        <w:rPr/>
        <w:t>DO</w:t>
      </w:r>
      <w:r>
        <w:rPr>
          <w:spacing w:val="7"/>
        </w:rPr>
        <w:t> </w:t>
      </w:r>
      <w:r>
        <w:rPr/>
        <w:t>RIO</w:t>
      </w:r>
      <w:r>
        <w:rPr>
          <w:spacing w:val="6"/>
        </w:rPr>
        <w:t> </w:t>
      </w:r>
      <w:r>
        <w:rPr/>
        <w:t>DE</w:t>
      </w:r>
      <w:r>
        <w:rPr>
          <w:spacing w:val="7"/>
        </w:rPr>
        <w:t> </w:t>
      </w:r>
      <w:r>
        <w:rPr/>
        <w:t>JANEIRO</w:t>
      </w:r>
      <w:r>
        <w:rPr>
          <w:spacing w:val="6"/>
        </w:rPr>
        <w:t> </w:t>
      </w:r>
      <w:r>
        <w:rPr>
          <w:spacing w:val="-10"/>
        </w:rPr>
        <w:t>-</w:t>
      </w:r>
    </w:p>
    <w:p>
      <w:pPr>
        <w:pStyle w:val="BodyText"/>
        <w:tabs>
          <w:tab w:pos="2725" w:val="left" w:leader="none"/>
        </w:tabs>
        <w:spacing w:line="229" w:lineRule="exact"/>
        <w:ind w:left="412"/>
      </w:pPr>
      <w:r>
        <w:rPr/>
        <w:t>UERJ</w:t>
      </w:r>
      <w:r>
        <w:rPr>
          <w:spacing w:val="2"/>
        </w:rPr>
        <w:t> </w:t>
      </w:r>
      <w:r>
        <w:rPr/>
        <w:t>E</w:t>
      </w:r>
      <w:r>
        <w:rPr>
          <w:spacing w:val="-8"/>
        </w:rPr>
        <w:t> </w:t>
      </w:r>
      <w:r>
        <w:rPr/>
        <w:t>A</w:t>
      </w:r>
      <w:r>
        <w:rPr>
          <w:spacing w:val="-9"/>
        </w:rPr>
        <w:t> </w:t>
      </w:r>
      <w:r>
        <w:rPr>
          <w:spacing w:val="-2"/>
        </w:rPr>
        <w:t>EMPRESA</w:t>
      </w:r>
      <w:r>
        <w:rPr/>
        <w:tab/>
      </w:r>
      <w:r>
        <w:rPr>
          <w:spacing w:val="-10"/>
        </w:rPr>
        <w:t>.</w:t>
      </w:r>
    </w:p>
    <w:p>
      <w:pPr>
        <w:pStyle w:val="BodyText"/>
      </w:pPr>
    </w:p>
    <w:p>
      <w:pPr>
        <w:pStyle w:val="BodyText"/>
      </w:pPr>
    </w:p>
    <w:p>
      <w:pPr>
        <w:pStyle w:val="BodyText"/>
        <w:spacing w:before="70"/>
      </w:pPr>
    </w:p>
    <w:p>
      <w:pPr>
        <w:pStyle w:val="BodyText"/>
        <w:spacing w:line="237" w:lineRule="auto"/>
        <w:ind w:left="412" w:right="398"/>
        <w:jc w:val="both"/>
      </w:pPr>
      <w:r>
        <w:rPr>
          <w:b/>
        </w:rPr>
        <w:t>A</w:t>
      </w:r>
      <w:r>
        <w:rPr>
          <w:b/>
          <w:spacing w:val="-8"/>
        </w:rPr>
        <w:t> </w:t>
      </w:r>
      <w:r>
        <w:rPr>
          <w:b/>
        </w:rPr>
        <w:t>Universidade do Estado do Rio de Janeiro </w:t>
      </w:r>
      <w:r>
        <w:rPr/>
        <w:t>- UERJ, com sede na Rua São Francisco Xavier nº 524 - Maracanã, nesta cidade, inscrita no CNPJ sob o nº 33.540.014/0001-</w:t>
      </w:r>
      <w:r>
        <w:rPr/>
        <w:t>57, neste</w:t>
      </w:r>
      <w:r>
        <w:rPr>
          <w:spacing w:val="26"/>
        </w:rPr>
        <w:t> </w:t>
      </w:r>
      <w:r>
        <w:rPr/>
        <w:t>ato</w:t>
      </w:r>
      <w:r>
        <w:rPr>
          <w:spacing w:val="26"/>
        </w:rPr>
        <w:t> </w:t>
      </w:r>
      <w:r>
        <w:rPr/>
        <w:t>denominada</w:t>
      </w:r>
      <w:r>
        <w:rPr>
          <w:spacing w:val="26"/>
        </w:rPr>
        <w:t> </w:t>
      </w:r>
      <w:r>
        <w:rPr/>
        <w:t>COMODATÁRIA,</w:t>
      </w:r>
      <w:r>
        <w:rPr>
          <w:spacing w:val="26"/>
        </w:rPr>
        <w:t> </w:t>
      </w:r>
      <w:r>
        <w:rPr/>
        <w:t>neste</w:t>
      </w:r>
      <w:r>
        <w:rPr>
          <w:spacing w:val="26"/>
        </w:rPr>
        <w:t> </w:t>
      </w:r>
      <w:r>
        <w:rPr/>
        <w:t>ato</w:t>
      </w:r>
      <w:r>
        <w:rPr>
          <w:spacing w:val="27"/>
        </w:rPr>
        <w:t> </w:t>
      </w:r>
      <w:r>
        <w:rPr/>
        <w:t>representada</w:t>
      </w:r>
      <w:r>
        <w:rPr>
          <w:spacing w:val="26"/>
        </w:rPr>
        <w:t> </w:t>
      </w:r>
      <w:r>
        <w:rPr/>
        <w:t>pela</w:t>
      </w:r>
      <w:r>
        <w:rPr>
          <w:spacing w:val="26"/>
        </w:rPr>
        <w:t> </w:t>
      </w:r>
      <w:r>
        <w:rPr/>
        <w:t>Ordenadora</w:t>
      </w:r>
      <w:r>
        <w:rPr>
          <w:spacing w:val="26"/>
        </w:rPr>
        <w:t> </w:t>
      </w:r>
      <w:r>
        <w:rPr/>
        <w:t>de</w:t>
      </w:r>
      <w:r>
        <w:rPr>
          <w:spacing w:val="26"/>
        </w:rPr>
        <w:t> </w:t>
      </w:r>
      <w:r>
        <w:rPr/>
        <w:t>Despesas,</w:t>
      </w:r>
      <w:r>
        <w:rPr>
          <w:spacing w:val="27"/>
        </w:rPr>
        <w:t> </w:t>
      </w:r>
      <w:r>
        <w:rPr/>
        <w:t>MARCIA</w:t>
      </w:r>
      <w:r>
        <w:rPr>
          <w:spacing w:val="14"/>
        </w:rPr>
        <w:t> </w:t>
      </w:r>
      <w:r>
        <w:rPr/>
        <w:t>CARVALHO</w:t>
      </w:r>
      <w:r>
        <w:rPr>
          <w:spacing w:val="27"/>
        </w:rPr>
        <w:t> </w:t>
      </w:r>
      <w:r>
        <w:rPr/>
        <w:t>DA</w:t>
      </w:r>
      <w:r>
        <w:rPr>
          <w:spacing w:val="14"/>
        </w:rPr>
        <w:t> </w:t>
      </w:r>
      <w:r>
        <w:rPr/>
        <w:t>CUNHA,</w:t>
      </w:r>
      <w:r>
        <w:rPr>
          <w:spacing w:val="26"/>
        </w:rPr>
        <w:t> </w:t>
      </w:r>
      <w:r>
        <w:rPr/>
        <w:t>portadora</w:t>
      </w:r>
      <w:r>
        <w:rPr>
          <w:spacing w:val="27"/>
        </w:rPr>
        <w:t> </w:t>
      </w:r>
      <w:r>
        <w:rPr/>
        <w:t>da</w:t>
      </w:r>
      <w:r>
        <w:rPr>
          <w:spacing w:val="26"/>
        </w:rPr>
        <w:t> </w:t>
      </w:r>
      <w:r>
        <w:rPr/>
        <w:t>Identidade</w:t>
      </w:r>
      <w:r>
        <w:rPr>
          <w:spacing w:val="26"/>
        </w:rPr>
        <w:t> </w:t>
      </w:r>
      <w:r>
        <w:rPr/>
        <w:t>Funcional</w:t>
      </w:r>
      <w:r>
        <w:rPr>
          <w:spacing w:val="26"/>
        </w:rPr>
        <w:t> </w:t>
      </w:r>
      <w:r>
        <w:rPr>
          <w:spacing w:val="-5"/>
        </w:rPr>
        <w:t>nº</w:t>
      </w:r>
    </w:p>
    <w:p>
      <w:pPr>
        <w:pStyle w:val="BodyText"/>
        <w:tabs>
          <w:tab w:pos="3773" w:val="left" w:leader="none"/>
          <w:tab w:pos="7791" w:val="left" w:leader="none"/>
          <w:tab w:pos="10942" w:val="left" w:leader="none"/>
          <w:tab w:pos="14669" w:val="left" w:leader="none"/>
        </w:tabs>
        <w:spacing w:line="237" w:lineRule="auto"/>
        <w:ind w:left="412" w:right="397"/>
        <w:jc w:val="both"/>
      </w:pPr>
      <w:r>
        <w:rPr/>
        <w:t>.........., no uso de suas atribuições conferidas pela portaria nº 176/REITORIA/2024,</w:t>
        <w:tab/>
        <w:t>e a empresa</w:t>
      </w:r>
      <w:r>
        <w:rPr>
          <w:spacing w:val="80"/>
        </w:rPr>
        <w:t> </w:t>
      </w:r>
      <w:r>
        <w:rPr/>
        <w:t>, sediada à</w:t>
      </w:r>
      <w:r>
        <w:rPr>
          <w:spacing w:val="80"/>
          <w:w w:val="150"/>
        </w:rPr>
        <w:t> </w:t>
      </w:r>
      <w:r>
        <w:rPr/>
        <w:t>, inscrita no Cadastro Nacional de Pessoas Jurídicas </w:t>
      </w:r>
      <w:r>
        <w:rPr/>
        <w:t>do Ministério da Fazenda sob o nº</w:t>
        <w:tab/>
        <w:t>, daqui por diante denominada COMODANTE, representada neste ato pelo</w:t>
        <w:tab/>
        <w:t>, portador da carteira de Identidade nº</w:t>
        <w:tab/>
      </w:r>
      <w:r>
        <w:rPr>
          <w:spacing w:val="-10"/>
        </w:rPr>
        <w:t>,</w:t>
      </w:r>
      <w:r>
        <w:rPr/>
        <w:t> resolvem assinar o presente instrumento CONTRATO DE COMODATO, com fundamento no Processo Administrativo nº </w:t>
      </w:r>
      <w:r>
        <w:rPr>
          <w:b/>
        </w:rPr>
        <w:t>SEI-260006/063922/2025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208/2026, </w:t>
      </w:r>
      <w:r>
        <w:rPr/>
        <w:t>mediante as cláusulas e condições a seguir enunciadas.</w:t>
      </w:r>
    </w:p>
    <w:p>
      <w:pPr>
        <w:pStyle w:val="BodyText"/>
        <w:spacing w:before="200"/>
      </w:pPr>
    </w:p>
    <w:p>
      <w:pPr>
        <w:pStyle w:val="Heading2"/>
      </w:pPr>
      <w:r>
        <w:rPr/>
        <w:t>CLÁUSULA</w:t>
      </w:r>
      <w:r>
        <w:rPr>
          <w:spacing w:val="-4"/>
        </w:rPr>
        <w:t> </w:t>
      </w:r>
      <w:r>
        <w:rPr/>
        <w:t>PRIMEIRA:</w:t>
      </w:r>
      <w:r>
        <w:rPr>
          <w:spacing w:val="9"/>
        </w:rPr>
        <w:t> </w:t>
      </w:r>
      <w:r>
        <w:rPr/>
        <w:t>DO</w:t>
      </w:r>
      <w:r>
        <w:rPr>
          <w:spacing w:val="9"/>
        </w:rPr>
        <w:t> </w:t>
      </w:r>
      <w:r>
        <w:rPr>
          <w:spacing w:val="-2"/>
        </w:rPr>
        <w:t>OBJETO</w:t>
      </w:r>
    </w:p>
    <w:p>
      <w:pPr>
        <w:pStyle w:val="BodyText"/>
        <w:spacing w:before="200"/>
        <w:rPr>
          <w:b/>
        </w:rPr>
      </w:pPr>
    </w:p>
    <w:p>
      <w:pPr>
        <w:pStyle w:val="BodyText"/>
        <w:spacing w:line="237" w:lineRule="auto"/>
        <w:ind w:left="412" w:right="398"/>
        <w:jc w:val="both"/>
      </w:pPr>
      <w:r>
        <w:rPr/>
        <w:t>O objeto do presente contrato é o uso pela COMODATÁRIA, a título gratuito e com exclusividade, dos bens descritos no ANEXO </w:t>
      </w:r>
      <w:r>
        <w:rPr>
          <w:b/>
        </w:rPr>
        <w:t>I </w:t>
      </w:r>
      <w:r>
        <w:rPr/>
        <w:t>– ITEM </w:t>
      </w:r>
      <w:r>
        <w:rPr>
          <w:b/>
        </w:rPr>
        <w:t>1.2.</w:t>
      </w:r>
      <w:r>
        <w:rPr/>
        <w:t>, do Edital de </w:t>
      </w:r>
      <w:r>
        <w:rPr>
          <w:b/>
        </w:rPr>
        <w:t>Pregão</w:t>
      </w:r>
      <w:r>
        <w:rPr>
          <w:b/>
          <w:spacing w:val="80"/>
        </w:rPr>
        <w:t> </w:t>
      </w:r>
      <w:r>
        <w:rPr>
          <w:b/>
        </w:rPr>
        <w:t>Eletrônico nº 208/2026, </w:t>
      </w:r>
      <w:r>
        <w:rPr/>
        <w:t>que faz parte integrante do presente instrumento, dos quais o COMODANTE é o legítimo proprietário.</w:t>
      </w:r>
    </w:p>
    <w:p>
      <w:pPr>
        <w:pStyle w:val="BodyText"/>
        <w:spacing w:before="199"/>
      </w:pPr>
    </w:p>
    <w:p>
      <w:pPr>
        <w:pStyle w:val="Heading2"/>
      </w:pPr>
      <w:r>
        <w:rPr/>
        <w:t>CLÁUSULA</w:t>
      </w:r>
      <w:r>
        <w:rPr>
          <w:spacing w:val="-5"/>
        </w:rPr>
        <w:t> </w:t>
      </w:r>
      <w:r>
        <w:rPr/>
        <w:t>SEGUNDA:</w:t>
      </w:r>
      <w:r>
        <w:rPr>
          <w:spacing w:val="9"/>
        </w:rPr>
        <w:t> </w:t>
      </w:r>
      <w:r>
        <w:rPr/>
        <w:t>DA</w:t>
      </w:r>
      <w:r>
        <w:rPr>
          <w:spacing w:val="-4"/>
        </w:rPr>
        <w:t> </w:t>
      </w:r>
      <w:r>
        <w:rPr/>
        <w:t>DESTINAÇÃO</w:t>
      </w:r>
      <w:r>
        <w:rPr>
          <w:spacing w:val="9"/>
        </w:rPr>
        <w:t> </w:t>
      </w:r>
      <w:r>
        <w:rPr/>
        <w:t>DO</w:t>
      </w:r>
      <w:r>
        <w:rPr>
          <w:spacing w:val="9"/>
        </w:rPr>
        <w:t> </w:t>
      </w:r>
      <w:r>
        <w:rPr>
          <w:spacing w:val="-5"/>
        </w:rPr>
        <w:t>BEM</w:t>
      </w:r>
    </w:p>
    <w:p>
      <w:pPr>
        <w:pStyle w:val="BodyText"/>
        <w:spacing w:before="200"/>
        <w:rPr>
          <w:b/>
        </w:rPr>
      </w:pPr>
    </w:p>
    <w:p>
      <w:pPr>
        <w:pStyle w:val="BodyText"/>
        <w:spacing w:line="237" w:lineRule="auto" w:before="1"/>
        <w:ind w:left="412" w:right="398"/>
        <w:jc w:val="both"/>
      </w:pPr>
      <w:r>
        <w:rPr/>
        <w:t>O bem objeto deste comodato destinar-se-á, exclusivamente, </w:t>
      </w:r>
      <w:r>
        <w:rPr>
          <w:b/>
        </w:rPr>
        <w:t>à Policlínica Piquet Carneiro</w:t>
      </w:r>
      <w:r>
        <w:rPr/>
        <w:t>, ficando vedada a sua utilização em destinação diversa da aqui estabelecida sem </w:t>
      </w:r>
      <w:r>
        <w:rPr/>
        <w:t>a concordância prévia e expressa do COMODANTE, vedada, ainda, a cessão ou transferência do contrato pela COMODATÁRIA, no todo ou em parte.</w:t>
      </w:r>
    </w:p>
    <w:p>
      <w:pPr>
        <w:pStyle w:val="BodyText"/>
        <w:spacing w:before="199"/>
      </w:pPr>
    </w:p>
    <w:p>
      <w:pPr>
        <w:pStyle w:val="Heading2"/>
      </w:pPr>
      <w:r>
        <w:rPr/>
        <w:t>CLÁUSULA</w:t>
      </w:r>
      <w:r>
        <w:rPr>
          <w:spacing w:val="-9"/>
        </w:rPr>
        <w:t> </w:t>
      </w:r>
      <w:r>
        <w:rPr/>
        <w:t>TERCEIRA:</w:t>
      </w:r>
      <w:r>
        <w:rPr>
          <w:spacing w:val="9"/>
        </w:rPr>
        <w:t> </w:t>
      </w:r>
      <w:r>
        <w:rPr/>
        <w:t>DO</w:t>
      </w:r>
      <w:r>
        <w:rPr>
          <w:spacing w:val="10"/>
        </w:rPr>
        <w:t> </w:t>
      </w:r>
      <w:r>
        <w:rPr>
          <w:spacing w:val="-2"/>
        </w:rPr>
        <w:t>PRAZO</w:t>
      </w:r>
    </w:p>
    <w:p>
      <w:pPr>
        <w:pStyle w:val="BodyText"/>
        <w:spacing w:before="198"/>
        <w:rPr>
          <w:b/>
        </w:rPr>
      </w:pPr>
    </w:p>
    <w:p>
      <w:pPr>
        <w:pStyle w:val="BodyText"/>
        <w:ind w:left="412"/>
        <w:jc w:val="both"/>
      </w:pPr>
      <w:r>
        <w:rPr/>
        <w:t>O</w:t>
      </w:r>
      <w:r>
        <w:rPr>
          <w:spacing w:val="4"/>
        </w:rPr>
        <w:t> </w:t>
      </w:r>
      <w:r>
        <w:rPr/>
        <w:t>prazo</w:t>
      </w:r>
      <w:r>
        <w:rPr>
          <w:spacing w:val="4"/>
        </w:rPr>
        <w:t> </w:t>
      </w:r>
      <w:r>
        <w:rPr/>
        <w:t>de</w:t>
      </w:r>
      <w:r>
        <w:rPr>
          <w:spacing w:val="4"/>
        </w:rPr>
        <w:t> </w:t>
      </w:r>
      <w:r>
        <w:rPr/>
        <w:t>vigência</w:t>
      </w:r>
      <w:r>
        <w:rPr>
          <w:spacing w:val="4"/>
        </w:rPr>
        <w:t> </w:t>
      </w:r>
      <w:r>
        <w:rPr/>
        <w:t>do</w:t>
      </w:r>
      <w:r>
        <w:rPr>
          <w:spacing w:val="5"/>
        </w:rPr>
        <w:t> </w:t>
      </w:r>
      <w:r>
        <w:rPr/>
        <w:t>comodato</w:t>
      </w:r>
      <w:r>
        <w:rPr>
          <w:spacing w:val="4"/>
        </w:rPr>
        <w:t> </w:t>
      </w:r>
      <w:r>
        <w:rPr/>
        <w:t>é</w:t>
      </w:r>
      <w:r>
        <w:rPr>
          <w:spacing w:val="4"/>
        </w:rPr>
        <w:t> </w:t>
      </w:r>
      <w:r>
        <w:rPr/>
        <w:t>de</w:t>
      </w:r>
      <w:r>
        <w:rPr>
          <w:spacing w:val="4"/>
        </w:rPr>
        <w:t> </w:t>
      </w:r>
      <w:r>
        <w:rPr>
          <w:b/>
        </w:rPr>
        <w:t>12</w:t>
      </w:r>
      <w:r>
        <w:rPr>
          <w:b/>
          <w:spacing w:val="4"/>
        </w:rPr>
        <w:t> </w:t>
      </w:r>
      <w:r>
        <w:rPr/>
        <w:t>(</w:t>
      </w:r>
      <w:r>
        <w:rPr>
          <w:b/>
        </w:rPr>
        <w:t>doze</w:t>
      </w:r>
      <w:r>
        <w:rPr/>
        <w:t>)</w:t>
      </w:r>
      <w:r>
        <w:rPr>
          <w:spacing w:val="5"/>
        </w:rPr>
        <w:t> </w:t>
      </w:r>
      <w:r>
        <w:rPr>
          <w:b/>
        </w:rPr>
        <w:t>meses</w:t>
      </w:r>
      <w:r>
        <w:rPr/>
        <w:t>,</w:t>
      </w:r>
      <w:r>
        <w:rPr>
          <w:spacing w:val="4"/>
        </w:rPr>
        <w:t> </w:t>
      </w:r>
      <w:r>
        <w:rPr/>
        <w:t>contado</w:t>
      </w:r>
      <w:r>
        <w:rPr>
          <w:spacing w:val="4"/>
        </w:rPr>
        <w:t> </w:t>
      </w:r>
      <w:r>
        <w:rPr/>
        <w:t>da</w:t>
      </w:r>
      <w:r>
        <w:rPr>
          <w:spacing w:val="4"/>
        </w:rPr>
        <w:t> </w:t>
      </w:r>
      <w:r>
        <w:rPr/>
        <w:t>data</w:t>
      </w:r>
      <w:r>
        <w:rPr>
          <w:spacing w:val="4"/>
        </w:rPr>
        <w:t> </w:t>
      </w:r>
      <w:r>
        <w:rPr/>
        <w:t>da</w:t>
      </w:r>
      <w:r>
        <w:rPr>
          <w:spacing w:val="5"/>
        </w:rPr>
        <w:t> </w:t>
      </w:r>
      <w:r>
        <w:rPr/>
        <w:t>divulgação</w:t>
      </w:r>
      <w:r>
        <w:rPr>
          <w:spacing w:val="4"/>
        </w:rPr>
        <w:t> </w:t>
      </w:r>
      <w:r>
        <w:rPr/>
        <w:t>no</w:t>
      </w:r>
      <w:r>
        <w:rPr>
          <w:spacing w:val="4"/>
        </w:rPr>
        <w:t> </w:t>
      </w:r>
      <w:r>
        <w:rPr/>
        <w:t>Portal</w:t>
      </w:r>
      <w:r>
        <w:rPr>
          <w:spacing w:val="4"/>
        </w:rPr>
        <w:t> </w:t>
      </w:r>
      <w:r>
        <w:rPr/>
        <w:t>Nacional</w:t>
      </w:r>
      <w:r>
        <w:rPr>
          <w:spacing w:val="5"/>
        </w:rPr>
        <w:t> </w:t>
      </w:r>
      <w:r>
        <w:rPr/>
        <w:t>de</w:t>
      </w:r>
      <w:r>
        <w:rPr>
          <w:spacing w:val="4"/>
        </w:rPr>
        <w:t> </w:t>
      </w:r>
      <w:r>
        <w:rPr/>
        <w:t>Contratações</w:t>
      </w:r>
      <w:r>
        <w:rPr>
          <w:spacing w:val="4"/>
        </w:rPr>
        <w:t> </w:t>
      </w:r>
      <w:r>
        <w:rPr>
          <w:spacing w:val="-2"/>
        </w:rPr>
        <w:t>Públicas.</w:t>
      </w:r>
    </w:p>
    <w:p>
      <w:pPr>
        <w:pStyle w:val="BodyText"/>
        <w:spacing w:before="198"/>
      </w:pPr>
    </w:p>
    <w:p>
      <w:pPr>
        <w:pStyle w:val="BodyText"/>
        <w:tabs>
          <w:tab w:pos="8903" w:val="left" w:leader="none"/>
        </w:tabs>
        <w:spacing w:line="229" w:lineRule="exact" w:before="1"/>
        <w:ind w:left="412"/>
        <w:jc w:val="both"/>
      </w:pPr>
      <w:r>
        <w:rPr/>
        <w:t>PARÁGRAFO</w:t>
      </w:r>
      <w:r>
        <w:rPr>
          <w:spacing w:val="8"/>
        </w:rPr>
        <w:t> </w:t>
      </w:r>
      <w:r>
        <w:rPr/>
        <w:t>ÚNICO</w:t>
      </w:r>
      <w:r>
        <w:rPr>
          <w:spacing w:val="8"/>
        </w:rPr>
        <w:t> </w:t>
      </w:r>
      <w:r>
        <w:rPr/>
        <w:t>-</w:t>
      </w:r>
      <w:r>
        <w:rPr>
          <w:spacing w:val="8"/>
        </w:rPr>
        <w:t> </w:t>
      </w:r>
      <w:r>
        <w:rPr/>
        <w:t>O</w:t>
      </w:r>
      <w:r>
        <w:rPr>
          <w:spacing w:val="9"/>
        </w:rPr>
        <w:t> </w:t>
      </w:r>
      <w:r>
        <w:rPr/>
        <w:t>prazo</w:t>
      </w:r>
      <w:r>
        <w:rPr>
          <w:spacing w:val="8"/>
        </w:rPr>
        <w:t> </w:t>
      </w:r>
      <w:r>
        <w:rPr/>
        <w:t>de</w:t>
      </w:r>
      <w:r>
        <w:rPr>
          <w:spacing w:val="8"/>
        </w:rPr>
        <w:t> </w:t>
      </w:r>
      <w:r>
        <w:rPr/>
        <w:t>vigência</w:t>
      </w:r>
      <w:r>
        <w:rPr>
          <w:spacing w:val="8"/>
        </w:rPr>
        <w:t> </w:t>
      </w:r>
      <w:r>
        <w:rPr/>
        <w:t>do</w:t>
      </w:r>
      <w:r>
        <w:rPr>
          <w:spacing w:val="9"/>
        </w:rPr>
        <w:t> </w:t>
      </w:r>
      <w:r>
        <w:rPr/>
        <w:t>Comodato</w:t>
      </w:r>
      <w:r>
        <w:rPr>
          <w:spacing w:val="8"/>
        </w:rPr>
        <w:t> </w:t>
      </w:r>
      <w:r>
        <w:rPr/>
        <w:t>está</w:t>
      </w:r>
      <w:r>
        <w:rPr>
          <w:spacing w:val="8"/>
        </w:rPr>
        <w:t> </w:t>
      </w:r>
      <w:r>
        <w:rPr/>
        <w:t>vinculado</w:t>
      </w:r>
      <w:r>
        <w:rPr>
          <w:spacing w:val="8"/>
        </w:rPr>
        <w:t> </w:t>
      </w:r>
      <w:r>
        <w:rPr/>
        <w:t>ao</w:t>
      </w:r>
      <w:r>
        <w:rPr>
          <w:spacing w:val="9"/>
        </w:rPr>
        <w:t> </w:t>
      </w:r>
      <w:r>
        <w:rPr>
          <w:b/>
        </w:rPr>
        <w:t>CONTRATO</w:t>
      </w:r>
      <w:r>
        <w:rPr>
          <w:b/>
          <w:spacing w:val="8"/>
        </w:rPr>
        <w:t> </w:t>
      </w:r>
      <w:r>
        <w:rPr>
          <w:b/>
          <w:spacing w:val="-5"/>
        </w:rPr>
        <w:t>nº</w:t>
      </w:r>
      <w:r>
        <w:rPr>
          <w:b/>
        </w:rPr>
        <w:tab/>
        <w:t>/</w:t>
      </w:r>
      <w:r>
        <w:rPr>
          <w:b/>
          <w:spacing w:val="10"/>
        </w:rPr>
        <w:t> </w:t>
      </w:r>
      <w:r>
        <w:rPr>
          <w:b/>
        </w:rPr>
        <w:t>2026</w:t>
      </w:r>
      <w:r>
        <w:rPr>
          <w:b/>
          <w:spacing w:val="10"/>
        </w:rPr>
        <w:t> </w:t>
      </w:r>
      <w:r>
        <w:rPr>
          <w:b/>
        </w:rPr>
        <w:t>/</w:t>
      </w:r>
      <w:r>
        <w:rPr>
          <w:b/>
          <w:spacing w:val="11"/>
        </w:rPr>
        <w:t> </w:t>
      </w:r>
      <w:r>
        <w:rPr>
          <w:b/>
        </w:rPr>
        <w:t>UERJ</w:t>
      </w:r>
      <w:r>
        <w:rPr>
          <w:b/>
          <w:spacing w:val="10"/>
        </w:rPr>
        <w:t> </w:t>
      </w:r>
      <w:r>
        <w:rPr/>
        <w:t>que</w:t>
      </w:r>
      <w:r>
        <w:rPr>
          <w:spacing w:val="11"/>
        </w:rPr>
        <w:t> </w:t>
      </w:r>
      <w:r>
        <w:rPr/>
        <w:t>será</w:t>
      </w:r>
      <w:r>
        <w:rPr>
          <w:spacing w:val="10"/>
        </w:rPr>
        <w:t> </w:t>
      </w:r>
      <w:r>
        <w:rPr/>
        <w:t>prorrogado</w:t>
      </w:r>
      <w:r>
        <w:rPr>
          <w:spacing w:val="11"/>
        </w:rPr>
        <w:t> </w:t>
      </w:r>
      <w:r>
        <w:rPr/>
        <w:t>automaticamente,</w:t>
      </w:r>
      <w:r>
        <w:rPr>
          <w:spacing w:val="10"/>
        </w:rPr>
        <w:t> </w:t>
      </w:r>
      <w:r>
        <w:rPr/>
        <w:t>até</w:t>
      </w:r>
      <w:r>
        <w:rPr>
          <w:spacing w:val="11"/>
        </w:rPr>
        <w:t> </w:t>
      </w:r>
      <w:r>
        <w:rPr/>
        <w:t>o</w:t>
      </w:r>
      <w:r>
        <w:rPr>
          <w:spacing w:val="10"/>
        </w:rPr>
        <w:t> </w:t>
      </w:r>
      <w:r>
        <w:rPr/>
        <w:t>máximo</w:t>
      </w:r>
      <w:r>
        <w:rPr>
          <w:spacing w:val="11"/>
        </w:rPr>
        <w:t> </w:t>
      </w:r>
      <w:r>
        <w:rPr>
          <w:spacing w:val="-5"/>
        </w:rPr>
        <w:t>de</w:t>
      </w:r>
    </w:p>
    <w:p>
      <w:pPr>
        <w:pStyle w:val="BodyText"/>
        <w:spacing w:line="229" w:lineRule="exact"/>
        <w:ind w:left="412"/>
        <w:jc w:val="both"/>
      </w:pPr>
      <w:r>
        <w:rPr>
          <w:b/>
        </w:rPr>
        <w:t>10</w:t>
      </w:r>
      <w:r>
        <w:rPr>
          <w:b/>
          <w:spacing w:val="2"/>
        </w:rPr>
        <w:t> </w:t>
      </w:r>
      <w:r>
        <w:rPr/>
        <w:t>(</w:t>
      </w:r>
      <w:r>
        <w:rPr>
          <w:b/>
        </w:rPr>
        <w:t>dez</w:t>
      </w:r>
      <w:r>
        <w:rPr/>
        <w:t>)</w:t>
      </w:r>
      <w:r>
        <w:rPr>
          <w:spacing w:val="3"/>
        </w:rPr>
        <w:t> </w:t>
      </w:r>
      <w:r>
        <w:rPr>
          <w:b/>
        </w:rPr>
        <w:t>anos</w:t>
      </w:r>
      <w:r>
        <w:rPr/>
        <w:t>,</w:t>
      </w:r>
      <w:r>
        <w:rPr>
          <w:spacing w:val="3"/>
        </w:rPr>
        <w:t> </w:t>
      </w:r>
      <w:r>
        <w:rPr/>
        <w:t>na</w:t>
      </w:r>
      <w:r>
        <w:rPr>
          <w:spacing w:val="3"/>
        </w:rPr>
        <w:t> </w:t>
      </w:r>
      <w:r>
        <w:rPr/>
        <w:t>forma</w:t>
      </w:r>
      <w:r>
        <w:rPr>
          <w:spacing w:val="3"/>
        </w:rPr>
        <w:t> </w:t>
      </w:r>
      <w:r>
        <w:rPr/>
        <w:t>dos</w:t>
      </w:r>
      <w:r>
        <w:rPr>
          <w:spacing w:val="3"/>
        </w:rPr>
        <w:t> </w:t>
      </w:r>
      <w:r>
        <w:rPr/>
        <w:t>artigos</w:t>
      </w:r>
      <w:r>
        <w:rPr>
          <w:spacing w:val="3"/>
        </w:rPr>
        <w:t> </w:t>
      </w:r>
      <w:r>
        <w:rPr/>
        <w:t>106</w:t>
      </w:r>
      <w:r>
        <w:rPr>
          <w:spacing w:val="3"/>
        </w:rPr>
        <w:t> </w:t>
      </w:r>
      <w:r>
        <w:rPr/>
        <w:t>e</w:t>
      </w:r>
      <w:r>
        <w:rPr>
          <w:spacing w:val="3"/>
        </w:rPr>
        <w:t> </w:t>
      </w:r>
      <w:r>
        <w:rPr/>
        <w:t>107</w:t>
      </w:r>
      <w:r>
        <w:rPr>
          <w:spacing w:val="3"/>
        </w:rPr>
        <w:t> </w:t>
      </w:r>
      <w:r>
        <w:rPr/>
        <w:t>da</w:t>
      </w:r>
      <w:r>
        <w:rPr>
          <w:spacing w:val="3"/>
        </w:rPr>
        <w:t> </w:t>
      </w:r>
      <w:r>
        <w:rPr/>
        <w:t>Lei</w:t>
      </w:r>
      <w:r>
        <w:rPr>
          <w:spacing w:val="3"/>
        </w:rPr>
        <w:t> </w:t>
      </w:r>
      <w:r>
        <w:rPr/>
        <w:t>nº</w:t>
      </w:r>
      <w:r>
        <w:rPr>
          <w:spacing w:val="3"/>
        </w:rPr>
        <w:t> </w:t>
      </w:r>
      <w:r>
        <w:rPr>
          <w:spacing w:val="-2"/>
        </w:rPr>
        <w:t>14.133/2021.</w:t>
      </w:r>
    </w:p>
    <w:p>
      <w:pPr>
        <w:pStyle w:val="BodyText"/>
        <w:spacing w:before="198"/>
      </w:pPr>
    </w:p>
    <w:p>
      <w:pPr>
        <w:pStyle w:val="Heading2"/>
      </w:pPr>
      <w:r>
        <w:rPr/>
        <w:t>CLÁUSULA</w:t>
      </w:r>
      <w:r>
        <w:rPr>
          <w:spacing w:val="-13"/>
        </w:rPr>
        <w:t> </w:t>
      </w:r>
      <w:r>
        <w:rPr/>
        <w:t>QUARTA:</w:t>
      </w:r>
      <w:r>
        <w:rPr>
          <w:spacing w:val="-7"/>
        </w:rPr>
        <w:t> </w:t>
      </w:r>
      <w:r>
        <w:rPr/>
        <w:t>DA</w:t>
      </w:r>
      <w:r>
        <w:rPr>
          <w:spacing w:val="-12"/>
        </w:rPr>
        <w:t> </w:t>
      </w:r>
      <w:r>
        <w:rPr/>
        <w:t>CONSERVAÇÃO</w:t>
      </w:r>
      <w:r>
        <w:rPr>
          <w:spacing w:val="-4"/>
        </w:rPr>
        <w:t> </w:t>
      </w:r>
      <w:r>
        <w:rPr/>
        <w:t>DO</w:t>
      </w:r>
      <w:r>
        <w:rPr>
          <w:spacing w:val="-4"/>
        </w:rPr>
        <w:t> </w:t>
      </w:r>
      <w:r>
        <w:rPr>
          <w:spacing w:val="-5"/>
        </w:rPr>
        <w:t>BEM</w:t>
      </w:r>
    </w:p>
    <w:p>
      <w:pPr>
        <w:pStyle w:val="BodyText"/>
        <w:spacing w:before="200"/>
        <w:rPr>
          <w:b/>
        </w:rPr>
      </w:pPr>
    </w:p>
    <w:p>
      <w:pPr>
        <w:pStyle w:val="BodyText"/>
        <w:spacing w:line="237" w:lineRule="auto"/>
        <w:ind w:left="412" w:right="398"/>
        <w:jc w:val="both"/>
      </w:pPr>
      <w:r>
        <w:rPr/>
        <w:t>A partir do efetivo recebimento do bem objeto deste contrato, cabe a COMODATÁRIA zelar pela sua guarda e conservação, trazendo-o limpo e em bom estado, às suas exclusivas expensas.</w:t>
      </w:r>
    </w:p>
    <w:p>
      <w:pPr>
        <w:pStyle w:val="BodyText"/>
        <w:spacing w:before="199"/>
      </w:pPr>
    </w:p>
    <w:p>
      <w:pPr>
        <w:pStyle w:val="Heading2"/>
      </w:pPr>
      <w:r>
        <w:rPr/>
        <w:t>CLÁUSULA</w:t>
      </w:r>
      <w:r>
        <w:rPr>
          <w:spacing w:val="-8"/>
        </w:rPr>
        <w:t> </w:t>
      </w:r>
      <w:r>
        <w:rPr/>
        <w:t>QUINTA:</w:t>
      </w:r>
      <w:r>
        <w:rPr>
          <w:spacing w:val="4"/>
        </w:rPr>
        <w:t> </w:t>
      </w:r>
      <w:r>
        <w:rPr/>
        <w:t>DOS</w:t>
      </w:r>
      <w:r>
        <w:rPr>
          <w:spacing w:val="4"/>
        </w:rPr>
        <w:t> </w:t>
      </w:r>
      <w:r>
        <w:rPr/>
        <w:t>ENCARGOS</w:t>
      </w:r>
      <w:r>
        <w:rPr>
          <w:spacing w:val="5"/>
        </w:rPr>
        <w:t> </w:t>
      </w:r>
      <w:r>
        <w:rPr/>
        <w:t>E</w:t>
      </w:r>
      <w:r>
        <w:rPr>
          <w:spacing w:val="4"/>
        </w:rPr>
        <w:t> </w:t>
      </w:r>
      <w:r>
        <w:rPr>
          <w:spacing w:val="-2"/>
        </w:rPr>
        <w:t>DESPESAS</w:t>
      </w:r>
    </w:p>
    <w:p>
      <w:pPr>
        <w:pStyle w:val="BodyText"/>
        <w:spacing w:before="200"/>
        <w:rPr>
          <w:b/>
        </w:rPr>
      </w:pPr>
    </w:p>
    <w:p>
      <w:pPr>
        <w:pStyle w:val="BodyText"/>
        <w:spacing w:line="237" w:lineRule="auto" w:before="1"/>
        <w:ind w:left="412" w:right="398"/>
        <w:jc w:val="both"/>
      </w:pPr>
      <w:r>
        <w:rPr/>
        <w:t>A COMODANTE</w:t>
      </w:r>
      <w:r>
        <w:rPr>
          <w:spacing w:val="12"/>
        </w:rPr>
        <w:t> </w:t>
      </w:r>
      <w:r>
        <w:rPr/>
        <w:t>realizará</w:t>
      </w:r>
      <w:r>
        <w:rPr>
          <w:spacing w:val="12"/>
        </w:rPr>
        <w:t> </w:t>
      </w:r>
      <w:r>
        <w:rPr/>
        <w:t>a</w:t>
      </w:r>
      <w:r>
        <w:rPr>
          <w:spacing w:val="12"/>
        </w:rPr>
        <w:t> </w:t>
      </w:r>
      <w:r>
        <w:rPr/>
        <w:t>manutenção</w:t>
      </w:r>
      <w:r>
        <w:rPr>
          <w:spacing w:val="12"/>
        </w:rPr>
        <w:t> </w:t>
      </w:r>
      <w:r>
        <w:rPr/>
        <w:t>dos</w:t>
      </w:r>
      <w:r>
        <w:rPr>
          <w:spacing w:val="12"/>
        </w:rPr>
        <w:t> </w:t>
      </w:r>
      <w:r>
        <w:rPr/>
        <w:t>Equipamentos,</w:t>
      </w:r>
      <w:r>
        <w:rPr>
          <w:spacing w:val="12"/>
        </w:rPr>
        <w:t> </w:t>
      </w:r>
      <w:r>
        <w:rPr/>
        <w:t>incluindo</w:t>
      </w:r>
      <w:r>
        <w:rPr>
          <w:spacing w:val="12"/>
        </w:rPr>
        <w:t> </w:t>
      </w:r>
      <w:r>
        <w:rPr/>
        <w:t>a</w:t>
      </w:r>
      <w:r>
        <w:rPr>
          <w:spacing w:val="12"/>
        </w:rPr>
        <w:t> </w:t>
      </w:r>
      <w:r>
        <w:rPr/>
        <w:t>substituição</w:t>
      </w:r>
      <w:r>
        <w:rPr>
          <w:spacing w:val="12"/>
        </w:rPr>
        <w:t> </w:t>
      </w:r>
      <w:r>
        <w:rPr/>
        <w:t>de</w:t>
      </w:r>
      <w:r>
        <w:rPr>
          <w:spacing w:val="12"/>
        </w:rPr>
        <w:t> </w:t>
      </w:r>
      <w:r>
        <w:rPr/>
        <w:t>peças</w:t>
      </w:r>
      <w:r>
        <w:rPr>
          <w:spacing w:val="12"/>
        </w:rPr>
        <w:t> </w:t>
      </w:r>
      <w:r>
        <w:rPr/>
        <w:t>quando</w:t>
      </w:r>
      <w:r>
        <w:rPr>
          <w:spacing w:val="12"/>
        </w:rPr>
        <w:t> </w:t>
      </w:r>
      <w:r>
        <w:rPr/>
        <w:t>for</w:t>
      </w:r>
      <w:r>
        <w:rPr>
          <w:spacing w:val="12"/>
        </w:rPr>
        <w:t> </w:t>
      </w:r>
      <w:r>
        <w:rPr/>
        <w:t>necessário.</w:t>
      </w:r>
      <w:r>
        <w:rPr>
          <w:spacing w:val="12"/>
        </w:rPr>
        <w:t> </w:t>
      </w:r>
      <w:r>
        <w:rPr/>
        <w:t>Na</w:t>
      </w:r>
      <w:r>
        <w:rPr>
          <w:spacing w:val="12"/>
        </w:rPr>
        <w:t> </w:t>
      </w:r>
      <w:r>
        <w:rPr/>
        <w:t>hipótese</w:t>
      </w:r>
      <w:r>
        <w:rPr>
          <w:spacing w:val="12"/>
        </w:rPr>
        <w:t> </w:t>
      </w:r>
      <w:r>
        <w:rPr/>
        <w:t>de</w:t>
      </w:r>
      <w:r>
        <w:rPr>
          <w:spacing w:val="12"/>
        </w:rPr>
        <w:t> </w:t>
      </w:r>
      <w:r>
        <w:rPr/>
        <w:t>defeito,</w:t>
      </w:r>
      <w:r>
        <w:rPr>
          <w:spacing w:val="12"/>
        </w:rPr>
        <w:t> </w:t>
      </w:r>
      <w:r>
        <w:rPr/>
        <w:t>deverá</w:t>
      </w:r>
      <w:r>
        <w:rPr>
          <w:spacing w:val="12"/>
        </w:rPr>
        <w:t> </w:t>
      </w:r>
      <w:r>
        <w:rPr/>
        <w:t>providenciar</w:t>
      </w:r>
      <w:r>
        <w:rPr>
          <w:spacing w:val="12"/>
        </w:rPr>
        <w:t> </w:t>
      </w:r>
      <w:r>
        <w:rPr/>
        <w:t>substituição do equipamento em no máximo 72 horas. Este deverá manter um profissional especializado para dar treinamento e suporte técnico aos usuários. O fornecedor deverá ainda fornecer um certificado de calibração anual por firma credenciada pelo INMETRO durante o período deste comodato. Correrá por conta da COMODATÁRIA as demais</w:t>
      </w:r>
      <w:r>
        <w:rPr>
          <w:spacing w:val="80"/>
        </w:rPr>
        <w:t> </w:t>
      </w:r>
      <w:r>
        <w:rPr/>
        <w:t>despesas ordinárias e custos acarretados pelo uso do bem.</w:t>
      </w:r>
    </w:p>
    <w:p>
      <w:pPr>
        <w:pStyle w:val="BodyText"/>
        <w:spacing w:line="237" w:lineRule="auto" w:before="102"/>
        <w:ind w:left="412" w:right="398"/>
        <w:jc w:val="both"/>
      </w:pPr>
      <w:r>
        <w:rPr/>
        <w:t>PARÁGRAFO ÚNICO – Os gastos extraordinários, que excedam os da conservação normal do bem, serão providos pelo COMODANTE, devendo a </w:t>
      </w:r>
      <w:r>
        <w:rPr/>
        <w:t>COMODATÁRIA</w:t>
      </w:r>
      <w:r>
        <w:rPr>
          <w:spacing w:val="80"/>
        </w:rPr>
        <w:t> </w:t>
      </w:r>
      <w:r>
        <w:rPr/>
        <w:t>antecipá-los, em caso de necessidade e urgência, havendo impossibilidade de comunicação oportuna e prévia do COMODANTE, assegurado, todavia, a COMODATÁRIA,</w:t>
      </w:r>
      <w:r>
        <w:rPr>
          <w:spacing w:val="40"/>
        </w:rPr>
        <w:t> </w:t>
      </w:r>
      <w:r>
        <w:rPr/>
        <w:t>nessas hipóteses, o direito ao reembolso das despesas efetivamente comprovadas.</w:t>
      </w:r>
    </w:p>
    <w:p>
      <w:pPr>
        <w:pStyle w:val="BodyText"/>
        <w:spacing w:before="199"/>
      </w:pPr>
    </w:p>
    <w:p>
      <w:pPr>
        <w:pStyle w:val="Heading2"/>
      </w:pPr>
      <w:r>
        <w:rPr/>
        <w:t>CLÁUSULA</w:t>
      </w:r>
      <w:r>
        <w:rPr>
          <w:spacing w:val="-5"/>
        </w:rPr>
        <w:t> </w:t>
      </w:r>
      <w:r>
        <w:rPr/>
        <w:t>SEXTA:</w:t>
      </w:r>
      <w:r>
        <w:rPr>
          <w:spacing w:val="8"/>
        </w:rPr>
        <w:t> </w:t>
      </w:r>
      <w:r>
        <w:rPr/>
        <w:t>DA</w:t>
      </w:r>
      <w:r>
        <w:rPr>
          <w:spacing w:val="-5"/>
        </w:rPr>
        <w:t> </w:t>
      </w:r>
      <w:r>
        <w:rPr/>
        <w:t>RESPONSABILIDADE</w:t>
      </w:r>
      <w:r>
        <w:rPr>
          <w:spacing w:val="8"/>
        </w:rPr>
        <w:t> </w:t>
      </w:r>
      <w:r>
        <w:rPr/>
        <w:t>PERANTE</w:t>
      </w:r>
      <w:r>
        <w:rPr>
          <w:spacing w:val="3"/>
        </w:rPr>
        <w:t> </w:t>
      </w:r>
      <w:r>
        <w:rPr>
          <w:spacing w:val="-2"/>
        </w:rPr>
        <w:t>TERCEIROS</w:t>
      </w:r>
    </w:p>
    <w:p>
      <w:pPr>
        <w:pStyle w:val="BodyText"/>
        <w:spacing w:before="200"/>
        <w:rPr>
          <w:b/>
        </w:rPr>
      </w:pPr>
    </w:p>
    <w:p>
      <w:pPr>
        <w:pStyle w:val="BodyText"/>
        <w:spacing w:line="237" w:lineRule="auto"/>
        <w:ind w:left="412" w:right="398"/>
        <w:jc w:val="both"/>
      </w:pPr>
      <w:r>
        <w:rPr/>
        <w:t>O COMODANTE não será responsável por quaisquer compromissos ou obrigações assumidas pela COMODATÁRIA</w:t>
      </w:r>
      <w:r>
        <w:rPr>
          <w:spacing w:val="-6"/>
        </w:rPr>
        <w:t> </w:t>
      </w:r>
      <w:r>
        <w:rPr/>
        <w:t>perante terceiros, ainda que vinculados ou decorrentes do uso do bem emprestado, assim como não será o COMODANTE responsável, a qualquer título que seja, por eventuais danos ou indenizações a terceiros, em decorrência de atos</w:t>
      </w:r>
      <w:r>
        <w:rPr>
          <w:spacing w:val="40"/>
        </w:rPr>
        <w:t> </w:t>
      </w:r>
      <w:r>
        <w:rPr/>
        <w:t>da COMODATÁRIA, através de servidores, prepostos ou contratantes.</w:t>
      </w:r>
    </w:p>
    <w:p>
      <w:pPr>
        <w:pStyle w:val="BodyText"/>
        <w:spacing w:before="199"/>
      </w:pPr>
    </w:p>
    <w:p>
      <w:pPr>
        <w:pStyle w:val="Heading2"/>
        <w:spacing w:before="1"/>
      </w:pPr>
      <w:r>
        <w:rPr/>
        <w:t>CLÁUSULA</w:t>
      </w:r>
      <w:r>
        <w:rPr>
          <w:spacing w:val="-6"/>
        </w:rPr>
        <w:t> </w:t>
      </w:r>
      <w:r>
        <w:rPr/>
        <w:t>SÉTIMA:</w:t>
      </w:r>
      <w:r>
        <w:rPr>
          <w:spacing w:val="8"/>
        </w:rPr>
        <w:t> </w:t>
      </w:r>
      <w:r>
        <w:rPr/>
        <w:t>DA</w:t>
      </w:r>
      <w:r>
        <w:rPr>
          <w:spacing w:val="-6"/>
        </w:rPr>
        <w:t> </w:t>
      </w:r>
      <w:r>
        <w:rPr/>
        <w:t>DEVOLUÇÃO</w:t>
      </w:r>
      <w:r>
        <w:rPr>
          <w:spacing w:val="8"/>
        </w:rPr>
        <w:t> </w:t>
      </w:r>
      <w:r>
        <w:rPr/>
        <w:t>DO</w:t>
      </w:r>
      <w:r>
        <w:rPr>
          <w:spacing w:val="7"/>
        </w:rPr>
        <w:t> </w:t>
      </w:r>
      <w:r>
        <w:rPr>
          <w:spacing w:val="-5"/>
        </w:rPr>
        <w:t>BEM</w:t>
      </w:r>
    </w:p>
    <w:p>
      <w:pPr>
        <w:pStyle w:val="BodyText"/>
        <w:spacing w:before="200"/>
        <w:rPr>
          <w:b/>
        </w:rPr>
      </w:pPr>
    </w:p>
    <w:p>
      <w:pPr>
        <w:pStyle w:val="BodyText"/>
        <w:spacing w:line="237" w:lineRule="auto"/>
        <w:ind w:left="412" w:right="398"/>
        <w:jc w:val="both"/>
      </w:pPr>
      <w:r>
        <w:rPr/>
        <w:t>Findo o prazo contratual, a COMODATÁRIA</w:t>
      </w:r>
      <w:r>
        <w:rPr>
          <w:spacing w:val="-7"/>
        </w:rPr>
        <w:t> </w:t>
      </w:r>
      <w:r>
        <w:rPr/>
        <w:t>se obriga a restituir o bem, considerado normal o desgaste do uso regular do bem e aquele resultante do decurso do tempo, sendo-lhe assegurado o direito ao reembolso das eventuais despesas extraordinárias, na forma do disposto no parágrafo único, da cláusula quinta.</w:t>
      </w:r>
    </w:p>
    <w:p>
      <w:pPr>
        <w:pStyle w:val="BodyText"/>
        <w:spacing w:before="199"/>
      </w:pPr>
    </w:p>
    <w:p>
      <w:pPr>
        <w:pStyle w:val="Heading2"/>
      </w:pPr>
      <w:r>
        <w:rPr>
          <w:spacing w:val="-2"/>
        </w:rPr>
        <w:t>CLÁUSULA</w:t>
      </w:r>
      <w:r>
        <w:rPr>
          <w:spacing w:val="-10"/>
        </w:rPr>
        <w:t> </w:t>
      </w:r>
      <w:r>
        <w:rPr>
          <w:spacing w:val="-2"/>
        </w:rPr>
        <w:t>OITAVA:</w:t>
      </w:r>
      <w:r>
        <w:rPr>
          <w:spacing w:val="2"/>
        </w:rPr>
        <w:t> </w:t>
      </w:r>
      <w:r>
        <w:rPr>
          <w:spacing w:val="-2"/>
        </w:rPr>
        <w:t>DOS</w:t>
      </w:r>
      <w:r>
        <w:rPr>
          <w:spacing w:val="1"/>
        </w:rPr>
        <w:t> </w:t>
      </w:r>
      <w:r>
        <w:rPr>
          <w:spacing w:val="-2"/>
        </w:rPr>
        <w:t>CASOS</w:t>
      </w:r>
      <w:r>
        <w:rPr>
          <w:spacing w:val="2"/>
        </w:rPr>
        <w:t> </w:t>
      </w:r>
      <w:r>
        <w:rPr>
          <w:spacing w:val="-2"/>
        </w:rPr>
        <w:t>OMISSOS</w:t>
      </w:r>
    </w:p>
    <w:p>
      <w:pPr>
        <w:pStyle w:val="BodyText"/>
        <w:spacing w:before="200"/>
        <w:rPr>
          <w:b/>
        </w:rPr>
      </w:pPr>
    </w:p>
    <w:p>
      <w:pPr>
        <w:pStyle w:val="BodyText"/>
        <w:spacing w:line="237" w:lineRule="auto"/>
        <w:ind w:left="412" w:right="398"/>
        <w:jc w:val="both"/>
      </w:pPr>
      <w:r>
        <w:rPr/>
        <w:t>Os casos omissos e quaisquer ajustes que se façam necessários em decorrência do presente contrato serão resolvidos de comum acordo pelas partes e à luz da legislação</w:t>
      </w:r>
      <w:r>
        <w:rPr>
          <w:spacing w:val="80"/>
          <w:w w:val="150"/>
        </w:rPr>
        <w:t> </w:t>
      </w:r>
      <w:r>
        <w:rPr/>
        <w:t>aplicável, lavrando-se, se necessário, termo aditivo ao contrato.</w:t>
      </w:r>
    </w:p>
    <w:p>
      <w:pPr>
        <w:pStyle w:val="BodyText"/>
        <w:spacing w:before="199"/>
      </w:pPr>
    </w:p>
    <w:p>
      <w:pPr>
        <w:pStyle w:val="Heading2"/>
      </w:pPr>
      <w:r>
        <w:rPr/>
        <w:t>CLÁUSULA</w:t>
      </w:r>
      <w:r>
        <w:rPr>
          <w:spacing w:val="-5"/>
        </w:rPr>
        <w:t> </w:t>
      </w:r>
      <w:r>
        <w:rPr/>
        <w:t>NONA:</w:t>
      </w:r>
      <w:r>
        <w:rPr>
          <w:spacing w:val="8"/>
        </w:rPr>
        <w:t> </w:t>
      </w:r>
      <w:r>
        <w:rPr/>
        <w:t>DA</w:t>
      </w:r>
      <w:r>
        <w:rPr>
          <w:spacing w:val="-5"/>
        </w:rPr>
        <w:t> </w:t>
      </w:r>
      <w:r>
        <w:rPr>
          <w:spacing w:val="-2"/>
        </w:rPr>
        <w:t>PUBLICAÇÃO</w:t>
      </w:r>
    </w:p>
    <w:p>
      <w:pPr>
        <w:pStyle w:val="BodyText"/>
        <w:spacing w:before="200"/>
        <w:rPr>
          <w:b/>
        </w:rPr>
      </w:pPr>
    </w:p>
    <w:p>
      <w:pPr>
        <w:pStyle w:val="BodyText"/>
        <w:spacing w:line="237" w:lineRule="auto"/>
        <w:ind w:left="412" w:right="398"/>
        <w:jc w:val="both"/>
      </w:pPr>
      <w:r>
        <w:rPr/>
        <w:t>A</w:t>
      </w:r>
      <w:r>
        <w:rPr>
          <w:spacing w:val="-4"/>
        </w:rPr>
        <w:t> </w:t>
      </w:r>
      <w:r>
        <w:rPr/>
        <w:t>COMODATÁRIA</w:t>
      </w:r>
      <w:r>
        <w:rPr>
          <w:spacing w:val="-4"/>
        </w:rPr>
        <w:t> </w:t>
      </w:r>
      <w:r>
        <w:rPr/>
        <w:t>providenciará a publicação do presente instrumento, em extrato, no Diário Oficial do Estado, dentro de 20 (vinte) dias, contados da data de sua assinatura, ficando condicionada a esta publicação a plena eficácia deste instrumento.</w:t>
      </w:r>
    </w:p>
    <w:p>
      <w:pPr>
        <w:pStyle w:val="BodyText"/>
        <w:spacing w:after="0" w:line="237" w:lineRule="auto"/>
        <w:jc w:val="both"/>
        <w:sectPr>
          <w:pgSz w:w="15840" w:h="24480"/>
          <w:pgMar w:top="480" w:bottom="280" w:left="360" w:right="360"/>
        </w:sectPr>
      </w:pPr>
    </w:p>
    <w:p>
      <w:pPr>
        <w:pStyle w:val="Heading2"/>
        <w:spacing w:before="80"/>
      </w:pPr>
      <w:r>
        <w:rPr/>
        <w:t>CLÁUSULA</w:t>
      </w:r>
      <w:r>
        <w:rPr>
          <w:spacing w:val="-5"/>
        </w:rPr>
        <w:t> </w:t>
      </w:r>
      <w:r>
        <w:rPr/>
        <w:t>DÉCIMA:</w:t>
      </w:r>
      <w:r>
        <w:rPr>
          <w:spacing w:val="8"/>
        </w:rPr>
        <w:t> </w:t>
      </w:r>
      <w:r>
        <w:rPr/>
        <w:t>DO</w:t>
      </w:r>
      <w:r>
        <w:rPr>
          <w:spacing w:val="9"/>
        </w:rPr>
        <w:t> </w:t>
      </w:r>
      <w:r>
        <w:rPr>
          <w:spacing w:val="-4"/>
        </w:rPr>
        <w:t>FORO</w:t>
      </w:r>
    </w:p>
    <w:p>
      <w:pPr>
        <w:pStyle w:val="BodyText"/>
        <w:spacing w:before="200"/>
        <w:rPr>
          <w:b/>
        </w:rPr>
      </w:pPr>
    </w:p>
    <w:p>
      <w:pPr>
        <w:pStyle w:val="BodyText"/>
        <w:spacing w:line="237" w:lineRule="auto"/>
        <w:ind w:left="412"/>
      </w:pPr>
      <w:r>
        <w:rPr/>
        <w:t>As partes contratantes elegem o Foro da Comarca da Capital do Estado do Rio de Janeiro para dirimir qualquer questão obrigacional oriunda do presente contrato, renunciando</w:t>
      </w:r>
      <w:r>
        <w:rPr>
          <w:spacing w:val="80"/>
        </w:rPr>
        <w:t> </w:t>
      </w:r>
      <w:r>
        <w:rPr/>
        <w:t>expressamente as partes a qualquer outro, por mais especial ou privilegiado que seja.</w:t>
      </w:r>
    </w:p>
    <w:p>
      <w:pPr>
        <w:pStyle w:val="BodyText"/>
        <w:spacing w:before="199"/>
      </w:pPr>
    </w:p>
    <w:p>
      <w:pPr>
        <w:pStyle w:val="BodyText"/>
        <w:spacing w:before="1"/>
        <w:ind w:left="412"/>
      </w:pPr>
      <w:r>
        <w:rPr/>
        <w:t>E</w:t>
      </w:r>
      <w:r>
        <w:rPr>
          <w:spacing w:val="4"/>
        </w:rPr>
        <w:t> </w:t>
      </w:r>
      <w:r>
        <w:rPr/>
        <w:t>por</w:t>
      </w:r>
      <w:r>
        <w:rPr>
          <w:spacing w:val="4"/>
        </w:rPr>
        <w:t> </w:t>
      </w:r>
      <w:r>
        <w:rPr/>
        <w:t>estarem</w:t>
      </w:r>
      <w:r>
        <w:rPr>
          <w:spacing w:val="4"/>
        </w:rPr>
        <w:t> </w:t>
      </w:r>
      <w:r>
        <w:rPr/>
        <w:t>justas</w:t>
      </w:r>
      <w:r>
        <w:rPr>
          <w:spacing w:val="5"/>
        </w:rPr>
        <w:t> </w:t>
      </w:r>
      <w:r>
        <w:rPr/>
        <w:t>e</w:t>
      </w:r>
      <w:r>
        <w:rPr>
          <w:spacing w:val="4"/>
        </w:rPr>
        <w:t> </w:t>
      </w:r>
      <w:r>
        <w:rPr/>
        <w:t>contratadas,</w:t>
      </w:r>
      <w:r>
        <w:rPr>
          <w:spacing w:val="4"/>
        </w:rPr>
        <w:t> </w:t>
      </w:r>
      <w:r>
        <w:rPr/>
        <w:t>as</w:t>
      </w:r>
      <w:r>
        <w:rPr>
          <w:spacing w:val="5"/>
        </w:rPr>
        <w:t> </w:t>
      </w:r>
      <w:r>
        <w:rPr/>
        <w:t>partes,</w:t>
      </w:r>
      <w:r>
        <w:rPr>
          <w:spacing w:val="4"/>
        </w:rPr>
        <w:t> </w:t>
      </w:r>
      <w:r>
        <w:rPr/>
        <w:t>na</w:t>
      </w:r>
      <w:r>
        <w:rPr>
          <w:spacing w:val="4"/>
        </w:rPr>
        <w:t> </w:t>
      </w:r>
      <w:r>
        <w:rPr/>
        <w:t>presença</w:t>
      </w:r>
      <w:r>
        <w:rPr>
          <w:spacing w:val="5"/>
        </w:rPr>
        <w:t> </w:t>
      </w:r>
      <w:r>
        <w:rPr/>
        <w:t>das</w:t>
      </w:r>
      <w:r>
        <w:rPr>
          <w:spacing w:val="4"/>
        </w:rPr>
        <w:t> </w:t>
      </w:r>
      <w:r>
        <w:rPr/>
        <w:t>testemunhas</w:t>
      </w:r>
      <w:r>
        <w:rPr>
          <w:spacing w:val="4"/>
        </w:rPr>
        <w:t> </w:t>
      </w:r>
      <w:r>
        <w:rPr/>
        <w:t>abaixo,</w:t>
      </w:r>
      <w:r>
        <w:rPr>
          <w:spacing w:val="4"/>
        </w:rPr>
        <w:t> </w:t>
      </w:r>
      <w:r>
        <w:rPr/>
        <w:t>assinam</w:t>
      </w:r>
      <w:r>
        <w:rPr>
          <w:spacing w:val="5"/>
        </w:rPr>
        <w:t> </w:t>
      </w:r>
      <w:r>
        <w:rPr/>
        <w:t>o</w:t>
      </w:r>
      <w:r>
        <w:rPr>
          <w:spacing w:val="4"/>
        </w:rPr>
        <w:t> </w:t>
      </w:r>
      <w:r>
        <w:rPr/>
        <w:t>presente</w:t>
      </w:r>
      <w:r>
        <w:rPr>
          <w:spacing w:val="4"/>
        </w:rPr>
        <w:t> </w:t>
      </w:r>
      <w:r>
        <w:rPr/>
        <w:t>contrato,</w:t>
      </w:r>
      <w:r>
        <w:rPr>
          <w:spacing w:val="5"/>
        </w:rPr>
        <w:t> </w:t>
      </w:r>
      <w:r>
        <w:rPr/>
        <w:t>de</w:t>
      </w:r>
      <w:r>
        <w:rPr>
          <w:spacing w:val="4"/>
        </w:rPr>
        <w:t> </w:t>
      </w:r>
      <w:r>
        <w:rPr/>
        <w:t>igual</w:t>
      </w:r>
      <w:r>
        <w:rPr>
          <w:spacing w:val="4"/>
        </w:rPr>
        <w:t> </w:t>
      </w:r>
      <w:r>
        <w:rPr/>
        <w:t>teor</w:t>
      </w:r>
      <w:r>
        <w:rPr>
          <w:spacing w:val="5"/>
        </w:rPr>
        <w:t> </w:t>
      </w:r>
      <w:r>
        <w:rPr/>
        <w:t>e</w:t>
      </w:r>
      <w:r>
        <w:rPr>
          <w:spacing w:val="4"/>
        </w:rPr>
        <w:t> </w:t>
      </w:r>
      <w:r>
        <w:rPr>
          <w:spacing w:val="-2"/>
        </w:rPr>
        <w:t>forma.</w:t>
      </w:r>
    </w:p>
    <w:p>
      <w:pPr>
        <w:pStyle w:val="BodyText"/>
      </w:pPr>
    </w:p>
    <w:p>
      <w:pPr>
        <w:pStyle w:val="BodyText"/>
      </w:pPr>
    </w:p>
    <w:p>
      <w:pPr>
        <w:pStyle w:val="BodyText"/>
      </w:pPr>
    </w:p>
    <w:p>
      <w:pPr>
        <w:pStyle w:val="BodyText"/>
        <w:spacing w:before="217"/>
      </w:pPr>
    </w:p>
    <w:p>
      <w:pPr>
        <w:pStyle w:val="BodyText"/>
        <w:tabs>
          <w:tab w:pos="3035" w:val="left" w:leader="none"/>
        </w:tabs>
        <w:ind w:left="12"/>
        <w:jc w:val="center"/>
      </w:pPr>
      <w:r>
        <w:rPr/>
        <w:t>Rio</w:t>
      </w:r>
      <w:r>
        <w:rPr>
          <w:spacing w:val="2"/>
        </w:rPr>
        <w:t> </w:t>
      </w:r>
      <w:r>
        <w:rPr/>
        <w:t>de</w:t>
      </w:r>
      <w:r>
        <w:rPr>
          <w:spacing w:val="2"/>
        </w:rPr>
        <w:t> </w:t>
      </w:r>
      <w:r>
        <w:rPr/>
        <w:t>Janeiro,</w:t>
      </w:r>
      <w:r>
        <w:rPr>
          <w:spacing w:val="2"/>
        </w:rPr>
        <w:t> </w:t>
      </w:r>
      <w:r>
        <w:rPr/>
        <w:t>em</w:t>
      </w:r>
      <w:r>
        <w:rPr>
          <w:spacing w:val="2"/>
        </w:rPr>
        <w:t> </w:t>
      </w:r>
      <w:r>
        <w:rPr>
          <w:spacing w:val="80"/>
          <w:u w:val="single"/>
        </w:rPr>
        <w:t>  </w:t>
      </w:r>
      <w:r>
        <w:rPr/>
        <w:t>de</w:t>
      </w:r>
      <w:r>
        <w:rPr>
          <w:spacing w:val="2"/>
        </w:rPr>
        <w:t> </w:t>
      </w:r>
      <w:r>
        <w:rPr>
          <w:u w:val="single"/>
        </w:rPr>
        <w:tab/>
      </w:r>
      <w:r>
        <w:rPr/>
        <w:t>de</w:t>
      </w:r>
      <w:r>
        <w:rPr>
          <w:spacing w:val="1"/>
        </w:rPr>
        <w:t> </w:t>
      </w:r>
      <w:r>
        <w:rPr>
          <w:b/>
          <w:spacing w:val="-2"/>
        </w:rPr>
        <w:t>2026</w:t>
      </w:r>
      <w:r>
        <w:rPr>
          <w:spacing w:val="-2"/>
        </w:rPr>
        <w:t>.</w:t>
      </w:r>
    </w:p>
    <w:p>
      <w:pPr>
        <w:pStyle w:val="BodyText"/>
      </w:pPr>
    </w:p>
    <w:p>
      <w:pPr>
        <w:pStyle w:val="BodyText"/>
      </w:pPr>
    </w:p>
    <w:p>
      <w:pPr>
        <w:pStyle w:val="BodyText"/>
      </w:pPr>
    </w:p>
    <w:p>
      <w:pPr>
        <w:pStyle w:val="BodyText"/>
        <w:spacing w:before="40"/>
      </w:pPr>
      <w:r>
        <w:rPr/>
        <mc:AlternateContent>
          <mc:Choice Requires="wps">
            <w:drawing>
              <wp:anchor distT="0" distB="0" distL="0" distR="0" allowOverlap="1" layoutInCell="1" locked="0" behindDoc="1" simplePos="0" relativeHeight="487598592">
                <wp:simplePos x="0" y="0"/>
                <wp:positionH relativeFrom="page">
                  <wp:posOffset>3103490</wp:posOffset>
                </wp:positionH>
                <wp:positionV relativeFrom="paragraph">
                  <wp:posOffset>186898</wp:posOffset>
                </wp:positionV>
                <wp:extent cx="3859529"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3859529" cy="1270"/>
                        </a:xfrm>
                        <a:custGeom>
                          <a:avLst/>
                          <a:gdLst/>
                          <a:ahLst/>
                          <a:cxnLst/>
                          <a:rect l="l" t="t" r="r" b="b"/>
                          <a:pathLst>
                            <a:path w="3859529" h="0">
                              <a:moveTo>
                                <a:pt x="0" y="0"/>
                              </a:moveTo>
                              <a:lnTo>
                                <a:pt x="3859060"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44.369324pt;margin-top:14.716399pt;width:303.9pt;height:.1pt;mso-position-horizontal-relative:page;mso-position-vertical-relative:paragraph;z-index:-15717888;mso-wrap-distance-left:0;mso-wrap-distance-right:0" id="docshape29" coordorigin="4887,294" coordsize="6078,0" path="m4887,294l10965,294e" filled="false" stroked="true" strokeweight=".411165pt" strokecolor="#000000">
                <v:path arrowok="t"/>
                <v:stroke dashstyle="solid"/>
                <w10:wrap type="topAndBottom"/>
              </v:shape>
            </w:pict>
          </mc:Fallback>
        </mc:AlternateContent>
      </w:r>
    </w:p>
    <w:p>
      <w:pPr>
        <w:pStyle w:val="BodyText"/>
        <w:spacing w:before="98"/>
        <w:ind w:left="11"/>
        <w:jc w:val="center"/>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pPr>
    </w:p>
    <w:p>
      <w:pPr>
        <w:pStyle w:val="BodyText"/>
        <w:spacing w:before="171"/>
      </w:pPr>
      <w:r>
        <w:rPr/>
        <mc:AlternateContent>
          <mc:Choice Requires="wps">
            <w:drawing>
              <wp:anchor distT="0" distB="0" distL="0" distR="0" allowOverlap="1" layoutInCell="1" locked="0" behindDoc="1" simplePos="0" relativeHeight="487599104">
                <wp:simplePos x="0" y="0"/>
                <wp:positionH relativeFrom="page">
                  <wp:posOffset>3135649</wp:posOffset>
                </wp:positionH>
                <wp:positionV relativeFrom="paragraph">
                  <wp:posOffset>270180</wp:posOffset>
                </wp:positionV>
                <wp:extent cx="379476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3794760" cy="1270"/>
                        </a:xfrm>
                        <a:custGeom>
                          <a:avLst/>
                          <a:gdLst/>
                          <a:ahLst/>
                          <a:cxnLst/>
                          <a:rect l="l" t="t" r="r" b="b"/>
                          <a:pathLst>
                            <a:path w="3794760" h="0">
                              <a:moveTo>
                                <a:pt x="0" y="0"/>
                              </a:moveTo>
                              <a:lnTo>
                                <a:pt x="3794742"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46.90152pt;margin-top:21.274055pt;width:298.8pt;height:.1pt;mso-position-horizontal-relative:page;mso-position-vertical-relative:paragraph;z-index:-15717376;mso-wrap-distance-left:0;mso-wrap-distance-right:0" id="docshape30" coordorigin="4938,425" coordsize="5976,0" path="m4938,425l10914,425e" filled="false" stroked="true" strokeweight=".411165pt" strokecolor="#000000">
                <v:path arrowok="t"/>
                <v:stroke dashstyle="solid"/>
                <w10:wrap type="topAndBottom"/>
              </v:shape>
            </w:pict>
          </mc:Fallback>
        </mc:AlternateContent>
      </w:r>
    </w:p>
    <w:p>
      <w:pPr>
        <w:pStyle w:val="BodyText"/>
        <w:spacing w:before="98"/>
        <w:ind w:left="12"/>
        <w:jc w:val="center"/>
      </w:pPr>
      <w:r>
        <w:rPr>
          <w:spacing w:val="-2"/>
        </w:rPr>
        <w:t>COMODANTE</w:t>
      </w:r>
    </w:p>
    <w:p>
      <w:pPr>
        <w:pStyle w:val="BodyText"/>
      </w:pPr>
    </w:p>
    <w:p>
      <w:pPr>
        <w:pStyle w:val="BodyText"/>
      </w:pPr>
    </w:p>
    <w:p>
      <w:pPr>
        <w:pStyle w:val="BodyText"/>
      </w:pPr>
    </w:p>
    <w:p>
      <w:pPr>
        <w:pStyle w:val="BodyText"/>
        <w:spacing w:before="40"/>
      </w:pPr>
      <w:r>
        <w:rPr/>
        <mc:AlternateContent>
          <mc:Choice Requires="wps">
            <w:drawing>
              <wp:anchor distT="0" distB="0" distL="0" distR="0" allowOverlap="1" layoutInCell="1" locked="0" behindDoc="1" simplePos="0" relativeHeight="487599616">
                <wp:simplePos x="0" y="0"/>
                <wp:positionH relativeFrom="page">
                  <wp:posOffset>490585</wp:posOffset>
                </wp:positionH>
                <wp:positionV relativeFrom="paragraph">
                  <wp:posOffset>187138</wp:posOffset>
                </wp:positionV>
                <wp:extent cx="225171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251710" cy="1270"/>
                        </a:xfrm>
                        <a:custGeom>
                          <a:avLst/>
                          <a:gdLst/>
                          <a:ahLst/>
                          <a:cxnLst/>
                          <a:rect l="l" t="t" r="r" b="b"/>
                          <a:pathLst>
                            <a:path w="2251710" h="0">
                              <a:moveTo>
                                <a:pt x="0" y="0"/>
                              </a:moveTo>
                              <a:lnTo>
                                <a:pt x="2251118"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8.628765pt;margin-top:14.735299pt;width:177.3pt;height:.1pt;mso-position-horizontal-relative:page;mso-position-vertical-relative:paragraph;z-index:-15716864;mso-wrap-distance-left:0;mso-wrap-distance-right:0" id="docshape31" coordorigin="773,295" coordsize="3546,0" path="m773,295l4318,295e" filled="false" stroked="true" strokeweight=".411165pt" strokecolor="#000000">
                <v:path arrowok="t"/>
                <v:stroke dashstyle="solid"/>
                <w10:wrap type="topAndBottom"/>
              </v:shape>
            </w:pict>
          </mc:Fallback>
        </mc:AlternateContent>
      </w:r>
    </w:p>
    <w:p>
      <w:pPr>
        <w:pStyle w:val="BodyText"/>
        <w:spacing w:before="98"/>
        <w:ind w:left="412"/>
      </w:pPr>
      <w:r>
        <w:rPr/>
        <w:t>TESTEMUNHA</w:t>
      </w:r>
      <w:r>
        <w:rPr>
          <w:spacing w:val="-4"/>
        </w:rPr>
        <w:t> </w:t>
      </w:r>
      <w:r>
        <w:rPr/>
        <w:t>RG</w:t>
      </w:r>
      <w:r>
        <w:rPr>
          <w:spacing w:val="9"/>
        </w:rPr>
        <w:t> </w:t>
      </w:r>
      <w:r>
        <w:rPr>
          <w:spacing w:val="-4"/>
        </w:rPr>
        <w:t>Nº.:</w:t>
      </w:r>
    </w:p>
    <w:p>
      <w:pPr>
        <w:pStyle w:val="BodyText"/>
      </w:pPr>
    </w:p>
    <w:p>
      <w:pPr>
        <w:pStyle w:val="BodyText"/>
        <w:spacing w:before="171"/>
      </w:pPr>
      <w:r>
        <w:rPr/>
        <mc:AlternateContent>
          <mc:Choice Requires="wps">
            <w:drawing>
              <wp:anchor distT="0" distB="0" distL="0" distR="0" allowOverlap="1" layoutInCell="1" locked="0" behindDoc="1" simplePos="0" relativeHeight="487600128">
                <wp:simplePos x="0" y="0"/>
                <wp:positionH relativeFrom="page">
                  <wp:posOffset>490585</wp:posOffset>
                </wp:positionH>
                <wp:positionV relativeFrom="paragraph">
                  <wp:posOffset>270181</wp:posOffset>
                </wp:positionV>
                <wp:extent cx="2315845"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315845" cy="1270"/>
                        </a:xfrm>
                        <a:custGeom>
                          <a:avLst/>
                          <a:gdLst/>
                          <a:ahLst/>
                          <a:cxnLst/>
                          <a:rect l="l" t="t" r="r" b="b"/>
                          <a:pathLst>
                            <a:path w="2315845" h="0">
                              <a:moveTo>
                                <a:pt x="0" y="0"/>
                              </a:moveTo>
                              <a:lnTo>
                                <a:pt x="2315436" y="0"/>
                              </a:lnTo>
                            </a:path>
                          </a:pathLst>
                        </a:custGeom>
                        <a:ln w="52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8.628765pt;margin-top:21.274117pt;width:182.35pt;height:.1pt;mso-position-horizontal-relative:page;mso-position-vertical-relative:paragraph;z-index:-15716352;mso-wrap-distance-left:0;mso-wrap-distance-right:0" id="docshape32" coordorigin="773,425" coordsize="3647,0" path="m773,425l4419,425e" filled="false" stroked="true" strokeweight=".411165pt" strokecolor="#000000">
                <v:path arrowok="t"/>
                <v:stroke dashstyle="solid"/>
                <w10:wrap type="topAndBottom"/>
              </v:shape>
            </w:pict>
          </mc:Fallback>
        </mc:AlternateContent>
      </w:r>
    </w:p>
    <w:p>
      <w:pPr>
        <w:pStyle w:val="BodyText"/>
        <w:spacing w:before="98"/>
        <w:ind w:left="412"/>
      </w:pPr>
      <w:r>
        <w:rPr/>
        <w:t>TESTEMUNHA</w:t>
      </w:r>
      <w:r>
        <w:rPr>
          <w:spacing w:val="-4"/>
        </w:rPr>
        <w:t> </w:t>
      </w:r>
      <w:r>
        <w:rPr/>
        <w:t>RG</w:t>
      </w:r>
      <w:r>
        <w:rPr>
          <w:spacing w:val="9"/>
        </w:rPr>
        <w:t> </w:t>
      </w:r>
      <w:r>
        <w:rPr>
          <w:spacing w:val="-4"/>
        </w:rPr>
        <w:t>Nº.:</w:t>
      </w:r>
    </w:p>
    <w:p>
      <w:pPr>
        <w:pStyle w:val="BodyText"/>
        <w:spacing w:before="184"/>
      </w:pPr>
      <w:r>
        <w:rPr/>
        <mc:AlternateContent>
          <mc:Choice Requires="wps">
            <w:drawing>
              <wp:anchor distT="0" distB="0" distL="0" distR="0" allowOverlap="1" layoutInCell="1" locked="0" behindDoc="1" simplePos="0" relativeHeight="487600640">
                <wp:simplePos x="0" y="0"/>
                <wp:positionH relativeFrom="page">
                  <wp:posOffset>442341</wp:posOffset>
                </wp:positionH>
                <wp:positionV relativeFrom="paragraph">
                  <wp:posOffset>278475</wp:posOffset>
                </wp:positionV>
                <wp:extent cx="9181465" cy="2413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9181465" cy="24130"/>
                        </a:xfrm>
                        <a:custGeom>
                          <a:avLst/>
                          <a:gdLst/>
                          <a:ahLst/>
                          <a:cxnLst/>
                          <a:rect l="l" t="t" r="r" b="b"/>
                          <a:pathLst>
                            <a:path w="9181465" h="24130">
                              <a:moveTo>
                                <a:pt x="9181351" y="16078"/>
                              </a:moveTo>
                              <a:lnTo>
                                <a:pt x="0" y="16078"/>
                              </a:lnTo>
                              <a:lnTo>
                                <a:pt x="0" y="24117"/>
                              </a:lnTo>
                              <a:lnTo>
                                <a:pt x="9181351" y="24117"/>
                              </a:lnTo>
                              <a:lnTo>
                                <a:pt x="9181351" y="16078"/>
                              </a:lnTo>
                              <a:close/>
                            </a:path>
                            <a:path w="9181465" h="24130">
                              <a:moveTo>
                                <a:pt x="9181351" y="0"/>
                              </a:moveTo>
                              <a:lnTo>
                                <a:pt x="0" y="0"/>
                              </a:lnTo>
                              <a:lnTo>
                                <a:pt x="0" y="8039"/>
                              </a:lnTo>
                              <a:lnTo>
                                <a:pt x="9181351" y="8039"/>
                              </a:lnTo>
                              <a:lnTo>
                                <a:pt x="918135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830002pt;margin-top:21.927204pt;width:722.95pt;height:1.9pt;mso-position-horizontal-relative:page;mso-position-vertical-relative:paragraph;z-index:-15715840;mso-wrap-distance-left:0;mso-wrap-distance-right:0" id="docshape33" coordorigin="697,439" coordsize="14459,38" path="m15155,464l697,464,697,477,15155,477,15155,464xm15155,439l697,439,697,451,15155,451,15155,439xe" filled="true" fillcolor="#333333" stroked="false">
                <v:path arrowok="t"/>
                <v:fill type="solid"/>
                <w10:wrap type="topAndBottom"/>
              </v:shape>
            </w:pict>
          </mc:Fallback>
        </mc:AlternateContent>
      </w:r>
    </w:p>
    <w:p>
      <w:pPr>
        <w:tabs>
          <w:tab w:pos="13707" w:val="left" w:leader="none"/>
        </w:tabs>
        <w:spacing w:before="21"/>
        <w:ind w:left="336" w:right="0" w:firstLine="0"/>
        <w:jc w:val="left"/>
        <w:rPr>
          <w:rFonts w:ascii="Calibri" w:hAnsi="Calibri"/>
          <w:sz w:val="15"/>
        </w:rPr>
      </w:pPr>
      <w:r>
        <w:rPr>
          <w:rFonts w:ascii="Calibri" w:hAnsi="Calibri"/>
          <w:b/>
          <w:sz w:val="15"/>
        </w:rPr>
        <w:t>Referência:</w:t>
      </w:r>
      <w:r>
        <w:rPr>
          <w:rFonts w:ascii="Calibri" w:hAnsi="Calibri"/>
          <w:b/>
          <w:spacing w:val="1"/>
          <w:sz w:val="15"/>
        </w:rPr>
        <w:t> </w:t>
      </w:r>
      <w:r>
        <w:rPr>
          <w:rFonts w:ascii="Calibri" w:hAnsi="Calibri"/>
          <w:sz w:val="15"/>
        </w:rPr>
        <w:t>Processo</w:t>
      </w:r>
      <w:r>
        <w:rPr>
          <w:rFonts w:ascii="Calibri" w:hAnsi="Calibri"/>
          <w:spacing w:val="1"/>
          <w:sz w:val="15"/>
        </w:rPr>
        <w:t> </w:t>
      </w:r>
      <w:r>
        <w:rPr>
          <w:rFonts w:ascii="Calibri" w:hAnsi="Calibri"/>
          <w:sz w:val="15"/>
        </w:rPr>
        <w:t>nº</w:t>
      </w:r>
      <w:r>
        <w:rPr>
          <w:rFonts w:ascii="Calibri" w:hAnsi="Calibri"/>
          <w:spacing w:val="1"/>
          <w:sz w:val="15"/>
        </w:rPr>
        <w:t> </w:t>
      </w:r>
      <w:r>
        <w:rPr>
          <w:rFonts w:ascii="Calibri" w:hAnsi="Calibri"/>
          <w:sz w:val="15"/>
        </w:rPr>
        <w:t>SEI-</w:t>
      </w:r>
      <w:r>
        <w:rPr>
          <w:rFonts w:ascii="Calibri" w:hAnsi="Calibri"/>
          <w:spacing w:val="-2"/>
          <w:sz w:val="15"/>
        </w:rPr>
        <w:t>260006/063922/2025</w:t>
      </w:r>
      <w:r>
        <w:rPr>
          <w:rFonts w:ascii="Calibri" w:hAnsi="Calibri"/>
          <w:sz w:val="15"/>
        </w:rPr>
        <w:tab/>
        <w:t>SEI</w:t>
      </w:r>
      <w:r>
        <w:rPr>
          <w:rFonts w:ascii="Calibri" w:hAnsi="Calibri"/>
          <w:spacing w:val="1"/>
          <w:sz w:val="15"/>
        </w:rPr>
        <w:t> </w:t>
      </w:r>
      <w:r>
        <w:rPr>
          <w:rFonts w:ascii="Calibri" w:hAnsi="Calibri"/>
          <w:sz w:val="15"/>
        </w:rPr>
        <w:t>nº</w:t>
      </w:r>
      <w:r>
        <w:rPr>
          <w:rFonts w:ascii="Calibri" w:hAnsi="Calibri"/>
          <w:spacing w:val="2"/>
          <w:sz w:val="15"/>
        </w:rPr>
        <w:t> </w:t>
      </w:r>
      <w:r>
        <w:rPr>
          <w:rFonts w:ascii="Calibri" w:hAnsi="Calibri"/>
          <w:spacing w:val="-2"/>
          <w:sz w:val="15"/>
        </w:rPr>
        <w:t>135494449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9">
    <w:multiLevelType w:val="hybridMultilevel"/>
    <w:lvl w:ilvl="0">
      <w:start w:val="1"/>
      <w:numFmt w:val="decimal"/>
      <w:lvlText w:val="%1."/>
      <w:lvlJc w:val="left"/>
      <w:pPr>
        <w:ind w:left="615" w:hanging="203"/>
        <w:jc w:val="right"/>
      </w:pPr>
      <w:rPr>
        <w:rFonts w:hint="default"/>
        <w:spacing w:val="0"/>
        <w:w w:val="101"/>
        <w:lang w:val="pt-PT" w:eastAsia="en-US" w:bidi="ar-SA"/>
      </w:rPr>
    </w:lvl>
    <w:lvl w:ilvl="1">
      <w:start w:val="1"/>
      <w:numFmt w:val="decimal"/>
      <w:lvlText w:val="%1.%2"/>
      <w:lvlJc w:val="left"/>
      <w:pPr>
        <w:ind w:left="716"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412" w:hanging="457"/>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1"/>
      <w:numFmt w:val="decimal"/>
      <w:lvlText w:val="%1.%2.%3.%4"/>
      <w:lvlJc w:val="left"/>
      <w:pPr>
        <w:ind w:left="1020" w:hanging="6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1020" w:hanging="608"/>
      </w:pPr>
      <w:rPr>
        <w:rFonts w:hint="default"/>
        <w:lang w:val="pt-PT" w:eastAsia="en-US" w:bidi="ar-SA"/>
      </w:rPr>
    </w:lvl>
    <w:lvl w:ilvl="5">
      <w:start w:val="0"/>
      <w:numFmt w:val="bullet"/>
      <w:lvlText w:val="•"/>
      <w:lvlJc w:val="left"/>
      <w:pPr>
        <w:ind w:left="3370" w:hanging="608"/>
      </w:pPr>
      <w:rPr>
        <w:rFonts w:hint="default"/>
        <w:lang w:val="pt-PT" w:eastAsia="en-US" w:bidi="ar-SA"/>
      </w:rPr>
    </w:lvl>
    <w:lvl w:ilvl="6">
      <w:start w:val="0"/>
      <w:numFmt w:val="bullet"/>
      <w:lvlText w:val="•"/>
      <w:lvlJc w:val="left"/>
      <w:pPr>
        <w:ind w:left="5720" w:hanging="608"/>
      </w:pPr>
      <w:rPr>
        <w:rFonts w:hint="default"/>
        <w:lang w:val="pt-PT" w:eastAsia="en-US" w:bidi="ar-SA"/>
      </w:rPr>
    </w:lvl>
    <w:lvl w:ilvl="7">
      <w:start w:val="0"/>
      <w:numFmt w:val="bullet"/>
      <w:lvlText w:val="•"/>
      <w:lvlJc w:val="left"/>
      <w:pPr>
        <w:ind w:left="8070" w:hanging="608"/>
      </w:pPr>
      <w:rPr>
        <w:rFonts w:hint="default"/>
        <w:lang w:val="pt-PT" w:eastAsia="en-US" w:bidi="ar-SA"/>
      </w:rPr>
    </w:lvl>
    <w:lvl w:ilvl="8">
      <w:start w:val="0"/>
      <w:numFmt w:val="bullet"/>
      <w:lvlText w:val="•"/>
      <w:lvlJc w:val="left"/>
      <w:pPr>
        <w:ind w:left="10420" w:hanging="608"/>
      </w:pPr>
      <w:rPr>
        <w:rFonts w:hint="default"/>
        <w:lang w:val="pt-PT" w:eastAsia="en-US" w:bidi="ar-SA"/>
      </w:rPr>
    </w:lvl>
  </w:abstractNum>
  <w:abstractNum w:abstractNumId="65">
    <w:multiLevelType w:val="hybridMultilevel"/>
    <w:lvl w:ilvl="0">
      <w:start w:val="0"/>
      <w:numFmt w:val="bullet"/>
      <w:lvlText w:val="-"/>
      <w:lvlJc w:val="left"/>
      <w:pPr>
        <w:ind w:left="293" w:hanging="411"/>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981" w:hanging="411"/>
      </w:pPr>
      <w:rPr>
        <w:rFonts w:hint="default"/>
        <w:lang w:val="pt-PT" w:eastAsia="en-US" w:bidi="ar-SA"/>
      </w:rPr>
    </w:lvl>
    <w:lvl w:ilvl="2">
      <w:start w:val="0"/>
      <w:numFmt w:val="bullet"/>
      <w:lvlText w:val="•"/>
      <w:lvlJc w:val="left"/>
      <w:pPr>
        <w:ind w:left="1662" w:hanging="411"/>
      </w:pPr>
      <w:rPr>
        <w:rFonts w:hint="default"/>
        <w:lang w:val="pt-PT" w:eastAsia="en-US" w:bidi="ar-SA"/>
      </w:rPr>
    </w:lvl>
    <w:lvl w:ilvl="3">
      <w:start w:val="0"/>
      <w:numFmt w:val="bullet"/>
      <w:lvlText w:val="•"/>
      <w:lvlJc w:val="left"/>
      <w:pPr>
        <w:ind w:left="2343" w:hanging="411"/>
      </w:pPr>
      <w:rPr>
        <w:rFonts w:hint="default"/>
        <w:lang w:val="pt-PT" w:eastAsia="en-US" w:bidi="ar-SA"/>
      </w:rPr>
    </w:lvl>
    <w:lvl w:ilvl="4">
      <w:start w:val="0"/>
      <w:numFmt w:val="bullet"/>
      <w:lvlText w:val="•"/>
      <w:lvlJc w:val="left"/>
      <w:pPr>
        <w:ind w:left="3024" w:hanging="411"/>
      </w:pPr>
      <w:rPr>
        <w:rFonts w:hint="default"/>
        <w:lang w:val="pt-PT" w:eastAsia="en-US" w:bidi="ar-SA"/>
      </w:rPr>
    </w:lvl>
    <w:lvl w:ilvl="5">
      <w:start w:val="0"/>
      <w:numFmt w:val="bullet"/>
      <w:lvlText w:val="•"/>
      <w:lvlJc w:val="left"/>
      <w:pPr>
        <w:ind w:left="3705" w:hanging="411"/>
      </w:pPr>
      <w:rPr>
        <w:rFonts w:hint="default"/>
        <w:lang w:val="pt-PT" w:eastAsia="en-US" w:bidi="ar-SA"/>
      </w:rPr>
    </w:lvl>
    <w:lvl w:ilvl="6">
      <w:start w:val="0"/>
      <w:numFmt w:val="bullet"/>
      <w:lvlText w:val="•"/>
      <w:lvlJc w:val="left"/>
      <w:pPr>
        <w:ind w:left="4386" w:hanging="411"/>
      </w:pPr>
      <w:rPr>
        <w:rFonts w:hint="default"/>
        <w:lang w:val="pt-PT" w:eastAsia="en-US" w:bidi="ar-SA"/>
      </w:rPr>
    </w:lvl>
    <w:lvl w:ilvl="7">
      <w:start w:val="0"/>
      <w:numFmt w:val="bullet"/>
      <w:lvlText w:val="•"/>
      <w:lvlJc w:val="left"/>
      <w:pPr>
        <w:ind w:left="5067" w:hanging="411"/>
      </w:pPr>
      <w:rPr>
        <w:rFonts w:hint="default"/>
        <w:lang w:val="pt-PT" w:eastAsia="en-US" w:bidi="ar-SA"/>
      </w:rPr>
    </w:lvl>
    <w:lvl w:ilvl="8">
      <w:start w:val="0"/>
      <w:numFmt w:val="bullet"/>
      <w:lvlText w:val="•"/>
      <w:lvlJc w:val="left"/>
      <w:pPr>
        <w:ind w:left="5748" w:hanging="411"/>
      </w:pPr>
      <w:rPr>
        <w:rFonts w:hint="default"/>
        <w:lang w:val="pt-PT" w:eastAsia="en-US" w:bidi="ar-SA"/>
      </w:rPr>
    </w:lvl>
  </w:abstractNum>
  <w:abstractNum w:abstractNumId="64">
    <w:multiLevelType w:val="hybridMultilevel"/>
    <w:lvl w:ilvl="0">
      <w:start w:val="1"/>
      <w:numFmt w:val="lowerLetter"/>
      <w:lvlText w:val="%1)"/>
      <w:lvlJc w:val="left"/>
      <w:pPr>
        <w:ind w:left="671"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124" w:hanging="209"/>
      </w:pPr>
      <w:rPr>
        <w:rFonts w:hint="default"/>
        <w:lang w:val="pt-PT" w:eastAsia="en-US" w:bidi="ar-SA"/>
      </w:rPr>
    </w:lvl>
    <w:lvl w:ilvl="2">
      <w:start w:val="0"/>
      <w:numFmt w:val="bullet"/>
      <w:lvlText w:val="•"/>
      <w:lvlJc w:val="left"/>
      <w:pPr>
        <w:ind w:left="3568" w:hanging="209"/>
      </w:pPr>
      <w:rPr>
        <w:rFonts w:hint="default"/>
        <w:lang w:val="pt-PT" w:eastAsia="en-US" w:bidi="ar-SA"/>
      </w:rPr>
    </w:lvl>
    <w:lvl w:ilvl="3">
      <w:start w:val="0"/>
      <w:numFmt w:val="bullet"/>
      <w:lvlText w:val="•"/>
      <w:lvlJc w:val="left"/>
      <w:pPr>
        <w:ind w:left="5012" w:hanging="209"/>
      </w:pPr>
      <w:rPr>
        <w:rFonts w:hint="default"/>
        <w:lang w:val="pt-PT" w:eastAsia="en-US" w:bidi="ar-SA"/>
      </w:rPr>
    </w:lvl>
    <w:lvl w:ilvl="4">
      <w:start w:val="0"/>
      <w:numFmt w:val="bullet"/>
      <w:lvlText w:val="•"/>
      <w:lvlJc w:val="left"/>
      <w:pPr>
        <w:ind w:left="6456" w:hanging="209"/>
      </w:pPr>
      <w:rPr>
        <w:rFonts w:hint="default"/>
        <w:lang w:val="pt-PT" w:eastAsia="en-US" w:bidi="ar-SA"/>
      </w:rPr>
    </w:lvl>
    <w:lvl w:ilvl="5">
      <w:start w:val="0"/>
      <w:numFmt w:val="bullet"/>
      <w:lvlText w:val="•"/>
      <w:lvlJc w:val="left"/>
      <w:pPr>
        <w:ind w:left="7900" w:hanging="209"/>
      </w:pPr>
      <w:rPr>
        <w:rFonts w:hint="default"/>
        <w:lang w:val="pt-PT" w:eastAsia="en-US" w:bidi="ar-SA"/>
      </w:rPr>
    </w:lvl>
    <w:lvl w:ilvl="6">
      <w:start w:val="0"/>
      <w:numFmt w:val="bullet"/>
      <w:lvlText w:val="•"/>
      <w:lvlJc w:val="left"/>
      <w:pPr>
        <w:ind w:left="9344" w:hanging="209"/>
      </w:pPr>
      <w:rPr>
        <w:rFonts w:hint="default"/>
        <w:lang w:val="pt-PT" w:eastAsia="en-US" w:bidi="ar-SA"/>
      </w:rPr>
    </w:lvl>
    <w:lvl w:ilvl="7">
      <w:start w:val="0"/>
      <w:numFmt w:val="bullet"/>
      <w:lvlText w:val="•"/>
      <w:lvlJc w:val="left"/>
      <w:pPr>
        <w:ind w:left="10788" w:hanging="209"/>
      </w:pPr>
      <w:rPr>
        <w:rFonts w:hint="default"/>
        <w:lang w:val="pt-PT" w:eastAsia="en-US" w:bidi="ar-SA"/>
      </w:rPr>
    </w:lvl>
    <w:lvl w:ilvl="8">
      <w:start w:val="0"/>
      <w:numFmt w:val="bullet"/>
      <w:lvlText w:val="•"/>
      <w:lvlJc w:val="left"/>
      <w:pPr>
        <w:ind w:left="12232" w:hanging="209"/>
      </w:pPr>
      <w:rPr>
        <w:rFonts w:hint="default"/>
        <w:lang w:val="pt-PT" w:eastAsia="en-US" w:bidi="ar-SA"/>
      </w:rPr>
    </w:lvl>
  </w:abstractNum>
  <w:abstractNum w:abstractNumId="63">
    <w:multiLevelType w:val="hybridMultilevel"/>
    <w:lvl w:ilvl="0">
      <w:start w:val="5"/>
      <w:numFmt w:val="decimal"/>
      <w:lvlText w:val="%1"/>
      <w:lvlJc w:val="left"/>
      <w:pPr>
        <w:ind w:left="817" w:hanging="406"/>
        <w:jc w:val="left"/>
      </w:pPr>
      <w:rPr>
        <w:rFonts w:hint="default"/>
        <w:lang w:val="pt-PT" w:eastAsia="en-US" w:bidi="ar-SA"/>
      </w:rPr>
    </w:lvl>
    <w:lvl w:ilvl="1">
      <w:start w:val="2"/>
      <w:numFmt w:val="decimal"/>
      <w:lvlText w:val="%1.%2"/>
      <w:lvlJc w:val="left"/>
      <w:pPr>
        <w:ind w:left="817" w:hanging="40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412" w:hanging="463"/>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997" w:hanging="463"/>
      </w:pPr>
      <w:rPr>
        <w:rFonts w:hint="default"/>
        <w:lang w:val="pt-PT" w:eastAsia="en-US" w:bidi="ar-SA"/>
      </w:rPr>
    </w:lvl>
    <w:lvl w:ilvl="4">
      <w:start w:val="0"/>
      <w:numFmt w:val="bullet"/>
      <w:lvlText w:val="•"/>
      <w:lvlJc w:val="left"/>
      <w:pPr>
        <w:ind w:left="5586" w:hanging="463"/>
      </w:pPr>
      <w:rPr>
        <w:rFonts w:hint="default"/>
        <w:lang w:val="pt-PT" w:eastAsia="en-US" w:bidi="ar-SA"/>
      </w:rPr>
    </w:lvl>
    <w:lvl w:ilvl="5">
      <w:start w:val="0"/>
      <w:numFmt w:val="bullet"/>
      <w:lvlText w:val="•"/>
      <w:lvlJc w:val="left"/>
      <w:pPr>
        <w:ind w:left="7175" w:hanging="463"/>
      </w:pPr>
      <w:rPr>
        <w:rFonts w:hint="default"/>
        <w:lang w:val="pt-PT" w:eastAsia="en-US" w:bidi="ar-SA"/>
      </w:rPr>
    </w:lvl>
    <w:lvl w:ilvl="6">
      <w:start w:val="0"/>
      <w:numFmt w:val="bullet"/>
      <w:lvlText w:val="•"/>
      <w:lvlJc w:val="left"/>
      <w:pPr>
        <w:ind w:left="8764" w:hanging="463"/>
      </w:pPr>
      <w:rPr>
        <w:rFonts w:hint="default"/>
        <w:lang w:val="pt-PT" w:eastAsia="en-US" w:bidi="ar-SA"/>
      </w:rPr>
    </w:lvl>
    <w:lvl w:ilvl="7">
      <w:start w:val="0"/>
      <w:numFmt w:val="bullet"/>
      <w:lvlText w:val="•"/>
      <w:lvlJc w:val="left"/>
      <w:pPr>
        <w:ind w:left="10353" w:hanging="463"/>
      </w:pPr>
      <w:rPr>
        <w:rFonts w:hint="default"/>
        <w:lang w:val="pt-PT" w:eastAsia="en-US" w:bidi="ar-SA"/>
      </w:rPr>
    </w:lvl>
    <w:lvl w:ilvl="8">
      <w:start w:val="0"/>
      <w:numFmt w:val="bullet"/>
      <w:lvlText w:val="•"/>
      <w:lvlJc w:val="left"/>
      <w:pPr>
        <w:ind w:left="11942" w:hanging="463"/>
      </w:pPr>
      <w:rPr>
        <w:rFonts w:hint="default"/>
        <w:lang w:val="pt-PT" w:eastAsia="en-US" w:bidi="ar-SA"/>
      </w:rPr>
    </w:lvl>
  </w:abstractNum>
  <w:abstractNum w:abstractNumId="62">
    <w:multiLevelType w:val="hybridMultilevel"/>
    <w:lvl w:ilvl="0">
      <w:start w:val="5"/>
      <w:numFmt w:val="decimal"/>
      <w:lvlText w:val="%1"/>
      <w:lvlJc w:val="left"/>
      <w:pPr>
        <w:ind w:left="767" w:hanging="456"/>
        <w:jc w:val="left"/>
      </w:pPr>
      <w:rPr>
        <w:rFonts w:hint="default"/>
        <w:lang w:val="pt-PT" w:eastAsia="en-US" w:bidi="ar-SA"/>
      </w:rPr>
    </w:lvl>
    <w:lvl w:ilvl="1">
      <w:start w:val="1"/>
      <w:numFmt w:val="decimal"/>
      <w:lvlText w:val="%1.%2"/>
      <w:lvlJc w:val="left"/>
      <w:pPr>
        <w:ind w:left="767" w:hanging="456"/>
        <w:jc w:val="left"/>
      </w:pPr>
      <w:rPr>
        <w:rFonts w:hint="default"/>
        <w:lang w:val="pt-PT" w:eastAsia="en-US" w:bidi="ar-SA"/>
      </w:rPr>
    </w:lvl>
    <w:lvl w:ilvl="2">
      <w:start w:val="1"/>
      <w:numFmt w:val="decimal"/>
      <w:lvlText w:val="%1.%2.%3"/>
      <w:lvlJc w:val="left"/>
      <w:pPr>
        <w:ind w:left="767"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5068" w:hanging="456"/>
      </w:pPr>
      <w:rPr>
        <w:rFonts w:hint="default"/>
        <w:lang w:val="pt-PT" w:eastAsia="en-US" w:bidi="ar-SA"/>
      </w:rPr>
    </w:lvl>
    <w:lvl w:ilvl="4">
      <w:start w:val="0"/>
      <w:numFmt w:val="bullet"/>
      <w:lvlText w:val="•"/>
      <w:lvlJc w:val="left"/>
      <w:pPr>
        <w:ind w:left="6504" w:hanging="456"/>
      </w:pPr>
      <w:rPr>
        <w:rFonts w:hint="default"/>
        <w:lang w:val="pt-PT" w:eastAsia="en-US" w:bidi="ar-SA"/>
      </w:rPr>
    </w:lvl>
    <w:lvl w:ilvl="5">
      <w:start w:val="0"/>
      <w:numFmt w:val="bullet"/>
      <w:lvlText w:val="•"/>
      <w:lvlJc w:val="left"/>
      <w:pPr>
        <w:ind w:left="7940" w:hanging="456"/>
      </w:pPr>
      <w:rPr>
        <w:rFonts w:hint="default"/>
        <w:lang w:val="pt-PT" w:eastAsia="en-US" w:bidi="ar-SA"/>
      </w:rPr>
    </w:lvl>
    <w:lvl w:ilvl="6">
      <w:start w:val="0"/>
      <w:numFmt w:val="bullet"/>
      <w:lvlText w:val="•"/>
      <w:lvlJc w:val="left"/>
      <w:pPr>
        <w:ind w:left="9376" w:hanging="456"/>
      </w:pPr>
      <w:rPr>
        <w:rFonts w:hint="default"/>
        <w:lang w:val="pt-PT" w:eastAsia="en-US" w:bidi="ar-SA"/>
      </w:rPr>
    </w:lvl>
    <w:lvl w:ilvl="7">
      <w:start w:val="0"/>
      <w:numFmt w:val="bullet"/>
      <w:lvlText w:val="•"/>
      <w:lvlJc w:val="left"/>
      <w:pPr>
        <w:ind w:left="10812" w:hanging="456"/>
      </w:pPr>
      <w:rPr>
        <w:rFonts w:hint="default"/>
        <w:lang w:val="pt-PT" w:eastAsia="en-US" w:bidi="ar-SA"/>
      </w:rPr>
    </w:lvl>
    <w:lvl w:ilvl="8">
      <w:start w:val="0"/>
      <w:numFmt w:val="bullet"/>
      <w:lvlText w:val="•"/>
      <w:lvlJc w:val="left"/>
      <w:pPr>
        <w:ind w:left="12248" w:hanging="456"/>
      </w:pPr>
      <w:rPr>
        <w:rFonts w:hint="default"/>
        <w:lang w:val="pt-PT" w:eastAsia="en-US" w:bidi="ar-SA"/>
      </w:rPr>
    </w:lvl>
  </w:abstractNum>
  <w:abstractNum w:abstractNumId="61">
    <w:multiLevelType w:val="hybridMultilevel"/>
    <w:lvl w:ilvl="0">
      <w:start w:val="4"/>
      <w:numFmt w:val="decimal"/>
      <w:lvlText w:val="%1"/>
      <w:lvlJc w:val="left"/>
      <w:pPr>
        <w:ind w:left="755" w:hanging="344"/>
        <w:jc w:val="left"/>
      </w:pPr>
      <w:rPr>
        <w:rFonts w:hint="default"/>
        <w:lang w:val="pt-PT" w:eastAsia="en-US" w:bidi="ar-SA"/>
      </w:rPr>
    </w:lvl>
    <w:lvl w:ilvl="1">
      <w:start w:val="2"/>
      <w:numFmt w:val="decimal"/>
      <w:lvlText w:val="%1.%2."/>
      <w:lvlJc w:val="left"/>
      <w:pPr>
        <w:ind w:left="755" w:hanging="34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412" w:hanging="51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951" w:hanging="515"/>
      </w:pPr>
      <w:rPr>
        <w:rFonts w:hint="default"/>
        <w:lang w:val="pt-PT" w:eastAsia="en-US" w:bidi="ar-SA"/>
      </w:rPr>
    </w:lvl>
    <w:lvl w:ilvl="4">
      <w:start w:val="0"/>
      <w:numFmt w:val="bullet"/>
      <w:lvlText w:val="•"/>
      <w:lvlJc w:val="left"/>
      <w:pPr>
        <w:ind w:left="5546" w:hanging="515"/>
      </w:pPr>
      <w:rPr>
        <w:rFonts w:hint="default"/>
        <w:lang w:val="pt-PT" w:eastAsia="en-US" w:bidi="ar-SA"/>
      </w:rPr>
    </w:lvl>
    <w:lvl w:ilvl="5">
      <w:start w:val="0"/>
      <w:numFmt w:val="bullet"/>
      <w:lvlText w:val="•"/>
      <w:lvlJc w:val="left"/>
      <w:pPr>
        <w:ind w:left="7142" w:hanging="515"/>
      </w:pPr>
      <w:rPr>
        <w:rFonts w:hint="default"/>
        <w:lang w:val="pt-PT" w:eastAsia="en-US" w:bidi="ar-SA"/>
      </w:rPr>
    </w:lvl>
    <w:lvl w:ilvl="6">
      <w:start w:val="0"/>
      <w:numFmt w:val="bullet"/>
      <w:lvlText w:val="•"/>
      <w:lvlJc w:val="left"/>
      <w:pPr>
        <w:ind w:left="8737" w:hanging="515"/>
      </w:pPr>
      <w:rPr>
        <w:rFonts w:hint="default"/>
        <w:lang w:val="pt-PT" w:eastAsia="en-US" w:bidi="ar-SA"/>
      </w:rPr>
    </w:lvl>
    <w:lvl w:ilvl="7">
      <w:start w:val="0"/>
      <w:numFmt w:val="bullet"/>
      <w:lvlText w:val="•"/>
      <w:lvlJc w:val="left"/>
      <w:pPr>
        <w:ind w:left="10333" w:hanging="515"/>
      </w:pPr>
      <w:rPr>
        <w:rFonts w:hint="default"/>
        <w:lang w:val="pt-PT" w:eastAsia="en-US" w:bidi="ar-SA"/>
      </w:rPr>
    </w:lvl>
    <w:lvl w:ilvl="8">
      <w:start w:val="0"/>
      <w:numFmt w:val="bullet"/>
      <w:lvlText w:val="•"/>
      <w:lvlJc w:val="left"/>
      <w:pPr>
        <w:ind w:left="11928" w:hanging="515"/>
      </w:pPr>
      <w:rPr>
        <w:rFonts w:hint="default"/>
        <w:lang w:val="pt-PT" w:eastAsia="en-US" w:bidi="ar-SA"/>
      </w:rPr>
    </w:lvl>
  </w:abstractNum>
  <w:abstractNum w:abstractNumId="60">
    <w:multiLevelType w:val="hybridMultilevel"/>
    <w:lvl w:ilvl="0">
      <w:start w:val="1"/>
      <w:numFmt w:val="lowerLetter"/>
      <w:lvlText w:val="%1)"/>
      <w:lvlJc w:val="left"/>
      <w:pPr>
        <w:ind w:left="412" w:hanging="57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90" w:hanging="576"/>
      </w:pPr>
      <w:rPr>
        <w:rFonts w:hint="default"/>
        <w:lang w:val="pt-PT" w:eastAsia="en-US" w:bidi="ar-SA"/>
      </w:rPr>
    </w:lvl>
    <w:lvl w:ilvl="2">
      <w:start w:val="0"/>
      <w:numFmt w:val="bullet"/>
      <w:lvlText w:val="•"/>
      <w:lvlJc w:val="left"/>
      <w:pPr>
        <w:ind w:left="3360" w:hanging="576"/>
      </w:pPr>
      <w:rPr>
        <w:rFonts w:hint="default"/>
        <w:lang w:val="pt-PT" w:eastAsia="en-US" w:bidi="ar-SA"/>
      </w:rPr>
    </w:lvl>
    <w:lvl w:ilvl="3">
      <w:start w:val="0"/>
      <w:numFmt w:val="bullet"/>
      <w:lvlText w:val="•"/>
      <w:lvlJc w:val="left"/>
      <w:pPr>
        <w:ind w:left="4830" w:hanging="576"/>
      </w:pPr>
      <w:rPr>
        <w:rFonts w:hint="default"/>
        <w:lang w:val="pt-PT" w:eastAsia="en-US" w:bidi="ar-SA"/>
      </w:rPr>
    </w:lvl>
    <w:lvl w:ilvl="4">
      <w:start w:val="0"/>
      <w:numFmt w:val="bullet"/>
      <w:lvlText w:val="•"/>
      <w:lvlJc w:val="left"/>
      <w:pPr>
        <w:ind w:left="6300" w:hanging="576"/>
      </w:pPr>
      <w:rPr>
        <w:rFonts w:hint="default"/>
        <w:lang w:val="pt-PT" w:eastAsia="en-US" w:bidi="ar-SA"/>
      </w:rPr>
    </w:lvl>
    <w:lvl w:ilvl="5">
      <w:start w:val="0"/>
      <w:numFmt w:val="bullet"/>
      <w:lvlText w:val="•"/>
      <w:lvlJc w:val="left"/>
      <w:pPr>
        <w:ind w:left="7770" w:hanging="576"/>
      </w:pPr>
      <w:rPr>
        <w:rFonts w:hint="default"/>
        <w:lang w:val="pt-PT" w:eastAsia="en-US" w:bidi="ar-SA"/>
      </w:rPr>
    </w:lvl>
    <w:lvl w:ilvl="6">
      <w:start w:val="0"/>
      <w:numFmt w:val="bullet"/>
      <w:lvlText w:val="•"/>
      <w:lvlJc w:val="left"/>
      <w:pPr>
        <w:ind w:left="9240" w:hanging="576"/>
      </w:pPr>
      <w:rPr>
        <w:rFonts w:hint="default"/>
        <w:lang w:val="pt-PT" w:eastAsia="en-US" w:bidi="ar-SA"/>
      </w:rPr>
    </w:lvl>
    <w:lvl w:ilvl="7">
      <w:start w:val="0"/>
      <w:numFmt w:val="bullet"/>
      <w:lvlText w:val="•"/>
      <w:lvlJc w:val="left"/>
      <w:pPr>
        <w:ind w:left="10710" w:hanging="576"/>
      </w:pPr>
      <w:rPr>
        <w:rFonts w:hint="default"/>
        <w:lang w:val="pt-PT" w:eastAsia="en-US" w:bidi="ar-SA"/>
      </w:rPr>
    </w:lvl>
    <w:lvl w:ilvl="8">
      <w:start w:val="0"/>
      <w:numFmt w:val="bullet"/>
      <w:lvlText w:val="•"/>
      <w:lvlJc w:val="left"/>
      <w:pPr>
        <w:ind w:left="12180" w:hanging="576"/>
      </w:pPr>
      <w:rPr>
        <w:rFonts w:hint="default"/>
        <w:lang w:val="pt-PT" w:eastAsia="en-US" w:bidi="ar-SA"/>
      </w:rPr>
    </w:lvl>
  </w:abstractNum>
  <w:abstractNum w:abstractNumId="58">
    <w:multiLevelType w:val="hybridMultilevel"/>
    <w:lvl w:ilvl="0">
      <w:start w:val="17"/>
      <w:numFmt w:val="decimal"/>
      <w:lvlText w:val="%1"/>
      <w:lvlJc w:val="left"/>
      <w:pPr>
        <w:ind w:left="412" w:hanging="420"/>
        <w:jc w:val="left"/>
      </w:pPr>
      <w:rPr>
        <w:rFonts w:hint="default"/>
        <w:lang w:val="pt-PT" w:eastAsia="en-US" w:bidi="ar-SA"/>
      </w:rPr>
    </w:lvl>
    <w:lvl w:ilvl="1">
      <w:start w:val="1"/>
      <w:numFmt w:val="decimal"/>
      <w:lvlText w:val="%1.%2"/>
      <w:lvlJc w:val="left"/>
      <w:pPr>
        <w:ind w:left="412" w:hanging="42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360" w:hanging="420"/>
      </w:pPr>
      <w:rPr>
        <w:rFonts w:hint="default"/>
        <w:lang w:val="pt-PT" w:eastAsia="en-US" w:bidi="ar-SA"/>
      </w:rPr>
    </w:lvl>
    <w:lvl w:ilvl="3">
      <w:start w:val="0"/>
      <w:numFmt w:val="bullet"/>
      <w:lvlText w:val="•"/>
      <w:lvlJc w:val="left"/>
      <w:pPr>
        <w:ind w:left="4830" w:hanging="420"/>
      </w:pPr>
      <w:rPr>
        <w:rFonts w:hint="default"/>
        <w:lang w:val="pt-PT" w:eastAsia="en-US" w:bidi="ar-SA"/>
      </w:rPr>
    </w:lvl>
    <w:lvl w:ilvl="4">
      <w:start w:val="0"/>
      <w:numFmt w:val="bullet"/>
      <w:lvlText w:val="•"/>
      <w:lvlJc w:val="left"/>
      <w:pPr>
        <w:ind w:left="6300" w:hanging="420"/>
      </w:pPr>
      <w:rPr>
        <w:rFonts w:hint="default"/>
        <w:lang w:val="pt-PT" w:eastAsia="en-US" w:bidi="ar-SA"/>
      </w:rPr>
    </w:lvl>
    <w:lvl w:ilvl="5">
      <w:start w:val="0"/>
      <w:numFmt w:val="bullet"/>
      <w:lvlText w:val="•"/>
      <w:lvlJc w:val="left"/>
      <w:pPr>
        <w:ind w:left="7770" w:hanging="420"/>
      </w:pPr>
      <w:rPr>
        <w:rFonts w:hint="default"/>
        <w:lang w:val="pt-PT" w:eastAsia="en-US" w:bidi="ar-SA"/>
      </w:rPr>
    </w:lvl>
    <w:lvl w:ilvl="6">
      <w:start w:val="0"/>
      <w:numFmt w:val="bullet"/>
      <w:lvlText w:val="•"/>
      <w:lvlJc w:val="left"/>
      <w:pPr>
        <w:ind w:left="9240" w:hanging="420"/>
      </w:pPr>
      <w:rPr>
        <w:rFonts w:hint="default"/>
        <w:lang w:val="pt-PT" w:eastAsia="en-US" w:bidi="ar-SA"/>
      </w:rPr>
    </w:lvl>
    <w:lvl w:ilvl="7">
      <w:start w:val="0"/>
      <w:numFmt w:val="bullet"/>
      <w:lvlText w:val="•"/>
      <w:lvlJc w:val="left"/>
      <w:pPr>
        <w:ind w:left="10710" w:hanging="420"/>
      </w:pPr>
      <w:rPr>
        <w:rFonts w:hint="default"/>
        <w:lang w:val="pt-PT" w:eastAsia="en-US" w:bidi="ar-SA"/>
      </w:rPr>
    </w:lvl>
    <w:lvl w:ilvl="8">
      <w:start w:val="0"/>
      <w:numFmt w:val="bullet"/>
      <w:lvlText w:val="•"/>
      <w:lvlJc w:val="left"/>
      <w:pPr>
        <w:ind w:left="12180" w:hanging="420"/>
      </w:pPr>
      <w:rPr>
        <w:rFonts w:hint="default"/>
        <w:lang w:val="pt-PT" w:eastAsia="en-US" w:bidi="ar-SA"/>
      </w:rPr>
    </w:lvl>
  </w:abstractNum>
  <w:abstractNum w:abstractNumId="57">
    <w:multiLevelType w:val="hybridMultilevel"/>
    <w:lvl w:ilvl="0">
      <w:start w:val="16"/>
      <w:numFmt w:val="decimal"/>
      <w:lvlText w:val="%1"/>
      <w:lvlJc w:val="left"/>
      <w:pPr>
        <w:ind w:left="412" w:hanging="420"/>
        <w:jc w:val="left"/>
      </w:pPr>
      <w:rPr>
        <w:rFonts w:hint="default"/>
        <w:lang w:val="pt-PT" w:eastAsia="en-US" w:bidi="ar-SA"/>
      </w:rPr>
    </w:lvl>
    <w:lvl w:ilvl="1">
      <w:start w:val="1"/>
      <w:numFmt w:val="decimal"/>
      <w:lvlText w:val="%1.%2"/>
      <w:lvlJc w:val="left"/>
      <w:pPr>
        <w:ind w:left="412" w:hanging="42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412" w:hanging="56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4830" w:hanging="568"/>
      </w:pPr>
      <w:rPr>
        <w:rFonts w:hint="default"/>
        <w:lang w:val="pt-PT" w:eastAsia="en-US" w:bidi="ar-SA"/>
      </w:rPr>
    </w:lvl>
    <w:lvl w:ilvl="4">
      <w:start w:val="0"/>
      <w:numFmt w:val="bullet"/>
      <w:lvlText w:val="•"/>
      <w:lvlJc w:val="left"/>
      <w:pPr>
        <w:ind w:left="6300" w:hanging="568"/>
      </w:pPr>
      <w:rPr>
        <w:rFonts w:hint="default"/>
        <w:lang w:val="pt-PT" w:eastAsia="en-US" w:bidi="ar-SA"/>
      </w:rPr>
    </w:lvl>
    <w:lvl w:ilvl="5">
      <w:start w:val="0"/>
      <w:numFmt w:val="bullet"/>
      <w:lvlText w:val="•"/>
      <w:lvlJc w:val="left"/>
      <w:pPr>
        <w:ind w:left="7770" w:hanging="568"/>
      </w:pPr>
      <w:rPr>
        <w:rFonts w:hint="default"/>
        <w:lang w:val="pt-PT" w:eastAsia="en-US" w:bidi="ar-SA"/>
      </w:rPr>
    </w:lvl>
    <w:lvl w:ilvl="6">
      <w:start w:val="0"/>
      <w:numFmt w:val="bullet"/>
      <w:lvlText w:val="•"/>
      <w:lvlJc w:val="left"/>
      <w:pPr>
        <w:ind w:left="9240" w:hanging="568"/>
      </w:pPr>
      <w:rPr>
        <w:rFonts w:hint="default"/>
        <w:lang w:val="pt-PT" w:eastAsia="en-US" w:bidi="ar-SA"/>
      </w:rPr>
    </w:lvl>
    <w:lvl w:ilvl="7">
      <w:start w:val="0"/>
      <w:numFmt w:val="bullet"/>
      <w:lvlText w:val="•"/>
      <w:lvlJc w:val="left"/>
      <w:pPr>
        <w:ind w:left="10710" w:hanging="568"/>
      </w:pPr>
      <w:rPr>
        <w:rFonts w:hint="default"/>
        <w:lang w:val="pt-PT" w:eastAsia="en-US" w:bidi="ar-SA"/>
      </w:rPr>
    </w:lvl>
    <w:lvl w:ilvl="8">
      <w:start w:val="0"/>
      <w:numFmt w:val="bullet"/>
      <w:lvlText w:val="•"/>
      <w:lvlJc w:val="left"/>
      <w:pPr>
        <w:ind w:left="12180" w:hanging="568"/>
      </w:pPr>
      <w:rPr>
        <w:rFonts w:hint="default"/>
        <w:lang w:val="pt-PT" w:eastAsia="en-US" w:bidi="ar-SA"/>
      </w:rPr>
    </w:lvl>
  </w:abstractNum>
  <w:abstractNum w:abstractNumId="56">
    <w:multiLevelType w:val="hybridMultilevel"/>
    <w:lvl w:ilvl="0">
      <w:start w:val="15"/>
      <w:numFmt w:val="decimal"/>
      <w:lvlText w:val="%1"/>
      <w:lvlJc w:val="left"/>
      <w:pPr>
        <w:ind w:left="412" w:hanging="431"/>
        <w:jc w:val="left"/>
      </w:pPr>
      <w:rPr>
        <w:rFonts w:hint="default"/>
        <w:lang w:val="pt-PT" w:eastAsia="en-US" w:bidi="ar-SA"/>
      </w:rPr>
    </w:lvl>
    <w:lvl w:ilvl="1">
      <w:start w:val="1"/>
      <w:numFmt w:val="decimal"/>
      <w:lvlText w:val="%1.%2"/>
      <w:lvlJc w:val="left"/>
      <w:pPr>
        <w:ind w:left="412" w:hanging="43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360" w:hanging="431"/>
      </w:pPr>
      <w:rPr>
        <w:rFonts w:hint="default"/>
        <w:lang w:val="pt-PT" w:eastAsia="en-US" w:bidi="ar-SA"/>
      </w:rPr>
    </w:lvl>
    <w:lvl w:ilvl="3">
      <w:start w:val="0"/>
      <w:numFmt w:val="bullet"/>
      <w:lvlText w:val="•"/>
      <w:lvlJc w:val="left"/>
      <w:pPr>
        <w:ind w:left="4830" w:hanging="431"/>
      </w:pPr>
      <w:rPr>
        <w:rFonts w:hint="default"/>
        <w:lang w:val="pt-PT" w:eastAsia="en-US" w:bidi="ar-SA"/>
      </w:rPr>
    </w:lvl>
    <w:lvl w:ilvl="4">
      <w:start w:val="0"/>
      <w:numFmt w:val="bullet"/>
      <w:lvlText w:val="•"/>
      <w:lvlJc w:val="left"/>
      <w:pPr>
        <w:ind w:left="6300" w:hanging="431"/>
      </w:pPr>
      <w:rPr>
        <w:rFonts w:hint="default"/>
        <w:lang w:val="pt-PT" w:eastAsia="en-US" w:bidi="ar-SA"/>
      </w:rPr>
    </w:lvl>
    <w:lvl w:ilvl="5">
      <w:start w:val="0"/>
      <w:numFmt w:val="bullet"/>
      <w:lvlText w:val="•"/>
      <w:lvlJc w:val="left"/>
      <w:pPr>
        <w:ind w:left="7770" w:hanging="431"/>
      </w:pPr>
      <w:rPr>
        <w:rFonts w:hint="default"/>
        <w:lang w:val="pt-PT" w:eastAsia="en-US" w:bidi="ar-SA"/>
      </w:rPr>
    </w:lvl>
    <w:lvl w:ilvl="6">
      <w:start w:val="0"/>
      <w:numFmt w:val="bullet"/>
      <w:lvlText w:val="•"/>
      <w:lvlJc w:val="left"/>
      <w:pPr>
        <w:ind w:left="9240" w:hanging="431"/>
      </w:pPr>
      <w:rPr>
        <w:rFonts w:hint="default"/>
        <w:lang w:val="pt-PT" w:eastAsia="en-US" w:bidi="ar-SA"/>
      </w:rPr>
    </w:lvl>
    <w:lvl w:ilvl="7">
      <w:start w:val="0"/>
      <w:numFmt w:val="bullet"/>
      <w:lvlText w:val="•"/>
      <w:lvlJc w:val="left"/>
      <w:pPr>
        <w:ind w:left="10710" w:hanging="431"/>
      </w:pPr>
      <w:rPr>
        <w:rFonts w:hint="default"/>
        <w:lang w:val="pt-PT" w:eastAsia="en-US" w:bidi="ar-SA"/>
      </w:rPr>
    </w:lvl>
    <w:lvl w:ilvl="8">
      <w:start w:val="0"/>
      <w:numFmt w:val="bullet"/>
      <w:lvlText w:val="•"/>
      <w:lvlJc w:val="left"/>
      <w:pPr>
        <w:ind w:left="12180" w:hanging="431"/>
      </w:pPr>
      <w:rPr>
        <w:rFonts w:hint="default"/>
        <w:lang w:val="pt-PT" w:eastAsia="en-US" w:bidi="ar-SA"/>
      </w:rPr>
    </w:lvl>
  </w:abstractNum>
  <w:abstractNum w:abstractNumId="55">
    <w:multiLevelType w:val="hybridMultilevel"/>
    <w:lvl w:ilvl="0">
      <w:start w:val="14"/>
      <w:numFmt w:val="decimal"/>
      <w:lvlText w:val="%1"/>
      <w:lvlJc w:val="left"/>
      <w:pPr>
        <w:ind w:left="412" w:hanging="439"/>
        <w:jc w:val="left"/>
      </w:pPr>
      <w:rPr>
        <w:rFonts w:hint="default"/>
        <w:lang w:val="pt-PT" w:eastAsia="en-US" w:bidi="ar-SA"/>
      </w:rPr>
    </w:lvl>
    <w:lvl w:ilvl="1">
      <w:start w:val="1"/>
      <w:numFmt w:val="decimal"/>
      <w:lvlText w:val="%1.%2"/>
      <w:lvlJc w:val="left"/>
      <w:pPr>
        <w:ind w:left="412" w:hanging="43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360" w:hanging="439"/>
      </w:pPr>
      <w:rPr>
        <w:rFonts w:hint="default"/>
        <w:lang w:val="pt-PT" w:eastAsia="en-US" w:bidi="ar-SA"/>
      </w:rPr>
    </w:lvl>
    <w:lvl w:ilvl="3">
      <w:start w:val="0"/>
      <w:numFmt w:val="bullet"/>
      <w:lvlText w:val="•"/>
      <w:lvlJc w:val="left"/>
      <w:pPr>
        <w:ind w:left="4830" w:hanging="439"/>
      </w:pPr>
      <w:rPr>
        <w:rFonts w:hint="default"/>
        <w:lang w:val="pt-PT" w:eastAsia="en-US" w:bidi="ar-SA"/>
      </w:rPr>
    </w:lvl>
    <w:lvl w:ilvl="4">
      <w:start w:val="0"/>
      <w:numFmt w:val="bullet"/>
      <w:lvlText w:val="•"/>
      <w:lvlJc w:val="left"/>
      <w:pPr>
        <w:ind w:left="6300" w:hanging="439"/>
      </w:pPr>
      <w:rPr>
        <w:rFonts w:hint="default"/>
        <w:lang w:val="pt-PT" w:eastAsia="en-US" w:bidi="ar-SA"/>
      </w:rPr>
    </w:lvl>
    <w:lvl w:ilvl="5">
      <w:start w:val="0"/>
      <w:numFmt w:val="bullet"/>
      <w:lvlText w:val="•"/>
      <w:lvlJc w:val="left"/>
      <w:pPr>
        <w:ind w:left="7770" w:hanging="439"/>
      </w:pPr>
      <w:rPr>
        <w:rFonts w:hint="default"/>
        <w:lang w:val="pt-PT" w:eastAsia="en-US" w:bidi="ar-SA"/>
      </w:rPr>
    </w:lvl>
    <w:lvl w:ilvl="6">
      <w:start w:val="0"/>
      <w:numFmt w:val="bullet"/>
      <w:lvlText w:val="•"/>
      <w:lvlJc w:val="left"/>
      <w:pPr>
        <w:ind w:left="9240" w:hanging="439"/>
      </w:pPr>
      <w:rPr>
        <w:rFonts w:hint="default"/>
        <w:lang w:val="pt-PT" w:eastAsia="en-US" w:bidi="ar-SA"/>
      </w:rPr>
    </w:lvl>
    <w:lvl w:ilvl="7">
      <w:start w:val="0"/>
      <w:numFmt w:val="bullet"/>
      <w:lvlText w:val="•"/>
      <w:lvlJc w:val="left"/>
      <w:pPr>
        <w:ind w:left="10710" w:hanging="439"/>
      </w:pPr>
      <w:rPr>
        <w:rFonts w:hint="default"/>
        <w:lang w:val="pt-PT" w:eastAsia="en-US" w:bidi="ar-SA"/>
      </w:rPr>
    </w:lvl>
    <w:lvl w:ilvl="8">
      <w:start w:val="0"/>
      <w:numFmt w:val="bullet"/>
      <w:lvlText w:val="•"/>
      <w:lvlJc w:val="left"/>
      <w:pPr>
        <w:ind w:left="12180" w:hanging="439"/>
      </w:pPr>
      <w:rPr>
        <w:rFonts w:hint="default"/>
        <w:lang w:val="pt-PT" w:eastAsia="en-US" w:bidi="ar-SA"/>
      </w:rPr>
    </w:lvl>
  </w:abstractNum>
  <w:abstractNum w:abstractNumId="54">
    <w:multiLevelType w:val="hybridMultilevel"/>
    <w:lvl w:ilvl="0">
      <w:start w:val="13"/>
      <w:numFmt w:val="decimal"/>
      <w:lvlText w:val="%1"/>
      <w:lvlJc w:val="left"/>
      <w:pPr>
        <w:ind w:left="817" w:hanging="406"/>
        <w:jc w:val="left"/>
      </w:pPr>
      <w:rPr>
        <w:rFonts w:hint="default"/>
        <w:lang w:val="pt-PT" w:eastAsia="en-US" w:bidi="ar-SA"/>
      </w:rPr>
    </w:lvl>
    <w:lvl w:ilvl="1">
      <w:start w:val="1"/>
      <w:numFmt w:val="decimal"/>
      <w:lvlText w:val="%1.%2"/>
      <w:lvlJc w:val="left"/>
      <w:pPr>
        <w:ind w:left="817" w:hanging="40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680" w:hanging="406"/>
      </w:pPr>
      <w:rPr>
        <w:rFonts w:hint="default"/>
        <w:lang w:val="pt-PT" w:eastAsia="en-US" w:bidi="ar-SA"/>
      </w:rPr>
    </w:lvl>
    <w:lvl w:ilvl="3">
      <w:start w:val="0"/>
      <w:numFmt w:val="bullet"/>
      <w:lvlText w:val="•"/>
      <w:lvlJc w:val="left"/>
      <w:pPr>
        <w:ind w:left="5110" w:hanging="406"/>
      </w:pPr>
      <w:rPr>
        <w:rFonts w:hint="default"/>
        <w:lang w:val="pt-PT" w:eastAsia="en-US" w:bidi="ar-SA"/>
      </w:rPr>
    </w:lvl>
    <w:lvl w:ilvl="4">
      <w:start w:val="0"/>
      <w:numFmt w:val="bullet"/>
      <w:lvlText w:val="•"/>
      <w:lvlJc w:val="left"/>
      <w:pPr>
        <w:ind w:left="6540" w:hanging="406"/>
      </w:pPr>
      <w:rPr>
        <w:rFonts w:hint="default"/>
        <w:lang w:val="pt-PT" w:eastAsia="en-US" w:bidi="ar-SA"/>
      </w:rPr>
    </w:lvl>
    <w:lvl w:ilvl="5">
      <w:start w:val="0"/>
      <w:numFmt w:val="bullet"/>
      <w:lvlText w:val="•"/>
      <w:lvlJc w:val="left"/>
      <w:pPr>
        <w:ind w:left="7970" w:hanging="406"/>
      </w:pPr>
      <w:rPr>
        <w:rFonts w:hint="default"/>
        <w:lang w:val="pt-PT" w:eastAsia="en-US" w:bidi="ar-SA"/>
      </w:rPr>
    </w:lvl>
    <w:lvl w:ilvl="6">
      <w:start w:val="0"/>
      <w:numFmt w:val="bullet"/>
      <w:lvlText w:val="•"/>
      <w:lvlJc w:val="left"/>
      <w:pPr>
        <w:ind w:left="9400" w:hanging="406"/>
      </w:pPr>
      <w:rPr>
        <w:rFonts w:hint="default"/>
        <w:lang w:val="pt-PT" w:eastAsia="en-US" w:bidi="ar-SA"/>
      </w:rPr>
    </w:lvl>
    <w:lvl w:ilvl="7">
      <w:start w:val="0"/>
      <w:numFmt w:val="bullet"/>
      <w:lvlText w:val="•"/>
      <w:lvlJc w:val="left"/>
      <w:pPr>
        <w:ind w:left="10830" w:hanging="406"/>
      </w:pPr>
      <w:rPr>
        <w:rFonts w:hint="default"/>
        <w:lang w:val="pt-PT" w:eastAsia="en-US" w:bidi="ar-SA"/>
      </w:rPr>
    </w:lvl>
    <w:lvl w:ilvl="8">
      <w:start w:val="0"/>
      <w:numFmt w:val="bullet"/>
      <w:lvlText w:val="•"/>
      <w:lvlJc w:val="left"/>
      <w:pPr>
        <w:ind w:left="12260" w:hanging="406"/>
      </w:pPr>
      <w:rPr>
        <w:rFonts w:hint="default"/>
        <w:lang w:val="pt-PT" w:eastAsia="en-US" w:bidi="ar-SA"/>
      </w:rPr>
    </w:lvl>
  </w:abstractNum>
  <w:abstractNum w:abstractNumId="53">
    <w:multiLevelType w:val="hybridMultilevel"/>
    <w:lvl w:ilvl="0">
      <w:start w:val="12"/>
      <w:numFmt w:val="decimal"/>
      <w:lvlText w:val="%1"/>
      <w:lvlJc w:val="left"/>
      <w:pPr>
        <w:ind w:left="868" w:hanging="456"/>
        <w:jc w:val="left"/>
      </w:pPr>
      <w:rPr>
        <w:rFonts w:hint="default"/>
        <w:lang w:val="pt-PT" w:eastAsia="en-US" w:bidi="ar-SA"/>
      </w:rPr>
    </w:lvl>
    <w:lvl w:ilvl="1">
      <w:start w:val="6"/>
      <w:numFmt w:val="decimal"/>
      <w:lvlText w:val="%1.%2."/>
      <w:lvlJc w:val="left"/>
      <w:pPr>
        <w:ind w:left="868"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969" w:hanging="55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4106" w:hanging="558"/>
      </w:pPr>
      <w:rPr>
        <w:rFonts w:hint="default"/>
        <w:lang w:val="pt-PT" w:eastAsia="en-US" w:bidi="ar-SA"/>
      </w:rPr>
    </w:lvl>
    <w:lvl w:ilvl="4">
      <w:start w:val="0"/>
      <w:numFmt w:val="bullet"/>
      <w:lvlText w:val="•"/>
      <w:lvlJc w:val="left"/>
      <w:pPr>
        <w:ind w:left="5680" w:hanging="558"/>
      </w:pPr>
      <w:rPr>
        <w:rFonts w:hint="default"/>
        <w:lang w:val="pt-PT" w:eastAsia="en-US" w:bidi="ar-SA"/>
      </w:rPr>
    </w:lvl>
    <w:lvl w:ilvl="5">
      <w:start w:val="0"/>
      <w:numFmt w:val="bullet"/>
      <w:lvlText w:val="•"/>
      <w:lvlJc w:val="left"/>
      <w:pPr>
        <w:ind w:left="7253" w:hanging="558"/>
      </w:pPr>
      <w:rPr>
        <w:rFonts w:hint="default"/>
        <w:lang w:val="pt-PT" w:eastAsia="en-US" w:bidi="ar-SA"/>
      </w:rPr>
    </w:lvl>
    <w:lvl w:ilvl="6">
      <w:start w:val="0"/>
      <w:numFmt w:val="bullet"/>
      <w:lvlText w:val="•"/>
      <w:lvlJc w:val="left"/>
      <w:pPr>
        <w:ind w:left="8826" w:hanging="558"/>
      </w:pPr>
      <w:rPr>
        <w:rFonts w:hint="default"/>
        <w:lang w:val="pt-PT" w:eastAsia="en-US" w:bidi="ar-SA"/>
      </w:rPr>
    </w:lvl>
    <w:lvl w:ilvl="7">
      <w:start w:val="0"/>
      <w:numFmt w:val="bullet"/>
      <w:lvlText w:val="•"/>
      <w:lvlJc w:val="left"/>
      <w:pPr>
        <w:ind w:left="10400" w:hanging="558"/>
      </w:pPr>
      <w:rPr>
        <w:rFonts w:hint="default"/>
        <w:lang w:val="pt-PT" w:eastAsia="en-US" w:bidi="ar-SA"/>
      </w:rPr>
    </w:lvl>
    <w:lvl w:ilvl="8">
      <w:start w:val="0"/>
      <w:numFmt w:val="bullet"/>
      <w:lvlText w:val="•"/>
      <w:lvlJc w:val="left"/>
      <w:pPr>
        <w:ind w:left="11973" w:hanging="558"/>
      </w:pPr>
      <w:rPr>
        <w:rFonts w:hint="default"/>
        <w:lang w:val="pt-PT" w:eastAsia="en-US" w:bidi="ar-SA"/>
      </w:rPr>
    </w:lvl>
  </w:abstractNum>
  <w:abstractNum w:abstractNumId="52">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70" w:hanging="209"/>
      </w:pPr>
      <w:rPr>
        <w:rFonts w:hint="default"/>
        <w:lang w:val="pt-PT" w:eastAsia="en-US" w:bidi="ar-SA"/>
      </w:rPr>
    </w:lvl>
    <w:lvl w:ilvl="2">
      <w:start w:val="0"/>
      <w:numFmt w:val="bullet"/>
      <w:lvlText w:val="•"/>
      <w:lvlJc w:val="left"/>
      <w:pPr>
        <w:ind w:left="3520" w:hanging="209"/>
      </w:pPr>
      <w:rPr>
        <w:rFonts w:hint="default"/>
        <w:lang w:val="pt-PT" w:eastAsia="en-US" w:bidi="ar-SA"/>
      </w:rPr>
    </w:lvl>
    <w:lvl w:ilvl="3">
      <w:start w:val="0"/>
      <w:numFmt w:val="bullet"/>
      <w:lvlText w:val="•"/>
      <w:lvlJc w:val="left"/>
      <w:pPr>
        <w:ind w:left="4970" w:hanging="209"/>
      </w:pPr>
      <w:rPr>
        <w:rFonts w:hint="default"/>
        <w:lang w:val="pt-PT" w:eastAsia="en-US" w:bidi="ar-SA"/>
      </w:rPr>
    </w:lvl>
    <w:lvl w:ilvl="4">
      <w:start w:val="0"/>
      <w:numFmt w:val="bullet"/>
      <w:lvlText w:val="•"/>
      <w:lvlJc w:val="left"/>
      <w:pPr>
        <w:ind w:left="6420" w:hanging="209"/>
      </w:pPr>
      <w:rPr>
        <w:rFonts w:hint="default"/>
        <w:lang w:val="pt-PT" w:eastAsia="en-US" w:bidi="ar-SA"/>
      </w:rPr>
    </w:lvl>
    <w:lvl w:ilvl="5">
      <w:start w:val="0"/>
      <w:numFmt w:val="bullet"/>
      <w:lvlText w:val="•"/>
      <w:lvlJc w:val="left"/>
      <w:pPr>
        <w:ind w:left="7870" w:hanging="209"/>
      </w:pPr>
      <w:rPr>
        <w:rFonts w:hint="default"/>
        <w:lang w:val="pt-PT" w:eastAsia="en-US" w:bidi="ar-SA"/>
      </w:rPr>
    </w:lvl>
    <w:lvl w:ilvl="6">
      <w:start w:val="0"/>
      <w:numFmt w:val="bullet"/>
      <w:lvlText w:val="•"/>
      <w:lvlJc w:val="left"/>
      <w:pPr>
        <w:ind w:left="9320" w:hanging="209"/>
      </w:pPr>
      <w:rPr>
        <w:rFonts w:hint="default"/>
        <w:lang w:val="pt-PT" w:eastAsia="en-US" w:bidi="ar-SA"/>
      </w:rPr>
    </w:lvl>
    <w:lvl w:ilvl="7">
      <w:start w:val="0"/>
      <w:numFmt w:val="bullet"/>
      <w:lvlText w:val="•"/>
      <w:lvlJc w:val="left"/>
      <w:pPr>
        <w:ind w:left="10770" w:hanging="209"/>
      </w:pPr>
      <w:rPr>
        <w:rFonts w:hint="default"/>
        <w:lang w:val="pt-PT" w:eastAsia="en-US" w:bidi="ar-SA"/>
      </w:rPr>
    </w:lvl>
    <w:lvl w:ilvl="8">
      <w:start w:val="0"/>
      <w:numFmt w:val="bullet"/>
      <w:lvlText w:val="•"/>
      <w:lvlJc w:val="left"/>
      <w:pPr>
        <w:ind w:left="12220" w:hanging="209"/>
      </w:pPr>
      <w:rPr>
        <w:rFonts w:hint="default"/>
        <w:lang w:val="pt-PT" w:eastAsia="en-US" w:bidi="ar-SA"/>
      </w:rPr>
    </w:lvl>
  </w:abstractNum>
  <w:abstractNum w:abstractNumId="51">
    <w:multiLevelType w:val="hybridMultilevel"/>
    <w:lvl w:ilvl="0">
      <w:start w:val="1"/>
      <w:numFmt w:val="lowerLetter"/>
      <w:lvlText w:val="%1)"/>
      <w:lvlJc w:val="left"/>
      <w:pPr>
        <w:ind w:left="412" w:hanging="213"/>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90" w:hanging="213"/>
      </w:pPr>
      <w:rPr>
        <w:rFonts w:hint="default"/>
        <w:lang w:val="pt-PT" w:eastAsia="en-US" w:bidi="ar-SA"/>
      </w:rPr>
    </w:lvl>
    <w:lvl w:ilvl="2">
      <w:start w:val="0"/>
      <w:numFmt w:val="bullet"/>
      <w:lvlText w:val="•"/>
      <w:lvlJc w:val="left"/>
      <w:pPr>
        <w:ind w:left="3360" w:hanging="213"/>
      </w:pPr>
      <w:rPr>
        <w:rFonts w:hint="default"/>
        <w:lang w:val="pt-PT" w:eastAsia="en-US" w:bidi="ar-SA"/>
      </w:rPr>
    </w:lvl>
    <w:lvl w:ilvl="3">
      <w:start w:val="0"/>
      <w:numFmt w:val="bullet"/>
      <w:lvlText w:val="•"/>
      <w:lvlJc w:val="left"/>
      <w:pPr>
        <w:ind w:left="4830" w:hanging="213"/>
      </w:pPr>
      <w:rPr>
        <w:rFonts w:hint="default"/>
        <w:lang w:val="pt-PT" w:eastAsia="en-US" w:bidi="ar-SA"/>
      </w:rPr>
    </w:lvl>
    <w:lvl w:ilvl="4">
      <w:start w:val="0"/>
      <w:numFmt w:val="bullet"/>
      <w:lvlText w:val="•"/>
      <w:lvlJc w:val="left"/>
      <w:pPr>
        <w:ind w:left="6300" w:hanging="213"/>
      </w:pPr>
      <w:rPr>
        <w:rFonts w:hint="default"/>
        <w:lang w:val="pt-PT" w:eastAsia="en-US" w:bidi="ar-SA"/>
      </w:rPr>
    </w:lvl>
    <w:lvl w:ilvl="5">
      <w:start w:val="0"/>
      <w:numFmt w:val="bullet"/>
      <w:lvlText w:val="•"/>
      <w:lvlJc w:val="left"/>
      <w:pPr>
        <w:ind w:left="7770" w:hanging="213"/>
      </w:pPr>
      <w:rPr>
        <w:rFonts w:hint="default"/>
        <w:lang w:val="pt-PT" w:eastAsia="en-US" w:bidi="ar-SA"/>
      </w:rPr>
    </w:lvl>
    <w:lvl w:ilvl="6">
      <w:start w:val="0"/>
      <w:numFmt w:val="bullet"/>
      <w:lvlText w:val="•"/>
      <w:lvlJc w:val="left"/>
      <w:pPr>
        <w:ind w:left="9240" w:hanging="213"/>
      </w:pPr>
      <w:rPr>
        <w:rFonts w:hint="default"/>
        <w:lang w:val="pt-PT" w:eastAsia="en-US" w:bidi="ar-SA"/>
      </w:rPr>
    </w:lvl>
    <w:lvl w:ilvl="7">
      <w:start w:val="0"/>
      <w:numFmt w:val="bullet"/>
      <w:lvlText w:val="•"/>
      <w:lvlJc w:val="left"/>
      <w:pPr>
        <w:ind w:left="10710" w:hanging="213"/>
      </w:pPr>
      <w:rPr>
        <w:rFonts w:hint="default"/>
        <w:lang w:val="pt-PT" w:eastAsia="en-US" w:bidi="ar-SA"/>
      </w:rPr>
    </w:lvl>
    <w:lvl w:ilvl="8">
      <w:start w:val="0"/>
      <w:numFmt w:val="bullet"/>
      <w:lvlText w:val="•"/>
      <w:lvlJc w:val="left"/>
      <w:pPr>
        <w:ind w:left="12180" w:hanging="213"/>
      </w:pPr>
      <w:rPr>
        <w:rFonts w:hint="default"/>
        <w:lang w:val="pt-PT" w:eastAsia="en-US" w:bidi="ar-SA"/>
      </w:rPr>
    </w:lvl>
  </w:abstractNum>
  <w:abstractNum w:abstractNumId="50">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70" w:hanging="209"/>
      </w:pPr>
      <w:rPr>
        <w:rFonts w:hint="default"/>
        <w:lang w:val="pt-PT" w:eastAsia="en-US" w:bidi="ar-SA"/>
      </w:rPr>
    </w:lvl>
    <w:lvl w:ilvl="2">
      <w:start w:val="0"/>
      <w:numFmt w:val="bullet"/>
      <w:lvlText w:val="•"/>
      <w:lvlJc w:val="left"/>
      <w:pPr>
        <w:ind w:left="3520" w:hanging="209"/>
      </w:pPr>
      <w:rPr>
        <w:rFonts w:hint="default"/>
        <w:lang w:val="pt-PT" w:eastAsia="en-US" w:bidi="ar-SA"/>
      </w:rPr>
    </w:lvl>
    <w:lvl w:ilvl="3">
      <w:start w:val="0"/>
      <w:numFmt w:val="bullet"/>
      <w:lvlText w:val="•"/>
      <w:lvlJc w:val="left"/>
      <w:pPr>
        <w:ind w:left="4970" w:hanging="209"/>
      </w:pPr>
      <w:rPr>
        <w:rFonts w:hint="default"/>
        <w:lang w:val="pt-PT" w:eastAsia="en-US" w:bidi="ar-SA"/>
      </w:rPr>
    </w:lvl>
    <w:lvl w:ilvl="4">
      <w:start w:val="0"/>
      <w:numFmt w:val="bullet"/>
      <w:lvlText w:val="•"/>
      <w:lvlJc w:val="left"/>
      <w:pPr>
        <w:ind w:left="6420" w:hanging="209"/>
      </w:pPr>
      <w:rPr>
        <w:rFonts w:hint="default"/>
        <w:lang w:val="pt-PT" w:eastAsia="en-US" w:bidi="ar-SA"/>
      </w:rPr>
    </w:lvl>
    <w:lvl w:ilvl="5">
      <w:start w:val="0"/>
      <w:numFmt w:val="bullet"/>
      <w:lvlText w:val="•"/>
      <w:lvlJc w:val="left"/>
      <w:pPr>
        <w:ind w:left="7870" w:hanging="209"/>
      </w:pPr>
      <w:rPr>
        <w:rFonts w:hint="default"/>
        <w:lang w:val="pt-PT" w:eastAsia="en-US" w:bidi="ar-SA"/>
      </w:rPr>
    </w:lvl>
    <w:lvl w:ilvl="6">
      <w:start w:val="0"/>
      <w:numFmt w:val="bullet"/>
      <w:lvlText w:val="•"/>
      <w:lvlJc w:val="left"/>
      <w:pPr>
        <w:ind w:left="9320" w:hanging="209"/>
      </w:pPr>
      <w:rPr>
        <w:rFonts w:hint="default"/>
        <w:lang w:val="pt-PT" w:eastAsia="en-US" w:bidi="ar-SA"/>
      </w:rPr>
    </w:lvl>
    <w:lvl w:ilvl="7">
      <w:start w:val="0"/>
      <w:numFmt w:val="bullet"/>
      <w:lvlText w:val="•"/>
      <w:lvlJc w:val="left"/>
      <w:pPr>
        <w:ind w:left="10770" w:hanging="209"/>
      </w:pPr>
      <w:rPr>
        <w:rFonts w:hint="default"/>
        <w:lang w:val="pt-PT" w:eastAsia="en-US" w:bidi="ar-SA"/>
      </w:rPr>
    </w:lvl>
    <w:lvl w:ilvl="8">
      <w:start w:val="0"/>
      <w:numFmt w:val="bullet"/>
      <w:lvlText w:val="•"/>
      <w:lvlJc w:val="left"/>
      <w:pPr>
        <w:ind w:left="12220" w:hanging="209"/>
      </w:pPr>
      <w:rPr>
        <w:rFonts w:hint="default"/>
        <w:lang w:val="pt-PT" w:eastAsia="en-US" w:bidi="ar-SA"/>
      </w:rPr>
    </w:lvl>
  </w:abstractNum>
  <w:abstractNum w:abstractNumId="49">
    <w:multiLevelType w:val="hybridMultilevel"/>
    <w:lvl w:ilvl="0">
      <w:start w:val="12"/>
      <w:numFmt w:val="decimal"/>
      <w:lvlText w:val="%1"/>
      <w:lvlJc w:val="left"/>
      <w:pPr>
        <w:ind w:left="817" w:hanging="406"/>
        <w:jc w:val="left"/>
      </w:pPr>
      <w:rPr>
        <w:rFonts w:hint="default"/>
        <w:lang w:val="pt-PT" w:eastAsia="en-US" w:bidi="ar-SA"/>
      </w:rPr>
    </w:lvl>
    <w:lvl w:ilvl="1">
      <w:start w:val="1"/>
      <w:numFmt w:val="decimal"/>
      <w:lvlText w:val="%1.%2"/>
      <w:lvlJc w:val="left"/>
      <w:pPr>
        <w:ind w:left="817" w:hanging="40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958" w:hanging="54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4106" w:hanging="546"/>
      </w:pPr>
      <w:rPr>
        <w:rFonts w:hint="default"/>
        <w:lang w:val="pt-PT" w:eastAsia="en-US" w:bidi="ar-SA"/>
      </w:rPr>
    </w:lvl>
    <w:lvl w:ilvl="4">
      <w:start w:val="0"/>
      <w:numFmt w:val="bullet"/>
      <w:lvlText w:val="•"/>
      <w:lvlJc w:val="left"/>
      <w:pPr>
        <w:ind w:left="5680" w:hanging="546"/>
      </w:pPr>
      <w:rPr>
        <w:rFonts w:hint="default"/>
        <w:lang w:val="pt-PT" w:eastAsia="en-US" w:bidi="ar-SA"/>
      </w:rPr>
    </w:lvl>
    <w:lvl w:ilvl="5">
      <w:start w:val="0"/>
      <w:numFmt w:val="bullet"/>
      <w:lvlText w:val="•"/>
      <w:lvlJc w:val="left"/>
      <w:pPr>
        <w:ind w:left="7253" w:hanging="546"/>
      </w:pPr>
      <w:rPr>
        <w:rFonts w:hint="default"/>
        <w:lang w:val="pt-PT" w:eastAsia="en-US" w:bidi="ar-SA"/>
      </w:rPr>
    </w:lvl>
    <w:lvl w:ilvl="6">
      <w:start w:val="0"/>
      <w:numFmt w:val="bullet"/>
      <w:lvlText w:val="•"/>
      <w:lvlJc w:val="left"/>
      <w:pPr>
        <w:ind w:left="8826" w:hanging="546"/>
      </w:pPr>
      <w:rPr>
        <w:rFonts w:hint="default"/>
        <w:lang w:val="pt-PT" w:eastAsia="en-US" w:bidi="ar-SA"/>
      </w:rPr>
    </w:lvl>
    <w:lvl w:ilvl="7">
      <w:start w:val="0"/>
      <w:numFmt w:val="bullet"/>
      <w:lvlText w:val="•"/>
      <w:lvlJc w:val="left"/>
      <w:pPr>
        <w:ind w:left="10400" w:hanging="546"/>
      </w:pPr>
      <w:rPr>
        <w:rFonts w:hint="default"/>
        <w:lang w:val="pt-PT" w:eastAsia="en-US" w:bidi="ar-SA"/>
      </w:rPr>
    </w:lvl>
    <w:lvl w:ilvl="8">
      <w:start w:val="0"/>
      <w:numFmt w:val="bullet"/>
      <w:lvlText w:val="•"/>
      <w:lvlJc w:val="left"/>
      <w:pPr>
        <w:ind w:left="11973" w:hanging="546"/>
      </w:pPr>
      <w:rPr>
        <w:rFonts w:hint="default"/>
        <w:lang w:val="pt-PT" w:eastAsia="en-US" w:bidi="ar-SA"/>
      </w:rPr>
    </w:lvl>
  </w:abstractNum>
  <w:abstractNum w:abstractNumId="48">
    <w:multiLevelType w:val="hybridMultilevel"/>
    <w:lvl w:ilvl="0">
      <w:start w:val="1"/>
      <w:numFmt w:val="lowerLetter"/>
      <w:lvlText w:val="%1)"/>
      <w:lvlJc w:val="left"/>
      <w:pPr>
        <w:ind w:left="412"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90" w:hanging="209"/>
      </w:pPr>
      <w:rPr>
        <w:rFonts w:hint="default"/>
        <w:lang w:val="pt-PT" w:eastAsia="en-US" w:bidi="ar-SA"/>
      </w:rPr>
    </w:lvl>
    <w:lvl w:ilvl="2">
      <w:start w:val="0"/>
      <w:numFmt w:val="bullet"/>
      <w:lvlText w:val="•"/>
      <w:lvlJc w:val="left"/>
      <w:pPr>
        <w:ind w:left="3360" w:hanging="209"/>
      </w:pPr>
      <w:rPr>
        <w:rFonts w:hint="default"/>
        <w:lang w:val="pt-PT" w:eastAsia="en-US" w:bidi="ar-SA"/>
      </w:rPr>
    </w:lvl>
    <w:lvl w:ilvl="3">
      <w:start w:val="0"/>
      <w:numFmt w:val="bullet"/>
      <w:lvlText w:val="•"/>
      <w:lvlJc w:val="left"/>
      <w:pPr>
        <w:ind w:left="4830" w:hanging="209"/>
      </w:pPr>
      <w:rPr>
        <w:rFonts w:hint="default"/>
        <w:lang w:val="pt-PT" w:eastAsia="en-US" w:bidi="ar-SA"/>
      </w:rPr>
    </w:lvl>
    <w:lvl w:ilvl="4">
      <w:start w:val="0"/>
      <w:numFmt w:val="bullet"/>
      <w:lvlText w:val="•"/>
      <w:lvlJc w:val="left"/>
      <w:pPr>
        <w:ind w:left="6300" w:hanging="209"/>
      </w:pPr>
      <w:rPr>
        <w:rFonts w:hint="default"/>
        <w:lang w:val="pt-PT" w:eastAsia="en-US" w:bidi="ar-SA"/>
      </w:rPr>
    </w:lvl>
    <w:lvl w:ilvl="5">
      <w:start w:val="0"/>
      <w:numFmt w:val="bullet"/>
      <w:lvlText w:val="•"/>
      <w:lvlJc w:val="left"/>
      <w:pPr>
        <w:ind w:left="7770" w:hanging="209"/>
      </w:pPr>
      <w:rPr>
        <w:rFonts w:hint="default"/>
        <w:lang w:val="pt-PT" w:eastAsia="en-US" w:bidi="ar-SA"/>
      </w:rPr>
    </w:lvl>
    <w:lvl w:ilvl="6">
      <w:start w:val="0"/>
      <w:numFmt w:val="bullet"/>
      <w:lvlText w:val="•"/>
      <w:lvlJc w:val="left"/>
      <w:pPr>
        <w:ind w:left="9240" w:hanging="209"/>
      </w:pPr>
      <w:rPr>
        <w:rFonts w:hint="default"/>
        <w:lang w:val="pt-PT" w:eastAsia="en-US" w:bidi="ar-SA"/>
      </w:rPr>
    </w:lvl>
    <w:lvl w:ilvl="7">
      <w:start w:val="0"/>
      <w:numFmt w:val="bullet"/>
      <w:lvlText w:val="•"/>
      <w:lvlJc w:val="left"/>
      <w:pPr>
        <w:ind w:left="10710" w:hanging="209"/>
      </w:pPr>
      <w:rPr>
        <w:rFonts w:hint="default"/>
        <w:lang w:val="pt-PT" w:eastAsia="en-US" w:bidi="ar-SA"/>
      </w:rPr>
    </w:lvl>
    <w:lvl w:ilvl="8">
      <w:start w:val="0"/>
      <w:numFmt w:val="bullet"/>
      <w:lvlText w:val="•"/>
      <w:lvlJc w:val="left"/>
      <w:pPr>
        <w:ind w:left="12180" w:hanging="209"/>
      </w:pPr>
      <w:rPr>
        <w:rFonts w:hint="default"/>
        <w:lang w:val="pt-PT" w:eastAsia="en-US" w:bidi="ar-SA"/>
      </w:rPr>
    </w:lvl>
  </w:abstractNum>
  <w:abstractNum w:abstractNumId="47">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70" w:hanging="209"/>
      </w:pPr>
      <w:rPr>
        <w:rFonts w:hint="default"/>
        <w:lang w:val="pt-PT" w:eastAsia="en-US" w:bidi="ar-SA"/>
      </w:rPr>
    </w:lvl>
    <w:lvl w:ilvl="2">
      <w:start w:val="0"/>
      <w:numFmt w:val="bullet"/>
      <w:lvlText w:val="•"/>
      <w:lvlJc w:val="left"/>
      <w:pPr>
        <w:ind w:left="3520" w:hanging="209"/>
      </w:pPr>
      <w:rPr>
        <w:rFonts w:hint="default"/>
        <w:lang w:val="pt-PT" w:eastAsia="en-US" w:bidi="ar-SA"/>
      </w:rPr>
    </w:lvl>
    <w:lvl w:ilvl="3">
      <w:start w:val="0"/>
      <w:numFmt w:val="bullet"/>
      <w:lvlText w:val="•"/>
      <w:lvlJc w:val="left"/>
      <w:pPr>
        <w:ind w:left="4970" w:hanging="209"/>
      </w:pPr>
      <w:rPr>
        <w:rFonts w:hint="default"/>
        <w:lang w:val="pt-PT" w:eastAsia="en-US" w:bidi="ar-SA"/>
      </w:rPr>
    </w:lvl>
    <w:lvl w:ilvl="4">
      <w:start w:val="0"/>
      <w:numFmt w:val="bullet"/>
      <w:lvlText w:val="•"/>
      <w:lvlJc w:val="left"/>
      <w:pPr>
        <w:ind w:left="6420" w:hanging="209"/>
      </w:pPr>
      <w:rPr>
        <w:rFonts w:hint="default"/>
        <w:lang w:val="pt-PT" w:eastAsia="en-US" w:bidi="ar-SA"/>
      </w:rPr>
    </w:lvl>
    <w:lvl w:ilvl="5">
      <w:start w:val="0"/>
      <w:numFmt w:val="bullet"/>
      <w:lvlText w:val="•"/>
      <w:lvlJc w:val="left"/>
      <w:pPr>
        <w:ind w:left="7870" w:hanging="209"/>
      </w:pPr>
      <w:rPr>
        <w:rFonts w:hint="default"/>
        <w:lang w:val="pt-PT" w:eastAsia="en-US" w:bidi="ar-SA"/>
      </w:rPr>
    </w:lvl>
    <w:lvl w:ilvl="6">
      <w:start w:val="0"/>
      <w:numFmt w:val="bullet"/>
      <w:lvlText w:val="•"/>
      <w:lvlJc w:val="left"/>
      <w:pPr>
        <w:ind w:left="9320" w:hanging="209"/>
      </w:pPr>
      <w:rPr>
        <w:rFonts w:hint="default"/>
        <w:lang w:val="pt-PT" w:eastAsia="en-US" w:bidi="ar-SA"/>
      </w:rPr>
    </w:lvl>
    <w:lvl w:ilvl="7">
      <w:start w:val="0"/>
      <w:numFmt w:val="bullet"/>
      <w:lvlText w:val="•"/>
      <w:lvlJc w:val="left"/>
      <w:pPr>
        <w:ind w:left="10770" w:hanging="209"/>
      </w:pPr>
      <w:rPr>
        <w:rFonts w:hint="default"/>
        <w:lang w:val="pt-PT" w:eastAsia="en-US" w:bidi="ar-SA"/>
      </w:rPr>
    </w:lvl>
    <w:lvl w:ilvl="8">
      <w:start w:val="0"/>
      <w:numFmt w:val="bullet"/>
      <w:lvlText w:val="•"/>
      <w:lvlJc w:val="left"/>
      <w:pPr>
        <w:ind w:left="12220" w:hanging="209"/>
      </w:pPr>
      <w:rPr>
        <w:rFonts w:hint="default"/>
        <w:lang w:val="pt-PT" w:eastAsia="en-US" w:bidi="ar-SA"/>
      </w:rPr>
    </w:lvl>
  </w:abstractNum>
  <w:abstractNum w:abstractNumId="46">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1"/>
      <w:numFmt w:val="decimal"/>
      <w:lvlText w:val="%1.%2)"/>
      <w:lvlJc w:val="left"/>
      <w:pPr>
        <w:ind w:left="783" w:hanging="37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373" w:hanging="372"/>
      </w:pPr>
      <w:rPr>
        <w:rFonts w:hint="default"/>
        <w:lang w:val="pt-PT" w:eastAsia="en-US" w:bidi="ar-SA"/>
      </w:rPr>
    </w:lvl>
    <w:lvl w:ilvl="3">
      <w:start w:val="0"/>
      <w:numFmt w:val="bullet"/>
      <w:lvlText w:val="•"/>
      <w:lvlJc w:val="left"/>
      <w:pPr>
        <w:ind w:left="3966" w:hanging="372"/>
      </w:pPr>
      <w:rPr>
        <w:rFonts w:hint="default"/>
        <w:lang w:val="pt-PT" w:eastAsia="en-US" w:bidi="ar-SA"/>
      </w:rPr>
    </w:lvl>
    <w:lvl w:ilvl="4">
      <w:start w:val="0"/>
      <w:numFmt w:val="bullet"/>
      <w:lvlText w:val="•"/>
      <w:lvlJc w:val="left"/>
      <w:pPr>
        <w:ind w:left="5560" w:hanging="372"/>
      </w:pPr>
      <w:rPr>
        <w:rFonts w:hint="default"/>
        <w:lang w:val="pt-PT" w:eastAsia="en-US" w:bidi="ar-SA"/>
      </w:rPr>
    </w:lvl>
    <w:lvl w:ilvl="5">
      <w:start w:val="0"/>
      <w:numFmt w:val="bullet"/>
      <w:lvlText w:val="•"/>
      <w:lvlJc w:val="left"/>
      <w:pPr>
        <w:ind w:left="7153" w:hanging="372"/>
      </w:pPr>
      <w:rPr>
        <w:rFonts w:hint="default"/>
        <w:lang w:val="pt-PT" w:eastAsia="en-US" w:bidi="ar-SA"/>
      </w:rPr>
    </w:lvl>
    <w:lvl w:ilvl="6">
      <w:start w:val="0"/>
      <w:numFmt w:val="bullet"/>
      <w:lvlText w:val="•"/>
      <w:lvlJc w:val="left"/>
      <w:pPr>
        <w:ind w:left="8746" w:hanging="372"/>
      </w:pPr>
      <w:rPr>
        <w:rFonts w:hint="default"/>
        <w:lang w:val="pt-PT" w:eastAsia="en-US" w:bidi="ar-SA"/>
      </w:rPr>
    </w:lvl>
    <w:lvl w:ilvl="7">
      <w:start w:val="0"/>
      <w:numFmt w:val="bullet"/>
      <w:lvlText w:val="•"/>
      <w:lvlJc w:val="left"/>
      <w:pPr>
        <w:ind w:left="10340" w:hanging="372"/>
      </w:pPr>
      <w:rPr>
        <w:rFonts w:hint="default"/>
        <w:lang w:val="pt-PT" w:eastAsia="en-US" w:bidi="ar-SA"/>
      </w:rPr>
    </w:lvl>
    <w:lvl w:ilvl="8">
      <w:start w:val="0"/>
      <w:numFmt w:val="bullet"/>
      <w:lvlText w:val="•"/>
      <w:lvlJc w:val="left"/>
      <w:pPr>
        <w:ind w:left="11933" w:hanging="372"/>
      </w:pPr>
      <w:rPr>
        <w:rFonts w:hint="default"/>
        <w:lang w:val="pt-PT" w:eastAsia="en-US" w:bidi="ar-SA"/>
      </w:rPr>
    </w:lvl>
  </w:abstractNum>
  <w:abstractNum w:abstractNumId="45">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70" w:hanging="209"/>
      </w:pPr>
      <w:rPr>
        <w:rFonts w:hint="default"/>
        <w:lang w:val="pt-PT" w:eastAsia="en-US" w:bidi="ar-SA"/>
      </w:rPr>
    </w:lvl>
    <w:lvl w:ilvl="2">
      <w:start w:val="0"/>
      <w:numFmt w:val="bullet"/>
      <w:lvlText w:val="•"/>
      <w:lvlJc w:val="left"/>
      <w:pPr>
        <w:ind w:left="3520" w:hanging="209"/>
      </w:pPr>
      <w:rPr>
        <w:rFonts w:hint="default"/>
        <w:lang w:val="pt-PT" w:eastAsia="en-US" w:bidi="ar-SA"/>
      </w:rPr>
    </w:lvl>
    <w:lvl w:ilvl="3">
      <w:start w:val="0"/>
      <w:numFmt w:val="bullet"/>
      <w:lvlText w:val="•"/>
      <w:lvlJc w:val="left"/>
      <w:pPr>
        <w:ind w:left="4970" w:hanging="209"/>
      </w:pPr>
      <w:rPr>
        <w:rFonts w:hint="default"/>
        <w:lang w:val="pt-PT" w:eastAsia="en-US" w:bidi="ar-SA"/>
      </w:rPr>
    </w:lvl>
    <w:lvl w:ilvl="4">
      <w:start w:val="0"/>
      <w:numFmt w:val="bullet"/>
      <w:lvlText w:val="•"/>
      <w:lvlJc w:val="left"/>
      <w:pPr>
        <w:ind w:left="6420" w:hanging="209"/>
      </w:pPr>
      <w:rPr>
        <w:rFonts w:hint="default"/>
        <w:lang w:val="pt-PT" w:eastAsia="en-US" w:bidi="ar-SA"/>
      </w:rPr>
    </w:lvl>
    <w:lvl w:ilvl="5">
      <w:start w:val="0"/>
      <w:numFmt w:val="bullet"/>
      <w:lvlText w:val="•"/>
      <w:lvlJc w:val="left"/>
      <w:pPr>
        <w:ind w:left="7870" w:hanging="209"/>
      </w:pPr>
      <w:rPr>
        <w:rFonts w:hint="default"/>
        <w:lang w:val="pt-PT" w:eastAsia="en-US" w:bidi="ar-SA"/>
      </w:rPr>
    </w:lvl>
    <w:lvl w:ilvl="6">
      <w:start w:val="0"/>
      <w:numFmt w:val="bullet"/>
      <w:lvlText w:val="•"/>
      <w:lvlJc w:val="left"/>
      <w:pPr>
        <w:ind w:left="9320" w:hanging="209"/>
      </w:pPr>
      <w:rPr>
        <w:rFonts w:hint="default"/>
        <w:lang w:val="pt-PT" w:eastAsia="en-US" w:bidi="ar-SA"/>
      </w:rPr>
    </w:lvl>
    <w:lvl w:ilvl="7">
      <w:start w:val="0"/>
      <w:numFmt w:val="bullet"/>
      <w:lvlText w:val="•"/>
      <w:lvlJc w:val="left"/>
      <w:pPr>
        <w:ind w:left="10770" w:hanging="209"/>
      </w:pPr>
      <w:rPr>
        <w:rFonts w:hint="default"/>
        <w:lang w:val="pt-PT" w:eastAsia="en-US" w:bidi="ar-SA"/>
      </w:rPr>
    </w:lvl>
    <w:lvl w:ilvl="8">
      <w:start w:val="0"/>
      <w:numFmt w:val="bullet"/>
      <w:lvlText w:val="•"/>
      <w:lvlJc w:val="left"/>
      <w:pPr>
        <w:ind w:left="12220" w:hanging="209"/>
      </w:pPr>
      <w:rPr>
        <w:rFonts w:hint="default"/>
        <w:lang w:val="pt-PT" w:eastAsia="en-US" w:bidi="ar-SA"/>
      </w:rPr>
    </w:lvl>
  </w:abstractNum>
  <w:abstractNum w:abstractNumId="44">
    <w:multiLevelType w:val="hybridMultilevel"/>
    <w:lvl w:ilvl="0">
      <w:start w:val="11"/>
      <w:numFmt w:val="decimal"/>
      <w:lvlText w:val="%1"/>
      <w:lvlJc w:val="left"/>
      <w:pPr>
        <w:ind w:left="810" w:hanging="398"/>
        <w:jc w:val="left"/>
      </w:pPr>
      <w:rPr>
        <w:rFonts w:hint="default"/>
        <w:lang w:val="pt-PT" w:eastAsia="en-US" w:bidi="ar-SA"/>
      </w:rPr>
    </w:lvl>
    <w:lvl w:ilvl="1">
      <w:start w:val="1"/>
      <w:numFmt w:val="decimal"/>
      <w:lvlText w:val="%1.%2"/>
      <w:lvlJc w:val="left"/>
      <w:pPr>
        <w:ind w:left="810" w:hanging="398"/>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2">
      <w:start w:val="1"/>
      <w:numFmt w:val="decimal"/>
      <w:lvlText w:val="%1.%2.%3"/>
      <w:lvlJc w:val="left"/>
      <w:pPr>
        <w:ind w:left="962" w:hanging="550"/>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3">
      <w:start w:val="1"/>
      <w:numFmt w:val="decimal"/>
      <w:lvlText w:val="%1.%2.%3.%4"/>
      <w:lvlJc w:val="left"/>
      <w:pPr>
        <w:ind w:left="1114" w:hanging="702"/>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4">
      <w:start w:val="0"/>
      <w:numFmt w:val="bullet"/>
      <w:lvlText w:val="•"/>
      <w:lvlJc w:val="left"/>
      <w:pPr>
        <w:ind w:left="1220" w:hanging="702"/>
      </w:pPr>
      <w:rPr>
        <w:rFonts w:hint="default"/>
        <w:lang w:val="pt-PT" w:eastAsia="en-US" w:bidi="ar-SA"/>
      </w:rPr>
    </w:lvl>
    <w:lvl w:ilvl="5">
      <w:start w:val="0"/>
      <w:numFmt w:val="bullet"/>
      <w:lvlText w:val="•"/>
      <w:lvlJc w:val="left"/>
      <w:pPr>
        <w:ind w:left="3536" w:hanging="702"/>
      </w:pPr>
      <w:rPr>
        <w:rFonts w:hint="default"/>
        <w:lang w:val="pt-PT" w:eastAsia="en-US" w:bidi="ar-SA"/>
      </w:rPr>
    </w:lvl>
    <w:lvl w:ilvl="6">
      <w:start w:val="0"/>
      <w:numFmt w:val="bullet"/>
      <w:lvlText w:val="•"/>
      <w:lvlJc w:val="left"/>
      <w:pPr>
        <w:ind w:left="5853" w:hanging="702"/>
      </w:pPr>
      <w:rPr>
        <w:rFonts w:hint="default"/>
        <w:lang w:val="pt-PT" w:eastAsia="en-US" w:bidi="ar-SA"/>
      </w:rPr>
    </w:lvl>
    <w:lvl w:ilvl="7">
      <w:start w:val="0"/>
      <w:numFmt w:val="bullet"/>
      <w:lvlText w:val="•"/>
      <w:lvlJc w:val="left"/>
      <w:pPr>
        <w:ind w:left="8170" w:hanging="702"/>
      </w:pPr>
      <w:rPr>
        <w:rFonts w:hint="default"/>
        <w:lang w:val="pt-PT" w:eastAsia="en-US" w:bidi="ar-SA"/>
      </w:rPr>
    </w:lvl>
    <w:lvl w:ilvl="8">
      <w:start w:val="0"/>
      <w:numFmt w:val="bullet"/>
      <w:lvlText w:val="•"/>
      <w:lvlJc w:val="left"/>
      <w:pPr>
        <w:ind w:left="10486" w:hanging="702"/>
      </w:pPr>
      <w:rPr>
        <w:rFonts w:hint="default"/>
        <w:lang w:val="pt-PT" w:eastAsia="en-US" w:bidi="ar-SA"/>
      </w:rPr>
    </w:lvl>
  </w:abstractNum>
  <w:abstractNum w:abstractNumId="43">
    <w:multiLevelType w:val="hybridMultilevel"/>
    <w:lvl w:ilvl="0">
      <w:start w:val="10"/>
      <w:numFmt w:val="decimal"/>
      <w:lvlText w:val="%1"/>
      <w:lvlJc w:val="left"/>
      <w:pPr>
        <w:ind w:left="817" w:hanging="406"/>
        <w:jc w:val="left"/>
      </w:pPr>
      <w:rPr>
        <w:rFonts w:hint="default"/>
        <w:lang w:val="pt-PT" w:eastAsia="en-US" w:bidi="ar-SA"/>
      </w:rPr>
    </w:lvl>
    <w:lvl w:ilvl="1">
      <w:start w:val="1"/>
      <w:numFmt w:val="decimal"/>
      <w:lvlText w:val="%1.%2"/>
      <w:lvlJc w:val="left"/>
      <w:pPr>
        <w:ind w:left="817" w:hanging="40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680" w:hanging="406"/>
      </w:pPr>
      <w:rPr>
        <w:rFonts w:hint="default"/>
        <w:lang w:val="pt-PT" w:eastAsia="en-US" w:bidi="ar-SA"/>
      </w:rPr>
    </w:lvl>
    <w:lvl w:ilvl="3">
      <w:start w:val="0"/>
      <w:numFmt w:val="bullet"/>
      <w:lvlText w:val="•"/>
      <w:lvlJc w:val="left"/>
      <w:pPr>
        <w:ind w:left="5110" w:hanging="406"/>
      </w:pPr>
      <w:rPr>
        <w:rFonts w:hint="default"/>
        <w:lang w:val="pt-PT" w:eastAsia="en-US" w:bidi="ar-SA"/>
      </w:rPr>
    </w:lvl>
    <w:lvl w:ilvl="4">
      <w:start w:val="0"/>
      <w:numFmt w:val="bullet"/>
      <w:lvlText w:val="•"/>
      <w:lvlJc w:val="left"/>
      <w:pPr>
        <w:ind w:left="6540" w:hanging="406"/>
      </w:pPr>
      <w:rPr>
        <w:rFonts w:hint="default"/>
        <w:lang w:val="pt-PT" w:eastAsia="en-US" w:bidi="ar-SA"/>
      </w:rPr>
    </w:lvl>
    <w:lvl w:ilvl="5">
      <w:start w:val="0"/>
      <w:numFmt w:val="bullet"/>
      <w:lvlText w:val="•"/>
      <w:lvlJc w:val="left"/>
      <w:pPr>
        <w:ind w:left="7970" w:hanging="406"/>
      </w:pPr>
      <w:rPr>
        <w:rFonts w:hint="default"/>
        <w:lang w:val="pt-PT" w:eastAsia="en-US" w:bidi="ar-SA"/>
      </w:rPr>
    </w:lvl>
    <w:lvl w:ilvl="6">
      <w:start w:val="0"/>
      <w:numFmt w:val="bullet"/>
      <w:lvlText w:val="•"/>
      <w:lvlJc w:val="left"/>
      <w:pPr>
        <w:ind w:left="9400" w:hanging="406"/>
      </w:pPr>
      <w:rPr>
        <w:rFonts w:hint="default"/>
        <w:lang w:val="pt-PT" w:eastAsia="en-US" w:bidi="ar-SA"/>
      </w:rPr>
    </w:lvl>
    <w:lvl w:ilvl="7">
      <w:start w:val="0"/>
      <w:numFmt w:val="bullet"/>
      <w:lvlText w:val="•"/>
      <w:lvlJc w:val="left"/>
      <w:pPr>
        <w:ind w:left="10830" w:hanging="406"/>
      </w:pPr>
      <w:rPr>
        <w:rFonts w:hint="default"/>
        <w:lang w:val="pt-PT" w:eastAsia="en-US" w:bidi="ar-SA"/>
      </w:rPr>
    </w:lvl>
    <w:lvl w:ilvl="8">
      <w:start w:val="0"/>
      <w:numFmt w:val="bullet"/>
      <w:lvlText w:val="•"/>
      <w:lvlJc w:val="left"/>
      <w:pPr>
        <w:ind w:left="12260" w:hanging="406"/>
      </w:pPr>
      <w:rPr>
        <w:rFonts w:hint="default"/>
        <w:lang w:val="pt-PT" w:eastAsia="en-US" w:bidi="ar-SA"/>
      </w:rPr>
    </w:lvl>
  </w:abstractNum>
  <w:abstractNum w:abstractNumId="42">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70" w:hanging="209"/>
      </w:pPr>
      <w:rPr>
        <w:rFonts w:hint="default"/>
        <w:lang w:val="pt-PT" w:eastAsia="en-US" w:bidi="ar-SA"/>
      </w:rPr>
    </w:lvl>
    <w:lvl w:ilvl="2">
      <w:start w:val="0"/>
      <w:numFmt w:val="bullet"/>
      <w:lvlText w:val="•"/>
      <w:lvlJc w:val="left"/>
      <w:pPr>
        <w:ind w:left="3520" w:hanging="209"/>
      </w:pPr>
      <w:rPr>
        <w:rFonts w:hint="default"/>
        <w:lang w:val="pt-PT" w:eastAsia="en-US" w:bidi="ar-SA"/>
      </w:rPr>
    </w:lvl>
    <w:lvl w:ilvl="3">
      <w:start w:val="0"/>
      <w:numFmt w:val="bullet"/>
      <w:lvlText w:val="•"/>
      <w:lvlJc w:val="left"/>
      <w:pPr>
        <w:ind w:left="4970" w:hanging="209"/>
      </w:pPr>
      <w:rPr>
        <w:rFonts w:hint="default"/>
        <w:lang w:val="pt-PT" w:eastAsia="en-US" w:bidi="ar-SA"/>
      </w:rPr>
    </w:lvl>
    <w:lvl w:ilvl="4">
      <w:start w:val="0"/>
      <w:numFmt w:val="bullet"/>
      <w:lvlText w:val="•"/>
      <w:lvlJc w:val="left"/>
      <w:pPr>
        <w:ind w:left="6420" w:hanging="209"/>
      </w:pPr>
      <w:rPr>
        <w:rFonts w:hint="default"/>
        <w:lang w:val="pt-PT" w:eastAsia="en-US" w:bidi="ar-SA"/>
      </w:rPr>
    </w:lvl>
    <w:lvl w:ilvl="5">
      <w:start w:val="0"/>
      <w:numFmt w:val="bullet"/>
      <w:lvlText w:val="•"/>
      <w:lvlJc w:val="left"/>
      <w:pPr>
        <w:ind w:left="7870" w:hanging="209"/>
      </w:pPr>
      <w:rPr>
        <w:rFonts w:hint="default"/>
        <w:lang w:val="pt-PT" w:eastAsia="en-US" w:bidi="ar-SA"/>
      </w:rPr>
    </w:lvl>
    <w:lvl w:ilvl="6">
      <w:start w:val="0"/>
      <w:numFmt w:val="bullet"/>
      <w:lvlText w:val="•"/>
      <w:lvlJc w:val="left"/>
      <w:pPr>
        <w:ind w:left="9320" w:hanging="209"/>
      </w:pPr>
      <w:rPr>
        <w:rFonts w:hint="default"/>
        <w:lang w:val="pt-PT" w:eastAsia="en-US" w:bidi="ar-SA"/>
      </w:rPr>
    </w:lvl>
    <w:lvl w:ilvl="7">
      <w:start w:val="0"/>
      <w:numFmt w:val="bullet"/>
      <w:lvlText w:val="•"/>
      <w:lvlJc w:val="left"/>
      <w:pPr>
        <w:ind w:left="10770" w:hanging="209"/>
      </w:pPr>
      <w:rPr>
        <w:rFonts w:hint="default"/>
        <w:lang w:val="pt-PT" w:eastAsia="en-US" w:bidi="ar-SA"/>
      </w:rPr>
    </w:lvl>
    <w:lvl w:ilvl="8">
      <w:start w:val="0"/>
      <w:numFmt w:val="bullet"/>
      <w:lvlText w:val="•"/>
      <w:lvlJc w:val="left"/>
      <w:pPr>
        <w:ind w:left="12220" w:hanging="209"/>
      </w:pPr>
      <w:rPr>
        <w:rFonts w:hint="default"/>
        <w:lang w:val="pt-PT" w:eastAsia="en-US" w:bidi="ar-SA"/>
      </w:rPr>
    </w:lvl>
  </w:abstractNum>
  <w:abstractNum w:abstractNumId="41">
    <w:multiLevelType w:val="hybridMultilevel"/>
    <w:lvl w:ilvl="0">
      <w:start w:val="9"/>
      <w:numFmt w:val="decimal"/>
      <w:lvlText w:val="%1"/>
      <w:lvlJc w:val="left"/>
      <w:pPr>
        <w:ind w:left="412" w:hanging="342"/>
        <w:jc w:val="left"/>
      </w:pPr>
      <w:rPr>
        <w:rFonts w:hint="default"/>
        <w:lang w:val="pt-PT" w:eastAsia="en-US" w:bidi="ar-SA"/>
      </w:rPr>
    </w:lvl>
    <w:lvl w:ilvl="1">
      <w:start w:val="1"/>
      <w:numFmt w:val="decimal"/>
      <w:lvlText w:val="%1.%2"/>
      <w:lvlJc w:val="left"/>
      <w:pPr>
        <w:ind w:left="412" w:hanging="34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868"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1"/>
      <w:numFmt w:val="decimal"/>
      <w:lvlText w:val="%1.%2.%3.%4"/>
      <w:lvlJc w:val="left"/>
      <w:pPr>
        <w:ind w:left="412" w:hanging="73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4620" w:hanging="736"/>
      </w:pPr>
      <w:rPr>
        <w:rFonts w:hint="default"/>
        <w:lang w:val="pt-PT" w:eastAsia="en-US" w:bidi="ar-SA"/>
      </w:rPr>
    </w:lvl>
    <w:lvl w:ilvl="5">
      <w:start w:val="0"/>
      <w:numFmt w:val="bullet"/>
      <w:lvlText w:val="•"/>
      <w:lvlJc w:val="left"/>
      <w:pPr>
        <w:ind w:left="6370" w:hanging="736"/>
      </w:pPr>
      <w:rPr>
        <w:rFonts w:hint="default"/>
        <w:lang w:val="pt-PT" w:eastAsia="en-US" w:bidi="ar-SA"/>
      </w:rPr>
    </w:lvl>
    <w:lvl w:ilvl="6">
      <w:start w:val="0"/>
      <w:numFmt w:val="bullet"/>
      <w:lvlText w:val="•"/>
      <w:lvlJc w:val="left"/>
      <w:pPr>
        <w:ind w:left="8120" w:hanging="736"/>
      </w:pPr>
      <w:rPr>
        <w:rFonts w:hint="default"/>
        <w:lang w:val="pt-PT" w:eastAsia="en-US" w:bidi="ar-SA"/>
      </w:rPr>
    </w:lvl>
    <w:lvl w:ilvl="7">
      <w:start w:val="0"/>
      <w:numFmt w:val="bullet"/>
      <w:lvlText w:val="•"/>
      <w:lvlJc w:val="left"/>
      <w:pPr>
        <w:ind w:left="9870" w:hanging="736"/>
      </w:pPr>
      <w:rPr>
        <w:rFonts w:hint="default"/>
        <w:lang w:val="pt-PT" w:eastAsia="en-US" w:bidi="ar-SA"/>
      </w:rPr>
    </w:lvl>
    <w:lvl w:ilvl="8">
      <w:start w:val="0"/>
      <w:numFmt w:val="bullet"/>
      <w:lvlText w:val="•"/>
      <w:lvlJc w:val="left"/>
      <w:pPr>
        <w:ind w:left="11620" w:hanging="736"/>
      </w:pPr>
      <w:rPr>
        <w:rFonts w:hint="default"/>
        <w:lang w:val="pt-PT" w:eastAsia="en-US" w:bidi="ar-SA"/>
      </w:rPr>
    </w:lvl>
  </w:abstractNum>
  <w:abstractNum w:abstractNumId="40">
    <w:multiLevelType w:val="hybridMultilevel"/>
    <w:lvl w:ilvl="0">
      <w:start w:val="8"/>
      <w:numFmt w:val="decimal"/>
      <w:lvlText w:val="%1"/>
      <w:lvlJc w:val="left"/>
      <w:pPr>
        <w:ind w:left="716" w:hanging="304"/>
        <w:jc w:val="left"/>
      </w:pPr>
      <w:rPr>
        <w:rFonts w:hint="default"/>
        <w:lang w:val="pt-PT" w:eastAsia="en-US" w:bidi="ar-SA"/>
      </w:rPr>
    </w:lvl>
    <w:lvl w:ilvl="1">
      <w:start w:val="1"/>
      <w:numFmt w:val="decimal"/>
      <w:lvlText w:val="%1.%2"/>
      <w:lvlJc w:val="left"/>
      <w:pPr>
        <w:ind w:left="716"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868"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1"/>
      <w:numFmt w:val="decimal"/>
      <w:lvlText w:val="%1.%2.%3.%4"/>
      <w:lvlJc w:val="left"/>
      <w:pPr>
        <w:ind w:left="1020" w:hanging="6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4545" w:hanging="608"/>
      </w:pPr>
      <w:rPr>
        <w:rFonts w:hint="default"/>
        <w:lang w:val="pt-PT" w:eastAsia="en-US" w:bidi="ar-SA"/>
      </w:rPr>
    </w:lvl>
    <w:lvl w:ilvl="5">
      <w:start w:val="0"/>
      <w:numFmt w:val="bullet"/>
      <w:lvlText w:val="•"/>
      <w:lvlJc w:val="left"/>
      <w:pPr>
        <w:ind w:left="6307" w:hanging="608"/>
      </w:pPr>
      <w:rPr>
        <w:rFonts w:hint="default"/>
        <w:lang w:val="pt-PT" w:eastAsia="en-US" w:bidi="ar-SA"/>
      </w:rPr>
    </w:lvl>
    <w:lvl w:ilvl="6">
      <w:start w:val="0"/>
      <w:numFmt w:val="bullet"/>
      <w:lvlText w:val="•"/>
      <w:lvlJc w:val="left"/>
      <w:pPr>
        <w:ind w:left="8070" w:hanging="608"/>
      </w:pPr>
      <w:rPr>
        <w:rFonts w:hint="default"/>
        <w:lang w:val="pt-PT" w:eastAsia="en-US" w:bidi="ar-SA"/>
      </w:rPr>
    </w:lvl>
    <w:lvl w:ilvl="7">
      <w:start w:val="0"/>
      <w:numFmt w:val="bullet"/>
      <w:lvlText w:val="•"/>
      <w:lvlJc w:val="left"/>
      <w:pPr>
        <w:ind w:left="9832" w:hanging="608"/>
      </w:pPr>
      <w:rPr>
        <w:rFonts w:hint="default"/>
        <w:lang w:val="pt-PT" w:eastAsia="en-US" w:bidi="ar-SA"/>
      </w:rPr>
    </w:lvl>
    <w:lvl w:ilvl="8">
      <w:start w:val="0"/>
      <w:numFmt w:val="bullet"/>
      <w:lvlText w:val="•"/>
      <w:lvlJc w:val="left"/>
      <w:pPr>
        <w:ind w:left="11595" w:hanging="608"/>
      </w:pPr>
      <w:rPr>
        <w:rFonts w:hint="default"/>
        <w:lang w:val="pt-PT" w:eastAsia="en-US" w:bidi="ar-SA"/>
      </w:rPr>
    </w:lvl>
  </w:abstractNum>
  <w:abstractNum w:abstractNumId="39">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70" w:hanging="209"/>
      </w:pPr>
      <w:rPr>
        <w:rFonts w:hint="default"/>
        <w:lang w:val="pt-PT" w:eastAsia="en-US" w:bidi="ar-SA"/>
      </w:rPr>
    </w:lvl>
    <w:lvl w:ilvl="2">
      <w:start w:val="0"/>
      <w:numFmt w:val="bullet"/>
      <w:lvlText w:val="•"/>
      <w:lvlJc w:val="left"/>
      <w:pPr>
        <w:ind w:left="3520" w:hanging="209"/>
      </w:pPr>
      <w:rPr>
        <w:rFonts w:hint="default"/>
        <w:lang w:val="pt-PT" w:eastAsia="en-US" w:bidi="ar-SA"/>
      </w:rPr>
    </w:lvl>
    <w:lvl w:ilvl="3">
      <w:start w:val="0"/>
      <w:numFmt w:val="bullet"/>
      <w:lvlText w:val="•"/>
      <w:lvlJc w:val="left"/>
      <w:pPr>
        <w:ind w:left="4970" w:hanging="209"/>
      </w:pPr>
      <w:rPr>
        <w:rFonts w:hint="default"/>
        <w:lang w:val="pt-PT" w:eastAsia="en-US" w:bidi="ar-SA"/>
      </w:rPr>
    </w:lvl>
    <w:lvl w:ilvl="4">
      <w:start w:val="0"/>
      <w:numFmt w:val="bullet"/>
      <w:lvlText w:val="•"/>
      <w:lvlJc w:val="left"/>
      <w:pPr>
        <w:ind w:left="6420" w:hanging="209"/>
      </w:pPr>
      <w:rPr>
        <w:rFonts w:hint="default"/>
        <w:lang w:val="pt-PT" w:eastAsia="en-US" w:bidi="ar-SA"/>
      </w:rPr>
    </w:lvl>
    <w:lvl w:ilvl="5">
      <w:start w:val="0"/>
      <w:numFmt w:val="bullet"/>
      <w:lvlText w:val="•"/>
      <w:lvlJc w:val="left"/>
      <w:pPr>
        <w:ind w:left="7870" w:hanging="209"/>
      </w:pPr>
      <w:rPr>
        <w:rFonts w:hint="default"/>
        <w:lang w:val="pt-PT" w:eastAsia="en-US" w:bidi="ar-SA"/>
      </w:rPr>
    </w:lvl>
    <w:lvl w:ilvl="6">
      <w:start w:val="0"/>
      <w:numFmt w:val="bullet"/>
      <w:lvlText w:val="•"/>
      <w:lvlJc w:val="left"/>
      <w:pPr>
        <w:ind w:left="9320" w:hanging="209"/>
      </w:pPr>
      <w:rPr>
        <w:rFonts w:hint="default"/>
        <w:lang w:val="pt-PT" w:eastAsia="en-US" w:bidi="ar-SA"/>
      </w:rPr>
    </w:lvl>
    <w:lvl w:ilvl="7">
      <w:start w:val="0"/>
      <w:numFmt w:val="bullet"/>
      <w:lvlText w:val="•"/>
      <w:lvlJc w:val="left"/>
      <w:pPr>
        <w:ind w:left="10770" w:hanging="209"/>
      </w:pPr>
      <w:rPr>
        <w:rFonts w:hint="default"/>
        <w:lang w:val="pt-PT" w:eastAsia="en-US" w:bidi="ar-SA"/>
      </w:rPr>
    </w:lvl>
    <w:lvl w:ilvl="8">
      <w:start w:val="0"/>
      <w:numFmt w:val="bullet"/>
      <w:lvlText w:val="•"/>
      <w:lvlJc w:val="left"/>
      <w:pPr>
        <w:ind w:left="12220" w:hanging="209"/>
      </w:pPr>
      <w:rPr>
        <w:rFonts w:hint="default"/>
        <w:lang w:val="pt-PT" w:eastAsia="en-US" w:bidi="ar-SA"/>
      </w:rPr>
    </w:lvl>
  </w:abstractNum>
  <w:abstractNum w:abstractNumId="38">
    <w:multiLevelType w:val="hybridMultilevel"/>
    <w:lvl w:ilvl="0">
      <w:start w:val="7"/>
      <w:numFmt w:val="decimal"/>
      <w:lvlText w:val="%1"/>
      <w:lvlJc w:val="left"/>
      <w:pPr>
        <w:ind w:left="716" w:hanging="304"/>
        <w:jc w:val="left"/>
      </w:pPr>
      <w:rPr>
        <w:rFonts w:hint="default"/>
        <w:lang w:val="pt-PT" w:eastAsia="en-US" w:bidi="ar-SA"/>
      </w:rPr>
    </w:lvl>
    <w:lvl w:ilvl="1">
      <w:start w:val="1"/>
      <w:numFmt w:val="decimal"/>
      <w:lvlText w:val="%1.%2"/>
      <w:lvlJc w:val="left"/>
      <w:pPr>
        <w:ind w:left="716"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412" w:hanging="46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2642" w:hanging="460"/>
      </w:pPr>
      <w:rPr>
        <w:rFonts w:hint="default"/>
        <w:lang w:val="pt-PT" w:eastAsia="en-US" w:bidi="ar-SA"/>
      </w:rPr>
    </w:lvl>
    <w:lvl w:ilvl="4">
      <w:start w:val="0"/>
      <w:numFmt w:val="bullet"/>
      <w:lvlText w:val="•"/>
      <w:lvlJc w:val="left"/>
      <w:pPr>
        <w:ind w:left="4425" w:hanging="460"/>
      </w:pPr>
      <w:rPr>
        <w:rFonts w:hint="default"/>
        <w:lang w:val="pt-PT" w:eastAsia="en-US" w:bidi="ar-SA"/>
      </w:rPr>
    </w:lvl>
    <w:lvl w:ilvl="5">
      <w:start w:val="0"/>
      <w:numFmt w:val="bullet"/>
      <w:lvlText w:val="•"/>
      <w:lvlJc w:val="left"/>
      <w:pPr>
        <w:ind w:left="6207" w:hanging="460"/>
      </w:pPr>
      <w:rPr>
        <w:rFonts w:hint="default"/>
        <w:lang w:val="pt-PT" w:eastAsia="en-US" w:bidi="ar-SA"/>
      </w:rPr>
    </w:lvl>
    <w:lvl w:ilvl="6">
      <w:start w:val="0"/>
      <w:numFmt w:val="bullet"/>
      <w:lvlText w:val="•"/>
      <w:lvlJc w:val="left"/>
      <w:pPr>
        <w:ind w:left="7990" w:hanging="460"/>
      </w:pPr>
      <w:rPr>
        <w:rFonts w:hint="default"/>
        <w:lang w:val="pt-PT" w:eastAsia="en-US" w:bidi="ar-SA"/>
      </w:rPr>
    </w:lvl>
    <w:lvl w:ilvl="7">
      <w:start w:val="0"/>
      <w:numFmt w:val="bullet"/>
      <w:lvlText w:val="•"/>
      <w:lvlJc w:val="left"/>
      <w:pPr>
        <w:ind w:left="9772" w:hanging="460"/>
      </w:pPr>
      <w:rPr>
        <w:rFonts w:hint="default"/>
        <w:lang w:val="pt-PT" w:eastAsia="en-US" w:bidi="ar-SA"/>
      </w:rPr>
    </w:lvl>
    <w:lvl w:ilvl="8">
      <w:start w:val="0"/>
      <w:numFmt w:val="bullet"/>
      <w:lvlText w:val="•"/>
      <w:lvlJc w:val="left"/>
      <w:pPr>
        <w:ind w:left="11555" w:hanging="460"/>
      </w:pPr>
      <w:rPr>
        <w:rFonts w:hint="default"/>
        <w:lang w:val="pt-PT" w:eastAsia="en-US" w:bidi="ar-SA"/>
      </w:rPr>
    </w:lvl>
  </w:abstractNum>
  <w:abstractNum w:abstractNumId="37">
    <w:multiLevelType w:val="hybridMultilevel"/>
    <w:lvl w:ilvl="0">
      <w:start w:val="1"/>
      <w:numFmt w:val="lowerLetter"/>
      <w:lvlText w:val="%1)"/>
      <w:lvlJc w:val="left"/>
      <w:pPr>
        <w:ind w:left="620"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1"/>
      <w:numFmt w:val="decimal"/>
      <w:lvlText w:val="%1.%2)"/>
      <w:lvlJc w:val="left"/>
      <w:pPr>
        <w:ind w:left="783" w:hanging="37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373" w:hanging="372"/>
      </w:pPr>
      <w:rPr>
        <w:rFonts w:hint="default"/>
        <w:lang w:val="pt-PT" w:eastAsia="en-US" w:bidi="ar-SA"/>
      </w:rPr>
    </w:lvl>
    <w:lvl w:ilvl="3">
      <w:start w:val="0"/>
      <w:numFmt w:val="bullet"/>
      <w:lvlText w:val="•"/>
      <w:lvlJc w:val="left"/>
      <w:pPr>
        <w:ind w:left="3966" w:hanging="372"/>
      </w:pPr>
      <w:rPr>
        <w:rFonts w:hint="default"/>
        <w:lang w:val="pt-PT" w:eastAsia="en-US" w:bidi="ar-SA"/>
      </w:rPr>
    </w:lvl>
    <w:lvl w:ilvl="4">
      <w:start w:val="0"/>
      <w:numFmt w:val="bullet"/>
      <w:lvlText w:val="•"/>
      <w:lvlJc w:val="left"/>
      <w:pPr>
        <w:ind w:left="5560" w:hanging="372"/>
      </w:pPr>
      <w:rPr>
        <w:rFonts w:hint="default"/>
        <w:lang w:val="pt-PT" w:eastAsia="en-US" w:bidi="ar-SA"/>
      </w:rPr>
    </w:lvl>
    <w:lvl w:ilvl="5">
      <w:start w:val="0"/>
      <w:numFmt w:val="bullet"/>
      <w:lvlText w:val="•"/>
      <w:lvlJc w:val="left"/>
      <w:pPr>
        <w:ind w:left="7153" w:hanging="372"/>
      </w:pPr>
      <w:rPr>
        <w:rFonts w:hint="default"/>
        <w:lang w:val="pt-PT" w:eastAsia="en-US" w:bidi="ar-SA"/>
      </w:rPr>
    </w:lvl>
    <w:lvl w:ilvl="6">
      <w:start w:val="0"/>
      <w:numFmt w:val="bullet"/>
      <w:lvlText w:val="•"/>
      <w:lvlJc w:val="left"/>
      <w:pPr>
        <w:ind w:left="8746" w:hanging="372"/>
      </w:pPr>
      <w:rPr>
        <w:rFonts w:hint="default"/>
        <w:lang w:val="pt-PT" w:eastAsia="en-US" w:bidi="ar-SA"/>
      </w:rPr>
    </w:lvl>
    <w:lvl w:ilvl="7">
      <w:start w:val="0"/>
      <w:numFmt w:val="bullet"/>
      <w:lvlText w:val="•"/>
      <w:lvlJc w:val="left"/>
      <w:pPr>
        <w:ind w:left="10340" w:hanging="372"/>
      </w:pPr>
      <w:rPr>
        <w:rFonts w:hint="default"/>
        <w:lang w:val="pt-PT" w:eastAsia="en-US" w:bidi="ar-SA"/>
      </w:rPr>
    </w:lvl>
    <w:lvl w:ilvl="8">
      <w:start w:val="0"/>
      <w:numFmt w:val="bullet"/>
      <w:lvlText w:val="•"/>
      <w:lvlJc w:val="left"/>
      <w:pPr>
        <w:ind w:left="11933" w:hanging="372"/>
      </w:pPr>
      <w:rPr>
        <w:rFonts w:hint="default"/>
        <w:lang w:val="pt-PT" w:eastAsia="en-US" w:bidi="ar-SA"/>
      </w:rPr>
    </w:lvl>
  </w:abstractNum>
  <w:abstractNum w:abstractNumId="36">
    <w:multiLevelType w:val="hybridMultilevel"/>
    <w:lvl w:ilvl="0">
      <w:start w:val="6"/>
      <w:numFmt w:val="decimal"/>
      <w:lvlText w:val="%1"/>
      <w:lvlJc w:val="left"/>
      <w:pPr>
        <w:ind w:left="412" w:hanging="322"/>
        <w:jc w:val="left"/>
      </w:pPr>
      <w:rPr>
        <w:rFonts w:hint="default"/>
        <w:lang w:val="pt-PT" w:eastAsia="en-US" w:bidi="ar-SA"/>
      </w:rPr>
    </w:lvl>
    <w:lvl w:ilvl="1">
      <w:start w:val="1"/>
      <w:numFmt w:val="decimal"/>
      <w:lvlText w:val="%1.%2"/>
      <w:lvlJc w:val="left"/>
      <w:pPr>
        <w:ind w:left="412" w:hanging="32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868"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2730" w:hanging="456"/>
      </w:pPr>
      <w:rPr>
        <w:rFonts w:hint="default"/>
        <w:lang w:val="pt-PT" w:eastAsia="en-US" w:bidi="ar-SA"/>
      </w:rPr>
    </w:lvl>
    <w:lvl w:ilvl="4">
      <w:start w:val="0"/>
      <w:numFmt w:val="bullet"/>
      <w:lvlText w:val="•"/>
      <w:lvlJc w:val="left"/>
      <w:pPr>
        <w:ind w:left="4500" w:hanging="456"/>
      </w:pPr>
      <w:rPr>
        <w:rFonts w:hint="default"/>
        <w:lang w:val="pt-PT" w:eastAsia="en-US" w:bidi="ar-SA"/>
      </w:rPr>
    </w:lvl>
    <w:lvl w:ilvl="5">
      <w:start w:val="0"/>
      <w:numFmt w:val="bullet"/>
      <w:lvlText w:val="•"/>
      <w:lvlJc w:val="left"/>
      <w:pPr>
        <w:ind w:left="6270" w:hanging="456"/>
      </w:pPr>
      <w:rPr>
        <w:rFonts w:hint="default"/>
        <w:lang w:val="pt-PT" w:eastAsia="en-US" w:bidi="ar-SA"/>
      </w:rPr>
    </w:lvl>
    <w:lvl w:ilvl="6">
      <w:start w:val="0"/>
      <w:numFmt w:val="bullet"/>
      <w:lvlText w:val="•"/>
      <w:lvlJc w:val="left"/>
      <w:pPr>
        <w:ind w:left="8040" w:hanging="456"/>
      </w:pPr>
      <w:rPr>
        <w:rFonts w:hint="default"/>
        <w:lang w:val="pt-PT" w:eastAsia="en-US" w:bidi="ar-SA"/>
      </w:rPr>
    </w:lvl>
    <w:lvl w:ilvl="7">
      <w:start w:val="0"/>
      <w:numFmt w:val="bullet"/>
      <w:lvlText w:val="•"/>
      <w:lvlJc w:val="left"/>
      <w:pPr>
        <w:ind w:left="9810" w:hanging="456"/>
      </w:pPr>
      <w:rPr>
        <w:rFonts w:hint="default"/>
        <w:lang w:val="pt-PT" w:eastAsia="en-US" w:bidi="ar-SA"/>
      </w:rPr>
    </w:lvl>
    <w:lvl w:ilvl="8">
      <w:start w:val="0"/>
      <w:numFmt w:val="bullet"/>
      <w:lvlText w:val="•"/>
      <w:lvlJc w:val="left"/>
      <w:pPr>
        <w:ind w:left="11580" w:hanging="456"/>
      </w:pPr>
      <w:rPr>
        <w:rFonts w:hint="default"/>
        <w:lang w:val="pt-PT" w:eastAsia="en-US" w:bidi="ar-SA"/>
      </w:rPr>
    </w:lvl>
  </w:abstractNum>
  <w:abstractNum w:abstractNumId="35">
    <w:multiLevelType w:val="hybridMultilevel"/>
    <w:lvl w:ilvl="0">
      <w:start w:val="5"/>
      <w:numFmt w:val="decimal"/>
      <w:lvlText w:val="%1"/>
      <w:lvlJc w:val="left"/>
      <w:pPr>
        <w:ind w:left="716" w:hanging="304"/>
        <w:jc w:val="left"/>
      </w:pPr>
      <w:rPr>
        <w:rFonts w:hint="default"/>
        <w:lang w:val="pt-PT" w:eastAsia="en-US" w:bidi="ar-SA"/>
      </w:rPr>
    </w:lvl>
    <w:lvl w:ilvl="1">
      <w:start w:val="1"/>
      <w:numFmt w:val="decimal"/>
      <w:lvlText w:val="%1.%2"/>
      <w:lvlJc w:val="left"/>
      <w:pPr>
        <w:ind w:left="716"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600" w:hanging="304"/>
      </w:pPr>
      <w:rPr>
        <w:rFonts w:hint="default"/>
        <w:lang w:val="pt-PT" w:eastAsia="en-US" w:bidi="ar-SA"/>
      </w:rPr>
    </w:lvl>
    <w:lvl w:ilvl="3">
      <w:start w:val="0"/>
      <w:numFmt w:val="bullet"/>
      <w:lvlText w:val="•"/>
      <w:lvlJc w:val="left"/>
      <w:pPr>
        <w:ind w:left="5040" w:hanging="304"/>
      </w:pPr>
      <w:rPr>
        <w:rFonts w:hint="default"/>
        <w:lang w:val="pt-PT" w:eastAsia="en-US" w:bidi="ar-SA"/>
      </w:rPr>
    </w:lvl>
    <w:lvl w:ilvl="4">
      <w:start w:val="0"/>
      <w:numFmt w:val="bullet"/>
      <w:lvlText w:val="•"/>
      <w:lvlJc w:val="left"/>
      <w:pPr>
        <w:ind w:left="6480" w:hanging="304"/>
      </w:pPr>
      <w:rPr>
        <w:rFonts w:hint="default"/>
        <w:lang w:val="pt-PT" w:eastAsia="en-US" w:bidi="ar-SA"/>
      </w:rPr>
    </w:lvl>
    <w:lvl w:ilvl="5">
      <w:start w:val="0"/>
      <w:numFmt w:val="bullet"/>
      <w:lvlText w:val="•"/>
      <w:lvlJc w:val="left"/>
      <w:pPr>
        <w:ind w:left="7920" w:hanging="304"/>
      </w:pPr>
      <w:rPr>
        <w:rFonts w:hint="default"/>
        <w:lang w:val="pt-PT" w:eastAsia="en-US" w:bidi="ar-SA"/>
      </w:rPr>
    </w:lvl>
    <w:lvl w:ilvl="6">
      <w:start w:val="0"/>
      <w:numFmt w:val="bullet"/>
      <w:lvlText w:val="•"/>
      <w:lvlJc w:val="left"/>
      <w:pPr>
        <w:ind w:left="9360" w:hanging="304"/>
      </w:pPr>
      <w:rPr>
        <w:rFonts w:hint="default"/>
        <w:lang w:val="pt-PT" w:eastAsia="en-US" w:bidi="ar-SA"/>
      </w:rPr>
    </w:lvl>
    <w:lvl w:ilvl="7">
      <w:start w:val="0"/>
      <w:numFmt w:val="bullet"/>
      <w:lvlText w:val="•"/>
      <w:lvlJc w:val="left"/>
      <w:pPr>
        <w:ind w:left="10800" w:hanging="304"/>
      </w:pPr>
      <w:rPr>
        <w:rFonts w:hint="default"/>
        <w:lang w:val="pt-PT" w:eastAsia="en-US" w:bidi="ar-SA"/>
      </w:rPr>
    </w:lvl>
    <w:lvl w:ilvl="8">
      <w:start w:val="0"/>
      <w:numFmt w:val="bullet"/>
      <w:lvlText w:val="•"/>
      <w:lvlJc w:val="left"/>
      <w:pPr>
        <w:ind w:left="12240" w:hanging="304"/>
      </w:pPr>
      <w:rPr>
        <w:rFonts w:hint="default"/>
        <w:lang w:val="pt-PT" w:eastAsia="en-US" w:bidi="ar-SA"/>
      </w:rPr>
    </w:lvl>
  </w:abstractNum>
  <w:abstractNum w:abstractNumId="34">
    <w:multiLevelType w:val="hybridMultilevel"/>
    <w:lvl w:ilvl="0">
      <w:start w:val="4"/>
      <w:numFmt w:val="decimal"/>
      <w:lvlText w:val="%1"/>
      <w:lvlJc w:val="left"/>
      <w:pPr>
        <w:ind w:left="716" w:hanging="304"/>
        <w:jc w:val="left"/>
      </w:pPr>
      <w:rPr>
        <w:rFonts w:hint="default"/>
        <w:lang w:val="pt-PT" w:eastAsia="en-US" w:bidi="ar-SA"/>
      </w:rPr>
    </w:lvl>
    <w:lvl w:ilvl="1">
      <w:start w:val="1"/>
      <w:numFmt w:val="decimal"/>
      <w:lvlText w:val="%1.%2"/>
      <w:lvlJc w:val="left"/>
      <w:pPr>
        <w:ind w:left="716"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600" w:hanging="304"/>
      </w:pPr>
      <w:rPr>
        <w:rFonts w:hint="default"/>
        <w:lang w:val="pt-PT" w:eastAsia="en-US" w:bidi="ar-SA"/>
      </w:rPr>
    </w:lvl>
    <w:lvl w:ilvl="3">
      <w:start w:val="0"/>
      <w:numFmt w:val="bullet"/>
      <w:lvlText w:val="•"/>
      <w:lvlJc w:val="left"/>
      <w:pPr>
        <w:ind w:left="5040" w:hanging="304"/>
      </w:pPr>
      <w:rPr>
        <w:rFonts w:hint="default"/>
        <w:lang w:val="pt-PT" w:eastAsia="en-US" w:bidi="ar-SA"/>
      </w:rPr>
    </w:lvl>
    <w:lvl w:ilvl="4">
      <w:start w:val="0"/>
      <w:numFmt w:val="bullet"/>
      <w:lvlText w:val="•"/>
      <w:lvlJc w:val="left"/>
      <w:pPr>
        <w:ind w:left="6480" w:hanging="304"/>
      </w:pPr>
      <w:rPr>
        <w:rFonts w:hint="default"/>
        <w:lang w:val="pt-PT" w:eastAsia="en-US" w:bidi="ar-SA"/>
      </w:rPr>
    </w:lvl>
    <w:lvl w:ilvl="5">
      <w:start w:val="0"/>
      <w:numFmt w:val="bullet"/>
      <w:lvlText w:val="•"/>
      <w:lvlJc w:val="left"/>
      <w:pPr>
        <w:ind w:left="7920" w:hanging="304"/>
      </w:pPr>
      <w:rPr>
        <w:rFonts w:hint="default"/>
        <w:lang w:val="pt-PT" w:eastAsia="en-US" w:bidi="ar-SA"/>
      </w:rPr>
    </w:lvl>
    <w:lvl w:ilvl="6">
      <w:start w:val="0"/>
      <w:numFmt w:val="bullet"/>
      <w:lvlText w:val="•"/>
      <w:lvlJc w:val="left"/>
      <w:pPr>
        <w:ind w:left="9360" w:hanging="304"/>
      </w:pPr>
      <w:rPr>
        <w:rFonts w:hint="default"/>
        <w:lang w:val="pt-PT" w:eastAsia="en-US" w:bidi="ar-SA"/>
      </w:rPr>
    </w:lvl>
    <w:lvl w:ilvl="7">
      <w:start w:val="0"/>
      <w:numFmt w:val="bullet"/>
      <w:lvlText w:val="•"/>
      <w:lvlJc w:val="left"/>
      <w:pPr>
        <w:ind w:left="10800" w:hanging="304"/>
      </w:pPr>
      <w:rPr>
        <w:rFonts w:hint="default"/>
        <w:lang w:val="pt-PT" w:eastAsia="en-US" w:bidi="ar-SA"/>
      </w:rPr>
    </w:lvl>
    <w:lvl w:ilvl="8">
      <w:start w:val="0"/>
      <w:numFmt w:val="bullet"/>
      <w:lvlText w:val="•"/>
      <w:lvlJc w:val="left"/>
      <w:pPr>
        <w:ind w:left="12240" w:hanging="304"/>
      </w:pPr>
      <w:rPr>
        <w:rFonts w:hint="default"/>
        <w:lang w:val="pt-PT" w:eastAsia="en-US" w:bidi="ar-SA"/>
      </w:rPr>
    </w:lvl>
  </w:abstractNum>
  <w:abstractNum w:abstractNumId="33">
    <w:multiLevelType w:val="hybridMultilevel"/>
    <w:lvl w:ilvl="0">
      <w:start w:val="3"/>
      <w:numFmt w:val="decimal"/>
      <w:lvlText w:val="%1"/>
      <w:lvlJc w:val="left"/>
      <w:pPr>
        <w:ind w:left="412" w:hanging="310"/>
        <w:jc w:val="left"/>
      </w:pPr>
      <w:rPr>
        <w:rFonts w:hint="default"/>
        <w:lang w:val="pt-PT" w:eastAsia="en-US" w:bidi="ar-SA"/>
      </w:rPr>
    </w:lvl>
    <w:lvl w:ilvl="1">
      <w:start w:val="1"/>
      <w:numFmt w:val="decimal"/>
      <w:lvlText w:val="%1.%2"/>
      <w:lvlJc w:val="left"/>
      <w:pPr>
        <w:ind w:left="412" w:hanging="31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868"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4028" w:hanging="456"/>
      </w:pPr>
      <w:rPr>
        <w:rFonts w:hint="default"/>
        <w:lang w:val="pt-PT" w:eastAsia="en-US" w:bidi="ar-SA"/>
      </w:rPr>
    </w:lvl>
    <w:lvl w:ilvl="4">
      <w:start w:val="0"/>
      <w:numFmt w:val="bullet"/>
      <w:lvlText w:val="•"/>
      <w:lvlJc w:val="left"/>
      <w:pPr>
        <w:ind w:left="5613" w:hanging="456"/>
      </w:pPr>
      <w:rPr>
        <w:rFonts w:hint="default"/>
        <w:lang w:val="pt-PT" w:eastAsia="en-US" w:bidi="ar-SA"/>
      </w:rPr>
    </w:lvl>
    <w:lvl w:ilvl="5">
      <w:start w:val="0"/>
      <w:numFmt w:val="bullet"/>
      <w:lvlText w:val="•"/>
      <w:lvlJc w:val="left"/>
      <w:pPr>
        <w:ind w:left="7197" w:hanging="456"/>
      </w:pPr>
      <w:rPr>
        <w:rFonts w:hint="default"/>
        <w:lang w:val="pt-PT" w:eastAsia="en-US" w:bidi="ar-SA"/>
      </w:rPr>
    </w:lvl>
    <w:lvl w:ilvl="6">
      <w:start w:val="0"/>
      <w:numFmt w:val="bullet"/>
      <w:lvlText w:val="•"/>
      <w:lvlJc w:val="left"/>
      <w:pPr>
        <w:ind w:left="8782" w:hanging="456"/>
      </w:pPr>
      <w:rPr>
        <w:rFonts w:hint="default"/>
        <w:lang w:val="pt-PT" w:eastAsia="en-US" w:bidi="ar-SA"/>
      </w:rPr>
    </w:lvl>
    <w:lvl w:ilvl="7">
      <w:start w:val="0"/>
      <w:numFmt w:val="bullet"/>
      <w:lvlText w:val="•"/>
      <w:lvlJc w:val="left"/>
      <w:pPr>
        <w:ind w:left="10366" w:hanging="456"/>
      </w:pPr>
      <w:rPr>
        <w:rFonts w:hint="default"/>
        <w:lang w:val="pt-PT" w:eastAsia="en-US" w:bidi="ar-SA"/>
      </w:rPr>
    </w:lvl>
    <w:lvl w:ilvl="8">
      <w:start w:val="0"/>
      <w:numFmt w:val="bullet"/>
      <w:lvlText w:val="•"/>
      <w:lvlJc w:val="left"/>
      <w:pPr>
        <w:ind w:left="11951" w:hanging="456"/>
      </w:pPr>
      <w:rPr>
        <w:rFonts w:hint="default"/>
        <w:lang w:val="pt-PT" w:eastAsia="en-US" w:bidi="ar-SA"/>
      </w:rPr>
    </w:lvl>
  </w:abstractNum>
  <w:abstractNum w:abstractNumId="32">
    <w:multiLevelType w:val="hybridMultilevel"/>
    <w:lvl w:ilvl="0">
      <w:start w:val="2"/>
      <w:numFmt w:val="decimal"/>
      <w:lvlText w:val="%1"/>
      <w:lvlJc w:val="left"/>
      <w:pPr>
        <w:ind w:left="716" w:hanging="304"/>
        <w:jc w:val="left"/>
      </w:pPr>
      <w:rPr>
        <w:rFonts w:hint="default"/>
        <w:lang w:val="pt-PT" w:eastAsia="en-US" w:bidi="ar-SA"/>
      </w:rPr>
    </w:lvl>
    <w:lvl w:ilvl="1">
      <w:start w:val="1"/>
      <w:numFmt w:val="decimal"/>
      <w:lvlText w:val="%1.%2"/>
      <w:lvlJc w:val="left"/>
      <w:pPr>
        <w:ind w:left="716"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600" w:hanging="304"/>
      </w:pPr>
      <w:rPr>
        <w:rFonts w:hint="default"/>
        <w:lang w:val="pt-PT" w:eastAsia="en-US" w:bidi="ar-SA"/>
      </w:rPr>
    </w:lvl>
    <w:lvl w:ilvl="3">
      <w:start w:val="0"/>
      <w:numFmt w:val="bullet"/>
      <w:lvlText w:val="•"/>
      <w:lvlJc w:val="left"/>
      <w:pPr>
        <w:ind w:left="5040" w:hanging="304"/>
      </w:pPr>
      <w:rPr>
        <w:rFonts w:hint="default"/>
        <w:lang w:val="pt-PT" w:eastAsia="en-US" w:bidi="ar-SA"/>
      </w:rPr>
    </w:lvl>
    <w:lvl w:ilvl="4">
      <w:start w:val="0"/>
      <w:numFmt w:val="bullet"/>
      <w:lvlText w:val="•"/>
      <w:lvlJc w:val="left"/>
      <w:pPr>
        <w:ind w:left="6480" w:hanging="304"/>
      </w:pPr>
      <w:rPr>
        <w:rFonts w:hint="default"/>
        <w:lang w:val="pt-PT" w:eastAsia="en-US" w:bidi="ar-SA"/>
      </w:rPr>
    </w:lvl>
    <w:lvl w:ilvl="5">
      <w:start w:val="0"/>
      <w:numFmt w:val="bullet"/>
      <w:lvlText w:val="•"/>
      <w:lvlJc w:val="left"/>
      <w:pPr>
        <w:ind w:left="7920" w:hanging="304"/>
      </w:pPr>
      <w:rPr>
        <w:rFonts w:hint="default"/>
        <w:lang w:val="pt-PT" w:eastAsia="en-US" w:bidi="ar-SA"/>
      </w:rPr>
    </w:lvl>
    <w:lvl w:ilvl="6">
      <w:start w:val="0"/>
      <w:numFmt w:val="bullet"/>
      <w:lvlText w:val="•"/>
      <w:lvlJc w:val="left"/>
      <w:pPr>
        <w:ind w:left="9360" w:hanging="304"/>
      </w:pPr>
      <w:rPr>
        <w:rFonts w:hint="default"/>
        <w:lang w:val="pt-PT" w:eastAsia="en-US" w:bidi="ar-SA"/>
      </w:rPr>
    </w:lvl>
    <w:lvl w:ilvl="7">
      <w:start w:val="0"/>
      <w:numFmt w:val="bullet"/>
      <w:lvlText w:val="•"/>
      <w:lvlJc w:val="left"/>
      <w:pPr>
        <w:ind w:left="10800" w:hanging="304"/>
      </w:pPr>
      <w:rPr>
        <w:rFonts w:hint="default"/>
        <w:lang w:val="pt-PT" w:eastAsia="en-US" w:bidi="ar-SA"/>
      </w:rPr>
    </w:lvl>
    <w:lvl w:ilvl="8">
      <w:start w:val="0"/>
      <w:numFmt w:val="bullet"/>
      <w:lvlText w:val="•"/>
      <w:lvlJc w:val="left"/>
      <w:pPr>
        <w:ind w:left="12240" w:hanging="304"/>
      </w:pPr>
      <w:rPr>
        <w:rFonts w:hint="default"/>
        <w:lang w:val="pt-PT" w:eastAsia="en-US" w:bidi="ar-SA"/>
      </w:rPr>
    </w:lvl>
  </w:abstractNum>
  <w:abstractNum w:abstractNumId="31">
    <w:multiLevelType w:val="hybridMultilevel"/>
    <w:lvl w:ilvl="0">
      <w:start w:val="1"/>
      <w:numFmt w:val="decimal"/>
      <w:lvlText w:val="%1"/>
      <w:lvlJc w:val="left"/>
      <w:pPr>
        <w:ind w:left="311" w:hanging="304"/>
        <w:jc w:val="left"/>
      </w:pPr>
      <w:rPr>
        <w:rFonts w:hint="default"/>
        <w:lang w:val="pt-PT" w:eastAsia="en-US" w:bidi="ar-SA"/>
      </w:rPr>
    </w:lvl>
    <w:lvl w:ilvl="1">
      <w:start w:val="1"/>
      <w:numFmt w:val="decimal"/>
      <w:lvlText w:val="%1.%2"/>
      <w:lvlJc w:val="left"/>
      <w:pPr>
        <w:ind w:left="311" w:hanging="304"/>
        <w:jc w:val="righ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868"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4028" w:hanging="456"/>
      </w:pPr>
      <w:rPr>
        <w:rFonts w:hint="default"/>
        <w:lang w:val="pt-PT" w:eastAsia="en-US" w:bidi="ar-SA"/>
      </w:rPr>
    </w:lvl>
    <w:lvl w:ilvl="4">
      <w:start w:val="0"/>
      <w:numFmt w:val="bullet"/>
      <w:lvlText w:val="•"/>
      <w:lvlJc w:val="left"/>
      <w:pPr>
        <w:ind w:left="5613" w:hanging="456"/>
      </w:pPr>
      <w:rPr>
        <w:rFonts w:hint="default"/>
        <w:lang w:val="pt-PT" w:eastAsia="en-US" w:bidi="ar-SA"/>
      </w:rPr>
    </w:lvl>
    <w:lvl w:ilvl="5">
      <w:start w:val="0"/>
      <w:numFmt w:val="bullet"/>
      <w:lvlText w:val="•"/>
      <w:lvlJc w:val="left"/>
      <w:pPr>
        <w:ind w:left="7197" w:hanging="456"/>
      </w:pPr>
      <w:rPr>
        <w:rFonts w:hint="default"/>
        <w:lang w:val="pt-PT" w:eastAsia="en-US" w:bidi="ar-SA"/>
      </w:rPr>
    </w:lvl>
    <w:lvl w:ilvl="6">
      <w:start w:val="0"/>
      <w:numFmt w:val="bullet"/>
      <w:lvlText w:val="•"/>
      <w:lvlJc w:val="left"/>
      <w:pPr>
        <w:ind w:left="8782" w:hanging="456"/>
      </w:pPr>
      <w:rPr>
        <w:rFonts w:hint="default"/>
        <w:lang w:val="pt-PT" w:eastAsia="en-US" w:bidi="ar-SA"/>
      </w:rPr>
    </w:lvl>
    <w:lvl w:ilvl="7">
      <w:start w:val="0"/>
      <w:numFmt w:val="bullet"/>
      <w:lvlText w:val="•"/>
      <w:lvlJc w:val="left"/>
      <w:pPr>
        <w:ind w:left="10366" w:hanging="456"/>
      </w:pPr>
      <w:rPr>
        <w:rFonts w:hint="default"/>
        <w:lang w:val="pt-PT" w:eastAsia="en-US" w:bidi="ar-SA"/>
      </w:rPr>
    </w:lvl>
    <w:lvl w:ilvl="8">
      <w:start w:val="0"/>
      <w:numFmt w:val="bullet"/>
      <w:lvlText w:val="•"/>
      <w:lvlJc w:val="left"/>
      <w:pPr>
        <w:ind w:left="11951" w:hanging="456"/>
      </w:pPr>
      <w:rPr>
        <w:rFonts w:hint="default"/>
        <w:lang w:val="pt-PT" w:eastAsia="en-US" w:bidi="ar-SA"/>
      </w:rPr>
    </w:lvl>
  </w:abstractNum>
  <w:abstractNum w:abstractNumId="30">
    <w:multiLevelType w:val="hybridMultilevel"/>
    <w:lvl w:ilvl="0">
      <w:start w:val="18"/>
      <w:numFmt w:val="decimal"/>
      <w:lvlText w:val="%1"/>
      <w:lvlJc w:val="left"/>
      <w:pPr>
        <w:ind w:left="767" w:hanging="456"/>
        <w:jc w:val="left"/>
      </w:pPr>
      <w:rPr>
        <w:rFonts w:hint="default"/>
        <w:lang w:val="pt-PT" w:eastAsia="en-US" w:bidi="ar-SA"/>
      </w:rPr>
    </w:lvl>
    <w:lvl w:ilvl="1">
      <w:start w:val="1"/>
      <w:numFmt w:val="decimal"/>
      <w:lvlText w:val="%1.%2."/>
      <w:lvlJc w:val="left"/>
      <w:pPr>
        <w:ind w:left="767"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upperLetter"/>
      <w:lvlText w:val="%3."/>
      <w:lvlJc w:val="left"/>
      <w:pPr>
        <w:ind w:left="678" w:hanging="24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2555" w:hanging="248"/>
      </w:pPr>
      <w:rPr>
        <w:rFonts w:hint="default"/>
        <w:lang w:val="pt-PT" w:eastAsia="en-US" w:bidi="ar-SA"/>
      </w:rPr>
    </w:lvl>
    <w:lvl w:ilvl="4">
      <w:start w:val="0"/>
      <w:numFmt w:val="bullet"/>
      <w:lvlText w:val="•"/>
      <w:lvlJc w:val="left"/>
      <w:pPr>
        <w:ind w:left="4350" w:hanging="248"/>
      </w:pPr>
      <w:rPr>
        <w:rFonts w:hint="default"/>
        <w:lang w:val="pt-PT" w:eastAsia="en-US" w:bidi="ar-SA"/>
      </w:rPr>
    </w:lvl>
    <w:lvl w:ilvl="5">
      <w:start w:val="0"/>
      <w:numFmt w:val="bullet"/>
      <w:lvlText w:val="•"/>
      <w:lvlJc w:val="left"/>
      <w:pPr>
        <w:ind w:left="6145" w:hanging="248"/>
      </w:pPr>
      <w:rPr>
        <w:rFonts w:hint="default"/>
        <w:lang w:val="pt-PT" w:eastAsia="en-US" w:bidi="ar-SA"/>
      </w:rPr>
    </w:lvl>
    <w:lvl w:ilvl="6">
      <w:start w:val="0"/>
      <w:numFmt w:val="bullet"/>
      <w:lvlText w:val="•"/>
      <w:lvlJc w:val="left"/>
      <w:pPr>
        <w:ind w:left="7940" w:hanging="248"/>
      </w:pPr>
      <w:rPr>
        <w:rFonts w:hint="default"/>
        <w:lang w:val="pt-PT" w:eastAsia="en-US" w:bidi="ar-SA"/>
      </w:rPr>
    </w:lvl>
    <w:lvl w:ilvl="7">
      <w:start w:val="0"/>
      <w:numFmt w:val="bullet"/>
      <w:lvlText w:val="•"/>
      <w:lvlJc w:val="left"/>
      <w:pPr>
        <w:ind w:left="9735" w:hanging="248"/>
      </w:pPr>
      <w:rPr>
        <w:rFonts w:hint="default"/>
        <w:lang w:val="pt-PT" w:eastAsia="en-US" w:bidi="ar-SA"/>
      </w:rPr>
    </w:lvl>
    <w:lvl w:ilvl="8">
      <w:start w:val="0"/>
      <w:numFmt w:val="bullet"/>
      <w:lvlText w:val="•"/>
      <w:lvlJc w:val="left"/>
      <w:pPr>
        <w:ind w:left="11530" w:hanging="248"/>
      </w:pPr>
      <w:rPr>
        <w:rFonts w:hint="default"/>
        <w:lang w:val="pt-PT" w:eastAsia="en-US" w:bidi="ar-SA"/>
      </w:rPr>
    </w:lvl>
  </w:abstractNum>
  <w:abstractNum w:abstractNumId="29">
    <w:multiLevelType w:val="hybridMultilevel"/>
    <w:lvl w:ilvl="0">
      <w:start w:val="16"/>
      <w:numFmt w:val="decimal"/>
      <w:lvlText w:val="%1"/>
      <w:lvlJc w:val="left"/>
      <w:pPr>
        <w:ind w:left="311" w:hanging="456"/>
        <w:jc w:val="left"/>
      </w:pPr>
      <w:rPr>
        <w:rFonts w:hint="default"/>
        <w:lang w:val="pt-PT" w:eastAsia="en-US" w:bidi="ar-SA"/>
      </w:rPr>
    </w:lvl>
    <w:lvl w:ilvl="1">
      <w:start w:val="1"/>
      <w:numFmt w:val="decimal"/>
      <w:lvlText w:val="%1.%2."/>
      <w:lvlJc w:val="left"/>
      <w:pPr>
        <w:ind w:left="311"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907" w:hanging="597"/>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4060" w:hanging="597"/>
      </w:pPr>
      <w:rPr>
        <w:rFonts w:hint="default"/>
        <w:lang w:val="pt-PT" w:eastAsia="en-US" w:bidi="ar-SA"/>
      </w:rPr>
    </w:lvl>
    <w:lvl w:ilvl="4">
      <w:start w:val="0"/>
      <w:numFmt w:val="bullet"/>
      <w:lvlText w:val="•"/>
      <w:lvlJc w:val="left"/>
      <w:pPr>
        <w:ind w:left="5640" w:hanging="597"/>
      </w:pPr>
      <w:rPr>
        <w:rFonts w:hint="default"/>
        <w:lang w:val="pt-PT" w:eastAsia="en-US" w:bidi="ar-SA"/>
      </w:rPr>
    </w:lvl>
    <w:lvl w:ilvl="5">
      <w:start w:val="0"/>
      <w:numFmt w:val="bullet"/>
      <w:lvlText w:val="•"/>
      <w:lvlJc w:val="left"/>
      <w:pPr>
        <w:ind w:left="7220" w:hanging="597"/>
      </w:pPr>
      <w:rPr>
        <w:rFonts w:hint="default"/>
        <w:lang w:val="pt-PT" w:eastAsia="en-US" w:bidi="ar-SA"/>
      </w:rPr>
    </w:lvl>
    <w:lvl w:ilvl="6">
      <w:start w:val="0"/>
      <w:numFmt w:val="bullet"/>
      <w:lvlText w:val="•"/>
      <w:lvlJc w:val="left"/>
      <w:pPr>
        <w:ind w:left="8800" w:hanging="597"/>
      </w:pPr>
      <w:rPr>
        <w:rFonts w:hint="default"/>
        <w:lang w:val="pt-PT" w:eastAsia="en-US" w:bidi="ar-SA"/>
      </w:rPr>
    </w:lvl>
    <w:lvl w:ilvl="7">
      <w:start w:val="0"/>
      <w:numFmt w:val="bullet"/>
      <w:lvlText w:val="•"/>
      <w:lvlJc w:val="left"/>
      <w:pPr>
        <w:ind w:left="10380" w:hanging="597"/>
      </w:pPr>
      <w:rPr>
        <w:rFonts w:hint="default"/>
        <w:lang w:val="pt-PT" w:eastAsia="en-US" w:bidi="ar-SA"/>
      </w:rPr>
    </w:lvl>
    <w:lvl w:ilvl="8">
      <w:start w:val="0"/>
      <w:numFmt w:val="bullet"/>
      <w:lvlText w:val="•"/>
      <w:lvlJc w:val="left"/>
      <w:pPr>
        <w:ind w:left="11960" w:hanging="597"/>
      </w:pPr>
      <w:rPr>
        <w:rFonts w:hint="default"/>
        <w:lang w:val="pt-PT" w:eastAsia="en-US" w:bidi="ar-SA"/>
      </w:rPr>
    </w:lvl>
  </w:abstractNum>
  <w:abstractNum w:abstractNumId="28">
    <w:multiLevelType w:val="hybridMultilevel"/>
    <w:lvl w:ilvl="0">
      <w:start w:val="15"/>
      <w:numFmt w:val="decimal"/>
      <w:lvlText w:val="%1"/>
      <w:lvlJc w:val="left"/>
      <w:pPr>
        <w:ind w:left="311" w:hanging="456"/>
        <w:jc w:val="left"/>
      </w:pPr>
      <w:rPr>
        <w:rFonts w:hint="default"/>
        <w:lang w:val="pt-PT" w:eastAsia="en-US" w:bidi="ar-SA"/>
      </w:rPr>
    </w:lvl>
    <w:lvl w:ilvl="1">
      <w:start w:val="1"/>
      <w:numFmt w:val="decimal"/>
      <w:lvlText w:val="%1.%2."/>
      <w:lvlJc w:val="left"/>
      <w:pPr>
        <w:ind w:left="311"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919" w:hanging="608"/>
        <w:jc w:val="left"/>
      </w:pPr>
      <w:rPr>
        <w:rFonts w:hint="default" w:ascii="Times New Roman" w:hAnsi="Times New Roman" w:eastAsia="Times New Roman" w:cs="Times New Roman"/>
        <w:b w:val="0"/>
        <w:bCs w:val="0"/>
        <w:i w:val="0"/>
        <w:iCs w:val="0"/>
        <w:spacing w:val="0"/>
        <w:w w:val="97"/>
        <w:sz w:val="20"/>
        <w:szCs w:val="20"/>
        <w:u w:val="single" w:color="000000"/>
        <w:lang w:val="pt-PT" w:eastAsia="en-US" w:bidi="ar-SA"/>
      </w:rPr>
    </w:lvl>
    <w:lvl w:ilvl="3">
      <w:start w:val="1"/>
      <w:numFmt w:val="upperLetter"/>
      <w:lvlText w:val="%4."/>
      <w:lvlJc w:val="left"/>
      <w:pPr>
        <w:ind w:left="678" w:hanging="24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2948" w:hanging="248"/>
      </w:pPr>
      <w:rPr>
        <w:rFonts w:hint="default"/>
        <w:lang w:val="pt-PT" w:eastAsia="en-US" w:bidi="ar-SA"/>
      </w:rPr>
    </w:lvl>
    <w:lvl w:ilvl="5">
      <w:start w:val="0"/>
      <w:numFmt w:val="bullet"/>
      <w:lvlText w:val="•"/>
      <w:lvlJc w:val="left"/>
      <w:pPr>
        <w:ind w:left="4977" w:hanging="248"/>
      </w:pPr>
      <w:rPr>
        <w:rFonts w:hint="default"/>
        <w:lang w:val="pt-PT" w:eastAsia="en-US" w:bidi="ar-SA"/>
      </w:rPr>
    </w:lvl>
    <w:lvl w:ilvl="6">
      <w:start w:val="0"/>
      <w:numFmt w:val="bullet"/>
      <w:lvlText w:val="•"/>
      <w:lvlJc w:val="left"/>
      <w:pPr>
        <w:ind w:left="7005" w:hanging="248"/>
      </w:pPr>
      <w:rPr>
        <w:rFonts w:hint="default"/>
        <w:lang w:val="pt-PT" w:eastAsia="en-US" w:bidi="ar-SA"/>
      </w:rPr>
    </w:lvl>
    <w:lvl w:ilvl="7">
      <w:start w:val="0"/>
      <w:numFmt w:val="bullet"/>
      <w:lvlText w:val="•"/>
      <w:lvlJc w:val="left"/>
      <w:pPr>
        <w:ind w:left="9034" w:hanging="248"/>
      </w:pPr>
      <w:rPr>
        <w:rFonts w:hint="default"/>
        <w:lang w:val="pt-PT" w:eastAsia="en-US" w:bidi="ar-SA"/>
      </w:rPr>
    </w:lvl>
    <w:lvl w:ilvl="8">
      <w:start w:val="0"/>
      <w:numFmt w:val="bullet"/>
      <w:lvlText w:val="•"/>
      <w:lvlJc w:val="left"/>
      <w:pPr>
        <w:ind w:left="11062" w:hanging="248"/>
      </w:pPr>
      <w:rPr>
        <w:rFonts w:hint="default"/>
        <w:lang w:val="pt-PT" w:eastAsia="en-US" w:bidi="ar-SA"/>
      </w:rPr>
    </w:lvl>
  </w:abstractNum>
  <w:abstractNum w:abstractNumId="27">
    <w:multiLevelType w:val="hybridMultilevel"/>
    <w:lvl w:ilvl="0">
      <w:start w:val="1"/>
      <w:numFmt w:val="lowerLetter"/>
      <w:lvlText w:val="%1)"/>
      <w:lvlJc w:val="left"/>
      <w:pPr>
        <w:ind w:left="638"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88" w:hanging="209"/>
      </w:pPr>
      <w:rPr>
        <w:rFonts w:hint="default"/>
        <w:lang w:val="pt-PT" w:eastAsia="en-US" w:bidi="ar-SA"/>
      </w:rPr>
    </w:lvl>
    <w:lvl w:ilvl="2">
      <w:start w:val="0"/>
      <w:numFmt w:val="bullet"/>
      <w:lvlText w:val="•"/>
      <w:lvlJc w:val="left"/>
      <w:pPr>
        <w:ind w:left="3536" w:hanging="209"/>
      </w:pPr>
      <w:rPr>
        <w:rFonts w:hint="default"/>
        <w:lang w:val="pt-PT" w:eastAsia="en-US" w:bidi="ar-SA"/>
      </w:rPr>
    </w:lvl>
    <w:lvl w:ilvl="3">
      <w:start w:val="0"/>
      <w:numFmt w:val="bullet"/>
      <w:lvlText w:val="•"/>
      <w:lvlJc w:val="left"/>
      <w:pPr>
        <w:ind w:left="4984" w:hanging="209"/>
      </w:pPr>
      <w:rPr>
        <w:rFonts w:hint="default"/>
        <w:lang w:val="pt-PT" w:eastAsia="en-US" w:bidi="ar-SA"/>
      </w:rPr>
    </w:lvl>
    <w:lvl w:ilvl="4">
      <w:start w:val="0"/>
      <w:numFmt w:val="bullet"/>
      <w:lvlText w:val="•"/>
      <w:lvlJc w:val="left"/>
      <w:pPr>
        <w:ind w:left="6432" w:hanging="209"/>
      </w:pPr>
      <w:rPr>
        <w:rFonts w:hint="default"/>
        <w:lang w:val="pt-PT" w:eastAsia="en-US" w:bidi="ar-SA"/>
      </w:rPr>
    </w:lvl>
    <w:lvl w:ilvl="5">
      <w:start w:val="0"/>
      <w:numFmt w:val="bullet"/>
      <w:lvlText w:val="•"/>
      <w:lvlJc w:val="left"/>
      <w:pPr>
        <w:ind w:left="7880" w:hanging="209"/>
      </w:pPr>
      <w:rPr>
        <w:rFonts w:hint="default"/>
        <w:lang w:val="pt-PT" w:eastAsia="en-US" w:bidi="ar-SA"/>
      </w:rPr>
    </w:lvl>
    <w:lvl w:ilvl="6">
      <w:start w:val="0"/>
      <w:numFmt w:val="bullet"/>
      <w:lvlText w:val="•"/>
      <w:lvlJc w:val="left"/>
      <w:pPr>
        <w:ind w:left="9328" w:hanging="209"/>
      </w:pPr>
      <w:rPr>
        <w:rFonts w:hint="default"/>
        <w:lang w:val="pt-PT" w:eastAsia="en-US" w:bidi="ar-SA"/>
      </w:rPr>
    </w:lvl>
    <w:lvl w:ilvl="7">
      <w:start w:val="0"/>
      <w:numFmt w:val="bullet"/>
      <w:lvlText w:val="•"/>
      <w:lvlJc w:val="left"/>
      <w:pPr>
        <w:ind w:left="10776" w:hanging="209"/>
      </w:pPr>
      <w:rPr>
        <w:rFonts w:hint="default"/>
        <w:lang w:val="pt-PT" w:eastAsia="en-US" w:bidi="ar-SA"/>
      </w:rPr>
    </w:lvl>
    <w:lvl w:ilvl="8">
      <w:start w:val="0"/>
      <w:numFmt w:val="bullet"/>
      <w:lvlText w:val="•"/>
      <w:lvlJc w:val="left"/>
      <w:pPr>
        <w:ind w:left="12224" w:hanging="209"/>
      </w:pPr>
      <w:rPr>
        <w:rFonts w:hint="default"/>
        <w:lang w:val="pt-PT" w:eastAsia="en-US" w:bidi="ar-SA"/>
      </w:rPr>
    </w:lvl>
  </w:abstractNum>
  <w:abstractNum w:abstractNumId="26">
    <w:multiLevelType w:val="hybridMultilevel"/>
    <w:lvl w:ilvl="0">
      <w:start w:val="1"/>
      <w:numFmt w:val="lowerLetter"/>
      <w:lvlText w:val="%1)"/>
      <w:lvlJc w:val="left"/>
      <w:pPr>
        <w:ind w:left="638"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88" w:hanging="209"/>
      </w:pPr>
      <w:rPr>
        <w:rFonts w:hint="default"/>
        <w:lang w:val="pt-PT" w:eastAsia="en-US" w:bidi="ar-SA"/>
      </w:rPr>
    </w:lvl>
    <w:lvl w:ilvl="2">
      <w:start w:val="0"/>
      <w:numFmt w:val="bullet"/>
      <w:lvlText w:val="•"/>
      <w:lvlJc w:val="left"/>
      <w:pPr>
        <w:ind w:left="3536" w:hanging="209"/>
      </w:pPr>
      <w:rPr>
        <w:rFonts w:hint="default"/>
        <w:lang w:val="pt-PT" w:eastAsia="en-US" w:bidi="ar-SA"/>
      </w:rPr>
    </w:lvl>
    <w:lvl w:ilvl="3">
      <w:start w:val="0"/>
      <w:numFmt w:val="bullet"/>
      <w:lvlText w:val="•"/>
      <w:lvlJc w:val="left"/>
      <w:pPr>
        <w:ind w:left="4984" w:hanging="209"/>
      </w:pPr>
      <w:rPr>
        <w:rFonts w:hint="default"/>
        <w:lang w:val="pt-PT" w:eastAsia="en-US" w:bidi="ar-SA"/>
      </w:rPr>
    </w:lvl>
    <w:lvl w:ilvl="4">
      <w:start w:val="0"/>
      <w:numFmt w:val="bullet"/>
      <w:lvlText w:val="•"/>
      <w:lvlJc w:val="left"/>
      <w:pPr>
        <w:ind w:left="6432" w:hanging="209"/>
      </w:pPr>
      <w:rPr>
        <w:rFonts w:hint="default"/>
        <w:lang w:val="pt-PT" w:eastAsia="en-US" w:bidi="ar-SA"/>
      </w:rPr>
    </w:lvl>
    <w:lvl w:ilvl="5">
      <w:start w:val="0"/>
      <w:numFmt w:val="bullet"/>
      <w:lvlText w:val="•"/>
      <w:lvlJc w:val="left"/>
      <w:pPr>
        <w:ind w:left="7880" w:hanging="209"/>
      </w:pPr>
      <w:rPr>
        <w:rFonts w:hint="default"/>
        <w:lang w:val="pt-PT" w:eastAsia="en-US" w:bidi="ar-SA"/>
      </w:rPr>
    </w:lvl>
    <w:lvl w:ilvl="6">
      <w:start w:val="0"/>
      <w:numFmt w:val="bullet"/>
      <w:lvlText w:val="•"/>
      <w:lvlJc w:val="left"/>
      <w:pPr>
        <w:ind w:left="9328" w:hanging="209"/>
      </w:pPr>
      <w:rPr>
        <w:rFonts w:hint="default"/>
        <w:lang w:val="pt-PT" w:eastAsia="en-US" w:bidi="ar-SA"/>
      </w:rPr>
    </w:lvl>
    <w:lvl w:ilvl="7">
      <w:start w:val="0"/>
      <w:numFmt w:val="bullet"/>
      <w:lvlText w:val="•"/>
      <w:lvlJc w:val="left"/>
      <w:pPr>
        <w:ind w:left="10776" w:hanging="209"/>
      </w:pPr>
      <w:rPr>
        <w:rFonts w:hint="default"/>
        <w:lang w:val="pt-PT" w:eastAsia="en-US" w:bidi="ar-SA"/>
      </w:rPr>
    </w:lvl>
    <w:lvl w:ilvl="8">
      <w:start w:val="0"/>
      <w:numFmt w:val="bullet"/>
      <w:lvlText w:val="•"/>
      <w:lvlJc w:val="left"/>
      <w:pPr>
        <w:ind w:left="12224" w:hanging="209"/>
      </w:pPr>
      <w:rPr>
        <w:rFonts w:hint="default"/>
        <w:lang w:val="pt-PT" w:eastAsia="en-US" w:bidi="ar-SA"/>
      </w:rPr>
    </w:lvl>
  </w:abstractNum>
  <w:abstractNum w:abstractNumId="25">
    <w:multiLevelType w:val="hybridMultilevel"/>
    <w:lvl w:ilvl="0">
      <w:start w:val="12"/>
      <w:numFmt w:val="decimal"/>
      <w:lvlText w:val="%1"/>
      <w:lvlJc w:val="left"/>
      <w:pPr>
        <w:ind w:left="755" w:hanging="445"/>
        <w:jc w:val="left"/>
      </w:pPr>
      <w:rPr>
        <w:rFonts w:hint="default"/>
        <w:lang w:val="pt-PT" w:eastAsia="en-US" w:bidi="ar-SA"/>
      </w:rPr>
    </w:lvl>
    <w:lvl w:ilvl="1">
      <w:start w:val="1"/>
      <w:numFmt w:val="decimal"/>
      <w:lvlText w:val="%1.%2."/>
      <w:lvlJc w:val="left"/>
      <w:pPr>
        <w:ind w:left="755" w:hanging="44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upperLetter"/>
      <w:lvlText w:val="%3."/>
      <w:lvlJc w:val="left"/>
      <w:pPr>
        <w:ind w:left="678" w:hanging="24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951" w:hanging="248"/>
      </w:pPr>
      <w:rPr>
        <w:rFonts w:hint="default"/>
        <w:lang w:val="pt-PT" w:eastAsia="en-US" w:bidi="ar-SA"/>
      </w:rPr>
    </w:lvl>
    <w:lvl w:ilvl="4">
      <w:start w:val="0"/>
      <w:numFmt w:val="bullet"/>
      <w:lvlText w:val="•"/>
      <w:lvlJc w:val="left"/>
      <w:pPr>
        <w:ind w:left="5546" w:hanging="248"/>
      </w:pPr>
      <w:rPr>
        <w:rFonts w:hint="default"/>
        <w:lang w:val="pt-PT" w:eastAsia="en-US" w:bidi="ar-SA"/>
      </w:rPr>
    </w:lvl>
    <w:lvl w:ilvl="5">
      <w:start w:val="0"/>
      <w:numFmt w:val="bullet"/>
      <w:lvlText w:val="•"/>
      <w:lvlJc w:val="left"/>
      <w:pPr>
        <w:ind w:left="7142" w:hanging="248"/>
      </w:pPr>
      <w:rPr>
        <w:rFonts w:hint="default"/>
        <w:lang w:val="pt-PT" w:eastAsia="en-US" w:bidi="ar-SA"/>
      </w:rPr>
    </w:lvl>
    <w:lvl w:ilvl="6">
      <w:start w:val="0"/>
      <w:numFmt w:val="bullet"/>
      <w:lvlText w:val="•"/>
      <w:lvlJc w:val="left"/>
      <w:pPr>
        <w:ind w:left="8737" w:hanging="248"/>
      </w:pPr>
      <w:rPr>
        <w:rFonts w:hint="default"/>
        <w:lang w:val="pt-PT" w:eastAsia="en-US" w:bidi="ar-SA"/>
      </w:rPr>
    </w:lvl>
    <w:lvl w:ilvl="7">
      <w:start w:val="0"/>
      <w:numFmt w:val="bullet"/>
      <w:lvlText w:val="•"/>
      <w:lvlJc w:val="left"/>
      <w:pPr>
        <w:ind w:left="10333" w:hanging="248"/>
      </w:pPr>
      <w:rPr>
        <w:rFonts w:hint="default"/>
        <w:lang w:val="pt-PT" w:eastAsia="en-US" w:bidi="ar-SA"/>
      </w:rPr>
    </w:lvl>
    <w:lvl w:ilvl="8">
      <w:start w:val="0"/>
      <w:numFmt w:val="bullet"/>
      <w:lvlText w:val="•"/>
      <w:lvlJc w:val="left"/>
      <w:pPr>
        <w:ind w:left="11928" w:hanging="248"/>
      </w:pPr>
      <w:rPr>
        <w:rFonts w:hint="default"/>
        <w:lang w:val="pt-PT" w:eastAsia="en-US" w:bidi="ar-SA"/>
      </w:rPr>
    </w:lvl>
  </w:abstractNum>
  <w:abstractNum w:abstractNumId="24">
    <w:multiLevelType w:val="hybridMultilevel"/>
    <w:lvl w:ilvl="0">
      <w:start w:val="11"/>
      <w:numFmt w:val="decimal"/>
      <w:lvlText w:val="%1"/>
      <w:lvlJc w:val="left"/>
      <w:pPr>
        <w:ind w:left="311" w:hanging="449"/>
        <w:jc w:val="left"/>
      </w:pPr>
      <w:rPr>
        <w:rFonts w:hint="default"/>
        <w:lang w:val="pt-PT" w:eastAsia="en-US" w:bidi="ar-SA"/>
      </w:rPr>
    </w:lvl>
    <w:lvl w:ilvl="1">
      <w:start w:val="1"/>
      <w:numFmt w:val="decimal"/>
      <w:lvlText w:val="%1.%2."/>
      <w:lvlJc w:val="left"/>
      <w:pPr>
        <w:ind w:left="311" w:hanging="449"/>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2">
      <w:start w:val="0"/>
      <w:numFmt w:val="bullet"/>
      <w:lvlText w:val="•"/>
      <w:lvlJc w:val="left"/>
      <w:pPr>
        <w:ind w:left="3280" w:hanging="449"/>
      </w:pPr>
      <w:rPr>
        <w:rFonts w:hint="default"/>
        <w:lang w:val="pt-PT" w:eastAsia="en-US" w:bidi="ar-SA"/>
      </w:rPr>
    </w:lvl>
    <w:lvl w:ilvl="3">
      <w:start w:val="0"/>
      <w:numFmt w:val="bullet"/>
      <w:lvlText w:val="•"/>
      <w:lvlJc w:val="left"/>
      <w:pPr>
        <w:ind w:left="4760" w:hanging="449"/>
      </w:pPr>
      <w:rPr>
        <w:rFonts w:hint="default"/>
        <w:lang w:val="pt-PT" w:eastAsia="en-US" w:bidi="ar-SA"/>
      </w:rPr>
    </w:lvl>
    <w:lvl w:ilvl="4">
      <w:start w:val="0"/>
      <w:numFmt w:val="bullet"/>
      <w:lvlText w:val="•"/>
      <w:lvlJc w:val="left"/>
      <w:pPr>
        <w:ind w:left="6240" w:hanging="449"/>
      </w:pPr>
      <w:rPr>
        <w:rFonts w:hint="default"/>
        <w:lang w:val="pt-PT" w:eastAsia="en-US" w:bidi="ar-SA"/>
      </w:rPr>
    </w:lvl>
    <w:lvl w:ilvl="5">
      <w:start w:val="0"/>
      <w:numFmt w:val="bullet"/>
      <w:lvlText w:val="•"/>
      <w:lvlJc w:val="left"/>
      <w:pPr>
        <w:ind w:left="7720" w:hanging="449"/>
      </w:pPr>
      <w:rPr>
        <w:rFonts w:hint="default"/>
        <w:lang w:val="pt-PT" w:eastAsia="en-US" w:bidi="ar-SA"/>
      </w:rPr>
    </w:lvl>
    <w:lvl w:ilvl="6">
      <w:start w:val="0"/>
      <w:numFmt w:val="bullet"/>
      <w:lvlText w:val="•"/>
      <w:lvlJc w:val="left"/>
      <w:pPr>
        <w:ind w:left="9200" w:hanging="449"/>
      </w:pPr>
      <w:rPr>
        <w:rFonts w:hint="default"/>
        <w:lang w:val="pt-PT" w:eastAsia="en-US" w:bidi="ar-SA"/>
      </w:rPr>
    </w:lvl>
    <w:lvl w:ilvl="7">
      <w:start w:val="0"/>
      <w:numFmt w:val="bullet"/>
      <w:lvlText w:val="•"/>
      <w:lvlJc w:val="left"/>
      <w:pPr>
        <w:ind w:left="10680" w:hanging="449"/>
      </w:pPr>
      <w:rPr>
        <w:rFonts w:hint="default"/>
        <w:lang w:val="pt-PT" w:eastAsia="en-US" w:bidi="ar-SA"/>
      </w:rPr>
    </w:lvl>
    <w:lvl w:ilvl="8">
      <w:start w:val="0"/>
      <w:numFmt w:val="bullet"/>
      <w:lvlText w:val="•"/>
      <w:lvlJc w:val="left"/>
      <w:pPr>
        <w:ind w:left="12160" w:hanging="449"/>
      </w:pPr>
      <w:rPr>
        <w:rFonts w:hint="default"/>
        <w:lang w:val="pt-PT" w:eastAsia="en-US" w:bidi="ar-SA"/>
      </w:rPr>
    </w:lvl>
  </w:abstractNum>
  <w:abstractNum w:abstractNumId="23">
    <w:multiLevelType w:val="hybridMultilevel"/>
    <w:lvl w:ilvl="0">
      <w:start w:val="10"/>
      <w:numFmt w:val="decimal"/>
      <w:lvlText w:val="%1"/>
      <w:lvlJc w:val="left"/>
      <w:pPr>
        <w:ind w:left="311" w:hanging="456"/>
        <w:jc w:val="left"/>
      </w:pPr>
      <w:rPr>
        <w:rFonts w:hint="default"/>
        <w:lang w:val="pt-PT" w:eastAsia="en-US" w:bidi="ar-SA"/>
      </w:rPr>
    </w:lvl>
    <w:lvl w:ilvl="1">
      <w:start w:val="1"/>
      <w:numFmt w:val="decimal"/>
      <w:lvlText w:val="%1.%2."/>
      <w:lvlJc w:val="left"/>
      <w:pPr>
        <w:ind w:left="311"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280" w:hanging="456"/>
      </w:pPr>
      <w:rPr>
        <w:rFonts w:hint="default"/>
        <w:lang w:val="pt-PT" w:eastAsia="en-US" w:bidi="ar-SA"/>
      </w:rPr>
    </w:lvl>
    <w:lvl w:ilvl="3">
      <w:start w:val="0"/>
      <w:numFmt w:val="bullet"/>
      <w:lvlText w:val="•"/>
      <w:lvlJc w:val="left"/>
      <w:pPr>
        <w:ind w:left="4760" w:hanging="456"/>
      </w:pPr>
      <w:rPr>
        <w:rFonts w:hint="default"/>
        <w:lang w:val="pt-PT" w:eastAsia="en-US" w:bidi="ar-SA"/>
      </w:rPr>
    </w:lvl>
    <w:lvl w:ilvl="4">
      <w:start w:val="0"/>
      <w:numFmt w:val="bullet"/>
      <w:lvlText w:val="•"/>
      <w:lvlJc w:val="left"/>
      <w:pPr>
        <w:ind w:left="6240" w:hanging="456"/>
      </w:pPr>
      <w:rPr>
        <w:rFonts w:hint="default"/>
        <w:lang w:val="pt-PT" w:eastAsia="en-US" w:bidi="ar-SA"/>
      </w:rPr>
    </w:lvl>
    <w:lvl w:ilvl="5">
      <w:start w:val="0"/>
      <w:numFmt w:val="bullet"/>
      <w:lvlText w:val="•"/>
      <w:lvlJc w:val="left"/>
      <w:pPr>
        <w:ind w:left="7720" w:hanging="456"/>
      </w:pPr>
      <w:rPr>
        <w:rFonts w:hint="default"/>
        <w:lang w:val="pt-PT" w:eastAsia="en-US" w:bidi="ar-SA"/>
      </w:rPr>
    </w:lvl>
    <w:lvl w:ilvl="6">
      <w:start w:val="0"/>
      <w:numFmt w:val="bullet"/>
      <w:lvlText w:val="•"/>
      <w:lvlJc w:val="left"/>
      <w:pPr>
        <w:ind w:left="9200" w:hanging="456"/>
      </w:pPr>
      <w:rPr>
        <w:rFonts w:hint="default"/>
        <w:lang w:val="pt-PT" w:eastAsia="en-US" w:bidi="ar-SA"/>
      </w:rPr>
    </w:lvl>
    <w:lvl w:ilvl="7">
      <w:start w:val="0"/>
      <w:numFmt w:val="bullet"/>
      <w:lvlText w:val="•"/>
      <w:lvlJc w:val="left"/>
      <w:pPr>
        <w:ind w:left="10680" w:hanging="456"/>
      </w:pPr>
      <w:rPr>
        <w:rFonts w:hint="default"/>
        <w:lang w:val="pt-PT" w:eastAsia="en-US" w:bidi="ar-SA"/>
      </w:rPr>
    </w:lvl>
    <w:lvl w:ilvl="8">
      <w:start w:val="0"/>
      <w:numFmt w:val="bullet"/>
      <w:lvlText w:val="•"/>
      <w:lvlJc w:val="left"/>
      <w:pPr>
        <w:ind w:left="12160" w:hanging="456"/>
      </w:pPr>
      <w:rPr>
        <w:rFonts w:hint="default"/>
        <w:lang w:val="pt-PT" w:eastAsia="en-US" w:bidi="ar-SA"/>
      </w:rPr>
    </w:lvl>
  </w:abstractNum>
  <w:abstractNum w:abstractNumId="22">
    <w:multiLevelType w:val="hybridMultilevel"/>
    <w:lvl w:ilvl="0">
      <w:start w:val="1"/>
      <w:numFmt w:val="lowerLetter"/>
      <w:lvlText w:val="%1)"/>
      <w:lvlJc w:val="left"/>
      <w:pPr>
        <w:ind w:left="638"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2088" w:hanging="209"/>
      </w:pPr>
      <w:rPr>
        <w:rFonts w:hint="default"/>
        <w:lang w:val="pt-PT" w:eastAsia="en-US" w:bidi="ar-SA"/>
      </w:rPr>
    </w:lvl>
    <w:lvl w:ilvl="2">
      <w:start w:val="0"/>
      <w:numFmt w:val="bullet"/>
      <w:lvlText w:val="•"/>
      <w:lvlJc w:val="left"/>
      <w:pPr>
        <w:ind w:left="3536" w:hanging="209"/>
      </w:pPr>
      <w:rPr>
        <w:rFonts w:hint="default"/>
        <w:lang w:val="pt-PT" w:eastAsia="en-US" w:bidi="ar-SA"/>
      </w:rPr>
    </w:lvl>
    <w:lvl w:ilvl="3">
      <w:start w:val="0"/>
      <w:numFmt w:val="bullet"/>
      <w:lvlText w:val="•"/>
      <w:lvlJc w:val="left"/>
      <w:pPr>
        <w:ind w:left="4984" w:hanging="209"/>
      </w:pPr>
      <w:rPr>
        <w:rFonts w:hint="default"/>
        <w:lang w:val="pt-PT" w:eastAsia="en-US" w:bidi="ar-SA"/>
      </w:rPr>
    </w:lvl>
    <w:lvl w:ilvl="4">
      <w:start w:val="0"/>
      <w:numFmt w:val="bullet"/>
      <w:lvlText w:val="•"/>
      <w:lvlJc w:val="left"/>
      <w:pPr>
        <w:ind w:left="6432" w:hanging="209"/>
      </w:pPr>
      <w:rPr>
        <w:rFonts w:hint="default"/>
        <w:lang w:val="pt-PT" w:eastAsia="en-US" w:bidi="ar-SA"/>
      </w:rPr>
    </w:lvl>
    <w:lvl w:ilvl="5">
      <w:start w:val="0"/>
      <w:numFmt w:val="bullet"/>
      <w:lvlText w:val="•"/>
      <w:lvlJc w:val="left"/>
      <w:pPr>
        <w:ind w:left="7880" w:hanging="209"/>
      </w:pPr>
      <w:rPr>
        <w:rFonts w:hint="default"/>
        <w:lang w:val="pt-PT" w:eastAsia="en-US" w:bidi="ar-SA"/>
      </w:rPr>
    </w:lvl>
    <w:lvl w:ilvl="6">
      <w:start w:val="0"/>
      <w:numFmt w:val="bullet"/>
      <w:lvlText w:val="•"/>
      <w:lvlJc w:val="left"/>
      <w:pPr>
        <w:ind w:left="9328" w:hanging="209"/>
      </w:pPr>
      <w:rPr>
        <w:rFonts w:hint="default"/>
        <w:lang w:val="pt-PT" w:eastAsia="en-US" w:bidi="ar-SA"/>
      </w:rPr>
    </w:lvl>
    <w:lvl w:ilvl="7">
      <w:start w:val="0"/>
      <w:numFmt w:val="bullet"/>
      <w:lvlText w:val="•"/>
      <w:lvlJc w:val="left"/>
      <w:pPr>
        <w:ind w:left="10776" w:hanging="209"/>
      </w:pPr>
      <w:rPr>
        <w:rFonts w:hint="default"/>
        <w:lang w:val="pt-PT" w:eastAsia="en-US" w:bidi="ar-SA"/>
      </w:rPr>
    </w:lvl>
    <w:lvl w:ilvl="8">
      <w:start w:val="0"/>
      <w:numFmt w:val="bullet"/>
      <w:lvlText w:val="•"/>
      <w:lvlJc w:val="left"/>
      <w:pPr>
        <w:ind w:left="12224" w:hanging="209"/>
      </w:pPr>
      <w:rPr>
        <w:rFonts w:hint="default"/>
        <w:lang w:val="pt-PT" w:eastAsia="en-US" w:bidi="ar-SA"/>
      </w:rPr>
    </w:lvl>
  </w:abstractNum>
  <w:abstractNum w:abstractNumId="21">
    <w:multiLevelType w:val="hybridMultilevel"/>
    <w:lvl w:ilvl="0">
      <w:start w:val="1"/>
      <w:numFmt w:val="upperLetter"/>
      <w:lvlText w:val="%1."/>
      <w:lvlJc w:val="left"/>
      <w:pPr>
        <w:ind w:left="558" w:hanging="248"/>
        <w:jc w:val="left"/>
      </w:pPr>
      <w:rPr>
        <w:rFonts w:hint="default" w:ascii="Times New Roman" w:hAnsi="Times New Roman" w:eastAsia="Times New Roman" w:cs="Times New Roman"/>
        <w:b/>
        <w:bCs/>
        <w:i w:val="0"/>
        <w:iCs w:val="0"/>
        <w:spacing w:val="0"/>
        <w:w w:val="101"/>
        <w:sz w:val="20"/>
        <w:szCs w:val="20"/>
        <w:lang w:val="pt-PT" w:eastAsia="en-US" w:bidi="ar-SA"/>
      </w:rPr>
    </w:lvl>
    <w:lvl w:ilvl="1">
      <w:start w:val="1"/>
      <w:numFmt w:val="lowerLetter"/>
      <w:lvlText w:val="%2."/>
      <w:lvlJc w:val="left"/>
      <w:pPr>
        <w:ind w:left="622" w:hanging="19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620" w:hanging="192"/>
      </w:pPr>
      <w:rPr>
        <w:rFonts w:hint="default"/>
        <w:lang w:val="pt-PT" w:eastAsia="en-US" w:bidi="ar-SA"/>
      </w:rPr>
    </w:lvl>
    <w:lvl w:ilvl="3">
      <w:start w:val="0"/>
      <w:numFmt w:val="bullet"/>
      <w:lvlText w:val="•"/>
      <w:lvlJc w:val="left"/>
      <w:pPr>
        <w:ind w:left="2432" w:hanging="192"/>
      </w:pPr>
      <w:rPr>
        <w:rFonts w:hint="default"/>
        <w:lang w:val="pt-PT" w:eastAsia="en-US" w:bidi="ar-SA"/>
      </w:rPr>
    </w:lvl>
    <w:lvl w:ilvl="4">
      <w:start w:val="0"/>
      <w:numFmt w:val="bullet"/>
      <w:lvlText w:val="•"/>
      <w:lvlJc w:val="left"/>
      <w:pPr>
        <w:ind w:left="4245" w:hanging="192"/>
      </w:pPr>
      <w:rPr>
        <w:rFonts w:hint="default"/>
        <w:lang w:val="pt-PT" w:eastAsia="en-US" w:bidi="ar-SA"/>
      </w:rPr>
    </w:lvl>
    <w:lvl w:ilvl="5">
      <w:start w:val="0"/>
      <w:numFmt w:val="bullet"/>
      <w:lvlText w:val="•"/>
      <w:lvlJc w:val="left"/>
      <w:pPr>
        <w:ind w:left="6057" w:hanging="192"/>
      </w:pPr>
      <w:rPr>
        <w:rFonts w:hint="default"/>
        <w:lang w:val="pt-PT" w:eastAsia="en-US" w:bidi="ar-SA"/>
      </w:rPr>
    </w:lvl>
    <w:lvl w:ilvl="6">
      <w:start w:val="0"/>
      <w:numFmt w:val="bullet"/>
      <w:lvlText w:val="•"/>
      <w:lvlJc w:val="left"/>
      <w:pPr>
        <w:ind w:left="7870" w:hanging="192"/>
      </w:pPr>
      <w:rPr>
        <w:rFonts w:hint="default"/>
        <w:lang w:val="pt-PT" w:eastAsia="en-US" w:bidi="ar-SA"/>
      </w:rPr>
    </w:lvl>
    <w:lvl w:ilvl="7">
      <w:start w:val="0"/>
      <w:numFmt w:val="bullet"/>
      <w:lvlText w:val="•"/>
      <w:lvlJc w:val="left"/>
      <w:pPr>
        <w:ind w:left="9682" w:hanging="192"/>
      </w:pPr>
      <w:rPr>
        <w:rFonts w:hint="default"/>
        <w:lang w:val="pt-PT" w:eastAsia="en-US" w:bidi="ar-SA"/>
      </w:rPr>
    </w:lvl>
    <w:lvl w:ilvl="8">
      <w:start w:val="0"/>
      <w:numFmt w:val="bullet"/>
      <w:lvlText w:val="•"/>
      <w:lvlJc w:val="left"/>
      <w:pPr>
        <w:ind w:left="11495" w:hanging="192"/>
      </w:pPr>
      <w:rPr>
        <w:rFonts w:hint="default"/>
        <w:lang w:val="pt-PT" w:eastAsia="en-US" w:bidi="ar-SA"/>
      </w:rPr>
    </w:lvl>
  </w:abstractNum>
  <w:abstractNum w:abstractNumId="20">
    <w:multiLevelType w:val="hybridMultilevel"/>
    <w:lvl w:ilvl="0">
      <w:start w:val="9"/>
      <w:numFmt w:val="decimal"/>
      <w:lvlText w:val="%1"/>
      <w:lvlJc w:val="left"/>
      <w:pPr>
        <w:ind w:left="311" w:hanging="355"/>
        <w:jc w:val="left"/>
      </w:pPr>
      <w:rPr>
        <w:rFonts w:hint="default"/>
        <w:lang w:val="pt-PT" w:eastAsia="en-US" w:bidi="ar-SA"/>
      </w:rPr>
    </w:lvl>
    <w:lvl w:ilvl="1">
      <w:start w:val="1"/>
      <w:numFmt w:val="decimal"/>
      <w:lvlText w:val="%1.%2."/>
      <w:lvlJc w:val="left"/>
      <w:pPr>
        <w:ind w:left="311" w:hanging="35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280" w:hanging="355"/>
      </w:pPr>
      <w:rPr>
        <w:rFonts w:hint="default"/>
        <w:lang w:val="pt-PT" w:eastAsia="en-US" w:bidi="ar-SA"/>
      </w:rPr>
    </w:lvl>
    <w:lvl w:ilvl="3">
      <w:start w:val="0"/>
      <w:numFmt w:val="bullet"/>
      <w:lvlText w:val="•"/>
      <w:lvlJc w:val="left"/>
      <w:pPr>
        <w:ind w:left="4760" w:hanging="355"/>
      </w:pPr>
      <w:rPr>
        <w:rFonts w:hint="default"/>
        <w:lang w:val="pt-PT" w:eastAsia="en-US" w:bidi="ar-SA"/>
      </w:rPr>
    </w:lvl>
    <w:lvl w:ilvl="4">
      <w:start w:val="0"/>
      <w:numFmt w:val="bullet"/>
      <w:lvlText w:val="•"/>
      <w:lvlJc w:val="left"/>
      <w:pPr>
        <w:ind w:left="6240" w:hanging="355"/>
      </w:pPr>
      <w:rPr>
        <w:rFonts w:hint="default"/>
        <w:lang w:val="pt-PT" w:eastAsia="en-US" w:bidi="ar-SA"/>
      </w:rPr>
    </w:lvl>
    <w:lvl w:ilvl="5">
      <w:start w:val="0"/>
      <w:numFmt w:val="bullet"/>
      <w:lvlText w:val="•"/>
      <w:lvlJc w:val="left"/>
      <w:pPr>
        <w:ind w:left="7720" w:hanging="355"/>
      </w:pPr>
      <w:rPr>
        <w:rFonts w:hint="default"/>
        <w:lang w:val="pt-PT" w:eastAsia="en-US" w:bidi="ar-SA"/>
      </w:rPr>
    </w:lvl>
    <w:lvl w:ilvl="6">
      <w:start w:val="0"/>
      <w:numFmt w:val="bullet"/>
      <w:lvlText w:val="•"/>
      <w:lvlJc w:val="left"/>
      <w:pPr>
        <w:ind w:left="9200" w:hanging="355"/>
      </w:pPr>
      <w:rPr>
        <w:rFonts w:hint="default"/>
        <w:lang w:val="pt-PT" w:eastAsia="en-US" w:bidi="ar-SA"/>
      </w:rPr>
    </w:lvl>
    <w:lvl w:ilvl="7">
      <w:start w:val="0"/>
      <w:numFmt w:val="bullet"/>
      <w:lvlText w:val="•"/>
      <w:lvlJc w:val="left"/>
      <w:pPr>
        <w:ind w:left="10680" w:hanging="355"/>
      </w:pPr>
      <w:rPr>
        <w:rFonts w:hint="default"/>
        <w:lang w:val="pt-PT" w:eastAsia="en-US" w:bidi="ar-SA"/>
      </w:rPr>
    </w:lvl>
    <w:lvl w:ilvl="8">
      <w:start w:val="0"/>
      <w:numFmt w:val="bullet"/>
      <w:lvlText w:val="•"/>
      <w:lvlJc w:val="left"/>
      <w:pPr>
        <w:ind w:left="12160" w:hanging="355"/>
      </w:pPr>
      <w:rPr>
        <w:rFonts w:hint="default"/>
        <w:lang w:val="pt-PT" w:eastAsia="en-US" w:bidi="ar-SA"/>
      </w:rPr>
    </w:lvl>
  </w:abstractNum>
  <w:abstractNum w:abstractNumId="19">
    <w:multiLevelType w:val="hybridMultilevel"/>
    <w:lvl w:ilvl="0">
      <w:start w:val="8"/>
      <w:numFmt w:val="decimal"/>
      <w:lvlText w:val="%1"/>
      <w:lvlJc w:val="left"/>
      <w:pPr>
        <w:ind w:left="311" w:hanging="355"/>
        <w:jc w:val="left"/>
      </w:pPr>
      <w:rPr>
        <w:rFonts w:hint="default"/>
        <w:lang w:val="pt-PT" w:eastAsia="en-US" w:bidi="ar-SA"/>
      </w:rPr>
    </w:lvl>
    <w:lvl w:ilvl="1">
      <w:start w:val="6"/>
      <w:numFmt w:val="decimal"/>
      <w:lvlText w:val="%1.%2."/>
      <w:lvlJc w:val="left"/>
      <w:pPr>
        <w:ind w:left="311" w:hanging="35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280" w:hanging="355"/>
      </w:pPr>
      <w:rPr>
        <w:rFonts w:hint="default"/>
        <w:lang w:val="pt-PT" w:eastAsia="en-US" w:bidi="ar-SA"/>
      </w:rPr>
    </w:lvl>
    <w:lvl w:ilvl="3">
      <w:start w:val="0"/>
      <w:numFmt w:val="bullet"/>
      <w:lvlText w:val="•"/>
      <w:lvlJc w:val="left"/>
      <w:pPr>
        <w:ind w:left="4760" w:hanging="355"/>
      </w:pPr>
      <w:rPr>
        <w:rFonts w:hint="default"/>
        <w:lang w:val="pt-PT" w:eastAsia="en-US" w:bidi="ar-SA"/>
      </w:rPr>
    </w:lvl>
    <w:lvl w:ilvl="4">
      <w:start w:val="0"/>
      <w:numFmt w:val="bullet"/>
      <w:lvlText w:val="•"/>
      <w:lvlJc w:val="left"/>
      <w:pPr>
        <w:ind w:left="6240" w:hanging="355"/>
      </w:pPr>
      <w:rPr>
        <w:rFonts w:hint="default"/>
        <w:lang w:val="pt-PT" w:eastAsia="en-US" w:bidi="ar-SA"/>
      </w:rPr>
    </w:lvl>
    <w:lvl w:ilvl="5">
      <w:start w:val="0"/>
      <w:numFmt w:val="bullet"/>
      <w:lvlText w:val="•"/>
      <w:lvlJc w:val="left"/>
      <w:pPr>
        <w:ind w:left="7720" w:hanging="355"/>
      </w:pPr>
      <w:rPr>
        <w:rFonts w:hint="default"/>
        <w:lang w:val="pt-PT" w:eastAsia="en-US" w:bidi="ar-SA"/>
      </w:rPr>
    </w:lvl>
    <w:lvl w:ilvl="6">
      <w:start w:val="0"/>
      <w:numFmt w:val="bullet"/>
      <w:lvlText w:val="•"/>
      <w:lvlJc w:val="left"/>
      <w:pPr>
        <w:ind w:left="9200" w:hanging="355"/>
      </w:pPr>
      <w:rPr>
        <w:rFonts w:hint="default"/>
        <w:lang w:val="pt-PT" w:eastAsia="en-US" w:bidi="ar-SA"/>
      </w:rPr>
    </w:lvl>
    <w:lvl w:ilvl="7">
      <w:start w:val="0"/>
      <w:numFmt w:val="bullet"/>
      <w:lvlText w:val="•"/>
      <w:lvlJc w:val="left"/>
      <w:pPr>
        <w:ind w:left="10680" w:hanging="355"/>
      </w:pPr>
      <w:rPr>
        <w:rFonts w:hint="default"/>
        <w:lang w:val="pt-PT" w:eastAsia="en-US" w:bidi="ar-SA"/>
      </w:rPr>
    </w:lvl>
    <w:lvl w:ilvl="8">
      <w:start w:val="0"/>
      <w:numFmt w:val="bullet"/>
      <w:lvlText w:val="•"/>
      <w:lvlJc w:val="left"/>
      <w:pPr>
        <w:ind w:left="12160" w:hanging="355"/>
      </w:pPr>
      <w:rPr>
        <w:rFonts w:hint="default"/>
        <w:lang w:val="pt-PT" w:eastAsia="en-US" w:bidi="ar-SA"/>
      </w:rPr>
    </w:lvl>
  </w:abstractNum>
  <w:abstractNum w:abstractNumId="18">
    <w:multiLevelType w:val="hybridMultilevel"/>
    <w:lvl w:ilvl="0">
      <w:start w:val="8"/>
      <w:numFmt w:val="decimal"/>
      <w:lvlText w:val="%1"/>
      <w:lvlJc w:val="left"/>
      <w:pPr>
        <w:ind w:left="665" w:hanging="355"/>
        <w:jc w:val="left"/>
      </w:pPr>
      <w:rPr>
        <w:rFonts w:hint="default"/>
        <w:lang w:val="pt-PT" w:eastAsia="en-US" w:bidi="ar-SA"/>
      </w:rPr>
    </w:lvl>
    <w:lvl w:ilvl="1">
      <w:start w:val="1"/>
      <w:numFmt w:val="decimal"/>
      <w:lvlText w:val="%1.%2."/>
      <w:lvlJc w:val="left"/>
      <w:pPr>
        <w:ind w:left="665" w:hanging="35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552" w:hanging="355"/>
      </w:pPr>
      <w:rPr>
        <w:rFonts w:hint="default"/>
        <w:lang w:val="pt-PT" w:eastAsia="en-US" w:bidi="ar-SA"/>
      </w:rPr>
    </w:lvl>
    <w:lvl w:ilvl="3">
      <w:start w:val="0"/>
      <w:numFmt w:val="bullet"/>
      <w:lvlText w:val="•"/>
      <w:lvlJc w:val="left"/>
      <w:pPr>
        <w:ind w:left="4998" w:hanging="355"/>
      </w:pPr>
      <w:rPr>
        <w:rFonts w:hint="default"/>
        <w:lang w:val="pt-PT" w:eastAsia="en-US" w:bidi="ar-SA"/>
      </w:rPr>
    </w:lvl>
    <w:lvl w:ilvl="4">
      <w:start w:val="0"/>
      <w:numFmt w:val="bullet"/>
      <w:lvlText w:val="•"/>
      <w:lvlJc w:val="left"/>
      <w:pPr>
        <w:ind w:left="6444" w:hanging="355"/>
      </w:pPr>
      <w:rPr>
        <w:rFonts w:hint="default"/>
        <w:lang w:val="pt-PT" w:eastAsia="en-US" w:bidi="ar-SA"/>
      </w:rPr>
    </w:lvl>
    <w:lvl w:ilvl="5">
      <w:start w:val="0"/>
      <w:numFmt w:val="bullet"/>
      <w:lvlText w:val="•"/>
      <w:lvlJc w:val="left"/>
      <w:pPr>
        <w:ind w:left="7890" w:hanging="355"/>
      </w:pPr>
      <w:rPr>
        <w:rFonts w:hint="default"/>
        <w:lang w:val="pt-PT" w:eastAsia="en-US" w:bidi="ar-SA"/>
      </w:rPr>
    </w:lvl>
    <w:lvl w:ilvl="6">
      <w:start w:val="0"/>
      <w:numFmt w:val="bullet"/>
      <w:lvlText w:val="•"/>
      <w:lvlJc w:val="left"/>
      <w:pPr>
        <w:ind w:left="9336" w:hanging="355"/>
      </w:pPr>
      <w:rPr>
        <w:rFonts w:hint="default"/>
        <w:lang w:val="pt-PT" w:eastAsia="en-US" w:bidi="ar-SA"/>
      </w:rPr>
    </w:lvl>
    <w:lvl w:ilvl="7">
      <w:start w:val="0"/>
      <w:numFmt w:val="bullet"/>
      <w:lvlText w:val="•"/>
      <w:lvlJc w:val="left"/>
      <w:pPr>
        <w:ind w:left="10782" w:hanging="355"/>
      </w:pPr>
      <w:rPr>
        <w:rFonts w:hint="default"/>
        <w:lang w:val="pt-PT" w:eastAsia="en-US" w:bidi="ar-SA"/>
      </w:rPr>
    </w:lvl>
    <w:lvl w:ilvl="8">
      <w:start w:val="0"/>
      <w:numFmt w:val="bullet"/>
      <w:lvlText w:val="•"/>
      <w:lvlJc w:val="left"/>
      <w:pPr>
        <w:ind w:left="12228" w:hanging="355"/>
      </w:pPr>
      <w:rPr>
        <w:rFonts w:hint="default"/>
        <w:lang w:val="pt-PT" w:eastAsia="en-US" w:bidi="ar-SA"/>
      </w:rPr>
    </w:lvl>
  </w:abstractNum>
  <w:abstractNum w:abstractNumId="17">
    <w:multiLevelType w:val="hybridMultilevel"/>
    <w:lvl w:ilvl="0">
      <w:start w:val="7"/>
      <w:numFmt w:val="decimal"/>
      <w:lvlText w:val="%1"/>
      <w:lvlJc w:val="left"/>
      <w:pPr>
        <w:ind w:left="665" w:hanging="355"/>
        <w:jc w:val="left"/>
      </w:pPr>
      <w:rPr>
        <w:rFonts w:hint="default"/>
        <w:lang w:val="pt-PT" w:eastAsia="en-US" w:bidi="ar-SA"/>
      </w:rPr>
    </w:lvl>
    <w:lvl w:ilvl="1">
      <w:start w:val="1"/>
      <w:numFmt w:val="decimal"/>
      <w:lvlText w:val="%1.%2."/>
      <w:lvlJc w:val="left"/>
      <w:pPr>
        <w:ind w:left="665" w:hanging="35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552" w:hanging="355"/>
      </w:pPr>
      <w:rPr>
        <w:rFonts w:hint="default"/>
        <w:lang w:val="pt-PT" w:eastAsia="en-US" w:bidi="ar-SA"/>
      </w:rPr>
    </w:lvl>
    <w:lvl w:ilvl="3">
      <w:start w:val="0"/>
      <w:numFmt w:val="bullet"/>
      <w:lvlText w:val="•"/>
      <w:lvlJc w:val="left"/>
      <w:pPr>
        <w:ind w:left="4998" w:hanging="355"/>
      </w:pPr>
      <w:rPr>
        <w:rFonts w:hint="default"/>
        <w:lang w:val="pt-PT" w:eastAsia="en-US" w:bidi="ar-SA"/>
      </w:rPr>
    </w:lvl>
    <w:lvl w:ilvl="4">
      <w:start w:val="0"/>
      <w:numFmt w:val="bullet"/>
      <w:lvlText w:val="•"/>
      <w:lvlJc w:val="left"/>
      <w:pPr>
        <w:ind w:left="6444" w:hanging="355"/>
      </w:pPr>
      <w:rPr>
        <w:rFonts w:hint="default"/>
        <w:lang w:val="pt-PT" w:eastAsia="en-US" w:bidi="ar-SA"/>
      </w:rPr>
    </w:lvl>
    <w:lvl w:ilvl="5">
      <w:start w:val="0"/>
      <w:numFmt w:val="bullet"/>
      <w:lvlText w:val="•"/>
      <w:lvlJc w:val="left"/>
      <w:pPr>
        <w:ind w:left="7890" w:hanging="355"/>
      </w:pPr>
      <w:rPr>
        <w:rFonts w:hint="default"/>
        <w:lang w:val="pt-PT" w:eastAsia="en-US" w:bidi="ar-SA"/>
      </w:rPr>
    </w:lvl>
    <w:lvl w:ilvl="6">
      <w:start w:val="0"/>
      <w:numFmt w:val="bullet"/>
      <w:lvlText w:val="•"/>
      <w:lvlJc w:val="left"/>
      <w:pPr>
        <w:ind w:left="9336" w:hanging="355"/>
      </w:pPr>
      <w:rPr>
        <w:rFonts w:hint="default"/>
        <w:lang w:val="pt-PT" w:eastAsia="en-US" w:bidi="ar-SA"/>
      </w:rPr>
    </w:lvl>
    <w:lvl w:ilvl="7">
      <w:start w:val="0"/>
      <w:numFmt w:val="bullet"/>
      <w:lvlText w:val="•"/>
      <w:lvlJc w:val="left"/>
      <w:pPr>
        <w:ind w:left="10782" w:hanging="355"/>
      </w:pPr>
      <w:rPr>
        <w:rFonts w:hint="default"/>
        <w:lang w:val="pt-PT" w:eastAsia="en-US" w:bidi="ar-SA"/>
      </w:rPr>
    </w:lvl>
    <w:lvl w:ilvl="8">
      <w:start w:val="0"/>
      <w:numFmt w:val="bullet"/>
      <w:lvlText w:val="•"/>
      <w:lvlJc w:val="left"/>
      <w:pPr>
        <w:ind w:left="12228" w:hanging="355"/>
      </w:pPr>
      <w:rPr>
        <w:rFonts w:hint="default"/>
        <w:lang w:val="pt-PT" w:eastAsia="en-US" w:bidi="ar-SA"/>
      </w:rPr>
    </w:lvl>
  </w:abstractNum>
  <w:abstractNum w:abstractNumId="16">
    <w:multiLevelType w:val="hybridMultilevel"/>
    <w:lvl w:ilvl="0">
      <w:start w:val="6"/>
      <w:numFmt w:val="decimal"/>
      <w:lvlText w:val="%1"/>
      <w:lvlJc w:val="left"/>
      <w:pPr>
        <w:ind w:left="311" w:hanging="344"/>
        <w:jc w:val="left"/>
      </w:pPr>
      <w:rPr>
        <w:rFonts w:hint="default"/>
        <w:lang w:val="pt-PT" w:eastAsia="en-US" w:bidi="ar-SA"/>
      </w:rPr>
    </w:lvl>
    <w:lvl w:ilvl="1">
      <w:start w:val="1"/>
      <w:numFmt w:val="decimal"/>
      <w:lvlText w:val="%1.%2."/>
      <w:lvlJc w:val="left"/>
      <w:pPr>
        <w:ind w:left="311" w:hanging="34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280" w:hanging="344"/>
      </w:pPr>
      <w:rPr>
        <w:rFonts w:hint="default"/>
        <w:lang w:val="pt-PT" w:eastAsia="en-US" w:bidi="ar-SA"/>
      </w:rPr>
    </w:lvl>
    <w:lvl w:ilvl="3">
      <w:start w:val="0"/>
      <w:numFmt w:val="bullet"/>
      <w:lvlText w:val="•"/>
      <w:lvlJc w:val="left"/>
      <w:pPr>
        <w:ind w:left="4760" w:hanging="344"/>
      </w:pPr>
      <w:rPr>
        <w:rFonts w:hint="default"/>
        <w:lang w:val="pt-PT" w:eastAsia="en-US" w:bidi="ar-SA"/>
      </w:rPr>
    </w:lvl>
    <w:lvl w:ilvl="4">
      <w:start w:val="0"/>
      <w:numFmt w:val="bullet"/>
      <w:lvlText w:val="•"/>
      <w:lvlJc w:val="left"/>
      <w:pPr>
        <w:ind w:left="6240" w:hanging="344"/>
      </w:pPr>
      <w:rPr>
        <w:rFonts w:hint="default"/>
        <w:lang w:val="pt-PT" w:eastAsia="en-US" w:bidi="ar-SA"/>
      </w:rPr>
    </w:lvl>
    <w:lvl w:ilvl="5">
      <w:start w:val="0"/>
      <w:numFmt w:val="bullet"/>
      <w:lvlText w:val="•"/>
      <w:lvlJc w:val="left"/>
      <w:pPr>
        <w:ind w:left="7720" w:hanging="344"/>
      </w:pPr>
      <w:rPr>
        <w:rFonts w:hint="default"/>
        <w:lang w:val="pt-PT" w:eastAsia="en-US" w:bidi="ar-SA"/>
      </w:rPr>
    </w:lvl>
    <w:lvl w:ilvl="6">
      <w:start w:val="0"/>
      <w:numFmt w:val="bullet"/>
      <w:lvlText w:val="•"/>
      <w:lvlJc w:val="left"/>
      <w:pPr>
        <w:ind w:left="9200" w:hanging="344"/>
      </w:pPr>
      <w:rPr>
        <w:rFonts w:hint="default"/>
        <w:lang w:val="pt-PT" w:eastAsia="en-US" w:bidi="ar-SA"/>
      </w:rPr>
    </w:lvl>
    <w:lvl w:ilvl="7">
      <w:start w:val="0"/>
      <w:numFmt w:val="bullet"/>
      <w:lvlText w:val="•"/>
      <w:lvlJc w:val="left"/>
      <w:pPr>
        <w:ind w:left="10680" w:hanging="344"/>
      </w:pPr>
      <w:rPr>
        <w:rFonts w:hint="default"/>
        <w:lang w:val="pt-PT" w:eastAsia="en-US" w:bidi="ar-SA"/>
      </w:rPr>
    </w:lvl>
    <w:lvl w:ilvl="8">
      <w:start w:val="0"/>
      <w:numFmt w:val="bullet"/>
      <w:lvlText w:val="•"/>
      <w:lvlJc w:val="left"/>
      <w:pPr>
        <w:ind w:left="12160" w:hanging="344"/>
      </w:pPr>
      <w:rPr>
        <w:rFonts w:hint="default"/>
        <w:lang w:val="pt-PT" w:eastAsia="en-US" w:bidi="ar-SA"/>
      </w:rPr>
    </w:lvl>
  </w:abstractNum>
  <w:abstractNum w:abstractNumId="15">
    <w:multiLevelType w:val="hybridMultilevel"/>
    <w:lvl w:ilvl="0">
      <w:start w:val="5"/>
      <w:numFmt w:val="decimal"/>
      <w:lvlText w:val="%1"/>
      <w:lvlJc w:val="left"/>
      <w:pPr>
        <w:ind w:left="654" w:hanging="344"/>
        <w:jc w:val="left"/>
      </w:pPr>
      <w:rPr>
        <w:rFonts w:hint="default"/>
        <w:lang w:val="pt-PT" w:eastAsia="en-US" w:bidi="ar-SA"/>
      </w:rPr>
    </w:lvl>
    <w:lvl w:ilvl="1">
      <w:start w:val="1"/>
      <w:numFmt w:val="decimal"/>
      <w:lvlText w:val="%1.%2."/>
      <w:lvlJc w:val="left"/>
      <w:pPr>
        <w:ind w:left="654" w:hanging="34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14">
    <w:multiLevelType w:val="hybridMultilevel"/>
    <w:lvl w:ilvl="0">
      <w:start w:val="5"/>
      <w:numFmt w:val="upperRoman"/>
      <w:lvlText w:val="%1."/>
      <w:lvlJc w:val="left"/>
      <w:pPr>
        <w:ind w:left="532" w:hanging="222"/>
        <w:jc w:val="left"/>
      </w:pPr>
      <w:rPr>
        <w:rFonts w:hint="default" w:ascii="Times New Roman" w:hAnsi="Times New Roman" w:eastAsia="Times New Roman" w:cs="Times New Roman"/>
        <w:b/>
        <w:bCs/>
        <w:i w:val="0"/>
        <w:iCs w:val="0"/>
        <w:spacing w:val="-27"/>
        <w:w w:val="101"/>
        <w:sz w:val="20"/>
        <w:szCs w:val="20"/>
        <w:lang w:val="pt-PT" w:eastAsia="en-US" w:bidi="ar-SA"/>
      </w:rPr>
    </w:lvl>
    <w:lvl w:ilvl="1">
      <w:start w:val="0"/>
      <w:numFmt w:val="bullet"/>
      <w:lvlText w:val="•"/>
      <w:lvlJc w:val="left"/>
      <w:pPr>
        <w:ind w:left="1998" w:hanging="222"/>
      </w:pPr>
      <w:rPr>
        <w:rFonts w:hint="default"/>
        <w:lang w:val="pt-PT" w:eastAsia="en-US" w:bidi="ar-SA"/>
      </w:rPr>
    </w:lvl>
    <w:lvl w:ilvl="2">
      <w:start w:val="0"/>
      <w:numFmt w:val="bullet"/>
      <w:lvlText w:val="•"/>
      <w:lvlJc w:val="left"/>
      <w:pPr>
        <w:ind w:left="3456" w:hanging="222"/>
      </w:pPr>
      <w:rPr>
        <w:rFonts w:hint="default"/>
        <w:lang w:val="pt-PT" w:eastAsia="en-US" w:bidi="ar-SA"/>
      </w:rPr>
    </w:lvl>
    <w:lvl w:ilvl="3">
      <w:start w:val="0"/>
      <w:numFmt w:val="bullet"/>
      <w:lvlText w:val="•"/>
      <w:lvlJc w:val="left"/>
      <w:pPr>
        <w:ind w:left="4914" w:hanging="222"/>
      </w:pPr>
      <w:rPr>
        <w:rFonts w:hint="default"/>
        <w:lang w:val="pt-PT" w:eastAsia="en-US" w:bidi="ar-SA"/>
      </w:rPr>
    </w:lvl>
    <w:lvl w:ilvl="4">
      <w:start w:val="0"/>
      <w:numFmt w:val="bullet"/>
      <w:lvlText w:val="•"/>
      <w:lvlJc w:val="left"/>
      <w:pPr>
        <w:ind w:left="6372" w:hanging="222"/>
      </w:pPr>
      <w:rPr>
        <w:rFonts w:hint="default"/>
        <w:lang w:val="pt-PT" w:eastAsia="en-US" w:bidi="ar-SA"/>
      </w:rPr>
    </w:lvl>
    <w:lvl w:ilvl="5">
      <w:start w:val="0"/>
      <w:numFmt w:val="bullet"/>
      <w:lvlText w:val="•"/>
      <w:lvlJc w:val="left"/>
      <w:pPr>
        <w:ind w:left="7830" w:hanging="222"/>
      </w:pPr>
      <w:rPr>
        <w:rFonts w:hint="default"/>
        <w:lang w:val="pt-PT" w:eastAsia="en-US" w:bidi="ar-SA"/>
      </w:rPr>
    </w:lvl>
    <w:lvl w:ilvl="6">
      <w:start w:val="0"/>
      <w:numFmt w:val="bullet"/>
      <w:lvlText w:val="•"/>
      <w:lvlJc w:val="left"/>
      <w:pPr>
        <w:ind w:left="9288" w:hanging="222"/>
      </w:pPr>
      <w:rPr>
        <w:rFonts w:hint="default"/>
        <w:lang w:val="pt-PT" w:eastAsia="en-US" w:bidi="ar-SA"/>
      </w:rPr>
    </w:lvl>
    <w:lvl w:ilvl="7">
      <w:start w:val="0"/>
      <w:numFmt w:val="bullet"/>
      <w:lvlText w:val="•"/>
      <w:lvlJc w:val="left"/>
      <w:pPr>
        <w:ind w:left="10746" w:hanging="222"/>
      </w:pPr>
      <w:rPr>
        <w:rFonts w:hint="default"/>
        <w:lang w:val="pt-PT" w:eastAsia="en-US" w:bidi="ar-SA"/>
      </w:rPr>
    </w:lvl>
    <w:lvl w:ilvl="8">
      <w:start w:val="0"/>
      <w:numFmt w:val="bullet"/>
      <w:lvlText w:val="•"/>
      <w:lvlJc w:val="left"/>
      <w:pPr>
        <w:ind w:left="12204" w:hanging="222"/>
      </w:pPr>
      <w:rPr>
        <w:rFonts w:hint="default"/>
        <w:lang w:val="pt-PT" w:eastAsia="en-US" w:bidi="ar-SA"/>
      </w:rPr>
    </w:lvl>
  </w:abstractNum>
  <w:abstractNum w:abstractNumId="13">
    <w:multiLevelType w:val="hybridMultilevel"/>
    <w:lvl w:ilvl="0">
      <w:start w:val="4"/>
      <w:numFmt w:val="decimal"/>
      <w:lvlText w:val="%1"/>
      <w:lvlJc w:val="left"/>
      <w:pPr>
        <w:ind w:left="665" w:hanging="355"/>
        <w:jc w:val="left"/>
      </w:pPr>
      <w:rPr>
        <w:rFonts w:hint="default"/>
        <w:lang w:val="pt-PT" w:eastAsia="en-US" w:bidi="ar-SA"/>
      </w:rPr>
    </w:lvl>
    <w:lvl w:ilvl="1">
      <w:start w:val="1"/>
      <w:numFmt w:val="decimal"/>
      <w:lvlText w:val="%1.%2."/>
      <w:lvlJc w:val="left"/>
      <w:pPr>
        <w:ind w:left="665" w:hanging="35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550" w:hanging="411"/>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873" w:hanging="411"/>
      </w:pPr>
      <w:rPr>
        <w:rFonts w:hint="default"/>
        <w:lang w:val="pt-PT" w:eastAsia="en-US" w:bidi="ar-SA"/>
      </w:rPr>
    </w:lvl>
    <w:lvl w:ilvl="4">
      <w:start w:val="0"/>
      <w:numFmt w:val="bullet"/>
      <w:lvlText w:val="•"/>
      <w:lvlJc w:val="left"/>
      <w:pPr>
        <w:ind w:left="5480" w:hanging="411"/>
      </w:pPr>
      <w:rPr>
        <w:rFonts w:hint="default"/>
        <w:lang w:val="pt-PT" w:eastAsia="en-US" w:bidi="ar-SA"/>
      </w:rPr>
    </w:lvl>
    <w:lvl w:ilvl="5">
      <w:start w:val="0"/>
      <w:numFmt w:val="bullet"/>
      <w:lvlText w:val="•"/>
      <w:lvlJc w:val="left"/>
      <w:pPr>
        <w:ind w:left="7086" w:hanging="411"/>
      </w:pPr>
      <w:rPr>
        <w:rFonts w:hint="default"/>
        <w:lang w:val="pt-PT" w:eastAsia="en-US" w:bidi="ar-SA"/>
      </w:rPr>
    </w:lvl>
    <w:lvl w:ilvl="6">
      <w:start w:val="0"/>
      <w:numFmt w:val="bullet"/>
      <w:lvlText w:val="•"/>
      <w:lvlJc w:val="left"/>
      <w:pPr>
        <w:ind w:left="8693" w:hanging="411"/>
      </w:pPr>
      <w:rPr>
        <w:rFonts w:hint="default"/>
        <w:lang w:val="pt-PT" w:eastAsia="en-US" w:bidi="ar-SA"/>
      </w:rPr>
    </w:lvl>
    <w:lvl w:ilvl="7">
      <w:start w:val="0"/>
      <w:numFmt w:val="bullet"/>
      <w:lvlText w:val="•"/>
      <w:lvlJc w:val="left"/>
      <w:pPr>
        <w:ind w:left="10300" w:hanging="411"/>
      </w:pPr>
      <w:rPr>
        <w:rFonts w:hint="default"/>
        <w:lang w:val="pt-PT" w:eastAsia="en-US" w:bidi="ar-SA"/>
      </w:rPr>
    </w:lvl>
    <w:lvl w:ilvl="8">
      <w:start w:val="0"/>
      <w:numFmt w:val="bullet"/>
      <w:lvlText w:val="•"/>
      <w:lvlJc w:val="left"/>
      <w:pPr>
        <w:ind w:left="11906" w:hanging="411"/>
      </w:pPr>
      <w:rPr>
        <w:rFonts w:hint="default"/>
        <w:lang w:val="pt-PT" w:eastAsia="en-US" w:bidi="ar-SA"/>
      </w:rPr>
    </w:lvl>
  </w:abstractNum>
  <w:abstractNum w:abstractNumId="12">
    <w:multiLevelType w:val="hybridMultilevel"/>
    <w:lvl w:ilvl="0">
      <w:start w:val="1"/>
      <w:numFmt w:val="decimal"/>
      <w:lvlText w:val="%1"/>
      <w:lvlJc w:val="left"/>
      <w:pPr>
        <w:ind w:left="654" w:hanging="344"/>
        <w:jc w:val="left"/>
      </w:pPr>
      <w:rPr>
        <w:rFonts w:hint="default"/>
        <w:lang w:val="pt-PT" w:eastAsia="en-US" w:bidi="ar-SA"/>
      </w:rPr>
    </w:lvl>
    <w:lvl w:ilvl="1">
      <w:start w:val="1"/>
      <w:numFmt w:val="decimal"/>
      <w:lvlText w:val="%1.%2."/>
      <w:lvlJc w:val="left"/>
      <w:pPr>
        <w:ind w:left="654" w:hanging="34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550" w:hanging="422"/>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873" w:hanging="422"/>
      </w:pPr>
      <w:rPr>
        <w:rFonts w:hint="default"/>
        <w:lang w:val="pt-PT" w:eastAsia="en-US" w:bidi="ar-SA"/>
      </w:rPr>
    </w:lvl>
    <w:lvl w:ilvl="4">
      <w:start w:val="0"/>
      <w:numFmt w:val="bullet"/>
      <w:lvlText w:val="•"/>
      <w:lvlJc w:val="left"/>
      <w:pPr>
        <w:ind w:left="5480" w:hanging="422"/>
      </w:pPr>
      <w:rPr>
        <w:rFonts w:hint="default"/>
        <w:lang w:val="pt-PT" w:eastAsia="en-US" w:bidi="ar-SA"/>
      </w:rPr>
    </w:lvl>
    <w:lvl w:ilvl="5">
      <w:start w:val="0"/>
      <w:numFmt w:val="bullet"/>
      <w:lvlText w:val="•"/>
      <w:lvlJc w:val="left"/>
      <w:pPr>
        <w:ind w:left="7086" w:hanging="422"/>
      </w:pPr>
      <w:rPr>
        <w:rFonts w:hint="default"/>
        <w:lang w:val="pt-PT" w:eastAsia="en-US" w:bidi="ar-SA"/>
      </w:rPr>
    </w:lvl>
    <w:lvl w:ilvl="6">
      <w:start w:val="0"/>
      <w:numFmt w:val="bullet"/>
      <w:lvlText w:val="•"/>
      <w:lvlJc w:val="left"/>
      <w:pPr>
        <w:ind w:left="8693" w:hanging="422"/>
      </w:pPr>
      <w:rPr>
        <w:rFonts w:hint="default"/>
        <w:lang w:val="pt-PT" w:eastAsia="en-US" w:bidi="ar-SA"/>
      </w:rPr>
    </w:lvl>
    <w:lvl w:ilvl="7">
      <w:start w:val="0"/>
      <w:numFmt w:val="bullet"/>
      <w:lvlText w:val="•"/>
      <w:lvlJc w:val="left"/>
      <w:pPr>
        <w:ind w:left="10300" w:hanging="422"/>
      </w:pPr>
      <w:rPr>
        <w:rFonts w:hint="default"/>
        <w:lang w:val="pt-PT" w:eastAsia="en-US" w:bidi="ar-SA"/>
      </w:rPr>
    </w:lvl>
    <w:lvl w:ilvl="8">
      <w:start w:val="0"/>
      <w:numFmt w:val="bullet"/>
      <w:lvlText w:val="•"/>
      <w:lvlJc w:val="left"/>
      <w:pPr>
        <w:ind w:left="11906" w:hanging="422"/>
      </w:pPr>
      <w:rPr>
        <w:rFonts w:hint="default"/>
        <w:lang w:val="pt-PT" w:eastAsia="en-US" w:bidi="ar-SA"/>
      </w:rPr>
    </w:lvl>
  </w:abstractNum>
  <w:abstractNum w:abstractNumId="11">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10">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9">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1"/>
      <w:numFmt w:val="decimal"/>
      <w:lvlText w:val="%1.%2)"/>
      <w:lvlJc w:val="left"/>
      <w:pPr>
        <w:ind w:left="682" w:hanging="37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284" w:hanging="372"/>
      </w:pPr>
      <w:rPr>
        <w:rFonts w:hint="default"/>
        <w:lang w:val="pt-PT" w:eastAsia="en-US" w:bidi="ar-SA"/>
      </w:rPr>
    </w:lvl>
    <w:lvl w:ilvl="3">
      <w:start w:val="0"/>
      <w:numFmt w:val="bullet"/>
      <w:lvlText w:val="•"/>
      <w:lvlJc w:val="left"/>
      <w:pPr>
        <w:ind w:left="3888" w:hanging="372"/>
      </w:pPr>
      <w:rPr>
        <w:rFonts w:hint="default"/>
        <w:lang w:val="pt-PT" w:eastAsia="en-US" w:bidi="ar-SA"/>
      </w:rPr>
    </w:lvl>
    <w:lvl w:ilvl="4">
      <w:start w:val="0"/>
      <w:numFmt w:val="bullet"/>
      <w:lvlText w:val="•"/>
      <w:lvlJc w:val="left"/>
      <w:pPr>
        <w:ind w:left="5493" w:hanging="372"/>
      </w:pPr>
      <w:rPr>
        <w:rFonts w:hint="default"/>
        <w:lang w:val="pt-PT" w:eastAsia="en-US" w:bidi="ar-SA"/>
      </w:rPr>
    </w:lvl>
    <w:lvl w:ilvl="5">
      <w:start w:val="0"/>
      <w:numFmt w:val="bullet"/>
      <w:lvlText w:val="•"/>
      <w:lvlJc w:val="left"/>
      <w:pPr>
        <w:ind w:left="7097" w:hanging="372"/>
      </w:pPr>
      <w:rPr>
        <w:rFonts w:hint="default"/>
        <w:lang w:val="pt-PT" w:eastAsia="en-US" w:bidi="ar-SA"/>
      </w:rPr>
    </w:lvl>
    <w:lvl w:ilvl="6">
      <w:start w:val="0"/>
      <w:numFmt w:val="bullet"/>
      <w:lvlText w:val="•"/>
      <w:lvlJc w:val="left"/>
      <w:pPr>
        <w:ind w:left="8702" w:hanging="372"/>
      </w:pPr>
      <w:rPr>
        <w:rFonts w:hint="default"/>
        <w:lang w:val="pt-PT" w:eastAsia="en-US" w:bidi="ar-SA"/>
      </w:rPr>
    </w:lvl>
    <w:lvl w:ilvl="7">
      <w:start w:val="0"/>
      <w:numFmt w:val="bullet"/>
      <w:lvlText w:val="•"/>
      <w:lvlJc w:val="left"/>
      <w:pPr>
        <w:ind w:left="10306" w:hanging="372"/>
      </w:pPr>
      <w:rPr>
        <w:rFonts w:hint="default"/>
        <w:lang w:val="pt-PT" w:eastAsia="en-US" w:bidi="ar-SA"/>
      </w:rPr>
    </w:lvl>
    <w:lvl w:ilvl="8">
      <w:start w:val="0"/>
      <w:numFmt w:val="bullet"/>
      <w:lvlText w:val="•"/>
      <w:lvlJc w:val="left"/>
      <w:pPr>
        <w:ind w:left="11911" w:hanging="372"/>
      </w:pPr>
      <w:rPr>
        <w:rFonts w:hint="default"/>
        <w:lang w:val="pt-PT" w:eastAsia="en-US" w:bidi="ar-SA"/>
      </w:rPr>
    </w:lvl>
  </w:abstractNum>
  <w:abstractNum w:abstractNumId="8">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7">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6">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5">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4">
    <w:multiLevelType w:val="hybridMultilevel"/>
    <w:lvl w:ilvl="0">
      <w:start w:val="1"/>
      <w:numFmt w:val="lowerLetter"/>
      <w:lvlText w:val="%1)"/>
      <w:lvlJc w:val="left"/>
      <w:pPr>
        <w:ind w:left="311"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00" w:hanging="209"/>
      </w:pPr>
      <w:rPr>
        <w:rFonts w:hint="default"/>
        <w:lang w:val="pt-PT" w:eastAsia="en-US" w:bidi="ar-SA"/>
      </w:rPr>
    </w:lvl>
    <w:lvl w:ilvl="2">
      <w:start w:val="0"/>
      <w:numFmt w:val="bullet"/>
      <w:lvlText w:val="•"/>
      <w:lvlJc w:val="left"/>
      <w:pPr>
        <w:ind w:left="3280" w:hanging="209"/>
      </w:pPr>
      <w:rPr>
        <w:rFonts w:hint="default"/>
        <w:lang w:val="pt-PT" w:eastAsia="en-US" w:bidi="ar-SA"/>
      </w:rPr>
    </w:lvl>
    <w:lvl w:ilvl="3">
      <w:start w:val="0"/>
      <w:numFmt w:val="bullet"/>
      <w:lvlText w:val="•"/>
      <w:lvlJc w:val="left"/>
      <w:pPr>
        <w:ind w:left="4760" w:hanging="209"/>
      </w:pPr>
      <w:rPr>
        <w:rFonts w:hint="default"/>
        <w:lang w:val="pt-PT" w:eastAsia="en-US" w:bidi="ar-SA"/>
      </w:rPr>
    </w:lvl>
    <w:lvl w:ilvl="4">
      <w:start w:val="0"/>
      <w:numFmt w:val="bullet"/>
      <w:lvlText w:val="•"/>
      <w:lvlJc w:val="left"/>
      <w:pPr>
        <w:ind w:left="6240" w:hanging="209"/>
      </w:pPr>
      <w:rPr>
        <w:rFonts w:hint="default"/>
        <w:lang w:val="pt-PT" w:eastAsia="en-US" w:bidi="ar-SA"/>
      </w:rPr>
    </w:lvl>
    <w:lvl w:ilvl="5">
      <w:start w:val="0"/>
      <w:numFmt w:val="bullet"/>
      <w:lvlText w:val="•"/>
      <w:lvlJc w:val="left"/>
      <w:pPr>
        <w:ind w:left="7720" w:hanging="209"/>
      </w:pPr>
      <w:rPr>
        <w:rFonts w:hint="default"/>
        <w:lang w:val="pt-PT" w:eastAsia="en-US" w:bidi="ar-SA"/>
      </w:rPr>
    </w:lvl>
    <w:lvl w:ilvl="6">
      <w:start w:val="0"/>
      <w:numFmt w:val="bullet"/>
      <w:lvlText w:val="•"/>
      <w:lvlJc w:val="left"/>
      <w:pPr>
        <w:ind w:left="9200" w:hanging="209"/>
      </w:pPr>
      <w:rPr>
        <w:rFonts w:hint="default"/>
        <w:lang w:val="pt-PT" w:eastAsia="en-US" w:bidi="ar-SA"/>
      </w:rPr>
    </w:lvl>
    <w:lvl w:ilvl="7">
      <w:start w:val="0"/>
      <w:numFmt w:val="bullet"/>
      <w:lvlText w:val="•"/>
      <w:lvlJc w:val="left"/>
      <w:pPr>
        <w:ind w:left="10680" w:hanging="209"/>
      </w:pPr>
      <w:rPr>
        <w:rFonts w:hint="default"/>
        <w:lang w:val="pt-PT" w:eastAsia="en-US" w:bidi="ar-SA"/>
      </w:rPr>
    </w:lvl>
    <w:lvl w:ilvl="8">
      <w:start w:val="0"/>
      <w:numFmt w:val="bullet"/>
      <w:lvlText w:val="•"/>
      <w:lvlJc w:val="left"/>
      <w:pPr>
        <w:ind w:left="12160" w:hanging="209"/>
      </w:pPr>
      <w:rPr>
        <w:rFonts w:hint="default"/>
        <w:lang w:val="pt-PT" w:eastAsia="en-US" w:bidi="ar-SA"/>
      </w:rPr>
    </w:lvl>
  </w:abstractNum>
  <w:abstractNum w:abstractNumId="3">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2">
    <w:multiLevelType w:val="hybridMultilevel"/>
    <w:lvl w:ilvl="0">
      <w:start w:val="1"/>
      <w:numFmt w:val="lowerLetter"/>
      <w:lvlText w:val="%1)"/>
      <w:lvlJc w:val="left"/>
      <w:pPr>
        <w:ind w:left="519" w:hanging="2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980" w:hanging="209"/>
      </w:pPr>
      <w:rPr>
        <w:rFonts w:hint="default"/>
        <w:lang w:val="pt-PT" w:eastAsia="en-US" w:bidi="ar-SA"/>
      </w:rPr>
    </w:lvl>
    <w:lvl w:ilvl="2">
      <w:start w:val="0"/>
      <w:numFmt w:val="bullet"/>
      <w:lvlText w:val="•"/>
      <w:lvlJc w:val="left"/>
      <w:pPr>
        <w:ind w:left="3440" w:hanging="209"/>
      </w:pPr>
      <w:rPr>
        <w:rFonts w:hint="default"/>
        <w:lang w:val="pt-PT" w:eastAsia="en-US" w:bidi="ar-SA"/>
      </w:rPr>
    </w:lvl>
    <w:lvl w:ilvl="3">
      <w:start w:val="0"/>
      <w:numFmt w:val="bullet"/>
      <w:lvlText w:val="•"/>
      <w:lvlJc w:val="left"/>
      <w:pPr>
        <w:ind w:left="4900" w:hanging="209"/>
      </w:pPr>
      <w:rPr>
        <w:rFonts w:hint="default"/>
        <w:lang w:val="pt-PT" w:eastAsia="en-US" w:bidi="ar-SA"/>
      </w:rPr>
    </w:lvl>
    <w:lvl w:ilvl="4">
      <w:start w:val="0"/>
      <w:numFmt w:val="bullet"/>
      <w:lvlText w:val="•"/>
      <w:lvlJc w:val="left"/>
      <w:pPr>
        <w:ind w:left="6360" w:hanging="209"/>
      </w:pPr>
      <w:rPr>
        <w:rFonts w:hint="default"/>
        <w:lang w:val="pt-PT" w:eastAsia="en-US" w:bidi="ar-SA"/>
      </w:rPr>
    </w:lvl>
    <w:lvl w:ilvl="5">
      <w:start w:val="0"/>
      <w:numFmt w:val="bullet"/>
      <w:lvlText w:val="•"/>
      <w:lvlJc w:val="left"/>
      <w:pPr>
        <w:ind w:left="7820" w:hanging="209"/>
      </w:pPr>
      <w:rPr>
        <w:rFonts w:hint="default"/>
        <w:lang w:val="pt-PT" w:eastAsia="en-US" w:bidi="ar-SA"/>
      </w:rPr>
    </w:lvl>
    <w:lvl w:ilvl="6">
      <w:start w:val="0"/>
      <w:numFmt w:val="bullet"/>
      <w:lvlText w:val="•"/>
      <w:lvlJc w:val="left"/>
      <w:pPr>
        <w:ind w:left="9280" w:hanging="209"/>
      </w:pPr>
      <w:rPr>
        <w:rFonts w:hint="default"/>
        <w:lang w:val="pt-PT" w:eastAsia="en-US" w:bidi="ar-SA"/>
      </w:rPr>
    </w:lvl>
    <w:lvl w:ilvl="7">
      <w:start w:val="0"/>
      <w:numFmt w:val="bullet"/>
      <w:lvlText w:val="•"/>
      <w:lvlJc w:val="left"/>
      <w:pPr>
        <w:ind w:left="10740" w:hanging="209"/>
      </w:pPr>
      <w:rPr>
        <w:rFonts w:hint="default"/>
        <w:lang w:val="pt-PT" w:eastAsia="en-US" w:bidi="ar-SA"/>
      </w:rPr>
    </w:lvl>
    <w:lvl w:ilvl="8">
      <w:start w:val="0"/>
      <w:numFmt w:val="bullet"/>
      <w:lvlText w:val="•"/>
      <w:lvlJc w:val="left"/>
      <w:pPr>
        <w:ind w:left="12200" w:hanging="209"/>
      </w:pPr>
      <w:rPr>
        <w:rFonts w:hint="default"/>
        <w:lang w:val="pt-PT" w:eastAsia="en-US" w:bidi="ar-SA"/>
      </w:rPr>
    </w:lvl>
  </w:abstractNum>
  <w:abstractNum w:abstractNumId="1">
    <w:multiLevelType w:val="hybridMultilevel"/>
    <w:lvl w:ilvl="0">
      <w:start w:val="2"/>
      <w:numFmt w:val="decimal"/>
      <w:lvlText w:val="%1"/>
      <w:lvlJc w:val="left"/>
      <w:pPr>
        <w:ind w:left="615" w:hanging="304"/>
        <w:jc w:val="left"/>
      </w:pPr>
      <w:rPr>
        <w:rFonts w:hint="default"/>
        <w:lang w:val="pt-PT" w:eastAsia="en-US" w:bidi="ar-SA"/>
      </w:rPr>
    </w:lvl>
    <w:lvl w:ilvl="1">
      <w:start w:val="6"/>
      <w:numFmt w:val="decimal"/>
      <w:lvlText w:val="%1.%2"/>
      <w:lvlJc w:val="left"/>
      <w:pPr>
        <w:ind w:left="615"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311" w:hanging="44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860" w:hanging="445"/>
      </w:pPr>
      <w:rPr>
        <w:rFonts w:hint="default"/>
        <w:lang w:val="pt-PT" w:eastAsia="en-US" w:bidi="ar-SA"/>
      </w:rPr>
    </w:lvl>
    <w:lvl w:ilvl="4">
      <w:start w:val="0"/>
      <w:numFmt w:val="bullet"/>
      <w:lvlText w:val="•"/>
      <w:lvlJc w:val="left"/>
      <w:pPr>
        <w:ind w:left="2897" w:hanging="445"/>
      </w:pPr>
      <w:rPr>
        <w:rFonts w:hint="default"/>
        <w:lang w:val="pt-PT" w:eastAsia="en-US" w:bidi="ar-SA"/>
      </w:rPr>
    </w:lvl>
    <w:lvl w:ilvl="5">
      <w:start w:val="0"/>
      <w:numFmt w:val="bullet"/>
      <w:lvlText w:val="•"/>
      <w:lvlJc w:val="left"/>
      <w:pPr>
        <w:ind w:left="4934" w:hanging="445"/>
      </w:pPr>
      <w:rPr>
        <w:rFonts w:hint="default"/>
        <w:lang w:val="pt-PT" w:eastAsia="en-US" w:bidi="ar-SA"/>
      </w:rPr>
    </w:lvl>
    <w:lvl w:ilvl="6">
      <w:start w:val="0"/>
      <w:numFmt w:val="bullet"/>
      <w:lvlText w:val="•"/>
      <w:lvlJc w:val="left"/>
      <w:pPr>
        <w:ind w:left="6971" w:hanging="445"/>
      </w:pPr>
      <w:rPr>
        <w:rFonts w:hint="default"/>
        <w:lang w:val="pt-PT" w:eastAsia="en-US" w:bidi="ar-SA"/>
      </w:rPr>
    </w:lvl>
    <w:lvl w:ilvl="7">
      <w:start w:val="0"/>
      <w:numFmt w:val="bullet"/>
      <w:lvlText w:val="•"/>
      <w:lvlJc w:val="left"/>
      <w:pPr>
        <w:ind w:left="9008" w:hanging="445"/>
      </w:pPr>
      <w:rPr>
        <w:rFonts w:hint="default"/>
        <w:lang w:val="pt-PT" w:eastAsia="en-US" w:bidi="ar-SA"/>
      </w:rPr>
    </w:lvl>
    <w:lvl w:ilvl="8">
      <w:start w:val="0"/>
      <w:numFmt w:val="bullet"/>
      <w:lvlText w:val="•"/>
      <w:lvlJc w:val="left"/>
      <w:pPr>
        <w:ind w:left="11045" w:hanging="445"/>
      </w:pPr>
      <w:rPr>
        <w:rFonts w:hint="default"/>
        <w:lang w:val="pt-PT" w:eastAsia="en-US" w:bidi="ar-SA"/>
      </w:rPr>
    </w:lvl>
  </w:abstractNum>
  <w:abstractNum w:abstractNumId="0">
    <w:multiLevelType w:val="hybridMultilevel"/>
    <w:lvl w:ilvl="0">
      <w:start w:val="1"/>
      <w:numFmt w:val="decimal"/>
      <w:lvlText w:val="%1."/>
      <w:lvlJc w:val="left"/>
      <w:pPr>
        <w:ind w:left="513" w:hanging="203"/>
        <w:jc w:val="left"/>
      </w:pPr>
      <w:rPr>
        <w:rFonts w:hint="default"/>
        <w:spacing w:val="0"/>
        <w:w w:val="101"/>
        <w:lang w:val="pt-PT" w:eastAsia="en-US" w:bidi="ar-SA"/>
      </w:rPr>
    </w:lvl>
    <w:lvl w:ilvl="1">
      <w:start w:val="1"/>
      <w:numFmt w:val="decimal"/>
      <w:lvlText w:val="%1.%2"/>
      <w:lvlJc w:val="left"/>
      <w:pPr>
        <w:ind w:left="311" w:hanging="30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767" w:hanging="4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1"/>
      <w:numFmt w:val="decimal"/>
      <w:lvlText w:val="%1.%2.%3.%4"/>
      <w:lvlJc w:val="left"/>
      <w:pPr>
        <w:ind w:left="1001" w:hanging="691"/>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4">
      <w:start w:val="1"/>
      <w:numFmt w:val="decimal"/>
      <w:lvlText w:val="%1.%2.%3.%4.%5"/>
      <w:lvlJc w:val="left"/>
      <w:pPr>
        <w:ind w:left="1181" w:hanging="87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5">
      <w:start w:val="0"/>
      <w:numFmt w:val="bullet"/>
      <w:lvlText w:val="•"/>
      <w:lvlJc w:val="left"/>
      <w:pPr>
        <w:ind w:left="720" w:hanging="871"/>
      </w:pPr>
      <w:rPr>
        <w:rFonts w:hint="default"/>
        <w:lang w:val="pt-PT" w:eastAsia="en-US" w:bidi="ar-SA"/>
      </w:rPr>
    </w:lvl>
    <w:lvl w:ilvl="6">
      <w:start w:val="0"/>
      <w:numFmt w:val="bullet"/>
      <w:lvlText w:val="•"/>
      <w:lvlJc w:val="left"/>
      <w:pPr>
        <w:ind w:left="760" w:hanging="871"/>
      </w:pPr>
      <w:rPr>
        <w:rFonts w:hint="default"/>
        <w:lang w:val="pt-PT" w:eastAsia="en-US" w:bidi="ar-SA"/>
      </w:rPr>
    </w:lvl>
    <w:lvl w:ilvl="7">
      <w:start w:val="0"/>
      <w:numFmt w:val="bullet"/>
      <w:lvlText w:val="•"/>
      <w:lvlJc w:val="left"/>
      <w:pPr>
        <w:ind w:left="860" w:hanging="871"/>
      </w:pPr>
      <w:rPr>
        <w:rFonts w:hint="default"/>
        <w:lang w:val="pt-PT" w:eastAsia="en-US" w:bidi="ar-SA"/>
      </w:rPr>
    </w:lvl>
    <w:lvl w:ilvl="8">
      <w:start w:val="0"/>
      <w:numFmt w:val="bullet"/>
      <w:lvlText w:val="•"/>
      <w:lvlJc w:val="left"/>
      <w:pPr>
        <w:ind w:left="920" w:hanging="871"/>
      </w:pPr>
      <w:rPr>
        <w:rFonts w:hint="default"/>
        <w:lang w:val="pt-PT" w:eastAsia="en-US" w:bidi="ar-SA"/>
      </w:rPr>
    </w:lvl>
  </w:abstractNum>
  <w:num w:numId="60">
    <w:abstractNumId w:val="59"/>
  </w:num>
  <w:num w:numId="66">
    <w:abstractNumId w:val="65"/>
  </w:num>
  <w:num w:numId="65">
    <w:abstractNumId w:val="64"/>
  </w:num>
  <w:num w:numId="64">
    <w:abstractNumId w:val="63"/>
  </w:num>
  <w:num w:numId="63">
    <w:abstractNumId w:val="62"/>
  </w:num>
  <w:num w:numId="62">
    <w:abstractNumId w:val="61"/>
  </w:num>
  <w:num w:numId="61">
    <w:abstractNumId w:val="60"/>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412"/>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311"/>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311"/>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exo@ppc.uerj.br" TargetMode="External"/><Relationship Id="rId28" Type="http://schemas.openxmlformats.org/officeDocument/2006/relationships/hyperlink" Target="mailto:almoxarifado@ppc.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portaldatransparencia.gov.br/ceis" TargetMode="External"/><Relationship Id="rId36" Type="http://schemas.openxmlformats.org/officeDocument/2006/relationships/hyperlink" Target="https://www.gov.br/empresas-e-negocios/pt-br/empreendedor" TargetMode="External"/><Relationship Id="rId37" Type="http://schemas.openxmlformats.org/officeDocument/2006/relationships/image" Target="media/image4.jpeg"/><Relationship Id="rId38" Type="http://schemas.openxmlformats.org/officeDocument/2006/relationships/image" Target="media/image5.jpeg"/><Relationship Id="rId39" Type="http://schemas.openxmlformats.org/officeDocument/2006/relationships/image" Target="media/image6.png"/><Relationship Id="rId40" Type="http://schemas.openxmlformats.org/officeDocument/2006/relationships/image" Target="media/image7.jpeg"/><Relationship Id="rId41" Type="http://schemas.openxmlformats.org/officeDocument/2006/relationships/hyperlink" Target="http://www.planalto.gov.br/ccivil_03/_ato2019-2022/2021/lei/L14133.htm#art143"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SEI-260006/063922/2025</dc:title>
  <dcterms:created xsi:type="dcterms:W3CDTF">2026-07-02T12:32:05Z</dcterms:created>
  <dcterms:modified xsi:type="dcterms:W3CDTF">2026-07-02T12:32:05Z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2026-07-02T00:00:00Z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2026-07-02T00:00:00Z</vt:filetime>
  </property>
  <property fmtid="{D5CDD505-2E9C-101B-9397-08002B2CF9AE}" pid="6" name="Producer">
    <vt:lpwstr>Skia/PDF m149</vt:lpwstr>
  </property>
</Properties>
</file>